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1CEA86" w14:textId="77777777" w:rsidR="00376D48" w:rsidRDefault="00376D48" w:rsidP="000303A6">
      <w:pPr>
        <w:ind w:left="0"/>
        <w:jc w:val="center"/>
        <w:rPr>
          <w:b/>
          <w:sz w:val="32"/>
        </w:rPr>
      </w:pPr>
    </w:p>
    <w:p w14:paraId="40C73291" w14:textId="31CDCC21" w:rsidR="00E81182" w:rsidRDefault="008E771C" w:rsidP="000303A6">
      <w:pPr>
        <w:ind w:left="0"/>
        <w:jc w:val="center"/>
        <w:rPr>
          <w:b/>
          <w:sz w:val="32"/>
        </w:rPr>
      </w:pPr>
      <w:r w:rsidRPr="000303A6">
        <w:rPr>
          <w:b/>
          <w:sz w:val="32"/>
        </w:rPr>
        <w:t>Section 6 - Employer’s Requirements</w:t>
      </w:r>
    </w:p>
    <w:p w14:paraId="40C73294" w14:textId="77777777" w:rsidR="00A030E0" w:rsidRPr="004308EC" w:rsidRDefault="008E771C" w:rsidP="004E49FB">
      <w:pPr>
        <w:pStyle w:val="Sonstigeberschriften"/>
        <w:rPr>
          <w:b w:val="0"/>
        </w:rPr>
      </w:pPr>
      <w:r w:rsidRPr="004308EC">
        <w:t>Table of Contents</w:t>
      </w:r>
    </w:p>
    <w:p w14:paraId="451D976B" w14:textId="53351E79" w:rsidR="004E49E3" w:rsidRDefault="00366703">
      <w:pPr>
        <w:pStyle w:val="TOC1"/>
        <w:rPr>
          <w:rFonts w:asciiTheme="minorHAnsi" w:eastAsiaTheme="minorEastAsia" w:hAnsiTheme="minorHAnsi" w:cstheme="minorBidi"/>
          <w:caps w:val="0"/>
          <w:sz w:val="24"/>
          <w:szCs w:val="24"/>
          <w:lang w:val="es-ES" w:eastAsia="en-US"/>
        </w:rPr>
      </w:pPr>
      <w:r w:rsidRPr="004308EC">
        <w:fldChar w:fldCharType="begin"/>
      </w:r>
      <w:r w:rsidRPr="004308EC">
        <w:rPr>
          <w:rFonts w:cs="Arial"/>
        </w:rPr>
        <w:instrText xml:space="preserve"> TOC \o "1-2" \h \z \u </w:instrText>
      </w:r>
      <w:r w:rsidRPr="004308EC">
        <w:fldChar w:fldCharType="separate"/>
      </w:r>
      <w:hyperlink w:anchor="_Toc62507586" w:history="1">
        <w:r w:rsidR="004E49E3" w:rsidRPr="00A452E4">
          <w:rPr>
            <w:rStyle w:val="Hyperlink"/>
          </w:rPr>
          <w:t>1</w:t>
        </w:r>
        <w:r w:rsidR="004E49E3">
          <w:rPr>
            <w:rFonts w:asciiTheme="minorHAnsi" w:eastAsiaTheme="minorEastAsia" w:hAnsiTheme="minorHAnsi" w:cstheme="minorBidi"/>
            <w:caps w:val="0"/>
            <w:sz w:val="24"/>
            <w:szCs w:val="24"/>
            <w:lang w:val="es-ES" w:eastAsia="en-US"/>
          </w:rPr>
          <w:tab/>
        </w:r>
        <w:r w:rsidR="004E49E3" w:rsidRPr="00A452E4">
          <w:rPr>
            <w:rStyle w:val="Hyperlink"/>
          </w:rPr>
          <w:t>Scope of Supply of Plant and Services</w:t>
        </w:r>
        <w:r w:rsidR="004E49E3">
          <w:rPr>
            <w:webHidden/>
          </w:rPr>
          <w:tab/>
        </w:r>
        <w:r w:rsidR="004E49E3">
          <w:rPr>
            <w:webHidden/>
          </w:rPr>
          <w:fldChar w:fldCharType="begin"/>
        </w:r>
        <w:r w:rsidR="004E49E3">
          <w:rPr>
            <w:webHidden/>
          </w:rPr>
          <w:instrText xml:space="preserve"> PAGEREF _Toc62507586 \h </w:instrText>
        </w:r>
        <w:r w:rsidR="004E49E3">
          <w:rPr>
            <w:webHidden/>
          </w:rPr>
        </w:r>
        <w:r w:rsidR="004E49E3">
          <w:rPr>
            <w:webHidden/>
          </w:rPr>
          <w:fldChar w:fldCharType="separate"/>
        </w:r>
        <w:r w:rsidR="004E49E3">
          <w:rPr>
            <w:webHidden/>
          </w:rPr>
          <w:t>10</w:t>
        </w:r>
        <w:r w:rsidR="004E49E3">
          <w:rPr>
            <w:webHidden/>
          </w:rPr>
          <w:fldChar w:fldCharType="end"/>
        </w:r>
      </w:hyperlink>
    </w:p>
    <w:p w14:paraId="1B46AF67" w14:textId="6D416615"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587" w:history="1">
        <w:r w:rsidR="004E49E3" w:rsidRPr="00A452E4">
          <w:rPr>
            <w:rStyle w:val="Hyperlink"/>
          </w:rPr>
          <w:t>1.1</w:t>
        </w:r>
        <w:r w:rsidR="004E49E3">
          <w:rPr>
            <w:rFonts w:asciiTheme="minorHAnsi" w:eastAsiaTheme="minorEastAsia" w:hAnsiTheme="minorHAnsi" w:cstheme="minorBidi"/>
            <w:sz w:val="24"/>
            <w:szCs w:val="24"/>
            <w:lang w:val="es-ES" w:eastAsia="en-US"/>
          </w:rPr>
          <w:tab/>
        </w:r>
        <w:r w:rsidR="004E49E3" w:rsidRPr="00A452E4">
          <w:rPr>
            <w:rStyle w:val="Hyperlink"/>
          </w:rPr>
          <w:t>General</w:t>
        </w:r>
        <w:r w:rsidR="004E49E3">
          <w:rPr>
            <w:webHidden/>
          </w:rPr>
          <w:tab/>
        </w:r>
        <w:r w:rsidR="004E49E3">
          <w:rPr>
            <w:webHidden/>
          </w:rPr>
          <w:fldChar w:fldCharType="begin"/>
        </w:r>
        <w:r w:rsidR="004E49E3">
          <w:rPr>
            <w:webHidden/>
          </w:rPr>
          <w:instrText xml:space="preserve"> PAGEREF _Toc62507587 \h </w:instrText>
        </w:r>
        <w:r w:rsidR="004E49E3">
          <w:rPr>
            <w:webHidden/>
          </w:rPr>
        </w:r>
        <w:r w:rsidR="004E49E3">
          <w:rPr>
            <w:webHidden/>
          </w:rPr>
          <w:fldChar w:fldCharType="separate"/>
        </w:r>
        <w:r w:rsidR="004E49E3">
          <w:rPr>
            <w:webHidden/>
          </w:rPr>
          <w:t>10</w:t>
        </w:r>
        <w:r w:rsidR="004E49E3">
          <w:rPr>
            <w:webHidden/>
          </w:rPr>
          <w:fldChar w:fldCharType="end"/>
        </w:r>
      </w:hyperlink>
    </w:p>
    <w:p w14:paraId="01C3B97F" w14:textId="4FF85BE8"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588" w:history="1">
        <w:r w:rsidR="004E49E3" w:rsidRPr="00A452E4">
          <w:rPr>
            <w:rStyle w:val="Hyperlink"/>
          </w:rPr>
          <w:t>1.2</w:t>
        </w:r>
        <w:r w:rsidR="004E49E3">
          <w:rPr>
            <w:rFonts w:asciiTheme="minorHAnsi" w:eastAsiaTheme="minorEastAsia" w:hAnsiTheme="minorHAnsi" w:cstheme="minorBidi"/>
            <w:sz w:val="24"/>
            <w:szCs w:val="24"/>
            <w:lang w:val="es-ES" w:eastAsia="en-US"/>
          </w:rPr>
          <w:tab/>
        </w:r>
        <w:r w:rsidR="004E49E3" w:rsidRPr="00A452E4">
          <w:rPr>
            <w:rStyle w:val="Hyperlink"/>
          </w:rPr>
          <w:t>Scope of work</w:t>
        </w:r>
        <w:r w:rsidR="004E49E3">
          <w:rPr>
            <w:webHidden/>
          </w:rPr>
          <w:tab/>
        </w:r>
        <w:r w:rsidR="004E49E3">
          <w:rPr>
            <w:webHidden/>
          </w:rPr>
          <w:fldChar w:fldCharType="begin"/>
        </w:r>
        <w:r w:rsidR="004E49E3">
          <w:rPr>
            <w:webHidden/>
          </w:rPr>
          <w:instrText xml:space="preserve"> PAGEREF _Toc62507588 \h </w:instrText>
        </w:r>
        <w:r w:rsidR="004E49E3">
          <w:rPr>
            <w:webHidden/>
          </w:rPr>
        </w:r>
        <w:r w:rsidR="004E49E3">
          <w:rPr>
            <w:webHidden/>
          </w:rPr>
          <w:fldChar w:fldCharType="separate"/>
        </w:r>
        <w:r w:rsidR="004E49E3">
          <w:rPr>
            <w:webHidden/>
          </w:rPr>
          <w:t>12</w:t>
        </w:r>
        <w:r w:rsidR="004E49E3">
          <w:rPr>
            <w:webHidden/>
          </w:rPr>
          <w:fldChar w:fldCharType="end"/>
        </w:r>
      </w:hyperlink>
    </w:p>
    <w:p w14:paraId="4CAFDDA8" w14:textId="22D6936B" w:rsidR="004E49E3" w:rsidRDefault="00C91D66">
      <w:pPr>
        <w:pStyle w:val="TOC1"/>
        <w:rPr>
          <w:rFonts w:asciiTheme="minorHAnsi" w:eastAsiaTheme="minorEastAsia" w:hAnsiTheme="minorHAnsi" w:cstheme="minorBidi"/>
          <w:caps w:val="0"/>
          <w:sz w:val="24"/>
          <w:szCs w:val="24"/>
          <w:lang w:val="es-ES" w:eastAsia="en-US"/>
        </w:rPr>
      </w:pPr>
      <w:hyperlink w:anchor="_Toc62507589" w:history="1">
        <w:r w:rsidR="004E49E3" w:rsidRPr="00A452E4">
          <w:rPr>
            <w:rStyle w:val="Hyperlink"/>
          </w:rPr>
          <w:t>2</w:t>
        </w:r>
        <w:r w:rsidR="004E49E3">
          <w:rPr>
            <w:rFonts w:asciiTheme="minorHAnsi" w:eastAsiaTheme="minorEastAsia" w:hAnsiTheme="minorHAnsi" w:cstheme="minorBidi"/>
            <w:caps w:val="0"/>
            <w:sz w:val="24"/>
            <w:szCs w:val="24"/>
            <w:lang w:val="es-ES" w:eastAsia="en-US"/>
          </w:rPr>
          <w:tab/>
        </w:r>
        <w:r w:rsidR="004E49E3" w:rsidRPr="00A452E4">
          <w:rPr>
            <w:rStyle w:val="Hyperlink"/>
          </w:rPr>
          <w:t>Hybrid Minigrid Site Specifications</w:t>
        </w:r>
        <w:r w:rsidR="004E49E3">
          <w:rPr>
            <w:webHidden/>
          </w:rPr>
          <w:tab/>
        </w:r>
        <w:r w:rsidR="004E49E3">
          <w:rPr>
            <w:webHidden/>
          </w:rPr>
          <w:fldChar w:fldCharType="begin"/>
        </w:r>
        <w:r w:rsidR="004E49E3">
          <w:rPr>
            <w:webHidden/>
          </w:rPr>
          <w:instrText xml:space="preserve"> PAGEREF _Toc62507589 \h </w:instrText>
        </w:r>
        <w:r w:rsidR="004E49E3">
          <w:rPr>
            <w:webHidden/>
          </w:rPr>
        </w:r>
        <w:r w:rsidR="004E49E3">
          <w:rPr>
            <w:webHidden/>
          </w:rPr>
          <w:fldChar w:fldCharType="separate"/>
        </w:r>
        <w:r w:rsidR="004E49E3">
          <w:rPr>
            <w:webHidden/>
          </w:rPr>
          <w:t>16</w:t>
        </w:r>
        <w:r w:rsidR="004E49E3">
          <w:rPr>
            <w:webHidden/>
          </w:rPr>
          <w:fldChar w:fldCharType="end"/>
        </w:r>
      </w:hyperlink>
    </w:p>
    <w:p w14:paraId="11D7496F" w14:textId="2EA26885"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590" w:history="1">
        <w:r w:rsidR="004E49E3" w:rsidRPr="00A452E4">
          <w:rPr>
            <w:rStyle w:val="Hyperlink"/>
          </w:rPr>
          <w:t>2.1</w:t>
        </w:r>
        <w:r w:rsidR="004E49E3">
          <w:rPr>
            <w:rFonts w:asciiTheme="minorHAnsi" w:eastAsiaTheme="minorEastAsia" w:hAnsiTheme="minorHAnsi" w:cstheme="minorBidi"/>
            <w:sz w:val="24"/>
            <w:szCs w:val="24"/>
            <w:lang w:val="es-ES" w:eastAsia="en-US"/>
          </w:rPr>
          <w:tab/>
        </w:r>
        <w:r w:rsidR="004E49E3" w:rsidRPr="00A452E4">
          <w:rPr>
            <w:rStyle w:val="Hyperlink"/>
          </w:rPr>
          <w:t>General</w:t>
        </w:r>
        <w:r w:rsidR="004E49E3">
          <w:rPr>
            <w:webHidden/>
          </w:rPr>
          <w:tab/>
        </w:r>
        <w:r w:rsidR="004E49E3">
          <w:rPr>
            <w:webHidden/>
          </w:rPr>
          <w:fldChar w:fldCharType="begin"/>
        </w:r>
        <w:r w:rsidR="004E49E3">
          <w:rPr>
            <w:webHidden/>
          </w:rPr>
          <w:instrText xml:space="preserve"> PAGEREF _Toc62507590 \h </w:instrText>
        </w:r>
        <w:r w:rsidR="004E49E3">
          <w:rPr>
            <w:webHidden/>
          </w:rPr>
        </w:r>
        <w:r w:rsidR="004E49E3">
          <w:rPr>
            <w:webHidden/>
          </w:rPr>
          <w:fldChar w:fldCharType="separate"/>
        </w:r>
        <w:r w:rsidR="004E49E3">
          <w:rPr>
            <w:webHidden/>
          </w:rPr>
          <w:t>16</w:t>
        </w:r>
        <w:r w:rsidR="004E49E3">
          <w:rPr>
            <w:webHidden/>
          </w:rPr>
          <w:fldChar w:fldCharType="end"/>
        </w:r>
      </w:hyperlink>
    </w:p>
    <w:p w14:paraId="0B28D1D0" w14:textId="15EE0A6F"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591" w:history="1">
        <w:r w:rsidR="004E49E3" w:rsidRPr="00A452E4">
          <w:rPr>
            <w:rStyle w:val="Hyperlink"/>
          </w:rPr>
          <w:t>2.2</w:t>
        </w:r>
        <w:r w:rsidR="004E49E3">
          <w:rPr>
            <w:rFonts w:asciiTheme="minorHAnsi" w:eastAsiaTheme="minorEastAsia" w:hAnsiTheme="minorHAnsi" w:cstheme="minorBidi"/>
            <w:sz w:val="24"/>
            <w:szCs w:val="24"/>
            <w:lang w:val="es-ES" w:eastAsia="en-US"/>
          </w:rPr>
          <w:tab/>
        </w:r>
        <w:r w:rsidR="004E49E3" w:rsidRPr="00A452E4">
          <w:rPr>
            <w:rStyle w:val="Hyperlink"/>
          </w:rPr>
          <w:t>Logistic</w:t>
        </w:r>
        <w:r w:rsidR="004E49E3">
          <w:rPr>
            <w:webHidden/>
          </w:rPr>
          <w:tab/>
        </w:r>
        <w:r w:rsidR="004E49E3">
          <w:rPr>
            <w:webHidden/>
          </w:rPr>
          <w:fldChar w:fldCharType="begin"/>
        </w:r>
        <w:r w:rsidR="004E49E3">
          <w:rPr>
            <w:webHidden/>
          </w:rPr>
          <w:instrText xml:space="preserve"> PAGEREF _Toc62507591 \h </w:instrText>
        </w:r>
        <w:r w:rsidR="004E49E3">
          <w:rPr>
            <w:webHidden/>
          </w:rPr>
        </w:r>
        <w:r w:rsidR="004E49E3">
          <w:rPr>
            <w:webHidden/>
          </w:rPr>
          <w:fldChar w:fldCharType="separate"/>
        </w:r>
        <w:r w:rsidR="004E49E3">
          <w:rPr>
            <w:webHidden/>
          </w:rPr>
          <w:t>16</w:t>
        </w:r>
        <w:r w:rsidR="004E49E3">
          <w:rPr>
            <w:webHidden/>
          </w:rPr>
          <w:fldChar w:fldCharType="end"/>
        </w:r>
      </w:hyperlink>
    </w:p>
    <w:p w14:paraId="3805CBAA" w14:textId="40426158"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592" w:history="1">
        <w:r w:rsidR="004E49E3" w:rsidRPr="00A452E4">
          <w:rPr>
            <w:rStyle w:val="Hyperlink"/>
          </w:rPr>
          <w:t>2.3</w:t>
        </w:r>
        <w:r w:rsidR="004E49E3">
          <w:rPr>
            <w:rFonts w:asciiTheme="minorHAnsi" w:eastAsiaTheme="minorEastAsia" w:hAnsiTheme="minorHAnsi" w:cstheme="minorBidi"/>
            <w:sz w:val="24"/>
            <w:szCs w:val="24"/>
            <w:lang w:val="es-ES" w:eastAsia="en-US"/>
          </w:rPr>
          <w:tab/>
        </w:r>
        <w:r w:rsidR="004E49E3" w:rsidRPr="00A452E4">
          <w:rPr>
            <w:rStyle w:val="Hyperlink"/>
          </w:rPr>
          <w:t>Climatic conditions</w:t>
        </w:r>
        <w:r w:rsidR="004E49E3">
          <w:rPr>
            <w:webHidden/>
          </w:rPr>
          <w:tab/>
        </w:r>
        <w:r w:rsidR="004E49E3">
          <w:rPr>
            <w:webHidden/>
          </w:rPr>
          <w:fldChar w:fldCharType="begin"/>
        </w:r>
        <w:r w:rsidR="004E49E3">
          <w:rPr>
            <w:webHidden/>
          </w:rPr>
          <w:instrText xml:space="preserve"> PAGEREF _Toc62507592 \h </w:instrText>
        </w:r>
        <w:r w:rsidR="004E49E3">
          <w:rPr>
            <w:webHidden/>
          </w:rPr>
        </w:r>
        <w:r w:rsidR="004E49E3">
          <w:rPr>
            <w:webHidden/>
          </w:rPr>
          <w:fldChar w:fldCharType="separate"/>
        </w:r>
        <w:r w:rsidR="004E49E3">
          <w:rPr>
            <w:webHidden/>
          </w:rPr>
          <w:t>16</w:t>
        </w:r>
        <w:r w:rsidR="004E49E3">
          <w:rPr>
            <w:webHidden/>
          </w:rPr>
          <w:fldChar w:fldCharType="end"/>
        </w:r>
      </w:hyperlink>
    </w:p>
    <w:p w14:paraId="51630DF3" w14:textId="6A96BBE9"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593" w:history="1">
        <w:r w:rsidR="004E49E3" w:rsidRPr="00A452E4">
          <w:rPr>
            <w:rStyle w:val="Hyperlink"/>
          </w:rPr>
          <w:t>2.4</w:t>
        </w:r>
        <w:r w:rsidR="004E49E3">
          <w:rPr>
            <w:rFonts w:asciiTheme="minorHAnsi" w:eastAsiaTheme="minorEastAsia" w:hAnsiTheme="minorHAnsi" w:cstheme="minorBidi"/>
            <w:sz w:val="24"/>
            <w:szCs w:val="24"/>
            <w:lang w:val="es-ES" w:eastAsia="en-US"/>
          </w:rPr>
          <w:tab/>
        </w:r>
        <w:r w:rsidR="004E49E3" w:rsidRPr="00A452E4">
          <w:rPr>
            <w:rStyle w:val="Hyperlink"/>
          </w:rPr>
          <w:t>Types of hybrid minigrid systems and general behaviour</w:t>
        </w:r>
        <w:r w:rsidR="004E49E3">
          <w:rPr>
            <w:webHidden/>
          </w:rPr>
          <w:tab/>
        </w:r>
        <w:r w:rsidR="004E49E3">
          <w:rPr>
            <w:webHidden/>
          </w:rPr>
          <w:fldChar w:fldCharType="begin"/>
        </w:r>
        <w:r w:rsidR="004E49E3">
          <w:rPr>
            <w:webHidden/>
          </w:rPr>
          <w:instrText xml:space="preserve"> PAGEREF _Toc62507593 \h </w:instrText>
        </w:r>
        <w:r w:rsidR="004E49E3">
          <w:rPr>
            <w:webHidden/>
          </w:rPr>
        </w:r>
        <w:r w:rsidR="004E49E3">
          <w:rPr>
            <w:webHidden/>
          </w:rPr>
          <w:fldChar w:fldCharType="separate"/>
        </w:r>
        <w:r w:rsidR="004E49E3">
          <w:rPr>
            <w:webHidden/>
          </w:rPr>
          <w:t>18</w:t>
        </w:r>
        <w:r w:rsidR="004E49E3">
          <w:rPr>
            <w:webHidden/>
          </w:rPr>
          <w:fldChar w:fldCharType="end"/>
        </w:r>
      </w:hyperlink>
    </w:p>
    <w:p w14:paraId="601B1145" w14:textId="78B3F481"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594" w:history="1">
        <w:r w:rsidR="004E49E3" w:rsidRPr="00A452E4">
          <w:rPr>
            <w:rStyle w:val="Hyperlink"/>
          </w:rPr>
          <w:t>2.5</w:t>
        </w:r>
        <w:r w:rsidR="004E49E3">
          <w:rPr>
            <w:rFonts w:asciiTheme="minorHAnsi" w:eastAsiaTheme="minorEastAsia" w:hAnsiTheme="minorHAnsi" w:cstheme="minorBidi"/>
            <w:sz w:val="24"/>
            <w:szCs w:val="24"/>
            <w:lang w:val="es-ES" w:eastAsia="en-US"/>
          </w:rPr>
          <w:tab/>
        </w:r>
        <w:r w:rsidR="004E49E3" w:rsidRPr="00A452E4">
          <w:rPr>
            <w:rStyle w:val="Hyperlink"/>
          </w:rPr>
          <w:t>Other design characteristics</w:t>
        </w:r>
        <w:r w:rsidR="004E49E3">
          <w:rPr>
            <w:webHidden/>
          </w:rPr>
          <w:tab/>
        </w:r>
        <w:r w:rsidR="004E49E3">
          <w:rPr>
            <w:webHidden/>
          </w:rPr>
          <w:fldChar w:fldCharType="begin"/>
        </w:r>
        <w:r w:rsidR="004E49E3">
          <w:rPr>
            <w:webHidden/>
          </w:rPr>
          <w:instrText xml:space="preserve"> PAGEREF _Toc62507594 \h </w:instrText>
        </w:r>
        <w:r w:rsidR="004E49E3">
          <w:rPr>
            <w:webHidden/>
          </w:rPr>
        </w:r>
        <w:r w:rsidR="004E49E3">
          <w:rPr>
            <w:webHidden/>
          </w:rPr>
          <w:fldChar w:fldCharType="separate"/>
        </w:r>
        <w:r w:rsidR="004E49E3">
          <w:rPr>
            <w:webHidden/>
          </w:rPr>
          <w:t>24</w:t>
        </w:r>
        <w:r w:rsidR="004E49E3">
          <w:rPr>
            <w:webHidden/>
          </w:rPr>
          <w:fldChar w:fldCharType="end"/>
        </w:r>
      </w:hyperlink>
    </w:p>
    <w:p w14:paraId="097276C9" w14:textId="154FAFB3"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595" w:history="1">
        <w:r w:rsidR="004E49E3" w:rsidRPr="00A452E4">
          <w:rPr>
            <w:rStyle w:val="Hyperlink"/>
          </w:rPr>
          <w:t>2.6</w:t>
        </w:r>
        <w:r w:rsidR="004E49E3">
          <w:rPr>
            <w:rFonts w:asciiTheme="minorHAnsi" w:eastAsiaTheme="minorEastAsia" w:hAnsiTheme="minorHAnsi" w:cstheme="minorBidi"/>
            <w:sz w:val="24"/>
            <w:szCs w:val="24"/>
            <w:lang w:val="es-ES" w:eastAsia="en-US"/>
          </w:rPr>
          <w:tab/>
        </w:r>
        <w:r w:rsidR="004E49E3" w:rsidRPr="00A452E4">
          <w:rPr>
            <w:rStyle w:val="Hyperlink"/>
          </w:rPr>
          <w:t>Summary of the characteristics of the hybrid mingrid systems to be built</w:t>
        </w:r>
        <w:r w:rsidR="004E49E3">
          <w:rPr>
            <w:webHidden/>
          </w:rPr>
          <w:tab/>
        </w:r>
        <w:r w:rsidR="004E49E3">
          <w:rPr>
            <w:webHidden/>
          </w:rPr>
          <w:fldChar w:fldCharType="begin"/>
        </w:r>
        <w:r w:rsidR="004E49E3">
          <w:rPr>
            <w:webHidden/>
          </w:rPr>
          <w:instrText xml:space="preserve"> PAGEREF _Toc62507595 \h </w:instrText>
        </w:r>
        <w:r w:rsidR="004E49E3">
          <w:rPr>
            <w:webHidden/>
          </w:rPr>
        </w:r>
        <w:r w:rsidR="004E49E3">
          <w:rPr>
            <w:webHidden/>
          </w:rPr>
          <w:fldChar w:fldCharType="separate"/>
        </w:r>
        <w:r w:rsidR="004E49E3">
          <w:rPr>
            <w:webHidden/>
          </w:rPr>
          <w:t>26</w:t>
        </w:r>
        <w:r w:rsidR="004E49E3">
          <w:rPr>
            <w:webHidden/>
          </w:rPr>
          <w:fldChar w:fldCharType="end"/>
        </w:r>
      </w:hyperlink>
    </w:p>
    <w:p w14:paraId="0743B405" w14:textId="71CFD427"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596" w:history="1">
        <w:r w:rsidR="004E49E3" w:rsidRPr="00A452E4">
          <w:rPr>
            <w:rStyle w:val="Hyperlink"/>
          </w:rPr>
          <w:t>2.7</w:t>
        </w:r>
        <w:r w:rsidR="004E49E3">
          <w:rPr>
            <w:rFonts w:asciiTheme="minorHAnsi" w:eastAsiaTheme="minorEastAsia" w:hAnsiTheme="minorHAnsi" w:cstheme="minorBidi"/>
            <w:sz w:val="24"/>
            <w:szCs w:val="24"/>
            <w:lang w:val="es-ES" w:eastAsia="en-US"/>
          </w:rPr>
          <w:tab/>
        </w:r>
        <w:r w:rsidR="004E49E3" w:rsidRPr="00A452E4">
          <w:rPr>
            <w:rStyle w:val="Hyperlink"/>
          </w:rPr>
          <w:t>Summary of auxiliary systems of the hybrid systems and Grid upgradation works to be done</w:t>
        </w:r>
        <w:r w:rsidR="004E49E3">
          <w:rPr>
            <w:webHidden/>
          </w:rPr>
          <w:tab/>
        </w:r>
        <w:r w:rsidR="004E49E3">
          <w:rPr>
            <w:webHidden/>
          </w:rPr>
          <w:fldChar w:fldCharType="begin"/>
        </w:r>
        <w:r w:rsidR="004E49E3">
          <w:rPr>
            <w:webHidden/>
          </w:rPr>
          <w:instrText xml:space="preserve"> PAGEREF _Toc62507596 \h </w:instrText>
        </w:r>
        <w:r w:rsidR="004E49E3">
          <w:rPr>
            <w:webHidden/>
          </w:rPr>
        </w:r>
        <w:r w:rsidR="004E49E3">
          <w:rPr>
            <w:webHidden/>
          </w:rPr>
          <w:fldChar w:fldCharType="separate"/>
        </w:r>
        <w:r w:rsidR="004E49E3">
          <w:rPr>
            <w:webHidden/>
          </w:rPr>
          <w:t>28</w:t>
        </w:r>
        <w:r w:rsidR="004E49E3">
          <w:rPr>
            <w:webHidden/>
          </w:rPr>
          <w:fldChar w:fldCharType="end"/>
        </w:r>
      </w:hyperlink>
    </w:p>
    <w:p w14:paraId="4B5DE3BB" w14:textId="2EBCFA4B"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597" w:history="1">
        <w:r w:rsidR="004E49E3" w:rsidRPr="00A452E4">
          <w:rPr>
            <w:rStyle w:val="Hyperlink"/>
          </w:rPr>
          <w:t>2.8</w:t>
        </w:r>
        <w:r w:rsidR="004E49E3">
          <w:rPr>
            <w:rFonts w:asciiTheme="minorHAnsi" w:eastAsiaTheme="minorEastAsia" w:hAnsiTheme="minorHAnsi" w:cstheme="minorBidi"/>
            <w:sz w:val="24"/>
            <w:szCs w:val="24"/>
            <w:lang w:val="es-ES" w:eastAsia="en-US"/>
          </w:rPr>
          <w:tab/>
        </w:r>
        <w:r w:rsidR="004E49E3" w:rsidRPr="00A452E4">
          <w:rPr>
            <w:rStyle w:val="Hyperlink"/>
          </w:rPr>
          <w:t>E01 Alifushi Island</w:t>
        </w:r>
        <w:r w:rsidR="004E49E3">
          <w:rPr>
            <w:webHidden/>
          </w:rPr>
          <w:tab/>
        </w:r>
        <w:r w:rsidR="004E49E3">
          <w:rPr>
            <w:webHidden/>
          </w:rPr>
          <w:fldChar w:fldCharType="begin"/>
        </w:r>
        <w:r w:rsidR="004E49E3">
          <w:rPr>
            <w:webHidden/>
          </w:rPr>
          <w:instrText xml:space="preserve"> PAGEREF _Toc62507597 \h </w:instrText>
        </w:r>
        <w:r w:rsidR="004E49E3">
          <w:rPr>
            <w:webHidden/>
          </w:rPr>
        </w:r>
        <w:r w:rsidR="004E49E3">
          <w:rPr>
            <w:webHidden/>
          </w:rPr>
          <w:fldChar w:fldCharType="separate"/>
        </w:r>
        <w:r w:rsidR="004E49E3">
          <w:rPr>
            <w:webHidden/>
          </w:rPr>
          <w:t>30</w:t>
        </w:r>
        <w:r w:rsidR="004E49E3">
          <w:rPr>
            <w:webHidden/>
          </w:rPr>
          <w:fldChar w:fldCharType="end"/>
        </w:r>
      </w:hyperlink>
    </w:p>
    <w:p w14:paraId="6BF65473" w14:textId="47F10E34"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598" w:history="1">
        <w:r w:rsidR="004E49E3" w:rsidRPr="00A452E4">
          <w:rPr>
            <w:rStyle w:val="Hyperlink"/>
          </w:rPr>
          <w:t>2.9</w:t>
        </w:r>
        <w:r w:rsidR="004E49E3">
          <w:rPr>
            <w:rFonts w:asciiTheme="minorHAnsi" w:eastAsiaTheme="minorEastAsia" w:hAnsiTheme="minorHAnsi" w:cstheme="minorBidi"/>
            <w:sz w:val="24"/>
            <w:szCs w:val="24"/>
            <w:lang w:val="es-ES" w:eastAsia="en-US"/>
          </w:rPr>
          <w:tab/>
        </w:r>
        <w:r w:rsidR="004E49E3" w:rsidRPr="00A452E4">
          <w:rPr>
            <w:rStyle w:val="Hyperlink"/>
          </w:rPr>
          <w:t>E02 Vaadhoo Island</w:t>
        </w:r>
        <w:r w:rsidR="004E49E3">
          <w:rPr>
            <w:webHidden/>
          </w:rPr>
          <w:tab/>
        </w:r>
        <w:r w:rsidR="004E49E3">
          <w:rPr>
            <w:webHidden/>
          </w:rPr>
          <w:fldChar w:fldCharType="begin"/>
        </w:r>
        <w:r w:rsidR="004E49E3">
          <w:rPr>
            <w:webHidden/>
          </w:rPr>
          <w:instrText xml:space="preserve"> PAGEREF _Toc62507598 \h </w:instrText>
        </w:r>
        <w:r w:rsidR="004E49E3">
          <w:rPr>
            <w:webHidden/>
          </w:rPr>
        </w:r>
        <w:r w:rsidR="004E49E3">
          <w:rPr>
            <w:webHidden/>
          </w:rPr>
          <w:fldChar w:fldCharType="separate"/>
        </w:r>
        <w:r w:rsidR="004E49E3">
          <w:rPr>
            <w:webHidden/>
          </w:rPr>
          <w:t>37</w:t>
        </w:r>
        <w:r w:rsidR="004E49E3">
          <w:rPr>
            <w:webHidden/>
          </w:rPr>
          <w:fldChar w:fldCharType="end"/>
        </w:r>
      </w:hyperlink>
    </w:p>
    <w:p w14:paraId="64129F9C" w14:textId="2B0A5C95"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599" w:history="1">
        <w:r w:rsidR="004E49E3" w:rsidRPr="00A452E4">
          <w:rPr>
            <w:rStyle w:val="Hyperlink"/>
          </w:rPr>
          <w:t>2.10</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E03 Rasgetheemu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_Toc62507599 \h </w:instrText>
        </w:r>
        <w:r w:rsidR="004E49E3">
          <w:rPr>
            <w:webHidden/>
          </w:rPr>
        </w:r>
        <w:r w:rsidR="004E49E3">
          <w:rPr>
            <w:webHidden/>
          </w:rPr>
          <w:fldChar w:fldCharType="separate"/>
        </w:r>
        <w:r w:rsidR="004E49E3">
          <w:rPr>
            <w:webHidden/>
          </w:rPr>
          <w:t>44</w:t>
        </w:r>
        <w:r w:rsidR="004E49E3">
          <w:rPr>
            <w:webHidden/>
          </w:rPr>
          <w:fldChar w:fldCharType="end"/>
        </w:r>
      </w:hyperlink>
    </w:p>
    <w:p w14:paraId="398209CD" w14:textId="1728B1BE"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00" w:history="1">
        <w:r w:rsidR="004E49E3" w:rsidRPr="00A452E4">
          <w:rPr>
            <w:rStyle w:val="Hyperlink"/>
          </w:rPr>
          <w:t>2.11</w:t>
        </w:r>
        <w:r w:rsidR="004E49E3">
          <w:rPr>
            <w:rFonts w:asciiTheme="minorHAnsi" w:eastAsiaTheme="minorEastAsia" w:hAnsiTheme="minorHAnsi" w:cstheme="minorBidi"/>
            <w:sz w:val="24"/>
            <w:szCs w:val="24"/>
            <w:lang w:val="es-ES" w:eastAsia="en-US"/>
          </w:rPr>
          <w:tab/>
        </w:r>
        <w:r w:rsidR="004E49E3" w:rsidRPr="00A452E4">
          <w:rPr>
            <w:rStyle w:val="Hyperlink"/>
            <w:lang w:val="en-US"/>
          </w:rPr>
          <w:t>E04 Angolhitheemu</w:t>
        </w:r>
        <w:r w:rsidR="004E49E3" w:rsidRPr="00A452E4">
          <w:rPr>
            <w:rStyle w:val="Hyperlink"/>
          </w:rPr>
          <w:t xml:space="preserve"> Island</w:t>
        </w:r>
        <w:r w:rsidR="004E49E3">
          <w:rPr>
            <w:webHidden/>
          </w:rPr>
          <w:tab/>
        </w:r>
        <w:r w:rsidR="004E49E3">
          <w:rPr>
            <w:webHidden/>
          </w:rPr>
          <w:fldChar w:fldCharType="begin"/>
        </w:r>
        <w:r w:rsidR="004E49E3">
          <w:rPr>
            <w:webHidden/>
          </w:rPr>
          <w:instrText xml:space="preserve"> PAGEREF _Toc62507600 \h </w:instrText>
        </w:r>
        <w:r w:rsidR="004E49E3">
          <w:rPr>
            <w:webHidden/>
          </w:rPr>
        </w:r>
        <w:r w:rsidR="004E49E3">
          <w:rPr>
            <w:webHidden/>
          </w:rPr>
          <w:fldChar w:fldCharType="separate"/>
        </w:r>
        <w:r w:rsidR="004E49E3">
          <w:rPr>
            <w:webHidden/>
          </w:rPr>
          <w:t>51</w:t>
        </w:r>
        <w:r w:rsidR="004E49E3">
          <w:rPr>
            <w:webHidden/>
          </w:rPr>
          <w:fldChar w:fldCharType="end"/>
        </w:r>
      </w:hyperlink>
    </w:p>
    <w:p w14:paraId="4CBEC70D" w14:textId="6B852D10"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01" w:history="1">
        <w:r w:rsidR="004E49E3" w:rsidRPr="00A452E4">
          <w:rPr>
            <w:rStyle w:val="Hyperlink"/>
          </w:rPr>
          <w:t>2.12</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E09 Maakurathu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_Toc62507601 \h </w:instrText>
        </w:r>
        <w:r w:rsidR="004E49E3">
          <w:rPr>
            <w:webHidden/>
          </w:rPr>
        </w:r>
        <w:r w:rsidR="004E49E3">
          <w:rPr>
            <w:webHidden/>
          </w:rPr>
          <w:fldChar w:fldCharType="separate"/>
        </w:r>
        <w:r w:rsidR="004E49E3">
          <w:rPr>
            <w:webHidden/>
          </w:rPr>
          <w:t>58</w:t>
        </w:r>
        <w:r w:rsidR="004E49E3">
          <w:rPr>
            <w:webHidden/>
          </w:rPr>
          <w:fldChar w:fldCharType="end"/>
        </w:r>
      </w:hyperlink>
    </w:p>
    <w:p w14:paraId="4DE725CC" w14:textId="5C56BAB6"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02" w:history="1">
        <w:r w:rsidR="004E49E3" w:rsidRPr="00A452E4">
          <w:rPr>
            <w:rStyle w:val="Hyperlink"/>
          </w:rPr>
          <w:t>2.13</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E10 Rasmaadhoo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_Toc62507602 \h </w:instrText>
        </w:r>
        <w:r w:rsidR="004E49E3">
          <w:rPr>
            <w:webHidden/>
          </w:rPr>
        </w:r>
        <w:r w:rsidR="004E49E3">
          <w:rPr>
            <w:webHidden/>
          </w:rPr>
          <w:fldChar w:fldCharType="separate"/>
        </w:r>
        <w:r w:rsidR="004E49E3">
          <w:rPr>
            <w:webHidden/>
          </w:rPr>
          <w:t>64</w:t>
        </w:r>
        <w:r w:rsidR="004E49E3">
          <w:rPr>
            <w:webHidden/>
          </w:rPr>
          <w:fldChar w:fldCharType="end"/>
        </w:r>
      </w:hyperlink>
    </w:p>
    <w:p w14:paraId="37A1E86A" w14:textId="2A3BA51B"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03" w:history="1">
        <w:r w:rsidR="004E49E3" w:rsidRPr="00A452E4">
          <w:rPr>
            <w:rStyle w:val="Hyperlink"/>
          </w:rPr>
          <w:t>2.14</w:t>
        </w:r>
        <w:r w:rsidR="004E49E3">
          <w:rPr>
            <w:rFonts w:asciiTheme="minorHAnsi" w:eastAsiaTheme="minorEastAsia" w:hAnsiTheme="minorHAnsi" w:cstheme="minorBidi"/>
            <w:sz w:val="24"/>
            <w:szCs w:val="24"/>
            <w:lang w:val="es-ES" w:eastAsia="en-US"/>
          </w:rPr>
          <w:tab/>
        </w:r>
        <w:r w:rsidR="004E49E3" w:rsidRPr="00A452E4">
          <w:rPr>
            <w:rStyle w:val="Hyperlink"/>
            <w:lang w:val="en-US"/>
          </w:rPr>
          <w:t>E11 Innamaadhoo</w:t>
        </w:r>
        <w:r w:rsidR="004E49E3" w:rsidRPr="00A452E4">
          <w:rPr>
            <w:rStyle w:val="Hyperlink"/>
          </w:rPr>
          <w:t xml:space="preserve"> Island</w:t>
        </w:r>
        <w:r w:rsidR="004E49E3">
          <w:rPr>
            <w:webHidden/>
          </w:rPr>
          <w:tab/>
        </w:r>
        <w:r w:rsidR="004E49E3">
          <w:rPr>
            <w:webHidden/>
          </w:rPr>
          <w:fldChar w:fldCharType="begin"/>
        </w:r>
        <w:r w:rsidR="004E49E3">
          <w:rPr>
            <w:webHidden/>
          </w:rPr>
          <w:instrText xml:space="preserve"> PAGEREF _Toc62507603 \h </w:instrText>
        </w:r>
        <w:r w:rsidR="004E49E3">
          <w:rPr>
            <w:webHidden/>
          </w:rPr>
        </w:r>
        <w:r w:rsidR="004E49E3">
          <w:rPr>
            <w:webHidden/>
          </w:rPr>
          <w:fldChar w:fldCharType="separate"/>
        </w:r>
        <w:r w:rsidR="004E49E3">
          <w:rPr>
            <w:webHidden/>
          </w:rPr>
          <w:t>71</w:t>
        </w:r>
        <w:r w:rsidR="004E49E3">
          <w:rPr>
            <w:webHidden/>
          </w:rPr>
          <w:fldChar w:fldCharType="end"/>
        </w:r>
      </w:hyperlink>
    </w:p>
    <w:p w14:paraId="595DF429" w14:textId="04B1EFC9"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04" w:history="1">
        <w:r w:rsidR="004E49E3" w:rsidRPr="00A452E4">
          <w:rPr>
            <w:rStyle w:val="Hyperlink"/>
          </w:rPr>
          <w:t>2.15</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E12 Maduvvari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_Toc62507604 \h </w:instrText>
        </w:r>
        <w:r w:rsidR="004E49E3">
          <w:rPr>
            <w:webHidden/>
          </w:rPr>
        </w:r>
        <w:r w:rsidR="004E49E3">
          <w:rPr>
            <w:webHidden/>
          </w:rPr>
          <w:fldChar w:fldCharType="separate"/>
        </w:r>
        <w:r w:rsidR="004E49E3">
          <w:rPr>
            <w:webHidden/>
          </w:rPr>
          <w:t>79</w:t>
        </w:r>
        <w:r w:rsidR="004E49E3">
          <w:rPr>
            <w:webHidden/>
          </w:rPr>
          <w:fldChar w:fldCharType="end"/>
        </w:r>
      </w:hyperlink>
    </w:p>
    <w:p w14:paraId="046CB7F1" w14:textId="63E56B9C"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05" w:history="1">
        <w:r w:rsidR="004E49E3" w:rsidRPr="00A452E4">
          <w:rPr>
            <w:rStyle w:val="Hyperlink"/>
          </w:rPr>
          <w:t>2.16</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E13 Inguraidhoo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_Toc62507605 \h </w:instrText>
        </w:r>
        <w:r w:rsidR="004E49E3">
          <w:rPr>
            <w:webHidden/>
          </w:rPr>
        </w:r>
        <w:r w:rsidR="004E49E3">
          <w:rPr>
            <w:webHidden/>
          </w:rPr>
          <w:fldChar w:fldCharType="separate"/>
        </w:r>
        <w:r w:rsidR="004E49E3">
          <w:rPr>
            <w:webHidden/>
          </w:rPr>
          <w:t>87</w:t>
        </w:r>
        <w:r w:rsidR="004E49E3">
          <w:rPr>
            <w:webHidden/>
          </w:rPr>
          <w:fldChar w:fldCharType="end"/>
        </w:r>
      </w:hyperlink>
    </w:p>
    <w:p w14:paraId="59D9535E" w14:textId="762921A7"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06" w:history="1">
        <w:r w:rsidR="004E49E3" w:rsidRPr="00A452E4">
          <w:rPr>
            <w:rStyle w:val="Hyperlink"/>
          </w:rPr>
          <w:t>2.17</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E14 Fainu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_Toc62507606 \h </w:instrText>
        </w:r>
        <w:r w:rsidR="004E49E3">
          <w:rPr>
            <w:webHidden/>
          </w:rPr>
        </w:r>
        <w:r w:rsidR="004E49E3">
          <w:rPr>
            <w:webHidden/>
          </w:rPr>
          <w:fldChar w:fldCharType="separate"/>
        </w:r>
        <w:r w:rsidR="004E49E3">
          <w:rPr>
            <w:webHidden/>
          </w:rPr>
          <w:t>94</w:t>
        </w:r>
        <w:r w:rsidR="004E49E3">
          <w:rPr>
            <w:webHidden/>
          </w:rPr>
          <w:fldChar w:fldCharType="end"/>
        </w:r>
      </w:hyperlink>
    </w:p>
    <w:p w14:paraId="01602D8C" w14:textId="649FA0DF"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07" w:history="1">
        <w:r w:rsidR="004E49E3" w:rsidRPr="00A452E4">
          <w:rPr>
            <w:rStyle w:val="Hyperlink"/>
          </w:rPr>
          <w:t>2.18</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E16 Meedhoo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_Toc62507607 \h </w:instrText>
        </w:r>
        <w:r w:rsidR="004E49E3">
          <w:rPr>
            <w:webHidden/>
          </w:rPr>
        </w:r>
        <w:r w:rsidR="004E49E3">
          <w:rPr>
            <w:webHidden/>
          </w:rPr>
          <w:fldChar w:fldCharType="separate"/>
        </w:r>
        <w:r w:rsidR="004E49E3">
          <w:rPr>
            <w:webHidden/>
          </w:rPr>
          <w:t>100</w:t>
        </w:r>
        <w:r w:rsidR="004E49E3">
          <w:rPr>
            <w:webHidden/>
          </w:rPr>
          <w:fldChar w:fldCharType="end"/>
        </w:r>
      </w:hyperlink>
    </w:p>
    <w:p w14:paraId="61BFF2A7" w14:textId="04A61E1A"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08" w:history="1">
        <w:r w:rsidR="004E49E3" w:rsidRPr="00A452E4">
          <w:rPr>
            <w:rStyle w:val="Hyperlink"/>
          </w:rPr>
          <w:t>2.19</w:t>
        </w:r>
        <w:r w:rsidR="004E49E3">
          <w:rPr>
            <w:rFonts w:asciiTheme="minorHAnsi" w:eastAsiaTheme="minorEastAsia" w:hAnsiTheme="minorHAnsi" w:cstheme="minorBidi"/>
            <w:sz w:val="24"/>
            <w:szCs w:val="24"/>
            <w:lang w:val="es-ES" w:eastAsia="en-US"/>
          </w:rPr>
          <w:tab/>
        </w:r>
        <w:r w:rsidR="004E49E3" w:rsidRPr="00A452E4">
          <w:rPr>
            <w:rStyle w:val="Hyperlink"/>
            <w:lang w:val="en-US"/>
          </w:rPr>
          <w:t>E17 Kinolhas</w:t>
        </w:r>
        <w:r w:rsidR="004E49E3" w:rsidRPr="00A452E4">
          <w:rPr>
            <w:rStyle w:val="Hyperlink"/>
          </w:rPr>
          <w:t xml:space="preserve"> Island</w:t>
        </w:r>
        <w:r w:rsidR="004E49E3">
          <w:rPr>
            <w:webHidden/>
          </w:rPr>
          <w:tab/>
        </w:r>
        <w:r w:rsidR="004E49E3">
          <w:rPr>
            <w:webHidden/>
          </w:rPr>
          <w:fldChar w:fldCharType="begin"/>
        </w:r>
        <w:r w:rsidR="004E49E3">
          <w:rPr>
            <w:webHidden/>
          </w:rPr>
          <w:instrText xml:space="preserve"> PAGEREF _Toc62507608 \h </w:instrText>
        </w:r>
        <w:r w:rsidR="004E49E3">
          <w:rPr>
            <w:webHidden/>
          </w:rPr>
        </w:r>
        <w:r w:rsidR="004E49E3">
          <w:rPr>
            <w:webHidden/>
          </w:rPr>
          <w:fldChar w:fldCharType="separate"/>
        </w:r>
        <w:r w:rsidR="004E49E3">
          <w:rPr>
            <w:webHidden/>
          </w:rPr>
          <w:t>108</w:t>
        </w:r>
        <w:r w:rsidR="004E49E3">
          <w:rPr>
            <w:webHidden/>
          </w:rPr>
          <w:fldChar w:fldCharType="end"/>
        </w:r>
      </w:hyperlink>
    </w:p>
    <w:p w14:paraId="1BCCE39D" w14:textId="3A811AA7"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09" w:history="1">
        <w:r w:rsidR="004E49E3" w:rsidRPr="00A452E4">
          <w:rPr>
            <w:rStyle w:val="Hyperlink"/>
          </w:rPr>
          <w:t>2.20</w:t>
        </w:r>
        <w:r w:rsidR="004E49E3">
          <w:rPr>
            <w:rFonts w:asciiTheme="minorHAnsi" w:eastAsiaTheme="minorEastAsia" w:hAnsiTheme="minorHAnsi" w:cstheme="minorBidi"/>
            <w:sz w:val="24"/>
            <w:szCs w:val="24"/>
            <w:lang w:val="es-ES" w:eastAsia="en-US"/>
          </w:rPr>
          <w:tab/>
        </w:r>
        <w:r w:rsidR="004E49E3" w:rsidRPr="00A452E4">
          <w:rPr>
            <w:rStyle w:val="Hyperlink"/>
            <w:lang w:val="en-US"/>
          </w:rPr>
          <w:t>E18 Hulhudhuffaaru</w:t>
        </w:r>
        <w:r w:rsidR="004E49E3" w:rsidRPr="00A452E4">
          <w:rPr>
            <w:rStyle w:val="Hyperlink"/>
          </w:rPr>
          <w:t xml:space="preserve"> Island</w:t>
        </w:r>
        <w:r w:rsidR="004E49E3">
          <w:rPr>
            <w:webHidden/>
          </w:rPr>
          <w:tab/>
        </w:r>
        <w:r w:rsidR="004E49E3">
          <w:rPr>
            <w:webHidden/>
          </w:rPr>
          <w:fldChar w:fldCharType="begin"/>
        </w:r>
        <w:r w:rsidR="004E49E3">
          <w:rPr>
            <w:webHidden/>
          </w:rPr>
          <w:instrText xml:space="preserve"> PAGEREF _Toc62507609 \h </w:instrText>
        </w:r>
        <w:r w:rsidR="004E49E3">
          <w:rPr>
            <w:webHidden/>
          </w:rPr>
        </w:r>
        <w:r w:rsidR="004E49E3">
          <w:rPr>
            <w:webHidden/>
          </w:rPr>
          <w:fldChar w:fldCharType="separate"/>
        </w:r>
        <w:r w:rsidR="004E49E3">
          <w:rPr>
            <w:webHidden/>
          </w:rPr>
          <w:t>115</w:t>
        </w:r>
        <w:r w:rsidR="004E49E3">
          <w:rPr>
            <w:webHidden/>
          </w:rPr>
          <w:fldChar w:fldCharType="end"/>
        </w:r>
      </w:hyperlink>
    </w:p>
    <w:p w14:paraId="1E44AF0A" w14:textId="37514160"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10" w:history="1">
        <w:r w:rsidR="004E49E3" w:rsidRPr="00A452E4">
          <w:rPr>
            <w:rStyle w:val="Hyperlink"/>
          </w:rPr>
          <w:t>2.21</w:t>
        </w:r>
        <w:r w:rsidR="004E49E3">
          <w:rPr>
            <w:rFonts w:asciiTheme="minorHAnsi" w:eastAsiaTheme="minorEastAsia" w:hAnsiTheme="minorHAnsi" w:cstheme="minorBidi"/>
            <w:sz w:val="24"/>
            <w:szCs w:val="24"/>
            <w:lang w:val="es-ES" w:eastAsia="en-US"/>
          </w:rPr>
          <w:tab/>
        </w:r>
        <w:r w:rsidR="004E49E3" w:rsidRPr="00A452E4">
          <w:rPr>
            <w:rStyle w:val="Hyperlink"/>
            <w:lang w:val="en-US"/>
          </w:rPr>
          <w:t>F01 Kudarikilu</w:t>
        </w:r>
        <w:r w:rsidR="004E49E3" w:rsidRPr="00A452E4">
          <w:rPr>
            <w:rStyle w:val="Hyperlink"/>
          </w:rPr>
          <w:t xml:space="preserve"> Island</w:t>
        </w:r>
        <w:r w:rsidR="004E49E3">
          <w:rPr>
            <w:webHidden/>
          </w:rPr>
          <w:tab/>
        </w:r>
        <w:r w:rsidR="004E49E3">
          <w:rPr>
            <w:webHidden/>
          </w:rPr>
          <w:fldChar w:fldCharType="begin"/>
        </w:r>
        <w:r w:rsidR="004E49E3">
          <w:rPr>
            <w:webHidden/>
          </w:rPr>
          <w:instrText xml:space="preserve"> PAGEREF _Toc62507610 \h </w:instrText>
        </w:r>
        <w:r w:rsidR="004E49E3">
          <w:rPr>
            <w:webHidden/>
          </w:rPr>
        </w:r>
        <w:r w:rsidR="004E49E3">
          <w:rPr>
            <w:webHidden/>
          </w:rPr>
          <w:fldChar w:fldCharType="separate"/>
        </w:r>
        <w:r w:rsidR="004E49E3">
          <w:rPr>
            <w:webHidden/>
          </w:rPr>
          <w:t>122</w:t>
        </w:r>
        <w:r w:rsidR="004E49E3">
          <w:rPr>
            <w:webHidden/>
          </w:rPr>
          <w:fldChar w:fldCharType="end"/>
        </w:r>
      </w:hyperlink>
    </w:p>
    <w:p w14:paraId="4BFBE487" w14:textId="72449969"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11" w:history="1">
        <w:r w:rsidR="004E49E3" w:rsidRPr="00A452E4">
          <w:rPr>
            <w:rStyle w:val="Hyperlink"/>
          </w:rPr>
          <w:t>2.22</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F-02  Kamadhoo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_Toc62507611 \h </w:instrText>
        </w:r>
        <w:r w:rsidR="004E49E3">
          <w:rPr>
            <w:webHidden/>
          </w:rPr>
        </w:r>
        <w:r w:rsidR="004E49E3">
          <w:rPr>
            <w:webHidden/>
          </w:rPr>
          <w:fldChar w:fldCharType="separate"/>
        </w:r>
        <w:r w:rsidR="004E49E3">
          <w:rPr>
            <w:webHidden/>
          </w:rPr>
          <w:t>129</w:t>
        </w:r>
        <w:r w:rsidR="004E49E3">
          <w:rPr>
            <w:webHidden/>
          </w:rPr>
          <w:fldChar w:fldCharType="end"/>
        </w:r>
      </w:hyperlink>
    </w:p>
    <w:p w14:paraId="197AFD57" w14:textId="38E63658"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12" w:history="1">
        <w:r w:rsidR="004E49E3" w:rsidRPr="00A452E4">
          <w:rPr>
            <w:rStyle w:val="Hyperlink"/>
          </w:rPr>
          <w:t>2.23</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F-03  Kendhoo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_Toc62507612 \h </w:instrText>
        </w:r>
        <w:r w:rsidR="004E49E3">
          <w:rPr>
            <w:webHidden/>
          </w:rPr>
        </w:r>
        <w:r w:rsidR="004E49E3">
          <w:rPr>
            <w:webHidden/>
          </w:rPr>
          <w:fldChar w:fldCharType="separate"/>
        </w:r>
        <w:r w:rsidR="004E49E3">
          <w:rPr>
            <w:webHidden/>
          </w:rPr>
          <w:t>134</w:t>
        </w:r>
        <w:r w:rsidR="004E49E3">
          <w:rPr>
            <w:webHidden/>
          </w:rPr>
          <w:fldChar w:fldCharType="end"/>
        </w:r>
      </w:hyperlink>
    </w:p>
    <w:p w14:paraId="1E55B478" w14:textId="7147A3D0"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13" w:history="1">
        <w:r w:rsidR="004E49E3" w:rsidRPr="00A452E4">
          <w:rPr>
            <w:rStyle w:val="Hyperlink"/>
          </w:rPr>
          <w:t>2.24</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F-06  Kihaadhoo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_Toc62507613 \h </w:instrText>
        </w:r>
        <w:r w:rsidR="004E49E3">
          <w:rPr>
            <w:webHidden/>
          </w:rPr>
        </w:r>
        <w:r w:rsidR="004E49E3">
          <w:rPr>
            <w:webHidden/>
          </w:rPr>
          <w:fldChar w:fldCharType="separate"/>
        </w:r>
        <w:r w:rsidR="004E49E3">
          <w:rPr>
            <w:webHidden/>
          </w:rPr>
          <w:t>139</w:t>
        </w:r>
        <w:r w:rsidR="004E49E3">
          <w:rPr>
            <w:webHidden/>
          </w:rPr>
          <w:fldChar w:fldCharType="end"/>
        </w:r>
      </w:hyperlink>
    </w:p>
    <w:p w14:paraId="58F92C78" w14:textId="236C73DB"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14" w:history="1">
        <w:r w:rsidR="004E49E3" w:rsidRPr="00A452E4">
          <w:rPr>
            <w:rStyle w:val="Hyperlink"/>
          </w:rPr>
          <w:t>2.25</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F-07  Dhonfanu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_Toc62507614 \h </w:instrText>
        </w:r>
        <w:r w:rsidR="004E49E3">
          <w:rPr>
            <w:webHidden/>
          </w:rPr>
        </w:r>
        <w:r w:rsidR="004E49E3">
          <w:rPr>
            <w:webHidden/>
          </w:rPr>
          <w:fldChar w:fldCharType="separate"/>
        </w:r>
        <w:r w:rsidR="004E49E3">
          <w:rPr>
            <w:webHidden/>
          </w:rPr>
          <w:t>144</w:t>
        </w:r>
        <w:r w:rsidR="004E49E3">
          <w:rPr>
            <w:webHidden/>
          </w:rPr>
          <w:fldChar w:fldCharType="end"/>
        </w:r>
      </w:hyperlink>
    </w:p>
    <w:p w14:paraId="6A2BDF5E" w14:textId="005DC9F1"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15" w:history="1">
        <w:r w:rsidR="004E49E3" w:rsidRPr="00A452E4">
          <w:rPr>
            <w:rStyle w:val="Hyperlink"/>
          </w:rPr>
          <w:t>2.26</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F-08  Dharavandhoo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_Toc62507615 \h </w:instrText>
        </w:r>
        <w:r w:rsidR="004E49E3">
          <w:rPr>
            <w:webHidden/>
          </w:rPr>
        </w:r>
        <w:r w:rsidR="004E49E3">
          <w:rPr>
            <w:webHidden/>
          </w:rPr>
          <w:fldChar w:fldCharType="separate"/>
        </w:r>
        <w:r w:rsidR="004E49E3">
          <w:rPr>
            <w:webHidden/>
          </w:rPr>
          <w:t>150</w:t>
        </w:r>
        <w:r w:rsidR="004E49E3">
          <w:rPr>
            <w:webHidden/>
          </w:rPr>
          <w:fldChar w:fldCharType="end"/>
        </w:r>
      </w:hyperlink>
    </w:p>
    <w:p w14:paraId="302508F1" w14:textId="2A94A464"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16" w:history="1">
        <w:r w:rsidR="004E49E3" w:rsidRPr="00A452E4">
          <w:rPr>
            <w:rStyle w:val="Hyperlink"/>
          </w:rPr>
          <w:t>2.27</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F-09  Maalhos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_Toc62507616 \h </w:instrText>
        </w:r>
        <w:r w:rsidR="004E49E3">
          <w:rPr>
            <w:webHidden/>
          </w:rPr>
        </w:r>
        <w:r w:rsidR="004E49E3">
          <w:rPr>
            <w:webHidden/>
          </w:rPr>
          <w:fldChar w:fldCharType="separate"/>
        </w:r>
        <w:r w:rsidR="004E49E3">
          <w:rPr>
            <w:webHidden/>
          </w:rPr>
          <w:t>155</w:t>
        </w:r>
        <w:r w:rsidR="004E49E3">
          <w:rPr>
            <w:webHidden/>
          </w:rPr>
          <w:fldChar w:fldCharType="end"/>
        </w:r>
      </w:hyperlink>
    </w:p>
    <w:p w14:paraId="17D4DFB1" w14:textId="4CE05C80"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17" w:history="1">
        <w:r w:rsidR="004E49E3" w:rsidRPr="00A452E4">
          <w:rPr>
            <w:rStyle w:val="Hyperlink"/>
          </w:rPr>
          <w:t>2.28</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F-10  Eydhafushi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_Toc62507617 \h </w:instrText>
        </w:r>
        <w:r w:rsidR="004E49E3">
          <w:rPr>
            <w:webHidden/>
          </w:rPr>
        </w:r>
        <w:r w:rsidR="004E49E3">
          <w:rPr>
            <w:webHidden/>
          </w:rPr>
          <w:fldChar w:fldCharType="separate"/>
        </w:r>
        <w:r w:rsidR="004E49E3">
          <w:rPr>
            <w:webHidden/>
          </w:rPr>
          <w:t>161</w:t>
        </w:r>
        <w:r w:rsidR="004E49E3">
          <w:rPr>
            <w:webHidden/>
          </w:rPr>
          <w:fldChar w:fldCharType="end"/>
        </w:r>
      </w:hyperlink>
    </w:p>
    <w:p w14:paraId="5C96507B" w14:textId="25F3808F"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18" w:history="1">
        <w:r w:rsidR="004E49E3" w:rsidRPr="00A452E4">
          <w:rPr>
            <w:rStyle w:val="Hyperlink"/>
          </w:rPr>
          <w:t>2.29</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F-12  Thulhaadhoo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_Toc62507618 \h </w:instrText>
        </w:r>
        <w:r w:rsidR="004E49E3">
          <w:rPr>
            <w:webHidden/>
          </w:rPr>
        </w:r>
        <w:r w:rsidR="004E49E3">
          <w:rPr>
            <w:webHidden/>
          </w:rPr>
          <w:fldChar w:fldCharType="separate"/>
        </w:r>
        <w:r w:rsidR="004E49E3">
          <w:rPr>
            <w:webHidden/>
          </w:rPr>
          <w:t>166</w:t>
        </w:r>
        <w:r w:rsidR="004E49E3">
          <w:rPr>
            <w:webHidden/>
          </w:rPr>
          <w:fldChar w:fldCharType="end"/>
        </w:r>
      </w:hyperlink>
    </w:p>
    <w:p w14:paraId="0D9A6DF5" w14:textId="0CB51157"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19" w:history="1">
        <w:r w:rsidR="004E49E3" w:rsidRPr="00A452E4">
          <w:rPr>
            <w:rStyle w:val="Hyperlink"/>
          </w:rPr>
          <w:t>2.30</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F-13  Hithaadhoo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_Toc62507619 \h </w:instrText>
        </w:r>
        <w:r w:rsidR="004E49E3">
          <w:rPr>
            <w:webHidden/>
          </w:rPr>
        </w:r>
        <w:r w:rsidR="004E49E3">
          <w:rPr>
            <w:webHidden/>
          </w:rPr>
          <w:fldChar w:fldCharType="separate"/>
        </w:r>
        <w:r w:rsidR="004E49E3">
          <w:rPr>
            <w:webHidden/>
          </w:rPr>
          <w:t>171</w:t>
        </w:r>
        <w:r w:rsidR="004E49E3">
          <w:rPr>
            <w:webHidden/>
          </w:rPr>
          <w:fldChar w:fldCharType="end"/>
        </w:r>
      </w:hyperlink>
    </w:p>
    <w:p w14:paraId="7878F95C" w14:textId="4FE1E153"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20" w:history="1">
        <w:r w:rsidR="004E49E3" w:rsidRPr="00A452E4">
          <w:rPr>
            <w:rStyle w:val="Hyperlink"/>
          </w:rPr>
          <w:t>2.31</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F-14  Fullhadhoo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_Toc62507620 \h </w:instrText>
        </w:r>
        <w:r w:rsidR="004E49E3">
          <w:rPr>
            <w:webHidden/>
          </w:rPr>
        </w:r>
        <w:r w:rsidR="004E49E3">
          <w:rPr>
            <w:webHidden/>
          </w:rPr>
          <w:fldChar w:fldCharType="separate"/>
        </w:r>
        <w:r w:rsidR="004E49E3">
          <w:rPr>
            <w:webHidden/>
          </w:rPr>
          <w:t>176</w:t>
        </w:r>
        <w:r w:rsidR="004E49E3">
          <w:rPr>
            <w:webHidden/>
          </w:rPr>
          <w:fldChar w:fldCharType="end"/>
        </w:r>
      </w:hyperlink>
    </w:p>
    <w:p w14:paraId="540348D0" w14:textId="78E08FF2"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21" w:history="1">
        <w:r w:rsidR="004E49E3" w:rsidRPr="00A452E4">
          <w:rPr>
            <w:rStyle w:val="Hyperlink"/>
          </w:rPr>
          <w:t>2.32</w:t>
        </w:r>
        <w:r w:rsidR="004E49E3">
          <w:rPr>
            <w:rFonts w:asciiTheme="minorHAnsi" w:eastAsiaTheme="minorEastAsia" w:hAnsiTheme="minorHAnsi" w:cstheme="minorBidi"/>
            <w:sz w:val="24"/>
            <w:szCs w:val="24"/>
            <w:lang w:val="es-ES" w:eastAsia="en-US"/>
          </w:rPr>
          <w:tab/>
        </w:r>
        <w:r w:rsidR="004E49E3" w:rsidRPr="00A452E4">
          <w:rPr>
            <w:rStyle w:val="Hyperlink"/>
            <w:lang w:val="en-US"/>
          </w:rPr>
          <w:t xml:space="preserve">F-15  Fehendhoo </w:t>
        </w:r>
        <w:r w:rsidR="004E49E3" w:rsidRPr="00A452E4">
          <w:rPr>
            <w:rStyle w:val="Hyperlink"/>
          </w:rPr>
          <w:t>Island</w:t>
        </w:r>
        <w:r w:rsidR="004E49E3">
          <w:rPr>
            <w:webHidden/>
          </w:rPr>
          <w:tab/>
        </w:r>
        <w:r w:rsidR="004E49E3">
          <w:rPr>
            <w:webHidden/>
          </w:rPr>
          <w:fldChar w:fldCharType="begin"/>
        </w:r>
        <w:r w:rsidR="004E49E3">
          <w:rPr>
            <w:webHidden/>
          </w:rPr>
          <w:instrText xml:space="preserve"> PAGEREF _Toc62507621 \h </w:instrText>
        </w:r>
        <w:r w:rsidR="004E49E3">
          <w:rPr>
            <w:webHidden/>
          </w:rPr>
        </w:r>
        <w:r w:rsidR="004E49E3">
          <w:rPr>
            <w:webHidden/>
          </w:rPr>
          <w:fldChar w:fldCharType="separate"/>
        </w:r>
        <w:r w:rsidR="004E49E3">
          <w:rPr>
            <w:webHidden/>
          </w:rPr>
          <w:t>182</w:t>
        </w:r>
        <w:r w:rsidR="004E49E3">
          <w:rPr>
            <w:webHidden/>
          </w:rPr>
          <w:fldChar w:fldCharType="end"/>
        </w:r>
      </w:hyperlink>
    </w:p>
    <w:p w14:paraId="1D0D4049" w14:textId="0F4465CE" w:rsidR="004E49E3" w:rsidRDefault="00C91D66">
      <w:pPr>
        <w:pStyle w:val="TOC1"/>
        <w:rPr>
          <w:rFonts w:asciiTheme="minorHAnsi" w:eastAsiaTheme="minorEastAsia" w:hAnsiTheme="minorHAnsi" w:cstheme="minorBidi"/>
          <w:caps w:val="0"/>
          <w:sz w:val="24"/>
          <w:szCs w:val="24"/>
          <w:lang w:val="es-ES" w:eastAsia="en-US"/>
        </w:rPr>
      </w:pPr>
      <w:hyperlink w:anchor="_Toc62507622" w:history="1">
        <w:r w:rsidR="004E49E3" w:rsidRPr="00A452E4">
          <w:rPr>
            <w:rStyle w:val="Hyperlink"/>
          </w:rPr>
          <w:t>3</w:t>
        </w:r>
        <w:r w:rsidR="004E49E3">
          <w:rPr>
            <w:rFonts w:asciiTheme="minorHAnsi" w:eastAsiaTheme="minorEastAsia" w:hAnsiTheme="minorHAnsi" w:cstheme="minorBidi"/>
            <w:caps w:val="0"/>
            <w:sz w:val="24"/>
            <w:szCs w:val="24"/>
            <w:lang w:val="es-ES" w:eastAsia="en-US"/>
          </w:rPr>
          <w:tab/>
        </w:r>
        <w:r w:rsidR="004E49E3" w:rsidRPr="00A452E4">
          <w:rPr>
            <w:rStyle w:val="Hyperlink"/>
          </w:rPr>
          <w:t>Technical specifications</w:t>
        </w:r>
        <w:r w:rsidR="004E49E3">
          <w:rPr>
            <w:webHidden/>
          </w:rPr>
          <w:tab/>
        </w:r>
        <w:r w:rsidR="004E49E3">
          <w:rPr>
            <w:webHidden/>
          </w:rPr>
          <w:fldChar w:fldCharType="begin"/>
        </w:r>
        <w:r w:rsidR="004E49E3">
          <w:rPr>
            <w:webHidden/>
          </w:rPr>
          <w:instrText xml:space="preserve"> PAGEREF _Toc62507622 \h </w:instrText>
        </w:r>
        <w:r w:rsidR="004E49E3">
          <w:rPr>
            <w:webHidden/>
          </w:rPr>
        </w:r>
        <w:r w:rsidR="004E49E3">
          <w:rPr>
            <w:webHidden/>
          </w:rPr>
          <w:fldChar w:fldCharType="separate"/>
        </w:r>
        <w:r w:rsidR="004E49E3">
          <w:rPr>
            <w:webHidden/>
          </w:rPr>
          <w:t>187</w:t>
        </w:r>
        <w:r w:rsidR="004E49E3">
          <w:rPr>
            <w:webHidden/>
          </w:rPr>
          <w:fldChar w:fldCharType="end"/>
        </w:r>
      </w:hyperlink>
    </w:p>
    <w:p w14:paraId="2067F980" w14:textId="25B15FCF"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623" w:history="1">
        <w:r w:rsidR="004E49E3" w:rsidRPr="00A452E4">
          <w:rPr>
            <w:rStyle w:val="Hyperlink"/>
          </w:rPr>
          <w:t>3.1</w:t>
        </w:r>
        <w:r w:rsidR="004E49E3">
          <w:rPr>
            <w:rFonts w:asciiTheme="minorHAnsi" w:eastAsiaTheme="minorEastAsia" w:hAnsiTheme="minorHAnsi" w:cstheme="minorBidi"/>
            <w:sz w:val="24"/>
            <w:szCs w:val="24"/>
            <w:lang w:val="es-ES" w:eastAsia="en-US"/>
          </w:rPr>
          <w:tab/>
        </w:r>
        <w:r w:rsidR="004E49E3" w:rsidRPr="00A452E4">
          <w:rPr>
            <w:rStyle w:val="Hyperlink"/>
          </w:rPr>
          <w:t>General</w:t>
        </w:r>
        <w:r w:rsidR="004E49E3">
          <w:rPr>
            <w:webHidden/>
          </w:rPr>
          <w:tab/>
        </w:r>
        <w:r w:rsidR="004E49E3">
          <w:rPr>
            <w:webHidden/>
          </w:rPr>
          <w:fldChar w:fldCharType="begin"/>
        </w:r>
        <w:r w:rsidR="004E49E3">
          <w:rPr>
            <w:webHidden/>
          </w:rPr>
          <w:instrText xml:space="preserve"> PAGEREF _Toc62507623 \h </w:instrText>
        </w:r>
        <w:r w:rsidR="004E49E3">
          <w:rPr>
            <w:webHidden/>
          </w:rPr>
        </w:r>
        <w:r w:rsidR="004E49E3">
          <w:rPr>
            <w:webHidden/>
          </w:rPr>
          <w:fldChar w:fldCharType="separate"/>
        </w:r>
        <w:r w:rsidR="004E49E3">
          <w:rPr>
            <w:webHidden/>
          </w:rPr>
          <w:t>187</w:t>
        </w:r>
        <w:r w:rsidR="004E49E3">
          <w:rPr>
            <w:webHidden/>
          </w:rPr>
          <w:fldChar w:fldCharType="end"/>
        </w:r>
      </w:hyperlink>
    </w:p>
    <w:p w14:paraId="4FDB7A31" w14:textId="157789C2"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624" w:history="1">
        <w:r w:rsidR="004E49E3" w:rsidRPr="00A452E4">
          <w:rPr>
            <w:rStyle w:val="Hyperlink"/>
          </w:rPr>
          <w:t>3.2</w:t>
        </w:r>
        <w:r w:rsidR="004E49E3">
          <w:rPr>
            <w:rFonts w:asciiTheme="minorHAnsi" w:eastAsiaTheme="minorEastAsia" w:hAnsiTheme="minorHAnsi" w:cstheme="minorBidi"/>
            <w:sz w:val="24"/>
            <w:szCs w:val="24"/>
            <w:lang w:val="es-ES" w:eastAsia="en-US"/>
          </w:rPr>
          <w:tab/>
        </w:r>
        <w:r w:rsidR="004E49E3" w:rsidRPr="00A452E4">
          <w:rPr>
            <w:rStyle w:val="Hyperlink"/>
          </w:rPr>
          <w:t>Photovoltaic Power plant</w:t>
        </w:r>
        <w:r w:rsidR="004E49E3">
          <w:rPr>
            <w:webHidden/>
          </w:rPr>
          <w:tab/>
        </w:r>
        <w:r w:rsidR="004E49E3">
          <w:rPr>
            <w:webHidden/>
          </w:rPr>
          <w:fldChar w:fldCharType="begin"/>
        </w:r>
        <w:r w:rsidR="004E49E3">
          <w:rPr>
            <w:webHidden/>
          </w:rPr>
          <w:instrText xml:space="preserve"> PAGEREF _Toc62507624 \h </w:instrText>
        </w:r>
        <w:r w:rsidR="004E49E3">
          <w:rPr>
            <w:webHidden/>
          </w:rPr>
        </w:r>
        <w:r w:rsidR="004E49E3">
          <w:rPr>
            <w:webHidden/>
          </w:rPr>
          <w:fldChar w:fldCharType="separate"/>
        </w:r>
        <w:r w:rsidR="004E49E3">
          <w:rPr>
            <w:webHidden/>
          </w:rPr>
          <w:t>187</w:t>
        </w:r>
        <w:r w:rsidR="004E49E3">
          <w:rPr>
            <w:webHidden/>
          </w:rPr>
          <w:fldChar w:fldCharType="end"/>
        </w:r>
      </w:hyperlink>
    </w:p>
    <w:p w14:paraId="31EB89B6" w14:textId="3E03FA55"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625" w:history="1">
        <w:r w:rsidR="004E49E3" w:rsidRPr="00A452E4">
          <w:rPr>
            <w:rStyle w:val="Hyperlink"/>
          </w:rPr>
          <w:t>3.3</w:t>
        </w:r>
        <w:r w:rsidR="004E49E3">
          <w:rPr>
            <w:rFonts w:asciiTheme="minorHAnsi" w:eastAsiaTheme="minorEastAsia" w:hAnsiTheme="minorHAnsi" w:cstheme="minorBidi"/>
            <w:sz w:val="24"/>
            <w:szCs w:val="24"/>
            <w:lang w:val="es-ES" w:eastAsia="en-US"/>
          </w:rPr>
          <w:tab/>
        </w:r>
        <w:r w:rsidR="004E49E3" w:rsidRPr="00A452E4">
          <w:rPr>
            <w:rStyle w:val="Hyperlink"/>
          </w:rPr>
          <w:t>Battery Energy Storage System (BESS)</w:t>
        </w:r>
        <w:r w:rsidR="004E49E3">
          <w:rPr>
            <w:webHidden/>
          </w:rPr>
          <w:tab/>
        </w:r>
        <w:r w:rsidR="004E49E3">
          <w:rPr>
            <w:webHidden/>
          </w:rPr>
          <w:fldChar w:fldCharType="begin"/>
        </w:r>
        <w:r w:rsidR="004E49E3">
          <w:rPr>
            <w:webHidden/>
          </w:rPr>
          <w:instrText xml:space="preserve"> PAGEREF _Toc62507625 \h </w:instrText>
        </w:r>
        <w:r w:rsidR="004E49E3">
          <w:rPr>
            <w:webHidden/>
          </w:rPr>
        </w:r>
        <w:r w:rsidR="004E49E3">
          <w:rPr>
            <w:webHidden/>
          </w:rPr>
          <w:fldChar w:fldCharType="separate"/>
        </w:r>
        <w:r w:rsidR="004E49E3">
          <w:rPr>
            <w:webHidden/>
          </w:rPr>
          <w:t>206</w:t>
        </w:r>
        <w:r w:rsidR="004E49E3">
          <w:rPr>
            <w:webHidden/>
          </w:rPr>
          <w:fldChar w:fldCharType="end"/>
        </w:r>
      </w:hyperlink>
    </w:p>
    <w:p w14:paraId="340ED1C7" w14:textId="6FB725AF"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626" w:history="1">
        <w:r w:rsidR="004E49E3" w:rsidRPr="00A452E4">
          <w:rPr>
            <w:rStyle w:val="Hyperlink"/>
          </w:rPr>
          <w:t>3.4</w:t>
        </w:r>
        <w:r w:rsidR="004E49E3">
          <w:rPr>
            <w:rFonts w:asciiTheme="minorHAnsi" w:eastAsiaTheme="minorEastAsia" w:hAnsiTheme="minorHAnsi" w:cstheme="minorBidi"/>
            <w:sz w:val="24"/>
            <w:szCs w:val="24"/>
            <w:lang w:val="es-ES" w:eastAsia="en-US"/>
          </w:rPr>
          <w:tab/>
        </w:r>
        <w:r w:rsidR="004E49E3" w:rsidRPr="00A452E4">
          <w:rPr>
            <w:rStyle w:val="Hyperlink"/>
          </w:rPr>
          <w:t>Diesel power plant</w:t>
        </w:r>
        <w:r w:rsidR="004E49E3">
          <w:rPr>
            <w:webHidden/>
          </w:rPr>
          <w:tab/>
        </w:r>
        <w:r w:rsidR="004E49E3">
          <w:rPr>
            <w:webHidden/>
          </w:rPr>
          <w:fldChar w:fldCharType="begin"/>
        </w:r>
        <w:r w:rsidR="004E49E3">
          <w:rPr>
            <w:webHidden/>
          </w:rPr>
          <w:instrText xml:space="preserve"> PAGEREF _Toc62507626 \h </w:instrText>
        </w:r>
        <w:r w:rsidR="004E49E3">
          <w:rPr>
            <w:webHidden/>
          </w:rPr>
        </w:r>
        <w:r w:rsidR="004E49E3">
          <w:rPr>
            <w:webHidden/>
          </w:rPr>
          <w:fldChar w:fldCharType="separate"/>
        </w:r>
        <w:r w:rsidR="004E49E3">
          <w:rPr>
            <w:webHidden/>
          </w:rPr>
          <w:t>211</w:t>
        </w:r>
        <w:r w:rsidR="004E49E3">
          <w:rPr>
            <w:webHidden/>
          </w:rPr>
          <w:fldChar w:fldCharType="end"/>
        </w:r>
      </w:hyperlink>
    </w:p>
    <w:p w14:paraId="37927DC9" w14:textId="55A41A12"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627" w:history="1">
        <w:r w:rsidR="004E49E3" w:rsidRPr="00A452E4">
          <w:rPr>
            <w:rStyle w:val="Hyperlink"/>
          </w:rPr>
          <w:t>3.5</w:t>
        </w:r>
        <w:r w:rsidR="004E49E3">
          <w:rPr>
            <w:rFonts w:asciiTheme="minorHAnsi" w:eastAsiaTheme="minorEastAsia" w:hAnsiTheme="minorHAnsi" w:cstheme="minorBidi"/>
            <w:sz w:val="24"/>
            <w:szCs w:val="24"/>
            <w:lang w:val="es-ES" w:eastAsia="en-US"/>
          </w:rPr>
          <w:tab/>
        </w:r>
        <w:r w:rsidR="004E49E3" w:rsidRPr="00A452E4">
          <w:rPr>
            <w:rStyle w:val="Hyperlink"/>
          </w:rPr>
          <w:t>Distribution Grid</w:t>
        </w:r>
        <w:r w:rsidR="004E49E3">
          <w:rPr>
            <w:webHidden/>
          </w:rPr>
          <w:tab/>
        </w:r>
        <w:r w:rsidR="004E49E3">
          <w:rPr>
            <w:webHidden/>
          </w:rPr>
          <w:fldChar w:fldCharType="begin"/>
        </w:r>
        <w:r w:rsidR="004E49E3">
          <w:rPr>
            <w:webHidden/>
          </w:rPr>
          <w:instrText xml:space="preserve"> PAGEREF _Toc62507627 \h </w:instrText>
        </w:r>
        <w:r w:rsidR="004E49E3">
          <w:rPr>
            <w:webHidden/>
          </w:rPr>
        </w:r>
        <w:r w:rsidR="004E49E3">
          <w:rPr>
            <w:webHidden/>
          </w:rPr>
          <w:fldChar w:fldCharType="separate"/>
        </w:r>
        <w:r w:rsidR="004E49E3">
          <w:rPr>
            <w:webHidden/>
          </w:rPr>
          <w:t>215</w:t>
        </w:r>
        <w:r w:rsidR="004E49E3">
          <w:rPr>
            <w:webHidden/>
          </w:rPr>
          <w:fldChar w:fldCharType="end"/>
        </w:r>
      </w:hyperlink>
    </w:p>
    <w:p w14:paraId="09F04E3B" w14:textId="559AAAA3"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628" w:history="1">
        <w:r w:rsidR="004E49E3" w:rsidRPr="00A452E4">
          <w:rPr>
            <w:rStyle w:val="Hyperlink"/>
          </w:rPr>
          <w:t>3.6</w:t>
        </w:r>
        <w:r w:rsidR="004E49E3">
          <w:rPr>
            <w:rFonts w:asciiTheme="minorHAnsi" w:eastAsiaTheme="minorEastAsia" w:hAnsiTheme="minorHAnsi" w:cstheme="minorBidi"/>
            <w:sz w:val="24"/>
            <w:szCs w:val="24"/>
            <w:lang w:val="es-ES" w:eastAsia="en-US"/>
          </w:rPr>
          <w:tab/>
        </w:r>
        <w:r w:rsidR="004E49E3" w:rsidRPr="00A452E4">
          <w:rPr>
            <w:rStyle w:val="Hyperlink"/>
          </w:rPr>
          <w:t>Civil and Mechanical requirements</w:t>
        </w:r>
        <w:r w:rsidR="004E49E3">
          <w:rPr>
            <w:webHidden/>
          </w:rPr>
          <w:tab/>
        </w:r>
        <w:r w:rsidR="004E49E3">
          <w:rPr>
            <w:webHidden/>
          </w:rPr>
          <w:fldChar w:fldCharType="begin"/>
        </w:r>
        <w:r w:rsidR="004E49E3">
          <w:rPr>
            <w:webHidden/>
          </w:rPr>
          <w:instrText xml:space="preserve"> PAGEREF _Toc62507628 \h </w:instrText>
        </w:r>
        <w:r w:rsidR="004E49E3">
          <w:rPr>
            <w:webHidden/>
          </w:rPr>
        </w:r>
        <w:r w:rsidR="004E49E3">
          <w:rPr>
            <w:webHidden/>
          </w:rPr>
          <w:fldChar w:fldCharType="separate"/>
        </w:r>
        <w:r w:rsidR="004E49E3">
          <w:rPr>
            <w:webHidden/>
          </w:rPr>
          <w:t>239</w:t>
        </w:r>
        <w:r w:rsidR="004E49E3">
          <w:rPr>
            <w:webHidden/>
          </w:rPr>
          <w:fldChar w:fldCharType="end"/>
        </w:r>
      </w:hyperlink>
    </w:p>
    <w:p w14:paraId="62F5E87A" w14:textId="45AC5CDC"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629" w:history="1">
        <w:r w:rsidR="004E49E3" w:rsidRPr="00A452E4">
          <w:rPr>
            <w:rStyle w:val="Hyperlink"/>
          </w:rPr>
          <w:t>3.7</w:t>
        </w:r>
        <w:r w:rsidR="004E49E3">
          <w:rPr>
            <w:rFonts w:asciiTheme="minorHAnsi" w:eastAsiaTheme="minorEastAsia" w:hAnsiTheme="minorHAnsi" w:cstheme="minorBidi"/>
            <w:sz w:val="24"/>
            <w:szCs w:val="24"/>
            <w:lang w:val="es-ES" w:eastAsia="en-US"/>
          </w:rPr>
          <w:tab/>
        </w:r>
        <w:r w:rsidR="004E49E3" w:rsidRPr="00A452E4">
          <w:rPr>
            <w:rStyle w:val="Hyperlink"/>
          </w:rPr>
          <w:t>Power Plant Control and Monitoring system - PCMS</w:t>
        </w:r>
        <w:r w:rsidR="004E49E3">
          <w:rPr>
            <w:webHidden/>
          </w:rPr>
          <w:tab/>
        </w:r>
        <w:r w:rsidR="004E49E3">
          <w:rPr>
            <w:webHidden/>
          </w:rPr>
          <w:fldChar w:fldCharType="begin"/>
        </w:r>
        <w:r w:rsidR="004E49E3">
          <w:rPr>
            <w:webHidden/>
          </w:rPr>
          <w:instrText xml:space="preserve"> PAGEREF _Toc62507629 \h </w:instrText>
        </w:r>
        <w:r w:rsidR="004E49E3">
          <w:rPr>
            <w:webHidden/>
          </w:rPr>
        </w:r>
        <w:r w:rsidR="004E49E3">
          <w:rPr>
            <w:webHidden/>
          </w:rPr>
          <w:fldChar w:fldCharType="separate"/>
        </w:r>
        <w:r w:rsidR="004E49E3">
          <w:rPr>
            <w:webHidden/>
          </w:rPr>
          <w:t>254</w:t>
        </w:r>
        <w:r w:rsidR="004E49E3">
          <w:rPr>
            <w:webHidden/>
          </w:rPr>
          <w:fldChar w:fldCharType="end"/>
        </w:r>
      </w:hyperlink>
    </w:p>
    <w:p w14:paraId="0EE46F42" w14:textId="3F6A30B5"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630" w:history="1">
        <w:r w:rsidR="004E49E3" w:rsidRPr="00A452E4">
          <w:rPr>
            <w:rStyle w:val="Hyperlink"/>
          </w:rPr>
          <w:t>3.8</w:t>
        </w:r>
        <w:r w:rsidR="004E49E3">
          <w:rPr>
            <w:rFonts w:asciiTheme="minorHAnsi" w:eastAsiaTheme="minorEastAsia" w:hAnsiTheme="minorHAnsi" w:cstheme="minorBidi"/>
            <w:sz w:val="24"/>
            <w:szCs w:val="24"/>
            <w:lang w:val="es-ES" w:eastAsia="en-US"/>
          </w:rPr>
          <w:tab/>
        </w:r>
        <w:r w:rsidR="004E49E3" w:rsidRPr="00A452E4">
          <w:rPr>
            <w:rStyle w:val="Hyperlink"/>
          </w:rPr>
          <w:t>Utility compatibility</w:t>
        </w:r>
        <w:r w:rsidR="004E49E3">
          <w:rPr>
            <w:webHidden/>
          </w:rPr>
          <w:tab/>
        </w:r>
        <w:r w:rsidR="004E49E3">
          <w:rPr>
            <w:webHidden/>
          </w:rPr>
          <w:fldChar w:fldCharType="begin"/>
        </w:r>
        <w:r w:rsidR="004E49E3">
          <w:rPr>
            <w:webHidden/>
          </w:rPr>
          <w:instrText xml:space="preserve"> PAGEREF _Toc62507630 \h </w:instrText>
        </w:r>
        <w:r w:rsidR="004E49E3">
          <w:rPr>
            <w:webHidden/>
          </w:rPr>
        </w:r>
        <w:r w:rsidR="004E49E3">
          <w:rPr>
            <w:webHidden/>
          </w:rPr>
          <w:fldChar w:fldCharType="separate"/>
        </w:r>
        <w:r w:rsidR="004E49E3">
          <w:rPr>
            <w:webHidden/>
          </w:rPr>
          <w:t>266</w:t>
        </w:r>
        <w:r w:rsidR="004E49E3">
          <w:rPr>
            <w:webHidden/>
          </w:rPr>
          <w:fldChar w:fldCharType="end"/>
        </w:r>
      </w:hyperlink>
    </w:p>
    <w:p w14:paraId="6C8CEFC5" w14:textId="274AC8F3"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631" w:history="1">
        <w:r w:rsidR="004E49E3" w:rsidRPr="00A452E4">
          <w:rPr>
            <w:rStyle w:val="Hyperlink"/>
          </w:rPr>
          <w:t>3.9</w:t>
        </w:r>
        <w:r w:rsidR="004E49E3">
          <w:rPr>
            <w:rFonts w:asciiTheme="minorHAnsi" w:eastAsiaTheme="minorEastAsia" w:hAnsiTheme="minorHAnsi" w:cstheme="minorBidi"/>
            <w:sz w:val="24"/>
            <w:szCs w:val="24"/>
            <w:lang w:val="es-ES" w:eastAsia="en-US"/>
          </w:rPr>
          <w:tab/>
        </w:r>
        <w:r w:rsidR="004E49E3" w:rsidRPr="00A452E4">
          <w:rPr>
            <w:rStyle w:val="Hyperlink"/>
          </w:rPr>
          <w:t>Earthing</w:t>
        </w:r>
        <w:r w:rsidR="004E49E3">
          <w:rPr>
            <w:webHidden/>
          </w:rPr>
          <w:tab/>
        </w:r>
        <w:r w:rsidR="004E49E3">
          <w:rPr>
            <w:webHidden/>
          </w:rPr>
          <w:fldChar w:fldCharType="begin"/>
        </w:r>
        <w:r w:rsidR="004E49E3">
          <w:rPr>
            <w:webHidden/>
          </w:rPr>
          <w:instrText xml:space="preserve"> PAGEREF _Toc62507631 \h </w:instrText>
        </w:r>
        <w:r w:rsidR="004E49E3">
          <w:rPr>
            <w:webHidden/>
          </w:rPr>
        </w:r>
        <w:r w:rsidR="004E49E3">
          <w:rPr>
            <w:webHidden/>
          </w:rPr>
          <w:fldChar w:fldCharType="separate"/>
        </w:r>
        <w:r w:rsidR="004E49E3">
          <w:rPr>
            <w:webHidden/>
          </w:rPr>
          <w:t>271</w:t>
        </w:r>
        <w:r w:rsidR="004E49E3">
          <w:rPr>
            <w:webHidden/>
          </w:rPr>
          <w:fldChar w:fldCharType="end"/>
        </w:r>
      </w:hyperlink>
    </w:p>
    <w:p w14:paraId="75D74CA1" w14:textId="2B04EC50"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32" w:history="1">
        <w:r w:rsidR="004E49E3" w:rsidRPr="00A452E4">
          <w:rPr>
            <w:rStyle w:val="Hyperlink"/>
          </w:rPr>
          <w:t>3.10</w:t>
        </w:r>
        <w:r w:rsidR="004E49E3">
          <w:rPr>
            <w:rFonts w:asciiTheme="minorHAnsi" w:eastAsiaTheme="minorEastAsia" w:hAnsiTheme="minorHAnsi" w:cstheme="minorBidi"/>
            <w:sz w:val="24"/>
            <w:szCs w:val="24"/>
            <w:lang w:val="es-ES" w:eastAsia="en-US"/>
          </w:rPr>
          <w:tab/>
        </w:r>
        <w:r w:rsidR="004E49E3" w:rsidRPr="00A452E4">
          <w:rPr>
            <w:rStyle w:val="Hyperlink"/>
          </w:rPr>
          <w:t>IEC 62548 Photovoltaic (PV) arrays - Design requirementsLightning Protection</w:t>
        </w:r>
        <w:r w:rsidR="004E49E3">
          <w:rPr>
            <w:webHidden/>
          </w:rPr>
          <w:tab/>
        </w:r>
        <w:r w:rsidR="004E49E3">
          <w:rPr>
            <w:webHidden/>
          </w:rPr>
          <w:fldChar w:fldCharType="begin"/>
        </w:r>
        <w:r w:rsidR="004E49E3">
          <w:rPr>
            <w:webHidden/>
          </w:rPr>
          <w:instrText xml:space="preserve"> PAGEREF _Toc62507632 \h </w:instrText>
        </w:r>
        <w:r w:rsidR="004E49E3">
          <w:rPr>
            <w:webHidden/>
          </w:rPr>
        </w:r>
        <w:r w:rsidR="004E49E3">
          <w:rPr>
            <w:webHidden/>
          </w:rPr>
          <w:fldChar w:fldCharType="separate"/>
        </w:r>
        <w:r w:rsidR="004E49E3">
          <w:rPr>
            <w:webHidden/>
          </w:rPr>
          <w:t>272</w:t>
        </w:r>
        <w:r w:rsidR="004E49E3">
          <w:rPr>
            <w:webHidden/>
          </w:rPr>
          <w:fldChar w:fldCharType="end"/>
        </w:r>
      </w:hyperlink>
    </w:p>
    <w:p w14:paraId="5FA3A443" w14:textId="369A663D"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33" w:history="1">
        <w:r w:rsidR="004E49E3" w:rsidRPr="00A452E4">
          <w:rPr>
            <w:rStyle w:val="Hyperlink"/>
          </w:rPr>
          <w:t>3.11</w:t>
        </w:r>
        <w:r w:rsidR="004E49E3">
          <w:rPr>
            <w:rFonts w:asciiTheme="minorHAnsi" w:eastAsiaTheme="minorEastAsia" w:hAnsiTheme="minorHAnsi" w:cstheme="minorBidi"/>
            <w:sz w:val="24"/>
            <w:szCs w:val="24"/>
            <w:lang w:val="es-ES" w:eastAsia="en-US"/>
          </w:rPr>
          <w:tab/>
        </w:r>
        <w:r w:rsidR="004E49E3" w:rsidRPr="00A452E4">
          <w:rPr>
            <w:rStyle w:val="Hyperlink"/>
          </w:rPr>
          <w:t>Labelling, safety signs and notices</w:t>
        </w:r>
        <w:r w:rsidR="004E49E3">
          <w:rPr>
            <w:webHidden/>
          </w:rPr>
          <w:tab/>
        </w:r>
        <w:r w:rsidR="004E49E3">
          <w:rPr>
            <w:webHidden/>
          </w:rPr>
          <w:fldChar w:fldCharType="begin"/>
        </w:r>
        <w:r w:rsidR="004E49E3">
          <w:rPr>
            <w:webHidden/>
          </w:rPr>
          <w:instrText xml:space="preserve"> PAGEREF _Toc62507633 \h </w:instrText>
        </w:r>
        <w:r w:rsidR="004E49E3">
          <w:rPr>
            <w:webHidden/>
          </w:rPr>
        </w:r>
        <w:r w:rsidR="004E49E3">
          <w:rPr>
            <w:webHidden/>
          </w:rPr>
          <w:fldChar w:fldCharType="separate"/>
        </w:r>
        <w:r w:rsidR="004E49E3">
          <w:rPr>
            <w:webHidden/>
          </w:rPr>
          <w:t>273</w:t>
        </w:r>
        <w:r w:rsidR="004E49E3">
          <w:rPr>
            <w:webHidden/>
          </w:rPr>
          <w:fldChar w:fldCharType="end"/>
        </w:r>
      </w:hyperlink>
    </w:p>
    <w:p w14:paraId="23E18E36" w14:textId="587B7C69"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34" w:history="1">
        <w:r w:rsidR="004E49E3" w:rsidRPr="00A452E4">
          <w:rPr>
            <w:rStyle w:val="Hyperlink"/>
          </w:rPr>
          <w:t>3.12</w:t>
        </w:r>
        <w:r w:rsidR="004E49E3">
          <w:rPr>
            <w:rFonts w:asciiTheme="minorHAnsi" w:eastAsiaTheme="minorEastAsia" w:hAnsiTheme="minorHAnsi" w:cstheme="minorBidi"/>
            <w:sz w:val="24"/>
            <w:szCs w:val="24"/>
            <w:lang w:val="es-ES" w:eastAsia="en-US"/>
          </w:rPr>
          <w:tab/>
        </w:r>
        <w:r w:rsidR="004E49E3" w:rsidRPr="00A452E4">
          <w:rPr>
            <w:rStyle w:val="Hyperlink"/>
          </w:rPr>
          <w:t>Noise and Radio Interference</w:t>
        </w:r>
        <w:r w:rsidR="004E49E3">
          <w:rPr>
            <w:webHidden/>
          </w:rPr>
          <w:tab/>
        </w:r>
        <w:r w:rsidR="004E49E3">
          <w:rPr>
            <w:webHidden/>
          </w:rPr>
          <w:fldChar w:fldCharType="begin"/>
        </w:r>
        <w:r w:rsidR="004E49E3">
          <w:rPr>
            <w:webHidden/>
          </w:rPr>
          <w:instrText xml:space="preserve"> PAGEREF _Toc62507634 \h </w:instrText>
        </w:r>
        <w:r w:rsidR="004E49E3">
          <w:rPr>
            <w:webHidden/>
          </w:rPr>
        </w:r>
        <w:r w:rsidR="004E49E3">
          <w:rPr>
            <w:webHidden/>
          </w:rPr>
          <w:fldChar w:fldCharType="separate"/>
        </w:r>
        <w:r w:rsidR="004E49E3">
          <w:rPr>
            <w:webHidden/>
          </w:rPr>
          <w:t>274</w:t>
        </w:r>
        <w:r w:rsidR="004E49E3">
          <w:rPr>
            <w:webHidden/>
          </w:rPr>
          <w:fldChar w:fldCharType="end"/>
        </w:r>
      </w:hyperlink>
    </w:p>
    <w:p w14:paraId="1F19685D" w14:textId="24A85EDE"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35" w:history="1">
        <w:r w:rsidR="004E49E3" w:rsidRPr="00A452E4">
          <w:rPr>
            <w:rStyle w:val="Hyperlink"/>
          </w:rPr>
          <w:t>3.13</w:t>
        </w:r>
        <w:r w:rsidR="004E49E3">
          <w:rPr>
            <w:rFonts w:asciiTheme="minorHAnsi" w:eastAsiaTheme="minorEastAsia" w:hAnsiTheme="minorHAnsi" w:cstheme="minorBidi"/>
            <w:sz w:val="24"/>
            <w:szCs w:val="24"/>
            <w:lang w:val="es-ES" w:eastAsia="en-US"/>
          </w:rPr>
          <w:tab/>
        </w:r>
        <w:r w:rsidR="004E49E3" w:rsidRPr="00A452E4">
          <w:rPr>
            <w:rStyle w:val="Hyperlink"/>
          </w:rPr>
          <w:t>Commissioning and Onsite Acceptance Tests</w:t>
        </w:r>
        <w:r w:rsidR="004E49E3">
          <w:rPr>
            <w:webHidden/>
          </w:rPr>
          <w:tab/>
        </w:r>
        <w:r w:rsidR="004E49E3">
          <w:rPr>
            <w:webHidden/>
          </w:rPr>
          <w:fldChar w:fldCharType="begin"/>
        </w:r>
        <w:r w:rsidR="004E49E3">
          <w:rPr>
            <w:webHidden/>
          </w:rPr>
          <w:instrText xml:space="preserve"> PAGEREF _Toc62507635 \h </w:instrText>
        </w:r>
        <w:r w:rsidR="004E49E3">
          <w:rPr>
            <w:webHidden/>
          </w:rPr>
        </w:r>
        <w:r w:rsidR="004E49E3">
          <w:rPr>
            <w:webHidden/>
          </w:rPr>
          <w:fldChar w:fldCharType="separate"/>
        </w:r>
        <w:r w:rsidR="004E49E3">
          <w:rPr>
            <w:webHidden/>
          </w:rPr>
          <w:t>275</w:t>
        </w:r>
        <w:r w:rsidR="004E49E3">
          <w:rPr>
            <w:webHidden/>
          </w:rPr>
          <w:fldChar w:fldCharType="end"/>
        </w:r>
      </w:hyperlink>
    </w:p>
    <w:p w14:paraId="2CC57AD9" w14:textId="7A7D8A7D"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36" w:history="1">
        <w:r w:rsidR="004E49E3" w:rsidRPr="00A452E4">
          <w:rPr>
            <w:rStyle w:val="Hyperlink"/>
            <w:rFonts w:eastAsia="Arial"/>
          </w:rPr>
          <w:t>3.14</w:t>
        </w:r>
        <w:r w:rsidR="004E49E3">
          <w:rPr>
            <w:rFonts w:asciiTheme="minorHAnsi" w:eastAsiaTheme="minorEastAsia" w:hAnsiTheme="minorHAnsi" w:cstheme="minorBidi"/>
            <w:sz w:val="24"/>
            <w:szCs w:val="24"/>
            <w:lang w:val="es-ES" w:eastAsia="en-US"/>
          </w:rPr>
          <w:tab/>
        </w:r>
        <w:r w:rsidR="004E49E3" w:rsidRPr="00A452E4">
          <w:rPr>
            <w:rStyle w:val="Hyperlink"/>
            <w:rFonts w:eastAsia="Arial"/>
            <w:spacing w:val="-5"/>
          </w:rPr>
          <w:t>D</w:t>
        </w:r>
        <w:r w:rsidR="004E49E3" w:rsidRPr="00A452E4">
          <w:rPr>
            <w:rStyle w:val="Hyperlink"/>
            <w:rFonts w:eastAsia="Arial"/>
            <w:spacing w:val="-2"/>
          </w:rPr>
          <w:t>o</w:t>
        </w:r>
        <w:r w:rsidR="004E49E3" w:rsidRPr="00A452E4">
          <w:rPr>
            <w:rStyle w:val="Hyperlink"/>
            <w:rFonts w:eastAsia="Arial"/>
          </w:rPr>
          <w:t>c</w:t>
        </w:r>
        <w:r w:rsidR="004E49E3" w:rsidRPr="00A452E4">
          <w:rPr>
            <w:rStyle w:val="Hyperlink"/>
            <w:rFonts w:eastAsia="Arial"/>
            <w:spacing w:val="-1"/>
          </w:rPr>
          <w:t>u</w:t>
        </w:r>
        <w:r w:rsidR="004E49E3" w:rsidRPr="00A452E4">
          <w:rPr>
            <w:rStyle w:val="Hyperlink"/>
            <w:rFonts w:eastAsia="Arial"/>
            <w:spacing w:val="-2"/>
          </w:rPr>
          <w:t>m</w:t>
        </w:r>
        <w:r w:rsidR="004E49E3" w:rsidRPr="00A452E4">
          <w:rPr>
            <w:rStyle w:val="Hyperlink"/>
            <w:rFonts w:eastAsia="Arial"/>
          </w:rPr>
          <w:t>e</w:t>
        </w:r>
        <w:r w:rsidR="004E49E3" w:rsidRPr="00A452E4">
          <w:rPr>
            <w:rStyle w:val="Hyperlink"/>
            <w:rFonts w:eastAsia="Arial"/>
            <w:spacing w:val="-6"/>
          </w:rPr>
          <w:t>n</w:t>
        </w:r>
        <w:r w:rsidR="004E49E3" w:rsidRPr="00A452E4">
          <w:rPr>
            <w:rStyle w:val="Hyperlink"/>
            <w:rFonts w:eastAsia="Arial"/>
            <w:spacing w:val="2"/>
          </w:rPr>
          <w:t>t</w:t>
        </w:r>
        <w:r w:rsidR="004E49E3" w:rsidRPr="00A452E4">
          <w:rPr>
            <w:rStyle w:val="Hyperlink"/>
            <w:rFonts w:eastAsia="Arial"/>
            <w:spacing w:val="-4"/>
          </w:rPr>
          <w:t>a</w:t>
        </w:r>
        <w:r w:rsidR="004E49E3" w:rsidRPr="00A452E4">
          <w:rPr>
            <w:rStyle w:val="Hyperlink"/>
            <w:rFonts w:eastAsia="Arial"/>
            <w:spacing w:val="-3"/>
          </w:rPr>
          <w:t>t</w:t>
        </w:r>
        <w:r w:rsidR="004E49E3" w:rsidRPr="00A452E4">
          <w:rPr>
            <w:rStyle w:val="Hyperlink"/>
            <w:rFonts w:eastAsia="Arial"/>
            <w:spacing w:val="-4"/>
          </w:rPr>
          <w:t>i</w:t>
        </w:r>
        <w:r w:rsidR="004E49E3" w:rsidRPr="00A452E4">
          <w:rPr>
            <w:rStyle w:val="Hyperlink"/>
            <w:rFonts w:eastAsia="Arial"/>
            <w:spacing w:val="2"/>
          </w:rPr>
          <w:t>o</w:t>
        </w:r>
        <w:r w:rsidR="004E49E3" w:rsidRPr="00A452E4">
          <w:rPr>
            <w:rStyle w:val="Hyperlink"/>
            <w:rFonts w:eastAsia="Arial"/>
          </w:rPr>
          <w:t>n</w:t>
        </w:r>
        <w:r w:rsidR="004E49E3">
          <w:rPr>
            <w:webHidden/>
          </w:rPr>
          <w:tab/>
        </w:r>
        <w:r w:rsidR="004E49E3">
          <w:rPr>
            <w:webHidden/>
          </w:rPr>
          <w:fldChar w:fldCharType="begin"/>
        </w:r>
        <w:r w:rsidR="004E49E3">
          <w:rPr>
            <w:webHidden/>
          </w:rPr>
          <w:instrText xml:space="preserve"> PAGEREF _Toc62507636 \h </w:instrText>
        </w:r>
        <w:r w:rsidR="004E49E3">
          <w:rPr>
            <w:webHidden/>
          </w:rPr>
        </w:r>
        <w:r w:rsidR="004E49E3">
          <w:rPr>
            <w:webHidden/>
          </w:rPr>
          <w:fldChar w:fldCharType="separate"/>
        </w:r>
        <w:r w:rsidR="004E49E3">
          <w:rPr>
            <w:webHidden/>
          </w:rPr>
          <w:t>279</w:t>
        </w:r>
        <w:r w:rsidR="004E49E3">
          <w:rPr>
            <w:webHidden/>
          </w:rPr>
          <w:fldChar w:fldCharType="end"/>
        </w:r>
      </w:hyperlink>
    </w:p>
    <w:p w14:paraId="2F06A01D" w14:textId="135C5A19"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37" w:history="1">
        <w:r w:rsidR="004E49E3" w:rsidRPr="00A452E4">
          <w:rPr>
            <w:rStyle w:val="Hyperlink"/>
            <w:rFonts w:eastAsia="Arial"/>
          </w:rPr>
          <w:t>3.15</w:t>
        </w:r>
        <w:r w:rsidR="004E49E3">
          <w:rPr>
            <w:rFonts w:asciiTheme="minorHAnsi" w:eastAsiaTheme="minorEastAsia" w:hAnsiTheme="minorHAnsi" w:cstheme="minorBidi"/>
            <w:sz w:val="24"/>
            <w:szCs w:val="24"/>
            <w:lang w:val="es-ES" w:eastAsia="en-US"/>
          </w:rPr>
          <w:tab/>
        </w:r>
        <w:r w:rsidR="004E49E3" w:rsidRPr="00A452E4">
          <w:rPr>
            <w:rStyle w:val="Hyperlink"/>
            <w:rFonts w:eastAsia="Arial"/>
            <w:spacing w:val="2"/>
          </w:rPr>
          <w:t>T</w:t>
        </w:r>
        <w:r w:rsidR="004E49E3" w:rsidRPr="00A452E4">
          <w:rPr>
            <w:rStyle w:val="Hyperlink"/>
            <w:rFonts w:eastAsia="Arial"/>
            <w:spacing w:val="-2"/>
          </w:rPr>
          <w:t>r</w:t>
        </w:r>
        <w:r w:rsidR="004E49E3" w:rsidRPr="00A452E4">
          <w:rPr>
            <w:rStyle w:val="Hyperlink"/>
            <w:rFonts w:eastAsia="Arial"/>
            <w:spacing w:val="-4"/>
          </w:rPr>
          <w:t>a</w:t>
        </w:r>
        <w:r w:rsidR="004E49E3" w:rsidRPr="00A452E4">
          <w:rPr>
            <w:rStyle w:val="Hyperlink"/>
            <w:rFonts w:eastAsia="Arial"/>
          </w:rPr>
          <w:t>i</w:t>
        </w:r>
        <w:r w:rsidR="004E49E3" w:rsidRPr="00A452E4">
          <w:rPr>
            <w:rStyle w:val="Hyperlink"/>
            <w:rFonts w:eastAsia="Arial"/>
            <w:spacing w:val="-2"/>
          </w:rPr>
          <w:t>n</w:t>
        </w:r>
        <w:r w:rsidR="004E49E3" w:rsidRPr="00A452E4">
          <w:rPr>
            <w:rStyle w:val="Hyperlink"/>
            <w:rFonts w:eastAsia="Arial"/>
          </w:rPr>
          <w:t>i</w:t>
        </w:r>
        <w:r w:rsidR="004E49E3" w:rsidRPr="00A452E4">
          <w:rPr>
            <w:rStyle w:val="Hyperlink"/>
            <w:rFonts w:eastAsia="Arial"/>
            <w:spacing w:val="-6"/>
          </w:rPr>
          <w:t>n</w:t>
        </w:r>
        <w:r w:rsidR="004E49E3" w:rsidRPr="00A452E4">
          <w:rPr>
            <w:rStyle w:val="Hyperlink"/>
            <w:rFonts w:eastAsia="Arial"/>
          </w:rPr>
          <w:t>g</w:t>
        </w:r>
        <w:r w:rsidR="004E49E3" w:rsidRPr="00A452E4">
          <w:rPr>
            <w:rStyle w:val="Hyperlink"/>
            <w:rFonts w:eastAsia="Arial"/>
            <w:spacing w:val="-11"/>
          </w:rPr>
          <w:t xml:space="preserve"> </w:t>
        </w:r>
        <w:r w:rsidR="004E49E3" w:rsidRPr="00A452E4">
          <w:rPr>
            <w:rStyle w:val="Hyperlink"/>
            <w:rFonts w:eastAsia="Arial"/>
          </w:rPr>
          <w:t>P</w:t>
        </w:r>
        <w:r w:rsidR="004E49E3" w:rsidRPr="00A452E4">
          <w:rPr>
            <w:rStyle w:val="Hyperlink"/>
            <w:rFonts w:eastAsia="Arial"/>
            <w:spacing w:val="-8"/>
          </w:rPr>
          <w:t>r</w:t>
        </w:r>
        <w:r w:rsidR="004E49E3" w:rsidRPr="00A452E4">
          <w:rPr>
            <w:rStyle w:val="Hyperlink"/>
            <w:rFonts w:eastAsia="Arial"/>
            <w:spacing w:val="2"/>
          </w:rPr>
          <w:t>og</w:t>
        </w:r>
        <w:r w:rsidR="004E49E3" w:rsidRPr="00A452E4">
          <w:rPr>
            <w:rStyle w:val="Hyperlink"/>
            <w:rFonts w:eastAsia="Arial"/>
            <w:spacing w:val="-7"/>
          </w:rPr>
          <w:t>r</w:t>
        </w:r>
        <w:r w:rsidR="004E49E3" w:rsidRPr="00A452E4">
          <w:rPr>
            <w:rStyle w:val="Hyperlink"/>
            <w:rFonts w:eastAsia="Arial"/>
            <w:spacing w:val="1"/>
          </w:rPr>
          <w:t>a</w:t>
        </w:r>
        <w:r w:rsidR="004E49E3" w:rsidRPr="00A452E4">
          <w:rPr>
            <w:rStyle w:val="Hyperlink"/>
            <w:rFonts w:eastAsia="Arial"/>
          </w:rPr>
          <w:t>m</w:t>
        </w:r>
        <w:r w:rsidR="004E49E3">
          <w:rPr>
            <w:webHidden/>
          </w:rPr>
          <w:tab/>
        </w:r>
        <w:r w:rsidR="004E49E3">
          <w:rPr>
            <w:webHidden/>
          </w:rPr>
          <w:fldChar w:fldCharType="begin"/>
        </w:r>
        <w:r w:rsidR="004E49E3">
          <w:rPr>
            <w:webHidden/>
          </w:rPr>
          <w:instrText xml:space="preserve"> PAGEREF _Toc62507637 \h </w:instrText>
        </w:r>
        <w:r w:rsidR="004E49E3">
          <w:rPr>
            <w:webHidden/>
          </w:rPr>
        </w:r>
        <w:r w:rsidR="004E49E3">
          <w:rPr>
            <w:webHidden/>
          </w:rPr>
          <w:fldChar w:fldCharType="separate"/>
        </w:r>
        <w:r w:rsidR="004E49E3">
          <w:rPr>
            <w:webHidden/>
          </w:rPr>
          <w:t>282</w:t>
        </w:r>
        <w:r w:rsidR="004E49E3">
          <w:rPr>
            <w:webHidden/>
          </w:rPr>
          <w:fldChar w:fldCharType="end"/>
        </w:r>
      </w:hyperlink>
    </w:p>
    <w:p w14:paraId="2C3944BD" w14:textId="05191A24"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38" w:history="1">
        <w:r w:rsidR="004E49E3" w:rsidRPr="00A452E4">
          <w:rPr>
            <w:rStyle w:val="Hyperlink"/>
            <w:rFonts w:eastAsia="Arial"/>
          </w:rPr>
          <w:t>3.16</w:t>
        </w:r>
        <w:r w:rsidR="004E49E3">
          <w:rPr>
            <w:rFonts w:asciiTheme="minorHAnsi" w:eastAsiaTheme="minorEastAsia" w:hAnsiTheme="minorHAnsi" w:cstheme="minorBidi"/>
            <w:sz w:val="24"/>
            <w:szCs w:val="24"/>
            <w:lang w:val="es-ES" w:eastAsia="en-US"/>
          </w:rPr>
          <w:tab/>
        </w:r>
        <w:r w:rsidR="004E49E3" w:rsidRPr="00A452E4">
          <w:rPr>
            <w:rStyle w:val="Hyperlink"/>
            <w:rFonts w:eastAsia="Arial"/>
          </w:rPr>
          <w:t xml:space="preserve">O&amp;M </w:t>
        </w:r>
        <w:r w:rsidR="004E49E3" w:rsidRPr="00A452E4">
          <w:rPr>
            <w:rStyle w:val="Hyperlink"/>
          </w:rPr>
          <w:t>Requirements</w:t>
        </w:r>
        <w:r w:rsidR="004E49E3" w:rsidRPr="00A452E4">
          <w:rPr>
            <w:rStyle w:val="Hyperlink"/>
            <w:rFonts w:eastAsia="Arial"/>
          </w:rPr>
          <w:t xml:space="preserve"> during the one year Defect Liability period</w:t>
        </w:r>
        <w:r w:rsidR="004E49E3">
          <w:rPr>
            <w:webHidden/>
          </w:rPr>
          <w:tab/>
        </w:r>
        <w:r w:rsidR="004E49E3">
          <w:rPr>
            <w:webHidden/>
          </w:rPr>
          <w:fldChar w:fldCharType="begin"/>
        </w:r>
        <w:r w:rsidR="004E49E3">
          <w:rPr>
            <w:webHidden/>
          </w:rPr>
          <w:instrText xml:space="preserve"> PAGEREF _Toc62507638 \h </w:instrText>
        </w:r>
        <w:r w:rsidR="004E49E3">
          <w:rPr>
            <w:webHidden/>
          </w:rPr>
        </w:r>
        <w:r w:rsidR="004E49E3">
          <w:rPr>
            <w:webHidden/>
          </w:rPr>
          <w:fldChar w:fldCharType="separate"/>
        </w:r>
        <w:r w:rsidR="004E49E3">
          <w:rPr>
            <w:webHidden/>
          </w:rPr>
          <w:t>284</w:t>
        </w:r>
        <w:r w:rsidR="004E49E3">
          <w:rPr>
            <w:webHidden/>
          </w:rPr>
          <w:fldChar w:fldCharType="end"/>
        </w:r>
      </w:hyperlink>
    </w:p>
    <w:p w14:paraId="2C0ED616" w14:textId="3B575989" w:rsidR="004E49E3" w:rsidRDefault="00C91D66">
      <w:pPr>
        <w:pStyle w:val="TOC2"/>
        <w:tabs>
          <w:tab w:val="left" w:pos="2155"/>
        </w:tabs>
        <w:rPr>
          <w:rFonts w:asciiTheme="minorHAnsi" w:eastAsiaTheme="minorEastAsia" w:hAnsiTheme="minorHAnsi" w:cstheme="minorBidi"/>
          <w:sz w:val="24"/>
          <w:szCs w:val="24"/>
          <w:lang w:val="es-ES" w:eastAsia="en-US"/>
        </w:rPr>
      </w:pPr>
      <w:hyperlink w:anchor="_Toc62507639" w:history="1">
        <w:r w:rsidR="004E49E3" w:rsidRPr="00A452E4">
          <w:rPr>
            <w:rStyle w:val="Hyperlink"/>
          </w:rPr>
          <w:t>3.17</w:t>
        </w:r>
        <w:r w:rsidR="004E49E3">
          <w:rPr>
            <w:rFonts w:asciiTheme="minorHAnsi" w:eastAsiaTheme="minorEastAsia" w:hAnsiTheme="minorHAnsi" w:cstheme="minorBidi"/>
            <w:sz w:val="24"/>
            <w:szCs w:val="24"/>
            <w:lang w:val="es-ES" w:eastAsia="en-US"/>
          </w:rPr>
          <w:tab/>
        </w:r>
        <w:r w:rsidR="004E49E3" w:rsidRPr="00A452E4">
          <w:rPr>
            <w:rStyle w:val="Hyperlink"/>
          </w:rPr>
          <w:t>Spare parts, consumables and special tools</w:t>
        </w:r>
        <w:r w:rsidR="004E49E3">
          <w:rPr>
            <w:webHidden/>
          </w:rPr>
          <w:tab/>
        </w:r>
        <w:r w:rsidR="004E49E3">
          <w:rPr>
            <w:webHidden/>
          </w:rPr>
          <w:fldChar w:fldCharType="begin"/>
        </w:r>
        <w:r w:rsidR="004E49E3">
          <w:rPr>
            <w:webHidden/>
          </w:rPr>
          <w:instrText xml:space="preserve"> PAGEREF _Toc62507639 \h </w:instrText>
        </w:r>
        <w:r w:rsidR="004E49E3">
          <w:rPr>
            <w:webHidden/>
          </w:rPr>
        </w:r>
        <w:r w:rsidR="004E49E3">
          <w:rPr>
            <w:webHidden/>
          </w:rPr>
          <w:fldChar w:fldCharType="separate"/>
        </w:r>
        <w:r w:rsidR="004E49E3">
          <w:rPr>
            <w:webHidden/>
          </w:rPr>
          <w:t>286</w:t>
        </w:r>
        <w:r w:rsidR="004E49E3">
          <w:rPr>
            <w:webHidden/>
          </w:rPr>
          <w:fldChar w:fldCharType="end"/>
        </w:r>
      </w:hyperlink>
    </w:p>
    <w:p w14:paraId="5037D226" w14:textId="0FB9FBB0" w:rsidR="004E49E3" w:rsidRDefault="00C91D66">
      <w:pPr>
        <w:pStyle w:val="TOC1"/>
        <w:rPr>
          <w:rFonts w:asciiTheme="minorHAnsi" w:eastAsiaTheme="minorEastAsia" w:hAnsiTheme="minorHAnsi" w:cstheme="minorBidi"/>
          <w:caps w:val="0"/>
          <w:sz w:val="24"/>
          <w:szCs w:val="24"/>
          <w:lang w:val="es-ES" w:eastAsia="en-US"/>
        </w:rPr>
      </w:pPr>
      <w:hyperlink w:anchor="_Toc62507640" w:history="1">
        <w:r w:rsidR="004E49E3" w:rsidRPr="00A452E4">
          <w:rPr>
            <w:rStyle w:val="Hyperlink"/>
          </w:rPr>
          <w:t>4</w:t>
        </w:r>
        <w:r w:rsidR="004E49E3">
          <w:rPr>
            <w:rFonts w:asciiTheme="minorHAnsi" w:eastAsiaTheme="minorEastAsia" w:hAnsiTheme="minorHAnsi" w:cstheme="minorBidi"/>
            <w:caps w:val="0"/>
            <w:sz w:val="24"/>
            <w:szCs w:val="24"/>
            <w:lang w:val="es-ES" w:eastAsia="en-US"/>
          </w:rPr>
          <w:tab/>
        </w:r>
        <w:r w:rsidR="004E49E3" w:rsidRPr="00A452E4">
          <w:rPr>
            <w:rStyle w:val="Hyperlink"/>
          </w:rPr>
          <w:t>Drawings</w:t>
        </w:r>
        <w:r w:rsidR="004E49E3">
          <w:rPr>
            <w:webHidden/>
          </w:rPr>
          <w:tab/>
        </w:r>
        <w:r w:rsidR="004E49E3">
          <w:rPr>
            <w:webHidden/>
          </w:rPr>
          <w:fldChar w:fldCharType="begin"/>
        </w:r>
        <w:r w:rsidR="004E49E3">
          <w:rPr>
            <w:webHidden/>
          </w:rPr>
          <w:instrText xml:space="preserve"> PAGEREF _Toc62507640 \h </w:instrText>
        </w:r>
        <w:r w:rsidR="004E49E3">
          <w:rPr>
            <w:webHidden/>
          </w:rPr>
        </w:r>
        <w:r w:rsidR="004E49E3">
          <w:rPr>
            <w:webHidden/>
          </w:rPr>
          <w:fldChar w:fldCharType="separate"/>
        </w:r>
        <w:r w:rsidR="004E49E3">
          <w:rPr>
            <w:webHidden/>
          </w:rPr>
          <w:t>287</w:t>
        </w:r>
        <w:r w:rsidR="004E49E3">
          <w:rPr>
            <w:webHidden/>
          </w:rPr>
          <w:fldChar w:fldCharType="end"/>
        </w:r>
      </w:hyperlink>
    </w:p>
    <w:p w14:paraId="0885D293" w14:textId="0473ECD4" w:rsidR="004E49E3" w:rsidRDefault="00C91D66">
      <w:pPr>
        <w:pStyle w:val="TOC1"/>
        <w:rPr>
          <w:rFonts w:asciiTheme="minorHAnsi" w:eastAsiaTheme="minorEastAsia" w:hAnsiTheme="minorHAnsi" w:cstheme="minorBidi"/>
          <w:caps w:val="0"/>
          <w:sz w:val="24"/>
          <w:szCs w:val="24"/>
          <w:lang w:val="es-ES" w:eastAsia="en-US"/>
        </w:rPr>
      </w:pPr>
      <w:hyperlink w:anchor="_Toc62507641" w:history="1">
        <w:r w:rsidR="004E49E3" w:rsidRPr="00A452E4">
          <w:rPr>
            <w:rStyle w:val="Hyperlink"/>
          </w:rPr>
          <w:t>5</w:t>
        </w:r>
        <w:r w:rsidR="004E49E3">
          <w:rPr>
            <w:rFonts w:asciiTheme="minorHAnsi" w:eastAsiaTheme="minorEastAsia" w:hAnsiTheme="minorHAnsi" w:cstheme="minorBidi"/>
            <w:caps w:val="0"/>
            <w:sz w:val="24"/>
            <w:szCs w:val="24"/>
            <w:lang w:val="es-ES" w:eastAsia="en-US"/>
          </w:rPr>
          <w:tab/>
        </w:r>
        <w:r w:rsidR="004E49E3" w:rsidRPr="00A452E4">
          <w:rPr>
            <w:rStyle w:val="Hyperlink"/>
          </w:rPr>
          <w:t>Certificates</w:t>
        </w:r>
        <w:r w:rsidR="004E49E3">
          <w:rPr>
            <w:webHidden/>
          </w:rPr>
          <w:tab/>
        </w:r>
        <w:r w:rsidR="004E49E3">
          <w:rPr>
            <w:webHidden/>
          </w:rPr>
          <w:fldChar w:fldCharType="begin"/>
        </w:r>
        <w:r w:rsidR="004E49E3">
          <w:rPr>
            <w:webHidden/>
          </w:rPr>
          <w:instrText xml:space="preserve"> PAGEREF _Toc62507641 \h </w:instrText>
        </w:r>
        <w:r w:rsidR="004E49E3">
          <w:rPr>
            <w:webHidden/>
          </w:rPr>
        </w:r>
        <w:r w:rsidR="004E49E3">
          <w:rPr>
            <w:webHidden/>
          </w:rPr>
          <w:fldChar w:fldCharType="separate"/>
        </w:r>
        <w:r w:rsidR="004E49E3">
          <w:rPr>
            <w:webHidden/>
          </w:rPr>
          <w:t>290</w:t>
        </w:r>
        <w:r w:rsidR="004E49E3">
          <w:rPr>
            <w:webHidden/>
          </w:rPr>
          <w:fldChar w:fldCharType="end"/>
        </w:r>
      </w:hyperlink>
    </w:p>
    <w:p w14:paraId="10EC11EB" w14:textId="27300563"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642" w:history="1">
        <w:r w:rsidR="004E49E3" w:rsidRPr="00A452E4">
          <w:rPr>
            <w:rStyle w:val="Hyperlink"/>
          </w:rPr>
          <w:t>5.1</w:t>
        </w:r>
        <w:r w:rsidR="004E49E3">
          <w:rPr>
            <w:rFonts w:asciiTheme="minorHAnsi" w:eastAsiaTheme="minorEastAsia" w:hAnsiTheme="minorHAnsi" w:cstheme="minorBidi"/>
            <w:sz w:val="24"/>
            <w:szCs w:val="24"/>
            <w:lang w:val="es-ES" w:eastAsia="en-US"/>
          </w:rPr>
          <w:tab/>
        </w:r>
        <w:r w:rsidR="004E49E3" w:rsidRPr="00A452E4">
          <w:rPr>
            <w:rStyle w:val="Hyperlink"/>
          </w:rPr>
          <w:t>Form of Completion Certificate</w:t>
        </w:r>
        <w:r w:rsidR="004E49E3">
          <w:rPr>
            <w:webHidden/>
          </w:rPr>
          <w:tab/>
        </w:r>
        <w:r w:rsidR="004E49E3">
          <w:rPr>
            <w:webHidden/>
          </w:rPr>
          <w:fldChar w:fldCharType="begin"/>
        </w:r>
        <w:r w:rsidR="004E49E3">
          <w:rPr>
            <w:webHidden/>
          </w:rPr>
          <w:instrText xml:space="preserve"> PAGEREF _Toc62507642 \h </w:instrText>
        </w:r>
        <w:r w:rsidR="004E49E3">
          <w:rPr>
            <w:webHidden/>
          </w:rPr>
        </w:r>
        <w:r w:rsidR="004E49E3">
          <w:rPr>
            <w:webHidden/>
          </w:rPr>
          <w:fldChar w:fldCharType="separate"/>
        </w:r>
        <w:r w:rsidR="004E49E3">
          <w:rPr>
            <w:webHidden/>
          </w:rPr>
          <w:t>290</w:t>
        </w:r>
        <w:r w:rsidR="004E49E3">
          <w:rPr>
            <w:webHidden/>
          </w:rPr>
          <w:fldChar w:fldCharType="end"/>
        </w:r>
      </w:hyperlink>
    </w:p>
    <w:p w14:paraId="4B7826E8" w14:textId="6C1E3B75"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643" w:history="1">
        <w:r w:rsidR="004E49E3" w:rsidRPr="00A452E4">
          <w:rPr>
            <w:rStyle w:val="Hyperlink"/>
          </w:rPr>
          <w:t>5.2</w:t>
        </w:r>
        <w:r w:rsidR="004E49E3">
          <w:rPr>
            <w:rFonts w:asciiTheme="minorHAnsi" w:eastAsiaTheme="minorEastAsia" w:hAnsiTheme="minorHAnsi" w:cstheme="minorBidi"/>
            <w:sz w:val="24"/>
            <w:szCs w:val="24"/>
            <w:lang w:val="es-ES" w:eastAsia="en-US"/>
          </w:rPr>
          <w:tab/>
        </w:r>
        <w:r w:rsidR="004E49E3" w:rsidRPr="00A452E4">
          <w:rPr>
            <w:rStyle w:val="Hyperlink"/>
          </w:rPr>
          <w:t>Form of Operational Acceptance Certificate</w:t>
        </w:r>
        <w:r w:rsidR="004E49E3">
          <w:rPr>
            <w:webHidden/>
          </w:rPr>
          <w:tab/>
        </w:r>
        <w:r w:rsidR="004E49E3">
          <w:rPr>
            <w:webHidden/>
          </w:rPr>
          <w:fldChar w:fldCharType="begin"/>
        </w:r>
        <w:r w:rsidR="004E49E3">
          <w:rPr>
            <w:webHidden/>
          </w:rPr>
          <w:instrText xml:space="preserve"> PAGEREF _Toc62507643 \h </w:instrText>
        </w:r>
        <w:r w:rsidR="004E49E3">
          <w:rPr>
            <w:webHidden/>
          </w:rPr>
        </w:r>
        <w:r w:rsidR="004E49E3">
          <w:rPr>
            <w:webHidden/>
          </w:rPr>
          <w:fldChar w:fldCharType="separate"/>
        </w:r>
        <w:r w:rsidR="004E49E3">
          <w:rPr>
            <w:webHidden/>
          </w:rPr>
          <w:t>292</w:t>
        </w:r>
        <w:r w:rsidR="004E49E3">
          <w:rPr>
            <w:webHidden/>
          </w:rPr>
          <w:fldChar w:fldCharType="end"/>
        </w:r>
      </w:hyperlink>
    </w:p>
    <w:p w14:paraId="5B797782" w14:textId="07CF310E" w:rsidR="004E49E3" w:rsidRDefault="00C91D66">
      <w:pPr>
        <w:pStyle w:val="TOC1"/>
        <w:rPr>
          <w:rFonts w:asciiTheme="minorHAnsi" w:eastAsiaTheme="minorEastAsia" w:hAnsiTheme="minorHAnsi" w:cstheme="minorBidi"/>
          <w:caps w:val="0"/>
          <w:sz w:val="24"/>
          <w:szCs w:val="24"/>
          <w:lang w:val="es-ES" w:eastAsia="en-US"/>
        </w:rPr>
      </w:pPr>
      <w:hyperlink w:anchor="_Toc62507644" w:history="1">
        <w:r w:rsidR="004E49E3" w:rsidRPr="00A452E4">
          <w:rPr>
            <w:rStyle w:val="Hyperlink"/>
          </w:rPr>
          <w:t>6</w:t>
        </w:r>
        <w:r w:rsidR="004E49E3">
          <w:rPr>
            <w:rFonts w:asciiTheme="minorHAnsi" w:eastAsiaTheme="minorEastAsia" w:hAnsiTheme="minorHAnsi" w:cstheme="minorBidi"/>
            <w:caps w:val="0"/>
            <w:sz w:val="24"/>
            <w:szCs w:val="24"/>
            <w:lang w:val="es-ES" w:eastAsia="en-US"/>
          </w:rPr>
          <w:tab/>
        </w:r>
        <w:r w:rsidR="004E49E3" w:rsidRPr="00A452E4">
          <w:rPr>
            <w:rStyle w:val="Hyperlink"/>
          </w:rPr>
          <w:t>Change Orders</w:t>
        </w:r>
        <w:r w:rsidR="004E49E3">
          <w:rPr>
            <w:webHidden/>
          </w:rPr>
          <w:tab/>
        </w:r>
        <w:r w:rsidR="004E49E3">
          <w:rPr>
            <w:webHidden/>
          </w:rPr>
          <w:fldChar w:fldCharType="begin"/>
        </w:r>
        <w:r w:rsidR="004E49E3">
          <w:rPr>
            <w:webHidden/>
          </w:rPr>
          <w:instrText xml:space="preserve"> PAGEREF _Toc62507644 \h </w:instrText>
        </w:r>
        <w:r w:rsidR="004E49E3">
          <w:rPr>
            <w:webHidden/>
          </w:rPr>
        </w:r>
        <w:r w:rsidR="004E49E3">
          <w:rPr>
            <w:webHidden/>
          </w:rPr>
          <w:fldChar w:fldCharType="separate"/>
        </w:r>
        <w:r w:rsidR="004E49E3">
          <w:rPr>
            <w:webHidden/>
          </w:rPr>
          <w:t>293</w:t>
        </w:r>
        <w:r w:rsidR="004E49E3">
          <w:rPr>
            <w:webHidden/>
          </w:rPr>
          <w:fldChar w:fldCharType="end"/>
        </w:r>
      </w:hyperlink>
    </w:p>
    <w:p w14:paraId="5DEA9F46" w14:textId="1FAF7C5D"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645" w:history="1">
        <w:r w:rsidR="004E49E3" w:rsidRPr="00A452E4">
          <w:rPr>
            <w:rStyle w:val="Hyperlink"/>
          </w:rPr>
          <w:t>6.1</w:t>
        </w:r>
        <w:r w:rsidR="004E49E3">
          <w:rPr>
            <w:rFonts w:asciiTheme="minorHAnsi" w:eastAsiaTheme="minorEastAsia" w:hAnsiTheme="minorHAnsi" w:cstheme="minorBidi"/>
            <w:sz w:val="24"/>
            <w:szCs w:val="24"/>
            <w:lang w:val="es-ES" w:eastAsia="en-US"/>
          </w:rPr>
          <w:tab/>
        </w:r>
        <w:r w:rsidR="004E49E3" w:rsidRPr="00A452E4">
          <w:rPr>
            <w:rStyle w:val="Hyperlink"/>
          </w:rPr>
          <w:t>Change order procedure</w:t>
        </w:r>
        <w:r w:rsidR="004E49E3">
          <w:rPr>
            <w:webHidden/>
          </w:rPr>
          <w:tab/>
        </w:r>
        <w:r w:rsidR="004E49E3">
          <w:rPr>
            <w:webHidden/>
          </w:rPr>
          <w:fldChar w:fldCharType="begin"/>
        </w:r>
        <w:r w:rsidR="004E49E3">
          <w:rPr>
            <w:webHidden/>
          </w:rPr>
          <w:instrText xml:space="preserve"> PAGEREF _Toc62507645 \h </w:instrText>
        </w:r>
        <w:r w:rsidR="004E49E3">
          <w:rPr>
            <w:webHidden/>
          </w:rPr>
        </w:r>
        <w:r w:rsidR="004E49E3">
          <w:rPr>
            <w:webHidden/>
          </w:rPr>
          <w:fldChar w:fldCharType="separate"/>
        </w:r>
        <w:r w:rsidR="004E49E3">
          <w:rPr>
            <w:webHidden/>
          </w:rPr>
          <w:t>293</w:t>
        </w:r>
        <w:r w:rsidR="004E49E3">
          <w:rPr>
            <w:webHidden/>
          </w:rPr>
          <w:fldChar w:fldCharType="end"/>
        </w:r>
      </w:hyperlink>
    </w:p>
    <w:p w14:paraId="0CED3399" w14:textId="699FF085" w:rsidR="004E49E3" w:rsidRDefault="00C91D66">
      <w:pPr>
        <w:pStyle w:val="TOC2"/>
        <w:tabs>
          <w:tab w:val="left" w:pos="1418"/>
        </w:tabs>
        <w:rPr>
          <w:rFonts w:asciiTheme="minorHAnsi" w:eastAsiaTheme="minorEastAsia" w:hAnsiTheme="minorHAnsi" w:cstheme="minorBidi"/>
          <w:sz w:val="24"/>
          <w:szCs w:val="24"/>
          <w:lang w:val="es-ES" w:eastAsia="en-US"/>
        </w:rPr>
      </w:pPr>
      <w:hyperlink w:anchor="_Toc62507646" w:history="1">
        <w:r w:rsidR="004E49E3" w:rsidRPr="00A452E4">
          <w:rPr>
            <w:rStyle w:val="Hyperlink"/>
          </w:rPr>
          <w:t>6.2</w:t>
        </w:r>
        <w:r w:rsidR="004E49E3">
          <w:rPr>
            <w:rFonts w:asciiTheme="minorHAnsi" w:eastAsiaTheme="minorEastAsia" w:hAnsiTheme="minorHAnsi" w:cstheme="minorBidi"/>
            <w:sz w:val="24"/>
            <w:szCs w:val="24"/>
            <w:lang w:val="es-ES" w:eastAsia="en-US"/>
          </w:rPr>
          <w:tab/>
        </w:r>
        <w:r w:rsidR="004E49E3" w:rsidRPr="00A452E4">
          <w:rPr>
            <w:rStyle w:val="Hyperlink"/>
          </w:rPr>
          <w:t>Change Order Forms</w:t>
        </w:r>
        <w:r w:rsidR="004E49E3">
          <w:rPr>
            <w:webHidden/>
          </w:rPr>
          <w:tab/>
        </w:r>
        <w:r w:rsidR="004E49E3">
          <w:rPr>
            <w:webHidden/>
          </w:rPr>
          <w:fldChar w:fldCharType="begin"/>
        </w:r>
        <w:r w:rsidR="004E49E3">
          <w:rPr>
            <w:webHidden/>
          </w:rPr>
          <w:instrText xml:space="preserve"> PAGEREF _Toc62507646 \h </w:instrText>
        </w:r>
        <w:r w:rsidR="004E49E3">
          <w:rPr>
            <w:webHidden/>
          </w:rPr>
        </w:r>
        <w:r w:rsidR="004E49E3">
          <w:rPr>
            <w:webHidden/>
          </w:rPr>
          <w:fldChar w:fldCharType="separate"/>
        </w:r>
        <w:r w:rsidR="004E49E3">
          <w:rPr>
            <w:webHidden/>
          </w:rPr>
          <w:t>294</w:t>
        </w:r>
        <w:r w:rsidR="004E49E3">
          <w:rPr>
            <w:webHidden/>
          </w:rPr>
          <w:fldChar w:fldCharType="end"/>
        </w:r>
      </w:hyperlink>
    </w:p>
    <w:p w14:paraId="02E12F08" w14:textId="28F4EC66" w:rsidR="004E49E3" w:rsidRDefault="00C91D66">
      <w:pPr>
        <w:pStyle w:val="TOC1"/>
        <w:rPr>
          <w:rFonts w:asciiTheme="minorHAnsi" w:eastAsiaTheme="minorEastAsia" w:hAnsiTheme="minorHAnsi" w:cstheme="minorBidi"/>
          <w:caps w:val="0"/>
          <w:sz w:val="24"/>
          <w:szCs w:val="24"/>
          <w:lang w:val="es-ES" w:eastAsia="en-US"/>
        </w:rPr>
      </w:pPr>
      <w:hyperlink w:anchor="_Toc62507647" w:history="1">
        <w:r w:rsidR="004E49E3" w:rsidRPr="00A452E4">
          <w:rPr>
            <w:rStyle w:val="Hyperlink"/>
          </w:rPr>
          <w:t>7</w:t>
        </w:r>
        <w:r w:rsidR="004E49E3">
          <w:rPr>
            <w:rFonts w:asciiTheme="minorHAnsi" w:eastAsiaTheme="minorEastAsia" w:hAnsiTheme="minorHAnsi" w:cstheme="minorBidi"/>
            <w:caps w:val="0"/>
            <w:sz w:val="24"/>
            <w:szCs w:val="24"/>
            <w:lang w:val="es-ES" w:eastAsia="en-US"/>
          </w:rPr>
          <w:tab/>
        </w:r>
        <w:r w:rsidR="004E49E3" w:rsidRPr="00A452E4">
          <w:rPr>
            <w:rStyle w:val="Hyperlink"/>
          </w:rPr>
          <w:t>Personnel Requirements</w:t>
        </w:r>
        <w:r w:rsidR="004E49E3">
          <w:rPr>
            <w:webHidden/>
          </w:rPr>
          <w:tab/>
        </w:r>
        <w:r w:rsidR="004E49E3">
          <w:rPr>
            <w:webHidden/>
          </w:rPr>
          <w:fldChar w:fldCharType="begin"/>
        </w:r>
        <w:r w:rsidR="004E49E3">
          <w:rPr>
            <w:webHidden/>
          </w:rPr>
          <w:instrText xml:space="preserve"> PAGEREF _Toc62507647 \h </w:instrText>
        </w:r>
        <w:r w:rsidR="004E49E3">
          <w:rPr>
            <w:webHidden/>
          </w:rPr>
        </w:r>
        <w:r w:rsidR="004E49E3">
          <w:rPr>
            <w:webHidden/>
          </w:rPr>
          <w:fldChar w:fldCharType="separate"/>
        </w:r>
        <w:r w:rsidR="004E49E3">
          <w:rPr>
            <w:webHidden/>
          </w:rPr>
          <w:t>303</w:t>
        </w:r>
        <w:r w:rsidR="004E49E3">
          <w:rPr>
            <w:webHidden/>
          </w:rPr>
          <w:fldChar w:fldCharType="end"/>
        </w:r>
      </w:hyperlink>
    </w:p>
    <w:p w14:paraId="13D5ED19" w14:textId="4207692D" w:rsidR="004E49E3" w:rsidRDefault="00C91D66">
      <w:pPr>
        <w:pStyle w:val="TOC1"/>
        <w:rPr>
          <w:rFonts w:asciiTheme="minorHAnsi" w:eastAsiaTheme="minorEastAsia" w:hAnsiTheme="minorHAnsi" w:cstheme="minorBidi"/>
          <w:caps w:val="0"/>
          <w:sz w:val="24"/>
          <w:szCs w:val="24"/>
          <w:lang w:val="es-ES" w:eastAsia="en-US"/>
        </w:rPr>
      </w:pPr>
      <w:hyperlink w:anchor="_Toc62507648" w:history="1">
        <w:r w:rsidR="004E49E3" w:rsidRPr="00A452E4">
          <w:rPr>
            <w:rStyle w:val="Hyperlink"/>
          </w:rPr>
          <w:t>8</w:t>
        </w:r>
        <w:r w:rsidR="004E49E3">
          <w:rPr>
            <w:rFonts w:asciiTheme="minorHAnsi" w:eastAsiaTheme="minorEastAsia" w:hAnsiTheme="minorHAnsi" w:cstheme="minorBidi"/>
            <w:caps w:val="0"/>
            <w:sz w:val="24"/>
            <w:szCs w:val="24"/>
            <w:lang w:val="es-ES" w:eastAsia="en-US"/>
          </w:rPr>
          <w:tab/>
        </w:r>
        <w:r w:rsidR="004E49E3" w:rsidRPr="00A452E4">
          <w:rPr>
            <w:rStyle w:val="Hyperlink"/>
          </w:rPr>
          <w:t>Equipment Requirements</w:t>
        </w:r>
        <w:r w:rsidR="004E49E3">
          <w:rPr>
            <w:webHidden/>
          </w:rPr>
          <w:tab/>
        </w:r>
        <w:r w:rsidR="004E49E3">
          <w:rPr>
            <w:webHidden/>
          </w:rPr>
          <w:fldChar w:fldCharType="begin"/>
        </w:r>
        <w:r w:rsidR="004E49E3">
          <w:rPr>
            <w:webHidden/>
          </w:rPr>
          <w:instrText xml:space="preserve"> PAGEREF _Toc62507648 \h </w:instrText>
        </w:r>
        <w:r w:rsidR="004E49E3">
          <w:rPr>
            <w:webHidden/>
          </w:rPr>
        </w:r>
        <w:r w:rsidR="004E49E3">
          <w:rPr>
            <w:webHidden/>
          </w:rPr>
          <w:fldChar w:fldCharType="separate"/>
        </w:r>
        <w:r w:rsidR="004E49E3">
          <w:rPr>
            <w:webHidden/>
          </w:rPr>
          <w:t>304</w:t>
        </w:r>
        <w:r w:rsidR="004E49E3">
          <w:rPr>
            <w:webHidden/>
          </w:rPr>
          <w:fldChar w:fldCharType="end"/>
        </w:r>
      </w:hyperlink>
    </w:p>
    <w:p w14:paraId="4D9B1FB2" w14:textId="0D530619" w:rsidR="00E4780A" w:rsidRPr="004308EC" w:rsidRDefault="00366703" w:rsidP="00833A2A">
      <w:pPr>
        <w:ind w:left="708"/>
        <w:jc w:val="both"/>
        <w:rPr>
          <w:rFonts w:cs="Arial"/>
        </w:rPr>
      </w:pPr>
      <w:r w:rsidRPr="004308EC">
        <w:rPr>
          <w:rFonts w:cs="Arial"/>
          <w:caps/>
        </w:rPr>
        <w:fldChar w:fldCharType="end"/>
      </w:r>
      <w:r w:rsidR="002830EE" w:rsidRPr="004308EC">
        <w:rPr>
          <w:rFonts w:cs="Arial"/>
        </w:rPr>
        <w:br w:type="page"/>
      </w:r>
    </w:p>
    <w:p w14:paraId="40C73327" w14:textId="3B1F7F9B" w:rsidR="0024029E" w:rsidRPr="005A0FF2" w:rsidRDefault="0004030C" w:rsidP="0004030C">
      <w:pPr>
        <w:pStyle w:val="Sonstigeberschriften"/>
        <w:jc w:val="center"/>
      </w:pPr>
      <w:r>
        <w:lastRenderedPageBreak/>
        <w:t xml:space="preserve">LIST OF </w:t>
      </w:r>
      <w:r w:rsidR="0024029E" w:rsidRPr="005A0FF2">
        <w:t>FIGURE</w:t>
      </w:r>
      <w:r>
        <w:t>S</w:t>
      </w:r>
      <w:r w:rsidR="0024029E" w:rsidRPr="005A0FF2">
        <w:t xml:space="preserve"> </w:t>
      </w:r>
    </w:p>
    <w:p w14:paraId="6DA5ECF7" w14:textId="349A393C" w:rsidR="00161BFC" w:rsidRDefault="00FD27C2">
      <w:pPr>
        <w:pStyle w:val="TableofFigures"/>
        <w:tabs>
          <w:tab w:val="right" w:leader="dot" w:pos="9759"/>
        </w:tabs>
        <w:rPr>
          <w:rFonts w:asciiTheme="minorHAnsi" w:eastAsiaTheme="minorEastAsia" w:hAnsiTheme="minorHAnsi" w:cstheme="minorBidi"/>
          <w:noProof/>
          <w:sz w:val="24"/>
          <w:szCs w:val="24"/>
          <w:lang w:val="es-ES" w:eastAsia="en-US"/>
        </w:rPr>
      </w:pPr>
      <w:r w:rsidRPr="008354C9">
        <w:rPr>
          <w:rFonts w:cs="Arial"/>
          <w:highlight w:val="yellow"/>
        </w:rPr>
        <w:fldChar w:fldCharType="begin"/>
      </w:r>
      <w:r w:rsidR="00F21955" w:rsidRPr="008354C9">
        <w:rPr>
          <w:rFonts w:cs="Arial"/>
          <w:highlight w:val="yellow"/>
        </w:rPr>
        <w:instrText xml:space="preserve"> TOC \h \z \c "Figure" </w:instrText>
      </w:r>
      <w:r w:rsidRPr="008354C9">
        <w:rPr>
          <w:rFonts w:cs="Arial"/>
          <w:highlight w:val="yellow"/>
        </w:rPr>
        <w:fldChar w:fldCharType="separate"/>
      </w:r>
      <w:hyperlink w:anchor="_Toc62562087" w:history="1">
        <w:r w:rsidR="00161BFC" w:rsidRPr="0075457A">
          <w:rPr>
            <w:rStyle w:val="Hyperlink"/>
            <w:rFonts w:eastAsiaTheme="majorEastAsia"/>
            <w:noProof/>
          </w:rPr>
          <w:t>A map of the atolls are provided in Figures 1.</w:t>
        </w:r>
        <w:r w:rsidR="00161BFC">
          <w:rPr>
            <w:noProof/>
            <w:webHidden/>
          </w:rPr>
          <w:tab/>
        </w:r>
        <w:r w:rsidR="00161BFC">
          <w:rPr>
            <w:noProof/>
            <w:webHidden/>
          </w:rPr>
          <w:fldChar w:fldCharType="begin"/>
        </w:r>
        <w:r w:rsidR="00161BFC">
          <w:rPr>
            <w:noProof/>
            <w:webHidden/>
          </w:rPr>
          <w:instrText xml:space="preserve"> PAGEREF _Toc62562087 \h </w:instrText>
        </w:r>
        <w:r w:rsidR="00161BFC">
          <w:rPr>
            <w:noProof/>
            <w:webHidden/>
          </w:rPr>
        </w:r>
        <w:r w:rsidR="00161BFC">
          <w:rPr>
            <w:noProof/>
            <w:webHidden/>
          </w:rPr>
          <w:fldChar w:fldCharType="separate"/>
        </w:r>
        <w:r w:rsidR="00161BFC">
          <w:rPr>
            <w:noProof/>
            <w:webHidden/>
          </w:rPr>
          <w:t>11</w:t>
        </w:r>
        <w:r w:rsidR="00161BFC">
          <w:rPr>
            <w:noProof/>
            <w:webHidden/>
          </w:rPr>
          <w:fldChar w:fldCharType="end"/>
        </w:r>
      </w:hyperlink>
    </w:p>
    <w:p w14:paraId="1180BA64" w14:textId="0C13F8D6"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088" w:history="1">
        <w:r w:rsidR="00161BFC" w:rsidRPr="0075457A">
          <w:rPr>
            <w:rStyle w:val="Hyperlink"/>
            <w:rFonts w:eastAsiaTheme="majorEastAsia"/>
            <w:noProof/>
          </w:rPr>
          <w:t>Figure 1: Map of the islands of Raa and Baa atolls</w:t>
        </w:r>
        <w:r w:rsidR="00161BFC">
          <w:rPr>
            <w:noProof/>
            <w:webHidden/>
          </w:rPr>
          <w:tab/>
        </w:r>
        <w:r w:rsidR="00161BFC">
          <w:rPr>
            <w:noProof/>
            <w:webHidden/>
          </w:rPr>
          <w:fldChar w:fldCharType="begin"/>
        </w:r>
        <w:r w:rsidR="00161BFC">
          <w:rPr>
            <w:noProof/>
            <w:webHidden/>
          </w:rPr>
          <w:instrText xml:space="preserve"> PAGEREF _Toc62562088 \h </w:instrText>
        </w:r>
        <w:r w:rsidR="00161BFC">
          <w:rPr>
            <w:noProof/>
            <w:webHidden/>
          </w:rPr>
        </w:r>
        <w:r w:rsidR="00161BFC">
          <w:rPr>
            <w:noProof/>
            <w:webHidden/>
          </w:rPr>
          <w:fldChar w:fldCharType="separate"/>
        </w:r>
        <w:r w:rsidR="00161BFC">
          <w:rPr>
            <w:noProof/>
            <w:webHidden/>
          </w:rPr>
          <w:t>12</w:t>
        </w:r>
        <w:r w:rsidR="00161BFC">
          <w:rPr>
            <w:noProof/>
            <w:webHidden/>
          </w:rPr>
          <w:fldChar w:fldCharType="end"/>
        </w:r>
      </w:hyperlink>
    </w:p>
    <w:p w14:paraId="127B4F25" w14:textId="7B79868C"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089" w:history="1">
        <w:r w:rsidR="00161BFC" w:rsidRPr="0075457A">
          <w:rPr>
            <w:rStyle w:val="Hyperlink"/>
            <w:rFonts w:eastAsiaTheme="majorEastAsia"/>
            <w:noProof/>
          </w:rPr>
          <w:t>Figure 3: Global and Diffuse horizontal irradiation at the project location (NREL)</w:t>
        </w:r>
        <w:r w:rsidR="00161BFC">
          <w:rPr>
            <w:noProof/>
            <w:webHidden/>
          </w:rPr>
          <w:tab/>
        </w:r>
        <w:r w:rsidR="00161BFC">
          <w:rPr>
            <w:noProof/>
            <w:webHidden/>
          </w:rPr>
          <w:fldChar w:fldCharType="begin"/>
        </w:r>
        <w:r w:rsidR="00161BFC">
          <w:rPr>
            <w:noProof/>
            <w:webHidden/>
          </w:rPr>
          <w:instrText xml:space="preserve"> PAGEREF _Toc62562089 \h </w:instrText>
        </w:r>
        <w:r w:rsidR="00161BFC">
          <w:rPr>
            <w:noProof/>
            <w:webHidden/>
          </w:rPr>
        </w:r>
        <w:r w:rsidR="00161BFC">
          <w:rPr>
            <w:noProof/>
            <w:webHidden/>
          </w:rPr>
          <w:fldChar w:fldCharType="separate"/>
        </w:r>
        <w:r w:rsidR="00161BFC">
          <w:rPr>
            <w:noProof/>
            <w:webHidden/>
          </w:rPr>
          <w:t>17</w:t>
        </w:r>
        <w:r w:rsidR="00161BFC">
          <w:rPr>
            <w:noProof/>
            <w:webHidden/>
          </w:rPr>
          <w:fldChar w:fldCharType="end"/>
        </w:r>
      </w:hyperlink>
    </w:p>
    <w:p w14:paraId="1F97F67D" w14:textId="771B3766"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090" w:history="1">
        <w:r w:rsidR="00161BFC" w:rsidRPr="0075457A">
          <w:rPr>
            <w:rStyle w:val="Hyperlink"/>
            <w:rFonts w:eastAsiaTheme="majorEastAsia"/>
            <w:noProof/>
          </w:rPr>
          <w:t>Figure 4: Ambient temperature at the project location (NREL)</w:t>
        </w:r>
        <w:r w:rsidR="00161BFC">
          <w:rPr>
            <w:noProof/>
            <w:webHidden/>
          </w:rPr>
          <w:tab/>
        </w:r>
        <w:r w:rsidR="00161BFC">
          <w:rPr>
            <w:noProof/>
            <w:webHidden/>
          </w:rPr>
          <w:fldChar w:fldCharType="begin"/>
        </w:r>
        <w:r w:rsidR="00161BFC">
          <w:rPr>
            <w:noProof/>
            <w:webHidden/>
          </w:rPr>
          <w:instrText xml:space="preserve"> PAGEREF _Toc62562090 \h </w:instrText>
        </w:r>
        <w:r w:rsidR="00161BFC">
          <w:rPr>
            <w:noProof/>
            <w:webHidden/>
          </w:rPr>
        </w:r>
        <w:r w:rsidR="00161BFC">
          <w:rPr>
            <w:noProof/>
            <w:webHidden/>
          </w:rPr>
          <w:fldChar w:fldCharType="separate"/>
        </w:r>
        <w:r w:rsidR="00161BFC">
          <w:rPr>
            <w:noProof/>
            <w:webHidden/>
          </w:rPr>
          <w:t>18</w:t>
        </w:r>
        <w:r w:rsidR="00161BFC">
          <w:rPr>
            <w:noProof/>
            <w:webHidden/>
          </w:rPr>
          <w:fldChar w:fldCharType="end"/>
        </w:r>
      </w:hyperlink>
    </w:p>
    <w:p w14:paraId="23D7EE28" w14:textId="554B344D"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091" w:history="1">
        <w:r w:rsidR="00161BFC" w:rsidRPr="0075457A">
          <w:rPr>
            <w:rStyle w:val="Hyperlink"/>
            <w:rFonts w:eastAsiaTheme="majorEastAsia"/>
            <w:noProof/>
          </w:rPr>
          <w:t>Figure 5: Schematic Block Diagram of Hybrid System</w:t>
        </w:r>
        <w:r w:rsidR="00161BFC">
          <w:rPr>
            <w:noProof/>
            <w:webHidden/>
          </w:rPr>
          <w:tab/>
        </w:r>
        <w:r w:rsidR="00161BFC">
          <w:rPr>
            <w:noProof/>
            <w:webHidden/>
          </w:rPr>
          <w:fldChar w:fldCharType="begin"/>
        </w:r>
        <w:r w:rsidR="00161BFC">
          <w:rPr>
            <w:noProof/>
            <w:webHidden/>
          </w:rPr>
          <w:instrText xml:space="preserve"> PAGEREF _Toc62562091 \h </w:instrText>
        </w:r>
        <w:r w:rsidR="00161BFC">
          <w:rPr>
            <w:noProof/>
            <w:webHidden/>
          </w:rPr>
        </w:r>
        <w:r w:rsidR="00161BFC">
          <w:rPr>
            <w:noProof/>
            <w:webHidden/>
          </w:rPr>
          <w:fldChar w:fldCharType="separate"/>
        </w:r>
        <w:r w:rsidR="00161BFC">
          <w:rPr>
            <w:noProof/>
            <w:webHidden/>
          </w:rPr>
          <w:t>19</w:t>
        </w:r>
        <w:r w:rsidR="00161BFC">
          <w:rPr>
            <w:noProof/>
            <w:webHidden/>
          </w:rPr>
          <w:fldChar w:fldCharType="end"/>
        </w:r>
      </w:hyperlink>
    </w:p>
    <w:p w14:paraId="2DD838B8" w14:textId="242EA4BC"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092" w:history="1">
        <w:r w:rsidR="00161BFC" w:rsidRPr="0075457A">
          <w:rPr>
            <w:rStyle w:val="Hyperlink"/>
            <w:rFonts w:eastAsiaTheme="majorEastAsia"/>
            <w:noProof/>
          </w:rPr>
          <w:t>Figure 6: Simulation of energy distribution over one day (Type A: PV-Diesel Hybrid System)</w:t>
        </w:r>
        <w:r w:rsidR="00161BFC">
          <w:rPr>
            <w:noProof/>
            <w:webHidden/>
          </w:rPr>
          <w:tab/>
        </w:r>
        <w:r w:rsidR="00161BFC">
          <w:rPr>
            <w:noProof/>
            <w:webHidden/>
          </w:rPr>
          <w:fldChar w:fldCharType="begin"/>
        </w:r>
        <w:r w:rsidR="00161BFC">
          <w:rPr>
            <w:noProof/>
            <w:webHidden/>
          </w:rPr>
          <w:instrText xml:space="preserve"> PAGEREF _Toc62562092 \h </w:instrText>
        </w:r>
        <w:r w:rsidR="00161BFC">
          <w:rPr>
            <w:noProof/>
            <w:webHidden/>
          </w:rPr>
        </w:r>
        <w:r w:rsidR="00161BFC">
          <w:rPr>
            <w:noProof/>
            <w:webHidden/>
          </w:rPr>
          <w:fldChar w:fldCharType="separate"/>
        </w:r>
        <w:r w:rsidR="00161BFC">
          <w:rPr>
            <w:noProof/>
            <w:webHidden/>
          </w:rPr>
          <w:t>20</w:t>
        </w:r>
        <w:r w:rsidR="00161BFC">
          <w:rPr>
            <w:noProof/>
            <w:webHidden/>
          </w:rPr>
          <w:fldChar w:fldCharType="end"/>
        </w:r>
      </w:hyperlink>
    </w:p>
    <w:p w14:paraId="5B04A98F" w14:textId="0E9351F7"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093" w:history="1">
        <w:r w:rsidR="00161BFC" w:rsidRPr="0075457A">
          <w:rPr>
            <w:rStyle w:val="Hyperlink"/>
            <w:rFonts w:eastAsiaTheme="majorEastAsia"/>
            <w:noProof/>
          </w:rPr>
          <w:t>Figure 7: Schematic Block Diagram of Hybrid System</w:t>
        </w:r>
        <w:r w:rsidR="00161BFC">
          <w:rPr>
            <w:noProof/>
            <w:webHidden/>
          </w:rPr>
          <w:tab/>
        </w:r>
        <w:r w:rsidR="00161BFC">
          <w:rPr>
            <w:noProof/>
            <w:webHidden/>
          </w:rPr>
          <w:fldChar w:fldCharType="begin"/>
        </w:r>
        <w:r w:rsidR="00161BFC">
          <w:rPr>
            <w:noProof/>
            <w:webHidden/>
          </w:rPr>
          <w:instrText xml:space="preserve"> PAGEREF _Toc62562093 \h </w:instrText>
        </w:r>
        <w:r w:rsidR="00161BFC">
          <w:rPr>
            <w:noProof/>
            <w:webHidden/>
          </w:rPr>
        </w:r>
        <w:r w:rsidR="00161BFC">
          <w:rPr>
            <w:noProof/>
            <w:webHidden/>
          </w:rPr>
          <w:fldChar w:fldCharType="separate"/>
        </w:r>
        <w:r w:rsidR="00161BFC">
          <w:rPr>
            <w:noProof/>
            <w:webHidden/>
          </w:rPr>
          <w:t>21</w:t>
        </w:r>
        <w:r w:rsidR="00161BFC">
          <w:rPr>
            <w:noProof/>
            <w:webHidden/>
          </w:rPr>
          <w:fldChar w:fldCharType="end"/>
        </w:r>
      </w:hyperlink>
    </w:p>
    <w:p w14:paraId="5CE9AE10" w14:textId="2763DF7E"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094" w:history="1">
        <w:r w:rsidR="00161BFC" w:rsidRPr="0075457A">
          <w:rPr>
            <w:rStyle w:val="Hyperlink"/>
            <w:rFonts w:eastAsiaTheme="majorEastAsia"/>
            <w:noProof/>
          </w:rPr>
          <w:t>Figure 8: Schematic Block Diagram of Hybrid System</w:t>
        </w:r>
        <w:r w:rsidR="00161BFC">
          <w:rPr>
            <w:noProof/>
            <w:webHidden/>
          </w:rPr>
          <w:tab/>
        </w:r>
        <w:r w:rsidR="00161BFC">
          <w:rPr>
            <w:noProof/>
            <w:webHidden/>
          </w:rPr>
          <w:fldChar w:fldCharType="begin"/>
        </w:r>
        <w:r w:rsidR="00161BFC">
          <w:rPr>
            <w:noProof/>
            <w:webHidden/>
          </w:rPr>
          <w:instrText xml:space="preserve"> PAGEREF _Toc62562094 \h </w:instrText>
        </w:r>
        <w:r w:rsidR="00161BFC">
          <w:rPr>
            <w:noProof/>
            <w:webHidden/>
          </w:rPr>
        </w:r>
        <w:r w:rsidR="00161BFC">
          <w:rPr>
            <w:noProof/>
            <w:webHidden/>
          </w:rPr>
          <w:fldChar w:fldCharType="separate"/>
        </w:r>
        <w:r w:rsidR="00161BFC">
          <w:rPr>
            <w:noProof/>
            <w:webHidden/>
          </w:rPr>
          <w:t>22</w:t>
        </w:r>
        <w:r w:rsidR="00161BFC">
          <w:rPr>
            <w:noProof/>
            <w:webHidden/>
          </w:rPr>
          <w:fldChar w:fldCharType="end"/>
        </w:r>
      </w:hyperlink>
    </w:p>
    <w:p w14:paraId="0BC770DC" w14:textId="6ECD6B65"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095" w:history="1">
        <w:r w:rsidR="00161BFC" w:rsidRPr="0075457A">
          <w:rPr>
            <w:rStyle w:val="Hyperlink"/>
            <w:rFonts w:eastAsiaTheme="majorEastAsia"/>
            <w:noProof/>
          </w:rPr>
          <w:t>Figure 9: Simulation of energy distribution over 2 typical days (Type B: PV-Diesel-grid support battery)</w:t>
        </w:r>
        <w:r w:rsidR="00161BFC">
          <w:rPr>
            <w:noProof/>
            <w:webHidden/>
          </w:rPr>
          <w:tab/>
        </w:r>
        <w:r w:rsidR="00161BFC">
          <w:rPr>
            <w:noProof/>
            <w:webHidden/>
          </w:rPr>
          <w:fldChar w:fldCharType="begin"/>
        </w:r>
        <w:r w:rsidR="00161BFC">
          <w:rPr>
            <w:noProof/>
            <w:webHidden/>
          </w:rPr>
          <w:instrText xml:space="preserve"> PAGEREF _Toc62562095 \h </w:instrText>
        </w:r>
        <w:r w:rsidR="00161BFC">
          <w:rPr>
            <w:noProof/>
            <w:webHidden/>
          </w:rPr>
        </w:r>
        <w:r w:rsidR="00161BFC">
          <w:rPr>
            <w:noProof/>
            <w:webHidden/>
          </w:rPr>
          <w:fldChar w:fldCharType="separate"/>
        </w:r>
        <w:r w:rsidR="00161BFC">
          <w:rPr>
            <w:noProof/>
            <w:webHidden/>
          </w:rPr>
          <w:t>22</w:t>
        </w:r>
        <w:r w:rsidR="00161BFC">
          <w:rPr>
            <w:noProof/>
            <w:webHidden/>
          </w:rPr>
          <w:fldChar w:fldCharType="end"/>
        </w:r>
      </w:hyperlink>
    </w:p>
    <w:p w14:paraId="7D41619D" w14:textId="24799BC6"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096" w:history="1">
        <w:r w:rsidR="00161BFC" w:rsidRPr="0075457A">
          <w:rPr>
            <w:rStyle w:val="Hyperlink"/>
            <w:rFonts w:eastAsiaTheme="majorEastAsia"/>
            <w:noProof/>
          </w:rPr>
          <w:t>Figure 10: Simulation of energy distribution over 2 typical days (Type C: PV-Diesel-grid forming battery)</w:t>
        </w:r>
        <w:r w:rsidR="00161BFC">
          <w:rPr>
            <w:noProof/>
            <w:webHidden/>
          </w:rPr>
          <w:tab/>
        </w:r>
        <w:r w:rsidR="00161BFC">
          <w:rPr>
            <w:noProof/>
            <w:webHidden/>
          </w:rPr>
          <w:fldChar w:fldCharType="begin"/>
        </w:r>
        <w:r w:rsidR="00161BFC">
          <w:rPr>
            <w:noProof/>
            <w:webHidden/>
          </w:rPr>
          <w:instrText xml:space="preserve"> PAGEREF _Toc62562096 \h </w:instrText>
        </w:r>
        <w:r w:rsidR="00161BFC">
          <w:rPr>
            <w:noProof/>
            <w:webHidden/>
          </w:rPr>
        </w:r>
        <w:r w:rsidR="00161BFC">
          <w:rPr>
            <w:noProof/>
            <w:webHidden/>
          </w:rPr>
          <w:fldChar w:fldCharType="separate"/>
        </w:r>
        <w:r w:rsidR="00161BFC">
          <w:rPr>
            <w:noProof/>
            <w:webHidden/>
          </w:rPr>
          <w:t>23</w:t>
        </w:r>
        <w:r w:rsidR="00161BFC">
          <w:rPr>
            <w:noProof/>
            <w:webHidden/>
          </w:rPr>
          <w:fldChar w:fldCharType="end"/>
        </w:r>
      </w:hyperlink>
    </w:p>
    <w:p w14:paraId="504ABEFE" w14:textId="7B14D3A0"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097" w:history="1">
        <w:r w:rsidR="00161BFC" w:rsidRPr="0075457A">
          <w:rPr>
            <w:rStyle w:val="Hyperlink"/>
            <w:rFonts w:eastAsiaTheme="majorEastAsia"/>
            <w:noProof/>
          </w:rPr>
          <w:t>Figure 11: Typical  Daily Load Profile for 2019 and 2024</w:t>
        </w:r>
        <w:r w:rsidR="00161BFC">
          <w:rPr>
            <w:noProof/>
            <w:webHidden/>
          </w:rPr>
          <w:tab/>
        </w:r>
        <w:r w:rsidR="00161BFC">
          <w:rPr>
            <w:noProof/>
            <w:webHidden/>
          </w:rPr>
          <w:fldChar w:fldCharType="begin"/>
        </w:r>
        <w:r w:rsidR="00161BFC">
          <w:rPr>
            <w:noProof/>
            <w:webHidden/>
          </w:rPr>
          <w:instrText xml:space="preserve"> PAGEREF _Toc62562097 \h </w:instrText>
        </w:r>
        <w:r w:rsidR="00161BFC">
          <w:rPr>
            <w:noProof/>
            <w:webHidden/>
          </w:rPr>
        </w:r>
        <w:r w:rsidR="00161BFC">
          <w:rPr>
            <w:noProof/>
            <w:webHidden/>
          </w:rPr>
          <w:fldChar w:fldCharType="separate"/>
        </w:r>
        <w:r w:rsidR="00161BFC">
          <w:rPr>
            <w:noProof/>
            <w:webHidden/>
          </w:rPr>
          <w:t>24</w:t>
        </w:r>
        <w:r w:rsidR="00161BFC">
          <w:rPr>
            <w:noProof/>
            <w:webHidden/>
          </w:rPr>
          <w:fldChar w:fldCharType="end"/>
        </w:r>
      </w:hyperlink>
    </w:p>
    <w:p w14:paraId="5E8DF2F5" w14:textId="5D6944B3"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098" w:history="1">
        <w:r w:rsidR="00161BFC" w:rsidRPr="0075457A">
          <w:rPr>
            <w:rStyle w:val="Hyperlink"/>
            <w:rFonts w:eastAsiaTheme="majorEastAsia"/>
            <w:noProof/>
          </w:rPr>
          <w:t>Figure 12: E01 – Map of the Island</w:t>
        </w:r>
        <w:r w:rsidR="00161BFC">
          <w:rPr>
            <w:noProof/>
            <w:webHidden/>
          </w:rPr>
          <w:tab/>
        </w:r>
        <w:r w:rsidR="00161BFC">
          <w:rPr>
            <w:noProof/>
            <w:webHidden/>
          </w:rPr>
          <w:fldChar w:fldCharType="begin"/>
        </w:r>
        <w:r w:rsidR="00161BFC">
          <w:rPr>
            <w:noProof/>
            <w:webHidden/>
          </w:rPr>
          <w:instrText xml:space="preserve"> PAGEREF _Toc62562098 \h </w:instrText>
        </w:r>
        <w:r w:rsidR="00161BFC">
          <w:rPr>
            <w:noProof/>
            <w:webHidden/>
          </w:rPr>
        </w:r>
        <w:r w:rsidR="00161BFC">
          <w:rPr>
            <w:noProof/>
            <w:webHidden/>
          </w:rPr>
          <w:fldChar w:fldCharType="separate"/>
        </w:r>
        <w:r w:rsidR="00161BFC">
          <w:rPr>
            <w:noProof/>
            <w:webHidden/>
          </w:rPr>
          <w:t>30</w:t>
        </w:r>
        <w:r w:rsidR="00161BFC">
          <w:rPr>
            <w:noProof/>
            <w:webHidden/>
          </w:rPr>
          <w:fldChar w:fldCharType="end"/>
        </w:r>
      </w:hyperlink>
    </w:p>
    <w:p w14:paraId="06AE954C" w14:textId="6046E00D"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099" w:history="1">
        <w:r w:rsidR="00161BFC" w:rsidRPr="0075457A">
          <w:rPr>
            <w:rStyle w:val="Hyperlink"/>
            <w:rFonts w:eastAsiaTheme="majorEastAsia"/>
            <w:noProof/>
          </w:rPr>
          <w:t>Figure 13: E01 -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_Toc62562099 \h </w:instrText>
        </w:r>
        <w:r w:rsidR="00161BFC">
          <w:rPr>
            <w:noProof/>
            <w:webHidden/>
          </w:rPr>
        </w:r>
        <w:r w:rsidR="00161BFC">
          <w:rPr>
            <w:noProof/>
            <w:webHidden/>
          </w:rPr>
          <w:fldChar w:fldCharType="separate"/>
        </w:r>
        <w:r w:rsidR="00161BFC">
          <w:rPr>
            <w:noProof/>
            <w:webHidden/>
          </w:rPr>
          <w:t>31</w:t>
        </w:r>
        <w:r w:rsidR="00161BFC">
          <w:rPr>
            <w:noProof/>
            <w:webHidden/>
          </w:rPr>
          <w:fldChar w:fldCharType="end"/>
        </w:r>
      </w:hyperlink>
    </w:p>
    <w:p w14:paraId="72A2347C" w14:textId="6B94904D"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00" w:history="1">
        <w:r w:rsidR="00161BFC" w:rsidRPr="0075457A">
          <w:rPr>
            <w:rStyle w:val="Hyperlink"/>
            <w:rFonts w:eastAsiaTheme="majorEastAsia"/>
            <w:noProof/>
          </w:rPr>
          <w:t>Figure 14: E02 – Map of the Island</w:t>
        </w:r>
        <w:r w:rsidR="00161BFC">
          <w:rPr>
            <w:noProof/>
            <w:webHidden/>
          </w:rPr>
          <w:tab/>
        </w:r>
        <w:r w:rsidR="00161BFC">
          <w:rPr>
            <w:noProof/>
            <w:webHidden/>
          </w:rPr>
          <w:fldChar w:fldCharType="begin"/>
        </w:r>
        <w:r w:rsidR="00161BFC">
          <w:rPr>
            <w:noProof/>
            <w:webHidden/>
          </w:rPr>
          <w:instrText xml:space="preserve"> PAGEREF _Toc62562100 \h </w:instrText>
        </w:r>
        <w:r w:rsidR="00161BFC">
          <w:rPr>
            <w:noProof/>
            <w:webHidden/>
          </w:rPr>
        </w:r>
        <w:r w:rsidR="00161BFC">
          <w:rPr>
            <w:noProof/>
            <w:webHidden/>
          </w:rPr>
          <w:fldChar w:fldCharType="separate"/>
        </w:r>
        <w:r w:rsidR="00161BFC">
          <w:rPr>
            <w:noProof/>
            <w:webHidden/>
          </w:rPr>
          <w:t>38</w:t>
        </w:r>
        <w:r w:rsidR="00161BFC">
          <w:rPr>
            <w:noProof/>
            <w:webHidden/>
          </w:rPr>
          <w:fldChar w:fldCharType="end"/>
        </w:r>
      </w:hyperlink>
    </w:p>
    <w:p w14:paraId="53C47BDF" w14:textId="6388EB99"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01" w:history="1">
        <w:r w:rsidR="00161BFC" w:rsidRPr="0075457A">
          <w:rPr>
            <w:rStyle w:val="Hyperlink"/>
            <w:rFonts w:eastAsiaTheme="majorEastAsia"/>
            <w:noProof/>
          </w:rPr>
          <w:t>Figure 15: E02 - Location of the buildings with available roofs and powerhouse</w:t>
        </w:r>
        <w:r w:rsidR="00161BFC">
          <w:rPr>
            <w:noProof/>
            <w:webHidden/>
          </w:rPr>
          <w:tab/>
        </w:r>
        <w:r w:rsidR="00161BFC">
          <w:rPr>
            <w:noProof/>
            <w:webHidden/>
          </w:rPr>
          <w:fldChar w:fldCharType="begin"/>
        </w:r>
        <w:r w:rsidR="00161BFC">
          <w:rPr>
            <w:noProof/>
            <w:webHidden/>
          </w:rPr>
          <w:instrText xml:space="preserve"> PAGEREF _Toc62562101 \h </w:instrText>
        </w:r>
        <w:r w:rsidR="00161BFC">
          <w:rPr>
            <w:noProof/>
            <w:webHidden/>
          </w:rPr>
        </w:r>
        <w:r w:rsidR="00161BFC">
          <w:rPr>
            <w:noProof/>
            <w:webHidden/>
          </w:rPr>
          <w:fldChar w:fldCharType="separate"/>
        </w:r>
        <w:r w:rsidR="00161BFC">
          <w:rPr>
            <w:noProof/>
            <w:webHidden/>
          </w:rPr>
          <w:t>38</w:t>
        </w:r>
        <w:r w:rsidR="00161BFC">
          <w:rPr>
            <w:noProof/>
            <w:webHidden/>
          </w:rPr>
          <w:fldChar w:fldCharType="end"/>
        </w:r>
      </w:hyperlink>
    </w:p>
    <w:p w14:paraId="33D0F98C" w14:textId="28B95AF0"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02" w:history="1">
        <w:r w:rsidR="00161BFC" w:rsidRPr="0075457A">
          <w:rPr>
            <w:rStyle w:val="Hyperlink"/>
            <w:rFonts w:eastAsiaTheme="majorEastAsia"/>
            <w:noProof/>
          </w:rPr>
          <w:t>Figure 16: E03 – Map of the Island</w:t>
        </w:r>
        <w:r w:rsidR="00161BFC">
          <w:rPr>
            <w:noProof/>
            <w:webHidden/>
          </w:rPr>
          <w:tab/>
        </w:r>
        <w:r w:rsidR="00161BFC">
          <w:rPr>
            <w:noProof/>
            <w:webHidden/>
          </w:rPr>
          <w:fldChar w:fldCharType="begin"/>
        </w:r>
        <w:r w:rsidR="00161BFC">
          <w:rPr>
            <w:noProof/>
            <w:webHidden/>
          </w:rPr>
          <w:instrText xml:space="preserve"> PAGEREF _Toc62562102 \h </w:instrText>
        </w:r>
        <w:r w:rsidR="00161BFC">
          <w:rPr>
            <w:noProof/>
            <w:webHidden/>
          </w:rPr>
        </w:r>
        <w:r w:rsidR="00161BFC">
          <w:rPr>
            <w:noProof/>
            <w:webHidden/>
          </w:rPr>
          <w:fldChar w:fldCharType="separate"/>
        </w:r>
        <w:r w:rsidR="00161BFC">
          <w:rPr>
            <w:noProof/>
            <w:webHidden/>
          </w:rPr>
          <w:t>44</w:t>
        </w:r>
        <w:r w:rsidR="00161BFC">
          <w:rPr>
            <w:noProof/>
            <w:webHidden/>
          </w:rPr>
          <w:fldChar w:fldCharType="end"/>
        </w:r>
      </w:hyperlink>
    </w:p>
    <w:p w14:paraId="73023A09" w14:textId="574BA282"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03" w:history="1">
        <w:r w:rsidR="00161BFC" w:rsidRPr="0075457A">
          <w:rPr>
            <w:rStyle w:val="Hyperlink"/>
            <w:rFonts w:eastAsiaTheme="majorEastAsia"/>
            <w:noProof/>
          </w:rPr>
          <w:t>Figure 17: E03 - Location of the buildings with available roofs and powerhouse</w:t>
        </w:r>
        <w:r w:rsidR="00161BFC">
          <w:rPr>
            <w:noProof/>
            <w:webHidden/>
          </w:rPr>
          <w:tab/>
        </w:r>
        <w:r w:rsidR="00161BFC">
          <w:rPr>
            <w:noProof/>
            <w:webHidden/>
          </w:rPr>
          <w:fldChar w:fldCharType="begin"/>
        </w:r>
        <w:r w:rsidR="00161BFC">
          <w:rPr>
            <w:noProof/>
            <w:webHidden/>
          </w:rPr>
          <w:instrText xml:space="preserve"> PAGEREF _Toc62562103 \h </w:instrText>
        </w:r>
        <w:r w:rsidR="00161BFC">
          <w:rPr>
            <w:noProof/>
            <w:webHidden/>
          </w:rPr>
        </w:r>
        <w:r w:rsidR="00161BFC">
          <w:rPr>
            <w:noProof/>
            <w:webHidden/>
          </w:rPr>
          <w:fldChar w:fldCharType="separate"/>
        </w:r>
        <w:r w:rsidR="00161BFC">
          <w:rPr>
            <w:noProof/>
            <w:webHidden/>
          </w:rPr>
          <w:t>45</w:t>
        </w:r>
        <w:r w:rsidR="00161BFC">
          <w:rPr>
            <w:noProof/>
            <w:webHidden/>
          </w:rPr>
          <w:fldChar w:fldCharType="end"/>
        </w:r>
      </w:hyperlink>
    </w:p>
    <w:p w14:paraId="377964BB" w14:textId="1DF59DDD"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04" w:history="1">
        <w:r w:rsidR="00161BFC" w:rsidRPr="0075457A">
          <w:rPr>
            <w:rStyle w:val="Hyperlink"/>
            <w:rFonts w:eastAsiaTheme="majorEastAsia"/>
            <w:noProof/>
          </w:rPr>
          <w:t>Figure 18: E04 – Map of the island</w:t>
        </w:r>
        <w:r w:rsidR="00161BFC">
          <w:rPr>
            <w:noProof/>
            <w:webHidden/>
          </w:rPr>
          <w:tab/>
        </w:r>
        <w:r w:rsidR="00161BFC">
          <w:rPr>
            <w:noProof/>
            <w:webHidden/>
          </w:rPr>
          <w:fldChar w:fldCharType="begin"/>
        </w:r>
        <w:r w:rsidR="00161BFC">
          <w:rPr>
            <w:noProof/>
            <w:webHidden/>
          </w:rPr>
          <w:instrText xml:space="preserve"> PAGEREF _Toc62562104 \h </w:instrText>
        </w:r>
        <w:r w:rsidR="00161BFC">
          <w:rPr>
            <w:noProof/>
            <w:webHidden/>
          </w:rPr>
        </w:r>
        <w:r w:rsidR="00161BFC">
          <w:rPr>
            <w:noProof/>
            <w:webHidden/>
          </w:rPr>
          <w:fldChar w:fldCharType="separate"/>
        </w:r>
        <w:r w:rsidR="00161BFC">
          <w:rPr>
            <w:noProof/>
            <w:webHidden/>
          </w:rPr>
          <w:t>51</w:t>
        </w:r>
        <w:r w:rsidR="00161BFC">
          <w:rPr>
            <w:noProof/>
            <w:webHidden/>
          </w:rPr>
          <w:fldChar w:fldCharType="end"/>
        </w:r>
      </w:hyperlink>
    </w:p>
    <w:p w14:paraId="471A1E58" w14:textId="475A7D74"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05" w:history="1">
        <w:r w:rsidR="00161BFC" w:rsidRPr="0075457A">
          <w:rPr>
            <w:rStyle w:val="Hyperlink"/>
            <w:rFonts w:eastAsiaTheme="majorEastAsia"/>
            <w:noProof/>
          </w:rPr>
          <w:t>Figure 19: E04 - Location of the buildings with available roofs and powerhouse</w:t>
        </w:r>
        <w:r w:rsidR="00161BFC">
          <w:rPr>
            <w:noProof/>
            <w:webHidden/>
          </w:rPr>
          <w:tab/>
        </w:r>
        <w:r w:rsidR="00161BFC">
          <w:rPr>
            <w:noProof/>
            <w:webHidden/>
          </w:rPr>
          <w:fldChar w:fldCharType="begin"/>
        </w:r>
        <w:r w:rsidR="00161BFC">
          <w:rPr>
            <w:noProof/>
            <w:webHidden/>
          </w:rPr>
          <w:instrText xml:space="preserve"> PAGEREF _Toc62562105 \h </w:instrText>
        </w:r>
        <w:r w:rsidR="00161BFC">
          <w:rPr>
            <w:noProof/>
            <w:webHidden/>
          </w:rPr>
        </w:r>
        <w:r w:rsidR="00161BFC">
          <w:rPr>
            <w:noProof/>
            <w:webHidden/>
          </w:rPr>
          <w:fldChar w:fldCharType="separate"/>
        </w:r>
        <w:r w:rsidR="00161BFC">
          <w:rPr>
            <w:noProof/>
            <w:webHidden/>
          </w:rPr>
          <w:t>52</w:t>
        </w:r>
        <w:r w:rsidR="00161BFC">
          <w:rPr>
            <w:noProof/>
            <w:webHidden/>
          </w:rPr>
          <w:fldChar w:fldCharType="end"/>
        </w:r>
      </w:hyperlink>
    </w:p>
    <w:p w14:paraId="500AE997" w14:textId="692F193B"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06" w:history="1">
        <w:r w:rsidR="00161BFC" w:rsidRPr="0075457A">
          <w:rPr>
            <w:rStyle w:val="Hyperlink"/>
            <w:rFonts w:eastAsiaTheme="majorEastAsia"/>
            <w:noProof/>
          </w:rPr>
          <w:t>Figure 20: E09 – Map of the island</w:t>
        </w:r>
        <w:r w:rsidR="00161BFC">
          <w:rPr>
            <w:noProof/>
            <w:webHidden/>
          </w:rPr>
          <w:tab/>
        </w:r>
        <w:r w:rsidR="00161BFC">
          <w:rPr>
            <w:noProof/>
            <w:webHidden/>
          </w:rPr>
          <w:fldChar w:fldCharType="begin"/>
        </w:r>
        <w:r w:rsidR="00161BFC">
          <w:rPr>
            <w:noProof/>
            <w:webHidden/>
          </w:rPr>
          <w:instrText xml:space="preserve"> PAGEREF _Toc62562106 \h </w:instrText>
        </w:r>
        <w:r w:rsidR="00161BFC">
          <w:rPr>
            <w:noProof/>
            <w:webHidden/>
          </w:rPr>
        </w:r>
        <w:r w:rsidR="00161BFC">
          <w:rPr>
            <w:noProof/>
            <w:webHidden/>
          </w:rPr>
          <w:fldChar w:fldCharType="separate"/>
        </w:r>
        <w:r w:rsidR="00161BFC">
          <w:rPr>
            <w:noProof/>
            <w:webHidden/>
          </w:rPr>
          <w:t>58</w:t>
        </w:r>
        <w:r w:rsidR="00161BFC">
          <w:rPr>
            <w:noProof/>
            <w:webHidden/>
          </w:rPr>
          <w:fldChar w:fldCharType="end"/>
        </w:r>
      </w:hyperlink>
    </w:p>
    <w:p w14:paraId="4DB0149B" w14:textId="1CC30414"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07" w:history="1">
        <w:r w:rsidR="00161BFC" w:rsidRPr="0075457A">
          <w:rPr>
            <w:rStyle w:val="Hyperlink"/>
            <w:rFonts w:eastAsiaTheme="majorEastAsia"/>
            <w:noProof/>
          </w:rPr>
          <w:t>Figure 21: E09 - Location of the buildings with available roofs and powerhouse</w:t>
        </w:r>
        <w:r w:rsidR="00161BFC">
          <w:rPr>
            <w:noProof/>
            <w:webHidden/>
          </w:rPr>
          <w:tab/>
        </w:r>
        <w:r w:rsidR="00161BFC">
          <w:rPr>
            <w:noProof/>
            <w:webHidden/>
          </w:rPr>
          <w:fldChar w:fldCharType="begin"/>
        </w:r>
        <w:r w:rsidR="00161BFC">
          <w:rPr>
            <w:noProof/>
            <w:webHidden/>
          </w:rPr>
          <w:instrText xml:space="preserve"> PAGEREF _Toc62562107 \h </w:instrText>
        </w:r>
        <w:r w:rsidR="00161BFC">
          <w:rPr>
            <w:noProof/>
            <w:webHidden/>
          </w:rPr>
        </w:r>
        <w:r w:rsidR="00161BFC">
          <w:rPr>
            <w:noProof/>
            <w:webHidden/>
          </w:rPr>
          <w:fldChar w:fldCharType="separate"/>
        </w:r>
        <w:r w:rsidR="00161BFC">
          <w:rPr>
            <w:noProof/>
            <w:webHidden/>
          </w:rPr>
          <w:t>59</w:t>
        </w:r>
        <w:r w:rsidR="00161BFC">
          <w:rPr>
            <w:noProof/>
            <w:webHidden/>
          </w:rPr>
          <w:fldChar w:fldCharType="end"/>
        </w:r>
      </w:hyperlink>
    </w:p>
    <w:p w14:paraId="77135479" w14:textId="07D132C3"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08" w:history="1">
        <w:r w:rsidR="00161BFC" w:rsidRPr="0075457A">
          <w:rPr>
            <w:rStyle w:val="Hyperlink"/>
            <w:rFonts w:eastAsiaTheme="majorEastAsia"/>
            <w:noProof/>
          </w:rPr>
          <w:t>Figure 22: E10 – Map of the island</w:t>
        </w:r>
        <w:r w:rsidR="00161BFC">
          <w:rPr>
            <w:noProof/>
            <w:webHidden/>
          </w:rPr>
          <w:tab/>
        </w:r>
        <w:r w:rsidR="00161BFC">
          <w:rPr>
            <w:noProof/>
            <w:webHidden/>
          </w:rPr>
          <w:fldChar w:fldCharType="begin"/>
        </w:r>
        <w:r w:rsidR="00161BFC">
          <w:rPr>
            <w:noProof/>
            <w:webHidden/>
          </w:rPr>
          <w:instrText xml:space="preserve"> PAGEREF _Toc62562108 \h </w:instrText>
        </w:r>
        <w:r w:rsidR="00161BFC">
          <w:rPr>
            <w:noProof/>
            <w:webHidden/>
          </w:rPr>
        </w:r>
        <w:r w:rsidR="00161BFC">
          <w:rPr>
            <w:noProof/>
            <w:webHidden/>
          </w:rPr>
          <w:fldChar w:fldCharType="separate"/>
        </w:r>
        <w:r w:rsidR="00161BFC">
          <w:rPr>
            <w:noProof/>
            <w:webHidden/>
          </w:rPr>
          <w:t>64</w:t>
        </w:r>
        <w:r w:rsidR="00161BFC">
          <w:rPr>
            <w:noProof/>
            <w:webHidden/>
          </w:rPr>
          <w:fldChar w:fldCharType="end"/>
        </w:r>
      </w:hyperlink>
    </w:p>
    <w:p w14:paraId="3B9CA1D0" w14:textId="5387326B"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09" w:history="1">
        <w:r w:rsidR="00161BFC" w:rsidRPr="0075457A">
          <w:rPr>
            <w:rStyle w:val="Hyperlink"/>
            <w:rFonts w:eastAsiaTheme="majorEastAsia"/>
            <w:noProof/>
          </w:rPr>
          <w:t>Figure 23: E10 - Location of the buildings with available roofs and powerhouse</w:t>
        </w:r>
        <w:r w:rsidR="00161BFC">
          <w:rPr>
            <w:noProof/>
            <w:webHidden/>
          </w:rPr>
          <w:tab/>
        </w:r>
        <w:r w:rsidR="00161BFC">
          <w:rPr>
            <w:noProof/>
            <w:webHidden/>
          </w:rPr>
          <w:fldChar w:fldCharType="begin"/>
        </w:r>
        <w:r w:rsidR="00161BFC">
          <w:rPr>
            <w:noProof/>
            <w:webHidden/>
          </w:rPr>
          <w:instrText xml:space="preserve"> PAGEREF _Toc62562109 \h </w:instrText>
        </w:r>
        <w:r w:rsidR="00161BFC">
          <w:rPr>
            <w:noProof/>
            <w:webHidden/>
          </w:rPr>
        </w:r>
        <w:r w:rsidR="00161BFC">
          <w:rPr>
            <w:noProof/>
            <w:webHidden/>
          </w:rPr>
          <w:fldChar w:fldCharType="separate"/>
        </w:r>
        <w:r w:rsidR="00161BFC">
          <w:rPr>
            <w:noProof/>
            <w:webHidden/>
          </w:rPr>
          <w:t>65</w:t>
        </w:r>
        <w:r w:rsidR="00161BFC">
          <w:rPr>
            <w:noProof/>
            <w:webHidden/>
          </w:rPr>
          <w:fldChar w:fldCharType="end"/>
        </w:r>
      </w:hyperlink>
    </w:p>
    <w:p w14:paraId="02F88C25" w14:textId="07E4E319"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10" w:history="1">
        <w:r w:rsidR="00161BFC" w:rsidRPr="0075457A">
          <w:rPr>
            <w:rStyle w:val="Hyperlink"/>
            <w:rFonts w:eastAsiaTheme="majorEastAsia"/>
            <w:noProof/>
          </w:rPr>
          <w:t>Figure 24: E11 – Map of the island</w:t>
        </w:r>
        <w:r w:rsidR="00161BFC">
          <w:rPr>
            <w:noProof/>
            <w:webHidden/>
          </w:rPr>
          <w:tab/>
        </w:r>
        <w:r w:rsidR="00161BFC">
          <w:rPr>
            <w:noProof/>
            <w:webHidden/>
          </w:rPr>
          <w:fldChar w:fldCharType="begin"/>
        </w:r>
        <w:r w:rsidR="00161BFC">
          <w:rPr>
            <w:noProof/>
            <w:webHidden/>
          </w:rPr>
          <w:instrText xml:space="preserve"> PAGEREF _Toc62562110 \h </w:instrText>
        </w:r>
        <w:r w:rsidR="00161BFC">
          <w:rPr>
            <w:noProof/>
            <w:webHidden/>
          </w:rPr>
        </w:r>
        <w:r w:rsidR="00161BFC">
          <w:rPr>
            <w:noProof/>
            <w:webHidden/>
          </w:rPr>
          <w:fldChar w:fldCharType="separate"/>
        </w:r>
        <w:r w:rsidR="00161BFC">
          <w:rPr>
            <w:noProof/>
            <w:webHidden/>
          </w:rPr>
          <w:t>71</w:t>
        </w:r>
        <w:r w:rsidR="00161BFC">
          <w:rPr>
            <w:noProof/>
            <w:webHidden/>
          </w:rPr>
          <w:fldChar w:fldCharType="end"/>
        </w:r>
      </w:hyperlink>
    </w:p>
    <w:p w14:paraId="14252A48" w14:textId="44AC64D2"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11" w:history="1">
        <w:r w:rsidR="00161BFC" w:rsidRPr="0075457A">
          <w:rPr>
            <w:rStyle w:val="Hyperlink"/>
            <w:rFonts w:eastAsiaTheme="majorEastAsia"/>
            <w:noProof/>
          </w:rPr>
          <w:t>Figure 25: E11 - Location of the buildings with available roofs and powerhouse</w:t>
        </w:r>
        <w:r w:rsidR="00161BFC">
          <w:rPr>
            <w:noProof/>
            <w:webHidden/>
          </w:rPr>
          <w:tab/>
        </w:r>
        <w:r w:rsidR="00161BFC">
          <w:rPr>
            <w:noProof/>
            <w:webHidden/>
          </w:rPr>
          <w:fldChar w:fldCharType="begin"/>
        </w:r>
        <w:r w:rsidR="00161BFC">
          <w:rPr>
            <w:noProof/>
            <w:webHidden/>
          </w:rPr>
          <w:instrText xml:space="preserve"> PAGEREF _Toc62562111 \h </w:instrText>
        </w:r>
        <w:r w:rsidR="00161BFC">
          <w:rPr>
            <w:noProof/>
            <w:webHidden/>
          </w:rPr>
        </w:r>
        <w:r w:rsidR="00161BFC">
          <w:rPr>
            <w:noProof/>
            <w:webHidden/>
          </w:rPr>
          <w:fldChar w:fldCharType="separate"/>
        </w:r>
        <w:r w:rsidR="00161BFC">
          <w:rPr>
            <w:noProof/>
            <w:webHidden/>
          </w:rPr>
          <w:t>72</w:t>
        </w:r>
        <w:r w:rsidR="00161BFC">
          <w:rPr>
            <w:noProof/>
            <w:webHidden/>
          </w:rPr>
          <w:fldChar w:fldCharType="end"/>
        </w:r>
      </w:hyperlink>
    </w:p>
    <w:p w14:paraId="70D3C088" w14:textId="74D063C0"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12" w:history="1">
        <w:r w:rsidR="00161BFC" w:rsidRPr="0075457A">
          <w:rPr>
            <w:rStyle w:val="Hyperlink"/>
            <w:rFonts w:eastAsiaTheme="majorEastAsia"/>
            <w:noProof/>
          </w:rPr>
          <w:t>Figure 26: E12 - Map of the island</w:t>
        </w:r>
        <w:r w:rsidR="00161BFC">
          <w:rPr>
            <w:noProof/>
            <w:webHidden/>
          </w:rPr>
          <w:tab/>
        </w:r>
        <w:r w:rsidR="00161BFC">
          <w:rPr>
            <w:noProof/>
            <w:webHidden/>
          </w:rPr>
          <w:fldChar w:fldCharType="begin"/>
        </w:r>
        <w:r w:rsidR="00161BFC">
          <w:rPr>
            <w:noProof/>
            <w:webHidden/>
          </w:rPr>
          <w:instrText xml:space="preserve"> PAGEREF _Toc62562112 \h </w:instrText>
        </w:r>
        <w:r w:rsidR="00161BFC">
          <w:rPr>
            <w:noProof/>
            <w:webHidden/>
          </w:rPr>
        </w:r>
        <w:r w:rsidR="00161BFC">
          <w:rPr>
            <w:noProof/>
            <w:webHidden/>
          </w:rPr>
          <w:fldChar w:fldCharType="separate"/>
        </w:r>
        <w:r w:rsidR="00161BFC">
          <w:rPr>
            <w:noProof/>
            <w:webHidden/>
          </w:rPr>
          <w:t>79</w:t>
        </w:r>
        <w:r w:rsidR="00161BFC">
          <w:rPr>
            <w:noProof/>
            <w:webHidden/>
          </w:rPr>
          <w:fldChar w:fldCharType="end"/>
        </w:r>
      </w:hyperlink>
    </w:p>
    <w:p w14:paraId="068E10FA" w14:textId="319B1F13"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13" w:history="1">
        <w:r w:rsidR="00161BFC" w:rsidRPr="0075457A">
          <w:rPr>
            <w:rStyle w:val="Hyperlink"/>
            <w:rFonts w:eastAsiaTheme="majorEastAsia"/>
            <w:noProof/>
          </w:rPr>
          <w:t>Figure 27: E12 - Location of the buildings with available roofs and powerhouse</w:t>
        </w:r>
        <w:r w:rsidR="00161BFC">
          <w:rPr>
            <w:noProof/>
            <w:webHidden/>
          </w:rPr>
          <w:tab/>
        </w:r>
        <w:r w:rsidR="00161BFC">
          <w:rPr>
            <w:noProof/>
            <w:webHidden/>
          </w:rPr>
          <w:fldChar w:fldCharType="begin"/>
        </w:r>
        <w:r w:rsidR="00161BFC">
          <w:rPr>
            <w:noProof/>
            <w:webHidden/>
          </w:rPr>
          <w:instrText xml:space="preserve"> PAGEREF _Toc62562113 \h </w:instrText>
        </w:r>
        <w:r w:rsidR="00161BFC">
          <w:rPr>
            <w:noProof/>
            <w:webHidden/>
          </w:rPr>
        </w:r>
        <w:r w:rsidR="00161BFC">
          <w:rPr>
            <w:noProof/>
            <w:webHidden/>
          </w:rPr>
          <w:fldChar w:fldCharType="separate"/>
        </w:r>
        <w:r w:rsidR="00161BFC">
          <w:rPr>
            <w:noProof/>
            <w:webHidden/>
          </w:rPr>
          <w:t>80</w:t>
        </w:r>
        <w:r w:rsidR="00161BFC">
          <w:rPr>
            <w:noProof/>
            <w:webHidden/>
          </w:rPr>
          <w:fldChar w:fldCharType="end"/>
        </w:r>
      </w:hyperlink>
    </w:p>
    <w:p w14:paraId="132E0C22" w14:textId="2F6488F4"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14" w:history="1">
        <w:r w:rsidR="00161BFC" w:rsidRPr="0075457A">
          <w:rPr>
            <w:rStyle w:val="Hyperlink"/>
            <w:rFonts w:eastAsiaTheme="majorEastAsia"/>
            <w:noProof/>
          </w:rPr>
          <w:t>Figure 28: E13 - Map of the island</w:t>
        </w:r>
        <w:r w:rsidR="00161BFC">
          <w:rPr>
            <w:noProof/>
            <w:webHidden/>
          </w:rPr>
          <w:tab/>
        </w:r>
        <w:r w:rsidR="00161BFC">
          <w:rPr>
            <w:noProof/>
            <w:webHidden/>
          </w:rPr>
          <w:fldChar w:fldCharType="begin"/>
        </w:r>
        <w:r w:rsidR="00161BFC">
          <w:rPr>
            <w:noProof/>
            <w:webHidden/>
          </w:rPr>
          <w:instrText xml:space="preserve"> PAGEREF _Toc62562114 \h </w:instrText>
        </w:r>
        <w:r w:rsidR="00161BFC">
          <w:rPr>
            <w:noProof/>
            <w:webHidden/>
          </w:rPr>
        </w:r>
        <w:r w:rsidR="00161BFC">
          <w:rPr>
            <w:noProof/>
            <w:webHidden/>
          </w:rPr>
          <w:fldChar w:fldCharType="separate"/>
        </w:r>
        <w:r w:rsidR="00161BFC">
          <w:rPr>
            <w:noProof/>
            <w:webHidden/>
          </w:rPr>
          <w:t>87</w:t>
        </w:r>
        <w:r w:rsidR="00161BFC">
          <w:rPr>
            <w:noProof/>
            <w:webHidden/>
          </w:rPr>
          <w:fldChar w:fldCharType="end"/>
        </w:r>
      </w:hyperlink>
    </w:p>
    <w:p w14:paraId="68942880" w14:textId="6B19E052"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15" w:history="1">
        <w:r w:rsidR="00161BFC" w:rsidRPr="0075457A">
          <w:rPr>
            <w:rStyle w:val="Hyperlink"/>
            <w:rFonts w:eastAsiaTheme="majorEastAsia"/>
            <w:noProof/>
          </w:rPr>
          <w:t>Figure 29: E13 - Location of the buildings with available roofs and powerhouse</w:t>
        </w:r>
        <w:r w:rsidR="00161BFC">
          <w:rPr>
            <w:noProof/>
            <w:webHidden/>
          </w:rPr>
          <w:tab/>
        </w:r>
        <w:r w:rsidR="00161BFC">
          <w:rPr>
            <w:noProof/>
            <w:webHidden/>
          </w:rPr>
          <w:fldChar w:fldCharType="begin"/>
        </w:r>
        <w:r w:rsidR="00161BFC">
          <w:rPr>
            <w:noProof/>
            <w:webHidden/>
          </w:rPr>
          <w:instrText xml:space="preserve"> PAGEREF _Toc62562115 \h </w:instrText>
        </w:r>
        <w:r w:rsidR="00161BFC">
          <w:rPr>
            <w:noProof/>
            <w:webHidden/>
          </w:rPr>
        </w:r>
        <w:r w:rsidR="00161BFC">
          <w:rPr>
            <w:noProof/>
            <w:webHidden/>
          </w:rPr>
          <w:fldChar w:fldCharType="separate"/>
        </w:r>
        <w:r w:rsidR="00161BFC">
          <w:rPr>
            <w:noProof/>
            <w:webHidden/>
          </w:rPr>
          <w:t>88</w:t>
        </w:r>
        <w:r w:rsidR="00161BFC">
          <w:rPr>
            <w:noProof/>
            <w:webHidden/>
          </w:rPr>
          <w:fldChar w:fldCharType="end"/>
        </w:r>
      </w:hyperlink>
    </w:p>
    <w:p w14:paraId="16E2A087" w14:textId="51C869BE"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16" w:history="1">
        <w:r w:rsidR="00161BFC" w:rsidRPr="0075457A">
          <w:rPr>
            <w:rStyle w:val="Hyperlink"/>
            <w:rFonts w:eastAsiaTheme="majorEastAsia"/>
            <w:noProof/>
          </w:rPr>
          <w:t>Figure 30: E14 - Map of the island</w:t>
        </w:r>
        <w:r w:rsidR="00161BFC">
          <w:rPr>
            <w:noProof/>
            <w:webHidden/>
          </w:rPr>
          <w:tab/>
        </w:r>
        <w:r w:rsidR="00161BFC">
          <w:rPr>
            <w:noProof/>
            <w:webHidden/>
          </w:rPr>
          <w:fldChar w:fldCharType="begin"/>
        </w:r>
        <w:r w:rsidR="00161BFC">
          <w:rPr>
            <w:noProof/>
            <w:webHidden/>
          </w:rPr>
          <w:instrText xml:space="preserve"> PAGEREF _Toc62562116 \h </w:instrText>
        </w:r>
        <w:r w:rsidR="00161BFC">
          <w:rPr>
            <w:noProof/>
            <w:webHidden/>
          </w:rPr>
        </w:r>
        <w:r w:rsidR="00161BFC">
          <w:rPr>
            <w:noProof/>
            <w:webHidden/>
          </w:rPr>
          <w:fldChar w:fldCharType="separate"/>
        </w:r>
        <w:r w:rsidR="00161BFC">
          <w:rPr>
            <w:noProof/>
            <w:webHidden/>
          </w:rPr>
          <w:t>94</w:t>
        </w:r>
        <w:r w:rsidR="00161BFC">
          <w:rPr>
            <w:noProof/>
            <w:webHidden/>
          </w:rPr>
          <w:fldChar w:fldCharType="end"/>
        </w:r>
      </w:hyperlink>
    </w:p>
    <w:p w14:paraId="0F350F59" w14:textId="3C5EBFE0"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17" w:history="1">
        <w:r w:rsidR="00161BFC" w:rsidRPr="0075457A">
          <w:rPr>
            <w:rStyle w:val="Hyperlink"/>
            <w:rFonts w:eastAsiaTheme="majorEastAsia"/>
            <w:noProof/>
          </w:rPr>
          <w:t>Figure 31: E14 -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_Toc62562117 \h </w:instrText>
        </w:r>
        <w:r w:rsidR="00161BFC">
          <w:rPr>
            <w:noProof/>
            <w:webHidden/>
          </w:rPr>
        </w:r>
        <w:r w:rsidR="00161BFC">
          <w:rPr>
            <w:noProof/>
            <w:webHidden/>
          </w:rPr>
          <w:fldChar w:fldCharType="separate"/>
        </w:r>
        <w:r w:rsidR="00161BFC">
          <w:rPr>
            <w:noProof/>
            <w:webHidden/>
          </w:rPr>
          <w:t>95</w:t>
        </w:r>
        <w:r w:rsidR="00161BFC">
          <w:rPr>
            <w:noProof/>
            <w:webHidden/>
          </w:rPr>
          <w:fldChar w:fldCharType="end"/>
        </w:r>
      </w:hyperlink>
    </w:p>
    <w:p w14:paraId="019A7492" w14:textId="74A3D991"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18" w:history="1">
        <w:r w:rsidR="00161BFC" w:rsidRPr="0075457A">
          <w:rPr>
            <w:rStyle w:val="Hyperlink"/>
            <w:rFonts w:eastAsiaTheme="majorEastAsia"/>
            <w:noProof/>
          </w:rPr>
          <w:t>Figure 32: E16 - Map of the island</w:t>
        </w:r>
        <w:r w:rsidR="00161BFC">
          <w:rPr>
            <w:noProof/>
            <w:webHidden/>
          </w:rPr>
          <w:tab/>
        </w:r>
        <w:r w:rsidR="00161BFC">
          <w:rPr>
            <w:noProof/>
            <w:webHidden/>
          </w:rPr>
          <w:fldChar w:fldCharType="begin"/>
        </w:r>
        <w:r w:rsidR="00161BFC">
          <w:rPr>
            <w:noProof/>
            <w:webHidden/>
          </w:rPr>
          <w:instrText xml:space="preserve"> PAGEREF _Toc62562118 \h </w:instrText>
        </w:r>
        <w:r w:rsidR="00161BFC">
          <w:rPr>
            <w:noProof/>
            <w:webHidden/>
          </w:rPr>
        </w:r>
        <w:r w:rsidR="00161BFC">
          <w:rPr>
            <w:noProof/>
            <w:webHidden/>
          </w:rPr>
          <w:fldChar w:fldCharType="separate"/>
        </w:r>
        <w:r w:rsidR="00161BFC">
          <w:rPr>
            <w:noProof/>
            <w:webHidden/>
          </w:rPr>
          <w:t>100</w:t>
        </w:r>
        <w:r w:rsidR="00161BFC">
          <w:rPr>
            <w:noProof/>
            <w:webHidden/>
          </w:rPr>
          <w:fldChar w:fldCharType="end"/>
        </w:r>
      </w:hyperlink>
    </w:p>
    <w:p w14:paraId="1D76B119" w14:textId="76325213"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19" w:history="1">
        <w:r w:rsidR="00161BFC" w:rsidRPr="0075457A">
          <w:rPr>
            <w:rStyle w:val="Hyperlink"/>
            <w:rFonts w:eastAsiaTheme="majorEastAsia"/>
            <w:noProof/>
          </w:rPr>
          <w:t>Figure 33: E16 -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_Toc62562119 \h </w:instrText>
        </w:r>
        <w:r w:rsidR="00161BFC">
          <w:rPr>
            <w:noProof/>
            <w:webHidden/>
          </w:rPr>
        </w:r>
        <w:r w:rsidR="00161BFC">
          <w:rPr>
            <w:noProof/>
            <w:webHidden/>
          </w:rPr>
          <w:fldChar w:fldCharType="separate"/>
        </w:r>
        <w:r w:rsidR="00161BFC">
          <w:rPr>
            <w:noProof/>
            <w:webHidden/>
          </w:rPr>
          <w:t>101</w:t>
        </w:r>
        <w:r w:rsidR="00161BFC">
          <w:rPr>
            <w:noProof/>
            <w:webHidden/>
          </w:rPr>
          <w:fldChar w:fldCharType="end"/>
        </w:r>
      </w:hyperlink>
    </w:p>
    <w:p w14:paraId="6D74DE6D" w14:textId="7967E97F"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20" w:history="1">
        <w:r w:rsidR="00161BFC" w:rsidRPr="0075457A">
          <w:rPr>
            <w:rStyle w:val="Hyperlink"/>
            <w:rFonts w:eastAsiaTheme="majorEastAsia"/>
            <w:noProof/>
          </w:rPr>
          <w:t>Figure 34: E17 - Map of the island</w:t>
        </w:r>
        <w:r w:rsidR="00161BFC">
          <w:rPr>
            <w:noProof/>
            <w:webHidden/>
          </w:rPr>
          <w:tab/>
        </w:r>
        <w:r w:rsidR="00161BFC">
          <w:rPr>
            <w:noProof/>
            <w:webHidden/>
          </w:rPr>
          <w:fldChar w:fldCharType="begin"/>
        </w:r>
        <w:r w:rsidR="00161BFC">
          <w:rPr>
            <w:noProof/>
            <w:webHidden/>
          </w:rPr>
          <w:instrText xml:space="preserve"> PAGEREF _Toc62562120 \h </w:instrText>
        </w:r>
        <w:r w:rsidR="00161BFC">
          <w:rPr>
            <w:noProof/>
            <w:webHidden/>
          </w:rPr>
        </w:r>
        <w:r w:rsidR="00161BFC">
          <w:rPr>
            <w:noProof/>
            <w:webHidden/>
          </w:rPr>
          <w:fldChar w:fldCharType="separate"/>
        </w:r>
        <w:r w:rsidR="00161BFC">
          <w:rPr>
            <w:noProof/>
            <w:webHidden/>
          </w:rPr>
          <w:t>108</w:t>
        </w:r>
        <w:r w:rsidR="00161BFC">
          <w:rPr>
            <w:noProof/>
            <w:webHidden/>
          </w:rPr>
          <w:fldChar w:fldCharType="end"/>
        </w:r>
      </w:hyperlink>
    </w:p>
    <w:p w14:paraId="3785F8D7" w14:textId="3E422F28"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21" w:history="1">
        <w:r w:rsidR="00161BFC" w:rsidRPr="0075457A">
          <w:rPr>
            <w:rStyle w:val="Hyperlink"/>
            <w:rFonts w:eastAsiaTheme="majorEastAsia"/>
            <w:noProof/>
          </w:rPr>
          <w:t>Figure 35: E17 -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_Toc62562121 \h </w:instrText>
        </w:r>
        <w:r w:rsidR="00161BFC">
          <w:rPr>
            <w:noProof/>
            <w:webHidden/>
          </w:rPr>
        </w:r>
        <w:r w:rsidR="00161BFC">
          <w:rPr>
            <w:noProof/>
            <w:webHidden/>
          </w:rPr>
          <w:fldChar w:fldCharType="separate"/>
        </w:r>
        <w:r w:rsidR="00161BFC">
          <w:rPr>
            <w:noProof/>
            <w:webHidden/>
          </w:rPr>
          <w:t>109</w:t>
        </w:r>
        <w:r w:rsidR="00161BFC">
          <w:rPr>
            <w:noProof/>
            <w:webHidden/>
          </w:rPr>
          <w:fldChar w:fldCharType="end"/>
        </w:r>
      </w:hyperlink>
    </w:p>
    <w:p w14:paraId="29A82E4B" w14:textId="56A30927"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22" w:history="1">
        <w:r w:rsidR="00161BFC" w:rsidRPr="0075457A">
          <w:rPr>
            <w:rStyle w:val="Hyperlink"/>
            <w:rFonts w:eastAsiaTheme="majorEastAsia"/>
            <w:noProof/>
          </w:rPr>
          <w:t>Figure 36: E18 – Map of the Island</w:t>
        </w:r>
        <w:r w:rsidR="00161BFC">
          <w:rPr>
            <w:noProof/>
            <w:webHidden/>
          </w:rPr>
          <w:tab/>
        </w:r>
        <w:r w:rsidR="00161BFC">
          <w:rPr>
            <w:noProof/>
            <w:webHidden/>
          </w:rPr>
          <w:fldChar w:fldCharType="begin"/>
        </w:r>
        <w:r w:rsidR="00161BFC">
          <w:rPr>
            <w:noProof/>
            <w:webHidden/>
          </w:rPr>
          <w:instrText xml:space="preserve"> PAGEREF _Toc62562122 \h </w:instrText>
        </w:r>
        <w:r w:rsidR="00161BFC">
          <w:rPr>
            <w:noProof/>
            <w:webHidden/>
          </w:rPr>
        </w:r>
        <w:r w:rsidR="00161BFC">
          <w:rPr>
            <w:noProof/>
            <w:webHidden/>
          </w:rPr>
          <w:fldChar w:fldCharType="separate"/>
        </w:r>
        <w:r w:rsidR="00161BFC">
          <w:rPr>
            <w:noProof/>
            <w:webHidden/>
          </w:rPr>
          <w:t>115</w:t>
        </w:r>
        <w:r w:rsidR="00161BFC">
          <w:rPr>
            <w:noProof/>
            <w:webHidden/>
          </w:rPr>
          <w:fldChar w:fldCharType="end"/>
        </w:r>
      </w:hyperlink>
    </w:p>
    <w:p w14:paraId="3404B316" w14:textId="65279908"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23" w:history="1">
        <w:r w:rsidR="00161BFC" w:rsidRPr="0075457A">
          <w:rPr>
            <w:rStyle w:val="Hyperlink"/>
            <w:rFonts w:eastAsiaTheme="majorEastAsia"/>
            <w:noProof/>
          </w:rPr>
          <w:t>Figure 37: E18-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_Toc62562123 \h </w:instrText>
        </w:r>
        <w:r w:rsidR="00161BFC">
          <w:rPr>
            <w:noProof/>
            <w:webHidden/>
          </w:rPr>
        </w:r>
        <w:r w:rsidR="00161BFC">
          <w:rPr>
            <w:noProof/>
            <w:webHidden/>
          </w:rPr>
          <w:fldChar w:fldCharType="separate"/>
        </w:r>
        <w:r w:rsidR="00161BFC">
          <w:rPr>
            <w:noProof/>
            <w:webHidden/>
          </w:rPr>
          <w:t>116</w:t>
        </w:r>
        <w:r w:rsidR="00161BFC">
          <w:rPr>
            <w:noProof/>
            <w:webHidden/>
          </w:rPr>
          <w:fldChar w:fldCharType="end"/>
        </w:r>
      </w:hyperlink>
    </w:p>
    <w:p w14:paraId="3357238B" w14:textId="2499AF05"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24" w:history="1">
        <w:r w:rsidR="00161BFC" w:rsidRPr="0075457A">
          <w:rPr>
            <w:rStyle w:val="Hyperlink"/>
            <w:rFonts w:eastAsiaTheme="majorEastAsia"/>
            <w:noProof/>
          </w:rPr>
          <w:t>Figure 38: F01 - Map of the island</w:t>
        </w:r>
        <w:r w:rsidR="00161BFC">
          <w:rPr>
            <w:noProof/>
            <w:webHidden/>
          </w:rPr>
          <w:tab/>
        </w:r>
        <w:r w:rsidR="00161BFC">
          <w:rPr>
            <w:noProof/>
            <w:webHidden/>
          </w:rPr>
          <w:fldChar w:fldCharType="begin"/>
        </w:r>
        <w:r w:rsidR="00161BFC">
          <w:rPr>
            <w:noProof/>
            <w:webHidden/>
          </w:rPr>
          <w:instrText xml:space="preserve"> PAGEREF _Toc62562124 \h </w:instrText>
        </w:r>
        <w:r w:rsidR="00161BFC">
          <w:rPr>
            <w:noProof/>
            <w:webHidden/>
          </w:rPr>
        </w:r>
        <w:r w:rsidR="00161BFC">
          <w:rPr>
            <w:noProof/>
            <w:webHidden/>
          </w:rPr>
          <w:fldChar w:fldCharType="separate"/>
        </w:r>
        <w:r w:rsidR="00161BFC">
          <w:rPr>
            <w:noProof/>
            <w:webHidden/>
          </w:rPr>
          <w:t>122</w:t>
        </w:r>
        <w:r w:rsidR="00161BFC">
          <w:rPr>
            <w:noProof/>
            <w:webHidden/>
          </w:rPr>
          <w:fldChar w:fldCharType="end"/>
        </w:r>
      </w:hyperlink>
    </w:p>
    <w:p w14:paraId="30FB4917" w14:textId="0414F56B"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25" w:history="1">
        <w:r w:rsidR="00161BFC" w:rsidRPr="0075457A">
          <w:rPr>
            <w:rStyle w:val="Hyperlink"/>
            <w:rFonts w:eastAsiaTheme="majorEastAsia"/>
            <w:noProof/>
          </w:rPr>
          <w:t>Figure 39: F01 -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_Toc62562125 \h </w:instrText>
        </w:r>
        <w:r w:rsidR="00161BFC">
          <w:rPr>
            <w:noProof/>
            <w:webHidden/>
          </w:rPr>
        </w:r>
        <w:r w:rsidR="00161BFC">
          <w:rPr>
            <w:noProof/>
            <w:webHidden/>
          </w:rPr>
          <w:fldChar w:fldCharType="separate"/>
        </w:r>
        <w:r w:rsidR="00161BFC">
          <w:rPr>
            <w:noProof/>
            <w:webHidden/>
          </w:rPr>
          <w:t>123</w:t>
        </w:r>
        <w:r w:rsidR="00161BFC">
          <w:rPr>
            <w:noProof/>
            <w:webHidden/>
          </w:rPr>
          <w:fldChar w:fldCharType="end"/>
        </w:r>
      </w:hyperlink>
    </w:p>
    <w:p w14:paraId="332FB6AC" w14:textId="7A2FC310"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26" w:history="1">
        <w:r w:rsidR="00161BFC" w:rsidRPr="0075457A">
          <w:rPr>
            <w:rStyle w:val="Hyperlink"/>
            <w:rFonts w:eastAsiaTheme="majorEastAsia"/>
            <w:noProof/>
          </w:rPr>
          <w:t>Figure 40: F02 - Map of the island</w:t>
        </w:r>
        <w:r w:rsidR="00161BFC">
          <w:rPr>
            <w:noProof/>
            <w:webHidden/>
          </w:rPr>
          <w:tab/>
        </w:r>
        <w:r w:rsidR="00161BFC">
          <w:rPr>
            <w:noProof/>
            <w:webHidden/>
          </w:rPr>
          <w:fldChar w:fldCharType="begin"/>
        </w:r>
        <w:r w:rsidR="00161BFC">
          <w:rPr>
            <w:noProof/>
            <w:webHidden/>
          </w:rPr>
          <w:instrText xml:space="preserve"> PAGEREF _Toc62562126 \h </w:instrText>
        </w:r>
        <w:r w:rsidR="00161BFC">
          <w:rPr>
            <w:noProof/>
            <w:webHidden/>
          </w:rPr>
        </w:r>
        <w:r w:rsidR="00161BFC">
          <w:rPr>
            <w:noProof/>
            <w:webHidden/>
          </w:rPr>
          <w:fldChar w:fldCharType="separate"/>
        </w:r>
        <w:r w:rsidR="00161BFC">
          <w:rPr>
            <w:noProof/>
            <w:webHidden/>
          </w:rPr>
          <w:t>129</w:t>
        </w:r>
        <w:r w:rsidR="00161BFC">
          <w:rPr>
            <w:noProof/>
            <w:webHidden/>
          </w:rPr>
          <w:fldChar w:fldCharType="end"/>
        </w:r>
      </w:hyperlink>
    </w:p>
    <w:p w14:paraId="487FAA9E" w14:textId="3AA9EB41"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27" w:history="1">
        <w:r w:rsidR="00161BFC" w:rsidRPr="0075457A">
          <w:rPr>
            <w:rStyle w:val="Hyperlink"/>
            <w:rFonts w:eastAsiaTheme="majorEastAsia"/>
            <w:noProof/>
          </w:rPr>
          <w:t>Figure 41: F02 -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_Toc62562127 \h </w:instrText>
        </w:r>
        <w:r w:rsidR="00161BFC">
          <w:rPr>
            <w:noProof/>
            <w:webHidden/>
          </w:rPr>
        </w:r>
        <w:r w:rsidR="00161BFC">
          <w:rPr>
            <w:noProof/>
            <w:webHidden/>
          </w:rPr>
          <w:fldChar w:fldCharType="separate"/>
        </w:r>
        <w:r w:rsidR="00161BFC">
          <w:rPr>
            <w:noProof/>
            <w:webHidden/>
          </w:rPr>
          <w:t>130</w:t>
        </w:r>
        <w:r w:rsidR="00161BFC">
          <w:rPr>
            <w:noProof/>
            <w:webHidden/>
          </w:rPr>
          <w:fldChar w:fldCharType="end"/>
        </w:r>
      </w:hyperlink>
    </w:p>
    <w:p w14:paraId="64C149D6" w14:textId="70EFCDB0"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28" w:history="1">
        <w:r w:rsidR="00161BFC" w:rsidRPr="0075457A">
          <w:rPr>
            <w:rStyle w:val="Hyperlink"/>
            <w:rFonts w:eastAsiaTheme="majorEastAsia"/>
            <w:noProof/>
          </w:rPr>
          <w:t>Figure 42: F03 - Map of the island</w:t>
        </w:r>
        <w:r w:rsidR="00161BFC">
          <w:rPr>
            <w:noProof/>
            <w:webHidden/>
          </w:rPr>
          <w:tab/>
        </w:r>
        <w:r w:rsidR="00161BFC">
          <w:rPr>
            <w:noProof/>
            <w:webHidden/>
          </w:rPr>
          <w:fldChar w:fldCharType="begin"/>
        </w:r>
        <w:r w:rsidR="00161BFC">
          <w:rPr>
            <w:noProof/>
            <w:webHidden/>
          </w:rPr>
          <w:instrText xml:space="preserve"> PAGEREF _Toc62562128 \h </w:instrText>
        </w:r>
        <w:r w:rsidR="00161BFC">
          <w:rPr>
            <w:noProof/>
            <w:webHidden/>
          </w:rPr>
        </w:r>
        <w:r w:rsidR="00161BFC">
          <w:rPr>
            <w:noProof/>
            <w:webHidden/>
          </w:rPr>
          <w:fldChar w:fldCharType="separate"/>
        </w:r>
        <w:r w:rsidR="00161BFC">
          <w:rPr>
            <w:noProof/>
            <w:webHidden/>
          </w:rPr>
          <w:t>134</w:t>
        </w:r>
        <w:r w:rsidR="00161BFC">
          <w:rPr>
            <w:noProof/>
            <w:webHidden/>
          </w:rPr>
          <w:fldChar w:fldCharType="end"/>
        </w:r>
      </w:hyperlink>
    </w:p>
    <w:p w14:paraId="663A79CC" w14:textId="6E3994A4"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29" w:history="1">
        <w:r w:rsidR="00161BFC" w:rsidRPr="0075457A">
          <w:rPr>
            <w:rStyle w:val="Hyperlink"/>
            <w:rFonts w:eastAsiaTheme="majorEastAsia"/>
            <w:noProof/>
          </w:rPr>
          <w:t>Figure 43: F03 -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_Toc62562129 \h </w:instrText>
        </w:r>
        <w:r w:rsidR="00161BFC">
          <w:rPr>
            <w:noProof/>
            <w:webHidden/>
          </w:rPr>
        </w:r>
        <w:r w:rsidR="00161BFC">
          <w:rPr>
            <w:noProof/>
            <w:webHidden/>
          </w:rPr>
          <w:fldChar w:fldCharType="separate"/>
        </w:r>
        <w:r w:rsidR="00161BFC">
          <w:rPr>
            <w:noProof/>
            <w:webHidden/>
          </w:rPr>
          <w:t>135</w:t>
        </w:r>
        <w:r w:rsidR="00161BFC">
          <w:rPr>
            <w:noProof/>
            <w:webHidden/>
          </w:rPr>
          <w:fldChar w:fldCharType="end"/>
        </w:r>
      </w:hyperlink>
    </w:p>
    <w:p w14:paraId="6C5F65E4" w14:textId="4C1B1E2A"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30" w:history="1">
        <w:r w:rsidR="00161BFC" w:rsidRPr="0075457A">
          <w:rPr>
            <w:rStyle w:val="Hyperlink"/>
            <w:rFonts w:eastAsiaTheme="majorEastAsia"/>
            <w:noProof/>
          </w:rPr>
          <w:t>Figure 44: F06 - Map of the island</w:t>
        </w:r>
        <w:r w:rsidR="00161BFC">
          <w:rPr>
            <w:noProof/>
            <w:webHidden/>
          </w:rPr>
          <w:tab/>
        </w:r>
        <w:r w:rsidR="00161BFC">
          <w:rPr>
            <w:noProof/>
            <w:webHidden/>
          </w:rPr>
          <w:fldChar w:fldCharType="begin"/>
        </w:r>
        <w:r w:rsidR="00161BFC">
          <w:rPr>
            <w:noProof/>
            <w:webHidden/>
          </w:rPr>
          <w:instrText xml:space="preserve"> PAGEREF _Toc62562130 \h </w:instrText>
        </w:r>
        <w:r w:rsidR="00161BFC">
          <w:rPr>
            <w:noProof/>
            <w:webHidden/>
          </w:rPr>
        </w:r>
        <w:r w:rsidR="00161BFC">
          <w:rPr>
            <w:noProof/>
            <w:webHidden/>
          </w:rPr>
          <w:fldChar w:fldCharType="separate"/>
        </w:r>
        <w:r w:rsidR="00161BFC">
          <w:rPr>
            <w:noProof/>
            <w:webHidden/>
          </w:rPr>
          <w:t>139</w:t>
        </w:r>
        <w:r w:rsidR="00161BFC">
          <w:rPr>
            <w:noProof/>
            <w:webHidden/>
          </w:rPr>
          <w:fldChar w:fldCharType="end"/>
        </w:r>
      </w:hyperlink>
    </w:p>
    <w:p w14:paraId="22D4D36A" w14:textId="35884500"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31" w:history="1">
        <w:r w:rsidR="00161BFC" w:rsidRPr="0075457A">
          <w:rPr>
            <w:rStyle w:val="Hyperlink"/>
            <w:rFonts w:eastAsiaTheme="majorEastAsia"/>
            <w:noProof/>
          </w:rPr>
          <w:t>Figure 45: F06 -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_Toc62562131 \h </w:instrText>
        </w:r>
        <w:r w:rsidR="00161BFC">
          <w:rPr>
            <w:noProof/>
            <w:webHidden/>
          </w:rPr>
        </w:r>
        <w:r w:rsidR="00161BFC">
          <w:rPr>
            <w:noProof/>
            <w:webHidden/>
          </w:rPr>
          <w:fldChar w:fldCharType="separate"/>
        </w:r>
        <w:r w:rsidR="00161BFC">
          <w:rPr>
            <w:noProof/>
            <w:webHidden/>
          </w:rPr>
          <w:t>140</w:t>
        </w:r>
        <w:r w:rsidR="00161BFC">
          <w:rPr>
            <w:noProof/>
            <w:webHidden/>
          </w:rPr>
          <w:fldChar w:fldCharType="end"/>
        </w:r>
      </w:hyperlink>
    </w:p>
    <w:p w14:paraId="59BF5F73" w14:textId="52A291F9"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32" w:history="1">
        <w:r w:rsidR="00161BFC" w:rsidRPr="0075457A">
          <w:rPr>
            <w:rStyle w:val="Hyperlink"/>
            <w:rFonts w:eastAsiaTheme="majorEastAsia"/>
            <w:noProof/>
          </w:rPr>
          <w:t>Figure 46: F07 - Map of the island</w:t>
        </w:r>
        <w:r w:rsidR="00161BFC">
          <w:rPr>
            <w:noProof/>
            <w:webHidden/>
          </w:rPr>
          <w:tab/>
        </w:r>
        <w:r w:rsidR="00161BFC">
          <w:rPr>
            <w:noProof/>
            <w:webHidden/>
          </w:rPr>
          <w:fldChar w:fldCharType="begin"/>
        </w:r>
        <w:r w:rsidR="00161BFC">
          <w:rPr>
            <w:noProof/>
            <w:webHidden/>
          </w:rPr>
          <w:instrText xml:space="preserve"> PAGEREF _Toc62562132 \h </w:instrText>
        </w:r>
        <w:r w:rsidR="00161BFC">
          <w:rPr>
            <w:noProof/>
            <w:webHidden/>
          </w:rPr>
        </w:r>
        <w:r w:rsidR="00161BFC">
          <w:rPr>
            <w:noProof/>
            <w:webHidden/>
          </w:rPr>
          <w:fldChar w:fldCharType="separate"/>
        </w:r>
        <w:r w:rsidR="00161BFC">
          <w:rPr>
            <w:noProof/>
            <w:webHidden/>
          </w:rPr>
          <w:t>144</w:t>
        </w:r>
        <w:r w:rsidR="00161BFC">
          <w:rPr>
            <w:noProof/>
            <w:webHidden/>
          </w:rPr>
          <w:fldChar w:fldCharType="end"/>
        </w:r>
      </w:hyperlink>
    </w:p>
    <w:p w14:paraId="1DBDA5BB" w14:textId="1F2E9C07"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33" w:history="1">
        <w:r w:rsidR="00161BFC" w:rsidRPr="0075457A">
          <w:rPr>
            <w:rStyle w:val="Hyperlink"/>
            <w:rFonts w:eastAsiaTheme="majorEastAsia"/>
            <w:noProof/>
          </w:rPr>
          <w:t>Figure 47: F07 -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_Toc62562133 \h </w:instrText>
        </w:r>
        <w:r w:rsidR="00161BFC">
          <w:rPr>
            <w:noProof/>
            <w:webHidden/>
          </w:rPr>
        </w:r>
        <w:r w:rsidR="00161BFC">
          <w:rPr>
            <w:noProof/>
            <w:webHidden/>
          </w:rPr>
          <w:fldChar w:fldCharType="separate"/>
        </w:r>
        <w:r w:rsidR="00161BFC">
          <w:rPr>
            <w:noProof/>
            <w:webHidden/>
          </w:rPr>
          <w:t>145</w:t>
        </w:r>
        <w:r w:rsidR="00161BFC">
          <w:rPr>
            <w:noProof/>
            <w:webHidden/>
          </w:rPr>
          <w:fldChar w:fldCharType="end"/>
        </w:r>
      </w:hyperlink>
    </w:p>
    <w:p w14:paraId="0F8BC071" w14:textId="50566DD5"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34" w:history="1">
        <w:r w:rsidR="00161BFC" w:rsidRPr="0075457A">
          <w:rPr>
            <w:rStyle w:val="Hyperlink"/>
            <w:rFonts w:eastAsiaTheme="majorEastAsia"/>
            <w:noProof/>
          </w:rPr>
          <w:t>Figure 48: F08 - Map of the island</w:t>
        </w:r>
        <w:r w:rsidR="00161BFC">
          <w:rPr>
            <w:noProof/>
            <w:webHidden/>
          </w:rPr>
          <w:tab/>
        </w:r>
        <w:r w:rsidR="00161BFC">
          <w:rPr>
            <w:noProof/>
            <w:webHidden/>
          </w:rPr>
          <w:fldChar w:fldCharType="begin"/>
        </w:r>
        <w:r w:rsidR="00161BFC">
          <w:rPr>
            <w:noProof/>
            <w:webHidden/>
          </w:rPr>
          <w:instrText xml:space="preserve"> PAGEREF _Toc62562134 \h </w:instrText>
        </w:r>
        <w:r w:rsidR="00161BFC">
          <w:rPr>
            <w:noProof/>
            <w:webHidden/>
          </w:rPr>
        </w:r>
        <w:r w:rsidR="00161BFC">
          <w:rPr>
            <w:noProof/>
            <w:webHidden/>
          </w:rPr>
          <w:fldChar w:fldCharType="separate"/>
        </w:r>
        <w:r w:rsidR="00161BFC">
          <w:rPr>
            <w:noProof/>
            <w:webHidden/>
          </w:rPr>
          <w:t>150</w:t>
        </w:r>
        <w:r w:rsidR="00161BFC">
          <w:rPr>
            <w:noProof/>
            <w:webHidden/>
          </w:rPr>
          <w:fldChar w:fldCharType="end"/>
        </w:r>
      </w:hyperlink>
    </w:p>
    <w:p w14:paraId="7F6269CB" w14:textId="6591EC47"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35" w:history="1">
        <w:r w:rsidR="00161BFC" w:rsidRPr="0075457A">
          <w:rPr>
            <w:rStyle w:val="Hyperlink"/>
            <w:rFonts w:eastAsiaTheme="majorEastAsia"/>
            <w:noProof/>
          </w:rPr>
          <w:t>Figure 49: F08 -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_Toc62562135 \h </w:instrText>
        </w:r>
        <w:r w:rsidR="00161BFC">
          <w:rPr>
            <w:noProof/>
            <w:webHidden/>
          </w:rPr>
        </w:r>
        <w:r w:rsidR="00161BFC">
          <w:rPr>
            <w:noProof/>
            <w:webHidden/>
          </w:rPr>
          <w:fldChar w:fldCharType="separate"/>
        </w:r>
        <w:r w:rsidR="00161BFC">
          <w:rPr>
            <w:noProof/>
            <w:webHidden/>
          </w:rPr>
          <w:t>151</w:t>
        </w:r>
        <w:r w:rsidR="00161BFC">
          <w:rPr>
            <w:noProof/>
            <w:webHidden/>
          </w:rPr>
          <w:fldChar w:fldCharType="end"/>
        </w:r>
      </w:hyperlink>
    </w:p>
    <w:p w14:paraId="7D817A2B" w14:textId="13FE634D"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36" w:history="1">
        <w:r w:rsidR="00161BFC" w:rsidRPr="0075457A">
          <w:rPr>
            <w:rStyle w:val="Hyperlink"/>
            <w:rFonts w:eastAsiaTheme="majorEastAsia"/>
            <w:noProof/>
          </w:rPr>
          <w:t>Figure 50: F09 - Map of the island</w:t>
        </w:r>
        <w:r w:rsidR="00161BFC">
          <w:rPr>
            <w:noProof/>
            <w:webHidden/>
          </w:rPr>
          <w:tab/>
        </w:r>
        <w:r w:rsidR="00161BFC">
          <w:rPr>
            <w:noProof/>
            <w:webHidden/>
          </w:rPr>
          <w:fldChar w:fldCharType="begin"/>
        </w:r>
        <w:r w:rsidR="00161BFC">
          <w:rPr>
            <w:noProof/>
            <w:webHidden/>
          </w:rPr>
          <w:instrText xml:space="preserve"> PAGEREF _Toc62562136 \h </w:instrText>
        </w:r>
        <w:r w:rsidR="00161BFC">
          <w:rPr>
            <w:noProof/>
            <w:webHidden/>
          </w:rPr>
        </w:r>
        <w:r w:rsidR="00161BFC">
          <w:rPr>
            <w:noProof/>
            <w:webHidden/>
          </w:rPr>
          <w:fldChar w:fldCharType="separate"/>
        </w:r>
        <w:r w:rsidR="00161BFC">
          <w:rPr>
            <w:noProof/>
            <w:webHidden/>
          </w:rPr>
          <w:t>155</w:t>
        </w:r>
        <w:r w:rsidR="00161BFC">
          <w:rPr>
            <w:noProof/>
            <w:webHidden/>
          </w:rPr>
          <w:fldChar w:fldCharType="end"/>
        </w:r>
      </w:hyperlink>
    </w:p>
    <w:p w14:paraId="6B38B356" w14:textId="151BE4BC"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37" w:history="1">
        <w:r w:rsidR="00161BFC" w:rsidRPr="0075457A">
          <w:rPr>
            <w:rStyle w:val="Hyperlink"/>
            <w:rFonts w:eastAsiaTheme="majorEastAsia"/>
            <w:noProof/>
          </w:rPr>
          <w:t>Figure 51: F09 -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_Toc62562137 \h </w:instrText>
        </w:r>
        <w:r w:rsidR="00161BFC">
          <w:rPr>
            <w:noProof/>
            <w:webHidden/>
          </w:rPr>
        </w:r>
        <w:r w:rsidR="00161BFC">
          <w:rPr>
            <w:noProof/>
            <w:webHidden/>
          </w:rPr>
          <w:fldChar w:fldCharType="separate"/>
        </w:r>
        <w:r w:rsidR="00161BFC">
          <w:rPr>
            <w:noProof/>
            <w:webHidden/>
          </w:rPr>
          <w:t>156</w:t>
        </w:r>
        <w:r w:rsidR="00161BFC">
          <w:rPr>
            <w:noProof/>
            <w:webHidden/>
          </w:rPr>
          <w:fldChar w:fldCharType="end"/>
        </w:r>
      </w:hyperlink>
    </w:p>
    <w:p w14:paraId="7944E3D9" w14:textId="242CE9F8"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38" w:history="1">
        <w:r w:rsidR="00161BFC" w:rsidRPr="0075457A">
          <w:rPr>
            <w:rStyle w:val="Hyperlink"/>
            <w:rFonts w:eastAsiaTheme="majorEastAsia"/>
            <w:noProof/>
          </w:rPr>
          <w:t>Figure 52: F10 - Map of the island</w:t>
        </w:r>
        <w:r w:rsidR="00161BFC">
          <w:rPr>
            <w:noProof/>
            <w:webHidden/>
          </w:rPr>
          <w:tab/>
        </w:r>
        <w:r w:rsidR="00161BFC">
          <w:rPr>
            <w:noProof/>
            <w:webHidden/>
          </w:rPr>
          <w:fldChar w:fldCharType="begin"/>
        </w:r>
        <w:r w:rsidR="00161BFC">
          <w:rPr>
            <w:noProof/>
            <w:webHidden/>
          </w:rPr>
          <w:instrText xml:space="preserve"> PAGEREF _Toc62562138 \h </w:instrText>
        </w:r>
        <w:r w:rsidR="00161BFC">
          <w:rPr>
            <w:noProof/>
            <w:webHidden/>
          </w:rPr>
        </w:r>
        <w:r w:rsidR="00161BFC">
          <w:rPr>
            <w:noProof/>
            <w:webHidden/>
          </w:rPr>
          <w:fldChar w:fldCharType="separate"/>
        </w:r>
        <w:r w:rsidR="00161BFC">
          <w:rPr>
            <w:noProof/>
            <w:webHidden/>
          </w:rPr>
          <w:t>161</w:t>
        </w:r>
        <w:r w:rsidR="00161BFC">
          <w:rPr>
            <w:noProof/>
            <w:webHidden/>
          </w:rPr>
          <w:fldChar w:fldCharType="end"/>
        </w:r>
      </w:hyperlink>
    </w:p>
    <w:p w14:paraId="62E5F48A" w14:textId="72A3B2D9"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39" w:history="1">
        <w:r w:rsidR="00161BFC" w:rsidRPr="0075457A">
          <w:rPr>
            <w:rStyle w:val="Hyperlink"/>
            <w:rFonts w:eastAsiaTheme="majorEastAsia"/>
            <w:noProof/>
          </w:rPr>
          <w:t>Figure 53: F10 -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_Toc62562139 \h </w:instrText>
        </w:r>
        <w:r w:rsidR="00161BFC">
          <w:rPr>
            <w:noProof/>
            <w:webHidden/>
          </w:rPr>
        </w:r>
        <w:r w:rsidR="00161BFC">
          <w:rPr>
            <w:noProof/>
            <w:webHidden/>
          </w:rPr>
          <w:fldChar w:fldCharType="separate"/>
        </w:r>
        <w:r w:rsidR="00161BFC">
          <w:rPr>
            <w:noProof/>
            <w:webHidden/>
          </w:rPr>
          <w:t>162</w:t>
        </w:r>
        <w:r w:rsidR="00161BFC">
          <w:rPr>
            <w:noProof/>
            <w:webHidden/>
          </w:rPr>
          <w:fldChar w:fldCharType="end"/>
        </w:r>
      </w:hyperlink>
    </w:p>
    <w:p w14:paraId="2AE343F3" w14:textId="43966619"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40" w:history="1">
        <w:r w:rsidR="00161BFC" w:rsidRPr="0075457A">
          <w:rPr>
            <w:rStyle w:val="Hyperlink"/>
            <w:rFonts w:eastAsiaTheme="majorEastAsia"/>
            <w:noProof/>
          </w:rPr>
          <w:t>Figure 54: F12 - Map of the island</w:t>
        </w:r>
        <w:r w:rsidR="00161BFC">
          <w:rPr>
            <w:noProof/>
            <w:webHidden/>
          </w:rPr>
          <w:tab/>
        </w:r>
        <w:r w:rsidR="00161BFC">
          <w:rPr>
            <w:noProof/>
            <w:webHidden/>
          </w:rPr>
          <w:fldChar w:fldCharType="begin"/>
        </w:r>
        <w:r w:rsidR="00161BFC">
          <w:rPr>
            <w:noProof/>
            <w:webHidden/>
          </w:rPr>
          <w:instrText xml:space="preserve"> PAGEREF _Toc62562140 \h </w:instrText>
        </w:r>
        <w:r w:rsidR="00161BFC">
          <w:rPr>
            <w:noProof/>
            <w:webHidden/>
          </w:rPr>
        </w:r>
        <w:r w:rsidR="00161BFC">
          <w:rPr>
            <w:noProof/>
            <w:webHidden/>
          </w:rPr>
          <w:fldChar w:fldCharType="separate"/>
        </w:r>
        <w:r w:rsidR="00161BFC">
          <w:rPr>
            <w:noProof/>
            <w:webHidden/>
          </w:rPr>
          <w:t>166</w:t>
        </w:r>
        <w:r w:rsidR="00161BFC">
          <w:rPr>
            <w:noProof/>
            <w:webHidden/>
          </w:rPr>
          <w:fldChar w:fldCharType="end"/>
        </w:r>
      </w:hyperlink>
    </w:p>
    <w:p w14:paraId="6BB297BE" w14:textId="6095517A"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41" w:history="1">
        <w:r w:rsidR="00161BFC" w:rsidRPr="0075457A">
          <w:rPr>
            <w:rStyle w:val="Hyperlink"/>
            <w:rFonts w:eastAsiaTheme="majorEastAsia"/>
            <w:noProof/>
          </w:rPr>
          <w:t>Figure 55: F12 -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_Toc62562141 \h </w:instrText>
        </w:r>
        <w:r w:rsidR="00161BFC">
          <w:rPr>
            <w:noProof/>
            <w:webHidden/>
          </w:rPr>
        </w:r>
        <w:r w:rsidR="00161BFC">
          <w:rPr>
            <w:noProof/>
            <w:webHidden/>
          </w:rPr>
          <w:fldChar w:fldCharType="separate"/>
        </w:r>
        <w:r w:rsidR="00161BFC">
          <w:rPr>
            <w:noProof/>
            <w:webHidden/>
          </w:rPr>
          <w:t>167</w:t>
        </w:r>
        <w:r w:rsidR="00161BFC">
          <w:rPr>
            <w:noProof/>
            <w:webHidden/>
          </w:rPr>
          <w:fldChar w:fldCharType="end"/>
        </w:r>
      </w:hyperlink>
    </w:p>
    <w:p w14:paraId="3D744564" w14:textId="6E6FCA96"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42" w:history="1">
        <w:r w:rsidR="00161BFC" w:rsidRPr="0075457A">
          <w:rPr>
            <w:rStyle w:val="Hyperlink"/>
            <w:rFonts w:eastAsiaTheme="majorEastAsia"/>
            <w:noProof/>
          </w:rPr>
          <w:t>Figure 56: F13 - Map of the island</w:t>
        </w:r>
        <w:r w:rsidR="00161BFC">
          <w:rPr>
            <w:noProof/>
            <w:webHidden/>
          </w:rPr>
          <w:tab/>
        </w:r>
        <w:r w:rsidR="00161BFC">
          <w:rPr>
            <w:noProof/>
            <w:webHidden/>
          </w:rPr>
          <w:fldChar w:fldCharType="begin"/>
        </w:r>
        <w:r w:rsidR="00161BFC">
          <w:rPr>
            <w:noProof/>
            <w:webHidden/>
          </w:rPr>
          <w:instrText xml:space="preserve"> PAGEREF _Toc62562142 \h </w:instrText>
        </w:r>
        <w:r w:rsidR="00161BFC">
          <w:rPr>
            <w:noProof/>
            <w:webHidden/>
          </w:rPr>
        </w:r>
        <w:r w:rsidR="00161BFC">
          <w:rPr>
            <w:noProof/>
            <w:webHidden/>
          </w:rPr>
          <w:fldChar w:fldCharType="separate"/>
        </w:r>
        <w:r w:rsidR="00161BFC">
          <w:rPr>
            <w:noProof/>
            <w:webHidden/>
          </w:rPr>
          <w:t>171</w:t>
        </w:r>
        <w:r w:rsidR="00161BFC">
          <w:rPr>
            <w:noProof/>
            <w:webHidden/>
          </w:rPr>
          <w:fldChar w:fldCharType="end"/>
        </w:r>
      </w:hyperlink>
    </w:p>
    <w:p w14:paraId="3096E06D" w14:textId="19884C93"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43" w:history="1">
        <w:r w:rsidR="00161BFC" w:rsidRPr="0075457A">
          <w:rPr>
            <w:rStyle w:val="Hyperlink"/>
            <w:rFonts w:eastAsiaTheme="majorEastAsia"/>
            <w:noProof/>
          </w:rPr>
          <w:t>Figure 57: F13 -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_Toc62562143 \h </w:instrText>
        </w:r>
        <w:r w:rsidR="00161BFC">
          <w:rPr>
            <w:noProof/>
            <w:webHidden/>
          </w:rPr>
        </w:r>
        <w:r w:rsidR="00161BFC">
          <w:rPr>
            <w:noProof/>
            <w:webHidden/>
          </w:rPr>
          <w:fldChar w:fldCharType="separate"/>
        </w:r>
        <w:r w:rsidR="00161BFC">
          <w:rPr>
            <w:noProof/>
            <w:webHidden/>
          </w:rPr>
          <w:t>172</w:t>
        </w:r>
        <w:r w:rsidR="00161BFC">
          <w:rPr>
            <w:noProof/>
            <w:webHidden/>
          </w:rPr>
          <w:fldChar w:fldCharType="end"/>
        </w:r>
      </w:hyperlink>
    </w:p>
    <w:p w14:paraId="272C79EF" w14:textId="38F68AD5"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44" w:history="1">
        <w:r w:rsidR="00161BFC" w:rsidRPr="0075457A">
          <w:rPr>
            <w:rStyle w:val="Hyperlink"/>
            <w:rFonts w:eastAsiaTheme="majorEastAsia"/>
            <w:noProof/>
          </w:rPr>
          <w:t>Figure 58: F14 - Map of the island</w:t>
        </w:r>
        <w:r w:rsidR="00161BFC">
          <w:rPr>
            <w:noProof/>
            <w:webHidden/>
          </w:rPr>
          <w:tab/>
        </w:r>
        <w:r w:rsidR="00161BFC">
          <w:rPr>
            <w:noProof/>
            <w:webHidden/>
          </w:rPr>
          <w:fldChar w:fldCharType="begin"/>
        </w:r>
        <w:r w:rsidR="00161BFC">
          <w:rPr>
            <w:noProof/>
            <w:webHidden/>
          </w:rPr>
          <w:instrText xml:space="preserve"> PAGEREF _Toc62562144 \h </w:instrText>
        </w:r>
        <w:r w:rsidR="00161BFC">
          <w:rPr>
            <w:noProof/>
            <w:webHidden/>
          </w:rPr>
        </w:r>
        <w:r w:rsidR="00161BFC">
          <w:rPr>
            <w:noProof/>
            <w:webHidden/>
          </w:rPr>
          <w:fldChar w:fldCharType="separate"/>
        </w:r>
        <w:r w:rsidR="00161BFC">
          <w:rPr>
            <w:noProof/>
            <w:webHidden/>
          </w:rPr>
          <w:t>176</w:t>
        </w:r>
        <w:r w:rsidR="00161BFC">
          <w:rPr>
            <w:noProof/>
            <w:webHidden/>
          </w:rPr>
          <w:fldChar w:fldCharType="end"/>
        </w:r>
      </w:hyperlink>
    </w:p>
    <w:p w14:paraId="704E9279" w14:textId="1C4682FE"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45" w:history="1">
        <w:r w:rsidR="00161BFC" w:rsidRPr="0075457A">
          <w:rPr>
            <w:rStyle w:val="Hyperlink"/>
            <w:rFonts w:eastAsiaTheme="majorEastAsia"/>
            <w:noProof/>
          </w:rPr>
          <w:t>Figure 59: F14 -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_Toc62562145 \h </w:instrText>
        </w:r>
        <w:r w:rsidR="00161BFC">
          <w:rPr>
            <w:noProof/>
            <w:webHidden/>
          </w:rPr>
        </w:r>
        <w:r w:rsidR="00161BFC">
          <w:rPr>
            <w:noProof/>
            <w:webHidden/>
          </w:rPr>
          <w:fldChar w:fldCharType="separate"/>
        </w:r>
        <w:r w:rsidR="00161BFC">
          <w:rPr>
            <w:noProof/>
            <w:webHidden/>
          </w:rPr>
          <w:t>177</w:t>
        </w:r>
        <w:r w:rsidR="00161BFC">
          <w:rPr>
            <w:noProof/>
            <w:webHidden/>
          </w:rPr>
          <w:fldChar w:fldCharType="end"/>
        </w:r>
      </w:hyperlink>
    </w:p>
    <w:p w14:paraId="11562532" w14:textId="074AE552"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46" w:history="1">
        <w:r w:rsidR="00161BFC" w:rsidRPr="0075457A">
          <w:rPr>
            <w:rStyle w:val="Hyperlink"/>
            <w:rFonts w:eastAsiaTheme="majorEastAsia"/>
            <w:noProof/>
          </w:rPr>
          <w:t>Figure 60: F15 - Map of the island</w:t>
        </w:r>
        <w:r w:rsidR="00161BFC">
          <w:rPr>
            <w:noProof/>
            <w:webHidden/>
          </w:rPr>
          <w:tab/>
        </w:r>
        <w:r w:rsidR="00161BFC">
          <w:rPr>
            <w:noProof/>
            <w:webHidden/>
          </w:rPr>
          <w:fldChar w:fldCharType="begin"/>
        </w:r>
        <w:r w:rsidR="00161BFC">
          <w:rPr>
            <w:noProof/>
            <w:webHidden/>
          </w:rPr>
          <w:instrText xml:space="preserve"> PAGEREF _Toc62562146 \h </w:instrText>
        </w:r>
        <w:r w:rsidR="00161BFC">
          <w:rPr>
            <w:noProof/>
            <w:webHidden/>
          </w:rPr>
        </w:r>
        <w:r w:rsidR="00161BFC">
          <w:rPr>
            <w:noProof/>
            <w:webHidden/>
          </w:rPr>
          <w:fldChar w:fldCharType="separate"/>
        </w:r>
        <w:r w:rsidR="00161BFC">
          <w:rPr>
            <w:noProof/>
            <w:webHidden/>
          </w:rPr>
          <w:t>182</w:t>
        </w:r>
        <w:r w:rsidR="00161BFC">
          <w:rPr>
            <w:noProof/>
            <w:webHidden/>
          </w:rPr>
          <w:fldChar w:fldCharType="end"/>
        </w:r>
      </w:hyperlink>
    </w:p>
    <w:p w14:paraId="30DD9EBF" w14:textId="4F9E9405"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47" w:history="1">
        <w:r w:rsidR="00161BFC" w:rsidRPr="0075457A">
          <w:rPr>
            <w:rStyle w:val="Hyperlink"/>
            <w:rFonts w:eastAsiaTheme="majorEastAsia"/>
            <w:noProof/>
          </w:rPr>
          <w:t>Figure 61: F15 - Location of the buildings with available roofs</w:t>
        </w:r>
        <w:r w:rsidR="00161BFC">
          <w:rPr>
            <w:noProof/>
            <w:webHidden/>
          </w:rPr>
          <w:tab/>
        </w:r>
        <w:r w:rsidR="00161BFC">
          <w:rPr>
            <w:noProof/>
            <w:webHidden/>
          </w:rPr>
          <w:fldChar w:fldCharType="begin"/>
        </w:r>
        <w:r w:rsidR="00161BFC">
          <w:rPr>
            <w:noProof/>
            <w:webHidden/>
          </w:rPr>
          <w:instrText xml:space="preserve"> PAGEREF _Toc62562147 \h </w:instrText>
        </w:r>
        <w:r w:rsidR="00161BFC">
          <w:rPr>
            <w:noProof/>
            <w:webHidden/>
          </w:rPr>
        </w:r>
        <w:r w:rsidR="00161BFC">
          <w:rPr>
            <w:noProof/>
            <w:webHidden/>
          </w:rPr>
          <w:fldChar w:fldCharType="separate"/>
        </w:r>
        <w:r w:rsidR="00161BFC">
          <w:rPr>
            <w:noProof/>
            <w:webHidden/>
          </w:rPr>
          <w:t>183</w:t>
        </w:r>
        <w:r w:rsidR="00161BFC">
          <w:rPr>
            <w:noProof/>
            <w:webHidden/>
          </w:rPr>
          <w:fldChar w:fldCharType="end"/>
        </w:r>
      </w:hyperlink>
    </w:p>
    <w:p w14:paraId="411FC5FA" w14:textId="0F98EA73" w:rsidR="00161BFC"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62562148" w:history="1">
        <w:r w:rsidR="00161BFC" w:rsidRPr="0075457A">
          <w:rPr>
            <w:rStyle w:val="Hyperlink"/>
            <w:rFonts w:eastAsiaTheme="majorEastAsia"/>
            <w:noProof/>
          </w:rPr>
          <w:t>Figure 62: Typical Trapezoidal Roof Sheet</w:t>
        </w:r>
        <w:r w:rsidR="00161BFC">
          <w:rPr>
            <w:noProof/>
            <w:webHidden/>
          </w:rPr>
          <w:tab/>
        </w:r>
        <w:r w:rsidR="00161BFC">
          <w:rPr>
            <w:noProof/>
            <w:webHidden/>
          </w:rPr>
          <w:fldChar w:fldCharType="begin"/>
        </w:r>
        <w:r w:rsidR="00161BFC">
          <w:rPr>
            <w:noProof/>
            <w:webHidden/>
          </w:rPr>
          <w:instrText xml:space="preserve"> PAGEREF _Toc62562148 \h </w:instrText>
        </w:r>
        <w:r w:rsidR="00161BFC">
          <w:rPr>
            <w:noProof/>
            <w:webHidden/>
          </w:rPr>
        </w:r>
        <w:r w:rsidR="00161BFC">
          <w:rPr>
            <w:noProof/>
            <w:webHidden/>
          </w:rPr>
          <w:fldChar w:fldCharType="separate"/>
        </w:r>
        <w:r w:rsidR="00161BFC">
          <w:rPr>
            <w:noProof/>
            <w:webHidden/>
          </w:rPr>
          <w:t>193</w:t>
        </w:r>
        <w:r w:rsidR="00161BFC">
          <w:rPr>
            <w:noProof/>
            <w:webHidden/>
          </w:rPr>
          <w:fldChar w:fldCharType="end"/>
        </w:r>
      </w:hyperlink>
    </w:p>
    <w:p w14:paraId="40C73335" w14:textId="03BFBC42" w:rsidR="00F21955" w:rsidRPr="008354C9" w:rsidRDefault="00FD27C2" w:rsidP="008F6EC2">
      <w:pPr>
        <w:tabs>
          <w:tab w:val="right" w:leader="dot" w:pos="8505"/>
        </w:tabs>
        <w:ind w:left="0" w:right="849" w:hanging="1134"/>
        <w:jc w:val="both"/>
        <w:rPr>
          <w:rFonts w:cs="Arial"/>
          <w:highlight w:val="yellow"/>
        </w:rPr>
      </w:pPr>
      <w:r w:rsidRPr="008354C9">
        <w:rPr>
          <w:rFonts w:cs="Arial"/>
          <w:highlight w:val="yellow"/>
        </w:rPr>
        <w:fldChar w:fldCharType="end"/>
      </w:r>
    </w:p>
    <w:p w14:paraId="5650755F" w14:textId="77777777" w:rsidR="0004030C" w:rsidRDefault="0004030C">
      <w:pPr>
        <w:spacing w:after="200" w:line="276" w:lineRule="auto"/>
        <w:ind w:left="0"/>
        <w:rPr>
          <w:b/>
          <w:bCs/>
          <w:u w:val="single"/>
        </w:rPr>
      </w:pPr>
      <w:r>
        <w:br w:type="page"/>
      </w:r>
    </w:p>
    <w:p w14:paraId="40C73336" w14:textId="2DF620AE" w:rsidR="00FA44A8" w:rsidRPr="002B28D6" w:rsidRDefault="0004030C" w:rsidP="0004030C">
      <w:pPr>
        <w:pStyle w:val="Sonstigeberschriften"/>
        <w:jc w:val="center"/>
      </w:pPr>
      <w:r>
        <w:lastRenderedPageBreak/>
        <w:t xml:space="preserve">LIST OF </w:t>
      </w:r>
      <w:r w:rsidR="00FA44A8" w:rsidRPr="002B28D6">
        <w:t>TABLE</w:t>
      </w:r>
      <w:r>
        <w:t>S</w:t>
      </w:r>
      <w:r w:rsidR="00FA44A8" w:rsidRPr="002B28D6">
        <w:t xml:space="preserve"> </w:t>
      </w:r>
    </w:p>
    <w:p w14:paraId="47F0F881" w14:textId="20AFF8A9" w:rsidR="00FE412F" w:rsidRDefault="005051FC">
      <w:pPr>
        <w:pStyle w:val="TableofFigures"/>
        <w:tabs>
          <w:tab w:val="right" w:leader="dot" w:pos="9759"/>
        </w:tabs>
        <w:rPr>
          <w:rFonts w:asciiTheme="minorHAnsi" w:eastAsiaTheme="minorEastAsia" w:hAnsiTheme="minorHAnsi" w:cstheme="minorBidi"/>
          <w:noProof/>
          <w:sz w:val="24"/>
          <w:szCs w:val="24"/>
          <w:lang w:val="es-ES" w:eastAsia="en-US"/>
        </w:rPr>
      </w:pPr>
      <w:r w:rsidRPr="008354C9">
        <w:rPr>
          <w:rFonts w:cs="Arial"/>
          <w:highlight w:val="yellow"/>
        </w:rPr>
        <w:fldChar w:fldCharType="begin"/>
      </w:r>
      <w:r w:rsidRPr="008354C9">
        <w:rPr>
          <w:rFonts w:cs="Arial"/>
          <w:highlight w:val="yellow"/>
        </w:rPr>
        <w:instrText xml:space="preserve"> TOC \h \z \c "Table" </w:instrText>
      </w:r>
      <w:r w:rsidRPr="008354C9">
        <w:rPr>
          <w:rFonts w:cs="Arial"/>
          <w:highlight w:val="yellow"/>
        </w:rPr>
        <w:fldChar w:fldCharType="separate"/>
      </w:r>
      <w:hyperlink w:anchor="_Toc58227805" w:history="1">
        <w:r w:rsidR="00FE412F" w:rsidRPr="00C353C5">
          <w:rPr>
            <w:rStyle w:val="Hyperlink"/>
            <w:rFonts w:eastAsiaTheme="majorEastAsia"/>
            <w:noProof/>
          </w:rPr>
          <w:t>Table 1</w:t>
        </w:r>
        <w:r w:rsidR="00FE412F" w:rsidRPr="00C353C5">
          <w:rPr>
            <w:rStyle w:val="Hyperlink"/>
            <w:rFonts w:eastAsiaTheme="majorEastAsia"/>
            <w:noProof/>
          </w:rPr>
          <w:noBreakHyphen/>
          <w:t>1: List of islands for solar-storage minigrids with island code for Raa atoll</w:t>
        </w:r>
        <w:r w:rsidR="00FE412F">
          <w:rPr>
            <w:noProof/>
            <w:webHidden/>
          </w:rPr>
          <w:tab/>
        </w:r>
        <w:r w:rsidR="00FE412F">
          <w:rPr>
            <w:noProof/>
            <w:webHidden/>
          </w:rPr>
          <w:fldChar w:fldCharType="begin"/>
        </w:r>
        <w:r w:rsidR="00FE412F">
          <w:rPr>
            <w:noProof/>
            <w:webHidden/>
          </w:rPr>
          <w:instrText xml:space="preserve"> PAGEREF _Toc58227805 \h </w:instrText>
        </w:r>
        <w:r w:rsidR="00FE412F">
          <w:rPr>
            <w:noProof/>
            <w:webHidden/>
          </w:rPr>
        </w:r>
        <w:r w:rsidR="00FE412F">
          <w:rPr>
            <w:noProof/>
            <w:webHidden/>
          </w:rPr>
          <w:fldChar w:fldCharType="separate"/>
        </w:r>
        <w:r w:rsidR="00FE412F">
          <w:rPr>
            <w:noProof/>
            <w:webHidden/>
          </w:rPr>
          <w:t>9</w:t>
        </w:r>
        <w:r w:rsidR="00FE412F">
          <w:rPr>
            <w:noProof/>
            <w:webHidden/>
          </w:rPr>
          <w:fldChar w:fldCharType="end"/>
        </w:r>
      </w:hyperlink>
    </w:p>
    <w:p w14:paraId="027A5325" w14:textId="67BF8549"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06" w:history="1">
        <w:r w:rsidR="00FE412F" w:rsidRPr="00C353C5">
          <w:rPr>
            <w:rStyle w:val="Hyperlink"/>
            <w:rFonts w:eastAsiaTheme="majorEastAsia"/>
            <w:noProof/>
          </w:rPr>
          <w:t>Table 1</w:t>
        </w:r>
        <w:r w:rsidR="00FE412F" w:rsidRPr="00C353C5">
          <w:rPr>
            <w:rStyle w:val="Hyperlink"/>
            <w:rFonts w:eastAsiaTheme="majorEastAsia"/>
            <w:noProof/>
          </w:rPr>
          <w:noBreakHyphen/>
          <w:t>1: List of islands for solar-storage minigrids with island code for Baa atoll</w:t>
        </w:r>
        <w:r w:rsidR="00FE412F">
          <w:rPr>
            <w:noProof/>
            <w:webHidden/>
          </w:rPr>
          <w:tab/>
        </w:r>
        <w:r w:rsidR="00FE412F">
          <w:rPr>
            <w:noProof/>
            <w:webHidden/>
          </w:rPr>
          <w:fldChar w:fldCharType="begin"/>
        </w:r>
        <w:r w:rsidR="00FE412F">
          <w:rPr>
            <w:noProof/>
            <w:webHidden/>
          </w:rPr>
          <w:instrText xml:space="preserve"> PAGEREF _Toc58227806 \h </w:instrText>
        </w:r>
        <w:r w:rsidR="00FE412F">
          <w:rPr>
            <w:noProof/>
            <w:webHidden/>
          </w:rPr>
        </w:r>
        <w:r w:rsidR="00FE412F">
          <w:rPr>
            <w:noProof/>
            <w:webHidden/>
          </w:rPr>
          <w:fldChar w:fldCharType="separate"/>
        </w:r>
        <w:r w:rsidR="00FE412F">
          <w:rPr>
            <w:noProof/>
            <w:webHidden/>
          </w:rPr>
          <w:t>10</w:t>
        </w:r>
        <w:r w:rsidR="00FE412F">
          <w:rPr>
            <w:noProof/>
            <w:webHidden/>
          </w:rPr>
          <w:fldChar w:fldCharType="end"/>
        </w:r>
      </w:hyperlink>
    </w:p>
    <w:p w14:paraId="29D46399" w14:textId="396F915E"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07" w:history="1">
        <w:r w:rsidR="00FE412F" w:rsidRPr="00C353C5">
          <w:rPr>
            <w:rStyle w:val="Hyperlink"/>
            <w:rFonts w:eastAsiaTheme="majorEastAsia"/>
            <w:noProof/>
          </w:rPr>
          <w:t>Table 2</w:t>
        </w:r>
        <w:r w:rsidR="00FE412F" w:rsidRPr="00C353C5">
          <w:rPr>
            <w:rStyle w:val="Hyperlink"/>
            <w:rFonts w:eastAsiaTheme="majorEastAsia"/>
            <w:noProof/>
          </w:rPr>
          <w:noBreakHyphen/>
          <w:t>1: Raa and Baa atolls solar resource and meteorological data</w:t>
        </w:r>
        <w:r w:rsidR="00FE412F">
          <w:rPr>
            <w:noProof/>
            <w:webHidden/>
          </w:rPr>
          <w:tab/>
        </w:r>
        <w:r w:rsidR="00FE412F">
          <w:rPr>
            <w:noProof/>
            <w:webHidden/>
          </w:rPr>
          <w:fldChar w:fldCharType="begin"/>
        </w:r>
        <w:r w:rsidR="00FE412F">
          <w:rPr>
            <w:noProof/>
            <w:webHidden/>
          </w:rPr>
          <w:instrText xml:space="preserve"> PAGEREF _Toc58227807 \h </w:instrText>
        </w:r>
        <w:r w:rsidR="00FE412F">
          <w:rPr>
            <w:noProof/>
            <w:webHidden/>
          </w:rPr>
        </w:r>
        <w:r w:rsidR="00FE412F">
          <w:rPr>
            <w:noProof/>
            <w:webHidden/>
          </w:rPr>
          <w:fldChar w:fldCharType="separate"/>
        </w:r>
        <w:r w:rsidR="00FE412F">
          <w:rPr>
            <w:noProof/>
            <w:webHidden/>
          </w:rPr>
          <w:t>16</w:t>
        </w:r>
        <w:r w:rsidR="00FE412F">
          <w:rPr>
            <w:noProof/>
            <w:webHidden/>
          </w:rPr>
          <w:fldChar w:fldCharType="end"/>
        </w:r>
      </w:hyperlink>
    </w:p>
    <w:p w14:paraId="53FD9E0E" w14:textId="6AB302B2"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08" w:history="1">
        <w:r w:rsidR="00FE412F" w:rsidRPr="00C353C5">
          <w:rPr>
            <w:rStyle w:val="Hyperlink"/>
            <w:rFonts w:eastAsiaTheme="majorEastAsia"/>
            <w:noProof/>
          </w:rPr>
          <w:t>Table 2</w:t>
        </w:r>
        <w:r w:rsidR="00FE412F" w:rsidRPr="00C353C5">
          <w:rPr>
            <w:rStyle w:val="Hyperlink"/>
            <w:rFonts w:eastAsiaTheme="majorEastAsia"/>
            <w:noProof/>
          </w:rPr>
          <w:noBreakHyphen/>
          <w:t>2: Summary of the hybrid systems in Raa atoll</w:t>
        </w:r>
        <w:r w:rsidR="00FE412F">
          <w:rPr>
            <w:noProof/>
            <w:webHidden/>
          </w:rPr>
          <w:tab/>
        </w:r>
        <w:r w:rsidR="00FE412F">
          <w:rPr>
            <w:noProof/>
            <w:webHidden/>
          </w:rPr>
          <w:fldChar w:fldCharType="begin"/>
        </w:r>
        <w:r w:rsidR="00FE412F">
          <w:rPr>
            <w:noProof/>
            <w:webHidden/>
          </w:rPr>
          <w:instrText xml:space="preserve"> PAGEREF _Toc58227808 \h </w:instrText>
        </w:r>
        <w:r w:rsidR="00FE412F">
          <w:rPr>
            <w:noProof/>
            <w:webHidden/>
          </w:rPr>
        </w:r>
        <w:r w:rsidR="00FE412F">
          <w:rPr>
            <w:noProof/>
            <w:webHidden/>
          </w:rPr>
          <w:fldChar w:fldCharType="separate"/>
        </w:r>
        <w:r w:rsidR="00FE412F">
          <w:rPr>
            <w:noProof/>
            <w:webHidden/>
          </w:rPr>
          <w:t>23</w:t>
        </w:r>
        <w:r w:rsidR="00FE412F">
          <w:rPr>
            <w:noProof/>
            <w:webHidden/>
          </w:rPr>
          <w:fldChar w:fldCharType="end"/>
        </w:r>
      </w:hyperlink>
    </w:p>
    <w:p w14:paraId="43A555C7" w14:textId="6827C714"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09" w:history="1">
        <w:r w:rsidR="00FE412F" w:rsidRPr="00C353C5">
          <w:rPr>
            <w:rStyle w:val="Hyperlink"/>
            <w:rFonts w:eastAsiaTheme="majorEastAsia"/>
            <w:noProof/>
          </w:rPr>
          <w:t>Table 2</w:t>
        </w:r>
        <w:r w:rsidR="00FE412F" w:rsidRPr="00C353C5">
          <w:rPr>
            <w:rStyle w:val="Hyperlink"/>
            <w:rFonts w:eastAsiaTheme="majorEastAsia"/>
            <w:noProof/>
          </w:rPr>
          <w:noBreakHyphen/>
          <w:t>2: Summary of the hybrid systems in Baa atoll</w:t>
        </w:r>
        <w:r w:rsidR="00FE412F">
          <w:rPr>
            <w:noProof/>
            <w:webHidden/>
          </w:rPr>
          <w:tab/>
        </w:r>
        <w:r w:rsidR="00FE412F">
          <w:rPr>
            <w:noProof/>
            <w:webHidden/>
          </w:rPr>
          <w:fldChar w:fldCharType="begin"/>
        </w:r>
        <w:r w:rsidR="00FE412F">
          <w:rPr>
            <w:noProof/>
            <w:webHidden/>
          </w:rPr>
          <w:instrText xml:space="preserve"> PAGEREF _Toc58227809 \h </w:instrText>
        </w:r>
        <w:r w:rsidR="00FE412F">
          <w:rPr>
            <w:noProof/>
            <w:webHidden/>
          </w:rPr>
        </w:r>
        <w:r w:rsidR="00FE412F">
          <w:rPr>
            <w:noProof/>
            <w:webHidden/>
          </w:rPr>
          <w:fldChar w:fldCharType="separate"/>
        </w:r>
        <w:r w:rsidR="00FE412F">
          <w:rPr>
            <w:noProof/>
            <w:webHidden/>
          </w:rPr>
          <w:t>25</w:t>
        </w:r>
        <w:r w:rsidR="00FE412F">
          <w:rPr>
            <w:noProof/>
            <w:webHidden/>
          </w:rPr>
          <w:fldChar w:fldCharType="end"/>
        </w:r>
      </w:hyperlink>
    </w:p>
    <w:p w14:paraId="38D89334" w14:textId="18616909"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10" w:history="1">
        <w:r w:rsidR="00FE412F" w:rsidRPr="00C353C5">
          <w:rPr>
            <w:rStyle w:val="Hyperlink"/>
            <w:rFonts w:eastAsiaTheme="majorEastAsia"/>
            <w:noProof/>
          </w:rPr>
          <w:t>The Contractor shall implement the described auxiliary systems and grid upgrading works for Raa atoll are sumurized in Table 2</w:t>
        </w:r>
        <w:r w:rsidR="00FE412F" w:rsidRPr="00C353C5">
          <w:rPr>
            <w:rStyle w:val="Hyperlink"/>
            <w:rFonts w:eastAsiaTheme="majorEastAsia"/>
            <w:noProof/>
          </w:rPr>
          <w:noBreakHyphen/>
          <w:t>3</w:t>
        </w:r>
        <w:r w:rsidR="00FE412F">
          <w:rPr>
            <w:noProof/>
            <w:webHidden/>
          </w:rPr>
          <w:tab/>
        </w:r>
        <w:r w:rsidR="00FE412F">
          <w:rPr>
            <w:noProof/>
            <w:webHidden/>
          </w:rPr>
          <w:fldChar w:fldCharType="begin"/>
        </w:r>
        <w:r w:rsidR="00FE412F">
          <w:rPr>
            <w:noProof/>
            <w:webHidden/>
          </w:rPr>
          <w:instrText xml:space="preserve"> PAGEREF _Toc58227810 \h </w:instrText>
        </w:r>
        <w:r w:rsidR="00FE412F">
          <w:rPr>
            <w:noProof/>
            <w:webHidden/>
          </w:rPr>
        </w:r>
        <w:r w:rsidR="00FE412F">
          <w:rPr>
            <w:noProof/>
            <w:webHidden/>
          </w:rPr>
          <w:fldChar w:fldCharType="separate"/>
        </w:r>
        <w:r w:rsidR="00FE412F">
          <w:rPr>
            <w:noProof/>
            <w:webHidden/>
          </w:rPr>
          <w:t>25</w:t>
        </w:r>
        <w:r w:rsidR="00FE412F">
          <w:rPr>
            <w:noProof/>
            <w:webHidden/>
          </w:rPr>
          <w:fldChar w:fldCharType="end"/>
        </w:r>
      </w:hyperlink>
    </w:p>
    <w:p w14:paraId="6793F88C" w14:textId="6556551F"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11" w:history="1">
        <w:r w:rsidR="00FE412F" w:rsidRPr="00C353C5">
          <w:rPr>
            <w:rStyle w:val="Hyperlink"/>
            <w:rFonts w:eastAsiaTheme="majorEastAsia"/>
            <w:noProof/>
          </w:rPr>
          <w:t>Table 2</w:t>
        </w:r>
        <w:r w:rsidR="00FE412F" w:rsidRPr="00C353C5">
          <w:rPr>
            <w:rStyle w:val="Hyperlink"/>
            <w:rFonts w:eastAsiaTheme="majorEastAsia"/>
            <w:noProof/>
          </w:rPr>
          <w:noBreakHyphen/>
          <w:t>3: Summary of the auxiliary system of the hybrid systems and Grid upgradation works</w:t>
        </w:r>
        <w:r w:rsidR="00FE412F">
          <w:rPr>
            <w:noProof/>
            <w:webHidden/>
          </w:rPr>
          <w:tab/>
        </w:r>
        <w:r w:rsidR="00FE412F">
          <w:rPr>
            <w:noProof/>
            <w:webHidden/>
          </w:rPr>
          <w:fldChar w:fldCharType="begin"/>
        </w:r>
        <w:r w:rsidR="00FE412F">
          <w:rPr>
            <w:noProof/>
            <w:webHidden/>
          </w:rPr>
          <w:instrText xml:space="preserve"> PAGEREF _Toc58227811 \h </w:instrText>
        </w:r>
        <w:r w:rsidR="00FE412F">
          <w:rPr>
            <w:noProof/>
            <w:webHidden/>
          </w:rPr>
        </w:r>
        <w:r w:rsidR="00FE412F">
          <w:rPr>
            <w:noProof/>
            <w:webHidden/>
          </w:rPr>
          <w:fldChar w:fldCharType="separate"/>
        </w:r>
        <w:r w:rsidR="00FE412F">
          <w:rPr>
            <w:noProof/>
            <w:webHidden/>
          </w:rPr>
          <w:t>25</w:t>
        </w:r>
        <w:r w:rsidR="00FE412F">
          <w:rPr>
            <w:noProof/>
            <w:webHidden/>
          </w:rPr>
          <w:fldChar w:fldCharType="end"/>
        </w:r>
      </w:hyperlink>
    </w:p>
    <w:p w14:paraId="32B2F7B7" w14:textId="2AEBAC16"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12" w:history="1">
        <w:r w:rsidR="00FE412F" w:rsidRPr="00C353C5">
          <w:rPr>
            <w:rStyle w:val="Hyperlink"/>
            <w:rFonts w:eastAsiaTheme="majorEastAsia"/>
            <w:noProof/>
          </w:rPr>
          <w:t>The Contractor shall implement the described auxiliary systems and grid upgrading works for Baa atoll are sumurized in Table 2</w:t>
        </w:r>
        <w:r w:rsidR="00FE412F" w:rsidRPr="00C353C5">
          <w:rPr>
            <w:rStyle w:val="Hyperlink"/>
            <w:rFonts w:eastAsiaTheme="majorEastAsia"/>
            <w:noProof/>
          </w:rPr>
          <w:noBreakHyphen/>
          <w:t>3</w:t>
        </w:r>
        <w:r w:rsidR="00FE412F">
          <w:rPr>
            <w:noProof/>
            <w:webHidden/>
          </w:rPr>
          <w:tab/>
        </w:r>
        <w:r w:rsidR="00FE412F">
          <w:rPr>
            <w:noProof/>
            <w:webHidden/>
          </w:rPr>
          <w:fldChar w:fldCharType="begin"/>
        </w:r>
        <w:r w:rsidR="00FE412F">
          <w:rPr>
            <w:noProof/>
            <w:webHidden/>
          </w:rPr>
          <w:instrText xml:space="preserve"> PAGEREF _Toc58227812 \h </w:instrText>
        </w:r>
        <w:r w:rsidR="00FE412F">
          <w:rPr>
            <w:noProof/>
            <w:webHidden/>
          </w:rPr>
        </w:r>
        <w:r w:rsidR="00FE412F">
          <w:rPr>
            <w:noProof/>
            <w:webHidden/>
          </w:rPr>
          <w:fldChar w:fldCharType="separate"/>
        </w:r>
        <w:r w:rsidR="00FE412F">
          <w:rPr>
            <w:noProof/>
            <w:webHidden/>
          </w:rPr>
          <w:t>26</w:t>
        </w:r>
        <w:r w:rsidR="00FE412F">
          <w:rPr>
            <w:noProof/>
            <w:webHidden/>
          </w:rPr>
          <w:fldChar w:fldCharType="end"/>
        </w:r>
      </w:hyperlink>
    </w:p>
    <w:p w14:paraId="16D5EDB1" w14:textId="11FAF7F7"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13" w:history="1">
        <w:r w:rsidR="00FE412F" w:rsidRPr="00C353C5">
          <w:rPr>
            <w:rStyle w:val="Hyperlink"/>
            <w:rFonts w:eastAsiaTheme="majorEastAsia"/>
            <w:noProof/>
          </w:rPr>
          <w:t>Table 2</w:t>
        </w:r>
        <w:r w:rsidR="00FE412F" w:rsidRPr="00C353C5">
          <w:rPr>
            <w:rStyle w:val="Hyperlink"/>
            <w:rFonts w:eastAsiaTheme="majorEastAsia"/>
            <w:noProof/>
          </w:rPr>
          <w:noBreakHyphen/>
          <w:t>3: Summary of the auxiliary system of the hybrid systems and Grid upgradation works</w:t>
        </w:r>
        <w:r w:rsidR="00FE412F">
          <w:rPr>
            <w:noProof/>
            <w:webHidden/>
          </w:rPr>
          <w:tab/>
        </w:r>
        <w:r w:rsidR="00FE412F">
          <w:rPr>
            <w:noProof/>
            <w:webHidden/>
          </w:rPr>
          <w:fldChar w:fldCharType="begin"/>
        </w:r>
        <w:r w:rsidR="00FE412F">
          <w:rPr>
            <w:noProof/>
            <w:webHidden/>
          </w:rPr>
          <w:instrText xml:space="preserve"> PAGEREF _Toc58227813 \h </w:instrText>
        </w:r>
        <w:r w:rsidR="00FE412F">
          <w:rPr>
            <w:noProof/>
            <w:webHidden/>
          </w:rPr>
        </w:r>
        <w:r w:rsidR="00FE412F">
          <w:rPr>
            <w:noProof/>
            <w:webHidden/>
          </w:rPr>
          <w:fldChar w:fldCharType="separate"/>
        </w:r>
        <w:r w:rsidR="00FE412F">
          <w:rPr>
            <w:noProof/>
            <w:webHidden/>
          </w:rPr>
          <w:t>26</w:t>
        </w:r>
        <w:r w:rsidR="00FE412F">
          <w:rPr>
            <w:noProof/>
            <w:webHidden/>
          </w:rPr>
          <w:fldChar w:fldCharType="end"/>
        </w:r>
      </w:hyperlink>
    </w:p>
    <w:p w14:paraId="280C5A59" w14:textId="7B279E27"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14" w:history="1">
        <w:r w:rsidR="00FE412F" w:rsidRPr="00C353C5">
          <w:rPr>
            <w:rStyle w:val="Hyperlink"/>
            <w:rFonts w:eastAsiaTheme="majorEastAsia"/>
            <w:noProof/>
          </w:rPr>
          <w:t>Table 2</w:t>
        </w:r>
        <w:r w:rsidR="00FE412F" w:rsidRPr="00C353C5">
          <w:rPr>
            <w:rStyle w:val="Hyperlink"/>
            <w:rFonts w:eastAsiaTheme="majorEastAsia"/>
            <w:noProof/>
          </w:rPr>
          <w:noBreakHyphen/>
          <w:t>4: E01 - Island identification and general data</w:t>
        </w:r>
        <w:r w:rsidR="00FE412F">
          <w:rPr>
            <w:noProof/>
            <w:webHidden/>
          </w:rPr>
          <w:tab/>
        </w:r>
        <w:r w:rsidR="00FE412F">
          <w:rPr>
            <w:noProof/>
            <w:webHidden/>
          </w:rPr>
          <w:fldChar w:fldCharType="begin"/>
        </w:r>
        <w:r w:rsidR="00FE412F">
          <w:rPr>
            <w:noProof/>
            <w:webHidden/>
          </w:rPr>
          <w:instrText xml:space="preserve"> PAGEREF _Toc58227814 \h </w:instrText>
        </w:r>
        <w:r w:rsidR="00FE412F">
          <w:rPr>
            <w:noProof/>
            <w:webHidden/>
          </w:rPr>
        </w:r>
        <w:r w:rsidR="00FE412F">
          <w:rPr>
            <w:noProof/>
            <w:webHidden/>
          </w:rPr>
          <w:fldChar w:fldCharType="separate"/>
        </w:r>
        <w:r w:rsidR="00FE412F">
          <w:rPr>
            <w:noProof/>
            <w:webHidden/>
          </w:rPr>
          <w:t>27</w:t>
        </w:r>
        <w:r w:rsidR="00FE412F">
          <w:rPr>
            <w:noProof/>
            <w:webHidden/>
          </w:rPr>
          <w:fldChar w:fldCharType="end"/>
        </w:r>
      </w:hyperlink>
    </w:p>
    <w:p w14:paraId="7CF2C0E6" w14:textId="1DD5B9AF"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15" w:history="1">
        <w:r w:rsidR="00FE412F" w:rsidRPr="00C353C5">
          <w:rPr>
            <w:rStyle w:val="Hyperlink"/>
            <w:rFonts w:eastAsiaTheme="majorEastAsia"/>
            <w:noProof/>
          </w:rPr>
          <w:t>Table 2</w:t>
        </w:r>
        <w:r w:rsidR="00FE412F" w:rsidRPr="00C353C5">
          <w:rPr>
            <w:rStyle w:val="Hyperlink"/>
            <w:rFonts w:eastAsiaTheme="majorEastAsia"/>
            <w:noProof/>
          </w:rPr>
          <w:noBreakHyphen/>
          <w:t>5: E1 - Power consumption and peak power</w:t>
        </w:r>
        <w:r w:rsidR="00FE412F">
          <w:rPr>
            <w:noProof/>
            <w:webHidden/>
          </w:rPr>
          <w:tab/>
        </w:r>
        <w:r w:rsidR="00FE412F">
          <w:rPr>
            <w:noProof/>
            <w:webHidden/>
          </w:rPr>
          <w:fldChar w:fldCharType="begin"/>
        </w:r>
        <w:r w:rsidR="00FE412F">
          <w:rPr>
            <w:noProof/>
            <w:webHidden/>
          </w:rPr>
          <w:instrText xml:space="preserve"> PAGEREF _Toc58227815 \h </w:instrText>
        </w:r>
        <w:r w:rsidR="00FE412F">
          <w:rPr>
            <w:noProof/>
            <w:webHidden/>
          </w:rPr>
        </w:r>
        <w:r w:rsidR="00FE412F">
          <w:rPr>
            <w:noProof/>
            <w:webHidden/>
          </w:rPr>
          <w:fldChar w:fldCharType="separate"/>
        </w:r>
        <w:r w:rsidR="00FE412F">
          <w:rPr>
            <w:noProof/>
            <w:webHidden/>
          </w:rPr>
          <w:t>29</w:t>
        </w:r>
        <w:r w:rsidR="00FE412F">
          <w:rPr>
            <w:noProof/>
            <w:webHidden/>
          </w:rPr>
          <w:fldChar w:fldCharType="end"/>
        </w:r>
      </w:hyperlink>
    </w:p>
    <w:p w14:paraId="07DF3D15" w14:textId="1127D9B2"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16" w:history="1">
        <w:r w:rsidR="00FE412F" w:rsidRPr="00C353C5">
          <w:rPr>
            <w:rStyle w:val="Hyperlink"/>
            <w:rFonts w:eastAsiaTheme="majorEastAsia"/>
            <w:noProof/>
          </w:rPr>
          <w:t>Table 2</w:t>
        </w:r>
        <w:r w:rsidR="00FE412F" w:rsidRPr="00C353C5">
          <w:rPr>
            <w:rStyle w:val="Hyperlink"/>
            <w:rFonts w:eastAsiaTheme="majorEastAsia"/>
            <w:noProof/>
          </w:rPr>
          <w:noBreakHyphen/>
          <w:t>6: E1 - Diesel Generators currently installed</w:t>
        </w:r>
        <w:r w:rsidR="00FE412F">
          <w:rPr>
            <w:noProof/>
            <w:webHidden/>
          </w:rPr>
          <w:tab/>
        </w:r>
        <w:r w:rsidR="00FE412F">
          <w:rPr>
            <w:noProof/>
            <w:webHidden/>
          </w:rPr>
          <w:fldChar w:fldCharType="begin"/>
        </w:r>
        <w:r w:rsidR="00FE412F">
          <w:rPr>
            <w:noProof/>
            <w:webHidden/>
          </w:rPr>
          <w:instrText xml:space="preserve"> PAGEREF _Toc58227816 \h </w:instrText>
        </w:r>
        <w:r w:rsidR="00FE412F">
          <w:rPr>
            <w:noProof/>
            <w:webHidden/>
          </w:rPr>
        </w:r>
        <w:r w:rsidR="00FE412F">
          <w:rPr>
            <w:noProof/>
            <w:webHidden/>
          </w:rPr>
          <w:fldChar w:fldCharType="separate"/>
        </w:r>
        <w:r w:rsidR="00FE412F">
          <w:rPr>
            <w:noProof/>
            <w:webHidden/>
          </w:rPr>
          <w:t>30</w:t>
        </w:r>
        <w:r w:rsidR="00FE412F">
          <w:rPr>
            <w:noProof/>
            <w:webHidden/>
          </w:rPr>
          <w:fldChar w:fldCharType="end"/>
        </w:r>
      </w:hyperlink>
    </w:p>
    <w:p w14:paraId="1A36F61E" w14:textId="16758315"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17" w:history="1">
        <w:r w:rsidR="00FE412F" w:rsidRPr="00C353C5">
          <w:rPr>
            <w:rStyle w:val="Hyperlink"/>
            <w:rFonts w:eastAsiaTheme="majorEastAsia"/>
            <w:noProof/>
          </w:rPr>
          <w:t>Table 2</w:t>
        </w:r>
        <w:r w:rsidR="00FE412F" w:rsidRPr="00C353C5">
          <w:rPr>
            <w:rStyle w:val="Hyperlink"/>
            <w:rFonts w:eastAsiaTheme="majorEastAsia"/>
            <w:noProof/>
          </w:rPr>
          <w:noBreakHyphen/>
          <w:t>8: E1 - Analysis of the available roofs and proposed PV capacity for selected Roofs</w:t>
        </w:r>
        <w:r w:rsidR="00FE412F">
          <w:rPr>
            <w:noProof/>
            <w:webHidden/>
          </w:rPr>
          <w:tab/>
        </w:r>
        <w:r w:rsidR="00FE412F">
          <w:rPr>
            <w:noProof/>
            <w:webHidden/>
          </w:rPr>
          <w:fldChar w:fldCharType="begin"/>
        </w:r>
        <w:r w:rsidR="00FE412F">
          <w:rPr>
            <w:noProof/>
            <w:webHidden/>
          </w:rPr>
          <w:instrText xml:space="preserve"> PAGEREF _Toc58227817 \h </w:instrText>
        </w:r>
        <w:r w:rsidR="00FE412F">
          <w:rPr>
            <w:noProof/>
            <w:webHidden/>
          </w:rPr>
        </w:r>
        <w:r w:rsidR="00FE412F">
          <w:rPr>
            <w:noProof/>
            <w:webHidden/>
          </w:rPr>
          <w:fldChar w:fldCharType="separate"/>
        </w:r>
        <w:r w:rsidR="00FE412F">
          <w:rPr>
            <w:noProof/>
            <w:webHidden/>
          </w:rPr>
          <w:t>31</w:t>
        </w:r>
        <w:r w:rsidR="00FE412F">
          <w:rPr>
            <w:noProof/>
            <w:webHidden/>
          </w:rPr>
          <w:fldChar w:fldCharType="end"/>
        </w:r>
      </w:hyperlink>
    </w:p>
    <w:p w14:paraId="498CAC2C" w14:textId="4E8AD71F"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18" w:history="1">
        <w:r w:rsidR="00FE412F" w:rsidRPr="00C353C5">
          <w:rPr>
            <w:rStyle w:val="Hyperlink"/>
            <w:rFonts w:eastAsiaTheme="majorEastAsia"/>
            <w:noProof/>
          </w:rPr>
          <w:t>Table 2</w:t>
        </w:r>
        <w:r w:rsidR="00FE412F" w:rsidRPr="00C353C5">
          <w:rPr>
            <w:rStyle w:val="Hyperlink"/>
            <w:rFonts w:eastAsiaTheme="majorEastAsia"/>
            <w:noProof/>
          </w:rPr>
          <w:noBreakHyphen/>
          <w:t>9: E01 - Drawings</w:t>
        </w:r>
        <w:r w:rsidR="00FE412F">
          <w:rPr>
            <w:noProof/>
            <w:webHidden/>
          </w:rPr>
          <w:tab/>
        </w:r>
        <w:r w:rsidR="00FE412F">
          <w:rPr>
            <w:noProof/>
            <w:webHidden/>
          </w:rPr>
          <w:fldChar w:fldCharType="begin"/>
        </w:r>
        <w:r w:rsidR="00FE412F">
          <w:rPr>
            <w:noProof/>
            <w:webHidden/>
          </w:rPr>
          <w:instrText xml:space="preserve"> PAGEREF _Toc58227818 \h </w:instrText>
        </w:r>
        <w:r w:rsidR="00FE412F">
          <w:rPr>
            <w:noProof/>
            <w:webHidden/>
          </w:rPr>
        </w:r>
        <w:r w:rsidR="00FE412F">
          <w:rPr>
            <w:noProof/>
            <w:webHidden/>
          </w:rPr>
          <w:fldChar w:fldCharType="separate"/>
        </w:r>
        <w:r w:rsidR="00FE412F">
          <w:rPr>
            <w:noProof/>
            <w:webHidden/>
          </w:rPr>
          <w:t>32</w:t>
        </w:r>
        <w:r w:rsidR="00FE412F">
          <w:rPr>
            <w:noProof/>
            <w:webHidden/>
          </w:rPr>
          <w:fldChar w:fldCharType="end"/>
        </w:r>
      </w:hyperlink>
    </w:p>
    <w:p w14:paraId="34B5F491" w14:textId="01727046"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19" w:history="1">
        <w:r w:rsidR="00FE412F" w:rsidRPr="00C353C5">
          <w:rPr>
            <w:rStyle w:val="Hyperlink"/>
            <w:rFonts w:eastAsiaTheme="majorEastAsia"/>
            <w:noProof/>
          </w:rPr>
          <w:t>Table 2</w:t>
        </w:r>
        <w:r w:rsidR="00FE412F" w:rsidRPr="00C353C5">
          <w:rPr>
            <w:rStyle w:val="Hyperlink"/>
            <w:rFonts w:eastAsiaTheme="majorEastAsia"/>
            <w:noProof/>
          </w:rPr>
          <w:noBreakHyphen/>
          <w:t>10: E1 - Schedule of Proposed Grid/PV Connection Cables</w:t>
        </w:r>
        <w:r w:rsidR="00FE412F">
          <w:rPr>
            <w:noProof/>
            <w:webHidden/>
          </w:rPr>
          <w:tab/>
        </w:r>
        <w:r w:rsidR="00FE412F">
          <w:rPr>
            <w:noProof/>
            <w:webHidden/>
          </w:rPr>
          <w:fldChar w:fldCharType="begin"/>
        </w:r>
        <w:r w:rsidR="00FE412F">
          <w:rPr>
            <w:noProof/>
            <w:webHidden/>
          </w:rPr>
          <w:instrText xml:space="preserve"> PAGEREF _Toc58227819 \h </w:instrText>
        </w:r>
        <w:r w:rsidR="00FE412F">
          <w:rPr>
            <w:noProof/>
            <w:webHidden/>
          </w:rPr>
        </w:r>
        <w:r w:rsidR="00FE412F">
          <w:rPr>
            <w:noProof/>
            <w:webHidden/>
          </w:rPr>
          <w:fldChar w:fldCharType="separate"/>
        </w:r>
        <w:r w:rsidR="00FE412F">
          <w:rPr>
            <w:noProof/>
            <w:webHidden/>
          </w:rPr>
          <w:t>33</w:t>
        </w:r>
        <w:r w:rsidR="00FE412F">
          <w:rPr>
            <w:noProof/>
            <w:webHidden/>
          </w:rPr>
          <w:fldChar w:fldCharType="end"/>
        </w:r>
      </w:hyperlink>
    </w:p>
    <w:p w14:paraId="43743DAF" w14:textId="6BE768D5"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20" w:history="1">
        <w:r w:rsidR="00FE412F" w:rsidRPr="00C353C5">
          <w:rPr>
            <w:rStyle w:val="Hyperlink"/>
            <w:rFonts w:eastAsiaTheme="majorEastAsia"/>
            <w:noProof/>
          </w:rPr>
          <w:t>Table 2</w:t>
        </w:r>
        <w:r w:rsidR="00FE412F" w:rsidRPr="00C353C5">
          <w:rPr>
            <w:rStyle w:val="Hyperlink"/>
            <w:rFonts w:eastAsiaTheme="majorEastAsia"/>
            <w:noProof/>
          </w:rPr>
          <w:noBreakHyphen/>
          <w:t>12: E1 - Grid Upgradation</w:t>
        </w:r>
        <w:r w:rsidR="00FE412F">
          <w:rPr>
            <w:noProof/>
            <w:webHidden/>
          </w:rPr>
          <w:tab/>
        </w:r>
        <w:r w:rsidR="00FE412F">
          <w:rPr>
            <w:noProof/>
            <w:webHidden/>
          </w:rPr>
          <w:fldChar w:fldCharType="begin"/>
        </w:r>
        <w:r w:rsidR="00FE412F">
          <w:rPr>
            <w:noProof/>
            <w:webHidden/>
          </w:rPr>
          <w:instrText xml:space="preserve"> PAGEREF _Toc58227820 \h </w:instrText>
        </w:r>
        <w:r w:rsidR="00FE412F">
          <w:rPr>
            <w:noProof/>
            <w:webHidden/>
          </w:rPr>
        </w:r>
        <w:r w:rsidR="00FE412F">
          <w:rPr>
            <w:noProof/>
            <w:webHidden/>
          </w:rPr>
          <w:fldChar w:fldCharType="separate"/>
        </w:r>
        <w:r w:rsidR="00FE412F">
          <w:rPr>
            <w:noProof/>
            <w:webHidden/>
          </w:rPr>
          <w:t>33</w:t>
        </w:r>
        <w:r w:rsidR="00FE412F">
          <w:rPr>
            <w:noProof/>
            <w:webHidden/>
          </w:rPr>
          <w:fldChar w:fldCharType="end"/>
        </w:r>
      </w:hyperlink>
    </w:p>
    <w:p w14:paraId="5D6F48B3" w14:textId="23CC2F06"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21" w:history="1">
        <w:r w:rsidR="00FE412F" w:rsidRPr="00C353C5">
          <w:rPr>
            <w:rStyle w:val="Hyperlink"/>
            <w:rFonts w:eastAsiaTheme="majorEastAsia"/>
            <w:noProof/>
          </w:rPr>
          <w:t>Table 2</w:t>
        </w:r>
        <w:r w:rsidR="00FE412F" w:rsidRPr="00C353C5">
          <w:rPr>
            <w:rStyle w:val="Hyperlink"/>
            <w:rFonts w:eastAsiaTheme="majorEastAsia"/>
            <w:noProof/>
          </w:rPr>
          <w:noBreakHyphen/>
          <w:t>13: E02 - Island identification and general data</w:t>
        </w:r>
        <w:r w:rsidR="00FE412F">
          <w:rPr>
            <w:noProof/>
            <w:webHidden/>
          </w:rPr>
          <w:tab/>
        </w:r>
        <w:r w:rsidR="00FE412F">
          <w:rPr>
            <w:noProof/>
            <w:webHidden/>
          </w:rPr>
          <w:fldChar w:fldCharType="begin"/>
        </w:r>
        <w:r w:rsidR="00FE412F">
          <w:rPr>
            <w:noProof/>
            <w:webHidden/>
          </w:rPr>
          <w:instrText xml:space="preserve"> PAGEREF _Toc58227821 \h </w:instrText>
        </w:r>
        <w:r w:rsidR="00FE412F">
          <w:rPr>
            <w:noProof/>
            <w:webHidden/>
          </w:rPr>
        </w:r>
        <w:r w:rsidR="00FE412F">
          <w:rPr>
            <w:noProof/>
            <w:webHidden/>
          </w:rPr>
          <w:fldChar w:fldCharType="separate"/>
        </w:r>
        <w:r w:rsidR="00FE412F">
          <w:rPr>
            <w:noProof/>
            <w:webHidden/>
          </w:rPr>
          <w:t>34</w:t>
        </w:r>
        <w:r w:rsidR="00FE412F">
          <w:rPr>
            <w:noProof/>
            <w:webHidden/>
          </w:rPr>
          <w:fldChar w:fldCharType="end"/>
        </w:r>
      </w:hyperlink>
    </w:p>
    <w:p w14:paraId="1144EAF9" w14:textId="2C18436F"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22" w:history="1">
        <w:r w:rsidR="00FE412F" w:rsidRPr="00C353C5">
          <w:rPr>
            <w:rStyle w:val="Hyperlink"/>
            <w:rFonts w:eastAsiaTheme="majorEastAsia"/>
            <w:noProof/>
          </w:rPr>
          <w:t>Table 2</w:t>
        </w:r>
        <w:r w:rsidR="00FE412F" w:rsidRPr="00C353C5">
          <w:rPr>
            <w:rStyle w:val="Hyperlink"/>
            <w:rFonts w:eastAsiaTheme="majorEastAsia"/>
            <w:noProof/>
          </w:rPr>
          <w:noBreakHyphen/>
          <w:t>14: E02 - Power consumption and peak power</w:t>
        </w:r>
        <w:r w:rsidR="00FE412F">
          <w:rPr>
            <w:noProof/>
            <w:webHidden/>
          </w:rPr>
          <w:tab/>
        </w:r>
        <w:r w:rsidR="00FE412F">
          <w:rPr>
            <w:noProof/>
            <w:webHidden/>
          </w:rPr>
          <w:fldChar w:fldCharType="begin"/>
        </w:r>
        <w:r w:rsidR="00FE412F">
          <w:rPr>
            <w:noProof/>
            <w:webHidden/>
          </w:rPr>
          <w:instrText xml:space="preserve"> PAGEREF _Toc58227822 \h </w:instrText>
        </w:r>
        <w:r w:rsidR="00FE412F">
          <w:rPr>
            <w:noProof/>
            <w:webHidden/>
          </w:rPr>
        </w:r>
        <w:r w:rsidR="00FE412F">
          <w:rPr>
            <w:noProof/>
            <w:webHidden/>
          </w:rPr>
          <w:fldChar w:fldCharType="separate"/>
        </w:r>
        <w:r w:rsidR="00FE412F">
          <w:rPr>
            <w:noProof/>
            <w:webHidden/>
          </w:rPr>
          <w:t>37</w:t>
        </w:r>
        <w:r w:rsidR="00FE412F">
          <w:rPr>
            <w:noProof/>
            <w:webHidden/>
          </w:rPr>
          <w:fldChar w:fldCharType="end"/>
        </w:r>
      </w:hyperlink>
    </w:p>
    <w:p w14:paraId="1BF7142C" w14:textId="04E8500B"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23" w:history="1">
        <w:r w:rsidR="00FE412F" w:rsidRPr="00C353C5">
          <w:rPr>
            <w:rStyle w:val="Hyperlink"/>
            <w:rFonts w:eastAsiaTheme="majorEastAsia"/>
            <w:noProof/>
          </w:rPr>
          <w:t>Table 2</w:t>
        </w:r>
        <w:r w:rsidR="00FE412F" w:rsidRPr="00C353C5">
          <w:rPr>
            <w:rStyle w:val="Hyperlink"/>
            <w:rFonts w:eastAsiaTheme="majorEastAsia"/>
            <w:noProof/>
          </w:rPr>
          <w:noBreakHyphen/>
          <w:t>15: E02 - Diesel Generators currently installed</w:t>
        </w:r>
        <w:r w:rsidR="00FE412F">
          <w:rPr>
            <w:noProof/>
            <w:webHidden/>
          </w:rPr>
          <w:tab/>
        </w:r>
        <w:r w:rsidR="00FE412F">
          <w:rPr>
            <w:noProof/>
            <w:webHidden/>
          </w:rPr>
          <w:fldChar w:fldCharType="begin"/>
        </w:r>
        <w:r w:rsidR="00FE412F">
          <w:rPr>
            <w:noProof/>
            <w:webHidden/>
          </w:rPr>
          <w:instrText xml:space="preserve"> PAGEREF _Toc58227823 \h </w:instrText>
        </w:r>
        <w:r w:rsidR="00FE412F">
          <w:rPr>
            <w:noProof/>
            <w:webHidden/>
          </w:rPr>
        </w:r>
        <w:r w:rsidR="00FE412F">
          <w:rPr>
            <w:noProof/>
            <w:webHidden/>
          </w:rPr>
          <w:fldChar w:fldCharType="separate"/>
        </w:r>
        <w:r w:rsidR="00FE412F">
          <w:rPr>
            <w:noProof/>
            <w:webHidden/>
          </w:rPr>
          <w:t>37</w:t>
        </w:r>
        <w:r w:rsidR="00FE412F">
          <w:rPr>
            <w:noProof/>
            <w:webHidden/>
          </w:rPr>
          <w:fldChar w:fldCharType="end"/>
        </w:r>
      </w:hyperlink>
    </w:p>
    <w:p w14:paraId="70CD9AEC" w14:textId="6CEFC37D"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24" w:history="1">
        <w:r w:rsidR="00FE412F" w:rsidRPr="00C353C5">
          <w:rPr>
            <w:rStyle w:val="Hyperlink"/>
            <w:rFonts w:eastAsiaTheme="majorEastAsia"/>
            <w:noProof/>
          </w:rPr>
          <w:t>Table 2</w:t>
        </w:r>
        <w:r w:rsidR="00FE412F" w:rsidRPr="00C353C5">
          <w:rPr>
            <w:rStyle w:val="Hyperlink"/>
            <w:rFonts w:eastAsiaTheme="majorEastAsia"/>
            <w:noProof/>
          </w:rPr>
          <w:noBreakHyphen/>
          <w:t>17: E02 - Analysis of the available roofs and proposed PV capacity for selected Roofs</w:t>
        </w:r>
        <w:r w:rsidR="00FE412F">
          <w:rPr>
            <w:noProof/>
            <w:webHidden/>
          </w:rPr>
          <w:tab/>
        </w:r>
        <w:r w:rsidR="00FE412F">
          <w:rPr>
            <w:noProof/>
            <w:webHidden/>
          </w:rPr>
          <w:fldChar w:fldCharType="begin"/>
        </w:r>
        <w:r w:rsidR="00FE412F">
          <w:rPr>
            <w:noProof/>
            <w:webHidden/>
          </w:rPr>
          <w:instrText xml:space="preserve"> PAGEREF _Toc58227824 \h </w:instrText>
        </w:r>
        <w:r w:rsidR="00FE412F">
          <w:rPr>
            <w:noProof/>
            <w:webHidden/>
          </w:rPr>
        </w:r>
        <w:r w:rsidR="00FE412F">
          <w:rPr>
            <w:noProof/>
            <w:webHidden/>
          </w:rPr>
          <w:fldChar w:fldCharType="separate"/>
        </w:r>
        <w:r w:rsidR="00FE412F">
          <w:rPr>
            <w:noProof/>
            <w:webHidden/>
          </w:rPr>
          <w:t>39</w:t>
        </w:r>
        <w:r w:rsidR="00FE412F">
          <w:rPr>
            <w:noProof/>
            <w:webHidden/>
          </w:rPr>
          <w:fldChar w:fldCharType="end"/>
        </w:r>
      </w:hyperlink>
    </w:p>
    <w:p w14:paraId="1ABD3FC1" w14:textId="52C61D4B"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25" w:history="1">
        <w:r w:rsidR="00FE412F" w:rsidRPr="00C353C5">
          <w:rPr>
            <w:rStyle w:val="Hyperlink"/>
            <w:rFonts w:eastAsiaTheme="majorEastAsia"/>
            <w:noProof/>
          </w:rPr>
          <w:t>Table 2</w:t>
        </w:r>
        <w:r w:rsidR="00FE412F" w:rsidRPr="00C353C5">
          <w:rPr>
            <w:rStyle w:val="Hyperlink"/>
            <w:rFonts w:eastAsiaTheme="majorEastAsia"/>
            <w:noProof/>
          </w:rPr>
          <w:noBreakHyphen/>
          <w:t>18: E02 - Drawings</w:t>
        </w:r>
        <w:r w:rsidR="00FE412F">
          <w:rPr>
            <w:noProof/>
            <w:webHidden/>
          </w:rPr>
          <w:tab/>
        </w:r>
        <w:r w:rsidR="00FE412F">
          <w:rPr>
            <w:noProof/>
            <w:webHidden/>
          </w:rPr>
          <w:fldChar w:fldCharType="begin"/>
        </w:r>
        <w:r w:rsidR="00FE412F">
          <w:rPr>
            <w:noProof/>
            <w:webHidden/>
          </w:rPr>
          <w:instrText xml:space="preserve"> PAGEREF _Toc58227825 \h </w:instrText>
        </w:r>
        <w:r w:rsidR="00FE412F">
          <w:rPr>
            <w:noProof/>
            <w:webHidden/>
          </w:rPr>
        </w:r>
        <w:r w:rsidR="00FE412F">
          <w:rPr>
            <w:noProof/>
            <w:webHidden/>
          </w:rPr>
          <w:fldChar w:fldCharType="separate"/>
        </w:r>
        <w:r w:rsidR="00FE412F">
          <w:rPr>
            <w:noProof/>
            <w:webHidden/>
          </w:rPr>
          <w:t>40</w:t>
        </w:r>
        <w:r w:rsidR="00FE412F">
          <w:rPr>
            <w:noProof/>
            <w:webHidden/>
          </w:rPr>
          <w:fldChar w:fldCharType="end"/>
        </w:r>
      </w:hyperlink>
    </w:p>
    <w:p w14:paraId="694397DE" w14:textId="20DEE3E7"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26" w:history="1">
        <w:r w:rsidR="00FE412F" w:rsidRPr="00C353C5">
          <w:rPr>
            <w:rStyle w:val="Hyperlink"/>
            <w:rFonts w:eastAsiaTheme="majorEastAsia"/>
            <w:noProof/>
          </w:rPr>
          <w:t>Table 2</w:t>
        </w:r>
        <w:r w:rsidR="00FE412F" w:rsidRPr="00C353C5">
          <w:rPr>
            <w:rStyle w:val="Hyperlink"/>
            <w:rFonts w:eastAsiaTheme="majorEastAsia"/>
            <w:noProof/>
          </w:rPr>
          <w:noBreakHyphen/>
          <w:t>19: N03 - Schedule of Proposed Grid/PV Connection Cables</w:t>
        </w:r>
        <w:r w:rsidR="00FE412F">
          <w:rPr>
            <w:noProof/>
            <w:webHidden/>
          </w:rPr>
          <w:tab/>
        </w:r>
        <w:r w:rsidR="00FE412F">
          <w:rPr>
            <w:noProof/>
            <w:webHidden/>
          </w:rPr>
          <w:fldChar w:fldCharType="begin"/>
        </w:r>
        <w:r w:rsidR="00FE412F">
          <w:rPr>
            <w:noProof/>
            <w:webHidden/>
          </w:rPr>
          <w:instrText xml:space="preserve"> PAGEREF _Toc58227826 \h </w:instrText>
        </w:r>
        <w:r w:rsidR="00FE412F">
          <w:rPr>
            <w:noProof/>
            <w:webHidden/>
          </w:rPr>
        </w:r>
        <w:r w:rsidR="00FE412F">
          <w:rPr>
            <w:noProof/>
            <w:webHidden/>
          </w:rPr>
          <w:fldChar w:fldCharType="separate"/>
        </w:r>
        <w:r w:rsidR="00FE412F">
          <w:rPr>
            <w:noProof/>
            <w:webHidden/>
          </w:rPr>
          <w:t>41</w:t>
        </w:r>
        <w:r w:rsidR="00FE412F">
          <w:rPr>
            <w:noProof/>
            <w:webHidden/>
          </w:rPr>
          <w:fldChar w:fldCharType="end"/>
        </w:r>
      </w:hyperlink>
    </w:p>
    <w:p w14:paraId="612607CC" w14:textId="745078F2"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27" w:history="1">
        <w:r w:rsidR="00FE412F" w:rsidRPr="00C353C5">
          <w:rPr>
            <w:rStyle w:val="Hyperlink"/>
            <w:rFonts w:eastAsiaTheme="majorEastAsia"/>
            <w:noProof/>
          </w:rPr>
          <w:t>Table 2</w:t>
        </w:r>
        <w:r w:rsidR="00FE412F" w:rsidRPr="00C353C5">
          <w:rPr>
            <w:rStyle w:val="Hyperlink"/>
            <w:rFonts w:eastAsiaTheme="majorEastAsia"/>
            <w:noProof/>
          </w:rPr>
          <w:noBreakHyphen/>
          <w:t>21: N03 - Grid Upgradation</w:t>
        </w:r>
        <w:r w:rsidR="00FE412F">
          <w:rPr>
            <w:noProof/>
            <w:webHidden/>
          </w:rPr>
          <w:tab/>
        </w:r>
        <w:r w:rsidR="00FE412F">
          <w:rPr>
            <w:noProof/>
            <w:webHidden/>
          </w:rPr>
          <w:fldChar w:fldCharType="begin"/>
        </w:r>
        <w:r w:rsidR="00FE412F">
          <w:rPr>
            <w:noProof/>
            <w:webHidden/>
          </w:rPr>
          <w:instrText xml:space="preserve"> PAGEREF _Toc58227827 \h </w:instrText>
        </w:r>
        <w:r w:rsidR="00FE412F">
          <w:rPr>
            <w:noProof/>
            <w:webHidden/>
          </w:rPr>
        </w:r>
        <w:r w:rsidR="00FE412F">
          <w:rPr>
            <w:noProof/>
            <w:webHidden/>
          </w:rPr>
          <w:fldChar w:fldCharType="separate"/>
        </w:r>
        <w:r w:rsidR="00FE412F">
          <w:rPr>
            <w:noProof/>
            <w:webHidden/>
          </w:rPr>
          <w:t>41</w:t>
        </w:r>
        <w:r w:rsidR="00FE412F">
          <w:rPr>
            <w:noProof/>
            <w:webHidden/>
          </w:rPr>
          <w:fldChar w:fldCharType="end"/>
        </w:r>
      </w:hyperlink>
    </w:p>
    <w:p w14:paraId="0B060962" w14:textId="37F79D7D"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28" w:history="1">
        <w:r w:rsidR="00FE412F" w:rsidRPr="00C353C5">
          <w:rPr>
            <w:rStyle w:val="Hyperlink"/>
            <w:rFonts w:eastAsiaTheme="majorEastAsia"/>
            <w:noProof/>
          </w:rPr>
          <w:t>Table 2</w:t>
        </w:r>
        <w:r w:rsidR="00FE412F" w:rsidRPr="00C353C5">
          <w:rPr>
            <w:rStyle w:val="Hyperlink"/>
            <w:rFonts w:eastAsiaTheme="majorEastAsia"/>
            <w:noProof/>
          </w:rPr>
          <w:noBreakHyphen/>
          <w:t>22: E03 - Island identification and general data</w:t>
        </w:r>
        <w:r w:rsidR="00FE412F">
          <w:rPr>
            <w:noProof/>
            <w:webHidden/>
          </w:rPr>
          <w:tab/>
        </w:r>
        <w:r w:rsidR="00FE412F">
          <w:rPr>
            <w:noProof/>
            <w:webHidden/>
          </w:rPr>
          <w:fldChar w:fldCharType="begin"/>
        </w:r>
        <w:r w:rsidR="00FE412F">
          <w:rPr>
            <w:noProof/>
            <w:webHidden/>
          </w:rPr>
          <w:instrText xml:space="preserve"> PAGEREF _Toc58227828 \h </w:instrText>
        </w:r>
        <w:r w:rsidR="00FE412F">
          <w:rPr>
            <w:noProof/>
            <w:webHidden/>
          </w:rPr>
        </w:r>
        <w:r w:rsidR="00FE412F">
          <w:rPr>
            <w:noProof/>
            <w:webHidden/>
          </w:rPr>
          <w:fldChar w:fldCharType="separate"/>
        </w:r>
        <w:r w:rsidR="00FE412F">
          <w:rPr>
            <w:noProof/>
            <w:webHidden/>
          </w:rPr>
          <w:t>42</w:t>
        </w:r>
        <w:r w:rsidR="00FE412F">
          <w:rPr>
            <w:noProof/>
            <w:webHidden/>
          </w:rPr>
          <w:fldChar w:fldCharType="end"/>
        </w:r>
      </w:hyperlink>
    </w:p>
    <w:p w14:paraId="01A2BA24" w14:textId="5C3B6A12"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29" w:history="1">
        <w:r w:rsidR="00FE412F" w:rsidRPr="00C353C5">
          <w:rPr>
            <w:rStyle w:val="Hyperlink"/>
            <w:rFonts w:eastAsiaTheme="majorEastAsia"/>
            <w:noProof/>
          </w:rPr>
          <w:t>Table 2</w:t>
        </w:r>
        <w:r w:rsidR="00FE412F" w:rsidRPr="00C353C5">
          <w:rPr>
            <w:rStyle w:val="Hyperlink"/>
            <w:rFonts w:eastAsiaTheme="majorEastAsia"/>
            <w:noProof/>
          </w:rPr>
          <w:noBreakHyphen/>
          <w:t>23: N04 - Power consumption and peak power</w:t>
        </w:r>
        <w:r w:rsidR="00FE412F">
          <w:rPr>
            <w:noProof/>
            <w:webHidden/>
          </w:rPr>
          <w:tab/>
        </w:r>
        <w:r w:rsidR="00FE412F">
          <w:rPr>
            <w:noProof/>
            <w:webHidden/>
          </w:rPr>
          <w:fldChar w:fldCharType="begin"/>
        </w:r>
        <w:r w:rsidR="00FE412F">
          <w:rPr>
            <w:noProof/>
            <w:webHidden/>
          </w:rPr>
          <w:instrText xml:space="preserve"> PAGEREF _Toc58227829 \h </w:instrText>
        </w:r>
        <w:r w:rsidR="00FE412F">
          <w:rPr>
            <w:noProof/>
            <w:webHidden/>
          </w:rPr>
        </w:r>
        <w:r w:rsidR="00FE412F">
          <w:rPr>
            <w:noProof/>
            <w:webHidden/>
          </w:rPr>
          <w:fldChar w:fldCharType="separate"/>
        </w:r>
        <w:r w:rsidR="00FE412F">
          <w:rPr>
            <w:noProof/>
            <w:webHidden/>
          </w:rPr>
          <w:t>44</w:t>
        </w:r>
        <w:r w:rsidR="00FE412F">
          <w:rPr>
            <w:noProof/>
            <w:webHidden/>
          </w:rPr>
          <w:fldChar w:fldCharType="end"/>
        </w:r>
      </w:hyperlink>
    </w:p>
    <w:p w14:paraId="5ACB99C5" w14:textId="5C5E4522"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30" w:history="1">
        <w:r w:rsidR="00FE412F" w:rsidRPr="00C353C5">
          <w:rPr>
            <w:rStyle w:val="Hyperlink"/>
            <w:rFonts w:eastAsiaTheme="majorEastAsia"/>
            <w:noProof/>
          </w:rPr>
          <w:t>Table 2</w:t>
        </w:r>
        <w:r w:rsidR="00FE412F" w:rsidRPr="00C353C5">
          <w:rPr>
            <w:rStyle w:val="Hyperlink"/>
            <w:rFonts w:eastAsiaTheme="majorEastAsia"/>
            <w:noProof/>
          </w:rPr>
          <w:noBreakHyphen/>
          <w:t>24: E03 - Diesel Generators currently installed</w:t>
        </w:r>
        <w:r w:rsidR="00FE412F">
          <w:rPr>
            <w:noProof/>
            <w:webHidden/>
          </w:rPr>
          <w:tab/>
        </w:r>
        <w:r w:rsidR="00FE412F">
          <w:rPr>
            <w:noProof/>
            <w:webHidden/>
          </w:rPr>
          <w:fldChar w:fldCharType="begin"/>
        </w:r>
        <w:r w:rsidR="00FE412F">
          <w:rPr>
            <w:noProof/>
            <w:webHidden/>
          </w:rPr>
          <w:instrText xml:space="preserve"> PAGEREF _Toc58227830 \h </w:instrText>
        </w:r>
        <w:r w:rsidR="00FE412F">
          <w:rPr>
            <w:noProof/>
            <w:webHidden/>
          </w:rPr>
        </w:r>
        <w:r w:rsidR="00FE412F">
          <w:rPr>
            <w:noProof/>
            <w:webHidden/>
          </w:rPr>
          <w:fldChar w:fldCharType="separate"/>
        </w:r>
        <w:r w:rsidR="00FE412F">
          <w:rPr>
            <w:noProof/>
            <w:webHidden/>
          </w:rPr>
          <w:t>44</w:t>
        </w:r>
        <w:r w:rsidR="00FE412F">
          <w:rPr>
            <w:noProof/>
            <w:webHidden/>
          </w:rPr>
          <w:fldChar w:fldCharType="end"/>
        </w:r>
      </w:hyperlink>
    </w:p>
    <w:p w14:paraId="4FD6F83A" w14:textId="25E2C598"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31" w:history="1">
        <w:r w:rsidR="00FE412F" w:rsidRPr="00C353C5">
          <w:rPr>
            <w:rStyle w:val="Hyperlink"/>
            <w:rFonts w:eastAsiaTheme="majorEastAsia"/>
            <w:noProof/>
          </w:rPr>
          <w:t>Table 2</w:t>
        </w:r>
        <w:r w:rsidR="00FE412F" w:rsidRPr="00C353C5">
          <w:rPr>
            <w:rStyle w:val="Hyperlink"/>
            <w:rFonts w:eastAsiaTheme="majorEastAsia"/>
            <w:noProof/>
          </w:rPr>
          <w:noBreakHyphen/>
          <w:t>26: E03 - Analysis of the available roofs and proposed PV capacity for selected Roofs</w:t>
        </w:r>
        <w:r w:rsidR="00FE412F">
          <w:rPr>
            <w:noProof/>
            <w:webHidden/>
          </w:rPr>
          <w:tab/>
        </w:r>
        <w:r w:rsidR="00FE412F">
          <w:rPr>
            <w:noProof/>
            <w:webHidden/>
          </w:rPr>
          <w:fldChar w:fldCharType="begin"/>
        </w:r>
        <w:r w:rsidR="00FE412F">
          <w:rPr>
            <w:noProof/>
            <w:webHidden/>
          </w:rPr>
          <w:instrText xml:space="preserve"> PAGEREF _Toc58227831 \h </w:instrText>
        </w:r>
        <w:r w:rsidR="00FE412F">
          <w:rPr>
            <w:noProof/>
            <w:webHidden/>
          </w:rPr>
        </w:r>
        <w:r w:rsidR="00FE412F">
          <w:rPr>
            <w:noProof/>
            <w:webHidden/>
          </w:rPr>
          <w:fldChar w:fldCharType="separate"/>
        </w:r>
        <w:r w:rsidR="00FE412F">
          <w:rPr>
            <w:noProof/>
            <w:webHidden/>
          </w:rPr>
          <w:t>46</w:t>
        </w:r>
        <w:r w:rsidR="00FE412F">
          <w:rPr>
            <w:noProof/>
            <w:webHidden/>
          </w:rPr>
          <w:fldChar w:fldCharType="end"/>
        </w:r>
      </w:hyperlink>
    </w:p>
    <w:p w14:paraId="04FDB053" w14:textId="323EAE1C"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32" w:history="1">
        <w:r w:rsidR="00FE412F" w:rsidRPr="00C353C5">
          <w:rPr>
            <w:rStyle w:val="Hyperlink"/>
            <w:rFonts w:eastAsiaTheme="majorEastAsia"/>
            <w:noProof/>
          </w:rPr>
          <w:t>Table 2</w:t>
        </w:r>
        <w:r w:rsidR="00FE412F" w:rsidRPr="00C353C5">
          <w:rPr>
            <w:rStyle w:val="Hyperlink"/>
            <w:rFonts w:eastAsiaTheme="majorEastAsia"/>
            <w:noProof/>
          </w:rPr>
          <w:noBreakHyphen/>
          <w:t>27: E03 - Drawings</w:t>
        </w:r>
        <w:r w:rsidR="00FE412F">
          <w:rPr>
            <w:noProof/>
            <w:webHidden/>
          </w:rPr>
          <w:tab/>
        </w:r>
        <w:r w:rsidR="00FE412F">
          <w:rPr>
            <w:noProof/>
            <w:webHidden/>
          </w:rPr>
          <w:fldChar w:fldCharType="begin"/>
        </w:r>
        <w:r w:rsidR="00FE412F">
          <w:rPr>
            <w:noProof/>
            <w:webHidden/>
          </w:rPr>
          <w:instrText xml:space="preserve"> PAGEREF _Toc58227832 \h </w:instrText>
        </w:r>
        <w:r w:rsidR="00FE412F">
          <w:rPr>
            <w:noProof/>
            <w:webHidden/>
          </w:rPr>
        </w:r>
        <w:r w:rsidR="00FE412F">
          <w:rPr>
            <w:noProof/>
            <w:webHidden/>
          </w:rPr>
          <w:fldChar w:fldCharType="separate"/>
        </w:r>
        <w:r w:rsidR="00FE412F">
          <w:rPr>
            <w:noProof/>
            <w:webHidden/>
          </w:rPr>
          <w:t>47</w:t>
        </w:r>
        <w:r w:rsidR="00FE412F">
          <w:rPr>
            <w:noProof/>
            <w:webHidden/>
          </w:rPr>
          <w:fldChar w:fldCharType="end"/>
        </w:r>
      </w:hyperlink>
    </w:p>
    <w:p w14:paraId="13621F2C" w14:textId="35D50AFE"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33" w:history="1">
        <w:r w:rsidR="00FE412F" w:rsidRPr="00C353C5">
          <w:rPr>
            <w:rStyle w:val="Hyperlink"/>
            <w:rFonts w:eastAsiaTheme="majorEastAsia"/>
            <w:noProof/>
          </w:rPr>
          <w:t>Table 2</w:t>
        </w:r>
        <w:r w:rsidR="00FE412F" w:rsidRPr="00C353C5">
          <w:rPr>
            <w:rStyle w:val="Hyperlink"/>
            <w:rFonts w:eastAsiaTheme="majorEastAsia"/>
            <w:noProof/>
          </w:rPr>
          <w:noBreakHyphen/>
          <w:t>28: E03 - Schedule of Proposed Grid/PV Connection Cables</w:t>
        </w:r>
        <w:r w:rsidR="00FE412F">
          <w:rPr>
            <w:noProof/>
            <w:webHidden/>
          </w:rPr>
          <w:tab/>
        </w:r>
        <w:r w:rsidR="00FE412F">
          <w:rPr>
            <w:noProof/>
            <w:webHidden/>
          </w:rPr>
          <w:fldChar w:fldCharType="begin"/>
        </w:r>
        <w:r w:rsidR="00FE412F">
          <w:rPr>
            <w:noProof/>
            <w:webHidden/>
          </w:rPr>
          <w:instrText xml:space="preserve"> PAGEREF _Toc58227833 \h </w:instrText>
        </w:r>
        <w:r w:rsidR="00FE412F">
          <w:rPr>
            <w:noProof/>
            <w:webHidden/>
          </w:rPr>
        </w:r>
        <w:r w:rsidR="00FE412F">
          <w:rPr>
            <w:noProof/>
            <w:webHidden/>
          </w:rPr>
          <w:fldChar w:fldCharType="separate"/>
        </w:r>
        <w:r w:rsidR="00FE412F">
          <w:rPr>
            <w:noProof/>
            <w:webHidden/>
          </w:rPr>
          <w:t>48</w:t>
        </w:r>
        <w:r w:rsidR="00FE412F">
          <w:rPr>
            <w:noProof/>
            <w:webHidden/>
          </w:rPr>
          <w:fldChar w:fldCharType="end"/>
        </w:r>
      </w:hyperlink>
    </w:p>
    <w:p w14:paraId="3652853F" w14:textId="33829277"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34" w:history="1">
        <w:r w:rsidR="00FE412F" w:rsidRPr="00C353C5">
          <w:rPr>
            <w:rStyle w:val="Hyperlink"/>
            <w:rFonts w:eastAsiaTheme="majorEastAsia"/>
            <w:noProof/>
          </w:rPr>
          <w:t>Table 2</w:t>
        </w:r>
        <w:r w:rsidR="00FE412F" w:rsidRPr="00C353C5">
          <w:rPr>
            <w:rStyle w:val="Hyperlink"/>
            <w:rFonts w:eastAsiaTheme="majorEastAsia"/>
            <w:noProof/>
          </w:rPr>
          <w:noBreakHyphen/>
          <w:t>30: E03 - Grid Upgradation</w:t>
        </w:r>
        <w:r w:rsidR="00FE412F">
          <w:rPr>
            <w:noProof/>
            <w:webHidden/>
          </w:rPr>
          <w:tab/>
        </w:r>
        <w:r w:rsidR="00FE412F">
          <w:rPr>
            <w:noProof/>
            <w:webHidden/>
          </w:rPr>
          <w:fldChar w:fldCharType="begin"/>
        </w:r>
        <w:r w:rsidR="00FE412F">
          <w:rPr>
            <w:noProof/>
            <w:webHidden/>
          </w:rPr>
          <w:instrText xml:space="preserve"> PAGEREF _Toc58227834 \h </w:instrText>
        </w:r>
        <w:r w:rsidR="00FE412F">
          <w:rPr>
            <w:noProof/>
            <w:webHidden/>
          </w:rPr>
        </w:r>
        <w:r w:rsidR="00FE412F">
          <w:rPr>
            <w:noProof/>
            <w:webHidden/>
          </w:rPr>
          <w:fldChar w:fldCharType="separate"/>
        </w:r>
        <w:r w:rsidR="00FE412F">
          <w:rPr>
            <w:noProof/>
            <w:webHidden/>
          </w:rPr>
          <w:t>48</w:t>
        </w:r>
        <w:r w:rsidR="00FE412F">
          <w:rPr>
            <w:noProof/>
            <w:webHidden/>
          </w:rPr>
          <w:fldChar w:fldCharType="end"/>
        </w:r>
      </w:hyperlink>
    </w:p>
    <w:p w14:paraId="16CE8673" w14:textId="0E3C472B"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35" w:history="1">
        <w:r w:rsidR="00FE412F" w:rsidRPr="00C353C5">
          <w:rPr>
            <w:rStyle w:val="Hyperlink"/>
            <w:rFonts w:eastAsiaTheme="majorEastAsia"/>
            <w:noProof/>
          </w:rPr>
          <w:t>Table 2</w:t>
        </w:r>
        <w:r w:rsidR="00FE412F" w:rsidRPr="00C353C5">
          <w:rPr>
            <w:rStyle w:val="Hyperlink"/>
            <w:rFonts w:eastAsiaTheme="majorEastAsia"/>
            <w:noProof/>
          </w:rPr>
          <w:noBreakHyphen/>
          <w:t>31: E04 - Island identification and general data</w:t>
        </w:r>
        <w:r w:rsidR="00FE412F">
          <w:rPr>
            <w:noProof/>
            <w:webHidden/>
          </w:rPr>
          <w:tab/>
        </w:r>
        <w:r w:rsidR="00FE412F">
          <w:rPr>
            <w:noProof/>
            <w:webHidden/>
          </w:rPr>
          <w:fldChar w:fldCharType="begin"/>
        </w:r>
        <w:r w:rsidR="00FE412F">
          <w:rPr>
            <w:noProof/>
            <w:webHidden/>
          </w:rPr>
          <w:instrText xml:space="preserve"> PAGEREF _Toc58227835 \h </w:instrText>
        </w:r>
        <w:r w:rsidR="00FE412F">
          <w:rPr>
            <w:noProof/>
            <w:webHidden/>
          </w:rPr>
        </w:r>
        <w:r w:rsidR="00FE412F">
          <w:rPr>
            <w:noProof/>
            <w:webHidden/>
          </w:rPr>
          <w:fldChar w:fldCharType="separate"/>
        </w:r>
        <w:r w:rsidR="00FE412F">
          <w:rPr>
            <w:noProof/>
            <w:webHidden/>
          </w:rPr>
          <w:t>49</w:t>
        </w:r>
        <w:r w:rsidR="00FE412F">
          <w:rPr>
            <w:noProof/>
            <w:webHidden/>
          </w:rPr>
          <w:fldChar w:fldCharType="end"/>
        </w:r>
      </w:hyperlink>
    </w:p>
    <w:p w14:paraId="0C08A4F9" w14:textId="7E216262"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36" w:history="1">
        <w:r w:rsidR="00FE412F" w:rsidRPr="00C353C5">
          <w:rPr>
            <w:rStyle w:val="Hyperlink"/>
            <w:rFonts w:eastAsiaTheme="majorEastAsia"/>
            <w:noProof/>
          </w:rPr>
          <w:t>Table 2</w:t>
        </w:r>
        <w:r w:rsidR="00FE412F" w:rsidRPr="00C353C5">
          <w:rPr>
            <w:rStyle w:val="Hyperlink"/>
            <w:rFonts w:eastAsiaTheme="majorEastAsia"/>
            <w:noProof/>
          </w:rPr>
          <w:noBreakHyphen/>
          <w:t>32: N05 - Power consumption and peak power</w:t>
        </w:r>
        <w:r w:rsidR="00FE412F">
          <w:rPr>
            <w:noProof/>
            <w:webHidden/>
          </w:rPr>
          <w:tab/>
        </w:r>
        <w:r w:rsidR="00FE412F">
          <w:rPr>
            <w:noProof/>
            <w:webHidden/>
          </w:rPr>
          <w:fldChar w:fldCharType="begin"/>
        </w:r>
        <w:r w:rsidR="00FE412F">
          <w:rPr>
            <w:noProof/>
            <w:webHidden/>
          </w:rPr>
          <w:instrText xml:space="preserve"> PAGEREF _Toc58227836 \h </w:instrText>
        </w:r>
        <w:r w:rsidR="00FE412F">
          <w:rPr>
            <w:noProof/>
            <w:webHidden/>
          </w:rPr>
        </w:r>
        <w:r w:rsidR="00FE412F">
          <w:rPr>
            <w:noProof/>
            <w:webHidden/>
          </w:rPr>
          <w:fldChar w:fldCharType="separate"/>
        </w:r>
        <w:r w:rsidR="00FE412F">
          <w:rPr>
            <w:noProof/>
            <w:webHidden/>
          </w:rPr>
          <w:t>50</w:t>
        </w:r>
        <w:r w:rsidR="00FE412F">
          <w:rPr>
            <w:noProof/>
            <w:webHidden/>
          </w:rPr>
          <w:fldChar w:fldCharType="end"/>
        </w:r>
      </w:hyperlink>
    </w:p>
    <w:p w14:paraId="42ADAAF7" w14:textId="5DBF639E"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37" w:history="1">
        <w:r w:rsidR="00FE412F" w:rsidRPr="00C353C5">
          <w:rPr>
            <w:rStyle w:val="Hyperlink"/>
            <w:rFonts w:eastAsiaTheme="majorEastAsia"/>
            <w:noProof/>
          </w:rPr>
          <w:t>Table 2</w:t>
        </w:r>
        <w:r w:rsidR="00FE412F" w:rsidRPr="00C353C5">
          <w:rPr>
            <w:rStyle w:val="Hyperlink"/>
            <w:rFonts w:eastAsiaTheme="majorEastAsia"/>
            <w:noProof/>
          </w:rPr>
          <w:noBreakHyphen/>
          <w:t>33: E04 - Diesel Generators currently installed</w:t>
        </w:r>
        <w:r w:rsidR="00FE412F">
          <w:rPr>
            <w:noProof/>
            <w:webHidden/>
          </w:rPr>
          <w:tab/>
        </w:r>
        <w:r w:rsidR="00FE412F">
          <w:rPr>
            <w:noProof/>
            <w:webHidden/>
          </w:rPr>
          <w:fldChar w:fldCharType="begin"/>
        </w:r>
        <w:r w:rsidR="00FE412F">
          <w:rPr>
            <w:noProof/>
            <w:webHidden/>
          </w:rPr>
          <w:instrText xml:space="preserve"> PAGEREF _Toc58227837 \h </w:instrText>
        </w:r>
        <w:r w:rsidR="00FE412F">
          <w:rPr>
            <w:noProof/>
            <w:webHidden/>
          </w:rPr>
        </w:r>
        <w:r w:rsidR="00FE412F">
          <w:rPr>
            <w:noProof/>
            <w:webHidden/>
          </w:rPr>
          <w:fldChar w:fldCharType="separate"/>
        </w:r>
        <w:r w:rsidR="00FE412F">
          <w:rPr>
            <w:noProof/>
            <w:webHidden/>
          </w:rPr>
          <w:t>51</w:t>
        </w:r>
        <w:r w:rsidR="00FE412F">
          <w:rPr>
            <w:noProof/>
            <w:webHidden/>
          </w:rPr>
          <w:fldChar w:fldCharType="end"/>
        </w:r>
      </w:hyperlink>
    </w:p>
    <w:p w14:paraId="1B849CA6" w14:textId="79A71A5A"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38" w:history="1">
        <w:r w:rsidR="00FE412F" w:rsidRPr="00C353C5">
          <w:rPr>
            <w:rStyle w:val="Hyperlink"/>
            <w:rFonts w:eastAsiaTheme="majorEastAsia"/>
            <w:noProof/>
          </w:rPr>
          <w:t>Table 2</w:t>
        </w:r>
        <w:r w:rsidR="00FE412F" w:rsidRPr="00C353C5">
          <w:rPr>
            <w:rStyle w:val="Hyperlink"/>
            <w:rFonts w:eastAsiaTheme="majorEastAsia"/>
            <w:noProof/>
          </w:rPr>
          <w:noBreakHyphen/>
          <w:t>35: E04 - Analysis of the available roofs and proposed PV capacity for selected Roofs</w:t>
        </w:r>
        <w:r w:rsidR="00FE412F">
          <w:rPr>
            <w:noProof/>
            <w:webHidden/>
          </w:rPr>
          <w:tab/>
        </w:r>
        <w:r w:rsidR="00FE412F">
          <w:rPr>
            <w:noProof/>
            <w:webHidden/>
          </w:rPr>
          <w:fldChar w:fldCharType="begin"/>
        </w:r>
        <w:r w:rsidR="00FE412F">
          <w:rPr>
            <w:noProof/>
            <w:webHidden/>
          </w:rPr>
          <w:instrText xml:space="preserve"> PAGEREF _Toc58227838 \h </w:instrText>
        </w:r>
        <w:r w:rsidR="00FE412F">
          <w:rPr>
            <w:noProof/>
            <w:webHidden/>
          </w:rPr>
        </w:r>
        <w:r w:rsidR="00FE412F">
          <w:rPr>
            <w:noProof/>
            <w:webHidden/>
          </w:rPr>
          <w:fldChar w:fldCharType="separate"/>
        </w:r>
        <w:r w:rsidR="00FE412F">
          <w:rPr>
            <w:noProof/>
            <w:webHidden/>
          </w:rPr>
          <w:t>53</w:t>
        </w:r>
        <w:r w:rsidR="00FE412F">
          <w:rPr>
            <w:noProof/>
            <w:webHidden/>
          </w:rPr>
          <w:fldChar w:fldCharType="end"/>
        </w:r>
      </w:hyperlink>
    </w:p>
    <w:p w14:paraId="497A5AC1" w14:textId="3EA08371"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39" w:history="1">
        <w:r w:rsidR="00FE412F" w:rsidRPr="00C353C5">
          <w:rPr>
            <w:rStyle w:val="Hyperlink"/>
            <w:rFonts w:eastAsiaTheme="majorEastAsia"/>
            <w:noProof/>
          </w:rPr>
          <w:t>Table 2</w:t>
        </w:r>
        <w:r w:rsidR="00FE412F" w:rsidRPr="00C353C5">
          <w:rPr>
            <w:rStyle w:val="Hyperlink"/>
            <w:rFonts w:eastAsiaTheme="majorEastAsia"/>
            <w:noProof/>
          </w:rPr>
          <w:noBreakHyphen/>
          <w:t>36: E04 - Drawings</w:t>
        </w:r>
        <w:r w:rsidR="00FE412F">
          <w:rPr>
            <w:noProof/>
            <w:webHidden/>
          </w:rPr>
          <w:tab/>
        </w:r>
        <w:r w:rsidR="00FE412F">
          <w:rPr>
            <w:noProof/>
            <w:webHidden/>
          </w:rPr>
          <w:fldChar w:fldCharType="begin"/>
        </w:r>
        <w:r w:rsidR="00FE412F">
          <w:rPr>
            <w:noProof/>
            <w:webHidden/>
          </w:rPr>
          <w:instrText xml:space="preserve"> PAGEREF _Toc58227839 \h </w:instrText>
        </w:r>
        <w:r w:rsidR="00FE412F">
          <w:rPr>
            <w:noProof/>
            <w:webHidden/>
          </w:rPr>
        </w:r>
        <w:r w:rsidR="00FE412F">
          <w:rPr>
            <w:noProof/>
            <w:webHidden/>
          </w:rPr>
          <w:fldChar w:fldCharType="separate"/>
        </w:r>
        <w:r w:rsidR="00FE412F">
          <w:rPr>
            <w:noProof/>
            <w:webHidden/>
          </w:rPr>
          <w:t>54</w:t>
        </w:r>
        <w:r w:rsidR="00FE412F">
          <w:rPr>
            <w:noProof/>
            <w:webHidden/>
          </w:rPr>
          <w:fldChar w:fldCharType="end"/>
        </w:r>
      </w:hyperlink>
    </w:p>
    <w:p w14:paraId="75F87EC5" w14:textId="024633EE"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40" w:history="1">
        <w:r w:rsidR="00FE412F" w:rsidRPr="00C353C5">
          <w:rPr>
            <w:rStyle w:val="Hyperlink"/>
            <w:rFonts w:eastAsiaTheme="majorEastAsia"/>
            <w:noProof/>
          </w:rPr>
          <w:t>Table 2</w:t>
        </w:r>
        <w:r w:rsidR="00FE412F" w:rsidRPr="00C353C5">
          <w:rPr>
            <w:rStyle w:val="Hyperlink"/>
            <w:rFonts w:eastAsiaTheme="majorEastAsia"/>
            <w:noProof/>
          </w:rPr>
          <w:noBreakHyphen/>
          <w:t>37: E04 - Schedule of Cables Power House</w:t>
        </w:r>
        <w:r w:rsidR="00FE412F">
          <w:rPr>
            <w:noProof/>
            <w:webHidden/>
          </w:rPr>
          <w:tab/>
        </w:r>
        <w:r w:rsidR="00FE412F">
          <w:rPr>
            <w:noProof/>
            <w:webHidden/>
          </w:rPr>
          <w:fldChar w:fldCharType="begin"/>
        </w:r>
        <w:r w:rsidR="00FE412F">
          <w:rPr>
            <w:noProof/>
            <w:webHidden/>
          </w:rPr>
          <w:instrText xml:space="preserve"> PAGEREF _Toc58227840 \h </w:instrText>
        </w:r>
        <w:r w:rsidR="00FE412F">
          <w:rPr>
            <w:noProof/>
            <w:webHidden/>
          </w:rPr>
        </w:r>
        <w:r w:rsidR="00FE412F">
          <w:rPr>
            <w:noProof/>
            <w:webHidden/>
          </w:rPr>
          <w:fldChar w:fldCharType="separate"/>
        </w:r>
        <w:r w:rsidR="00FE412F">
          <w:rPr>
            <w:noProof/>
            <w:webHidden/>
          </w:rPr>
          <w:t>55</w:t>
        </w:r>
        <w:r w:rsidR="00FE412F">
          <w:rPr>
            <w:noProof/>
            <w:webHidden/>
          </w:rPr>
          <w:fldChar w:fldCharType="end"/>
        </w:r>
      </w:hyperlink>
    </w:p>
    <w:p w14:paraId="5924318B" w14:textId="0F7EC312"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41" w:history="1">
        <w:r w:rsidR="00FE412F" w:rsidRPr="00C353C5">
          <w:rPr>
            <w:rStyle w:val="Hyperlink"/>
            <w:rFonts w:eastAsiaTheme="majorEastAsia"/>
            <w:noProof/>
          </w:rPr>
          <w:t>Table 2</w:t>
        </w:r>
        <w:r w:rsidR="00FE412F" w:rsidRPr="00C353C5">
          <w:rPr>
            <w:rStyle w:val="Hyperlink"/>
            <w:rFonts w:eastAsiaTheme="majorEastAsia"/>
            <w:noProof/>
          </w:rPr>
          <w:noBreakHyphen/>
          <w:t>39: E04 - Grid Upgradation</w:t>
        </w:r>
        <w:r w:rsidR="00FE412F">
          <w:rPr>
            <w:noProof/>
            <w:webHidden/>
          </w:rPr>
          <w:tab/>
        </w:r>
        <w:r w:rsidR="00FE412F">
          <w:rPr>
            <w:noProof/>
            <w:webHidden/>
          </w:rPr>
          <w:fldChar w:fldCharType="begin"/>
        </w:r>
        <w:r w:rsidR="00FE412F">
          <w:rPr>
            <w:noProof/>
            <w:webHidden/>
          </w:rPr>
          <w:instrText xml:space="preserve"> PAGEREF _Toc58227841 \h </w:instrText>
        </w:r>
        <w:r w:rsidR="00FE412F">
          <w:rPr>
            <w:noProof/>
            <w:webHidden/>
          </w:rPr>
        </w:r>
        <w:r w:rsidR="00FE412F">
          <w:rPr>
            <w:noProof/>
            <w:webHidden/>
          </w:rPr>
          <w:fldChar w:fldCharType="separate"/>
        </w:r>
        <w:r w:rsidR="00FE412F">
          <w:rPr>
            <w:noProof/>
            <w:webHidden/>
          </w:rPr>
          <w:t>55</w:t>
        </w:r>
        <w:r w:rsidR="00FE412F">
          <w:rPr>
            <w:noProof/>
            <w:webHidden/>
          </w:rPr>
          <w:fldChar w:fldCharType="end"/>
        </w:r>
      </w:hyperlink>
    </w:p>
    <w:p w14:paraId="5C8D8393" w14:textId="76D5DD20"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42" w:history="1">
        <w:r w:rsidR="00FE412F" w:rsidRPr="00C353C5">
          <w:rPr>
            <w:rStyle w:val="Hyperlink"/>
            <w:rFonts w:eastAsiaTheme="majorEastAsia"/>
            <w:noProof/>
          </w:rPr>
          <w:t>Table 2</w:t>
        </w:r>
        <w:r w:rsidR="00FE412F" w:rsidRPr="00C353C5">
          <w:rPr>
            <w:rStyle w:val="Hyperlink"/>
            <w:rFonts w:eastAsiaTheme="majorEastAsia"/>
            <w:noProof/>
          </w:rPr>
          <w:noBreakHyphen/>
          <w:t>40: E09 - Island identification and general data</w:t>
        </w:r>
        <w:r w:rsidR="00FE412F">
          <w:rPr>
            <w:noProof/>
            <w:webHidden/>
          </w:rPr>
          <w:tab/>
        </w:r>
        <w:r w:rsidR="00FE412F">
          <w:rPr>
            <w:noProof/>
            <w:webHidden/>
          </w:rPr>
          <w:fldChar w:fldCharType="begin"/>
        </w:r>
        <w:r w:rsidR="00FE412F">
          <w:rPr>
            <w:noProof/>
            <w:webHidden/>
          </w:rPr>
          <w:instrText xml:space="preserve"> PAGEREF _Toc58227842 \h </w:instrText>
        </w:r>
        <w:r w:rsidR="00FE412F">
          <w:rPr>
            <w:noProof/>
            <w:webHidden/>
          </w:rPr>
        </w:r>
        <w:r w:rsidR="00FE412F">
          <w:rPr>
            <w:noProof/>
            <w:webHidden/>
          </w:rPr>
          <w:fldChar w:fldCharType="separate"/>
        </w:r>
        <w:r w:rsidR="00FE412F">
          <w:rPr>
            <w:noProof/>
            <w:webHidden/>
          </w:rPr>
          <w:t>56</w:t>
        </w:r>
        <w:r w:rsidR="00FE412F">
          <w:rPr>
            <w:noProof/>
            <w:webHidden/>
          </w:rPr>
          <w:fldChar w:fldCharType="end"/>
        </w:r>
      </w:hyperlink>
    </w:p>
    <w:p w14:paraId="3BFD95B0" w14:textId="70BFF2F8"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43" w:history="1">
        <w:r w:rsidR="00FE412F" w:rsidRPr="00C353C5">
          <w:rPr>
            <w:rStyle w:val="Hyperlink"/>
            <w:rFonts w:eastAsiaTheme="majorEastAsia"/>
            <w:noProof/>
          </w:rPr>
          <w:t>Table 2</w:t>
        </w:r>
        <w:r w:rsidR="00FE412F" w:rsidRPr="00C353C5">
          <w:rPr>
            <w:rStyle w:val="Hyperlink"/>
            <w:rFonts w:eastAsiaTheme="majorEastAsia"/>
            <w:noProof/>
          </w:rPr>
          <w:noBreakHyphen/>
          <w:t>41: N06 - Power consumption and peak power</w:t>
        </w:r>
        <w:r w:rsidR="00FE412F">
          <w:rPr>
            <w:noProof/>
            <w:webHidden/>
          </w:rPr>
          <w:tab/>
        </w:r>
        <w:r w:rsidR="00FE412F">
          <w:rPr>
            <w:noProof/>
            <w:webHidden/>
          </w:rPr>
          <w:fldChar w:fldCharType="begin"/>
        </w:r>
        <w:r w:rsidR="00FE412F">
          <w:rPr>
            <w:noProof/>
            <w:webHidden/>
          </w:rPr>
          <w:instrText xml:space="preserve"> PAGEREF _Toc58227843 \h </w:instrText>
        </w:r>
        <w:r w:rsidR="00FE412F">
          <w:rPr>
            <w:noProof/>
            <w:webHidden/>
          </w:rPr>
        </w:r>
        <w:r w:rsidR="00FE412F">
          <w:rPr>
            <w:noProof/>
            <w:webHidden/>
          </w:rPr>
          <w:fldChar w:fldCharType="separate"/>
        </w:r>
        <w:r w:rsidR="00FE412F">
          <w:rPr>
            <w:noProof/>
            <w:webHidden/>
          </w:rPr>
          <w:t>58</w:t>
        </w:r>
        <w:r w:rsidR="00FE412F">
          <w:rPr>
            <w:noProof/>
            <w:webHidden/>
          </w:rPr>
          <w:fldChar w:fldCharType="end"/>
        </w:r>
      </w:hyperlink>
    </w:p>
    <w:p w14:paraId="0A646160" w14:textId="3F1AF453"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44" w:history="1">
        <w:r w:rsidR="00FE412F" w:rsidRPr="00C353C5">
          <w:rPr>
            <w:rStyle w:val="Hyperlink"/>
            <w:rFonts w:eastAsiaTheme="majorEastAsia"/>
            <w:noProof/>
          </w:rPr>
          <w:t>Table 2</w:t>
        </w:r>
        <w:r w:rsidR="00FE412F" w:rsidRPr="00C353C5">
          <w:rPr>
            <w:rStyle w:val="Hyperlink"/>
            <w:rFonts w:eastAsiaTheme="majorEastAsia"/>
            <w:noProof/>
          </w:rPr>
          <w:noBreakHyphen/>
          <w:t>42: N06 - Diesel Generators currently installed</w:t>
        </w:r>
        <w:r w:rsidR="00FE412F">
          <w:rPr>
            <w:noProof/>
            <w:webHidden/>
          </w:rPr>
          <w:tab/>
        </w:r>
        <w:r w:rsidR="00FE412F">
          <w:rPr>
            <w:noProof/>
            <w:webHidden/>
          </w:rPr>
          <w:fldChar w:fldCharType="begin"/>
        </w:r>
        <w:r w:rsidR="00FE412F">
          <w:rPr>
            <w:noProof/>
            <w:webHidden/>
          </w:rPr>
          <w:instrText xml:space="preserve"> PAGEREF _Toc58227844 \h </w:instrText>
        </w:r>
        <w:r w:rsidR="00FE412F">
          <w:rPr>
            <w:noProof/>
            <w:webHidden/>
          </w:rPr>
        </w:r>
        <w:r w:rsidR="00FE412F">
          <w:rPr>
            <w:noProof/>
            <w:webHidden/>
          </w:rPr>
          <w:fldChar w:fldCharType="separate"/>
        </w:r>
        <w:r w:rsidR="00FE412F">
          <w:rPr>
            <w:noProof/>
            <w:webHidden/>
          </w:rPr>
          <w:t>58</w:t>
        </w:r>
        <w:r w:rsidR="00FE412F">
          <w:rPr>
            <w:noProof/>
            <w:webHidden/>
          </w:rPr>
          <w:fldChar w:fldCharType="end"/>
        </w:r>
      </w:hyperlink>
    </w:p>
    <w:p w14:paraId="47F84A95" w14:textId="58DA8349"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45" w:history="1">
        <w:r w:rsidR="00FE412F" w:rsidRPr="00C353C5">
          <w:rPr>
            <w:rStyle w:val="Hyperlink"/>
            <w:rFonts w:eastAsiaTheme="majorEastAsia"/>
            <w:noProof/>
          </w:rPr>
          <w:t>Table 2</w:t>
        </w:r>
        <w:r w:rsidR="00FE412F" w:rsidRPr="00C353C5">
          <w:rPr>
            <w:rStyle w:val="Hyperlink"/>
            <w:rFonts w:eastAsiaTheme="majorEastAsia"/>
            <w:noProof/>
          </w:rPr>
          <w:noBreakHyphen/>
          <w:t>44: N06 - Analysis of the available roofs and proposed PV capacity for selected Roofs</w:t>
        </w:r>
        <w:r w:rsidR="00FE412F">
          <w:rPr>
            <w:noProof/>
            <w:webHidden/>
          </w:rPr>
          <w:tab/>
        </w:r>
        <w:r w:rsidR="00FE412F">
          <w:rPr>
            <w:noProof/>
            <w:webHidden/>
          </w:rPr>
          <w:fldChar w:fldCharType="begin"/>
        </w:r>
        <w:r w:rsidR="00FE412F">
          <w:rPr>
            <w:noProof/>
            <w:webHidden/>
          </w:rPr>
          <w:instrText xml:space="preserve"> PAGEREF _Toc58227845 \h </w:instrText>
        </w:r>
        <w:r w:rsidR="00FE412F">
          <w:rPr>
            <w:noProof/>
            <w:webHidden/>
          </w:rPr>
        </w:r>
        <w:r w:rsidR="00FE412F">
          <w:rPr>
            <w:noProof/>
            <w:webHidden/>
          </w:rPr>
          <w:fldChar w:fldCharType="separate"/>
        </w:r>
        <w:r w:rsidR="00FE412F">
          <w:rPr>
            <w:noProof/>
            <w:webHidden/>
          </w:rPr>
          <w:t>59</w:t>
        </w:r>
        <w:r w:rsidR="00FE412F">
          <w:rPr>
            <w:noProof/>
            <w:webHidden/>
          </w:rPr>
          <w:fldChar w:fldCharType="end"/>
        </w:r>
      </w:hyperlink>
    </w:p>
    <w:p w14:paraId="1B522480" w14:textId="4E62F4AF"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46" w:history="1">
        <w:r w:rsidR="00FE412F" w:rsidRPr="00C353C5">
          <w:rPr>
            <w:rStyle w:val="Hyperlink"/>
            <w:rFonts w:eastAsiaTheme="majorEastAsia"/>
            <w:noProof/>
          </w:rPr>
          <w:t>Table 2</w:t>
        </w:r>
        <w:r w:rsidR="00FE412F" w:rsidRPr="00C353C5">
          <w:rPr>
            <w:rStyle w:val="Hyperlink"/>
            <w:rFonts w:eastAsiaTheme="majorEastAsia"/>
            <w:noProof/>
          </w:rPr>
          <w:noBreakHyphen/>
          <w:t>45: N06 - Drawings</w:t>
        </w:r>
        <w:r w:rsidR="00FE412F">
          <w:rPr>
            <w:noProof/>
            <w:webHidden/>
          </w:rPr>
          <w:tab/>
        </w:r>
        <w:r w:rsidR="00FE412F">
          <w:rPr>
            <w:noProof/>
            <w:webHidden/>
          </w:rPr>
          <w:fldChar w:fldCharType="begin"/>
        </w:r>
        <w:r w:rsidR="00FE412F">
          <w:rPr>
            <w:noProof/>
            <w:webHidden/>
          </w:rPr>
          <w:instrText xml:space="preserve"> PAGEREF _Toc58227846 \h </w:instrText>
        </w:r>
        <w:r w:rsidR="00FE412F">
          <w:rPr>
            <w:noProof/>
            <w:webHidden/>
          </w:rPr>
        </w:r>
        <w:r w:rsidR="00FE412F">
          <w:rPr>
            <w:noProof/>
            <w:webHidden/>
          </w:rPr>
          <w:fldChar w:fldCharType="separate"/>
        </w:r>
        <w:r w:rsidR="00FE412F">
          <w:rPr>
            <w:noProof/>
            <w:webHidden/>
          </w:rPr>
          <w:t>60</w:t>
        </w:r>
        <w:r w:rsidR="00FE412F">
          <w:rPr>
            <w:noProof/>
            <w:webHidden/>
          </w:rPr>
          <w:fldChar w:fldCharType="end"/>
        </w:r>
      </w:hyperlink>
    </w:p>
    <w:p w14:paraId="394F0B55" w14:textId="44B878E9"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47" w:history="1">
        <w:r w:rsidR="00FE412F" w:rsidRPr="00C353C5">
          <w:rPr>
            <w:rStyle w:val="Hyperlink"/>
            <w:rFonts w:eastAsiaTheme="majorEastAsia"/>
            <w:noProof/>
          </w:rPr>
          <w:t>Table 2</w:t>
        </w:r>
        <w:r w:rsidR="00FE412F" w:rsidRPr="00C353C5">
          <w:rPr>
            <w:rStyle w:val="Hyperlink"/>
            <w:rFonts w:eastAsiaTheme="majorEastAsia"/>
            <w:noProof/>
          </w:rPr>
          <w:noBreakHyphen/>
          <w:t>46: N06 - Schedule of Proposed Grid/PV Connection Cables</w:t>
        </w:r>
        <w:r w:rsidR="00FE412F">
          <w:rPr>
            <w:noProof/>
            <w:webHidden/>
          </w:rPr>
          <w:tab/>
        </w:r>
        <w:r w:rsidR="00FE412F">
          <w:rPr>
            <w:noProof/>
            <w:webHidden/>
          </w:rPr>
          <w:fldChar w:fldCharType="begin"/>
        </w:r>
        <w:r w:rsidR="00FE412F">
          <w:rPr>
            <w:noProof/>
            <w:webHidden/>
          </w:rPr>
          <w:instrText xml:space="preserve"> PAGEREF _Toc58227847 \h </w:instrText>
        </w:r>
        <w:r w:rsidR="00FE412F">
          <w:rPr>
            <w:noProof/>
            <w:webHidden/>
          </w:rPr>
        </w:r>
        <w:r w:rsidR="00FE412F">
          <w:rPr>
            <w:noProof/>
            <w:webHidden/>
          </w:rPr>
          <w:fldChar w:fldCharType="separate"/>
        </w:r>
        <w:r w:rsidR="00FE412F">
          <w:rPr>
            <w:noProof/>
            <w:webHidden/>
          </w:rPr>
          <w:t>61</w:t>
        </w:r>
        <w:r w:rsidR="00FE412F">
          <w:rPr>
            <w:noProof/>
            <w:webHidden/>
          </w:rPr>
          <w:fldChar w:fldCharType="end"/>
        </w:r>
      </w:hyperlink>
    </w:p>
    <w:p w14:paraId="287284A3" w14:textId="5516C814"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48" w:history="1">
        <w:r w:rsidR="00FE412F" w:rsidRPr="00C353C5">
          <w:rPr>
            <w:rStyle w:val="Hyperlink"/>
            <w:rFonts w:eastAsiaTheme="majorEastAsia"/>
            <w:noProof/>
          </w:rPr>
          <w:t>Table 2</w:t>
        </w:r>
        <w:r w:rsidR="00FE412F" w:rsidRPr="00C353C5">
          <w:rPr>
            <w:rStyle w:val="Hyperlink"/>
            <w:rFonts w:eastAsiaTheme="majorEastAsia"/>
            <w:noProof/>
          </w:rPr>
          <w:noBreakHyphen/>
          <w:t>48: N06 - Grid Upgradation</w:t>
        </w:r>
        <w:r w:rsidR="00FE412F">
          <w:rPr>
            <w:noProof/>
            <w:webHidden/>
          </w:rPr>
          <w:tab/>
        </w:r>
        <w:r w:rsidR="00FE412F">
          <w:rPr>
            <w:noProof/>
            <w:webHidden/>
          </w:rPr>
          <w:fldChar w:fldCharType="begin"/>
        </w:r>
        <w:r w:rsidR="00FE412F">
          <w:rPr>
            <w:noProof/>
            <w:webHidden/>
          </w:rPr>
          <w:instrText xml:space="preserve"> PAGEREF _Toc58227848 \h </w:instrText>
        </w:r>
        <w:r w:rsidR="00FE412F">
          <w:rPr>
            <w:noProof/>
            <w:webHidden/>
          </w:rPr>
        </w:r>
        <w:r w:rsidR="00FE412F">
          <w:rPr>
            <w:noProof/>
            <w:webHidden/>
          </w:rPr>
          <w:fldChar w:fldCharType="separate"/>
        </w:r>
        <w:r w:rsidR="00FE412F">
          <w:rPr>
            <w:noProof/>
            <w:webHidden/>
          </w:rPr>
          <w:t>61</w:t>
        </w:r>
        <w:r w:rsidR="00FE412F">
          <w:rPr>
            <w:noProof/>
            <w:webHidden/>
          </w:rPr>
          <w:fldChar w:fldCharType="end"/>
        </w:r>
      </w:hyperlink>
    </w:p>
    <w:p w14:paraId="4C572300" w14:textId="5AE8EC3A"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49" w:history="1">
        <w:r w:rsidR="00FE412F" w:rsidRPr="00C353C5">
          <w:rPr>
            <w:rStyle w:val="Hyperlink"/>
            <w:rFonts w:eastAsiaTheme="majorEastAsia"/>
            <w:noProof/>
          </w:rPr>
          <w:t>Table 2</w:t>
        </w:r>
        <w:r w:rsidR="00FE412F" w:rsidRPr="00C353C5">
          <w:rPr>
            <w:rStyle w:val="Hyperlink"/>
            <w:rFonts w:eastAsiaTheme="majorEastAsia"/>
            <w:noProof/>
          </w:rPr>
          <w:noBreakHyphen/>
          <w:t>49: E10 - Island identification and general data</w:t>
        </w:r>
        <w:r w:rsidR="00FE412F">
          <w:rPr>
            <w:noProof/>
            <w:webHidden/>
          </w:rPr>
          <w:tab/>
        </w:r>
        <w:r w:rsidR="00FE412F">
          <w:rPr>
            <w:noProof/>
            <w:webHidden/>
          </w:rPr>
          <w:fldChar w:fldCharType="begin"/>
        </w:r>
        <w:r w:rsidR="00FE412F">
          <w:rPr>
            <w:noProof/>
            <w:webHidden/>
          </w:rPr>
          <w:instrText xml:space="preserve"> PAGEREF _Toc58227849 \h </w:instrText>
        </w:r>
        <w:r w:rsidR="00FE412F">
          <w:rPr>
            <w:noProof/>
            <w:webHidden/>
          </w:rPr>
        </w:r>
        <w:r w:rsidR="00FE412F">
          <w:rPr>
            <w:noProof/>
            <w:webHidden/>
          </w:rPr>
          <w:fldChar w:fldCharType="separate"/>
        </w:r>
        <w:r w:rsidR="00FE412F">
          <w:rPr>
            <w:noProof/>
            <w:webHidden/>
          </w:rPr>
          <w:t>62</w:t>
        </w:r>
        <w:r w:rsidR="00FE412F">
          <w:rPr>
            <w:noProof/>
            <w:webHidden/>
          </w:rPr>
          <w:fldChar w:fldCharType="end"/>
        </w:r>
      </w:hyperlink>
    </w:p>
    <w:p w14:paraId="45E6A345" w14:textId="6E3C7D3F"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50" w:history="1">
        <w:r w:rsidR="00FE412F" w:rsidRPr="00C353C5">
          <w:rPr>
            <w:rStyle w:val="Hyperlink"/>
            <w:rFonts w:eastAsiaTheme="majorEastAsia"/>
            <w:noProof/>
          </w:rPr>
          <w:t>Table 2</w:t>
        </w:r>
        <w:r w:rsidR="00FE412F" w:rsidRPr="00C353C5">
          <w:rPr>
            <w:rStyle w:val="Hyperlink"/>
            <w:rFonts w:eastAsiaTheme="majorEastAsia"/>
            <w:noProof/>
          </w:rPr>
          <w:noBreakHyphen/>
          <w:t>50: N07 - Power consumption and peak power</w:t>
        </w:r>
        <w:r w:rsidR="00FE412F">
          <w:rPr>
            <w:noProof/>
            <w:webHidden/>
          </w:rPr>
          <w:tab/>
        </w:r>
        <w:r w:rsidR="00FE412F">
          <w:rPr>
            <w:noProof/>
            <w:webHidden/>
          </w:rPr>
          <w:fldChar w:fldCharType="begin"/>
        </w:r>
        <w:r w:rsidR="00FE412F">
          <w:rPr>
            <w:noProof/>
            <w:webHidden/>
          </w:rPr>
          <w:instrText xml:space="preserve"> PAGEREF _Toc58227850 \h </w:instrText>
        </w:r>
        <w:r w:rsidR="00FE412F">
          <w:rPr>
            <w:noProof/>
            <w:webHidden/>
          </w:rPr>
        </w:r>
        <w:r w:rsidR="00FE412F">
          <w:rPr>
            <w:noProof/>
            <w:webHidden/>
          </w:rPr>
          <w:fldChar w:fldCharType="separate"/>
        </w:r>
        <w:r w:rsidR="00FE412F">
          <w:rPr>
            <w:noProof/>
            <w:webHidden/>
          </w:rPr>
          <w:t>64</w:t>
        </w:r>
        <w:r w:rsidR="00FE412F">
          <w:rPr>
            <w:noProof/>
            <w:webHidden/>
          </w:rPr>
          <w:fldChar w:fldCharType="end"/>
        </w:r>
      </w:hyperlink>
    </w:p>
    <w:p w14:paraId="3C1279F7" w14:textId="20716ECC"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51" w:history="1">
        <w:r w:rsidR="00FE412F" w:rsidRPr="00C353C5">
          <w:rPr>
            <w:rStyle w:val="Hyperlink"/>
            <w:rFonts w:eastAsiaTheme="majorEastAsia"/>
            <w:noProof/>
          </w:rPr>
          <w:t>Table 2</w:t>
        </w:r>
        <w:r w:rsidR="00FE412F" w:rsidRPr="00C353C5">
          <w:rPr>
            <w:rStyle w:val="Hyperlink"/>
            <w:rFonts w:eastAsiaTheme="majorEastAsia"/>
            <w:noProof/>
          </w:rPr>
          <w:noBreakHyphen/>
          <w:t>51: N07 - Diesel Generators currently installed</w:t>
        </w:r>
        <w:r w:rsidR="00FE412F">
          <w:rPr>
            <w:noProof/>
            <w:webHidden/>
          </w:rPr>
          <w:tab/>
        </w:r>
        <w:r w:rsidR="00FE412F">
          <w:rPr>
            <w:noProof/>
            <w:webHidden/>
          </w:rPr>
          <w:fldChar w:fldCharType="begin"/>
        </w:r>
        <w:r w:rsidR="00FE412F">
          <w:rPr>
            <w:noProof/>
            <w:webHidden/>
          </w:rPr>
          <w:instrText xml:space="preserve"> PAGEREF _Toc58227851 \h </w:instrText>
        </w:r>
        <w:r w:rsidR="00FE412F">
          <w:rPr>
            <w:noProof/>
            <w:webHidden/>
          </w:rPr>
        </w:r>
        <w:r w:rsidR="00FE412F">
          <w:rPr>
            <w:noProof/>
            <w:webHidden/>
          </w:rPr>
          <w:fldChar w:fldCharType="separate"/>
        </w:r>
        <w:r w:rsidR="00FE412F">
          <w:rPr>
            <w:noProof/>
            <w:webHidden/>
          </w:rPr>
          <w:t>64</w:t>
        </w:r>
        <w:r w:rsidR="00FE412F">
          <w:rPr>
            <w:noProof/>
            <w:webHidden/>
          </w:rPr>
          <w:fldChar w:fldCharType="end"/>
        </w:r>
      </w:hyperlink>
    </w:p>
    <w:p w14:paraId="2BDDC1CA" w14:textId="0E2CF251"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52" w:history="1">
        <w:r w:rsidR="00FE412F" w:rsidRPr="00C353C5">
          <w:rPr>
            <w:rStyle w:val="Hyperlink"/>
            <w:rFonts w:eastAsiaTheme="majorEastAsia"/>
            <w:noProof/>
          </w:rPr>
          <w:t>Table 2</w:t>
        </w:r>
        <w:r w:rsidR="00FE412F" w:rsidRPr="00C353C5">
          <w:rPr>
            <w:rStyle w:val="Hyperlink"/>
            <w:rFonts w:eastAsiaTheme="majorEastAsia"/>
            <w:noProof/>
          </w:rPr>
          <w:noBreakHyphen/>
          <w:t>53: N07 - Analysis of the available roofs and proposed PV capacity for selected Roofs</w:t>
        </w:r>
        <w:r w:rsidR="00FE412F">
          <w:rPr>
            <w:noProof/>
            <w:webHidden/>
          </w:rPr>
          <w:tab/>
        </w:r>
        <w:r w:rsidR="00FE412F">
          <w:rPr>
            <w:noProof/>
            <w:webHidden/>
          </w:rPr>
          <w:fldChar w:fldCharType="begin"/>
        </w:r>
        <w:r w:rsidR="00FE412F">
          <w:rPr>
            <w:noProof/>
            <w:webHidden/>
          </w:rPr>
          <w:instrText xml:space="preserve"> PAGEREF _Toc58227852 \h </w:instrText>
        </w:r>
        <w:r w:rsidR="00FE412F">
          <w:rPr>
            <w:noProof/>
            <w:webHidden/>
          </w:rPr>
        </w:r>
        <w:r w:rsidR="00FE412F">
          <w:rPr>
            <w:noProof/>
            <w:webHidden/>
          </w:rPr>
          <w:fldChar w:fldCharType="separate"/>
        </w:r>
        <w:r w:rsidR="00FE412F">
          <w:rPr>
            <w:noProof/>
            <w:webHidden/>
          </w:rPr>
          <w:t>66</w:t>
        </w:r>
        <w:r w:rsidR="00FE412F">
          <w:rPr>
            <w:noProof/>
            <w:webHidden/>
          </w:rPr>
          <w:fldChar w:fldCharType="end"/>
        </w:r>
      </w:hyperlink>
    </w:p>
    <w:p w14:paraId="756019AD" w14:textId="63A231E3"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53" w:history="1">
        <w:r w:rsidR="00FE412F" w:rsidRPr="00C353C5">
          <w:rPr>
            <w:rStyle w:val="Hyperlink"/>
            <w:rFonts w:eastAsiaTheme="majorEastAsia"/>
            <w:noProof/>
          </w:rPr>
          <w:t>Table 2</w:t>
        </w:r>
        <w:r w:rsidR="00FE412F" w:rsidRPr="00C353C5">
          <w:rPr>
            <w:rStyle w:val="Hyperlink"/>
            <w:rFonts w:eastAsiaTheme="majorEastAsia"/>
            <w:noProof/>
          </w:rPr>
          <w:noBreakHyphen/>
          <w:t>54: N07 - Drawings</w:t>
        </w:r>
        <w:r w:rsidR="00FE412F">
          <w:rPr>
            <w:noProof/>
            <w:webHidden/>
          </w:rPr>
          <w:tab/>
        </w:r>
        <w:r w:rsidR="00FE412F">
          <w:rPr>
            <w:noProof/>
            <w:webHidden/>
          </w:rPr>
          <w:fldChar w:fldCharType="begin"/>
        </w:r>
        <w:r w:rsidR="00FE412F">
          <w:rPr>
            <w:noProof/>
            <w:webHidden/>
          </w:rPr>
          <w:instrText xml:space="preserve"> PAGEREF _Toc58227853 \h </w:instrText>
        </w:r>
        <w:r w:rsidR="00FE412F">
          <w:rPr>
            <w:noProof/>
            <w:webHidden/>
          </w:rPr>
        </w:r>
        <w:r w:rsidR="00FE412F">
          <w:rPr>
            <w:noProof/>
            <w:webHidden/>
          </w:rPr>
          <w:fldChar w:fldCharType="separate"/>
        </w:r>
        <w:r w:rsidR="00FE412F">
          <w:rPr>
            <w:noProof/>
            <w:webHidden/>
          </w:rPr>
          <w:t>67</w:t>
        </w:r>
        <w:r w:rsidR="00FE412F">
          <w:rPr>
            <w:noProof/>
            <w:webHidden/>
          </w:rPr>
          <w:fldChar w:fldCharType="end"/>
        </w:r>
      </w:hyperlink>
    </w:p>
    <w:p w14:paraId="02C60401" w14:textId="0E7288E7"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54" w:history="1">
        <w:r w:rsidR="00FE412F" w:rsidRPr="00C353C5">
          <w:rPr>
            <w:rStyle w:val="Hyperlink"/>
            <w:rFonts w:eastAsiaTheme="majorEastAsia"/>
            <w:noProof/>
          </w:rPr>
          <w:t>Table 2</w:t>
        </w:r>
        <w:r w:rsidR="00FE412F" w:rsidRPr="00C353C5">
          <w:rPr>
            <w:rStyle w:val="Hyperlink"/>
            <w:rFonts w:eastAsiaTheme="majorEastAsia"/>
            <w:noProof/>
          </w:rPr>
          <w:noBreakHyphen/>
          <w:t>55: N07 - Schedule of Grid/PV Connection Cables</w:t>
        </w:r>
        <w:r w:rsidR="00FE412F">
          <w:rPr>
            <w:noProof/>
            <w:webHidden/>
          </w:rPr>
          <w:tab/>
        </w:r>
        <w:r w:rsidR="00FE412F">
          <w:rPr>
            <w:noProof/>
            <w:webHidden/>
          </w:rPr>
          <w:fldChar w:fldCharType="begin"/>
        </w:r>
        <w:r w:rsidR="00FE412F">
          <w:rPr>
            <w:noProof/>
            <w:webHidden/>
          </w:rPr>
          <w:instrText xml:space="preserve"> PAGEREF _Toc58227854 \h </w:instrText>
        </w:r>
        <w:r w:rsidR="00FE412F">
          <w:rPr>
            <w:noProof/>
            <w:webHidden/>
          </w:rPr>
        </w:r>
        <w:r w:rsidR="00FE412F">
          <w:rPr>
            <w:noProof/>
            <w:webHidden/>
          </w:rPr>
          <w:fldChar w:fldCharType="separate"/>
        </w:r>
        <w:r w:rsidR="00FE412F">
          <w:rPr>
            <w:noProof/>
            <w:webHidden/>
          </w:rPr>
          <w:t>68</w:t>
        </w:r>
        <w:r w:rsidR="00FE412F">
          <w:rPr>
            <w:noProof/>
            <w:webHidden/>
          </w:rPr>
          <w:fldChar w:fldCharType="end"/>
        </w:r>
      </w:hyperlink>
    </w:p>
    <w:p w14:paraId="01943B1C" w14:textId="77690C57"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55" w:history="1">
        <w:r w:rsidR="00FE412F" w:rsidRPr="00C353C5">
          <w:rPr>
            <w:rStyle w:val="Hyperlink"/>
            <w:rFonts w:eastAsiaTheme="majorEastAsia"/>
            <w:noProof/>
          </w:rPr>
          <w:t>Table 2</w:t>
        </w:r>
        <w:r w:rsidR="00FE412F" w:rsidRPr="00C353C5">
          <w:rPr>
            <w:rStyle w:val="Hyperlink"/>
            <w:rFonts w:eastAsiaTheme="majorEastAsia"/>
            <w:noProof/>
          </w:rPr>
          <w:noBreakHyphen/>
          <w:t>57: N07 - Grid Upgradation</w:t>
        </w:r>
        <w:r w:rsidR="00FE412F">
          <w:rPr>
            <w:noProof/>
            <w:webHidden/>
          </w:rPr>
          <w:tab/>
        </w:r>
        <w:r w:rsidR="00FE412F">
          <w:rPr>
            <w:noProof/>
            <w:webHidden/>
          </w:rPr>
          <w:fldChar w:fldCharType="begin"/>
        </w:r>
        <w:r w:rsidR="00FE412F">
          <w:rPr>
            <w:noProof/>
            <w:webHidden/>
          </w:rPr>
          <w:instrText xml:space="preserve"> PAGEREF _Toc58227855 \h </w:instrText>
        </w:r>
        <w:r w:rsidR="00FE412F">
          <w:rPr>
            <w:noProof/>
            <w:webHidden/>
          </w:rPr>
        </w:r>
        <w:r w:rsidR="00FE412F">
          <w:rPr>
            <w:noProof/>
            <w:webHidden/>
          </w:rPr>
          <w:fldChar w:fldCharType="separate"/>
        </w:r>
        <w:r w:rsidR="00FE412F">
          <w:rPr>
            <w:noProof/>
            <w:webHidden/>
          </w:rPr>
          <w:t>68</w:t>
        </w:r>
        <w:r w:rsidR="00FE412F">
          <w:rPr>
            <w:noProof/>
            <w:webHidden/>
          </w:rPr>
          <w:fldChar w:fldCharType="end"/>
        </w:r>
      </w:hyperlink>
    </w:p>
    <w:p w14:paraId="2EAC631D" w14:textId="47F3FC1E"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56" w:history="1">
        <w:r w:rsidR="00FE412F" w:rsidRPr="00C353C5">
          <w:rPr>
            <w:rStyle w:val="Hyperlink"/>
            <w:rFonts w:eastAsiaTheme="majorEastAsia"/>
            <w:noProof/>
          </w:rPr>
          <w:t>Table 2</w:t>
        </w:r>
        <w:r w:rsidR="00FE412F" w:rsidRPr="00C353C5">
          <w:rPr>
            <w:rStyle w:val="Hyperlink"/>
            <w:rFonts w:eastAsiaTheme="majorEastAsia"/>
            <w:noProof/>
          </w:rPr>
          <w:noBreakHyphen/>
          <w:t>58: E11 - Island identification and general data</w:t>
        </w:r>
        <w:r w:rsidR="00FE412F">
          <w:rPr>
            <w:noProof/>
            <w:webHidden/>
          </w:rPr>
          <w:tab/>
        </w:r>
        <w:r w:rsidR="00FE412F">
          <w:rPr>
            <w:noProof/>
            <w:webHidden/>
          </w:rPr>
          <w:fldChar w:fldCharType="begin"/>
        </w:r>
        <w:r w:rsidR="00FE412F">
          <w:rPr>
            <w:noProof/>
            <w:webHidden/>
          </w:rPr>
          <w:instrText xml:space="preserve"> PAGEREF _Toc58227856 \h </w:instrText>
        </w:r>
        <w:r w:rsidR="00FE412F">
          <w:rPr>
            <w:noProof/>
            <w:webHidden/>
          </w:rPr>
        </w:r>
        <w:r w:rsidR="00FE412F">
          <w:rPr>
            <w:noProof/>
            <w:webHidden/>
          </w:rPr>
          <w:fldChar w:fldCharType="separate"/>
        </w:r>
        <w:r w:rsidR="00FE412F">
          <w:rPr>
            <w:noProof/>
            <w:webHidden/>
          </w:rPr>
          <w:t>69</w:t>
        </w:r>
        <w:r w:rsidR="00FE412F">
          <w:rPr>
            <w:noProof/>
            <w:webHidden/>
          </w:rPr>
          <w:fldChar w:fldCharType="end"/>
        </w:r>
      </w:hyperlink>
    </w:p>
    <w:p w14:paraId="26631404" w14:textId="3C9F8F4B"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57" w:history="1">
        <w:r w:rsidR="00FE412F" w:rsidRPr="00C353C5">
          <w:rPr>
            <w:rStyle w:val="Hyperlink"/>
            <w:rFonts w:eastAsiaTheme="majorEastAsia"/>
            <w:noProof/>
          </w:rPr>
          <w:t>Table 2</w:t>
        </w:r>
        <w:r w:rsidR="00FE412F" w:rsidRPr="00C353C5">
          <w:rPr>
            <w:rStyle w:val="Hyperlink"/>
            <w:rFonts w:eastAsiaTheme="majorEastAsia"/>
            <w:noProof/>
          </w:rPr>
          <w:noBreakHyphen/>
          <w:t>59: N08 - Power consumption and peak power</w:t>
        </w:r>
        <w:r w:rsidR="00FE412F">
          <w:rPr>
            <w:noProof/>
            <w:webHidden/>
          </w:rPr>
          <w:tab/>
        </w:r>
        <w:r w:rsidR="00FE412F">
          <w:rPr>
            <w:noProof/>
            <w:webHidden/>
          </w:rPr>
          <w:fldChar w:fldCharType="begin"/>
        </w:r>
        <w:r w:rsidR="00FE412F">
          <w:rPr>
            <w:noProof/>
            <w:webHidden/>
          </w:rPr>
          <w:instrText xml:space="preserve"> PAGEREF _Toc58227857 \h </w:instrText>
        </w:r>
        <w:r w:rsidR="00FE412F">
          <w:rPr>
            <w:noProof/>
            <w:webHidden/>
          </w:rPr>
        </w:r>
        <w:r w:rsidR="00FE412F">
          <w:rPr>
            <w:noProof/>
            <w:webHidden/>
          </w:rPr>
          <w:fldChar w:fldCharType="separate"/>
        </w:r>
        <w:r w:rsidR="00FE412F">
          <w:rPr>
            <w:noProof/>
            <w:webHidden/>
          </w:rPr>
          <w:t>71</w:t>
        </w:r>
        <w:r w:rsidR="00FE412F">
          <w:rPr>
            <w:noProof/>
            <w:webHidden/>
          </w:rPr>
          <w:fldChar w:fldCharType="end"/>
        </w:r>
      </w:hyperlink>
    </w:p>
    <w:p w14:paraId="4203A4E6" w14:textId="3379ACB6"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58" w:history="1">
        <w:r w:rsidR="00FE412F" w:rsidRPr="00C353C5">
          <w:rPr>
            <w:rStyle w:val="Hyperlink"/>
            <w:rFonts w:eastAsiaTheme="majorEastAsia"/>
            <w:noProof/>
          </w:rPr>
          <w:t>Table 2</w:t>
        </w:r>
        <w:r w:rsidR="00FE412F" w:rsidRPr="00C353C5">
          <w:rPr>
            <w:rStyle w:val="Hyperlink"/>
            <w:rFonts w:eastAsiaTheme="majorEastAsia"/>
            <w:noProof/>
          </w:rPr>
          <w:noBreakHyphen/>
          <w:t>60: N08 - Diesel Generators currently installed</w:t>
        </w:r>
        <w:r w:rsidR="00FE412F">
          <w:rPr>
            <w:noProof/>
            <w:webHidden/>
          </w:rPr>
          <w:tab/>
        </w:r>
        <w:r w:rsidR="00FE412F">
          <w:rPr>
            <w:noProof/>
            <w:webHidden/>
          </w:rPr>
          <w:fldChar w:fldCharType="begin"/>
        </w:r>
        <w:r w:rsidR="00FE412F">
          <w:rPr>
            <w:noProof/>
            <w:webHidden/>
          </w:rPr>
          <w:instrText xml:space="preserve"> PAGEREF _Toc58227858 \h </w:instrText>
        </w:r>
        <w:r w:rsidR="00FE412F">
          <w:rPr>
            <w:noProof/>
            <w:webHidden/>
          </w:rPr>
        </w:r>
        <w:r w:rsidR="00FE412F">
          <w:rPr>
            <w:noProof/>
            <w:webHidden/>
          </w:rPr>
          <w:fldChar w:fldCharType="separate"/>
        </w:r>
        <w:r w:rsidR="00FE412F">
          <w:rPr>
            <w:noProof/>
            <w:webHidden/>
          </w:rPr>
          <w:t>71</w:t>
        </w:r>
        <w:r w:rsidR="00FE412F">
          <w:rPr>
            <w:noProof/>
            <w:webHidden/>
          </w:rPr>
          <w:fldChar w:fldCharType="end"/>
        </w:r>
      </w:hyperlink>
    </w:p>
    <w:p w14:paraId="20D9D9AB" w14:textId="10AE58A7"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59" w:history="1">
        <w:r w:rsidR="00FE412F" w:rsidRPr="00C353C5">
          <w:rPr>
            <w:rStyle w:val="Hyperlink"/>
            <w:rFonts w:eastAsiaTheme="majorEastAsia"/>
            <w:noProof/>
          </w:rPr>
          <w:t>Table 2</w:t>
        </w:r>
        <w:r w:rsidR="00FE412F" w:rsidRPr="00C353C5">
          <w:rPr>
            <w:rStyle w:val="Hyperlink"/>
            <w:rFonts w:eastAsiaTheme="majorEastAsia"/>
            <w:noProof/>
          </w:rPr>
          <w:noBreakHyphen/>
          <w:t>62: N08 - Analysis of the available roofs and proposed PV capacity for selected Roofs</w:t>
        </w:r>
        <w:r w:rsidR="00FE412F">
          <w:rPr>
            <w:noProof/>
            <w:webHidden/>
          </w:rPr>
          <w:tab/>
        </w:r>
        <w:r w:rsidR="00FE412F">
          <w:rPr>
            <w:noProof/>
            <w:webHidden/>
          </w:rPr>
          <w:fldChar w:fldCharType="begin"/>
        </w:r>
        <w:r w:rsidR="00FE412F">
          <w:rPr>
            <w:noProof/>
            <w:webHidden/>
          </w:rPr>
          <w:instrText xml:space="preserve"> PAGEREF _Toc58227859 \h </w:instrText>
        </w:r>
        <w:r w:rsidR="00FE412F">
          <w:rPr>
            <w:noProof/>
            <w:webHidden/>
          </w:rPr>
        </w:r>
        <w:r w:rsidR="00FE412F">
          <w:rPr>
            <w:noProof/>
            <w:webHidden/>
          </w:rPr>
          <w:fldChar w:fldCharType="separate"/>
        </w:r>
        <w:r w:rsidR="00FE412F">
          <w:rPr>
            <w:noProof/>
            <w:webHidden/>
          </w:rPr>
          <w:t>72</w:t>
        </w:r>
        <w:r w:rsidR="00FE412F">
          <w:rPr>
            <w:noProof/>
            <w:webHidden/>
          </w:rPr>
          <w:fldChar w:fldCharType="end"/>
        </w:r>
      </w:hyperlink>
    </w:p>
    <w:p w14:paraId="608049A3" w14:textId="72FB07DA"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60" w:history="1">
        <w:r w:rsidR="00FE412F" w:rsidRPr="00C353C5">
          <w:rPr>
            <w:rStyle w:val="Hyperlink"/>
            <w:rFonts w:eastAsiaTheme="majorEastAsia"/>
            <w:noProof/>
          </w:rPr>
          <w:t>Table 2</w:t>
        </w:r>
        <w:r w:rsidR="00FE412F" w:rsidRPr="00C353C5">
          <w:rPr>
            <w:rStyle w:val="Hyperlink"/>
            <w:rFonts w:eastAsiaTheme="majorEastAsia"/>
            <w:noProof/>
          </w:rPr>
          <w:noBreakHyphen/>
          <w:t>63: N08 - Drawings</w:t>
        </w:r>
        <w:r w:rsidR="00FE412F">
          <w:rPr>
            <w:noProof/>
            <w:webHidden/>
          </w:rPr>
          <w:tab/>
        </w:r>
        <w:r w:rsidR="00FE412F">
          <w:rPr>
            <w:noProof/>
            <w:webHidden/>
          </w:rPr>
          <w:fldChar w:fldCharType="begin"/>
        </w:r>
        <w:r w:rsidR="00FE412F">
          <w:rPr>
            <w:noProof/>
            <w:webHidden/>
          </w:rPr>
          <w:instrText xml:space="preserve"> PAGEREF _Toc58227860 \h </w:instrText>
        </w:r>
        <w:r w:rsidR="00FE412F">
          <w:rPr>
            <w:noProof/>
            <w:webHidden/>
          </w:rPr>
        </w:r>
        <w:r w:rsidR="00FE412F">
          <w:rPr>
            <w:noProof/>
            <w:webHidden/>
          </w:rPr>
          <w:fldChar w:fldCharType="separate"/>
        </w:r>
        <w:r w:rsidR="00FE412F">
          <w:rPr>
            <w:noProof/>
            <w:webHidden/>
          </w:rPr>
          <w:t>73</w:t>
        </w:r>
        <w:r w:rsidR="00FE412F">
          <w:rPr>
            <w:noProof/>
            <w:webHidden/>
          </w:rPr>
          <w:fldChar w:fldCharType="end"/>
        </w:r>
      </w:hyperlink>
    </w:p>
    <w:p w14:paraId="3495EE39" w14:textId="305BEC0E"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61" w:history="1">
        <w:r w:rsidR="00FE412F" w:rsidRPr="00C353C5">
          <w:rPr>
            <w:rStyle w:val="Hyperlink"/>
            <w:rFonts w:eastAsiaTheme="majorEastAsia"/>
            <w:noProof/>
          </w:rPr>
          <w:t>Table 2</w:t>
        </w:r>
        <w:r w:rsidR="00FE412F" w:rsidRPr="00C353C5">
          <w:rPr>
            <w:rStyle w:val="Hyperlink"/>
            <w:rFonts w:eastAsiaTheme="majorEastAsia"/>
            <w:noProof/>
          </w:rPr>
          <w:noBreakHyphen/>
          <w:t>64: N08 - Schedule of Proposed Grid/PV Connection Cables</w:t>
        </w:r>
        <w:r w:rsidR="00FE412F">
          <w:rPr>
            <w:noProof/>
            <w:webHidden/>
          </w:rPr>
          <w:tab/>
        </w:r>
        <w:r w:rsidR="00FE412F">
          <w:rPr>
            <w:noProof/>
            <w:webHidden/>
          </w:rPr>
          <w:fldChar w:fldCharType="begin"/>
        </w:r>
        <w:r w:rsidR="00FE412F">
          <w:rPr>
            <w:noProof/>
            <w:webHidden/>
          </w:rPr>
          <w:instrText xml:space="preserve"> PAGEREF _Toc58227861 \h </w:instrText>
        </w:r>
        <w:r w:rsidR="00FE412F">
          <w:rPr>
            <w:noProof/>
            <w:webHidden/>
          </w:rPr>
        </w:r>
        <w:r w:rsidR="00FE412F">
          <w:rPr>
            <w:noProof/>
            <w:webHidden/>
          </w:rPr>
          <w:fldChar w:fldCharType="separate"/>
        </w:r>
        <w:r w:rsidR="00FE412F">
          <w:rPr>
            <w:noProof/>
            <w:webHidden/>
          </w:rPr>
          <w:t>74</w:t>
        </w:r>
        <w:r w:rsidR="00FE412F">
          <w:rPr>
            <w:noProof/>
            <w:webHidden/>
          </w:rPr>
          <w:fldChar w:fldCharType="end"/>
        </w:r>
      </w:hyperlink>
    </w:p>
    <w:p w14:paraId="76E0CBC8" w14:textId="6A090E03"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62" w:history="1">
        <w:r w:rsidR="00FE412F" w:rsidRPr="00C353C5">
          <w:rPr>
            <w:rStyle w:val="Hyperlink"/>
            <w:rFonts w:eastAsiaTheme="majorEastAsia"/>
            <w:noProof/>
          </w:rPr>
          <w:t>Table 2</w:t>
        </w:r>
        <w:r w:rsidR="00FE412F" w:rsidRPr="00C353C5">
          <w:rPr>
            <w:rStyle w:val="Hyperlink"/>
            <w:rFonts w:eastAsiaTheme="majorEastAsia"/>
            <w:noProof/>
          </w:rPr>
          <w:noBreakHyphen/>
          <w:t>66: N08 - Grid Upgradation</w:t>
        </w:r>
        <w:r w:rsidR="00FE412F">
          <w:rPr>
            <w:noProof/>
            <w:webHidden/>
          </w:rPr>
          <w:tab/>
        </w:r>
        <w:r w:rsidR="00FE412F">
          <w:rPr>
            <w:noProof/>
            <w:webHidden/>
          </w:rPr>
          <w:fldChar w:fldCharType="begin"/>
        </w:r>
        <w:r w:rsidR="00FE412F">
          <w:rPr>
            <w:noProof/>
            <w:webHidden/>
          </w:rPr>
          <w:instrText xml:space="preserve"> PAGEREF _Toc58227862 \h </w:instrText>
        </w:r>
        <w:r w:rsidR="00FE412F">
          <w:rPr>
            <w:noProof/>
            <w:webHidden/>
          </w:rPr>
        </w:r>
        <w:r w:rsidR="00FE412F">
          <w:rPr>
            <w:noProof/>
            <w:webHidden/>
          </w:rPr>
          <w:fldChar w:fldCharType="separate"/>
        </w:r>
        <w:r w:rsidR="00FE412F">
          <w:rPr>
            <w:noProof/>
            <w:webHidden/>
          </w:rPr>
          <w:t>74</w:t>
        </w:r>
        <w:r w:rsidR="00FE412F">
          <w:rPr>
            <w:noProof/>
            <w:webHidden/>
          </w:rPr>
          <w:fldChar w:fldCharType="end"/>
        </w:r>
      </w:hyperlink>
    </w:p>
    <w:p w14:paraId="28F6B803" w14:textId="7772F7D4"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63" w:history="1">
        <w:r w:rsidR="00FE412F" w:rsidRPr="00C353C5">
          <w:rPr>
            <w:rStyle w:val="Hyperlink"/>
            <w:rFonts w:eastAsiaTheme="majorEastAsia"/>
            <w:noProof/>
          </w:rPr>
          <w:t>Table 2</w:t>
        </w:r>
        <w:r w:rsidR="00FE412F" w:rsidRPr="00C353C5">
          <w:rPr>
            <w:rStyle w:val="Hyperlink"/>
            <w:rFonts w:eastAsiaTheme="majorEastAsia"/>
            <w:noProof/>
          </w:rPr>
          <w:noBreakHyphen/>
          <w:t>67: E12 - Island identification and general data</w:t>
        </w:r>
        <w:r w:rsidR="00FE412F">
          <w:rPr>
            <w:noProof/>
            <w:webHidden/>
          </w:rPr>
          <w:tab/>
        </w:r>
        <w:r w:rsidR="00FE412F">
          <w:rPr>
            <w:noProof/>
            <w:webHidden/>
          </w:rPr>
          <w:fldChar w:fldCharType="begin"/>
        </w:r>
        <w:r w:rsidR="00FE412F">
          <w:rPr>
            <w:noProof/>
            <w:webHidden/>
          </w:rPr>
          <w:instrText xml:space="preserve"> PAGEREF _Toc58227863 \h </w:instrText>
        </w:r>
        <w:r w:rsidR="00FE412F">
          <w:rPr>
            <w:noProof/>
            <w:webHidden/>
          </w:rPr>
        </w:r>
        <w:r w:rsidR="00FE412F">
          <w:rPr>
            <w:noProof/>
            <w:webHidden/>
          </w:rPr>
          <w:fldChar w:fldCharType="separate"/>
        </w:r>
        <w:r w:rsidR="00FE412F">
          <w:rPr>
            <w:noProof/>
            <w:webHidden/>
          </w:rPr>
          <w:t>75</w:t>
        </w:r>
        <w:r w:rsidR="00FE412F">
          <w:rPr>
            <w:noProof/>
            <w:webHidden/>
          </w:rPr>
          <w:fldChar w:fldCharType="end"/>
        </w:r>
      </w:hyperlink>
    </w:p>
    <w:p w14:paraId="1BFE046A" w14:textId="609660BB"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64" w:history="1">
        <w:r w:rsidR="00FE412F" w:rsidRPr="00C353C5">
          <w:rPr>
            <w:rStyle w:val="Hyperlink"/>
            <w:rFonts w:eastAsiaTheme="majorEastAsia"/>
            <w:noProof/>
          </w:rPr>
          <w:t>Table 2</w:t>
        </w:r>
        <w:r w:rsidR="00FE412F" w:rsidRPr="00C353C5">
          <w:rPr>
            <w:rStyle w:val="Hyperlink"/>
            <w:rFonts w:eastAsiaTheme="majorEastAsia"/>
            <w:noProof/>
          </w:rPr>
          <w:noBreakHyphen/>
          <w:t>68: N09 - Power consumption and peak power</w:t>
        </w:r>
        <w:r w:rsidR="00FE412F">
          <w:rPr>
            <w:noProof/>
            <w:webHidden/>
          </w:rPr>
          <w:tab/>
        </w:r>
        <w:r w:rsidR="00FE412F">
          <w:rPr>
            <w:noProof/>
            <w:webHidden/>
          </w:rPr>
          <w:fldChar w:fldCharType="begin"/>
        </w:r>
        <w:r w:rsidR="00FE412F">
          <w:rPr>
            <w:noProof/>
            <w:webHidden/>
          </w:rPr>
          <w:instrText xml:space="preserve"> PAGEREF _Toc58227864 \h </w:instrText>
        </w:r>
        <w:r w:rsidR="00FE412F">
          <w:rPr>
            <w:noProof/>
            <w:webHidden/>
          </w:rPr>
        </w:r>
        <w:r w:rsidR="00FE412F">
          <w:rPr>
            <w:noProof/>
            <w:webHidden/>
          </w:rPr>
          <w:fldChar w:fldCharType="separate"/>
        </w:r>
        <w:r w:rsidR="00FE412F">
          <w:rPr>
            <w:noProof/>
            <w:webHidden/>
          </w:rPr>
          <w:t>77</w:t>
        </w:r>
        <w:r w:rsidR="00FE412F">
          <w:rPr>
            <w:noProof/>
            <w:webHidden/>
          </w:rPr>
          <w:fldChar w:fldCharType="end"/>
        </w:r>
      </w:hyperlink>
    </w:p>
    <w:p w14:paraId="7AFC0842" w14:textId="37859B08"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65" w:history="1">
        <w:r w:rsidR="00FE412F" w:rsidRPr="00C353C5">
          <w:rPr>
            <w:rStyle w:val="Hyperlink"/>
            <w:rFonts w:eastAsiaTheme="majorEastAsia"/>
            <w:noProof/>
          </w:rPr>
          <w:t>Table 2</w:t>
        </w:r>
        <w:r w:rsidR="00FE412F" w:rsidRPr="00C353C5">
          <w:rPr>
            <w:rStyle w:val="Hyperlink"/>
            <w:rFonts w:eastAsiaTheme="majorEastAsia"/>
            <w:noProof/>
          </w:rPr>
          <w:noBreakHyphen/>
          <w:t>69: N09 - Diesel Generators currently installed</w:t>
        </w:r>
        <w:r w:rsidR="00FE412F">
          <w:rPr>
            <w:noProof/>
            <w:webHidden/>
          </w:rPr>
          <w:tab/>
        </w:r>
        <w:r w:rsidR="00FE412F">
          <w:rPr>
            <w:noProof/>
            <w:webHidden/>
          </w:rPr>
          <w:fldChar w:fldCharType="begin"/>
        </w:r>
        <w:r w:rsidR="00FE412F">
          <w:rPr>
            <w:noProof/>
            <w:webHidden/>
          </w:rPr>
          <w:instrText xml:space="preserve"> PAGEREF _Toc58227865 \h </w:instrText>
        </w:r>
        <w:r w:rsidR="00FE412F">
          <w:rPr>
            <w:noProof/>
            <w:webHidden/>
          </w:rPr>
        </w:r>
        <w:r w:rsidR="00FE412F">
          <w:rPr>
            <w:noProof/>
            <w:webHidden/>
          </w:rPr>
          <w:fldChar w:fldCharType="separate"/>
        </w:r>
        <w:r w:rsidR="00FE412F">
          <w:rPr>
            <w:noProof/>
            <w:webHidden/>
          </w:rPr>
          <w:t>77</w:t>
        </w:r>
        <w:r w:rsidR="00FE412F">
          <w:rPr>
            <w:noProof/>
            <w:webHidden/>
          </w:rPr>
          <w:fldChar w:fldCharType="end"/>
        </w:r>
      </w:hyperlink>
    </w:p>
    <w:p w14:paraId="31D5BD32" w14:textId="392311E2"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66" w:history="1">
        <w:r w:rsidR="00FE412F" w:rsidRPr="00C353C5">
          <w:rPr>
            <w:rStyle w:val="Hyperlink"/>
            <w:rFonts w:eastAsiaTheme="majorEastAsia"/>
            <w:noProof/>
          </w:rPr>
          <w:t>Table 2</w:t>
        </w:r>
        <w:r w:rsidR="00FE412F" w:rsidRPr="00C353C5">
          <w:rPr>
            <w:rStyle w:val="Hyperlink"/>
            <w:rFonts w:eastAsiaTheme="majorEastAsia"/>
            <w:noProof/>
          </w:rPr>
          <w:noBreakHyphen/>
          <w:t>70: N09 - Analysis of the available roofs and proposed PV capacity for selected Roofs</w:t>
        </w:r>
        <w:r w:rsidR="00FE412F">
          <w:rPr>
            <w:noProof/>
            <w:webHidden/>
          </w:rPr>
          <w:tab/>
        </w:r>
        <w:r w:rsidR="00FE412F">
          <w:rPr>
            <w:noProof/>
            <w:webHidden/>
          </w:rPr>
          <w:fldChar w:fldCharType="begin"/>
        </w:r>
        <w:r w:rsidR="00FE412F">
          <w:rPr>
            <w:noProof/>
            <w:webHidden/>
          </w:rPr>
          <w:instrText xml:space="preserve"> PAGEREF _Toc58227866 \h </w:instrText>
        </w:r>
        <w:r w:rsidR="00FE412F">
          <w:rPr>
            <w:noProof/>
            <w:webHidden/>
          </w:rPr>
        </w:r>
        <w:r w:rsidR="00FE412F">
          <w:rPr>
            <w:noProof/>
            <w:webHidden/>
          </w:rPr>
          <w:fldChar w:fldCharType="separate"/>
        </w:r>
        <w:r w:rsidR="00FE412F">
          <w:rPr>
            <w:noProof/>
            <w:webHidden/>
          </w:rPr>
          <w:t>79</w:t>
        </w:r>
        <w:r w:rsidR="00FE412F">
          <w:rPr>
            <w:noProof/>
            <w:webHidden/>
          </w:rPr>
          <w:fldChar w:fldCharType="end"/>
        </w:r>
      </w:hyperlink>
    </w:p>
    <w:p w14:paraId="6FC7EC52" w14:textId="5B58660D"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67" w:history="1">
        <w:r w:rsidR="00FE412F" w:rsidRPr="00C353C5">
          <w:rPr>
            <w:rStyle w:val="Hyperlink"/>
            <w:rFonts w:eastAsiaTheme="majorEastAsia"/>
            <w:noProof/>
          </w:rPr>
          <w:t>Table 2</w:t>
        </w:r>
        <w:r w:rsidR="00FE412F" w:rsidRPr="00C353C5">
          <w:rPr>
            <w:rStyle w:val="Hyperlink"/>
            <w:rFonts w:eastAsiaTheme="majorEastAsia"/>
            <w:noProof/>
          </w:rPr>
          <w:noBreakHyphen/>
          <w:t>71: N09 - Drawings</w:t>
        </w:r>
        <w:r w:rsidR="00FE412F">
          <w:rPr>
            <w:noProof/>
            <w:webHidden/>
          </w:rPr>
          <w:tab/>
        </w:r>
        <w:r w:rsidR="00FE412F">
          <w:rPr>
            <w:noProof/>
            <w:webHidden/>
          </w:rPr>
          <w:fldChar w:fldCharType="begin"/>
        </w:r>
        <w:r w:rsidR="00FE412F">
          <w:rPr>
            <w:noProof/>
            <w:webHidden/>
          </w:rPr>
          <w:instrText xml:space="preserve"> PAGEREF _Toc58227867 \h </w:instrText>
        </w:r>
        <w:r w:rsidR="00FE412F">
          <w:rPr>
            <w:noProof/>
            <w:webHidden/>
          </w:rPr>
        </w:r>
        <w:r w:rsidR="00FE412F">
          <w:rPr>
            <w:noProof/>
            <w:webHidden/>
          </w:rPr>
          <w:fldChar w:fldCharType="separate"/>
        </w:r>
        <w:r w:rsidR="00FE412F">
          <w:rPr>
            <w:noProof/>
            <w:webHidden/>
          </w:rPr>
          <w:t>80</w:t>
        </w:r>
        <w:r w:rsidR="00FE412F">
          <w:rPr>
            <w:noProof/>
            <w:webHidden/>
          </w:rPr>
          <w:fldChar w:fldCharType="end"/>
        </w:r>
      </w:hyperlink>
    </w:p>
    <w:p w14:paraId="63C1F8BA" w14:textId="714B6DF0"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68" w:history="1">
        <w:r w:rsidR="00FE412F" w:rsidRPr="00C353C5">
          <w:rPr>
            <w:rStyle w:val="Hyperlink"/>
            <w:rFonts w:eastAsiaTheme="majorEastAsia"/>
            <w:noProof/>
          </w:rPr>
          <w:t>Table 2</w:t>
        </w:r>
        <w:r w:rsidR="00FE412F" w:rsidRPr="00C353C5">
          <w:rPr>
            <w:rStyle w:val="Hyperlink"/>
            <w:rFonts w:eastAsiaTheme="majorEastAsia"/>
            <w:noProof/>
          </w:rPr>
          <w:noBreakHyphen/>
          <w:t>72: N09 - Schedule of Proposed Grid/PV Connection Cables</w:t>
        </w:r>
        <w:r w:rsidR="00FE412F">
          <w:rPr>
            <w:noProof/>
            <w:webHidden/>
          </w:rPr>
          <w:tab/>
        </w:r>
        <w:r w:rsidR="00FE412F">
          <w:rPr>
            <w:noProof/>
            <w:webHidden/>
          </w:rPr>
          <w:fldChar w:fldCharType="begin"/>
        </w:r>
        <w:r w:rsidR="00FE412F">
          <w:rPr>
            <w:noProof/>
            <w:webHidden/>
          </w:rPr>
          <w:instrText xml:space="preserve"> PAGEREF _Toc58227868 \h </w:instrText>
        </w:r>
        <w:r w:rsidR="00FE412F">
          <w:rPr>
            <w:noProof/>
            <w:webHidden/>
          </w:rPr>
        </w:r>
        <w:r w:rsidR="00FE412F">
          <w:rPr>
            <w:noProof/>
            <w:webHidden/>
          </w:rPr>
          <w:fldChar w:fldCharType="separate"/>
        </w:r>
        <w:r w:rsidR="00FE412F">
          <w:rPr>
            <w:noProof/>
            <w:webHidden/>
          </w:rPr>
          <w:t>81</w:t>
        </w:r>
        <w:r w:rsidR="00FE412F">
          <w:rPr>
            <w:noProof/>
            <w:webHidden/>
          </w:rPr>
          <w:fldChar w:fldCharType="end"/>
        </w:r>
      </w:hyperlink>
    </w:p>
    <w:p w14:paraId="236FE9FD" w14:textId="4B194B13"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69" w:history="1">
        <w:r w:rsidR="00FE412F" w:rsidRPr="00C353C5">
          <w:rPr>
            <w:rStyle w:val="Hyperlink"/>
            <w:rFonts w:eastAsiaTheme="majorEastAsia"/>
            <w:noProof/>
          </w:rPr>
          <w:t>Table 2</w:t>
        </w:r>
        <w:r w:rsidR="00FE412F" w:rsidRPr="00C353C5">
          <w:rPr>
            <w:rStyle w:val="Hyperlink"/>
            <w:rFonts w:eastAsiaTheme="majorEastAsia"/>
            <w:noProof/>
          </w:rPr>
          <w:noBreakHyphen/>
          <w:t>73: N09 - Grid Upgradation</w:t>
        </w:r>
        <w:r w:rsidR="00FE412F">
          <w:rPr>
            <w:noProof/>
            <w:webHidden/>
          </w:rPr>
          <w:tab/>
        </w:r>
        <w:r w:rsidR="00FE412F">
          <w:rPr>
            <w:noProof/>
            <w:webHidden/>
          </w:rPr>
          <w:fldChar w:fldCharType="begin"/>
        </w:r>
        <w:r w:rsidR="00FE412F">
          <w:rPr>
            <w:noProof/>
            <w:webHidden/>
          </w:rPr>
          <w:instrText xml:space="preserve"> PAGEREF _Toc58227869 \h </w:instrText>
        </w:r>
        <w:r w:rsidR="00FE412F">
          <w:rPr>
            <w:noProof/>
            <w:webHidden/>
          </w:rPr>
        </w:r>
        <w:r w:rsidR="00FE412F">
          <w:rPr>
            <w:noProof/>
            <w:webHidden/>
          </w:rPr>
          <w:fldChar w:fldCharType="separate"/>
        </w:r>
        <w:r w:rsidR="00FE412F">
          <w:rPr>
            <w:noProof/>
            <w:webHidden/>
          </w:rPr>
          <w:t>81</w:t>
        </w:r>
        <w:r w:rsidR="00FE412F">
          <w:rPr>
            <w:noProof/>
            <w:webHidden/>
          </w:rPr>
          <w:fldChar w:fldCharType="end"/>
        </w:r>
      </w:hyperlink>
    </w:p>
    <w:p w14:paraId="17705066" w14:textId="297E28C9"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70" w:history="1">
        <w:r w:rsidR="00FE412F" w:rsidRPr="00C353C5">
          <w:rPr>
            <w:rStyle w:val="Hyperlink"/>
            <w:rFonts w:eastAsiaTheme="majorEastAsia"/>
            <w:noProof/>
          </w:rPr>
          <w:t>Table 2</w:t>
        </w:r>
        <w:r w:rsidR="00FE412F" w:rsidRPr="00C353C5">
          <w:rPr>
            <w:rStyle w:val="Hyperlink"/>
            <w:rFonts w:eastAsiaTheme="majorEastAsia"/>
            <w:noProof/>
          </w:rPr>
          <w:noBreakHyphen/>
          <w:t>74: E13 - Island identification and general data</w:t>
        </w:r>
        <w:r w:rsidR="00FE412F">
          <w:rPr>
            <w:noProof/>
            <w:webHidden/>
          </w:rPr>
          <w:tab/>
        </w:r>
        <w:r w:rsidR="00FE412F">
          <w:rPr>
            <w:noProof/>
            <w:webHidden/>
          </w:rPr>
          <w:fldChar w:fldCharType="begin"/>
        </w:r>
        <w:r w:rsidR="00FE412F">
          <w:rPr>
            <w:noProof/>
            <w:webHidden/>
          </w:rPr>
          <w:instrText xml:space="preserve"> PAGEREF _Toc58227870 \h </w:instrText>
        </w:r>
        <w:r w:rsidR="00FE412F">
          <w:rPr>
            <w:noProof/>
            <w:webHidden/>
          </w:rPr>
        </w:r>
        <w:r w:rsidR="00FE412F">
          <w:rPr>
            <w:noProof/>
            <w:webHidden/>
          </w:rPr>
          <w:fldChar w:fldCharType="separate"/>
        </w:r>
        <w:r w:rsidR="00FE412F">
          <w:rPr>
            <w:noProof/>
            <w:webHidden/>
          </w:rPr>
          <w:t>82</w:t>
        </w:r>
        <w:r w:rsidR="00FE412F">
          <w:rPr>
            <w:noProof/>
            <w:webHidden/>
          </w:rPr>
          <w:fldChar w:fldCharType="end"/>
        </w:r>
      </w:hyperlink>
    </w:p>
    <w:p w14:paraId="4AC92974" w14:textId="2A755618"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71" w:history="1">
        <w:r w:rsidR="00FE412F" w:rsidRPr="00C353C5">
          <w:rPr>
            <w:rStyle w:val="Hyperlink"/>
            <w:rFonts w:eastAsiaTheme="majorEastAsia"/>
            <w:noProof/>
          </w:rPr>
          <w:t>Table 2</w:t>
        </w:r>
        <w:r w:rsidR="00FE412F" w:rsidRPr="00C353C5">
          <w:rPr>
            <w:rStyle w:val="Hyperlink"/>
            <w:rFonts w:eastAsiaTheme="majorEastAsia"/>
            <w:noProof/>
          </w:rPr>
          <w:noBreakHyphen/>
          <w:t>75: N10 - Power consumption and peak power</w:t>
        </w:r>
        <w:r w:rsidR="00FE412F">
          <w:rPr>
            <w:noProof/>
            <w:webHidden/>
          </w:rPr>
          <w:tab/>
        </w:r>
        <w:r w:rsidR="00FE412F">
          <w:rPr>
            <w:noProof/>
            <w:webHidden/>
          </w:rPr>
          <w:fldChar w:fldCharType="begin"/>
        </w:r>
        <w:r w:rsidR="00FE412F">
          <w:rPr>
            <w:noProof/>
            <w:webHidden/>
          </w:rPr>
          <w:instrText xml:space="preserve"> PAGEREF _Toc58227871 \h </w:instrText>
        </w:r>
        <w:r w:rsidR="00FE412F">
          <w:rPr>
            <w:noProof/>
            <w:webHidden/>
          </w:rPr>
        </w:r>
        <w:r w:rsidR="00FE412F">
          <w:rPr>
            <w:noProof/>
            <w:webHidden/>
          </w:rPr>
          <w:fldChar w:fldCharType="separate"/>
        </w:r>
        <w:r w:rsidR="00FE412F">
          <w:rPr>
            <w:noProof/>
            <w:webHidden/>
          </w:rPr>
          <w:t>83</w:t>
        </w:r>
        <w:r w:rsidR="00FE412F">
          <w:rPr>
            <w:noProof/>
            <w:webHidden/>
          </w:rPr>
          <w:fldChar w:fldCharType="end"/>
        </w:r>
      </w:hyperlink>
    </w:p>
    <w:p w14:paraId="22481D29" w14:textId="05A88199"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72" w:history="1">
        <w:r w:rsidR="00FE412F" w:rsidRPr="00C353C5">
          <w:rPr>
            <w:rStyle w:val="Hyperlink"/>
            <w:rFonts w:eastAsiaTheme="majorEastAsia"/>
            <w:noProof/>
          </w:rPr>
          <w:t>Table 2</w:t>
        </w:r>
        <w:r w:rsidR="00FE412F" w:rsidRPr="00C353C5">
          <w:rPr>
            <w:rStyle w:val="Hyperlink"/>
            <w:rFonts w:eastAsiaTheme="majorEastAsia"/>
            <w:noProof/>
          </w:rPr>
          <w:noBreakHyphen/>
          <w:t>76: N10 - Diesel Generators currently installed</w:t>
        </w:r>
        <w:r w:rsidR="00FE412F">
          <w:rPr>
            <w:noProof/>
            <w:webHidden/>
          </w:rPr>
          <w:tab/>
        </w:r>
        <w:r w:rsidR="00FE412F">
          <w:rPr>
            <w:noProof/>
            <w:webHidden/>
          </w:rPr>
          <w:fldChar w:fldCharType="begin"/>
        </w:r>
        <w:r w:rsidR="00FE412F">
          <w:rPr>
            <w:noProof/>
            <w:webHidden/>
          </w:rPr>
          <w:instrText xml:space="preserve"> PAGEREF _Toc58227872 \h </w:instrText>
        </w:r>
        <w:r w:rsidR="00FE412F">
          <w:rPr>
            <w:noProof/>
            <w:webHidden/>
          </w:rPr>
        </w:r>
        <w:r w:rsidR="00FE412F">
          <w:rPr>
            <w:noProof/>
            <w:webHidden/>
          </w:rPr>
          <w:fldChar w:fldCharType="separate"/>
        </w:r>
        <w:r w:rsidR="00FE412F">
          <w:rPr>
            <w:noProof/>
            <w:webHidden/>
          </w:rPr>
          <w:t>84</w:t>
        </w:r>
        <w:r w:rsidR="00FE412F">
          <w:rPr>
            <w:noProof/>
            <w:webHidden/>
          </w:rPr>
          <w:fldChar w:fldCharType="end"/>
        </w:r>
      </w:hyperlink>
    </w:p>
    <w:p w14:paraId="43937573" w14:textId="553339F7"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73" w:history="1">
        <w:r w:rsidR="00FE412F" w:rsidRPr="00C353C5">
          <w:rPr>
            <w:rStyle w:val="Hyperlink"/>
            <w:rFonts w:eastAsiaTheme="majorEastAsia"/>
            <w:noProof/>
          </w:rPr>
          <w:t>Table 2</w:t>
        </w:r>
        <w:r w:rsidR="00FE412F" w:rsidRPr="00C353C5">
          <w:rPr>
            <w:rStyle w:val="Hyperlink"/>
            <w:rFonts w:eastAsiaTheme="majorEastAsia"/>
            <w:noProof/>
          </w:rPr>
          <w:noBreakHyphen/>
          <w:t>78: N10 - Analysis of the available roofs and proposed PV capacity for selected Roofs</w:t>
        </w:r>
        <w:r w:rsidR="00FE412F">
          <w:rPr>
            <w:noProof/>
            <w:webHidden/>
          </w:rPr>
          <w:tab/>
        </w:r>
        <w:r w:rsidR="00FE412F">
          <w:rPr>
            <w:noProof/>
            <w:webHidden/>
          </w:rPr>
          <w:fldChar w:fldCharType="begin"/>
        </w:r>
        <w:r w:rsidR="00FE412F">
          <w:rPr>
            <w:noProof/>
            <w:webHidden/>
          </w:rPr>
          <w:instrText xml:space="preserve"> PAGEREF _Toc58227873 \h </w:instrText>
        </w:r>
        <w:r w:rsidR="00FE412F">
          <w:rPr>
            <w:noProof/>
            <w:webHidden/>
          </w:rPr>
        </w:r>
        <w:r w:rsidR="00FE412F">
          <w:rPr>
            <w:noProof/>
            <w:webHidden/>
          </w:rPr>
          <w:fldChar w:fldCharType="separate"/>
        </w:r>
        <w:r w:rsidR="00FE412F">
          <w:rPr>
            <w:noProof/>
            <w:webHidden/>
          </w:rPr>
          <w:t>85</w:t>
        </w:r>
        <w:r w:rsidR="00FE412F">
          <w:rPr>
            <w:noProof/>
            <w:webHidden/>
          </w:rPr>
          <w:fldChar w:fldCharType="end"/>
        </w:r>
      </w:hyperlink>
    </w:p>
    <w:p w14:paraId="0B0DA887" w14:textId="533A2411"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74" w:history="1">
        <w:r w:rsidR="00FE412F" w:rsidRPr="00C353C5">
          <w:rPr>
            <w:rStyle w:val="Hyperlink"/>
            <w:rFonts w:eastAsiaTheme="majorEastAsia"/>
            <w:noProof/>
          </w:rPr>
          <w:t>Table 2</w:t>
        </w:r>
        <w:r w:rsidR="00FE412F" w:rsidRPr="00C353C5">
          <w:rPr>
            <w:rStyle w:val="Hyperlink"/>
            <w:rFonts w:eastAsiaTheme="majorEastAsia"/>
            <w:noProof/>
          </w:rPr>
          <w:noBreakHyphen/>
          <w:t>79: N10 - Drawings</w:t>
        </w:r>
        <w:r w:rsidR="00FE412F">
          <w:rPr>
            <w:noProof/>
            <w:webHidden/>
          </w:rPr>
          <w:tab/>
        </w:r>
        <w:r w:rsidR="00FE412F">
          <w:rPr>
            <w:noProof/>
            <w:webHidden/>
          </w:rPr>
          <w:fldChar w:fldCharType="begin"/>
        </w:r>
        <w:r w:rsidR="00FE412F">
          <w:rPr>
            <w:noProof/>
            <w:webHidden/>
          </w:rPr>
          <w:instrText xml:space="preserve"> PAGEREF _Toc58227874 \h </w:instrText>
        </w:r>
        <w:r w:rsidR="00FE412F">
          <w:rPr>
            <w:noProof/>
            <w:webHidden/>
          </w:rPr>
        </w:r>
        <w:r w:rsidR="00FE412F">
          <w:rPr>
            <w:noProof/>
            <w:webHidden/>
          </w:rPr>
          <w:fldChar w:fldCharType="separate"/>
        </w:r>
        <w:r w:rsidR="00FE412F">
          <w:rPr>
            <w:noProof/>
            <w:webHidden/>
          </w:rPr>
          <w:t>86</w:t>
        </w:r>
        <w:r w:rsidR="00FE412F">
          <w:rPr>
            <w:noProof/>
            <w:webHidden/>
          </w:rPr>
          <w:fldChar w:fldCharType="end"/>
        </w:r>
      </w:hyperlink>
    </w:p>
    <w:p w14:paraId="2606FE2A" w14:textId="6EEADD5E"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75" w:history="1">
        <w:r w:rsidR="00FE412F" w:rsidRPr="00C353C5">
          <w:rPr>
            <w:rStyle w:val="Hyperlink"/>
            <w:rFonts w:eastAsiaTheme="majorEastAsia"/>
            <w:noProof/>
          </w:rPr>
          <w:t>Table 2</w:t>
        </w:r>
        <w:r w:rsidR="00FE412F" w:rsidRPr="00C353C5">
          <w:rPr>
            <w:rStyle w:val="Hyperlink"/>
            <w:rFonts w:eastAsiaTheme="majorEastAsia"/>
            <w:noProof/>
          </w:rPr>
          <w:noBreakHyphen/>
          <w:t>80: N10 - Schedule of Cables Power House</w:t>
        </w:r>
        <w:r w:rsidR="00FE412F">
          <w:rPr>
            <w:noProof/>
            <w:webHidden/>
          </w:rPr>
          <w:tab/>
        </w:r>
        <w:r w:rsidR="00FE412F">
          <w:rPr>
            <w:noProof/>
            <w:webHidden/>
          </w:rPr>
          <w:fldChar w:fldCharType="begin"/>
        </w:r>
        <w:r w:rsidR="00FE412F">
          <w:rPr>
            <w:noProof/>
            <w:webHidden/>
          </w:rPr>
          <w:instrText xml:space="preserve"> PAGEREF _Toc58227875 \h </w:instrText>
        </w:r>
        <w:r w:rsidR="00FE412F">
          <w:rPr>
            <w:noProof/>
            <w:webHidden/>
          </w:rPr>
        </w:r>
        <w:r w:rsidR="00FE412F">
          <w:rPr>
            <w:noProof/>
            <w:webHidden/>
          </w:rPr>
          <w:fldChar w:fldCharType="separate"/>
        </w:r>
        <w:r w:rsidR="00FE412F">
          <w:rPr>
            <w:noProof/>
            <w:webHidden/>
          </w:rPr>
          <w:t>87</w:t>
        </w:r>
        <w:r w:rsidR="00FE412F">
          <w:rPr>
            <w:noProof/>
            <w:webHidden/>
          </w:rPr>
          <w:fldChar w:fldCharType="end"/>
        </w:r>
      </w:hyperlink>
    </w:p>
    <w:p w14:paraId="755150CB" w14:textId="0A3A911C"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76" w:history="1">
        <w:r w:rsidR="00FE412F" w:rsidRPr="00C353C5">
          <w:rPr>
            <w:rStyle w:val="Hyperlink"/>
            <w:rFonts w:eastAsiaTheme="majorEastAsia"/>
            <w:noProof/>
          </w:rPr>
          <w:t>Table 2</w:t>
        </w:r>
        <w:r w:rsidR="00FE412F" w:rsidRPr="00C353C5">
          <w:rPr>
            <w:rStyle w:val="Hyperlink"/>
            <w:rFonts w:eastAsiaTheme="majorEastAsia"/>
            <w:noProof/>
          </w:rPr>
          <w:noBreakHyphen/>
          <w:t>82: N10 - Grid Upgradation</w:t>
        </w:r>
        <w:r w:rsidR="00FE412F">
          <w:rPr>
            <w:noProof/>
            <w:webHidden/>
          </w:rPr>
          <w:tab/>
        </w:r>
        <w:r w:rsidR="00FE412F">
          <w:rPr>
            <w:noProof/>
            <w:webHidden/>
          </w:rPr>
          <w:fldChar w:fldCharType="begin"/>
        </w:r>
        <w:r w:rsidR="00FE412F">
          <w:rPr>
            <w:noProof/>
            <w:webHidden/>
          </w:rPr>
          <w:instrText xml:space="preserve"> PAGEREF _Toc58227876 \h </w:instrText>
        </w:r>
        <w:r w:rsidR="00FE412F">
          <w:rPr>
            <w:noProof/>
            <w:webHidden/>
          </w:rPr>
        </w:r>
        <w:r w:rsidR="00FE412F">
          <w:rPr>
            <w:noProof/>
            <w:webHidden/>
          </w:rPr>
          <w:fldChar w:fldCharType="separate"/>
        </w:r>
        <w:r w:rsidR="00FE412F">
          <w:rPr>
            <w:noProof/>
            <w:webHidden/>
          </w:rPr>
          <w:t>87</w:t>
        </w:r>
        <w:r w:rsidR="00FE412F">
          <w:rPr>
            <w:noProof/>
            <w:webHidden/>
          </w:rPr>
          <w:fldChar w:fldCharType="end"/>
        </w:r>
      </w:hyperlink>
    </w:p>
    <w:p w14:paraId="4B957D26" w14:textId="186B4D1B"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77" w:history="1">
        <w:r w:rsidR="00FE412F" w:rsidRPr="00C353C5">
          <w:rPr>
            <w:rStyle w:val="Hyperlink"/>
            <w:rFonts w:eastAsiaTheme="majorEastAsia"/>
            <w:noProof/>
          </w:rPr>
          <w:t>Table 2</w:t>
        </w:r>
        <w:r w:rsidR="00FE412F" w:rsidRPr="00C353C5">
          <w:rPr>
            <w:rStyle w:val="Hyperlink"/>
            <w:rFonts w:eastAsiaTheme="majorEastAsia"/>
            <w:noProof/>
          </w:rPr>
          <w:noBreakHyphen/>
          <w:t>83: E14 - Island identification and general data</w:t>
        </w:r>
        <w:r w:rsidR="00FE412F">
          <w:rPr>
            <w:noProof/>
            <w:webHidden/>
          </w:rPr>
          <w:tab/>
        </w:r>
        <w:r w:rsidR="00FE412F">
          <w:rPr>
            <w:noProof/>
            <w:webHidden/>
          </w:rPr>
          <w:fldChar w:fldCharType="begin"/>
        </w:r>
        <w:r w:rsidR="00FE412F">
          <w:rPr>
            <w:noProof/>
            <w:webHidden/>
          </w:rPr>
          <w:instrText xml:space="preserve"> PAGEREF _Toc58227877 \h </w:instrText>
        </w:r>
        <w:r w:rsidR="00FE412F">
          <w:rPr>
            <w:noProof/>
            <w:webHidden/>
          </w:rPr>
        </w:r>
        <w:r w:rsidR="00FE412F">
          <w:rPr>
            <w:noProof/>
            <w:webHidden/>
          </w:rPr>
          <w:fldChar w:fldCharType="separate"/>
        </w:r>
        <w:r w:rsidR="00FE412F">
          <w:rPr>
            <w:noProof/>
            <w:webHidden/>
          </w:rPr>
          <w:t>88</w:t>
        </w:r>
        <w:r w:rsidR="00FE412F">
          <w:rPr>
            <w:noProof/>
            <w:webHidden/>
          </w:rPr>
          <w:fldChar w:fldCharType="end"/>
        </w:r>
      </w:hyperlink>
    </w:p>
    <w:p w14:paraId="40EEE8F5" w14:textId="40CD621C"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78" w:history="1">
        <w:r w:rsidR="00FE412F" w:rsidRPr="00C353C5">
          <w:rPr>
            <w:rStyle w:val="Hyperlink"/>
            <w:rFonts w:eastAsiaTheme="majorEastAsia"/>
            <w:noProof/>
          </w:rPr>
          <w:t>Table 2</w:t>
        </w:r>
        <w:r w:rsidR="00FE412F" w:rsidRPr="00C353C5">
          <w:rPr>
            <w:rStyle w:val="Hyperlink"/>
            <w:rFonts w:eastAsiaTheme="majorEastAsia"/>
            <w:noProof/>
          </w:rPr>
          <w:noBreakHyphen/>
          <w:t>84: N11 - Power consumption and peak power</w:t>
        </w:r>
        <w:r w:rsidR="00FE412F">
          <w:rPr>
            <w:noProof/>
            <w:webHidden/>
          </w:rPr>
          <w:tab/>
        </w:r>
        <w:r w:rsidR="00FE412F">
          <w:rPr>
            <w:noProof/>
            <w:webHidden/>
          </w:rPr>
          <w:fldChar w:fldCharType="begin"/>
        </w:r>
        <w:r w:rsidR="00FE412F">
          <w:rPr>
            <w:noProof/>
            <w:webHidden/>
          </w:rPr>
          <w:instrText xml:space="preserve"> PAGEREF _Toc58227878 \h </w:instrText>
        </w:r>
        <w:r w:rsidR="00FE412F">
          <w:rPr>
            <w:noProof/>
            <w:webHidden/>
          </w:rPr>
        </w:r>
        <w:r w:rsidR="00FE412F">
          <w:rPr>
            <w:noProof/>
            <w:webHidden/>
          </w:rPr>
          <w:fldChar w:fldCharType="separate"/>
        </w:r>
        <w:r w:rsidR="00FE412F">
          <w:rPr>
            <w:noProof/>
            <w:webHidden/>
          </w:rPr>
          <w:t>90</w:t>
        </w:r>
        <w:r w:rsidR="00FE412F">
          <w:rPr>
            <w:noProof/>
            <w:webHidden/>
          </w:rPr>
          <w:fldChar w:fldCharType="end"/>
        </w:r>
      </w:hyperlink>
    </w:p>
    <w:p w14:paraId="286BC3CA" w14:textId="14361FAD"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79" w:history="1">
        <w:r w:rsidR="00FE412F" w:rsidRPr="00C353C5">
          <w:rPr>
            <w:rStyle w:val="Hyperlink"/>
            <w:rFonts w:eastAsiaTheme="majorEastAsia"/>
            <w:noProof/>
          </w:rPr>
          <w:t>Table 2</w:t>
        </w:r>
        <w:r w:rsidR="00FE412F" w:rsidRPr="00C353C5">
          <w:rPr>
            <w:rStyle w:val="Hyperlink"/>
            <w:rFonts w:eastAsiaTheme="majorEastAsia"/>
            <w:noProof/>
          </w:rPr>
          <w:noBreakHyphen/>
          <w:t>85: N11 - Diesel Generators currently installed</w:t>
        </w:r>
        <w:r w:rsidR="00FE412F">
          <w:rPr>
            <w:noProof/>
            <w:webHidden/>
          </w:rPr>
          <w:tab/>
        </w:r>
        <w:r w:rsidR="00FE412F">
          <w:rPr>
            <w:noProof/>
            <w:webHidden/>
          </w:rPr>
          <w:fldChar w:fldCharType="begin"/>
        </w:r>
        <w:r w:rsidR="00FE412F">
          <w:rPr>
            <w:noProof/>
            <w:webHidden/>
          </w:rPr>
          <w:instrText xml:space="preserve"> PAGEREF _Toc58227879 \h </w:instrText>
        </w:r>
        <w:r w:rsidR="00FE412F">
          <w:rPr>
            <w:noProof/>
            <w:webHidden/>
          </w:rPr>
        </w:r>
        <w:r w:rsidR="00FE412F">
          <w:rPr>
            <w:noProof/>
            <w:webHidden/>
          </w:rPr>
          <w:fldChar w:fldCharType="separate"/>
        </w:r>
        <w:r w:rsidR="00FE412F">
          <w:rPr>
            <w:noProof/>
            <w:webHidden/>
          </w:rPr>
          <w:t>90</w:t>
        </w:r>
        <w:r w:rsidR="00FE412F">
          <w:rPr>
            <w:noProof/>
            <w:webHidden/>
          </w:rPr>
          <w:fldChar w:fldCharType="end"/>
        </w:r>
      </w:hyperlink>
    </w:p>
    <w:p w14:paraId="4942EC7B" w14:textId="302453E0"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80" w:history="1">
        <w:r w:rsidR="00FE412F" w:rsidRPr="00C353C5">
          <w:rPr>
            <w:rStyle w:val="Hyperlink"/>
            <w:rFonts w:eastAsiaTheme="majorEastAsia"/>
            <w:noProof/>
          </w:rPr>
          <w:t>Table 2</w:t>
        </w:r>
        <w:r w:rsidR="00FE412F" w:rsidRPr="00C353C5">
          <w:rPr>
            <w:rStyle w:val="Hyperlink"/>
            <w:rFonts w:eastAsiaTheme="majorEastAsia"/>
            <w:noProof/>
          </w:rPr>
          <w:noBreakHyphen/>
          <w:t>87: N11 - Analysis of the available roofs and proposed PV capacity for selected Roofs</w:t>
        </w:r>
        <w:r w:rsidR="00FE412F">
          <w:rPr>
            <w:noProof/>
            <w:webHidden/>
          </w:rPr>
          <w:tab/>
        </w:r>
        <w:r w:rsidR="00FE412F">
          <w:rPr>
            <w:noProof/>
            <w:webHidden/>
          </w:rPr>
          <w:fldChar w:fldCharType="begin"/>
        </w:r>
        <w:r w:rsidR="00FE412F">
          <w:rPr>
            <w:noProof/>
            <w:webHidden/>
          </w:rPr>
          <w:instrText xml:space="preserve"> PAGEREF _Toc58227880 \h </w:instrText>
        </w:r>
        <w:r w:rsidR="00FE412F">
          <w:rPr>
            <w:noProof/>
            <w:webHidden/>
          </w:rPr>
        </w:r>
        <w:r w:rsidR="00FE412F">
          <w:rPr>
            <w:noProof/>
            <w:webHidden/>
          </w:rPr>
          <w:fldChar w:fldCharType="separate"/>
        </w:r>
        <w:r w:rsidR="00FE412F">
          <w:rPr>
            <w:noProof/>
            <w:webHidden/>
          </w:rPr>
          <w:t>91</w:t>
        </w:r>
        <w:r w:rsidR="00FE412F">
          <w:rPr>
            <w:noProof/>
            <w:webHidden/>
          </w:rPr>
          <w:fldChar w:fldCharType="end"/>
        </w:r>
      </w:hyperlink>
    </w:p>
    <w:p w14:paraId="27770B31" w14:textId="2D30F5F4"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81" w:history="1">
        <w:r w:rsidR="00FE412F" w:rsidRPr="00C353C5">
          <w:rPr>
            <w:rStyle w:val="Hyperlink"/>
            <w:rFonts w:eastAsiaTheme="majorEastAsia"/>
            <w:noProof/>
          </w:rPr>
          <w:t>Table 2</w:t>
        </w:r>
        <w:r w:rsidR="00FE412F" w:rsidRPr="00C353C5">
          <w:rPr>
            <w:rStyle w:val="Hyperlink"/>
            <w:rFonts w:eastAsiaTheme="majorEastAsia"/>
            <w:noProof/>
          </w:rPr>
          <w:noBreakHyphen/>
          <w:t>88: N11 - Drawings</w:t>
        </w:r>
        <w:r w:rsidR="00FE412F">
          <w:rPr>
            <w:noProof/>
            <w:webHidden/>
          </w:rPr>
          <w:tab/>
        </w:r>
        <w:r w:rsidR="00FE412F">
          <w:rPr>
            <w:noProof/>
            <w:webHidden/>
          </w:rPr>
          <w:fldChar w:fldCharType="begin"/>
        </w:r>
        <w:r w:rsidR="00FE412F">
          <w:rPr>
            <w:noProof/>
            <w:webHidden/>
          </w:rPr>
          <w:instrText xml:space="preserve"> PAGEREF _Toc58227881 \h </w:instrText>
        </w:r>
        <w:r w:rsidR="00FE412F">
          <w:rPr>
            <w:noProof/>
            <w:webHidden/>
          </w:rPr>
        </w:r>
        <w:r w:rsidR="00FE412F">
          <w:rPr>
            <w:noProof/>
            <w:webHidden/>
          </w:rPr>
          <w:fldChar w:fldCharType="separate"/>
        </w:r>
        <w:r w:rsidR="00FE412F">
          <w:rPr>
            <w:noProof/>
            <w:webHidden/>
          </w:rPr>
          <w:t>92</w:t>
        </w:r>
        <w:r w:rsidR="00FE412F">
          <w:rPr>
            <w:noProof/>
            <w:webHidden/>
          </w:rPr>
          <w:fldChar w:fldCharType="end"/>
        </w:r>
      </w:hyperlink>
    </w:p>
    <w:p w14:paraId="1CF52ED8" w14:textId="16CF5986"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82" w:history="1">
        <w:r w:rsidR="00FE412F" w:rsidRPr="00C353C5">
          <w:rPr>
            <w:rStyle w:val="Hyperlink"/>
            <w:rFonts w:eastAsiaTheme="majorEastAsia"/>
            <w:noProof/>
          </w:rPr>
          <w:t>Table 2</w:t>
        </w:r>
        <w:r w:rsidR="00FE412F" w:rsidRPr="00C353C5">
          <w:rPr>
            <w:rStyle w:val="Hyperlink"/>
            <w:rFonts w:eastAsiaTheme="majorEastAsia"/>
            <w:noProof/>
          </w:rPr>
          <w:noBreakHyphen/>
          <w:t>89: N11 - Schedule of Cables Power House</w:t>
        </w:r>
        <w:r w:rsidR="00FE412F">
          <w:rPr>
            <w:noProof/>
            <w:webHidden/>
          </w:rPr>
          <w:tab/>
        </w:r>
        <w:r w:rsidR="00FE412F">
          <w:rPr>
            <w:noProof/>
            <w:webHidden/>
          </w:rPr>
          <w:fldChar w:fldCharType="begin"/>
        </w:r>
        <w:r w:rsidR="00FE412F">
          <w:rPr>
            <w:noProof/>
            <w:webHidden/>
          </w:rPr>
          <w:instrText xml:space="preserve"> PAGEREF _Toc58227882 \h </w:instrText>
        </w:r>
        <w:r w:rsidR="00FE412F">
          <w:rPr>
            <w:noProof/>
            <w:webHidden/>
          </w:rPr>
        </w:r>
        <w:r w:rsidR="00FE412F">
          <w:rPr>
            <w:noProof/>
            <w:webHidden/>
          </w:rPr>
          <w:fldChar w:fldCharType="separate"/>
        </w:r>
        <w:r w:rsidR="00FE412F">
          <w:rPr>
            <w:noProof/>
            <w:webHidden/>
          </w:rPr>
          <w:t>93</w:t>
        </w:r>
        <w:r w:rsidR="00FE412F">
          <w:rPr>
            <w:noProof/>
            <w:webHidden/>
          </w:rPr>
          <w:fldChar w:fldCharType="end"/>
        </w:r>
      </w:hyperlink>
    </w:p>
    <w:p w14:paraId="0512D85C" w14:textId="50056536"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83" w:history="1">
        <w:r w:rsidR="00FE412F" w:rsidRPr="00C353C5">
          <w:rPr>
            <w:rStyle w:val="Hyperlink"/>
            <w:rFonts w:eastAsiaTheme="majorEastAsia"/>
            <w:noProof/>
          </w:rPr>
          <w:t>Table 2</w:t>
        </w:r>
        <w:r w:rsidR="00FE412F" w:rsidRPr="00C353C5">
          <w:rPr>
            <w:rStyle w:val="Hyperlink"/>
            <w:rFonts w:eastAsiaTheme="majorEastAsia"/>
            <w:noProof/>
          </w:rPr>
          <w:noBreakHyphen/>
          <w:t>91: N11 - Grid Upgradation</w:t>
        </w:r>
        <w:r w:rsidR="00FE412F">
          <w:rPr>
            <w:noProof/>
            <w:webHidden/>
          </w:rPr>
          <w:tab/>
        </w:r>
        <w:r w:rsidR="00FE412F">
          <w:rPr>
            <w:noProof/>
            <w:webHidden/>
          </w:rPr>
          <w:fldChar w:fldCharType="begin"/>
        </w:r>
        <w:r w:rsidR="00FE412F">
          <w:rPr>
            <w:noProof/>
            <w:webHidden/>
          </w:rPr>
          <w:instrText xml:space="preserve"> PAGEREF _Toc58227883 \h </w:instrText>
        </w:r>
        <w:r w:rsidR="00FE412F">
          <w:rPr>
            <w:noProof/>
            <w:webHidden/>
          </w:rPr>
        </w:r>
        <w:r w:rsidR="00FE412F">
          <w:rPr>
            <w:noProof/>
            <w:webHidden/>
          </w:rPr>
          <w:fldChar w:fldCharType="separate"/>
        </w:r>
        <w:r w:rsidR="00FE412F">
          <w:rPr>
            <w:noProof/>
            <w:webHidden/>
          </w:rPr>
          <w:t>93</w:t>
        </w:r>
        <w:r w:rsidR="00FE412F">
          <w:rPr>
            <w:noProof/>
            <w:webHidden/>
          </w:rPr>
          <w:fldChar w:fldCharType="end"/>
        </w:r>
      </w:hyperlink>
    </w:p>
    <w:p w14:paraId="3F02E444" w14:textId="5317E682"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84" w:history="1">
        <w:r w:rsidR="00FE412F" w:rsidRPr="00C353C5">
          <w:rPr>
            <w:rStyle w:val="Hyperlink"/>
            <w:rFonts w:eastAsiaTheme="majorEastAsia"/>
            <w:noProof/>
          </w:rPr>
          <w:t>Table 2</w:t>
        </w:r>
        <w:r w:rsidR="00FE412F" w:rsidRPr="00C353C5">
          <w:rPr>
            <w:rStyle w:val="Hyperlink"/>
            <w:rFonts w:eastAsiaTheme="majorEastAsia"/>
            <w:noProof/>
          </w:rPr>
          <w:noBreakHyphen/>
          <w:t>92: E16 - Island identification and general data</w:t>
        </w:r>
        <w:r w:rsidR="00FE412F">
          <w:rPr>
            <w:noProof/>
            <w:webHidden/>
          </w:rPr>
          <w:tab/>
        </w:r>
        <w:r w:rsidR="00FE412F">
          <w:rPr>
            <w:noProof/>
            <w:webHidden/>
          </w:rPr>
          <w:fldChar w:fldCharType="begin"/>
        </w:r>
        <w:r w:rsidR="00FE412F">
          <w:rPr>
            <w:noProof/>
            <w:webHidden/>
          </w:rPr>
          <w:instrText xml:space="preserve"> PAGEREF _Toc58227884 \h </w:instrText>
        </w:r>
        <w:r w:rsidR="00FE412F">
          <w:rPr>
            <w:noProof/>
            <w:webHidden/>
          </w:rPr>
        </w:r>
        <w:r w:rsidR="00FE412F">
          <w:rPr>
            <w:noProof/>
            <w:webHidden/>
          </w:rPr>
          <w:fldChar w:fldCharType="separate"/>
        </w:r>
        <w:r w:rsidR="00FE412F">
          <w:rPr>
            <w:noProof/>
            <w:webHidden/>
          </w:rPr>
          <w:t>94</w:t>
        </w:r>
        <w:r w:rsidR="00FE412F">
          <w:rPr>
            <w:noProof/>
            <w:webHidden/>
          </w:rPr>
          <w:fldChar w:fldCharType="end"/>
        </w:r>
      </w:hyperlink>
    </w:p>
    <w:p w14:paraId="6CFBC9EF" w14:textId="7DDFC379"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85" w:history="1">
        <w:r w:rsidR="00FE412F" w:rsidRPr="00C353C5">
          <w:rPr>
            <w:rStyle w:val="Hyperlink"/>
            <w:rFonts w:eastAsiaTheme="majorEastAsia"/>
            <w:noProof/>
          </w:rPr>
          <w:t>Table 2</w:t>
        </w:r>
        <w:r w:rsidR="00FE412F" w:rsidRPr="00C353C5">
          <w:rPr>
            <w:rStyle w:val="Hyperlink"/>
            <w:rFonts w:eastAsiaTheme="majorEastAsia"/>
            <w:noProof/>
          </w:rPr>
          <w:noBreakHyphen/>
          <w:t>93: N12 - Power consumption and peak power</w:t>
        </w:r>
        <w:r w:rsidR="00FE412F">
          <w:rPr>
            <w:noProof/>
            <w:webHidden/>
          </w:rPr>
          <w:tab/>
        </w:r>
        <w:r w:rsidR="00FE412F">
          <w:rPr>
            <w:noProof/>
            <w:webHidden/>
          </w:rPr>
          <w:fldChar w:fldCharType="begin"/>
        </w:r>
        <w:r w:rsidR="00FE412F">
          <w:rPr>
            <w:noProof/>
            <w:webHidden/>
          </w:rPr>
          <w:instrText xml:space="preserve"> PAGEREF _Toc58227885 \h </w:instrText>
        </w:r>
        <w:r w:rsidR="00FE412F">
          <w:rPr>
            <w:noProof/>
            <w:webHidden/>
          </w:rPr>
        </w:r>
        <w:r w:rsidR="00FE412F">
          <w:rPr>
            <w:noProof/>
            <w:webHidden/>
          </w:rPr>
          <w:fldChar w:fldCharType="separate"/>
        </w:r>
        <w:r w:rsidR="00FE412F">
          <w:rPr>
            <w:noProof/>
            <w:webHidden/>
          </w:rPr>
          <w:t>96</w:t>
        </w:r>
        <w:r w:rsidR="00FE412F">
          <w:rPr>
            <w:noProof/>
            <w:webHidden/>
          </w:rPr>
          <w:fldChar w:fldCharType="end"/>
        </w:r>
      </w:hyperlink>
    </w:p>
    <w:p w14:paraId="127ECFBC" w14:textId="60ADD399"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86" w:history="1">
        <w:r w:rsidR="00FE412F" w:rsidRPr="00C353C5">
          <w:rPr>
            <w:rStyle w:val="Hyperlink"/>
            <w:rFonts w:eastAsiaTheme="majorEastAsia"/>
            <w:noProof/>
          </w:rPr>
          <w:t>Table 2</w:t>
        </w:r>
        <w:r w:rsidR="00FE412F" w:rsidRPr="00C353C5">
          <w:rPr>
            <w:rStyle w:val="Hyperlink"/>
            <w:rFonts w:eastAsiaTheme="majorEastAsia"/>
            <w:noProof/>
          </w:rPr>
          <w:noBreakHyphen/>
          <w:t>94: N12 - Diesel Generators currently installed</w:t>
        </w:r>
        <w:r w:rsidR="00FE412F">
          <w:rPr>
            <w:noProof/>
            <w:webHidden/>
          </w:rPr>
          <w:tab/>
        </w:r>
        <w:r w:rsidR="00FE412F">
          <w:rPr>
            <w:noProof/>
            <w:webHidden/>
          </w:rPr>
          <w:fldChar w:fldCharType="begin"/>
        </w:r>
        <w:r w:rsidR="00FE412F">
          <w:rPr>
            <w:noProof/>
            <w:webHidden/>
          </w:rPr>
          <w:instrText xml:space="preserve"> PAGEREF _Toc58227886 \h </w:instrText>
        </w:r>
        <w:r w:rsidR="00FE412F">
          <w:rPr>
            <w:noProof/>
            <w:webHidden/>
          </w:rPr>
        </w:r>
        <w:r w:rsidR="00FE412F">
          <w:rPr>
            <w:noProof/>
            <w:webHidden/>
          </w:rPr>
          <w:fldChar w:fldCharType="separate"/>
        </w:r>
        <w:r w:rsidR="00FE412F">
          <w:rPr>
            <w:noProof/>
            <w:webHidden/>
          </w:rPr>
          <w:t>96</w:t>
        </w:r>
        <w:r w:rsidR="00FE412F">
          <w:rPr>
            <w:noProof/>
            <w:webHidden/>
          </w:rPr>
          <w:fldChar w:fldCharType="end"/>
        </w:r>
      </w:hyperlink>
    </w:p>
    <w:p w14:paraId="25F42728" w14:textId="7CACE663"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87" w:history="1">
        <w:r w:rsidR="00FE412F" w:rsidRPr="00C353C5">
          <w:rPr>
            <w:rStyle w:val="Hyperlink"/>
            <w:rFonts w:eastAsiaTheme="majorEastAsia"/>
            <w:noProof/>
          </w:rPr>
          <w:t>Table 2</w:t>
        </w:r>
        <w:r w:rsidR="00FE412F" w:rsidRPr="00C353C5">
          <w:rPr>
            <w:rStyle w:val="Hyperlink"/>
            <w:rFonts w:eastAsiaTheme="majorEastAsia"/>
            <w:noProof/>
          </w:rPr>
          <w:noBreakHyphen/>
          <w:t>96: N12 - Analysis of the available roofs and proposed PV capacity for selected Roofs</w:t>
        </w:r>
        <w:r w:rsidR="00FE412F">
          <w:rPr>
            <w:noProof/>
            <w:webHidden/>
          </w:rPr>
          <w:tab/>
        </w:r>
        <w:r w:rsidR="00FE412F">
          <w:rPr>
            <w:noProof/>
            <w:webHidden/>
          </w:rPr>
          <w:fldChar w:fldCharType="begin"/>
        </w:r>
        <w:r w:rsidR="00FE412F">
          <w:rPr>
            <w:noProof/>
            <w:webHidden/>
          </w:rPr>
          <w:instrText xml:space="preserve"> PAGEREF _Toc58227887 \h </w:instrText>
        </w:r>
        <w:r w:rsidR="00FE412F">
          <w:rPr>
            <w:noProof/>
            <w:webHidden/>
          </w:rPr>
        </w:r>
        <w:r w:rsidR="00FE412F">
          <w:rPr>
            <w:noProof/>
            <w:webHidden/>
          </w:rPr>
          <w:fldChar w:fldCharType="separate"/>
        </w:r>
        <w:r w:rsidR="00FE412F">
          <w:rPr>
            <w:noProof/>
            <w:webHidden/>
          </w:rPr>
          <w:t>98</w:t>
        </w:r>
        <w:r w:rsidR="00FE412F">
          <w:rPr>
            <w:noProof/>
            <w:webHidden/>
          </w:rPr>
          <w:fldChar w:fldCharType="end"/>
        </w:r>
      </w:hyperlink>
    </w:p>
    <w:p w14:paraId="228EE46D" w14:textId="6D0A7231"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88" w:history="1">
        <w:r w:rsidR="00FE412F" w:rsidRPr="00C353C5">
          <w:rPr>
            <w:rStyle w:val="Hyperlink"/>
            <w:rFonts w:eastAsiaTheme="majorEastAsia"/>
            <w:noProof/>
          </w:rPr>
          <w:t>Table 2</w:t>
        </w:r>
        <w:r w:rsidR="00FE412F" w:rsidRPr="00C353C5">
          <w:rPr>
            <w:rStyle w:val="Hyperlink"/>
            <w:rFonts w:eastAsiaTheme="majorEastAsia"/>
            <w:noProof/>
          </w:rPr>
          <w:noBreakHyphen/>
          <w:t>97: N12 - Drawings</w:t>
        </w:r>
        <w:r w:rsidR="00FE412F">
          <w:rPr>
            <w:noProof/>
            <w:webHidden/>
          </w:rPr>
          <w:tab/>
        </w:r>
        <w:r w:rsidR="00FE412F">
          <w:rPr>
            <w:noProof/>
            <w:webHidden/>
          </w:rPr>
          <w:fldChar w:fldCharType="begin"/>
        </w:r>
        <w:r w:rsidR="00FE412F">
          <w:rPr>
            <w:noProof/>
            <w:webHidden/>
          </w:rPr>
          <w:instrText xml:space="preserve"> PAGEREF _Toc58227888 \h </w:instrText>
        </w:r>
        <w:r w:rsidR="00FE412F">
          <w:rPr>
            <w:noProof/>
            <w:webHidden/>
          </w:rPr>
        </w:r>
        <w:r w:rsidR="00FE412F">
          <w:rPr>
            <w:noProof/>
            <w:webHidden/>
          </w:rPr>
          <w:fldChar w:fldCharType="separate"/>
        </w:r>
        <w:r w:rsidR="00FE412F">
          <w:rPr>
            <w:noProof/>
            <w:webHidden/>
          </w:rPr>
          <w:t>99</w:t>
        </w:r>
        <w:r w:rsidR="00FE412F">
          <w:rPr>
            <w:noProof/>
            <w:webHidden/>
          </w:rPr>
          <w:fldChar w:fldCharType="end"/>
        </w:r>
      </w:hyperlink>
    </w:p>
    <w:p w14:paraId="5EDDFA98" w14:textId="0E838466"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89" w:history="1">
        <w:r w:rsidR="00FE412F" w:rsidRPr="00C353C5">
          <w:rPr>
            <w:rStyle w:val="Hyperlink"/>
            <w:rFonts w:eastAsiaTheme="majorEastAsia"/>
            <w:noProof/>
          </w:rPr>
          <w:t>Table 2</w:t>
        </w:r>
        <w:r w:rsidR="00FE412F" w:rsidRPr="00C353C5">
          <w:rPr>
            <w:rStyle w:val="Hyperlink"/>
            <w:rFonts w:eastAsiaTheme="majorEastAsia"/>
            <w:noProof/>
          </w:rPr>
          <w:noBreakHyphen/>
          <w:t>98: N12 - Schedule of Cables Power House</w:t>
        </w:r>
        <w:r w:rsidR="00FE412F">
          <w:rPr>
            <w:noProof/>
            <w:webHidden/>
          </w:rPr>
          <w:tab/>
        </w:r>
        <w:r w:rsidR="00FE412F">
          <w:rPr>
            <w:noProof/>
            <w:webHidden/>
          </w:rPr>
          <w:fldChar w:fldCharType="begin"/>
        </w:r>
        <w:r w:rsidR="00FE412F">
          <w:rPr>
            <w:noProof/>
            <w:webHidden/>
          </w:rPr>
          <w:instrText xml:space="preserve"> PAGEREF _Toc58227889 \h </w:instrText>
        </w:r>
        <w:r w:rsidR="00FE412F">
          <w:rPr>
            <w:noProof/>
            <w:webHidden/>
          </w:rPr>
        </w:r>
        <w:r w:rsidR="00FE412F">
          <w:rPr>
            <w:noProof/>
            <w:webHidden/>
          </w:rPr>
          <w:fldChar w:fldCharType="separate"/>
        </w:r>
        <w:r w:rsidR="00FE412F">
          <w:rPr>
            <w:noProof/>
            <w:webHidden/>
          </w:rPr>
          <w:t>100</w:t>
        </w:r>
        <w:r w:rsidR="00FE412F">
          <w:rPr>
            <w:noProof/>
            <w:webHidden/>
          </w:rPr>
          <w:fldChar w:fldCharType="end"/>
        </w:r>
      </w:hyperlink>
    </w:p>
    <w:p w14:paraId="04E380A0" w14:textId="74ABFFC7"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90" w:history="1">
        <w:r w:rsidR="00FE412F" w:rsidRPr="00C353C5">
          <w:rPr>
            <w:rStyle w:val="Hyperlink"/>
            <w:rFonts w:eastAsiaTheme="majorEastAsia"/>
            <w:noProof/>
          </w:rPr>
          <w:t>Table 2</w:t>
        </w:r>
        <w:r w:rsidR="00FE412F" w:rsidRPr="00C353C5">
          <w:rPr>
            <w:rStyle w:val="Hyperlink"/>
            <w:rFonts w:eastAsiaTheme="majorEastAsia"/>
            <w:noProof/>
          </w:rPr>
          <w:noBreakHyphen/>
          <w:t>100: N12 - Grid Upgradation</w:t>
        </w:r>
        <w:r w:rsidR="00FE412F">
          <w:rPr>
            <w:noProof/>
            <w:webHidden/>
          </w:rPr>
          <w:tab/>
        </w:r>
        <w:r w:rsidR="00FE412F">
          <w:rPr>
            <w:noProof/>
            <w:webHidden/>
          </w:rPr>
          <w:fldChar w:fldCharType="begin"/>
        </w:r>
        <w:r w:rsidR="00FE412F">
          <w:rPr>
            <w:noProof/>
            <w:webHidden/>
          </w:rPr>
          <w:instrText xml:space="preserve"> PAGEREF _Toc58227890 \h </w:instrText>
        </w:r>
        <w:r w:rsidR="00FE412F">
          <w:rPr>
            <w:noProof/>
            <w:webHidden/>
          </w:rPr>
        </w:r>
        <w:r w:rsidR="00FE412F">
          <w:rPr>
            <w:noProof/>
            <w:webHidden/>
          </w:rPr>
          <w:fldChar w:fldCharType="separate"/>
        </w:r>
        <w:r w:rsidR="00FE412F">
          <w:rPr>
            <w:noProof/>
            <w:webHidden/>
          </w:rPr>
          <w:t>100</w:t>
        </w:r>
        <w:r w:rsidR="00FE412F">
          <w:rPr>
            <w:noProof/>
            <w:webHidden/>
          </w:rPr>
          <w:fldChar w:fldCharType="end"/>
        </w:r>
      </w:hyperlink>
    </w:p>
    <w:p w14:paraId="26CA20B7" w14:textId="5E69ABC0"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91" w:history="1">
        <w:r w:rsidR="00FE412F" w:rsidRPr="00C353C5">
          <w:rPr>
            <w:rStyle w:val="Hyperlink"/>
            <w:rFonts w:eastAsiaTheme="majorEastAsia"/>
            <w:noProof/>
          </w:rPr>
          <w:t>Table 2</w:t>
        </w:r>
        <w:r w:rsidR="00FE412F" w:rsidRPr="00C353C5">
          <w:rPr>
            <w:rStyle w:val="Hyperlink"/>
            <w:rFonts w:eastAsiaTheme="majorEastAsia"/>
            <w:noProof/>
          </w:rPr>
          <w:noBreakHyphen/>
          <w:t>101: E17 - Island identification and general data</w:t>
        </w:r>
        <w:r w:rsidR="00FE412F">
          <w:rPr>
            <w:noProof/>
            <w:webHidden/>
          </w:rPr>
          <w:tab/>
        </w:r>
        <w:r w:rsidR="00FE412F">
          <w:rPr>
            <w:noProof/>
            <w:webHidden/>
          </w:rPr>
          <w:fldChar w:fldCharType="begin"/>
        </w:r>
        <w:r w:rsidR="00FE412F">
          <w:rPr>
            <w:noProof/>
            <w:webHidden/>
          </w:rPr>
          <w:instrText xml:space="preserve"> PAGEREF _Toc58227891 \h </w:instrText>
        </w:r>
        <w:r w:rsidR="00FE412F">
          <w:rPr>
            <w:noProof/>
            <w:webHidden/>
          </w:rPr>
        </w:r>
        <w:r w:rsidR="00FE412F">
          <w:rPr>
            <w:noProof/>
            <w:webHidden/>
          </w:rPr>
          <w:fldChar w:fldCharType="separate"/>
        </w:r>
        <w:r w:rsidR="00FE412F">
          <w:rPr>
            <w:noProof/>
            <w:webHidden/>
          </w:rPr>
          <w:t>101</w:t>
        </w:r>
        <w:r w:rsidR="00FE412F">
          <w:rPr>
            <w:noProof/>
            <w:webHidden/>
          </w:rPr>
          <w:fldChar w:fldCharType="end"/>
        </w:r>
      </w:hyperlink>
    </w:p>
    <w:p w14:paraId="3355D4DD" w14:textId="0F38781F"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92" w:history="1">
        <w:r w:rsidR="00FE412F" w:rsidRPr="00C353C5">
          <w:rPr>
            <w:rStyle w:val="Hyperlink"/>
            <w:rFonts w:eastAsiaTheme="majorEastAsia"/>
            <w:noProof/>
          </w:rPr>
          <w:t>Table 2</w:t>
        </w:r>
        <w:r w:rsidR="00FE412F" w:rsidRPr="00C353C5">
          <w:rPr>
            <w:rStyle w:val="Hyperlink"/>
            <w:rFonts w:eastAsiaTheme="majorEastAsia"/>
            <w:noProof/>
          </w:rPr>
          <w:noBreakHyphen/>
          <w:t>102: N13 - Power consumption and peak power</w:t>
        </w:r>
        <w:r w:rsidR="00FE412F">
          <w:rPr>
            <w:noProof/>
            <w:webHidden/>
          </w:rPr>
          <w:tab/>
        </w:r>
        <w:r w:rsidR="00FE412F">
          <w:rPr>
            <w:noProof/>
            <w:webHidden/>
          </w:rPr>
          <w:fldChar w:fldCharType="begin"/>
        </w:r>
        <w:r w:rsidR="00FE412F">
          <w:rPr>
            <w:noProof/>
            <w:webHidden/>
          </w:rPr>
          <w:instrText xml:space="preserve"> PAGEREF _Toc58227892 \h </w:instrText>
        </w:r>
        <w:r w:rsidR="00FE412F">
          <w:rPr>
            <w:noProof/>
            <w:webHidden/>
          </w:rPr>
        </w:r>
        <w:r w:rsidR="00FE412F">
          <w:rPr>
            <w:noProof/>
            <w:webHidden/>
          </w:rPr>
          <w:fldChar w:fldCharType="separate"/>
        </w:r>
        <w:r w:rsidR="00FE412F">
          <w:rPr>
            <w:noProof/>
            <w:webHidden/>
          </w:rPr>
          <w:t>103</w:t>
        </w:r>
        <w:r w:rsidR="00FE412F">
          <w:rPr>
            <w:noProof/>
            <w:webHidden/>
          </w:rPr>
          <w:fldChar w:fldCharType="end"/>
        </w:r>
      </w:hyperlink>
    </w:p>
    <w:p w14:paraId="7ED3E797" w14:textId="05FCE100"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93" w:history="1">
        <w:r w:rsidR="00FE412F" w:rsidRPr="00C353C5">
          <w:rPr>
            <w:rStyle w:val="Hyperlink"/>
            <w:rFonts w:eastAsiaTheme="majorEastAsia"/>
            <w:noProof/>
          </w:rPr>
          <w:t>Table 2</w:t>
        </w:r>
        <w:r w:rsidR="00FE412F" w:rsidRPr="00C353C5">
          <w:rPr>
            <w:rStyle w:val="Hyperlink"/>
            <w:rFonts w:eastAsiaTheme="majorEastAsia"/>
            <w:noProof/>
          </w:rPr>
          <w:noBreakHyphen/>
          <w:t>103: N13 - Diesel Generators currently installed</w:t>
        </w:r>
        <w:r w:rsidR="00FE412F">
          <w:rPr>
            <w:noProof/>
            <w:webHidden/>
          </w:rPr>
          <w:tab/>
        </w:r>
        <w:r w:rsidR="00FE412F">
          <w:rPr>
            <w:noProof/>
            <w:webHidden/>
          </w:rPr>
          <w:fldChar w:fldCharType="begin"/>
        </w:r>
        <w:r w:rsidR="00FE412F">
          <w:rPr>
            <w:noProof/>
            <w:webHidden/>
          </w:rPr>
          <w:instrText xml:space="preserve"> PAGEREF _Toc58227893 \h </w:instrText>
        </w:r>
        <w:r w:rsidR="00FE412F">
          <w:rPr>
            <w:noProof/>
            <w:webHidden/>
          </w:rPr>
        </w:r>
        <w:r w:rsidR="00FE412F">
          <w:rPr>
            <w:noProof/>
            <w:webHidden/>
          </w:rPr>
          <w:fldChar w:fldCharType="separate"/>
        </w:r>
        <w:r w:rsidR="00FE412F">
          <w:rPr>
            <w:noProof/>
            <w:webHidden/>
          </w:rPr>
          <w:t>103</w:t>
        </w:r>
        <w:r w:rsidR="00FE412F">
          <w:rPr>
            <w:noProof/>
            <w:webHidden/>
          </w:rPr>
          <w:fldChar w:fldCharType="end"/>
        </w:r>
      </w:hyperlink>
    </w:p>
    <w:p w14:paraId="22688CBC" w14:textId="32E48DF3"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94" w:history="1">
        <w:r w:rsidR="00FE412F" w:rsidRPr="00C353C5">
          <w:rPr>
            <w:rStyle w:val="Hyperlink"/>
            <w:rFonts w:eastAsiaTheme="majorEastAsia"/>
            <w:noProof/>
          </w:rPr>
          <w:t>Table 2</w:t>
        </w:r>
        <w:r w:rsidR="00FE412F" w:rsidRPr="00C353C5">
          <w:rPr>
            <w:rStyle w:val="Hyperlink"/>
            <w:rFonts w:eastAsiaTheme="majorEastAsia"/>
            <w:noProof/>
          </w:rPr>
          <w:noBreakHyphen/>
          <w:t>105: N13 - Analysis of the available roofs and proposed PV capacity for selected Roofs</w:t>
        </w:r>
        <w:r w:rsidR="00FE412F">
          <w:rPr>
            <w:noProof/>
            <w:webHidden/>
          </w:rPr>
          <w:tab/>
        </w:r>
        <w:r w:rsidR="00FE412F">
          <w:rPr>
            <w:noProof/>
            <w:webHidden/>
          </w:rPr>
          <w:fldChar w:fldCharType="begin"/>
        </w:r>
        <w:r w:rsidR="00FE412F">
          <w:rPr>
            <w:noProof/>
            <w:webHidden/>
          </w:rPr>
          <w:instrText xml:space="preserve"> PAGEREF _Toc58227894 \h </w:instrText>
        </w:r>
        <w:r w:rsidR="00FE412F">
          <w:rPr>
            <w:noProof/>
            <w:webHidden/>
          </w:rPr>
        </w:r>
        <w:r w:rsidR="00FE412F">
          <w:rPr>
            <w:noProof/>
            <w:webHidden/>
          </w:rPr>
          <w:fldChar w:fldCharType="separate"/>
        </w:r>
        <w:r w:rsidR="00FE412F">
          <w:rPr>
            <w:noProof/>
            <w:webHidden/>
          </w:rPr>
          <w:t>104</w:t>
        </w:r>
        <w:r w:rsidR="00FE412F">
          <w:rPr>
            <w:noProof/>
            <w:webHidden/>
          </w:rPr>
          <w:fldChar w:fldCharType="end"/>
        </w:r>
      </w:hyperlink>
    </w:p>
    <w:p w14:paraId="1FEBCBF6" w14:textId="72C7C219"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95" w:history="1">
        <w:r w:rsidR="00FE412F" w:rsidRPr="00C353C5">
          <w:rPr>
            <w:rStyle w:val="Hyperlink"/>
            <w:rFonts w:eastAsiaTheme="majorEastAsia"/>
            <w:noProof/>
          </w:rPr>
          <w:t>Table 2</w:t>
        </w:r>
        <w:r w:rsidR="00FE412F" w:rsidRPr="00C353C5">
          <w:rPr>
            <w:rStyle w:val="Hyperlink"/>
            <w:rFonts w:eastAsiaTheme="majorEastAsia"/>
            <w:noProof/>
          </w:rPr>
          <w:noBreakHyphen/>
          <w:t>106: N13 - Drawings</w:t>
        </w:r>
        <w:r w:rsidR="00FE412F">
          <w:rPr>
            <w:noProof/>
            <w:webHidden/>
          </w:rPr>
          <w:tab/>
        </w:r>
        <w:r w:rsidR="00FE412F">
          <w:rPr>
            <w:noProof/>
            <w:webHidden/>
          </w:rPr>
          <w:fldChar w:fldCharType="begin"/>
        </w:r>
        <w:r w:rsidR="00FE412F">
          <w:rPr>
            <w:noProof/>
            <w:webHidden/>
          </w:rPr>
          <w:instrText xml:space="preserve"> PAGEREF _Toc58227895 \h </w:instrText>
        </w:r>
        <w:r w:rsidR="00FE412F">
          <w:rPr>
            <w:noProof/>
            <w:webHidden/>
          </w:rPr>
        </w:r>
        <w:r w:rsidR="00FE412F">
          <w:rPr>
            <w:noProof/>
            <w:webHidden/>
          </w:rPr>
          <w:fldChar w:fldCharType="separate"/>
        </w:r>
        <w:r w:rsidR="00FE412F">
          <w:rPr>
            <w:noProof/>
            <w:webHidden/>
          </w:rPr>
          <w:t>105</w:t>
        </w:r>
        <w:r w:rsidR="00FE412F">
          <w:rPr>
            <w:noProof/>
            <w:webHidden/>
          </w:rPr>
          <w:fldChar w:fldCharType="end"/>
        </w:r>
      </w:hyperlink>
    </w:p>
    <w:p w14:paraId="33FC50AB" w14:textId="428FE62F"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96" w:history="1">
        <w:r w:rsidR="00FE412F" w:rsidRPr="00C353C5">
          <w:rPr>
            <w:rStyle w:val="Hyperlink"/>
            <w:rFonts w:eastAsiaTheme="majorEastAsia"/>
            <w:noProof/>
          </w:rPr>
          <w:t>Table 2</w:t>
        </w:r>
        <w:r w:rsidR="00FE412F" w:rsidRPr="00C353C5">
          <w:rPr>
            <w:rStyle w:val="Hyperlink"/>
            <w:rFonts w:eastAsiaTheme="majorEastAsia"/>
            <w:noProof/>
          </w:rPr>
          <w:noBreakHyphen/>
          <w:t>107: N13 - Schedule of Proposed Grid/PV Connection Cables Power House</w:t>
        </w:r>
        <w:r w:rsidR="00FE412F">
          <w:rPr>
            <w:noProof/>
            <w:webHidden/>
          </w:rPr>
          <w:tab/>
        </w:r>
        <w:r w:rsidR="00FE412F">
          <w:rPr>
            <w:noProof/>
            <w:webHidden/>
          </w:rPr>
          <w:fldChar w:fldCharType="begin"/>
        </w:r>
        <w:r w:rsidR="00FE412F">
          <w:rPr>
            <w:noProof/>
            <w:webHidden/>
          </w:rPr>
          <w:instrText xml:space="preserve"> PAGEREF _Toc58227896 \h </w:instrText>
        </w:r>
        <w:r w:rsidR="00FE412F">
          <w:rPr>
            <w:noProof/>
            <w:webHidden/>
          </w:rPr>
        </w:r>
        <w:r w:rsidR="00FE412F">
          <w:rPr>
            <w:noProof/>
            <w:webHidden/>
          </w:rPr>
          <w:fldChar w:fldCharType="separate"/>
        </w:r>
        <w:r w:rsidR="00FE412F">
          <w:rPr>
            <w:noProof/>
            <w:webHidden/>
          </w:rPr>
          <w:t>106</w:t>
        </w:r>
        <w:r w:rsidR="00FE412F">
          <w:rPr>
            <w:noProof/>
            <w:webHidden/>
          </w:rPr>
          <w:fldChar w:fldCharType="end"/>
        </w:r>
      </w:hyperlink>
    </w:p>
    <w:p w14:paraId="71AF81B7" w14:textId="47EB5A12"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97" w:history="1">
        <w:r w:rsidR="00FE412F" w:rsidRPr="00C353C5">
          <w:rPr>
            <w:rStyle w:val="Hyperlink"/>
            <w:rFonts w:eastAsiaTheme="majorEastAsia"/>
            <w:noProof/>
          </w:rPr>
          <w:t>Table 2</w:t>
        </w:r>
        <w:r w:rsidR="00FE412F" w:rsidRPr="00C353C5">
          <w:rPr>
            <w:rStyle w:val="Hyperlink"/>
            <w:rFonts w:eastAsiaTheme="majorEastAsia"/>
            <w:noProof/>
          </w:rPr>
          <w:noBreakHyphen/>
          <w:t>109: N13 - Grid Upgradation</w:t>
        </w:r>
        <w:r w:rsidR="00FE412F">
          <w:rPr>
            <w:noProof/>
            <w:webHidden/>
          </w:rPr>
          <w:tab/>
        </w:r>
        <w:r w:rsidR="00FE412F">
          <w:rPr>
            <w:noProof/>
            <w:webHidden/>
          </w:rPr>
          <w:fldChar w:fldCharType="begin"/>
        </w:r>
        <w:r w:rsidR="00FE412F">
          <w:rPr>
            <w:noProof/>
            <w:webHidden/>
          </w:rPr>
          <w:instrText xml:space="preserve"> PAGEREF _Toc58227897 \h </w:instrText>
        </w:r>
        <w:r w:rsidR="00FE412F">
          <w:rPr>
            <w:noProof/>
            <w:webHidden/>
          </w:rPr>
        </w:r>
        <w:r w:rsidR="00FE412F">
          <w:rPr>
            <w:noProof/>
            <w:webHidden/>
          </w:rPr>
          <w:fldChar w:fldCharType="separate"/>
        </w:r>
        <w:r w:rsidR="00FE412F">
          <w:rPr>
            <w:noProof/>
            <w:webHidden/>
          </w:rPr>
          <w:t>106</w:t>
        </w:r>
        <w:r w:rsidR="00FE412F">
          <w:rPr>
            <w:noProof/>
            <w:webHidden/>
          </w:rPr>
          <w:fldChar w:fldCharType="end"/>
        </w:r>
      </w:hyperlink>
    </w:p>
    <w:p w14:paraId="75104243" w14:textId="4DD65696"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98" w:history="1">
        <w:r w:rsidR="00FE412F" w:rsidRPr="00C353C5">
          <w:rPr>
            <w:rStyle w:val="Hyperlink"/>
            <w:rFonts w:eastAsiaTheme="majorEastAsia"/>
            <w:noProof/>
          </w:rPr>
          <w:t>Table 2</w:t>
        </w:r>
        <w:r w:rsidR="00FE412F" w:rsidRPr="00C353C5">
          <w:rPr>
            <w:rStyle w:val="Hyperlink"/>
            <w:rFonts w:eastAsiaTheme="majorEastAsia"/>
            <w:noProof/>
          </w:rPr>
          <w:noBreakHyphen/>
          <w:t>4: E18 - Island identification and general data</w:t>
        </w:r>
        <w:r w:rsidR="00FE412F">
          <w:rPr>
            <w:noProof/>
            <w:webHidden/>
          </w:rPr>
          <w:tab/>
        </w:r>
        <w:r w:rsidR="00FE412F">
          <w:rPr>
            <w:noProof/>
            <w:webHidden/>
          </w:rPr>
          <w:fldChar w:fldCharType="begin"/>
        </w:r>
        <w:r w:rsidR="00FE412F">
          <w:rPr>
            <w:noProof/>
            <w:webHidden/>
          </w:rPr>
          <w:instrText xml:space="preserve"> PAGEREF _Toc58227898 \h </w:instrText>
        </w:r>
        <w:r w:rsidR="00FE412F">
          <w:rPr>
            <w:noProof/>
            <w:webHidden/>
          </w:rPr>
        </w:r>
        <w:r w:rsidR="00FE412F">
          <w:rPr>
            <w:noProof/>
            <w:webHidden/>
          </w:rPr>
          <w:fldChar w:fldCharType="separate"/>
        </w:r>
        <w:r w:rsidR="00FE412F">
          <w:rPr>
            <w:noProof/>
            <w:webHidden/>
          </w:rPr>
          <w:t>107</w:t>
        </w:r>
        <w:r w:rsidR="00FE412F">
          <w:rPr>
            <w:noProof/>
            <w:webHidden/>
          </w:rPr>
          <w:fldChar w:fldCharType="end"/>
        </w:r>
      </w:hyperlink>
    </w:p>
    <w:p w14:paraId="0BCAFD0E" w14:textId="3E482EED"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899" w:history="1">
        <w:r w:rsidR="00FE412F" w:rsidRPr="00C353C5">
          <w:rPr>
            <w:rStyle w:val="Hyperlink"/>
            <w:rFonts w:eastAsiaTheme="majorEastAsia"/>
            <w:noProof/>
          </w:rPr>
          <w:t>Table 2</w:t>
        </w:r>
        <w:r w:rsidR="00FE412F" w:rsidRPr="00C353C5">
          <w:rPr>
            <w:rStyle w:val="Hyperlink"/>
            <w:rFonts w:eastAsiaTheme="majorEastAsia"/>
            <w:noProof/>
          </w:rPr>
          <w:noBreakHyphen/>
          <w:t>5: E1 - Power consumption and peak power</w:t>
        </w:r>
        <w:r w:rsidR="00FE412F">
          <w:rPr>
            <w:noProof/>
            <w:webHidden/>
          </w:rPr>
          <w:tab/>
        </w:r>
        <w:r w:rsidR="00FE412F">
          <w:rPr>
            <w:noProof/>
            <w:webHidden/>
          </w:rPr>
          <w:fldChar w:fldCharType="begin"/>
        </w:r>
        <w:r w:rsidR="00FE412F">
          <w:rPr>
            <w:noProof/>
            <w:webHidden/>
          </w:rPr>
          <w:instrText xml:space="preserve"> PAGEREF _Toc58227899 \h </w:instrText>
        </w:r>
        <w:r w:rsidR="00FE412F">
          <w:rPr>
            <w:noProof/>
            <w:webHidden/>
          </w:rPr>
        </w:r>
        <w:r w:rsidR="00FE412F">
          <w:rPr>
            <w:noProof/>
            <w:webHidden/>
          </w:rPr>
          <w:fldChar w:fldCharType="separate"/>
        </w:r>
        <w:r w:rsidR="00FE412F">
          <w:rPr>
            <w:noProof/>
            <w:webHidden/>
          </w:rPr>
          <w:t>109</w:t>
        </w:r>
        <w:r w:rsidR="00FE412F">
          <w:rPr>
            <w:noProof/>
            <w:webHidden/>
          </w:rPr>
          <w:fldChar w:fldCharType="end"/>
        </w:r>
      </w:hyperlink>
    </w:p>
    <w:p w14:paraId="055AA72E" w14:textId="01985A25"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900" w:history="1">
        <w:r w:rsidR="00FE412F" w:rsidRPr="00C353C5">
          <w:rPr>
            <w:rStyle w:val="Hyperlink"/>
            <w:rFonts w:eastAsiaTheme="majorEastAsia"/>
            <w:noProof/>
          </w:rPr>
          <w:t>Table 2</w:t>
        </w:r>
        <w:r w:rsidR="00FE412F" w:rsidRPr="00C353C5">
          <w:rPr>
            <w:rStyle w:val="Hyperlink"/>
            <w:rFonts w:eastAsiaTheme="majorEastAsia"/>
            <w:noProof/>
          </w:rPr>
          <w:noBreakHyphen/>
          <w:t>6: E1 - Diesel Generators currently installed</w:t>
        </w:r>
        <w:r w:rsidR="00FE412F">
          <w:rPr>
            <w:noProof/>
            <w:webHidden/>
          </w:rPr>
          <w:tab/>
        </w:r>
        <w:r w:rsidR="00FE412F">
          <w:rPr>
            <w:noProof/>
            <w:webHidden/>
          </w:rPr>
          <w:fldChar w:fldCharType="begin"/>
        </w:r>
        <w:r w:rsidR="00FE412F">
          <w:rPr>
            <w:noProof/>
            <w:webHidden/>
          </w:rPr>
          <w:instrText xml:space="preserve"> PAGEREF _Toc58227900 \h </w:instrText>
        </w:r>
        <w:r w:rsidR="00FE412F">
          <w:rPr>
            <w:noProof/>
            <w:webHidden/>
          </w:rPr>
        </w:r>
        <w:r w:rsidR="00FE412F">
          <w:rPr>
            <w:noProof/>
            <w:webHidden/>
          </w:rPr>
          <w:fldChar w:fldCharType="separate"/>
        </w:r>
        <w:r w:rsidR="00FE412F">
          <w:rPr>
            <w:noProof/>
            <w:webHidden/>
          </w:rPr>
          <w:t>110</w:t>
        </w:r>
        <w:r w:rsidR="00FE412F">
          <w:rPr>
            <w:noProof/>
            <w:webHidden/>
          </w:rPr>
          <w:fldChar w:fldCharType="end"/>
        </w:r>
      </w:hyperlink>
    </w:p>
    <w:p w14:paraId="01CC3FD2" w14:textId="642542FF"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901" w:history="1">
        <w:r w:rsidR="00FE412F" w:rsidRPr="00C353C5">
          <w:rPr>
            <w:rStyle w:val="Hyperlink"/>
            <w:rFonts w:eastAsiaTheme="majorEastAsia"/>
            <w:noProof/>
          </w:rPr>
          <w:t>Table 2</w:t>
        </w:r>
        <w:r w:rsidR="00FE412F" w:rsidRPr="00C353C5">
          <w:rPr>
            <w:rStyle w:val="Hyperlink"/>
            <w:rFonts w:eastAsiaTheme="majorEastAsia"/>
            <w:noProof/>
          </w:rPr>
          <w:noBreakHyphen/>
          <w:t>8: E1 - Analysis of the available roofs and proposed PV capacity for selected Roofs</w:t>
        </w:r>
        <w:r w:rsidR="00FE412F">
          <w:rPr>
            <w:noProof/>
            <w:webHidden/>
          </w:rPr>
          <w:tab/>
        </w:r>
        <w:r w:rsidR="00FE412F">
          <w:rPr>
            <w:noProof/>
            <w:webHidden/>
          </w:rPr>
          <w:fldChar w:fldCharType="begin"/>
        </w:r>
        <w:r w:rsidR="00FE412F">
          <w:rPr>
            <w:noProof/>
            <w:webHidden/>
          </w:rPr>
          <w:instrText xml:space="preserve"> PAGEREF _Toc58227901 \h </w:instrText>
        </w:r>
        <w:r w:rsidR="00FE412F">
          <w:rPr>
            <w:noProof/>
            <w:webHidden/>
          </w:rPr>
        </w:r>
        <w:r w:rsidR="00FE412F">
          <w:rPr>
            <w:noProof/>
            <w:webHidden/>
          </w:rPr>
          <w:fldChar w:fldCharType="separate"/>
        </w:r>
        <w:r w:rsidR="00FE412F">
          <w:rPr>
            <w:noProof/>
            <w:webHidden/>
          </w:rPr>
          <w:t>112</w:t>
        </w:r>
        <w:r w:rsidR="00FE412F">
          <w:rPr>
            <w:noProof/>
            <w:webHidden/>
          </w:rPr>
          <w:fldChar w:fldCharType="end"/>
        </w:r>
      </w:hyperlink>
    </w:p>
    <w:p w14:paraId="13B8FFEF" w14:textId="677F0C05"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902" w:history="1">
        <w:r w:rsidR="00FE412F" w:rsidRPr="00C353C5">
          <w:rPr>
            <w:rStyle w:val="Hyperlink"/>
            <w:rFonts w:eastAsiaTheme="majorEastAsia"/>
            <w:noProof/>
          </w:rPr>
          <w:t>Table 2</w:t>
        </w:r>
        <w:r w:rsidR="00FE412F" w:rsidRPr="00C353C5">
          <w:rPr>
            <w:rStyle w:val="Hyperlink"/>
            <w:rFonts w:eastAsiaTheme="majorEastAsia"/>
            <w:noProof/>
          </w:rPr>
          <w:noBreakHyphen/>
          <w:t>9: E01 - Drawings</w:t>
        </w:r>
        <w:r w:rsidR="00FE412F">
          <w:rPr>
            <w:noProof/>
            <w:webHidden/>
          </w:rPr>
          <w:tab/>
        </w:r>
        <w:r w:rsidR="00FE412F">
          <w:rPr>
            <w:noProof/>
            <w:webHidden/>
          </w:rPr>
          <w:fldChar w:fldCharType="begin"/>
        </w:r>
        <w:r w:rsidR="00FE412F">
          <w:rPr>
            <w:noProof/>
            <w:webHidden/>
          </w:rPr>
          <w:instrText xml:space="preserve"> PAGEREF _Toc58227902 \h </w:instrText>
        </w:r>
        <w:r w:rsidR="00FE412F">
          <w:rPr>
            <w:noProof/>
            <w:webHidden/>
          </w:rPr>
        </w:r>
        <w:r w:rsidR="00FE412F">
          <w:rPr>
            <w:noProof/>
            <w:webHidden/>
          </w:rPr>
          <w:fldChar w:fldCharType="separate"/>
        </w:r>
        <w:r w:rsidR="00FE412F">
          <w:rPr>
            <w:noProof/>
            <w:webHidden/>
          </w:rPr>
          <w:t>112</w:t>
        </w:r>
        <w:r w:rsidR="00FE412F">
          <w:rPr>
            <w:noProof/>
            <w:webHidden/>
          </w:rPr>
          <w:fldChar w:fldCharType="end"/>
        </w:r>
      </w:hyperlink>
    </w:p>
    <w:p w14:paraId="3B3F207C" w14:textId="05DDF401"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903" w:history="1">
        <w:r w:rsidR="00FE412F" w:rsidRPr="00C353C5">
          <w:rPr>
            <w:rStyle w:val="Hyperlink"/>
            <w:rFonts w:eastAsiaTheme="majorEastAsia"/>
            <w:noProof/>
          </w:rPr>
          <w:t>Table 2</w:t>
        </w:r>
        <w:r w:rsidR="00FE412F" w:rsidRPr="00C353C5">
          <w:rPr>
            <w:rStyle w:val="Hyperlink"/>
            <w:rFonts w:eastAsiaTheme="majorEastAsia"/>
            <w:noProof/>
          </w:rPr>
          <w:noBreakHyphen/>
          <w:t>10: E1 - Schedule of Proposed Grid/PV Connection Cables</w:t>
        </w:r>
        <w:r w:rsidR="00FE412F">
          <w:rPr>
            <w:noProof/>
            <w:webHidden/>
          </w:rPr>
          <w:tab/>
        </w:r>
        <w:r w:rsidR="00FE412F">
          <w:rPr>
            <w:noProof/>
            <w:webHidden/>
          </w:rPr>
          <w:fldChar w:fldCharType="begin"/>
        </w:r>
        <w:r w:rsidR="00FE412F">
          <w:rPr>
            <w:noProof/>
            <w:webHidden/>
          </w:rPr>
          <w:instrText xml:space="preserve"> PAGEREF _Toc58227903 \h </w:instrText>
        </w:r>
        <w:r w:rsidR="00FE412F">
          <w:rPr>
            <w:noProof/>
            <w:webHidden/>
          </w:rPr>
        </w:r>
        <w:r w:rsidR="00FE412F">
          <w:rPr>
            <w:noProof/>
            <w:webHidden/>
          </w:rPr>
          <w:fldChar w:fldCharType="separate"/>
        </w:r>
        <w:r w:rsidR="00FE412F">
          <w:rPr>
            <w:noProof/>
            <w:webHidden/>
          </w:rPr>
          <w:t>113</w:t>
        </w:r>
        <w:r w:rsidR="00FE412F">
          <w:rPr>
            <w:noProof/>
            <w:webHidden/>
          </w:rPr>
          <w:fldChar w:fldCharType="end"/>
        </w:r>
      </w:hyperlink>
    </w:p>
    <w:p w14:paraId="7FCE096A" w14:textId="70F1B8D8"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904" w:history="1">
        <w:r w:rsidR="00FE412F" w:rsidRPr="00C353C5">
          <w:rPr>
            <w:rStyle w:val="Hyperlink"/>
            <w:rFonts w:eastAsiaTheme="majorEastAsia"/>
            <w:noProof/>
          </w:rPr>
          <w:t>Table 2</w:t>
        </w:r>
        <w:r w:rsidR="00FE412F" w:rsidRPr="00C353C5">
          <w:rPr>
            <w:rStyle w:val="Hyperlink"/>
            <w:rFonts w:eastAsiaTheme="majorEastAsia"/>
            <w:noProof/>
          </w:rPr>
          <w:noBreakHyphen/>
          <w:t>12: E1 - Grid Upgradation</w:t>
        </w:r>
        <w:r w:rsidR="00FE412F">
          <w:rPr>
            <w:noProof/>
            <w:webHidden/>
          </w:rPr>
          <w:tab/>
        </w:r>
        <w:r w:rsidR="00FE412F">
          <w:rPr>
            <w:noProof/>
            <w:webHidden/>
          </w:rPr>
          <w:fldChar w:fldCharType="begin"/>
        </w:r>
        <w:r w:rsidR="00FE412F">
          <w:rPr>
            <w:noProof/>
            <w:webHidden/>
          </w:rPr>
          <w:instrText xml:space="preserve"> PAGEREF _Toc58227904 \h </w:instrText>
        </w:r>
        <w:r w:rsidR="00FE412F">
          <w:rPr>
            <w:noProof/>
            <w:webHidden/>
          </w:rPr>
        </w:r>
        <w:r w:rsidR="00FE412F">
          <w:rPr>
            <w:noProof/>
            <w:webHidden/>
          </w:rPr>
          <w:fldChar w:fldCharType="separate"/>
        </w:r>
        <w:r w:rsidR="00FE412F">
          <w:rPr>
            <w:noProof/>
            <w:webHidden/>
          </w:rPr>
          <w:t>113</w:t>
        </w:r>
        <w:r w:rsidR="00FE412F">
          <w:rPr>
            <w:noProof/>
            <w:webHidden/>
          </w:rPr>
          <w:fldChar w:fldCharType="end"/>
        </w:r>
      </w:hyperlink>
    </w:p>
    <w:p w14:paraId="1E4C1594" w14:textId="514B158E" w:rsidR="00FE412F" w:rsidRDefault="00C91D66">
      <w:pPr>
        <w:pStyle w:val="TableofFigures"/>
        <w:tabs>
          <w:tab w:val="right" w:leader="dot" w:pos="9759"/>
        </w:tabs>
        <w:rPr>
          <w:rFonts w:asciiTheme="minorHAnsi" w:eastAsiaTheme="minorEastAsia" w:hAnsiTheme="minorHAnsi" w:cstheme="minorBidi"/>
          <w:noProof/>
          <w:sz w:val="24"/>
          <w:szCs w:val="24"/>
          <w:lang w:val="es-ES" w:eastAsia="en-US"/>
        </w:rPr>
      </w:pPr>
      <w:hyperlink w:anchor="_Toc58227905" w:history="1">
        <w:r w:rsidR="00FE412F" w:rsidRPr="00C353C5">
          <w:rPr>
            <w:rStyle w:val="Hyperlink"/>
            <w:rFonts w:eastAsiaTheme="majorEastAsia"/>
            <w:noProof/>
          </w:rPr>
          <w:t>Table 3</w:t>
        </w:r>
        <w:r w:rsidR="00FE412F" w:rsidRPr="00C353C5">
          <w:rPr>
            <w:rStyle w:val="Hyperlink"/>
            <w:rFonts w:eastAsiaTheme="majorEastAsia"/>
            <w:noProof/>
          </w:rPr>
          <w:noBreakHyphen/>
          <w:t>1: Specific fuel consumption requirements of Diesel Generators</w:t>
        </w:r>
        <w:r w:rsidR="00FE412F">
          <w:rPr>
            <w:noProof/>
            <w:webHidden/>
          </w:rPr>
          <w:tab/>
        </w:r>
        <w:r w:rsidR="00FE412F">
          <w:rPr>
            <w:noProof/>
            <w:webHidden/>
          </w:rPr>
          <w:fldChar w:fldCharType="begin"/>
        </w:r>
        <w:r w:rsidR="00FE412F">
          <w:rPr>
            <w:noProof/>
            <w:webHidden/>
          </w:rPr>
          <w:instrText xml:space="preserve"> PAGEREF _Toc58227905 \h </w:instrText>
        </w:r>
        <w:r w:rsidR="00FE412F">
          <w:rPr>
            <w:noProof/>
            <w:webHidden/>
          </w:rPr>
        </w:r>
        <w:r w:rsidR="00FE412F">
          <w:rPr>
            <w:noProof/>
            <w:webHidden/>
          </w:rPr>
          <w:fldChar w:fldCharType="separate"/>
        </w:r>
        <w:r w:rsidR="00FE412F">
          <w:rPr>
            <w:noProof/>
            <w:webHidden/>
          </w:rPr>
          <w:t>142</w:t>
        </w:r>
        <w:r w:rsidR="00FE412F">
          <w:rPr>
            <w:noProof/>
            <w:webHidden/>
          </w:rPr>
          <w:fldChar w:fldCharType="end"/>
        </w:r>
      </w:hyperlink>
    </w:p>
    <w:p w14:paraId="40C7333D" w14:textId="3C41EB69" w:rsidR="0024029E" w:rsidRPr="00B6273A" w:rsidRDefault="005051FC" w:rsidP="00AD242C">
      <w:pPr>
        <w:pStyle w:val="Sonstigeberschriften"/>
        <w:pageBreakBefore/>
        <w:ind w:firstLine="851"/>
      </w:pPr>
      <w:r w:rsidRPr="008354C9">
        <w:rPr>
          <w:highlight w:val="yellow"/>
        </w:rPr>
        <w:lastRenderedPageBreak/>
        <w:fldChar w:fldCharType="end"/>
      </w:r>
      <w:r w:rsidR="0024029E" w:rsidRPr="00B6273A">
        <w:t>ABBREVIATIONS</w:t>
      </w:r>
    </w:p>
    <w:tbl>
      <w:tblPr>
        <w:tblW w:w="6765" w:type="dxa"/>
        <w:tblInd w:w="959" w:type="dxa"/>
        <w:tblLayout w:type="fixed"/>
        <w:tblLook w:val="0000" w:firstRow="0" w:lastRow="0" w:firstColumn="0" w:lastColumn="0" w:noHBand="0" w:noVBand="0"/>
      </w:tblPr>
      <w:tblGrid>
        <w:gridCol w:w="1134"/>
        <w:gridCol w:w="1134"/>
        <w:gridCol w:w="4497"/>
      </w:tblGrid>
      <w:tr w:rsidR="00E63AE5" w:rsidRPr="00B92FD0" w14:paraId="40C73346" w14:textId="77777777" w:rsidTr="00AD242C">
        <w:tc>
          <w:tcPr>
            <w:tcW w:w="1134" w:type="dxa"/>
          </w:tcPr>
          <w:p w14:paraId="40C73340" w14:textId="77777777" w:rsidR="00E63AE5" w:rsidRPr="006E55DB" w:rsidRDefault="00E63AE5" w:rsidP="00AD242C">
            <w:pPr>
              <w:pStyle w:val="E0Table"/>
              <w:ind w:left="98"/>
              <w:rPr>
                <w:rFonts w:eastAsia="Calibri"/>
              </w:rPr>
            </w:pPr>
            <w:r w:rsidRPr="006E55DB">
              <w:rPr>
                <w:rFonts w:eastAsia="Calibri"/>
              </w:rPr>
              <w:t>AC</w:t>
            </w:r>
          </w:p>
          <w:p w14:paraId="40C73341" w14:textId="210790A1" w:rsidR="00FB6151" w:rsidRPr="006E55DB" w:rsidRDefault="00FB6151" w:rsidP="00AD242C">
            <w:pPr>
              <w:pStyle w:val="E0Table"/>
              <w:ind w:left="98"/>
              <w:rPr>
                <w:rFonts w:eastAsia="Calibri"/>
              </w:rPr>
            </w:pPr>
            <w:r>
              <w:rPr>
                <w:rFonts w:eastAsia="Calibri"/>
              </w:rPr>
              <w:t>BESS</w:t>
            </w:r>
          </w:p>
        </w:tc>
        <w:tc>
          <w:tcPr>
            <w:tcW w:w="1134" w:type="dxa"/>
          </w:tcPr>
          <w:p w14:paraId="40C73342" w14:textId="77777777" w:rsidR="00E63AE5" w:rsidRPr="006E55DB" w:rsidRDefault="00E63AE5" w:rsidP="00AD242C">
            <w:pPr>
              <w:pStyle w:val="E0Table"/>
              <w:ind w:left="98"/>
              <w:rPr>
                <w:rFonts w:eastAsia="Calibri"/>
              </w:rPr>
            </w:pPr>
            <w:r w:rsidRPr="006E55DB">
              <w:rPr>
                <w:rFonts w:eastAsia="Calibri"/>
              </w:rPr>
              <w:t>-</w:t>
            </w:r>
          </w:p>
          <w:p w14:paraId="4EE2F2F9" w14:textId="0F5F1D14" w:rsidR="00E63AE5" w:rsidRDefault="00FB6151" w:rsidP="00AD242C">
            <w:pPr>
              <w:pStyle w:val="E0Table"/>
              <w:ind w:left="98"/>
              <w:rPr>
                <w:rFonts w:eastAsia="Calibri"/>
              </w:rPr>
            </w:pPr>
            <w:r>
              <w:rPr>
                <w:rFonts w:eastAsia="Calibri"/>
              </w:rPr>
              <w:t>-</w:t>
            </w:r>
          </w:p>
          <w:p w14:paraId="40C73343" w14:textId="0E53FB86" w:rsidR="00FB6151" w:rsidRPr="006E55DB" w:rsidRDefault="00FB6151" w:rsidP="00710CEE">
            <w:pPr>
              <w:pStyle w:val="E0Table"/>
              <w:ind w:left="0"/>
              <w:rPr>
                <w:rFonts w:eastAsia="Calibri"/>
              </w:rPr>
            </w:pPr>
          </w:p>
        </w:tc>
        <w:tc>
          <w:tcPr>
            <w:tcW w:w="4497" w:type="dxa"/>
          </w:tcPr>
          <w:p w14:paraId="40C73344" w14:textId="77777777" w:rsidR="00E63AE5" w:rsidRPr="006E55DB" w:rsidRDefault="00E63AE5" w:rsidP="00AD242C">
            <w:pPr>
              <w:pStyle w:val="E0Table"/>
              <w:ind w:left="98"/>
              <w:rPr>
                <w:rFonts w:eastAsia="Calibri"/>
              </w:rPr>
            </w:pPr>
            <w:r w:rsidRPr="006E55DB">
              <w:rPr>
                <w:rFonts w:eastAsia="Calibri"/>
              </w:rPr>
              <w:t>Alternate Current</w:t>
            </w:r>
          </w:p>
          <w:p w14:paraId="40C73345" w14:textId="08521F7B" w:rsidR="00FB6151" w:rsidRPr="006E55DB" w:rsidRDefault="00FB6151" w:rsidP="00AD242C">
            <w:pPr>
              <w:pStyle w:val="E0Table"/>
              <w:ind w:left="98"/>
              <w:rPr>
                <w:rFonts w:eastAsia="Calibri"/>
              </w:rPr>
            </w:pPr>
            <w:r>
              <w:rPr>
                <w:rFonts w:eastAsia="Calibri"/>
              </w:rPr>
              <w:t>Battery Energy Storage System</w:t>
            </w:r>
          </w:p>
        </w:tc>
      </w:tr>
      <w:tr w:rsidR="00E63AE5" w:rsidRPr="00B92FD0" w14:paraId="40C7334E" w14:textId="77777777" w:rsidTr="00AD242C">
        <w:tc>
          <w:tcPr>
            <w:tcW w:w="1134" w:type="dxa"/>
          </w:tcPr>
          <w:p w14:paraId="40C73348" w14:textId="77777777" w:rsidR="00E63AE5" w:rsidRPr="006E55DB" w:rsidRDefault="00E63AE5" w:rsidP="00AD242C">
            <w:pPr>
              <w:pStyle w:val="E0Table"/>
              <w:ind w:left="98"/>
              <w:rPr>
                <w:rFonts w:eastAsia="Calibri"/>
              </w:rPr>
            </w:pPr>
            <w:r w:rsidRPr="006E55DB">
              <w:rPr>
                <w:rFonts w:eastAsia="Calibri"/>
              </w:rPr>
              <w:t>CAPEX</w:t>
            </w:r>
          </w:p>
          <w:p w14:paraId="40C73349" w14:textId="77777777" w:rsidR="00E63AE5" w:rsidRPr="006E55DB" w:rsidRDefault="00E63AE5" w:rsidP="00AD242C">
            <w:pPr>
              <w:pStyle w:val="E0Table"/>
              <w:ind w:left="98"/>
              <w:rPr>
                <w:rFonts w:eastAsia="Calibri"/>
              </w:rPr>
            </w:pPr>
            <w:r w:rsidRPr="006E55DB">
              <w:rPr>
                <w:rFonts w:eastAsia="Calibri"/>
              </w:rPr>
              <w:t>DC</w:t>
            </w:r>
          </w:p>
        </w:tc>
        <w:tc>
          <w:tcPr>
            <w:tcW w:w="1134" w:type="dxa"/>
          </w:tcPr>
          <w:p w14:paraId="40C7334A" w14:textId="1AC7B2B3" w:rsidR="00E63AE5" w:rsidRPr="006E55DB" w:rsidRDefault="00FB6151" w:rsidP="00AD242C">
            <w:pPr>
              <w:pStyle w:val="E0Table"/>
              <w:ind w:left="98"/>
              <w:rPr>
                <w:rFonts w:eastAsia="Calibri"/>
              </w:rPr>
            </w:pPr>
            <w:r>
              <w:rPr>
                <w:rFonts w:eastAsia="Calibri"/>
              </w:rPr>
              <w:t>-</w:t>
            </w:r>
          </w:p>
          <w:p w14:paraId="40C7334B" w14:textId="77777777" w:rsidR="00E63AE5" w:rsidRPr="006E55DB" w:rsidRDefault="00E63AE5" w:rsidP="00AD242C">
            <w:pPr>
              <w:pStyle w:val="E0Table"/>
              <w:ind w:left="98"/>
              <w:rPr>
                <w:rFonts w:eastAsia="Calibri"/>
              </w:rPr>
            </w:pPr>
            <w:r w:rsidRPr="006E55DB">
              <w:rPr>
                <w:rFonts w:eastAsia="Calibri"/>
              </w:rPr>
              <w:softHyphen/>
              <w:t>-</w:t>
            </w:r>
          </w:p>
        </w:tc>
        <w:tc>
          <w:tcPr>
            <w:tcW w:w="4497" w:type="dxa"/>
          </w:tcPr>
          <w:p w14:paraId="40C7334C" w14:textId="77777777" w:rsidR="00E63AE5" w:rsidRPr="006E55DB" w:rsidRDefault="00E63AE5" w:rsidP="00AD242C">
            <w:pPr>
              <w:pStyle w:val="E0Table"/>
              <w:ind w:left="98"/>
              <w:rPr>
                <w:rFonts w:eastAsia="Calibri"/>
              </w:rPr>
            </w:pPr>
            <w:r w:rsidRPr="006E55DB">
              <w:rPr>
                <w:rFonts w:eastAsia="Calibri"/>
              </w:rPr>
              <w:t>Capital Expenditure.</w:t>
            </w:r>
          </w:p>
          <w:p w14:paraId="40C7334D" w14:textId="77777777" w:rsidR="00E63AE5" w:rsidRPr="006E55DB" w:rsidRDefault="00E63AE5" w:rsidP="00AD242C">
            <w:pPr>
              <w:pStyle w:val="E0Table"/>
              <w:ind w:left="98"/>
              <w:rPr>
                <w:rFonts w:eastAsia="Calibri"/>
              </w:rPr>
            </w:pPr>
            <w:r w:rsidRPr="006E55DB">
              <w:rPr>
                <w:rFonts w:eastAsia="Calibri"/>
              </w:rPr>
              <w:t>Direct Current</w:t>
            </w:r>
          </w:p>
        </w:tc>
      </w:tr>
      <w:tr w:rsidR="00E63AE5" w:rsidRPr="00B92FD0" w14:paraId="40C7335B" w14:textId="77777777" w:rsidTr="00002EBC">
        <w:trPr>
          <w:trHeight w:val="580"/>
        </w:trPr>
        <w:tc>
          <w:tcPr>
            <w:tcW w:w="1134" w:type="dxa"/>
          </w:tcPr>
          <w:p w14:paraId="40C73356" w14:textId="77777777" w:rsidR="00E63AE5" w:rsidRPr="006E55DB" w:rsidRDefault="00E63AE5" w:rsidP="00AD242C">
            <w:pPr>
              <w:pStyle w:val="E0Table"/>
              <w:ind w:left="98"/>
              <w:rPr>
                <w:rFonts w:eastAsia="Calibri"/>
              </w:rPr>
            </w:pPr>
            <w:r w:rsidRPr="006E55DB">
              <w:rPr>
                <w:rFonts w:eastAsia="Calibri"/>
              </w:rPr>
              <w:t>FENAKA</w:t>
            </w:r>
          </w:p>
        </w:tc>
        <w:tc>
          <w:tcPr>
            <w:tcW w:w="1134" w:type="dxa"/>
          </w:tcPr>
          <w:p w14:paraId="40C73358" w14:textId="443E473A" w:rsidR="00E63AE5" w:rsidRPr="006E55DB" w:rsidRDefault="00FB6151" w:rsidP="00AD242C">
            <w:pPr>
              <w:pStyle w:val="E0Table"/>
              <w:ind w:left="98"/>
              <w:rPr>
                <w:rFonts w:eastAsia="Calibri"/>
              </w:rPr>
            </w:pPr>
            <w:r>
              <w:rPr>
                <w:rFonts w:eastAsia="Calibri"/>
              </w:rPr>
              <w:t>-</w:t>
            </w:r>
          </w:p>
        </w:tc>
        <w:tc>
          <w:tcPr>
            <w:tcW w:w="4497" w:type="dxa"/>
          </w:tcPr>
          <w:p w14:paraId="40C7335A" w14:textId="392E8565" w:rsidR="00E63AE5" w:rsidRPr="006E55DB" w:rsidRDefault="00495E4D" w:rsidP="00AD242C">
            <w:pPr>
              <w:pStyle w:val="E0Table"/>
              <w:ind w:left="98"/>
              <w:rPr>
                <w:rFonts w:eastAsia="Calibri"/>
              </w:rPr>
            </w:pPr>
            <w:r>
              <w:rPr>
                <w:rFonts w:eastAsia="Calibri"/>
              </w:rPr>
              <w:t>T</w:t>
            </w:r>
            <w:r w:rsidR="00E63AE5" w:rsidRPr="006E55DB">
              <w:rPr>
                <w:rFonts w:eastAsia="Calibri"/>
              </w:rPr>
              <w:t>he Utility responsible for electricity, water and sanitation</w:t>
            </w:r>
          </w:p>
        </w:tc>
      </w:tr>
      <w:tr w:rsidR="00E63AE5" w:rsidRPr="00B92FD0" w14:paraId="40C73360" w14:textId="77777777" w:rsidTr="00AD242C">
        <w:tc>
          <w:tcPr>
            <w:tcW w:w="1134" w:type="dxa"/>
          </w:tcPr>
          <w:p w14:paraId="0E107A19" w14:textId="77777777" w:rsidR="00E63AE5" w:rsidRDefault="00E63AE5" w:rsidP="00AD242C">
            <w:pPr>
              <w:pStyle w:val="E0Table"/>
              <w:ind w:left="98"/>
              <w:rPr>
                <w:rFonts w:eastAsia="Calibri"/>
              </w:rPr>
            </w:pPr>
            <w:r w:rsidRPr="006E55DB">
              <w:rPr>
                <w:rFonts w:eastAsia="Calibri"/>
              </w:rPr>
              <w:t>GUI</w:t>
            </w:r>
          </w:p>
          <w:p w14:paraId="2C836614" w14:textId="77777777" w:rsidR="00FB6151" w:rsidRDefault="00FB6151" w:rsidP="00AD242C">
            <w:pPr>
              <w:pStyle w:val="E0Table"/>
              <w:ind w:left="98"/>
              <w:rPr>
                <w:rFonts w:eastAsia="Calibri"/>
              </w:rPr>
            </w:pPr>
            <w:r>
              <w:rPr>
                <w:rFonts w:eastAsia="Calibri"/>
              </w:rPr>
              <w:t>MPP</w:t>
            </w:r>
          </w:p>
          <w:p w14:paraId="7CA3B695" w14:textId="44661524" w:rsidR="00FB6151" w:rsidRDefault="00FB6151" w:rsidP="00AD242C">
            <w:pPr>
              <w:pStyle w:val="E0Table"/>
              <w:ind w:left="98"/>
              <w:rPr>
                <w:rFonts w:eastAsia="Calibri"/>
              </w:rPr>
            </w:pPr>
            <w:r>
              <w:rPr>
                <w:rFonts w:eastAsia="Calibri"/>
              </w:rPr>
              <w:t>PCMS</w:t>
            </w:r>
          </w:p>
          <w:p w14:paraId="0F079AFC" w14:textId="77777777" w:rsidR="00FB6151" w:rsidRDefault="00FB6151" w:rsidP="00AD242C">
            <w:pPr>
              <w:pStyle w:val="E0Table"/>
              <w:ind w:left="98"/>
              <w:rPr>
                <w:rFonts w:eastAsia="Calibri"/>
              </w:rPr>
            </w:pPr>
          </w:p>
          <w:p w14:paraId="40C7335D" w14:textId="599027D5" w:rsidR="00FB6151" w:rsidRPr="006E55DB" w:rsidRDefault="00FB6151" w:rsidP="00AD242C">
            <w:pPr>
              <w:pStyle w:val="E0Table"/>
              <w:ind w:left="98"/>
              <w:rPr>
                <w:rFonts w:eastAsia="Calibri"/>
              </w:rPr>
            </w:pPr>
            <w:r>
              <w:rPr>
                <w:rFonts w:eastAsia="Calibri"/>
              </w:rPr>
              <w:t>PV</w:t>
            </w:r>
          </w:p>
        </w:tc>
        <w:tc>
          <w:tcPr>
            <w:tcW w:w="1134" w:type="dxa"/>
          </w:tcPr>
          <w:p w14:paraId="0A550188" w14:textId="3075283B" w:rsidR="00E63AE5" w:rsidRDefault="00FB6151" w:rsidP="00AD242C">
            <w:pPr>
              <w:pStyle w:val="E0Table"/>
              <w:ind w:left="98"/>
              <w:rPr>
                <w:rFonts w:eastAsia="Calibri"/>
              </w:rPr>
            </w:pPr>
            <w:r>
              <w:rPr>
                <w:rFonts w:eastAsia="Calibri"/>
              </w:rPr>
              <w:t>-</w:t>
            </w:r>
          </w:p>
          <w:p w14:paraId="1A754ABB" w14:textId="77777777" w:rsidR="00FB6151" w:rsidRDefault="00FB6151" w:rsidP="00AD242C">
            <w:pPr>
              <w:pStyle w:val="E0Table"/>
              <w:ind w:left="98"/>
              <w:rPr>
                <w:rFonts w:eastAsia="Calibri"/>
              </w:rPr>
            </w:pPr>
            <w:r>
              <w:rPr>
                <w:rFonts w:eastAsia="Calibri"/>
              </w:rPr>
              <w:t>-</w:t>
            </w:r>
          </w:p>
          <w:p w14:paraId="18D6655B" w14:textId="77777777" w:rsidR="00FB6151" w:rsidRDefault="00FB6151" w:rsidP="00AD242C">
            <w:pPr>
              <w:pStyle w:val="E0Table"/>
              <w:ind w:left="98"/>
              <w:rPr>
                <w:rFonts w:eastAsia="Calibri"/>
              </w:rPr>
            </w:pPr>
          </w:p>
          <w:p w14:paraId="2A4BC26D" w14:textId="77777777" w:rsidR="00FB6151" w:rsidRDefault="00FB6151" w:rsidP="00AD242C">
            <w:pPr>
              <w:pStyle w:val="E0Table"/>
              <w:ind w:left="98"/>
              <w:rPr>
                <w:rFonts w:eastAsia="Calibri"/>
              </w:rPr>
            </w:pPr>
          </w:p>
          <w:p w14:paraId="40C7335E" w14:textId="1C66AB28" w:rsidR="00FB6151" w:rsidRPr="006E55DB" w:rsidRDefault="00FB6151" w:rsidP="00AD242C">
            <w:pPr>
              <w:pStyle w:val="E0Table"/>
              <w:ind w:left="98"/>
              <w:rPr>
                <w:rFonts w:eastAsia="Calibri"/>
              </w:rPr>
            </w:pPr>
            <w:r>
              <w:rPr>
                <w:rFonts w:eastAsia="Calibri"/>
              </w:rPr>
              <w:t>-</w:t>
            </w:r>
          </w:p>
        </w:tc>
        <w:tc>
          <w:tcPr>
            <w:tcW w:w="4497" w:type="dxa"/>
          </w:tcPr>
          <w:p w14:paraId="45D16B5C" w14:textId="77777777" w:rsidR="00E63AE5" w:rsidRDefault="00E63AE5" w:rsidP="00AD242C">
            <w:pPr>
              <w:pStyle w:val="E0Table"/>
              <w:ind w:left="98"/>
              <w:rPr>
                <w:rFonts w:eastAsia="Calibri"/>
              </w:rPr>
            </w:pPr>
            <w:r w:rsidRPr="006E55DB">
              <w:rPr>
                <w:rFonts w:eastAsia="Calibri"/>
              </w:rPr>
              <w:t>Graphical User Interface</w:t>
            </w:r>
          </w:p>
          <w:p w14:paraId="29C0ED55" w14:textId="77777777" w:rsidR="00FB6151" w:rsidRDefault="00FB6151" w:rsidP="00AD242C">
            <w:pPr>
              <w:pStyle w:val="E0Table"/>
              <w:ind w:left="98"/>
              <w:rPr>
                <w:rFonts w:eastAsia="Calibri"/>
              </w:rPr>
            </w:pPr>
            <w:r>
              <w:rPr>
                <w:rFonts w:eastAsia="Calibri"/>
              </w:rPr>
              <w:t>Maximum Power Point</w:t>
            </w:r>
          </w:p>
          <w:p w14:paraId="2228179A" w14:textId="5A13CDF8" w:rsidR="00AB0708" w:rsidRDefault="00FB6151" w:rsidP="001732FB">
            <w:pPr>
              <w:pStyle w:val="E0Table"/>
              <w:ind w:left="98"/>
              <w:rPr>
                <w:rFonts w:eastAsia="Calibri"/>
              </w:rPr>
            </w:pPr>
            <w:r w:rsidRPr="006E55DB">
              <w:rPr>
                <w:rFonts w:eastAsia="Calibri"/>
              </w:rPr>
              <w:t>PV</w:t>
            </w:r>
            <w:r w:rsidR="001732FB">
              <w:rPr>
                <w:rFonts w:eastAsia="Calibri"/>
              </w:rPr>
              <w:t>-</w:t>
            </w:r>
            <w:r w:rsidRPr="006E55DB">
              <w:rPr>
                <w:rFonts w:eastAsia="Calibri"/>
              </w:rPr>
              <w:t xml:space="preserve">Diesel Hybrid </w:t>
            </w:r>
            <w:r>
              <w:rPr>
                <w:rFonts w:eastAsia="Calibri"/>
              </w:rPr>
              <w:t>Plant</w:t>
            </w:r>
            <w:r w:rsidRPr="006E55DB">
              <w:rPr>
                <w:rFonts w:eastAsia="Calibri"/>
              </w:rPr>
              <w:t xml:space="preserve"> Control and Monitoring System</w:t>
            </w:r>
          </w:p>
          <w:p w14:paraId="40C7335F" w14:textId="6D9B920D" w:rsidR="00FB6151" w:rsidRPr="006E55DB" w:rsidRDefault="00FB6151" w:rsidP="00AB0708">
            <w:pPr>
              <w:pStyle w:val="E0Table"/>
              <w:ind w:left="98"/>
              <w:rPr>
                <w:rFonts w:eastAsia="Calibri"/>
              </w:rPr>
            </w:pPr>
            <w:r>
              <w:rPr>
                <w:rFonts w:eastAsia="Calibri"/>
              </w:rPr>
              <w:t>Photovoltaic</w:t>
            </w:r>
          </w:p>
        </w:tc>
      </w:tr>
      <w:tr w:rsidR="00E63AE5" w:rsidRPr="00B92FD0" w14:paraId="40C73365" w14:textId="77777777" w:rsidTr="00AD242C">
        <w:tc>
          <w:tcPr>
            <w:tcW w:w="1134" w:type="dxa"/>
          </w:tcPr>
          <w:p w14:paraId="40C73362" w14:textId="77777777" w:rsidR="00E63AE5" w:rsidRPr="006E55DB" w:rsidRDefault="00E63AE5" w:rsidP="00AD242C">
            <w:pPr>
              <w:pStyle w:val="E0Table"/>
              <w:ind w:left="98"/>
              <w:rPr>
                <w:rFonts w:eastAsia="Calibri"/>
              </w:rPr>
            </w:pPr>
            <w:r w:rsidRPr="00FF5B23">
              <w:rPr>
                <w:rFonts w:eastAsia="Calibri"/>
              </w:rPr>
              <w:t>RE</w:t>
            </w:r>
          </w:p>
        </w:tc>
        <w:tc>
          <w:tcPr>
            <w:tcW w:w="1134" w:type="dxa"/>
          </w:tcPr>
          <w:p w14:paraId="40C73363" w14:textId="3D7367E7" w:rsidR="00E63AE5" w:rsidRPr="006E55DB" w:rsidRDefault="00FB6151" w:rsidP="00AD242C">
            <w:pPr>
              <w:pStyle w:val="E0Table"/>
              <w:ind w:left="98"/>
              <w:rPr>
                <w:rFonts w:eastAsia="Calibri"/>
              </w:rPr>
            </w:pPr>
            <w:r>
              <w:rPr>
                <w:rFonts w:eastAsia="Calibri"/>
              </w:rPr>
              <w:t>-</w:t>
            </w:r>
          </w:p>
        </w:tc>
        <w:tc>
          <w:tcPr>
            <w:tcW w:w="4497" w:type="dxa"/>
          </w:tcPr>
          <w:p w14:paraId="40C73364" w14:textId="77777777" w:rsidR="00E63AE5" w:rsidRPr="006E55DB" w:rsidRDefault="00E63AE5" w:rsidP="00AD242C">
            <w:pPr>
              <w:pStyle w:val="E0Table"/>
              <w:ind w:left="98"/>
              <w:rPr>
                <w:rFonts w:eastAsia="Calibri"/>
              </w:rPr>
            </w:pPr>
            <w:r w:rsidRPr="00FF5B23">
              <w:rPr>
                <w:rFonts w:eastAsia="Calibri"/>
              </w:rPr>
              <w:t>Renewable Energy</w:t>
            </w:r>
            <w:r w:rsidRPr="006E55DB">
              <w:rPr>
                <w:rFonts w:eastAsia="Calibri"/>
              </w:rPr>
              <w:t>.</w:t>
            </w:r>
          </w:p>
        </w:tc>
      </w:tr>
      <w:tr w:rsidR="00E63AE5" w:rsidRPr="004308EC" w14:paraId="40C73374" w14:textId="77777777" w:rsidTr="00AD242C">
        <w:tc>
          <w:tcPr>
            <w:tcW w:w="1134" w:type="dxa"/>
          </w:tcPr>
          <w:p w14:paraId="018BD791" w14:textId="77777777" w:rsidR="00B05D73" w:rsidRPr="00FB6151" w:rsidRDefault="00E63AE5" w:rsidP="00AD242C">
            <w:pPr>
              <w:pStyle w:val="E0Table"/>
              <w:ind w:left="98"/>
              <w:rPr>
                <w:rFonts w:eastAsia="Calibri"/>
                <w:lang w:val="es-ES"/>
              </w:rPr>
            </w:pPr>
            <w:r w:rsidRPr="00FB6151">
              <w:rPr>
                <w:rFonts w:eastAsia="Calibri"/>
                <w:lang w:val="es-ES"/>
              </w:rPr>
              <w:t>SCADA</w:t>
            </w:r>
          </w:p>
          <w:p w14:paraId="40C73369" w14:textId="25F5DB0B" w:rsidR="00E63AE5" w:rsidRPr="00FB6151" w:rsidRDefault="00B05D73" w:rsidP="00AD242C">
            <w:pPr>
              <w:pStyle w:val="E0Table"/>
              <w:ind w:left="98"/>
              <w:rPr>
                <w:rFonts w:eastAsia="Calibri"/>
                <w:lang w:val="es-ES"/>
              </w:rPr>
            </w:pPr>
            <w:r w:rsidRPr="00FB6151">
              <w:rPr>
                <w:rFonts w:eastAsia="Calibri"/>
                <w:lang w:val="es-ES"/>
              </w:rPr>
              <w:t>SOC</w:t>
            </w:r>
            <w:r w:rsidR="00E63AE5" w:rsidRPr="00FB6151">
              <w:rPr>
                <w:rFonts w:eastAsia="Calibri"/>
                <w:lang w:val="es-ES"/>
              </w:rPr>
              <w:t xml:space="preserve"> </w:t>
            </w:r>
          </w:p>
          <w:p w14:paraId="40C7336A" w14:textId="77777777" w:rsidR="00E63AE5" w:rsidRPr="00FB6151" w:rsidRDefault="00E63AE5" w:rsidP="00AD242C">
            <w:pPr>
              <w:pStyle w:val="E0Table"/>
              <w:ind w:left="98"/>
              <w:rPr>
                <w:rFonts w:eastAsia="Calibri"/>
                <w:lang w:val="es-ES"/>
              </w:rPr>
            </w:pPr>
            <w:r w:rsidRPr="00FB6151">
              <w:rPr>
                <w:rFonts w:eastAsia="Calibri"/>
                <w:lang w:val="es-ES"/>
              </w:rPr>
              <w:t xml:space="preserve">SWA </w:t>
            </w:r>
          </w:p>
          <w:p w14:paraId="1906F5FF" w14:textId="78CB5EAF" w:rsidR="000C2A08" w:rsidRDefault="000C2A08" w:rsidP="00AD242C">
            <w:pPr>
              <w:pStyle w:val="E0Table"/>
              <w:ind w:left="98"/>
              <w:rPr>
                <w:rFonts w:eastAsia="Calibri"/>
                <w:lang w:val="es-ES"/>
              </w:rPr>
            </w:pPr>
            <w:r w:rsidRPr="00FB6151">
              <w:rPr>
                <w:rFonts w:eastAsia="Calibri"/>
                <w:lang w:val="es-ES"/>
              </w:rPr>
              <w:t>SS</w:t>
            </w:r>
          </w:p>
          <w:p w14:paraId="40C7336B" w14:textId="3EB0CDCD" w:rsidR="00E63AE5" w:rsidRPr="00FB6151" w:rsidRDefault="00FB6151" w:rsidP="00AD242C">
            <w:pPr>
              <w:pStyle w:val="E0Table"/>
              <w:ind w:left="98"/>
              <w:rPr>
                <w:rFonts w:eastAsia="Calibri"/>
                <w:lang w:val="es-ES"/>
              </w:rPr>
            </w:pPr>
            <w:r>
              <w:rPr>
                <w:rFonts w:eastAsia="Calibri"/>
                <w:lang w:val="es-ES"/>
              </w:rPr>
              <w:t>THD</w:t>
            </w:r>
          </w:p>
        </w:tc>
        <w:tc>
          <w:tcPr>
            <w:tcW w:w="1134" w:type="dxa"/>
          </w:tcPr>
          <w:p w14:paraId="40C7336E" w14:textId="1690FF12" w:rsidR="00E63AE5" w:rsidRPr="00002EBC" w:rsidRDefault="00FB6151" w:rsidP="00AD242C">
            <w:pPr>
              <w:pStyle w:val="E0Table"/>
              <w:ind w:left="98"/>
              <w:rPr>
                <w:rFonts w:eastAsia="Calibri"/>
                <w:b/>
              </w:rPr>
            </w:pPr>
            <w:r>
              <w:rPr>
                <w:rFonts w:eastAsia="Calibri"/>
                <w:b/>
              </w:rPr>
              <w:t>-</w:t>
            </w:r>
          </w:p>
          <w:p w14:paraId="2CFC5FB4" w14:textId="36FC8F2B" w:rsidR="00E63AE5" w:rsidRPr="00002EBC" w:rsidRDefault="00FB6151" w:rsidP="00AD242C">
            <w:pPr>
              <w:pStyle w:val="E0Table"/>
              <w:ind w:left="98"/>
              <w:rPr>
                <w:rFonts w:eastAsia="Calibri"/>
                <w:b/>
              </w:rPr>
            </w:pPr>
            <w:r>
              <w:rPr>
                <w:rFonts w:eastAsia="Calibri"/>
                <w:b/>
              </w:rPr>
              <w:t>-</w:t>
            </w:r>
          </w:p>
          <w:p w14:paraId="576A24ED" w14:textId="09FCC447" w:rsidR="000C2A08" w:rsidRPr="00002EBC" w:rsidRDefault="00FB6151" w:rsidP="00AD242C">
            <w:pPr>
              <w:pStyle w:val="E0Table"/>
              <w:ind w:left="98"/>
              <w:rPr>
                <w:rFonts w:eastAsia="Calibri"/>
                <w:b/>
              </w:rPr>
            </w:pPr>
            <w:r>
              <w:rPr>
                <w:rFonts w:eastAsia="Calibri"/>
                <w:b/>
              </w:rPr>
              <w:t>-</w:t>
            </w:r>
          </w:p>
          <w:p w14:paraId="5926BBCA" w14:textId="4EBF5715" w:rsidR="000C2A08" w:rsidRDefault="00FB6151" w:rsidP="00AD242C">
            <w:pPr>
              <w:pStyle w:val="E0Table"/>
              <w:ind w:left="98"/>
              <w:rPr>
                <w:rFonts w:eastAsia="Calibri"/>
                <w:b/>
              </w:rPr>
            </w:pPr>
            <w:r>
              <w:rPr>
                <w:rFonts w:eastAsia="Calibri"/>
                <w:b/>
              </w:rPr>
              <w:t>-</w:t>
            </w:r>
          </w:p>
          <w:p w14:paraId="40C7336F" w14:textId="3DFF1E68" w:rsidR="00FB6151" w:rsidRPr="00002EBC" w:rsidRDefault="00FB6151" w:rsidP="00AD242C">
            <w:pPr>
              <w:pStyle w:val="E0Table"/>
              <w:ind w:left="98"/>
              <w:rPr>
                <w:rFonts w:eastAsia="Calibri"/>
                <w:b/>
              </w:rPr>
            </w:pPr>
            <w:r>
              <w:rPr>
                <w:rFonts w:eastAsia="Calibri"/>
                <w:b/>
              </w:rPr>
              <w:t>-</w:t>
            </w:r>
          </w:p>
        </w:tc>
        <w:tc>
          <w:tcPr>
            <w:tcW w:w="4497" w:type="dxa"/>
          </w:tcPr>
          <w:p w14:paraId="6EE09A5C" w14:textId="77777777" w:rsidR="00496C8F" w:rsidRDefault="00E63AE5" w:rsidP="00AD242C">
            <w:pPr>
              <w:pStyle w:val="E0Table"/>
              <w:ind w:left="98"/>
              <w:rPr>
                <w:rFonts w:eastAsia="Calibri"/>
              </w:rPr>
            </w:pPr>
            <w:r w:rsidRPr="006E55DB">
              <w:rPr>
                <w:rFonts w:eastAsia="Calibri"/>
              </w:rPr>
              <w:t>Supervisory control and data acquisition</w:t>
            </w:r>
          </w:p>
          <w:p w14:paraId="78F835B5" w14:textId="6E7F1065" w:rsidR="00B05D73" w:rsidRPr="006E55DB" w:rsidRDefault="00B05D73" w:rsidP="00AD242C">
            <w:pPr>
              <w:pStyle w:val="E0Table"/>
              <w:ind w:left="98"/>
              <w:rPr>
                <w:rFonts w:eastAsia="Calibri"/>
              </w:rPr>
            </w:pPr>
            <w:r>
              <w:rPr>
                <w:rFonts w:eastAsia="Calibri"/>
              </w:rPr>
              <w:t>State Of Charge</w:t>
            </w:r>
          </w:p>
          <w:p w14:paraId="40C73372" w14:textId="398EAA3E" w:rsidR="00E63AE5" w:rsidRPr="006E55DB" w:rsidRDefault="00E63AE5" w:rsidP="00AD242C">
            <w:pPr>
              <w:pStyle w:val="E0Table"/>
              <w:ind w:left="98"/>
              <w:rPr>
                <w:rFonts w:eastAsia="Calibri"/>
              </w:rPr>
            </w:pPr>
            <w:r w:rsidRPr="006E55DB">
              <w:rPr>
                <w:rFonts w:eastAsia="Calibri"/>
              </w:rPr>
              <w:t>Steel wire armoured</w:t>
            </w:r>
          </w:p>
          <w:p w14:paraId="3DBA6343" w14:textId="79985286" w:rsidR="000C2A08" w:rsidRDefault="000C2A08" w:rsidP="00AD242C">
            <w:pPr>
              <w:pStyle w:val="E0Table"/>
              <w:ind w:left="98"/>
              <w:rPr>
                <w:rFonts w:eastAsia="Calibri"/>
              </w:rPr>
            </w:pPr>
            <w:r w:rsidRPr="006E55DB">
              <w:rPr>
                <w:rFonts w:eastAsia="Calibri"/>
              </w:rPr>
              <w:t>Substation</w:t>
            </w:r>
          </w:p>
          <w:p w14:paraId="40C73373" w14:textId="281BE0AA" w:rsidR="00E63AE5" w:rsidRPr="006E55DB" w:rsidRDefault="00FB6151" w:rsidP="00FB6151">
            <w:pPr>
              <w:pStyle w:val="E0Table"/>
              <w:ind w:left="98"/>
              <w:rPr>
                <w:rFonts w:eastAsia="Calibri"/>
              </w:rPr>
            </w:pPr>
            <w:r w:rsidRPr="000D0366">
              <w:t>Total Harmonics Distortion</w:t>
            </w:r>
          </w:p>
        </w:tc>
      </w:tr>
    </w:tbl>
    <w:p w14:paraId="56A7F195" w14:textId="77777777" w:rsidR="005A0FF2" w:rsidRDefault="005A0FF2" w:rsidP="005A0FF2">
      <w:pPr>
        <w:pStyle w:val="E0"/>
        <w:rPr>
          <w:b/>
          <w:bCs/>
        </w:rPr>
      </w:pPr>
    </w:p>
    <w:p w14:paraId="1FD3F62F" w14:textId="77777777" w:rsidR="00FB6151" w:rsidRDefault="00FB6151" w:rsidP="005A0FF2">
      <w:pPr>
        <w:pStyle w:val="E0"/>
        <w:rPr>
          <w:b/>
          <w:bCs/>
        </w:rPr>
      </w:pPr>
    </w:p>
    <w:p w14:paraId="40C73384" w14:textId="77777777" w:rsidR="0024029E" w:rsidRPr="005A0FF2" w:rsidRDefault="0024029E" w:rsidP="00AD242C">
      <w:pPr>
        <w:pStyle w:val="E0"/>
        <w:ind w:firstLine="851"/>
        <w:rPr>
          <w:b/>
          <w:bCs/>
        </w:rPr>
      </w:pPr>
      <w:r w:rsidRPr="005A0FF2">
        <w:rPr>
          <w:b/>
          <w:bCs/>
        </w:rPr>
        <w:t>WEIGHTS AND MEASURES</w:t>
      </w:r>
    </w:p>
    <w:tbl>
      <w:tblPr>
        <w:tblW w:w="6765" w:type="dxa"/>
        <w:tblInd w:w="959" w:type="dxa"/>
        <w:tblLayout w:type="fixed"/>
        <w:tblLook w:val="0000" w:firstRow="0" w:lastRow="0" w:firstColumn="0" w:lastColumn="0" w:noHBand="0" w:noVBand="0"/>
      </w:tblPr>
      <w:tblGrid>
        <w:gridCol w:w="1185"/>
        <w:gridCol w:w="990"/>
        <w:gridCol w:w="4590"/>
      </w:tblGrid>
      <w:tr w:rsidR="00E63AE5" w:rsidRPr="006E55DB" w14:paraId="40C7338A" w14:textId="77777777" w:rsidTr="00AD242C">
        <w:tc>
          <w:tcPr>
            <w:tcW w:w="1185" w:type="dxa"/>
          </w:tcPr>
          <w:p w14:paraId="40C73387" w14:textId="77777777" w:rsidR="00E63AE5" w:rsidRPr="006E55DB" w:rsidRDefault="00E63AE5" w:rsidP="005A0FF2">
            <w:pPr>
              <w:pStyle w:val="E0"/>
              <w:rPr>
                <w:rFonts w:eastAsia="Calibri"/>
              </w:rPr>
            </w:pPr>
            <w:r w:rsidRPr="006E55DB">
              <w:rPr>
                <w:rFonts w:eastAsia="Calibri"/>
              </w:rPr>
              <w:t>kW</w:t>
            </w:r>
          </w:p>
        </w:tc>
        <w:tc>
          <w:tcPr>
            <w:tcW w:w="990" w:type="dxa"/>
          </w:tcPr>
          <w:p w14:paraId="40C73388" w14:textId="77777777" w:rsidR="00E63AE5" w:rsidRPr="006E55DB" w:rsidRDefault="00E63AE5" w:rsidP="005A0FF2">
            <w:pPr>
              <w:pStyle w:val="E0"/>
              <w:rPr>
                <w:rFonts w:eastAsia="Calibri"/>
              </w:rPr>
            </w:pPr>
            <w:r w:rsidRPr="006E55DB">
              <w:rPr>
                <w:rFonts w:eastAsia="Calibri"/>
              </w:rPr>
              <w:t>–</w:t>
            </w:r>
          </w:p>
        </w:tc>
        <w:tc>
          <w:tcPr>
            <w:tcW w:w="4590" w:type="dxa"/>
          </w:tcPr>
          <w:p w14:paraId="40C73389" w14:textId="77777777" w:rsidR="00E63AE5" w:rsidRPr="006E55DB" w:rsidRDefault="00E63AE5" w:rsidP="005A0FF2">
            <w:pPr>
              <w:pStyle w:val="E0"/>
              <w:rPr>
                <w:rFonts w:eastAsia="Calibri"/>
              </w:rPr>
            </w:pPr>
            <w:r w:rsidRPr="006E55DB">
              <w:rPr>
                <w:rFonts w:eastAsia="Calibri"/>
              </w:rPr>
              <w:t>Kilowatt</w:t>
            </w:r>
          </w:p>
        </w:tc>
      </w:tr>
      <w:tr w:rsidR="00E63AE5" w:rsidRPr="006E55DB" w14:paraId="40C7338F" w14:textId="77777777" w:rsidTr="00AD242C">
        <w:tc>
          <w:tcPr>
            <w:tcW w:w="1185" w:type="dxa"/>
          </w:tcPr>
          <w:p w14:paraId="40C7338C" w14:textId="77777777" w:rsidR="00E63AE5" w:rsidRPr="006E55DB" w:rsidRDefault="00E63AE5" w:rsidP="005A0FF2">
            <w:pPr>
              <w:pStyle w:val="E0"/>
              <w:rPr>
                <w:rFonts w:eastAsia="Calibri"/>
              </w:rPr>
            </w:pPr>
            <w:r w:rsidRPr="006E55DB">
              <w:rPr>
                <w:rFonts w:eastAsia="Calibri"/>
              </w:rPr>
              <w:t>kWh</w:t>
            </w:r>
          </w:p>
        </w:tc>
        <w:tc>
          <w:tcPr>
            <w:tcW w:w="990" w:type="dxa"/>
          </w:tcPr>
          <w:p w14:paraId="40C7338D" w14:textId="77777777" w:rsidR="00E63AE5" w:rsidRPr="006E55DB" w:rsidRDefault="00E63AE5" w:rsidP="005A0FF2">
            <w:pPr>
              <w:pStyle w:val="E0"/>
              <w:rPr>
                <w:rFonts w:eastAsia="Calibri"/>
              </w:rPr>
            </w:pPr>
            <w:r w:rsidRPr="006E55DB">
              <w:rPr>
                <w:rFonts w:eastAsia="Calibri"/>
              </w:rPr>
              <w:t>–</w:t>
            </w:r>
          </w:p>
        </w:tc>
        <w:tc>
          <w:tcPr>
            <w:tcW w:w="4590" w:type="dxa"/>
          </w:tcPr>
          <w:p w14:paraId="40C7338E" w14:textId="2B13F184" w:rsidR="00E63AE5" w:rsidRPr="006E55DB" w:rsidRDefault="006E55DB" w:rsidP="005A0FF2">
            <w:pPr>
              <w:pStyle w:val="E0"/>
              <w:rPr>
                <w:rFonts w:eastAsia="Calibri"/>
              </w:rPr>
            </w:pPr>
            <w:r w:rsidRPr="006E55DB">
              <w:rPr>
                <w:rFonts w:eastAsia="Calibri"/>
              </w:rPr>
              <w:t>K</w:t>
            </w:r>
            <w:r w:rsidR="00E63AE5" w:rsidRPr="006E55DB">
              <w:rPr>
                <w:rFonts w:eastAsia="Calibri"/>
              </w:rPr>
              <w:t xml:space="preserve">ilowatt-hour </w:t>
            </w:r>
          </w:p>
        </w:tc>
      </w:tr>
      <w:tr w:rsidR="00E63AE5" w:rsidRPr="004308EC" w14:paraId="40C73394" w14:textId="77777777" w:rsidTr="00AD242C">
        <w:tc>
          <w:tcPr>
            <w:tcW w:w="1185" w:type="dxa"/>
          </w:tcPr>
          <w:p w14:paraId="40C73391" w14:textId="77777777" w:rsidR="00E63AE5" w:rsidRPr="006E55DB" w:rsidRDefault="00E63AE5" w:rsidP="005A0FF2">
            <w:pPr>
              <w:pStyle w:val="E0"/>
              <w:rPr>
                <w:rFonts w:eastAsia="Calibri"/>
              </w:rPr>
            </w:pPr>
            <w:r w:rsidRPr="006E55DB">
              <w:rPr>
                <w:rFonts w:eastAsia="Calibri"/>
              </w:rPr>
              <w:t>MW</w:t>
            </w:r>
          </w:p>
        </w:tc>
        <w:tc>
          <w:tcPr>
            <w:tcW w:w="990" w:type="dxa"/>
          </w:tcPr>
          <w:p w14:paraId="40C73392" w14:textId="77777777" w:rsidR="00E63AE5" w:rsidRPr="006E55DB" w:rsidRDefault="00E63AE5" w:rsidP="005A0FF2">
            <w:pPr>
              <w:pStyle w:val="E0"/>
              <w:rPr>
                <w:rFonts w:eastAsia="Calibri"/>
              </w:rPr>
            </w:pPr>
            <w:r w:rsidRPr="006E55DB">
              <w:rPr>
                <w:rFonts w:eastAsia="Calibri"/>
              </w:rPr>
              <w:t>–</w:t>
            </w:r>
          </w:p>
        </w:tc>
        <w:tc>
          <w:tcPr>
            <w:tcW w:w="4590" w:type="dxa"/>
          </w:tcPr>
          <w:p w14:paraId="40C73393" w14:textId="5D32BA88" w:rsidR="00E63AE5" w:rsidRPr="004308EC" w:rsidRDefault="006E55DB" w:rsidP="005A0FF2">
            <w:pPr>
              <w:pStyle w:val="E0"/>
              <w:rPr>
                <w:rFonts w:eastAsia="Calibri"/>
              </w:rPr>
            </w:pPr>
            <w:r w:rsidRPr="006E55DB">
              <w:rPr>
                <w:rFonts w:eastAsia="Calibri"/>
              </w:rPr>
              <w:t>M</w:t>
            </w:r>
            <w:r w:rsidR="00E63AE5" w:rsidRPr="006E55DB">
              <w:rPr>
                <w:rFonts w:eastAsia="Calibri"/>
              </w:rPr>
              <w:t>egawatt</w:t>
            </w:r>
          </w:p>
        </w:tc>
      </w:tr>
    </w:tbl>
    <w:p w14:paraId="40C73395" w14:textId="77777777" w:rsidR="002A74F4" w:rsidRPr="004308EC" w:rsidRDefault="002A74F4" w:rsidP="005A0FF2">
      <w:pPr>
        <w:spacing w:after="200" w:line="276" w:lineRule="auto"/>
        <w:ind w:left="1273"/>
        <w:rPr>
          <w:rFonts w:eastAsiaTheme="majorEastAsia" w:cs="Arial"/>
          <w:b/>
          <w:bCs/>
          <w:caps/>
        </w:rPr>
      </w:pPr>
      <w:r w:rsidRPr="004308EC">
        <w:rPr>
          <w:rFonts w:cs="Arial"/>
        </w:rPr>
        <w:br w:type="page"/>
      </w:r>
    </w:p>
    <w:p w14:paraId="14A6F5B8" w14:textId="77777777" w:rsidR="009F2C98" w:rsidRDefault="009F2C98" w:rsidP="009F2C98">
      <w:pPr>
        <w:pStyle w:val="Heading1"/>
        <w:numPr>
          <w:ilvl w:val="0"/>
          <w:numId w:val="0"/>
        </w:numPr>
        <w:jc w:val="left"/>
      </w:pPr>
      <w:bookmarkStart w:id="0" w:name="_Toc447533283"/>
      <w:bookmarkStart w:id="1" w:name="_Toc448402496"/>
      <w:bookmarkStart w:id="2" w:name="_Toc448905838"/>
      <w:bookmarkStart w:id="3" w:name="_Toc449445277"/>
      <w:bookmarkStart w:id="4" w:name="_Toc449538136"/>
      <w:bookmarkStart w:id="5" w:name="_Toc449701025"/>
      <w:bookmarkStart w:id="6" w:name="_Ref449686896"/>
      <w:bookmarkStart w:id="7" w:name="_Ref449686898"/>
      <w:bookmarkStart w:id="8" w:name="_Toc449701176"/>
      <w:bookmarkStart w:id="9" w:name="_Toc449712715"/>
      <w:bookmarkStart w:id="10" w:name="_Toc449775189"/>
      <w:bookmarkStart w:id="11" w:name="_Toc450040308"/>
      <w:bookmarkStart w:id="12" w:name="_Toc450043243"/>
      <w:bookmarkStart w:id="13" w:name="_Toc450044486"/>
      <w:bookmarkStart w:id="14" w:name="_Toc450048934"/>
      <w:bookmarkStart w:id="15" w:name="_Toc450902322"/>
      <w:bookmarkStart w:id="16" w:name="_Toc460249074"/>
      <w:bookmarkStart w:id="17" w:name="_Toc460247002"/>
      <w:bookmarkStart w:id="18" w:name="_Ref460322007"/>
      <w:bookmarkStart w:id="19" w:name="_Toc460422643"/>
      <w:bookmarkStart w:id="20" w:name="_Toc465871035"/>
    </w:p>
    <w:p w14:paraId="40C73396" w14:textId="2BC73773" w:rsidR="008E771C" w:rsidRPr="002550A3" w:rsidRDefault="008E771C" w:rsidP="005A0FF2">
      <w:pPr>
        <w:pStyle w:val="Heading1"/>
      </w:pPr>
      <w:bookmarkStart w:id="21" w:name="_Toc62507586"/>
      <w:r w:rsidRPr="005A0FF2">
        <w:t>Scope</w:t>
      </w:r>
      <w:r w:rsidRPr="002550A3">
        <w:t xml:space="preserve"> of Supply of Plant and Services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40C73397" w14:textId="77777777" w:rsidR="00E45FDE" w:rsidRPr="009C51CF" w:rsidRDefault="00E45FDE" w:rsidP="005A0FF2">
      <w:pPr>
        <w:pStyle w:val="Heading2"/>
      </w:pPr>
      <w:bookmarkStart w:id="22" w:name="_Toc447533284"/>
      <w:bookmarkStart w:id="23" w:name="_Toc448402497"/>
      <w:bookmarkStart w:id="24" w:name="_Toc448905839"/>
      <w:bookmarkStart w:id="25" w:name="_Toc449445278"/>
      <w:bookmarkStart w:id="26" w:name="_Toc449538137"/>
      <w:bookmarkStart w:id="27" w:name="_Toc449701026"/>
      <w:bookmarkStart w:id="28" w:name="_Toc449701177"/>
      <w:bookmarkStart w:id="29" w:name="_Toc449712716"/>
      <w:bookmarkStart w:id="30" w:name="_Toc449775190"/>
      <w:bookmarkStart w:id="31" w:name="_Toc450040309"/>
      <w:bookmarkStart w:id="32" w:name="_Toc450043244"/>
      <w:bookmarkStart w:id="33" w:name="_Toc450044487"/>
      <w:bookmarkStart w:id="34" w:name="_Toc450048935"/>
      <w:bookmarkStart w:id="35" w:name="_Toc450902323"/>
      <w:bookmarkStart w:id="36" w:name="_Toc460249075"/>
      <w:bookmarkStart w:id="37" w:name="_Toc460247003"/>
      <w:bookmarkStart w:id="38" w:name="_Toc460422644"/>
      <w:bookmarkStart w:id="39" w:name="_Toc465871036"/>
      <w:bookmarkStart w:id="40" w:name="_Toc62507587"/>
      <w:r w:rsidRPr="005A0FF2">
        <w:t>General</w:t>
      </w:r>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19D52653" w14:textId="2D9FCA32" w:rsidR="00DE195E" w:rsidRPr="005A0FF2" w:rsidRDefault="00DE195E" w:rsidP="004D1D87">
      <w:pPr>
        <w:pStyle w:val="E1"/>
      </w:pPr>
      <w:r w:rsidRPr="00D463BA">
        <w:t>The aim of the present tender is</w:t>
      </w:r>
      <w:r w:rsidR="009F2C98">
        <w:t xml:space="preserve"> </w:t>
      </w:r>
      <w:r w:rsidRPr="00D463BA">
        <w:t xml:space="preserve">to </w:t>
      </w:r>
      <w:r w:rsidR="00B747DB" w:rsidRPr="00D463BA">
        <w:t xml:space="preserve">hybridize the existing diesel power plants </w:t>
      </w:r>
      <w:r w:rsidR="00B747DB" w:rsidRPr="00D463BA">
        <w:rPr>
          <w:b/>
        </w:rPr>
        <w:t xml:space="preserve">of </w:t>
      </w:r>
      <w:r w:rsidR="00FE6AE9" w:rsidRPr="00D463BA">
        <w:rPr>
          <w:b/>
        </w:rPr>
        <w:t>1</w:t>
      </w:r>
      <w:r w:rsidR="004A29CE">
        <w:rPr>
          <w:b/>
        </w:rPr>
        <w:t>3</w:t>
      </w:r>
      <w:r w:rsidR="00EB6CA9" w:rsidRPr="00D463BA">
        <w:rPr>
          <w:b/>
        </w:rPr>
        <w:t xml:space="preserve"> </w:t>
      </w:r>
      <w:r w:rsidR="00B747DB" w:rsidRPr="00D463BA">
        <w:rPr>
          <w:b/>
        </w:rPr>
        <w:t>inhabited</w:t>
      </w:r>
      <w:r w:rsidR="00B747DB" w:rsidRPr="00D463BA">
        <w:t xml:space="preserve"> islands located in the </w:t>
      </w:r>
      <w:r w:rsidR="009F2C98">
        <w:rPr>
          <w:b/>
        </w:rPr>
        <w:t>R</w:t>
      </w:r>
      <w:r w:rsidR="000B402F" w:rsidRPr="00D463BA">
        <w:rPr>
          <w:b/>
        </w:rPr>
        <w:t>aa</w:t>
      </w:r>
      <w:r w:rsidR="00EB6CA9" w:rsidRPr="00D463BA">
        <w:t xml:space="preserve"> </w:t>
      </w:r>
      <w:r w:rsidR="00EB6CA9" w:rsidRPr="00D463BA">
        <w:rPr>
          <w:b/>
        </w:rPr>
        <w:t>atol</w:t>
      </w:r>
      <w:r w:rsidR="00FE6AE9" w:rsidRPr="00D463BA">
        <w:rPr>
          <w:b/>
        </w:rPr>
        <w:t>l</w:t>
      </w:r>
      <w:r w:rsidR="009F2C98">
        <w:t xml:space="preserve"> </w:t>
      </w:r>
      <w:r w:rsidR="009F2C98" w:rsidRPr="00C062C8">
        <w:t>and</w:t>
      </w:r>
      <w:r w:rsidR="00B747DB" w:rsidRPr="00C062C8">
        <w:t xml:space="preserve"> </w:t>
      </w:r>
      <w:r w:rsidR="002C6582" w:rsidRPr="00C062C8">
        <w:rPr>
          <w:b/>
        </w:rPr>
        <w:t>12</w:t>
      </w:r>
      <w:r w:rsidR="009F2C98" w:rsidRPr="00C062C8">
        <w:rPr>
          <w:b/>
        </w:rPr>
        <w:t xml:space="preserve"> inhabited</w:t>
      </w:r>
      <w:r w:rsidR="009F2C98" w:rsidRPr="00C062C8">
        <w:t xml:space="preserve"> islands</w:t>
      </w:r>
      <w:r w:rsidR="009F2C98" w:rsidRPr="00D463BA">
        <w:t xml:space="preserve"> located in the </w:t>
      </w:r>
      <w:r w:rsidR="009F2C98">
        <w:rPr>
          <w:b/>
        </w:rPr>
        <w:t>B</w:t>
      </w:r>
      <w:r w:rsidR="009F2C98" w:rsidRPr="00D463BA">
        <w:rPr>
          <w:b/>
        </w:rPr>
        <w:t>aa</w:t>
      </w:r>
      <w:r w:rsidR="009F2C98" w:rsidRPr="00D463BA">
        <w:t xml:space="preserve"> </w:t>
      </w:r>
      <w:r w:rsidR="009F2C98" w:rsidRPr="00D463BA">
        <w:rPr>
          <w:b/>
        </w:rPr>
        <w:t>atoll</w:t>
      </w:r>
      <w:r w:rsidR="009F2C98" w:rsidRPr="00D463BA">
        <w:t xml:space="preserve"> </w:t>
      </w:r>
      <w:r w:rsidR="009F2C98">
        <w:t xml:space="preserve">in Maldives </w:t>
      </w:r>
      <w:r w:rsidR="00B747DB" w:rsidRPr="00D463BA">
        <w:t>by installing</w:t>
      </w:r>
      <w:r w:rsidR="00B747DB" w:rsidRPr="00D463BA" w:rsidDel="00B747DB">
        <w:t xml:space="preserve"> </w:t>
      </w:r>
      <w:r w:rsidRPr="00D463BA">
        <w:t xml:space="preserve">photovoltaic solar (PV) </w:t>
      </w:r>
      <w:r w:rsidR="006B6730" w:rsidRPr="00D463BA">
        <w:t>systems</w:t>
      </w:r>
      <w:r w:rsidR="00B747DB" w:rsidRPr="00D463BA">
        <w:t xml:space="preserve"> together with Lithium-ion battery systems</w:t>
      </w:r>
      <w:r w:rsidR="004332D9">
        <w:t xml:space="preserve"> and grid upgrades</w:t>
      </w:r>
      <w:r w:rsidR="00B747DB" w:rsidRPr="00D463BA">
        <w:t xml:space="preserve">. </w:t>
      </w:r>
    </w:p>
    <w:p w14:paraId="40C7339A" w14:textId="7F98113D" w:rsidR="00B23BB0" w:rsidRDefault="00B23BB0" w:rsidP="005A0FF2">
      <w:pPr>
        <w:pStyle w:val="E1"/>
      </w:pPr>
      <w:r>
        <w:t xml:space="preserve">The specific islands </w:t>
      </w:r>
      <w:r w:rsidR="00C61268">
        <w:t xml:space="preserve">for the hybrid solar-storage minigrids </w:t>
      </w:r>
      <w:r w:rsidR="001403A2">
        <w:t xml:space="preserve">for Raa and Baa atolls </w:t>
      </w:r>
      <w:r>
        <w:t xml:space="preserve">are listed in </w:t>
      </w:r>
      <w:r w:rsidR="005A0FF2">
        <w:fldChar w:fldCharType="begin"/>
      </w:r>
      <w:r w:rsidR="005A0FF2">
        <w:instrText xml:space="preserve"> REF _Ref452717984 \h </w:instrText>
      </w:r>
      <w:r w:rsidR="005A0FF2">
        <w:fldChar w:fldCharType="separate"/>
      </w:r>
      <w:r w:rsidR="003E0F18" w:rsidRPr="005A0FF2">
        <w:t xml:space="preserve">Table </w:t>
      </w:r>
      <w:r w:rsidR="003E0F18">
        <w:rPr>
          <w:noProof/>
        </w:rPr>
        <w:t>1</w:t>
      </w:r>
      <w:r w:rsidR="003E0F18">
        <w:noBreakHyphen/>
      </w:r>
      <w:r w:rsidR="003E0F18">
        <w:rPr>
          <w:noProof/>
        </w:rPr>
        <w:t>1</w:t>
      </w:r>
      <w:r w:rsidR="005A0FF2">
        <w:fldChar w:fldCharType="end"/>
      </w:r>
      <w:r w:rsidR="009F2C98">
        <w:t xml:space="preserve"> and Table </w:t>
      </w:r>
      <w:r w:rsidR="001403A2">
        <w:fldChar w:fldCharType="begin"/>
      </w:r>
      <w:r w:rsidR="001403A2">
        <w:instrText xml:space="preserve"> STYLEREF 1 \s </w:instrText>
      </w:r>
      <w:r w:rsidR="001403A2">
        <w:fldChar w:fldCharType="separate"/>
      </w:r>
      <w:r w:rsidR="001403A2">
        <w:rPr>
          <w:noProof/>
        </w:rPr>
        <w:t>1</w:t>
      </w:r>
      <w:r w:rsidR="001403A2">
        <w:fldChar w:fldCharType="end"/>
      </w:r>
      <w:r w:rsidR="001403A2">
        <w:noBreakHyphen/>
      </w:r>
      <w:r w:rsidR="001403A2">
        <w:fldChar w:fldCharType="begin"/>
      </w:r>
      <w:r w:rsidR="001403A2">
        <w:instrText xml:space="preserve"> SEQ Table \* ARABIC \s 1 </w:instrText>
      </w:r>
      <w:r w:rsidR="001403A2">
        <w:fldChar w:fldCharType="separate"/>
      </w:r>
      <w:r w:rsidR="001403A2">
        <w:rPr>
          <w:noProof/>
        </w:rPr>
        <w:t>2</w:t>
      </w:r>
      <w:r w:rsidR="001403A2">
        <w:fldChar w:fldCharType="end"/>
      </w:r>
      <w:r w:rsidR="004136FF">
        <w:t>, respectively.</w:t>
      </w:r>
    </w:p>
    <w:p w14:paraId="3878ECCE" w14:textId="77777777" w:rsidR="009F2C98" w:rsidRDefault="009F2C98" w:rsidP="005A0FF2">
      <w:pPr>
        <w:pStyle w:val="E1"/>
      </w:pPr>
    </w:p>
    <w:tbl>
      <w:tblPr>
        <w:tblStyle w:val="AFM"/>
        <w:tblW w:w="3182" w:type="pct"/>
        <w:jc w:val="center"/>
        <w:tblLook w:val="04A0" w:firstRow="1" w:lastRow="0" w:firstColumn="1" w:lastColumn="0" w:noHBand="0" w:noVBand="1"/>
      </w:tblPr>
      <w:tblGrid>
        <w:gridCol w:w="2489"/>
        <w:gridCol w:w="3728"/>
      </w:tblGrid>
      <w:tr w:rsidR="009F2C98" w:rsidRPr="00710CEE" w14:paraId="77A7BFE4" w14:textId="77777777" w:rsidTr="009F2C98">
        <w:trPr>
          <w:cnfStyle w:val="100000000000" w:firstRow="1" w:lastRow="0" w:firstColumn="0" w:lastColumn="0" w:oddVBand="0" w:evenVBand="0" w:oddHBand="0" w:evenHBand="0" w:firstRowFirstColumn="0" w:firstRowLastColumn="0" w:lastRowFirstColumn="0" w:lastRowLastColumn="0"/>
          <w:trHeight w:val="480"/>
          <w:jc w:val="center"/>
        </w:trPr>
        <w:tc>
          <w:tcPr>
            <w:cnfStyle w:val="001000000100" w:firstRow="0" w:lastRow="0" w:firstColumn="1" w:lastColumn="0" w:oddVBand="0" w:evenVBand="0" w:oddHBand="0" w:evenHBand="0" w:firstRowFirstColumn="1" w:firstRowLastColumn="0" w:lastRowFirstColumn="0" w:lastRowLastColumn="0"/>
            <w:tcW w:w="5000" w:type="pct"/>
            <w:gridSpan w:val="2"/>
            <w:noWrap/>
          </w:tcPr>
          <w:p w14:paraId="39D9E80B" w14:textId="77777777" w:rsidR="009F2C98" w:rsidRPr="007B4948" w:rsidRDefault="009F2C98" w:rsidP="009F2C98">
            <w:pPr>
              <w:spacing w:line="276" w:lineRule="auto"/>
              <w:rPr>
                <w:lang w:val="es-ES"/>
              </w:rPr>
            </w:pPr>
            <w:r w:rsidRPr="007B4948">
              <w:rPr>
                <w:lang w:val="es-ES"/>
              </w:rPr>
              <w:t>Raa Atoll (GPS: 5º38’ N 72º55’ E)</w:t>
            </w:r>
          </w:p>
        </w:tc>
      </w:tr>
      <w:tr w:rsidR="009F2C98" w:rsidRPr="0096637B" w14:paraId="205C1D5D"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79797C1F" w14:textId="77777777" w:rsidR="009F2C98" w:rsidRPr="0096637B" w:rsidRDefault="009F2C98" w:rsidP="009F2C98">
            <w:pPr>
              <w:spacing w:line="276" w:lineRule="auto"/>
              <w:rPr>
                <w:lang w:val="en-US"/>
              </w:rPr>
            </w:pPr>
            <w:bookmarkStart w:id="41" w:name="OLE_LINK1"/>
            <w:r w:rsidRPr="0096637B">
              <w:rPr>
                <w:lang w:val="en-US"/>
              </w:rPr>
              <w:t>Island Code</w:t>
            </w:r>
          </w:p>
        </w:tc>
        <w:tc>
          <w:tcPr>
            <w:tcW w:w="2998" w:type="pct"/>
            <w:noWrap/>
          </w:tcPr>
          <w:p w14:paraId="449B997D" w14:textId="77777777" w:rsidR="009F2C98" w:rsidRPr="0096637B" w:rsidRDefault="009F2C98" w:rsidP="009F2C98">
            <w:pPr>
              <w:spacing w:line="276" w:lineRule="auto"/>
              <w:cnfStyle w:val="000000100000" w:firstRow="0" w:lastRow="0" w:firstColumn="0" w:lastColumn="0" w:oddVBand="0" w:evenVBand="0" w:oddHBand="1" w:evenHBand="0" w:firstRowFirstColumn="0" w:firstRowLastColumn="0" w:lastRowFirstColumn="0" w:lastRowLastColumn="0"/>
              <w:rPr>
                <w:b/>
                <w:lang w:val="en-US"/>
              </w:rPr>
            </w:pPr>
            <w:r w:rsidRPr="0096637B">
              <w:rPr>
                <w:b/>
                <w:lang w:val="en-US"/>
              </w:rPr>
              <w:t>Island Name</w:t>
            </w:r>
          </w:p>
        </w:tc>
      </w:tr>
      <w:tr w:rsidR="009F2C98" w:rsidRPr="0096637B" w14:paraId="14762BFA" w14:textId="77777777" w:rsidTr="009F2C98">
        <w:trPr>
          <w:cnfStyle w:val="000000010000" w:firstRow="0" w:lastRow="0" w:firstColumn="0" w:lastColumn="0" w:oddVBand="0" w:evenVBand="0" w:oddHBand="0" w:evenHBand="1"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08DF412B" w14:textId="77777777" w:rsidR="009F2C98" w:rsidRPr="0096637B" w:rsidRDefault="009F2C98" w:rsidP="009F2C98">
            <w:pPr>
              <w:spacing w:line="276" w:lineRule="auto"/>
              <w:rPr>
                <w:lang w:val="en-US"/>
              </w:rPr>
            </w:pPr>
            <w:r>
              <w:rPr>
                <w:lang w:val="en-US"/>
              </w:rPr>
              <w:t>E</w:t>
            </w:r>
            <w:r w:rsidRPr="0096637B">
              <w:rPr>
                <w:lang w:val="en-US"/>
              </w:rPr>
              <w:t>01</w:t>
            </w:r>
          </w:p>
        </w:tc>
        <w:tc>
          <w:tcPr>
            <w:tcW w:w="2998" w:type="pct"/>
            <w:noWrap/>
          </w:tcPr>
          <w:p w14:paraId="77D3D3ED" w14:textId="77777777" w:rsidR="009F2C98" w:rsidRPr="0096637B" w:rsidRDefault="009F2C98" w:rsidP="009F2C98">
            <w:pPr>
              <w:spacing w:line="276" w:lineRule="auto"/>
              <w:jc w:val="left"/>
              <w:cnfStyle w:val="000000010000" w:firstRow="0" w:lastRow="0" w:firstColumn="0" w:lastColumn="0" w:oddVBand="0" w:evenVBand="0" w:oddHBand="0" w:evenHBand="1" w:firstRowFirstColumn="0" w:firstRowLastColumn="0" w:lastRowFirstColumn="0" w:lastRowLastColumn="0"/>
              <w:rPr>
                <w:lang w:val="en-US"/>
              </w:rPr>
            </w:pPr>
            <w:r w:rsidRPr="000353D6">
              <w:rPr>
                <w:color w:val="000000"/>
                <w:szCs w:val="22"/>
                <w:lang w:eastAsia="en-GB"/>
              </w:rPr>
              <w:t>Alifushi</w:t>
            </w:r>
          </w:p>
        </w:tc>
      </w:tr>
      <w:tr w:rsidR="009F2C98" w:rsidRPr="0096637B" w14:paraId="78760DED"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1481D97C" w14:textId="77777777" w:rsidR="009F2C98" w:rsidRDefault="009F2C98" w:rsidP="009F2C98">
            <w:pPr>
              <w:spacing w:line="276" w:lineRule="auto"/>
              <w:rPr>
                <w:lang w:val="en-US"/>
              </w:rPr>
            </w:pPr>
            <w:r>
              <w:rPr>
                <w:lang w:val="en-US"/>
              </w:rPr>
              <w:t>E02</w:t>
            </w:r>
          </w:p>
        </w:tc>
        <w:tc>
          <w:tcPr>
            <w:tcW w:w="2998" w:type="pct"/>
            <w:noWrap/>
          </w:tcPr>
          <w:p w14:paraId="54811E59" w14:textId="77777777" w:rsidR="009F2C98" w:rsidRPr="0096637B" w:rsidRDefault="009F2C98" w:rsidP="009F2C98">
            <w:pPr>
              <w:spacing w:line="276" w:lineRule="auto"/>
              <w:jc w:val="left"/>
              <w:cnfStyle w:val="000000100000" w:firstRow="0" w:lastRow="0" w:firstColumn="0" w:lastColumn="0" w:oddVBand="0" w:evenVBand="0" w:oddHBand="1" w:evenHBand="0" w:firstRowFirstColumn="0" w:firstRowLastColumn="0" w:lastRowFirstColumn="0" w:lastRowLastColumn="0"/>
              <w:rPr>
                <w:lang w:val="en-US"/>
              </w:rPr>
            </w:pPr>
            <w:r w:rsidRPr="000353D6">
              <w:rPr>
                <w:color w:val="000000"/>
                <w:szCs w:val="22"/>
                <w:lang w:eastAsia="en-GB"/>
              </w:rPr>
              <w:t>Vaadhoo</w:t>
            </w:r>
          </w:p>
        </w:tc>
      </w:tr>
      <w:tr w:rsidR="009F2C98" w:rsidRPr="0096637B" w14:paraId="5D479427" w14:textId="77777777" w:rsidTr="009F2C98">
        <w:trPr>
          <w:cnfStyle w:val="000000010000" w:firstRow="0" w:lastRow="0" w:firstColumn="0" w:lastColumn="0" w:oddVBand="0" w:evenVBand="0" w:oddHBand="0" w:evenHBand="1"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640135E1" w14:textId="77777777" w:rsidR="009F2C98" w:rsidRDefault="009F2C98" w:rsidP="009F2C98">
            <w:pPr>
              <w:spacing w:line="276" w:lineRule="auto"/>
              <w:rPr>
                <w:lang w:val="en-US"/>
              </w:rPr>
            </w:pPr>
            <w:r>
              <w:rPr>
                <w:lang w:val="en-US"/>
              </w:rPr>
              <w:t>E03</w:t>
            </w:r>
          </w:p>
        </w:tc>
        <w:tc>
          <w:tcPr>
            <w:tcW w:w="2998" w:type="pct"/>
            <w:noWrap/>
          </w:tcPr>
          <w:p w14:paraId="1D7CF173" w14:textId="77777777" w:rsidR="009F2C98" w:rsidRPr="00D82561" w:rsidRDefault="009F2C98" w:rsidP="009F2C98">
            <w:pPr>
              <w:spacing w:line="276" w:lineRule="auto"/>
              <w:jc w:val="left"/>
              <w:cnfStyle w:val="000000010000" w:firstRow="0" w:lastRow="0" w:firstColumn="0" w:lastColumn="0" w:oddVBand="0" w:evenVBand="0" w:oddHBand="0" w:evenHBand="1" w:firstRowFirstColumn="0" w:firstRowLastColumn="0" w:lastRowFirstColumn="0" w:lastRowLastColumn="0"/>
              <w:rPr>
                <w:lang w:val="en-US"/>
              </w:rPr>
            </w:pPr>
            <w:r w:rsidRPr="000353D6">
              <w:rPr>
                <w:color w:val="000000"/>
                <w:szCs w:val="22"/>
                <w:lang w:eastAsia="en-GB"/>
              </w:rPr>
              <w:t>Rasgetheemu</w:t>
            </w:r>
          </w:p>
        </w:tc>
      </w:tr>
      <w:tr w:rsidR="009F2C98" w:rsidRPr="0096637B" w14:paraId="1350618E"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1E0B9208" w14:textId="77777777" w:rsidR="009F2C98" w:rsidRPr="0096637B" w:rsidRDefault="009F2C98" w:rsidP="009F2C98">
            <w:pPr>
              <w:spacing w:line="276" w:lineRule="auto"/>
              <w:rPr>
                <w:lang w:val="en-US"/>
              </w:rPr>
            </w:pPr>
            <w:r>
              <w:rPr>
                <w:lang w:val="en-US"/>
              </w:rPr>
              <w:t>E04</w:t>
            </w:r>
          </w:p>
        </w:tc>
        <w:tc>
          <w:tcPr>
            <w:tcW w:w="2998" w:type="pct"/>
            <w:noWrap/>
          </w:tcPr>
          <w:p w14:paraId="3CEE0C08" w14:textId="77777777" w:rsidR="009F2C98" w:rsidRPr="0096637B" w:rsidRDefault="009F2C98" w:rsidP="009F2C98">
            <w:pPr>
              <w:spacing w:line="276" w:lineRule="auto"/>
              <w:jc w:val="left"/>
              <w:cnfStyle w:val="000000100000" w:firstRow="0" w:lastRow="0" w:firstColumn="0" w:lastColumn="0" w:oddVBand="0" w:evenVBand="0" w:oddHBand="1" w:evenHBand="0" w:firstRowFirstColumn="0" w:firstRowLastColumn="0" w:lastRowFirstColumn="0" w:lastRowLastColumn="0"/>
              <w:rPr>
                <w:lang w:val="en-US"/>
              </w:rPr>
            </w:pPr>
            <w:r w:rsidRPr="000353D6">
              <w:rPr>
                <w:color w:val="000000"/>
                <w:szCs w:val="22"/>
                <w:lang w:eastAsia="en-GB"/>
              </w:rPr>
              <w:t>Angolhitheemu</w:t>
            </w:r>
          </w:p>
        </w:tc>
      </w:tr>
      <w:tr w:rsidR="009F2C98" w:rsidRPr="0096637B" w14:paraId="15636BDE" w14:textId="77777777" w:rsidTr="009F2C98">
        <w:trPr>
          <w:cnfStyle w:val="000000010000" w:firstRow="0" w:lastRow="0" w:firstColumn="0" w:lastColumn="0" w:oddVBand="0" w:evenVBand="0" w:oddHBand="0" w:evenHBand="1"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0DBB457A" w14:textId="77777777" w:rsidR="009F2C98" w:rsidRPr="0096637B" w:rsidRDefault="009F2C98" w:rsidP="009F2C98">
            <w:pPr>
              <w:spacing w:line="276" w:lineRule="auto"/>
              <w:rPr>
                <w:lang w:val="en-US"/>
              </w:rPr>
            </w:pPr>
            <w:r>
              <w:rPr>
                <w:lang w:val="en-US"/>
              </w:rPr>
              <w:t>E09</w:t>
            </w:r>
          </w:p>
        </w:tc>
        <w:tc>
          <w:tcPr>
            <w:tcW w:w="2998" w:type="pct"/>
            <w:noWrap/>
          </w:tcPr>
          <w:p w14:paraId="64651855" w14:textId="77777777" w:rsidR="009F2C98" w:rsidRPr="0096637B" w:rsidRDefault="009F2C98" w:rsidP="009F2C98">
            <w:pPr>
              <w:spacing w:line="276" w:lineRule="auto"/>
              <w:jc w:val="left"/>
              <w:cnfStyle w:val="000000010000" w:firstRow="0" w:lastRow="0" w:firstColumn="0" w:lastColumn="0" w:oddVBand="0" w:evenVBand="0" w:oddHBand="0" w:evenHBand="1" w:firstRowFirstColumn="0" w:firstRowLastColumn="0" w:lastRowFirstColumn="0" w:lastRowLastColumn="0"/>
              <w:rPr>
                <w:lang w:val="en-US"/>
              </w:rPr>
            </w:pPr>
            <w:r w:rsidRPr="000353D6">
              <w:rPr>
                <w:color w:val="000000"/>
                <w:szCs w:val="22"/>
                <w:lang w:eastAsia="en-GB"/>
              </w:rPr>
              <w:t>Maakurathu</w:t>
            </w:r>
          </w:p>
        </w:tc>
      </w:tr>
      <w:tr w:rsidR="004A29CE" w:rsidRPr="0096637B" w14:paraId="5104405C"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2E4459A9" w14:textId="2B540781" w:rsidR="004A29CE" w:rsidRDefault="004A29CE" w:rsidP="004A29CE">
            <w:pPr>
              <w:spacing w:line="276" w:lineRule="auto"/>
              <w:rPr>
                <w:lang w:val="en-US"/>
              </w:rPr>
            </w:pPr>
            <w:r>
              <w:rPr>
                <w:lang w:val="en-US"/>
              </w:rPr>
              <w:t>E10</w:t>
            </w:r>
          </w:p>
        </w:tc>
        <w:tc>
          <w:tcPr>
            <w:tcW w:w="2998" w:type="pct"/>
            <w:noWrap/>
          </w:tcPr>
          <w:p w14:paraId="0F3074F9" w14:textId="38DE308C" w:rsidR="004A29CE" w:rsidRPr="000353D6" w:rsidRDefault="004A29CE" w:rsidP="004A29CE">
            <w:pPr>
              <w:spacing w:line="276" w:lineRule="auto"/>
              <w:jc w:val="left"/>
              <w:cnfStyle w:val="000000100000" w:firstRow="0" w:lastRow="0" w:firstColumn="0" w:lastColumn="0" w:oddVBand="0" w:evenVBand="0" w:oddHBand="1" w:evenHBand="0" w:firstRowFirstColumn="0" w:firstRowLastColumn="0" w:lastRowFirstColumn="0" w:lastRowLastColumn="0"/>
              <w:rPr>
                <w:color w:val="000000"/>
                <w:szCs w:val="22"/>
                <w:lang w:eastAsia="en-GB"/>
              </w:rPr>
            </w:pPr>
            <w:r>
              <w:rPr>
                <w:color w:val="000000"/>
                <w:szCs w:val="22"/>
                <w:lang w:eastAsia="en-GB"/>
              </w:rPr>
              <w:t>Rasmaadhoo</w:t>
            </w:r>
          </w:p>
        </w:tc>
      </w:tr>
      <w:tr w:rsidR="009F2C98" w:rsidRPr="0096637B" w14:paraId="5B3B6412" w14:textId="77777777" w:rsidTr="009F2C98">
        <w:trPr>
          <w:cnfStyle w:val="000000010000" w:firstRow="0" w:lastRow="0" w:firstColumn="0" w:lastColumn="0" w:oddVBand="0" w:evenVBand="0" w:oddHBand="0" w:evenHBand="1"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222DE836" w14:textId="77777777" w:rsidR="009F2C98" w:rsidRPr="0096637B" w:rsidRDefault="009F2C98" w:rsidP="009F2C98">
            <w:pPr>
              <w:spacing w:line="276" w:lineRule="auto"/>
              <w:rPr>
                <w:lang w:val="en-US"/>
              </w:rPr>
            </w:pPr>
            <w:r>
              <w:rPr>
                <w:lang w:val="en-US"/>
              </w:rPr>
              <w:t>E11</w:t>
            </w:r>
          </w:p>
        </w:tc>
        <w:tc>
          <w:tcPr>
            <w:tcW w:w="2998" w:type="pct"/>
            <w:noWrap/>
          </w:tcPr>
          <w:p w14:paraId="56321ACF" w14:textId="77777777" w:rsidR="009F2C98" w:rsidRPr="0096637B" w:rsidRDefault="009F2C98" w:rsidP="009F2C98">
            <w:pPr>
              <w:spacing w:line="276" w:lineRule="auto"/>
              <w:jc w:val="left"/>
              <w:cnfStyle w:val="000000010000" w:firstRow="0" w:lastRow="0" w:firstColumn="0" w:lastColumn="0" w:oddVBand="0" w:evenVBand="0" w:oddHBand="0" w:evenHBand="1" w:firstRowFirstColumn="0" w:firstRowLastColumn="0" w:lastRowFirstColumn="0" w:lastRowLastColumn="0"/>
              <w:rPr>
                <w:lang w:val="en-US"/>
              </w:rPr>
            </w:pPr>
            <w:r w:rsidRPr="000353D6">
              <w:rPr>
                <w:color w:val="000000"/>
                <w:szCs w:val="22"/>
                <w:lang w:eastAsia="en-GB"/>
              </w:rPr>
              <w:t>Innamaadhoo</w:t>
            </w:r>
          </w:p>
        </w:tc>
      </w:tr>
      <w:tr w:rsidR="009F2C98" w:rsidRPr="0096637B" w14:paraId="7E9B344B"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107ADD76" w14:textId="77777777" w:rsidR="009F2C98" w:rsidRPr="0096637B" w:rsidRDefault="009F2C98" w:rsidP="009F2C98">
            <w:pPr>
              <w:spacing w:line="276" w:lineRule="auto"/>
              <w:rPr>
                <w:lang w:val="en-US"/>
              </w:rPr>
            </w:pPr>
            <w:r>
              <w:rPr>
                <w:lang w:val="en-US"/>
              </w:rPr>
              <w:t>E12</w:t>
            </w:r>
          </w:p>
        </w:tc>
        <w:tc>
          <w:tcPr>
            <w:tcW w:w="2998" w:type="pct"/>
            <w:noWrap/>
          </w:tcPr>
          <w:p w14:paraId="548E9FF4" w14:textId="77777777" w:rsidR="009F2C98" w:rsidRPr="0096637B" w:rsidRDefault="009F2C98" w:rsidP="009F2C98">
            <w:pPr>
              <w:spacing w:line="276" w:lineRule="auto"/>
              <w:jc w:val="left"/>
              <w:cnfStyle w:val="000000100000" w:firstRow="0" w:lastRow="0" w:firstColumn="0" w:lastColumn="0" w:oddVBand="0" w:evenVBand="0" w:oddHBand="1" w:evenHBand="0" w:firstRowFirstColumn="0" w:firstRowLastColumn="0" w:lastRowFirstColumn="0" w:lastRowLastColumn="0"/>
              <w:rPr>
                <w:lang w:val="en-US"/>
              </w:rPr>
            </w:pPr>
            <w:r w:rsidRPr="000353D6">
              <w:rPr>
                <w:color w:val="000000"/>
                <w:szCs w:val="22"/>
                <w:lang w:eastAsia="en-GB"/>
              </w:rPr>
              <w:t>Maduvvari</w:t>
            </w:r>
          </w:p>
        </w:tc>
      </w:tr>
      <w:tr w:rsidR="009F2C98" w:rsidRPr="0096637B" w14:paraId="77419952" w14:textId="77777777" w:rsidTr="009F2C98">
        <w:trPr>
          <w:cnfStyle w:val="000000010000" w:firstRow="0" w:lastRow="0" w:firstColumn="0" w:lastColumn="0" w:oddVBand="0" w:evenVBand="0" w:oddHBand="0" w:evenHBand="1"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23322D97" w14:textId="77777777" w:rsidR="009F2C98" w:rsidRDefault="009F2C98" w:rsidP="009F2C98">
            <w:pPr>
              <w:spacing w:line="276" w:lineRule="auto"/>
              <w:rPr>
                <w:lang w:val="en-US"/>
              </w:rPr>
            </w:pPr>
            <w:r>
              <w:rPr>
                <w:lang w:val="en-US"/>
              </w:rPr>
              <w:t>E13</w:t>
            </w:r>
          </w:p>
        </w:tc>
        <w:tc>
          <w:tcPr>
            <w:tcW w:w="2998" w:type="pct"/>
            <w:noWrap/>
          </w:tcPr>
          <w:p w14:paraId="570BB592" w14:textId="77777777" w:rsidR="009F2C98" w:rsidRPr="000353D6" w:rsidRDefault="009F2C98" w:rsidP="009F2C98">
            <w:pPr>
              <w:spacing w:line="276" w:lineRule="auto"/>
              <w:jc w:val="left"/>
              <w:cnfStyle w:val="000000010000" w:firstRow="0" w:lastRow="0" w:firstColumn="0" w:lastColumn="0" w:oddVBand="0" w:evenVBand="0" w:oddHBand="0" w:evenHBand="1" w:firstRowFirstColumn="0" w:firstRowLastColumn="0" w:lastRowFirstColumn="0" w:lastRowLastColumn="0"/>
              <w:rPr>
                <w:color w:val="000000"/>
                <w:szCs w:val="22"/>
                <w:lang w:eastAsia="en-GB"/>
              </w:rPr>
            </w:pPr>
            <w:r w:rsidRPr="000353D6">
              <w:rPr>
                <w:color w:val="000000"/>
                <w:szCs w:val="22"/>
                <w:lang w:eastAsia="en-GB"/>
              </w:rPr>
              <w:t>Inguraidhoo</w:t>
            </w:r>
          </w:p>
        </w:tc>
      </w:tr>
      <w:tr w:rsidR="009F2C98" w:rsidRPr="0096637B" w14:paraId="09D96E8E"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2AA3E596" w14:textId="77777777" w:rsidR="009F2C98" w:rsidRDefault="009F2C98" w:rsidP="009F2C98">
            <w:pPr>
              <w:spacing w:line="276" w:lineRule="auto"/>
              <w:rPr>
                <w:lang w:val="en-US"/>
              </w:rPr>
            </w:pPr>
            <w:r>
              <w:rPr>
                <w:lang w:val="en-US"/>
              </w:rPr>
              <w:t>E14</w:t>
            </w:r>
          </w:p>
        </w:tc>
        <w:tc>
          <w:tcPr>
            <w:tcW w:w="2998" w:type="pct"/>
            <w:noWrap/>
          </w:tcPr>
          <w:p w14:paraId="6CAB7CA3" w14:textId="77777777" w:rsidR="009F2C98" w:rsidRPr="000353D6" w:rsidRDefault="009F2C98" w:rsidP="009F2C98">
            <w:pPr>
              <w:spacing w:line="276" w:lineRule="auto"/>
              <w:jc w:val="left"/>
              <w:cnfStyle w:val="000000100000" w:firstRow="0" w:lastRow="0" w:firstColumn="0" w:lastColumn="0" w:oddVBand="0" w:evenVBand="0" w:oddHBand="1" w:evenHBand="0" w:firstRowFirstColumn="0" w:firstRowLastColumn="0" w:lastRowFirstColumn="0" w:lastRowLastColumn="0"/>
              <w:rPr>
                <w:color w:val="000000"/>
                <w:szCs w:val="22"/>
                <w:lang w:eastAsia="en-GB"/>
              </w:rPr>
            </w:pPr>
            <w:r>
              <w:rPr>
                <w:color w:val="000000"/>
                <w:szCs w:val="22"/>
                <w:lang w:eastAsia="en-GB"/>
              </w:rPr>
              <w:t>Fainu</w:t>
            </w:r>
          </w:p>
        </w:tc>
      </w:tr>
      <w:tr w:rsidR="009F2C98" w:rsidRPr="0096637B" w14:paraId="03CC9939" w14:textId="77777777" w:rsidTr="009F2C98">
        <w:trPr>
          <w:cnfStyle w:val="000000010000" w:firstRow="0" w:lastRow="0" w:firstColumn="0" w:lastColumn="0" w:oddVBand="0" w:evenVBand="0" w:oddHBand="0" w:evenHBand="1"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75730271" w14:textId="77777777" w:rsidR="009F2C98" w:rsidRDefault="009F2C98" w:rsidP="009F2C98">
            <w:pPr>
              <w:spacing w:line="276" w:lineRule="auto"/>
              <w:rPr>
                <w:lang w:val="en-US"/>
              </w:rPr>
            </w:pPr>
            <w:r>
              <w:rPr>
                <w:lang w:val="en-US"/>
              </w:rPr>
              <w:t>E16</w:t>
            </w:r>
          </w:p>
        </w:tc>
        <w:tc>
          <w:tcPr>
            <w:tcW w:w="2998" w:type="pct"/>
            <w:noWrap/>
          </w:tcPr>
          <w:p w14:paraId="5831A67B" w14:textId="77777777" w:rsidR="009F2C98" w:rsidRDefault="009F2C98" w:rsidP="009F2C98">
            <w:pPr>
              <w:spacing w:line="276" w:lineRule="auto"/>
              <w:jc w:val="left"/>
              <w:cnfStyle w:val="000000010000" w:firstRow="0" w:lastRow="0" w:firstColumn="0" w:lastColumn="0" w:oddVBand="0" w:evenVBand="0" w:oddHBand="0" w:evenHBand="1" w:firstRowFirstColumn="0" w:firstRowLastColumn="0" w:lastRowFirstColumn="0" w:lastRowLastColumn="0"/>
              <w:rPr>
                <w:color w:val="000000"/>
                <w:szCs w:val="22"/>
                <w:lang w:eastAsia="en-GB"/>
              </w:rPr>
            </w:pPr>
            <w:r w:rsidRPr="000353D6">
              <w:rPr>
                <w:color w:val="000000"/>
                <w:szCs w:val="22"/>
                <w:lang w:eastAsia="en-GB"/>
              </w:rPr>
              <w:t>Meedhoo</w:t>
            </w:r>
          </w:p>
        </w:tc>
      </w:tr>
      <w:tr w:rsidR="009F2C98" w:rsidRPr="0096637B" w14:paraId="0DF22385"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5B1EDFB2" w14:textId="77777777" w:rsidR="009F2C98" w:rsidRDefault="009F2C98" w:rsidP="009F2C98">
            <w:pPr>
              <w:spacing w:line="276" w:lineRule="auto"/>
              <w:rPr>
                <w:lang w:val="en-US"/>
              </w:rPr>
            </w:pPr>
            <w:r>
              <w:rPr>
                <w:lang w:val="en-US"/>
              </w:rPr>
              <w:t>E17</w:t>
            </w:r>
          </w:p>
        </w:tc>
        <w:tc>
          <w:tcPr>
            <w:tcW w:w="2998" w:type="pct"/>
            <w:noWrap/>
          </w:tcPr>
          <w:p w14:paraId="4A788E26" w14:textId="77777777" w:rsidR="009F2C98" w:rsidRPr="000353D6" w:rsidRDefault="009F2C98" w:rsidP="009F2C98">
            <w:pPr>
              <w:spacing w:line="276" w:lineRule="auto"/>
              <w:jc w:val="left"/>
              <w:cnfStyle w:val="000000100000" w:firstRow="0" w:lastRow="0" w:firstColumn="0" w:lastColumn="0" w:oddVBand="0" w:evenVBand="0" w:oddHBand="1" w:evenHBand="0" w:firstRowFirstColumn="0" w:firstRowLastColumn="0" w:lastRowFirstColumn="0" w:lastRowLastColumn="0"/>
              <w:rPr>
                <w:color w:val="000000"/>
                <w:szCs w:val="22"/>
                <w:lang w:eastAsia="en-GB"/>
              </w:rPr>
            </w:pPr>
            <w:r w:rsidRPr="000353D6">
              <w:rPr>
                <w:color w:val="000000"/>
                <w:szCs w:val="22"/>
                <w:lang w:eastAsia="en-GB"/>
              </w:rPr>
              <w:t>Kinolhas</w:t>
            </w:r>
          </w:p>
        </w:tc>
      </w:tr>
      <w:tr w:rsidR="009F2C98" w:rsidRPr="0096637B" w14:paraId="0FA3A0E5" w14:textId="77777777" w:rsidTr="009F2C98">
        <w:trPr>
          <w:cnfStyle w:val="000000010000" w:firstRow="0" w:lastRow="0" w:firstColumn="0" w:lastColumn="0" w:oddVBand="0" w:evenVBand="0" w:oddHBand="0" w:evenHBand="1"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1D496562" w14:textId="77777777" w:rsidR="009F2C98" w:rsidRPr="0096637B" w:rsidRDefault="009F2C98" w:rsidP="009F2C98">
            <w:pPr>
              <w:spacing w:line="276" w:lineRule="auto"/>
              <w:rPr>
                <w:lang w:val="en-US"/>
              </w:rPr>
            </w:pPr>
            <w:r>
              <w:rPr>
                <w:lang w:val="en-US"/>
              </w:rPr>
              <w:t>E18</w:t>
            </w:r>
          </w:p>
        </w:tc>
        <w:tc>
          <w:tcPr>
            <w:tcW w:w="2998" w:type="pct"/>
            <w:noWrap/>
          </w:tcPr>
          <w:p w14:paraId="23C31FB1" w14:textId="77777777" w:rsidR="009F2C98" w:rsidRPr="0096637B" w:rsidRDefault="009F2C98" w:rsidP="009F2C98">
            <w:pPr>
              <w:spacing w:line="276" w:lineRule="auto"/>
              <w:jc w:val="left"/>
              <w:cnfStyle w:val="000000010000" w:firstRow="0" w:lastRow="0" w:firstColumn="0" w:lastColumn="0" w:oddVBand="0" w:evenVBand="0" w:oddHBand="0" w:evenHBand="1" w:firstRowFirstColumn="0" w:firstRowLastColumn="0" w:lastRowFirstColumn="0" w:lastRowLastColumn="0"/>
              <w:rPr>
                <w:lang w:val="en-US"/>
              </w:rPr>
            </w:pPr>
            <w:r w:rsidRPr="000353D6">
              <w:rPr>
                <w:color w:val="000000"/>
                <w:szCs w:val="22"/>
                <w:lang w:eastAsia="en-GB"/>
              </w:rPr>
              <w:t>Hulhudhuffaaru</w:t>
            </w:r>
          </w:p>
        </w:tc>
      </w:tr>
    </w:tbl>
    <w:p w14:paraId="49BA4534" w14:textId="0544F9BE" w:rsidR="009F2C98" w:rsidRDefault="009F2C98" w:rsidP="009F2C98">
      <w:pPr>
        <w:pStyle w:val="Caption"/>
      </w:pPr>
      <w:bookmarkStart w:id="42" w:name="_Toc58227805"/>
      <w:bookmarkEnd w:id="41"/>
      <w:r w:rsidRPr="005A0FF2">
        <w:t xml:space="preserve">Table </w:t>
      </w:r>
      <w:r>
        <w:fldChar w:fldCharType="begin"/>
      </w:r>
      <w:r>
        <w:instrText xml:space="preserve"> STYLEREF 1 \s </w:instrText>
      </w:r>
      <w:r>
        <w:fldChar w:fldCharType="separate"/>
      </w:r>
      <w:r>
        <w:rPr>
          <w:noProof/>
        </w:rPr>
        <w:t>1</w:t>
      </w:r>
      <w:r>
        <w:fldChar w:fldCharType="end"/>
      </w:r>
      <w:r>
        <w:noBreakHyphen/>
      </w:r>
      <w:r>
        <w:fldChar w:fldCharType="begin"/>
      </w:r>
      <w:r>
        <w:instrText xml:space="preserve"> SEQ Table \* ARABIC \s 1 </w:instrText>
      </w:r>
      <w:r>
        <w:fldChar w:fldCharType="separate"/>
      </w:r>
      <w:r>
        <w:rPr>
          <w:noProof/>
        </w:rPr>
        <w:t>1</w:t>
      </w:r>
      <w:r>
        <w:fldChar w:fldCharType="end"/>
      </w:r>
      <w:r w:rsidRPr="005A0FF2">
        <w:t xml:space="preserve">: List of islands </w:t>
      </w:r>
      <w:r>
        <w:t xml:space="preserve">for solar-storage minigrids </w:t>
      </w:r>
      <w:r w:rsidRPr="005A0FF2">
        <w:t xml:space="preserve">with island code </w:t>
      </w:r>
      <w:r>
        <w:t>for Raa</w:t>
      </w:r>
      <w:r w:rsidRPr="005A0FF2">
        <w:t xml:space="preserve"> atoll</w:t>
      </w:r>
      <w:bookmarkEnd w:id="42"/>
      <w:r w:rsidRPr="005A0FF2">
        <w:t xml:space="preserve"> </w:t>
      </w:r>
    </w:p>
    <w:p w14:paraId="3B44268D" w14:textId="1E056B5F" w:rsidR="009F2C98" w:rsidRDefault="009F2C98" w:rsidP="005A0FF2">
      <w:pPr>
        <w:pStyle w:val="E1"/>
      </w:pPr>
    </w:p>
    <w:p w14:paraId="50F4DF2C" w14:textId="77777777" w:rsidR="009F2C98" w:rsidRDefault="009F2C98">
      <w:pPr>
        <w:spacing w:after="200" w:line="276" w:lineRule="auto"/>
        <w:ind w:left="0"/>
      </w:pPr>
      <w:r>
        <w:br w:type="page"/>
      </w:r>
    </w:p>
    <w:p w14:paraId="3E6AB097" w14:textId="77777777" w:rsidR="003F1C09" w:rsidRDefault="003F1C09" w:rsidP="005A0FF2">
      <w:pPr>
        <w:pStyle w:val="E1"/>
      </w:pPr>
    </w:p>
    <w:tbl>
      <w:tblPr>
        <w:tblStyle w:val="AFM"/>
        <w:tblW w:w="3182" w:type="pct"/>
        <w:jc w:val="center"/>
        <w:tblLook w:val="04A0" w:firstRow="1" w:lastRow="0" w:firstColumn="1" w:lastColumn="0" w:noHBand="0" w:noVBand="1"/>
      </w:tblPr>
      <w:tblGrid>
        <w:gridCol w:w="2489"/>
        <w:gridCol w:w="3728"/>
      </w:tblGrid>
      <w:tr w:rsidR="009F2C98" w:rsidRPr="00710CEE" w14:paraId="2443AF59" w14:textId="77777777" w:rsidTr="009F2C98">
        <w:trPr>
          <w:cnfStyle w:val="100000000000" w:firstRow="1" w:lastRow="0" w:firstColumn="0" w:lastColumn="0" w:oddVBand="0" w:evenVBand="0" w:oddHBand="0" w:evenHBand="0" w:firstRowFirstColumn="0" w:firstRowLastColumn="0" w:lastRowFirstColumn="0" w:lastRowLastColumn="0"/>
          <w:trHeight w:val="480"/>
          <w:jc w:val="center"/>
        </w:trPr>
        <w:tc>
          <w:tcPr>
            <w:cnfStyle w:val="001000000100" w:firstRow="0" w:lastRow="0" w:firstColumn="1" w:lastColumn="0" w:oddVBand="0" w:evenVBand="0" w:oddHBand="0" w:evenHBand="0" w:firstRowFirstColumn="1" w:firstRowLastColumn="0" w:lastRowFirstColumn="0" w:lastRowLastColumn="0"/>
            <w:tcW w:w="5000" w:type="pct"/>
            <w:gridSpan w:val="2"/>
            <w:noWrap/>
          </w:tcPr>
          <w:p w14:paraId="5A91BE70" w14:textId="77777777" w:rsidR="009F2C98" w:rsidRPr="007B4948" w:rsidRDefault="009F2C98" w:rsidP="009F2C98">
            <w:pPr>
              <w:spacing w:line="276" w:lineRule="auto"/>
              <w:rPr>
                <w:lang w:val="es-ES"/>
              </w:rPr>
            </w:pPr>
            <w:r w:rsidRPr="007B4948">
              <w:rPr>
                <w:lang w:val="es-ES"/>
              </w:rPr>
              <w:t>Baa Atoll (GPS: 4º52’ N 72º59’ E)</w:t>
            </w:r>
          </w:p>
        </w:tc>
      </w:tr>
      <w:tr w:rsidR="009F2C98" w:rsidRPr="003C2480" w14:paraId="0CFF7D20"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53AABFF3" w14:textId="77777777" w:rsidR="009F2C98" w:rsidRPr="003C2480" w:rsidRDefault="009F2C98" w:rsidP="009F2C98">
            <w:pPr>
              <w:spacing w:line="276" w:lineRule="auto"/>
              <w:rPr>
                <w:lang w:val="en-US"/>
              </w:rPr>
            </w:pPr>
            <w:r w:rsidRPr="003C2480">
              <w:rPr>
                <w:lang w:val="en-US"/>
              </w:rPr>
              <w:t>Island Code</w:t>
            </w:r>
          </w:p>
        </w:tc>
        <w:tc>
          <w:tcPr>
            <w:tcW w:w="2998" w:type="pct"/>
            <w:noWrap/>
          </w:tcPr>
          <w:p w14:paraId="5892A637" w14:textId="77777777" w:rsidR="009F2C98" w:rsidRPr="003C2480" w:rsidRDefault="009F2C98" w:rsidP="009F2C98">
            <w:pPr>
              <w:spacing w:line="276" w:lineRule="auto"/>
              <w:cnfStyle w:val="000000100000" w:firstRow="0" w:lastRow="0" w:firstColumn="0" w:lastColumn="0" w:oddVBand="0" w:evenVBand="0" w:oddHBand="1" w:evenHBand="0" w:firstRowFirstColumn="0" w:firstRowLastColumn="0" w:lastRowFirstColumn="0" w:lastRowLastColumn="0"/>
              <w:rPr>
                <w:b/>
                <w:lang w:val="en-US"/>
              </w:rPr>
            </w:pPr>
            <w:r w:rsidRPr="003C2480">
              <w:rPr>
                <w:b/>
                <w:lang w:val="en-US"/>
              </w:rPr>
              <w:t>Island Name</w:t>
            </w:r>
          </w:p>
        </w:tc>
      </w:tr>
      <w:tr w:rsidR="009F2C98" w:rsidRPr="003C2480" w14:paraId="6481B7C3" w14:textId="77777777" w:rsidTr="009F2C98">
        <w:trPr>
          <w:cnfStyle w:val="000000010000" w:firstRow="0" w:lastRow="0" w:firstColumn="0" w:lastColumn="0" w:oddVBand="0" w:evenVBand="0" w:oddHBand="0" w:evenHBand="1"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406FF2BE" w14:textId="77777777" w:rsidR="009F2C98" w:rsidRPr="003C2480" w:rsidRDefault="009F2C98" w:rsidP="009F2C98">
            <w:pPr>
              <w:spacing w:line="276" w:lineRule="auto"/>
              <w:rPr>
                <w:lang w:val="en-US"/>
              </w:rPr>
            </w:pPr>
            <w:r w:rsidRPr="003C2480">
              <w:rPr>
                <w:lang w:val="en-US"/>
              </w:rPr>
              <w:t>F01</w:t>
            </w:r>
          </w:p>
        </w:tc>
        <w:tc>
          <w:tcPr>
            <w:tcW w:w="2998" w:type="pct"/>
            <w:noWrap/>
            <w:vAlign w:val="top"/>
          </w:tcPr>
          <w:p w14:paraId="21C02CC1" w14:textId="77777777" w:rsidR="009F2C98" w:rsidRPr="003C2480" w:rsidRDefault="009F2C98" w:rsidP="009F2C98">
            <w:pPr>
              <w:spacing w:line="276" w:lineRule="auto"/>
              <w:jc w:val="left"/>
              <w:cnfStyle w:val="000000010000" w:firstRow="0" w:lastRow="0" w:firstColumn="0" w:lastColumn="0" w:oddVBand="0" w:evenVBand="0" w:oddHBand="0" w:evenHBand="1" w:firstRowFirstColumn="0" w:firstRowLastColumn="0" w:lastRowFirstColumn="0" w:lastRowLastColumn="0"/>
              <w:rPr>
                <w:lang w:val="en-US"/>
              </w:rPr>
            </w:pPr>
            <w:r w:rsidRPr="00BC1E62">
              <w:t>Kudarikilu</w:t>
            </w:r>
          </w:p>
        </w:tc>
      </w:tr>
      <w:tr w:rsidR="009F2C98" w:rsidRPr="003C2480" w14:paraId="37CE09CA"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5F7390E6" w14:textId="77777777" w:rsidR="009F2C98" w:rsidRPr="003C2480" w:rsidRDefault="009F2C98" w:rsidP="009F2C98">
            <w:pPr>
              <w:spacing w:line="276" w:lineRule="auto"/>
              <w:rPr>
                <w:lang w:val="en-US"/>
              </w:rPr>
            </w:pPr>
            <w:r>
              <w:rPr>
                <w:lang w:val="en-US"/>
              </w:rPr>
              <w:t>F02</w:t>
            </w:r>
          </w:p>
        </w:tc>
        <w:tc>
          <w:tcPr>
            <w:tcW w:w="2998" w:type="pct"/>
            <w:noWrap/>
            <w:vAlign w:val="top"/>
          </w:tcPr>
          <w:p w14:paraId="6F8AB852" w14:textId="77777777" w:rsidR="009F2C98" w:rsidRPr="003C2480" w:rsidRDefault="009F2C98" w:rsidP="009F2C98">
            <w:pPr>
              <w:spacing w:line="276" w:lineRule="auto"/>
              <w:jc w:val="left"/>
              <w:cnfStyle w:val="000000100000" w:firstRow="0" w:lastRow="0" w:firstColumn="0" w:lastColumn="0" w:oddVBand="0" w:evenVBand="0" w:oddHBand="1" w:evenHBand="0" w:firstRowFirstColumn="0" w:firstRowLastColumn="0" w:lastRowFirstColumn="0" w:lastRowLastColumn="0"/>
              <w:rPr>
                <w:szCs w:val="22"/>
                <w:lang w:eastAsia="en-GB"/>
              </w:rPr>
            </w:pPr>
            <w:r w:rsidRPr="00BC1E62">
              <w:t>Kamadhoo</w:t>
            </w:r>
          </w:p>
        </w:tc>
      </w:tr>
      <w:tr w:rsidR="009F2C98" w:rsidRPr="003C2480" w14:paraId="3AD32438" w14:textId="77777777" w:rsidTr="009F2C98">
        <w:trPr>
          <w:cnfStyle w:val="000000010000" w:firstRow="0" w:lastRow="0" w:firstColumn="0" w:lastColumn="0" w:oddVBand="0" w:evenVBand="0" w:oddHBand="0" w:evenHBand="1"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765A68B7" w14:textId="77777777" w:rsidR="009F2C98" w:rsidRPr="003C2480" w:rsidRDefault="009F2C98" w:rsidP="009F2C98">
            <w:pPr>
              <w:spacing w:line="276" w:lineRule="auto"/>
              <w:rPr>
                <w:lang w:val="en-US"/>
              </w:rPr>
            </w:pPr>
            <w:r>
              <w:rPr>
                <w:lang w:val="en-US"/>
              </w:rPr>
              <w:t>F03</w:t>
            </w:r>
          </w:p>
        </w:tc>
        <w:tc>
          <w:tcPr>
            <w:tcW w:w="2998" w:type="pct"/>
            <w:noWrap/>
            <w:vAlign w:val="top"/>
          </w:tcPr>
          <w:p w14:paraId="057028A0" w14:textId="77777777" w:rsidR="009F2C98" w:rsidRPr="003C2480" w:rsidRDefault="009F2C98" w:rsidP="009F2C98">
            <w:pPr>
              <w:spacing w:line="276" w:lineRule="auto"/>
              <w:jc w:val="left"/>
              <w:cnfStyle w:val="000000010000" w:firstRow="0" w:lastRow="0" w:firstColumn="0" w:lastColumn="0" w:oddVBand="0" w:evenVBand="0" w:oddHBand="0" w:evenHBand="1" w:firstRowFirstColumn="0" w:firstRowLastColumn="0" w:lastRowFirstColumn="0" w:lastRowLastColumn="0"/>
              <w:rPr>
                <w:szCs w:val="22"/>
                <w:lang w:eastAsia="en-GB"/>
              </w:rPr>
            </w:pPr>
            <w:r w:rsidRPr="00BC1E62">
              <w:t>Kendhoo</w:t>
            </w:r>
          </w:p>
        </w:tc>
      </w:tr>
      <w:tr w:rsidR="009F2C98" w:rsidRPr="003C2480" w14:paraId="66F2E890"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5121449F" w14:textId="77777777" w:rsidR="009F2C98" w:rsidRPr="003C2480" w:rsidRDefault="009F2C98" w:rsidP="009F2C98">
            <w:pPr>
              <w:spacing w:line="276" w:lineRule="auto"/>
              <w:rPr>
                <w:lang w:val="en-US"/>
              </w:rPr>
            </w:pPr>
            <w:r w:rsidRPr="003C2480">
              <w:rPr>
                <w:lang w:val="en-US"/>
              </w:rPr>
              <w:t>F06</w:t>
            </w:r>
          </w:p>
        </w:tc>
        <w:tc>
          <w:tcPr>
            <w:tcW w:w="2998" w:type="pct"/>
            <w:noWrap/>
            <w:vAlign w:val="top"/>
          </w:tcPr>
          <w:p w14:paraId="04525E28" w14:textId="77777777" w:rsidR="009F2C98" w:rsidRPr="003C2480" w:rsidRDefault="009F2C98" w:rsidP="009F2C98">
            <w:pPr>
              <w:spacing w:line="276" w:lineRule="auto"/>
              <w:jc w:val="left"/>
              <w:cnfStyle w:val="000000100000" w:firstRow="0" w:lastRow="0" w:firstColumn="0" w:lastColumn="0" w:oddVBand="0" w:evenVBand="0" w:oddHBand="1" w:evenHBand="0" w:firstRowFirstColumn="0" w:firstRowLastColumn="0" w:lastRowFirstColumn="0" w:lastRowLastColumn="0"/>
              <w:rPr>
                <w:lang w:val="en-US"/>
              </w:rPr>
            </w:pPr>
            <w:r w:rsidRPr="00BC1E62">
              <w:t>Kihaadhoo</w:t>
            </w:r>
          </w:p>
        </w:tc>
      </w:tr>
      <w:tr w:rsidR="009F2C98" w:rsidRPr="003C2480" w14:paraId="0C344074" w14:textId="77777777" w:rsidTr="009F2C98">
        <w:trPr>
          <w:cnfStyle w:val="000000010000" w:firstRow="0" w:lastRow="0" w:firstColumn="0" w:lastColumn="0" w:oddVBand="0" w:evenVBand="0" w:oddHBand="0" w:evenHBand="1"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0FD0D9D2" w14:textId="77777777" w:rsidR="009F2C98" w:rsidRPr="003C2480" w:rsidRDefault="009F2C98" w:rsidP="009F2C98">
            <w:pPr>
              <w:spacing w:line="276" w:lineRule="auto"/>
              <w:rPr>
                <w:lang w:val="en-US"/>
              </w:rPr>
            </w:pPr>
            <w:r w:rsidRPr="003C2480">
              <w:rPr>
                <w:lang w:val="en-US"/>
              </w:rPr>
              <w:t>F07</w:t>
            </w:r>
          </w:p>
        </w:tc>
        <w:tc>
          <w:tcPr>
            <w:tcW w:w="2998" w:type="pct"/>
            <w:noWrap/>
            <w:vAlign w:val="top"/>
          </w:tcPr>
          <w:p w14:paraId="5A410A48" w14:textId="77777777" w:rsidR="009F2C98" w:rsidRPr="003C2480" w:rsidRDefault="009F2C98" w:rsidP="009F2C98">
            <w:pPr>
              <w:spacing w:line="276" w:lineRule="auto"/>
              <w:jc w:val="left"/>
              <w:cnfStyle w:val="000000010000" w:firstRow="0" w:lastRow="0" w:firstColumn="0" w:lastColumn="0" w:oddVBand="0" w:evenVBand="0" w:oddHBand="0" w:evenHBand="1" w:firstRowFirstColumn="0" w:firstRowLastColumn="0" w:lastRowFirstColumn="0" w:lastRowLastColumn="0"/>
              <w:rPr>
                <w:lang w:val="en-US"/>
              </w:rPr>
            </w:pPr>
            <w:r w:rsidRPr="00BC1E62">
              <w:t>Dhonfanu</w:t>
            </w:r>
          </w:p>
        </w:tc>
      </w:tr>
      <w:tr w:rsidR="009F2C98" w:rsidRPr="003C2480" w14:paraId="1AFFA294"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4B9962E1" w14:textId="77777777" w:rsidR="009F2C98" w:rsidRPr="003C2480" w:rsidRDefault="009F2C98" w:rsidP="009F2C98">
            <w:pPr>
              <w:spacing w:line="276" w:lineRule="auto"/>
              <w:rPr>
                <w:lang w:val="en-US"/>
              </w:rPr>
            </w:pPr>
            <w:r w:rsidRPr="003C2480">
              <w:rPr>
                <w:lang w:val="en-US"/>
              </w:rPr>
              <w:t>F08</w:t>
            </w:r>
          </w:p>
        </w:tc>
        <w:tc>
          <w:tcPr>
            <w:tcW w:w="2998" w:type="pct"/>
            <w:noWrap/>
            <w:vAlign w:val="top"/>
          </w:tcPr>
          <w:p w14:paraId="5673292E" w14:textId="77777777" w:rsidR="009F2C98" w:rsidRPr="003C2480" w:rsidRDefault="009F2C98" w:rsidP="009F2C98">
            <w:pPr>
              <w:keepNext/>
              <w:spacing w:line="276" w:lineRule="auto"/>
              <w:jc w:val="left"/>
              <w:cnfStyle w:val="000000100000" w:firstRow="0" w:lastRow="0" w:firstColumn="0" w:lastColumn="0" w:oddVBand="0" w:evenVBand="0" w:oddHBand="1" w:evenHBand="0" w:firstRowFirstColumn="0" w:firstRowLastColumn="0" w:lastRowFirstColumn="0" w:lastRowLastColumn="0"/>
              <w:rPr>
                <w:lang w:val="en-US"/>
              </w:rPr>
            </w:pPr>
            <w:r w:rsidRPr="00BC1E62">
              <w:t>Dharavandhoo</w:t>
            </w:r>
          </w:p>
        </w:tc>
      </w:tr>
      <w:tr w:rsidR="009F2C98" w:rsidRPr="003C2480" w14:paraId="534882B8" w14:textId="77777777" w:rsidTr="009F2C98">
        <w:trPr>
          <w:cnfStyle w:val="000000010000" w:firstRow="0" w:lastRow="0" w:firstColumn="0" w:lastColumn="0" w:oddVBand="0" w:evenVBand="0" w:oddHBand="0" w:evenHBand="1"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5C0CCB93" w14:textId="77777777" w:rsidR="009F2C98" w:rsidRPr="003C2480" w:rsidRDefault="009F2C98" w:rsidP="009F2C98">
            <w:pPr>
              <w:spacing w:line="276" w:lineRule="auto"/>
              <w:rPr>
                <w:lang w:val="en-US"/>
              </w:rPr>
            </w:pPr>
            <w:r>
              <w:rPr>
                <w:lang w:val="en-US"/>
              </w:rPr>
              <w:t>F09</w:t>
            </w:r>
          </w:p>
        </w:tc>
        <w:tc>
          <w:tcPr>
            <w:tcW w:w="2998" w:type="pct"/>
            <w:noWrap/>
            <w:vAlign w:val="top"/>
          </w:tcPr>
          <w:p w14:paraId="71EAAF00" w14:textId="77777777" w:rsidR="009F2C98" w:rsidRPr="003C2480" w:rsidRDefault="009F2C98" w:rsidP="009F2C98">
            <w:pPr>
              <w:keepNext/>
              <w:spacing w:line="276" w:lineRule="auto"/>
              <w:jc w:val="left"/>
              <w:cnfStyle w:val="000000010000" w:firstRow="0" w:lastRow="0" w:firstColumn="0" w:lastColumn="0" w:oddVBand="0" w:evenVBand="0" w:oddHBand="0" w:evenHBand="1" w:firstRowFirstColumn="0" w:firstRowLastColumn="0" w:lastRowFirstColumn="0" w:lastRowLastColumn="0"/>
              <w:rPr>
                <w:szCs w:val="22"/>
                <w:lang w:eastAsia="en-GB"/>
              </w:rPr>
            </w:pPr>
            <w:r w:rsidRPr="00BC1E62">
              <w:t>Maalhos</w:t>
            </w:r>
          </w:p>
        </w:tc>
      </w:tr>
      <w:tr w:rsidR="009F2C98" w:rsidRPr="003C2480" w14:paraId="062638E7"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1FCBA017" w14:textId="77777777" w:rsidR="009F2C98" w:rsidRPr="003C2480" w:rsidRDefault="009F2C98" w:rsidP="009F2C98">
            <w:pPr>
              <w:spacing w:line="276" w:lineRule="auto"/>
              <w:rPr>
                <w:lang w:val="en-US"/>
              </w:rPr>
            </w:pPr>
            <w:r>
              <w:rPr>
                <w:lang w:val="en-US"/>
              </w:rPr>
              <w:t>F10</w:t>
            </w:r>
          </w:p>
        </w:tc>
        <w:tc>
          <w:tcPr>
            <w:tcW w:w="2998" w:type="pct"/>
            <w:noWrap/>
            <w:vAlign w:val="top"/>
          </w:tcPr>
          <w:p w14:paraId="61C964A0" w14:textId="77777777" w:rsidR="009F2C98" w:rsidRPr="003C2480" w:rsidRDefault="009F2C98" w:rsidP="009F2C98">
            <w:pPr>
              <w:keepNext/>
              <w:spacing w:line="276" w:lineRule="auto"/>
              <w:jc w:val="left"/>
              <w:cnfStyle w:val="000000100000" w:firstRow="0" w:lastRow="0" w:firstColumn="0" w:lastColumn="0" w:oddVBand="0" w:evenVBand="0" w:oddHBand="1" w:evenHBand="0" w:firstRowFirstColumn="0" w:firstRowLastColumn="0" w:lastRowFirstColumn="0" w:lastRowLastColumn="0"/>
              <w:rPr>
                <w:szCs w:val="22"/>
                <w:lang w:eastAsia="en-GB"/>
              </w:rPr>
            </w:pPr>
            <w:r w:rsidRPr="00BC1E62">
              <w:t>Eydhafushi</w:t>
            </w:r>
          </w:p>
        </w:tc>
      </w:tr>
      <w:tr w:rsidR="009F2C98" w:rsidRPr="003C2480" w14:paraId="3218C940" w14:textId="77777777" w:rsidTr="009F2C98">
        <w:trPr>
          <w:cnfStyle w:val="000000010000" w:firstRow="0" w:lastRow="0" w:firstColumn="0" w:lastColumn="0" w:oddVBand="0" w:evenVBand="0" w:oddHBand="0" w:evenHBand="1"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0361A32E" w14:textId="77777777" w:rsidR="009F2C98" w:rsidRPr="003C2480" w:rsidRDefault="009F2C98" w:rsidP="009F2C98">
            <w:pPr>
              <w:spacing w:line="276" w:lineRule="auto"/>
              <w:rPr>
                <w:lang w:val="en-US"/>
              </w:rPr>
            </w:pPr>
            <w:r>
              <w:rPr>
                <w:lang w:val="en-US"/>
              </w:rPr>
              <w:t>F12</w:t>
            </w:r>
          </w:p>
        </w:tc>
        <w:tc>
          <w:tcPr>
            <w:tcW w:w="2998" w:type="pct"/>
            <w:noWrap/>
            <w:vAlign w:val="top"/>
          </w:tcPr>
          <w:p w14:paraId="53BDC419" w14:textId="77777777" w:rsidR="009F2C98" w:rsidRPr="003C2480" w:rsidRDefault="009F2C98" w:rsidP="009F2C98">
            <w:pPr>
              <w:keepNext/>
              <w:spacing w:line="276" w:lineRule="auto"/>
              <w:jc w:val="left"/>
              <w:cnfStyle w:val="000000010000" w:firstRow="0" w:lastRow="0" w:firstColumn="0" w:lastColumn="0" w:oddVBand="0" w:evenVBand="0" w:oddHBand="0" w:evenHBand="1" w:firstRowFirstColumn="0" w:firstRowLastColumn="0" w:lastRowFirstColumn="0" w:lastRowLastColumn="0"/>
              <w:rPr>
                <w:szCs w:val="22"/>
                <w:lang w:eastAsia="en-GB"/>
              </w:rPr>
            </w:pPr>
            <w:r w:rsidRPr="00BC1E62">
              <w:t>Thulhaadhoo</w:t>
            </w:r>
          </w:p>
        </w:tc>
      </w:tr>
      <w:tr w:rsidR="009F2C98" w:rsidRPr="003C2480" w14:paraId="05AA4247"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7BED71BD" w14:textId="77777777" w:rsidR="009F2C98" w:rsidRPr="003C2480" w:rsidRDefault="009F2C98" w:rsidP="009F2C98">
            <w:pPr>
              <w:spacing w:line="276" w:lineRule="auto"/>
              <w:rPr>
                <w:lang w:val="en-US"/>
              </w:rPr>
            </w:pPr>
            <w:r>
              <w:rPr>
                <w:lang w:val="en-US"/>
              </w:rPr>
              <w:t>F13</w:t>
            </w:r>
          </w:p>
        </w:tc>
        <w:tc>
          <w:tcPr>
            <w:tcW w:w="2998" w:type="pct"/>
            <w:noWrap/>
            <w:vAlign w:val="top"/>
          </w:tcPr>
          <w:p w14:paraId="5F316987" w14:textId="6D9C3128" w:rsidR="009F2C98" w:rsidRPr="003C2480" w:rsidRDefault="009F2C98" w:rsidP="009F2C98">
            <w:pPr>
              <w:keepNext/>
              <w:spacing w:line="276" w:lineRule="auto"/>
              <w:jc w:val="left"/>
              <w:cnfStyle w:val="000000100000" w:firstRow="0" w:lastRow="0" w:firstColumn="0" w:lastColumn="0" w:oddVBand="0" w:evenVBand="0" w:oddHBand="1" w:evenHBand="0" w:firstRowFirstColumn="0" w:firstRowLastColumn="0" w:lastRowFirstColumn="0" w:lastRowLastColumn="0"/>
              <w:rPr>
                <w:szCs w:val="22"/>
                <w:lang w:eastAsia="en-GB"/>
              </w:rPr>
            </w:pPr>
            <w:r w:rsidRPr="00BC1E62">
              <w:t>Hi</w:t>
            </w:r>
            <w:r w:rsidR="001D60A9">
              <w:t>RAA</w:t>
            </w:r>
            <w:r w:rsidRPr="00BC1E62">
              <w:t>dhoo</w:t>
            </w:r>
          </w:p>
        </w:tc>
      </w:tr>
      <w:tr w:rsidR="009F2C98" w:rsidRPr="003C2480" w14:paraId="2E6203CD" w14:textId="77777777" w:rsidTr="009F2C98">
        <w:trPr>
          <w:cnfStyle w:val="000000010000" w:firstRow="0" w:lastRow="0" w:firstColumn="0" w:lastColumn="0" w:oddVBand="0" w:evenVBand="0" w:oddHBand="0" w:evenHBand="1"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6FBD5649" w14:textId="77777777" w:rsidR="009F2C98" w:rsidRPr="003C2480" w:rsidRDefault="009F2C98" w:rsidP="009F2C98">
            <w:pPr>
              <w:spacing w:line="276" w:lineRule="auto"/>
              <w:rPr>
                <w:lang w:val="en-US"/>
              </w:rPr>
            </w:pPr>
            <w:r>
              <w:rPr>
                <w:lang w:val="en-US"/>
              </w:rPr>
              <w:t>F14</w:t>
            </w:r>
          </w:p>
        </w:tc>
        <w:tc>
          <w:tcPr>
            <w:tcW w:w="2998" w:type="pct"/>
            <w:noWrap/>
            <w:vAlign w:val="top"/>
          </w:tcPr>
          <w:p w14:paraId="4DA42D13" w14:textId="77777777" w:rsidR="009F2C98" w:rsidRPr="003C2480" w:rsidRDefault="009F2C98" w:rsidP="009F2C98">
            <w:pPr>
              <w:keepNext/>
              <w:spacing w:line="276" w:lineRule="auto"/>
              <w:jc w:val="left"/>
              <w:cnfStyle w:val="000000010000" w:firstRow="0" w:lastRow="0" w:firstColumn="0" w:lastColumn="0" w:oddVBand="0" w:evenVBand="0" w:oddHBand="0" w:evenHBand="1" w:firstRowFirstColumn="0" w:firstRowLastColumn="0" w:lastRowFirstColumn="0" w:lastRowLastColumn="0"/>
              <w:rPr>
                <w:szCs w:val="22"/>
                <w:lang w:eastAsia="en-GB"/>
              </w:rPr>
            </w:pPr>
            <w:r w:rsidRPr="00BC1E62">
              <w:t>Fullhadhoo</w:t>
            </w:r>
          </w:p>
        </w:tc>
      </w:tr>
      <w:tr w:rsidR="009F2C98" w:rsidRPr="003C2480" w14:paraId="0F44B0D3" w14:textId="77777777" w:rsidTr="009F2C98">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2002" w:type="pct"/>
            <w:noWrap/>
          </w:tcPr>
          <w:p w14:paraId="01389768" w14:textId="77777777" w:rsidR="009F2C98" w:rsidRPr="003C2480" w:rsidRDefault="009F2C98" w:rsidP="009F2C98">
            <w:pPr>
              <w:spacing w:line="276" w:lineRule="auto"/>
              <w:rPr>
                <w:lang w:val="en-US"/>
              </w:rPr>
            </w:pPr>
            <w:r>
              <w:rPr>
                <w:lang w:val="en-US"/>
              </w:rPr>
              <w:t>F15</w:t>
            </w:r>
          </w:p>
        </w:tc>
        <w:tc>
          <w:tcPr>
            <w:tcW w:w="2998" w:type="pct"/>
            <w:noWrap/>
            <w:vAlign w:val="top"/>
          </w:tcPr>
          <w:p w14:paraId="731532A4" w14:textId="77777777" w:rsidR="009F2C98" w:rsidRPr="003C2480" w:rsidRDefault="009F2C98" w:rsidP="009F2C98">
            <w:pPr>
              <w:keepNext/>
              <w:spacing w:line="276" w:lineRule="auto"/>
              <w:jc w:val="left"/>
              <w:cnfStyle w:val="000000100000" w:firstRow="0" w:lastRow="0" w:firstColumn="0" w:lastColumn="0" w:oddVBand="0" w:evenVBand="0" w:oddHBand="1" w:evenHBand="0" w:firstRowFirstColumn="0" w:firstRowLastColumn="0" w:lastRowFirstColumn="0" w:lastRowLastColumn="0"/>
              <w:rPr>
                <w:szCs w:val="22"/>
                <w:lang w:eastAsia="en-GB"/>
              </w:rPr>
            </w:pPr>
            <w:r w:rsidRPr="00BC1E62">
              <w:t>Fehendhoo</w:t>
            </w:r>
          </w:p>
        </w:tc>
      </w:tr>
    </w:tbl>
    <w:p w14:paraId="0BBCEF33" w14:textId="602987A6" w:rsidR="00D84CBE" w:rsidRDefault="00B23BB0" w:rsidP="005A0FF2">
      <w:pPr>
        <w:pStyle w:val="Caption"/>
      </w:pPr>
      <w:bookmarkStart w:id="43" w:name="_Ref452717984"/>
      <w:bookmarkStart w:id="44" w:name="_Toc448905751"/>
      <w:bookmarkStart w:id="45" w:name="_Toc450902404"/>
      <w:bookmarkStart w:id="46" w:name="_Toc460248861"/>
      <w:bookmarkStart w:id="47" w:name="_Toc460246789"/>
      <w:bookmarkStart w:id="48" w:name="_Toc460422791"/>
      <w:bookmarkStart w:id="49" w:name="_Toc465870719"/>
      <w:bookmarkStart w:id="50" w:name="_Toc58227806"/>
      <w:r w:rsidRPr="005A0FF2">
        <w:t xml:space="preserve">Table </w:t>
      </w:r>
      <w:r w:rsidR="000501C2">
        <w:fldChar w:fldCharType="begin"/>
      </w:r>
      <w:r w:rsidR="000501C2">
        <w:instrText xml:space="preserve"> STYLEREF 1 \s </w:instrText>
      </w:r>
      <w:r w:rsidR="000501C2">
        <w:fldChar w:fldCharType="separate"/>
      </w:r>
      <w:r w:rsidR="003E0F18">
        <w:rPr>
          <w:noProof/>
        </w:rPr>
        <w:t>1</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1403A2">
        <w:rPr>
          <w:noProof/>
        </w:rPr>
        <w:t>2</w:t>
      </w:r>
      <w:r w:rsidR="000501C2">
        <w:fldChar w:fldCharType="end"/>
      </w:r>
      <w:bookmarkEnd w:id="43"/>
      <w:r w:rsidRPr="005A0FF2">
        <w:t xml:space="preserve">: List of islands </w:t>
      </w:r>
      <w:r w:rsidR="00C61268">
        <w:t xml:space="preserve">for solar-storage minigrids </w:t>
      </w:r>
      <w:r w:rsidRPr="005A0FF2">
        <w:t xml:space="preserve">with island code </w:t>
      </w:r>
      <w:r w:rsidR="009F2C98">
        <w:t>for Baa</w:t>
      </w:r>
      <w:r w:rsidRPr="005A0FF2">
        <w:t xml:space="preserve"> atol</w:t>
      </w:r>
      <w:bookmarkEnd w:id="44"/>
      <w:bookmarkEnd w:id="45"/>
      <w:bookmarkEnd w:id="46"/>
      <w:bookmarkEnd w:id="47"/>
      <w:bookmarkEnd w:id="48"/>
      <w:bookmarkEnd w:id="49"/>
      <w:r w:rsidR="009F2C98">
        <w:t>l</w:t>
      </w:r>
      <w:bookmarkEnd w:id="50"/>
    </w:p>
    <w:p w14:paraId="623DF4C7" w14:textId="0C91656F" w:rsidR="009F2C98" w:rsidRDefault="009F2C98" w:rsidP="005A0FF2">
      <w:pPr>
        <w:pStyle w:val="Caption"/>
      </w:pPr>
      <w:bookmarkStart w:id="51" w:name="_Toc62562087"/>
      <w:r>
        <w:t xml:space="preserve">A map of the atolls are provided in </w:t>
      </w:r>
      <w:r w:rsidRPr="00710CEE">
        <w:t xml:space="preserve">Figures </w:t>
      </w:r>
      <w:r w:rsidR="00710CEE" w:rsidRPr="00710CEE">
        <w:fldChar w:fldCharType="begin"/>
      </w:r>
      <w:r w:rsidR="00710CEE" w:rsidRPr="00710CEE">
        <w:instrText xml:space="preserve"> SEQ Figure \* ARABIC </w:instrText>
      </w:r>
      <w:r w:rsidR="00710CEE" w:rsidRPr="00710CEE">
        <w:fldChar w:fldCharType="separate"/>
      </w:r>
      <w:r w:rsidR="00710CEE" w:rsidRPr="00710CEE">
        <w:rPr>
          <w:noProof/>
        </w:rPr>
        <w:t>1</w:t>
      </w:r>
      <w:r w:rsidR="00710CEE" w:rsidRPr="00710CEE">
        <w:rPr>
          <w:noProof/>
        </w:rPr>
        <w:fldChar w:fldCharType="end"/>
      </w:r>
      <w:r>
        <w:t>.</w:t>
      </w:r>
      <w:bookmarkEnd w:id="51"/>
      <w:r>
        <w:t xml:space="preserve"> </w:t>
      </w:r>
    </w:p>
    <w:p w14:paraId="4F10E970" w14:textId="281601AF" w:rsidR="00A8248D" w:rsidRDefault="001B1A73" w:rsidP="001B1A73">
      <w:pPr>
        <w:pStyle w:val="Caption"/>
        <w:jc w:val="center"/>
      </w:pPr>
      <w:r>
        <w:rPr>
          <w:noProof/>
          <w:lang w:eastAsia="en-GB"/>
        </w:rPr>
        <w:drawing>
          <wp:inline distT="0" distB="0" distL="0" distR="0" wp14:anchorId="6F4B4F5E" wp14:editId="3730BD37">
            <wp:extent cx="2099945" cy="3725545"/>
            <wp:effectExtent l="0" t="0" r="8255" b="8255"/>
            <wp:docPr id="405717697" name="Picture 1" descr="https://upload.wikimedia.org/wikipedia/commons/thumb/d/de/Malosmadulu_Atolls%2C_Maldives.jpg/220px-Malosmadulu_Atolls%2C_Maldiv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1">
                      <a:extLst>
                        <a:ext uri="{28A0092B-C50C-407E-A947-70E740481C1C}">
                          <a14:useLocalDpi xmlns:a14="http://schemas.microsoft.com/office/drawing/2010/main"/>
                        </a:ext>
                      </a:extLst>
                    </a:blip>
                    <a:stretch>
                      <a:fillRect/>
                    </a:stretch>
                  </pic:blipFill>
                  <pic:spPr>
                    <a:xfrm>
                      <a:off x="0" y="0"/>
                      <a:ext cx="2099945" cy="3725545"/>
                    </a:xfrm>
                    <a:prstGeom prst="rect">
                      <a:avLst/>
                    </a:prstGeom>
                  </pic:spPr>
                </pic:pic>
              </a:graphicData>
            </a:graphic>
          </wp:inline>
        </w:drawing>
      </w:r>
    </w:p>
    <w:p w14:paraId="41905F79" w14:textId="4DFC131C" w:rsidR="00A8248D" w:rsidRDefault="00A8248D" w:rsidP="00CE2360">
      <w:pPr>
        <w:pStyle w:val="Caption"/>
        <w:jc w:val="center"/>
      </w:pPr>
      <w:bookmarkStart w:id="52" w:name="_Toc465870950"/>
      <w:bookmarkStart w:id="53" w:name="_Toc62562088"/>
      <w:r w:rsidRPr="00A17D8E">
        <w:lastRenderedPageBreak/>
        <w:t xml:space="preserve">Figure </w:t>
      </w:r>
      <w:r>
        <w:fldChar w:fldCharType="begin"/>
      </w:r>
      <w:r>
        <w:instrText xml:space="preserve"> SEQ Figure \* ARABIC </w:instrText>
      </w:r>
      <w:r>
        <w:fldChar w:fldCharType="separate"/>
      </w:r>
      <w:r w:rsidR="003E0F18">
        <w:rPr>
          <w:noProof/>
        </w:rPr>
        <w:t>1</w:t>
      </w:r>
      <w:r>
        <w:rPr>
          <w:noProof/>
        </w:rPr>
        <w:fldChar w:fldCharType="end"/>
      </w:r>
      <w:r w:rsidRPr="0043498E">
        <w:t xml:space="preserve">: Map of the islands of </w:t>
      </w:r>
      <w:r w:rsidR="00CE2360">
        <w:t>Raa and Baa</w:t>
      </w:r>
      <w:r>
        <w:t xml:space="preserve"> atoll</w:t>
      </w:r>
      <w:bookmarkEnd w:id="52"/>
      <w:r w:rsidR="00CE2360">
        <w:t>s</w:t>
      </w:r>
      <w:bookmarkEnd w:id="53"/>
    </w:p>
    <w:p w14:paraId="02BD703A" w14:textId="420C1CD0" w:rsidR="009F2C98" w:rsidRDefault="009F2C98" w:rsidP="009F2C98">
      <w:pPr>
        <w:pStyle w:val="Caption"/>
      </w:pPr>
    </w:p>
    <w:p w14:paraId="40C733E5" w14:textId="77777777" w:rsidR="00517C4B" w:rsidRPr="004308EC" w:rsidRDefault="007534E5" w:rsidP="005A0FF2">
      <w:pPr>
        <w:pStyle w:val="Heading2"/>
      </w:pPr>
      <w:bookmarkStart w:id="54" w:name="_Toc447533285"/>
      <w:bookmarkStart w:id="55" w:name="_Toc448402498"/>
      <w:bookmarkStart w:id="56" w:name="_Toc448905840"/>
      <w:bookmarkStart w:id="57" w:name="_Toc449445279"/>
      <w:bookmarkStart w:id="58" w:name="_Toc449538138"/>
      <w:bookmarkStart w:id="59" w:name="_Toc449701027"/>
      <w:bookmarkStart w:id="60" w:name="_Toc449701178"/>
      <w:bookmarkStart w:id="61" w:name="_Toc449712717"/>
      <w:bookmarkStart w:id="62" w:name="_Toc449775191"/>
      <w:bookmarkStart w:id="63" w:name="_Toc450040310"/>
      <w:bookmarkStart w:id="64" w:name="_Toc450043245"/>
      <w:bookmarkStart w:id="65" w:name="_Toc450044488"/>
      <w:bookmarkStart w:id="66" w:name="_Toc450048936"/>
      <w:bookmarkStart w:id="67" w:name="_Toc450902324"/>
      <w:bookmarkStart w:id="68" w:name="_Toc460249076"/>
      <w:bookmarkStart w:id="69" w:name="_Toc460247004"/>
      <w:bookmarkStart w:id="70" w:name="_Toc460422645"/>
      <w:bookmarkStart w:id="71" w:name="_Toc465871037"/>
      <w:bookmarkStart w:id="72" w:name="_Toc62507588"/>
      <w:r w:rsidRPr="00877931">
        <w:t>Scope</w:t>
      </w:r>
      <w:r w:rsidRPr="004308EC">
        <w:t xml:space="preserve"> of </w:t>
      </w:r>
      <w:r w:rsidR="0067137D">
        <w:t>work</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40C733E6" w14:textId="77777777" w:rsidR="00D10945" w:rsidRPr="00AD59A0" w:rsidRDefault="00D10945" w:rsidP="005A0FF2">
      <w:pPr>
        <w:pStyle w:val="E1"/>
      </w:pPr>
      <w:r w:rsidRPr="00AD59A0">
        <w:t xml:space="preserve">The </w:t>
      </w:r>
      <w:r w:rsidRPr="005B36DD">
        <w:t>scope</w:t>
      </w:r>
      <w:r w:rsidRPr="00AD59A0">
        <w:t xml:space="preserve"> of supply, works and services shall cover, but not limited to the following:</w:t>
      </w:r>
    </w:p>
    <w:p w14:paraId="40C733E7" w14:textId="0E0DDECD" w:rsidR="00D10945" w:rsidRPr="005A0FF2" w:rsidRDefault="00D10945" w:rsidP="005A0FF2">
      <w:pPr>
        <w:pStyle w:val="P1"/>
      </w:pPr>
      <w:r w:rsidRPr="005A0FF2">
        <w:t>assessment of the site and site characteristics</w:t>
      </w:r>
      <w:r w:rsidR="000776E3" w:rsidRPr="005A0FF2">
        <w:t>.</w:t>
      </w:r>
    </w:p>
    <w:p w14:paraId="40C733E8" w14:textId="6110F0D8" w:rsidR="00D10945" w:rsidRPr="005A0FF2" w:rsidRDefault="00D10945" w:rsidP="005A0FF2">
      <w:pPr>
        <w:pStyle w:val="P1"/>
      </w:pPr>
      <w:r w:rsidRPr="005A0FF2">
        <w:t>development, detailed design, engineering (including equipment specifications), coordination of sub</w:t>
      </w:r>
      <w:r w:rsidR="00825383" w:rsidRPr="005A0FF2">
        <w:t xml:space="preserve"> </w:t>
      </w:r>
      <w:r w:rsidRPr="005A0FF2">
        <w:t xml:space="preserve">bidders, permitting, procurement, manufacturing, factory testing, </w:t>
      </w:r>
      <w:r w:rsidR="00E708B1" w:rsidRPr="005A0FF2">
        <w:t xml:space="preserve">supply of all equipment (also including spare parts, consumable, special tools and handling equipment, etc.), </w:t>
      </w:r>
      <w:r w:rsidRPr="005A0FF2">
        <w:t xml:space="preserve">transport to site, </w:t>
      </w:r>
      <w:r w:rsidR="00E708B1" w:rsidRPr="005A0FF2">
        <w:t xml:space="preserve">storage on site, </w:t>
      </w:r>
      <w:r w:rsidRPr="005A0FF2">
        <w:t xml:space="preserve">erection, construction, commissioning and performance testing of the </w:t>
      </w:r>
      <w:r w:rsidR="000776E3" w:rsidRPr="005A0FF2">
        <w:t>systems.</w:t>
      </w:r>
    </w:p>
    <w:p w14:paraId="40C733E9" w14:textId="26675ABC" w:rsidR="00D10945" w:rsidRPr="005A0FF2" w:rsidRDefault="00D10945" w:rsidP="005A0FF2">
      <w:pPr>
        <w:pStyle w:val="P1"/>
      </w:pPr>
      <w:r w:rsidRPr="005A0FF2">
        <w:t>works and services related to preparation, civil, mechanical, electrical, instrumentation and control (I&amp;C) and communication works including all required equipment for the execution of these works and services,</w:t>
      </w:r>
    </w:p>
    <w:p w14:paraId="40C733EA" w14:textId="48C04417" w:rsidR="00D10945" w:rsidRPr="005A0FF2" w:rsidRDefault="00D10945" w:rsidP="005A0FF2">
      <w:pPr>
        <w:pStyle w:val="P1"/>
      </w:pPr>
      <w:r w:rsidRPr="005A0FF2">
        <w:t xml:space="preserve">providing security on site </w:t>
      </w:r>
      <w:r w:rsidR="00E708B1" w:rsidRPr="005A0FF2">
        <w:t xml:space="preserve">during construction </w:t>
      </w:r>
      <w:r w:rsidRPr="005A0FF2">
        <w:t>as per insurance requirements and the security technical specifications of the Employer a</w:t>
      </w:r>
      <w:r w:rsidR="00495E4D">
        <w:t>s</w:t>
      </w:r>
      <w:r w:rsidRPr="005A0FF2">
        <w:t xml:space="preserve"> per all applicable </w:t>
      </w:r>
      <w:r w:rsidR="00495E4D">
        <w:t xml:space="preserve">regulations, </w:t>
      </w:r>
      <w:r w:rsidRPr="005A0FF2">
        <w:t>codes and standards</w:t>
      </w:r>
      <w:r w:rsidR="00495E4D">
        <w:t xml:space="preserve"> </w:t>
      </w:r>
    </w:p>
    <w:p w14:paraId="40C733EB" w14:textId="7B4BB5EA" w:rsidR="00D10945" w:rsidRPr="005A0FF2" w:rsidRDefault="00495E4D" w:rsidP="005A0FF2">
      <w:pPr>
        <w:pStyle w:val="P1"/>
      </w:pPr>
      <w:r>
        <w:t xml:space="preserve">providing </w:t>
      </w:r>
      <w:r w:rsidR="00D10945" w:rsidRPr="005A0FF2">
        <w:t>training of personnel according to Employer´s Requirements</w:t>
      </w:r>
    </w:p>
    <w:p w14:paraId="6BBD4F76" w14:textId="09115107" w:rsidR="00495E4D" w:rsidRPr="005A0FF2" w:rsidRDefault="00495E4D" w:rsidP="009A40F7">
      <w:pPr>
        <w:pStyle w:val="P1"/>
      </w:pPr>
      <w:r>
        <w:t xml:space="preserve">ensure </w:t>
      </w:r>
      <w:r w:rsidR="00D10945" w:rsidRPr="005A0FF2">
        <w:t xml:space="preserve">occupational health, safety and </w:t>
      </w:r>
      <w:r w:rsidR="00B64E5F" w:rsidRPr="005A0FF2">
        <w:t>environment</w:t>
      </w:r>
      <w:r w:rsidR="00D10945" w:rsidRPr="005A0FF2">
        <w:t xml:space="preserve"> for construction and operation of the plant</w:t>
      </w:r>
    </w:p>
    <w:p w14:paraId="4A0EFB63" w14:textId="7BFB997A" w:rsidR="006E0E84" w:rsidRDefault="0015162B" w:rsidP="005A0FF2">
      <w:pPr>
        <w:pStyle w:val="E1"/>
      </w:pPr>
      <w:r>
        <w:t>The</w:t>
      </w:r>
      <w:r w:rsidR="006E0E84">
        <w:t xml:space="preserve"> </w:t>
      </w:r>
      <w:r w:rsidR="00057240">
        <w:t xml:space="preserve">Contractor </w:t>
      </w:r>
      <w:r w:rsidR="006E0E84">
        <w:t>shall be responsible for detailed design</w:t>
      </w:r>
      <w:r w:rsidR="00EC29F7">
        <w:t>,</w:t>
      </w:r>
      <w:r w:rsidR="006E0E84">
        <w:t xml:space="preserve"> engineering</w:t>
      </w:r>
      <w:r w:rsidR="00EC29F7">
        <w:t xml:space="preserve"> and building</w:t>
      </w:r>
      <w:r w:rsidR="006E0E84">
        <w:t xml:space="preserve"> of the overall system, consisting of:</w:t>
      </w:r>
    </w:p>
    <w:p w14:paraId="40C733EF" w14:textId="565B523C" w:rsidR="0015162B" w:rsidRPr="00D87825" w:rsidRDefault="006E0E84" w:rsidP="005A0FF2">
      <w:pPr>
        <w:pStyle w:val="P1"/>
      </w:pPr>
      <w:r w:rsidRPr="005B36DD">
        <w:t>PV system</w:t>
      </w:r>
      <w:r w:rsidR="0015162B" w:rsidRPr="005B36DD">
        <w:t xml:space="preserve"> with PV modules, grid tied inverters, mounting system, </w:t>
      </w:r>
      <w:r w:rsidR="00F26B10" w:rsidRPr="005B36DD">
        <w:t>string combiner boxes</w:t>
      </w:r>
      <w:r w:rsidR="0015162B" w:rsidRPr="005B36DD">
        <w:t>,</w:t>
      </w:r>
      <w:r w:rsidR="00EC29F7" w:rsidRPr="005B36DD">
        <w:t xml:space="preserve"> </w:t>
      </w:r>
      <w:r w:rsidR="00EC29F7" w:rsidRPr="005A0FF2">
        <w:t>trenching</w:t>
      </w:r>
      <w:r w:rsidR="00EC29F7" w:rsidRPr="005B36DD">
        <w:t>,</w:t>
      </w:r>
      <w:r w:rsidR="0015162B" w:rsidRPr="005B36DD">
        <w:t xml:space="preserve"> DC cabling, AC cabling, monitoring system</w:t>
      </w:r>
      <w:r w:rsidR="00CC6033" w:rsidRPr="005B36DD">
        <w:t xml:space="preserve"> and controller</w:t>
      </w:r>
      <w:r w:rsidR="0015162B" w:rsidRPr="005B36DD">
        <w:t xml:space="preserve">, </w:t>
      </w:r>
      <w:r w:rsidR="007E6DD3" w:rsidRPr="005B36DD">
        <w:t xml:space="preserve">UPS, </w:t>
      </w:r>
      <w:r w:rsidR="0015162B" w:rsidRPr="005B36DD">
        <w:t>communic</w:t>
      </w:r>
      <w:r w:rsidR="00825383" w:rsidRPr="005B36DD">
        <w:t>a</w:t>
      </w:r>
      <w:r w:rsidR="0015162B" w:rsidRPr="005B36DD">
        <w:t>tion cables, earthing and lightning protection, AC distribution boards, DC distribution boards, electricity meters, electrical connection to the existing system</w:t>
      </w:r>
      <w:r w:rsidR="00A83791">
        <w:t>.</w:t>
      </w:r>
      <w:r w:rsidR="0015162B" w:rsidRPr="005B36DD">
        <w:t xml:space="preserve"> </w:t>
      </w:r>
      <w:r w:rsidR="00A83791">
        <w:t>The system must have compatible provision to</w:t>
      </w:r>
      <w:r w:rsidR="00A83791" w:rsidRPr="00D87825">
        <w:t xml:space="preserve"> </w:t>
      </w:r>
      <w:r w:rsidR="00A83791">
        <w:t>share live data with</w:t>
      </w:r>
      <w:r w:rsidR="0015162B" w:rsidRPr="00D87825">
        <w:t xml:space="preserve"> the </w:t>
      </w:r>
      <w:r w:rsidR="00902CFD" w:rsidRPr="00D87825">
        <w:t>centralis</w:t>
      </w:r>
      <w:r w:rsidR="0015162B" w:rsidRPr="00D87825">
        <w:t>ed SCADA system</w:t>
      </w:r>
      <w:r w:rsidR="00B2573B">
        <w:t>.</w:t>
      </w:r>
    </w:p>
    <w:p w14:paraId="40C733F0" w14:textId="190A8711" w:rsidR="0015162B" w:rsidRPr="004F5ACB" w:rsidRDefault="0015162B" w:rsidP="005A0FF2">
      <w:pPr>
        <w:pStyle w:val="P1"/>
      </w:pPr>
      <w:r w:rsidRPr="00D87825">
        <w:t xml:space="preserve">Battery </w:t>
      </w:r>
      <w:r w:rsidR="00322105">
        <w:t xml:space="preserve">storage </w:t>
      </w:r>
      <w:r w:rsidRPr="00D87825">
        <w:t xml:space="preserve">system with </w:t>
      </w:r>
      <w:r w:rsidR="00CC6033" w:rsidRPr="00D87825">
        <w:t>batteries, bi</w:t>
      </w:r>
      <w:r w:rsidR="00A83791">
        <w:t>-</w:t>
      </w:r>
      <w:r w:rsidR="00CC6033" w:rsidRPr="00D87825">
        <w:t>directional battery</w:t>
      </w:r>
      <w:r w:rsidRPr="00D87825">
        <w:t xml:space="preserve"> inverters</w:t>
      </w:r>
      <w:r w:rsidR="00EC29F7" w:rsidRPr="00D87825">
        <w:t xml:space="preserve"> (if applicable grid building inverters)</w:t>
      </w:r>
      <w:r w:rsidRPr="00D87825">
        <w:t>, batter</w:t>
      </w:r>
      <w:r w:rsidR="00CC6033" w:rsidRPr="00D87825">
        <w:t xml:space="preserve">y racks, </w:t>
      </w:r>
      <w:r w:rsidR="00A83791">
        <w:t xml:space="preserve">battery management and </w:t>
      </w:r>
      <w:r w:rsidR="00CC6033" w:rsidRPr="00D87825">
        <w:t xml:space="preserve">monitoring system and controller, </w:t>
      </w:r>
      <w:r w:rsidR="007E6DD3" w:rsidRPr="00D87825">
        <w:t xml:space="preserve">UPS, </w:t>
      </w:r>
      <w:r w:rsidR="00CC6033" w:rsidRPr="00D87825">
        <w:t>DC cabling, AC cabling, communication cables, earthing, AC distribution boards, DC distribution boards, electricity meters and sensors, electrical connection to the existing system</w:t>
      </w:r>
      <w:r w:rsidR="00A83791">
        <w:t>. The system must have compatible provision to</w:t>
      </w:r>
      <w:r w:rsidR="00A83791" w:rsidRPr="00D87825">
        <w:t xml:space="preserve"> </w:t>
      </w:r>
      <w:r w:rsidR="00A83791">
        <w:t>share live data with</w:t>
      </w:r>
      <w:r w:rsidR="00A83791" w:rsidRPr="00D87825">
        <w:t xml:space="preserve"> </w:t>
      </w:r>
      <w:r w:rsidR="00D87825" w:rsidRPr="00D87825">
        <w:t>the centralised SCADA system</w:t>
      </w:r>
      <w:r w:rsidR="00B2573B">
        <w:t>.</w:t>
      </w:r>
    </w:p>
    <w:p w14:paraId="5E20C74B" w14:textId="7EB64C2D" w:rsidR="008A2F54" w:rsidRPr="00710CEE" w:rsidRDefault="00B01F5B" w:rsidP="005A0FF2">
      <w:pPr>
        <w:pStyle w:val="P1"/>
      </w:pPr>
      <w:r w:rsidRPr="008A2F54">
        <w:t>Diesel Generator</w:t>
      </w:r>
      <w:r w:rsidR="0015162B" w:rsidRPr="008A2F54">
        <w:t xml:space="preserve"> system</w:t>
      </w:r>
      <w:r w:rsidR="00902CFD" w:rsidRPr="008A2F54">
        <w:t>,</w:t>
      </w:r>
      <w:r w:rsidR="0015162B" w:rsidRPr="008A2F54">
        <w:t xml:space="preserve"> </w:t>
      </w:r>
      <w:r w:rsidR="008A2F54" w:rsidRPr="008A2F54">
        <w:t xml:space="preserve">there is no </w:t>
      </w:r>
      <w:r w:rsidR="00CC6033" w:rsidRPr="008A2F54">
        <w:t xml:space="preserve">replacement or </w:t>
      </w:r>
      <w:r w:rsidR="00A83791">
        <w:t>upgradation</w:t>
      </w:r>
      <w:r w:rsidR="00A83791" w:rsidRPr="008A2F54">
        <w:t xml:space="preserve"> </w:t>
      </w:r>
      <w:r w:rsidR="00CC6033" w:rsidRPr="008A2F54">
        <w:t xml:space="preserve">of the existing </w:t>
      </w:r>
      <w:r w:rsidR="00A83791">
        <w:t xml:space="preserve">generator </w:t>
      </w:r>
      <w:r w:rsidR="00CC6033" w:rsidRPr="008A2F54">
        <w:t xml:space="preserve">system </w:t>
      </w:r>
      <w:r w:rsidR="008A2F54" w:rsidRPr="008A2F54">
        <w:t>under the scope of this tender</w:t>
      </w:r>
      <w:r w:rsidR="00CC6033" w:rsidRPr="008A2F54">
        <w:t>.</w:t>
      </w:r>
      <w:r w:rsidR="00902CFD" w:rsidRPr="008A2F54">
        <w:t xml:space="preserve"> </w:t>
      </w:r>
      <w:r w:rsidR="008A2F54" w:rsidRPr="008A2F54">
        <w:t xml:space="preserve">However, the </w:t>
      </w:r>
      <w:r w:rsidR="002C3A63">
        <w:t xml:space="preserve">proposed </w:t>
      </w:r>
      <w:r w:rsidR="00A83791">
        <w:t>Energy Management System (EMS) must be capable</w:t>
      </w:r>
      <w:r w:rsidR="002C3A63">
        <w:t xml:space="preserve"> of integrating and synchronising the </w:t>
      </w:r>
      <w:r w:rsidR="002C3A63">
        <w:lastRenderedPageBreak/>
        <w:t xml:space="preserve">existing </w:t>
      </w:r>
      <w:r w:rsidR="008A2F54" w:rsidRPr="008A2F54">
        <w:t xml:space="preserve">Diesel generators </w:t>
      </w:r>
      <w:r w:rsidR="002C3A63">
        <w:t>it must be compatible to exchange live data with</w:t>
      </w:r>
      <w:r w:rsidR="008A2F54" w:rsidRPr="008A2F54">
        <w:t xml:space="preserve"> the centralised SCADA system.</w:t>
      </w:r>
      <w:r w:rsidR="008A2F54">
        <w:t xml:space="preserve"> </w:t>
      </w:r>
      <w:r w:rsidR="008A2F54" w:rsidRPr="00710CEE">
        <w:t>Fuel meters</w:t>
      </w:r>
      <w:r w:rsidR="00710CEE" w:rsidRPr="00710CEE">
        <w:t xml:space="preserve"> replacement will be also considered</w:t>
      </w:r>
      <w:r w:rsidR="002C3A63">
        <w:t>.</w:t>
      </w:r>
    </w:p>
    <w:p w14:paraId="5D5867C7" w14:textId="329560D8" w:rsidR="001040B7" w:rsidRPr="005B36DD" w:rsidRDefault="00DC69B1">
      <w:pPr>
        <w:pStyle w:val="P1"/>
      </w:pPr>
      <w:r w:rsidRPr="00D87825">
        <w:t xml:space="preserve">Upgrade the existing </w:t>
      </w:r>
      <w:r w:rsidR="00264CBB" w:rsidRPr="00D87825">
        <w:t xml:space="preserve">grid </w:t>
      </w:r>
      <w:r w:rsidRPr="00D87825">
        <w:t xml:space="preserve">infrastructure </w:t>
      </w:r>
      <w:r w:rsidR="00E53422" w:rsidRPr="00D87825">
        <w:t>as per the tender requirements</w:t>
      </w:r>
      <w:r w:rsidRPr="00D87825">
        <w:t xml:space="preserve"> which include but not limited to r</w:t>
      </w:r>
      <w:r w:rsidR="001040B7" w:rsidRPr="00D87825">
        <w:t xml:space="preserve">eplacement of </w:t>
      </w:r>
      <w:r w:rsidR="00B1738A">
        <w:t xml:space="preserve">identified </w:t>
      </w:r>
      <w:r w:rsidR="001040B7" w:rsidRPr="00D87825">
        <w:t>cables in the existing LV distribution network</w:t>
      </w:r>
      <w:r w:rsidRPr="00D87825">
        <w:t xml:space="preserve">, replacement </w:t>
      </w:r>
      <w:r w:rsidR="001040B7" w:rsidRPr="00D87825">
        <w:t xml:space="preserve">of </w:t>
      </w:r>
      <w:r w:rsidR="00216EFF">
        <w:t>identified</w:t>
      </w:r>
      <w:r w:rsidR="00216EFF" w:rsidRPr="00D87825">
        <w:t xml:space="preserve"> </w:t>
      </w:r>
      <w:r w:rsidR="001040B7" w:rsidRPr="00D87825">
        <w:t xml:space="preserve">distribution boxes to </w:t>
      </w:r>
      <w:r w:rsidR="00216EFF">
        <w:t>accomodate</w:t>
      </w:r>
      <w:r w:rsidR="001040B7" w:rsidRPr="005B36DD">
        <w:t xml:space="preserve"> the revised cable sizes or </w:t>
      </w:r>
      <w:r w:rsidRPr="005B36DD">
        <w:t xml:space="preserve">to </w:t>
      </w:r>
      <w:r w:rsidR="00216EFF">
        <w:t xml:space="preserve">accommodate </w:t>
      </w:r>
      <w:r w:rsidR="001040B7" w:rsidRPr="005B36DD">
        <w:t>new in-feed from the proposed PV</w:t>
      </w:r>
      <w:r w:rsidR="002C3A63">
        <w:t xml:space="preserve"> systems</w:t>
      </w:r>
      <w:r w:rsidRPr="005B36DD">
        <w:t xml:space="preserve">, </w:t>
      </w:r>
      <w:r w:rsidR="00E53422" w:rsidRPr="001D5A17">
        <w:t>replacement of existing main LV distribution board in Power house with new LV distribution board</w:t>
      </w:r>
      <w:r w:rsidRPr="001D5A17">
        <w:t>,</w:t>
      </w:r>
      <w:r w:rsidRPr="005B36DD">
        <w:t xml:space="preserve"> </w:t>
      </w:r>
      <w:r w:rsidR="00C70D4A" w:rsidRPr="005B36DD">
        <w:t>m</w:t>
      </w:r>
      <w:r w:rsidR="001040B7" w:rsidRPr="005B36DD">
        <w:t xml:space="preserve">odification of existing spare LV feeder in the main LV distribution board of the </w:t>
      </w:r>
      <w:r w:rsidR="00264CBB">
        <w:t>p</w:t>
      </w:r>
      <w:r w:rsidR="00264CBB" w:rsidRPr="005B36DD">
        <w:t xml:space="preserve">ower </w:t>
      </w:r>
      <w:r w:rsidR="001040B7" w:rsidRPr="005B36DD">
        <w:t xml:space="preserve">house </w:t>
      </w:r>
      <w:r w:rsidR="009F6543" w:rsidRPr="005B36DD">
        <w:t xml:space="preserve">for direct </w:t>
      </w:r>
      <w:r w:rsidR="001040B7" w:rsidRPr="005B36DD">
        <w:t>connection</w:t>
      </w:r>
      <w:r w:rsidR="009F6543" w:rsidRPr="005B36DD">
        <w:t xml:space="preserve"> of PV</w:t>
      </w:r>
      <w:r w:rsidRPr="005B36DD">
        <w:t xml:space="preserve">, </w:t>
      </w:r>
      <w:r w:rsidR="00C70D4A" w:rsidRPr="005B36DD">
        <w:t>e</w:t>
      </w:r>
      <w:r w:rsidR="009F6543" w:rsidRPr="005B36DD">
        <w:t xml:space="preserve">xtension of main LV distribution board of the </w:t>
      </w:r>
      <w:r w:rsidR="00264CBB">
        <w:t>p</w:t>
      </w:r>
      <w:r w:rsidR="00264CBB" w:rsidRPr="005B36DD">
        <w:t xml:space="preserve">ower </w:t>
      </w:r>
      <w:r w:rsidR="009F6543" w:rsidRPr="005B36DD">
        <w:t>house for direct connection of PV</w:t>
      </w:r>
      <w:r w:rsidR="00B2573B">
        <w:t>,</w:t>
      </w:r>
      <w:r w:rsidR="001727F2">
        <w:t xml:space="preserve"> new DG incomer</w:t>
      </w:r>
      <w:r w:rsidR="00B2573B">
        <w:t xml:space="preserve"> and</w:t>
      </w:r>
      <w:r w:rsidR="00CD7D83">
        <w:t xml:space="preserve"> a BESS incomer</w:t>
      </w:r>
      <w:r w:rsidRPr="005B36DD">
        <w:t xml:space="preserve">, </w:t>
      </w:r>
      <w:r w:rsidR="00C70D4A" w:rsidRPr="005B36DD">
        <w:t>m</w:t>
      </w:r>
      <w:r w:rsidR="001040B7" w:rsidRPr="005B36DD">
        <w:t xml:space="preserve">odification of </w:t>
      </w:r>
      <w:r w:rsidR="00C945C3">
        <w:t xml:space="preserve">LV </w:t>
      </w:r>
      <w:r w:rsidR="00264CBB">
        <w:t xml:space="preserve">distribution </w:t>
      </w:r>
      <w:r w:rsidR="00C945C3">
        <w:t>boards</w:t>
      </w:r>
      <w:r w:rsidR="001040B7" w:rsidRPr="005B36DD">
        <w:t xml:space="preserve"> of the </w:t>
      </w:r>
      <w:r w:rsidR="00A536C0">
        <w:t xml:space="preserve">11/0.4kV </w:t>
      </w:r>
      <w:r w:rsidR="00264CBB">
        <w:t>d</w:t>
      </w:r>
      <w:r w:rsidR="00264CBB" w:rsidRPr="005B36DD">
        <w:t xml:space="preserve">istribution </w:t>
      </w:r>
      <w:r w:rsidR="001040B7" w:rsidRPr="005B36DD">
        <w:t xml:space="preserve">substations </w:t>
      </w:r>
      <w:r w:rsidR="009F6543" w:rsidRPr="005B36DD">
        <w:t>for direct connection of PV</w:t>
      </w:r>
      <w:r w:rsidR="002C3A63">
        <w:t xml:space="preserve"> systems</w:t>
      </w:r>
      <w:r w:rsidR="001040B7" w:rsidRPr="005B36DD">
        <w:t>.</w:t>
      </w:r>
    </w:p>
    <w:p w14:paraId="40C733F3" w14:textId="1253E101" w:rsidR="00902CFD" w:rsidRPr="00306C1D" w:rsidRDefault="00CC6033" w:rsidP="0007502A">
      <w:pPr>
        <w:pStyle w:val="E1"/>
        <w:jc w:val="left"/>
      </w:pPr>
      <w:r w:rsidRPr="00306C1D">
        <w:t xml:space="preserve">It is the </w:t>
      </w:r>
      <w:r w:rsidR="00902CFD" w:rsidRPr="00306C1D">
        <w:t xml:space="preserve">sole </w:t>
      </w:r>
      <w:r w:rsidRPr="00306C1D">
        <w:t>respon</w:t>
      </w:r>
      <w:r w:rsidR="00825383">
        <w:t>s</w:t>
      </w:r>
      <w:r w:rsidRPr="00306C1D">
        <w:t>ibility of the Bid</w:t>
      </w:r>
      <w:r w:rsidR="00695859" w:rsidRPr="00306C1D">
        <w:t>d</w:t>
      </w:r>
      <w:r w:rsidRPr="00306C1D">
        <w:t>er to design, engineer and plan all re</w:t>
      </w:r>
      <w:r w:rsidR="00902CFD" w:rsidRPr="00306C1D">
        <w:t>la</w:t>
      </w:r>
      <w:r w:rsidRPr="00306C1D">
        <w:t xml:space="preserve">ted </w:t>
      </w:r>
      <w:r w:rsidR="00902CFD" w:rsidRPr="00306C1D">
        <w:t xml:space="preserve">work and installations, buildings, </w:t>
      </w:r>
      <w:r w:rsidRPr="00306C1D">
        <w:t>sub-systems, elements, system facilities, equipment, services</w:t>
      </w:r>
      <w:r w:rsidR="00902CFD" w:rsidRPr="00306C1D">
        <w:t>,</w:t>
      </w:r>
      <w:r w:rsidRPr="00306C1D">
        <w:t xml:space="preserve"> includi</w:t>
      </w:r>
      <w:r w:rsidR="002E04E2" w:rsidRPr="00306C1D">
        <w:t>ng system hardware and software</w:t>
      </w:r>
      <w:r w:rsidR="00114082" w:rsidRPr="00306C1D">
        <w:t>.</w:t>
      </w:r>
    </w:p>
    <w:p w14:paraId="40C733F4" w14:textId="69D6776A" w:rsidR="00F9510B" w:rsidRPr="00306C1D" w:rsidRDefault="00C7611F" w:rsidP="005A0FF2">
      <w:pPr>
        <w:pStyle w:val="E1"/>
      </w:pPr>
      <w:r w:rsidRPr="00306C1D">
        <w:t xml:space="preserve">The </w:t>
      </w:r>
      <w:r w:rsidR="00057240">
        <w:t>Contractor</w:t>
      </w:r>
      <w:r w:rsidR="00057240" w:rsidRPr="00306C1D">
        <w:t xml:space="preserve"> </w:t>
      </w:r>
      <w:r w:rsidRPr="00306C1D">
        <w:t xml:space="preserve">shall </w:t>
      </w:r>
      <w:r w:rsidR="00F9510B" w:rsidRPr="00306C1D">
        <w:t>collect and investigate all basic data which are needed for a proper design, pla</w:t>
      </w:r>
      <w:r w:rsidR="00825383">
        <w:t>n</w:t>
      </w:r>
      <w:r w:rsidR="00F9510B" w:rsidRPr="00306C1D">
        <w:t xml:space="preserve">ning and engineering. This includes, but is not limited to: </w:t>
      </w:r>
    </w:p>
    <w:p w14:paraId="40C733F5" w14:textId="77777777" w:rsidR="00110D22" w:rsidRDefault="00C7611F" w:rsidP="005A0FF2">
      <w:pPr>
        <w:pStyle w:val="P1"/>
      </w:pPr>
      <w:r>
        <w:t xml:space="preserve">conduct site visits and basic evaluation needed for a proper design and engineering </w:t>
      </w:r>
    </w:p>
    <w:p w14:paraId="40C733F6" w14:textId="49B08192" w:rsidR="00F9510B" w:rsidRDefault="00C7611F" w:rsidP="005A0FF2">
      <w:pPr>
        <w:pStyle w:val="P1"/>
      </w:pPr>
      <w:r>
        <w:t>survey of existing rooftops</w:t>
      </w:r>
      <w:r w:rsidR="00E85549">
        <w:t xml:space="preserve"> and installation locations</w:t>
      </w:r>
      <w:r>
        <w:t xml:space="preserve"> with regards to condition and suitabi</w:t>
      </w:r>
      <w:r w:rsidR="00F9510B">
        <w:t>lity for proposed installations</w:t>
      </w:r>
    </w:p>
    <w:p w14:paraId="40C733F7" w14:textId="479A7219" w:rsidR="00110D22" w:rsidRDefault="00C7611F" w:rsidP="005A0FF2">
      <w:pPr>
        <w:pStyle w:val="P1"/>
      </w:pPr>
      <w:r>
        <w:t>review of static calculations and where such are not available static verification of the buildings / roof tops</w:t>
      </w:r>
    </w:p>
    <w:p w14:paraId="40C733F8" w14:textId="74059521" w:rsidR="00110D22" w:rsidRDefault="007E6DD3" w:rsidP="005A0FF2">
      <w:pPr>
        <w:pStyle w:val="P1"/>
      </w:pPr>
      <w:r>
        <w:t>survey for suitability of proposed installation locations for equip</w:t>
      </w:r>
      <w:r w:rsidR="00A801CE">
        <w:t>m</w:t>
      </w:r>
      <w:r>
        <w:t>ent like batteries, inverters, controllers an</w:t>
      </w:r>
      <w:r w:rsidR="00F9510B">
        <w:t>d other devices</w:t>
      </w:r>
    </w:p>
    <w:p w14:paraId="40C733F9" w14:textId="255E87C6" w:rsidR="00110D22" w:rsidRDefault="00F9510B" w:rsidP="005A0FF2">
      <w:pPr>
        <w:pStyle w:val="P1"/>
      </w:pPr>
      <w:r>
        <w:t>soil investigations in case buil</w:t>
      </w:r>
      <w:r w:rsidR="00825383">
        <w:t>d</w:t>
      </w:r>
      <w:r>
        <w:t>ings</w:t>
      </w:r>
      <w:r w:rsidR="00A801CE">
        <w:t>,</w:t>
      </w:r>
      <w:r w:rsidR="00A30B57">
        <w:t xml:space="preserve"> </w:t>
      </w:r>
      <w:r>
        <w:t>ground mounted structur</w:t>
      </w:r>
      <w:r w:rsidR="00A30B57">
        <w:t>e</w:t>
      </w:r>
      <w:r>
        <w:t>s</w:t>
      </w:r>
      <w:r w:rsidR="007E6DD3">
        <w:t xml:space="preserve"> </w:t>
      </w:r>
      <w:r w:rsidR="00A801CE">
        <w:t xml:space="preserve">or foundations </w:t>
      </w:r>
      <w:r>
        <w:t xml:space="preserve">shall be </w:t>
      </w:r>
      <w:r w:rsidR="00A801CE">
        <w:t>buil</w:t>
      </w:r>
      <w:r w:rsidR="00BC49AF">
        <w:t>t</w:t>
      </w:r>
      <w:r w:rsidR="00A801CE">
        <w:t>.</w:t>
      </w:r>
    </w:p>
    <w:p w14:paraId="01E11E58" w14:textId="27B11A1C" w:rsidR="009F6543" w:rsidRDefault="005B2CAD" w:rsidP="004D1D87">
      <w:pPr>
        <w:pStyle w:val="P1"/>
      </w:pPr>
      <w:r>
        <w:t>s</w:t>
      </w:r>
      <w:r w:rsidR="009F6543">
        <w:t xml:space="preserve">urvey related to the grid upgrade works which include but not limited to cable routes </w:t>
      </w:r>
      <w:r w:rsidR="004D1D87">
        <w:t>from PV plant site to powerhouse</w:t>
      </w:r>
      <w:r w:rsidR="009F6543">
        <w:t xml:space="preserve"> in each </w:t>
      </w:r>
      <w:r w:rsidR="002C3A63">
        <w:t>i</w:t>
      </w:r>
      <w:r w:rsidR="009F6543">
        <w:t xml:space="preserve">sland, </w:t>
      </w:r>
      <w:r w:rsidR="00264CBB">
        <w:t xml:space="preserve">condition </w:t>
      </w:r>
      <w:r w:rsidR="00A536C0">
        <w:t xml:space="preserve">assessment of </w:t>
      </w:r>
      <w:r w:rsidR="00264CBB">
        <w:t xml:space="preserve">low voltage distribution </w:t>
      </w:r>
      <w:r w:rsidR="009F6543">
        <w:t>boxes, LV distribution boards in Power house,</w:t>
      </w:r>
      <w:r w:rsidR="002D4AA0">
        <w:t xml:space="preserve"> </w:t>
      </w:r>
      <w:r w:rsidR="00D90157">
        <w:t xml:space="preserve">LV </w:t>
      </w:r>
      <w:r w:rsidR="00264CBB">
        <w:t xml:space="preserve">distribution </w:t>
      </w:r>
      <w:r w:rsidR="00D90157">
        <w:t>boards</w:t>
      </w:r>
      <w:r w:rsidR="002D4AA0">
        <w:t xml:space="preserve"> in substations,</w:t>
      </w:r>
      <w:r w:rsidR="009F6543">
        <w:t xml:space="preserve"> MV distribution network (where applicable) etc.</w:t>
      </w:r>
    </w:p>
    <w:p w14:paraId="40C733FB" w14:textId="118476B4" w:rsidR="007E6DD3" w:rsidRDefault="007E6DD3" w:rsidP="005A0FF2">
      <w:pPr>
        <w:pStyle w:val="E1"/>
      </w:pPr>
      <w:r>
        <w:t xml:space="preserve">The </w:t>
      </w:r>
      <w:r w:rsidR="00057240">
        <w:t xml:space="preserve">Contractor </w:t>
      </w:r>
      <w:r>
        <w:t>is responsible for import, transport, storage and handling of any equipment and material needed for installation and implementation of services.</w:t>
      </w:r>
    </w:p>
    <w:p w14:paraId="40C733FC" w14:textId="09250403" w:rsidR="002E04E2" w:rsidRDefault="002E04E2" w:rsidP="005A0FF2">
      <w:pPr>
        <w:pStyle w:val="E1"/>
      </w:pPr>
      <w:r>
        <w:t xml:space="preserve">The </w:t>
      </w:r>
      <w:r w:rsidR="00057240">
        <w:t xml:space="preserve">Contractor </w:t>
      </w:r>
      <w:r>
        <w:t>shall provide complete engineering data, calculations, drawings, reports, manuals for Employers review, approval and records.</w:t>
      </w:r>
    </w:p>
    <w:p w14:paraId="40C733FD" w14:textId="5DD2FCA3" w:rsidR="002E04E2" w:rsidRDefault="002E04E2" w:rsidP="005A0FF2">
      <w:pPr>
        <w:pStyle w:val="E1"/>
      </w:pPr>
      <w:r>
        <w:t xml:space="preserve">The </w:t>
      </w:r>
      <w:r w:rsidR="00057240">
        <w:t xml:space="preserve">Contractor </w:t>
      </w:r>
      <w:r>
        <w:t>is responsible for the construction and implementation of the systems according to the design approved by the Employer. This includes, but is not limited to:</w:t>
      </w:r>
    </w:p>
    <w:p w14:paraId="40C733FE" w14:textId="77777777" w:rsidR="002E04E2" w:rsidRDefault="002E04E2" w:rsidP="005A0FF2">
      <w:pPr>
        <w:pStyle w:val="P1"/>
      </w:pPr>
      <w:r>
        <w:t>PV system</w:t>
      </w:r>
    </w:p>
    <w:p w14:paraId="40C733FF" w14:textId="56BD86D0" w:rsidR="002E04E2" w:rsidRDefault="002E04E2" w:rsidP="005A0FF2">
      <w:pPr>
        <w:pStyle w:val="P1"/>
      </w:pPr>
      <w:r>
        <w:t xml:space="preserve">Battery </w:t>
      </w:r>
      <w:r w:rsidR="00B84AEA">
        <w:t xml:space="preserve">energy storage </w:t>
      </w:r>
      <w:r>
        <w:t>system</w:t>
      </w:r>
      <w:r w:rsidR="008319FF">
        <w:t xml:space="preserve"> </w:t>
      </w:r>
    </w:p>
    <w:p w14:paraId="537B7A2A" w14:textId="71DAE277" w:rsidR="00A7369B" w:rsidRDefault="00A7369B" w:rsidP="005A0FF2">
      <w:pPr>
        <w:pStyle w:val="P1"/>
      </w:pPr>
      <w:r w:rsidRPr="00A7369B">
        <w:lastRenderedPageBreak/>
        <w:t>Automated generator synchronisation panel</w:t>
      </w:r>
    </w:p>
    <w:p w14:paraId="23EC0FCB" w14:textId="3E4DBE2F" w:rsidR="00E054E8" w:rsidRDefault="00F430B8" w:rsidP="005A0FF2">
      <w:pPr>
        <w:pStyle w:val="P1"/>
      </w:pPr>
      <w:r>
        <w:t xml:space="preserve">Integration of </w:t>
      </w:r>
      <w:r w:rsidR="00FD06D3">
        <w:t xml:space="preserve">the </w:t>
      </w:r>
      <w:r>
        <w:t>system</w:t>
      </w:r>
      <w:r w:rsidR="00FD06D3">
        <w:t>s</w:t>
      </w:r>
      <w:r>
        <w:t xml:space="preserve"> into the existing </w:t>
      </w:r>
      <w:r w:rsidR="00E054E8">
        <w:t>AC distribution panel</w:t>
      </w:r>
      <w:r>
        <w:t xml:space="preserve">. </w:t>
      </w:r>
      <w:r w:rsidR="009E5B40">
        <w:t>It is within the Contractors responsibility the change the actual AC distribution panel to be compliant with the new PV-Hybrid system</w:t>
      </w:r>
      <w:r w:rsidR="00F913E2">
        <w:t>.</w:t>
      </w:r>
    </w:p>
    <w:p w14:paraId="40C73401" w14:textId="01C4289E" w:rsidR="002E04E2" w:rsidRDefault="002D4AA0" w:rsidP="005A0FF2">
      <w:pPr>
        <w:pStyle w:val="P1"/>
      </w:pPr>
      <w:r>
        <w:t>Grid</w:t>
      </w:r>
      <w:r w:rsidR="002E04E2">
        <w:t xml:space="preserve"> improvement</w:t>
      </w:r>
    </w:p>
    <w:p w14:paraId="3BB1C388" w14:textId="1FAD0F96" w:rsidR="00B84AEA" w:rsidRDefault="00B84AEA" w:rsidP="005A0FF2">
      <w:pPr>
        <w:pStyle w:val="P1"/>
      </w:pPr>
      <w:r>
        <w:t>Buildings</w:t>
      </w:r>
    </w:p>
    <w:p w14:paraId="40C73402" w14:textId="77777777" w:rsidR="002E04E2" w:rsidRPr="002E04E2" w:rsidRDefault="002E04E2" w:rsidP="005A0FF2">
      <w:pPr>
        <w:pStyle w:val="P1"/>
      </w:pPr>
      <w:r>
        <w:t>Other works</w:t>
      </w:r>
    </w:p>
    <w:p w14:paraId="40C73404" w14:textId="77777777" w:rsidR="00CF5222" w:rsidRDefault="001109AF" w:rsidP="005A0FF2">
      <w:pPr>
        <w:pStyle w:val="E1"/>
      </w:pPr>
      <w:r w:rsidRPr="00AD59A0">
        <w:t xml:space="preserve">The Bidder shall include in its scope all facilities and equipment necessary for the generation of power from the </w:t>
      </w:r>
      <w:r w:rsidR="006448CD">
        <w:t>system</w:t>
      </w:r>
      <w:r w:rsidRPr="00AD59A0">
        <w:t xml:space="preserve"> and all works and services including workshop and store equipment, special tools and handling equipment, spare parts, consumables, etc. necessary for complete, safe, reliable, and efficient operation and preventive and corrective maintenance of the </w:t>
      </w:r>
      <w:r w:rsidR="006448CD">
        <w:t>system</w:t>
      </w:r>
      <w:r w:rsidRPr="00AD59A0">
        <w:t xml:space="preserve">. </w:t>
      </w:r>
    </w:p>
    <w:p w14:paraId="40C73405" w14:textId="4FD152BD" w:rsidR="00CF5222" w:rsidRDefault="001109AF" w:rsidP="005A0FF2">
      <w:pPr>
        <w:pStyle w:val="E1"/>
      </w:pPr>
      <w:r w:rsidRPr="00AD59A0">
        <w:t xml:space="preserve">The scope includes also works not explicitly stated in </w:t>
      </w:r>
      <w:r w:rsidR="00180C76">
        <w:t>Section 6</w:t>
      </w:r>
      <w:r w:rsidRPr="00AD59A0">
        <w:t xml:space="preserve"> or elsewhere in the </w:t>
      </w:r>
      <w:r w:rsidR="00264CBB">
        <w:t>tender</w:t>
      </w:r>
      <w:r w:rsidR="00264CBB" w:rsidRPr="00AD59A0">
        <w:t xml:space="preserve"> </w:t>
      </w:r>
      <w:r w:rsidR="00264CBB">
        <w:t>d</w:t>
      </w:r>
      <w:r w:rsidR="00264CBB" w:rsidRPr="00AD59A0">
        <w:t>ocuments</w:t>
      </w:r>
      <w:r w:rsidRPr="00AD59A0">
        <w:t xml:space="preserve"> but which are reasonably required for the installation and operation of the </w:t>
      </w:r>
      <w:r w:rsidR="00D63191">
        <w:t>systems</w:t>
      </w:r>
      <w:r w:rsidRPr="00AD59A0">
        <w:t xml:space="preserve"> according to </w:t>
      </w:r>
      <w:r w:rsidR="00264CBB">
        <w:t>g</w:t>
      </w:r>
      <w:r w:rsidR="00264CBB" w:rsidRPr="00AD59A0">
        <w:t xml:space="preserve">ood </w:t>
      </w:r>
      <w:r w:rsidR="00264CBB">
        <w:t>e</w:t>
      </w:r>
      <w:r w:rsidR="00264CBB" w:rsidRPr="00AD59A0">
        <w:t xml:space="preserve">ngineering </w:t>
      </w:r>
      <w:r w:rsidR="00264CBB">
        <w:t>p</w:t>
      </w:r>
      <w:r w:rsidR="00264CBB" w:rsidRPr="00AD59A0">
        <w:t>ractice</w:t>
      </w:r>
      <w:r w:rsidRPr="00AD59A0">
        <w:t>.</w:t>
      </w:r>
      <w:r w:rsidR="009C51CF">
        <w:t xml:space="preserve"> </w:t>
      </w:r>
    </w:p>
    <w:p w14:paraId="2293B629" w14:textId="615CF302" w:rsidR="00F351DF" w:rsidRPr="00231CD9" w:rsidRDefault="00F351DF" w:rsidP="005A0FF2">
      <w:pPr>
        <w:pStyle w:val="E1"/>
      </w:pPr>
      <w:r w:rsidRPr="00231CD9">
        <w:t>All deliveries and works shall meet or exceed applicable requirements set forth by the</w:t>
      </w:r>
      <w:r w:rsidR="00A312A6">
        <w:t xml:space="preserve"> </w:t>
      </w:r>
      <w:r w:rsidRPr="00231CD9">
        <w:t>latest edition of the following international and national codes and standards. In addition, all local rules and regulations shall be strictly adhered in all respects.</w:t>
      </w:r>
    </w:p>
    <w:p w14:paraId="17C01312" w14:textId="77777777" w:rsidR="00F351DF" w:rsidRPr="00231CD9" w:rsidRDefault="00F351DF" w:rsidP="005A0FF2">
      <w:pPr>
        <w:pStyle w:val="P1"/>
      </w:pPr>
      <w:r w:rsidRPr="00231CD9">
        <w:t>ISO/IEC</w:t>
      </w:r>
    </w:p>
    <w:p w14:paraId="3EA85AA7" w14:textId="77777777" w:rsidR="00F351DF" w:rsidRPr="00231CD9" w:rsidRDefault="00F351DF" w:rsidP="005A0FF2">
      <w:pPr>
        <w:pStyle w:val="P1"/>
      </w:pPr>
      <w:r w:rsidRPr="00231CD9">
        <w:t>EN</w:t>
      </w:r>
    </w:p>
    <w:p w14:paraId="5BAA8C96" w14:textId="77777777" w:rsidR="00F351DF" w:rsidRPr="00231CD9" w:rsidRDefault="00F351DF" w:rsidP="005A0FF2">
      <w:pPr>
        <w:pStyle w:val="P1"/>
      </w:pPr>
      <w:r w:rsidRPr="00231CD9">
        <w:t>ISA (International Society of Automation)</w:t>
      </w:r>
    </w:p>
    <w:p w14:paraId="38E0411E" w14:textId="77777777" w:rsidR="00F351DF" w:rsidRPr="00231CD9" w:rsidRDefault="00F351DF" w:rsidP="005A0FF2">
      <w:pPr>
        <w:pStyle w:val="P1"/>
      </w:pPr>
      <w:r w:rsidRPr="00231CD9">
        <w:t>IEEE</w:t>
      </w:r>
    </w:p>
    <w:p w14:paraId="0E2EE196" w14:textId="77777777" w:rsidR="00F351DF" w:rsidRPr="00231CD9" w:rsidRDefault="00F351DF" w:rsidP="005A0FF2">
      <w:pPr>
        <w:pStyle w:val="P1"/>
      </w:pPr>
      <w:r w:rsidRPr="00231CD9">
        <w:t>ITU (International Telecommunication Union)</w:t>
      </w:r>
    </w:p>
    <w:p w14:paraId="3790E81F" w14:textId="77777777" w:rsidR="00F351DF" w:rsidRPr="00231CD9" w:rsidRDefault="00F351DF" w:rsidP="005A0FF2">
      <w:pPr>
        <w:pStyle w:val="P1"/>
      </w:pPr>
      <w:r w:rsidRPr="00231CD9">
        <w:t>Maldives local regulations</w:t>
      </w:r>
    </w:p>
    <w:p w14:paraId="3CAA69BF" w14:textId="0355382D" w:rsidR="00F351DF" w:rsidRDefault="00F351DF" w:rsidP="005A0FF2">
      <w:pPr>
        <w:pStyle w:val="E1"/>
      </w:pPr>
      <w:r w:rsidRPr="00EF1F75">
        <w:t xml:space="preserve">No claims for extras will be considered in respect of failure by the </w:t>
      </w:r>
      <w:r>
        <w:t>Bidder</w:t>
      </w:r>
      <w:r w:rsidRPr="00EF1F75">
        <w:t xml:space="preserve"> to comply with any of the above.</w:t>
      </w:r>
    </w:p>
    <w:p w14:paraId="40C73406" w14:textId="3B5B3E39" w:rsidR="00CF5222" w:rsidRDefault="001109AF" w:rsidP="005A0FF2">
      <w:pPr>
        <w:pStyle w:val="E1"/>
      </w:pPr>
      <w:r w:rsidRPr="00AD59A0">
        <w:t xml:space="preserve">Reputable manufacturers shall manufacture new equipment, which shall be subject to Employer’s review and approval. </w:t>
      </w:r>
      <w:r w:rsidR="00A312A6">
        <w:t>U</w:t>
      </w:r>
      <w:r w:rsidRPr="00AD59A0">
        <w:t xml:space="preserve">sed, reconditioned or salvaged equipment or material </w:t>
      </w:r>
      <w:r w:rsidR="002F1AC7">
        <w:t>shall</w:t>
      </w:r>
      <w:r w:rsidR="00A312A6">
        <w:t xml:space="preserve"> not</w:t>
      </w:r>
      <w:r w:rsidR="002F1AC7">
        <w:t xml:space="preserve"> </w:t>
      </w:r>
      <w:r w:rsidRPr="00AD59A0">
        <w:t xml:space="preserve">be allowed. All equipment used in connection with the </w:t>
      </w:r>
      <w:r w:rsidR="00264CBB">
        <w:t>p</w:t>
      </w:r>
      <w:r w:rsidR="00264CBB" w:rsidRPr="00AD59A0">
        <w:t xml:space="preserve">roject </w:t>
      </w:r>
      <w:r w:rsidRPr="00AD59A0">
        <w:t>shall be of proven design for the intended use of the equipment. As a general principle, the latest, commercially proven, most modern and up-to-date technologies will be selected and licensing terms agreed with the objective of maximizing value to the Employer.</w:t>
      </w:r>
      <w:r w:rsidR="009C51CF">
        <w:t xml:space="preserve"> </w:t>
      </w:r>
    </w:p>
    <w:p w14:paraId="4926188E" w14:textId="3DEA0F5D" w:rsidR="009A3AF9" w:rsidRDefault="009A3AF9" w:rsidP="005A0FF2">
      <w:pPr>
        <w:pStyle w:val="E1"/>
      </w:pPr>
      <w:r w:rsidRPr="00CD7D83">
        <w:t xml:space="preserve">All parts of the </w:t>
      </w:r>
      <w:r w:rsidR="00264CBB" w:rsidRPr="00CD7D83">
        <w:t xml:space="preserve">plant </w:t>
      </w:r>
      <w:r w:rsidRPr="00CD7D83">
        <w:t>shall be suitable in every respect for continuous operation at maximum efficiency as well as part loads and minimum load</w:t>
      </w:r>
      <w:r w:rsidRPr="00872A88">
        <w:t>, under consideration of the climatic conditions peculiar to the site and environmental restrictions</w:t>
      </w:r>
      <w:r w:rsidRPr="00AD59A0">
        <w:t>.</w:t>
      </w:r>
    </w:p>
    <w:p w14:paraId="40C73407" w14:textId="77777777" w:rsidR="00D01E75" w:rsidRDefault="00D01E75" w:rsidP="005A0FF2">
      <w:pPr>
        <w:pStyle w:val="E1"/>
      </w:pPr>
      <w:r w:rsidRPr="00AD59A0">
        <w:lastRenderedPageBreak/>
        <w:t>The Bidder shall apply a well-established component classification and identification system. The international SI system of units shall be used for design, drawings, diagrams, instruments, etc.</w:t>
      </w:r>
      <w:r>
        <w:t xml:space="preserve"> </w:t>
      </w:r>
    </w:p>
    <w:p w14:paraId="40C73408" w14:textId="77777777" w:rsidR="006448CD" w:rsidRDefault="006448CD" w:rsidP="005A0FF2">
      <w:pPr>
        <w:pStyle w:val="E1"/>
      </w:pPr>
      <w:r>
        <w:t>Project language is English. This applies also to any kind of documents, drawings, manuals, etc</w:t>
      </w:r>
      <w:r w:rsidRPr="00AD59A0">
        <w:t>.</w:t>
      </w:r>
      <w:r>
        <w:t xml:space="preserve"> </w:t>
      </w:r>
    </w:p>
    <w:p w14:paraId="40C7340B" w14:textId="63C3D5BF" w:rsidR="00D10945" w:rsidRPr="00072792" w:rsidRDefault="00D10945" w:rsidP="005A0FF2">
      <w:pPr>
        <w:pStyle w:val="E1"/>
      </w:pPr>
      <w:r w:rsidRPr="00DF7036">
        <w:t>The i</w:t>
      </w:r>
      <w:r w:rsidRPr="009B4EC0">
        <w:t>ndividual islands are des</w:t>
      </w:r>
      <w:r>
        <w:t>cr</w:t>
      </w:r>
      <w:r w:rsidRPr="009B4EC0">
        <w:t xml:space="preserve">ibed in detail in </w:t>
      </w:r>
      <w:r w:rsidRPr="00A26979">
        <w:t xml:space="preserve">Chapter </w:t>
      </w:r>
      <w:r w:rsidR="00816408">
        <w:fldChar w:fldCharType="begin"/>
      </w:r>
      <w:r w:rsidR="00816408">
        <w:instrText xml:space="preserve"> REF _Ref460416900 \n \h </w:instrText>
      </w:r>
      <w:r w:rsidR="00816408">
        <w:fldChar w:fldCharType="separate"/>
      </w:r>
      <w:r w:rsidR="003E0F18">
        <w:t>2</w:t>
      </w:r>
      <w:r w:rsidR="00816408">
        <w:fldChar w:fldCharType="end"/>
      </w:r>
      <w:r w:rsidRPr="00A26979">
        <w:t>.</w:t>
      </w:r>
      <w:r w:rsidRPr="00DF7036">
        <w:t xml:space="preserve"> </w:t>
      </w:r>
      <w:r w:rsidRPr="009B4EC0">
        <w:t xml:space="preserve">Any specification which is not provided in </w:t>
      </w:r>
      <w:r w:rsidRPr="00A26979">
        <w:t xml:space="preserve">Chapter </w:t>
      </w:r>
      <w:r w:rsidR="00816408">
        <w:fldChar w:fldCharType="begin"/>
      </w:r>
      <w:r w:rsidR="00816408">
        <w:instrText xml:space="preserve"> REF _Ref460416932 \n \h </w:instrText>
      </w:r>
      <w:r w:rsidR="00816408">
        <w:fldChar w:fldCharType="separate"/>
      </w:r>
      <w:r w:rsidR="003E0F18">
        <w:t>2</w:t>
      </w:r>
      <w:r w:rsidR="00816408">
        <w:fldChar w:fldCharType="end"/>
      </w:r>
      <w:r w:rsidR="00F351DF" w:rsidRPr="009B4EC0">
        <w:t xml:space="preserve"> </w:t>
      </w:r>
      <w:r w:rsidRPr="009B4EC0">
        <w:t>but needed for a proper design</w:t>
      </w:r>
      <w:r>
        <w:t>,</w:t>
      </w:r>
      <w:r w:rsidRPr="009B4EC0">
        <w:t xml:space="preserve"> engineering</w:t>
      </w:r>
      <w:r>
        <w:t xml:space="preserve">, implementation, O&amp;M services and any </w:t>
      </w:r>
      <w:r w:rsidR="007C0CE8">
        <w:t xml:space="preserve">related </w:t>
      </w:r>
      <w:r>
        <w:t>work</w:t>
      </w:r>
      <w:r w:rsidRPr="009B4EC0">
        <w:t xml:space="preserve"> shall </w:t>
      </w:r>
      <w:r w:rsidR="00057240">
        <w:t xml:space="preserve">be </w:t>
      </w:r>
      <w:r w:rsidRPr="009B4EC0">
        <w:t>investigated by the Bi</w:t>
      </w:r>
      <w:r w:rsidR="00F351DF">
        <w:t>d</w:t>
      </w:r>
      <w:r w:rsidRPr="009B4EC0">
        <w:t>der</w:t>
      </w:r>
      <w:r>
        <w:t>.</w:t>
      </w:r>
    </w:p>
    <w:p w14:paraId="71584BE0" w14:textId="6CD41688" w:rsidR="001B36CD" w:rsidRPr="00072792" w:rsidRDefault="001B36CD" w:rsidP="001B36CD">
      <w:pPr>
        <w:pStyle w:val="E1"/>
      </w:pPr>
      <w:r>
        <w:t>Disclaimer: Source of all satellite pictures shown in this Tender is Google Earth.</w:t>
      </w:r>
    </w:p>
    <w:p w14:paraId="40C7340E" w14:textId="1BEC1102" w:rsidR="006F2BA3" w:rsidRDefault="004308EC">
      <w:pPr>
        <w:spacing w:after="200" w:line="276" w:lineRule="auto"/>
        <w:ind w:left="0"/>
        <w:rPr>
          <w:rFonts w:cs="Arial"/>
        </w:rPr>
      </w:pPr>
      <w:r>
        <w:rPr>
          <w:rFonts w:cs="Arial"/>
        </w:rPr>
        <w:br w:type="page"/>
      </w:r>
    </w:p>
    <w:p w14:paraId="64A03507" w14:textId="1E33701A" w:rsidR="006F2BA3" w:rsidRPr="0032205E" w:rsidRDefault="004E2E7A" w:rsidP="006F2BA3">
      <w:pPr>
        <w:pStyle w:val="Heading1"/>
      </w:pPr>
      <w:bookmarkStart w:id="73" w:name="_Toc460249077"/>
      <w:bookmarkStart w:id="74" w:name="_Toc460247005"/>
      <w:bookmarkStart w:id="75" w:name="_Ref460322016"/>
      <w:bookmarkStart w:id="76" w:name="_Ref460416900"/>
      <w:bookmarkStart w:id="77" w:name="_Ref460416932"/>
      <w:bookmarkStart w:id="78" w:name="_Toc460422646"/>
      <w:bookmarkStart w:id="79" w:name="_Ref464655589"/>
      <w:bookmarkStart w:id="80" w:name="_Ref464655630"/>
      <w:bookmarkStart w:id="81" w:name="_Toc465871038"/>
      <w:bookmarkStart w:id="82" w:name="_Toc62507589"/>
      <w:r>
        <w:lastRenderedPageBreak/>
        <w:t xml:space="preserve">Hybrid Minigrid </w:t>
      </w:r>
      <w:r w:rsidR="006F2BA3" w:rsidRPr="00A312A6">
        <w:t xml:space="preserve">Site </w:t>
      </w:r>
      <w:r w:rsidR="006F2BA3" w:rsidRPr="0032205E">
        <w:t>Specifications</w:t>
      </w:r>
      <w:bookmarkEnd w:id="73"/>
      <w:bookmarkEnd w:id="74"/>
      <w:bookmarkEnd w:id="75"/>
      <w:bookmarkEnd w:id="76"/>
      <w:bookmarkEnd w:id="77"/>
      <w:bookmarkEnd w:id="78"/>
      <w:bookmarkEnd w:id="79"/>
      <w:bookmarkEnd w:id="80"/>
      <w:bookmarkEnd w:id="81"/>
      <w:bookmarkEnd w:id="82"/>
      <w:r w:rsidR="001B039D">
        <w:t xml:space="preserve"> </w:t>
      </w:r>
    </w:p>
    <w:p w14:paraId="711F4BF2" w14:textId="77777777" w:rsidR="006F2BA3" w:rsidRPr="009C51CF" w:rsidRDefault="006F2BA3" w:rsidP="006F2BA3">
      <w:pPr>
        <w:pStyle w:val="Heading2"/>
      </w:pPr>
      <w:bookmarkStart w:id="83" w:name="_Toc460249078"/>
      <w:bookmarkStart w:id="84" w:name="_Toc460247006"/>
      <w:bookmarkStart w:id="85" w:name="_Toc460422647"/>
      <w:bookmarkStart w:id="86" w:name="_Toc465871039"/>
      <w:bookmarkStart w:id="87" w:name="_Toc62507590"/>
      <w:r>
        <w:t>General</w:t>
      </w:r>
      <w:bookmarkEnd w:id="83"/>
      <w:bookmarkEnd w:id="84"/>
      <w:bookmarkEnd w:id="85"/>
      <w:bookmarkEnd w:id="86"/>
      <w:bookmarkEnd w:id="87"/>
    </w:p>
    <w:p w14:paraId="58B16D29" w14:textId="77777777" w:rsidR="006F2BA3" w:rsidRDefault="006F2BA3" w:rsidP="006F2BA3">
      <w:pPr>
        <w:pStyle w:val="E1"/>
      </w:pPr>
      <w:r>
        <w:t xml:space="preserve">The following section describes the specific island and its site conditions as well as climate logical parameters for the atoll. </w:t>
      </w:r>
    </w:p>
    <w:p w14:paraId="29B5AD9D" w14:textId="77777777" w:rsidR="006F2BA3" w:rsidRPr="00AD59A0" w:rsidRDefault="006F2BA3" w:rsidP="006F2BA3">
      <w:pPr>
        <w:pStyle w:val="E1"/>
      </w:pPr>
      <w:r w:rsidRPr="00AD59A0">
        <w:t xml:space="preserve">The Bidder is responsible for its own investigations to establish sufficient and accurate information for the design of the Plant. The </w:t>
      </w:r>
      <w:r>
        <w:t>Contractor</w:t>
      </w:r>
      <w:r w:rsidRPr="00AD59A0">
        <w:t xml:space="preserve"> shall visit the proposed </w:t>
      </w:r>
      <w:r>
        <w:t>s</w:t>
      </w:r>
      <w:r w:rsidRPr="00AD59A0">
        <w:t xml:space="preserve">ites and shall ascertain the nature and location thereof and all conditions which may affect design/layout of the PV </w:t>
      </w:r>
      <w:r>
        <w:t>p</w:t>
      </w:r>
      <w:r w:rsidRPr="00AD59A0">
        <w:t>lant</w:t>
      </w:r>
      <w:r>
        <w:t>, design of grid upgrade works</w:t>
      </w:r>
      <w:r w:rsidRPr="00AD59A0">
        <w:t xml:space="preserve"> and the project costs.</w:t>
      </w:r>
    </w:p>
    <w:p w14:paraId="39D23335" w14:textId="77777777" w:rsidR="006F2BA3" w:rsidRDefault="006F2BA3" w:rsidP="006F2BA3">
      <w:pPr>
        <w:pStyle w:val="E1"/>
      </w:pPr>
      <w:r w:rsidRPr="00AD59A0">
        <w:t>The Bidder shall make its own assessment of any and all of the information provided in this Bid and collect own information. Neither the Employer nor any representative or advisor is responsible for the accuracy or completeness of any such information.</w:t>
      </w:r>
    </w:p>
    <w:p w14:paraId="5003438E" w14:textId="77777777" w:rsidR="006F2BA3" w:rsidRDefault="006F2BA3" w:rsidP="006F2BA3">
      <w:pPr>
        <w:pStyle w:val="Heading2"/>
      </w:pPr>
      <w:bookmarkStart w:id="88" w:name="_Toc460249079"/>
      <w:bookmarkStart w:id="89" w:name="_Toc460247007"/>
      <w:bookmarkStart w:id="90" w:name="_Toc460422648"/>
      <w:bookmarkStart w:id="91" w:name="_Toc465871040"/>
      <w:bookmarkStart w:id="92" w:name="_Toc62507591"/>
      <w:r>
        <w:t>Logistic</w:t>
      </w:r>
      <w:bookmarkEnd w:id="88"/>
      <w:bookmarkEnd w:id="89"/>
      <w:bookmarkEnd w:id="90"/>
      <w:bookmarkEnd w:id="91"/>
      <w:bookmarkEnd w:id="92"/>
    </w:p>
    <w:p w14:paraId="28438D7B" w14:textId="77777777" w:rsidR="006F2BA3" w:rsidRDefault="006F2BA3" w:rsidP="006F2BA3">
      <w:pPr>
        <w:pStyle w:val="E1"/>
      </w:pPr>
      <w:r w:rsidRPr="00302277">
        <w:t xml:space="preserve">The Contractor is free to choose the seaport of entrance. There are three of these seaports. Upon arrival at one of these ports the Contractor shall take care of the clearance. However, Employer shall provide the relevant supporting documents to the Contractor. After clearance it is the Contractor’s obligation to continue delivery up to the final destination at the respective islands. </w:t>
      </w:r>
    </w:p>
    <w:p w14:paraId="42977AEE" w14:textId="77777777" w:rsidR="006F2BA3" w:rsidRPr="0014407E" w:rsidRDefault="006F2BA3" w:rsidP="006F2BA3">
      <w:pPr>
        <w:pStyle w:val="Heading2"/>
      </w:pPr>
      <w:bookmarkStart w:id="93" w:name="_Toc460249080"/>
      <w:bookmarkStart w:id="94" w:name="_Toc460247008"/>
      <w:bookmarkStart w:id="95" w:name="_Toc460422649"/>
      <w:bookmarkStart w:id="96" w:name="_Toc465871041"/>
      <w:bookmarkStart w:id="97" w:name="_Toc62507592"/>
      <w:r w:rsidRPr="0014407E">
        <w:t>Climat</w:t>
      </w:r>
      <w:r>
        <w:t>ic</w:t>
      </w:r>
      <w:r w:rsidRPr="0014407E">
        <w:t xml:space="preserve"> </w:t>
      </w:r>
      <w:r>
        <w:t>conditions</w:t>
      </w:r>
      <w:bookmarkEnd w:id="93"/>
      <w:bookmarkEnd w:id="94"/>
      <w:bookmarkEnd w:id="95"/>
      <w:bookmarkEnd w:id="96"/>
      <w:bookmarkEnd w:id="97"/>
    </w:p>
    <w:p w14:paraId="4853CEBB" w14:textId="53A936A1" w:rsidR="006F2BA3" w:rsidRDefault="006F2BA3" w:rsidP="006F2BA3">
      <w:pPr>
        <w:pStyle w:val="E1"/>
      </w:pPr>
      <w:r>
        <w:t>This chapter</w:t>
      </w:r>
      <w:r w:rsidRPr="0014407E">
        <w:t xml:space="preserve"> describes the climatological conditions of </w:t>
      </w:r>
      <w:r w:rsidRPr="00A23711">
        <w:t xml:space="preserve">the </w:t>
      </w:r>
      <w:r w:rsidR="00C466C0">
        <w:t>R</w:t>
      </w:r>
      <w:r w:rsidR="000B402F">
        <w:t>aa</w:t>
      </w:r>
      <w:r w:rsidR="00C466C0">
        <w:t xml:space="preserve"> and Baa</w:t>
      </w:r>
      <w:r w:rsidRPr="005D07DC">
        <w:t xml:space="preserve"> atoll</w:t>
      </w:r>
      <w:r w:rsidR="00C466C0">
        <w:t>s</w:t>
      </w:r>
      <w:r w:rsidRPr="00A23711">
        <w:t>,</w:t>
      </w:r>
      <w:r w:rsidRPr="0014407E">
        <w:t xml:space="preserve"> which should be applied for all islands within this </w:t>
      </w:r>
      <w:r>
        <w:t>tender.</w:t>
      </w:r>
    </w:p>
    <w:p w14:paraId="5C26D722" w14:textId="77777777" w:rsidR="00C466C0" w:rsidRDefault="006F2BA3" w:rsidP="006F2BA3">
      <w:pPr>
        <w:pStyle w:val="E1"/>
      </w:pPr>
      <w:r w:rsidRPr="00490343">
        <w:t>The meteorological input data set for the simulation with PVsyst is mandatory to be used so that all Bidders base their yield forecast on the same irradiation and temperature values.</w:t>
      </w:r>
      <w:r>
        <w:t xml:space="preserve"> </w:t>
      </w:r>
    </w:p>
    <w:p w14:paraId="522EC6B5" w14:textId="1DA19D93" w:rsidR="006F2BA3" w:rsidRDefault="006F2BA3" w:rsidP="006F2BA3">
      <w:pPr>
        <w:pStyle w:val="E1"/>
      </w:pPr>
      <w:r>
        <w:t xml:space="preserve">The values of following table were </w:t>
      </w:r>
      <w:r w:rsidR="00DA38A6">
        <w:t>obtained from NREL</w:t>
      </w:r>
      <w:r>
        <w:t>.</w:t>
      </w:r>
    </w:p>
    <w:p w14:paraId="6789E15F" w14:textId="4738F111" w:rsidR="006F2BA3" w:rsidRDefault="006F2BA3" w:rsidP="006F2BA3">
      <w:pPr>
        <w:spacing w:after="200" w:line="276" w:lineRule="auto"/>
        <w:ind w:left="0"/>
      </w:pPr>
      <w:r>
        <w:br w:type="page"/>
      </w:r>
    </w:p>
    <w:p w14:paraId="6E84E8BF" w14:textId="77777777" w:rsidR="009F35A2" w:rsidRDefault="009F35A2" w:rsidP="006F2BA3">
      <w:pPr>
        <w:spacing w:after="200" w:line="276" w:lineRule="auto"/>
        <w:ind w:left="0"/>
      </w:pPr>
    </w:p>
    <w:tbl>
      <w:tblPr>
        <w:tblStyle w:val="AFM"/>
        <w:tblW w:w="6865" w:type="dxa"/>
        <w:jc w:val="center"/>
        <w:tblLayout w:type="fixed"/>
        <w:tblLook w:val="04E0" w:firstRow="1" w:lastRow="1" w:firstColumn="1" w:lastColumn="0" w:noHBand="0" w:noVBand="1"/>
      </w:tblPr>
      <w:tblGrid>
        <w:gridCol w:w="1559"/>
        <w:gridCol w:w="2307"/>
        <w:gridCol w:w="2999"/>
      </w:tblGrid>
      <w:tr w:rsidR="00C466C0" w:rsidRPr="00930214" w14:paraId="72C0D824" w14:textId="77777777" w:rsidTr="00C466C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559" w:type="dxa"/>
          </w:tcPr>
          <w:p w14:paraId="28D2FCA0" w14:textId="77777777" w:rsidR="00C466C0" w:rsidRPr="00930214" w:rsidRDefault="00C466C0" w:rsidP="000A0FB7">
            <w:pPr>
              <w:spacing w:line="276" w:lineRule="auto"/>
              <w:rPr>
                <w:lang w:val="en-US"/>
              </w:rPr>
            </w:pPr>
            <w:bookmarkStart w:id="98" w:name="_Toc460248862"/>
            <w:bookmarkStart w:id="99" w:name="_Toc460246790"/>
            <w:bookmarkStart w:id="100" w:name="_Toc460422792"/>
            <w:bookmarkStart w:id="101" w:name="_Toc465870720"/>
            <w:r w:rsidRPr="00930214">
              <w:rPr>
                <w:lang w:val="en-US"/>
              </w:rPr>
              <w:t> </w:t>
            </w:r>
          </w:p>
        </w:tc>
        <w:tc>
          <w:tcPr>
            <w:tcW w:w="2307" w:type="dxa"/>
          </w:tcPr>
          <w:p w14:paraId="41324D3B" w14:textId="77777777" w:rsidR="00C466C0" w:rsidRPr="00930214" w:rsidRDefault="00C466C0" w:rsidP="00C466C0">
            <w:pPr>
              <w:spacing w:line="276" w:lineRule="auto"/>
              <w:ind w:left="-4" w:firstLine="4"/>
              <w:cnfStyle w:val="100000000000" w:firstRow="1" w:lastRow="0" w:firstColumn="0" w:lastColumn="0" w:oddVBand="0" w:evenVBand="0" w:oddHBand="0" w:evenHBand="0" w:firstRowFirstColumn="0" w:firstRowLastColumn="0" w:lastRowFirstColumn="0" w:lastRowLastColumn="0"/>
              <w:rPr>
                <w:lang w:val="en-US"/>
              </w:rPr>
            </w:pPr>
            <w:r w:rsidRPr="00930214">
              <w:rPr>
                <w:lang w:val="en-US"/>
              </w:rPr>
              <w:t>Global Horizontal Irradiation (GHI)</w:t>
            </w:r>
          </w:p>
        </w:tc>
        <w:tc>
          <w:tcPr>
            <w:tcW w:w="2999" w:type="dxa"/>
          </w:tcPr>
          <w:p w14:paraId="41C9B8BC" w14:textId="77777777" w:rsidR="00C466C0" w:rsidRPr="00930214" w:rsidRDefault="00C466C0" w:rsidP="00C466C0">
            <w:pPr>
              <w:spacing w:line="276" w:lineRule="auto"/>
              <w:cnfStyle w:val="100000000000" w:firstRow="1" w:lastRow="0" w:firstColumn="0" w:lastColumn="0" w:oddVBand="0" w:evenVBand="0" w:oddHBand="0" w:evenHBand="0" w:firstRowFirstColumn="0" w:firstRowLastColumn="0" w:lastRowFirstColumn="0" w:lastRowLastColumn="0"/>
              <w:rPr>
                <w:lang w:val="en-US"/>
              </w:rPr>
            </w:pPr>
            <w:r w:rsidRPr="00930214">
              <w:rPr>
                <w:lang w:val="en-US"/>
              </w:rPr>
              <w:t>Ambient temperature</w:t>
            </w:r>
          </w:p>
        </w:tc>
      </w:tr>
      <w:tr w:rsidR="00C466C0" w:rsidRPr="00930214" w14:paraId="51562467" w14:textId="77777777" w:rsidTr="00C466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dxa"/>
          </w:tcPr>
          <w:p w14:paraId="6B30C0BB" w14:textId="77777777" w:rsidR="00C466C0" w:rsidRPr="00930214" w:rsidRDefault="00C466C0" w:rsidP="000A0FB7">
            <w:pPr>
              <w:spacing w:line="276" w:lineRule="auto"/>
              <w:rPr>
                <w:lang w:val="en-US"/>
              </w:rPr>
            </w:pPr>
            <w:r w:rsidRPr="00930214">
              <w:rPr>
                <w:lang w:val="en-US"/>
              </w:rPr>
              <w:t> </w:t>
            </w:r>
          </w:p>
        </w:tc>
        <w:tc>
          <w:tcPr>
            <w:tcW w:w="2307" w:type="dxa"/>
          </w:tcPr>
          <w:p w14:paraId="485EB640" w14:textId="77777777" w:rsidR="00C466C0" w:rsidRPr="00930214" w:rsidRDefault="00C466C0" w:rsidP="00C466C0">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930214">
              <w:rPr>
                <w:lang w:val="en-US"/>
              </w:rPr>
              <w:t>kWh/m²/day</w:t>
            </w:r>
          </w:p>
        </w:tc>
        <w:tc>
          <w:tcPr>
            <w:tcW w:w="2999" w:type="dxa"/>
          </w:tcPr>
          <w:p w14:paraId="748299E0" w14:textId="77777777" w:rsidR="00C466C0" w:rsidRPr="00930214" w:rsidRDefault="00C466C0" w:rsidP="00C466C0">
            <w:pPr>
              <w:spacing w:line="276" w:lineRule="auto"/>
              <w:ind w:left="0" w:firstLine="139"/>
              <w:cnfStyle w:val="000000100000" w:firstRow="0" w:lastRow="0" w:firstColumn="0" w:lastColumn="0" w:oddVBand="0" w:evenVBand="0" w:oddHBand="1" w:evenHBand="0" w:firstRowFirstColumn="0" w:firstRowLastColumn="0" w:lastRowFirstColumn="0" w:lastRowLastColumn="0"/>
              <w:rPr>
                <w:lang w:val="en-US"/>
              </w:rPr>
            </w:pPr>
            <w:r w:rsidRPr="00930214">
              <w:rPr>
                <w:lang w:val="en-US"/>
              </w:rPr>
              <w:t>°C</w:t>
            </w:r>
          </w:p>
        </w:tc>
      </w:tr>
      <w:tr w:rsidR="00C466C0" w:rsidRPr="00930214" w14:paraId="7415540B" w14:textId="77777777" w:rsidTr="00C466C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dxa"/>
          </w:tcPr>
          <w:p w14:paraId="70BF7156" w14:textId="77777777" w:rsidR="00C466C0" w:rsidRPr="00930214" w:rsidRDefault="00C466C0" w:rsidP="000A0FB7">
            <w:pPr>
              <w:spacing w:line="276" w:lineRule="auto"/>
              <w:rPr>
                <w:lang w:val="en-US"/>
              </w:rPr>
            </w:pPr>
            <w:r w:rsidRPr="00930214">
              <w:rPr>
                <w:lang w:val="en-US"/>
              </w:rPr>
              <w:t>Jan</w:t>
            </w:r>
          </w:p>
        </w:tc>
        <w:tc>
          <w:tcPr>
            <w:tcW w:w="2307" w:type="dxa"/>
          </w:tcPr>
          <w:p w14:paraId="7B6BDBFC" w14:textId="77777777" w:rsidR="00C466C0" w:rsidRPr="00675EE1" w:rsidRDefault="00C466C0" w:rsidP="00C466C0">
            <w:pPr>
              <w:spacing w:line="276" w:lineRule="auto"/>
              <w:cnfStyle w:val="000000010000" w:firstRow="0" w:lastRow="0" w:firstColumn="0" w:lastColumn="0" w:oddVBand="0" w:evenVBand="0" w:oddHBand="0" w:evenHBand="1" w:firstRowFirstColumn="0" w:firstRowLastColumn="0" w:lastRowFirstColumn="0" w:lastRowLastColumn="0"/>
              <w:rPr>
                <w:lang w:val="en-US"/>
              </w:rPr>
            </w:pPr>
            <w:r w:rsidRPr="00675EE1">
              <w:t>5.860</w:t>
            </w:r>
          </w:p>
        </w:tc>
        <w:tc>
          <w:tcPr>
            <w:tcW w:w="2999" w:type="dxa"/>
          </w:tcPr>
          <w:p w14:paraId="73E35A8A" w14:textId="77777777" w:rsidR="00C466C0" w:rsidRPr="00675EE1" w:rsidRDefault="00C466C0" w:rsidP="00C466C0">
            <w:pPr>
              <w:spacing w:line="276" w:lineRule="auto"/>
              <w:cnfStyle w:val="000000010000" w:firstRow="0" w:lastRow="0" w:firstColumn="0" w:lastColumn="0" w:oddVBand="0" w:evenVBand="0" w:oddHBand="0" w:evenHBand="1" w:firstRowFirstColumn="0" w:firstRowLastColumn="0" w:lastRowFirstColumn="0" w:lastRowLastColumn="0"/>
              <w:rPr>
                <w:lang w:val="en-US"/>
              </w:rPr>
            </w:pPr>
            <w:r w:rsidRPr="00675EE1">
              <w:t>26.90</w:t>
            </w:r>
          </w:p>
        </w:tc>
      </w:tr>
      <w:tr w:rsidR="00C466C0" w:rsidRPr="00930214" w14:paraId="77D6305B" w14:textId="77777777" w:rsidTr="00C466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dxa"/>
          </w:tcPr>
          <w:p w14:paraId="71462A32" w14:textId="77777777" w:rsidR="00C466C0" w:rsidRPr="00930214" w:rsidRDefault="00C466C0" w:rsidP="000A0FB7">
            <w:pPr>
              <w:spacing w:line="276" w:lineRule="auto"/>
              <w:rPr>
                <w:lang w:val="en-US"/>
              </w:rPr>
            </w:pPr>
            <w:r w:rsidRPr="00930214">
              <w:rPr>
                <w:lang w:val="en-US"/>
              </w:rPr>
              <w:t>Feb</w:t>
            </w:r>
          </w:p>
        </w:tc>
        <w:tc>
          <w:tcPr>
            <w:tcW w:w="2307" w:type="dxa"/>
          </w:tcPr>
          <w:p w14:paraId="2BCDB847" w14:textId="77777777" w:rsidR="00C466C0" w:rsidRPr="00675EE1" w:rsidRDefault="00C466C0" w:rsidP="00C466C0">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675EE1">
              <w:t>6.600</w:t>
            </w:r>
          </w:p>
        </w:tc>
        <w:tc>
          <w:tcPr>
            <w:tcW w:w="2999" w:type="dxa"/>
          </w:tcPr>
          <w:p w14:paraId="0E2335DE" w14:textId="77777777" w:rsidR="00C466C0" w:rsidRPr="00675EE1" w:rsidRDefault="00C466C0" w:rsidP="00C466C0">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675EE1">
              <w:t>26.76</w:t>
            </w:r>
          </w:p>
        </w:tc>
      </w:tr>
      <w:tr w:rsidR="00C466C0" w:rsidRPr="00930214" w14:paraId="41FBAD7D" w14:textId="77777777" w:rsidTr="00C466C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dxa"/>
          </w:tcPr>
          <w:p w14:paraId="6F0A016D" w14:textId="77777777" w:rsidR="00C466C0" w:rsidRPr="00930214" w:rsidRDefault="00C466C0" w:rsidP="000A0FB7">
            <w:pPr>
              <w:spacing w:line="276" w:lineRule="auto"/>
              <w:rPr>
                <w:lang w:val="en-US"/>
              </w:rPr>
            </w:pPr>
            <w:r w:rsidRPr="00930214">
              <w:rPr>
                <w:lang w:val="en-US"/>
              </w:rPr>
              <w:t>Mar</w:t>
            </w:r>
          </w:p>
        </w:tc>
        <w:tc>
          <w:tcPr>
            <w:tcW w:w="2307" w:type="dxa"/>
          </w:tcPr>
          <w:p w14:paraId="6DE5A1DD" w14:textId="77777777" w:rsidR="00C466C0" w:rsidRPr="00675EE1" w:rsidRDefault="00C466C0" w:rsidP="00C466C0">
            <w:pPr>
              <w:spacing w:line="276" w:lineRule="auto"/>
              <w:cnfStyle w:val="000000010000" w:firstRow="0" w:lastRow="0" w:firstColumn="0" w:lastColumn="0" w:oddVBand="0" w:evenVBand="0" w:oddHBand="0" w:evenHBand="1" w:firstRowFirstColumn="0" w:firstRowLastColumn="0" w:lastRowFirstColumn="0" w:lastRowLastColumn="0"/>
              <w:rPr>
                <w:lang w:val="en-US"/>
              </w:rPr>
            </w:pPr>
            <w:r w:rsidRPr="00675EE1">
              <w:t>6.990</w:t>
            </w:r>
          </w:p>
        </w:tc>
        <w:tc>
          <w:tcPr>
            <w:tcW w:w="2999" w:type="dxa"/>
          </w:tcPr>
          <w:p w14:paraId="1D7F9173" w14:textId="77777777" w:rsidR="00C466C0" w:rsidRPr="00675EE1" w:rsidRDefault="00C466C0" w:rsidP="00C466C0">
            <w:pPr>
              <w:spacing w:line="276" w:lineRule="auto"/>
              <w:cnfStyle w:val="000000010000" w:firstRow="0" w:lastRow="0" w:firstColumn="0" w:lastColumn="0" w:oddVBand="0" w:evenVBand="0" w:oddHBand="0" w:evenHBand="1" w:firstRowFirstColumn="0" w:firstRowLastColumn="0" w:lastRowFirstColumn="0" w:lastRowLastColumn="0"/>
              <w:rPr>
                <w:lang w:val="en-US"/>
              </w:rPr>
            </w:pPr>
            <w:r w:rsidRPr="00675EE1">
              <w:t>27.14</w:t>
            </w:r>
          </w:p>
        </w:tc>
      </w:tr>
      <w:tr w:rsidR="00C466C0" w:rsidRPr="00930214" w14:paraId="6FC16580" w14:textId="77777777" w:rsidTr="00C466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dxa"/>
          </w:tcPr>
          <w:p w14:paraId="6F3B5D8A" w14:textId="77777777" w:rsidR="00C466C0" w:rsidRPr="00930214" w:rsidRDefault="00C466C0" w:rsidP="000A0FB7">
            <w:pPr>
              <w:spacing w:line="276" w:lineRule="auto"/>
              <w:rPr>
                <w:lang w:val="en-US"/>
              </w:rPr>
            </w:pPr>
            <w:r w:rsidRPr="00930214">
              <w:rPr>
                <w:lang w:val="en-US"/>
              </w:rPr>
              <w:t>Apr</w:t>
            </w:r>
          </w:p>
        </w:tc>
        <w:tc>
          <w:tcPr>
            <w:tcW w:w="2307" w:type="dxa"/>
          </w:tcPr>
          <w:p w14:paraId="53805BC3" w14:textId="77777777" w:rsidR="00C466C0" w:rsidRPr="00675EE1" w:rsidRDefault="00C466C0" w:rsidP="00C466C0">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675EE1">
              <w:t>6.440</w:t>
            </w:r>
          </w:p>
        </w:tc>
        <w:tc>
          <w:tcPr>
            <w:tcW w:w="2999" w:type="dxa"/>
          </w:tcPr>
          <w:p w14:paraId="7E4D1F94" w14:textId="77777777" w:rsidR="00C466C0" w:rsidRPr="00675EE1" w:rsidRDefault="00C466C0" w:rsidP="00C466C0">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675EE1">
              <w:t>27.56</w:t>
            </w:r>
          </w:p>
        </w:tc>
      </w:tr>
      <w:tr w:rsidR="00C466C0" w:rsidRPr="00930214" w14:paraId="0B73A403" w14:textId="77777777" w:rsidTr="00C466C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dxa"/>
          </w:tcPr>
          <w:p w14:paraId="695FDFB3" w14:textId="77777777" w:rsidR="00C466C0" w:rsidRPr="00930214" w:rsidRDefault="00C466C0" w:rsidP="000A0FB7">
            <w:pPr>
              <w:spacing w:line="276" w:lineRule="auto"/>
              <w:rPr>
                <w:lang w:val="en-US"/>
              </w:rPr>
            </w:pPr>
            <w:r w:rsidRPr="00930214">
              <w:rPr>
                <w:lang w:val="en-US"/>
              </w:rPr>
              <w:t>May</w:t>
            </w:r>
          </w:p>
        </w:tc>
        <w:tc>
          <w:tcPr>
            <w:tcW w:w="2307" w:type="dxa"/>
          </w:tcPr>
          <w:p w14:paraId="1E15CE24" w14:textId="77777777" w:rsidR="00C466C0" w:rsidRPr="00675EE1" w:rsidRDefault="00C466C0" w:rsidP="00C466C0">
            <w:pPr>
              <w:spacing w:line="276" w:lineRule="auto"/>
              <w:cnfStyle w:val="000000010000" w:firstRow="0" w:lastRow="0" w:firstColumn="0" w:lastColumn="0" w:oddVBand="0" w:evenVBand="0" w:oddHBand="0" w:evenHBand="1" w:firstRowFirstColumn="0" w:firstRowLastColumn="0" w:lastRowFirstColumn="0" w:lastRowLastColumn="0"/>
              <w:rPr>
                <w:lang w:val="en-US"/>
              </w:rPr>
            </w:pPr>
            <w:r w:rsidRPr="00675EE1">
              <w:t>5.530</w:t>
            </w:r>
          </w:p>
        </w:tc>
        <w:tc>
          <w:tcPr>
            <w:tcW w:w="2999" w:type="dxa"/>
          </w:tcPr>
          <w:p w14:paraId="4591F513" w14:textId="77777777" w:rsidR="00C466C0" w:rsidRPr="00675EE1" w:rsidRDefault="00C466C0" w:rsidP="00C466C0">
            <w:pPr>
              <w:spacing w:line="276" w:lineRule="auto"/>
              <w:cnfStyle w:val="000000010000" w:firstRow="0" w:lastRow="0" w:firstColumn="0" w:lastColumn="0" w:oddVBand="0" w:evenVBand="0" w:oddHBand="0" w:evenHBand="1" w:firstRowFirstColumn="0" w:firstRowLastColumn="0" w:lastRowFirstColumn="0" w:lastRowLastColumn="0"/>
              <w:rPr>
                <w:lang w:val="en-US"/>
              </w:rPr>
            </w:pPr>
            <w:r w:rsidRPr="00675EE1">
              <w:t>27.95</w:t>
            </w:r>
          </w:p>
        </w:tc>
      </w:tr>
      <w:tr w:rsidR="00C466C0" w:rsidRPr="00930214" w14:paraId="3DEDB332" w14:textId="77777777" w:rsidTr="00C466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dxa"/>
          </w:tcPr>
          <w:p w14:paraId="6E67ACDA" w14:textId="77777777" w:rsidR="00C466C0" w:rsidRPr="00930214" w:rsidRDefault="00C466C0" w:rsidP="000A0FB7">
            <w:pPr>
              <w:spacing w:line="276" w:lineRule="auto"/>
              <w:rPr>
                <w:lang w:val="en-US"/>
              </w:rPr>
            </w:pPr>
            <w:r w:rsidRPr="00930214">
              <w:rPr>
                <w:lang w:val="en-US"/>
              </w:rPr>
              <w:t>Jun</w:t>
            </w:r>
          </w:p>
        </w:tc>
        <w:tc>
          <w:tcPr>
            <w:tcW w:w="2307" w:type="dxa"/>
          </w:tcPr>
          <w:p w14:paraId="1A5F1604" w14:textId="77777777" w:rsidR="00C466C0" w:rsidRPr="00675EE1" w:rsidRDefault="00C466C0" w:rsidP="00C466C0">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675EE1">
              <w:t>5.030</w:t>
            </w:r>
          </w:p>
        </w:tc>
        <w:tc>
          <w:tcPr>
            <w:tcW w:w="2999" w:type="dxa"/>
          </w:tcPr>
          <w:p w14:paraId="4CDC63CE" w14:textId="77777777" w:rsidR="00C466C0" w:rsidRPr="00675EE1" w:rsidRDefault="00C466C0" w:rsidP="00C466C0">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675EE1">
              <w:t>27.49</w:t>
            </w:r>
          </w:p>
        </w:tc>
      </w:tr>
      <w:tr w:rsidR="00C466C0" w:rsidRPr="00930214" w14:paraId="0CB6E048" w14:textId="77777777" w:rsidTr="00C466C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dxa"/>
          </w:tcPr>
          <w:p w14:paraId="63006B70" w14:textId="77777777" w:rsidR="00C466C0" w:rsidRPr="00930214" w:rsidRDefault="00C466C0" w:rsidP="000A0FB7">
            <w:pPr>
              <w:spacing w:line="276" w:lineRule="auto"/>
              <w:rPr>
                <w:lang w:val="en-US"/>
              </w:rPr>
            </w:pPr>
            <w:r w:rsidRPr="00930214">
              <w:rPr>
                <w:lang w:val="en-US"/>
              </w:rPr>
              <w:t>Jul</w:t>
            </w:r>
          </w:p>
        </w:tc>
        <w:tc>
          <w:tcPr>
            <w:tcW w:w="2307" w:type="dxa"/>
          </w:tcPr>
          <w:p w14:paraId="2226A592" w14:textId="77777777" w:rsidR="00C466C0" w:rsidRPr="00675EE1" w:rsidRDefault="00C466C0" w:rsidP="00C466C0">
            <w:pPr>
              <w:spacing w:line="276" w:lineRule="auto"/>
              <w:cnfStyle w:val="000000010000" w:firstRow="0" w:lastRow="0" w:firstColumn="0" w:lastColumn="0" w:oddVBand="0" w:evenVBand="0" w:oddHBand="0" w:evenHBand="1" w:firstRowFirstColumn="0" w:firstRowLastColumn="0" w:lastRowFirstColumn="0" w:lastRowLastColumn="0"/>
              <w:rPr>
                <w:lang w:val="en-US"/>
              </w:rPr>
            </w:pPr>
            <w:r w:rsidRPr="00675EE1">
              <w:t>5.270</w:t>
            </w:r>
          </w:p>
        </w:tc>
        <w:tc>
          <w:tcPr>
            <w:tcW w:w="2999" w:type="dxa"/>
          </w:tcPr>
          <w:p w14:paraId="3FAA8B82" w14:textId="77777777" w:rsidR="00C466C0" w:rsidRPr="00675EE1" w:rsidRDefault="00C466C0" w:rsidP="00C466C0">
            <w:pPr>
              <w:spacing w:line="276" w:lineRule="auto"/>
              <w:cnfStyle w:val="000000010000" w:firstRow="0" w:lastRow="0" w:firstColumn="0" w:lastColumn="0" w:oddVBand="0" w:evenVBand="0" w:oddHBand="0" w:evenHBand="1" w:firstRowFirstColumn="0" w:firstRowLastColumn="0" w:lastRowFirstColumn="0" w:lastRowLastColumn="0"/>
              <w:rPr>
                <w:lang w:val="en-US"/>
              </w:rPr>
            </w:pPr>
            <w:r w:rsidRPr="00675EE1">
              <w:t>27.01</w:t>
            </w:r>
          </w:p>
        </w:tc>
      </w:tr>
      <w:tr w:rsidR="00C466C0" w:rsidRPr="00930214" w14:paraId="6BF368B8" w14:textId="77777777" w:rsidTr="00C466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dxa"/>
          </w:tcPr>
          <w:p w14:paraId="5EC6ECC4" w14:textId="77777777" w:rsidR="00C466C0" w:rsidRPr="00930214" w:rsidRDefault="00C466C0" w:rsidP="000A0FB7">
            <w:pPr>
              <w:spacing w:line="276" w:lineRule="auto"/>
              <w:rPr>
                <w:lang w:val="en-US"/>
              </w:rPr>
            </w:pPr>
            <w:r w:rsidRPr="00930214">
              <w:rPr>
                <w:lang w:val="en-US"/>
              </w:rPr>
              <w:t>Aug</w:t>
            </w:r>
          </w:p>
        </w:tc>
        <w:tc>
          <w:tcPr>
            <w:tcW w:w="2307" w:type="dxa"/>
          </w:tcPr>
          <w:p w14:paraId="10760767" w14:textId="77777777" w:rsidR="00C466C0" w:rsidRPr="00675EE1" w:rsidRDefault="00C466C0" w:rsidP="00C466C0">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675EE1">
              <w:t>5.680</w:t>
            </w:r>
          </w:p>
        </w:tc>
        <w:tc>
          <w:tcPr>
            <w:tcW w:w="2999" w:type="dxa"/>
          </w:tcPr>
          <w:p w14:paraId="1B06B8FC" w14:textId="77777777" w:rsidR="00C466C0" w:rsidRPr="00675EE1" w:rsidRDefault="00C466C0" w:rsidP="00C466C0">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675EE1">
              <w:t>26.80</w:t>
            </w:r>
          </w:p>
        </w:tc>
      </w:tr>
      <w:tr w:rsidR="00C466C0" w:rsidRPr="00930214" w14:paraId="6A4D15EC" w14:textId="77777777" w:rsidTr="00C466C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dxa"/>
          </w:tcPr>
          <w:p w14:paraId="74055E7D" w14:textId="77777777" w:rsidR="00C466C0" w:rsidRPr="00930214" w:rsidRDefault="00C466C0" w:rsidP="000A0FB7">
            <w:pPr>
              <w:spacing w:line="276" w:lineRule="auto"/>
              <w:rPr>
                <w:lang w:val="en-US"/>
              </w:rPr>
            </w:pPr>
            <w:r w:rsidRPr="00930214">
              <w:rPr>
                <w:lang w:val="en-US"/>
              </w:rPr>
              <w:t>Sep</w:t>
            </w:r>
          </w:p>
        </w:tc>
        <w:tc>
          <w:tcPr>
            <w:tcW w:w="2307" w:type="dxa"/>
          </w:tcPr>
          <w:p w14:paraId="0D06E729" w14:textId="77777777" w:rsidR="00C466C0" w:rsidRPr="00675EE1" w:rsidRDefault="00C466C0" w:rsidP="00C466C0">
            <w:pPr>
              <w:spacing w:line="276" w:lineRule="auto"/>
              <w:cnfStyle w:val="000000010000" w:firstRow="0" w:lastRow="0" w:firstColumn="0" w:lastColumn="0" w:oddVBand="0" w:evenVBand="0" w:oddHBand="0" w:evenHBand="1" w:firstRowFirstColumn="0" w:firstRowLastColumn="0" w:lastRowFirstColumn="0" w:lastRowLastColumn="0"/>
              <w:rPr>
                <w:lang w:val="en-US"/>
              </w:rPr>
            </w:pPr>
            <w:r w:rsidRPr="00675EE1">
              <w:t>5.840</w:t>
            </w:r>
          </w:p>
        </w:tc>
        <w:tc>
          <w:tcPr>
            <w:tcW w:w="2999" w:type="dxa"/>
          </w:tcPr>
          <w:p w14:paraId="5CDECC36" w14:textId="77777777" w:rsidR="00C466C0" w:rsidRPr="00675EE1" w:rsidRDefault="00C466C0" w:rsidP="00C466C0">
            <w:pPr>
              <w:spacing w:line="276" w:lineRule="auto"/>
              <w:cnfStyle w:val="000000010000" w:firstRow="0" w:lastRow="0" w:firstColumn="0" w:lastColumn="0" w:oddVBand="0" w:evenVBand="0" w:oddHBand="0" w:evenHBand="1" w:firstRowFirstColumn="0" w:firstRowLastColumn="0" w:lastRowFirstColumn="0" w:lastRowLastColumn="0"/>
              <w:rPr>
                <w:lang w:val="en-US"/>
              </w:rPr>
            </w:pPr>
            <w:r w:rsidRPr="00675EE1">
              <w:t>26.92</w:t>
            </w:r>
          </w:p>
        </w:tc>
      </w:tr>
      <w:tr w:rsidR="00C466C0" w:rsidRPr="00930214" w14:paraId="37C56EEA" w14:textId="77777777" w:rsidTr="00C466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dxa"/>
          </w:tcPr>
          <w:p w14:paraId="2A4EE490" w14:textId="77777777" w:rsidR="00C466C0" w:rsidRPr="00930214" w:rsidRDefault="00C466C0" w:rsidP="000A0FB7">
            <w:pPr>
              <w:spacing w:line="276" w:lineRule="auto"/>
              <w:rPr>
                <w:lang w:val="en-US"/>
              </w:rPr>
            </w:pPr>
            <w:r w:rsidRPr="00930214">
              <w:rPr>
                <w:lang w:val="en-US"/>
              </w:rPr>
              <w:t>Oct</w:t>
            </w:r>
          </w:p>
        </w:tc>
        <w:tc>
          <w:tcPr>
            <w:tcW w:w="2307" w:type="dxa"/>
          </w:tcPr>
          <w:p w14:paraId="2FA33C62" w14:textId="77777777" w:rsidR="00C466C0" w:rsidRPr="00675EE1" w:rsidRDefault="00C466C0" w:rsidP="00C466C0">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675EE1">
              <w:t>5.920</w:t>
            </w:r>
          </w:p>
        </w:tc>
        <w:tc>
          <w:tcPr>
            <w:tcW w:w="2999" w:type="dxa"/>
          </w:tcPr>
          <w:p w14:paraId="24504DCD" w14:textId="77777777" w:rsidR="00C466C0" w:rsidRPr="00675EE1" w:rsidRDefault="00C466C0" w:rsidP="00C466C0">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675EE1">
              <w:t>26.79</w:t>
            </w:r>
          </w:p>
        </w:tc>
      </w:tr>
      <w:tr w:rsidR="00C466C0" w:rsidRPr="00930214" w14:paraId="65896229" w14:textId="77777777" w:rsidTr="00C466C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dxa"/>
          </w:tcPr>
          <w:p w14:paraId="2C3CDEC0" w14:textId="77777777" w:rsidR="00C466C0" w:rsidRPr="00930214" w:rsidRDefault="00C466C0" w:rsidP="000A0FB7">
            <w:pPr>
              <w:spacing w:line="276" w:lineRule="auto"/>
              <w:rPr>
                <w:lang w:val="en-US"/>
              </w:rPr>
            </w:pPr>
            <w:r w:rsidRPr="00930214">
              <w:rPr>
                <w:lang w:val="en-US"/>
              </w:rPr>
              <w:t>Nov</w:t>
            </w:r>
          </w:p>
        </w:tc>
        <w:tc>
          <w:tcPr>
            <w:tcW w:w="2307" w:type="dxa"/>
          </w:tcPr>
          <w:p w14:paraId="363A3A20" w14:textId="77777777" w:rsidR="00C466C0" w:rsidRPr="00675EE1" w:rsidRDefault="00C466C0" w:rsidP="00C466C0">
            <w:pPr>
              <w:spacing w:line="276" w:lineRule="auto"/>
              <w:cnfStyle w:val="000000010000" w:firstRow="0" w:lastRow="0" w:firstColumn="0" w:lastColumn="0" w:oddVBand="0" w:evenVBand="0" w:oddHBand="0" w:evenHBand="1" w:firstRowFirstColumn="0" w:firstRowLastColumn="0" w:lastRowFirstColumn="0" w:lastRowLastColumn="0"/>
              <w:rPr>
                <w:lang w:val="en-US"/>
              </w:rPr>
            </w:pPr>
            <w:r w:rsidRPr="00675EE1">
              <w:t>5.330</w:t>
            </w:r>
          </w:p>
        </w:tc>
        <w:tc>
          <w:tcPr>
            <w:tcW w:w="2999" w:type="dxa"/>
          </w:tcPr>
          <w:p w14:paraId="72D4B750" w14:textId="77777777" w:rsidR="00C466C0" w:rsidRPr="00675EE1" w:rsidRDefault="00C466C0" w:rsidP="00C466C0">
            <w:pPr>
              <w:spacing w:line="276" w:lineRule="auto"/>
              <w:cnfStyle w:val="000000010000" w:firstRow="0" w:lastRow="0" w:firstColumn="0" w:lastColumn="0" w:oddVBand="0" w:evenVBand="0" w:oddHBand="0" w:evenHBand="1" w:firstRowFirstColumn="0" w:firstRowLastColumn="0" w:lastRowFirstColumn="0" w:lastRowLastColumn="0"/>
              <w:rPr>
                <w:lang w:val="en-US"/>
              </w:rPr>
            </w:pPr>
            <w:r w:rsidRPr="00675EE1">
              <w:t>26.69</w:t>
            </w:r>
          </w:p>
        </w:tc>
      </w:tr>
      <w:tr w:rsidR="00C466C0" w:rsidRPr="00930214" w14:paraId="3C1AAC5C" w14:textId="77777777" w:rsidTr="00C466C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59" w:type="dxa"/>
          </w:tcPr>
          <w:p w14:paraId="6287A086" w14:textId="77777777" w:rsidR="00C466C0" w:rsidRPr="00930214" w:rsidRDefault="00C466C0" w:rsidP="000A0FB7">
            <w:pPr>
              <w:spacing w:line="276" w:lineRule="auto"/>
              <w:rPr>
                <w:lang w:val="en-US"/>
              </w:rPr>
            </w:pPr>
            <w:r w:rsidRPr="00930214">
              <w:rPr>
                <w:lang w:val="en-US"/>
              </w:rPr>
              <w:t>Dec</w:t>
            </w:r>
          </w:p>
        </w:tc>
        <w:tc>
          <w:tcPr>
            <w:tcW w:w="2307" w:type="dxa"/>
          </w:tcPr>
          <w:p w14:paraId="08262886" w14:textId="77777777" w:rsidR="00C466C0" w:rsidRPr="00675EE1" w:rsidRDefault="00C466C0" w:rsidP="00C466C0">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675EE1">
              <w:t>5.340</w:t>
            </w:r>
          </w:p>
        </w:tc>
        <w:tc>
          <w:tcPr>
            <w:tcW w:w="2999" w:type="dxa"/>
          </w:tcPr>
          <w:p w14:paraId="3AED491D" w14:textId="77777777" w:rsidR="00C466C0" w:rsidRPr="00675EE1" w:rsidRDefault="00C466C0" w:rsidP="00C466C0">
            <w:pPr>
              <w:spacing w:line="276" w:lineRule="auto"/>
              <w:cnfStyle w:val="000000100000" w:firstRow="0" w:lastRow="0" w:firstColumn="0" w:lastColumn="0" w:oddVBand="0" w:evenVBand="0" w:oddHBand="1" w:evenHBand="0" w:firstRowFirstColumn="0" w:firstRowLastColumn="0" w:lastRowFirstColumn="0" w:lastRowLastColumn="0"/>
              <w:rPr>
                <w:lang w:val="en-US"/>
              </w:rPr>
            </w:pPr>
            <w:r w:rsidRPr="00675EE1">
              <w:t>26.92</w:t>
            </w:r>
          </w:p>
        </w:tc>
      </w:tr>
      <w:tr w:rsidR="00C466C0" w:rsidRPr="00930214" w14:paraId="3F8FF8D5" w14:textId="77777777" w:rsidTr="00C466C0">
        <w:trPr>
          <w:cnfStyle w:val="010000000000" w:firstRow="0" w:lastRow="1" w:firstColumn="0" w:lastColumn="0" w:oddVBand="0" w:evenVBand="0" w:oddHBand="0" w:evenHBand="0" w:firstRowFirstColumn="0" w:firstRowLastColumn="0" w:lastRowFirstColumn="0" w:lastRowLastColumn="0"/>
          <w:jc w:val="center"/>
        </w:trPr>
        <w:tc>
          <w:tcPr>
            <w:cnfStyle w:val="001000000001" w:firstRow="0" w:lastRow="0" w:firstColumn="1" w:lastColumn="0" w:oddVBand="0" w:evenVBand="0" w:oddHBand="0" w:evenHBand="0" w:firstRowFirstColumn="0" w:firstRowLastColumn="0" w:lastRowFirstColumn="1" w:lastRowLastColumn="0"/>
            <w:tcW w:w="1559" w:type="dxa"/>
          </w:tcPr>
          <w:p w14:paraId="6653228E" w14:textId="77777777" w:rsidR="00C466C0" w:rsidRPr="00930214" w:rsidRDefault="00C466C0" w:rsidP="000A0FB7">
            <w:pPr>
              <w:spacing w:line="276" w:lineRule="auto"/>
              <w:rPr>
                <w:lang w:val="en-US"/>
              </w:rPr>
            </w:pPr>
            <w:r w:rsidRPr="00930214">
              <w:rPr>
                <w:lang w:val="en-US"/>
              </w:rPr>
              <w:t>Year</w:t>
            </w:r>
          </w:p>
        </w:tc>
        <w:tc>
          <w:tcPr>
            <w:tcW w:w="2307" w:type="dxa"/>
          </w:tcPr>
          <w:p w14:paraId="1E619953" w14:textId="77777777" w:rsidR="00C466C0" w:rsidRPr="00675EE1" w:rsidRDefault="00C466C0" w:rsidP="00C466C0">
            <w:pPr>
              <w:spacing w:line="276" w:lineRule="auto"/>
              <w:cnfStyle w:val="010000000000" w:firstRow="0" w:lastRow="1" w:firstColumn="0" w:lastColumn="0" w:oddVBand="0" w:evenVBand="0" w:oddHBand="0" w:evenHBand="0" w:firstRowFirstColumn="0" w:firstRowLastColumn="0" w:lastRowFirstColumn="0" w:lastRowLastColumn="0"/>
              <w:rPr>
                <w:lang w:val="en-US"/>
              </w:rPr>
            </w:pPr>
            <w:r w:rsidRPr="00675EE1">
              <w:rPr>
                <w:lang w:val="en-US"/>
              </w:rPr>
              <w:t>5.820</w:t>
            </w:r>
          </w:p>
        </w:tc>
        <w:tc>
          <w:tcPr>
            <w:tcW w:w="2999" w:type="dxa"/>
          </w:tcPr>
          <w:p w14:paraId="2143C2AC" w14:textId="77777777" w:rsidR="00C466C0" w:rsidRPr="00675EE1" w:rsidRDefault="00C466C0" w:rsidP="00C466C0">
            <w:pPr>
              <w:spacing w:line="276" w:lineRule="auto"/>
              <w:cnfStyle w:val="010000000000" w:firstRow="0" w:lastRow="1" w:firstColumn="0" w:lastColumn="0" w:oddVBand="0" w:evenVBand="0" w:oddHBand="0" w:evenHBand="0" w:firstRowFirstColumn="0" w:firstRowLastColumn="0" w:lastRowFirstColumn="0" w:lastRowLastColumn="0"/>
              <w:rPr>
                <w:lang w:val="en-US"/>
              </w:rPr>
            </w:pPr>
            <w:r w:rsidRPr="00675EE1">
              <w:rPr>
                <w:lang w:val="en-US"/>
              </w:rPr>
              <w:t>27.08</w:t>
            </w:r>
          </w:p>
        </w:tc>
      </w:tr>
    </w:tbl>
    <w:p w14:paraId="25CF0D61" w14:textId="788BE213" w:rsidR="006F2BA3" w:rsidRPr="005A0FF2" w:rsidDel="00F91EC1" w:rsidRDefault="006F2BA3" w:rsidP="008C2EA8">
      <w:pPr>
        <w:pStyle w:val="Caption"/>
        <w:jc w:val="center"/>
      </w:pPr>
      <w:bookmarkStart w:id="102" w:name="_Toc58227807"/>
      <w:r w:rsidRPr="005A0FF2">
        <w:t xml:space="preserve">Table </w:t>
      </w:r>
      <w:r w:rsidR="00261ECE">
        <w:fldChar w:fldCharType="begin"/>
      </w:r>
      <w:r w:rsidR="00261ECE">
        <w:instrText xml:space="preserve"> STYLEREF 1 \s </w:instrText>
      </w:r>
      <w:r w:rsidR="00261ECE">
        <w:fldChar w:fldCharType="separate"/>
      </w:r>
      <w:r w:rsidR="00261ECE">
        <w:rPr>
          <w:noProof/>
        </w:rPr>
        <w:t>1</w:t>
      </w:r>
      <w:r w:rsidR="00261ECE">
        <w:fldChar w:fldCharType="end"/>
      </w:r>
      <w:r w:rsidR="00261ECE">
        <w:noBreakHyphen/>
      </w:r>
      <w:r w:rsidR="00261ECE">
        <w:fldChar w:fldCharType="begin"/>
      </w:r>
      <w:r w:rsidR="00261ECE">
        <w:instrText xml:space="preserve"> SEQ Table \* ARABIC \s 1 </w:instrText>
      </w:r>
      <w:r w:rsidR="00261ECE">
        <w:fldChar w:fldCharType="separate"/>
      </w:r>
      <w:r w:rsidR="00261ECE">
        <w:rPr>
          <w:noProof/>
        </w:rPr>
        <w:t>1</w:t>
      </w:r>
      <w:r w:rsidR="00261ECE">
        <w:fldChar w:fldCharType="end"/>
      </w:r>
      <w:r w:rsidRPr="005A0FF2">
        <w:t xml:space="preserve">: </w:t>
      </w:r>
      <w:r w:rsidR="00C466C0">
        <w:t>Raa and Baa atolls s</w:t>
      </w:r>
      <w:r w:rsidRPr="005A0FF2">
        <w:t>olar resource and meteorological data</w:t>
      </w:r>
      <w:bookmarkEnd w:id="98"/>
      <w:bookmarkEnd w:id="99"/>
      <w:bookmarkEnd w:id="100"/>
      <w:bookmarkEnd w:id="101"/>
      <w:bookmarkEnd w:id="102"/>
    </w:p>
    <w:p w14:paraId="13410707" w14:textId="54679BEC" w:rsidR="006F2BA3" w:rsidRDefault="006F2BA3" w:rsidP="006F2BA3">
      <w:pPr>
        <w:pStyle w:val="E1"/>
      </w:pPr>
      <w:r w:rsidRPr="006B2865">
        <w:t xml:space="preserve">The following graphic representation confirms the very constant temperature and solar irradiation over the year. </w:t>
      </w:r>
      <w:r w:rsidR="00AD4344">
        <w:t>April</w:t>
      </w:r>
      <w:r>
        <w:t xml:space="preserve"> and </w:t>
      </w:r>
      <w:r w:rsidR="00AD4344">
        <w:t>May</w:t>
      </w:r>
      <w:r w:rsidRPr="006B2865">
        <w:t xml:space="preserve"> are the warmest and sunniest months. </w:t>
      </w:r>
    </w:p>
    <w:p w14:paraId="40B74147" w14:textId="282D4383" w:rsidR="006F2BA3" w:rsidRPr="006B2865" w:rsidRDefault="00C466C0" w:rsidP="00C466C0">
      <w:pPr>
        <w:pStyle w:val="E1"/>
        <w:jc w:val="center"/>
      </w:pPr>
      <w:r>
        <w:rPr>
          <w:noProof/>
          <w:lang w:eastAsia="en-GB"/>
        </w:rPr>
        <w:drawing>
          <wp:inline distT="0" distB="0" distL="0" distR="0" wp14:anchorId="6B83C4B7" wp14:editId="651B63D8">
            <wp:extent cx="4533900" cy="2163479"/>
            <wp:effectExtent l="0" t="0" r="0" b="0"/>
            <wp:docPr id="1528964807"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5"/>
                    <pic:cNvPicPr/>
                  </pic:nvPicPr>
                  <pic:blipFill>
                    <a:blip r:embed="rId12">
                      <a:extLst>
                        <a:ext uri="{28A0092B-C50C-407E-A947-70E740481C1C}">
                          <a14:useLocalDpi xmlns:a14="http://schemas.microsoft.com/office/drawing/2010/main"/>
                        </a:ext>
                      </a:extLst>
                    </a:blip>
                    <a:stretch>
                      <a:fillRect/>
                    </a:stretch>
                  </pic:blipFill>
                  <pic:spPr>
                    <a:xfrm>
                      <a:off x="0" y="0"/>
                      <a:ext cx="4545254" cy="2168897"/>
                    </a:xfrm>
                    <a:prstGeom prst="rect">
                      <a:avLst/>
                    </a:prstGeom>
                  </pic:spPr>
                </pic:pic>
              </a:graphicData>
            </a:graphic>
          </wp:inline>
        </w:drawing>
      </w:r>
    </w:p>
    <w:p w14:paraId="5150214D" w14:textId="6DE48ED2" w:rsidR="006F2BA3" w:rsidRDefault="006F2BA3" w:rsidP="006F2BA3">
      <w:pPr>
        <w:pStyle w:val="Caption"/>
      </w:pPr>
      <w:bookmarkStart w:id="103" w:name="_Toc460248992"/>
      <w:bookmarkStart w:id="104" w:name="_Toc460246920"/>
      <w:bookmarkStart w:id="105" w:name="_Toc460422708"/>
      <w:bookmarkStart w:id="106" w:name="_Toc465870952"/>
      <w:bookmarkStart w:id="107" w:name="_Toc62562089"/>
      <w:r w:rsidRPr="00A17D8E">
        <w:t xml:space="preserve">Figure </w:t>
      </w:r>
      <w:r>
        <w:fldChar w:fldCharType="begin"/>
      </w:r>
      <w:r>
        <w:instrText xml:space="preserve"> SEQ Figure \* ARABIC </w:instrText>
      </w:r>
      <w:r>
        <w:fldChar w:fldCharType="separate"/>
      </w:r>
      <w:r w:rsidR="00261ECE">
        <w:rPr>
          <w:noProof/>
        </w:rPr>
        <w:t>3</w:t>
      </w:r>
      <w:r>
        <w:rPr>
          <w:noProof/>
        </w:rPr>
        <w:fldChar w:fldCharType="end"/>
      </w:r>
      <w:r w:rsidRPr="0043498E">
        <w:t>: Global and Diffuse horizontal irradiation at the project location (</w:t>
      </w:r>
      <w:r w:rsidR="00AD4344">
        <w:t>NREL</w:t>
      </w:r>
      <w:r w:rsidRPr="0043498E">
        <w:t>)</w:t>
      </w:r>
      <w:bookmarkEnd w:id="103"/>
      <w:bookmarkEnd w:id="104"/>
      <w:bookmarkEnd w:id="105"/>
      <w:bookmarkEnd w:id="106"/>
      <w:bookmarkEnd w:id="107"/>
    </w:p>
    <w:p w14:paraId="0A1A5F04" w14:textId="506C46A0" w:rsidR="006F2BA3" w:rsidRPr="00C872E4" w:rsidRDefault="00C466C0" w:rsidP="00C466C0">
      <w:pPr>
        <w:jc w:val="center"/>
      </w:pPr>
      <w:r>
        <w:rPr>
          <w:noProof/>
          <w:lang w:eastAsia="en-GB"/>
        </w:rPr>
        <w:lastRenderedPageBreak/>
        <w:drawing>
          <wp:inline distT="0" distB="0" distL="0" distR="0" wp14:anchorId="64DE5033" wp14:editId="7AB924FD">
            <wp:extent cx="5253045" cy="2146300"/>
            <wp:effectExtent l="0" t="0" r="5080" b="0"/>
            <wp:docPr id="14336429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6"/>
                    <pic:cNvPicPr/>
                  </pic:nvPicPr>
                  <pic:blipFill>
                    <a:blip r:embed="rId13">
                      <a:extLst>
                        <a:ext uri="{28A0092B-C50C-407E-A947-70E740481C1C}">
                          <a14:useLocalDpi xmlns:a14="http://schemas.microsoft.com/office/drawing/2010/main"/>
                        </a:ext>
                      </a:extLst>
                    </a:blip>
                    <a:stretch>
                      <a:fillRect/>
                    </a:stretch>
                  </pic:blipFill>
                  <pic:spPr>
                    <a:xfrm>
                      <a:off x="0" y="0"/>
                      <a:ext cx="5259415" cy="2148903"/>
                    </a:xfrm>
                    <a:prstGeom prst="rect">
                      <a:avLst/>
                    </a:prstGeom>
                  </pic:spPr>
                </pic:pic>
              </a:graphicData>
            </a:graphic>
          </wp:inline>
        </w:drawing>
      </w:r>
    </w:p>
    <w:p w14:paraId="30BBE057" w14:textId="10C09ED0" w:rsidR="006F2BA3" w:rsidRPr="006B2865" w:rsidRDefault="006F2BA3" w:rsidP="001B1A73">
      <w:pPr>
        <w:pStyle w:val="Caption"/>
        <w:jc w:val="center"/>
      </w:pPr>
      <w:bookmarkStart w:id="108" w:name="_Toc460248993"/>
      <w:bookmarkStart w:id="109" w:name="_Toc460246921"/>
      <w:bookmarkStart w:id="110" w:name="_Toc460422709"/>
      <w:bookmarkStart w:id="111" w:name="_Toc465870953"/>
      <w:bookmarkStart w:id="112" w:name="_Toc62562090"/>
      <w:r w:rsidRPr="006B2865">
        <w:t xml:space="preserve">Figure </w:t>
      </w:r>
      <w:r w:rsidRPr="006B2865">
        <w:fldChar w:fldCharType="begin"/>
      </w:r>
      <w:r w:rsidRPr="006B2865">
        <w:instrText xml:space="preserve"> SEQ Figure \* ARABIC </w:instrText>
      </w:r>
      <w:r w:rsidRPr="006B2865">
        <w:fldChar w:fldCharType="separate"/>
      </w:r>
      <w:r w:rsidR="00261ECE">
        <w:rPr>
          <w:noProof/>
        </w:rPr>
        <w:t>4</w:t>
      </w:r>
      <w:r w:rsidRPr="006B2865">
        <w:fldChar w:fldCharType="end"/>
      </w:r>
      <w:r w:rsidRPr="006B2865">
        <w:t>: Ambient temperature at the project location (</w:t>
      </w:r>
      <w:r w:rsidR="00AD4344">
        <w:t>NREL</w:t>
      </w:r>
      <w:r w:rsidRPr="006B2865">
        <w:t>)</w:t>
      </w:r>
      <w:bookmarkEnd w:id="108"/>
      <w:bookmarkEnd w:id="109"/>
      <w:bookmarkEnd w:id="110"/>
      <w:bookmarkEnd w:id="111"/>
      <w:bookmarkEnd w:id="112"/>
    </w:p>
    <w:p w14:paraId="329A32D0" w14:textId="79EED959" w:rsidR="006F2BA3" w:rsidRDefault="006F2BA3" w:rsidP="006F2BA3">
      <w:pPr>
        <w:pStyle w:val="Heading2"/>
      </w:pPr>
      <w:bookmarkStart w:id="113" w:name="_Toc460249081"/>
      <w:bookmarkStart w:id="114" w:name="_Toc460247009"/>
      <w:bookmarkStart w:id="115" w:name="_Toc460422650"/>
      <w:bookmarkStart w:id="116" w:name="_Toc465871042"/>
      <w:bookmarkStart w:id="117" w:name="_Toc62507593"/>
      <w:r w:rsidRPr="00ED3CC2">
        <w:t>Types</w:t>
      </w:r>
      <w:r>
        <w:t xml:space="preserve"> of hybrid </w:t>
      </w:r>
      <w:r w:rsidR="00F37D83">
        <w:t xml:space="preserve">minigrid </w:t>
      </w:r>
      <w:r>
        <w:t>systems and general behaviour</w:t>
      </w:r>
      <w:bookmarkEnd w:id="113"/>
      <w:bookmarkEnd w:id="114"/>
      <w:bookmarkEnd w:id="115"/>
      <w:bookmarkEnd w:id="116"/>
      <w:bookmarkEnd w:id="117"/>
    </w:p>
    <w:p w14:paraId="609C1ACB" w14:textId="289BBDAA" w:rsidR="006F2BA3" w:rsidRPr="0082567E" w:rsidRDefault="008A603C" w:rsidP="006F2BA3">
      <w:pPr>
        <w:pStyle w:val="E1"/>
      </w:pPr>
      <w:r>
        <w:t>From a conceptual point of view three different kinds of systems are defined (although this</w:t>
      </w:r>
      <w:r w:rsidR="006F2BA3">
        <w:t xml:space="preserve"> </w:t>
      </w:r>
      <w:r>
        <w:t>t</w:t>
      </w:r>
      <w:r w:rsidR="006F2BA3">
        <w:t xml:space="preserve">ender </w:t>
      </w:r>
      <w:r>
        <w:t>only considers</w:t>
      </w:r>
      <w:r w:rsidR="006F2BA3">
        <w:t xml:space="preserve"> 2</w:t>
      </w:r>
      <w:r>
        <w:t xml:space="preserve"> two of them</w:t>
      </w:r>
      <w:r w:rsidR="006F2BA3">
        <w:t xml:space="preserve">. The </w:t>
      </w:r>
      <w:r>
        <w:t>three</w:t>
      </w:r>
      <w:r w:rsidR="006F2BA3">
        <w:t xml:space="preserve"> systems are:</w:t>
      </w:r>
    </w:p>
    <w:p w14:paraId="5FBCD7A7" w14:textId="0FE41568" w:rsidR="006F2BA3" w:rsidRPr="00CE2360" w:rsidRDefault="006F2BA3" w:rsidP="001732FB">
      <w:pPr>
        <w:pStyle w:val="P1"/>
      </w:pPr>
      <w:r w:rsidRPr="00CE2360">
        <w:t xml:space="preserve">Type </w:t>
      </w:r>
      <w:r w:rsidR="00B60369" w:rsidRPr="00CE2360">
        <w:t>A</w:t>
      </w:r>
      <w:r w:rsidRPr="00CE2360">
        <w:t>:</w:t>
      </w:r>
      <w:r w:rsidRPr="00CE2360">
        <w:tab/>
        <w:t>PV</w:t>
      </w:r>
      <w:r w:rsidR="001732FB" w:rsidRPr="00CE2360">
        <w:t>-</w:t>
      </w:r>
      <w:r w:rsidRPr="00CE2360">
        <w:t>Diesel</w:t>
      </w:r>
    </w:p>
    <w:p w14:paraId="3C15FDF7" w14:textId="711E21BE" w:rsidR="008A603C" w:rsidRPr="00E66EAD" w:rsidRDefault="008A603C" w:rsidP="008A603C">
      <w:pPr>
        <w:pStyle w:val="P1"/>
      </w:pPr>
      <w:r w:rsidRPr="00E66EAD">
        <w:t>Type B:</w:t>
      </w:r>
      <w:r w:rsidRPr="00E66EAD">
        <w:tab/>
        <w:t>PV</w:t>
      </w:r>
      <w:r>
        <w:t>-</w:t>
      </w:r>
      <w:r w:rsidRPr="00E66EAD">
        <w:t xml:space="preserve"> Diesel</w:t>
      </w:r>
      <w:r>
        <w:t>-</w:t>
      </w:r>
      <w:r w:rsidRPr="00E66EAD">
        <w:t xml:space="preserve">Grid </w:t>
      </w:r>
      <w:r>
        <w:t xml:space="preserve">with </w:t>
      </w:r>
      <w:r w:rsidRPr="00002EBC">
        <w:rPr>
          <w:u w:val="single"/>
        </w:rPr>
        <w:t>support</w:t>
      </w:r>
      <w:r w:rsidRPr="00E66EAD">
        <w:t xml:space="preserve"> battery system</w:t>
      </w:r>
    </w:p>
    <w:p w14:paraId="6AAA0FCF" w14:textId="6EA0C2F1" w:rsidR="006F2BA3" w:rsidRDefault="001732FB" w:rsidP="001732FB">
      <w:pPr>
        <w:pStyle w:val="P1"/>
      </w:pPr>
      <w:r>
        <w:t>Type C:</w:t>
      </w:r>
      <w:r>
        <w:tab/>
        <w:t>PV-</w:t>
      </w:r>
      <w:r w:rsidR="006F2BA3" w:rsidRPr="00E66EAD">
        <w:t>Diesel</w:t>
      </w:r>
      <w:r>
        <w:t>-</w:t>
      </w:r>
      <w:r w:rsidR="006F2BA3" w:rsidRPr="00E66EAD">
        <w:t xml:space="preserve">Grid </w:t>
      </w:r>
      <w:r w:rsidR="008A603C">
        <w:t xml:space="preserve">with </w:t>
      </w:r>
      <w:r w:rsidR="006F2BA3" w:rsidRPr="00002EBC">
        <w:rPr>
          <w:u w:val="single"/>
        </w:rPr>
        <w:t>forming</w:t>
      </w:r>
      <w:r w:rsidR="006F2BA3" w:rsidRPr="00E66EAD">
        <w:t xml:space="preserve"> battery system</w:t>
      </w:r>
    </w:p>
    <w:p w14:paraId="192D78DB" w14:textId="49F128FD" w:rsidR="006F2BA3" w:rsidRPr="00CE2360" w:rsidRDefault="006F2BA3" w:rsidP="001732FB">
      <w:pPr>
        <w:pStyle w:val="Heading3"/>
      </w:pPr>
      <w:r w:rsidRPr="00CE2360">
        <w:t xml:space="preserve">Type </w:t>
      </w:r>
      <w:r w:rsidR="00B60369" w:rsidRPr="00CE2360">
        <w:t xml:space="preserve">A </w:t>
      </w:r>
      <w:r w:rsidRPr="00CE2360">
        <w:t>Hybrid system: PV</w:t>
      </w:r>
      <w:r w:rsidR="001732FB" w:rsidRPr="00CE2360">
        <w:t>-</w:t>
      </w:r>
      <w:r w:rsidRPr="00CE2360">
        <w:t xml:space="preserve">Diesel </w:t>
      </w:r>
    </w:p>
    <w:p w14:paraId="327E21E4" w14:textId="2AB179E8" w:rsidR="00605E01" w:rsidRPr="00605E01" w:rsidRDefault="00605E01" w:rsidP="00041391">
      <w:pPr>
        <w:jc w:val="both"/>
        <w:rPr>
          <w:bCs/>
          <w:iCs/>
          <w:lang w:val="en-US"/>
        </w:rPr>
      </w:pPr>
      <w:r w:rsidRPr="00605E01">
        <w:rPr>
          <w:bCs/>
          <w:iCs/>
          <w:lang w:val="en-US"/>
        </w:rPr>
        <w:t xml:space="preserve">This configuration is suitable for minigrids with a low renewable penetration and no energy storage. The diesel gensets are the grid-forming element acting as a voltage source that other sources (PV inverters) have to synchronize to, so at least one of them needs to be online. In this type of minigrid, power quality and system stability depend on the capacity of the gensets to respond to changes in power balance and other disturbances. The characteristics of the genset governor and excitation systems are key for the stability of systems with this configuration. </w:t>
      </w:r>
    </w:p>
    <w:p w14:paraId="5518B2BF" w14:textId="489F7BE2" w:rsidR="00605E01" w:rsidRPr="00605E01" w:rsidRDefault="00605E01" w:rsidP="00041391">
      <w:pPr>
        <w:jc w:val="both"/>
        <w:rPr>
          <w:bCs/>
          <w:iCs/>
          <w:lang w:val="en-US"/>
        </w:rPr>
      </w:pPr>
      <w:r w:rsidRPr="00605E01">
        <w:rPr>
          <w:bCs/>
          <w:iCs/>
          <w:lang w:val="en-US"/>
        </w:rPr>
        <w:t xml:space="preserve">When a single genset is providing primary regulation for the whole minigrid (slack unit), this genset can function in </w:t>
      </w:r>
      <w:r w:rsidR="00BC49AF" w:rsidRPr="00605E01">
        <w:rPr>
          <w:bCs/>
          <w:iCs/>
          <w:lang w:val="en-US"/>
        </w:rPr>
        <w:t>sy</w:t>
      </w:r>
      <w:r w:rsidR="00BC49AF">
        <w:rPr>
          <w:bCs/>
          <w:iCs/>
          <w:lang w:val="en-US"/>
        </w:rPr>
        <w:t>n</w:t>
      </w:r>
      <w:r w:rsidR="00BC49AF" w:rsidRPr="00605E01">
        <w:rPr>
          <w:bCs/>
          <w:iCs/>
          <w:lang w:val="en-US"/>
        </w:rPr>
        <w:t>chronous</w:t>
      </w:r>
      <w:r w:rsidRPr="00605E01">
        <w:rPr>
          <w:bCs/>
          <w:iCs/>
          <w:lang w:val="en-US"/>
        </w:rPr>
        <w:t xml:space="preserve"> (fixed speed) mode. This means that changes in the net load (demand – uncontrolled generation) initially translate on a speed (frequency) deviation until the governor control (usually based on a PI controller) restores the torque for the new power level at reference frequency. </w:t>
      </w:r>
      <w:r w:rsidR="00571F46">
        <w:rPr>
          <w:bCs/>
          <w:iCs/>
          <w:lang w:val="en-US"/>
        </w:rPr>
        <w:t>In case, the system stability is at risk</w:t>
      </w:r>
      <w:r w:rsidR="00627A14">
        <w:rPr>
          <w:bCs/>
          <w:iCs/>
          <w:lang w:val="en-US"/>
        </w:rPr>
        <w:t xml:space="preserve"> due to high PV penetration</w:t>
      </w:r>
      <w:r w:rsidR="00571F46">
        <w:rPr>
          <w:bCs/>
          <w:iCs/>
          <w:lang w:val="en-US"/>
        </w:rPr>
        <w:t xml:space="preserve">, </w:t>
      </w:r>
      <w:r w:rsidR="00571F46" w:rsidRPr="00571F46">
        <w:rPr>
          <w:bCs/>
          <w:iCs/>
        </w:rPr>
        <w:t>the PV power can be curtailed by frequency droop control and additionally commands via FOC connection</w:t>
      </w:r>
      <w:r w:rsidR="00571F46">
        <w:rPr>
          <w:bCs/>
          <w:iCs/>
        </w:rPr>
        <w:t xml:space="preserve"> (</w:t>
      </w:r>
      <w:r w:rsidR="00BC49AF">
        <w:rPr>
          <w:bCs/>
          <w:iCs/>
        </w:rPr>
        <w:t>see</w:t>
      </w:r>
      <w:r w:rsidR="00571F46">
        <w:rPr>
          <w:bCs/>
          <w:iCs/>
        </w:rPr>
        <w:t xml:space="preserve"> Figure </w:t>
      </w:r>
      <w:r w:rsidR="00BC49AF">
        <w:rPr>
          <w:bCs/>
          <w:iCs/>
        </w:rPr>
        <w:t>below</w:t>
      </w:r>
      <w:r w:rsidR="00571F46">
        <w:rPr>
          <w:bCs/>
          <w:iCs/>
        </w:rPr>
        <w:t xml:space="preserve">). </w:t>
      </w:r>
    </w:p>
    <w:p w14:paraId="7A0FC391" w14:textId="08C73AFF" w:rsidR="00605E01" w:rsidRPr="00605E01" w:rsidRDefault="00605E01" w:rsidP="00041391">
      <w:pPr>
        <w:jc w:val="both"/>
        <w:rPr>
          <w:bCs/>
          <w:iCs/>
          <w:lang w:val="en-US"/>
        </w:rPr>
      </w:pPr>
      <w:r w:rsidRPr="00605E01">
        <w:rPr>
          <w:bCs/>
          <w:iCs/>
          <w:lang w:val="en-US"/>
        </w:rPr>
        <w:t xml:space="preserve">With this control strategy, diesel generators balance their active and reactive power generation with the load based on the frequency and amplitude of the voltage in its terminals, respectively. Transient imbalances result in a steady state error of the voltage frequency and magnitude with respect to their reference values. A second slower control loop changes the parameters of the droop control to restore reference values in the steady state. </w:t>
      </w:r>
    </w:p>
    <w:p w14:paraId="159F6C67" w14:textId="7E7DD746" w:rsidR="00605E01" w:rsidRDefault="00605E01" w:rsidP="00EA0667">
      <w:pPr>
        <w:pStyle w:val="E1"/>
      </w:pPr>
      <w:r w:rsidRPr="00605E01">
        <w:rPr>
          <w:bCs/>
          <w:iCs/>
          <w:lang w:val="en-US"/>
        </w:rPr>
        <w:lastRenderedPageBreak/>
        <w:t xml:space="preserve">At least one Diesel will be always </w:t>
      </w:r>
      <w:r w:rsidR="00BC49AF" w:rsidRPr="00605E01">
        <w:rPr>
          <w:bCs/>
          <w:iCs/>
          <w:lang w:val="en-US"/>
        </w:rPr>
        <w:t>synchronized</w:t>
      </w:r>
      <w:r w:rsidRPr="00605E01">
        <w:rPr>
          <w:bCs/>
          <w:iCs/>
          <w:lang w:val="en-US"/>
        </w:rPr>
        <w:t>.</w:t>
      </w:r>
      <w:r w:rsidR="003A593F">
        <w:rPr>
          <w:bCs/>
          <w:iCs/>
          <w:lang w:val="en-US"/>
        </w:rPr>
        <w:t xml:space="preserve"> </w:t>
      </w:r>
      <w:r w:rsidR="00BC49AF" w:rsidRPr="003A1E05">
        <w:t>Additionally,</w:t>
      </w:r>
      <w:r w:rsidR="003A593F" w:rsidRPr="003A1E05">
        <w:t xml:space="preserve"> </w:t>
      </w:r>
      <w:r w:rsidR="003A593F">
        <w:t xml:space="preserve">a data communication cable between the inverters and the Hybrid System Controller shall be installed for command and SCADA purposes. </w:t>
      </w:r>
    </w:p>
    <w:p w14:paraId="5C96F0C8" w14:textId="6E3EA7B4" w:rsidR="00A87EE7" w:rsidRDefault="00A87EE7" w:rsidP="00A87EE7">
      <w:pPr>
        <w:pStyle w:val="E1"/>
        <w:jc w:val="center"/>
      </w:pPr>
      <w:r>
        <w:rPr>
          <w:noProof/>
          <w:lang w:eastAsia="en-GB"/>
        </w:rPr>
        <w:drawing>
          <wp:inline distT="0" distB="0" distL="0" distR="0" wp14:anchorId="7D05FD60" wp14:editId="44117EEA">
            <wp:extent cx="5020733" cy="33303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 Shot 2020-01-28 at 13.26.29.png"/>
                    <pic:cNvPicPr/>
                  </pic:nvPicPr>
                  <pic:blipFill>
                    <a:blip r:embed="rId14">
                      <a:extLst>
                        <a:ext uri="{28A0092B-C50C-407E-A947-70E740481C1C}">
                          <a14:useLocalDpi xmlns:a14="http://schemas.microsoft.com/office/drawing/2010/main" val="0"/>
                        </a:ext>
                      </a:extLst>
                    </a:blip>
                    <a:stretch>
                      <a:fillRect/>
                    </a:stretch>
                  </pic:blipFill>
                  <pic:spPr>
                    <a:xfrm>
                      <a:off x="0" y="0"/>
                      <a:ext cx="5031734" cy="3337664"/>
                    </a:xfrm>
                    <a:prstGeom prst="rect">
                      <a:avLst/>
                    </a:prstGeom>
                  </pic:spPr>
                </pic:pic>
              </a:graphicData>
            </a:graphic>
          </wp:inline>
        </w:drawing>
      </w:r>
    </w:p>
    <w:p w14:paraId="2D23D4CA" w14:textId="0F06A745" w:rsidR="00A87EE7" w:rsidRPr="00A87EE7" w:rsidRDefault="00A87EE7" w:rsidP="00A87EE7">
      <w:pPr>
        <w:pStyle w:val="E1"/>
        <w:jc w:val="center"/>
      </w:pPr>
      <w:bookmarkStart w:id="118" w:name="_Toc62562091"/>
      <w:r w:rsidRPr="00A87EE7">
        <w:t xml:space="preserve">Figure </w:t>
      </w:r>
      <w:r w:rsidRPr="00A87EE7">
        <w:fldChar w:fldCharType="begin"/>
      </w:r>
      <w:r w:rsidRPr="00A87EE7">
        <w:instrText xml:space="preserve"> SEQ Figure \* ARABIC </w:instrText>
      </w:r>
      <w:r w:rsidRPr="00A87EE7">
        <w:fldChar w:fldCharType="separate"/>
      </w:r>
      <w:r w:rsidR="00261ECE">
        <w:rPr>
          <w:noProof/>
        </w:rPr>
        <w:t>5</w:t>
      </w:r>
      <w:r w:rsidRPr="00A87EE7">
        <w:fldChar w:fldCharType="end"/>
      </w:r>
      <w:r w:rsidRPr="00A87EE7">
        <w:t>: Schematic Block Diagram of Hybrid System</w:t>
      </w:r>
      <w:bookmarkEnd w:id="118"/>
    </w:p>
    <w:p w14:paraId="0EADEBD4" w14:textId="4BC9AE02" w:rsidR="00D200C1" w:rsidRPr="00EA0667" w:rsidRDefault="008A603C" w:rsidP="00041391">
      <w:pPr>
        <w:pStyle w:val="Heading3"/>
      </w:pPr>
      <w:r>
        <w:t xml:space="preserve">Type A: </w:t>
      </w:r>
      <w:r w:rsidR="00D200C1" w:rsidRPr="003A21B1">
        <w:t>Energy distribution (typical day)</w:t>
      </w:r>
    </w:p>
    <w:p w14:paraId="6127B6B3" w14:textId="535AFC53" w:rsidR="00605E01" w:rsidRPr="00605E01" w:rsidRDefault="00605E01" w:rsidP="00041391">
      <w:pPr>
        <w:jc w:val="both"/>
        <w:rPr>
          <w:bCs/>
          <w:iCs/>
          <w:lang w:val="en-US"/>
        </w:rPr>
      </w:pPr>
      <w:r w:rsidRPr="00605E01">
        <w:rPr>
          <w:bCs/>
          <w:iCs/>
          <w:lang w:val="en-US"/>
        </w:rPr>
        <w:t xml:space="preserve">Type A islands are characterized by low </w:t>
      </w:r>
      <w:r>
        <w:rPr>
          <w:bCs/>
          <w:iCs/>
          <w:lang w:val="en-US"/>
        </w:rPr>
        <w:t>PV</w:t>
      </w:r>
      <w:r w:rsidRPr="00605E01">
        <w:rPr>
          <w:bCs/>
          <w:iCs/>
          <w:lang w:val="en-US"/>
        </w:rPr>
        <w:t xml:space="preserve"> penetration, therefore stability issues due to RES variability will have a limited impact and batteries will not be installed.</w:t>
      </w:r>
      <w:r>
        <w:rPr>
          <w:bCs/>
          <w:iCs/>
          <w:lang w:val="en-US"/>
        </w:rPr>
        <w:t xml:space="preserve"> </w:t>
      </w:r>
      <w:r w:rsidRPr="00605E01">
        <w:rPr>
          <w:bCs/>
          <w:iCs/>
          <w:lang w:val="en-US"/>
        </w:rPr>
        <w:t xml:space="preserve">When there is no </w:t>
      </w:r>
      <w:r>
        <w:rPr>
          <w:bCs/>
          <w:iCs/>
          <w:lang w:val="en-US"/>
        </w:rPr>
        <w:t>PV</w:t>
      </w:r>
      <w:r w:rsidRPr="00605E01">
        <w:rPr>
          <w:bCs/>
          <w:iCs/>
          <w:lang w:val="en-US"/>
        </w:rPr>
        <w:t xml:space="preserve"> (Region 1 and 3, Figure 2) diesels provide all the energy. The power plant controller selects the most efficient diesel genset for each given load.</w:t>
      </w:r>
    </w:p>
    <w:p w14:paraId="42717861" w14:textId="3533AFAC" w:rsidR="00605E01" w:rsidRPr="00605E01" w:rsidRDefault="00605E01" w:rsidP="00041391">
      <w:pPr>
        <w:jc w:val="both"/>
        <w:rPr>
          <w:bCs/>
          <w:iCs/>
          <w:lang w:val="en-US"/>
        </w:rPr>
      </w:pPr>
      <w:r w:rsidRPr="00605E01">
        <w:rPr>
          <w:bCs/>
          <w:iCs/>
          <w:lang w:val="en-US"/>
        </w:rPr>
        <w:t xml:space="preserve">Whenever </w:t>
      </w:r>
      <w:r w:rsidR="003A593F">
        <w:rPr>
          <w:bCs/>
          <w:iCs/>
          <w:lang w:val="en-US"/>
        </w:rPr>
        <w:t>PV</w:t>
      </w:r>
      <w:r w:rsidRPr="00605E01">
        <w:rPr>
          <w:bCs/>
          <w:iCs/>
          <w:lang w:val="en-US"/>
        </w:rPr>
        <w:t xml:space="preserve"> starts to produce energy (Region 2, Figure 2) the load is fed by a combination of diesels gensets and RES. Contingencies and sudden variation of RES can be handled by droop controls at the Diesel GenSets. </w:t>
      </w:r>
    </w:p>
    <w:p w14:paraId="1623E62D" w14:textId="77777777" w:rsidR="00605E01" w:rsidRPr="00605E01" w:rsidRDefault="00605E01" w:rsidP="00605E01">
      <w:pPr>
        <w:rPr>
          <w:lang w:val="en-US"/>
        </w:rPr>
      </w:pPr>
    </w:p>
    <w:p w14:paraId="7A420404" w14:textId="77777777" w:rsidR="00605E01" w:rsidRPr="00605E01" w:rsidRDefault="00605E01" w:rsidP="00041391">
      <w:pPr>
        <w:jc w:val="center"/>
        <w:rPr>
          <w:b/>
          <w:bCs/>
          <w:i/>
        </w:rPr>
      </w:pPr>
      <w:r w:rsidRPr="00605E01">
        <w:rPr>
          <w:b/>
          <w:bCs/>
          <w:i/>
          <w:noProof/>
          <w:lang w:eastAsia="en-GB"/>
        </w:rPr>
        <w:lastRenderedPageBreak/>
        <w:drawing>
          <wp:inline distT="0" distB="0" distL="0" distR="0" wp14:anchorId="51A10C15" wp14:editId="2A5377E3">
            <wp:extent cx="4597400" cy="3189233"/>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03367" cy="3193372"/>
                    </a:xfrm>
                    <a:prstGeom prst="rect">
                      <a:avLst/>
                    </a:prstGeom>
                    <a:noFill/>
                    <a:ln>
                      <a:noFill/>
                    </a:ln>
                  </pic:spPr>
                </pic:pic>
              </a:graphicData>
            </a:graphic>
          </wp:inline>
        </w:drawing>
      </w:r>
    </w:p>
    <w:p w14:paraId="19805298" w14:textId="18D26290" w:rsidR="00A87EE7" w:rsidRPr="003A21B1" w:rsidRDefault="00A87EE7" w:rsidP="00041391">
      <w:pPr>
        <w:pStyle w:val="E1"/>
        <w:jc w:val="center"/>
      </w:pPr>
      <w:bookmarkStart w:id="119" w:name="_Toc62562092"/>
      <w:r w:rsidRPr="003A21B1">
        <w:t xml:space="preserve">Figure </w:t>
      </w:r>
      <w:r w:rsidRPr="003A21B1">
        <w:fldChar w:fldCharType="begin"/>
      </w:r>
      <w:r w:rsidRPr="003A21B1">
        <w:instrText xml:space="preserve"> SEQ Figure \* ARABIC </w:instrText>
      </w:r>
      <w:r w:rsidRPr="003A21B1">
        <w:fldChar w:fldCharType="separate"/>
      </w:r>
      <w:r w:rsidR="00261ECE">
        <w:rPr>
          <w:noProof/>
        </w:rPr>
        <w:t>6</w:t>
      </w:r>
      <w:r w:rsidRPr="003A21B1">
        <w:fldChar w:fldCharType="end"/>
      </w:r>
      <w:r w:rsidRPr="003A21B1">
        <w:t xml:space="preserve">: </w:t>
      </w:r>
      <w:r>
        <w:t>Simulation of e</w:t>
      </w:r>
      <w:r w:rsidRPr="003A21B1">
        <w:t xml:space="preserve">nergy distribution over </w:t>
      </w:r>
      <w:r>
        <w:t xml:space="preserve">one </w:t>
      </w:r>
      <w:r w:rsidRPr="003A21B1">
        <w:t xml:space="preserve">day </w:t>
      </w:r>
      <w:r>
        <w:t>(Type A: PV-Diesel</w:t>
      </w:r>
      <w:r w:rsidR="00041391">
        <w:t xml:space="preserve"> Hybrid System</w:t>
      </w:r>
      <w:r w:rsidRPr="003A21B1">
        <w:t>)</w:t>
      </w:r>
      <w:bookmarkEnd w:id="119"/>
    </w:p>
    <w:p w14:paraId="33AC3B20" w14:textId="77777777" w:rsidR="008A603C" w:rsidRPr="003A21B1" w:rsidRDefault="008A603C" w:rsidP="008A603C">
      <w:pPr>
        <w:pStyle w:val="Heading3"/>
      </w:pPr>
      <w:r w:rsidRPr="003A21B1">
        <w:t xml:space="preserve">Type B Hybrid </w:t>
      </w:r>
      <w:r w:rsidRPr="006B2865">
        <w:t>system</w:t>
      </w:r>
      <w:r w:rsidRPr="003A21B1">
        <w:t>: PV</w:t>
      </w:r>
      <w:r>
        <w:t>-</w:t>
      </w:r>
      <w:r w:rsidRPr="003A21B1">
        <w:t>Diesel</w:t>
      </w:r>
      <w:r>
        <w:t>-</w:t>
      </w:r>
      <w:r w:rsidRPr="003A21B1">
        <w:t xml:space="preserve">Grid support battery </w:t>
      </w:r>
    </w:p>
    <w:p w14:paraId="716515CF" w14:textId="77777777" w:rsidR="008A603C" w:rsidRPr="006B2865" w:rsidRDefault="008A603C" w:rsidP="008A603C">
      <w:pPr>
        <w:pStyle w:val="E1"/>
      </w:pPr>
      <w:r w:rsidRPr="003A21B1">
        <w:t xml:space="preserve">Diesel </w:t>
      </w:r>
      <w:r w:rsidRPr="006B2865">
        <w:t xml:space="preserve">generator forms the grid and provides all ancillary system functions. </w:t>
      </w:r>
    </w:p>
    <w:p w14:paraId="4E02A893" w14:textId="77777777" w:rsidR="008A603C" w:rsidRPr="006B2865" w:rsidRDefault="008A603C" w:rsidP="008A603C">
      <w:pPr>
        <w:pStyle w:val="E1"/>
      </w:pPr>
      <w:r w:rsidRPr="006B2865">
        <w:t xml:space="preserve">The PV </w:t>
      </w:r>
      <w:r>
        <w:t>p</w:t>
      </w:r>
      <w:r w:rsidRPr="006B2865">
        <w:t xml:space="preserve">lant is seen as a negative load by the </w:t>
      </w:r>
      <w:r>
        <w:t>D</w:t>
      </w:r>
      <w:r w:rsidRPr="006B2865">
        <w:t xml:space="preserve">iesel </w:t>
      </w:r>
      <w:r>
        <w:t>G</w:t>
      </w:r>
      <w:r w:rsidRPr="006B2865">
        <w:t>enerators and injects its produced energy into the grid.</w:t>
      </w:r>
    </w:p>
    <w:p w14:paraId="5709EB57" w14:textId="77777777" w:rsidR="008A603C" w:rsidRPr="006B2865" w:rsidRDefault="008A603C" w:rsidP="008A603C">
      <w:pPr>
        <w:pStyle w:val="E1"/>
      </w:pPr>
      <w:r w:rsidRPr="006B2865">
        <w:t xml:space="preserve">A hybrid system controller is installed to ensure grid stability and maintain the operation of </w:t>
      </w:r>
      <w:r>
        <w:t>D</w:t>
      </w:r>
      <w:r w:rsidRPr="006B2865">
        <w:t xml:space="preserve">iesel </w:t>
      </w:r>
      <w:r>
        <w:t>G</w:t>
      </w:r>
      <w:r w:rsidRPr="006B2865">
        <w:t xml:space="preserve">enerators above a defined minimum load (usually 25-30%) by curtailing output power of the PV inverters when needed. The controller will constantly calculate the spinning reserve needed from the </w:t>
      </w:r>
      <w:r>
        <w:t>D</w:t>
      </w:r>
      <w:r w:rsidRPr="006B2865">
        <w:t xml:space="preserve">iesel </w:t>
      </w:r>
      <w:r>
        <w:t>G</w:t>
      </w:r>
      <w:r w:rsidRPr="006B2865">
        <w:t>enerators and communicate with the genset system.</w:t>
      </w:r>
    </w:p>
    <w:p w14:paraId="32963D93" w14:textId="77777777" w:rsidR="008A603C" w:rsidRPr="006B2865" w:rsidRDefault="008A603C" w:rsidP="008A603C">
      <w:pPr>
        <w:pStyle w:val="E1"/>
      </w:pPr>
      <w:r w:rsidRPr="006B2865">
        <w:t>The communication between the hybrid system controller (located in the powerhouse) and the PV inverters is performed using Fibre Optic Cable (FOC) for large distance (above ~80m).</w:t>
      </w:r>
    </w:p>
    <w:p w14:paraId="48C5097E" w14:textId="77777777" w:rsidR="008A603C" w:rsidRPr="006B2865" w:rsidRDefault="008A603C" w:rsidP="008A603C">
      <w:pPr>
        <w:pStyle w:val="E1"/>
      </w:pPr>
      <w:r w:rsidRPr="006B2865">
        <w:t>An additional short term power battery is included in the system (30</w:t>
      </w:r>
      <w:r>
        <w:t xml:space="preserve"> </w:t>
      </w:r>
      <w:r w:rsidRPr="006B2865">
        <w:t>min</w:t>
      </w:r>
      <w:r>
        <w:t>utes</w:t>
      </w:r>
      <w:r w:rsidRPr="006B2865">
        <w:t xml:space="preserve"> to 2 hours energy reserve). </w:t>
      </w:r>
      <w:r>
        <w:t>The short term power battery</w:t>
      </w:r>
      <w:r w:rsidRPr="006B2865">
        <w:t xml:space="preserve"> increases grid stability and allows higher PV penetration by switching off generators when system stability allows it.</w:t>
      </w:r>
    </w:p>
    <w:p w14:paraId="4A09FF7D" w14:textId="77777777" w:rsidR="008A603C" w:rsidRPr="006B2865" w:rsidRDefault="008A603C" w:rsidP="008A603C">
      <w:pPr>
        <w:pStyle w:val="E1"/>
      </w:pPr>
      <w:r w:rsidRPr="006B2865">
        <w:t xml:space="preserve">The battery is used to stabilize the grid when required (f/U) against sudden power fluctuation (from the load and/or the PV plant) and to have enough spinning reserve to start an additional </w:t>
      </w:r>
      <w:r>
        <w:t>D</w:t>
      </w:r>
      <w:r w:rsidRPr="004726A7">
        <w:t xml:space="preserve">iesel </w:t>
      </w:r>
      <w:r>
        <w:t>G</w:t>
      </w:r>
      <w:r w:rsidRPr="004726A7">
        <w:t>enerator</w:t>
      </w:r>
      <w:r w:rsidRPr="006B2865">
        <w:t xml:space="preserve"> if </w:t>
      </w:r>
      <w:r>
        <w:t>needed</w:t>
      </w:r>
      <w:r w:rsidRPr="006B2865">
        <w:t>.</w:t>
      </w:r>
    </w:p>
    <w:p w14:paraId="6C5329BC" w14:textId="77777777" w:rsidR="00CE2360" w:rsidRPr="003A21B1" w:rsidRDefault="00CE2360" w:rsidP="00CE2360">
      <w:pPr>
        <w:pStyle w:val="E1"/>
        <w:rPr>
          <w:highlight w:val="yellow"/>
        </w:rPr>
      </w:pPr>
      <w:r>
        <w:rPr>
          <w:noProof/>
          <w:lang w:eastAsia="en-GB"/>
        </w:rPr>
        <w:lastRenderedPageBreak/>
        <w:drawing>
          <wp:inline distT="0" distB="0" distL="0" distR="0" wp14:anchorId="1D58A241" wp14:editId="6C555E31">
            <wp:extent cx="5316279" cy="3713539"/>
            <wp:effectExtent l="0" t="0" r="0"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23840" cy="3718820"/>
                    </a:xfrm>
                    <a:prstGeom prst="rect">
                      <a:avLst/>
                    </a:prstGeom>
                    <a:noFill/>
                  </pic:spPr>
                </pic:pic>
              </a:graphicData>
            </a:graphic>
          </wp:inline>
        </w:drawing>
      </w:r>
    </w:p>
    <w:p w14:paraId="4D750549" w14:textId="4D4252A4" w:rsidR="00CE2360" w:rsidRDefault="00CE2360" w:rsidP="00CE2360">
      <w:pPr>
        <w:pStyle w:val="E1"/>
        <w:jc w:val="center"/>
        <w:rPr>
          <w:rStyle w:val="CaptionChar"/>
        </w:rPr>
      </w:pPr>
      <w:bookmarkStart w:id="120" w:name="_Toc62562093"/>
      <w:r w:rsidRPr="003A21B1">
        <w:t xml:space="preserve">Figure </w:t>
      </w:r>
      <w:r>
        <w:fldChar w:fldCharType="begin"/>
      </w:r>
      <w:r>
        <w:instrText xml:space="preserve"> SEQ Figure \* ARABIC </w:instrText>
      </w:r>
      <w:r>
        <w:fldChar w:fldCharType="separate"/>
      </w:r>
      <w:r>
        <w:rPr>
          <w:noProof/>
        </w:rPr>
        <w:t>7</w:t>
      </w:r>
      <w:r>
        <w:rPr>
          <w:noProof/>
        </w:rPr>
        <w:fldChar w:fldCharType="end"/>
      </w:r>
      <w:r w:rsidRPr="003A21B1">
        <w:t xml:space="preserve">: </w:t>
      </w:r>
      <w:r w:rsidRPr="004B2EA0">
        <w:rPr>
          <w:rStyle w:val="CaptionChar"/>
        </w:rPr>
        <w:t xml:space="preserve">Schematic Block Diagram of </w:t>
      </w:r>
      <w:r>
        <w:rPr>
          <w:rStyle w:val="CaptionChar"/>
        </w:rPr>
        <w:t>Hybrid</w:t>
      </w:r>
      <w:r w:rsidRPr="004B2EA0">
        <w:rPr>
          <w:rStyle w:val="CaptionChar"/>
        </w:rPr>
        <w:t xml:space="preserve"> System</w:t>
      </w:r>
      <w:bookmarkEnd w:id="120"/>
    </w:p>
    <w:p w14:paraId="11D9D352" w14:textId="77777777" w:rsidR="00605E01" w:rsidRPr="00605E01" w:rsidRDefault="00605E01" w:rsidP="00041391">
      <w:pPr>
        <w:jc w:val="both"/>
      </w:pPr>
    </w:p>
    <w:p w14:paraId="2BE57304" w14:textId="5B7B4786" w:rsidR="006F2BA3" w:rsidRPr="003A21B1" w:rsidRDefault="006F2BA3" w:rsidP="001732FB">
      <w:pPr>
        <w:pStyle w:val="Heading3"/>
      </w:pPr>
      <w:r w:rsidRPr="003A21B1">
        <w:t>Type C Hybrid system: PV</w:t>
      </w:r>
      <w:r w:rsidR="001732FB">
        <w:t>-</w:t>
      </w:r>
      <w:r w:rsidRPr="003A21B1">
        <w:t>Diesel</w:t>
      </w:r>
      <w:r w:rsidR="001732FB">
        <w:t>-</w:t>
      </w:r>
      <w:r w:rsidRPr="003A21B1">
        <w:t xml:space="preserve">Grid forming battery </w:t>
      </w:r>
    </w:p>
    <w:p w14:paraId="1C7A2431" w14:textId="454ACE33" w:rsidR="006F2BA3" w:rsidRPr="003A21B1" w:rsidRDefault="006F2BA3" w:rsidP="001732FB">
      <w:pPr>
        <w:pStyle w:val="E1"/>
      </w:pPr>
      <w:r w:rsidRPr="003A21B1">
        <w:t>During the day, the PV</w:t>
      </w:r>
      <w:r w:rsidR="001732FB">
        <w:t xml:space="preserve"> and </w:t>
      </w:r>
      <w:r w:rsidRPr="003A21B1">
        <w:t xml:space="preserve">battery system provides 100% of the load and charges the battery. If battery is </w:t>
      </w:r>
      <w:r>
        <w:t xml:space="preserve">fully </w:t>
      </w:r>
      <w:r w:rsidRPr="003A21B1">
        <w:t>charged</w:t>
      </w:r>
      <w:r>
        <w:t xml:space="preserve"> and</w:t>
      </w:r>
      <w:r w:rsidRPr="003A21B1">
        <w:t xml:space="preserve"> PV output power </w:t>
      </w:r>
      <w:r>
        <w:t xml:space="preserve">is higher than the loads in the system, the PV power </w:t>
      </w:r>
      <w:r w:rsidRPr="003A21B1">
        <w:t>can be curtailed by frequency droop control</w:t>
      </w:r>
      <w:r w:rsidR="00D42D03">
        <w:t xml:space="preserve"> and additionally commands via FOC connection</w:t>
      </w:r>
      <w:r>
        <w:t>.</w:t>
      </w:r>
      <w:r w:rsidRPr="003A21B1">
        <w:t xml:space="preserve"> </w:t>
      </w:r>
    </w:p>
    <w:p w14:paraId="14CB2712" w14:textId="77777777" w:rsidR="006F2BA3" w:rsidRPr="003A21B1" w:rsidRDefault="006F2BA3" w:rsidP="006F2BA3">
      <w:pPr>
        <w:pStyle w:val="E1"/>
      </w:pPr>
      <w:r w:rsidRPr="003A21B1">
        <w:t xml:space="preserve">The battery is discharged during the night until the defined minimum State of Charge (SOC) is reached. </w:t>
      </w:r>
    </w:p>
    <w:p w14:paraId="50A6AB04" w14:textId="2F8F240B" w:rsidR="006F2BA3" w:rsidRPr="003A21B1" w:rsidRDefault="006F2BA3" w:rsidP="006F2BA3">
      <w:pPr>
        <w:pStyle w:val="E1"/>
      </w:pPr>
      <w:r w:rsidRPr="003A21B1">
        <w:t xml:space="preserve">Diesel </w:t>
      </w:r>
      <w:r w:rsidR="00630A8C">
        <w:t>G</w:t>
      </w:r>
      <w:r w:rsidRPr="003A21B1">
        <w:t xml:space="preserve">enerators are used as backup and started to provide </w:t>
      </w:r>
      <w:r>
        <w:t xml:space="preserve">energy to </w:t>
      </w:r>
      <w:r w:rsidRPr="003A21B1">
        <w:t>the load when the SOC</w:t>
      </w:r>
      <w:r w:rsidRPr="003A21B1">
        <w:rPr>
          <w:vertAlign w:val="subscript"/>
        </w:rPr>
        <w:t xml:space="preserve">min </w:t>
      </w:r>
      <w:r w:rsidRPr="003A21B1">
        <w:t>of the battery is reached.</w:t>
      </w:r>
    </w:p>
    <w:p w14:paraId="24FB8B40" w14:textId="77777777" w:rsidR="006F2BA3" w:rsidRDefault="006F2BA3" w:rsidP="006F2BA3">
      <w:pPr>
        <w:pStyle w:val="E1"/>
      </w:pPr>
      <w:r w:rsidRPr="003A21B1">
        <w:t>The communication between the hybrid system controller (located in the powerhouse) and the PV inverters can be performed via frequency droop to curtai</w:t>
      </w:r>
      <w:r>
        <w:t>l the active power when needed.</w:t>
      </w:r>
    </w:p>
    <w:p w14:paraId="6119E513" w14:textId="2AAD6FCE" w:rsidR="006F2BA3" w:rsidRPr="00676B1C" w:rsidRDefault="00BC49AF" w:rsidP="006F2BA3">
      <w:pPr>
        <w:pStyle w:val="E1"/>
      </w:pPr>
      <w:r w:rsidRPr="003A1E05">
        <w:t>Additionally,</w:t>
      </w:r>
      <w:r w:rsidR="006F2BA3" w:rsidRPr="003A1E05">
        <w:t xml:space="preserve"> </w:t>
      </w:r>
      <w:r w:rsidR="006F2BA3">
        <w:t>a data communication cable between the inverters and the Hybrid System Controller shall be installed for</w:t>
      </w:r>
      <w:r w:rsidR="00D42D03">
        <w:t xml:space="preserve"> command and</w:t>
      </w:r>
      <w:r w:rsidR="006F2BA3">
        <w:t xml:space="preserve"> SCADA purposes. </w:t>
      </w:r>
    </w:p>
    <w:p w14:paraId="3975E70A" w14:textId="77777777" w:rsidR="006F2BA3" w:rsidRPr="003A21B1" w:rsidRDefault="006F2BA3" w:rsidP="006F2BA3">
      <w:pPr>
        <w:pStyle w:val="E1"/>
        <w:rPr>
          <w:highlight w:val="yellow"/>
        </w:rPr>
      </w:pPr>
      <w:r>
        <w:rPr>
          <w:noProof/>
          <w:lang w:eastAsia="en-GB"/>
        </w:rPr>
        <w:lastRenderedPageBreak/>
        <w:drawing>
          <wp:inline distT="0" distB="0" distL="0" distR="0" wp14:anchorId="324A8741" wp14:editId="70338BAC">
            <wp:extent cx="5316279" cy="371353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23840" cy="3718820"/>
                    </a:xfrm>
                    <a:prstGeom prst="rect">
                      <a:avLst/>
                    </a:prstGeom>
                    <a:noFill/>
                  </pic:spPr>
                </pic:pic>
              </a:graphicData>
            </a:graphic>
          </wp:inline>
        </w:drawing>
      </w:r>
    </w:p>
    <w:p w14:paraId="7B2D3C00" w14:textId="2EA32B25" w:rsidR="006F2BA3" w:rsidRDefault="006F2BA3" w:rsidP="00627A14">
      <w:pPr>
        <w:pStyle w:val="E1"/>
        <w:jc w:val="center"/>
        <w:rPr>
          <w:rStyle w:val="CaptionChar"/>
        </w:rPr>
      </w:pPr>
      <w:bookmarkStart w:id="121" w:name="_Toc460248994"/>
      <w:bookmarkStart w:id="122" w:name="_Toc460246922"/>
      <w:bookmarkStart w:id="123" w:name="_Toc460422710"/>
      <w:bookmarkStart w:id="124" w:name="_Toc465870954"/>
      <w:bookmarkStart w:id="125" w:name="_Toc62562094"/>
      <w:r w:rsidRPr="003A21B1">
        <w:t xml:space="preserve">Figure </w:t>
      </w:r>
      <w:r>
        <w:fldChar w:fldCharType="begin"/>
      </w:r>
      <w:r>
        <w:instrText xml:space="preserve"> SEQ Figure \* ARABIC </w:instrText>
      </w:r>
      <w:r>
        <w:fldChar w:fldCharType="separate"/>
      </w:r>
      <w:r w:rsidR="004E49E3">
        <w:rPr>
          <w:noProof/>
        </w:rPr>
        <w:t>8</w:t>
      </w:r>
      <w:r>
        <w:rPr>
          <w:noProof/>
        </w:rPr>
        <w:fldChar w:fldCharType="end"/>
      </w:r>
      <w:r w:rsidRPr="003A21B1">
        <w:t xml:space="preserve">: </w:t>
      </w:r>
      <w:r w:rsidRPr="004B2EA0">
        <w:rPr>
          <w:rStyle w:val="CaptionChar"/>
        </w:rPr>
        <w:t xml:space="preserve">Schematic Block Diagram of </w:t>
      </w:r>
      <w:r w:rsidR="00D42D03">
        <w:rPr>
          <w:rStyle w:val="CaptionChar"/>
        </w:rPr>
        <w:t>Hybrid</w:t>
      </w:r>
      <w:r w:rsidRPr="004B2EA0">
        <w:rPr>
          <w:rStyle w:val="CaptionChar"/>
        </w:rPr>
        <w:t xml:space="preserve"> System</w:t>
      </w:r>
      <w:bookmarkEnd w:id="121"/>
      <w:bookmarkEnd w:id="122"/>
      <w:bookmarkEnd w:id="123"/>
      <w:bookmarkEnd w:id="124"/>
      <w:bookmarkEnd w:id="125"/>
    </w:p>
    <w:p w14:paraId="0C557603" w14:textId="0A6405BC" w:rsidR="00A40490" w:rsidRPr="003A21B1" w:rsidRDefault="00A40490" w:rsidP="00A40490">
      <w:pPr>
        <w:pStyle w:val="Heading3"/>
      </w:pPr>
      <w:bookmarkStart w:id="126" w:name="_Toc444543792"/>
      <w:r>
        <w:t xml:space="preserve">Type B and C: </w:t>
      </w:r>
      <w:r w:rsidRPr="003A21B1">
        <w:t>Energy distribution (typical day)</w:t>
      </w:r>
      <w:bookmarkEnd w:id="126"/>
    </w:p>
    <w:p w14:paraId="459CFDAC" w14:textId="29227F65" w:rsidR="00A40490" w:rsidRPr="003A21B1" w:rsidRDefault="00A40490" w:rsidP="00A40490">
      <w:pPr>
        <w:pStyle w:val="E1"/>
      </w:pPr>
      <w:r w:rsidRPr="003A21B1">
        <w:t>The following graphics present the power production from each energy source (PV</w:t>
      </w:r>
      <w:r>
        <w:t>,</w:t>
      </w:r>
      <w:r w:rsidRPr="003A21B1">
        <w:t xml:space="preserve"> </w:t>
      </w:r>
      <w:r>
        <w:t>D</w:t>
      </w:r>
      <w:r w:rsidRPr="003A21B1">
        <w:t xml:space="preserve">iesel </w:t>
      </w:r>
      <w:r>
        <w:t>G</w:t>
      </w:r>
      <w:r w:rsidRPr="003A21B1">
        <w:t>enerators</w:t>
      </w:r>
      <w:r>
        <w:t>,</w:t>
      </w:r>
      <w:r w:rsidRPr="003A21B1">
        <w:t xml:space="preserve"> </w:t>
      </w:r>
      <w:r>
        <w:t>B</w:t>
      </w:r>
      <w:r w:rsidRPr="003A21B1">
        <w:t xml:space="preserve">attery) for </w:t>
      </w:r>
      <w:r>
        <w:t>type B and C</w:t>
      </w:r>
      <w:r w:rsidRPr="003A21B1">
        <w:t xml:space="preserve"> of hybrid systems in order to help understanding the functioning of the controller simulated and how the energy is distributed between the different power sources. Two typical days of an island were chosen and are analysed.</w:t>
      </w:r>
    </w:p>
    <w:p w14:paraId="32BC8C3F" w14:textId="77777777" w:rsidR="00A40490" w:rsidRPr="003A21B1" w:rsidRDefault="00A40490" w:rsidP="00A40490">
      <w:pPr>
        <w:pStyle w:val="E1"/>
      </w:pPr>
    </w:p>
    <w:p w14:paraId="065D21C9" w14:textId="77777777" w:rsidR="00A40490" w:rsidRPr="003A21B1" w:rsidRDefault="00A40490" w:rsidP="00A40490">
      <w:pPr>
        <w:pStyle w:val="E1"/>
      </w:pPr>
      <w:r w:rsidRPr="003A21B1">
        <w:rPr>
          <w:noProof/>
          <w:lang w:eastAsia="en-GB"/>
        </w:rPr>
        <w:drawing>
          <wp:inline distT="0" distB="0" distL="0" distR="0" wp14:anchorId="796BF631" wp14:editId="3DD0A897">
            <wp:extent cx="5432098" cy="2870791"/>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39157" cy="2874522"/>
                    </a:xfrm>
                    <a:prstGeom prst="rect">
                      <a:avLst/>
                    </a:prstGeom>
                    <a:noFill/>
                  </pic:spPr>
                </pic:pic>
              </a:graphicData>
            </a:graphic>
          </wp:inline>
        </w:drawing>
      </w:r>
    </w:p>
    <w:p w14:paraId="3DE5C7C7" w14:textId="6047D4FC" w:rsidR="00A40490" w:rsidRDefault="00A40490" w:rsidP="00A40490">
      <w:pPr>
        <w:pStyle w:val="E1"/>
      </w:pPr>
      <w:bookmarkStart w:id="127" w:name="_Ref455148204"/>
      <w:bookmarkStart w:id="128" w:name="_Ref455148174"/>
      <w:bookmarkStart w:id="129" w:name="_Toc458779414"/>
      <w:bookmarkStart w:id="130" w:name="_Toc460248995"/>
      <w:bookmarkStart w:id="131" w:name="_Toc460246923"/>
      <w:bookmarkStart w:id="132" w:name="_Toc460422711"/>
      <w:bookmarkStart w:id="133" w:name="_Toc465870955"/>
      <w:bookmarkStart w:id="134" w:name="_Toc471945289"/>
      <w:bookmarkStart w:id="135" w:name="_Toc62562095"/>
      <w:r w:rsidRPr="003A21B1">
        <w:t xml:space="preserve">Figure </w:t>
      </w:r>
      <w:r w:rsidRPr="003A21B1">
        <w:fldChar w:fldCharType="begin"/>
      </w:r>
      <w:r w:rsidRPr="003A21B1">
        <w:instrText xml:space="preserve"> SEQ Figure \* ARABIC </w:instrText>
      </w:r>
      <w:r w:rsidRPr="003A21B1">
        <w:fldChar w:fldCharType="separate"/>
      </w:r>
      <w:r w:rsidR="004E49E3">
        <w:rPr>
          <w:noProof/>
        </w:rPr>
        <w:t>9</w:t>
      </w:r>
      <w:r w:rsidRPr="003A21B1">
        <w:fldChar w:fldCharType="end"/>
      </w:r>
      <w:bookmarkEnd w:id="127"/>
      <w:r w:rsidRPr="003A21B1">
        <w:t xml:space="preserve">: </w:t>
      </w:r>
      <w:r>
        <w:t>Simulation of e</w:t>
      </w:r>
      <w:r w:rsidRPr="003A21B1">
        <w:t xml:space="preserve">nergy distribution over 2 </w:t>
      </w:r>
      <w:r>
        <w:t xml:space="preserve">typical </w:t>
      </w:r>
      <w:r w:rsidRPr="003A21B1">
        <w:t>days</w:t>
      </w:r>
      <w:r>
        <w:t xml:space="preserve"> (</w:t>
      </w:r>
      <w:r w:rsidRPr="003A21B1">
        <w:t>Type B: PV</w:t>
      </w:r>
      <w:r>
        <w:t>-Diesel-</w:t>
      </w:r>
      <w:r w:rsidRPr="003A21B1">
        <w:t>grid support batt</w:t>
      </w:r>
      <w:bookmarkEnd w:id="128"/>
      <w:r>
        <w:t>ery</w:t>
      </w:r>
      <w:bookmarkEnd w:id="129"/>
      <w:r>
        <w:t>)</w:t>
      </w:r>
      <w:bookmarkEnd w:id="130"/>
      <w:bookmarkEnd w:id="131"/>
      <w:bookmarkEnd w:id="132"/>
      <w:bookmarkEnd w:id="133"/>
      <w:bookmarkEnd w:id="134"/>
      <w:bookmarkEnd w:id="135"/>
    </w:p>
    <w:p w14:paraId="332DFA21" w14:textId="77777777" w:rsidR="00A40490" w:rsidRPr="003A21B1" w:rsidRDefault="00A40490" w:rsidP="00A40490">
      <w:pPr>
        <w:pStyle w:val="Caption"/>
      </w:pPr>
    </w:p>
    <w:p w14:paraId="05E19FDB" w14:textId="77777777" w:rsidR="00A40490" w:rsidRPr="003A21B1" w:rsidRDefault="00A40490" w:rsidP="00A40490">
      <w:pPr>
        <w:pStyle w:val="E1"/>
      </w:pPr>
      <w:r w:rsidRPr="003A21B1">
        <w:rPr>
          <w:noProof/>
          <w:lang w:eastAsia="en-GB"/>
        </w:rPr>
        <w:drawing>
          <wp:inline distT="0" distB="0" distL="0" distR="0" wp14:anchorId="08E08D30" wp14:editId="2995263B">
            <wp:extent cx="5433237" cy="2817568"/>
            <wp:effectExtent l="0" t="0" r="0" b="190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43351" cy="2822813"/>
                    </a:xfrm>
                    <a:prstGeom prst="rect">
                      <a:avLst/>
                    </a:prstGeom>
                    <a:noFill/>
                  </pic:spPr>
                </pic:pic>
              </a:graphicData>
            </a:graphic>
          </wp:inline>
        </w:drawing>
      </w:r>
    </w:p>
    <w:p w14:paraId="3BBE3C32" w14:textId="1579CE14" w:rsidR="00A40490" w:rsidRPr="003A21B1" w:rsidRDefault="00A40490" w:rsidP="00A40490">
      <w:pPr>
        <w:pStyle w:val="E1"/>
      </w:pPr>
      <w:bookmarkStart w:id="136" w:name="_Ref455148352"/>
      <w:bookmarkStart w:id="137" w:name="_Toc444543807"/>
      <w:bookmarkStart w:id="138" w:name="_Toc458779415"/>
      <w:bookmarkStart w:id="139" w:name="_Toc460248996"/>
      <w:bookmarkStart w:id="140" w:name="_Toc460246924"/>
      <w:bookmarkStart w:id="141" w:name="_Toc460422712"/>
      <w:bookmarkStart w:id="142" w:name="_Toc465870956"/>
      <w:bookmarkStart w:id="143" w:name="_Toc471945290"/>
      <w:bookmarkStart w:id="144" w:name="_Toc62562096"/>
      <w:r w:rsidRPr="003A21B1">
        <w:t xml:space="preserve">Figure </w:t>
      </w:r>
      <w:r w:rsidRPr="003A21B1">
        <w:fldChar w:fldCharType="begin"/>
      </w:r>
      <w:r w:rsidRPr="003A21B1">
        <w:instrText xml:space="preserve"> SEQ Figure \* ARABIC </w:instrText>
      </w:r>
      <w:r w:rsidRPr="003A21B1">
        <w:fldChar w:fldCharType="separate"/>
      </w:r>
      <w:r w:rsidR="004E49E3">
        <w:rPr>
          <w:noProof/>
        </w:rPr>
        <w:t>10</w:t>
      </w:r>
      <w:r w:rsidRPr="003A21B1">
        <w:fldChar w:fldCharType="end"/>
      </w:r>
      <w:bookmarkEnd w:id="136"/>
      <w:r w:rsidRPr="003A21B1">
        <w:t xml:space="preserve">: </w:t>
      </w:r>
      <w:r>
        <w:t>Simulation of e</w:t>
      </w:r>
      <w:r w:rsidRPr="003A21B1">
        <w:t xml:space="preserve">nergy distribution over 2 </w:t>
      </w:r>
      <w:r>
        <w:t xml:space="preserve">typical </w:t>
      </w:r>
      <w:r w:rsidRPr="003A21B1">
        <w:t xml:space="preserve">days </w:t>
      </w:r>
      <w:r>
        <w:t>(Type C: PV-Diesel-</w:t>
      </w:r>
      <w:r w:rsidRPr="003A21B1">
        <w:t>grid forming batt</w:t>
      </w:r>
      <w:r>
        <w:t>ery</w:t>
      </w:r>
      <w:r w:rsidRPr="003A21B1">
        <w:t>)</w:t>
      </w:r>
      <w:bookmarkEnd w:id="137"/>
      <w:bookmarkEnd w:id="138"/>
      <w:bookmarkEnd w:id="139"/>
      <w:bookmarkEnd w:id="140"/>
      <w:bookmarkEnd w:id="141"/>
      <w:bookmarkEnd w:id="142"/>
      <w:bookmarkEnd w:id="143"/>
      <w:bookmarkEnd w:id="144"/>
    </w:p>
    <w:p w14:paraId="0C182761" w14:textId="77777777" w:rsidR="00A40490" w:rsidRPr="003A21B1" w:rsidRDefault="00A40490" w:rsidP="00A40490">
      <w:pPr>
        <w:pStyle w:val="E1"/>
      </w:pPr>
      <w:r w:rsidRPr="003A21B1">
        <w:t>The functioning of the hybrid systems of Type B and the relative benefit provided by the grid supporting battery can be observed by comparing the two first figures:</w:t>
      </w:r>
    </w:p>
    <w:p w14:paraId="15AB6638" w14:textId="77777777" w:rsidR="00A40490" w:rsidRDefault="00A40490" w:rsidP="00A40490">
      <w:pPr>
        <w:pStyle w:val="P1"/>
      </w:pPr>
      <w:r>
        <w:t xml:space="preserve">for the first day in both graphics there </w:t>
      </w:r>
      <w:r w:rsidRPr="004726A7">
        <w:t>is</w:t>
      </w:r>
      <w:r>
        <w:t xml:space="preserve"> enough PV power to possibly cover the whole load in the system. For Type B systems it is necessary to have a generator running at all times, as the grid building function of the battery inverters is not activated. It is to be noted that in Type C the generator power (red line) drops down to zero and the generator is completely shut down, whereas for Type B the generator remains running at its minimum partial load.</w:t>
      </w:r>
    </w:p>
    <w:p w14:paraId="6B7D2BBD" w14:textId="77777777" w:rsidR="00A40490" w:rsidRPr="004726A7" w:rsidRDefault="00A40490" w:rsidP="00A40490">
      <w:pPr>
        <w:pStyle w:val="P1"/>
      </w:pPr>
      <w:r>
        <w:t xml:space="preserve">for </w:t>
      </w:r>
      <w:r w:rsidRPr="003A21B1">
        <w:t xml:space="preserve">the second day represented on the figures, the </w:t>
      </w:r>
      <w:r w:rsidRPr="004726A7">
        <w:t>following</w:t>
      </w:r>
      <w:r w:rsidRPr="003A21B1">
        <w:t xml:space="preserve"> small difference can be observed:</w:t>
      </w:r>
      <w:r>
        <w:t xml:space="preserve"> In the case of</w:t>
      </w:r>
      <w:r w:rsidRPr="003A21B1">
        <w:t xml:space="preserve"> Type B (</w:t>
      </w:r>
      <w:r>
        <w:fldChar w:fldCharType="begin"/>
      </w:r>
      <w:r>
        <w:instrText xml:space="preserve"> REF _Ref455148204 \h  \* MERGEFORMAT </w:instrText>
      </w:r>
      <w:r>
        <w:fldChar w:fldCharType="separate"/>
      </w:r>
      <w:r w:rsidRPr="003A21B1">
        <w:t xml:space="preserve">Figure </w:t>
      </w:r>
      <w:r>
        <w:rPr>
          <w:noProof/>
        </w:rPr>
        <w:t>6</w:t>
      </w:r>
      <w:r>
        <w:fldChar w:fldCharType="end"/>
      </w:r>
      <w:r w:rsidRPr="003A21B1">
        <w:t xml:space="preserve">) the grid support battery provides additional </w:t>
      </w:r>
      <w:r w:rsidRPr="004726A7">
        <w:t xml:space="preserve">spinning reserve to the hybrid system and as a result the controller starts the smaller </w:t>
      </w:r>
      <w:r>
        <w:t>D</w:t>
      </w:r>
      <w:r w:rsidRPr="004726A7">
        <w:t xml:space="preserve">iesel </w:t>
      </w:r>
      <w:r>
        <w:t>G</w:t>
      </w:r>
      <w:r w:rsidRPr="004726A7">
        <w:t xml:space="preserve">enerator (125kW) and preventing excess of energy in this specific case. This situation happens when the available PV power and the load are relatively high at the same time. </w:t>
      </w:r>
    </w:p>
    <w:p w14:paraId="3C03D0BF" w14:textId="77777777" w:rsidR="00A40490" w:rsidRDefault="00A40490" w:rsidP="00A40490">
      <w:pPr>
        <w:pStyle w:val="P1"/>
      </w:pPr>
      <w:r w:rsidRPr="00DD23B6">
        <w:t>The Type C (</w:t>
      </w:r>
      <w:r w:rsidRPr="005D07DC">
        <w:fldChar w:fldCharType="begin"/>
      </w:r>
      <w:r w:rsidRPr="005D07DC">
        <w:instrText xml:space="preserve"> REF _Ref455148352 \h  \* MERGEFORMAT </w:instrText>
      </w:r>
      <w:r w:rsidRPr="005D07DC">
        <w:fldChar w:fldCharType="separate"/>
      </w:r>
      <w:r w:rsidRPr="003A21B1">
        <w:t xml:space="preserve">Figure </w:t>
      </w:r>
      <w:r>
        <w:rPr>
          <w:noProof/>
        </w:rPr>
        <w:t>7</w:t>
      </w:r>
      <w:r w:rsidRPr="005D07DC">
        <w:fldChar w:fldCharType="end"/>
      </w:r>
      <w:r w:rsidRPr="005D07DC">
        <w:t>) with a “small” grid forming battery inverter shows that the</w:t>
      </w:r>
      <w:r>
        <w:t xml:space="preserve"> D</w:t>
      </w:r>
      <w:r w:rsidRPr="005D07DC">
        <w:t xml:space="preserve">iesel </w:t>
      </w:r>
      <w:r>
        <w:t>G</w:t>
      </w:r>
      <w:r w:rsidRPr="005D07DC">
        <w:t xml:space="preserve">enerators can be turned off during the day as soon as the PV power exceeds the load and the battery State of Charge is high enough. Therefore higher diesel savings and significant running hour reductions of the </w:t>
      </w:r>
      <w:r>
        <w:t>D</w:t>
      </w:r>
      <w:r w:rsidRPr="005D07DC">
        <w:t xml:space="preserve">iesel </w:t>
      </w:r>
      <w:r>
        <w:t>G</w:t>
      </w:r>
      <w:r w:rsidRPr="005D07DC">
        <w:t>enerators can be achieved.</w:t>
      </w:r>
    </w:p>
    <w:p w14:paraId="30EECDF5" w14:textId="2B1AA7DF" w:rsidR="00A32AA6" w:rsidRDefault="00A32AA6" w:rsidP="00A32AA6">
      <w:pPr>
        <w:pStyle w:val="Heading3"/>
      </w:pPr>
      <w:r>
        <w:t xml:space="preserve">Other technical </w:t>
      </w:r>
      <w:r w:rsidR="00BC49AF">
        <w:t>characteristics</w:t>
      </w:r>
      <w:r>
        <w:t xml:space="preserve"> </w:t>
      </w:r>
    </w:p>
    <w:p w14:paraId="76A16716" w14:textId="5D19CDD1" w:rsidR="00A32AA6" w:rsidRPr="00A32AA6" w:rsidRDefault="00A40490" w:rsidP="00A32AA6">
      <w:r>
        <w:t>Regardi</w:t>
      </w:r>
      <w:r w:rsidR="00815622">
        <w:t>ng</w:t>
      </w:r>
      <w:r>
        <w:t xml:space="preserve"> the </w:t>
      </w:r>
      <w:r w:rsidR="000E1DC5">
        <w:t xml:space="preserve">energy </w:t>
      </w:r>
      <w:r w:rsidR="00BC49AF">
        <w:t>management</w:t>
      </w:r>
      <w:r w:rsidR="000E1DC5">
        <w:t xml:space="preserve"> system </w:t>
      </w:r>
      <w:r w:rsidR="00815622">
        <w:t>and associated infrastructure, all islands should be readly available to future upgrade/downgrade to any of the types A, B or C.</w:t>
      </w:r>
      <w:r w:rsidR="006732B9">
        <w:t xml:space="preserve"> </w:t>
      </w:r>
    </w:p>
    <w:p w14:paraId="5E757C53" w14:textId="04B00659" w:rsidR="00071A26" w:rsidRPr="00071A26" w:rsidRDefault="00071A26" w:rsidP="00071A26">
      <w:pPr>
        <w:jc w:val="both"/>
      </w:pPr>
      <w:r w:rsidRPr="00071A26">
        <w:lastRenderedPageBreak/>
        <w:t xml:space="preserve">Type C should also allow operation </w:t>
      </w:r>
      <w:r w:rsidR="00BC49AF" w:rsidRPr="00071A26">
        <w:t>of multiple</w:t>
      </w:r>
      <w:r w:rsidRPr="00071A26">
        <w:t xml:space="preserve"> masters (grid forming entities such as Battery or Diesel</w:t>
      </w:r>
      <w:r>
        <w:t xml:space="preserve"> generators</w:t>
      </w:r>
      <w:r w:rsidRPr="00071A26">
        <w:t xml:space="preserve">) and only use PV as a slave. If one master fails the other master units should able to run the grid giving the system extra redundancy. </w:t>
      </w:r>
    </w:p>
    <w:p w14:paraId="23464A50" w14:textId="51B2E2A4" w:rsidR="00071A26" w:rsidRDefault="00071A26" w:rsidP="00071A26">
      <w:pPr>
        <w:jc w:val="both"/>
      </w:pPr>
      <w:r>
        <w:t xml:space="preserve">The Battery inverter must be synchronized to other voltage sources in both cases: </w:t>
      </w:r>
      <w:r w:rsidRPr="00071A26">
        <w:rPr>
          <w:i/>
        </w:rPr>
        <w:t>i)</w:t>
      </w:r>
      <w:r>
        <w:t xml:space="preserve"> Battery inverter is online first and the other voltage source (DG, Grid, other Battery Inverter) must be synched to the battery inverter, </w:t>
      </w:r>
      <w:r w:rsidRPr="00071A26">
        <w:rPr>
          <w:i/>
        </w:rPr>
        <w:t>ii)</w:t>
      </w:r>
      <w:r>
        <w:t xml:space="preserve">  Other voltage sources are first online (DG, other Battery Inverter), the battery inverter must be synchronized to them. </w:t>
      </w:r>
      <w:r w:rsidR="00BC49AF">
        <w:t>Especially</w:t>
      </w:r>
      <w:r>
        <w:t xml:space="preserve"> when a static (isochronous) voltage source such like an DG without synchronization capability the synchronization must be done with an external synch check and breaker. The measurement of the requirement parameters of voltage, frequency etc. must be done fast and accurate enough to guaranty synchronization.</w:t>
      </w:r>
    </w:p>
    <w:p w14:paraId="6D08F8A0" w14:textId="5B6EF44C" w:rsidR="004E2254" w:rsidRDefault="00102A50" w:rsidP="004E2254">
      <w:pPr>
        <w:pStyle w:val="Heading2"/>
      </w:pPr>
      <w:bookmarkStart w:id="145" w:name="_Toc62507594"/>
      <w:r>
        <w:t>Other design characteristics</w:t>
      </w:r>
      <w:bookmarkEnd w:id="145"/>
      <w:r>
        <w:t xml:space="preserve"> </w:t>
      </w:r>
    </w:p>
    <w:p w14:paraId="7B5B950A" w14:textId="07FD2146" w:rsidR="001C039B" w:rsidRPr="003A21B1" w:rsidRDefault="001C039B" w:rsidP="001C039B">
      <w:pPr>
        <w:pStyle w:val="Heading3"/>
      </w:pPr>
      <w:r>
        <w:t>Load profile</w:t>
      </w:r>
    </w:p>
    <w:p w14:paraId="17B1AEF1" w14:textId="35473F09" w:rsidR="004E2254" w:rsidRPr="00D500CF" w:rsidRDefault="004E2254" w:rsidP="004E2254">
      <w:pPr>
        <w:spacing w:line="276" w:lineRule="auto"/>
        <w:rPr>
          <w:rFonts w:cs="Arial"/>
        </w:rPr>
      </w:pPr>
      <w:r w:rsidRPr="00D500CF">
        <w:rPr>
          <w:rFonts w:cs="Arial"/>
        </w:rPr>
        <w:t xml:space="preserve">The islands show a fluctuating energy consumption usually with morning (around 12 am) and evening (around 10 pm) peaks. Last few years recorded data show little seasonality. </w:t>
      </w:r>
    </w:p>
    <w:p w14:paraId="567695D1" w14:textId="4E247477" w:rsidR="004E2254" w:rsidRPr="00D500CF" w:rsidRDefault="004E2254" w:rsidP="004E2254">
      <w:pPr>
        <w:spacing w:line="276" w:lineRule="auto"/>
        <w:rPr>
          <w:rFonts w:cs="Arial"/>
        </w:rPr>
      </w:pPr>
      <w:r w:rsidRPr="00D500CF">
        <w:rPr>
          <w:rFonts w:cs="Arial"/>
        </w:rPr>
        <w:t>A yearly demand load growth for each particular island has been estimated with data provided by the utility. The considered planning horizon is 202</w:t>
      </w:r>
      <w:r w:rsidR="00102A50">
        <w:rPr>
          <w:rFonts w:cs="Arial"/>
        </w:rPr>
        <w:t>4</w:t>
      </w:r>
      <w:r w:rsidRPr="00D500CF">
        <w:rPr>
          <w:rFonts w:cs="Arial"/>
        </w:rPr>
        <w:t>.</w:t>
      </w:r>
    </w:p>
    <w:p w14:paraId="1E5E47F9" w14:textId="77777777" w:rsidR="004E2254" w:rsidRPr="00D500CF" w:rsidRDefault="004E2254" w:rsidP="004E2254">
      <w:pPr>
        <w:pStyle w:val="ExrTableheadline"/>
        <w:rPr>
          <w:rFonts w:cs="Arial"/>
          <w:bCs/>
          <w:smallCaps/>
        </w:rPr>
      </w:pPr>
    </w:p>
    <w:p w14:paraId="21FBD527" w14:textId="5274ABCC" w:rsidR="004E2254" w:rsidRPr="00D500CF" w:rsidRDefault="00102A50" w:rsidP="004E2254">
      <w:pPr>
        <w:pStyle w:val="ExrTableheadline"/>
        <w:jc w:val="center"/>
        <w:rPr>
          <w:rFonts w:cs="Arial"/>
          <w:bCs/>
          <w:smallCaps/>
        </w:rPr>
      </w:pPr>
      <w:r>
        <w:rPr>
          <w:rFonts w:cs="Arial"/>
          <w:bCs/>
          <w:smallCaps/>
          <w:noProof/>
          <w:lang w:val="en-GB" w:eastAsia="en-GB"/>
        </w:rPr>
        <w:drawing>
          <wp:inline distT="0" distB="0" distL="0" distR="0" wp14:anchorId="60EF9690" wp14:editId="1BD136B6">
            <wp:extent cx="4655173" cy="2669493"/>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creen Shot 2020-12-07 at 16.24.47.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68612" cy="2677200"/>
                    </a:xfrm>
                    <a:prstGeom prst="rect">
                      <a:avLst/>
                    </a:prstGeom>
                  </pic:spPr>
                </pic:pic>
              </a:graphicData>
            </a:graphic>
          </wp:inline>
        </w:drawing>
      </w:r>
    </w:p>
    <w:p w14:paraId="552D0DC3" w14:textId="69750396" w:rsidR="004E2254" w:rsidRPr="001C039B" w:rsidRDefault="004E2254" w:rsidP="004E2254">
      <w:pPr>
        <w:pStyle w:val="Source"/>
        <w:spacing w:line="276" w:lineRule="auto"/>
        <w:jc w:val="center"/>
        <w:rPr>
          <w:rFonts w:ascii="Arial" w:hAnsi="Arial" w:cs="Times New Roman"/>
          <w:i w:val="0"/>
          <w:sz w:val="22"/>
          <w:szCs w:val="20"/>
          <w:lang w:eastAsia="de-DE"/>
        </w:rPr>
      </w:pPr>
      <w:bookmarkStart w:id="146" w:name="_Toc495658443"/>
      <w:bookmarkStart w:id="147" w:name="_Toc62562097"/>
      <w:r w:rsidRPr="001C039B">
        <w:rPr>
          <w:rFonts w:ascii="Arial" w:hAnsi="Arial" w:cs="Times New Roman"/>
          <w:i w:val="0"/>
          <w:sz w:val="22"/>
          <w:szCs w:val="20"/>
          <w:lang w:eastAsia="de-DE"/>
        </w:rPr>
        <w:t xml:space="preserve">Figure </w:t>
      </w:r>
      <w:r w:rsidRPr="001C039B">
        <w:rPr>
          <w:rFonts w:ascii="Arial" w:hAnsi="Arial" w:cs="Times New Roman"/>
          <w:i w:val="0"/>
          <w:sz w:val="22"/>
          <w:szCs w:val="20"/>
          <w:lang w:eastAsia="de-DE"/>
        </w:rPr>
        <w:fldChar w:fldCharType="begin"/>
      </w:r>
      <w:r w:rsidRPr="001C039B">
        <w:rPr>
          <w:rFonts w:ascii="Arial" w:hAnsi="Arial" w:cs="Times New Roman"/>
          <w:i w:val="0"/>
          <w:sz w:val="22"/>
          <w:szCs w:val="20"/>
          <w:lang w:eastAsia="de-DE"/>
        </w:rPr>
        <w:instrText xml:space="preserve"> SEQ Figure \* ARABIC </w:instrText>
      </w:r>
      <w:r w:rsidRPr="001C039B">
        <w:rPr>
          <w:rFonts w:ascii="Arial" w:hAnsi="Arial" w:cs="Times New Roman"/>
          <w:i w:val="0"/>
          <w:sz w:val="22"/>
          <w:szCs w:val="20"/>
          <w:lang w:eastAsia="de-DE"/>
        </w:rPr>
        <w:fldChar w:fldCharType="separate"/>
      </w:r>
      <w:r w:rsidR="004E49E3">
        <w:rPr>
          <w:rFonts w:ascii="Arial" w:hAnsi="Arial" w:cs="Times New Roman"/>
          <w:i w:val="0"/>
          <w:noProof/>
          <w:sz w:val="22"/>
          <w:szCs w:val="20"/>
          <w:lang w:eastAsia="de-DE"/>
        </w:rPr>
        <w:t>11</w:t>
      </w:r>
      <w:r w:rsidRPr="001C039B">
        <w:rPr>
          <w:rFonts w:ascii="Arial" w:hAnsi="Arial" w:cs="Times New Roman"/>
          <w:i w:val="0"/>
          <w:sz w:val="22"/>
          <w:szCs w:val="20"/>
          <w:lang w:eastAsia="de-DE"/>
        </w:rPr>
        <w:fldChar w:fldCharType="end"/>
      </w:r>
      <w:r w:rsidRPr="001C039B">
        <w:rPr>
          <w:rFonts w:ascii="Arial" w:hAnsi="Arial" w:cs="Times New Roman"/>
          <w:i w:val="0"/>
          <w:sz w:val="22"/>
          <w:szCs w:val="20"/>
          <w:lang w:eastAsia="de-DE"/>
        </w:rPr>
        <w:t>: Typical  Daily Load Profile for 201</w:t>
      </w:r>
      <w:r w:rsidR="00102A50" w:rsidRPr="001C039B">
        <w:rPr>
          <w:rFonts w:ascii="Arial" w:hAnsi="Arial" w:cs="Times New Roman"/>
          <w:i w:val="0"/>
          <w:sz w:val="22"/>
          <w:szCs w:val="20"/>
          <w:lang w:eastAsia="de-DE"/>
        </w:rPr>
        <w:t>9</w:t>
      </w:r>
      <w:r w:rsidRPr="001C039B">
        <w:rPr>
          <w:rFonts w:ascii="Arial" w:hAnsi="Arial" w:cs="Times New Roman"/>
          <w:i w:val="0"/>
          <w:sz w:val="22"/>
          <w:szCs w:val="20"/>
          <w:lang w:eastAsia="de-DE"/>
        </w:rPr>
        <w:t xml:space="preserve"> and 202</w:t>
      </w:r>
      <w:bookmarkEnd w:id="146"/>
      <w:r w:rsidR="00102A50" w:rsidRPr="001C039B">
        <w:rPr>
          <w:rFonts w:ascii="Arial" w:hAnsi="Arial" w:cs="Times New Roman"/>
          <w:i w:val="0"/>
          <w:sz w:val="22"/>
          <w:szCs w:val="20"/>
          <w:lang w:eastAsia="de-DE"/>
        </w:rPr>
        <w:t>4</w:t>
      </w:r>
      <w:bookmarkEnd w:id="147"/>
    </w:p>
    <w:p w14:paraId="20094455" w14:textId="1C22E50C" w:rsidR="001C039B" w:rsidRPr="003A21B1" w:rsidRDefault="001C039B" w:rsidP="001C039B">
      <w:pPr>
        <w:pStyle w:val="Heading3"/>
      </w:pPr>
      <w:r>
        <w:t xml:space="preserve">Diesel Generators </w:t>
      </w:r>
    </w:p>
    <w:p w14:paraId="6BF456C5" w14:textId="599C7BC8" w:rsidR="004E2254" w:rsidRDefault="001C039B" w:rsidP="001C039B">
      <w:pPr>
        <w:ind w:left="708"/>
        <w:jc w:val="both"/>
        <w:rPr>
          <w:lang w:val="en-US"/>
        </w:rPr>
      </w:pPr>
      <w:r w:rsidRPr="00710CEE">
        <w:rPr>
          <w:lang w:val="en-US"/>
        </w:rPr>
        <w:t xml:space="preserve">Each island runs with two or three diesel generators. </w:t>
      </w:r>
      <w:r w:rsidR="00D52D4C" w:rsidRPr="00710CEE">
        <w:rPr>
          <w:lang w:val="en-US"/>
        </w:rPr>
        <w:t xml:space="preserve">It is out of the scope of this tender to install new diesel generator </w:t>
      </w:r>
      <w:r w:rsidR="0062008B" w:rsidRPr="00710CEE">
        <w:rPr>
          <w:lang w:val="en-US"/>
        </w:rPr>
        <w:t xml:space="preserve">However, the contractor is responsible to integrate the existing Diesel gen sets within the </w:t>
      </w:r>
      <w:r w:rsidRPr="00710CEE">
        <w:rPr>
          <w:lang w:val="en-US"/>
        </w:rPr>
        <w:t>EMS</w:t>
      </w:r>
      <w:r w:rsidR="0062008B" w:rsidRPr="00710CEE">
        <w:rPr>
          <w:lang w:val="en-US"/>
        </w:rPr>
        <w:t xml:space="preserve"> of the Hybrid energy minigrid</w:t>
      </w:r>
      <w:r w:rsidR="00426F66" w:rsidRPr="00710CEE">
        <w:rPr>
          <w:lang w:val="en-US"/>
        </w:rPr>
        <w:t xml:space="preserve"> and provide </w:t>
      </w:r>
      <w:r w:rsidR="002A6E7C" w:rsidRPr="00710CEE">
        <w:rPr>
          <w:lang w:val="en-US"/>
        </w:rPr>
        <w:t>main signals to the central SCADA.</w:t>
      </w:r>
    </w:p>
    <w:p w14:paraId="63459E91" w14:textId="77777777" w:rsidR="00A7369B" w:rsidRPr="004E2254" w:rsidRDefault="00A7369B" w:rsidP="001C039B">
      <w:pPr>
        <w:ind w:left="708"/>
        <w:jc w:val="both"/>
        <w:rPr>
          <w:lang w:val="en-US"/>
        </w:rPr>
      </w:pPr>
    </w:p>
    <w:p w14:paraId="68D6556F" w14:textId="77777777" w:rsidR="006732B9" w:rsidRDefault="006732B9" w:rsidP="006732B9">
      <w:pPr>
        <w:pStyle w:val="P1"/>
        <w:numPr>
          <w:ilvl w:val="0"/>
          <w:numId w:val="0"/>
        </w:numPr>
        <w:ind w:left="851"/>
        <w:rPr>
          <w:rStyle w:val="CaptionChar"/>
          <w:lang w:val="en-US"/>
        </w:rPr>
      </w:pPr>
    </w:p>
    <w:p w14:paraId="0B73C5C2" w14:textId="10B3097D" w:rsidR="00366CC7" w:rsidRPr="006732B9" w:rsidRDefault="00366CC7" w:rsidP="006732B9">
      <w:pPr>
        <w:pStyle w:val="P1"/>
        <w:numPr>
          <w:ilvl w:val="0"/>
          <w:numId w:val="0"/>
        </w:numPr>
        <w:ind w:left="851"/>
        <w:rPr>
          <w:rStyle w:val="CaptionChar"/>
          <w:lang w:val="en-US"/>
        </w:rPr>
        <w:sectPr w:rsidR="00366CC7" w:rsidRPr="006732B9" w:rsidSect="001B1A73">
          <w:headerReference w:type="default" r:id="rId20"/>
          <w:footerReference w:type="default" r:id="rId21"/>
          <w:pgSz w:w="11910" w:h="16840"/>
          <w:pgMar w:top="1216" w:right="860" w:bottom="900" w:left="1281" w:header="685" w:footer="700" w:gutter="0"/>
          <w:cols w:space="720"/>
          <w:docGrid w:linePitch="299"/>
        </w:sectPr>
      </w:pPr>
    </w:p>
    <w:p w14:paraId="3E1EE74F" w14:textId="5DC4B9CE" w:rsidR="006F2BA3" w:rsidRPr="00A23711" w:rsidRDefault="006F2BA3" w:rsidP="006F2BA3">
      <w:pPr>
        <w:pStyle w:val="Heading2"/>
      </w:pPr>
      <w:bookmarkStart w:id="148" w:name="_Toc460249082"/>
      <w:bookmarkStart w:id="149" w:name="_Toc460247010"/>
      <w:bookmarkStart w:id="150" w:name="_Toc460422651"/>
      <w:bookmarkStart w:id="151" w:name="_Ref465427661"/>
      <w:bookmarkStart w:id="152" w:name="_Ref465690054"/>
      <w:bookmarkStart w:id="153" w:name="_Ref465855417"/>
      <w:bookmarkStart w:id="154" w:name="_Toc465871043"/>
      <w:bookmarkStart w:id="155" w:name="_Toc62507595"/>
      <w:r w:rsidRPr="005D07DC">
        <w:lastRenderedPageBreak/>
        <w:t xml:space="preserve">Summary of the characteristics of the hybrid </w:t>
      </w:r>
      <w:r w:rsidR="00F37D83">
        <w:t xml:space="preserve">mingrid </w:t>
      </w:r>
      <w:r w:rsidRPr="005D07DC">
        <w:t>systems to be built</w:t>
      </w:r>
      <w:bookmarkEnd w:id="148"/>
      <w:bookmarkEnd w:id="149"/>
      <w:bookmarkEnd w:id="150"/>
      <w:bookmarkEnd w:id="151"/>
      <w:bookmarkEnd w:id="152"/>
      <w:bookmarkEnd w:id="153"/>
      <w:bookmarkEnd w:id="154"/>
      <w:bookmarkEnd w:id="155"/>
    </w:p>
    <w:p w14:paraId="429C92EC" w14:textId="5C9D44FD" w:rsidR="006F2BA3" w:rsidRDefault="006F2BA3" w:rsidP="006F2BA3">
      <w:pPr>
        <w:pStyle w:val="E1"/>
      </w:pPr>
      <w:r>
        <w:t xml:space="preserve">The Contractor shall implement the described systems on the </w:t>
      </w:r>
      <w:r w:rsidR="00950B34">
        <w:t>1</w:t>
      </w:r>
      <w:r w:rsidR="00375428">
        <w:t>3</w:t>
      </w:r>
      <w:r w:rsidR="00B05D73">
        <w:t xml:space="preserve"> </w:t>
      </w:r>
      <w:r>
        <w:t xml:space="preserve">islands </w:t>
      </w:r>
      <w:r w:rsidR="00375428">
        <w:t xml:space="preserve">in Raa atoll </w:t>
      </w:r>
      <w:r>
        <w:t>as summarized in the table below.</w:t>
      </w:r>
    </w:p>
    <w:tbl>
      <w:tblPr>
        <w:tblStyle w:val="TablePOISED"/>
        <w:tblW w:w="13279" w:type="dxa"/>
        <w:tblInd w:w="959" w:type="dxa"/>
        <w:tblLayout w:type="fixed"/>
        <w:tblLook w:val="04A0" w:firstRow="1" w:lastRow="0" w:firstColumn="1" w:lastColumn="0" w:noHBand="0" w:noVBand="1"/>
      </w:tblPr>
      <w:tblGrid>
        <w:gridCol w:w="2126"/>
        <w:gridCol w:w="2126"/>
        <w:gridCol w:w="1275"/>
        <w:gridCol w:w="1632"/>
        <w:gridCol w:w="2195"/>
        <w:gridCol w:w="3925"/>
      </w:tblGrid>
      <w:tr w:rsidR="00CC11D7" w:rsidRPr="00AC33AD" w14:paraId="4F0A27C5" w14:textId="310D8DB9" w:rsidTr="00322105">
        <w:trPr>
          <w:cnfStyle w:val="100000000000" w:firstRow="1" w:lastRow="0" w:firstColumn="0" w:lastColumn="0" w:oddVBand="0" w:evenVBand="0" w:oddHBand="0" w:evenHBand="0" w:firstRowFirstColumn="0" w:firstRowLastColumn="0" w:lastRowFirstColumn="0" w:lastRowLastColumn="0"/>
          <w:trHeight w:val="20"/>
        </w:trPr>
        <w:tc>
          <w:tcPr>
            <w:tcW w:w="2126" w:type="dxa"/>
            <w:noWrap/>
          </w:tcPr>
          <w:p w14:paraId="75F3FCCC" w14:textId="77777777" w:rsidR="00CC11D7" w:rsidRPr="005D07DC" w:rsidRDefault="00CC11D7">
            <w:pPr>
              <w:pStyle w:val="TableTextPOISED"/>
              <w:rPr>
                <w:rStyle w:val="Tabletext"/>
              </w:rPr>
            </w:pPr>
            <w:r w:rsidRPr="005D07DC">
              <w:rPr>
                <w:rStyle w:val="Tabletext"/>
              </w:rPr>
              <w:t xml:space="preserve">Island </w:t>
            </w:r>
          </w:p>
        </w:tc>
        <w:tc>
          <w:tcPr>
            <w:tcW w:w="2126" w:type="dxa"/>
          </w:tcPr>
          <w:p w14:paraId="36904930" w14:textId="3652BBD9" w:rsidR="00CC11D7" w:rsidRPr="005D07DC" w:rsidRDefault="00CC11D7">
            <w:pPr>
              <w:pStyle w:val="TableTextPOISED"/>
              <w:rPr>
                <w:rStyle w:val="Tabletext"/>
              </w:rPr>
            </w:pPr>
            <w:r>
              <w:rPr>
                <w:rStyle w:val="Tabletext"/>
              </w:rPr>
              <w:t>Powerhouse relocation planned</w:t>
            </w:r>
          </w:p>
        </w:tc>
        <w:tc>
          <w:tcPr>
            <w:tcW w:w="1275" w:type="dxa"/>
            <w:noWrap/>
          </w:tcPr>
          <w:p w14:paraId="2C360DFB" w14:textId="5B2F099A" w:rsidR="00CC11D7" w:rsidRPr="005D07DC" w:rsidRDefault="00CC11D7">
            <w:pPr>
              <w:pStyle w:val="TableTextPOISED"/>
              <w:rPr>
                <w:rStyle w:val="Tabletext"/>
              </w:rPr>
            </w:pPr>
            <w:r w:rsidRPr="005D07DC">
              <w:rPr>
                <w:rStyle w:val="Tabletext"/>
              </w:rPr>
              <w:t>System Type</w:t>
            </w:r>
          </w:p>
        </w:tc>
        <w:tc>
          <w:tcPr>
            <w:tcW w:w="1632" w:type="dxa"/>
            <w:noWrap/>
          </w:tcPr>
          <w:p w14:paraId="30C31101" w14:textId="77777777" w:rsidR="00CC11D7" w:rsidRPr="005D07DC" w:rsidRDefault="00CC11D7">
            <w:pPr>
              <w:pStyle w:val="TableTextPOISED"/>
              <w:rPr>
                <w:rStyle w:val="Tabletext"/>
              </w:rPr>
            </w:pPr>
            <w:r w:rsidRPr="005D07DC">
              <w:rPr>
                <w:rStyle w:val="Tabletext"/>
              </w:rPr>
              <w:t>Size PV (STC)</w:t>
            </w:r>
          </w:p>
        </w:tc>
        <w:tc>
          <w:tcPr>
            <w:tcW w:w="2195" w:type="dxa"/>
          </w:tcPr>
          <w:p w14:paraId="46701D64" w14:textId="7182DDB6" w:rsidR="00CC11D7" w:rsidRPr="005D07DC" w:rsidRDefault="00CC11D7" w:rsidP="004B51C2">
            <w:pPr>
              <w:pStyle w:val="TableTextPOISED"/>
              <w:rPr>
                <w:rStyle w:val="Tabletext"/>
              </w:rPr>
            </w:pPr>
            <w:r w:rsidRPr="00AC33AD">
              <w:rPr>
                <w:rStyle w:val="Tabletext"/>
              </w:rPr>
              <w:t>Battery</w:t>
            </w:r>
            <w:r>
              <w:rPr>
                <w:rStyle w:val="Tabletext"/>
              </w:rPr>
              <w:t xml:space="preserve"> and battery inverter</w:t>
            </w:r>
            <w:r w:rsidRPr="00AC33AD">
              <w:rPr>
                <w:rStyle w:val="Tabletext"/>
              </w:rPr>
              <w:t xml:space="preserve"> </w:t>
            </w:r>
            <w:r w:rsidR="00BC49AF">
              <w:rPr>
                <w:rStyle w:val="Tabletext"/>
              </w:rPr>
              <w:t>requiered</w:t>
            </w:r>
            <w:r>
              <w:rPr>
                <w:rStyle w:val="Tabletext"/>
              </w:rPr>
              <w:t xml:space="preserve"> </w:t>
            </w:r>
            <w:r w:rsidRPr="005D07DC">
              <w:rPr>
                <w:rStyle w:val="Tabletext"/>
                <w:u w:val="single"/>
              </w:rPr>
              <w:t>minimum</w:t>
            </w:r>
            <w:r>
              <w:rPr>
                <w:rStyle w:val="Tabletext"/>
              </w:rPr>
              <w:t xml:space="preserve"> power</w:t>
            </w:r>
          </w:p>
        </w:tc>
        <w:tc>
          <w:tcPr>
            <w:tcW w:w="3925" w:type="dxa"/>
          </w:tcPr>
          <w:p w14:paraId="58A44093" w14:textId="623E3341" w:rsidR="00CC11D7" w:rsidRPr="00925083" w:rsidRDefault="00CC11D7" w:rsidP="000C4F5B">
            <w:pPr>
              <w:pStyle w:val="TableTextPOISED"/>
              <w:rPr>
                <w:rStyle w:val="Tabletext"/>
                <w:lang w:val="en-US"/>
              </w:rPr>
            </w:pPr>
            <w:r w:rsidRPr="00925083">
              <w:rPr>
                <w:rStyle w:val="Tabletext"/>
                <w:u w:val="single"/>
                <w:lang w:val="en-US"/>
              </w:rPr>
              <w:t>Minimum</w:t>
            </w:r>
            <w:r w:rsidRPr="00925083">
              <w:rPr>
                <w:rStyle w:val="Tabletext"/>
                <w:lang w:val="en-US"/>
              </w:rPr>
              <w:t xml:space="preserve"> required battery capacity (example given for </w:t>
            </w:r>
            <w:r>
              <w:rPr>
                <w:rStyle w:val="Tabletext"/>
                <w:lang w:val="en-US"/>
              </w:rPr>
              <w:t>a</w:t>
            </w:r>
            <w:r w:rsidRPr="00925083">
              <w:rPr>
                <w:rStyle w:val="Tabletext"/>
                <w:lang w:val="en-US"/>
              </w:rPr>
              <w:t xml:space="preserve"> battery</w:t>
            </w:r>
            <w:r>
              <w:rPr>
                <w:rStyle w:val="Tabletext"/>
                <w:lang w:val="en-US"/>
              </w:rPr>
              <w:t xml:space="preserve"> with a minimum nominal discharge rate of 1C</w:t>
            </w:r>
            <w:r w:rsidRPr="00925083">
              <w:rPr>
                <w:rStyle w:val="Tabletext"/>
                <w:lang w:val="en-US"/>
              </w:rPr>
              <w:t>)</w:t>
            </w:r>
            <w:r>
              <w:rPr>
                <w:rStyle w:val="FootnoteReference"/>
              </w:rPr>
              <w:footnoteReference w:id="2"/>
            </w:r>
          </w:p>
        </w:tc>
      </w:tr>
      <w:tr w:rsidR="00BA1490" w:rsidRPr="00AC33AD" w14:paraId="3D8414AD" w14:textId="3574C461" w:rsidTr="00322105">
        <w:trPr>
          <w:trHeight w:val="20"/>
        </w:trPr>
        <w:tc>
          <w:tcPr>
            <w:tcW w:w="2126" w:type="dxa"/>
            <w:noWrap/>
          </w:tcPr>
          <w:p w14:paraId="53A4A2D5" w14:textId="6A052ED7" w:rsidR="00BA1490" w:rsidRPr="005D07DC" w:rsidRDefault="00BA1490" w:rsidP="00BA1490">
            <w:pPr>
              <w:pStyle w:val="TableTextPOISED"/>
              <w:rPr>
                <w:rStyle w:val="Tabletext"/>
              </w:rPr>
            </w:pPr>
            <w:r w:rsidRPr="00EE58DD">
              <w:rPr>
                <w:szCs w:val="18"/>
                <w:lang w:eastAsia="es-ES"/>
              </w:rPr>
              <w:t>E-01  Alifushi</w:t>
            </w:r>
          </w:p>
        </w:tc>
        <w:tc>
          <w:tcPr>
            <w:tcW w:w="2126" w:type="dxa"/>
          </w:tcPr>
          <w:p w14:paraId="03F82F21" w14:textId="77777777" w:rsidR="00BA1490" w:rsidRPr="005D07DC" w:rsidRDefault="00BA1490" w:rsidP="00BA1490">
            <w:pPr>
              <w:pStyle w:val="TableTextPOISED"/>
              <w:jc w:val="center"/>
              <w:rPr>
                <w:rStyle w:val="Tabletext"/>
              </w:rPr>
            </w:pPr>
          </w:p>
        </w:tc>
        <w:tc>
          <w:tcPr>
            <w:tcW w:w="1275" w:type="dxa"/>
            <w:noWrap/>
          </w:tcPr>
          <w:p w14:paraId="6E079F4A" w14:textId="790CF986" w:rsidR="00BA1490" w:rsidRPr="005D07DC" w:rsidRDefault="00BA1490" w:rsidP="00BA1490">
            <w:pPr>
              <w:pStyle w:val="TableTextPOISED"/>
              <w:jc w:val="center"/>
              <w:rPr>
                <w:rStyle w:val="Tabletext"/>
              </w:rPr>
            </w:pPr>
            <w:r w:rsidRPr="00EE58DD">
              <w:rPr>
                <w:szCs w:val="18"/>
                <w:lang w:eastAsia="es-ES"/>
              </w:rPr>
              <w:t xml:space="preserve">Type B </w:t>
            </w:r>
          </w:p>
        </w:tc>
        <w:tc>
          <w:tcPr>
            <w:tcW w:w="1632" w:type="dxa"/>
            <w:noWrap/>
          </w:tcPr>
          <w:p w14:paraId="3576D8E3" w14:textId="1A8CBE97" w:rsidR="00BA1490" w:rsidRPr="005D07DC" w:rsidRDefault="00BA1490" w:rsidP="00BA1490">
            <w:pPr>
              <w:pStyle w:val="TableTextPOISED"/>
              <w:jc w:val="right"/>
              <w:rPr>
                <w:rStyle w:val="Tabletext"/>
              </w:rPr>
            </w:pPr>
            <w:r w:rsidRPr="00EE58DD">
              <w:rPr>
                <w:szCs w:val="18"/>
                <w:lang w:eastAsia="es-ES"/>
              </w:rPr>
              <w:t>400</w:t>
            </w:r>
            <w:r>
              <w:rPr>
                <w:szCs w:val="18"/>
                <w:lang w:eastAsia="es-ES"/>
              </w:rPr>
              <w:t xml:space="preserve"> kWp</w:t>
            </w:r>
          </w:p>
        </w:tc>
        <w:tc>
          <w:tcPr>
            <w:tcW w:w="2195" w:type="dxa"/>
          </w:tcPr>
          <w:p w14:paraId="2B6B51CF" w14:textId="59A9C1BE" w:rsidR="00BA1490" w:rsidRPr="005D07DC" w:rsidRDefault="00BA1490" w:rsidP="00BA1490">
            <w:pPr>
              <w:pStyle w:val="TableTextPOISED"/>
              <w:jc w:val="right"/>
              <w:rPr>
                <w:rStyle w:val="Tabletext"/>
              </w:rPr>
            </w:pPr>
            <w:r>
              <w:rPr>
                <w:rStyle w:val="Tabletext"/>
              </w:rPr>
              <w:t>400 kW</w:t>
            </w:r>
          </w:p>
        </w:tc>
        <w:tc>
          <w:tcPr>
            <w:tcW w:w="3925" w:type="dxa"/>
          </w:tcPr>
          <w:p w14:paraId="15B6288B" w14:textId="53F9BB91" w:rsidR="00BA1490" w:rsidRPr="00AC33AD" w:rsidRDefault="00BA1490" w:rsidP="00BA1490">
            <w:pPr>
              <w:pStyle w:val="TableTextPOISED"/>
              <w:jc w:val="right"/>
              <w:rPr>
                <w:rStyle w:val="Tabletext"/>
              </w:rPr>
            </w:pPr>
            <w:r>
              <w:rPr>
                <w:rStyle w:val="Tabletext"/>
              </w:rPr>
              <w:t>200 kWh</w:t>
            </w:r>
          </w:p>
        </w:tc>
      </w:tr>
      <w:tr w:rsidR="00BA1490" w:rsidRPr="00AC33AD" w14:paraId="6742D363" w14:textId="6BAF879C" w:rsidTr="00322105">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0F1A0EF6" w14:textId="071E338B" w:rsidR="00BA1490" w:rsidRPr="005D07DC" w:rsidRDefault="00BA1490" w:rsidP="00BA1490">
            <w:pPr>
              <w:pStyle w:val="TableTextPOISED"/>
              <w:rPr>
                <w:rStyle w:val="Tabletext"/>
              </w:rPr>
            </w:pPr>
            <w:r w:rsidRPr="00EE58DD">
              <w:rPr>
                <w:szCs w:val="18"/>
                <w:lang w:eastAsia="es-ES"/>
              </w:rPr>
              <w:t>E-02  Vaadhoo</w:t>
            </w:r>
          </w:p>
        </w:tc>
        <w:tc>
          <w:tcPr>
            <w:tcW w:w="2126" w:type="dxa"/>
          </w:tcPr>
          <w:p w14:paraId="5CF5B275" w14:textId="7E9E1A58" w:rsidR="00BA1490" w:rsidRPr="005D07DC" w:rsidRDefault="00BA1490" w:rsidP="00BA1490">
            <w:pPr>
              <w:pStyle w:val="TableTextPOISED"/>
              <w:jc w:val="center"/>
              <w:rPr>
                <w:rStyle w:val="Tabletext"/>
              </w:rPr>
            </w:pPr>
          </w:p>
        </w:tc>
        <w:tc>
          <w:tcPr>
            <w:tcW w:w="1275" w:type="dxa"/>
            <w:noWrap/>
          </w:tcPr>
          <w:p w14:paraId="75BCAC3C" w14:textId="3B1917D6" w:rsidR="00BA1490" w:rsidRPr="005D07DC" w:rsidRDefault="00BA1490" w:rsidP="00BA1490">
            <w:pPr>
              <w:pStyle w:val="TableTextPOISED"/>
              <w:jc w:val="center"/>
              <w:rPr>
                <w:rStyle w:val="Tabletext"/>
              </w:rPr>
            </w:pPr>
            <w:r w:rsidRPr="00EE58DD">
              <w:rPr>
                <w:szCs w:val="18"/>
                <w:lang w:eastAsia="es-ES"/>
              </w:rPr>
              <w:t>Type C</w:t>
            </w:r>
          </w:p>
        </w:tc>
        <w:tc>
          <w:tcPr>
            <w:tcW w:w="1632" w:type="dxa"/>
            <w:noWrap/>
          </w:tcPr>
          <w:p w14:paraId="622874D4" w14:textId="0A77F5EB" w:rsidR="00BA1490" w:rsidRPr="005D07DC" w:rsidRDefault="00BA1490" w:rsidP="00BA1490">
            <w:pPr>
              <w:pStyle w:val="TableTextPOISED"/>
              <w:jc w:val="right"/>
              <w:rPr>
                <w:rStyle w:val="Tabletext"/>
              </w:rPr>
            </w:pPr>
            <w:r w:rsidRPr="00EE58DD">
              <w:rPr>
                <w:szCs w:val="18"/>
                <w:lang w:eastAsia="es-ES"/>
              </w:rPr>
              <w:t>250</w:t>
            </w:r>
            <w:r>
              <w:rPr>
                <w:szCs w:val="18"/>
                <w:lang w:eastAsia="es-ES"/>
              </w:rPr>
              <w:t xml:space="preserve"> kWp</w:t>
            </w:r>
          </w:p>
        </w:tc>
        <w:tc>
          <w:tcPr>
            <w:tcW w:w="2195" w:type="dxa"/>
          </w:tcPr>
          <w:p w14:paraId="4516CCBF" w14:textId="500AC1FB" w:rsidR="00BA1490" w:rsidRPr="005D07DC" w:rsidRDefault="00BA1490" w:rsidP="00BA1490">
            <w:pPr>
              <w:pStyle w:val="TableTextPOISED"/>
              <w:jc w:val="right"/>
              <w:rPr>
                <w:rStyle w:val="Tabletext"/>
              </w:rPr>
            </w:pPr>
            <w:r>
              <w:rPr>
                <w:rStyle w:val="Tabletext"/>
              </w:rPr>
              <w:t>200 kW</w:t>
            </w:r>
          </w:p>
        </w:tc>
        <w:tc>
          <w:tcPr>
            <w:tcW w:w="3925" w:type="dxa"/>
          </w:tcPr>
          <w:p w14:paraId="7A4D0DCD" w14:textId="6352E476" w:rsidR="00BA1490" w:rsidRPr="00AC33AD" w:rsidRDefault="004A29CE" w:rsidP="00BA1490">
            <w:pPr>
              <w:pStyle w:val="TableTextPOISED"/>
              <w:jc w:val="right"/>
              <w:rPr>
                <w:rStyle w:val="Tabletext"/>
              </w:rPr>
            </w:pPr>
            <w:r>
              <w:rPr>
                <w:rStyle w:val="Tabletext"/>
              </w:rPr>
              <w:t>400 kWh</w:t>
            </w:r>
          </w:p>
        </w:tc>
      </w:tr>
      <w:tr w:rsidR="00BA1490" w:rsidRPr="00AC33AD" w14:paraId="455D491F" w14:textId="39FEC3AD" w:rsidTr="00322105">
        <w:trPr>
          <w:trHeight w:val="20"/>
        </w:trPr>
        <w:tc>
          <w:tcPr>
            <w:tcW w:w="2126" w:type="dxa"/>
            <w:noWrap/>
          </w:tcPr>
          <w:p w14:paraId="09B47CA5" w14:textId="5F7F5B5C" w:rsidR="00BA1490" w:rsidRPr="005D07DC" w:rsidRDefault="00BA1490" w:rsidP="00BA1490">
            <w:pPr>
              <w:pStyle w:val="TableTextPOISED"/>
              <w:rPr>
                <w:rStyle w:val="Tabletext"/>
              </w:rPr>
            </w:pPr>
            <w:r w:rsidRPr="00EE58DD">
              <w:rPr>
                <w:szCs w:val="18"/>
                <w:lang w:eastAsia="es-ES"/>
              </w:rPr>
              <w:t>E-03  Rasgetheemu</w:t>
            </w:r>
          </w:p>
        </w:tc>
        <w:tc>
          <w:tcPr>
            <w:tcW w:w="2126" w:type="dxa"/>
          </w:tcPr>
          <w:p w14:paraId="06A9BBD9" w14:textId="77777777" w:rsidR="00BA1490" w:rsidRPr="005D07DC" w:rsidRDefault="00BA1490" w:rsidP="00BA1490">
            <w:pPr>
              <w:pStyle w:val="TableTextPOISED"/>
              <w:jc w:val="center"/>
              <w:rPr>
                <w:rStyle w:val="Tabletext"/>
              </w:rPr>
            </w:pPr>
          </w:p>
        </w:tc>
        <w:tc>
          <w:tcPr>
            <w:tcW w:w="1275" w:type="dxa"/>
            <w:noWrap/>
          </w:tcPr>
          <w:p w14:paraId="6C1E8D32" w14:textId="3B9CECF2" w:rsidR="00BA1490" w:rsidRPr="005D07DC" w:rsidRDefault="00BA1490" w:rsidP="00BA1490">
            <w:pPr>
              <w:pStyle w:val="TableTextPOISED"/>
              <w:jc w:val="center"/>
              <w:rPr>
                <w:rStyle w:val="Tabletext"/>
              </w:rPr>
            </w:pPr>
            <w:r w:rsidRPr="00EE58DD">
              <w:rPr>
                <w:szCs w:val="18"/>
                <w:lang w:eastAsia="es-ES"/>
              </w:rPr>
              <w:t>Type C</w:t>
            </w:r>
          </w:p>
        </w:tc>
        <w:tc>
          <w:tcPr>
            <w:tcW w:w="1632" w:type="dxa"/>
            <w:noWrap/>
          </w:tcPr>
          <w:p w14:paraId="6B1BAD66" w14:textId="5A32B2B2" w:rsidR="00BA1490" w:rsidRPr="005D07DC" w:rsidRDefault="00BA1490" w:rsidP="00BA1490">
            <w:pPr>
              <w:pStyle w:val="TableTextPOISED"/>
              <w:jc w:val="right"/>
              <w:rPr>
                <w:rStyle w:val="Tabletext"/>
              </w:rPr>
            </w:pPr>
            <w:r w:rsidRPr="00EE58DD">
              <w:rPr>
                <w:szCs w:val="18"/>
                <w:lang w:eastAsia="es-ES"/>
              </w:rPr>
              <w:t>250</w:t>
            </w:r>
            <w:r>
              <w:rPr>
                <w:szCs w:val="18"/>
                <w:lang w:eastAsia="es-ES"/>
              </w:rPr>
              <w:t xml:space="preserve"> kWp</w:t>
            </w:r>
          </w:p>
        </w:tc>
        <w:tc>
          <w:tcPr>
            <w:tcW w:w="2195" w:type="dxa"/>
          </w:tcPr>
          <w:p w14:paraId="1FD8142C" w14:textId="10740F3C" w:rsidR="00BA1490" w:rsidRPr="005D07DC" w:rsidRDefault="00BA1490" w:rsidP="00BA1490">
            <w:pPr>
              <w:pStyle w:val="TableTextPOISED"/>
              <w:jc w:val="right"/>
              <w:rPr>
                <w:rStyle w:val="Tabletext"/>
              </w:rPr>
            </w:pPr>
            <w:r>
              <w:rPr>
                <w:rStyle w:val="Tabletext"/>
              </w:rPr>
              <w:t>200 kW</w:t>
            </w:r>
          </w:p>
        </w:tc>
        <w:tc>
          <w:tcPr>
            <w:tcW w:w="3925" w:type="dxa"/>
          </w:tcPr>
          <w:p w14:paraId="7F97A6C7" w14:textId="22AD78C8" w:rsidR="00BA1490" w:rsidRPr="00AC33AD" w:rsidRDefault="004A29CE" w:rsidP="00BA1490">
            <w:pPr>
              <w:pStyle w:val="TableTextPOISED"/>
              <w:jc w:val="right"/>
              <w:rPr>
                <w:rStyle w:val="Tabletext"/>
              </w:rPr>
            </w:pPr>
            <w:r>
              <w:rPr>
                <w:rStyle w:val="Tabletext"/>
              </w:rPr>
              <w:t>400 kWh</w:t>
            </w:r>
          </w:p>
        </w:tc>
      </w:tr>
      <w:tr w:rsidR="00BA1490" w:rsidRPr="00AC33AD" w14:paraId="1FAEAA9B" w14:textId="5282FE6F" w:rsidTr="00322105">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26CAFAA9" w14:textId="52033965" w:rsidR="00BA1490" w:rsidRPr="005D07DC" w:rsidRDefault="00BA1490" w:rsidP="00BA1490">
            <w:pPr>
              <w:pStyle w:val="TableTextPOISED"/>
              <w:rPr>
                <w:rStyle w:val="Tabletext"/>
              </w:rPr>
            </w:pPr>
            <w:r w:rsidRPr="00EE58DD">
              <w:rPr>
                <w:szCs w:val="18"/>
                <w:lang w:eastAsia="es-ES"/>
              </w:rPr>
              <w:t>E-04  Angolhitheemu</w:t>
            </w:r>
          </w:p>
        </w:tc>
        <w:tc>
          <w:tcPr>
            <w:tcW w:w="2126" w:type="dxa"/>
          </w:tcPr>
          <w:p w14:paraId="37B49488" w14:textId="126597D6" w:rsidR="00BA1490" w:rsidRPr="005D07DC" w:rsidRDefault="00BA1490" w:rsidP="00BA1490">
            <w:pPr>
              <w:pStyle w:val="TableTextPOISED"/>
              <w:jc w:val="center"/>
              <w:rPr>
                <w:rStyle w:val="Tabletext"/>
              </w:rPr>
            </w:pPr>
          </w:p>
        </w:tc>
        <w:tc>
          <w:tcPr>
            <w:tcW w:w="1275" w:type="dxa"/>
            <w:noWrap/>
          </w:tcPr>
          <w:p w14:paraId="53FEFB69" w14:textId="04729F43" w:rsidR="00BA1490" w:rsidRPr="005D07DC" w:rsidRDefault="00BA1490" w:rsidP="00BA1490">
            <w:pPr>
              <w:pStyle w:val="TableTextPOISED"/>
              <w:jc w:val="center"/>
              <w:rPr>
                <w:rStyle w:val="Tabletext"/>
              </w:rPr>
            </w:pPr>
            <w:r w:rsidRPr="00EE58DD">
              <w:rPr>
                <w:szCs w:val="18"/>
                <w:lang w:eastAsia="es-ES"/>
              </w:rPr>
              <w:t>Type C</w:t>
            </w:r>
          </w:p>
        </w:tc>
        <w:tc>
          <w:tcPr>
            <w:tcW w:w="1632" w:type="dxa"/>
            <w:noWrap/>
          </w:tcPr>
          <w:p w14:paraId="77FFD910" w14:textId="628DCB4F" w:rsidR="00BA1490" w:rsidRPr="005D07DC" w:rsidRDefault="00BA1490" w:rsidP="00BA1490">
            <w:pPr>
              <w:pStyle w:val="TableTextPOISED"/>
              <w:jc w:val="right"/>
              <w:rPr>
                <w:rStyle w:val="Tabletext"/>
              </w:rPr>
            </w:pPr>
            <w:r w:rsidRPr="00EE58DD">
              <w:rPr>
                <w:szCs w:val="18"/>
                <w:lang w:eastAsia="es-ES"/>
              </w:rPr>
              <w:t>250</w:t>
            </w:r>
            <w:r>
              <w:rPr>
                <w:szCs w:val="18"/>
                <w:lang w:eastAsia="es-ES"/>
              </w:rPr>
              <w:t xml:space="preserve"> kWp</w:t>
            </w:r>
          </w:p>
        </w:tc>
        <w:tc>
          <w:tcPr>
            <w:tcW w:w="2195" w:type="dxa"/>
          </w:tcPr>
          <w:p w14:paraId="2D372690" w14:textId="0645EEDC" w:rsidR="00BA1490" w:rsidRPr="005D07DC" w:rsidRDefault="00BA1490" w:rsidP="00BA1490">
            <w:pPr>
              <w:pStyle w:val="TableTextPOISED"/>
              <w:jc w:val="right"/>
              <w:rPr>
                <w:rStyle w:val="Tabletext"/>
              </w:rPr>
            </w:pPr>
            <w:r>
              <w:rPr>
                <w:rStyle w:val="Tabletext"/>
              </w:rPr>
              <w:t>200 kW</w:t>
            </w:r>
          </w:p>
        </w:tc>
        <w:tc>
          <w:tcPr>
            <w:tcW w:w="3925" w:type="dxa"/>
          </w:tcPr>
          <w:p w14:paraId="72988D2F" w14:textId="6F83541C" w:rsidR="00BA1490" w:rsidRPr="00AC33AD" w:rsidRDefault="004A29CE" w:rsidP="00BA1490">
            <w:pPr>
              <w:pStyle w:val="TableTextPOISED"/>
              <w:jc w:val="right"/>
              <w:rPr>
                <w:rStyle w:val="Tabletext"/>
              </w:rPr>
            </w:pPr>
            <w:r>
              <w:rPr>
                <w:rStyle w:val="Tabletext"/>
              </w:rPr>
              <w:t>400 kWh</w:t>
            </w:r>
          </w:p>
        </w:tc>
      </w:tr>
      <w:tr w:rsidR="00BA1490" w:rsidRPr="00AC33AD" w14:paraId="014AF6E0" w14:textId="541AE7BE" w:rsidTr="00322105">
        <w:trPr>
          <w:trHeight w:val="20"/>
        </w:trPr>
        <w:tc>
          <w:tcPr>
            <w:tcW w:w="2126" w:type="dxa"/>
            <w:noWrap/>
          </w:tcPr>
          <w:p w14:paraId="0AD3CF1C" w14:textId="67E624DC" w:rsidR="00BA1490" w:rsidRPr="005D07DC" w:rsidRDefault="00BA1490" w:rsidP="00BA1490">
            <w:pPr>
              <w:pStyle w:val="TableTextPOISED"/>
              <w:rPr>
                <w:rStyle w:val="Tabletext"/>
              </w:rPr>
            </w:pPr>
            <w:r w:rsidRPr="00EE58DD">
              <w:rPr>
                <w:szCs w:val="18"/>
                <w:lang w:eastAsia="es-ES"/>
              </w:rPr>
              <w:t>E-09  Maakurathu</w:t>
            </w:r>
          </w:p>
        </w:tc>
        <w:tc>
          <w:tcPr>
            <w:tcW w:w="2126" w:type="dxa"/>
          </w:tcPr>
          <w:p w14:paraId="4D9F591F" w14:textId="77777777" w:rsidR="00BA1490" w:rsidRPr="005D07DC" w:rsidRDefault="00BA1490" w:rsidP="00BA1490">
            <w:pPr>
              <w:pStyle w:val="TableTextPOISED"/>
              <w:jc w:val="center"/>
              <w:rPr>
                <w:rStyle w:val="Tabletext"/>
              </w:rPr>
            </w:pPr>
          </w:p>
        </w:tc>
        <w:tc>
          <w:tcPr>
            <w:tcW w:w="1275" w:type="dxa"/>
            <w:noWrap/>
          </w:tcPr>
          <w:p w14:paraId="7ABD0DA1" w14:textId="0F8892FE" w:rsidR="00BA1490" w:rsidRPr="005D07DC" w:rsidRDefault="00BA1490" w:rsidP="00BA1490">
            <w:pPr>
              <w:pStyle w:val="TableTextPOISED"/>
              <w:jc w:val="center"/>
              <w:rPr>
                <w:rStyle w:val="Tabletext"/>
              </w:rPr>
            </w:pPr>
            <w:r w:rsidRPr="00EE58DD">
              <w:rPr>
                <w:szCs w:val="18"/>
                <w:lang w:eastAsia="es-ES"/>
              </w:rPr>
              <w:t>Type B</w:t>
            </w:r>
          </w:p>
        </w:tc>
        <w:tc>
          <w:tcPr>
            <w:tcW w:w="1632" w:type="dxa"/>
            <w:noWrap/>
          </w:tcPr>
          <w:p w14:paraId="41C0DCFD" w14:textId="6308F1E3" w:rsidR="00BA1490" w:rsidRPr="005D07DC" w:rsidRDefault="00BA1490" w:rsidP="00BA1490">
            <w:pPr>
              <w:pStyle w:val="TableTextPOISED"/>
              <w:jc w:val="right"/>
              <w:rPr>
                <w:rStyle w:val="Tabletext"/>
              </w:rPr>
            </w:pPr>
            <w:r w:rsidRPr="00EE58DD">
              <w:rPr>
                <w:szCs w:val="18"/>
                <w:lang w:eastAsia="es-ES"/>
              </w:rPr>
              <w:t>175</w:t>
            </w:r>
            <w:r>
              <w:rPr>
                <w:szCs w:val="18"/>
                <w:lang w:eastAsia="es-ES"/>
              </w:rPr>
              <w:t xml:space="preserve"> kWp</w:t>
            </w:r>
          </w:p>
        </w:tc>
        <w:tc>
          <w:tcPr>
            <w:tcW w:w="2195" w:type="dxa"/>
          </w:tcPr>
          <w:p w14:paraId="1EEAA75C" w14:textId="3B053A48" w:rsidR="00BA1490" w:rsidRPr="005D07DC" w:rsidRDefault="00BA1490" w:rsidP="00BA1490">
            <w:pPr>
              <w:pStyle w:val="TableTextPOISED"/>
              <w:jc w:val="right"/>
              <w:rPr>
                <w:rStyle w:val="Tabletext"/>
              </w:rPr>
            </w:pPr>
            <w:r>
              <w:rPr>
                <w:rStyle w:val="Tabletext"/>
              </w:rPr>
              <w:t>150 kW</w:t>
            </w:r>
          </w:p>
        </w:tc>
        <w:tc>
          <w:tcPr>
            <w:tcW w:w="3925" w:type="dxa"/>
          </w:tcPr>
          <w:p w14:paraId="027750DB" w14:textId="5D14DCD8" w:rsidR="00BA1490" w:rsidRDefault="004A29CE" w:rsidP="00BA1490">
            <w:pPr>
              <w:pStyle w:val="TableTextPOISED"/>
              <w:jc w:val="right"/>
              <w:rPr>
                <w:rStyle w:val="Tabletext"/>
              </w:rPr>
            </w:pPr>
            <w:r>
              <w:rPr>
                <w:rStyle w:val="Tabletext"/>
              </w:rPr>
              <w:t>75</w:t>
            </w:r>
            <w:r w:rsidR="00BA1490">
              <w:rPr>
                <w:rStyle w:val="Tabletext"/>
              </w:rPr>
              <w:t xml:space="preserve"> kWh</w:t>
            </w:r>
          </w:p>
        </w:tc>
      </w:tr>
      <w:tr w:rsidR="00BA1490" w:rsidRPr="00AC33AD" w14:paraId="1827A500" w14:textId="59C21C0F" w:rsidTr="00322105">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33ED93A4" w14:textId="25A45BC2" w:rsidR="00BA1490" w:rsidRPr="005D07DC" w:rsidRDefault="00BA1490" w:rsidP="00BA1490">
            <w:pPr>
              <w:pStyle w:val="TableTextPOISED"/>
              <w:rPr>
                <w:rStyle w:val="Tabletext"/>
              </w:rPr>
            </w:pPr>
            <w:r w:rsidRPr="00EE58DD">
              <w:rPr>
                <w:szCs w:val="18"/>
                <w:lang w:eastAsia="es-ES"/>
              </w:rPr>
              <w:t>E-10 Rasmaadhoo</w:t>
            </w:r>
          </w:p>
        </w:tc>
        <w:tc>
          <w:tcPr>
            <w:tcW w:w="2126" w:type="dxa"/>
          </w:tcPr>
          <w:p w14:paraId="4C7BC37D" w14:textId="5E7E9594" w:rsidR="00BA1490" w:rsidRPr="005D07DC" w:rsidRDefault="00BA1490" w:rsidP="00BA1490">
            <w:pPr>
              <w:pStyle w:val="TableTextPOISED"/>
              <w:jc w:val="center"/>
              <w:rPr>
                <w:rStyle w:val="Tabletext"/>
              </w:rPr>
            </w:pPr>
          </w:p>
        </w:tc>
        <w:tc>
          <w:tcPr>
            <w:tcW w:w="1275" w:type="dxa"/>
            <w:noWrap/>
          </w:tcPr>
          <w:p w14:paraId="3C45D11F" w14:textId="7840BF8D" w:rsidR="00BA1490" w:rsidRPr="005D07DC" w:rsidRDefault="00BA1490" w:rsidP="00BA1490">
            <w:pPr>
              <w:pStyle w:val="TableTextPOISED"/>
              <w:jc w:val="center"/>
              <w:rPr>
                <w:rStyle w:val="Tabletext"/>
              </w:rPr>
            </w:pPr>
            <w:r w:rsidRPr="00EE58DD">
              <w:rPr>
                <w:szCs w:val="18"/>
                <w:lang w:eastAsia="es-ES"/>
              </w:rPr>
              <w:t>Type C</w:t>
            </w:r>
          </w:p>
        </w:tc>
        <w:tc>
          <w:tcPr>
            <w:tcW w:w="1632" w:type="dxa"/>
            <w:noWrap/>
          </w:tcPr>
          <w:p w14:paraId="5D746FBC" w14:textId="02BE2C5D" w:rsidR="00BA1490" w:rsidRPr="005D07DC" w:rsidRDefault="00BA1490" w:rsidP="00BA1490">
            <w:pPr>
              <w:pStyle w:val="TableTextPOISED"/>
              <w:jc w:val="right"/>
              <w:rPr>
                <w:rStyle w:val="Tabletext"/>
              </w:rPr>
            </w:pPr>
            <w:r w:rsidRPr="00EE58DD">
              <w:rPr>
                <w:szCs w:val="18"/>
                <w:lang w:eastAsia="es-ES"/>
              </w:rPr>
              <w:t>300</w:t>
            </w:r>
            <w:r>
              <w:rPr>
                <w:szCs w:val="18"/>
                <w:lang w:eastAsia="es-ES"/>
              </w:rPr>
              <w:t xml:space="preserve"> kWp</w:t>
            </w:r>
          </w:p>
        </w:tc>
        <w:tc>
          <w:tcPr>
            <w:tcW w:w="2195" w:type="dxa"/>
          </w:tcPr>
          <w:p w14:paraId="56EF5CCE" w14:textId="6C949891" w:rsidR="00BA1490" w:rsidRPr="005D07DC" w:rsidRDefault="00BA1490" w:rsidP="00BA1490">
            <w:pPr>
              <w:pStyle w:val="TableTextPOISED"/>
              <w:jc w:val="right"/>
              <w:rPr>
                <w:rStyle w:val="Tabletext"/>
              </w:rPr>
            </w:pPr>
            <w:r>
              <w:rPr>
                <w:rStyle w:val="Tabletext"/>
              </w:rPr>
              <w:t>250 kW</w:t>
            </w:r>
          </w:p>
        </w:tc>
        <w:tc>
          <w:tcPr>
            <w:tcW w:w="3925" w:type="dxa"/>
          </w:tcPr>
          <w:p w14:paraId="22632787" w14:textId="549C4E97" w:rsidR="00BA1490" w:rsidRDefault="004A29CE" w:rsidP="00BA1490">
            <w:pPr>
              <w:pStyle w:val="TableTextPOISED"/>
              <w:jc w:val="right"/>
              <w:rPr>
                <w:rStyle w:val="Tabletext"/>
              </w:rPr>
            </w:pPr>
            <w:r>
              <w:rPr>
                <w:rStyle w:val="Tabletext"/>
              </w:rPr>
              <w:t>4</w:t>
            </w:r>
            <w:r w:rsidR="00BA1490">
              <w:rPr>
                <w:rStyle w:val="Tabletext"/>
              </w:rPr>
              <w:t>50 kWh</w:t>
            </w:r>
          </w:p>
        </w:tc>
      </w:tr>
      <w:tr w:rsidR="00BA1490" w:rsidRPr="00AC33AD" w14:paraId="71C01745" w14:textId="5C9F940C" w:rsidTr="00322105">
        <w:trPr>
          <w:trHeight w:val="20"/>
        </w:trPr>
        <w:tc>
          <w:tcPr>
            <w:tcW w:w="2126" w:type="dxa"/>
            <w:noWrap/>
          </w:tcPr>
          <w:p w14:paraId="43F1AB38" w14:textId="77019B5F" w:rsidR="00BA1490" w:rsidRPr="005D07DC" w:rsidRDefault="00BA1490" w:rsidP="00BA1490">
            <w:pPr>
              <w:pStyle w:val="TableTextPOISED"/>
              <w:rPr>
                <w:rStyle w:val="Tabletext"/>
              </w:rPr>
            </w:pPr>
            <w:r w:rsidRPr="00EE58DD">
              <w:rPr>
                <w:szCs w:val="18"/>
                <w:lang w:eastAsia="es-ES"/>
              </w:rPr>
              <w:t>E-11  Innamaadhoo</w:t>
            </w:r>
          </w:p>
        </w:tc>
        <w:tc>
          <w:tcPr>
            <w:tcW w:w="2126" w:type="dxa"/>
          </w:tcPr>
          <w:p w14:paraId="607E933F" w14:textId="393D2861" w:rsidR="00BA1490" w:rsidRPr="005D07DC" w:rsidRDefault="00BA1490" w:rsidP="00BA1490">
            <w:pPr>
              <w:pStyle w:val="TableTextPOISED"/>
              <w:jc w:val="center"/>
              <w:rPr>
                <w:rStyle w:val="Tabletext"/>
              </w:rPr>
            </w:pPr>
          </w:p>
        </w:tc>
        <w:tc>
          <w:tcPr>
            <w:tcW w:w="1275" w:type="dxa"/>
            <w:noWrap/>
          </w:tcPr>
          <w:p w14:paraId="2942625B" w14:textId="3DB598A0" w:rsidR="00BA1490" w:rsidRPr="005D07DC" w:rsidRDefault="00BA1490" w:rsidP="00BA1490">
            <w:pPr>
              <w:pStyle w:val="TableTextPOISED"/>
              <w:jc w:val="center"/>
              <w:rPr>
                <w:rStyle w:val="Tabletext"/>
              </w:rPr>
            </w:pPr>
            <w:r w:rsidRPr="00EE58DD">
              <w:rPr>
                <w:szCs w:val="18"/>
                <w:lang w:eastAsia="es-ES"/>
              </w:rPr>
              <w:t>Type C</w:t>
            </w:r>
          </w:p>
        </w:tc>
        <w:tc>
          <w:tcPr>
            <w:tcW w:w="1632" w:type="dxa"/>
            <w:noWrap/>
          </w:tcPr>
          <w:p w14:paraId="72C3FCD2" w14:textId="5FC3679C" w:rsidR="00BA1490" w:rsidRPr="005D07DC" w:rsidRDefault="00BA1490" w:rsidP="00BA1490">
            <w:pPr>
              <w:pStyle w:val="TableTextPOISED"/>
              <w:jc w:val="right"/>
              <w:rPr>
                <w:rStyle w:val="Tabletext"/>
              </w:rPr>
            </w:pPr>
            <w:r w:rsidRPr="00EE58DD">
              <w:rPr>
                <w:szCs w:val="18"/>
                <w:lang w:eastAsia="es-ES"/>
              </w:rPr>
              <w:t>350</w:t>
            </w:r>
            <w:r>
              <w:rPr>
                <w:szCs w:val="18"/>
                <w:lang w:eastAsia="es-ES"/>
              </w:rPr>
              <w:t xml:space="preserve"> kWp</w:t>
            </w:r>
          </w:p>
        </w:tc>
        <w:tc>
          <w:tcPr>
            <w:tcW w:w="2195" w:type="dxa"/>
          </w:tcPr>
          <w:p w14:paraId="63C6F43B" w14:textId="014B1737" w:rsidR="00BA1490" w:rsidRPr="005D07DC" w:rsidRDefault="00BA1490" w:rsidP="00BA1490">
            <w:pPr>
              <w:pStyle w:val="TableTextPOISED"/>
              <w:jc w:val="right"/>
              <w:rPr>
                <w:rStyle w:val="Tabletext"/>
              </w:rPr>
            </w:pPr>
            <w:r>
              <w:rPr>
                <w:rStyle w:val="Tabletext"/>
              </w:rPr>
              <w:t>300 kW</w:t>
            </w:r>
          </w:p>
        </w:tc>
        <w:tc>
          <w:tcPr>
            <w:tcW w:w="3925" w:type="dxa"/>
          </w:tcPr>
          <w:p w14:paraId="028B964D" w14:textId="0B547AA4" w:rsidR="00BA1490" w:rsidRDefault="004A29CE" w:rsidP="00BA1490">
            <w:pPr>
              <w:pStyle w:val="TableTextPOISED"/>
              <w:jc w:val="right"/>
              <w:rPr>
                <w:rStyle w:val="Tabletext"/>
              </w:rPr>
            </w:pPr>
            <w:r>
              <w:rPr>
                <w:rStyle w:val="Tabletext"/>
              </w:rPr>
              <w:t>500 kWh</w:t>
            </w:r>
          </w:p>
        </w:tc>
      </w:tr>
      <w:tr w:rsidR="00BA1490" w:rsidRPr="00A7369B" w14:paraId="651A9EF4" w14:textId="166840DA" w:rsidTr="00322105">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714999D7" w14:textId="4475B3EA" w:rsidR="00BA1490" w:rsidRPr="00A7369B" w:rsidRDefault="00BA1490" w:rsidP="00BA1490">
            <w:pPr>
              <w:pStyle w:val="TableTextPOISED"/>
              <w:rPr>
                <w:rStyle w:val="Tabletext"/>
              </w:rPr>
            </w:pPr>
            <w:r w:rsidRPr="00A7369B">
              <w:rPr>
                <w:szCs w:val="18"/>
                <w:lang w:eastAsia="es-ES"/>
              </w:rPr>
              <w:t>E-12  Maduvvari</w:t>
            </w:r>
          </w:p>
        </w:tc>
        <w:tc>
          <w:tcPr>
            <w:tcW w:w="2126" w:type="dxa"/>
          </w:tcPr>
          <w:p w14:paraId="75965882" w14:textId="7A42F45D" w:rsidR="00BA1490" w:rsidRPr="00A7369B" w:rsidRDefault="00BA1490" w:rsidP="00BA1490">
            <w:pPr>
              <w:pStyle w:val="TableTextPOISED"/>
              <w:jc w:val="center"/>
              <w:rPr>
                <w:rStyle w:val="Tabletext"/>
              </w:rPr>
            </w:pPr>
          </w:p>
        </w:tc>
        <w:tc>
          <w:tcPr>
            <w:tcW w:w="1275" w:type="dxa"/>
            <w:noWrap/>
          </w:tcPr>
          <w:p w14:paraId="2F9FBCFA" w14:textId="5DD5DBB3" w:rsidR="00BA1490" w:rsidRPr="00A7369B" w:rsidRDefault="00BA1490" w:rsidP="00BA1490">
            <w:pPr>
              <w:pStyle w:val="TableTextPOISED"/>
              <w:jc w:val="center"/>
              <w:rPr>
                <w:rStyle w:val="Tabletext"/>
              </w:rPr>
            </w:pPr>
            <w:r w:rsidRPr="00A7369B">
              <w:rPr>
                <w:szCs w:val="18"/>
                <w:lang w:eastAsia="es-ES"/>
              </w:rPr>
              <w:t>Type B</w:t>
            </w:r>
          </w:p>
        </w:tc>
        <w:tc>
          <w:tcPr>
            <w:tcW w:w="1632" w:type="dxa"/>
            <w:noWrap/>
          </w:tcPr>
          <w:p w14:paraId="1E217DA4" w14:textId="14F40BA4" w:rsidR="00BA1490" w:rsidRPr="00A7369B" w:rsidRDefault="00BA1490" w:rsidP="00BA1490">
            <w:pPr>
              <w:pStyle w:val="TableTextPOISED"/>
              <w:jc w:val="right"/>
              <w:rPr>
                <w:rStyle w:val="Tabletext"/>
              </w:rPr>
            </w:pPr>
            <w:r w:rsidRPr="00A7369B">
              <w:rPr>
                <w:szCs w:val="18"/>
                <w:lang w:eastAsia="es-ES"/>
              </w:rPr>
              <w:t>4</w:t>
            </w:r>
            <w:r w:rsidR="0073027F" w:rsidRPr="00A7369B">
              <w:rPr>
                <w:szCs w:val="18"/>
                <w:lang w:eastAsia="es-ES"/>
              </w:rPr>
              <w:t>0</w:t>
            </w:r>
            <w:r w:rsidRPr="00A7369B">
              <w:rPr>
                <w:szCs w:val="18"/>
                <w:lang w:eastAsia="es-ES"/>
              </w:rPr>
              <w:t>0 kWp</w:t>
            </w:r>
          </w:p>
        </w:tc>
        <w:tc>
          <w:tcPr>
            <w:tcW w:w="2195" w:type="dxa"/>
          </w:tcPr>
          <w:p w14:paraId="05DDC69C" w14:textId="306DBACB" w:rsidR="00BA1490" w:rsidRPr="00A7369B" w:rsidRDefault="00BA1490" w:rsidP="00BA1490">
            <w:pPr>
              <w:pStyle w:val="TableTextPOISED"/>
              <w:jc w:val="right"/>
              <w:rPr>
                <w:rStyle w:val="Tabletext"/>
              </w:rPr>
            </w:pPr>
            <w:r w:rsidRPr="00A7369B">
              <w:rPr>
                <w:rStyle w:val="Tabletext"/>
              </w:rPr>
              <w:t>2</w:t>
            </w:r>
            <w:r w:rsidR="004A29CE" w:rsidRPr="00A7369B">
              <w:rPr>
                <w:rStyle w:val="Tabletext"/>
              </w:rPr>
              <w:t>5</w:t>
            </w:r>
            <w:r w:rsidRPr="00A7369B">
              <w:rPr>
                <w:rStyle w:val="Tabletext"/>
              </w:rPr>
              <w:t>0 kW</w:t>
            </w:r>
          </w:p>
        </w:tc>
        <w:tc>
          <w:tcPr>
            <w:tcW w:w="3925" w:type="dxa"/>
          </w:tcPr>
          <w:p w14:paraId="0BE3013D" w14:textId="3623406A" w:rsidR="00BA1490" w:rsidRPr="00A7369B" w:rsidRDefault="004A29CE" w:rsidP="00BA1490">
            <w:pPr>
              <w:pStyle w:val="TableTextPOISED"/>
              <w:jc w:val="right"/>
              <w:rPr>
                <w:rStyle w:val="Tabletext"/>
              </w:rPr>
            </w:pPr>
            <w:r w:rsidRPr="00A7369B">
              <w:rPr>
                <w:rStyle w:val="Tabletext"/>
              </w:rPr>
              <w:t>150</w:t>
            </w:r>
            <w:r w:rsidR="00BA1490" w:rsidRPr="00A7369B">
              <w:rPr>
                <w:rStyle w:val="Tabletext"/>
              </w:rPr>
              <w:t xml:space="preserve"> kWh</w:t>
            </w:r>
          </w:p>
        </w:tc>
      </w:tr>
      <w:tr w:rsidR="00BA1490" w:rsidRPr="00A7369B" w14:paraId="37203E1E" w14:textId="05C13D62" w:rsidTr="00322105">
        <w:trPr>
          <w:trHeight w:val="20"/>
        </w:trPr>
        <w:tc>
          <w:tcPr>
            <w:tcW w:w="2126" w:type="dxa"/>
            <w:noWrap/>
          </w:tcPr>
          <w:p w14:paraId="4950E8E8" w14:textId="4D62E6AA" w:rsidR="00BA1490" w:rsidRPr="00A7369B" w:rsidRDefault="00BA1490" w:rsidP="00BA1490">
            <w:pPr>
              <w:pStyle w:val="TableTextPOISED"/>
              <w:rPr>
                <w:rStyle w:val="Tabletext"/>
              </w:rPr>
            </w:pPr>
            <w:r w:rsidRPr="00A7369B">
              <w:rPr>
                <w:szCs w:val="18"/>
                <w:lang w:eastAsia="es-ES"/>
              </w:rPr>
              <w:t>E-13  Inguraidhoo</w:t>
            </w:r>
          </w:p>
        </w:tc>
        <w:tc>
          <w:tcPr>
            <w:tcW w:w="2126" w:type="dxa"/>
          </w:tcPr>
          <w:p w14:paraId="71DC1DDD" w14:textId="77777777" w:rsidR="00BA1490" w:rsidRPr="00A7369B" w:rsidRDefault="00BA1490" w:rsidP="00BA1490">
            <w:pPr>
              <w:pStyle w:val="TableTextPOISED"/>
              <w:jc w:val="center"/>
              <w:rPr>
                <w:rStyle w:val="Tabletext"/>
              </w:rPr>
            </w:pPr>
          </w:p>
        </w:tc>
        <w:tc>
          <w:tcPr>
            <w:tcW w:w="1275" w:type="dxa"/>
            <w:noWrap/>
          </w:tcPr>
          <w:p w14:paraId="4003E632" w14:textId="536F2606" w:rsidR="00BA1490" w:rsidRPr="00A7369B" w:rsidRDefault="00BA1490" w:rsidP="00BA1490">
            <w:pPr>
              <w:pStyle w:val="TableTextPOISED"/>
              <w:jc w:val="center"/>
              <w:rPr>
                <w:rStyle w:val="Tabletext"/>
              </w:rPr>
            </w:pPr>
            <w:r w:rsidRPr="00A7369B">
              <w:rPr>
                <w:szCs w:val="18"/>
                <w:lang w:eastAsia="es-ES"/>
              </w:rPr>
              <w:t>Type C</w:t>
            </w:r>
          </w:p>
        </w:tc>
        <w:tc>
          <w:tcPr>
            <w:tcW w:w="1632" w:type="dxa"/>
            <w:noWrap/>
          </w:tcPr>
          <w:p w14:paraId="70A2E4CD" w14:textId="030EF990" w:rsidR="00BA1490" w:rsidRPr="00A7369B" w:rsidRDefault="00BA1490" w:rsidP="00BA1490">
            <w:pPr>
              <w:pStyle w:val="TableTextPOISED"/>
              <w:jc w:val="right"/>
              <w:rPr>
                <w:rStyle w:val="Tabletext"/>
              </w:rPr>
            </w:pPr>
            <w:r w:rsidRPr="00A7369B">
              <w:rPr>
                <w:szCs w:val="18"/>
                <w:lang w:eastAsia="es-ES"/>
              </w:rPr>
              <w:t>350 kWp</w:t>
            </w:r>
          </w:p>
        </w:tc>
        <w:tc>
          <w:tcPr>
            <w:tcW w:w="2195" w:type="dxa"/>
          </w:tcPr>
          <w:p w14:paraId="3430881B" w14:textId="3A632FB4" w:rsidR="00BA1490" w:rsidRPr="00A7369B" w:rsidRDefault="00BA1490" w:rsidP="00BA1490">
            <w:pPr>
              <w:pStyle w:val="TableTextPOISED"/>
              <w:jc w:val="right"/>
              <w:rPr>
                <w:rStyle w:val="Tabletext"/>
              </w:rPr>
            </w:pPr>
            <w:r w:rsidRPr="00A7369B">
              <w:rPr>
                <w:rStyle w:val="Tabletext"/>
              </w:rPr>
              <w:t>300 kW</w:t>
            </w:r>
          </w:p>
        </w:tc>
        <w:tc>
          <w:tcPr>
            <w:tcW w:w="3925" w:type="dxa"/>
          </w:tcPr>
          <w:p w14:paraId="35F471F7" w14:textId="597B8CF7" w:rsidR="00BA1490" w:rsidRPr="00A7369B" w:rsidRDefault="004A29CE" w:rsidP="00BA1490">
            <w:pPr>
              <w:pStyle w:val="TableTextPOISED"/>
              <w:jc w:val="right"/>
              <w:rPr>
                <w:rStyle w:val="Tabletext"/>
              </w:rPr>
            </w:pPr>
            <w:r w:rsidRPr="00A7369B">
              <w:rPr>
                <w:rStyle w:val="Tabletext"/>
              </w:rPr>
              <w:t>500 kWh</w:t>
            </w:r>
          </w:p>
        </w:tc>
      </w:tr>
      <w:tr w:rsidR="00BA1490" w:rsidRPr="00A7369B" w14:paraId="5A66CD67" w14:textId="3870962D" w:rsidTr="00322105">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6AFBDA64" w14:textId="71B6F9F6" w:rsidR="00BA1490" w:rsidRPr="00A7369B" w:rsidRDefault="00BA1490" w:rsidP="00BA1490">
            <w:pPr>
              <w:pStyle w:val="TableTextPOISED"/>
              <w:rPr>
                <w:rStyle w:val="Tabletext"/>
              </w:rPr>
            </w:pPr>
            <w:r w:rsidRPr="00A7369B">
              <w:rPr>
                <w:szCs w:val="18"/>
                <w:lang w:eastAsia="es-ES"/>
              </w:rPr>
              <w:t>E-14  Fainu</w:t>
            </w:r>
          </w:p>
        </w:tc>
        <w:tc>
          <w:tcPr>
            <w:tcW w:w="2126" w:type="dxa"/>
          </w:tcPr>
          <w:p w14:paraId="366E351E" w14:textId="75A59FE6" w:rsidR="00BA1490" w:rsidRPr="00A7369B" w:rsidRDefault="00BA1490" w:rsidP="00BA1490">
            <w:pPr>
              <w:pStyle w:val="TableTextPOISED"/>
              <w:jc w:val="center"/>
              <w:rPr>
                <w:rStyle w:val="Tabletext"/>
              </w:rPr>
            </w:pPr>
          </w:p>
        </w:tc>
        <w:tc>
          <w:tcPr>
            <w:tcW w:w="1275" w:type="dxa"/>
            <w:noWrap/>
          </w:tcPr>
          <w:p w14:paraId="5AF611D5" w14:textId="64D3A801" w:rsidR="00BA1490" w:rsidRPr="00A7369B" w:rsidRDefault="00BA1490" w:rsidP="00BA1490">
            <w:pPr>
              <w:pStyle w:val="TableTextPOISED"/>
              <w:jc w:val="center"/>
              <w:rPr>
                <w:rStyle w:val="Tabletext"/>
              </w:rPr>
            </w:pPr>
            <w:r w:rsidRPr="00A7369B">
              <w:rPr>
                <w:szCs w:val="18"/>
                <w:lang w:eastAsia="es-ES"/>
              </w:rPr>
              <w:t>Type C</w:t>
            </w:r>
          </w:p>
        </w:tc>
        <w:tc>
          <w:tcPr>
            <w:tcW w:w="1632" w:type="dxa"/>
            <w:noWrap/>
          </w:tcPr>
          <w:p w14:paraId="2D16FA9D" w14:textId="30357157" w:rsidR="00BA1490" w:rsidRPr="00A7369B" w:rsidRDefault="00BA1490" w:rsidP="00BA1490">
            <w:pPr>
              <w:pStyle w:val="TableTextPOISED"/>
              <w:jc w:val="right"/>
              <w:rPr>
                <w:rStyle w:val="Tabletext"/>
              </w:rPr>
            </w:pPr>
            <w:r w:rsidRPr="00A7369B">
              <w:rPr>
                <w:szCs w:val="18"/>
                <w:lang w:eastAsia="es-ES"/>
              </w:rPr>
              <w:t>250 kWp</w:t>
            </w:r>
          </w:p>
        </w:tc>
        <w:tc>
          <w:tcPr>
            <w:tcW w:w="2195" w:type="dxa"/>
          </w:tcPr>
          <w:p w14:paraId="65991187" w14:textId="0A9C2B31" w:rsidR="00BA1490" w:rsidRPr="00A7369B" w:rsidRDefault="00BA1490" w:rsidP="00BA1490">
            <w:pPr>
              <w:pStyle w:val="TableTextPOISED"/>
              <w:jc w:val="right"/>
              <w:rPr>
                <w:rStyle w:val="Tabletext"/>
              </w:rPr>
            </w:pPr>
            <w:r w:rsidRPr="00A7369B">
              <w:rPr>
                <w:rStyle w:val="Tabletext"/>
              </w:rPr>
              <w:t>200 kW</w:t>
            </w:r>
          </w:p>
        </w:tc>
        <w:tc>
          <w:tcPr>
            <w:tcW w:w="3925" w:type="dxa"/>
          </w:tcPr>
          <w:p w14:paraId="0771A3F5" w14:textId="614B3B95" w:rsidR="00BA1490" w:rsidRPr="00A7369B" w:rsidRDefault="004A29CE" w:rsidP="00BA1490">
            <w:pPr>
              <w:pStyle w:val="TableTextPOISED"/>
              <w:jc w:val="right"/>
              <w:rPr>
                <w:rStyle w:val="Tabletext"/>
              </w:rPr>
            </w:pPr>
            <w:r w:rsidRPr="00A7369B">
              <w:rPr>
                <w:rStyle w:val="Tabletext"/>
              </w:rPr>
              <w:t>400 kWh</w:t>
            </w:r>
          </w:p>
        </w:tc>
      </w:tr>
      <w:tr w:rsidR="00BA1490" w:rsidRPr="00A7369B" w14:paraId="7AFBB927" w14:textId="335EBBAE" w:rsidTr="00322105">
        <w:trPr>
          <w:trHeight w:val="20"/>
        </w:trPr>
        <w:tc>
          <w:tcPr>
            <w:tcW w:w="2126" w:type="dxa"/>
            <w:noWrap/>
          </w:tcPr>
          <w:p w14:paraId="34E2CFBF" w14:textId="3CBFED2D" w:rsidR="00BA1490" w:rsidRPr="00A7369B" w:rsidRDefault="00BA1490" w:rsidP="00BA1490">
            <w:pPr>
              <w:pStyle w:val="TableTextPOISED"/>
              <w:rPr>
                <w:rStyle w:val="Tabletext"/>
              </w:rPr>
            </w:pPr>
            <w:r w:rsidRPr="00A7369B">
              <w:rPr>
                <w:szCs w:val="18"/>
                <w:lang w:eastAsia="es-ES"/>
              </w:rPr>
              <w:t>E-16  Meedhoo</w:t>
            </w:r>
          </w:p>
        </w:tc>
        <w:tc>
          <w:tcPr>
            <w:tcW w:w="2126" w:type="dxa"/>
          </w:tcPr>
          <w:p w14:paraId="4304346C" w14:textId="6DF42E2B" w:rsidR="00BA1490" w:rsidRPr="00A7369B" w:rsidRDefault="00BA1490" w:rsidP="00BA1490">
            <w:pPr>
              <w:pStyle w:val="TableTextPOISED"/>
              <w:jc w:val="center"/>
              <w:rPr>
                <w:rStyle w:val="Tabletext"/>
              </w:rPr>
            </w:pPr>
          </w:p>
        </w:tc>
        <w:tc>
          <w:tcPr>
            <w:tcW w:w="1275" w:type="dxa"/>
            <w:noWrap/>
          </w:tcPr>
          <w:p w14:paraId="7C48985E" w14:textId="246BA8E4" w:rsidR="00BA1490" w:rsidRPr="00A7369B" w:rsidRDefault="00BA1490" w:rsidP="00BA1490">
            <w:pPr>
              <w:pStyle w:val="TableTextPOISED"/>
              <w:jc w:val="center"/>
              <w:rPr>
                <w:rStyle w:val="Tabletext"/>
              </w:rPr>
            </w:pPr>
            <w:r w:rsidRPr="00A7369B">
              <w:rPr>
                <w:szCs w:val="18"/>
                <w:lang w:eastAsia="es-ES"/>
              </w:rPr>
              <w:t>Type B</w:t>
            </w:r>
          </w:p>
        </w:tc>
        <w:tc>
          <w:tcPr>
            <w:tcW w:w="1632" w:type="dxa"/>
            <w:noWrap/>
          </w:tcPr>
          <w:p w14:paraId="080A4104" w14:textId="512D8ADD" w:rsidR="00BA1490" w:rsidRPr="00A7369B" w:rsidRDefault="00BA1490" w:rsidP="00BA1490">
            <w:pPr>
              <w:pStyle w:val="TableTextPOISED"/>
              <w:jc w:val="right"/>
              <w:rPr>
                <w:rStyle w:val="Tabletext"/>
              </w:rPr>
            </w:pPr>
            <w:r w:rsidRPr="00A7369B">
              <w:rPr>
                <w:szCs w:val="18"/>
                <w:lang w:eastAsia="es-ES"/>
              </w:rPr>
              <w:t>450 kWp</w:t>
            </w:r>
          </w:p>
        </w:tc>
        <w:tc>
          <w:tcPr>
            <w:tcW w:w="2195" w:type="dxa"/>
          </w:tcPr>
          <w:p w14:paraId="0C6CFB77" w14:textId="67F1C35F" w:rsidR="00BA1490" w:rsidRPr="00A7369B" w:rsidRDefault="00BA1490" w:rsidP="00BA1490">
            <w:pPr>
              <w:pStyle w:val="TableTextPOISED"/>
              <w:jc w:val="right"/>
              <w:rPr>
                <w:rStyle w:val="Tabletext"/>
              </w:rPr>
            </w:pPr>
            <w:r w:rsidRPr="00A7369B">
              <w:rPr>
                <w:rStyle w:val="Tabletext"/>
              </w:rPr>
              <w:t>450 kW</w:t>
            </w:r>
          </w:p>
        </w:tc>
        <w:tc>
          <w:tcPr>
            <w:tcW w:w="3925" w:type="dxa"/>
          </w:tcPr>
          <w:p w14:paraId="002487FC" w14:textId="1AE0ADC1" w:rsidR="00BA1490" w:rsidRPr="00A7369B" w:rsidRDefault="004A29CE" w:rsidP="00BA1490">
            <w:pPr>
              <w:pStyle w:val="TableTextPOISED"/>
              <w:jc w:val="right"/>
              <w:rPr>
                <w:rStyle w:val="Tabletext"/>
              </w:rPr>
            </w:pPr>
            <w:r w:rsidRPr="00A7369B">
              <w:rPr>
                <w:rStyle w:val="Tabletext"/>
              </w:rPr>
              <w:t>225</w:t>
            </w:r>
            <w:r w:rsidR="00BA1490" w:rsidRPr="00A7369B">
              <w:rPr>
                <w:rStyle w:val="Tabletext"/>
              </w:rPr>
              <w:t xml:space="preserve"> kWh</w:t>
            </w:r>
          </w:p>
        </w:tc>
      </w:tr>
      <w:tr w:rsidR="00BA1490" w:rsidRPr="00A7369B" w14:paraId="1BD74E7B" w14:textId="06CE530F" w:rsidTr="00322105">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25FB0CB3" w14:textId="0F166B03" w:rsidR="00BA1490" w:rsidRPr="00A7369B" w:rsidRDefault="00BA1490" w:rsidP="00BA1490">
            <w:pPr>
              <w:pStyle w:val="TableTextPOISED"/>
              <w:rPr>
                <w:rStyle w:val="Tabletext"/>
              </w:rPr>
            </w:pPr>
            <w:r w:rsidRPr="00A7369B">
              <w:rPr>
                <w:szCs w:val="18"/>
                <w:lang w:eastAsia="es-ES"/>
              </w:rPr>
              <w:t>E-17  Kinolhas</w:t>
            </w:r>
          </w:p>
        </w:tc>
        <w:tc>
          <w:tcPr>
            <w:tcW w:w="2126" w:type="dxa"/>
          </w:tcPr>
          <w:p w14:paraId="5C48A655" w14:textId="77777777" w:rsidR="00BA1490" w:rsidRPr="00A7369B" w:rsidRDefault="00BA1490" w:rsidP="00BA1490">
            <w:pPr>
              <w:pStyle w:val="TableTextPOISED"/>
              <w:jc w:val="center"/>
              <w:rPr>
                <w:rStyle w:val="Tabletext"/>
              </w:rPr>
            </w:pPr>
          </w:p>
        </w:tc>
        <w:tc>
          <w:tcPr>
            <w:tcW w:w="1275" w:type="dxa"/>
            <w:noWrap/>
          </w:tcPr>
          <w:p w14:paraId="2B22E880" w14:textId="5BA21002" w:rsidR="00BA1490" w:rsidRPr="00A7369B" w:rsidRDefault="00BA1490" w:rsidP="00BA1490">
            <w:pPr>
              <w:pStyle w:val="TableTextPOISED"/>
              <w:jc w:val="center"/>
              <w:rPr>
                <w:rStyle w:val="Tabletext"/>
              </w:rPr>
            </w:pPr>
            <w:r w:rsidRPr="00A7369B">
              <w:rPr>
                <w:szCs w:val="18"/>
                <w:lang w:eastAsia="es-ES"/>
              </w:rPr>
              <w:t>Type C</w:t>
            </w:r>
          </w:p>
        </w:tc>
        <w:tc>
          <w:tcPr>
            <w:tcW w:w="1632" w:type="dxa"/>
            <w:noWrap/>
          </w:tcPr>
          <w:p w14:paraId="753E3630" w14:textId="3E7E8F61" w:rsidR="00BA1490" w:rsidRPr="00A7369B" w:rsidRDefault="00BA1490" w:rsidP="00BA1490">
            <w:pPr>
              <w:pStyle w:val="TableTextPOISED"/>
              <w:jc w:val="right"/>
              <w:rPr>
                <w:rStyle w:val="Tabletext"/>
              </w:rPr>
            </w:pPr>
            <w:r w:rsidRPr="00A7369B">
              <w:rPr>
                <w:szCs w:val="18"/>
                <w:lang w:eastAsia="es-ES"/>
              </w:rPr>
              <w:t>300 kWp</w:t>
            </w:r>
          </w:p>
        </w:tc>
        <w:tc>
          <w:tcPr>
            <w:tcW w:w="2195" w:type="dxa"/>
          </w:tcPr>
          <w:p w14:paraId="6EB1B869" w14:textId="20876555" w:rsidR="00BA1490" w:rsidRPr="00A7369B" w:rsidRDefault="00BA1490" w:rsidP="00BA1490">
            <w:pPr>
              <w:pStyle w:val="TableTextPOISED"/>
              <w:jc w:val="right"/>
              <w:rPr>
                <w:rStyle w:val="Tabletext"/>
              </w:rPr>
            </w:pPr>
            <w:r w:rsidRPr="00A7369B">
              <w:rPr>
                <w:rStyle w:val="Tabletext"/>
              </w:rPr>
              <w:t>225 kW</w:t>
            </w:r>
          </w:p>
        </w:tc>
        <w:tc>
          <w:tcPr>
            <w:tcW w:w="3925" w:type="dxa"/>
          </w:tcPr>
          <w:p w14:paraId="466BCBCB" w14:textId="38B73415" w:rsidR="00BA1490" w:rsidRPr="00A7369B" w:rsidRDefault="00BA1490" w:rsidP="00BA1490">
            <w:pPr>
              <w:pStyle w:val="TableTextPOISED"/>
              <w:jc w:val="right"/>
              <w:rPr>
                <w:rStyle w:val="Tabletext"/>
              </w:rPr>
            </w:pPr>
            <w:r w:rsidRPr="00A7369B">
              <w:rPr>
                <w:rStyle w:val="Tabletext"/>
              </w:rPr>
              <w:t>4</w:t>
            </w:r>
            <w:r w:rsidR="004A29CE" w:rsidRPr="00A7369B">
              <w:rPr>
                <w:rStyle w:val="Tabletext"/>
              </w:rPr>
              <w:t>5</w:t>
            </w:r>
            <w:r w:rsidRPr="00A7369B">
              <w:rPr>
                <w:rStyle w:val="Tabletext"/>
              </w:rPr>
              <w:t>0 kWh</w:t>
            </w:r>
          </w:p>
        </w:tc>
      </w:tr>
      <w:tr w:rsidR="00BA1490" w:rsidRPr="00A7369B" w14:paraId="7B1E96B3" w14:textId="77777777" w:rsidTr="00322105">
        <w:trPr>
          <w:trHeight w:val="20"/>
        </w:trPr>
        <w:tc>
          <w:tcPr>
            <w:tcW w:w="2126" w:type="dxa"/>
            <w:noWrap/>
          </w:tcPr>
          <w:p w14:paraId="7B9EE886" w14:textId="6A14124D" w:rsidR="00BA1490" w:rsidRPr="00A7369B" w:rsidRDefault="00BA1490" w:rsidP="00BA1490">
            <w:pPr>
              <w:pStyle w:val="TableTextPOISED"/>
            </w:pPr>
            <w:r w:rsidRPr="00A7369B">
              <w:rPr>
                <w:szCs w:val="18"/>
                <w:lang w:eastAsia="es-ES"/>
              </w:rPr>
              <w:t>E-18  Hulhudhuffaaru</w:t>
            </w:r>
          </w:p>
        </w:tc>
        <w:tc>
          <w:tcPr>
            <w:tcW w:w="2126" w:type="dxa"/>
          </w:tcPr>
          <w:p w14:paraId="1A4B4548" w14:textId="77777777" w:rsidR="00BA1490" w:rsidRPr="00A7369B" w:rsidRDefault="00BA1490" w:rsidP="00BA1490">
            <w:pPr>
              <w:pStyle w:val="TableTextPOISED"/>
              <w:jc w:val="center"/>
              <w:rPr>
                <w:rStyle w:val="Tabletext"/>
              </w:rPr>
            </w:pPr>
          </w:p>
        </w:tc>
        <w:tc>
          <w:tcPr>
            <w:tcW w:w="1275" w:type="dxa"/>
            <w:noWrap/>
          </w:tcPr>
          <w:p w14:paraId="54ADA483" w14:textId="734CF61D" w:rsidR="00BA1490" w:rsidRPr="00A7369B" w:rsidRDefault="00BA1490" w:rsidP="00BA1490">
            <w:pPr>
              <w:pStyle w:val="TableTextPOISED"/>
              <w:jc w:val="center"/>
              <w:rPr>
                <w:rStyle w:val="Tabletext"/>
              </w:rPr>
            </w:pPr>
            <w:r w:rsidRPr="00A7369B">
              <w:rPr>
                <w:szCs w:val="18"/>
                <w:lang w:eastAsia="es-ES"/>
              </w:rPr>
              <w:t>Type B</w:t>
            </w:r>
          </w:p>
        </w:tc>
        <w:tc>
          <w:tcPr>
            <w:tcW w:w="1632" w:type="dxa"/>
            <w:noWrap/>
          </w:tcPr>
          <w:p w14:paraId="248D08C3" w14:textId="2B2C5E69" w:rsidR="00BA1490" w:rsidRPr="00A7369B" w:rsidRDefault="00BA1490" w:rsidP="00BA1490">
            <w:pPr>
              <w:pStyle w:val="TableTextPOISED"/>
              <w:jc w:val="right"/>
              <w:rPr>
                <w:rStyle w:val="Tabletext"/>
              </w:rPr>
            </w:pPr>
            <w:r w:rsidRPr="00A7369B">
              <w:rPr>
                <w:szCs w:val="18"/>
                <w:lang w:eastAsia="es-ES"/>
              </w:rPr>
              <w:t>250 kWp</w:t>
            </w:r>
          </w:p>
        </w:tc>
        <w:tc>
          <w:tcPr>
            <w:tcW w:w="2195" w:type="dxa"/>
          </w:tcPr>
          <w:p w14:paraId="5195EC24" w14:textId="29E6CC15" w:rsidR="00BA1490" w:rsidRPr="00A7369B" w:rsidRDefault="00BA1490" w:rsidP="00BA1490">
            <w:pPr>
              <w:pStyle w:val="TableTextPOISED"/>
              <w:jc w:val="right"/>
              <w:rPr>
                <w:rStyle w:val="Tabletext"/>
              </w:rPr>
            </w:pPr>
            <w:r w:rsidRPr="00A7369B">
              <w:rPr>
                <w:rStyle w:val="Tabletext"/>
              </w:rPr>
              <w:t>250 kW</w:t>
            </w:r>
          </w:p>
        </w:tc>
        <w:tc>
          <w:tcPr>
            <w:tcW w:w="3925" w:type="dxa"/>
          </w:tcPr>
          <w:p w14:paraId="7F910FF8" w14:textId="2C90F7BE" w:rsidR="00BA1490" w:rsidRPr="00A7369B" w:rsidRDefault="004A29CE" w:rsidP="00BA1490">
            <w:pPr>
              <w:pStyle w:val="TableTextPOISED"/>
              <w:jc w:val="right"/>
              <w:rPr>
                <w:rStyle w:val="Tabletext"/>
              </w:rPr>
            </w:pPr>
            <w:r w:rsidRPr="00A7369B">
              <w:rPr>
                <w:rStyle w:val="Tabletext"/>
              </w:rPr>
              <w:t>125 kWh</w:t>
            </w:r>
          </w:p>
        </w:tc>
      </w:tr>
      <w:tr w:rsidR="00CC11D7" w:rsidRPr="00A7369B" w14:paraId="4E685B2F" w14:textId="75B7480F" w:rsidTr="00322105">
        <w:trPr>
          <w:cnfStyle w:val="000000010000" w:firstRow="0" w:lastRow="0" w:firstColumn="0" w:lastColumn="0" w:oddVBand="0" w:evenVBand="0" w:oddHBand="0" w:evenHBand="1" w:firstRowFirstColumn="0" w:firstRowLastColumn="0" w:lastRowFirstColumn="0" w:lastRowLastColumn="0"/>
          <w:trHeight w:val="1031"/>
        </w:trPr>
        <w:tc>
          <w:tcPr>
            <w:tcW w:w="2126" w:type="dxa"/>
            <w:noWrap/>
          </w:tcPr>
          <w:p w14:paraId="5028C508" w14:textId="4BF13C06" w:rsidR="00CC11D7" w:rsidRPr="00A7369B" w:rsidRDefault="00CC11D7">
            <w:pPr>
              <w:pStyle w:val="TableTextPOISED"/>
              <w:rPr>
                <w:rStyle w:val="Tabletext"/>
                <w:b/>
              </w:rPr>
            </w:pPr>
            <w:r w:rsidRPr="00A7369B">
              <w:rPr>
                <w:rStyle w:val="Tabletext"/>
                <w:b/>
              </w:rPr>
              <w:t>Sum</w:t>
            </w:r>
          </w:p>
        </w:tc>
        <w:tc>
          <w:tcPr>
            <w:tcW w:w="2126" w:type="dxa"/>
          </w:tcPr>
          <w:p w14:paraId="2F500E74" w14:textId="77777777" w:rsidR="00CC11D7" w:rsidRPr="00A7369B" w:rsidRDefault="00CC11D7" w:rsidP="00AC3200">
            <w:pPr>
              <w:pStyle w:val="TableTextPOISED"/>
              <w:jc w:val="center"/>
              <w:rPr>
                <w:rStyle w:val="Tabletext"/>
                <w:b/>
                <w:lang w:val="en-US"/>
              </w:rPr>
            </w:pPr>
            <w:r w:rsidRPr="00A7369B">
              <w:rPr>
                <w:rStyle w:val="Tabletext"/>
                <w:b/>
                <w:lang w:val="en-US"/>
              </w:rPr>
              <w:t>Total Powerhouses to be relocated:</w:t>
            </w:r>
          </w:p>
          <w:p w14:paraId="471B9B6C" w14:textId="3C834B82" w:rsidR="00CC11D7" w:rsidRPr="00A7369B" w:rsidRDefault="00CC11D7" w:rsidP="00AC3200">
            <w:pPr>
              <w:pStyle w:val="TableTextPOISED"/>
              <w:jc w:val="center"/>
              <w:rPr>
                <w:rStyle w:val="Tabletext"/>
                <w:b/>
              </w:rPr>
            </w:pPr>
            <w:r w:rsidRPr="00A7369B">
              <w:rPr>
                <w:rStyle w:val="Tabletext"/>
                <w:b/>
              </w:rPr>
              <w:t>-</w:t>
            </w:r>
          </w:p>
        </w:tc>
        <w:tc>
          <w:tcPr>
            <w:tcW w:w="1275" w:type="dxa"/>
            <w:noWrap/>
          </w:tcPr>
          <w:p w14:paraId="71230A96" w14:textId="11F6E9B0" w:rsidR="00CC11D7" w:rsidRPr="00A7369B" w:rsidRDefault="00CC11D7">
            <w:pPr>
              <w:pStyle w:val="TableTextPOISED"/>
              <w:rPr>
                <w:rStyle w:val="Tabletext"/>
                <w:b/>
              </w:rPr>
            </w:pPr>
            <w:r w:rsidRPr="00A7369B">
              <w:rPr>
                <w:rStyle w:val="Tabletext"/>
                <w:b/>
              </w:rPr>
              <w:t xml:space="preserve">Type </w:t>
            </w:r>
            <w:r w:rsidR="003470A5" w:rsidRPr="00A7369B">
              <w:rPr>
                <w:rStyle w:val="Tabletext"/>
                <w:b/>
              </w:rPr>
              <w:t>B</w:t>
            </w:r>
            <w:r w:rsidRPr="00A7369B">
              <w:rPr>
                <w:rStyle w:val="Tabletext"/>
                <w:b/>
              </w:rPr>
              <w:t xml:space="preserve">: </w:t>
            </w:r>
            <w:r w:rsidR="003470A5" w:rsidRPr="00A7369B">
              <w:rPr>
                <w:rStyle w:val="Tabletext"/>
                <w:b/>
              </w:rPr>
              <w:t>5</w:t>
            </w:r>
          </w:p>
          <w:p w14:paraId="63BDC1A2" w14:textId="7F677EAB" w:rsidR="00CC11D7" w:rsidRPr="00A7369B" w:rsidRDefault="00CC11D7">
            <w:pPr>
              <w:pStyle w:val="TableTextPOISED"/>
              <w:rPr>
                <w:rStyle w:val="Tabletext"/>
                <w:b/>
              </w:rPr>
            </w:pPr>
            <w:r w:rsidRPr="00A7369B">
              <w:rPr>
                <w:rStyle w:val="Tabletext"/>
                <w:b/>
              </w:rPr>
              <w:t xml:space="preserve">Type C: </w:t>
            </w:r>
            <w:r w:rsidR="003470A5" w:rsidRPr="00A7369B">
              <w:rPr>
                <w:rStyle w:val="Tabletext"/>
                <w:b/>
              </w:rPr>
              <w:t>8</w:t>
            </w:r>
          </w:p>
          <w:p w14:paraId="09265E12" w14:textId="282BD8D4" w:rsidR="00CC11D7" w:rsidRPr="00A7369B" w:rsidRDefault="00CC11D7">
            <w:pPr>
              <w:pStyle w:val="TableTextPOISED"/>
              <w:rPr>
                <w:rStyle w:val="Tabletext"/>
                <w:b/>
              </w:rPr>
            </w:pPr>
            <w:r w:rsidRPr="00A7369B">
              <w:rPr>
                <w:rStyle w:val="Tabletext"/>
                <w:b/>
              </w:rPr>
              <w:t>Total: 1</w:t>
            </w:r>
            <w:r w:rsidR="003470A5" w:rsidRPr="00A7369B">
              <w:rPr>
                <w:rStyle w:val="Tabletext"/>
                <w:b/>
              </w:rPr>
              <w:t>3</w:t>
            </w:r>
          </w:p>
        </w:tc>
        <w:tc>
          <w:tcPr>
            <w:tcW w:w="1632" w:type="dxa"/>
            <w:noWrap/>
          </w:tcPr>
          <w:p w14:paraId="32FBF8A3" w14:textId="067B17E9" w:rsidR="00CC11D7" w:rsidRPr="00A7369B" w:rsidRDefault="00CC11D7" w:rsidP="00CD7D83">
            <w:pPr>
              <w:pStyle w:val="TableTextPOISED"/>
              <w:jc w:val="center"/>
              <w:rPr>
                <w:rStyle w:val="Tabletext"/>
                <w:b/>
              </w:rPr>
            </w:pPr>
            <w:r w:rsidRPr="00A7369B">
              <w:rPr>
                <w:rStyle w:val="Tabletext"/>
                <w:b/>
              </w:rPr>
              <w:t>Total installed PV:</w:t>
            </w:r>
          </w:p>
          <w:p w14:paraId="1FF3983B" w14:textId="00E04860" w:rsidR="00CC11D7" w:rsidRPr="00A7369B" w:rsidRDefault="0073027F" w:rsidP="00CD7D83">
            <w:pPr>
              <w:pStyle w:val="TableTextPOISED"/>
              <w:jc w:val="center"/>
              <w:rPr>
                <w:rStyle w:val="Tabletext"/>
                <w:b/>
              </w:rPr>
            </w:pPr>
            <w:r w:rsidRPr="00A7369B">
              <w:rPr>
                <w:rStyle w:val="Tabletext"/>
                <w:b/>
              </w:rPr>
              <w:t>3</w:t>
            </w:r>
            <w:r w:rsidR="00CC11D7" w:rsidRPr="00A7369B">
              <w:rPr>
                <w:rStyle w:val="Tabletext"/>
                <w:b/>
              </w:rPr>
              <w:t>.</w:t>
            </w:r>
            <w:r w:rsidRPr="00A7369B">
              <w:rPr>
                <w:rStyle w:val="Tabletext"/>
                <w:b/>
              </w:rPr>
              <w:t>975</w:t>
            </w:r>
            <w:r w:rsidR="00CC11D7" w:rsidRPr="00A7369B">
              <w:rPr>
                <w:rStyle w:val="Tabletext"/>
                <w:b/>
              </w:rPr>
              <w:t xml:space="preserve"> MWp</w:t>
            </w:r>
          </w:p>
        </w:tc>
        <w:tc>
          <w:tcPr>
            <w:tcW w:w="2195" w:type="dxa"/>
          </w:tcPr>
          <w:p w14:paraId="439E0C1C" w14:textId="77777777" w:rsidR="00CC11D7" w:rsidRPr="00A7369B" w:rsidRDefault="00CC11D7" w:rsidP="00CD7D83">
            <w:pPr>
              <w:pStyle w:val="TableTextPOISED"/>
              <w:jc w:val="center"/>
              <w:rPr>
                <w:rStyle w:val="Tabletext"/>
                <w:b/>
                <w:lang w:val="en-US"/>
              </w:rPr>
            </w:pPr>
            <w:r w:rsidRPr="00A7369B">
              <w:rPr>
                <w:rStyle w:val="Tabletext"/>
                <w:b/>
                <w:lang w:val="en-US"/>
              </w:rPr>
              <w:t>Total installed battery power:</w:t>
            </w:r>
          </w:p>
          <w:p w14:paraId="5F23D20B" w14:textId="2969AD69" w:rsidR="00CC11D7" w:rsidRPr="00A7369B" w:rsidRDefault="00813BF2" w:rsidP="00CD7D83">
            <w:pPr>
              <w:pStyle w:val="TableTextPOISED"/>
              <w:jc w:val="center"/>
              <w:rPr>
                <w:rStyle w:val="Tabletext"/>
                <w:b/>
                <w:lang w:val="en-US"/>
              </w:rPr>
            </w:pPr>
            <w:r w:rsidRPr="00A7369B">
              <w:rPr>
                <w:rStyle w:val="Tabletext"/>
                <w:b/>
                <w:lang w:val="en-US"/>
              </w:rPr>
              <w:t>3</w:t>
            </w:r>
            <w:r w:rsidR="00CC11D7" w:rsidRPr="00A7369B">
              <w:rPr>
                <w:rStyle w:val="Tabletext"/>
                <w:b/>
                <w:lang w:val="en-US"/>
              </w:rPr>
              <w:t>.</w:t>
            </w:r>
            <w:r w:rsidRPr="00A7369B">
              <w:rPr>
                <w:rStyle w:val="Tabletext"/>
                <w:b/>
                <w:lang w:val="en-US"/>
              </w:rPr>
              <w:t>375</w:t>
            </w:r>
            <w:r w:rsidR="00CC11D7" w:rsidRPr="00A7369B">
              <w:rPr>
                <w:rStyle w:val="Tabletext"/>
                <w:b/>
                <w:lang w:val="en-US"/>
              </w:rPr>
              <w:t xml:space="preserve"> MW</w:t>
            </w:r>
          </w:p>
        </w:tc>
        <w:tc>
          <w:tcPr>
            <w:tcW w:w="3925" w:type="dxa"/>
          </w:tcPr>
          <w:p w14:paraId="4AFEDD77" w14:textId="7D6FC214" w:rsidR="00CC11D7" w:rsidRPr="00A7369B" w:rsidRDefault="00CC11D7" w:rsidP="00CD7D83">
            <w:pPr>
              <w:pStyle w:val="TableTextPOISED"/>
              <w:jc w:val="center"/>
              <w:rPr>
                <w:rStyle w:val="Tabletext"/>
                <w:b/>
                <w:lang w:val="en-US"/>
              </w:rPr>
            </w:pPr>
            <w:r w:rsidRPr="00A7369B">
              <w:rPr>
                <w:rStyle w:val="Tabletext"/>
                <w:b/>
                <w:lang w:val="en-US"/>
              </w:rPr>
              <w:t>Total Battery capacity:</w:t>
            </w:r>
          </w:p>
          <w:p w14:paraId="7C3DDC30" w14:textId="4752EA24" w:rsidR="00CC11D7" w:rsidRPr="00A7369B" w:rsidRDefault="00813BF2" w:rsidP="00CD7D83">
            <w:pPr>
              <w:pStyle w:val="TableTextPOISED"/>
              <w:jc w:val="center"/>
              <w:rPr>
                <w:rStyle w:val="Tabletext"/>
                <w:b/>
              </w:rPr>
            </w:pPr>
            <w:r w:rsidRPr="00A7369B">
              <w:rPr>
                <w:rStyle w:val="Tabletext"/>
                <w:b/>
              </w:rPr>
              <w:t>4.275</w:t>
            </w:r>
            <w:r w:rsidR="00CC11D7" w:rsidRPr="00A7369B">
              <w:rPr>
                <w:rStyle w:val="Tabletext"/>
                <w:b/>
              </w:rPr>
              <w:t xml:space="preserve"> MWh (with at least 1C nominal discharge rate)</w:t>
            </w:r>
          </w:p>
        </w:tc>
      </w:tr>
    </w:tbl>
    <w:p w14:paraId="5CC9B49A" w14:textId="07A6C5A8" w:rsidR="00375428" w:rsidRDefault="006F2BA3" w:rsidP="00B05D73">
      <w:pPr>
        <w:pStyle w:val="Caption"/>
        <w:tabs>
          <w:tab w:val="clear" w:pos="9639"/>
          <w:tab w:val="left" w:pos="13095"/>
        </w:tabs>
      </w:pPr>
      <w:bookmarkStart w:id="156" w:name="_Ref459815426"/>
      <w:bookmarkStart w:id="157" w:name="_Toc460248863"/>
      <w:bookmarkStart w:id="158" w:name="_Toc460246791"/>
      <w:bookmarkStart w:id="159" w:name="_Toc460422793"/>
      <w:bookmarkStart w:id="160" w:name="_Toc465870721"/>
      <w:bookmarkStart w:id="161" w:name="_Toc58227808"/>
      <w:r w:rsidRPr="00A7369B">
        <w:t xml:space="preserve">Table </w:t>
      </w:r>
      <w:r w:rsidR="000501C2" w:rsidRPr="00A7369B">
        <w:fldChar w:fldCharType="begin"/>
      </w:r>
      <w:r w:rsidR="000501C2" w:rsidRPr="00A7369B">
        <w:instrText xml:space="preserve"> STYLEREF 1 \s </w:instrText>
      </w:r>
      <w:r w:rsidR="000501C2" w:rsidRPr="00A7369B">
        <w:fldChar w:fldCharType="separate"/>
      </w:r>
      <w:r w:rsidR="004E49E3">
        <w:rPr>
          <w:noProof/>
        </w:rPr>
        <w:t>2</w:t>
      </w:r>
      <w:r w:rsidR="000501C2" w:rsidRPr="00A7369B">
        <w:fldChar w:fldCharType="end"/>
      </w:r>
      <w:r w:rsidR="000501C2" w:rsidRPr="00A7369B">
        <w:noBreakHyphen/>
      </w:r>
      <w:r w:rsidR="000501C2" w:rsidRPr="00A7369B">
        <w:fldChar w:fldCharType="begin"/>
      </w:r>
      <w:r w:rsidR="000501C2" w:rsidRPr="00A7369B">
        <w:instrText xml:space="preserve"> SEQ Table \* ARABIC \s 1 </w:instrText>
      </w:r>
      <w:r w:rsidR="000501C2" w:rsidRPr="00A7369B">
        <w:fldChar w:fldCharType="separate"/>
      </w:r>
      <w:r w:rsidR="00261ECE">
        <w:rPr>
          <w:noProof/>
        </w:rPr>
        <w:t>2</w:t>
      </w:r>
      <w:r w:rsidR="000501C2" w:rsidRPr="00A7369B">
        <w:fldChar w:fldCharType="end"/>
      </w:r>
      <w:bookmarkEnd w:id="156"/>
      <w:r w:rsidRPr="00A7369B">
        <w:t>: Summary of the hybrid system</w:t>
      </w:r>
      <w:bookmarkEnd w:id="157"/>
      <w:bookmarkEnd w:id="158"/>
      <w:bookmarkEnd w:id="159"/>
      <w:bookmarkEnd w:id="160"/>
      <w:r w:rsidR="00375428" w:rsidRPr="00A7369B">
        <w:t>s in Raa atoll</w:t>
      </w:r>
      <w:bookmarkEnd w:id="161"/>
    </w:p>
    <w:p w14:paraId="5F6E5DBF" w14:textId="3D7B110E" w:rsidR="00375428" w:rsidRDefault="00375428" w:rsidP="00B05D73">
      <w:pPr>
        <w:pStyle w:val="Caption"/>
        <w:tabs>
          <w:tab w:val="clear" w:pos="9639"/>
          <w:tab w:val="left" w:pos="13095"/>
        </w:tabs>
      </w:pPr>
    </w:p>
    <w:p w14:paraId="354A29E4" w14:textId="1988B69F" w:rsidR="00375428" w:rsidRPr="00375428" w:rsidRDefault="00375428" w:rsidP="00375428">
      <w:pPr>
        <w:pStyle w:val="E1"/>
      </w:pPr>
      <w:r>
        <w:t xml:space="preserve">The Contractor shall implement the described systems on the 12 islands </w:t>
      </w:r>
      <w:r w:rsidR="00813BF2">
        <w:t xml:space="preserve">in Baa atoll </w:t>
      </w:r>
      <w:r>
        <w:t>as summarized in the table below.</w:t>
      </w:r>
    </w:p>
    <w:tbl>
      <w:tblPr>
        <w:tblStyle w:val="TablePOISED"/>
        <w:tblW w:w="13279" w:type="dxa"/>
        <w:tblInd w:w="959" w:type="dxa"/>
        <w:tblLayout w:type="fixed"/>
        <w:tblLook w:val="04A0" w:firstRow="1" w:lastRow="0" w:firstColumn="1" w:lastColumn="0" w:noHBand="0" w:noVBand="1"/>
      </w:tblPr>
      <w:tblGrid>
        <w:gridCol w:w="2126"/>
        <w:gridCol w:w="2126"/>
        <w:gridCol w:w="1275"/>
        <w:gridCol w:w="1632"/>
        <w:gridCol w:w="2195"/>
        <w:gridCol w:w="3925"/>
      </w:tblGrid>
      <w:tr w:rsidR="00375428" w:rsidRPr="00AC33AD" w14:paraId="16038E32" w14:textId="77777777" w:rsidTr="000A0FB7">
        <w:trPr>
          <w:cnfStyle w:val="100000000000" w:firstRow="1" w:lastRow="0" w:firstColumn="0" w:lastColumn="0" w:oddVBand="0" w:evenVBand="0" w:oddHBand="0" w:evenHBand="0" w:firstRowFirstColumn="0" w:firstRowLastColumn="0" w:lastRowFirstColumn="0" w:lastRowLastColumn="0"/>
          <w:trHeight w:val="20"/>
        </w:trPr>
        <w:tc>
          <w:tcPr>
            <w:tcW w:w="2126" w:type="dxa"/>
            <w:noWrap/>
          </w:tcPr>
          <w:p w14:paraId="280F53B0" w14:textId="77777777" w:rsidR="00375428" w:rsidRPr="005D07DC" w:rsidRDefault="00375428" w:rsidP="000A0FB7">
            <w:pPr>
              <w:pStyle w:val="TableTextPOISED"/>
              <w:rPr>
                <w:rStyle w:val="Tabletext"/>
              </w:rPr>
            </w:pPr>
            <w:r w:rsidRPr="005D07DC">
              <w:rPr>
                <w:rStyle w:val="Tabletext"/>
              </w:rPr>
              <w:t xml:space="preserve">Island </w:t>
            </w:r>
          </w:p>
        </w:tc>
        <w:tc>
          <w:tcPr>
            <w:tcW w:w="2126" w:type="dxa"/>
          </w:tcPr>
          <w:p w14:paraId="6F0A3E9B" w14:textId="77777777" w:rsidR="00375428" w:rsidRPr="005D07DC" w:rsidRDefault="00375428" w:rsidP="000A0FB7">
            <w:pPr>
              <w:pStyle w:val="TableTextPOISED"/>
              <w:rPr>
                <w:rStyle w:val="Tabletext"/>
              </w:rPr>
            </w:pPr>
            <w:r>
              <w:rPr>
                <w:rStyle w:val="Tabletext"/>
              </w:rPr>
              <w:t>Powerhouse relocation planned</w:t>
            </w:r>
          </w:p>
        </w:tc>
        <w:tc>
          <w:tcPr>
            <w:tcW w:w="1275" w:type="dxa"/>
            <w:noWrap/>
          </w:tcPr>
          <w:p w14:paraId="7710BEEF" w14:textId="77777777" w:rsidR="00375428" w:rsidRPr="005D07DC" w:rsidRDefault="00375428" w:rsidP="000A0FB7">
            <w:pPr>
              <w:pStyle w:val="TableTextPOISED"/>
              <w:rPr>
                <w:rStyle w:val="Tabletext"/>
              </w:rPr>
            </w:pPr>
            <w:r w:rsidRPr="005D07DC">
              <w:rPr>
                <w:rStyle w:val="Tabletext"/>
              </w:rPr>
              <w:t>System Type</w:t>
            </w:r>
          </w:p>
        </w:tc>
        <w:tc>
          <w:tcPr>
            <w:tcW w:w="1632" w:type="dxa"/>
            <w:noWrap/>
          </w:tcPr>
          <w:p w14:paraId="5879D620" w14:textId="77777777" w:rsidR="00375428" w:rsidRPr="005D07DC" w:rsidRDefault="00375428" w:rsidP="000A0FB7">
            <w:pPr>
              <w:pStyle w:val="TableTextPOISED"/>
              <w:rPr>
                <w:rStyle w:val="Tabletext"/>
              </w:rPr>
            </w:pPr>
            <w:r w:rsidRPr="005D07DC">
              <w:rPr>
                <w:rStyle w:val="Tabletext"/>
              </w:rPr>
              <w:t>Size PV (STC)</w:t>
            </w:r>
          </w:p>
        </w:tc>
        <w:tc>
          <w:tcPr>
            <w:tcW w:w="2195" w:type="dxa"/>
          </w:tcPr>
          <w:p w14:paraId="55187AD7" w14:textId="77777777" w:rsidR="00375428" w:rsidRPr="005D07DC" w:rsidRDefault="00375428" w:rsidP="000A0FB7">
            <w:pPr>
              <w:pStyle w:val="TableTextPOISED"/>
              <w:rPr>
                <w:rStyle w:val="Tabletext"/>
              </w:rPr>
            </w:pPr>
            <w:r w:rsidRPr="00AC33AD">
              <w:rPr>
                <w:rStyle w:val="Tabletext"/>
              </w:rPr>
              <w:t>Battery</w:t>
            </w:r>
            <w:r>
              <w:rPr>
                <w:rStyle w:val="Tabletext"/>
              </w:rPr>
              <w:t xml:space="preserve"> and battery inverter</w:t>
            </w:r>
            <w:r w:rsidRPr="00AC33AD">
              <w:rPr>
                <w:rStyle w:val="Tabletext"/>
              </w:rPr>
              <w:t xml:space="preserve"> </w:t>
            </w:r>
            <w:r>
              <w:rPr>
                <w:rStyle w:val="Tabletext"/>
              </w:rPr>
              <w:t xml:space="preserve">requiered </w:t>
            </w:r>
            <w:r w:rsidRPr="005D07DC">
              <w:rPr>
                <w:rStyle w:val="Tabletext"/>
                <w:u w:val="single"/>
              </w:rPr>
              <w:t>minimum</w:t>
            </w:r>
            <w:r>
              <w:rPr>
                <w:rStyle w:val="Tabletext"/>
              </w:rPr>
              <w:t xml:space="preserve"> power</w:t>
            </w:r>
          </w:p>
        </w:tc>
        <w:tc>
          <w:tcPr>
            <w:tcW w:w="3925" w:type="dxa"/>
          </w:tcPr>
          <w:p w14:paraId="272D758E" w14:textId="77777777" w:rsidR="00375428" w:rsidRPr="00925083" w:rsidRDefault="00375428" w:rsidP="000A0FB7">
            <w:pPr>
              <w:pStyle w:val="TableTextPOISED"/>
              <w:rPr>
                <w:rStyle w:val="Tabletext"/>
                <w:lang w:val="en-US"/>
              </w:rPr>
            </w:pPr>
            <w:r w:rsidRPr="00925083">
              <w:rPr>
                <w:rStyle w:val="Tabletext"/>
                <w:u w:val="single"/>
                <w:lang w:val="en-US"/>
              </w:rPr>
              <w:t>Minimum</w:t>
            </w:r>
            <w:r w:rsidRPr="00925083">
              <w:rPr>
                <w:rStyle w:val="Tabletext"/>
                <w:lang w:val="en-US"/>
              </w:rPr>
              <w:t xml:space="preserve"> required battery capacity (example given for </w:t>
            </w:r>
            <w:r>
              <w:rPr>
                <w:rStyle w:val="Tabletext"/>
                <w:lang w:val="en-US"/>
              </w:rPr>
              <w:t>a</w:t>
            </w:r>
            <w:r w:rsidRPr="00925083">
              <w:rPr>
                <w:rStyle w:val="Tabletext"/>
                <w:lang w:val="en-US"/>
              </w:rPr>
              <w:t xml:space="preserve"> battery</w:t>
            </w:r>
            <w:r>
              <w:rPr>
                <w:rStyle w:val="Tabletext"/>
                <w:lang w:val="en-US"/>
              </w:rPr>
              <w:t xml:space="preserve"> with a minimum nominal discharge rate of 1C</w:t>
            </w:r>
            <w:r w:rsidRPr="00925083">
              <w:rPr>
                <w:rStyle w:val="Tabletext"/>
                <w:lang w:val="en-US"/>
              </w:rPr>
              <w:t>)</w:t>
            </w:r>
            <w:r>
              <w:rPr>
                <w:rStyle w:val="FootnoteReference"/>
              </w:rPr>
              <w:footnoteReference w:id="3"/>
            </w:r>
          </w:p>
        </w:tc>
      </w:tr>
      <w:tr w:rsidR="003470A5" w:rsidRPr="00AC33AD" w14:paraId="4853C21C" w14:textId="77777777" w:rsidTr="000A0FB7">
        <w:trPr>
          <w:trHeight w:val="20"/>
        </w:trPr>
        <w:tc>
          <w:tcPr>
            <w:tcW w:w="2126" w:type="dxa"/>
            <w:noWrap/>
          </w:tcPr>
          <w:p w14:paraId="2172E431" w14:textId="70C87A54" w:rsidR="003470A5" w:rsidRPr="005D07DC" w:rsidRDefault="003470A5" w:rsidP="003470A5">
            <w:pPr>
              <w:pStyle w:val="TableTextPOISED"/>
              <w:rPr>
                <w:rStyle w:val="Tabletext"/>
              </w:rPr>
            </w:pPr>
            <w:r w:rsidRPr="00EE58DD">
              <w:rPr>
                <w:rFonts w:cs="Calibri"/>
                <w:szCs w:val="18"/>
                <w:lang w:eastAsia="es-ES"/>
              </w:rPr>
              <w:t>F-01  Kudarikilu</w:t>
            </w:r>
          </w:p>
        </w:tc>
        <w:tc>
          <w:tcPr>
            <w:tcW w:w="2126" w:type="dxa"/>
          </w:tcPr>
          <w:p w14:paraId="4FA8DEFA" w14:textId="77777777" w:rsidR="003470A5" w:rsidRPr="005D07DC" w:rsidRDefault="003470A5" w:rsidP="003470A5">
            <w:pPr>
              <w:pStyle w:val="TableTextPOISED"/>
              <w:jc w:val="center"/>
              <w:rPr>
                <w:rStyle w:val="Tabletext"/>
              </w:rPr>
            </w:pPr>
          </w:p>
        </w:tc>
        <w:tc>
          <w:tcPr>
            <w:tcW w:w="1275" w:type="dxa"/>
            <w:noWrap/>
          </w:tcPr>
          <w:p w14:paraId="1C7EF8FC" w14:textId="66EB21A2" w:rsidR="003470A5" w:rsidRPr="005D07DC" w:rsidRDefault="003470A5" w:rsidP="003470A5">
            <w:pPr>
              <w:pStyle w:val="TableTextPOISED"/>
              <w:jc w:val="center"/>
              <w:rPr>
                <w:rStyle w:val="Tabletext"/>
              </w:rPr>
            </w:pPr>
            <w:r w:rsidRPr="00EE58DD">
              <w:rPr>
                <w:rFonts w:cs="Calibri"/>
                <w:szCs w:val="18"/>
                <w:lang w:eastAsia="es-ES"/>
              </w:rPr>
              <w:t>Type C</w:t>
            </w:r>
          </w:p>
        </w:tc>
        <w:tc>
          <w:tcPr>
            <w:tcW w:w="1632" w:type="dxa"/>
            <w:noWrap/>
          </w:tcPr>
          <w:p w14:paraId="4E229F0F" w14:textId="7B194632" w:rsidR="003470A5" w:rsidRPr="005D07DC" w:rsidRDefault="003470A5" w:rsidP="003470A5">
            <w:pPr>
              <w:pStyle w:val="TableTextPOISED"/>
              <w:jc w:val="right"/>
              <w:rPr>
                <w:rStyle w:val="Tabletext"/>
              </w:rPr>
            </w:pPr>
            <w:r w:rsidRPr="00EE58DD">
              <w:rPr>
                <w:rFonts w:cs="Calibri"/>
                <w:szCs w:val="18"/>
                <w:lang w:eastAsia="es-ES"/>
              </w:rPr>
              <w:t>350</w:t>
            </w:r>
            <w:r>
              <w:rPr>
                <w:rFonts w:cs="Calibri"/>
                <w:szCs w:val="18"/>
                <w:lang w:eastAsia="es-ES"/>
              </w:rPr>
              <w:t xml:space="preserve"> kWp</w:t>
            </w:r>
          </w:p>
        </w:tc>
        <w:tc>
          <w:tcPr>
            <w:tcW w:w="2195" w:type="dxa"/>
          </w:tcPr>
          <w:p w14:paraId="213CCF2E" w14:textId="39480453" w:rsidR="003470A5" w:rsidRPr="005D07DC" w:rsidRDefault="003470A5" w:rsidP="003470A5">
            <w:pPr>
              <w:pStyle w:val="TableTextPOISED"/>
              <w:jc w:val="right"/>
              <w:rPr>
                <w:rStyle w:val="Tabletext"/>
              </w:rPr>
            </w:pPr>
            <w:r w:rsidRPr="00EE58DD">
              <w:rPr>
                <w:rFonts w:cs="Calibri"/>
                <w:szCs w:val="18"/>
                <w:lang w:eastAsia="es-ES"/>
              </w:rPr>
              <w:t>300 kW</w:t>
            </w:r>
          </w:p>
        </w:tc>
        <w:tc>
          <w:tcPr>
            <w:tcW w:w="3925" w:type="dxa"/>
          </w:tcPr>
          <w:p w14:paraId="34E4CB30" w14:textId="7717F5BE" w:rsidR="003470A5" w:rsidRPr="00AC33AD" w:rsidRDefault="003470A5" w:rsidP="003470A5">
            <w:pPr>
              <w:spacing w:line="276" w:lineRule="auto"/>
              <w:jc w:val="center"/>
              <w:rPr>
                <w:rStyle w:val="Tabletext"/>
              </w:rPr>
            </w:pPr>
            <w:r w:rsidRPr="00EE58DD">
              <w:rPr>
                <w:rFonts w:cs="Calibri"/>
                <w:sz w:val="18"/>
                <w:szCs w:val="18"/>
                <w:lang w:eastAsia="es-ES"/>
              </w:rPr>
              <w:t>500 kWh</w:t>
            </w:r>
          </w:p>
        </w:tc>
      </w:tr>
      <w:tr w:rsidR="003470A5" w:rsidRPr="00AC33AD" w14:paraId="310F0D9D" w14:textId="77777777" w:rsidTr="000A0FB7">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504A8590" w14:textId="185D68DE" w:rsidR="003470A5" w:rsidRPr="005D07DC" w:rsidRDefault="003470A5" w:rsidP="003470A5">
            <w:pPr>
              <w:pStyle w:val="TableTextPOISED"/>
              <w:rPr>
                <w:rStyle w:val="Tabletext"/>
              </w:rPr>
            </w:pPr>
            <w:r w:rsidRPr="00EE58DD">
              <w:rPr>
                <w:rFonts w:cs="Calibri"/>
                <w:szCs w:val="18"/>
              </w:rPr>
              <w:t>F-02  Kamadhoo</w:t>
            </w:r>
          </w:p>
        </w:tc>
        <w:tc>
          <w:tcPr>
            <w:tcW w:w="2126" w:type="dxa"/>
          </w:tcPr>
          <w:p w14:paraId="55F2B389" w14:textId="77777777" w:rsidR="003470A5" w:rsidRPr="005D07DC" w:rsidRDefault="003470A5" w:rsidP="003470A5">
            <w:pPr>
              <w:pStyle w:val="TableTextPOISED"/>
              <w:jc w:val="center"/>
              <w:rPr>
                <w:rStyle w:val="Tabletext"/>
              </w:rPr>
            </w:pPr>
          </w:p>
        </w:tc>
        <w:tc>
          <w:tcPr>
            <w:tcW w:w="1275" w:type="dxa"/>
            <w:noWrap/>
          </w:tcPr>
          <w:p w14:paraId="5ADE80E2" w14:textId="2488D337" w:rsidR="003470A5" w:rsidRPr="005D07DC" w:rsidRDefault="003470A5" w:rsidP="003470A5">
            <w:pPr>
              <w:pStyle w:val="TableTextPOISED"/>
              <w:jc w:val="center"/>
              <w:rPr>
                <w:rStyle w:val="Tabletext"/>
              </w:rPr>
            </w:pPr>
            <w:r w:rsidRPr="00EE58DD">
              <w:rPr>
                <w:rFonts w:cs="Calibri"/>
                <w:szCs w:val="18"/>
              </w:rPr>
              <w:t>Type B</w:t>
            </w:r>
          </w:p>
        </w:tc>
        <w:tc>
          <w:tcPr>
            <w:tcW w:w="1632" w:type="dxa"/>
            <w:noWrap/>
          </w:tcPr>
          <w:p w14:paraId="25035072" w14:textId="075ED189" w:rsidR="003470A5" w:rsidRPr="005D07DC" w:rsidRDefault="003470A5" w:rsidP="003470A5">
            <w:pPr>
              <w:pStyle w:val="TableTextPOISED"/>
              <w:jc w:val="right"/>
              <w:rPr>
                <w:rStyle w:val="Tabletext"/>
              </w:rPr>
            </w:pPr>
            <w:r w:rsidRPr="00EE58DD">
              <w:rPr>
                <w:rFonts w:cs="Calibri"/>
                <w:szCs w:val="18"/>
                <w:lang w:eastAsia="es-ES"/>
              </w:rPr>
              <w:t>200</w:t>
            </w:r>
            <w:r>
              <w:rPr>
                <w:rFonts w:cs="Calibri"/>
                <w:szCs w:val="18"/>
                <w:lang w:eastAsia="es-ES"/>
              </w:rPr>
              <w:t xml:space="preserve"> kWp</w:t>
            </w:r>
          </w:p>
        </w:tc>
        <w:tc>
          <w:tcPr>
            <w:tcW w:w="2195" w:type="dxa"/>
          </w:tcPr>
          <w:p w14:paraId="0B31DFF0" w14:textId="48FB07B2" w:rsidR="003470A5" w:rsidRPr="005D07DC" w:rsidRDefault="003470A5" w:rsidP="003470A5">
            <w:pPr>
              <w:pStyle w:val="TableTextPOISED"/>
              <w:jc w:val="right"/>
              <w:rPr>
                <w:rStyle w:val="Tabletext"/>
              </w:rPr>
            </w:pPr>
            <w:r w:rsidRPr="00EE58DD">
              <w:rPr>
                <w:rFonts w:cs="Calibri"/>
                <w:szCs w:val="18"/>
                <w:lang w:eastAsia="es-ES"/>
              </w:rPr>
              <w:t>160 kW</w:t>
            </w:r>
          </w:p>
        </w:tc>
        <w:tc>
          <w:tcPr>
            <w:tcW w:w="3925" w:type="dxa"/>
          </w:tcPr>
          <w:p w14:paraId="1368A859" w14:textId="6D3B6D7C" w:rsidR="003470A5" w:rsidRPr="00AC33AD" w:rsidRDefault="003470A5" w:rsidP="003470A5">
            <w:pPr>
              <w:spacing w:line="276" w:lineRule="auto"/>
              <w:jc w:val="center"/>
              <w:rPr>
                <w:rStyle w:val="Tabletext"/>
              </w:rPr>
            </w:pPr>
            <w:r w:rsidRPr="00EE58DD">
              <w:rPr>
                <w:rFonts w:cs="Calibri"/>
                <w:sz w:val="18"/>
                <w:szCs w:val="18"/>
                <w:lang w:eastAsia="es-ES"/>
              </w:rPr>
              <w:t>80 kWh</w:t>
            </w:r>
          </w:p>
        </w:tc>
      </w:tr>
      <w:tr w:rsidR="003470A5" w:rsidRPr="00AC33AD" w14:paraId="29BDB0B2" w14:textId="77777777" w:rsidTr="000A0FB7">
        <w:trPr>
          <w:trHeight w:val="20"/>
        </w:trPr>
        <w:tc>
          <w:tcPr>
            <w:tcW w:w="2126" w:type="dxa"/>
            <w:noWrap/>
          </w:tcPr>
          <w:p w14:paraId="298A0B1D" w14:textId="7C7F9F9F" w:rsidR="003470A5" w:rsidRPr="005D07DC" w:rsidRDefault="003470A5" w:rsidP="003470A5">
            <w:pPr>
              <w:pStyle w:val="TableTextPOISED"/>
              <w:rPr>
                <w:rStyle w:val="Tabletext"/>
              </w:rPr>
            </w:pPr>
            <w:r w:rsidRPr="00EE58DD">
              <w:rPr>
                <w:rFonts w:cs="Calibri"/>
                <w:szCs w:val="18"/>
              </w:rPr>
              <w:t>F-03  Kendhoo</w:t>
            </w:r>
          </w:p>
        </w:tc>
        <w:tc>
          <w:tcPr>
            <w:tcW w:w="2126" w:type="dxa"/>
          </w:tcPr>
          <w:p w14:paraId="2FD93186" w14:textId="77777777" w:rsidR="003470A5" w:rsidRPr="005D07DC" w:rsidRDefault="003470A5" w:rsidP="003470A5">
            <w:pPr>
              <w:pStyle w:val="TableTextPOISED"/>
              <w:jc w:val="center"/>
              <w:rPr>
                <w:rStyle w:val="Tabletext"/>
              </w:rPr>
            </w:pPr>
          </w:p>
        </w:tc>
        <w:tc>
          <w:tcPr>
            <w:tcW w:w="1275" w:type="dxa"/>
            <w:noWrap/>
          </w:tcPr>
          <w:p w14:paraId="3A4DC14A" w14:textId="316367C2" w:rsidR="003470A5" w:rsidRPr="005D07DC" w:rsidRDefault="003470A5" w:rsidP="003470A5">
            <w:pPr>
              <w:pStyle w:val="TableTextPOISED"/>
              <w:jc w:val="center"/>
              <w:rPr>
                <w:rStyle w:val="Tabletext"/>
              </w:rPr>
            </w:pPr>
            <w:r w:rsidRPr="00EE58DD">
              <w:rPr>
                <w:rFonts w:cs="Calibri"/>
                <w:szCs w:val="18"/>
              </w:rPr>
              <w:t>Type B</w:t>
            </w:r>
          </w:p>
        </w:tc>
        <w:tc>
          <w:tcPr>
            <w:tcW w:w="1632" w:type="dxa"/>
            <w:noWrap/>
          </w:tcPr>
          <w:p w14:paraId="53FD0507" w14:textId="1D2E301F" w:rsidR="003470A5" w:rsidRPr="005D07DC" w:rsidRDefault="003470A5" w:rsidP="003470A5">
            <w:pPr>
              <w:pStyle w:val="TableTextPOISED"/>
              <w:jc w:val="right"/>
              <w:rPr>
                <w:rStyle w:val="Tabletext"/>
              </w:rPr>
            </w:pPr>
            <w:r w:rsidRPr="00EE58DD">
              <w:rPr>
                <w:rFonts w:cs="Calibri"/>
                <w:szCs w:val="18"/>
                <w:lang w:eastAsia="es-ES"/>
              </w:rPr>
              <w:t>250</w:t>
            </w:r>
            <w:r>
              <w:rPr>
                <w:rFonts w:cs="Calibri"/>
                <w:szCs w:val="18"/>
                <w:lang w:eastAsia="es-ES"/>
              </w:rPr>
              <w:t xml:space="preserve"> kWp</w:t>
            </w:r>
          </w:p>
        </w:tc>
        <w:tc>
          <w:tcPr>
            <w:tcW w:w="2195" w:type="dxa"/>
          </w:tcPr>
          <w:p w14:paraId="2CB6D2E2" w14:textId="3627825C" w:rsidR="003470A5" w:rsidRPr="005D07DC" w:rsidRDefault="003470A5" w:rsidP="003470A5">
            <w:pPr>
              <w:pStyle w:val="TableTextPOISED"/>
              <w:jc w:val="right"/>
              <w:rPr>
                <w:rStyle w:val="Tabletext"/>
              </w:rPr>
            </w:pPr>
            <w:r w:rsidRPr="00EE58DD">
              <w:rPr>
                <w:rFonts w:cs="Calibri"/>
                <w:szCs w:val="18"/>
                <w:lang w:eastAsia="es-ES"/>
              </w:rPr>
              <w:t>200 kW</w:t>
            </w:r>
          </w:p>
        </w:tc>
        <w:tc>
          <w:tcPr>
            <w:tcW w:w="3925" w:type="dxa"/>
          </w:tcPr>
          <w:p w14:paraId="7CC4ECCF" w14:textId="1BE42ACE" w:rsidR="003470A5" w:rsidRPr="00AC33AD" w:rsidRDefault="003470A5" w:rsidP="003470A5">
            <w:pPr>
              <w:spacing w:line="276" w:lineRule="auto"/>
              <w:jc w:val="center"/>
              <w:rPr>
                <w:rStyle w:val="Tabletext"/>
              </w:rPr>
            </w:pPr>
            <w:r w:rsidRPr="00EE58DD">
              <w:rPr>
                <w:rFonts w:cs="Calibri"/>
                <w:sz w:val="18"/>
                <w:szCs w:val="18"/>
                <w:lang w:eastAsia="es-ES"/>
              </w:rPr>
              <w:t>100 kWh</w:t>
            </w:r>
          </w:p>
        </w:tc>
      </w:tr>
      <w:tr w:rsidR="003470A5" w:rsidRPr="00AC33AD" w14:paraId="359630F2" w14:textId="77777777" w:rsidTr="000A0FB7">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6D305AED" w14:textId="080858A7" w:rsidR="003470A5" w:rsidRPr="005D07DC" w:rsidRDefault="003470A5" w:rsidP="003470A5">
            <w:pPr>
              <w:pStyle w:val="TableTextPOISED"/>
              <w:rPr>
                <w:rStyle w:val="Tabletext"/>
              </w:rPr>
            </w:pPr>
            <w:r w:rsidRPr="00EE58DD">
              <w:rPr>
                <w:rFonts w:cs="Calibri"/>
                <w:szCs w:val="18"/>
                <w:lang w:eastAsia="es-ES"/>
              </w:rPr>
              <w:t>F-06  Kihaadhoo</w:t>
            </w:r>
          </w:p>
        </w:tc>
        <w:tc>
          <w:tcPr>
            <w:tcW w:w="2126" w:type="dxa"/>
          </w:tcPr>
          <w:p w14:paraId="731D3420" w14:textId="77777777" w:rsidR="003470A5" w:rsidRPr="005D07DC" w:rsidRDefault="003470A5" w:rsidP="003470A5">
            <w:pPr>
              <w:pStyle w:val="TableTextPOISED"/>
              <w:jc w:val="center"/>
              <w:rPr>
                <w:rStyle w:val="Tabletext"/>
              </w:rPr>
            </w:pPr>
          </w:p>
        </w:tc>
        <w:tc>
          <w:tcPr>
            <w:tcW w:w="1275" w:type="dxa"/>
            <w:noWrap/>
          </w:tcPr>
          <w:p w14:paraId="42659D8C" w14:textId="34086065" w:rsidR="003470A5" w:rsidRPr="005D07DC" w:rsidRDefault="003470A5" w:rsidP="003470A5">
            <w:pPr>
              <w:pStyle w:val="TableTextPOISED"/>
              <w:jc w:val="center"/>
              <w:rPr>
                <w:rStyle w:val="Tabletext"/>
              </w:rPr>
            </w:pPr>
            <w:r w:rsidRPr="00EE58DD">
              <w:rPr>
                <w:rFonts w:cs="Calibri"/>
                <w:szCs w:val="18"/>
                <w:lang w:eastAsia="es-ES"/>
              </w:rPr>
              <w:t>Type C</w:t>
            </w:r>
          </w:p>
        </w:tc>
        <w:tc>
          <w:tcPr>
            <w:tcW w:w="1632" w:type="dxa"/>
            <w:noWrap/>
          </w:tcPr>
          <w:p w14:paraId="4F59C951" w14:textId="59B7C41C" w:rsidR="003470A5" w:rsidRPr="005D07DC" w:rsidRDefault="003470A5" w:rsidP="003470A5">
            <w:pPr>
              <w:pStyle w:val="TableTextPOISED"/>
              <w:jc w:val="right"/>
              <w:rPr>
                <w:rStyle w:val="Tabletext"/>
              </w:rPr>
            </w:pPr>
            <w:r w:rsidRPr="00EE58DD">
              <w:rPr>
                <w:rFonts w:cs="Calibri"/>
                <w:szCs w:val="18"/>
                <w:lang w:eastAsia="es-ES"/>
              </w:rPr>
              <w:t>320</w:t>
            </w:r>
            <w:r>
              <w:rPr>
                <w:rFonts w:cs="Calibri"/>
                <w:szCs w:val="18"/>
                <w:lang w:eastAsia="es-ES"/>
              </w:rPr>
              <w:t xml:space="preserve"> kWp</w:t>
            </w:r>
          </w:p>
        </w:tc>
        <w:tc>
          <w:tcPr>
            <w:tcW w:w="2195" w:type="dxa"/>
          </w:tcPr>
          <w:p w14:paraId="428D10E0" w14:textId="37A64B73" w:rsidR="003470A5" w:rsidRPr="005D07DC" w:rsidRDefault="003470A5" w:rsidP="003470A5">
            <w:pPr>
              <w:pStyle w:val="TableTextPOISED"/>
              <w:jc w:val="right"/>
              <w:rPr>
                <w:rStyle w:val="Tabletext"/>
              </w:rPr>
            </w:pPr>
            <w:r w:rsidRPr="00EE58DD">
              <w:rPr>
                <w:rFonts w:cs="Calibri"/>
                <w:szCs w:val="18"/>
                <w:lang w:eastAsia="es-ES"/>
              </w:rPr>
              <w:t>250 kW</w:t>
            </w:r>
          </w:p>
        </w:tc>
        <w:tc>
          <w:tcPr>
            <w:tcW w:w="3925" w:type="dxa"/>
          </w:tcPr>
          <w:p w14:paraId="38CD4328" w14:textId="1B4AE4F3" w:rsidR="003470A5" w:rsidRPr="00AC33AD" w:rsidRDefault="003470A5" w:rsidP="003470A5">
            <w:pPr>
              <w:spacing w:line="276" w:lineRule="auto"/>
              <w:jc w:val="center"/>
              <w:rPr>
                <w:rStyle w:val="Tabletext"/>
              </w:rPr>
            </w:pPr>
            <w:r w:rsidRPr="00EE58DD">
              <w:rPr>
                <w:rFonts w:cs="Calibri"/>
                <w:sz w:val="18"/>
                <w:szCs w:val="18"/>
                <w:lang w:eastAsia="es-ES"/>
              </w:rPr>
              <w:t>450 kWh</w:t>
            </w:r>
          </w:p>
        </w:tc>
      </w:tr>
      <w:tr w:rsidR="003470A5" w:rsidRPr="00AC33AD" w14:paraId="26A99096" w14:textId="77777777" w:rsidTr="000A0FB7">
        <w:trPr>
          <w:trHeight w:val="20"/>
        </w:trPr>
        <w:tc>
          <w:tcPr>
            <w:tcW w:w="2126" w:type="dxa"/>
            <w:noWrap/>
          </w:tcPr>
          <w:p w14:paraId="5DE07E77" w14:textId="33970835" w:rsidR="003470A5" w:rsidRPr="005D07DC" w:rsidRDefault="003470A5" w:rsidP="003470A5">
            <w:pPr>
              <w:pStyle w:val="TableTextPOISED"/>
              <w:rPr>
                <w:rStyle w:val="Tabletext"/>
              </w:rPr>
            </w:pPr>
            <w:r w:rsidRPr="00EE58DD">
              <w:rPr>
                <w:rFonts w:cs="Calibri"/>
                <w:szCs w:val="18"/>
                <w:lang w:eastAsia="es-ES"/>
              </w:rPr>
              <w:t>F-07  Dhonfanu</w:t>
            </w:r>
          </w:p>
        </w:tc>
        <w:tc>
          <w:tcPr>
            <w:tcW w:w="2126" w:type="dxa"/>
          </w:tcPr>
          <w:p w14:paraId="0860912C" w14:textId="77777777" w:rsidR="003470A5" w:rsidRPr="005D07DC" w:rsidRDefault="003470A5" w:rsidP="003470A5">
            <w:pPr>
              <w:pStyle w:val="TableTextPOISED"/>
              <w:jc w:val="center"/>
              <w:rPr>
                <w:rStyle w:val="Tabletext"/>
              </w:rPr>
            </w:pPr>
          </w:p>
        </w:tc>
        <w:tc>
          <w:tcPr>
            <w:tcW w:w="1275" w:type="dxa"/>
            <w:noWrap/>
          </w:tcPr>
          <w:p w14:paraId="7BADF4B6" w14:textId="4269BEA2" w:rsidR="003470A5" w:rsidRPr="005D07DC" w:rsidRDefault="003470A5" w:rsidP="003470A5">
            <w:pPr>
              <w:pStyle w:val="TableTextPOISED"/>
              <w:jc w:val="center"/>
              <w:rPr>
                <w:rStyle w:val="Tabletext"/>
              </w:rPr>
            </w:pPr>
            <w:r w:rsidRPr="00EE58DD">
              <w:rPr>
                <w:rFonts w:cs="Calibri"/>
                <w:szCs w:val="18"/>
                <w:lang w:eastAsia="es-ES"/>
              </w:rPr>
              <w:t>Type C</w:t>
            </w:r>
          </w:p>
        </w:tc>
        <w:tc>
          <w:tcPr>
            <w:tcW w:w="1632" w:type="dxa"/>
            <w:noWrap/>
          </w:tcPr>
          <w:p w14:paraId="5B91DF01" w14:textId="54593E5A" w:rsidR="003470A5" w:rsidRPr="005D07DC" w:rsidRDefault="003470A5" w:rsidP="003470A5">
            <w:pPr>
              <w:pStyle w:val="TableTextPOISED"/>
              <w:jc w:val="right"/>
              <w:rPr>
                <w:rStyle w:val="Tabletext"/>
              </w:rPr>
            </w:pPr>
            <w:r w:rsidRPr="00EE58DD">
              <w:rPr>
                <w:rFonts w:cs="Calibri"/>
                <w:szCs w:val="18"/>
                <w:lang w:eastAsia="es-ES"/>
              </w:rPr>
              <w:t>300</w:t>
            </w:r>
            <w:r>
              <w:rPr>
                <w:rFonts w:cs="Calibri"/>
                <w:szCs w:val="18"/>
                <w:lang w:eastAsia="es-ES"/>
              </w:rPr>
              <w:t xml:space="preserve"> kWp</w:t>
            </w:r>
          </w:p>
        </w:tc>
        <w:tc>
          <w:tcPr>
            <w:tcW w:w="2195" w:type="dxa"/>
          </w:tcPr>
          <w:p w14:paraId="062510FE" w14:textId="55BF4BB7" w:rsidR="003470A5" w:rsidRPr="005D07DC" w:rsidRDefault="003470A5" w:rsidP="003470A5">
            <w:pPr>
              <w:pStyle w:val="TableTextPOISED"/>
              <w:jc w:val="right"/>
              <w:rPr>
                <w:rStyle w:val="Tabletext"/>
              </w:rPr>
            </w:pPr>
            <w:r w:rsidRPr="00EE58DD">
              <w:rPr>
                <w:rFonts w:cs="Calibri"/>
                <w:szCs w:val="18"/>
                <w:lang w:eastAsia="es-ES"/>
              </w:rPr>
              <w:t>225 kW</w:t>
            </w:r>
          </w:p>
        </w:tc>
        <w:tc>
          <w:tcPr>
            <w:tcW w:w="3925" w:type="dxa"/>
          </w:tcPr>
          <w:p w14:paraId="57099BC4" w14:textId="233DF607" w:rsidR="003470A5" w:rsidRDefault="003470A5" w:rsidP="003470A5">
            <w:pPr>
              <w:spacing w:line="276" w:lineRule="auto"/>
              <w:jc w:val="center"/>
              <w:rPr>
                <w:rStyle w:val="Tabletext"/>
              </w:rPr>
            </w:pPr>
            <w:r w:rsidRPr="00EE58DD">
              <w:rPr>
                <w:rFonts w:cs="Calibri"/>
                <w:sz w:val="18"/>
                <w:szCs w:val="18"/>
                <w:lang w:eastAsia="es-ES"/>
              </w:rPr>
              <w:t>450 kWh</w:t>
            </w:r>
          </w:p>
        </w:tc>
      </w:tr>
      <w:tr w:rsidR="003470A5" w:rsidRPr="00AC33AD" w14:paraId="0C4EBC8C" w14:textId="77777777" w:rsidTr="000A0FB7">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521C90ED" w14:textId="7E4C7EC8" w:rsidR="003470A5" w:rsidRPr="005D07DC" w:rsidRDefault="003470A5" w:rsidP="003470A5">
            <w:pPr>
              <w:pStyle w:val="TableTextPOISED"/>
              <w:rPr>
                <w:rStyle w:val="Tabletext"/>
              </w:rPr>
            </w:pPr>
            <w:r w:rsidRPr="00EE58DD">
              <w:rPr>
                <w:rFonts w:cs="Calibri"/>
                <w:szCs w:val="18"/>
                <w:lang w:eastAsia="es-ES"/>
              </w:rPr>
              <w:t>F-08  Dharavandhoo</w:t>
            </w:r>
          </w:p>
        </w:tc>
        <w:tc>
          <w:tcPr>
            <w:tcW w:w="2126" w:type="dxa"/>
          </w:tcPr>
          <w:p w14:paraId="2CF0A40C" w14:textId="77777777" w:rsidR="003470A5" w:rsidRPr="005D07DC" w:rsidRDefault="003470A5" w:rsidP="003470A5">
            <w:pPr>
              <w:pStyle w:val="TableTextPOISED"/>
              <w:jc w:val="center"/>
              <w:rPr>
                <w:rStyle w:val="Tabletext"/>
              </w:rPr>
            </w:pPr>
          </w:p>
        </w:tc>
        <w:tc>
          <w:tcPr>
            <w:tcW w:w="1275" w:type="dxa"/>
            <w:noWrap/>
          </w:tcPr>
          <w:p w14:paraId="26D232EF" w14:textId="73D558C7" w:rsidR="003470A5" w:rsidRPr="005D07DC" w:rsidRDefault="003470A5" w:rsidP="003470A5">
            <w:pPr>
              <w:pStyle w:val="TableTextPOISED"/>
              <w:jc w:val="center"/>
              <w:rPr>
                <w:rStyle w:val="Tabletext"/>
              </w:rPr>
            </w:pPr>
            <w:r w:rsidRPr="00EE58DD">
              <w:rPr>
                <w:rFonts w:cs="Calibri"/>
                <w:szCs w:val="18"/>
                <w:lang w:eastAsia="es-ES"/>
              </w:rPr>
              <w:t>Type B</w:t>
            </w:r>
          </w:p>
        </w:tc>
        <w:tc>
          <w:tcPr>
            <w:tcW w:w="1632" w:type="dxa"/>
            <w:noWrap/>
          </w:tcPr>
          <w:p w14:paraId="68F8B4BE" w14:textId="3BCCBFC0" w:rsidR="003470A5" w:rsidRPr="005D07DC" w:rsidRDefault="003470A5" w:rsidP="003470A5">
            <w:pPr>
              <w:pStyle w:val="TableTextPOISED"/>
              <w:jc w:val="right"/>
              <w:rPr>
                <w:rStyle w:val="Tabletext"/>
              </w:rPr>
            </w:pPr>
            <w:r w:rsidRPr="00EE58DD">
              <w:rPr>
                <w:rFonts w:cs="Calibri"/>
                <w:szCs w:val="18"/>
                <w:lang w:eastAsia="es-ES"/>
              </w:rPr>
              <w:t>400</w:t>
            </w:r>
            <w:r>
              <w:rPr>
                <w:rFonts w:cs="Calibri"/>
                <w:szCs w:val="18"/>
                <w:lang w:eastAsia="es-ES"/>
              </w:rPr>
              <w:t xml:space="preserve"> kWp</w:t>
            </w:r>
          </w:p>
        </w:tc>
        <w:tc>
          <w:tcPr>
            <w:tcW w:w="2195" w:type="dxa"/>
          </w:tcPr>
          <w:p w14:paraId="283AC686" w14:textId="00DE947A" w:rsidR="003470A5" w:rsidRPr="005D07DC" w:rsidRDefault="003470A5" w:rsidP="003470A5">
            <w:pPr>
              <w:pStyle w:val="TableTextPOISED"/>
              <w:jc w:val="right"/>
              <w:rPr>
                <w:rStyle w:val="Tabletext"/>
              </w:rPr>
            </w:pPr>
            <w:r w:rsidRPr="00EE58DD">
              <w:rPr>
                <w:rFonts w:cs="Calibri"/>
                <w:szCs w:val="18"/>
                <w:lang w:eastAsia="es-ES"/>
              </w:rPr>
              <w:t>350 kW</w:t>
            </w:r>
          </w:p>
        </w:tc>
        <w:tc>
          <w:tcPr>
            <w:tcW w:w="3925" w:type="dxa"/>
          </w:tcPr>
          <w:p w14:paraId="71DED2ED" w14:textId="1B14236B" w:rsidR="003470A5" w:rsidRDefault="003470A5" w:rsidP="003470A5">
            <w:pPr>
              <w:spacing w:line="276" w:lineRule="auto"/>
              <w:jc w:val="center"/>
              <w:rPr>
                <w:rStyle w:val="Tabletext"/>
              </w:rPr>
            </w:pPr>
            <w:r w:rsidRPr="00EE58DD">
              <w:rPr>
                <w:rFonts w:cs="Calibri"/>
                <w:sz w:val="18"/>
                <w:szCs w:val="18"/>
                <w:lang w:eastAsia="es-ES"/>
              </w:rPr>
              <w:t>175 kWh</w:t>
            </w:r>
          </w:p>
        </w:tc>
      </w:tr>
      <w:tr w:rsidR="003470A5" w:rsidRPr="00AC33AD" w14:paraId="60AE0281" w14:textId="77777777" w:rsidTr="000A0FB7">
        <w:trPr>
          <w:trHeight w:val="20"/>
        </w:trPr>
        <w:tc>
          <w:tcPr>
            <w:tcW w:w="2126" w:type="dxa"/>
            <w:noWrap/>
          </w:tcPr>
          <w:p w14:paraId="43A3F072" w14:textId="7DEB840B" w:rsidR="003470A5" w:rsidRPr="005D07DC" w:rsidRDefault="003470A5" w:rsidP="003470A5">
            <w:pPr>
              <w:pStyle w:val="TableTextPOISED"/>
              <w:rPr>
                <w:rStyle w:val="Tabletext"/>
              </w:rPr>
            </w:pPr>
            <w:r w:rsidRPr="00EE58DD">
              <w:rPr>
                <w:rFonts w:cs="Calibri"/>
                <w:szCs w:val="18"/>
              </w:rPr>
              <w:t>F-09  Maalhos</w:t>
            </w:r>
          </w:p>
        </w:tc>
        <w:tc>
          <w:tcPr>
            <w:tcW w:w="2126" w:type="dxa"/>
          </w:tcPr>
          <w:p w14:paraId="034C17FD" w14:textId="77777777" w:rsidR="003470A5" w:rsidRPr="005D07DC" w:rsidRDefault="003470A5" w:rsidP="003470A5">
            <w:pPr>
              <w:pStyle w:val="TableTextPOISED"/>
              <w:jc w:val="center"/>
              <w:rPr>
                <w:rStyle w:val="Tabletext"/>
              </w:rPr>
            </w:pPr>
          </w:p>
        </w:tc>
        <w:tc>
          <w:tcPr>
            <w:tcW w:w="1275" w:type="dxa"/>
            <w:noWrap/>
          </w:tcPr>
          <w:p w14:paraId="1940FED5" w14:textId="718239D0" w:rsidR="003470A5" w:rsidRPr="005D07DC" w:rsidRDefault="003470A5" w:rsidP="003470A5">
            <w:pPr>
              <w:pStyle w:val="TableTextPOISED"/>
              <w:jc w:val="center"/>
              <w:rPr>
                <w:rStyle w:val="Tabletext"/>
              </w:rPr>
            </w:pPr>
            <w:r w:rsidRPr="00EE58DD">
              <w:rPr>
                <w:rFonts w:cs="Calibri"/>
                <w:szCs w:val="18"/>
                <w:lang w:eastAsia="es-ES"/>
              </w:rPr>
              <w:t>Type C</w:t>
            </w:r>
          </w:p>
        </w:tc>
        <w:tc>
          <w:tcPr>
            <w:tcW w:w="1632" w:type="dxa"/>
            <w:noWrap/>
          </w:tcPr>
          <w:p w14:paraId="6D7CF484" w14:textId="46281AF0" w:rsidR="003470A5" w:rsidRPr="005D07DC" w:rsidRDefault="003470A5" w:rsidP="003470A5">
            <w:pPr>
              <w:pStyle w:val="TableTextPOISED"/>
              <w:jc w:val="right"/>
              <w:rPr>
                <w:rStyle w:val="Tabletext"/>
              </w:rPr>
            </w:pPr>
            <w:r w:rsidRPr="00EE58DD">
              <w:rPr>
                <w:rFonts w:cs="Calibri"/>
                <w:szCs w:val="18"/>
                <w:lang w:eastAsia="es-ES"/>
              </w:rPr>
              <w:t>400</w:t>
            </w:r>
            <w:r>
              <w:rPr>
                <w:rFonts w:cs="Calibri"/>
                <w:szCs w:val="18"/>
                <w:lang w:eastAsia="es-ES"/>
              </w:rPr>
              <w:t xml:space="preserve"> kWp</w:t>
            </w:r>
          </w:p>
        </w:tc>
        <w:tc>
          <w:tcPr>
            <w:tcW w:w="2195" w:type="dxa"/>
          </w:tcPr>
          <w:p w14:paraId="6DBD5334" w14:textId="369F3B54" w:rsidR="003470A5" w:rsidRPr="005D07DC" w:rsidRDefault="003470A5" w:rsidP="003470A5">
            <w:pPr>
              <w:pStyle w:val="TableTextPOISED"/>
              <w:jc w:val="right"/>
              <w:rPr>
                <w:rStyle w:val="Tabletext"/>
              </w:rPr>
            </w:pPr>
            <w:r w:rsidRPr="00EE58DD">
              <w:rPr>
                <w:rFonts w:cs="Calibri"/>
                <w:szCs w:val="18"/>
                <w:lang w:eastAsia="es-ES"/>
              </w:rPr>
              <w:t>350 kW</w:t>
            </w:r>
          </w:p>
        </w:tc>
        <w:tc>
          <w:tcPr>
            <w:tcW w:w="3925" w:type="dxa"/>
          </w:tcPr>
          <w:p w14:paraId="132DD76C" w14:textId="6E9F6E2D" w:rsidR="003470A5" w:rsidRDefault="003470A5" w:rsidP="003470A5">
            <w:pPr>
              <w:spacing w:line="276" w:lineRule="auto"/>
              <w:jc w:val="center"/>
              <w:rPr>
                <w:rStyle w:val="Tabletext"/>
              </w:rPr>
            </w:pPr>
            <w:r w:rsidRPr="00EE58DD">
              <w:rPr>
                <w:rFonts w:cs="Calibri"/>
                <w:sz w:val="18"/>
                <w:szCs w:val="18"/>
                <w:lang w:eastAsia="es-ES"/>
              </w:rPr>
              <w:t>600 kWh</w:t>
            </w:r>
          </w:p>
        </w:tc>
      </w:tr>
      <w:tr w:rsidR="003470A5" w:rsidRPr="00AC33AD" w14:paraId="3E6C626A" w14:textId="77777777" w:rsidTr="000A0FB7">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0EA2F884" w14:textId="57A879FE" w:rsidR="003470A5" w:rsidRPr="00A7369B" w:rsidRDefault="003470A5" w:rsidP="003470A5">
            <w:pPr>
              <w:pStyle w:val="TableTextPOISED"/>
              <w:rPr>
                <w:rStyle w:val="Tabletext"/>
              </w:rPr>
            </w:pPr>
            <w:r w:rsidRPr="00A7369B">
              <w:rPr>
                <w:rFonts w:cs="Calibri"/>
                <w:szCs w:val="18"/>
              </w:rPr>
              <w:t>F-10  Eydhafushi</w:t>
            </w:r>
          </w:p>
        </w:tc>
        <w:tc>
          <w:tcPr>
            <w:tcW w:w="2126" w:type="dxa"/>
          </w:tcPr>
          <w:p w14:paraId="1D2497C7" w14:textId="77777777" w:rsidR="003470A5" w:rsidRPr="00A7369B" w:rsidRDefault="003470A5" w:rsidP="003470A5">
            <w:pPr>
              <w:pStyle w:val="TableTextPOISED"/>
              <w:jc w:val="center"/>
              <w:rPr>
                <w:rStyle w:val="Tabletext"/>
              </w:rPr>
            </w:pPr>
          </w:p>
        </w:tc>
        <w:tc>
          <w:tcPr>
            <w:tcW w:w="1275" w:type="dxa"/>
            <w:noWrap/>
          </w:tcPr>
          <w:p w14:paraId="1FDF6D22" w14:textId="4FD0C548" w:rsidR="003470A5" w:rsidRPr="00A7369B" w:rsidRDefault="003470A5" w:rsidP="003470A5">
            <w:pPr>
              <w:pStyle w:val="TableTextPOISED"/>
              <w:jc w:val="center"/>
              <w:rPr>
                <w:rStyle w:val="Tabletext"/>
              </w:rPr>
            </w:pPr>
            <w:r w:rsidRPr="00A7369B">
              <w:rPr>
                <w:rFonts w:cs="Calibri"/>
                <w:szCs w:val="18"/>
                <w:lang w:eastAsia="es-ES"/>
              </w:rPr>
              <w:t xml:space="preserve">Type </w:t>
            </w:r>
            <w:r w:rsidR="00D2511B" w:rsidRPr="00A7369B">
              <w:rPr>
                <w:rFonts w:cs="Calibri"/>
                <w:szCs w:val="18"/>
                <w:lang w:eastAsia="es-ES"/>
              </w:rPr>
              <w:t>A</w:t>
            </w:r>
          </w:p>
        </w:tc>
        <w:tc>
          <w:tcPr>
            <w:tcW w:w="1632" w:type="dxa"/>
            <w:noWrap/>
          </w:tcPr>
          <w:p w14:paraId="596A81E6" w14:textId="51D0D20A" w:rsidR="003470A5" w:rsidRPr="00A7369B" w:rsidRDefault="0073027F" w:rsidP="003470A5">
            <w:pPr>
              <w:pStyle w:val="TableTextPOISED"/>
              <w:jc w:val="right"/>
              <w:rPr>
                <w:rStyle w:val="Tabletext"/>
              </w:rPr>
            </w:pPr>
            <w:r w:rsidRPr="00A7369B">
              <w:rPr>
                <w:rFonts w:cs="Calibri"/>
                <w:szCs w:val="18"/>
                <w:lang w:eastAsia="es-ES"/>
              </w:rPr>
              <w:t>500</w:t>
            </w:r>
            <w:r w:rsidR="003470A5" w:rsidRPr="00A7369B">
              <w:rPr>
                <w:rFonts w:cs="Calibri"/>
                <w:szCs w:val="18"/>
                <w:lang w:eastAsia="es-ES"/>
              </w:rPr>
              <w:t xml:space="preserve"> kWp</w:t>
            </w:r>
          </w:p>
        </w:tc>
        <w:tc>
          <w:tcPr>
            <w:tcW w:w="2195" w:type="dxa"/>
          </w:tcPr>
          <w:p w14:paraId="66063882" w14:textId="31C94C57" w:rsidR="003470A5" w:rsidRPr="00A7369B" w:rsidRDefault="0073027F" w:rsidP="003470A5">
            <w:pPr>
              <w:pStyle w:val="TableTextPOISED"/>
              <w:jc w:val="right"/>
              <w:rPr>
                <w:rStyle w:val="Tabletext"/>
              </w:rPr>
            </w:pPr>
            <w:r w:rsidRPr="00A7369B">
              <w:rPr>
                <w:rStyle w:val="Tabletext"/>
              </w:rPr>
              <w:t>-</w:t>
            </w:r>
          </w:p>
        </w:tc>
        <w:tc>
          <w:tcPr>
            <w:tcW w:w="3925" w:type="dxa"/>
          </w:tcPr>
          <w:p w14:paraId="17B2B8E8" w14:textId="7D75F873" w:rsidR="003470A5" w:rsidRPr="00A7369B" w:rsidRDefault="0073027F" w:rsidP="003470A5">
            <w:pPr>
              <w:spacing w:line="276" w:lineRule="auto"/>
              <w:jc w:val="center"/>
              <w:rPr>
                <w:rStyle w:val="Tabletext"/>
              </w:rPr>
            </w:pPr>
            <w:r w:rsidRPr="00A7369B">
              <w:rPr>
                <w:rFonts w:cs="Calibri"/>
                <w:sz w:val="18"/>
                <w:szCs w:val="18"/>
                <w:lang w:eastAsia="es-ES"/>
              </w:rPr>
              <w:t>-</w:t>
            </w:r>
          </w:p>
        </w:tc>
      </w:tr>
      <w:tr w:rsidR="003470A5" w:rsidRPr="00AC33AD" w14:paraId="5AAEC82C" w14:textId="77777777" w:rsidTr="000A0FB7">
        <w:trPr>
          <w:trHeight w:val="20"/>
        </w:trPr>
        <w:tc>
          <w:tcPr>
            <w:tcW w:w="2126" w:type="dxa"/>
            <w:noWrap/>
          </w:tcPr>
          <w:p w14:paraId="5F0856F2" w14:textId="095DB0E3" w:rsidR="003470A5" w:rsidRPr="00A7369B" w:rsidRDefault="003470A5" w:rsidP="003470A5">
            <w:pPr>
              <w:pStyle w:val="TableTextPOISED"/>
              <w:rPr>
                <w:rStyle w:val="Tabletext"/>
              </w:rPr>
            </w:pPr>
            <w:r w:rsidRPr="00A7369B">
              <w:rPr>
                <w:rFonts w:cs="Calibri"/>
                <w:szCs w:val="18"/>
              </w:rPr>
              <w:t>F-12  Thulhaadhoo</w:t>
            </w:r>
          </w:p>
        </w:tc>
        <w:tc>
          <w:tcPr>
            <w:tcW w:w="2126" w:type="dxa"/>
          </w:tcPr>
          <w:p w14:paraId="5DFC64F8" w14:textId="77777777" w:rsidR="003470A5" w:rsidRPr="00A7369B" w:rsidRDefault="003470A5" w:rsidP="003470A5">
            <w:pPr>
              <w:pStyle w:val="TableTextPOISED"/>
              <w:jc w:val="center"/>
              <w:rPr>
                <w:rStyle w:val="Tabletext"/>
              </w:rPr>
            </w:pPr>
          </w:p>
        </w:tc>
        <w:tc>
          <w:tcPr>
            <w:tcW w:w="1275" w:type="dxa"/>
            <w:noWrap/>
          </w:tcPr>
          <w:p w14:paraId="36BA5CE1" w14:textId="10CF8A3C" w:rsidR="003470A5" w:rsidRPr="00A7369B" w:rsidRDefault="003470A5" w:rsidP="003470A5">
            <w:pPr>
              <w:pStyle w:val="TableTextPOISED"/>
              <w:jc w:val="center"/>
              <w:rPr>
                <w:rStyle w:val="Tabletext"/>
              </w:rPr>
            </w:pPr>
            <w:r w:rsidRPr="00A7369B">
              <w:rPr>
                <w:rFonts w:cs="Calibri"/>
                <w:szCs w:val="18"/>
                <w:lang w:eastAsia="es-ES"/>
              </w:rPr>
              <w:t>Type B</w:t>
            </w:r>
          </w:p>
        </w:tc>
        <w:tc>
          <w:tcPr>
            <w:tcW w:w="1632" w:type="dxa"/>
            <w:noWrap/>
          </w:tcPr>
          <w:p w14:paraId="2689F4F6" w14:textId="5238CE5E" w:rsidR="003470A5" w:rsidRPr="00A7369B" w:rsidRDefault="00D2511B" w:rsidP="003470A5">
            <w:pPr>
              <w:pStyle w:val="TableTextPOISED"/>
              <w:jc w:val="right"/>
              <w:rPr>
                <w:rStyle w:val="Tabletext"/>
              </w:rPr>
            </w:pPr>
            <w:r w:rsidRPr="00A7369B">
              <w:rPr>
                <w:rFonts w:cs="Calibri"/>
                <w:szCs w:val="18"/>
                <w:lang w:eastAsia="es-ES"/>
              </w:rPr>
              <w:t>300</w:t>
            </w:r>
            <w:r w:rsidR="003470A5" w:rsidRPr="00A7369B">
              <w:rPr>
                <w:rFonts w:cs="Calibri"/>
                <w:szCs w:val="18"/>
                <w:lang w:eastAsia="es-ES"/>
              </w:rPr>
              <w:t xml:space="preserve"> kWp</w:t>
            </w:r>
          </w:p>
        </w:tc>
        <w:tc>
          <w:tcPr>
            <w:tcW w:w="2195" w:type="dxa"/>
          </w:tcPr>
          <w:p w14:paraId="15875750" w14:textId="5A6091C8" w:rsidR="003470A5" w:rsidRPr="00A7369B" w:rsidRDefault="00D2511B" w:rsidP="003470A5">
            <w:pPr>
              <w:pStyle w:val="TableTextPOISED"/>
              <w:jc w:val="right"/>
              <w:rPr>
                <w:rStyle w:val="Tabletext"/>
              </w:rPr>
            </w:pPr>
            <w:r w:rsidRPr="00A7369B">
              <w:rPr>
                <w:rFonts w:cs="Calibri"/>
                <w:szCs w:val="18"/>
                <w:lang w:eastAsia="es-ES"/>
              </w:rPr>
              <w:t>300</w:t>
            </w:r>
            <w:r w:rsidR="003470A5" w:rsidRPr="00A7369B">
              <w:rPr>
                <w:rFonts w:cs="Calibri"/>
                <w:szCs w:val="18"/>
                <w:lang w:eastAsia="es-ES"/>
              </w:rPr>
              <w:t xml:space="preserve"> kW</w:t>
            </w:r>
          </w:p>
        </w:tc>
        <w:tc>
          <w:tcPr>
            <w:tcW w:w="3925" w:type="dxa"/>
          </w:tcPr>
          <w:p w14:paraId="042D58A8" w14:textId="46FAE4EF" w:rsidR="003470A5" w:rsidRPr="00A7369B" w:rsidRDefault="00D2511B" w:rsidP="003470A5">
            <w:pPr>
              <w:spacing w:line="276" w:lineRule="auto"/>
              <w:jc w:val="center"/>
              <w:rPr>
                <w:rStyle w:val="Tabletext"/>
              </w:rPr>
            </w:pPr>
            <w:r w:rsidRPr="00A7369B">
              <w:rPr>
                <w:rFonts w:cs="Calibri"/>
                <w:sz w:val="18"/>
                <w:szCs w:val="18"/>
                <w:lang w:eastAsia="es-ES"/>
              </w:rPr>
              <w:t>100</w:t>
            </w:r>
            <w:r w:rsidR="003470A5" w:rsidRPr="00A7369B">
              <w:rPr>
                <w:rFonts w:cs="Calibri"/>
                <w:sz w:val="18"/>
                <w:szCs w:val="18"/>
                <w:lang w:eastAsia="es-ES"/>
              </w:rPr>
              <w:t xml:space="preserve"> kWh</w:t>
            </w:r>
          </w:p>
        </w:tc>
      </w:tr>
      <w:tr w:rsidR="003470A5" w:rsidRPr="00AC33AD" w14:paraId="49EC77FC" w14:textId="77777777" w:rsidTr="000A0FB7">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7E422117" w14:textId="427EBB71" w:rsidR="003470A5" w:rsidRPr="00A7369B" w:rsidRDefault="003470A5" w:rsidP="003470A5">
            <w:pPr>
              <w:pStyle w:val="TableTextPOISED"/>
              <w:rPr>
                <w:rStyle w:val="Tabletext"/>
              </w:rPr>
            </w:pPr>
            <w:r w:rsidRPr="00A7369B">
              <w:rPr>
                <w:rFonts w:cs="Calibri"/>
                <w:szCs w:val="18"/>
              </w:rPr>
              <w:t>F-13  Hithaadhoo</w:t>
            </w:r>
          </w:p>
        </w:tc>
        <w:tc>
          <w:tcPr>
            <w:tcW w:w="2126" w:type="dxa"/>
          </w:tcPr>
          <w:p w14:paraId="49FC58C8" w14:textId="77777777" w:rsidR="003470A5" w:rsidRPr="00A7369B" w:rsidRDefault="003470A5" w:rsidP="003470A5">
            <w:pPr>
              <w:pStyle w:val="TableTextPOISED"/>
              <w:jc w:val="center"/>
              <w:rPr>
                <w:rStyle w:val="Tabletext"/>
              </w:rPr>
            </w:pPr>
          </w:p>
        </w:tc>
        <w:tc>
          <w:tcPr>
            <w:tcW w:w="1275" w:type="dxa"/>
            <w:noWrap/>
          </w:tcPr>
          <w:p w14:paraId="70E6BA02" w14:textId="0EA6387D" w:rsidR="003470A5" w:rsidRPr="00A7369B" w:rsidRDefault="003470A5" w:rsidP="003470A5">
            <w:pPr>
              <w:pStyle w:val="TableTextPOISED"/>
              <w:jc w:val="center"/>
              <w:rPr>
                <w:rStyle w:val="Tabletext"/>
              </w:rPr>
            </w:pPr>
            <w:r w:rsidRPr="00A7369B">
              <w:rPr>
                <w:rFonts w:cs="Calibri"/>
                <w:szCs w:val="18"/>
                <w:lang w:eastAsia="es-ES"/>
              </w:rPr>
              <w:t>Type C</w:t>
            </w:r>
          </w:p>
        </w:tc>
        <w:tc>
          <w:tcPr>
            <w:tcW w:w="1632" w:type="dxa"/>
            <w:noWrap/>
          </w:tcPr>
          <w:p w14:paraId="5E7AD842" w14:textId="0B59F157" w:rsidR="003470A5" w:rsidRPr="00A7369B" w:rsidRDefault="003470A5" w:rsidP="003470A5">
            <w:pPr>
              <w:pStyle w:val="TableTextPOISED"/>
              <w:jc w:val="right"/>
              <w:rPr>
                <w:rStyle w:val="Tabletext"/>
              </w:rPr>
            </w:pPr>
            <w:r w:rsidRPr="00A7369B">
              <w:rPr>
                <w:rFonts w:cs="Calibri"/>
                <w:szCs w:val="18"/>
                <w:lang w:eastAsia="es-ES"/>
              </w:rPr>
              <w:t>370 kWp</w:t>
            </w:r>
          </w:p>
        </w:tc>
        <w:tc>
          <w:tcPr>
            <w:tcW w:w="2195" w:type="dxa"/>
          </w:tcPr>
          <w:p w14:paraId="29C74DCB" w14:textId="759EF907" w:rsidR="003470A5" w:rsidRPr="00A7369B" w:rsidRDefault="003470A5" w:rsidP="003470A5">
            <w:pPr>
              <w:pStyle w:val="TableTextPOISED"/>
              <w:jc w:val="right"/>
              <w:rPr>
                <w:rStyle w:val="Tabletext"/>
              </w:rPr>
            </w:pPr>
            <w:r w:rsidRPr="00A7369B">
              <w:rPr>
                <w:rFonts w:cs="Calibri"/>
                <w:szCs w:val="18"/>
                <w:lang w:eastAsia="es-ES"/>
              </w:rPr>
              <w:t>300 kW</w:t>
            </w:r>
          </w:p>
        </w:tc>
        <w:tc>
          <w:tcPr>
            <w:tcW w:w="3925" w:type="dxa"/>
          </w:tcPr>
          <w:p w14:paraId="5E003B36" w14:textId="6C34464A" w:rsidR="003470A5" w:rsidRPr="00A7369B" w:rsidRDefault="003470A5" w:rsidP="003470A5">
            <w:pPr>
              <w:spacing w:line="276" w:lineRule="auto"/>
              <w:jc w:val="center"/>
              <w:rPr>
                <w:rStyle w:val="Tabletext"/>
              </w:rPr>
            </w:pPr>
            <w:r w:rsidRPr="00A7369B">
              <w:rPr>
                <w:rFonts w:cs="Calibri"/>
                <w:sz w:val="18"/>
                <w:szCs w:val="18"/>
                <w:lang w:eastAsia="es-ES"/>
              </w:rPr>
              <w:t>500 kWh</w:t>
            </w:r>
          </w:p>
        </w:tc>
      </w:tr>
      <w:tr w:rsidR="003470A5" w:rsidRPr="00AC33AD" w14:paraId="531B95B2" w14:textId="77777777" w:rsidTr="000A0FB7">
        <w:trPr>
          <w:trHeight w:val="20"/>
        </w:trPr>
        <w:tc>
          <w:tcPr>
            <w:tcW w:w="2126" w:type="dxa"/>
            <w:noWrap/>
          </w:tcPr>
          <w:p w14:paraId="0FC3D192" w14:textId="2DAD5B91" w:rsidR="003470A5" w:rsidRPr="00A7369B" w:rsidRDefault="003470A5" w:rsidP="003470A5">
            <w:pPr>
              <w:pStyle w:val="TableTextPOISED"/>
              <w:rPr>
                <w:rStyle w:val="Tabletext"/>
              </w:rPr>
            </w:pPr>
            <w:r w:rsidRPr="00A7369B">
              <w:rPr>
                <w:rFonts w:cs="Calibri"/>
                <w:szCs w:val="18"/>
              </w:rPr>
              <w:t>F-14  Fullhadhoo</w:t>
            </w:r>
          </w:p>
        </w:tc>
        <w:tc>
          <w:tcPr>
            <w:tcW w:w="2126" w:type="dxa"/>
          </w:tcPr>
          <w:p w14:paraId="664B8B67" w14:textId="77777777" w:rsidR="003470A5" w:rsidRPr="00A7369B" w:rsidRDefault="003470A5" w:rsidP="003470A5">
            <w:pPr>
              <w:pStyle w:val="TableTextPOISED"/>
              <w:jc w:val="center"/>
              <w:rPr>
                <w:rStyle w:val="Tabletext"/>
              </w:rPr>
            </w:pPr>
          </w:p>
        </w:tc>
        <w:tc>
          <w:tcPr>
            <w:tcW w:w="1275" w:type="dxa"/>
            <w:noWrap/>
          </w:tcPr>
          <w:p w14:paraId="7B2FE58D" w14:textId="2203CA67" w:rsidR="003470A5" w:rsidRPr="00A7369B" w:rsidRDefault="003470A5" w:rsidP="003470A5">
            <w:pPr>
              <w:pStyle w:val="TableTextPOISED"/>
              <w:jc w:val="center"/>
              <w:rPr>
                <w:rStyle w:val="Tabletext"/>
              </w:rPr>
            </w:pPr>
            <w:r w:rsidRPr="00A7369B">
              <w:rPr>
                <w:rFonts w:cs="Calibri"/>
                <w:szCs w:val="18"/>
                <w:lang w:eastAsia="es-ES"/>
              </w:rPr>
              <w:t>Type C</w:t>
            </w:r>
          </w:p>
        </w:tc>
        <w:tc>
          <w:tcPr>
            <w:tcW w:w="1632" w:type="dxa"/>
            <w:noWrap/>
          </w:tcPr>
          <w:p w14:paraId="77864B14" w14:textId="676CDD7E" w:rsidR="003470A5" w:rsidRPr="00A7369B" w:rsidRDefault="003470A5" w:rsidP="003470A5">
            <w:pPr>
              <w:pStyle w:val="TableTextPOISED"/>
              <w:jc w:val="right"/>
              <w:rPr>
                <w:rStyle w:val="Tabletext"/>
              </w:rPr>
            </w:pPr>
            <w:r w:rsidRPr="00A7369B">
              <w:rPr>
                <w:rFonts w:cs="Calibri"/>
                <w:szCs w:val="18"/>
                <w:lang w:eastAsia="es-ES"/>
              </w:rPr>
              <w:t>225 kWp</w:t>
            </w:r>
          </w:p>
        </w:tc>
        <w:tc>
          <w:tcPr>
            <w:tcW w:w="2195" w:type="dxa"/>
          </w:tcPr>
          <w:p w14:paraId="75FB3E04" w14:textId="29B716F8" w:rsidR="003470A5" w:rsidRPr="00A7369B" w:rsidRDefault="003470A5" w:rsidP="003470A5">
            <w:pPr>
              <w:pStyle w:val="TableTextPOISED"/>
              <w:jc w:val="right"/>
              <w:rPr>
                <w:rStyle w:val="Tabletext"/>
              </w:rPr>
            </w:pPr>
            <w:r w:rsidRPr="00A7369B">
              <w:rPr>
                <w:rFonts w:cs="Calibri"/>
                <w:szCs w:val="18"/>
                <w:lang w:eastAsia="es-ES"/>
              </w:rPr>
              <w:t>225 kW</w:t>
            </w:r>
          </w:p>
        </w:tc>
        <w:tc>
          <w:tcPr>
            <w:tcW w:w="3925" w:type="dxa"/>
          </w:tcPr>
          <w:p w14:paraId="4287141E" w14:textId="2C7986BC" w:rsidR="003470A5" w:rsidRPr="00A7369B" w:rsidRDefault="003470A5" w:rsidP="003470A5">
            <w:pPr>
              <w:spacing w:line="276" w:lineRule="auto"/>
              <w:jc w:val="center"/>
              <w:rPr>
                <w:rStyle w:val="Tabletext"/>
              </w:rPr>
            </w:pPr>
            <w:r w:rsidRPr="00A7369B">
              <w:rPr>
                <w:rFonts w:cs="Calibri"/>
                <w:sz w:val="18"/>
                <w:szCs w:val="18"/>
                <w:lang w:eastAsia="es-ES"/>
              </w:rPr>
              <w:t>450 kWh</w:t>
            </w:r>
          </w:p>
        </w:tc>
      </w:tr>
      <w:tr w:rsidR="003470A5" w:rsidRPr="00AC33AD" w14:paraId="4450DD23" w14:textId="77777777" w:rsidTr="000A0FB7">
        <w:trPr>
          <w:cnfStyle w:val="000000010000" w:firstRow="0" w:lastRow="0" w:firstColumn="0" w:lastColumn="0" w:oddVBand="0" w:evenVBand="0" w:oddHBand="0" w:evenHBand="1" w:firstRowFirstColumn="0" w:firstRowLastColumn="0" w:lastRowFirstColumn="0" w:lastRowLastColumn="0"/>
          <w:trHeight w:val="20"/>
        </w:trPr>
        <w:tc>
          <w:tcPr>
            <w:tcW w:w="2126" w:type="dxa"/>
            <w:noWrap/>
          </w:tcPr>
          <w:p w14:paraId="644A9C7D" w14:textId="55B79EDA" w:rsidR="003470A5" w:rsidRPr="00A7369B" w:rsidRDefault="003470A5" w:rsidP="003470A5">
            <w:pPr>
              <w:pStyle w:val="TableTextPOISED"/>
              <w:rPr>
                <w:rStyle w:val="Tabletext"/>
              </w:rPr>
            </w:pPr>
            <w:r w:rsidRPr="00A7369B">
              <w:rPr>
                <w:rFonts w:cs="Calibri"/>
                <w:szCs w:val="18"/>
              </w:rPr>
              <w:t>F-15  Fehendhoo</w:t>
            </w:r>
          </w:p>
        </w:tc>
        <w:tc>
          <w:tcPr>
            <w:tcW w:w="2126" w:type="dxa"/>
          </w:tcPr>
          <w:p w14:paraId="1D62448C" w14:textId="77777777" w:rsidR="003470A5" w:rsidRPr="00A7369B" w:rsidRDefault="003470A5" w:rsidP="003470A5">
            <w:pPr>
              <w:pStyle w:val="TableTextPOISED"/>
              <w:jc w:val="center"/>
              <w:rPr>
                <w:rStyle w:val="Tabletext"/>
              </w:rPr>
            </w:pPr>
          </w:p>
        </w:tc>
        <w:tc>
          <w:tcPr>
            <w:tcW w:w="1275" w:type="dxa"/>
            <w:noWrap/>
          </w:tcPr>
          <w:p w14:paraId="5DEC803B" w14:textId="5C12CE62" w:rsidR="003470A5" w:rsidRPr="00A7369B" w:rsidRDefault="003470A5" w:rsidP="003470A5">
            <w:pPr>
              <w:pStyle w:val="TableTextPOISED"/>
              <w:jc w:val="center"/>
              <w:rPr>
                <w:rStyle w:val="Tabletext"/>
              </w:rPr>
            </w:pPr>
            <w:r w:rsidRPr="00A7369B">
              <w:rPr>
                <w:rFonts w:cs="Calibri"/>
                <w:szCs w:val="18"/>
                <w:lang w:eastAsia="es-ES"/>
              </w:rPr>
              <w:t>Type C</w:t>
            </w:r>
          </w:p>
        </w:tc>
        <w:tc>
          <w:tcPr>
            <w:tcW w:w="1632" w:type="dxa"/>
            <w:noWrap/>
          </w:tcPr>
          <w:p w14:paraId="55003B50" w14:textId="2731719B" w:rsidR="003470A5" w:rsidRPr="00A7369B" w:rsidRDefault="003470A5" w:rsidP="003470A5">
            <w:pPr>
              <w:pStyle w:val="TableTextPOISED"/>
              <w:jc w:val="right"/>
              <w:rPr>
                <w:rStyle w:val="Tabletext"/>
              </w:rPr>
            </w:pPr>
            <w:r w:rsidRPr="00A7369B">
              <w:rPr>
                <w:rFonts w:cs="Calibri"/>
                <w:szCs w:val="18"/>
                <w:lang w:eastAsia="es-ES"/>
              </w:rPr>
              <w:t>250 kWp</w:t>
            </w:r>
          </w:p>
        </w:tc>
        <w:tc>
          <w:tcPr>
            <w:tcW w:w="2195" w:type="dxa"/>
          </w:tcPr>
          <w:p w14:paraId="04F04AC7" w14:textId="19A3488C" w:rsidR="003470A5" w:rsidRPr="00A7369B" w:rsidRDefault="003470A5" w:rsidP="003470A5">
            <w:pPr>
              <w:pStyle w:val="TableTextPOISED"/>
              <w:jc w:val="right"/>
              <w:rPr>
                <w:rStyle w:val="Tabletext"/>
              </w:rPr>
            </w:pPr>
            <w:r w:rsidRPr="00A7369B">
              <w:rPr>
                <w:rFonts w:cs="Calibri"/>
                <w:szCs w:val="18"/>
                <w:lang w:eastAsia="es-ES"/>
              </w:rPr>
              <w:t>225 kW</w:t>
            </w:r>
          </w:p>
        </w:tc>
        <w:tc>
          <w:tcPr>
            <w:tcW w:w="3925" w:type="dxa"/>
          </w:tcPr>
          <w:p w14:paraId="11715830" w14:textId="4D32ABE5" w:rsidR="003470A5" w:rsidRPr="00A7369B" w:rsidRDefault="003470A5" w:rsidP="003470A5">
            <w:pPr>
              <w:spacing w:line="276" w:lineRule="auto"/>
              <w:jc w:val="center"/>
              <w:rPr>
                <w:rStyle w:val="Tabletext"/>
              </w:rPr>
            </w:pPr>
            <w:r w:rsidRPr="00A7369B">
              <w:rPr>
                <w:rFonts w:cs="Calibri"/>
                <w:sz w:val="18"/>
                <w:szCs w:val="18"/>
                <w:lang w:eastAsia="es-ES"/>
              </w:rPr>
              <w:t>450 kWh</w:t>
            </w:r>
          </w:p>
        </w:tc>
      </w:tr>
      <w:tr w:rsidR="00375428" w:rsidRPr="00454212" w14:paraId="1ACBF9C7" w14:textId="77777777" w:rsidTr="000A0FB7">
        <w:trPr>
          <w:trHeight w:val="1031"/>
        </w:trPr>
        <w:tc>
          <w:tcPr>
            <w:tcW w:w="2126" w:type="dxa"/>
            <w:noWrap/>
          </w:tcPr>
          <w:p w14:paraId="12547564" w14:textId="77777777" w:rsidR="00375428" w:rsidRPr="00A7369B" w:rsidRDefault="00375428" w:rsidP="000A0FB7">
            <w:pPr>
              <w:pStyle w:val="TableTextPOISED"/>
              <w:rPr>
                <w:rStyle w:val="Tabletext"/>
                <w:b/>
              </w:rPr>
            </w:pPr>
            <w:r w:rsidRPr="00A7369B">
              <w:rPr>
                <w:rStyle w:val="Tabletext"/>
                <w:b/>
              </w:rPr>
              <w:t>Sum</w:t>
            </w:r>
          </w:p>
        </w:tc>
        <w:tc>
          <w:tcPr>
            <w:tcW w:w="2126" w:type="dxa"/>
          </w:tcPr>
          <w:p w14:paraId="4D283719" w14:textId="77777777" w:rsidR="00375428" w:rsidRPr="00A7369B" w:rsidRDefault="00375428" w:rsidP="000A0FB7">
            <w:pPr>
              <w:pStyle w:val="TableTextPOISED"/>
              <w:jc w:val="center"/>
              <w:rPr>
                <w:rStyle w:val="Tabletext"/>
                <w:b/>
                <w:lang w:val="en-US"/>
              </w:rPr>
            </w:pPr>
            <w:r w:rsidRPr="00A7369B">
              <w:rPr>
                <w:rStyle w:val="Tabletext"/>
                <w:b/>
                <w:lang w:val="en-US"/>
              </w:rPr>
              <w:t>Total Powerhouses to be relocated:</w:t>
            </w:r>
          </w:p>
          <w:p w14:paraId="1AD695A6" w14:textId="77777777" w:rsidR="00375428" w:rsidRPr="00A7369B" w:rsidRDefault="00375428" w:rsidP="000A0FB7">
            <w:pPr>
              <w:pStyle w:val="TableTextPOISED"/>
              <w:jc w:val="center"/>
              <w:rPr>
                <w:rStyle w:val="Tabletext"/>
                <w:b/>
              </w:rPr>
            </w:pPr>
            <w:r w:rsidRPr="00A7369B">
              <w:rPr>
                <w:rStyle w:val="Tabletext"/>
                <w:b/>
              </w:rPr>
              <w:t>-</w:t>
            </w:r>
          </w:p>
        </w:tc>
        <w:tc>
          <w:tcPr>
            <w:tcW w:w="1275" w:type="dxa"/>
            <w:noWrap/>
          </w:tcPr>
          <w:p w14:paraId="244E0AF4" w14:textId="21462074" w:rsidR="00A7369B" w:rsidRPr="00A7369B" w:rsidRDefault="00A7369B" w:rsidP="000A0FB7">
            <w:pPr>
              <w:pStyle w:val="TableTextPOISED"/>
              <w:rPr>
                <w:rStyle w:val="Tabletext"/>
                <w:b/>
              </w:rPr>
            </w:pPr>
            <w:r w:rsidRPr="00A7369B">
              <w:rPr>
                <w:rStyle w:val="Tabletext"/>
                <w:b/>
              </w:rPr>
              <w:t>Type A: 1</w:t>
            </w:r>
          </w:p>
          <w:p w14:paraId="3537B36F" w14:textId="752EED2F" w:rsidR="00375428" w:rsidRPr="00A7369B" w:rsidRDefault="00375428" w:rsidP="000A0FB7">
            <w:pPr>
              <w:pStyle w:val="TableTextPOISED"/>
              <w:rPr>
                <w:rStyle w:val="Tabletext"/>
                <w:b/>
              </w:rPr>
            </w:pPr>
            <w:r w:rsidRPr="00A7369B">
              <w:rPr>
                <w:rStyle w:val="Tabletext"/>
                <w:b/>
              </w:rPr>
              <w:t xml:space="preserve">Type </w:t>
            </w:r>
            <w:r w:rsidR="000D4648" w:rsidRPr="00A7369B">
              <w:rPr>
                <w:rStyle w:val="Tabletext"/>
                <w:b/>
              </w:rPr>
              <w:t>B</w:t>
            </w:r>
            <w:r w:rsidRPr="00A7369B">
              <w:rPr>
                <w:rStyle w:val="Tabletext"/>
                <w:b/>
              </w:rPr>
              <w:t xml:space="preserve">: </w:t>
            </w:r>
            <w:r w:rsidR="000D4648" w:rsidRPr="00A7369B">
              <w:rPr>
                <w:rStyle w:val="Tabletext"/>
                <w:b/>
              </w:rPr>
              <w:t>5</w:t>
            </w:r>
          </w:p>
          <w:p w14:paraId="34EB70A8" w14:textId="3E458ED0" w:rsidR="00375428" w:rsidRPr="00A7369B" w:rsidRDefault="00375428" w:rsidP="000A0FB7">
            <w:pPr>
              <w:pStyle w:val="TableTextPOISED"/>
              <w:rPr>
                <w:rStyle w:val="Tabletext"/>
                <w:b/>
              </w:rPr>
            </w:pPr>
            <w:r w:rsidRPr="00A7369B">
              <w:rPr>
                <w:rStyle w:val="Tabletext"/>
                <w:b/>
              </w:rPr>
              <w:t xml:space="preserve">Type C: </w:t>
            </w:r>
            <w:r w:rsidR="000D4648" w:rsidRPr="00A7369B">
              <w:rPr>
                <w:rStyle w:val="Tabletext"/>
                <w:b/>
              </w:rPr>
              <w:t>7</w:t>
            </w:r>
          </w:p>
          <w:p w14:paraId="474DB3DF" w14:textId="77777777" w:rsidR="00375428" w:rsidRPr="00A7369B" w:rsidRDefault="00375428" w:rsidP="000A0FB7">
            <w:pPr>
              <w:pStyle w:val="TableTextPOISED"/>
              <w:rPr>
                <w:rStyle w:val="Tabletext"/>
                <w:b/>
              </w:rPr>
            </w:pPr>
            <w:r w:rsidRPr="00A7369B">
              <w:rPr>
                <w:rStyle w:val="Tabletext"/>
                <w:b/>
              </w:rPr>
              <w:t>Total: 12</w:t>
            </w:r>
          </w:p>
        </w:tc>
        <w:tc>
          <w:tcPr>
            <w:tcW w:w="1632" w:type="dxa"/>
            <w:noWrap/>
          </w:tcPr>
          <w:p w14:paraId="0AFA5FDC" w14:textId="77777777" w:rsidR="00375428" w:rsidRPr="00A7369B" w:rsidRDefault="00375428" w:rsidP="000A0FB7">
            <w:pPr>
              <w:pStyle w:val="TableTextPOISED"/>
              <w:jc w:val="center"/>
              <w:rPr>
                <w:rStyle w:val="Tabletext"/>
                <w:b/>
              </w:rPr>
            </w:pPr>
            <w:r w:rsidRPr="00A7369B">
              <w:rPr>
                <w:rStyle w:val="Tabletext"/>
                <w:b/>
              </w:rPr>
              <w:t>Total installed PV:</w:t>
            </w:r>
          </w:p>
          <w:p w14:paraId="423C3956" w14:textId="0D462AB9" w:rsidR="00375428" w:rsidRPr="00A7369B" w:rsidRDefault="00D2511B" w:rsidP="000A0FB7">
            <w:pPr>
              <w:pStyle w:val="TableTextPOISED"/>
              <w:jc w:val="center"/>
              <w:rPr>
                <w:rStyle w:val="Tabletext"/>
                <w:b/>
              </w:rPr>
            </w:pPr>
            <w:r w:rsidRPr="00A7369B">
              <w:rPr>
                <w:rStyle w:val="Tabletext"/>
                <w:b/>
              </w:rPr>
              <w:t>3</w:t>
            </w:r>
            <w:r w:rsidR="00375428" w:rsidRPr="00A7369B">
              <w:rPr>
                <w:rStyle w:val="Tabletext"/>
                <w:b/>
              </w:rPr>
              <w:t>.</w:t>
            </w:r>
            <w:r w:rsidRPr="00A7369B">
              <w:rPr>
                <w:rStyle w:val="Tabletext"/>
                <w:b/>
              </w:rPr>
              <w:t>865</w:t>
            </w:r>
            <w:r w:rsidR="00375428" w:rsidRPr="00A7369B">
              <w:rPr>
                <w:rStyle w:val="Tabletext"/>
                <w:b/>
              </w:rPr>
              <w:t xml:space="preserve"> MWp</w:t>
            </w:r>
          </w:p>
        </w:tc>
        <w:tc>
          <w:tcPr>
            <w:tcW w:w="2195" w:type="dxa"/>
          </w:tcPr>
          <w:p w14:paraId="1B707DD9" w14:textId="77777777" w:rsidR="00375428" w:rsidRPr="00A7369B" w:rsidRDefault="00375428" w:rsidP="000A0FB7">
            <w:pPr>
              <w:pStyle w:val="TableTextPOISED"/>
              <w:jc w:val="center"/>
              <w:rPr>
                <w:rStyle w:val="Tabletext"/>
                <w:b/>
                <w:lang w:val="en-US"/>
              </w:rPr>
            </w:pPr>
            <w:r w:rsidRPr="00A7369B">
              <w:rPr>
                <w:rStyle w:val="Tabletext"/>
                <w:b/>
                <w:lang w:val="en-US"/>
              </w:rPr>
              <w:t>Total installed battery power:</w:t>
            </w:r>
          </w:p>
          <w:p w14:paraId="4598ACFF" w14:textId="0A47669C" w:rsidR="00375428" w:rsidRPr="00A7369B" w:rsidRDefault="0073027F" w:rsidP="000A0FB7">
            <w:pPr>
              <w:pStyle w:val="TableTextPOISED"/>
              <w:jc w:val="center"/>
              <w:rPr>
                <w:rStyle w:val="Tabletext"/>
                <w:b/>
                <w:lang w:val="en-US"/>
              </w:rPr>
            </w:pPr>
            <w:r w:rsidRPr="00A7369B">
              <w:rPr>
                <w:rStyle w:val="Tabletext"/>
                <w:b/>
                <w:lang w:val="en-US"/>
              </w:rPr>
              <w:t>2.</w:t>
            </w:r>
            <w:r w:rsidR="00D2511B" w:rsidRPr="00A7369B">
              <w:rPr>
                <w:rStyle w:val="Tabletext"/>
                <w:b/>
                <w:lang w:val="en-US"/>
              </w:rPr>
              <w:t>8</w:t>
            </w:r>
            <w:r w:rsidR="000D4648" w:rsidRPr="00A7369B">
              <w:rPr>
                <w:rStyle w:val="Tabletext"/>
                <w:b/>
                <w:lang w:val="en-US"/>
              </w:rPr>
              <w:t>85</w:t>
            </w:r>
            <w:r w:rsidR="00375428" w:rsidRPr="00A7369B">
              <w:rPr>
                <w:rStyle w:val="Tabletext"/>
                <w:b/>
                <w:lang w:val="en-US"/>
              </w:rPr>
              <w:t xml:space="preserve"> MW</w:t>
            </w:r>
          </w:p>
        </w:tc>
        <w:tc>
          <w:tcPr>
            <w:tcW w:w="3925" w:type="dxa"/>
          </w:tcPr>
          <w:p w14:paraId="0D319133" w14:textId="77777777" w:rsidR="00375428" w:rsidRPr="00A7369B" w:rsidRDefault="00375428" w:rsidP="000A0FB7">
            <w:pPr>
              <w:pStyle w:val="TableTextPOISED"/>
              <w:jc w:val="center"/>
              <w:rPr>
                <w:rStyle w:val="Tabletext"/>
                <w:b/>
                <w:lang w:val="en-US"/>
              </w:rPr>
            </w:pPr>
            <w:r w:rsidRPr="00A7369B">
              <w:rPr>
                <w:rStyle w:val="Tabletext"/>
                <w:b/>
                <w:lang w:val="en-US"/>
              </w:rPr>
              <w:t>Total Battery capacity:</w:t>
            </w:r>
          </w:p>
          <w:p w14:paraId="419C0DD8" w14:textId="33B3E6CA" w:rsidR="00375428" w:rsidRPr="00A7369B" w:rsidRDefault="0073027F" w:rsidP="000A0FB7">
            <w:pPr>
              <w:pStyle w:val="TableTextPOISED"/>
              <w:jc w:val="center"/>
              <w:rPr>
                <w:rStyle w:val="Tabletext"/>
                <w:b/>
              </w:rPr>
            </w:pPr>
            <w:r w:rsidRPr="00A7369B">
              <w:rPr>
                <w:rStyle w:val="Tabletext"/>
                <w:b/>
              </w:rPr>
              <w:t>3.</w:t>
            </w:r>
            <w:r w:rsidR="00D2511B" w:rsidRPr="00A7369B">
              <w:rPr>
                <w:rStyle w:val="Tabletext"/>
                <w:b/>
              </w:rPr>
              <w:t>8</w:t>
            </w:r>
            <w:r w:rsidR="000D4648" w:rsidRPr="00A7369B">
              <w:rPr>
                <w:rStyle w:val="Tabletext"/>
                <w:b/>
              </w:rPr>
              <w:t>55</w:t>
            </w:r>
            <w:r w:rsidR="00375428" w:rsidRPr="00A7369B">
              <w:rPr>
                <w:rStyle w:val="Tabletext"/>
                <w:b/>
              </w:rPr>
              <w:t xml:space="preserve"> MWh (with at least 1C nominal discharge rate)</w:t>
            </w:r>
          </w:p>
        </w:tc>
      </w:tr>
    </w:tbl>
    <w:p w14:paraId="4ED8F2E6" w14:textId="22C595A8" w:rsidR="00375428" w:rsidRDefault="0074216E" w:rsidP="00375428">
      <w:pPr>
        <w:pStyle w:val="Caption"/>
        <w:tabs>
          <w:tab w:val="clear" w:pos="9639"/>
          <w:tab w:val="left" w:pos="851"/>
        </w:tabs>
        <w:jc w:val="left"/>
      </w:pPr>
      <w:r>
        <w:lastRenderedPageBreak/>
        <w:tab/>
      </w:r>
      <w:bookmarkStart w:id="162" w:name="_Toc58227809"/>
      <w:r w:rsidR="00375428" w:rsidRPr="00576651">
        <w:t xml:space="preserve">Table </w:t>
      </w:r>
      <w:r w:rsidR="00375428">
        <w:fldChar w:fldCharType="begin"/>
      </w:r>
      <w:r w:rsidR="00375428">
        <w:instrText xml:space="preserve"> STYLEREF 1 \s </w:instrText>
      </w:r>
      <w:r w:rsidR="00375428">
        <w:fldChar w:fldCharType="separate"/>
      </w:r>
      <w:r w:rsidR="00375428">
        <w:rPr>
          <w:noProof/>
        </w:rPr>
        <w:t>2</w:t>
      </w:r>
      <w:r w:rsidR="00375428">
        <w:fldChar w:fldCharType="end"/>
      </w:r>
      <w:r w:rsidR="00375428">
        <w:noBreakHyphen/>
      </w:r>
      <w:r w:rsidR="00375428">
        <w:fldChar w:fldCharType="begin"/>
      </w:r>
      <w:r w:rsidR="00375428">
        <w:instrText xml:space="preserve"> SEQ Table \* ARABIC \s 1 </w:instrText>
      </w:r>
      <w:r w:rsidR="00375428">
        <w:fldChar w:fldCharType="separate"/>
      </w:r>
      <w:r w:rsidR="004E49E3">
        <w:rPr>
          <w:noProof/>
        </w:rPr>
        <w:t>3</w:t>
      </w:r>
      <w:r w:rsidR="00375428">
        <w:fldChar w:fldCharType="end"/>
      </w:r>
      <w:r w:rsidR="00375428" w:rsidRPr="00576651">
        <w:t xml:space="preserve">: </w:t>
      </w:r>
      <w:r w:rsidR="00375428">
        <w:t>Summary of the hybrid systems in Baa atoll</w:t>
      </w:r>
      <w:bookmarkEnd w:id="162"/>
    </w:p>
    <w:p w14:paraId="087F10C0" w14:textId="4122644B" w:rsidR="006F2BA3" w:rsidRDefault="006F2BA3" w:rsidP="00B05D73">
      <w:pPr>
        <w:pStyle w:val="Caption"/>
        <w:tabs>
          <w:tab w:val="clear" w:pos="9639"/>
          <w:tab w:val="left" w:pos="13095"/>
        </w:tabs>
      </w:pPr>
    </w:p>
    <w:p w14:paraId="6214064A" w14:textId="68DDA170" w:rsidR="00D90CDD" w:rsidRDefault="00D90CDD" w:rsidP="00D90CDD">
      <w:pPr>
        <w:pStyle w:val="Heading2"/>
      </w:pPr>
      <w:bookmarkStart w:id="163" w:name="_Ref464652930"/>
      <w:bookmarkStart w:id="164" w:name="_Toc465871044"/>
      <w:bookmarkStart w:id="165" w:name="_Toc62507596"/>
      <w:bookmarkStart w:id="166" w:name="_Toc460249083"/>
      <w:bookmarkStart w:id="167" w:name="_Toc460247011"/>
      <w:bookmarkStart w:id="168" w:name="_Toc460422652"/>
      <w:r w:rsidRPr="006644C7">
        <w:t xml:space="preserve">Summary of </w:t>
      </w:r>
      <w:r w:rsidR="0004030C" w:rsidRPr="006644C7">
        <w:t>auxiliary</w:t>
      </w:r>
      <w:r w:rsidRPr="006644C7">
        <w:t xml:space="preserve"> systems of the hybrid systems </w:t>
      </w:r>
      <w:r w:rsidR="004B6DEB" w:rsidRPr="006644C7">
        <w:t>and Grid upgradation works</w:t>
      </w:r>
      <w:r w:rsidRPr="006644C7">
        <w:t xml:space="preserve"> to be </w:t>
      </w:r>
      <w:r w:rsidR="004B6DEB" w:rsidRPr="006644C7">
        <w:t>done</w:t>
      </w:r>
      <w:bookmarkEnd w:id="163"/>
      <w:bookmarkEnd w:id="164"/>
      <w:bookmarkEnd w:id="165"/>
    </w:p>
    <w:p w14:paraId="1987448B" w14:textId="74B8D223" w:rsidR="000D4648" w:rsidRPr="006644C7" w:rsidRDefault="000D4648" w:rsidP="000D4648">
      <w:pPr>
        <w:pStyle w:val="Caption"/>
        <w:tabs>
          <w:tab w:val="clear" w:pos="9639"/>
          <w:tab w:val="left" w:pos="13095"/>
        </w:tabs>
      </w:pPr>
      <w:bookmarkStart w:id="169" w:name="_Toc58227810"/>
      <w:r>
        <w:t xml:space="preserve">The Contractor shall implement the described auxiliary systems and grid upgrading works for Raa atoll are sumurized in 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w:t>
      </w:r>
      <w:bookmarkEnd w:id="169"/>
      <w:r>
        <w:fldChar w:fldCharType="end"/>
      </w:r>
    </w:p>
    <w:tbl>
      <w:tblPr>
        <w:tblStyle w:val="TablePOISED"/>
        <w:tblW w:w="12919" w:type="dxa"/>
        <w:tblInd w:w="959" w:type="dxa"/>
        <w:tblLayout w:type="fixed"/>
        <w:tblLook w:val="04A0" w:firstRow="1" w:lastRow="0" w:firstColumn="1" w:lastColumn="0" w:noHBand="0" w:noVBand="1"/>
      </w:tblPr>
      <w:tblGrid>
        <w:gridCol w:w="2389"/>
        <w:gridCol w:w="1440"/>
        <w:gridCol w:w="2340"/>
        <w:gridCol w:w="1620"/>
        <w:gridCol w:w="1800"/>
        <w:gridCol w:w="1530"/>
        <w:gridCol w:w="1800"/>
      </w:tblGrid>
      <w:tr w:rsidR="00871003" w:rsidRPr="00AC33AD" w14:paraId="1FCE4D48" w14:textId="48B275C1" w:rsidTr="00A7369B">
        <w:trPr>
          <w:cnfStyle w:val="100000000000" w:firstRow="1" w:lastRow="0" w:firstColumn="0" w:lastColumn="0" w:oddVBand="0" w:evenVBand="0" w:oddHBand="0" w:evenHBand="0" w:firstRowFirstColumn="0" w:firstRowLastColumn="0" w:lastRowFirstColumn="0" w:lastRowLastColumn="0"/>
          <w:trHeight w:val="1200"/>
        </w:trPr>
        <w:tc>
          <w:tcPr>
            <w:tcW w:w="2389" w:type="dxa"/>
            <w:noWrap/>
          </w:tcPr>
          <w:p w14:paraId="3542247E" w14:textId="77777777" w:rsidR="00AA58EC" w:rsidRPr="005D07DC" w:rsidRDefault="00AA58EC" w:rsidP="00D90CDD">
            <w:pPr>
              <w:pStyle w:val="TableTextPOISED"/>
              <w:rPr>
                <w:rStyle w:val="Tabletext"/>
              </w:rPr>
            </w:pPr>
            <w:r w:rsidRPr="005D07DC">
              <w:rPr>
                <w:rStyle w:val="Tabletext"/>
              </w:rPr>
              <w:t xml:space="preserve">Island </w:t>
            </w:r>
          </w:p>
        </w:tc>
        <w:tc>
          <w:tcPr>
            <w:tcW w:w="1440" w:type="dxa"/>
          </w:tcPr>
          <w:p w14:paraId="457EC6EC" w14:textId="48697657" w:rsidR="00AA58EC" w:rsidRPr="005D07DC" w:rsidRDefault="00AA58EC" w:rsidP="00D90CDD">
            <w:pPr>
              <w:pStyle w:val="TableTextPOISED"/>
              <w:rPr>
                <w:rStyle w:val="Tabletext"/>
              </w:rPr>
            </w:pPr>
            <w:r>
              <w:rPr>
                <w:rStyle w:val="Tabletext"/>
              </w:rPr>
              <w:t>Type metrological station (see §</w:t>
            </w:r>
            <w:r>
              <w:rPr>
                <w:rStyle w:val="Tabletext"/>
              </w:rPr>
              <w:fldChar w:fldCharType="begin"/>
            </w:r>
            <w:r>
              <w:rPr>
                <w:rStyle w:val="Tabletext"/>
              </w:rPr>
              <w:instrText xml:space="preserve"> REF _Ref465687924 \r \h  \* MERGEFORMAT </w:instrText>
            </w:r>
            <w:r>
              <w:rPr>
                <w:rStyle w:val="Tabletext"/>
              </w:rPr>
            </w:r>
            <w:r>
              <w:rPr>
                <w:rStyle w:val="Tabletext"/>
              </w:rPr>
              <w:fldChar w:fldCharType="separate"/>
            </w:r>
            <w:r>
              <w:rPr>
                <w:rStyle w:val="Tabletext"/>
              </w:rPr>
              <w:t>3.2.6</w:t>
            </w:r>
            <w:r>
              <w:rPr>
                <w:rStyle w:val="Tabletext"/>
              </w:rPr>
              <w:fldChar w:fldCharType="end"/>
            </w:r>
            <w:r>
              <w:rPr>
                <w:rStyle w:val="Tabletext"/>
              </w:rPr>
              <w:t>)</w:t>
            </w:r>
          </w:p>
        </w:tc>
        <w:tc>
          <w:tcPr>
            <w:tcW w:w="0" w:type="dxa"/>
          </w:tcPr>
          <w:p w14:paraId="3FAC9A25" w14:textId="744B81AF" w:rsidR="00AA58EC" w:rsidRPr="005D07DC" w:rsidRDefault="00AA58EC" w:rsidP="00030618">
            <w:pPr>
              <w:pStyle w:val="TableTextPOISED"/>
              <w:ind w:left="0"/>
              <w:rPr>
                <w:rStyle w:val="Tabletext"/>
                <w:b w:val="0"/>
              </w:rPr>
            </w:pPr>
            <w:r>
              <w:rPr>
                <w:rStyle w:val="Tabletext"/>
              </w:rPr>
              <w:t xml:space="preserve">LVDB upgrade/replacement at Main Power house </w:t>
            </w:r>
          </w:p>
        </w:tc>
        <w:tc>
          <w:tcPr>
            <w:tcW w:w="0" w:type="dxa"/>
          </w:tcPr>
          <w:p w14:paraId="5BA26212" w14:textId="74C8406D" w:rsidR="00AA58EC" w:rsidRPr="00925083" w:rsidRDefault="00AA58EC" w:rsidP="00D90CDD">
            <w:pPr>
              <w:pStyle w:val="TableTextPOISED"/>
              <w:rPr>
                <w:rStyle w:val="Tabletext"/>
                <w:lang w:val="en-US"/>
              </w:rPr>
            </w:pPr>
            <w:r>
              <w:rPr>
                <w:rStyle w:val="Tabletext"/>
                <w:lang w:val="en-US"/>
              </w:rPr>
              <w:t>400V Cable Works involved (Meters)*</w:t>
            </w:r>
          </w:p>
        </w:tc>
        <w:tc>
          <w:tcPr>
            <w:tcW w:w="0" w:type="dxa"/>
          </w:tcPr>
          <w:p w14:paraId="7F992434" w14:textId="1BF0ED6F" w:rsidR="00AA58EC" w:rsidRPr="00925083" w:rsidRDefault="00AA58EC" w:rsidP="00AA58EC">
            <w:pPr>
              <w:pStyle w:val="TableTextPOISED"/>
              <w:ind w:left="0"/>
              <w:rPr>
                <w:rStyle w:val="Tabletext"/>
                <w:lang w:val="en-US"/>
              </w:rPr>
            </w:pPr>
            <w:r>
              <w:rPr>
                <w:rStyle w:val="Tabletext"/>
                <w:lang w:val="en-US"/>
              </w:rPr>
              <w:t>11kV Cable Works involved (Meters)*</w:t>
            </w:r>
          </w:p>
        </w:tc>
        <w:tc>
          <w:tcPr>
            <w:tcW w:w="0" w:type="dxa"/>
          </w:tcPr>
          <w:p w14:paraId="3D2A7552" w14:textId="49E235EA" w:rsidR="00AA58EC" w:rsidRPr="00925083" w:rsidRDefault="00AA58EC" w:rsidP="00AA58EC">
            <w:pPr>
              <w:pStyle w:val="TableTextPOISED"/>
              <w:ind w:left="0"/>
              <w:rPr>
                <w:rStyle w:val="Tabletext"/>
                <w:b w:val="0"/>
                <w:lang w:val="en-US"/>
              </w:rPr>
            </w:pPr>
            <w:r>
              <w:rPr>
                <w:rStyle w:val="Tabletext"/>
                <w:lang w:val="en-US"/>
              </w:rPr>
              <w:t>Replacement of Existing DBs</w:t>
            </w:r>
          </w:p>
        </w:tc>
        <w:tc>
          <w:tcPr>
            <w:tcW w:w="0" w:type="dxa"/>
          </w:tcPr>
          <w:p w14:paraId="4A68C3D7" w14:textId="50C20DB0" w:rsidR="00AA58EC" w:rsidRDefault="00AA58EC">
            <w:pPr>
              <w:spacing w:after="200" w:line="276" w:lineRule="auto"/>
              <w:ind w:left="0"/>
              <w:rPr>
                <w:rStyle w:val="Tabletext"/>
                <w:rFonts w:cs="Arial"/>
                <w:b w:val="0"/>
                <w:lang w:val="en-US"/>
              </w:rPr>
            </w:pPr>
            <w:r>
              <w:rPr>
                <w:rStyle w:val="Tabletext"/>
                <w:rFonts w:cs="Arial"/>
                <w:b w:val="0"/>
                <w:lang w:val="en-US"/>
              </w:rPr>
              <w:t>11KV Step-up / step down transformers</w:t>
            </w:r>
          </w:p>
          <w:p w14:paraId="015C3BA4" w14:textId="77777777" w:rsidR="00AA58EC" w:rsidRPr="00925083" w:rsidRDefault="00AA58EC" w:rsidP="00AA58EC">
            <w:pPr>
              <w:pStyle w:val="TableTextPOISED"/>
              <w:ind w:left="0"/>
              <w:rPr>
                <w:rStyle w:val="Tabletext"/>
                <w:lang w:val="en-US"/>
              </w:rPr>
            </w:pPr>
          </w:p>
        </w:tc>
      </w:tr>
      <w:tr w:rsidR="00AA58EC" w:rsidRPr="00AC33AD" w14:paraId="36E5B004" w14:textId="73A1ADA4" w:rsidTr="00A7369B">
        <w:trPr>
          <w:trHeight w:val="20"/>
        </w:trPr>
        <w:tc>
          <w:tcPr>
            <w:tcW w:w="2389" w:type="dxa"/>
            <w:noWrap/>
          </w:tcPr>
          <w:p w14:paraId="48778D7C" w14:textId="14447469" w:rsidR="00AA58EC" w:rsidRPr="005D07DC" w:rsidRDefault="00AA58EC" w:rsidP="000D4648">
            <w:pPr>
              <w:pStyle w:val="TableTextPOISED"/>
              <w:rPr>
                <w:rStyle w:val="Tabletext"/>
              </w:rPr>
            </w:pPr>
            <w:r w:rsidRPr="00EE58DD">
              <w:rPr>
                <w:szCs w:val="18"/>
                <w:lang w:eastAsia="es-ES"/>
              </w:rPr>
              <w:t>E-01  Alifushi</w:t>
            </w:r>
          </w:p>
        </w:tc>
        <w:tc>
          <w:tcPr>
            <w:tcW w:w="1440" w:type="dxa"/>
          </w:tcPr>
          <w:p w14:paraId="2D7BAF15" w14:textId="01C92134" w:rsidR="00AA58EC" w:rsidRPr="005D07DC" w:rsidRDefault="00AA58EC" w:rsidP="000D4648">
            <w:pPr>
              <w:pStyle w:val="TableTextPOISED"/>
              <w:jc w:val="center"/>
              <w:rPr>
                <w:rStyle w:val="Tabletext"/>
              </w:rPr>
            </w:pPr>
            <w:r>
              <w:rPr>
                <w:rStyle w:val="Tabletext"/>
              </w:rPr>
              <w:t>Type 2</w:t>
            </w:r>
          </w:p>
        </w:tc>
        <w:tc>
          <w:tcPr>
            <w:tcW w:w="2340" w:type="dxa"/>
          </w:tcPr>
          <w:p w14:paraId="1577EE94" w14:textId="49ED2F33" w:rsidR="00AA58EC" w:rsidRPr="005D07DC" w:rsidRDefault="00AA58EC" w:rsidP="000D4648">
            <w:pPr>
              <w:pStyle w:val="TableTextPOISED"/>
              <w:jc w:val="center"/>
              <w:rPr>
                <w:rStyle w:val="Tabletext"/>
              </w:rPr>
            </w:pPr>
            <w:r>
              <w:rPr>
                <w:rStyle w:val="Tabletext"/>
              </w:rPr>
              <w:t>Replace Existing LVDB</w:t>
            </w:r>
          </w:p>
        </w:tc>
        <w:tc>
          <w:tcPr>
            <w:tcW w:w="1620" w:type="dxa"/>
          </w:tcPr>
          <w:p w14:paraId="35085751" w14:textId="36C417AB" w:rsidR="00AA58EC" w:rsidRPr="00AC33AD" w:rsidRDefault="00AA58EC" w:rsidP="000D4648">
            <w:pPr>
              <w:pStyle w:val="TableTextPOISED"/>
              <w:jc w:val="center"/>
              <w:rPr>
                <w:rStyle w:val="Tabletext"/>
              </w:rPr>
            </w:pPr>
            <w:r>
              <w:rPr>
                <w:rStyle w:val="Tabletext"/>
              </w:rPr>
              <w:t>984</w:t>
            </w:r>
          </w:p>
        </w:tc>
        <w:tc>
          <w:tcPr>
            <w:tcW w:w="1800" w:type="dxa"/>
          </w:tcPr>
          <w:p w14:paraId="1C0A9712" w14:textId="1BCCDF01" w:rsidR="00AA58EC" w:rsidRPr="005D07DC" w:rsidRDefault="00AA58EC" w:rsidP="00AA58EC">
            <w:pPr>
              <w:pStyle w:val="TableTextPOISED"/>
              <w:ind w:left="0"/>
              <w:jc w:val="center"/>
              <w:rPr>
                <w:rStyle w:val="Tabletext"/>
              </w:rPr>
            </w:pPr>
            <w:r>
              <w:rPr>
                <w:rStyle w:val="Tabletext"/>
              </w:rPr>
              <w:t>500</w:t>
            </w:r>
          </w:p>
        </w:tc>
        <w:tc>
          <w:tcPr>
            <w:tcW w:w="1530" w:type="dxa"/>
          </w:tcPr>
          <w:p w14:paraId="3B5AEBFB" w14:textId="1B6151A7" w:rsidR="00AA58EC" w:rsidRPr="005D07DC" w:rsidRDefault="00AA58EC" w:rsidP="00AA58EC">
            <w:pPr>
              <w:pStyle w:val="TableTextPOISED"/>
              <w:ind w:left="0"/>
              <w:jc w:val="center"/>
              <w:rPr>
                <w:rStyle w:val="Tabletext"/>
              </w:rPr>
            </w:pPr>
            <w:r>
              <w:rPr>
                <w:rStyle w:val="Tabletext"/>
              </w:rPr>
              <w:t>6</w:t>
            </w:r>
          </w:p>
        </w:tc>
        <w:tc>
          <w:tcPr>
            <w:tcW w:w="1800" w:type="dxa"/>
          </w:tcPr>
          <w:p w14:paraId="1C8F6D62" w14:textId="6EDB62E7" w:rsidR="00AA58EC" w:rsidRPr="005D07DC" w:rsidRDefault="00AA58EC" w:rsidP="00AA58EC">
            <w:pPr>
              <w:pStyle w:val="TableTextPOISED"/>
              <w:ind w:left="0"/>
              <w:jc w:val="center"/>
              <w:rPr>
                <w:rStyle w:val="Tabletext"/>
              </w:rPr>
            </w:pPr>
            <w:r>
              <w:rPr>
                <w:rStyle w:val="Tabletext"/>
              </w:rPr>
              <w:t>1/1</w:t>
            </w:r>
          </w:p>
        </w:tc>
      </w:tr>
      <w:tr w:rsidR="00871003" w:rsidRPr="00AC33AD" w14:paraId="563A8C1A" w14:textId="23C978C9" w:rsidTr="00A7369B">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249E51B0" w14:textId="4593D88C" w:rsidR="00AA58EC" w:rsidRPr="005D07DC" w:rsidRDefault="00AA58EC" w:rsidP="000D4648">
            <w:pPr>
              <w:pStyle w:val="TableTextPOISED"/>
              <w:rPr>
                <w:rStyle w:val="Tabletext"/>
              </w:rPr>
            </w:pPr>
            <w:r w:rsidRPr="00EE58DD">
              <w:rPr>
                <w:szCs w:val="18"/>
                <w:lang w:eastAsia="es-ES"/>
              </w:rPr>
              <w:t>E-02  Vaadhoo</w:t>
            </w:r>
          </w:p>
        </w:tc>
        <w:tc>
          <w:tcPr>
            <w:tcW w:w="1440" w:type="dxa"/>
          </w:tcPr>
          <w:p w14:paraId="68B0844F" w14:textId="5BC64E49" w:rsidR="00AA58EC" w:rsidRPr="005D07DC" w:rsidRDefault="00AA58EC" w:rsidP="000D4648">
            <w:pPr>
              <w:pStyle w:val="TableTextPOISED"/>
              <w:jc w:val="center"/>
              <w:rPr>
                <w:rStyle w:val="Tabletext"/>
              </w:rPr>
            </w:pPr>
            <w:r>
              <w:rPr>
                <w:rStyle w:val="Tabletext"/>
              </w:rPr>
              <w:t>Type 2</w:t>
            </w:r>
          </w:p>
        </w:tc>
        <w:tc>
          <w:tcPr>
            <w:tcW w:w="0" w:type="dxa"/>
          </w:tcPr>
          <w:p w14:paraId="40D0D837" w14:textId="7F8633F4" w:rsidR="00AA58EC" w:rsidRPr="005D07DC" w:rsidRDefault="00AA58EC" w:rsidP="000D4648">
            <w:pPr>
              <w:pStyle w:val="TableTextPOISED"/>
              <w:jc w:val="center"/>
              <w:rPr>
                <w:rStyle w:val="Tabletext"/>
              </w:rPr>
            </w:pPr>
            <w:r>
              <w:rPr>
                <w:rStyle w:val="Tabletext"/>
              </w:rPr>
              <w:t>Upgrade Existing LVDB</w:t>
            </w:r>
          </w:p>
        </w:tc>
        <w:tc>
          <w:tcPr>
            <w:tcW w:w="0" w:type="dxa"/>
          </w:tcPr>
          <w:p w14:paraId="27038A6D" w14:textId="5A8411FF" w:rsidR="00AA58EC" w:rsidRPr="00AC33AD" w:rsidRDefault="00AA58EC" w:rsidP="000D4648">
            <w:pPr>
              <w:pStyle w:val="TableTextPOISED"/>
              <w:jc w:val="center"/>
              <w:rPr>
                <w:rStyle w:val="Tabletext"/>
              </w:rPr>
            </w:pPr>
            <w:r>
              <w:rPr>
                <w:rStyle w:val="Tabletext"/>
              </w:rPr>
              <w:t>515</w:t>
            </w:r>
          </w:p>
        </w:tc>
        <w:tc>
          <w:tcPr>
            <w:tcW w:w="0" w:type="dxa"/>
          </w:tcPr>
          <w:p w14:paraId="4DE24646" w14:textId="3C654F56" w:rsidR="00AA58EC" w:rsidRPr="005D07DC" w:rsidRDefault="00AA58EC" w:rsidP="000D4648">
            <w:pPr>
              <w:pStyle w:val="TableTextPOISED"/>
              <w:jc w:val="center"/>
              <w:rPr>
                <w:rStyle w:val="Tabletext"/>
              </w:rPr>
            </w:pPr>
            <w:r>
              <w:rPr>
                <w:rStyle w:val="Tabletext"/>
              </w:rPr>
              <w:t>-</w:t>
            </w:r>
          </w:p>
        </w:tc>
        <w:tc>
          <w:tcPr>
            <w:tcW w:w="0" w:type="dxa"/>
          </w:tcPr>
          <w:p w14:paraId="29DEA745" w14:textId="15A16392" w:rsidR="00AA58EC" w:rsidRPr="005D07DC" w:rsidRDefault="00AA58EC" w:rsidP="000D4648">
            <w:pPr>
              <w:pStyle w:val="TableTextPOISED"/>
              <w:jc w:val="center"/>
              <w:rPr>
                <w:rStyle w:val="Tabletext"/>
              </w:rPr>
            </w:pPr>
            <w:r>
              <w:rPr>
                <w:rStyle w:val="Tabletext"/>
              </w:rPr>
              <w:t>-</w:t>
            </w:r>
          </w:p>
        </w:tc>
        <w:tc>
          <w:tcPr>
            <w:tcW w:w="0" w:type="dxa"/>
          </w:tcPr>
          <w:p w14:paraId="032B6BEC" w14:textId="6B759CE5" w:rsidR="00AA58EC" w:rsidRPr="005D07DC" w:rsidRDefault="00AA58EC" w:rsidP="000D4648">
            <w:pPr>
              <w:pStyle w:val="TableTextPOISED"/>
              <w:jc w:val="center"/>
              <w:rPr>
                <w:rStyle w:val="Tabletext"/>
              </w:rPr>
            </w:pPr>
            <w:r>
              <w:rPr>
                <w:rStyle w:val="Tabletext"/>
              </w:rPr>
              <w:t>-</w:t>
            </w:r>
          </w:p>
        </w:tc>
      </w:tr>
      <w:tr w:rsidR="00AA58EC" w:rsidRPr="00AC33AD" w14:paraId="1B0F5445" w14:textId="6E2283F9" w:rsidTr="00A7369B">
        <w:trPr>
          <w:trHeight w:val="20"/>
        </w:trPr>
        <w:tc>
          <w:tcPr>
            <w:tcW w:w="2389" w:type="dxa"/>
            <w:noWrap/>
          </w:tcPr>
          <w:p w14:paraId="1F1DA494" w14:textId="6DF743DB" w:rsidR="00AA58EC" w:rsidRPr="005D07DC" w:rsidRDefault="00AA58EC" w:rsidP="000D4648">
            <w:pPr>
              <w:pStyle w:val="TableTextPOISED"/>
              <w:rPr>
                <w:rStyle w:val="Tabletext"/>
              </w:rPr>
            </w:pPr>
            <w:r w:rsidRPr="00EE58DD">
              <w:rPr>
                <w:szCs w:val="18"/>
                <w:lang w:eastAsia="es-ES"/>
              </w:rPr>
              <w:t>E-03  Rasgetheemu</w:t>
            </w:r>
          </w:p>
        </w:tc>
        <w:tc>
          <w:tcPr>
            <w:tcW w:w="1440" w:type="dxa"/>
          </w:tcPr>
          <w:p w14:paraId="4F3F8128" w14:textId="70BAA3F2" w:rsidR="00AA58EC" w:rsidRPr="005D07DC" w:rsidRDefault="00AA58EC" w:rsidP="000D4648">
            <w:pPr>
              <w:pStyle w:val="TableTextPOISED"/>
              <w:jc w:val="center"/>
              <w:rPr>
                <w:rStyle w:val="Tabletext"/>
              </w:rPr>
            </w:pPr>
            <w:r>
              <w:rPr>
                <w:rStyle w:val="Tabletext"/>
              </w:rPr>
              <w:t>Type 2</w:t>
            </w:r>
          </w:p>
        </w:tc>
        <w:tc>
          <w:tcPr>
            <w:tcW w:w="2340" w:type="dxa"/>
          </w:tcPr>
          <w:p w14:paraId="0C82C60E" w14:textId="17B3554E" w:rsidR="00AA58EC" w:rsidRPr="005D07DC" w:rsidRDefault="00AA58EC" w:rsidP="000D4648">
            <w:pPr>
              <w:pStyle w:val="TableTextPOISED"/>
              <w:jc w:val="center"/>
              <w:rPr>
                <w:rStyle w:val="Tabletext"/>
              </w:rPr>
            </w:pPr>
            <w:r>
              <w:rPr>
                <w:rStyle w:val="Tabletext"/>
              </w:rPr>
              <w:t>Upgrade Existing LVDB</w:t>
            </w:r>
          </w:p>
        </w:tc>
        <w:tc>
          <w:tcPr>
            <w:tcW w:w="1620" w:type="dxa"/>
          </w:tcPr>
          <w:p w14:paraId="0FF4BBFD" w14:textId="55DC59DE" w:rsidR="00AA58EC" w:rsidRPr="00AC33AD" w:rsidRDefault="00AA58EC" w:rsidP="000D4648">
            <w:pPr>
              <w:pStyle w:val="TableTextPOISED"/>
              <w:jc w:val="center"/>
              <w:rPr>
                <w:rStyle w:val="Tabletext"/>
              </w:rPr>
            </w:pPr>
            <w:r>
              <w:rPr>
                <w:rStyle w:val="Tabletext"/>
              </w:rPr>
              <w:t>764</w:t>
            </w:r>
          </w:p>
        </w:tc>
        <w:tc>
          <w:tcPr>
            <w:tcW w:w="1800" w:type="dxa"/>
          </w:tcPr>
          <w:p w14:paraId="3ADC9587" w14:textId="4E82AACF" w:rsidR="00AA58EC" w:rsidRPr="005D07DC" w:rsidRDefault="00AA58EC" w:rsidP="00AA58EC">
            <w:pPr>
              <w:pStyle w:val="TableTextPOISED"/>
              <w:ind w:left="0"/>
              <w:jc w:val="center"/>
              <w:rPr>
                <w:rStyle w:val="Tabletext"/>
              </w:rPr>
            </w:pPr>
            <w:r>
              <w:rPr>
                <w:rStyle w:val="Tabletext"/>
              </w:rPr>
              <w:t>-</w:t>
            </w:r>
          </w:p>
        </w:tc>
        <w:tc>
          <w:tcPr>
            <w:tcW w:w="1530" w:type="dxa"/>
          </w:tcPr>
          <w:p w14:paraId="3A129360" w14:textId="01706CE6" w:rsidR="00AA58EC" w:rsidRPr="005D07DC" w:rsidRDefault="00AA58EC" w:rsidP="00AA58EC">
            <w:pPr>
              <w:pStyle w:val="TableTextPOISED"/>
              <w:ind w:left="0"/>
              <w:jc w:val="center"/>
              <w:rPr>
                <w:rStyle w:val="Tabletext"/>
              </w:rPr>
            </w:pPr>
            <w:r>
              <w:rPr>
                <w:rStyle w:val="Tabletext"/>
              </w:rPr>
              <w:t>5</w:t>
            </w:r>
          </w:p>
        </w:tc>
        <w:tc>
          <w:tcPr>
            <w:tcW w:w="1800" w:type="dxa"/>
          </w:tcPr>
          <w:p w14:paraId="3D2DE39D" w14:textId="1EDBF9C7" w:rsidR="00AA58EC" w:rsidRPr="005D07DC" w:rsidRDefault="00AA58EC" w:rsidP="00AA58EC">
            <w:pPr>
              <w:pStyle w:val="TableTextPOISED"/>
              <w:ind w:left="0"/>
              <w:jc w:val="center"/>
              <w:rPr>
                <w:rStyle w:val="Tabletext"/>
              </w:rPr>
            </w:pPr>
            <w:r>
              <w:rPr>
                <w:rStyle w:val="Tabletext"/>
              </w:rPr>
              <w:t>-</w:t>
            </w:r>
          </w:p>
        </w:tc>
      </w:tr>
      <w:tr w:rsidR="00871003" w:rsidRPr="00AC33AD" w14:paraId="676D875D" w14:textId="55E84308" w:rsidTr="00A7369B">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36208A46" w14:textId="28A07051" w:rsidR="00AA58EC" w:rsidRPr="005D07DC" w:rsidRDefault="00AA58EC" w:rsidP="000D4648">
            <w:pPr>
              <w:pStyle w:val="TableTextPOISED"/>
              <w:rPr>
                <w:rStyle w:val="Tabletext"/>
              </w:rPr>
            </w:pPr>
            <w:r w:rsidRPr="00EE58DD">
              <w:rPr>
                <w:szCs w:val="18"/>
                <w:lang w:eastAsia="es-ES"/>
              </w:rPr>
              <w:t>E-04  Angolhitheemu</w:t>
            </w:r>
          </w:p>
        </w:tc>
        <w:tc>
          <w:tcPr>
            <w:tcW w:w="1440" w:type="dxa"/>
          </w:tcPr>
          <w:p w14:paraId="1965638B" w14:textId="66EB6ACE" w:rsidR="00AA58EC" w:rsidRPr="005D07DC" w:rsidRDefault="00AA58EC" w:rsidP="000D4648">
            <w:pPr>
              <w:pStyle w:val="TableTextPOISED"/>
              <w:jc w:val="center"/>
              <w:rPr>
                <w:rStyle w:val="Tabletext"/>
              </w:rPr>
            </w:pPr>
            <w:r>
              <w:rPr>
                <w:rStyle w:val="Tabletext"/>
              </w:rPr>
              <w:t>Type 1</w:t>
            </w:r>
          </w:p>
        </w:tc>
        <w:tc>
          <w:tcPr>
            <w:tcW w:w="0" w:type="dxa"/>
          </w:tcPr>
          <w:p w14:paraId="0F52A726" w14:textId="510E5F76" w:rsidR="00AA58EC" w:rsidRPr="005D07DC" w:rsidRDefault="00AA58EC" w:rsidP="000D4648">
            <w:pPr>
              <w:pStyle w:val="TableTextPOISED"/>
              <w:jc w:val="center"/>
              <w:rPr>
                <w:rStyle w:val="Tabletext"/>
              </w:rPr>
            </w:pPr>
            <w:r>
              <w:rPr>
                <w:rStyle w:val="Tabletext"/>
              </w:rPr>
              <w:t>Upgrade Existing LVDB</w:t>
            </w:r>
          </w:p>
        </w:tc>
        <w:tc>
          <w:tcPr>
            <w:tcW w:w="0" w:type="dxa"/>
          </w:tcPr>
          <w:p w14:paraId="70E31A05" w14:textId="3B219A62" w:rsidR="00AA58EC" w:rsidRPr="00AC33AD" w:rsidRDefault="008D5104" w:rsidP="000D4648">
            <w:pPr>
              <w:pStyle w:val="TableTextPOISED"/>
              <w:jc w:val="center"/>
              <w:rPr>
                <w:rStyle w:val="Tabletext"/>
              </w:rPr>
            </w:pPr>
            <w:r>
              <w:rPr>
                <w:rStyle w:val="Tabletext"/>
              </w:rPr>
              <w:t>885</w:t>
            </w:r>
          </w:p>
        </w:tc>
        <w:tc>
          <w:tcPr>
            <w:tcW w:w="0" w:type="dxa"/>
          </w:tcPr>
          <w:p w14:paraId="536A1B04" w14:textId="5AC749AC" w:rsidR="00AA58EC" w:rsidRPr="005D07DC" w:rsidRDefault="008D5104" w:rsidP="00AA58EC">
            <w:pPr>
              <w:pStyle w:val="TableTextPOISED"/>
              <w:ind w:left="0"/>
              <w:jc w:val="center"/>
              <w:rPr>
                <w:rStyle w:val="Tabletext"/>
              </w:rPr>
            </w:pPr>
            <w:r>
              <w:rPr>
                <w:rStyle w:val="Tabletext"/>
              </w:rPr>
              <w:t>-</w:t>
            </w:r>
          </w:p>
        </w:tc>
        <w:tc>
          <w:tcPr>
            <w:tcW w:w="0" w:type="dxa"/>
          </w:tcPr>
          <w:p w14:paraId="2234D909" w14:textId="2F711CA4" w:rsidR="00AA58EC" w:rsidRPr="005D07DC" w:rsidRDefault="008D5104" w:rsidP="00AA58EC">
            <w:pPr>
              <w:pStyle w:val="TableTextPOISED"/>
              <w:ind w:left="0"/>
              <w:jc w:val="center"/>
              <w:rPr>
                <w:rStyle w:val="Tabletext"/>
              </w:rPr>
            </w:pPr>
            <w:r>
              <w:rPr>
                <w:rStyle w:val="Tabletext"/>
              </w:rPr>
              <w:t>3</w:t>
            </w:r>
          </w:p>
        </w:tc>
        <w:tc>
          <w:tcPr>
            <w:tcW w:w="0" w:type="dxa"/>
          </w:tcPr>
          <w:p w14:paraId="4A60720E" w14:textId="2A622B3F" w:rsidR="00AA58EC" w:rsidRPr="005D07DC" w:rsidRDefault="008D5104" w:rsidP="00AA58EC">
            <w:pPr>
              <w:pStyle w:val="TableTextPOISED"/>
              <w:ind w:left="0"/>
              <w:jc w:val="center"/>
              <w:rPr>
                <w:rStyle w:val="Tabletext"/>
              </w:rPr>
            </w:pPr>
            <w:r>
              <w:rPr>
                <w:rStyle w:val="Tabletext"/>
              </w:rPr>
              <w:t>-</w:t>
            </w:r>
          </w:p>
        </w:tc>
      </w:tr>
      <w:tr w:rsidR="00AA58EC" w:rsidRPr="00AC33AD" w14:paraId="377B28E0" w14:textId="50F67BF5" w:rsidTr="00A7369B">
        <w:trPr>
          <w:trHeight w:val="20"/>
        </w:trPr>
        <w:tc>
          <w:tcPr>
            <w:tcW w:w="2389" w:type="dxa"/>
            <w:noWrap/>
          </w:tcPr>
          <w:p w14:paraId="6FEEEF72" w14:textId="0C8FB2DC" w:rsidR="00AA58EC" w:rsidRPr="005D07DC" w:rsidRDefault="00AA58EC" w:rsidP="000D4648">
            <w:pPr>
              <w:pStyle w:val="TableTextPOISED"/>
              <w:rPr>
                <w:rStyle w:val="Tabletext"/>
              </w:rPr>
            </w:pPr>
            <w:r w:rsidRPr="00EE58DD">
              <w:rPr>
                <w:szCs w:val="18"/>
                <w:lang w:eastAsia="es-ES"/>
              </w:rPr>
              <w:t>E-09  Maakurathu</w:t>
            </w:r>
          </w:p>
        </w:tc>
        <w:tc>
          <w:tcPr>
            <w:tcW w:w="1440" w:type="dxa"/>
          </w:tcPr>
          <w:p w14:paraId="3C64E180" w14:textId="60B712BD" w:rsidR="00AA58EC" w:rsidRPr="005D07DC" w:rsidRDefault="00AA58EC" w:rsidP="000D4648">
            <w:pPr>
              <w:pStyle w:val="TableTextPOISED"/>
              <w:jc w:val="center"/>
              <w:rPr>
                <w:rStyle w:val="Tabletext"/>
              </w:rPr>
            </w:pPr>
            <w:r>
              <w:rPr>
                <w:rStyle w:val="Tabletext"/>
              </w:rPr>
              <w:t>Type 2</w:t>
            </w:r>
          </w:p>
        </w:tc>
        <w:tc>
          <w:tcPr>
            <w:tcW w:w="2340" w:type="dxa"/>
          </w:tcPr>
          <w:p w14:paraId="42C9736C" w14:textId="21649EAA" w:rsidR="00AA58EC" w:rsidRPr="005D07DC" w:rsidRDefault="00AA58EC" w:rsidP="000D4648">
            <w:pPr>
              <w:pStyle w:val="TableTextPOISED"/>
              <w:jc w:val="center"/>
              <w:rPr>
                <w:rStyle w:val="Tabletext"/>
              </w:rPr>
            </w:pPr>
            <w:r>
              <w:rPr>
                <w:rStyle w:val="Tabletext"/>
              </w:rPr>
              <w:t xml:space="preserve"> Upgrade Existing LVDB</w:t>
            </w:r>
          </w:p>
        </w:tc>
        <w:tc>
          <w:tcPr>
            <w:tcW w:w="1620" w:type="dxa"/>
          </w:tcPr>
          <w:p w14:paraId="455DDDB6" w14:textId="2C27A67E" w:rsidR="00AA58EC" w:rsidRDefault="008D5104" w:rsidP="000D4648">
            <w:pPr>
              <w:pStyle w:val="TableTextPOISED"/>
              <w:jc w:val="center"/>
              <w:rPr>
                <w:rStyle w:val="Tabletext"/>
              </w:rPr>
            </w:pPr>
            <w:r>
              <w:rPr>
                <w:rStyle w:val="Tabletext"/>
              </w:rPr>
              <w:t>522</w:t>
            </w:r>
          </w:p>
        </w:tc>
        <w:tc>
          <w:tcPr>
            <w:tcW w:w="1800" w:type="dxa"/>
          </w:tcPr>
          <w:p w14:paraId="3D0F630A" w14:textId="1A2658CD" w:rsidR="00AA58EC" w:rsidRPr="005D07DC" w:rsidRDefault="008D5104" w:rsidP="000D4648">
            <w:pPr>
              <w:pStyle w:val="TableTextPOISED"/>
              <w:jc w:val="center"/>
              <w:rPr>
                <w:rStyle w:val="Tabletext"/>
              </w:rPr>
            </w:pPr>
            <w:r>
              <w:rPr>
                <w:rStyle w:val="Tabletext"/>
              </w:rPr>
              <w:t>-</w:t>
            </w:r>
          </w:p>
        </w:tc>
        <w:tc>
          <w:tcPr>
            <w:tcW w:w="1530" w:type="dxa"/>
          </w:tcPr>
          <w:p w14:paraId="0E8EB804" w14:textId="4C2975C8" w:rsidR="00AA58EC" w:rsidRPr="005D07DC" w:rsidRDefault="008D5104" w:rsidP="000D4648">
            <w:pPr>
              <w:pStyle w:val="TableTextPOISED"/>
              <w:jc w:val="center"/>
              <w:rPr>
                <w:rStyle w:val="Tabletext"/>
              </w:rPr>
            </w:pPr>
            <w:r>
              <w:rPr>
                <w:rStyle w:val="Tabletext"/>
              </w:rPr>
              <w:t>-</w:t>
            </w:r>
          </w:p>
        </w:tc>
        <w:tc>
          <w:tcPr>
            <w:tcW w:w="1800" w:type="dxa"/>
          </w:tcPr>
          <w:p w14:paraId="1AFE5367" w14:textId="6D98542B" w:rsidR="00AA58EC" w:rsidRPr="005D07DC" w:rsidRDefault="008D5104" w:rsidP="000D4648">
            <w:pPr>
              <w:pStyle w:val="TableTextPOISED"/>
              <w:jc w:val="center"/>
              <w:rPr>
                <w:rStyle w:val="Tabletext"/>
              </w:rPr>
            </w:pPr>
            <w:r>
              <w:rPr>
                <w:rStyle w:val="Tabletext"/>
              </w:rPr>
              <w:t>-</w:t>
            </w:r>
          </w:p>
        </w:tc>
      </w:tr>
      <w:tr w:rsidR="00871003" w:rsidRPr="00AC33AD" w14:paraId="743655E6" w14:textId="1EB1E68F" w:rsidTr="00A7369B">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0ADBF05F" w14:textId="03BC56F2" w:rsidR="00AA58EC" w:rsidRPr="005D07DC" w:rsidRDefault="00AA58EC" w:rsidP="000D4648">
            <w:pPr>
              <w:pStyle w:val="TableTextPOISED"/>
              <w:rPr>
                <w:rStyle w:val="Tabletext"/>
              </w:rPr>
            </w:pPr>
            <w:r w:rsidRPr="00EE58DD">
              <w:rPr>
                <w:szCs w:val="18"/>
                <w:lang w:eastAsia="es-ES"/>
              </w:rPr>
              <w:t>E-10 Rasmaadhoo</w:t>
            </w:r>
          </w:p>
        </w:tc>
        <w:tc>
          <w:tcPr>
            <w:tcW w:w="1440" w:type="dxa"/>
          </w:tcPr>
          <w:p w14:paraId="32A11B91" w14:textId="6D9F797B" w:rsidR="00AA58EC" w:rsidRPr="005D07DC" w:rsidRDefault="00AA58EC" w:rsidP="000D4648">
            <w:pPr>
              <w:pStyle w:val="TableTextPOISED"/>
              <w:jc w:val="center"/>
              <w:rPr>
                <w:rStyle w:val="Tabletext"/>
              </w:rPr>
            </w:pPr>
            <w:r>
              <w:rPr>
                <w:rStyle w:val="Tabletext"/>
              </w:rPr>
              <w:t>Type 2</w:t>
            </w:r>
          </w:p>
        </w:tc>
        <w:tc>
          <w:tcPr>
            <w:tcW w:w="0" w:type="dxa"/>
          </w:tcPr>
          <w:p w14:paraId="2B410794" w14:textId="082AF53C" w:rsidR="00AA58EC" w:rsidRPr="005D07DC" w:rsidRDefault="00AA58EC" w:rsidP="000D4648">
            <w:pPr>
              <w:pStyle w:val="TableTextPOISED"/>
              <w:jc w:val="center"/>
              <w:rPr>
                <w:rStyle w:val="Tabletext"/>
              </w:rPr>
            </w:pPr>
            <w:r>
              <w:rPr>
                <w:rStyle w:val="Tabletext"/>
              </w:rPr>
              <w:t>Upgrade Existing LVDB</w:t>
            </w:r>
          </w:p>
        </w:tc>
        <w:tc>
          <w:tcPr>
            <w:tcW w:w="0" w:type="dxa"/>
          </w:tcPr>
          <w:p w14:paraId="78CC948D" w14:textId="1A2FA624" w:rsidR="00AA58EC" w:rsidRDefault="008D5104" w:rsidP="005B08A8">
            <w:pPr>
              <w:pStyle w:val="TableTextPOISED"/>
              <w:jc w:val="center"/>
              <w:rPr>
                <w:rStyle w:val="Tabletext"/>
              </w:rPr>
            </w:pPr>
            <w:r>
              <w:rPr>
                <w:rStyle w:val="Tabletext"/>
              </w:rPr>
              <w:t>692</w:t>
            </w:r>
          </w:p>
        </w:tc>
        <w:tc>
          <w:tcPr>
            <w:tcW w:w="0" w:type="dxa"/>
          </w:tcPr>
          <w:p w14:paraId="5B6BD29E" w14:textId="6F6DCC30" w:rsidR="00AA58EC" w:rsidRPr="005D07DC" w:rsidRDefault="008D5104" w:rsidP="000D4648">
            <w:pPr>
              <w:pStyle w:val="TableTextPOISED"/>
              <w:jc w:val="center"/>
              <w:rPr>
                <w:rStyle w:val="Tabletext"/>
              </w:rPr>
            </w:pPr>
            <w:r>
              <w:rPr>
                <w:rStyle w:val="Tabletext"/>
              </w:rPr>
              <w:t>-</w:t>
            </w:r>
          </w:p>
        </w:tc>
        <w:tc>
          <w:tcPr>
            <w:tcW w:w="0" w:type="dxa"/>
          </w:tcPr>
          <w:p w14:paraId="7E659AB1" w14:textId="3EEEEFAE" w:rsidR="00AA58EC" w:rsidRPr="005D07DC" w:rsidRDefault="008D5104" w:rsidP="000D4648">
            <w:pPr>
              <w:pStyle w:val="TableTextPOISED"/>
              <w:jc w:val="center"/>
              <w:rPr>
                <w:rStyle w:val="Tabletext"/>
              </w:rPr>
            </w:pPr>
            <w:r>
              <w:rPr>
                <w:rStyle w:val="Tabletext"/>
              </w:rPr>
              <w:t>4</w:t>
            </w:r>
          </w:p>
        </w:tc>
        <w:tc>
          <w:tcPr>
            <w:tcW w:w="0" w:type="dxa"/>
          </w:tcPr>
          <w:p w14:paraId="29E6ACA7" w14:textId="623F2F71" w:rsidR="00AA58EC" w:rsidRPr="005D07DC" w:rsidRDefault="008D5104" w:rsidP="000D4648">
            <w:pPr>
              <w:pStyle w:val="TableTextPOISED"/>
              <w:jc w:val="center"/>
              <w:rPr>
                <w:rStyle w:val="Tabletext"/>
              </w:rPr>
            </w:pPr>
            <w:r>
              <w:rPr>
                <w:rStyle w:val="Tabletext"/>
              </w:rPr>
              <w:t>-</w:t>
            </w:r>
          </w:p>
        </w:tc>
      </w:tr>
      <w:tr w:rsidR="00AA58EC" w:rsidRPr="00AC33AD" w14:paraId="2B5F7565" w14:textId="030EBD61" w:rsidTr="00A7369B">
        <w:trPr>
          <w:trHeight w:val="20"/>
        </w:trPr>
        <w:tc>
          <w:tcPr>
            <w:tcW w:w="2389" w:type="dxa"/>
            <w:noWrap/>
          </w:tcPr>
          <w:p w14:paraId="638A3BD5" w14:textId="65040DF7" w:rsidR="00AA58EC" w:rsidRPr="005D07DC" w:rsidRDefault="00AA58EC" w:rsidP="000D4648">
            <w:pPr>
              <w:pStyle w:val="TableTextPOISED"/>
              <w:rPr>
                <w:rStyle w:val="Tabletext"/>
              </w:rPr>
            </w:pPr>
            <w:r w:rsidRPr="00EE58DD">
              <w:rPr>
                <w:szCs w:val="18"/>
                <w:lang w:eastAsia="es-ES"/>
              </w:rPr>
              <w:t>E-11  Innamaadhoo</w:t>
            </w:r>
          </w:p>
        </w:tc>
        <w:tc>
          <w:tcPr>
            <w:tcW w:w="1440" w:type="dxa"/>
          </w:tcPr>
          <w:p w14:paraId="49264E25" w14:textId="5DAFA4B8" w:rsidR="00AA58EC" w:rsidRPr="005D07DC" w:rsidRDefault="00AA58EC" w:rsidP="000D4648">
            <w:pPr>
              <w:pStyle w:val="TableTextPOISED"/>
              <w:jc w:val="center"/>
              <w:rPr>
                <w:rStyle w:val="Tabletext"/>
              </w:rPr>
            </w:pPr>
            <w:r>
              <w:rPr>
                <w:rStyle w:val="Tabletext"/>
              </w:rPr>
              <w:t>Type 2</w:t>
            </w:r>
          </w:p>
        </w:tc>
        <w:tc>
          <w:tcPr>
            <w:tcW w:w="2340" w:type="dxa"/>
          </w:tcPr>
          <w:p w14:paraId="3C0466DA" w14:textId="730EC0E1" w:rsidR="00AA58EC" w:rsidRPr="005D07DC" w:rsidRDefault="00AA58EC" w:rsidP="000D4648">
            <w:pPr>
              <w:pStyle w:val="TableTextPOISED"/>
              <w:jc w:val="center"/>
              <w:rPr>
                <w:rStyle w:val="Tabletext"/>
              </w:rPr>
            </w:pPr>
            <w:r>
              <w:rPr>
                <w:rStyle w:val="Tabletext"/>
              </w:rPr>
              <w:t>Upgrade Existing LVDB</w:t>
            </w:r>
          </w:p>
        </w:tc>
        <w:tc>
          <w:tcPr>
            <w:tcW w:w="1620" w:type="dxa"/>
          </w:tcPr>
          <w:p w14:paraId="0FEA8E18" w14:textId="0C2C4A6B" w:rsidR="00AA58EC" w:rsidRDefault="008D5104" w:rsidP="000D4648">
            <w:pPr>
              <w:pStyle w:val="TableTextPOISED"/>
              <w:jc w:val="center"/>
              <w:rPr>
                <w:rStyle w:val="Tabletext"/>
              </w:rPr>
            </w:pPr>
            <w:r>
              <w:rPr>
                <w:rStyle w:val="Tabletext"/>
              </w:rPr>
              <w:t>225</w:t>
            </w:r>
          </w:p>
        </w:tc>
        <w:tc>
          <w:tcPr>
            <w:tcW w:w="1800" w:type="dxa"/>
          </w:tcPr>
          <w:p w14:paraId="3459DA7A" w14:textId="1D93E1B6" w:rsidR="00AA58EC" w:rsidRPr="005D07DC" w:rsidRDefault="008D5104" w:rsidP="00AA58EC">
            <w:pPr>
              <w:pStyle w:val="TableTextPOISED"/>
              <w:ind w:left="0"/>
              <w:jc w:val="center"/>
              <w:rPr>
                <w:rStyle w:val="Tabletext"/>
              </w:rPr>
            </w:pPr>
            <w:r>
              <w:rPr>
                <w:rStyle w:val="Tabletext"/>
              </w:rPr>
              <w:t>750</w:t>
            </w:r>
          </w:p>
        </w:tc>
        <w:tc>
          <w:tcPr>
            <w:tcW w:w="1530" w:type="dxa"/>
          </w:tcPr>
          <w:p w14:paraId="2EB290C9" w14:textId="45CA17E0" w:rsidR="00AA58EC" w:rsidRPr="005D07DC" w:rsidRDefault="00AA58EC" w:rsidP="00AA58EC">
            <w:pPr>
              <w:pStyle w:val="TableTextPOISED"/>
              <w:ind w:left="0"/>
              <w:jc w:val="center"/>
              <w:rPr>
                <w:rStyle w:val="Tabletext"/>
              </w:rPr>
            </w:pPr>
            <w:r>
              <w:rPr>
                <w:rStyle w:val="Tabletext"/>
              </w:rPr>
              <w:t>0</w:t>
            </w:r>
          </w:p>
        </w:tc>
        <w:tc>
          <w:tcPr>
            <w:tcW w:w="1800" w:type="dxa"/>
          </w:tcPr>
          <w:p w14:paraId="6783F42C" w14:textId="17128566" w:rsidR="00AA58EC" w:rsidRPr="005D07DC" w:rsidRDefault="008D5104" w:rsidP="00AA58EC">
            <w:pPr>
              <w:pStyle w:val="TableTextPOISED"/>
              <w:ind w:left="0"/>
              <w:jc w:val="center"/>
              <w:rPr>
                <w:rStyle w:val="Tabletext"/>
              </w:rPr>
            </w:pPr>
            <w:r>
              <w:rPr>
                <w:rStyle w:val="Tabletext"/>
              </w:rPr>
              <w:t>1/1</w:t>
            </w:r>
          </w:p>
        </w:tc>
      </w:tr>
      <w:tr w:rsidR="00871003" w:rsidRPr="00AC33AD" w14:paraId="3C23E5CE" w14:textId="3228A29E" w:rsidTr="00A7369B">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082771B2" w14:textId="6498A7EA" w:rsidR="00AA58EC" w:rsidRPr="005D07DC" w:rsidRDefault="00AA58EC" w:rsidP="000D4648">
            <w:pPr>
              <w:pStyle w:val="TableTextPOISED"/>
              <w:rPr>
                <w:rStyle w:val="Tabletext"/>
              </w:rPr>
            </w:pPr>
            <w:r w:rsidRPr="00EE58DD">
              <w:rPr>
                <w:szCs w:val="18"/>
                <w:lang w:eastAsia="es-ES"/>
              </w:rPr>
              <w:t>E-12  Maduvvari</w:t>
            </w:r>
          </w:p>
        </w:tc>
        <w:tc>
          <w:tcPr>
            <w:tcW w:w="1440" w:type="dxa"/>
          </w:tcPr>
          <w:p w14:paraId="6C417082" w14:textId="335AEAF2" w:rsidR="00AA58EC" w:rsidRPr="005D07DC" w:rsidRDefault="00AA58EC" w:rsidP="000D4648">
            <w:pPr>
              <w:pStyle w:val="TableTextPOISED"/>
              <w:jc w:val="center"/>
              <w:rPr>
                <w:rStyle w:val="Tabletext"/>
              </w:rPr>
            </w:pPr>
            <w:r>
              <w:rPr>
                <w:rStyle w:val="Tabletext"/>
              </w:rPr>
              <w:t>Type 2</w:t>
            </w:r>
          </w:p>
        </w:tc>
        <w:tc>
          <w:tcPr>
            <w:tcW w:w="0" w:type="dxa"/>
          </w:tcPr>
          <w:p w14:paraId="49D1764C" w14:textId="180A7FE3" w:rsidR="00AA58EC" w:rsidRPr="005D07DC" w:rsidRDefault="00AA58EC" w:rsidP="000D4648">
            <w:pPr>
              <w:pStyle w:val="TableTextPOISED"/>
              <w:jc w:val="center"/>
              <w:rPr>
                <w:rStyle w:val="Tabletext"/>
              </w:rPr>
            </w:pPr>
            <w:r>
              <w:rPr>
                <w:rStyle w:val="Tabletext"/>
              </w:rPr>
              <w:t>Upgrade Existing LVDB</w:t>
            </w:r>
          </w:p>
        </w:tc>
        <w:tc>
          <w:tcPr>
            <w:tcW w:w="0" w:type="dxa"/>
          </w:tcPr>
          <w:p w14:paraId="03B42A97" w14:textId="435E1A85" w:rsidR="00AA58EC" w:rsidRDefault="00B00FE0" w:rsidP="000D4648">
            <w:pPr>
              <w:pStyle w:val="TableTextPOISED"/>
              <w:jc w:val="center"/>
              <w:rPr>
                <w:rStyle w:val="Tabletext"/>
              </w:rPr>
            </w:pPr>
            <w:r>
              <w:rPr>
                <w:rStyle w:val="Tabletext"/>
              </w:rPr>
              <w:t>1975</w:t>
            </w:r>
          </w:p>
        </w:tc>
        <w:tc>
          <w:tcPr>
            <w:tcW w:w="0" w:type="dxa"/>
          </w:tcPr>
          <w:p w14:paraId="31D28254" w14:textId="14D708E2" w:rsidR="00AA58EC" w:rsidRPr="005D07DC" w:rsidRDefault="00B00FE0" w:rsidP="000D4648">
            <w:pPr>
              <w:pStyle w:val="TableTextPOISED"/>
              <w:jc w:val="center"/>
              <w:rPr>
                <w:rStyle w:val="Tabletext"/>
              </w:rPr>
            </w:pPr>
            <w:r>
              <w:rPr>
                <w:rStyle w:val="Tabletext"/>
              </w:rPr>
              <w:t>-</w:t>
            </w:r>
          </w:p>
        </w:tc>
        <w:tc>
          <w:tcPr>
            <w:tcW w:w="0" w:type="dxa"/>
          </w:tcPr>
          <w:p w14:paraId="78191B60" w14:textId="3CA158C3" w:rsidR="00AA58EC" w:rsidRPr="005D07DC" w:rsidRDefault="00B00FE0" w:rsidP="000D4648">
            <w:pPr>
              <w:pStyle w:val="TableTextPOISED"/>
              <w:jc w:val="center"/>
              <w:rPr>
                <w:rStyle w:val="Tabletext"/>
              </w:rPr>
            </w:pPr>
            <w:r>
              <w:rPr>
                <w:rStyle w:val="Tabletext"/>
              </w:rPr>
              <w:t>16</w:t>
            </w:r>
          </w:p>
        </w:tc>
        <w:tc>
          <w:tcPr>
            <w:tcW w:w="0" w:type="dxa"/>
          </w:tcPr>
          <w:p w14:paraId="5BF34B35" w14:textId="187C89FD" w:rsidR="00AA58EC" w:rsidRPr="005D07DC" w:rsidRDefault="00B00FE0" w:rsidP="000D4648">
            <w:pPr>
              <w:pStyle w:val="TableTextPOISED"/>
              <w:jc w:val="center"/>
              <w:rPr>
                <w:rStyle w:val="Tabletext"/>
              </w:rPr>
            </w:pPr>
            <w:r>
              <w:rPr>
                <w:rStyle w:val="Tabletext"/>
              </w:rPr>
              <w:t>-</w:t>
            </w:r>
          </w:p>
        </w:tc>
      </w:tr>
      <w:tr w:rsidR="00AA58EC" w:rsidRPr="00AC33AD" w14:paraId="34B0FCED" w14:textId="281AF00F" w:rsidTr="00A7369B">
        <w:trPr>
          <w:trHeight w:val="20"/>
        </w:trPr>
        <w:tc>
          <w:tcPr>
            <w:tcW w:w="2389" w:type="dxa"/>
            <w:noWrap/>
          </w:tcPr>
          <w:p w14:paraId="4833ED1F" w14:textId="64658A3D" w:rsidR="00AA58EC" w:rsidRPr="005D07DC" w:rsidRDefault="00AA58EC" w:rsidP="000D4648">
            <w:pPr>
              <w:pStyle w:val="TableTextPOISED"/>
              <w:rPr>
                <w:rStyle w:val="Tabletext"/>
              </w:rPr>
            </w:pPr>
            <w:r w:rsidRPr="00EE58DD">
              <w:rPr>
                <w:szCs w:val="18"/>
                <w:lang w:eastAsia="es-ES"/>
              </w:rPr>
              <w:t>E-13  Inguraidhoo</w:t>
            </w:r>
          </w:p>
        </w:tc>
        <w:tc>
          <w:tcPr>
            <w:tcW w:w="1440" w:type="dxa"/>
          </w:tcPr>
          <w:p w14:paraId="0B1C9D93" w14:textId="47A48600" w:rsidR="00AA58EC" w:rsidRPr="005D07DC" w:rsidRDefault="00AA58EC" w:rsidP="000D4648">
            <w:pPr>
              <w:pStyle w:val="TableTextPOISED"/>
              <w:jc w:val="center"/>
              <w:rPr>
                <w:rStyle w:val="Tabletext"/>
              </w:rPr>
            </w:pPr>
            <w:r>
              <w:rPr>
                <w:rStyle w:val="Tabletext"/>
              </w:rPr>
              <w:t>Type 2</w:t>
            </w:r>
          </w:p>
        </w:tc>
        <w:tc>
          <w:tcPr>
            <w:tcW w:w="2340" w:type="dxa"/>
          </w:tcPr>
          <w:p w14:paraId="6AC162E8" w14:textId="3219D0AC" w:rsidR="00AA58EC" w:rsidRPr="005D07DC" w:rsidRDefault="00AA58EC" w:rsidP="000D4648">
            <w:pPr>
              <w:pStyle w:val="TableTextPOISED"/>
              <w:jc w:val="center"/>
              <w:rPr>
                <w:rStyle w:val="Tabletext"/>
              </w:rPr>
            </w:pPr>
            <w:r>
              <w:rPr>
                <w:rStyle w:val="Tabletext"/>
              </w:rPr>
              <w:t>Replace Existing LVDB</w:t>
            </w:r>
          </w:p>
        </w:tc>
        <w:tc>
          <w:tcPr>
            <w:tcW w:w="1620" w:type="dxa"/>
          </w:tcPr>
          <w:p w14:paraId="17FC5BDD" w14:textId="44EFECD9" w:rsidR="00AA58EC" w:rsidRDefault="00B00FE0" w:rsidP="000D4648">
            <w:pPr>
              <w:pStyle w:val="TableTextPOISED"/>
              <w:jc w:val="center"/>
              <w:rPr>
                <w:rStyle w:val="Tabletext"/>
              </w:rPr>
            </w:pPr>
            <w:r>
              <w:rPr>
                <w:rStyle w:val="Tabletext"/>
              </w:rPr>
              <w:t>1085</w:t>
            </w:r>
          </w:p>
        </w:tc>
        <w:tc>
          <w:tcPr>
            <w:tcW w:w="1800" w:type="dxa"/>
          </w:tcPr>
          <w:p w14:paraId="475CF13F" w14:textId="17678987" w:rsidR="00AA58EC" w:rsidRPr="005D07DC" w:rsidRDefault="00B00FE0" w:rsidP="00AA58EC">
            <w:pPr>
              <w:pStyle w:val="TableTextPOISED"/>
              <w:ind w:left="0"/>
              <w:jc w:val="center"/>
              <w:rPr>
                <w:rStyle w:val="Tabletext"/>
              </w:rPr>
            </w:pPr>
            <w:r>
              <w:rPr>
                <w:rStyle w:val="Tabletext"/>
              </w:rPr>
              <w:t>-</w:t>
            </w:r>
          </w:p>
        </w:tc>
        <w:tc>
          <w:tcPr>
            <w:tcW w:w="1530" w:type="dxa"/>
          </w:tcPr>
          <w:p w14:paraId="5EA7027A" w14:textId="30847D02" w:rsidR="00AA58EC" w:rsidRPr="005D07DC" w:rsidRDefault="00AA58EC" w:rsidP="00AA58EC">
            <w:pPr>
              <w:pStyle w:val="TableTextPOISED"/>
              <w:ind w:left="0"/>
              <w:jc w:val="center"/>
              <w:rPr>
                <w:rStyle w:val="Tabletext"/>
              </w:rPr>
            </w:pPr>
            <w:r>
              <w:rPr>
                <w:rStyle w:val="Tabletext"/>
              </w:rPr>
              <w:t>0</w:t>
            </w:r>
          </w:p>
        </w:tc>
        <w:tc>
          <w:tcPr>
            <w:tcW w:w="1800" w:type="dxa"/>
          </w:tcPr>
          <w:p w14:paraId="2C7849BD" w14:textId="7A13C0B4" w:rsidR="00AA58EC" w:rsidRPr="005D07DC" w:rsidRDefault="00B00FE0" w:rsidP="00AA58EC">
            <w:pPr>
              <w:pStyle w:val="TableTextPOISED"/>
              <w:ind w:left="0"/>
              <w:jc w:val="center"/>
              <w:rPr>
                <w:rStyle w:val="Tabletext"/>
              </w:rPr>
            </w:pPr>
            <w:r>
              <w:rPr>
                <w:rStyle w:val="Tabletext"/>
              </w:rPr>
              <w:t>-</w:t>
            </w:r>
          </w:p>
        </w:tc>
      </w:tr>
      <w:tr w:rsidR="00871003" w:rsidRPr="00AC33AD" w14:paraId="1CCEE43A" w14:textId="2B3BB7F4" w:rsidTr="00A7369B">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04E3E405" w14:textId="789857CE" w:rsidR="00AA58EC" w:rsidRPr="005D07DC" w:rsidRDefault="00AA58EC" w:rsidP="000D4648">
            <w:pPr>
              <w:pStyle w:val="TableTextPOISED"/>
              <w:rPr>
                <w:rStyle w:val="Tabletext"/>
              </w:rPr>
            </w:pPr>
            <w:r w:rsidRPr="00EE58DD">
              <w:rPr>
                <w:szCs w:val="18"/>
                <w:lang w:eastAsia="es-ES"/>
              </w:rPr>
              <w:t>E-14  Fainu</w:t>
            </w:r>
          </w:p>
        </w:tc>
        <w:tc>
          <w:tcPr>
            <w:tcW w:w="1440" w:type="dxa"/>
          </w:tcPr>
          <w:p w14:paraId="35AF5814" w14:textId="7F8722ED" w:rsidR="00AA58EC" w:rsidRPr="005D07DC" w:rsidRDefault="00AA58EC" w:rsidP="000D4648">
            <w:pPr>
              <w:pStyle w:val="TableTextPOISED"/>
              <w:jc w:val="center"/>
              <w:rPr>
                <w:rStyle w:val="Tabletext"/>
              </w:rPr>
            </w:pPr>
            <w:r>
              <w:rPr>
                <w:rStyle w:val="Tabletext"/>
              </w:rPr>
              <w:t>Type 2</w:t>
            </w:r>
          </w:p>
        </w:tc>
        <w:tc>
          <w:tcPr>
            <w:tcW w:w="0" w:type="dxa"/>
          </w:tcPr>
          <w:p w14:paraId="7BE3657B" w14:textId="65D8DC96" w:rsidR="00AA58EC" w:rsidRPr="005D07DC" w:rsidRDefault="00AA58EC" w:rsidP="000D4648">
            <w:pPr>
              <w:pStyle w:val="TableTextPOISED"/>
              <w:jc w:val="center"/>
              <w:rPr>
                <w:rStyle w:val="Tabletext"/>
              </w:rPr>
            </w:pPr>
            <w:r>
              <w:rPr>
                <w:rStyle w:val="Tabletext"/>
              </w:rPr>
              <w:t>Upgrade Existing LVDB</w:t>
            </w:r>
          </w:p>
        </w:tc>
        <w:tc>
          <w:tcPr>
            <w:tcW w:w="0" w:type="dxa"/>
          </w:tcPr>
          <w:p w14:paraId="5DB92295" w14:textId="2B039ECD" w:rsidR="00AA58EC" w:rsidRDefault="00B00FE0" w:rsidP="000D4648">
            <w:pPr>
              <w:pStyle w:val="TableTextPOISED"/>
              <w:jc w:val="center"/>
              <w:rPr>
                <w:rStyle w:val="Tabletext"/>
              </w:rPr>
            </w:pPr>
            <w:r>
              <w:rPr>
                <w:rStyle w:val="Tabletext"/>
              </w:rPr>
              <w:t>560</w:t>
            </w:r>
          </w:p>
        </w:tc>
        <w:tc>
          <w:tcPr>
            <w:tcW w:w="0" w:type="dxa"/>
          </w:tcPr>
          <w:p w14:paraId="2270948F" w14:textId="6FBB7312" w:rsidR="00AA58EC" w:rsidRPr="005D07DC" w:rsidRDefault="00B00FE0" w:rsidP="000D4648">
            <w:pPr>
              <w:pStyle w:val="TableTextPOISED"/>
              <w:jc w:val="center"/>
              <w:rPr>
                <w:rStyle w:val="Tabletext"/>
              </w:rPr>
            </w:pPr>
            <w:r>
              <w:rPr>
                <w:rStyle w:val="Tabletext"/>
              </w:rPr>
              <w:t>-</w:t>
            </w:r>
          </w:p>
        </w:tc>
        <w:tc>
          <w:tcPr>
            <w:tcW w:w="0" w:type="dxa"/>
          </w:tcPr>
          <w:p w14:paraId="2F6E9C24" w14:textId="053A6A29" w:rsidR="00AA58EC" w:rsidRPr="005D07DC" w:rsidRDefault="00B00FE0" w:rsidP="000D4648">
            <w:pPr>
              <w:pStyle w:val="TableTextPOISED"/>
              <w:jc w:val="center"/>
              <w:rPr>
                <w:rStyle w:val="Tabletext"/>
              </w:rPr>
            </w:pPr>
            <w:r>
              <w:rPr>
                <w:rStyle w:val="Tabletext"/>
              </w:rPr>
              <w:t>-</w:t>
            </w:r>
          </w:p>
        </w:tc>
        <w:tc>
          <w:tcPr>
            <w:tcW w:w="0" w:type="dxa"/>
          </w:tcPr>
          <w:p w14:paraId="2D0CD166" w14:textId="2D075AAC" w:rsidR="00AA58EC" w:rsidRPr="005D07DC" w:rsidRDefault="00B00FE0" w:rsidP="000D4648">
            <w:pPr>
              <w:pStyle w:val="TableTextPOISED"/>
              <w:jc w:val="center"/>
              <w:rPr>
                <w:rStyle w:val="Tabletext"/>
              </w:rPr>
            </w:pPr>
            <w:r>
              <w:rPr>
                <w:rStyle w:val="Tabletext"/>
              </w:rPr>
              <w:t>-</w:t>
            </w:r>
          </w:p>
        </w:tc>
      </w:tr>
      <w:tr w:rsidR="00AA58EC" w:rsidRPr="00AC33AD" w14:paraId="7F4308C3" w14:textId="745EB0F2" w:rsidTr="00A7369B">
        <w:trPr>
          <w:trHeight w:val="20"/>
        </w:trPr>
        <w:tc>
          <w:tcPr>
            <w:tcW w:w="2389" w:type="dxa"/>
            <w:noWrap/>
          </w:tcPr>
          <w:p w14:paraId="48164582" w14:textId="0B15843B" w:rsidR="00AA58EC" w:rsidRPr="005D07DC" w:rsidRDefault="00AA58EC" w:rsidP="000D4648">
            <w:pPr>
              <w:pStyle w:val="TableTextPOISED"/>
              <w:rPr>
                <w:rStyle w:val="Tabletext"/>
              </w:rPr>
            </w:pPr>
            <w:r w:rsidRPr="00EE58DD">
              <w:rPr>
                <w:szCs w:val="18"/>
                <w:lang w:eastAsia="es-ES"/>
              </w:rPr>
              <w:t>E-16  Meedhoo</w:t>
            </w:r>
          </w:p>
        </w:tc>
        <w:tc>
          <w:tcPr>
            <w:tcW w:w="1440" w:type="dxa"/>
          </w:tcPr>
          <w:p w14:paraId="19756E29" w14:textId="2F1EA6EF" w:rsidR="00AA58EC" w:rsidRPr="005D07DC" w:rsidRDefault="00AA58EC" w:rsidP="000D4648">
            <w:pPr>
              <w:pStyle w:val="TableTextPOISED"/>
              <w:jc w:val="center"/>
              <w:rPr>
                <w:rStyle w:val="Tabletext"/>
              </w:rPr>
            </w:pPr>
            <w:r>
              <w:rPr>
                <w:rStyle w:val="Tabletext"/>
              </w:rPr>
              <w:t>Type 2</w:t>
            </w:r>
          </w:p>
        </w:tc>
        <w:tc>
          <w:tcPr>
            <w:tcW w:w="2340" w:type="dxa"/>
          </w:tcPr>
          <w:p w14:paraId="5D6A57D4" w14:textId="1B28D706" w:rsidR="00AA58EC" w:rsidRPr="005D07DC" w:rsidRDefault="00AA58EC" w:rsidP="000D4648">
            <w:pPr>
              <w:pStyle w:val="TableTextPOISED"/>
              <w:jc w:val="center"/>
              <w:rPr>
                <w:rStyle w:val="Tabletext"/>
              </w:rPr>
            </w:pPr>
            <w:r>
              <w:rPr>
                <w:rStyle w:val="Tabletext"/>
              </w:rPr>
              <w:t>Replace Existing LVDB</w:t>
            </w:r>
          </w:p>
        </w:tc>
        <w:tc>
          <w:tcPr>
            <w:tcW w:w="1620" w:type="dxa"/>
          </w:tcPr>
          <w:p w14:paraId="53B8556E" w14:textId="659F0FF1" w:rsidR="00AA58EC" w:rsidRDefault="00B00FE0" w:rsidP="000D4648">
            <w:pPr>
              <w:pStyle w:val="TableTextPOISED"/>
              <w:jc w:val="center"/>
              <w:rPr>
                <w:rStyle w:val="Tabletext"/>
              </w:rPr>
            </w:pPr>
            <w:r>
              <w:rPr>
                <w:rStyle w:val="Tabletext"/>
              </w:rPr>
              <w:t>3620</w:t>
            </w:r>
          </w:p>
        </w:tc>
        <w:tc>
          <w:tcPr>
            <w:tcW w:w="1800" w:type="dxa"/>
          </w:tcPr>
          <w:p w14:paraId="61B2341A" w14:textId="1EA8EC04" w:rsidR="00AA58EC" w:rsidRPr="005D07DC" w:rsidRDefault="00B00FE0" w:rsidP="00AA58EC">
            <w:pPr>
              <w:pStyle w:val="TableTextPOISED"/>
              <w:ind w:left="0"/>
              <w:jc w:val="center"/>
              <w:rPr>
                <w:rStyle w:val="Tabletext"/>
              </w:rPr>
            </w:pPr>
            <w:r>
              <w:rPr>
                <w:rStyle w:val="Tabletext"/>
              </w:rPr>
              <w:t>-</w:t>
            </w:r>
          </w:p>
        </w:tc>
        <w:tc>
          <w:tcPr>
            <w:tcW w:w="1530" w:type="dxa"/>
          </w:tcPr>
          <w:p w14:paraId="2E98CE36" w14:textId="4B935E61" w:rsidR="00AA58EC" w:rsidRPr="005D07DC" w:rsidRDefault="00B00FE0" w:rsidP="00AA58EC">
            <w:pPr>
              <w:pStyle w:val="TableTextPOISED"/>
              <w:ind w:left="0"/>
              <w:jc w:val="center"/>
              <w:rPr>
                <w:rStyle w:val="Tabletext"/>
              </w:rPr>
            </w:pPr>
            <w:r>
              <w:rPr>
                <w:rStyle w:val="Tabletext"/>
              </w:rPr>
              <w:t>22</w:t>
            </w:r>
          </w:p>
        </w:tc>
        <w:tc>
          <w:tcPr>
            <w:tcW w:w="1800" w:type="dxa"/>
          </w:tcPr>
          <w:p w14:paraId="6FB737DC" w14:textId="6D58C481" w:rsidR="00AA58EC" w:rsidRPr="005D07DC" w:rsidRDefault="00B00FE0" w:rsidP="00AA58EC">
            <w:pPr>
              <w:pStyle w:val="TableTextPOISED"/>
              <w:ind w:left="0"/>
              <w:jc w:val="center"/>
              <w:rPr>
                <w:rStyle w:val="Tabletext"/>
              </w:rPr>
            </w:pPr>
            <w:r>
              <w:rPr>
                <w:rStyle w:val="Tabletext"/>
              </w:rPr>
              <w:t>-</w:t>
            </w:r>
          </w:p>
        </w:tc>
      </w:tr>
      <w:tr w:rsidR="00871003" w:rsidRPr="00AC33AD" w14:paraId="6E42B68E" w14:textId="0C8775AD" w:rsidTr="00A7369B">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49B42E4E" w14:textId="3975442F" w:rsidR="00AA58EC" w:rsidRPr="005D07DC" w:rsidRDefault="00AA58EC" w:rsidP="000D4648">
            <w:pPr>
              <w:pStyle w:val="TableTextPOISED"/>
              <w:rPr>
                <w:rStyle w:val="Tabletext"/>
              </w:rPr>
            </w:pPr>
            <w:r w:rsidRPr="00EE58DD">
              <w:rPr>
                <w:szCs w:val="18"/>
                <w:lang w:eastAsia="es-ES"/>
              </w:rPr>
              <w:t>E-17  Kinolhas</w:t>
            </w:r>
          </w:p>
        </w:tc>
        <w:tc>
          <w:tcPr>
            <w:tcW w:w="1440" w:type="dxa"/>
          </w:tcPr>
          <w:p w14:paraId="20613DC8" w14:textId="78F70E88" w:rsidR="00AA58EC" w:rsidRPr="005D07DC" w:rsidRDefault="00AA58EC" w:rsidP="000D4648">
            <w:pPr>
              <w:pStyle w:val="TableTextPOISED"/>
              <w:jc w:val="center"/>
              <w:rPr>
                <w:rStyle w:val="Tabletext"/>
              </w:rPr>
            </w:pPr>
            <w:r>
              <w:rPr>
                <w:rStyle w:val="Tabletext"/>
              </w:rPr>
              <w:t>Type 2</w:t>
            </w:r>
          </w:p>
        </w:tc>
        <w:tc>
          <w:tcPr>
            <w:tcW w:w="0" w:type="dxa"/>
          </w:tcPr>
          <w:p w14:paraId="09C39DFF" w14:textId="195D4822" w:rsidR="00AA58EC" w:rsidRPr="005D07DC" w:rsidRDefault="00AA58EC" w:rsidP="000D4648">
            <w:pPr>
              <w:pStyle w:val="TableTextPOISED"/>
              <w:jc w:val="center"/>
              <w:rPr>
                <w:rStyle w:val="Tabletext"/>
              </w:rPr>
            </w:pPr>
            <w:r>
              <w:rPr>
                <w:rStyle w:val="Tabletext"/>
              </w:rPr>
              <w:t>Replace Existing LVDB</w:t>
            </w:r>
          </w:p>
        </w:tc>
        <w:tc>
          <w:tcPr>
            <w:tcW w:w="0" w:type="dxa"/>
          </w:tcPr>
          <w:p w14:paraId="3090E2A1" w14:textId="2233745B" w:rsidR="00AA58EC" w:rsidRDefault="00B00FE0" w:rsidP="000D4648">
            <w:pPr>
              <w:pStyle w:val="TableTextPOISED"/>
              <w:jc w:val="center"/>
              <w:rPr>
                <w:rStyle w:val="Tabletext"/>
              </w:rPr>
            </w:pPr>
            <w:r>
              <w:rPr>
                <w:rStyle w:val="Tabletext"/>
              </w:rPr>
              <w:t>722</w:t>
            </w:r>
          </w:p>
        </w:tc>
        <w:tc>
          <w:tcPr>
            <w:tcW w:w="0" w:type="dxa"/>
          </w:tcPr>
          <w:p w14:paraId="41530DA9" w14:textId="0309BB7C" w:rsidR="00AA58EC" w:rsidRPr="005D07DC" w:rsidRDefault="00B00FE0" w:rsidP="00AA58EC">
            <w:pPr>
              <w:pStyle w:val="TableTextPOISED"/>
              <w:ind w:left="0"/>
              <w:jc w:val="center"/>
              <w:rPr>
                <w:rStyle w:val="Tabletext"/>
              </w:rPr>
            </w:pPr>
            <w:r>
              <w:rPr>
                <w:rStyle w:val="Tabletext"/>
              </w:rPr>
              <w:t>1000</w:t>
            </w:r>
          </w:p>
        </w:tc>
        <w:tc>
          <w:tcPr>
            <w:tcW w:w="0" w:type="dxa"/>
          </w:tcPr>
          <w:p w14:paraId="737BFBFD" w14:textId="6F987AB0" w:rsidR="00AA58EC" w:rsidRPr="005D07DC" w:rsidRDefault="00B00FE0" w:rsidP="00AA58EC">
            <w:pPr>
              <w:pStyle w:val="TableTextPOISED"/>
              <w:ind w:left="0"/>
              <w:jc w:val="center"/>
              <w:rPr>
                <w:rStyle w:val="Tabletext"/>
              </w:rPr>
            </w:pPr>
            <w:r>
              <w:rPr>
                <w:rStyle w:val="Tabletext"/>
              </w:rPr>
              <w:t>7</w:t>
            </w:r>
          </w:p>
        </w:tc>
        <w:tc>
          <w:tcPr>
            <w:tcW w:w="0" w:type="dxa"/>
          </w:tcPr>
          <w:p w14:paraId="43BA212C" w14:textId="139E2B28" w:rsidR="00AA58EC" w:rsidRPr="005D07DC" w:rsidRDefault="00B00FE0" w:rsidP="00AA58EC">
            <w:pPr>
              <w:pStyle w:val="TableTextPOISED"/>
              <w:ind w:left="0"/>
              <w:jc w:val="center"/>
              <w:rPr>
                <w:rStyle w:val="Tabletext"/>
              </w:rPr>
            </w:pPr>
            <w:r>
              <w:rPr>
                <w:rStyle w:val="Tabletext"/>
              </w:rPr>
              <w:t>1/1</w:t>
            </w:r>
          </w:p>
        </w:tc>
      </w:tr>
      <w:tr w:rsidR="00AA58EC" w:rsidRPr="00AC33AD" w14:paraId="11619D56" w14:textId="69C33D08" w:rsidTr="00A7369B">
        <w:trPr>
          <w:trHeight w:val="20"/>
        </w:trPr>
        <w:tc>
          <w:tcPr>
            <w:tcW w:w="2389" w:type="dxa"/>
            <w:noWrap/>
          </w:tcPr>
          <w:p w14:paraId="76E956DE" w14:textId="62C59757" w:rsidR="00AA58EC" w:rsidRPr="000D25A7" w:rsidRDefault="00AA58EC" w:rsidP="000D4648">
            <w:pPr>
              <w:pStyle w:val="TableTextPOISED"/>
            </w:pPr>
            <w:r w:rsidRPr="00EE58DD">
              <w:rPr>
                <w:szCs w:val="18"/>
                <w:lang w:eastAsia="es-ES"/>
              </w:rPr>
              <w:t>E-18  Hulhudhuffaaru</w:t>
            </w:r>
          </w:p>
        </w:tc>
        <w:tc>
          <w:tcPr>
            <w:tcW w:w="1440" w:type="dxa"/>
          </w:tcPr>
          <w:p w14:paraId="70B67549" w14:textId="6704E036" w:rsidR="00AA58EC" w:rsidRDefault="00AA58EC" w:rsidP="000D4648">
            <w:pPr>
              <w:pStyle w:val="TableTextPOISED"/>
              <w:jc w:val="center"/>
              <w:rPr>
                <w:rStyle w:val="Tabletext"/>
              </w:rPr>
            </w:pPr>
            <w:r>
              <w:rPr>
                <w:rStyle w:val="Tabletext"/>
              </w:rPr>
              <w:t>Type 2</w:t>
            </w:r>
          </w:p>
        </w:tc>
        <w:tc>
          <w:tcPr>
            <w:tcW w:w="2340" w:type="dxa"/>
          </w:tcPr>
          <w:p w14:paraId="22BE6E6D" w14:textId="47A7AEC5" w:rsidR="00AA58EC" w:rsidRDefault="00AA58EC" w:rsidP="000D4648">
            <w:pPr>
              <w:pStyle w:val="TableTextPOISED"/>
              <w:jc w:val="center"/>
              <w:rPr>
                <w:rStyle w:val="Tabletext"/>
              </w:rPr>
            </w:pPr>
            <w:r>
              <w:rPr>
                <w:rStyle w:val="Tabletext"/>
              </w:rPr>
              <w:t>Upgrade Existing LVDB</w:t>
            </w:r>
          </w:p>
        </w:tc>
        <w:tc>
          <w:tcPr>
            <w:tcW w:w="1620" w:type="dxa"/>
          </w:tcPr>
          <w:p w14:paraId="7E9F1DA4" w14:textId="4F21FACB" w:rsidR="00AA58EC" w:rsidRDefault="00B00FE0" w:rsidP="000D4648">
            <w:pPr>
              <w:pStyle w:val="TableTextPOISED"/>
              <w:jc w:val="center"/>
              <w:rPr>
                <w:rStyle w:val="Tabletext"/>
              </w:rPr>
            </w:pPr>
            <w:r>
              <w:rPr>
                <w:rStyle w:val="Tabletext"/>
              </w:rPr>
              <w:t>315</w:t>
            </w:r>
          </w:p>
        </w:tc>
        <w:tc>
          <w:tcPr>
            <w:tcW w:w="1800" w:type="dxa"/>
          </w:tcPr>
          <w:p w14:paraId="394118CF" w14:textId="02FF9297" w:rsidR="00AA58EC" w:rsidRDefault="00B00FE0" w:rsidP="000D4648">
            <w:pPr>
              <w:pStyle w:val="TableTextPOISED"/>
              <w:jc w:val="center"/>
              <w:rPr>
                <w:rStyle w:val="Tabletext"/>
              </w:rPr>
            </w:pPr>
            <w:r>
              <w:rPr>
                <w:rStyle w:val="Tabletext"/>
              </w:rPr>
              <w:t>-</w:t>
            </w:r>
          </w:p>
        </w:tc>
        <w:tc>
          <w:tcPr>
            <w:tcW w:w="1530" w:type="dxa"/>
          </w:tcPr>
          <w:p w14:paraId="7AE2D4BB" w14:textId="21A7521F" w:rsidR="00AA58EC" w:rsidRDefault="00B00FE0" w:rsidP="000D4648">
            <w:pPr>
              <w:pStyle w:val="TableTextPOISED"/>
              <w:jc w:val="center"/>
              <w:rPr>
                <w:rStyle w:val="Tabletext"/>
              </w:rPr>
            </w:pPr>
            <w:r>
              <w:rPr>
                <w:rStyle w:val="Tabletext"/>
              </w:rPr>
              <w:t>-</w:t>
            </w:r>
          </w:p>
        </w:tc>
        <w:tc>
          <w:tcPr>
            <w:tcW w:w="1800" w:type="dxa"/>
          </w:tcPr>
          <w:p w14:paraId="0209390C" w14:textId="2B0629A3" w:rsidR="00AA58EC" w:rsidRDefault="00B00FE0" w:rsidP="000D4648">
            <w:pPr>
              <w:pStyle w:val="TableTextPOISED"/>
              <w:jc w:val="center"/>
              <w:rPr>
                <w:rStyle w:val="Tabletext"/>
              </w:rPr>
            </w:pPr>
            <w:r>
              <w:rPr>
                <w:rStyle w:val="Tabletext"/>
              </w:rPr>
              <w:t>-</w:t>
            </w:r>
          </w:p>
        </w:tc>
      </w:tr>
      <w:tr w:rsidR="00871003" w:rsidRPr="00454212" w14:paraId="5BA0CDF0" w14:textId="3A317726" w:rsidTr="00A7369B">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567413A3" w14:textId="77777777" w:rsidR="00AA58EC" w:rsidRPr="00322105" w:rsidRDefault="00AA58EC" w:rsidP="00D90CDD">
            <w:pPr>
              <w:pStyle w:val="TableTextPOISED"/>
              <w:rPr>
                <w:rStyle w:val="Tabletext"/>
                <w:b/>
              </w:rPr>
            </w:pPr>
            <w:r w:rsidRPr="00322105">
              <w:rPr>
                <w:rStyle w:val="Tabletext"/>
                <w:b/>
              </w:rPr>
              <w:t>Sum</w:t>
            </w:r>
          </w:p>
        </w:tc>
        <w:tc>
          <w:tcPr>
            <w:tcW w:w="1440" w:type="dxa"/>
          </w:tcPr>
          <w:p w14:paraId="3E22328D" w14:textId="77777777" w:rsidR="00AA58EC" w:rsidRPr="00322105" w:rsidRDefault="00AA58EC" w:rsidP="00D90CDD">
            <w:pPr>
              <w:pStyle w:val="TableTextPOISED"/>
              <w:jc w:val="center"/>
              <w:rPr>
                <w:rStyle w:val="Tabletext"/>
                <w:b/>
              </w:rPr>
            </w:pPr>
          </w:p>
        </w:tc>
        <w:tc>
          <w:tcPr>
            <w:tcW w:w="0" w:type="dxa"/>
          </w:tcPr>
          <w:p w14:paraId="243FDE0B" w14:textId="218521CE" w:rsidR="00AA58EC" w:rsidRPr="00322105" w:rsidRDefault="00671E44">
            <w:pPr>
              <w:pStyle w:val="TableTextPOISED"/>
              <w:jc w:val="center"/>
              <w:rPr>
                <w:rStyle w:val="Tabletext"/>
                <w:b/>
                <w:lang w:val="en-US"/>
              </w:rPr>
            </w:pPr>
            <w:r>
              <w:rPr>
                <w:rStyle w:val="Tabletext"/>
                <w:b/>
                <w:lang w:val="en-US"/>
              </w:rPr>
              <w:t>9</w:t>
            </w:r>
            <w:r w:rsidR="00AA58EC" w:rsidRPr="00322105">
              <w:rPr>
                <w:rStyle w:val="Tabletext"/>
                <w:b/>
                <w:lang w:val="en-US"/>
              </w:rPr>
              <w:t>/</w:t>
            </w:r>
            <w:r>
              <w:rPr>
                <w:rStyle w:val="Tabletext"/>
                <w:b/>
                <w:lang w:val="en-US"/>
              </w:rPr>
              <w:t>4</w:t>
            </w:r>
          </w:p>
        </w:tc>
        <w:tc>
          <w:tcPr>
            <w:tcW w:w="0" w:type="dxa"/>
          </w:tcPr>
          <w:p w14:paraId="41360444" w14:textId="02AA1349" w:rsidR="00AA58EC" w:rsidRPr="00322105" w:rsidRDefault="00671E44" w:rsidP="007A25C8">
            <w:pPr>
              <w:pStyle w:val="TableTextPOISED"/>
              <w:ind w:left="0"/>
              <w:rPr>
                <w:rStyle w:val="Tabletext"/>
                <w:b/>
              </w:rPr>
            </w:pPr>
            <w:r>
              <w:rPr>
                <w:rStyle w:val="Tabletext"/>
                <w:b/>
              </w:rPr>
              <w:fldChar w:fldCharType="begin"/>
            </w:r>
            <w:r>
              <w:rPr>
                <w:rStyle w:val="Tabletext"/>
                <w:b/>
              </w:rPr>
              <w:instrText xml:space="preserve"> =SUM(ABOVE) </w:instrText>
            </w:r>
            <w:r>
              <w:rPr>
                <w:rStyle w:val="Tabletext"/>
                <w:b/>
              </w:rPr>
              <w:fldChar w:fldCharType="separate"/>
            </w:r>
            <w:r>
              <w:rPr>
                <w:rStyle w:val="Tabletext"/>
                <w:b/>
                <w:noProof/>
              </w:rPr>
              <w:t>12864</w:t>
            </w:r>
            <w:r>
              <w:rPr>
                <w:rStyle w:val="Tabletext"/>
                <w:b/>
              </w:rPr>
              <w:fldChar w:fldCharType="end"/>
            </w:r>
          </w:p>
        </w:tc>
        <w:tc>
          <w:tcPr>
            <w:tcW w:w="0" w:type="dxa"/>
          </w:tcPr>
          <w:p w14:paraId="504E8E5A" w14:textId="580F08B9" w:rsidR="00AA58EC" w:rsidRPr="00925083" w:rsidRDefault="00671E44">
            <w:pPr>
              <w:pStyle w:val="TableTextPOISED"/>
              <w:jc w:val="center"/>
              <w:rPr>
                <w:rStyle w:val="Tabletext"/>
                <w:b/>
                <w:lang w:val="en-US"/>
              </w:rPr>
            </w:pPr>
            <w:r>
              <w:rPr>
                <w:rStyle w:val="Tabletext"/>
                <w:b/>
                <w:lang w:val="en-US"/>
              </w:rPr>
              <w:t>2250</w:t>
            </w:r>
          </w:p>
        </w:tc>
        <w:tc>
          <w:tcPr>
            <w:tcW w:w="0" w:type="dxa"/>
          </w:tcPr>
          <w:p w14:paraId="1C22C6E4" w14:textId="5B1CE6DA" w:rsidR="00AA58EC" w:rsidRPr="00925083" w:rsidRDefault="00671E44">
            <w:pPr>
              <w:pStyle w:val="TableTextPOISED"/>
              <w:jc w:val="center"/>
              <w:rPr>
                <w:rStyle w:val="Tabletext"/>
                <w:b/>
                <w:lang w:val="en-US"/>
              </w:rPr>
            </w:pPr>
            <w:r>
              <w:rPr>
                <w:rStyle w:val="Tabletext"/>
                <w:b/>
                <w:lang w:val="en-US"/>
              </w:rPr>
              <w:t>63</w:t>
            </w:r>
          </w:p>
        </w:tc>
        <w:tc>
          <w:tcPr>
            <w:tcW w:w="0" w:type="dxa"/>
          </w:tcPr>
          <w:p w14:paraId="16B4ACF2" w14:textId="39296539" w:rsidR="00AA58EC" w:rsidRPr="00925083" w:rsidRDefault="00671E44">
            <w:pPr>
              <w:pStyle w:val="TableTextPOISED"/>
              <w:jc w:val="center"/>
              <w:rPr>
                <w:rStyle w:val="Tabletext"/>
                <w:b/>
                <w:lang w:val="en-US"/>
              </w:rPr>
            </w:pPr>
            <w:r>
              <w:rPr>
                <w:rStyle w:val="Tabletext"/>
                <w:b/>
                <w:lang w:val="en-US"/>
              </w:rPr>
              <w:t>3/3</w:t>
            </w:r>
          </w:p>
        </w:tc>
      </w:tr>
    </w:tbl>
    <w:p w14:paraId="43096719" w14:textId="56FF755A" w:rsidR="00D90CDD" w:rsidRDefault="00D90CDD" w:rsidP="00D90CDD">
      <w:pPr>
        <w:pStyle w:val="E1"/>
      </w:pPr>
      <w:bookmarkStart w:id="170" w:name="_Toc465870722"/>
      <w:bookmarkStart w:id="171" w:name="_Toc58227811"/>
      <w:r w:rsidRPr="00576651">
        <w:t xml:space="preserve">Table </w:t>
      </w:r>
      <w:r>
        <w:fldChar w:fldCharType="begin"/>
      </w:r>
      <w:r>
        <w:instrText xml:space="preserve"> STYLEREF 1 \s </w:instrText>
      </w:r>
      <w:r>
        <w:fldChar w:fldCharType="separate"/>
      </w:r>
      <w:r w:rsidR="00730251">
        <w:rPr>
          <w:noProof/>
        </w:rPr>
        <w:t>2</w:t>
      </w:r>
      <w:r>
        <w:fldChar w:fldCharType="end"/>
      </w:r>
      <w:r>
        <w:noBreakHyphen/>
      </w:r>
      <w:r>
        <w:fldChar w:fldCharType="begin"/>
      </w:r>
      <w:r>
        <w:instrText xml:space="preserve"> SEQ Table \* ARABIC \s 1 </w:instrText>
      </w:r>
      <w:r>
        <w:fldChar w:fldCharType="separate"/>
      </w:r>
      <w:r w:rsidR="004E49E3">
        <w:rPr>
          <w:noProof/>
        </w:rPr>
        <w:t>5</w:t>
      </w:r>
      <w:r>
        <w:fldChar w:fldCharType="end"/>
      </w:r>
      <w:r w:rsidRPr="00576651">
        <w:t xml:space="preserve">: </w:t>
      </w:r>
      <w:r>
        <w:t xml:space="preserve">Summary of the </w:t>
      </w:r>
      <w:r w:rsidR="00106BD0">
        <w:t>auxiliary</w:t>
      </w:r>
      <w:r>
        <w:t xml:space="preserve"> system</w:t>
      </w:r>
      <w:bookmarkEnd w:id="170"/>
      <w:r w:rsidR="004B51C2">
        <w:t xml:space="preserve"> </w:t>
      </w:r>
      <w:r w:rsidR="004B51C2" w:rsidRPr="004B51C2">
        <w:t>of the hybrid systems and Grid upgradation works</w:t>
      </w:r>
      <w:bookmarkEnd w:id="171"/>
    </w:p>
    <w:p w14:paraId="13B28776" w14:textId="77777777" w:rsidR="007A25C8" w:rsidRDefault="007A25C8" w:rsidP="007A25C8">
      <w:pPr>
        <w:pStyle w:val="Caption"/>
        <w:tabs>
          <w:tab w:val="clear" w:pos="9639"/>
          <w:tab w:val="left" w:pos="13095"/>
        </w:tabs>
      </w:pPr>
    </w:p>
    <w:p w14:paraId="758C5A61" w14:textId="77777777" w:rsidR="007A25C8" w:rsidRDefault="007A25C8" w:rsidP="007A25C8">
      <w:pPr>
        <w:pStyle w:val="Caption"/>
        <w:tabs>
          <w:tab w:val="clear" w:pos="9639"/>
          <w:tab w:val="left" w:pos="13095"/>
        </w:tabs>
      </w:pPr>
    </w:p>
    <w:p w14:paraId="583AD1A2" w14:textId="18CBBECD" w:rsidR="007A25C8" w:rsidRPr="006644C7" w:rsidRDefault="007A25C8" w:rsidP="007A25C8">
      <w:pPr>
        <w:pStyle w:val="Caption"/>
        <w:tabs>
          <w:tab w:val="clear" w:pos="9639"/>
          <w:tab w:val="left" w:pos="13095"/>
        </w:tabs>
      </w:pPr>
      <w:bookmarkStart w:id="172" w:name="_Toc58227812"/>
      <w:r>
        <w:t xml:space="preserve">The Contractor shall implement the described auxiliary systems and grid upgrading works for Baa atoll are sumurized in 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w:t>
      </w:r>
      <w:bookmarkEnd w:id="172"/>
      <w:r>
        <w:fldChar w:fldCharType="end"/>
      </w:r>
    </w:p>
    <w:tbl>
      <w:tblPr>
        <w:tblStyle w:val="TablePOISED"/>
        <w:tblW w:w="12919" w:type="dxa"/>
        <w:tblInd w:w="959" w:type="dxa"/>
        <w:tblLayout w:type="fixed"/>
        <w:tblLook w:val="04A0" w:firstRow="1" w:lastRow="0" w:firstColumn="1" w:lastColumn="0" w:noHBand="0" w:noVBand="1"/>
      </w:tblPr>
      <w:tblGrid>
        <w:gridCol w:w="2389"/>
        <w:gridCol w:w="1440"/>
        <w:gridCol w:w="2340"/>
        <w:gridCol w:w="1620"/>
        <w:gridCol w:w="1800"/>
        <w:gridCol w:w="1530"/>
        <w:gridCol w:w="1800"/>
      </w:tblGrid>
      <w:tr w:rsidR="00871003" w:rsidRPr="00AC33AD" w14:paraId="0D06CF75" w14:textId="5C8CB370" w:rsidTr="005B08A8">
        <w:trPr>
          <w:cnfStyle w:val="100000000000" w:firstRow="1" w:lastRow="0" w:firstColumn="0" w:lastColumn="0" w:oddVBand="0" w:evenVBand="0" w:oddHBand="0" w:evenHBand="0" w:firstRowFirstColumn="0" w:firstRowLastColumn="0" w:lastRowFirstColumn="0" w:lastRowLastColumn="0"/>
          <w:trHeight w:val="975"/>
        </w:trPr>
        <w:tc>
          <w:tcPr>
            <w:tcW w:w="2389" w:type="dxa"/>
            <w:noWrap/>
          </w:tcPr>
          <w:p w14:paraId="63890A04" w14:textId="77777777" w:rsidR="008D022F" w:rsidRPr="005D07DC" w:rsidRDefault="008D022F" w:rsidP="008D022F">
            <w:pPr>
              <w:pStyle w:val="TableTextPOISED"/>
              <w:rPr>
                <w:rStyle w:val="Tabletext"/>
              </w:rPr>
            </w:pPr>
            <w:r w:rsidRPr="005D07DC">
              <w:rPr>
                <w:rStyle w:val="Tabletext"/>
              </w:rPr>
              <w:t xml:space="preserve">Island </w:t>
            </w:r>
          </w:p>
        </w:tc>
        <w:tc>
          <w:tcPr>
            <w:tcW w:w="1440" w:type="dxa"/>
          </w:tcPr>
          <w:p w14:paraId="1B523750" w14:textId="77777777" w:rsidR="008D022F" w:rsidRPr="005D07DC" w:rsidRDefault="008D022F" w:rsidP="008D022F">
            <w:pPr>
              <w:pStyle w:val="TableTextPOISED"/>
              <w:rPr>
                <w:rStyle w:val="Tabletext"/>
              </w:rPr>
            </w:pPr>
            <w:r>
              <w:rPr>
                <w:rStyle w:val="Tabletext"/>
              </w:rPr>
              <w:t>Type metrological station (see §</w:t>
            </w:r>
            <w:r>
              <w:rPr>
                <w:rStyle w:val="Tabletext"/>
              </w:rPr>
              <w:fldChar w:fldCharType="begin"/>
            </w:r>
            <w:r>
              <w:rPr>
                <w:rStyle w:val="Tabletext"/>
              </w:rPr>
              <w:instrText xml:space="preserve"> REF _Ref465687924 \r \h  \* MERGEFORMAT </w:instrText>
            </w:r>
            <w:r>
              <w:rPr>
                <w:rStyle w:val="Tabletext"/>
              </w:rPr>
            </w:r>
            <w:r>
              <w:rPr>
                <w:rStyle w:val="Tabletext"/>
              </w:rPr>
              <w:fldChar w:fldCharType="separate"/>
            </w:r>
            <w:r>
              <w:rPr>
                <w:rStyle w:val="Tabletext"/>
              </w:rPr>
              <w:t>3.2.6</w:t>
            </w:r>
            <w:r>
              <w:rPr>
                <w:rStyle w:val="Tabletext"/>
              </w:rPr>
              <w:fldChar w:fldCharType="end"/>
            </w:r>
            <w:r>
              <w:rPr>
                <w:rStyle w:val="Tabletext"/>
              </w:rPr>
              <w:t>)</w:t>
            </w:r>
          </w:p>
        </w:tc>
        <w:tc>
          <w:tcPr>
            <w:tcW w:w="2340" w:type="dxa"/>
          </w:tcPr>
          <w:p w14:paraId="3C20B534" w14:textId="77777777" w:rsidR="008D022F" w:rsidRPr="005D07DC" w:rsidRDefault="008D022F" w:rsidP="008D022F">
            <w:pPr>
              <w:pStyle w:val="TableTextPOISED"/>
              <w:ind w:left="0"/>
              <w:rPr>
                <w:rStyle w:val="Tabletext"/>
                <w:b w:val="0"/>
              </w:rPr>
            </w:pPr>
            <w:r>
              <w:rPr>
                <w:rStyle w:val="Tabletext"/>
              </w:rPr>
              <w:t xml:space="preserve">LVDB upgrade/replacement at Main Power house </w:t>
            </w:r>
          </w:p>
        </w:tc>
        <w:tc>
          <w:tcPr>
            <w:tcW w:w="0" w:type="dxa"/>
          </w:tcPr>
          <w:p w14:paraId="4DD46E1F" w14:textId="77777777" w:rsidR="008D022F" w:rsidRPr="00925083" w:rsidRDefault="008D022F" w:rsidP="008D022F">
            <w:pPr>
              <w:pStyle w:val="TableTextPOISED"/>
              <w:rPr>
                <w:rStyle w:val="Tabletext"/>
                <w:lang w:val="en-US"/>
              </w:rPr>
            </w:pPr>
            <w:r>
              <w:rPr>
                <w:rStyle w:val="Tabletext"/>
                <w:lang w:val="en-US"/>
              </w:rPr>
              <w:t>Cable Works involved (Meters)*</w:t>
            </w:r>
          </w:p>
        </w:tc>
        <w:tc>
          <w:tcPr>
            <w:tcW w:w="0" w:type="dxa"/>
          </w:tcPr>
          <w:p w14:paraId="69917A1E" w14:textId="30EDA54C" w:rsidR="008D022F" w:rsidRPr="00925083" w:rsidRDefault="008D022F" w:rsidP="008D022F">
            <w:pPr>
              <w:pStyle w:val="TableTextPOISED"/>
              <w:ind w:left="0"/>
              <w:rPr>
                <w:rStyle w:val="Tabletext"/>
                <w:lang w:val="en-US"/>
              </w:rPr>
            </w:pPr>
            <w:r>
              <w:rPr>
                <w:rStyle w:val="Tabletext"/>
                <w:lang w:val="en-US"/>
              </w:rPr>
              <w:t>11kV Cable Works involved (Meters)*</w:t>
            </w:r>
          </w:p>
        </w:tc>
        <w:tc>
          <w:tcPr>
            <w:tcW w:w="0" w:type="dxa"/>
          </w:tcPr>
          <w:p w14:paraId="59DD4453" w14:textId="5D6E252E" w:rsidR="008D022F" w:rsidRPr="00925083" w:rsidRDefault="008D022F" w:rsidP="008D022F">
            <w:pPr>
              <w:pStyle w:val="TableTextPOISED"/>
              <w:ind w:left="0"/>
              <w:rPr>
                <w:rStyle w:val="Tabletext"/>
                <w:b w:val="0"/>
                <w:lang w:val="en-US"/>
              </w:rPr>
            </w:pPr>
            <w:r>
              <w:rPr>
                <w:rStyle w:val="Tabletext"/>
                <w:lang w:val="en-US"/>
              </w:rPr>
              <w:t>Replacement of Existing DBs</w:t>
            </w:r>
          </w:p>
        </w:tc>
        <w:tc>
          <w:tcPr>
            <w:tcW w:w="0" w:type="dxa"/>
          </w:tcPr>
          <w:p w14:paraId="1CCCA8A1" w14:textId="3F53C8C4" w:rsidR="008D022F" w:rsidRPr="00925083" w:rsidRDefault="008D022F" w:rsidP="005B08A8">
            <w:pPr>
              <w:spacing w:after="200" w:line="276" w:lineRule="auto"/>
              <w:ind w:left="0"/>
              <w:rPr>
                <w:rStyle w:val="Tabletext"/>
                <w:b w:val="0"/>
                <w:color w:val="auto"/>
                <w:lang w:val="en-US"/>
              </w:rPr>
            </w:pPr>
            <w:r>
              <w:rPr>
                <w:rStyle w:val="Tabletext"/>
                <w:rFonts w:cs="Arial"/>
                <w:b w:val="0"/>
                <w:lang w:val="en-US"/>
              </w:rPr>
              <w:t>11KV Step-up / step down transformers</w:t>
            </w:r>
          </w:p>
        </w:tc>
      </w:tr>
      <w:tr w:rsidR="008D022F" w:rsidRPr="00AC33AD" w14:paraId="421C1063" w14:textId="5D9431DE" w:rsidTr="005B08A8">
        <w:trPr>
          <w:trHeight w:val="20"/>
        </w:trPr>
        <w:tc>
          <w:tcPr>
            <w:tcW w:w="2389" w:type="dxa"/>
            <w:noWrap/>
          </w:tcPr>
          <w:p w14:paraId="595166F6" w14:textId="58844184" w:rsidR="008D022F" w:rsidRPr="005D07DC" w:rsidRDefault="008D022F" w:rsidP="008D022F">
            <w:pPr>
              <w:pStyle w:val="TableTextPOISED"/>
              <w:rPr>
                <w:rStyle w:val="Tabletext"/>
              </w:rPr>
            </w:pPr>
            <w:r w:rsidRPr="00EE58DD">
              <w:rPr>
                <w:rFonts w:cs="Calibri"/>
                <w:szCs w:val="18"/>
                <w:lang w:eastAsia="es-ES"/>
              </w:rPr>
              <w:t>F-01  Kudarikilu</w:t>
            </w:r>
          </w:p>
        </w:tc>
        <w:tc>
          <w:tcPr>
            <w:tcW w:w="1440" w:type="dxa"/>
          </w:tcPr>
          <w:p w14:paraId="22E7D2B2" w14:textId="77777777" w:rsidR="008D022F" w:rsidRPr="005D07DC" w:rsidRDefault="008D022F" w:rsidP="008D022F">
            <w:pPr>
              <w:pStyle w:val="TableTextPOISED"/>
              <w:jc w:val="center"/>
              <w:rPr>
                <w:rStyle w:val="Tabletext"/>
              </w:rPr>
            </w:pPr>
            <w:r>
              <w:rPr>
                <w:rStyle w:val="Tabletext"/>
              </w:rPr>
              <w:t>Type 2</w:t>
            </w:r>
          </w:p>
        </w:tc>
        <w:tc>
          <w:tcPr>
            <w:tcW w:w="2340" w:type="dxa"/>
          </w:tcPr>
          <w:p w14:paraId="328ABCA6" w14:textId="0B6E90F7" w:rsidR="008D022F" w:rsidRPr="005D07DC" w:rsidRDefault="008D022F" w:rsidP="008D022F">
            <w:pPr>
              <w:pStyle w:val="TableTextPOISED"/>
              <w:jc w:val="center"/>
              <w:rPr>
                <w:rStyle w:val="Tabletext"/>
              </w:rPr>
            </w:pPr>
            <w:r>
              <w:rPr>
                <w:rStyle w:val="Tabletext"/>
              </w:rPr>
              <w:t>Upgrade Existing LVDB</w:t>
            </w:r>
          </w:p>
        </w:tc>
        <w:tc>
          <w:tcPr>
            <w:tcW w:w="1620" w:type="dxa"/>
          </w:tcPr>
          <w:p w14:paraId="0F73F8CF" w14:textId="7321074C" w:rsidR="008D022F" w:rsidRPr="00AC33AD" w:rsidRDefault="00E6353D" w:rsidP="008D022F">
            <w:pPr>
              <w:pStyle w:val="TableTextPOISED"/>
              <w:jc w:val="center"/>
              <w:rPr>
                <w:rStyle w:val="Tabletext"/>
              </w:rPr>
            </w:pPr>
            <w:r>
              <w:rPr>
                <w:rStyle w:val="Tabletext"/>
              </w:rPr>
              <w:t>1728</w:t>
            </w:r>
          </w:p>
        </w:tc>
        <w:tc>
          <w:tcPr>
            <w:tcW w:w="1800" w:type="dxa"/>
          </w:tcPr>
          <w:p w14:paraId="6F1CE221" w14:textId="5521DA5B" w:rsidR="008D022F" w:rsidRPr="005D07DC" w:rsidRDefault="00E6353D" w:rsidP="008D022F">
            <w:pPr>
              <w:pStyle w:val="TableTextPOISED"/>
              <w:ind w:left="0"/>
              <w:jc w:val="center"/>
              <w:rPr>
                <w:rStyle w:val="Tabletext"/>
              </w:rPr>
            </w:pPr>
            <w:r>
              <w:rPr>
                <w:rStyle w:val="Tabletext"/>
              </w:rPr>
              <w:t>-</w:t>
            </w:r>
          </w:p>
        </w:tc>
        <w:tc>
          <w:tcPr>
            <w:tcW w:w="1530" w:type="dxa"/>
          </w:tcPr>
          <w:p w14:paraId="586B04EC" w14:textId="2BBBFEE4" w:rsidR="008D022F" w:rsidRPr="005D07DC" w:rsidRDefault="00E6353D" w:rsidP="008D022F">
            <w:pPr>
              <w:pStyle w:val="TableTextPOISED"/>
              <w:ind w:left="0"/>
              <w:jc w:val="center"/>
              <w:rPr>
                <w:rStyle w:val="Tabletext"/>
              </w:rPr>
            </w:pPr>
            <w:r>
              <w:rPr>
                <w:rStyle w:val="Tabletext"/>
              </w:rPr>
              <w:t>7</w:t>
            </w:r>
          </w:p>
        </w:tc>
        <w:tc>
          <w:tcPr>
            <w:tcW w:w="1800" w:type="dxa"/>
          </w:tcPr>
          <w:p w14:paraId="1949FEAC" w14:textId="0EC2B6B2" w:rsidR="008D022F" w:rsidRPr="005D07DC" w:rsidRDefault="00E6353D" w:rsidP="008D022F">
            <w:pPr>
              <w:pStyle w:val="TableTextPOISED"/>
              <w:ind w:left="0"/>
              <w:jc w:val="center"/>
              <w:rPr>
                <w:rStyle w:val="Tabletext"/>
              </w:rPr>
            </w:pPr>
            <w:r>
              <w:rPr>
                <w:rStyle w:val="Tabletext"/>
              </w:rPr>
              <w:t>-</w:t>
            </w:r>
          </w:p>
        </w:tc>
      </w:tr>
      <w:tr w:rsidR="00871003" w:rsidRPr="00AC33AD" w14:paraId="00DD5497" w14:textId="41F3ABC7" w:rsidTr="005B08A8">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49AD7E4E" w14:textId="6D345027" w:rsidR="008D022F" w:rsidRPr="005D07DC" w:rsidRDefault="008D022F" w:rsidP="008D022F">
            <w:pPr>
              <w:pStyle w:val="TableTextPOISED"/>
              <w:rPr>
                <w:rStyle w:val="Tabletext"/>
              </w:rPr>
            </w:pPr>
            <w:r w:rsidRPr="00EE58DD">
              <w:rPr>
                <w:rFonts w:cs="Calibri"/>
                <w:szCs w:val="18"/>
              </w:rPr>
              <w:t>F-02  Kamadhoo</w:t>
            </w:r>
          </w:p>
        </w:tc>
        <w:tc>
          <w:tcPr>
            <w:tcW w:w="1440" w:type="dxa"/>
          </w:tcPr>
          <w:p w14:paraId="1FD35619" w14:textId="77777777" w:rsidR="008D022F" w:rsidRPr="005D07DC" w:rsidRDefault="008D022F" w:rsidP="008D022F">
            <w:pPr>
              <w:pStyle w:val="TableTextPOISED"/>
              <w:jc w:val="center"/>
              <w:rPr>
                <w:rStyle w:val="Tabletext"/>
              </w:rPr>
            </w:pPr>
            <w:r>
              <w:rPr>
                <w:rStyle w:val="Tabletext"/>
              </w:rPr>
              <w:t>Type 2</w:t>
            </w:r>
          </w:p>
        </w:tc>
        <w:tc>
          <w:tcPr>
            <w:tcW w:w="2340" w:type="dxa"/>
          </w:tcPr>
          <w:p w14:paraId="099AB5CE" w14:textId="662E3C47" w:rsidR="008D022F" w:rsidRPr="005D07DC" w:rsidRDefault="008D022F" w:rsidP="008D022F">
            <w:pPr>
              <w:pStyle w:val="TableTextPOISED"/>
              <w:jc w:val="center"/>
              <w:rPr>
                <w:rStyle w:val="Tabletext"/>
              </w:rPr>
            </w:pPr>
            <w:r>
              <w:rPr>
                <w:rStyle w:val="Tabletext"/>
              </w:rPr>
              <w:t>Upgrade Existing LVDB</w:t>
            </w:r>
          </w:p>
        </w:tc>
        <w:tc>
          <w:tcPr>
            <w:tcW w:w="0" w:type="dxa"/>
          </w:tcPr>
          <w:p w14:paraId="0F3D6692" w14:textId="16CB6CA0" w:rsidR="008D022F" w:rsidRPr="00AC33AD" w:rsidRDefault="00E6353D" w:rsidP="008D022F">
            <w:pPr>
              <w:pStyle w:val="TableTextPOISED"/>
              <w:jc w:val="center"/>
              <w:rPr>
                <w:rStyle w:val="Tabletext"/>
              </w:rPr>
            </w:pPr>
            <w:r>
              <w:rPr>
                <w:rStyle w:val="Tabletext"/>
              </w:rPr>
              <w:t>536</w:t>
            </w:r>
          </w:p>
        </w:tc>
        <w:tc>
          <w:tcPr>
            <w:tcW w:w="0" w:type="dxa"/>
          </w:tcPr>
          <w:p w14:paraId="4194B47F" w14:textId="39A7320A" w:rsidR="008D022F" w:rsidRPr="005D07DC" w:rsidRDefault="00E6353D" w:rsidP="008D022F">
            <w:pPr>
              <w:pStyle w:val="TableTextPOISED"/>
              <w:jc w:val="center"/>
              <w:rPr>
                <w:rStyle w:val="Tabletext"/>
              </w:rPr>
            </w:pPr>
            <w:r>
              <w:rPr>
                <w:rStyle w:val="Tabletext"/>
              </w:rPr>
              <w:t>-</w:t>
            </w:r>
          </w:p>
        </w:tc>
        <w:tc>
          <w:tcPr>
            <w:tcW w:w="0" w:type="dxa"/>
          </w:tcPr>
          <w:p w14:paraId="0801EE9B" w14:textId="7157355D" w:rsidR="008D022F" w:rsidRPr="005D07DC" w:rsidRDefault="00E6353D" w:rsidP="008D022F">
            <w:pPr>
              <w:pStyle w:val="TableTextPOISED"/>
              <w:jc w:val="center"/>
              <w:rPr>
                <w:rStyle w:val="Tabletext"/>
              </w:rPr>
            </w:pPr>
            <w:r>
              <w:rPr>
                <w:rStyle w:val="Tabletext"/>
              </w:rPr>
              <w:t>5</w:t>
            </w:r>
          </w:p>
        </w:tc>
        <w:tc>
          <w:tcPr>
            <w:tcW w:w="0" w:type="dxa"/>
          </w:tcPr>
          <w:p w14:paraId="3C11BEFF" w14:textId="5E3769D8" w:rsidR="008D022F" w:rsidRPr="005D07DC" w:rsidRDefault="00E6353D" w:rsidP="008D022F">
            <w:pPr>
              <w:pStyle w:val="TableTextPOISED"/>
              <w:jc w:val="center"/>
              <w:rPr>
                <w:rStyle w:val="Tabletext"/>
              </w:rPr>
            </w:pPr>
            <w:r>
              <w:rPr>
                <w:rStyle w:val="Tabletext"/>
              </w:rPr>
              <w:t>-</w:t>
            </w:r>
          </w:p>
        </w:tc>
      </w:tr>
      <w:tr w:rsidR="008D022F" w:rsidRPr="00AC33AD" w14:paraId="56964ACD" w14:textId="6D67A4A3" w:rsidTr="005B08A8">
        <w:trPr>
          <w:trHeight w:val="20"/>
        </w:trPr>
        <w:tc>
          <w:tcPr>
            <w:tcW w:w="2389" w:type="dxa"/>
            <w:noWrap/>
          </w:tcPr>
          <w:p w14:paraId="4602E046" w14:textId="48156E0E" w:rsidR="008D022F" w:rsidRPr="005D07DC" w:rsidRDefault="008D022F" w:rsidP="008D022F">
            <w:pPr>
              <w:pStyle w:val="TableTextPOISED"/>
              <w:rPr>
                <w:rStyle w:val="Tabletext"/>
              </w:rPr>
            </w:pPr>
            <w:r w:rsidRPr="00EE58DD">
              <w:rPr>
                <w:rFonts w:cs="Calibri"/>
                <w:szCs w:val="18"/>
              </w:rPr>
              <w:t>F-03  Kendhoo</w:t>
            </w:r>
          </w:p>
        </w:tc>
        <w:tc>
          <w:tcPr>
            <w:tcW w:w="1440" w:type="dxa"/>
          </w:tcPr>
          <w:p w14:paraId="7762B8D7" w14:textId="77777777" w:rsidR="008D022F" w:rsidRPr="005D07DC" w:rsidRDefault="008D022F" w:rsidP="008D022F">
            <w:pPr>
              <w:pStyle w:val="TableTextPOISED"/>
              <w:jc w:val="center"/>
              <w:rPr>
                <w:rStyle w:val="Tabletext"/>
              </w:rPr>
            </w:pPr>
            <w:r>
              <w:rPr>
                <w:rStyle w:val="Tabletext"/>
              </w:rPr>
              <w:t>Type 2</w:t>
            </w:r>
          </w:p>
        </w:tc>
        <w:tc>
          <w:tcPr>
            <w:tcW w:w="2340" w:type="dxa"/>
          </w:tcPr>
          <w:p w14:paraId="215A0C7D" w14:textId="15130122" w:rsidR="008D022F" w:rsidRPr="005D07DC" w:rsidRDefault="008D022F" w:rsidP="008D022F">
            <w:pPr>
              <w:pStyle w:val="TableTextPOISED"/>
              <w:jc w:val="center"/>
              <w:rPr>
                <w:rStyle w:val="Tabletext"/>
              </w:rPr>
            </w:pPr>
            <w:r>
              <w:rPr>
                <w:rStyle w:val="Tabletext"/>
              </w:rPr>
              <w:t>Upgrade Existing LVDB</w:t>
            </w:r>
          </w:p>
        </w:tc>
        <w:tc>
          <w:tcPr>
            <w:tcW w:w="1620" w:type="dxa"/>
          </w:tcPr>
          <w:p w14:paraId="169DDEF8" w14:textId="151F2203" w:rsidR="008D022F" w:rsidRPr="00AC33AD" w:rsidRDefault="00E6353D" w:rsidP="008D022F">
            <w:pPr>
              <w:pStyle w:val="TableTextPOISED"/>
              <w:jc w:val="center"/>
              <w:rPr>
                <w:rStyle w:val="Tabletext"/>
              </w:rPr>
            </w:pPr>
            <w:r>
              <w:rPr>
                <w:rStyle w:val="Tabletext"/>
              </w:rPr>
              <w:t>781</w:t>
            </w:r>
          </w:p>
        </w:tc>
        <w:tc>
          <w:tcPr>
            <w:tcW w:w="1800" w:type="dxa"/>
          </w:tcPr>
          <w:p w14:paraId="417F957A" w14:textId="2694E5DD" w:rsidR="008D022F" w:rsidRPr="005D07DC" w:rsidRDefault="00E6353D" w:rsidP="008D022F">
            <w:pPr>
              <w:pStyle w:val="TableTextPOISED"/>
              <w:ind w:left="0"/>
              <w:jc w:val="center"/>
              <w:rPr>
                <w:rStyle w:val="Tabletext"/>
              </w:rPr>
            </w:pPr>
            <w:r>
              <w:rPr>
                <w:rStyle w:val="Tabletext"/>
              </w:rPr>
              <w:t>-</w:t>
            </w:r>
          </w:p>
        </w:tc>
        <w:tc>
          <w:tcPr>
            <w:tcW w:w="1530" w:type="dxa"/>
          </w:tcPr>
          <w:p w14:paraId="45DEFDF2" w14:textId="66688A74" w:rsidR="008D022F" w:rsidRPr="005D07DC" w:rsidRDefault="00E6353D" w:rsidP="008D022F">
            <w:pPr>
              <w:pStyle w:val="TableTextPOISED"/>
              <w:ind w:left="0"/>
              <w:jc w:val="center"/>
              <w:rPr>
                <w:rStyle w:val="Tabletext"/>
              </w:rPr>
            </w:pPr>
            <w:r>
              <w:rPr>
                <w:rStyle w:val="Tabletext"/>
              </w:rPr>
              <w:t>5</w:t>
            </w:r>
          </w:p>
        </w:tc>
        <w:tc>
          <w:tcPr>
            <w:tcW w:w="1800" w:type="dxa"/>
          </w:tcPr>
          <w:p w14:paraId="3C23E58B" w14:textId="39431079" w:rsidR="008D022F" w:rsidRPr="005D07DC" w:rsidRDefault="00E6353D" w:rsidP="008D022F">
            <w:pPr>
              <w:pStyle w:val="TableTextPOISED"/>
              <w:ind w:left="0"/>
              <w:jc w:val="center"/>
              <w:rPr>
                <w:rStyle w:val="Tabletext"/>
              </w:rPr>
            </w:pPr>
            <w:r>
              <w:rPr>
                <w:rStyle w:val="Tabletext"/>
              </w:rPr>
              <w:t>-</w:t>
            </w:r>
          </w:p>
        </w:tc>
      </w:tr>
      <w:tr w:rsidR="00871003" w:rsidRPr="00AC33AD" w14:paraId="51A28E02" w14:textId="6F7D773C" w:rsidTr="005B08A8">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5EC08060" w14:textId="2434C20A" w:rsidR="008D022F" w:rsidRPr="005D07DC" w:rsidRDefault="008D022F" w:rsidP="008D022F">
            <w:pPr>
              <w:pStyle w:val="TableTextPOISED"/>
              <w:rPr>
                <w:rStyle w:val="Tabletext"/>
              </w:rPr>
            </w:pPr>
            <w:r w:rsidRPr="00EE58DD">
              <w:rPr>
                <w:rFonts w:cs="Calibri"/>
                <w:szCs w:val="18"/>
                <w:lang w:eastAsia="es-ES"/>
              </w:rPr>
              <w:t>F-06  Kihaadhoo</w:t>
            </w:r>
          </w:p>
        </w:tc>
        <w:tc>
          <w:tcPr>
            <w:tcW w:w="1440" w:type="dxa"/>
          </w:tcPr>
          <w:p w14:paraId="1A09BDEA" w14:textId="77777777" w:rsidR="008D022F" w:rsidRPr="005D07DC" w:rsidRDefault="008D022F" w:rsidP="008D022F">
            <w:pPr>
              <w:pStyle w:val="TableTextPOISED"/>
              <w:jc w:val="center"/>
              <w:rPr>
                <w:rStyle w:val="Tabletext"/>
              </w:rPr>
            </w:pPr>
            <w:r>
              <w:rPr>
                <w:rStyle w:val="Tabletext"/>
              </w:rPr>
              <w:t>Type 1</w:t>
            </w:r>
          </w:p>
        </w:tc>
        <w:tc>
          <w:tcPr>
            <w:tcW w:w="2340" w:type="dxa"/>
          </w:tcPr>
          <w:p w14:paraId="02C78816" w14:textId="53947B47" w:rsidR="008D022F" w:rsidRPr="005D07DC" w:rsidRDefault="008D022F" w:rsidP="008D022F">
            <w:pPr>
              <w:pStyle w:val="TableTextPOISED"/>
              <w:jc w:val="center"/>
              <w:rPr>
                <w:rStyle w:val="Tabletext"/>
              </w:rPr>
            </w:pPr>
            <w:r>
              <w:rPr>
                <w:rStyle w:val="Tabletext"/>
              </w:rPr>
              <w:t>Upgrade Existing LVDB</w:t>
            </w:r>
          </w:p>
        </w:tc>
        <w:tc>
          <w:tcPr>
            <w:tcW w:w="0" w:type="dxa"/>
          </w:tcPr>
          <w:p w14:paraId="3BBC71CF" w14:textId="14EAF685" w:rsidR="008D022F" w:rsidRPr="00AC33AD" w:rsidRDefault="00E6353D" w:rsidP="008D022F">
            <w:pPr>
              <w:pStyle w:val="TableTextPOISED"/>
              <w:jc w:val="center"/>
              <w:rPr>
                <w:rStyle w:val="Tabletext"/>
              </w:rPr>
            </w:pPr>
            <w:r>
              <w:rPr>
                <w:rStyle w:val="Tabletext"/>
              </w:rPr>
              <w:t>425</w:t>
            </w:r>
          </w:p>
        </w:tc>
        <w:tc>
          <w:tcPr>
            <w:tcW w:w="0" w:type="dxa"/>
          </w:tcPr>
          <w:p w14:paraId="4766E66C" w14:textId="73078371" w:rsidR="008D022F" w:rsidRPr="005D07DC" w:rsidRDefault="00E6353D" w:rsidP="008D022F">
            <w:pPr>
              <w:pStyle w:val="TableTextPOISED"/>
              <w:ind w:left="0"/>
              <w:jc w:val="center"/>
              <w:rPr>
                <w:rStyle w:val="Tabletext"/>
              </w:rPr>
            </w:pPr>
            <w:r>
              <w:rPr>
                <w:rStyle w:val="Tabletext"/>
              </w:rPr>
              <w:t>750</w:t>
            </w:r>
          </w:p>
        </w:tc>
        <w:tc>
          <w:tcPr>
            <w:tcW w:w="0" w:type="dxa"/>
          </w:tcPr>
          <w:p w14:paraId="1C7BC4E2" w14:textId="6100E792" w:rsidR="008D022F" w:rsidRPr="005D07DC" w:rsidRDefault="008D022F" w:rsidP="008D022F">
            <w:pPr>
              <w:pStyle w:val="TableTextPOISED"/>
              <w:ind w:left="0"/>
              <w:jc w:val="center"/>
              <w:rPr>
                <w:rStyle w:val="Tabletext"/>
              </w:rPr>
            </w:pPr>
            <w:r>
              <w:rPr>
                <w:rStyle w:val="Tabletext"/>
              </w:rPr>
              <w:t>0</w:t>
            </w:r>
          </w:p>
        </w:tc>
        <w:tc>
          <w:tcPr>
            <w:tcW w:w="0" w:type="dxa"/>
          </w:tcPr>
          <w:p w14:paraId="3B542525" w14:textId="73A0E3CC" w:rsidR="008D022F" w:rsidRPr="005D07DC" w:rsidRDefault="00E6353D" w:rsidP="008D022F">
            <w:pPr>
              <w:pStyle w:val="TableTextPOISED"/>
              <w:ind w:left="0"/>
              <w:jc w:val="center"/>
              <w:rPr>
                <w:rStyle w:val="Tabletext"/>
              </w:rPr>
            </w:pPr>
            <w:r>
              <w:rPr>
                <w:rStyle w:val="Tabletext"/>
              </w:rPr>
              <w:t>1/1</w:t>
            </w:r>
          </w:p>
        </w:tc>
      </w:tr>
      <w:tr w:rsidR="008D022F" w:rsidRPr="00AC33AD" w14:paraId="21C9D04E" w14:textId="69DB7551" w:rsidTr="005B08A8">
        <w:trPr>
          <w:trHeight w:val="20"/>
        </w:trPr>
        <w:tc>
          <w:tcPr>
            <w:tcW w:w="2389" w:type="dxa"/>
            <w:noWrap/>
          </w:tcPr>
          <w:p w14:paraId="642EB539" w14:textId="2C857969" w:rsidR="008D022F" w:rsidRPr="005D07DC" w:rsidRDefault="008D022F" w:rsidP="008D022F">
            <w:pPr>
              <w:pStyle w:val="TableTextPOISED"/>
              <w:rPr>
                <w:rStyle w:val="Tabletext"/>
              </w:rPr>
            </w:pPr>
            <w:r w:rsidRPr="00EE58DD">
              <w:rPr>
                <w:rFonts w:cs="Calibri"/>
                <w:szCs w:val="18"/>
                <w:lang w:eastAsia="es-ES"/>
              </w:rPr>
              <w:t>F-07  Dhonfanu</w:t>
            </w:r>
          </w:p>
        </w:tc>
        <w:tc>
          <w:tcPr>
            <w:tcW w:w="1440" w:type="dxa"/>
          </w:tcPr>
          <w:p w14:paraId="6EEB2505" w14:textId="77777777" w:rsidR="008D022F" w:rsidRPr="005D07DC" w:rsidRDefault="008D022F" w:rsidP="008D022F">
            <w:pPr>
              <w:pStyle w:val="TableTextPOISED"/>
              <w:jc w:val="center"/>
              <w:rPr>
                <w:rStyle w:val="Tabletext"/>
              </w:rPr>
            </w:pPr>
            <w:r>
              <w:rPr>
                <w:rStyle w:val="Tabletext"/>
              </w:rPr>
              <w:t>Type 2</w:t>
            </w:r>
          </w:p>
        </w:tc>
        <w:tc>
          <w:tcPr>
            <w:tcW w:w="2340" w:type="dxa"/>
          </w:tcPr>
          <w:p w14:paraId="4DF81E70" w14:textId="024A254B" w:rsidR="008D022F" w:rsidRPr="005D07DC" w:rsidRDefault="008D022F" w:rsidP="008D022F">
            <w:pPr>
              <w:pStyle w:val="TableTextPOISED"/>
              <w:jc w:val="center"/>
              <w:rPr>
                <w:rStyle w:val="Tabletext"/>
              </w:rPr>
            </w:pPr>
            <w:r>
              <w:rPr>
                <w:rStyle w:val="Tabletext"/>
              </w:rPr>
              <w:t xml:space="preserve"> Upgrade Existing LVDB</w:t>
            </w:r>
          </w:p>
        </w:tc>
        <w:tc>
          <w:tcPr>
            <w:tcW w:w="1620" w:type="dxa"/>
          </w:tcPr>
          <w:p w14:paraId="42B47EA3" w14:textId="71856132" w:rsidR="008D022F" w:rsidRDefault="00E6353D" w:rsidP="008D022F">
            <w:pPr>
              <w:pStyle w:val="TableTextPOISED"/>
              <w:jc w:val="center"/>
              <w:rPr>
                <w:rStyle w:val="Tabletext"/>
              </w:rPr>
            </w:pPr>
            <w:r>
              <w:rPr>
                <w:rStyle w:val="Tabletext"/>
              </w:rPr>
              <w:t>1630</w:t>
            </w:r>
          </w:p>
        </w:tc>
        <w:tc>
          <w:tcPr>
            <w:tcW w:w="1800" w:type="dxa"/>
          </w:tcPr>
          <w:p w14:paraId="216B05CA" w14:textId="6ED8797D" w:rsidR="008D022F" w:rsidRPr="005D07DC" w:rsidRDefault="00E6353D" w:rsidP="008D022F">
            <w:pPr>
              <w:pStyle w:val="TableTextPOISED"/>
              <w:jc w:val="center"/>
              <w:rPr>
                <w:rStyle w:val="Tabletext"/>
              </w:rPr>
            </w:pPr>
            <w:r>
              <w:rPr>
                <w:rStyle w:val="Tabletext"/>
              </w:rPr>
              <w:t>-</w:t>
            </w:r>
          </w:p>
        </w:tc>
        <w:tc>
          <w:tcPr>
            <w:tcW w:w="1530" w:type="dxa"/>
          </w:tcPr>
          <w:p w14:paraId="4BC7142C" w14:textId="3C539DC6" w:rsidR="008D022F" w:rsidRPr="005D07DC" w:rsidRDefault="00E6353D" w:rsidP="008D022F">
            <w:pPr>
              <w:pStyle w:val="TableTextPOISED"/>
              <w:jc w:val="center"/>
              <w:rPr>
                <w:rStyle w:val="Tabletext"/>
              </w:rPr>
            </w:pPr>
            <w:r>
              <w:rPr>
                <w:rStyle w:val="Tabletext"/>
              </w:rPr>
              <w:t>9</w:t>
            </w:r>
          </w:p>
        </w:tc>
        <w:tc>
          <w:tcPr>
            <w:tcW w:w="1800" w:type="dxa"/>
          </w:tcPr>
          <w:p w14:paraId="23309964" w14:textId="01B991F9" w:rsidR="008D022F" w:rsidRPr="005D07DC" w:rsidRDefault="00E6353D" w:rsidP="008D022F">
            <w:pPr>
              <w:pStyle w:val="TableTextPOISED"/>
              <w:jc w:val="center"/>
              <w:rPr>
                <w:rStyle w:val="Tabletext"/>
              </w:rPr>
            </w:pPr>
            <w:r>
              <w:rPr>
                <w:rStyle w:val="Tabletext"/>
              </w:rPr>
              <w:t>-</w:t>
            </w:r>
          </w:p>
        </w:tc>
      </w:tr>
      <w:tr w:rsidR="00871003" w:rsidRPr="00AC33AD" w14:paraId="74D1EBE2" w14:textId="04CD6618" w:rsidTr="005B08A8">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56490378" w14:textId="764454B4" w:rsidR="008D022F" w:rsidRPr="005D07DC" w:rsidRDefault="008D022F" w:rsidP="008D022F">
            <w:pPr>
              <w:pStyle w:val="TableTextPOISED"/>
              <w:rPr>
                <w:rStyle w:val="Tabletext"/>
              </w:rPr>
            </w:pPr>
            <w:r w:rsidRPr="00EE58DD">
              <w:rPr>
                <w:rFonts w:cs="Calibri"/>
                <w:szCs w:val="18"/>
                <w:lang w:eastAsia="es-ES"/>
              </w:rPr>
              <w:t>F-08  Dharavandhoo</w:t>
            </w:r>
          </w:p>
        </w:tc>
        <w:tc>
          <w:tcPr>
            <w:tcW w:w="1440" w:type="dxa"/>
          </w:tcPr>
          <w:p w14:paraId="4A170934" w14:textId="77777777" w:rsidR="008D022F" w:rsidRPr="005D07DC" w:rsidRDefault="008D022F" w:rsidP="008D022F">
            <w:pPr>
              <w:pStyle w:val="TableTextPOISED"/>
              <w:jc w:val="center"/>
              <w:rPr>
                <w:rStyle w:val="Tabletext"/>
              </w:rPr>
            </w:pPr>
            <w:r>
              <w:rPr>
                <w:rStyle w:val="Tabletext"/>
              </w:rPr>
              <w:t>Type 2</w:t>
            </w:r>
          </w:p>
        </w:tc>
        <w:tc>
          <w:tcPr>
            <w:tcW w:w="2340" w:type="dxa"/>
          </w:tcPr>
          <w:p w14:paraId="70C8FE55" w14:textId="24EEA8CA" w:rsidR="008D022F" w:rsidRPr="005D07DC" w:rsidRDefault="008D022F" w:rsidP="008D022F">
            <w:pPr>
              <w:pStyle w:val="TableTextPOISED"/>
              <w:jc w:val="center"/>
              <w:rPr>
                <w:rStyle w:val="Tabletext"/>
              </w:rPr>
            </w:pPr>
            <w:r>
              <w:rPr>
                <w:rStyle w:val="Tabletext"/>
              </w:rPr>
              <w:t>Upgrade Existing LVDB</w:t>
            </w:r>
          </w:p>
        </w:tc>
        <w:tc>
          <w:tcPr>
            <w:tcW w:w="0" w:type="dxa"/>
          </w:tcPr>
          <w:p w14:paraId="69D1F90A" w14:textId="75D01E84" w:rsidR="008D022F" w:rsidRDefault="00E6353D" w:rsidP="008D022F">
            <w:pPr>
              <w:pStyle w:val="TableTextPOISED"/>
              <w:rPr>
                <w:rStyle w:val="Tabletext"/>
              </w:rPr>
            </w:pPr>
            <w:r>
              <w:rPr>
                <w:rStyle w:val="Tabletext"/>
              </w:rPr>
              <w:t>225</w:t>
            </w:r>
          </w:p>
        </w:tc>
        <w:tc>
          <w:tcPr>
            <w:tcW w:w="0" w:type="dxa"/>
          </w:tcPr>
          <w:p w14:paraId="374BDFB5" w14:textId="75326C56" w:rsidR="008D022F" w:rsidRPr="005D07DC" w:rsidRDefault="00E6353D" w:rsidP="008D022F">
            <w:pPr>
              <w:pStyle w:val="TableTextPOISED"/>
              <w:jc w:val="center"/>
              <w:rPr>
                <w:rStyle w:val="Tabletext"/>
              </w:rPr>
            </w:pPr>
            <w:r>
              <w:rPr>
                <w:rStyle w:val="Tabletext"/>
              </w:rPr>
              <w:t>450</w:t>
            </w:r>
          </w:p>
        </w:tc>
        <w:tc>
          <w:tcPr>
            <w:tcW w:w="0" w:type="dxa"/>
          </w:tcPr>
          <w:p w14:paraId="79E8A096" w14:textId="4F3C0D25" w:rsidR="008D022F" w:rsidRPr="005D07DC" w:rsidRDefault="00E6353D" w:rsidP="008D022F">
            <w:pPr>
              <w:pStyle w:val="TableTextPOISED"/>
              <w:jc w:val="center"/>
              <w:rPr>
                <w:rStyle w:val="Tabletext"/>
              </w:rPr>
            </w:pPr>
            <w:r>
              <w:rPr>
                <w:rStyle w:val="Tabletext"/>
              </w:rPr>
              <w:t>-</w:t>
            </w:r>
          </w:p>
        </w:tc>
        <w:tc>
          <w:tcPr>
            <w:tcW w:w="0" w:type="dxa"/>
          </w:tcPr>
          <w:p w14:paraId="56D254CC" w14:textId="614F9BEA" w:rsidR="008D022F" w:rsidRPr="005D07DC" w:rsidRDefault="00E6353D" w:rsidP="008D022F">
            <w:pPr>
              <w:pStyle w:val="TableTextPOISED"/>
              <w:jc w:val="center"/>
              <w:rPr>
                <w:rStyle w:val="Tabletext"/>
              </w:rPr>
            </w:pPr>
            <w:r>
              <w:rPr>
                <w:rStyle w:val="Tabletext"/>
              </w:rPr>
              <w:t>1/1</w:t>
            </w:r>
          </w:p>
        </w:tc>
      </w:tr>
      <w:tr w:rsidR="008D022F" w:rsidRPr="00AC33AD" w14:paraId="38A27BCC" w14:textId="5B8F5C07" w:rsidTr="005B08A8">
        <w:trPr>
          <w:trHeight w:val="20"/>
        </w:trPr>
        <w:tc>
          <w:tcPr>
            <w:tcW w:w="2389" w:type="dxa"/>
            <w:noWrap/>
          </w:tcPr>
          <w:p w14:paraId="345321BB" w14:textId="5E4C645D" w:rsidR="008D022F" w:rsidRPr="005D07DC" w:rsidRDefault="008D022F" w:rsidP="008D022F">
            <w:pPr>
              <w:pStyle w:val="TableTextPOISED"/>
              <w:rPr>
                <w:rStyle w:val="Tabletext"/>
              </w:rPr>
            </w:pPr>
            <w:r w:rsidRPr="00EE58DD">
              <w:rPr>
                <w:rFonts w:cs="Calibri"/>
                <w:szCs w:val="18"/>
              </w:rPr>
              <w:t>F-09  Maalhos</w:t>
            </w:r>
          </w:p>
        </w:tc>
        <w:tc>
          <w:tcPr>
            <w:tcW w:w="1440" w:type="dxa"/>
          </w:tcPr>
          <w:p w14:paraId="7441DAAC" w14:textId="77777777" w:rsidR="008D022F" w:rsidRPr="005D07DC" w:rsidRDefault="008D022F" w:rsidP="008D022F">
            <w:pPr>
              <w:pStyle w:val="TableTextPOISED"/>
              <w:jc w:val="center"/>
              <w:rPr>
                <w:rStyle w:val="Tabletext"/>
              </w:rPr>
            </w:pPr>
            <w:r>
              <w:rPr>
                <w:rStyle w:val="Tabletext"/>
              </w:rPr>
              <w:t>Type 2</w:t>
            </w:r>
          </w:p>
        </w:tc>
        <w:tc>
          <w:tcPr>
            <w:tcW w:w="2340" w:type="dxa"/>
          </w:tcPr>
          <w:p w14:paraId="1D6EED3A" w14:textId="72CE0DE5" w:rsidR="008D022F" w:rsidRPr="005D07DC" w:rsidRDefault="008D022F" w:rsidP="008D022F">
            <w:pPr>
              <w:pStyle w:val="TableTextPOISED"/>
              <w:jc w:val="center"/>
              <w:rPr>
                <w:rStyle w:val="Tabletext"/>
              </w:rPr>
            </w:pPr>
            <w:r>
              <w:rPr>
                <w:rStyle w:val="Tabletext"/>
              </w:rPr>
              <w:t>Upgrade Existing LVDB</w:t>
            </w:r>
          </w:p>
        </w:tc>
        <w:tc>
          <w:tcPr>
            <w:tcW w:w="1620" w:type="dxa"/>
          </w:tcPr>
          <w:p w14:paraId="438F7D8C" w14:textId="43E5FA0A" w:rsidR="008D022F" w:rsidRDefault="00E6353D" w:rsidP="008D022F">
            <w:pPr>
              <w:pStyle w:val="TableTextPOISED"/>
              <w:jc w:val="center"/>
              <w:rPr>
                <w:rStyle w:val="Tabletext"/>
              </w:rPr>
            </w:pPr>
            <w:r>
              <w:rPr>
                <w:rStyle w:val="Tabletext"/>
              </w:rPr>
              <w:t>1479</w:t>
            </w:r>
          </w:p>
        </w:tc>
        <w:tc>
          <w:tcPr>
            <w:tcW w:w="1800" w:type="dxa"/>
          </w:tcPr>
          <w:p w14:paraId="72D03587" w14:textId="0231E8BA" w:rsidR="008D022F" w:rsidRPr="005D07DC" w:rsidRDefault="00E6353D" w:rsidP="008D022F">
            <w:pPr>
              <w:pStyle w:val="TableTextPOISED"/>
              <w:ind w:left="0"/>
              <w:jc w:val="center"/>
              <w:rPr>
                <w:rStyle w:val="Tabletext"/>
              </w:rPr>
            </w:pPr>
            <w:r>
              <w:rPr>
                <w:rStyle w:val="Tabletext"/>
              </w:rPr>
              <w:t>-</w:t>
            </w:r>
          </w:p>
        </w:tc>
        <w:tc>
          <w:tcPr>
            <w:tcW w:w="1530" w:type="dxa"/>
          </w:tcPr>
          <w:p w14:paraId="616D031C" w14:textId="65F7F317" w:rsidR="008D022F" w:rsidRPr="005D07DC" w:rsidRDefault="00E6353D" w:rsidP="008D022F">
            <w:pPr>
              <w:pStyle w:val="TableTextPOISED"/>
              <w:ind w:left="0"/>
              <w:jc w:val="center"/>
              <w:rPr>
                <w:rStyle w:val="Tabletext"/>
              </w:rPr>
            </w:pPr>
            <w:r>
              <w:rPr>
                <w:rStyle w:val="Tabletext"/>
              </w:rPr>
              <w:t>12</w:t>
            </w:r>
          </w:p>
        </w:tc>
        <w:tc>
          <w:tcPr>
            <w:tcW w:w="1800" w:type="dxa"/>
          </w:tcPr>
          <w:p w14:paraId="25CA6C02" w14:textId="4FB9D773" w:rsidR="008D022F" w:rsidRPr="005D07DC" w:rsidRDefault="00E6353D" w:rsidP="008D022F">
            <w:pPr>
              <w:pStyle w:val="TableTextPOISED"/>
              <w:ind w:left="0"/>
              <w:jc w:val="center"/>
              <w:rPr>
                <w:rStyle w:val="Tabletext"/>
              </w:rPr>
            </w:pPr>
            <w:r>
              <w:rPr>
                <w:rStyle w:val="Tabletext"/>
              </w:rPr>
              <w:t>-</w:t>
            </w:r>
          </w:p>
        </w:tc>
      </w:tr>
      <w:tr w:rsidR="00871003" w:rsidRPr="00AC33AD" w14:paraId="5F491C60" w14:textId="076393BD" w:rsidTr="005B08A8">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4C740F69" w14:textId="7DCB8385" w:rsidR="008D022F" w:rsidRPr="005D07DC" w:rsidRDefault="008D022F" w:rsidP="008D022F">
            <w:pPr>
              <w:pStyle w:val="TableTextPOISED"/>
              <w:rPr>
                <w:rStyle w:val="Tabletext"/>
              </w:rPr>
            </w:pPr>
            <w:r w:rsidRPr="00EE58DD">
              <w:rPr>
                <w:rFonts w:cs="Calibri"/>
                <w:szCs w:val="18"/>
              </w:rPr>
              <w:t>F-10  Eydhafushi</w:t>
            </w:r>
          </w:p>
        </w:tc>
        <w:tc>
          <w:tcPr>
            <w:tcW w:w="1440" w:type="dxa"/>
          </w:tcPr>
          <w:p w14:paraId="1B8001DE" w14:textId="77777777" w:rsidR="008D022F" w:rsidRPr="005D07DC" w:rsidRDefault="008D022F" w:rsidP="008D022F">
            <w:pPr>
              <w:pStyle w:val="TableTextPOISED"/>
              <w:jc w:val="center"/>
              <w:rPr>
                <w:rStyle w:val="Tabletext"/>
              </w:rPr>
            </w:pPr>
            <w:r>
              <w:rPr>
                <w:rStyle w:val="Tabletext"/>
              </w:rPr>
              <w:t>Type 2</w:t>
            </w:r>
          </w:p>
        </w:tc>
        <w:tc>
          <w:tcPr>
            <w:tcW w:w="2340" w:type="dxa"/>
          </w:tcPr>
          <w:p w14:paraId="18D46982" w14:textId="74359E95" w:rsidR="008D022F" w:rsidRPr="005D07DC" w:rsidRDefault="008D022F" w:rsidP="008D022F">
            <w:pPr>
              <w:pStyle w:val="TableTextPOISED"/>
              <w:jc w:val="center"/>
              <w:rPr>
                <w:rStyle w:val="Tabletext"/>
              </w:rPr>
            </w:pPr>
            <w:r>
              <w:rPr>
                <w:rStyle w:val="Tabletext"/>
              </w:rPr>
              <w:t>Upgrade Existing LVDB</w:t>
            </w:r>
          </w:p>
        </w:tc>
        <w:tc>
          <w:tcPr>
            <w:tcW w:w="0" w:type="dxa"/>
          </w:tcPr>
          <w:p w14:paraId="27E05B1F" w14:textId="05FA9238" w:rsidR="008D022F" w:rsidRDefault="00E6353D" w:rsidP="008D022F">
            <w:pPr>
              <w:pStyle w:val="TableTextPOISED"/>
              <w:jc w:val="center"/>
              <w:rPr>
                <w:rStyle w:val="Tabletext"/>
              </w:rPr>
            </w:pPr>
            <w:r>
              <w:rPr>
                <w:rStyle w:val="Tabletext"/>
              </w:rPr>
              <w:t>1777</w:t>
            </w:r>
          </w:p>
        </w:tc>
        <w:tc>
          <w:tcPr>
            <w:tcW w:w="0" w:type="dxa"/>
          </w:tcPr>
          <w:p w14:paraId="65148542" w14:textId="7079A95B" w:rsidR="008D022F" w:rsidRPr="005D07DC" w:rsidRDefault="00E6353D" w:rsidP="008D022F">
            <w:pPr>
              <w:pStyle w:val="TableTextPOISED"/>
              <w:jc w:val="center"/>
              <w:rPr>
                <w:rStyle w:val="Tabletext"/>
              </w:rPr>
            </w:pPr>
            <w:r>
              <w:rPr>
                <w:rStyle w:val="Tabletext"/>
              </w:rPr>
              <w:t>-</w:t>
            </w:r>
          </w:p>
        </w:tc>
        <w:tc>
          <w:tcPr>
            <w:tcW w:w="0" w:type="dxa"/>
          </w:tcPr>
          <w:p w14:paraId="70CC6F8E" w14:textId="332D6B49" w:rsidR="008D022F" w:rsidRPr="005D07DC" w:rsidRDefault="00E6353D" w:rsidP="008D022F">
            <w:pPr>
              <w:pStyle w:val="TableTextPOISED"/>
              <w:jc w:val="center"/>
              <w:rPr>
                <w:rStyle w:val="Tabletext"/>
              </w:rPr>
            </w:pPr>
            <w:r>
              <w:rPr>
                <w:rStyle w:val="Tabletext"/>
              </w:rPr>
              <w:t>10</w:t>
            </w:r>
          </w:p>
        </w:tc>
        <w:tc>
          <w:tcPr>
            <w:tcW w:w="0" w:type="dxa"/>
          </w:tcPr>
          <w:p w14:paraId="122768A5" w14:textId="06630019" w:rsidR="008D022F" w:rsidRPr="005D07DC" w:rsidRDefault="00E6353D" w:rsidP="008D022F">
            <w:pPr>
              <w:pStyle w:val="TableTextPOISED"/>
              <w:jc w:val="center"/>
              <w:rPr>
                <w:rStyle w:val="Tabletext"/>
              </w:rPr>
            </w:pPr>
            <w:r>
              <w:rPr>
                <w:rStyle w:val="Tabletext"/>
              </w:rPr>
              <w:t>-</w:t>
            </w:r>
          </w:p>
        </w:tc>
      </w:tr>
      <w:tr w:rsidR="008D022F" w:rsidRPr="00AC33AD" w14:paraId="1A40269D" w14:textId="38D40405" w:rsidTr="005B08A8">
        <w:trPr>
          <w:trHeight w:val="20"/>
        </w:trPr>
        <w:tc>
          <w:tcPr>
            <w:tcW w:w="2389" w:type="dxa"/>
            <w:noWrap/>
          </w:tcPr>
          <w:p w14:paraId="12D28231" w14:textId="1B452D22" w:rsidR="008D022F" w:rsidRPr="005D07DC" w:rsidRDefault="008D022F" w:rsidP="008D022F">
            <w:pPr>
              <w:pStyle w:val="TableTextPOISED"/>
              <w:rPr>
                <w:rStyle w:val="Tabletext"/>
              </w:rPr>
            </w:pPr>
            <w:r w:rsidRPr="00EE58DD">
              <w:rPr>
                <w:rFonts w:cs="Calibri"/>
                <w:szCs w:val="18"/>
              </w:rPr>
              <w:t>F-12  Thulhaadhoo</w:t>
            </w:r>
          </w:p>
        </w:tc>
        <w:tc>
          <w:tcPr>
            <w:tcW w:w="1440" w:type="dxa"/>
          </w:tcPr>
          <w:p w14:paraId="30D95A2F" w14:textId="77777777" w:rsidR="008D022F" w:rsidRPr="005D07DC" w:rsidRDefault="008D022F" w:rsidP="008D022F">
            <w:pPr>
              <w:pStyle w:val="TableTextPOISED"/>
              <w:jc w:val="center"/>
              <w:rPr>
                <w:rStyle w:val="Tabletext"/>
              </w:rPr>
            </w:pPr>
            <w:r>
              <w:rPr>
                <w:rStyle w:val="Tabletext"/>
              </w:rPr>
              <w:t>Type 2</w:t>
            </w:r>
          </w:p>
        </w:tc>
        <w:tc>
          <w:tcPr>
            <w:tcW w:w="2340" w:type="dxa"/>
          </w:tcPr>
          <w:p w14:paraId="1D658263" w14:textId="77777777" w:rsidR="008D022F" w:rsidRPr="005D07DC" w:rsidRDefault="008D022F" w:rsidP="008D022F">
            <w:pPr>
              <w:pStyle w:val="TableTextPOISED"/>
              <w:jc w:val="center"/>
              <w:rPr>
                <w:rStyle w:val="Tabletext"/>
              </w:rPr>
            </w:pPr>
            <w:r>
              <w:rPr>
                <w:rStyle w:val="Tabletext"/>
              </w:rPr>
              <w:t>Replace Existing LVDB</w:t>
            </w:r>
          </w:p>
        </w:tc>
        <w:tc>
          <w:tcPr>
            <w:tcW w:w="1620" w:type="dxa"/>
          </w:tcPr>
          <w:p w14:paraId="5A47C41D" w14:textId="55D1A9DF" w:rsidR="008D022F" w:rsidRDefault="00E6353D" w:rsidP="008D022F">
            <w:pPr>
              <w:pStyle w:val="TableTextPOISED"/>
              <w:jc w:val="center"/>
              <w:rPr>
                <w:rStyle w:val="Tabletext"/>
              </w:rPr>
            </w:pPr>
            <w:r>
              <w:rPr>
                <w:rStyle w:val="Tabletext"/>
              </w:rPr>
              <w:t>1369</w:t>
            </w:r>
          </w:p>
        </w:tc>
        <w:tc>
          <w:tcPr>
            <w:tcW w:w="1800" w:type="dxa"/>
          </w:tcPr>
          <w:p w14:paraId="0E3B7690" w14:textId="14994D64" w:rsidR="008D022F" w:rsidRPr="005D07DC" w:rsidRDefault="00E6353D" w:rsidP="008D022F">
            <w:pPr>
              <w:pStyle w:val="TableTextPOISED"/>
              <w:ind w:left="0"/>
              <w:jc w:val="center"/>
              <w:rPr>
                <w:rStyle w:val="Tabletext"/>
              </w:rPr>
            </w:pPr>
            <w:r>
              <w:rPr>
                <w:rStyle w:val="Tabletext"/>
              </w:rPr>
              <w:t>-</w:t>
            </w:r>
          </w:p>
        </w:tc>
        <w:tc>
          <w:tcPr>
            <w:tcW w:w="1530" w:type="dxa"/>
          </w:tcPr>
          <w:p w14:paraId="4E2B0845" w14:textId="4811A32E" w:rsidR="008D022F" w:rsidRPr="005D07DC" w:rsidRDefault="00E6353D" w:rsidP="008D022F">
            <w:pPr>
              <w:pStyle w:val="TableTextPOISED"/>
              <w:ind w:left="0"/>
              <w:jc w:val="center"/>
              <w:rPr>
                <w:rStyle w:val="Tabletext"/>
              </w:rPr>
            </w:pPr>
            <w:r>
              <w:rPr>
                <w:rStyle w:val="Tabletext"/>
              </w:rPr>
              <w:t>5</w:t>
            </w:r>
          </w:p>
        </w:tc>
        <w:tc>
          <w:tcPr>
            <w:tcW w:w="1800" w:type="dxa"/>
          </w:tcPr>
          <w:p w14:paraId="38AB1766" w14:textId="5AD0BAC0" w:rsidR="008D022F" w:rsidRPr="005D07DC" w:rsidRDefault="00E6353D" w:rsidP="008D022F">
            <w:pPr>
              <w:pStyle w:val="TableTextPOISED"/>
              <w:ind w:left="0"/>
              <w:jc w:val="center"/>
              <w:rPr>
                <w:rStyle w:val="Tabletext"/>
              </w:rPr>
            </w:pPr>
            <w:r>
              <w:rPr>
                <w:rStyle w:val="Tabletext"/>
              </w:rPr>
              <w:t>-</w:t>
            </w:r>
          </w:p>
        </w:tc>
      </w:tr>
      <w:tr w:rsidR="00871003" w:rsidRPr="00AC33AD" w14:paraId="3EA11AAC" w14:textId="25DCF360" w:rsidTr="005B08A8">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2A1626A2" w14:textId="236E4944" w:rsidR="008D022F" w:rsidRPr="005D07DC" w:rsidRDefault="008D022F" w:rsidP="008D022F">
            <w:pPr>
              <w:pStyle w:val="TableTextPOISED"/>
              <w:rPr>
                <w:rStyle w:val="Tabletext"/>
              </w:rPr>
            </w:pPr>
            <w:r w:rsidRPr="00EE58DD">
              <w:rPr>
                <w:rFonts w:cs="Calibri"/>
                <w:szCs w:val="18"/>
              </w:rPr>
              <w:t>F-13  Hithaadhoo</w:t>
            </w:r>
          </w:p>
        </w:tc>
        <w:tc>
          <w:tcPr>
            <w:tcW w:w="1440" w:type="dxa"/>
          </w:tcPr>
          <w:p w14:paraId="2ED4E746" w14:textId="77777777" w:rsidR="008D022F" w:rsidRPr="005D07DC" w:rsidRDefault="008D022F" w:rsidP="008D022F">
            <w:pPr>
              <w:pStyle w:val="TableTextPOISED"/>
              <w:jc w:val="center"/>
              <w:rPr>
                <w:rStyle w:val="Tabletext"/>
              </w:rPr>
            </w:pPr>
            <w:r>
              <w:rPr>
                <w:rStyle w:val="Tabletext"/>
              </w:rPr>
              <w:t>Type 2</w:t>
            </w:r>
          </w:p>
        </w:tc>
        <w:tc>
          <w:tcPr>
            <w:tcW w:w="2340" w:type="dxa"/>
          </w:tcPr>
          <w:p w14:paraId="38B93AC7" w14:textId="67ADE8A9" w:rsidR="008D022F" w:rsidRPr="005D07DC" w:rsidRDefault="008D022F" w:rsidP="008D022F">
            <w:pPr>
              <w:pStyle w:val="TableTextPOISED"/>
              <w:jc w:val="center"/>
              <w:rPr>
                <w:rStyle w:val="Tabletext"/>
              </w:rPr>
            </w:pPr>
            <w:r>
              <w:rPr>
                <w:rStyle w:val="Tabletext"/>
              </w:rPr>
              <w:t>Upgrade Existing LVDB</w:t>
            </w:r>
          </w:p>
        </w:tc>
        <w:tc>
          <w:tcPr>
            <w:tcW w:w="0" w:type="dxa"/>
          </w:tcPr>
          <w:p w14:paraId="3510AFAC" w14:textId="795A6361" w:rsidR="008D022F" w:rsidRDefault="00E6353D" w:rsidP="008D022F">
            <w:pPr>
              <w:pStyle w:val="TableTextPOISED"/>
              <w:jc w:val="center"/>
              <w:rPr>
                <w:rStyle w:val="Tabletext"/>
              </w:rPr>
            </w:pPr>
            <w:r>
              <w:rPr>
                <w:rStyle w:val="Tabletext"/>
              </w:rPr>
              <w:t>1452</w:t>
            </w:r>
          </w:p>
        </w:tc>
        <w:tc>
          <w:tcPr>
            <w:tcW w:w="0" w:type="dxa"/>
          </w:tcPr>
          <w:p w14:paraId="5C3028FB" w14:textId="6B9CF41F" w:rsidR="008D022F" w:rsidRPr="005D07DC" w:rsidRDefault="00E6353D" w:rsidP="008D022F">
            <w:pPr>
              <w:pStyle w:val="TableTextPOISED"/>
              <w:jc w:val="center"/>
              <w:rPr>
                <w:rStyle w:val="Tabletext"/>
              </w:rPr>
            </w:pPr>
            <w:r>
              <w:rPr>
                <w:rStyle w:val="Tabletext"/>
              </w:rPr>
              <w:t>-</w:t>
            </w:r>
          </w:p>
        </w:tc>
        <w:tc>
          <w:tcPr>
            <w:tcW w:w="0" w:type="dxa"/>
          </w:tcPr>
          <w:p w14:paraId="6388BB77" w14:textId="1BA387C9" w:rsidR="008D022F" w:rsidRPr="005D07DC" w:rsidRDefault="00E6353D" w:rsidP="008D022F">
            <w:pPr>
              <w:pStyle w:val="TableTextPOISED"/>
              <w:jc w:val="center"/>
              <w:rPr>
                <w:rStyle w:val="Tabletext"/>
              </w:rPr>
            </w:pPr>
            <w:r>
              <w:rPr>
                <w:rStyle w:val="Tabletext"/>
              </w:rPr>
              <w:t>9</w:t>
            </w:r>
          </w:p>
        </w:tc>
        <w:tc>
          <w:tcPr>
            <w:tcW w:w="0" w:type="dxa"/>
          </w:tcPr>
          <w:p w14:paraId="287171BC" w14:textId="7F4E3BC0" w:rsidR="008D022F" w:rsidRPr="005D07DC" w:rsidRDefault="00E6353D" w:rsidP="008D022F">
            <w:pPr>
              <w:pStyle w:val="TableTextPOISED"/>
              <w:jc w:val="center"/>
              <w:rPr>
                <w:rStyle w:val="Tabletext"/>
              </w:rPr>
            </w:pPr>
            <w:r>
              <w:rPr>
                <w:rStyle w:val="Tabletext"/>
              </w:rPr>
              <w:t>-</w:t>
            </w:r>
          </w:p>
        </w:tc>
      </w:tr>
      <w:tr w:rsidR="008D022F" w:rsidRPr="00AC33AD" w14:paraId="47C7C8D3" w14:textId="48B08FE0" w:rsidTr="005B08A8">
        <w:trPr>
          <w:trHeight w:val="20"/>
        </w:trPr>
        <w:tc>
          <w:tcPr>
            <w:tcW w:w="2389" w:type="dxa"/>
            <w:noWrap/>
          </w:tcPr>
          <w:p w14:paraId="45890B21" w14:textId="115C05F9" w:rsidR="008D022F" w:rsidRPr="005D07DC" w:rsidRDefault="008D022F" w:rsidP="008D022F">
            <w:pPr>
              <w:pStyle w:val="TableTextPOISED"/>
              <w:rPr>
                <w:rStyle w:val="Tabletext"/>
              </w:rPr>
            </w:pPr>
            <w:r w:rsidRPr="00EE58DD">
              <w:rPr>
                <w:rFonts w:cs="Calibri"/>
                <w:szCs w:val="18"/>
              </w:rPr>
              <w:t>F-14  Fullhadhoo</w:t>
            </w:r>
          </w:p>
        </w:tc>
        <w:tc>
          <w:tcPr>
            <w:tcW w:w="1440" w:type="dxa"/>
          </w:tcPr>
          <w:p w14:paraId="357CD83E" w14:textId="77777777" w:rsidR="008D022F" w:rsidRPr="005D07DC" w:rsidRDefault="008D022F" w:rsidP="008D022F">
            <w:pPr>
              <w:pStyle w:val="TableTextPOISED"/>
              <w:jc w:val="center"/>
              <w:rPr>
                <w:rStyle w:val="Tabletext"/>
              </w:rPr>
            </w:pPr>
            <w:r>
              <w:rPr>
                <w:rStyle w:val="Tabletext"/>
              </w:rPr>
              <w:t>Type 2</w:t>
            </w:r>
          </w:p>
        </w:tc>
        <w:tc>
          <w:tcPr>
            <w:tcW w:w="2340" w:type="dxa"/>
          </w:tcPr>
          <w:p w14:paraId="1180818B" w14:textId="77777777" w:rsidR="008D022F" w:rsidRPr="005D07DC" w:rsidRDefault="008D022F" w:rsidP="008D022F">
            <w:pPr>
              <w:pStyle w:val="TableTextPOISED"/>
              <w:jc w:val="center"/>
              <w:rPr>
                <w:rStyle w:val="Tabletext"/>
              </w:rPr>
            </w:pPr>
            <w:r>
              <w:rPr>
                <w:rStyle w:val="Tabletext"/>
              </w:rPr>
              <w:t>Replace Existing LVDB</w:t>
            </w:r>
          </w:p>
        </w:tc>
        <w:tc>
          <w:tcPr>
            <w:tcW w:w="1620" w:type="dxa"/>
          </w:tcPr>
          <w:p w14:paraId="09F65BC2" w14:textId="056CB301" w:rsidR="008D022F" w:rsidRDefault="00E6353D" w:rsidP="008D022F">
            <w:pPr>
              <w:pStyle w:val="TableTextPOISED"/>
              <w:jc w:val="center"/>
              <w:rPr>
                <w:rStyle w:val="Tabletext"/>
              </w:rPr>
            </w:pPr>
            <w:r>
              <w:rPr>
                <w:rStyle w:val="Tabletext"/>
              </w:rPr>
              <w:t>1064</w:t>
            </w:r>
          </w:p>
        </w:tc>
        <w:tc>
          <w:tcPr>
            <w:tcW w:w="1800" w:type="dxa"/>
          </w:tcPr>
          <w:p w14:paraId="4B2AE609" w14:textId="709FCA90" w:rsidR="008D022F" w:rsidRPr="005D07DC" w:rsidRDefault="00E6353D" w:rsidP="008D022F">
            <w:pPr>
              <w:pStyle w:val="TableTextPOISED"/>
              <w:ind w:left="0"/>
              <w:jc w:val="center"/>
              <w:rPr>
                <w:rStyle w:val="Tabletext"/>
              </w:rPr>
            </w:pPr>
            <w:r>
              <w:rPr>
                <w:rStyle w:val="Tabletext"/>
              </w:rPr>
              <w:t>-</w:t>
            </w:r>
          </w:p>
        </w:tc>
        <w:tc>
          <w:tcPr>
            <w:tcW w:w="1530" w:type="dxa"/>
          </w:tcPr>
          <w:p w14:paraId="092345FF" w14:textId="15C38A24" w:rsidR="008D022F" w:rsidRPr="005D07DC" w:rsidRDefault="00E6353D" w:rsidP="008D022F">
            <w:pPr>
              <w:pStyle w:val="TableTextPOISED"/>
              <w:ind w:left="0"/>
              <w:jc w:val="center"/>
              <w:rPr>
                <w:rStyle w:val="Tabletext"/>
              </w:rPr>
            </w:pPr>
            <w:r>
              <w:rPr>
                <w:rStyle w:val="Tabletext"/>
              </w:rPr>
              <w:t>13</w:t>
            </w:r>
          </w:p>
        </w:tc>
        <w:tc>
          <w:tcPr>
            <w:tcW w:w="1800" w:type="dxa"/>
          </w:tcPr>
          <w:p w14:paraId="388C700C" w14:textId="293BA7C4" w:rsidR="008D022F" w:rsidRPr="005D07DC" w:rsidRDefault="00E6353D" w:rsidP="008D022F">
            <w:pPr>
              <w:pStyle w:val="TableTextPOISED"/>
              <w:ind w:left="0"/>
              <w:jc w:val="center"/>
              <w:rPr>
                <w:rStyle w:val="Tabletext"/>
              </w:rPr>
            </w:pPr>
            <w:r>
              <w:rPr>
                <w:rStyle w:val="Tabletext"/>
              </w:rPr>
              <w:t>-</w:t>
            </w:r>
          </w:p>
        </w:tc>
      </w:tr>
      <w:tr w:rsidR="00871003" w:rsidRPr="00AC33AD" w14:paraId="2420F3E4" w14:textId="0A3A2F8D" w:rsidTr="005B08A8">
        <w:trPr>
          <w:cnfStyle w:val="000000010000" w:firstRow="0" w:lastRow="0" w:firstColumn="0" w:lastColumn="0" w:oddVBand="0" w:evenVBand="0" w:oddHBand="0" w:evenHBand="1" w:firstRowFirstColumn="0" w:firstRowLastColumn="0" w:lastRowFirstColumn="0" w:lastRowLastColumn="0"/>
          <w:trHeight w:val="20"/>
        </w:trPr>
        <w:tc>
          <w:tcPr>
            <w:tcW w:w="2389" w:type="dxa"/>
            <w:noWrap/>
          </w:tcPr>
          <w:p w14:paraId="56703386" w14:textId="38539D3E" w:rsidR="008D022F" w:rsidRPr="005D07DC" w:rsidRDefault="008D022F" w:rsidP="008D022F">
            <w:pPr>
              <w:pStyle w:val="TableTextPOISED"/>
              <w:rPr>
                <w:rStyle w:val="Tabletext"/>
              </w:rPr>
            </w:pPr>
            <w:r w:rsidRPr="00EE58DD">
              <w:rPr>
                <w:rFonts w:cs="Calibri"/>
                <w:szCs w:val="18"/>
              </w:rPr>
              <w:t>F-15  Fehendhoo</w:t>
            </w:r>
          </w:p>
        </w:tc>
        <w:tc>
          <w:tcPr>
            <w:tcW w:w="1440" w:type="dxa"/>
          </w:tcPr>
          <w:p w14:paraId="29757299" w14:textId="77777777" w:rsidR="008D022F" w:rsidRPr="005D07DC" w:rsidRDefault="008D022F" w:rsidP="008D022F">
            <w:pPr>
              <w:pStyle w:val="TableTextPOISED"/>
              <w:jc w:val="center"/>
              <w:rPr>
                <w:rStyle w:val="Tabletext"/>
              </w:rPr>
            </w:pPr>
            <w:r>
              <w:rPr>
                <w:rStyle w:val="Tabletext"/>
              </w:rPr>
              <w:t>Type 2</w:t>
            </w:r>
          </w:p>
        </w:tc>
        <w:tc>
          <w:tcPr>
            <w:tcW w:w="2340" w:type="dxa"/>
          </w:tcPr>
          <w:p w14:paraId="19BA2609" w14:textId="09974C64" w:rsidR="008D022F" w:rsidRPr="005D07DC" w:rsidRDefault="008D022F" w:rsidP="008D022F">
            <w:pPr>
              <w:pStyle w:val="TableTextPOISED"/>
              <w:jc w:val="center"/>
              <w:rPr>
                <w:rStyle w:val="Tabletext"/>
              </w:rPr>
            </w:pPr>
            <w:r>
              <w:rPr>
                <w:rStyle w:val="Tabletext"/>
              </w:rPr>
              <w:t>Upgrade Existing LVDB</w:t>
            </w:r>
          </w:p>
        </w:tc>
        <w:tc>
          <w:tcPr>
            <w:tcW w:w="0" w:type="dxa"/>
          </w:tcPr>
          <w:p w14:paraId="1551E191" w14:textId="2735D415" w:rsidR="008D022F" w:rsidRDefault="00E6353D" w:rsidP="008D022F">
            <w:pPr>
              <w:pStyle w:val="TableTextPOISED"/>
              <w:jc w:val="center"/>
              <w:rPr>
                <w:rStyle w:val="Tabletext"/>
              </w:rPr>
            </w:pPr>
            <w:r>
              <w:rPr>
                <w:rStyle w:val="Tabletext"/>
              </w:rPr>
              <w:t>656</w:t>
            </w:r>
          </w:p>
        </w:tc>
        <w:tc>
          <w:tcPr>
            <w:tcW w:w="0" w:type="dxa"/>
          </w:tcPr>
          <w:p w14:paraId="0147374B" w14:textId="4C6E9DE3" w:rsidR="008D022F" w:rsidRPr="005D07DC" w:rsidRDefault="00E6353D" w:rsidP="008D022F">
            <w:pPr>
              <w:pStyle w:val="TableTextPOISED"/>
              <w:ind w:left="0"/>
              <w:jc w:val="center"/>
              <w:rPr>
                <w:rStyle w:val="Tabletext"/>
              </w:rPr>
            </w:pPr>
            <w:r>
              <w:rPr>
                <w:rStyle w:val="Tabletext"/>
              </w:rPr>
              <w:t>-</w:t>
            </w:r>
          </w:p>
        </w:tc>
        <w:tc>
          <w:tcPr>
            <w:tcW w:w="0" w:type="dxa"/>
          </w:tcPr>
          <w:p w14:paraId="2AC7C7A8" w14:textId="0C5A4C7B" w:rsidR="008D022F" w:rsidRPr="005D07DC" w:rsidRDefault="00E6353D" w:rsidP="008D022F">
            <w:pPr>
              <w:pStyle w:val="TableTextPOISED"/>
              <w:ind w:left="0"/>
              <w:jc w:val="center"/>
              <w:rPr>
                <w:rStyle w:val="Tabletext"/>
              </w:rPr>
            </w:pPr>
            <w:r>
              <w:rPr>
                <w:rStyle w:val="Tabletext"/>
              </w:rPr>
              <w:t>5</w:t>
            </w:r>
          </w:p>
        </w:tc>
        <w:tc>
          <w:tcPr>
            <w:tcW w:w="0" w:type="dxa"/>
          </w:tcPr>
          <w:p w14:paraId="753EE0A7" w14:textId="10C764B1" w:rsidR="008D022F" w:rsidRPr="005D07DC" w:rsidRDefault="00E6353D" w:rsidP="008D022F">
            <w:pPr>
              <w:pStyle w:val="TableTextPOISED"/>
              <w:ind w:left="0"/>
              <w:jc w:val="center"/>
              <w:rPr>
                <w:rStyle w:val="Tabletext"/>
              </w:rPr>
            </w:pPr>
            <w:r>
              <w:rPr>
                <w:rStyle w:val="Tabletext"/>
              </w:rPr>
              <w:t>-</w:t>
            </w:r>
          </w:p>
        </w:tc>
      </w:tr>
      <w:tr w:rsidR="008D022F" w:rsidRPr="00454212" w14:paraId="22110420" w14:textId="73DD5896" w:rsidTr="005B08A8">
        <w:trPr>
          <w:trHeight w:val="20"/>
        </w:trPr>
        <w:tc>
          <w:tcPr>
            <w:tcW w:w="2389" w:type="dxa"/>
            <w:noWrap/>
          </w:tcPr>
          <w:p w14:paraId="1AD79163" w14:textId="77777777" w:rsidR="008D022F" w:rsidRPr="00322105" w:rsidRDefault="008D022F" w:rsidP="008D022F">
            <w:pPr>
              <w:pStyle w:val="TableTextPOISED"/>
              <w:rPr>
                <w:rStyle w:val="Tabletext"/>
                <w:b/>
              </w:rPr>
            </w:pPr>
            <w:r w:rsidRPr="00322105">
              <w:rPr>
                <w:rStyle w:val="Tabletext"/>
                <w:b/>
              </w:rPr>
              <w:t>Sum</w:t>
            </w:r>
          </w:p>
        </w:tc>
        <w:tc>
          <w:tcPr>
            <w:tcW w:w="1440" w:type="dxa"/>
          </w:tcPr>
          <w:p w14:paraId="5AF14247" w14:textId="77777777" w:rsidR="008D022F" w:rsidRPr="00322105" w:rsidRDefault="008D022F" w:rsidP="008D022F">
            <w:pPr>
              <w:pStyle w:val="TableTextPOISED"/>
              <w:jc w:val="center"/>
              <w:rPr>
                <w:rStyle w:val="Tabletext"/>
                <w:b/>
              </w:rPr>
            </w:pPr>
          </w:p>
        </w:tc>
        <w:tc>
          <w:tcPr>
            <w:tcW w:w="2340" w:type="dxa"/>
          </w:tcPr>
          <w:p w14:paraId="74888A49" w14:textId="27DCE0A2" w:rsidR="008D022F" w:rsidRPr="00322105" w:rsidRDefault="008D022F" w:rsidP="008D022F">
            <w:pPr>
              <w:pStyle w:val="TableTextPOISED"/>
              <w:jc w:val="center"/>
              <w:rPr>
                <w:rStyle w:val="Tabletext"/>
                <w:b/>
                <w:lang w:val="en-US"/>
              </w:rPr>
            </w:pPr>
            <w:r>
              <w:rPr>
                <w:rStyle w:val="Tabletext"/>
                <w:b/>
                <w:lang w:val="en-US"/>
              </w:rPr>
              <w:t>10</w:t>
            </w:r>
            <w:r w:rsidRPr="00322105">
              <w:rPr>
                <w:rStyle w:val="Tabletext"/>
                <w:b/>
                <w:lang w:val="en-US"/>
              </w:rPr>
              <w:t>/</w:t>
            </w:r>
            <w:r>
              <w:rPr>
                <w:rStyle w:val="Tabletext"/>
                <w:b/>
                <w:lang w:val="en-US"/>
              </w:rPr>
              <w:t>2</w:t>
            </w:r>
          </w:p>
        </w:tc>
        <w:tc>
          <w:tcPr>
            <w:tcW w:w="1620" w:type="dxa"/>
          </w:tcPr>
          <w:p w14:paraId="352E1352" w14:textId="011FE95C" w:rsidR="008D022F" w:rsidRPr="00322105" w:rsidRDefault="00E6353D" w:rsidP="008D022F">
            <w:pPr>
              <w:pStyle w:val="TableTextPOISED"/>
              <w:ind w:left="0"/>
              <w:rPr>
                <w:rStyle w:val="Tabletext"/>
                <w:b/>
              </w:rPr>
            </w:pPr>
            <w:r>
              <w:rPr>
                <w:rStyle w:val="Tabletext"/>
                <w:b/>
              </w:rPr>
              <w:fldChar w:fldCharType="begin"/>
            </w:r>
            <w:r>
              <w:rPr>
                <w:rStyle w:val="Tabletext"/>
                <w:b/>
              </w:rPr>
              <w:instrText xml:space="preserve"> =SUM(ABOVE) </w:instrText>
            </w:r>
            <w:r>
              <w:rPr>
                <w:rStyle w:val="Tabletext"/>
                <w:b/>
              </w:rPr>
              <w:fldChar w:fldCharType="separate"/>
            </w:r>
            <w:r>
              <w:rPr>
                <w:rStyle w:val="Tabletext"/>
                <w:b/>
                <w:noProof/>
              </w:rPr>
              <w:t>13122</w:t>
            </w:r>
            <w:r>
              <w:rPr>
                <w:rStyle w:val="Tabletext"/>
                <w:b/>
              </w:rPr>
              <w:fldChar w:fldCharType="end"/>
            </w:r>
          </w:p>
        </w:tc>
        <w:tc>
          <w:tcPr>
            <w:tcW w:w="1800" w:type="dxa"/>
          </w:tcPr>
          <w:p w14:paraId="43A813EB" w14:textId="25EDF991" w:rsidR="008D022F" w:rsidRPr="00925083" w:rsidRDefault="00E6353D" w:rsidP="008D022F">
            <w:pPr>
              <w:pStyle w:val="TableTextPOISED"/>
              <w:jc w:val="center"/>
              <w:rPr>
                <w:rStyle w:val="Tabletext"/>
                <w:b/>
                <w:lang w:val="en-US"/>
              </w:rPr>
            </w:pPr>
            <w:r>
              <w:rPr>
                <w:rStyle w:val="Tabletext"/>
                <w:b/>
                <w:lang w:val="en-US"/>
              </w:rPr>
              <w:t>1200</w:t>
            </w:r>
          </w:p>
        </w:tc>
        <w:tc>
          <w:tcPr>
            <w:tcW w:w="1530" w:type="dxa"/>
          </w:tcPr>
          <w:p w14:paraId="532B6B1A" w14:textId="53ACF44B" w:rsidR="008D022F" w:rsidRPr="00925083" w:rsidRDefault="00E6353D" w:rsidP="008D022F">
            <w:pPr>
              <w:pStyle w:val="TableTextPOISED"/>
              <w:jc w:val="center"/>
              <w:rPr>
                <w:rStyle w:val="Tabletext"/>
                <w:b/>
                <w:lang w:val="en-US"/>
              </w:rPr>
            </w:pPr>
            <w:r>
              <w:rPr>
                <w:rStyle w:val="Tabletext"/>
                <w:b/>
                <w:lang w:val="en-US"/>
              </w:rPr>
              <w:t>80</w:t>
            </w:r>
          </w:p>
        </w:tc>
        <w:tc>
          <w:tcPr>
            <w:tcW w:w="1800" w:type="dxa"/>
          </w:tcPr>
          <w:p w14:paraId="0D9C6A15" w14:textId="433F0D55" w:rsidR="008D022F" w:rsidRPr="00925083" w:rsidRDefault="00E6353D" w:rsidP="008D022F">
            <w:pPr>
              <w:pStyle w:val="TableTextPOISED"/>
              <w:jc w:val="center"/>
              <w:rPr>
                <w:rStyle w:val="Tabletext"/>
                <w:b/>
                <w:lang w:val="en-US"/>
              </w:rPr>
            </w:pPr>
            <w:r>
              <w:rPr>
                <w:rStyle w:val="Tabletext"/>
                <w:b/>
                <w:lang w:val="en-US"/>
              </w:rPr>
              <w:t>2/2</w:t>
            </w:r>
          </w:p>
        </w:tc>
      </w:tr>
    </w:tbl>
    <w:p w14:paraId="01D80CBB" w14:textId="77777777" w:rsidR="007A25C8" w:rsidRPr="004B2EA0" w:rsidRDefault="007A25C8" w:rsidP="007A25C8">
      <w:pPr>
        <w:pStyle w:val="E1"/>
        <w:rPr>
          <w:rStyle w:val="CaptionChar"/>
        </w:rPr>
      </w:pPr>
      <w:bookmarkStart w:id="173" w:name="_Toc58227813"/>
      <w:r w:rsidRPr="0057665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w:t>
      </w:r>
      <w:r>
        <w:fldChar w:fldCharType="end"/>
      </w:r>
      <w:r w:rsidRPr="00576651">
        <w:t xml:space="preserve">: </w:t>
      </w:r>
      <w:r>
        <w:t xml:space="preserve">Summary of the auxiliary system </w:t>
      </w:r>
      <w:r w:rsidRPr="004B51C2">
        <w:t>of the hybrid systems and Grid upgradation works</w:t>
      </w:r>
      <w:bookmarkEnd w:id="173"/>
    </w:p>
    <w:p w14:paraId="1427DC4A" w14:textId="77777777" w:rsidR="007A25C8" w:rsidRPr="004B2EA0" w:rsidRDefault="007A25C8" w:rsidP="00D90CDD">
      <w:pPr>
        <w:pStyle w:val="E1"/>
        <w:rPr>
          <w:rStyle w:val="CaptionChar"/>
        </w:rPr>
      </w:pPr>
    </w:p>
    <w:p w14:paraId="75461D9B" w14:textId="77777777" w:rsidR="00CB2F56" w:rsidRDefault="00753255">
      <w:pPr>
        <w:pStyle w:val="E1"/>
        <w:jc w:val="left"/>
      </w:pPr>
      <w:r w:rsidRPr="00753255">
        <w:rPr>
          <w:b/>
        </w:rPr>
        <w:t>*</w:t>
      </w:r>
      <w:r>
        <w:t>For detail cable works refer network drawings</w:t>
      </w:r>
      <w:r w:rsidR="00CB2F56">
        <w:t xml:space="preserve">. </w:t>
      </w:r>
    </w:p>
    <w:p w14:paraId="1BF2C5B0" w14:textId="288FF350" w:rsidR="00D90CDD" w:rsidRDefault="00CB2F56">
      <w:pPr>
        <w:pStyle w:val="E1"/>
        <w:jc w:val="left"/>
      </w:pPr>
      <w:r>
        <w:t>Length of cables from LVDB to generators and BESS</w:t>
      </w:r>
      <w:r w:rsidR="00F143AC">
        <w:t xml:space="preserve"> </w:t>
      </w:r>
      <w:r w:rsidR="000E7672">
        <w:t xml:space="preserve">and length of communication cables </w:t>
      </w:r>
      <w:r w:rsidR="00F143AC">
        <w:t>are not included here. For details and proposed sizes</w:t>
      </w:r>
      <w:r>
        <w:t xml:space="preserve"> refer to powerhouse SLD. </w:t>
      </w:r>
      <w:r w:rsidR="00753255">
        <w:t xml:space="preserve"> </w:t>
      </w:r>
    </w:p>
    <w:p w14:paraId="278705E3" w14:textId="33AAEF5E" w:rsidR="004B51C2" w:rsidRDefault="004B51C2" w:rsidP="004B51C2">
      <w:pPr>
        <w:pStyle w:val="E1"/>
        <w:jc w:val="left"/>
        <w:sectPr w:rsidR="004B51C2" w:rsidSect="008F49B7">
          <w:headerReference w:type="default" r:id="rId22"/>
          <w:footerReference w:type="default" r:id="rId23"/>
          <w:pgSz w:w="16840" w:h="11910" w:orient="landscape"/>
          <w:pgMar w:top="851" w:right="1418" w:bottom="860" w:left="900" w:header="685" w:footer="288" w:gutter="0"/>
          <w:cols w:space="720"/>
          <w:docGrid w:linePitch="299"/>
        </w:sectPr>
      </w:pPr>
    </w:p>
    <w:p w14:paraId="0A9EF408" w14:textId="237C7EE6" w:rsidR="006F2BA3" w:rsidRPr="004308EC" w:rsidRDefault="001510AA" w:rsidP="006F2BA3">
      <w:pPr>
        <w:pStyle w:val="Heading2"/>
      </w:pPr>
      <w:bookmarkStart w:id="174" w:name="_Toc465871045"/>
      <w:bookmarkStart w:id="175" w:name="_Toc62507597"/>
      <w:bookmarkStart w:id="176" w:name="OLE_LINK2"/>
      <w:bookmarkStart w:id="177" w:name="OLE_LINK3"/>
      <w:r>
        <w:lastRenderedPageBreak/>
        <w:t>E</w:t>
      </w:r>
      <w:r w:rsidR="00D35DD3">
        <w:t>0</w:t>
      </w:r>
      <w:r>
        <w:t>1</w:t>
      </w:r>
      <w:r w:rsidR="00042F7F">
        <w:t xml:space="preserve"> </w:t>
      </w:r>
      <w:r>
        <w:t>Ali</w:t>
      </w:r>
      <w:r w:rsidR="00042F7F">
        <w:t>fushi</w:t>
      </w:r>
      <w:r w:rsidR="006F2BA3">
        <w:t xml:space="preserve"> </w:t>
      </w:r>
      <w:r w:rsidR="006F2BA3" w:rsidRPr="00D17FA5">
        <w:t>Island</w:t>
      </w:r>
      <w:bookmarkEnd w:id="166"/>
      <w:bookmarkEnd w:id="167"/>
      <w:bookmarkEnd w:id="168"/>
      <w:bookmarkEnd w:id="174"/>
      <w:bookmarkEnd w:id="175"/>
    </w:p>
    <w:p w14:paraId="0F0491CE" w14:textId="425F0C2F" w:rsidR="006F2BA3" w:rsidRDefault="006F2BA3" w:rsidP="006F2BA3">
      <w:pPr>
        <w:pStyle w:val="E1"/>
      </w:pPr>
      <w:r w:rsidRPr="005D07DC">
        <w:t xml:space="preserve">The island of </w:t>
      </w:r>
      <w:r w:rsidR="001510AA">
        <w:t>Ali</w:t>
      </w:r>
      <w:r w:rsidR="00161639">
        <w:t>fushi</w:t>
      </w:r>
      <w:r w:rsidR="00A23711" w:rsidRPr="005D07DC">
        <w:t xml:space="preserve"> </w:t>
      </w:r>
      <w:r w:rsidRPr="005D07DC">
        <w:t xml:space="preserve">is located in the </w:t>
      </w:r>
      <w:r w:rsidR="001510AA">
        <w:t>R</w:t>
      </w:r>
      <w:r w:rsidR="000B402F">
        <w:t>aa</w:t>
      </w:r>
      <w:r w:rsidR="00A23711" w:rsidRPr="005D07DC">
        <w:t xml:space="preserve"> </w:t>
      </w:r>
      <w:r w:rsidRPr="005D07DC">
        <w:t xml:space="preserve">Atoll. </w:t>
      </w:r>
      <w:r w:rsidR="00CC0E9A">
        <w:t xml:space="preserve">The </w:t>
      </w:r>
      <w:r w:rsidR="00580D2E">
        <w:t>general data of the island is shown in the following table:</w:t>
      </w:r>
    </w:p>
    <w:tbl>
      <w:tblPr>
        <w:tblStyle w:val="TablePOISED3"/>
        <w:tblW w:w="0" w:type="auto"/>
        <w:tblLook w:val="04A0" w:firstRow="1" w:lastRow="0" w:firstColumn="1" w:lastColumn="0" w:noHBand="0" w:noVBand="1"/>
      </w:tblPr>
      <w:tblGrid>
        <w:gridCol w:w="4428"/>
        <w:gridCol w:w="4463"/>
      </w:tblGrid>
      <w:tr w:rsidR="006F2BA3" w:rsidRPr="00502AF4" w14:paraId="1AA98397" w14:textId="77777777" w:rsidTr="001B039D">
        <w:trPr>
          <w:cnfStyle w:val="100000000000" w:firstRow="1" w:lastRow="0" w:firstColumn="0" w:lastColumn="0" w:oddVBand="0" w:evenVBand="0" w:oddHBand="0" w:evenHBand="0" w:firstRowFirstColumn="0" w:firstRowLastColumn="0" w:lastRowFirstColumn="0" w:lastRowLastColumn="0"/>
        </w:trPr>
        <w:tc>
          <w:tcPr>
            <w:tcW w:w="4428" w:type="dxa"/>
          </w:tcPr>
          <w:p w14:paraId="3D5A3678" w14:textId="77777777" w:rsidR="006F2BA3" w:rsidRPr="005A41D3" w:rsidRDefault="006F2BA3" w:rsidP="006F2BA3">
            <w:pPr>
              <w:pStyle w:val="TableTextPOISED"/>
              <w:rPr>
                <w:rStyle w:val="Tabletext"/>
                <w:lang w:val="en-US" w:eastAsia="en-US"/>
              </w:rPr>
            </w:pPr>
            <w:r w:rsidRPr="008215A8">
              <w:rPr>
                <w:rStyle w:val="Tabletext"/>
                <w:lang w:val="en-US"/>
              </w:rPr>
              <w:t>Island code, name</w:t>
            </w:r>
          </w:p>
        </w:tc>
        <w:tc>
          <w:tcPr>
            <w:tcW w:w="4463" w:type="dxa"/>
          </w:tcPr>
          <w:p w14:paraId="48E880FF" w14:textId="5707889B" w:rsidR="006F2BA3" w:rsidRPr="005A41D3" w:rsidRDefault="00D11754" w:rsidP="006F2BA3">
            <w:pPr>
              <w:pStyle w:val="TableTextPOISED"/>
              <w:rPr>
                <w:rStyle w:val="Tabletext"/>
                <w:lang w:val="en-US"/>
              </w:rPr>
            </w:pPr>
            <w:r w:rsidRPr="00D11754">
              <w:rPr>
                <w:lang w:val="en-GB"/>
              </w:rPr>
              <w:t>E01 Alifushi</w:t>
            </w:r>
          </w:p>
        </w:tc>
      </w:tr>
      <w:tr w:rsidR="006F2BA3" w:rsidRPr="00502AF4" w14:paraId="69A47B2E" w14:textId="77777777" w:rsidTr="001B039D">
        <w:tc>
          <w:tcPr>
            <w:tcW w:w="4428" w:type="dxa"/>
          </w:tcPr>
          <w:p w14:paraId="742A003C" w14:textId="77777777" w:rsidR="006F2BA3" w:rsidRPr="005A41D3" w:rsidRDefault="006F2BA3" w:rsidP="006F2BA3">
            <w:pPr>
              <w:pStyle w:val="TableTextPOISED"/>
              <w:rPr>
                <w:rStyle w:val="Tabletext"/>
                <w:lang w:val="en-US" w:eastAsia="en-US"/>
              </w:rPr>
            </w:pPr>
            <w:r w:rsidRPr="008215A8">
              <w:rPr>
                <w:rStyle w:val="Tabletext"/>
                <w:lang w:val="en-US"/>
              </w:rPr>
              <w:t>Atoll name</w:t>
            </w:r>
          </w:p>
        </w:tc>
        <w:tc>
          <w:tcPr>
            <w:tcW w:w="4463" w:type="dxa"/>
          </w:tcPr>
          <w:p w14:paraId="0A57E979" w14:textId="22B5578F" w:rsidR="006F2BA3" w:rsidRPr="005A41D3" w:rsidRDefault="001510AA" w:rsidP="006F2BA3">
            <w:pPr>
              <w:pStyle w:val="TableTextPOISED"/>
              <w:rPr>
                <w:rStyle w:val="Tabletext"/>
                <w:lang w:val="en-US"/>
              </w:rPr>
            </w:pPr>
            <w:r>
              <w:rPr>
                <w:rStyle w:val="Tabletext"/>
                <w:lang w:val="en-US"/>
              </w:rPr>
              <w:t>R</w:t>
            </w:r>
            <w:r w:rsidR="000B402F">
              <w:rPr>
                <w:rStyle w:val="Tabletext"/>
                <w:lang w:val="en-US"/>
              </w:rPr>
              <w:t>aa</w:t>
            </w:r>
          </w:p>
        </w:tc>
      </w:tr>
      <w:tr w:rsidR="006F2BA3" w:rsidRPr="00502AF4" w14:paraId="248279CC" w14:textId="77777777" w:rsidTr="001B039D">
        <w:trPr>
          <w:cnfStyle w:val="000000010000" w:firstRow="0" w:lastRow="0" w:firstColumn="0" w:lastColumn="0" w:oddVBand="0" w:evenVBand="0" w:oddHBand="0" w:evenHBand="1" w:firstRowFirstColumn="0" w:firstRowLastColumn="0" w:lastRowFirstColumn="0" w:lastRowLastColumn="0"/>
        </w:trPr>
        <w:tc>
          <w:tcPr>
            <w:tcW w:w="4428" w:type="dxa"/>
          </w:tcPr>
          <w:p w14:paraId="661684B3" w14:textId="77777777" w:rsidR="006F2BA3" w:rsidRPr="005A41D3" w:rsidRDefault="006F2BA3" w:rsidP="006F2BA3">
            <w:pPr>
              <w:pStyle w:val="TableTextPOISED"/>
              <w:rPr>
                <w:rStyle w:val="Tabletext"/>
                <w:lang w:val="en-US" w:eastAsia="en-US"/>
              </w:rPr>
            </w:pPr>
            <w:r w:rsidRPr="008215A8">
              <w:rPr>
                <w:rStyle w:val="Tabletext"/>
                <w:lang w:val="en-US"/>
              </w:rPr>
              <w:t xml:space="preserve">Utility </w:t>
            </w:r>
          </w:p>
        </w:tc>
        <w:tc>
          <w:tcPr>
            <w:tcW w:w="4463" w:type="dxa"/>
          </w:tcPr>
          <w:p w14:paraId="08EDC3F0" w14:textId="77777777" w:rsidR="006F2BA3" w:rsidRPr="005A41D3" w:rsidRDefault="006F2BA3" w:rsidP="006F2BA3">
            <w:pPr>
              <w:pStyle w:val="TableTextPOISED"/>
              <w:rPr>
                <w:rStyle w:val="Tabletext"/>
                <w:lang w:val="en-US"/>
              </w:rPr>
            </w:pPr>
            <w:r w:rsidRPr="005A41D3">
              <w:rPr>
                <w:rStyle w:val="Tabletext"/>
                <w:lang w:val="en-US"/>
              </w:rPr>
              <w:t>FENAKA</w:t>
            </w:r>
          </w:p>
        </w:tc>
      </w:tr>
      <w:tr w:rsidR="006F2BA3" w:rsidRPr="00502AF4" w14:paraId="7ED7AEA0" w14:textId="77777777" w:rsidTr="001B039D">
        <w:tc>
          <w:tcPr>
            <w:tcW w:w="4428" w:type="dxa"/>
          </w:tcPr>
          <w:p w14:paraId="3C875602" w14:textId="77777777" w:rsidR="006F2BA3" w:rsidRPr="005A41D3" w:rsidRDefault="006F2BA3" w:rsidP="006F2BA3">
            <w:pPr>
              <w:pStyle w:val="TableTextPOISED"/>
              <w:rPr>
                <w:rStyle w:val="Tabletext"/>
                <w:lang w:val="en-US" w:eastAsia="en-US"/>
              </w:rPr>
            </w:pPr>
            <w:r w:rsidRPr="008215A8">
              <w:rPr>
                <w:rStyle w:val="Tabletext"/>
                <w:lang w:val="en-US"/>
              </w:rPr>
              <w:t>GPS coordinates</w:t>
            </w:r>
          </w:p>
        </w:tc>
        <w:tc>
          <w:tcPr>
            <w:tcW w:w="4463" w:type="dxa"/>
          </w:tcPr>
          <w:p w14:paraId="2EFB6ED5" w14:textId="5FC2CD78" w:rsidR="006F2BA3" w:rsidRPr="005A41D3" w:rsidRDefault="001510AA" w:rsidP="006F2BA3">
            <w:pPr>
              <w:pStyle w:val="TableTextPOISED"/>
              <w:rPr>
                <w:rStyle w:val="Tabletext"/>
                <w:highlight w:val="yellow"/>
                <w:lang w:val="en-US"/>
              </w:rPr>
            </w:pPr>
            <w:r w:rsidRPr="001510AA">
              <w:rPr>
                <w:lang w:val="en-GB"/>
              </w:rPr>
              <w:t>5°58'00.72" N  72°57'12.30" E`</w:t>
            </w:r>
          </w:p>
        </w:tc>
      </w:tr>
      <w:tr w:rsidR="006F2BA3" w:rsidRPr="00502AF4" w14:paraId="1FC0C15F" w14:textId="77777777" w:rsidTr="001B039D">
        <w:trPr>
          <w:cnfStyle w:val="000000010000" w:firstRow="0" w:lastRow="0" w:firstColumn="0" w:lastColumn="0" w:oddVBand="0" w:evenVBand="0" w:oddHBand="0" w:evenHBand="1" w:firstRowFirstColumn="0" w:firstRowLastColumn="0" w:lastRowFirstColumn="0" w:lastRowLastColumn="0"/>
        </w:trPr>
        <w:tc>
          <w:tcPr>
            <w:tcW w:w="4428" w:type="dxa"/>
          </w:tcPr>
          <w:p w14:paraId="33533ABE" w14:textId="77777777" w:rsidR="006F2BA3" w:rsidRPr="005A41D3" w:rsidRDefault="006F2BA3" w:rsidP="006F2BA3">
            <w:pPr>
              <w:pStyle w:val="TableTextPOISED"/>
              <w:rPr>
                <w:rStyle w:val="Tabletext"/>
                <w:lang w:val="en-US" w:eastAsia="en-US"/>
              </w:rPr>
            </w:pPr>
            <w:r w:rsidRPr="008215A8">
              <w:rPr>
                <w:rStyle w:val="Tabletext"/>
                <w:lang w:val="en-US"/>
              </w:rPr>
              <w:t>I</w:t>
            </w:r>
            <w:r w:rsidRPr="00397279">
              <w:rPr>
                <w:rStyle w:val="Tabletext"/>
                <w:lang w:val="en-US"/>
              </w:rPr>
              <w:t>nhabitants (approx.)</w:t>
            </w:r>
          </w:p>
        </w:tc>
        <w:tc>
          <w:tcPr>
            <w:tcW w:w="4463" w:type="dxa"/>
          </w:tcPr>
          <w:p w14:paraId="1B01665D" w14:textId="712ED55D" w:rsidR="006F2BA3" w:rsidRPr="005A41D3" w:rsidRDefault="001510AA" w:rsidP="006F2BA3">
            <w:pPr>
              <w:pStyle w:val="TableTextPOISED"/>
              <w:rPr>
                <w:rStyle w:val="Tabletext"/>
                <w:lang w:val="en-US"/>
              </w:rPr>
            </w:pPr>
            <w:r>
              <w:rPr>
                <w:rStyle w:val="Tabletext"/>
                <w:lang w:val="en-US"/>
              </w:rPr>
              <w:t>2</w:t>
            </w:r>
            <w:r w:rsidR="00E22814">
              <w:rPr>
                <w:rStyle w:val="Tabletext"/>
                <w:lang w:val="en-US"/>
              </w:rPr>
              <w:t>,</w:t>
            </w:r>
            <w:r>
              <w:rPr>
                <w:rStyle w:val="Tabletext"/>
                <w:lang w:val="en-US"/>
              </w:rPr>
              <w:t>745</w:t>
            </w:r>
          </w:p>
        </w:tc>
      </w:tr>
      <w:tr w:rsidR="006F2BA3" w:rsidRPr="00502AF4" w14:paraId="02BD6582" w14:textId="77777777" w:rsidTr="001B039D">
        <w:tc>
          <w:tcPr>
            <w:tcW w:w="4428" w:type="dxa"/>
          </w:tcPr>
          <w:p w14:paraId="40C72D35" w14:textId="77777777" w:rsidR="006F2BA3" w:rsidRPr="005A41D3" w:rsidRDefault="006F2BA3" w:rsidP="006F2BA3">
            <w:pPr>
              <w:pStyle w:val="TableTextPOISED"/>
              <w:rPr>
                <w:rStyle w:val="Tabletext"/>
                <w:lang w:val="en-US" w:eastAsia="en-US"/>
              </w:rPr>
            </w:pPr>
            <w:r w:rsidRPr="008215A8">
              <w:rPr>
                <w:rStyle w:val="Tabletext"/>
                <w:lang w:val="en-US"/>
              </w:rPr>
              <w:t>Harbour type</w:t>
            </w:r>
          </w:p>
        </w:tc>
        <w:tc>
          <w:tcPr>
            <w:tcW w:w="4463" w:type="dxa"/>
          </w:tcPr>
          <w:p w14:paraId="341E1FF9" w14:textId="07CF6146" w:rsidR="006F2BA3" w:rsidRPr="00D2275F" w:rsidRDefault="006F2BA3" w:rsidP="00D2275F">
            <w:pPr>
              <w:pStyle w:val="TableTextPOISED"/>
              <w:rPr>
                <w:rStyle w:val="Tabletext"/>
                <w:lang w:val="es-ES"/>
              </w:rPr>
            </w:pPr>
            <w:r w:rsidRPr="005A41D3">
              <w:rPr>
                <w:rStyle w:val="Tabletext"/>
                <w:lang w:val="en-US"/>
              </w:rPr>
              <w:t>Harbour</w:t>
            </w:r>
            <w:r w:rsidR="00D2275F">
              <w:rPr>
                <w:rStyle w:val="Tabletext"/>
                <w:lang w:val="en-US"/>
              </w:rPr>
              <w:t xml:space="preserve"> </w:t>
            </w:r>
            <w:r w:rsidR="00D2275F" w:rsidRPr="00D2275F">
              <w:rPr>
                <w:lang w:val="es-ES"/>
              </w:rPr>
              <w:t>300x150x5</w:t>
            </w:r>
          </w:p>
        </w:tc>
      </w:tr>
    </w:tbl>
    <w:p w14:paraId="36EBDBBB" w14:textId="7A1D1465" w:rsidR="006F2BA3" w:rsidRDefault="006F2BA3" w:rsidP="007E337A">
      <w:pPr>
        <w:pStyle w:val="Caption"/>
        <w:jc w:val="center"/>
      </w:pPr>
      <w:bookmarkStart w:id="178" w:name="_Toc460248864"/>
      <w:bookmarkStart w:id="179" w:name="_Toc460246792"/>
      <w:bookmarkStart w:id="180" w:name="_Toc460422794"/>
      <w:bookmarkStart w:id="181" w:name="_Toc465870723"/>
      <w:bookmarkStart w:id="182" w:name="_Toc58227814"/>
      <w:r w:rsidRPr="0057665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F37D83">
        <w:rPr>
          <w:noProof/>
        </w:rPr>
        <w:t>4</w:t>
      </w:r>
      <w:r w:rsidR="000501C2">
        <w:fldChar w:fldCharType="end"/>
      </w:r>
      <w:r w:rsidRPr="00576651">
        <w:t xml:space="preserve">: </w:t>
      </w:r>
      <w:r w:rsidR="00D2275F">
        <w:t>E</w:t>
      </w:r>
      <w:r w:rsidR="00D35DD3">
        <w:t>0</w:t>
      </w:r>
      <w:r w:rsidR="00D2275F">
        <w:t>1</w:t>
      </w:r>
      <w:r w:rsidR="00D767F6">
        <w:t xml:space="preserve"> -</w:t>
      </w:r>
      <w:r w:rsidRPr="00576651">
        <w:t xml:space="preserve"> Island identification and general data</w:t>
      </w:r>
      <w:bookmarkEnd w:id="178"/>
      <w:bookmarkEnd w:id="179"/>
      <w:bookmarkEnd w:id="180"/>
      <w:bookmarkEnd w:id="181"/>
      <w:bookmarkEnd w:id="182"/>
    </w:p>
    <w:p w14:paraId="558F17AA" w14:textId="1F94AF83" w:rsidR="006F2BA3" w:rsidRDefault="00E443DD" w:rsidP="00E443DD">
      <w:pPr>
        <w:spacing w:after="200" w:line="276" w:lineRule="auto"/>
        <w:jc w:val="both"/>
      </w:pPr>
      <w:r>
        <w:t>A map of the island and location</w:t>
      </w:r>
      <w:r w:rsidR="00637F17">
        <w:t xml:space="preserve"> of the buildings with available roof and powerhose is provided in the next figure.</w:t>
      </w:r>
    </w:p>
    <w:p w14:paraId="261DFE2C" w14:textId="67AC9FB2" w:rsidR="00005837" w:rsidRDefault="00005837" w:rsidP="00005837">
      <w:pPr>
        <w:spacing w:after="200" w:line="276" w:lineRule="auto"/>
        <w:jc w:val="center"/>
      </w:pPr>
      <w:r w:rsidRPr="00D500CF">
        <w:rPr>
          <w:rFonts w:cs="Arial"/>
          <w:b/>
          <w:noProof/>
          <w:sz w:val="24"/>
          <w:lang w:eastAsia="en-GB"/>
        </w:rPr>
        <w:drawing>
          <wp:inline distT="0" distB="0" distL="0" distR="0" wp14:anchorId="647754F7" wp14:editId="0ACE9CF7">
            <wp:extent cx="4372823" cy="2885619"/>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01.jpg"/>
                    <pic:cNvPicPr/>
                  </pic:nvPicPr>
                  <pic:blipFill rotWithShape="1">
                    <a:blip r:embed="rId24" cstate="email">
                      <a:extLst>
                        <a:ext uri="{28A0092B-C50C-407E-A947-70E740481C1C}">
                          <a14:useLocalDpi xmlns:a14="http://schemas.microsoft.com/office/drawing/2010/main"/>
                        </a:ext>
                      </a:extLst>
                    </a:blip>
                    <a:srcRect/>
                    <a:stretch/>
                  </pic:blipFill>
                  <pic:spPr bwMode="auto">
                    <a:xfrm>
                      <a:off x="0" y="0"/>
                      <a:ext cx="4409313" cy="2909698"/>
                    </a:xfrm>
                    <a:prstGeom prst="rect">
                      <a:avLst/>
                    </a:prstGeom>
                    <a:ln>
                      <a:noFill/>
                    </a:ln>
                    <a:extLst>
                      <a:ext uri="{53640926-AAD7-44D8-BBD7-CCE9431645EC}">
                        <a14:shadowObscured xmlns:a14="http://schemas.microsoft.com/office/drawing/2010/main"/>
                      </a:ext>
                    </a:extLst>
                  </pic:spPr>
                </pic:pic>
              </a:graphicData>
            </a:graphic>
          </wp:inline>
        </w:drawing>
      </w:r>
    </w:p>
    <w:p w14:paraId="0D6DC87A" w14:textId="3FAC9DE3" w:rsidR="00005837" w:rsidRDefault="00005837" w:rsidP="00005837">
      <w:pPr>
        <w:pStyle w:val="E1"/>
        <w:jc w:val="center"/>
        <w:rPr>
          <w:i/>
        </w:rPr>
      </w:pPr>
      <w:bookmarkStart w:id="183" w:name="_Toc62562098"/>
      <w:r w:rsidRPr="003A21B1">
        <w:t xml:space="preserve">Figure </w:t>
      </w:r>
      <w:r>
        <w:fldChar w:fldCharType="begin"/>
      </w:r>
      <w:r>
        <w:instrText xml:space="preserve"> SEQ Figure \* ARABIC </w:instrText>
      </w:r>
      <w:r>
        <w:fldChar w:fldCharType="separate"/>
      </w:r>
      <w:r w:rsidR="00261ECE">
        <w:rPr>
          <w:noProof/>
        </w:rPr>
        <w:t>12</w:t>
      </w:r>
      <w:r>
        <w:fldChar w:fldCharType="end"/>
      </w:r>
      <w:r w:rsidRPr="003A21B1">
        <w:t xml:space="preserve">: </w:t>
      </w:r>
      <w:r>
        <w:t>E01</w:t>
      </w:r>
      <w:r w:rsidRPr="003A21B1">
        <w:t xml:space="preserve"> </w:t>
      </w:r>
      <w:r>
        <w:t>–</w:t>
      </w:r>
      <w:r w:rsidRPr="003A21B1">
        <w:t xml:space="preserve"> </w:t>
      </w:r>
      <w:r>
        <w:t>Map of the Island</w:t>
      </w:r>
      <w:bookmarkEnd w:id="183"/>
    </w:p>
    <w:p w14:paraId="790D471B" w14:textId="77777777" w:rsidR="00005837" w:rsidRDefault="00005837" w:rsidP="00E443DD">
      <w:pPr>
        <w:spacing w:after="200" w:line="276" w:lineRule="auto"/>
        <w:jc w:val="both"/>
      </w:pPr>
    </w:p>
    <w:p w14:paraId="6D8BC286" w14:textId="136A712B" w:rsidR="006F2BA3" w:rsidRPr="003A21B1" w:rsidRDefault="00E443DD" w:rsidP="00E443DD">
      <w:pPr>
        <w:pStyle w:val="E1"/>
      </w:pPr>
      <w:r w:rsidRPr="003C1CBE">
        <w:rPr>
          <w:rFonts w:cs="Arial"/>
          <w:noProof/>
          <w:lang w:eastAsia="en-GB"/>
        </w:rPr>
        <w:lastRenderedPageBreak/>
        <w:drawing>
          <wp:inline distT="0" distB="0" distL="0" distR="0" wp14:anchorId="75844341" wp14:editId="6E14FD23">
            <wp:extent cx="5612130" cy="3156585"/>
            <wp:effectExtent l="0" t="0" r="7620" b="5715"/>
            <wp:docPr id="2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01.jpg"/>
                    <pic:cNvPicPr/>
                  </pic:nvPicPr>
                  <pic:blipFill>
                    <a:blip r:embed="rId25" cstate="screen">
                      <a:extLst>
                        <a:ext uri="{28A0092B-C50C-407E-A947-70E740481C1C}">
                          <a14:useLocalDpi xmlns:a14="http://schemas.microsoft.com/office/drawing/2010/main"/>
                        </a:ext>
                      </a:extLst>
                    </a:blip>
                    <a:stretch>
                      <a:fillRect/>
                    </a:stretch>
                  </pic:blipFill>
                  <pic:spPr>
                    <a:xfrm>
                      <a:off x="0" y="0"/>
                      <a:ext cx="5612130" cy="3156585"/>
                    </a:xfrm>
                    <a:prstGeom prst="rect">
                      <a:avLst/>
                    </a:prstGeom>
                  </pic:spPr>
                </pic:pic>
              </a:graphicData>
            </a:graphic>
          </wp:inline>
        </w:drawing>
      </w:r>
    </w:p>
    <w:p w14:paraId="25B292DB" w14:textId="64AC67FE" w:rsidR="006F2BA3" w:rsidRDefault="006F2BA3" w:rsidP="00D2275F">
      <w:pPr>
        <w:pStyle w:val="E1"/>
        <w:jc w:val="center"/>
        <w:rPr>
          <w:i/>
        </w:rPr>
      </w:pPr>
      <w:bookmarkStart w:id="184" w:name="_Toc460422714"/>
      <w:bookmarkStart w:id="185" w:name="_Toc465870958"/>
      <w:bookmarkStart w:id="186" w:name="_Toc458779420"/>
      <w:bookmarkStart w:id="187" w:name="_Toc460248998"/>
      <w:bookmarkStart w:id="188" w:name="_Toc460246926"/>
      <w:bookmarkStart w:id="189" w:name="_Toc62562099"/>
      <w:r w:rsidRPr="003A21B1">
        <w:t xml:space="preserve">Figure </w:t>
      </w:r>
      <w:r>
        <w:fldChar w:fldCharType="begin"/>
      </w:r>
      <w:r>
        <w:instrText xml:space="preserve"> SEQ Figure \* ARABIC </w:instrText>
      </w:r>
      <w:r>
        <w:fldChar w:fldCharType="separate"/>
      </w:r>
      <w:r w:rsidR="00261ECE">
        <w:rPr>
          <w:noProof/>
        </w:rPr>
        <w:t>13</w:t>
      </w:r>
      <w:r>
        <w:fldChar w:fldCharType="end"/>
      </w:r>
      <w:r w:rsidRPr="003A21B1">
        <w:t xml:space="preserve">: </w:t>
      </w:r>
      <w:r w:rsidR="00D2275F">
        <w:t>E</w:t>
      </w:r>
      <w:r w:rsidR="00D35DD3">
        <w:t>0</w:t>
      </w:r>
      <w:r w:rsidR="00D2275F">
        <w:t>1</w:t>
      </w:r>
      <w:r w:rsidRPr="003A21B1">
        <w:t xml:space="preserve"> - Location of the buildings with available roofs</w:t>
      </w:r>
      <w:bookmarkEnd w:id="184"/>
      <w:bookmarkEnd w:id="185"/>
      <w:bookmarkEnd w:id="186"/>
      <w:bookmarkEnd w:id="187"/>
      <w:bookmarkEnd w:id="188"/>
      <w:bookmarkEnd w:id="189"/>
    </w:p>
    <w:p w14:paraId="1BB58287" w14:textId="77777777" w:rsidR="006F2BA3" w:rsidRPr="009C51CF" w:rsidRDefault="006F2BA3" w:rsidP="006F2BA3">
      <w:pPr>
        <w:pStyle w:val="Heading3"/>
      </w:pPr>
      <w:r w:rsidRPr="009C51CF">
        <w:t>Load profile</w:t>
      </w:r>
    </w:p>
    <w:p w14:paraId="7B84B535" w14:textId="3AEE5F6B" w:rsidR="00D52D4C" w:rsidRPr="00333B7C" w:rsidRDefault="000A0FB7" w:rsidP="000A0FB7">
      <w:pPr>
        <w:pStyle w:val="E1"/>
        <w:rPr>
          <w:bCs/>
          <w:iCs/>
          <w:lang w:val="en-US"/>
        </w:rPr>
      </w:pPr>
      <w:r w:rsidRPr="00333B7C">
        <w:rPr>
          <w:bCs/>
          <w:iCs/>
          <w:lang w:val="en-US"/>
        </w:rPr>
        <w:t>The island has a fluctuating energy consumption,</w:t>
      </w:r>
      <w:r w:rsidR="00D52D4C" w:rsidRPr="00333B7C">
        <w:rPr>
          <w:bCs/>
          <w:iCs/>
          <w:lang w:val="en-US"/>
        </w:rPr>
        <w:t xml:space="preserve"> with pattern similar to that in section 2.5.1. The peak load in 2019 was 480 kW, the forecasted peak load for the target year is 785 kW where the average load for that year is 478 kW. </w:t>
      </w:r>
    </w:p>
    <w:p w14:paraId="4C456321" w14:textId="7C34974B" w:rsidR="00450233" w:rsidRDefault="00450233" w:rsidP="00450233">
      <w:pPr>
        <w:pStyle w:val="E1"/>
      </w:pPr>
      <w:r w:rsidRPr="00333B7C">
        <w:t>The utility expect a steadily increase of the load by 12 %/year for the next 5 years.</w:t>
      </w:r>
      <w:r w:rsidRPr="00431C02">
        <w:t xml:space="preserve"> </w:t>
      </w:r>
    </w:p>
    <w:p w14:paraId="30648196" w14:textId="1ACC1F6D" w:rsidR="00D52D4C" w:rsidRDefault="00D52D4C" w:rsidP="000A0FB7">
      <w:pPr>
        <w:pStyle w:val="E1"/>
        <w:rPr>
          <w:bCs/>
          <w:iCs/>
          <w:highlight w:val="yellow"/>
          <w:lang w:val="en-US"/>
        </w:rPr>
      </w:pPr>
    </w:p>
    <w:p w14:paraId="4255B6BA" w14:textId="58EC289C" w:rsidR="006F2BA3" w:rsidRDefault="006F2BA3" w:rsidP="006F2BA3">
      <w:pPr>
        <w:pStyle w:val="Heading3"/>
      </w:pPr>
      <w:r w:rsidRPr="003A21B1">
        <w:t xml:space="preserve">Diesel </w:t>
      </w:r>
      <w:r w:rsidR="00630A8C">
        <w:t>G</w:t>
      </w:r>
      <w:r w:rsidRPr="003A21B1">
        <w:t>enerators</w:t>
      </w:r>
    </w:p>
    <w:p w14:paraId="6D4FD8C1" w14:textId="08C71A0C" w:rsidR="006F2BA3" w:rsidRPr="005D07DC" w:rsidRDefault="00E443DD" w:rsidP="006F2BA3">
      <w:pPr>
        <w:pStyle w:val="E1"/>
      </w:pPr>
      <w:r>
        <w:t>2</w:t>
      </w:r>
      <w:r w:rsidR="00E1118D" w:rsidRPr="005D07DC">
        <w:t xml:space="preserve"> </w:t>
      </w:r>
      <w:r w:rsidR="006F2BA3" w:rsidRPr="005D07DC">
        <w:t xml:space="preserve">Diesel </w:t>
      </w:r>
      <w:r w:rsidR="00630A8C">
        <w:t>G</w:t>
      </w:r>
      <w:r w:rsidR="006F2BA3" w:rsidRPr="005D07DC">
        <w:t>enerators of different sizes are installed on the island.</w:t>
      </w:r>
      <w:r w:rsidR="006F2BA3" w:rsidRPr="005D07DC" w:rsidDel="00FD5006">
        <w:t xml:space="preserve"> </w:t>
      </w:r>
    </w:p>
    <w:p w14:paraId="0BEF1C4E" w14:textId="1B9C5319" w:rsidR="006F2BA3" w:rsidRDefault="006F2BA3" w:rsidP="006F2BA3">
      <w:pPr>
        <w:pStyle w:val="E0"/>
        <w:ind w:left="810"/>
        <w:jc w:val="both"/>
      </w:pPr>
      <w:r>
        <w:t xml:space="preserve">The following table shows the existing </w:t>
      </w:r>
      <w:r w:rsidR="00630A8C">
        <w:t>D</w:t>
      </w:r>
      <w:r>
        <w:t xml:space="preserve">iesel </w:t>
      </w:r>
      <w:r w:rsidR="00630A8C">
        <w:t>G</w:t>
      </w:r>
      <w:r>
        <w:t xml:space="preserve">enerators with specifications. </w:t>
      </w:r>
    </w:p>
    <w:tbl>
      <w:tblPr>
        <w:tblStyle w:val="TablePOISED"/>
        <w:tblW w:w="2811" w:type="pct"/>
        <w:jc w:val="center"/>
        <w:tblLook w:val="04A0" w:firstRow="1" w:lastRow="0" w:firstColumn="1" w:lastColumn="0" w:noHBand="0" w:noVBand="1"/>
      </w:tblPr>
      <w:tblGrid>
        <w:gridCol w:w="2143"/>
        <w:gridCol w:w="1680"/>
        <w:gridCol w:w="1812"/>
      </w:tblGrid>
      <w:tr w:rsidR="004B53FA" w:rsidRPr="00502AF4" w14:paraId="5C0AFDF8" w14:textId="5243D7FB" w:rsidTr="004B53FA">
        <w:trPr>
          <w:cnfStyle w:val="100000000000" w:firstRow="1" w:lastRow="0" w:firstColumn="0" w:lastColumn="0" w:oddVBand="0" w:evenVBand="0" w:oddHBand="0" w:evenHBand="0" w:firstRowFirstColumn="0" w:firstRowLastColumn="0" w:lastRowFirstColumn="0" w:lastRowLastColumn="0"/>
          <w:trHeight w:val="20"/>
          <w:jc w:val="center"/>
        </w:trPr>
        <w:tc>
          <w:tcPr>
            <w:tcW w:w="1901" w:type="pct"/>
          </w:tcPr>
          <w:p w14:paraId="6F1D8F0F" w14:textId="77777777" w:rsidR="004B53FA" w:rsidRPr="005A41D3" w:rsidRDefault="004B53FA" w:rsidP="006F2BA3">
            <w:pPr>
              <w:pStyle w:val="TableTextPOISED"/>
              <w:rPr>
                <w:rStyle w:val="Tabletext"/>
                <w:lang w:eastAsia="en-US"/>
              </w:rPr>
            </w:pPr>
            <w:r w:rsidRPr="00502AF4">
              <w:rPr>
                <w:rStyle w:val="Tabletext"/>
              </w:rPr>
              <w:t>Item</w:t>
            </w:r>
          </w:p>
        </w:tc>
        <w:tc>
          <w:tcPr>
            <w:tcW w:w="1491" w:type="pct"/>
          </w:tcPr>
          <w:p w14:paraId="5C063187" w14:textId="77777777" w:rsidR="004B53FA" w:rsidRPr="005A41D3" w:rsidRDefault="004B53FA" w:rsidP="006F2BA3">
            <w:pPr>
              <w:pStyle w:val="TableTextPOISED"/>
              <w:rPr>
                <w:rStyle w:val="Tabletext"/>
              </w:rPr>
            </w:pPr>
            <w:r w:rsidRPr="00502AF4">
              <w:rPr>
                <w:rStyle w:val="Tabletext"/>
              </w:rPr>
              <w:t>Diesel Gen. 1</w:t>
            </w:r>
          </w:p>
        </w:tc>
        <w:tc>
          <w:tcPr>
            <w:tcW w:w="1608" w:type="pct"/>
          </w:tcPr>
          <w:p w14:paraId="74A6E447" w14:textId="77777777" w:rsidR="004B53FA" w:rsidRPr="005A41D3" w:rsidRDefault="004B53FA" w:rsidP="006F2BA3">
            <w:pPr>
              <w:pStyle w:val="TableTextPOISED"/>
              <w:rPr>
                <w:rStyle w:val="Tabletext"/>
              </w:rPr>
            </w:pPr>
            <w:r w:rsidRPr="00502AF4">
              <w:rPr>
                <w:rStyle w:val="Tabletext"/>
              </w:rPr>
              <w:t>Diesel Gen. 2</w:t>
            </w:r>
          </w:p>
        </w:tc>
      </w:tr>
      <w:tr w:rsidR="004B53FA" w:rsidRPr="00502AF4" w14:paraId="00EDBD67" w14:textId="0F25CC33" w:rsidTr="004B53FA">
        <w:trPr>
          <w:trHeight w:val="20"/>
          <w:jc w:val="center"/>
        </w:trPr>
        <w:tc>
          <w:tcPr>
            <w:tcW w:w="1901" w:type="pct"/>
          </w:tcPr>
          <w:p w14:paraId="2CBDFB3F" w14:textId="5F12DF8B" w:rsidR="004B53FA" w:rsidRPr="005A41D3" w:rsidRDefault="004B53FA" w:rsidP="004B53FA">
            <w:pPr>
              <w:pStyle w:val="TableTextPOISED"/>
              <w:rPr>
                <w:rStyle w:val="Tabletext"/>
                <w:lang w:eastAsia="en-US"/>
              </w:rPr>
            </w:pPr>
            <w:r w:rsidRPr="00207D9E">
              <w:t>Engine manufacturer &amp; motor references</w:t>
            </w:r>
          </w:p>
        </w:tc>
        <w:tc>
          <w:tcPr>
            <w:tcW w:w="1491" w:type="pct"/>
          </w:tcPr>
          <w:p w14:paraId="40ACE1BA" w14:textId="77777777" w:rsidR="004B53FA" w:rsidRPr="003C1CBE" w:rsidRDefault="004B53FA" w:rsidP="004B53FA">
            <w:pPr>
              <w:spacing w:line="276" w:lineRule="auto"/>
              <w:ind w:left="0"/>
              <w:rPr>
                <w:rFonts w:cs="Arial"/>
                <w:szCs w:val="22"/>
                <w:lang w:eastAsia="en-US"/>
              </w:rPr>
            </w:pPr>
            <w:r w:rsidRPr="003C1CBE">
              <w:rPr>
                <w:rFonts w:cs="Arial"/>
                <w:szCs w:val="22"/>
                <w:lang w:eastAsia="en-US"/>
              </w:rPr>
              <w:t>Cummins</w:t>
            </w:r>
          </w:p>
          <w:p w14:paraId="66BA08A4" w14:textId="435C64BA" w:rsidR="004B53FA" w:rsidRPr="001B12D9" w:rsidRDefault="004B53FA" w:rsidP="004B53FA">
            <w:pPr>
              <w:pStyle w:val="TableTextPOISED"/>
            </w:pPr>
            <w:r w:rsidRPr="003C1CBE">
              <w:rPr>
                <w:szCs w:val="22"/>
                <w:lang w:eastAsia="en-US"/>
              </w:rPr>
              <w:t>KTA19-G4</w:t>
            </w:r>
          </w:p>
        </w:tc>
        <w:tc>
          <w:tcPr>
            <w:tcW w:w="1608" w:type="pct"/>
          </w:tcPr>
          <w:p w14:paraId="0703024C" w14:textId="77777777" w:rsidR="004B53FA" w:rsidRPr="003C1CBE" w:rsidRDefault="004B53FA" w:rsidP="004B53FA">
            <w:pPr>
              <w:ind w:left="0"/>
              <w:rPr>
                <w:rFonts w:cs="Arial"/>
                <w:szCs w:val="22"/>
                <w:lang w:eastAsia="en-US"/>
              </w:rPr>
            </w:pPr>
            <w:r w:rsidRPr="003C1CBE">
              <w:rPr>
                <w:rFonts w:cs="Arial"/>
                <w:szCs w:val="22"/>
                <w:lang w:eastAsia="en-US"/>
              </w:rPr>
              <w:t>Cummins</w:t>
            </w:r>
          </w:p>
          <w:p w14:paraId="09EA6B00" w14:textId="197BC40D" w:rsidR="004B53FA" w:rsidRPr="001B12D9" w:rsidRDefault="004B53FA" w:rsidP="004B53FA">
            <w:pPr>
              <w:pStyle w:val="TableTextPOISED"/>
            </w:pPr>
            <w:r w:rsidRPr="003C1CBE">
              <w:rPr>
                <w:szCs w:val="22"/>
                <w:lang w:eastAsia="en-US"/>
              </w:rPr>
              <w:t>KTA-19-32G</w:t>
            </w:r>
          </w:p>
        </w:tc>
      </w:tr>
      <w:tr w:rsidR="004B53FA" w:rsidRPr="00502AF4" w14:paraId="779C0DAC" w14:textId="7A22B57E" w:rsidTr="004B53FA">
        <w:trPr>
          <w:cnfStyle w:val="000000010000" w:firstRow="0" w:lastRow="0" w:firstColumn="0" w:lastColumn="0" w:oddVBand="0" w:evenVBand="0" w:oddHBand="0" w:evenHBand="1" w:firstRowFirstColumn="0" w:firstRowLastColumn="0" w:lastRowFirstColumn="0" w:lastRowLastColumn="0"/>
          <w:trHeight w:val="20"/>
          <w:jc w:val="center"/>
        </w:trPr>
        <w:tc>
          <w:tcPr>
            <w:tcW w:w="1901" w:type="pct"/>
          </w:tcPr>
          <w:p w14:paraId="3B87B917" w14:textId="6E10A5B8" w:rsidR="004B53FA" w:rsidRPr="005A41D3" w:rsidRDefault="004B53FA" w:rsidP="004B53FA">
            <w:pPr>
              <w:pStyle w:val="TableTextPOISED"/>
              <w:rPr>
                <w:rStyle w:val="Tabletext"/>
                <w:lang w:eastAsia="en-US"/>
              </w:rPr>
            </w:pPr>
            <w:r w:rsidRPr="00207D9E">
              <w:t>Engine power rating (continuous) [kW]</w:t>
            </w:r>
          </w:p>
        </w:tc>
        <w:tc>
          <w:tcPr>
            <w:tcW w:w="1491" w:type="pct"/>
          </w:tcPr>
          <w:p w14:paraId="60D46DD2" w14:textId="2D836BCD" w:rsidR="004B53FA" w:rsidRPr="00502AF4" w:rsidRDefault="00D438A8" w:rsidP="004B53FA">
            <w:pPr>
              <w:pStyle w:val="TableTextPOISED"/>
              <w:rPr>
                <w:rStyle w:val="Tabletext"/>
              </w:rPr>
            </w:pPr>
            <w:r>
              <w:rPr>
                <w:szCs w:val="22"/>
                <w:lang w:eastAsia="en-US"/>
              </w:rPr>
              <w:t>600</w:t>
            </w:r>
            <w:r w:rsidR="004B53FA" w:rsidRPr="003C1CBE">
              <w:rPr>
                <w:szCs w:val="22"/>
                <w:lang w:eastAsia="en-US"/>
              </w:rPr>
              <w:t>kW</w:t>
            </w:r>
          </w:p>
        </w:tc>
        <w:tc>
          <w:tcPr>
            <w:tcW w:w="1608" w:type="pct"/>
          </w:tcPr>
          <w:p w14:paraId="5086074D" w14:textId="7BF77973" w:rsidR="004B53FA" w:rsidRPr="00502AF4" w:rsidRDefault="004B53FA" w:rsidP="004B53FA">
            <w:pPr>
              <w:pStyle w:val="TableTextPOISED"/>
              <w:rPr>
                <w:rStyle w:val="Tabletext"/>
              </w:rPr>
            </w:pPr>
            <w:r w:rsidRPr="003C1CBE">
              <w:rPr>
                <w:szCs w:val="22"/>
                <w:lang w:eastAsia="en-US"/>
              </w:rPr>
              <w:t>600kW</w:t>
            </w:r>
          </w:p>
        </w:tc>
      </w:tr>
      <w:tr w:rsidR="004B53FA" w:rsidRPr="00502AF4" w14:paraId="6101A133" w14:textId="40EBA41F" w:rsidTr="004B53FA">
        <w:trPr>
          <w:trHeight w:val="20"/>
          <w:jc w:val="center"/>
        </w:trPr>
        <w:tc>
          <w:tcPr>
            <w:tcW w:w="1901" w:type="pct"/>
          </w:tcPr>
          <w:p w14:paraId="38C5677C" w14:textId="4C082E8F" w:rsidR="004B53FA" w:rsidRPr="005A41D3" w:rsidRDefault="004B53FA" w:rsidP="001B12D9">
            <w:pPr>
              <w:pStyle w:val="TableTextPOISED"/>
              <w:rPr>
                <w:rStyle w:val="Tabletext"/>
                <w:lang w:eastAsia="en-US"/>
              </w:rPr>
            </w:pPr>
            <w:r w:rsidRPr="00207D9E">
              <w:t>Available power under site temperature conditions [kW]</w:t>
            </w:r>
          </w:p>
        </w:tc>
        <w:tc>
          <w:tcPr>
            <w:tcW w:w="1491" w:type="pct"/>
          </w:tcPr>
          <w:p w14:paraId="081FDE63" w14:textId="214734C0" w:rsidR="004B53FA" w:rsidRPr="00502AF4" w:rsidRDefault="004B53FA" w:rsidP="001B12D9">
            <w:pPr>
              <w:pStyle w:val="TableTextPOISED"/>
              <w:rPr>
                <w:rStyle w:val="Tabletext"/>
              </w:rPr>
            </w:pPr>
          </w:p>
        </w:tc>
        <w:tc>
          <w:tcPr>
            <w:tcW w:w="1608" w:type="pct"/>
          </w:tcPr>
          <w:p w14:paraId="49A32360" w14:textId="66D1EB7A" w:rsidR="004B53FA" w:rsidRPr="00502AF4" w:rsidRDefault="004B53FA" w:rsidP="001B12D9">
            <w:pPr>
              <w:pStyle w:val="TableTextPOISED"/>
              <w:rPr>
                <w:rStyle w:val="Tabletext"/>
              </w:rPr>
            </w:pPr>
            <w:r w:rsidRPr="00755BEA">
              <w:t>160</w:t>
            </w:r>
          </w:p>
        </w:tc>
      </w:tr>
      <w:tr w:rsidR="004B53FA" w:rsidRPr="00502AF4" w14:paraId="5C9E0FED" w14:textId="534161F1" w:rsidTr="004B53FA">
        <w:trPr>
          <w:cnfStyle w:val="000000010000" w:firstRow="0" w:lastRow="0" w:firstColumn="0" w:lastColumn="0" w:oddVBand="0" w:evenVBand="0" w:oddHBand="0" w:evenHBand="1" w:firstRowFirstColumn="0" w:firstRowLastColumn="0" w:lastRowFirstColumn="0" w:lastRowLastColumn="0"/>
          <w:trHeight w:val="20"/>
          <w:jc w:val="center"/>
        </w:trPr>
        <w:tc>
          <w:tcPr>
            <w:tcW w:w="1901" w:type="pct"/>
          </w:tcPr>
          <w:p w14:paraId="1692002A" w14:textId="30F00B4D" w:rsidR="004B53FA" w:rsidRPr="00925083" w:rsidRDefault="004B53FA" w:rsidP="004B53FA">
            <w:pPr>
              <w:pStyle w:val="TableTextPOISED"/>
              <w:rPr>
                <w:rStyle w:val="Tabletext"/>
                <w:lang w:val="en-US" w:eastAsia="en-US"/>
              </w:rPr>
            </w:pPr>
            <w:r w:rsidRPr="00F21595">
              <w:t>Hours of operation / date of installation</w:t>
            </w:r>
          </w:p>
        </w:tc>
        <w:tc>
          <w:tcPr>
            <w:tcW w:w="1491" w:type="pct"/>
          </w:tcPr>
          <w:p w14:paraId="7A1D0E8A" w14:textId="43BF5ECD" w:rsidR="004B53FA" w:rsidRPr="00502AF4" w:rsidRDefault="004B53FA" w:rsidP="004B53FA">
            <w:pPr>
              <w:pStyle w:val="TableTextPOISED"/>
              <w:rPr>
                <w:rStyle w:val="Tabletext"/>
              </w:rPr>
            </w:pPr>
          </w:p>
        </w:tc>
        <w:tc>
          <w:tcPr>
            <w:tcW w:w="1608" w:type="pct"/>
          </w:tcPr>
          <w:p w14:paraId="47C3C8AE" w14:textId="0CF5C067" w:rsidR="004B53FA" w:rsidRPr="00502AF4" w:rsidRDefault="004B53FA" w:rsidP="004B53FA">
            <w:pPr>
              <w:pStyle w:val="TableTextPOISED"/>
              <w:rPr>
                <w:rStyle w:val="Tabletext"/>
              </w:rPr>
            </w:pPr>
            <w:r w:rsidRPr="003C1CBE">
              <w:rPr>
                <w:szCs w:val="22"/>
                <w:lang w:eastAsia="en-US"/>
              </w:rPr>
              <w:t>7958hrs</w:t>
            </w:r>
          </w:p>
        </w:tc>
      </w:tr>
      <w:tr w:rsidR="004B53FA" w:rsidRPr="00502AF4" w14:paraId="39D38BC8" w14:textId="410922F1" w:rsidTr="004B53FA">
        <w:trPr>
          <w:trHeight w:val="20"/>
          <w:jc w:val="center"/>
        </w:trPr>
        <w:tc>
          <w:tcPr>
            <w:tcW w:w="1901" w:type="pct"/>
          </w:tcPr>
          <w:p w14:paraId="36D5D6EF" w14:textId="684C5A05" w:rsidR="004B53FA" w:rsidRPr="005A41D3" w:rsidRDefault="004B53FA" w:rsidP="00E22814">
            <w:pPr>
              <w:pStyle w:val="TableTextPOISED"/>
              <w:rPr>
                <w:rStyle w:val="Tabletext"/>
                <w:lang w:eastAsia="en-US"/>
              </w:rPr>
            </w:pPr>
            <w:r w:rsidRPr="00F21595">
              <w:t>General maintenance performed [Yes/No] (if Yes, when)</w:t>
            </w:r>
          </w:p>
        </w:tc>
        <w:tc>
          <w:tcPr>
            <w:tcW w:w="1491" w:type="pct"/>
          </w:tcPr>
          <w:p w14:paraId="4807E090" w14:textId="612C03D2" w:rsidR="004B53FA" w:rsidRPr="00925083" w:rsidRDefault="004B53FA" w:rsidP="00E22814">
            <w:pPr>
              <w:pStyle w:val="TableTextPOISED"/>
              <w:rPr>
                <w:rStyle w:val="Tabletext"/>
                <w:lang w:val="en-US"/>
              </w:rPr>
            </w:pPr>
          </w:p>
        </w:tc>
        <w:tc>
          <w:tcPr>
            <w:tcW w:w="1608" w:type="pct"/>
          </w:tcPr>
          <w:p w14:paraId="713EE082" w14:textId="73CB814B" w:rsidR="004B53FA" w:rsidRPr="00502AF4" w:rsidRDefault="004B53FA" w:rsidP="00E22814">
            <w:pPr>
              <w:pStyle w:val="TableTextPOISED"/>
              <w:rPr>
                <w:rStyle w:val="Tabletext"/>
              </w:rPr>
            </w:pPr>
          </w:p>
        </w:tc>
      </w:tr>
      <w:tr w:rsidR="004B53FA" w:rsidRPr="00502AF4" w14:paraId="048C9EA5" w14:textId="6D2E56FD" w:rsidTr="004B53FA">
        <w:trPr>
          <w:cnfStyle w:val="000000010000" w:firstRow="0" w:lastRow="0" w:firstColumn="0" w:lastColumn="0" w:oddVBand="0" w:evenVBand="0" w:oddHBand="0" w:evenHBand="1" w:firstRowFirstColumn="0" w:firstRowLastColumn="0" w:lastRowFirstColumn="0" w:lastRowLastColumn="0"/>
          <w:trHeight w:val="20"/>
          <w:jc w:val="center"/>
        </w:trPr>
        <w:tc>
          <w:tcPr>
            <w:tcW w:w="1901" w:type="pct"/>
          </w:tcPr>
          <w:p w14:paraId="1B30839A" w14:textId="6147631E" w:rsidR="004B53FA" w:rsidRPr="00502AF4" w:rsidRDefault="004B53FA" w:rsidP="004B53FA">
            <w:pPr>
              <w:pStyle w:val="TableTextPOISED"/>
              <w:rPr>
                <w:rStyle w:val="Tabletext"/>
              </w:rPr>
            </w:pPr>
            <w:r w:rsidRPr="00F21595">
              <w:t xml:space="preserve">Diesel generator controller (if any) </w:t>
            </w:r>
            <w:r w:rsidRPr="00F21595">
              <w:lastRenderedPageBreak/>
              <w:t>manufacturer and type (e.g.: Woodward GCP, Easygen, etc.)</w:t>
            </w:r>
          </w:p>
        </w:tc>
        <w:tc>
          <w:tcPr>
            <w:tcW w:w="1491" w:type="pct"/>
            <w:vAlign w:val="top"/>
          </w:tcPr>
          <w:p w14:paraId="2F355C8D" w14:textId="6FB0EC14" w:rsidR="004B53FA" w:rsidRPr="00925083" w:rsidRDefault="004B53FA" w:rsidP="004B53FA">
            <w:pPr>
              <w:pStyle w:val="TableTextPOISED"/>
              <w:rPr>
                <w:rStyle w:val="Tabletext"/>
                <w:lang w:val="en-US"/>
              </w:rPr>
            </w:pPr>
            <w:r w:rsidRPr="003C1CBE">
              <w:rPr>
                <w:szCs w:val="22"/>
              </w:rPr>
              <w:lastRenderedPageBreak/>
              <w:t xml:space="preserve">Deep Sea </w:t>
            </w:r>
          </w:p>
        </w:tc>
        <w:tc>
          <w:tcPr>
            <w:tcW w:w="1608" w:type="pct"/>
            <w:vAlign w:val="top"/>
          </w:tcPr>
          <w:p w14:paraId="2D2C4A24" w14:textId="6FFDE320" w:rsidR="004B53FA" w:rsidRPr="00502AF4" w:rsidRDefault="004B53FA" w:rsidP="004B53FA">
            <w:pPr>
              <w:pStyle w:val="TableTextPOISED"/>
              <w:rPr>
                <w:rStyle w:val="Tabletext"/>
              </w:rPr>
            </w:pPr>
            <w:r w:rsidRPr="003C1CBE">
              <w:rPr>
                <w:szCs w:val="22"/>
              </w:rPr>
              <w:t>Deep Sea</w:t>
            </w:r>
          </w:p>
        </w:tc>
      </w:tr>
      <w:tr w:rsidR="004B53FA" w:rsidRPr="00502AF4" w14:paraId="4C6B18EC" w14:textId="2234A8D7" w:rsidTr="004B53FA">
        <w:trPr>
          <w:trHeight w:val="20"/>
          <w:jc w:val="center"/>
        </w:trPr>
        <w:tc>
          <w:tcPr>
            <w:tcW w:w="1901" w:type="pct"/>
          </w:tcPr>
          <w:p w14:paraId="3996EDD5" w14:textId="64E4AECD" w:rsidR="004B53FA" w:rsidRPr="00502AF4" w:rsidRDefault="004B53FA" w:rsidP="001B12D9">
            <w:pPr>
              <w:pStyle w:val="TableTextPOISED"/>
              <w:rPr>
                <w:rStyle w:val="Tabletext"/>
              </w:rPr>
            </w:pPr>
            <w:r w:rsidRPr="00E22814">
              <w:t>Relay for remote start available? [Yes/No]</w:t>
            </w:r>
          </w:p>
        </w:tc>
        <w:tc>
          <w:tcPr>
            <w:tcW w:w="1491" w:type="pct"/>
          </w:tcPr>
          <w:p w14:paraId="6E2EE09D" w14:textId="6E6DD056" w:rsidR="004B53FA" w:rsidRPr="00925083" w:rsidRDefault="004B53FA" w:rsidP="001B12D9">
            <w:pPr>
              <w:pStyle w:val="TableTextPOISED"/>
              <w:rPr>
                <w:rStyle w:val="Tabletext"/>
                <w:lang w:val="en-US"/>
              </w:rPr>
            </w:pPr>
            <w:r w:rsidRPr="00755BEA">
              <w:t>No</w:t>
            </w:r>
          </w:p>
        </w:tc>
        <w:tc>
          <w:tcPr>
            <w:tcW w:w="1608" w:type="pct"/>
          </w:tcPr>
          <w:p w14:paraId="176BD7E1" w14:textId="05DE5D7F" w:rsidR="004B53FA" w:rsidRPr="00502AF4" w:rsidRDefault="004B53FA" w:rsidP="001B12D9">
            <w:pPr>
              <w:pStyle w:val="TableTextPOISED"/>
              <w:rPr>
                <w:rStyle w:val="Tabletext"/>
              </w:rPr>
            </w:pPr>
            <w:r w:rsidRPr="00755BEA">
              <w:t>No</w:t>
            </w:r>
          </w:p>
        </w:tc>
      </w:tr>
    </w:tbl>
    <w:p w14:paraId="5506FF93" w14:textId="6BBC6480" w:rsidR="006F2BA3" w:rsidRDefault="006F2BA3" w:rsidP="00730251">
      <w:pPr>
        <w:pStyle w:val="E1"/>
        <w:jc w:val="center"/>
      </w:pPr>
      <w:bookmarkStart w:id="190" w:name="_Toc458779500"/>
      <w:bookmarkStart w:id="191" w:name="_Toc460248866"/>
      <w:bookmarkStart w:id="192" w:name="_Toc460246794"/>
      <w:bookmarkStart w:id="193" w:name="_Toc460422796"/>
      <w:bookmarkStart w:id="194" w:name="_Toc465870725"/>
      <w:bookmarkStart w:id="195" w:name="_Toc58227816"/>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6</w:t>
      </w:r>
      <w:r w:rsidR="000501C2">
        <w:fldChar w:fldCharType="end"/>
      </w:r>
      <w:r w:rsidRPr="003A21B1">
        <w:t xml:space="preserve">: </w:t>
      </w:r>
      <w:r w:rsidR="004B53FA">
        <w:t>E1</w:t>
      </w:r>
      <w:r w:rsidRPr="003A21B1">
        <w:t xml:space="preserve"> - Diesel </w:t>
      </w:r>
      <w:r w:rsidR="00630A8C">
        <w:t>G</w:t>
      </w:r>
      <w:r w:rsidRPr="003A21B1">
        <w:t>enerators currently installed</w:t>
      </w:r>
      <w:bookmarkEnd w:id="190"/>
      <w:bookmarkEnd w:id="191"/>
      <w:bookmarkEnd w:id="192"/>
      <w:bookmarkEnd w:id="193"/>
      <w:bookmarkEnd w:id="194"/>
      <w:bookmarkEnd w:id="195"/>
    </w:p>
    <w:p w14:paraId="2A6CF79E" w14:textId="097B8994" w:rsidR="00322DBB" w:rsidRDefault="00F9635E" w:rsidP="006F2BA3">
      <w:pPr>
        <w:pStyle w:val="E1"/>
      </w:pPr>
      <w:r>
        <w:t xml:space="preserve">All </w:t>
      </w:r>
      <w:r w:rsidRPr="006701FB">
        <w:t xml:space="preserve">Diesel </w:t>
      </w:r>
      <w:r>
        <w:t>G</w:t>
      </w:r>
      <w:r w:rsidRPr="006701FB">
        <w:t>enerators</w:t>
      </w:r>
      <w:r>
        <w:t xml:space="preserve"> </w:t>
      </w:r>
      <w:r w:rsidRPr="006701FB">
        <w:t>shall be integrated in the hybrid PV system.</w:t>
      </w:r>
    </w:p>
    <w:p w14:paraId="08878332" w14:textId="23FB87E1" w:rsidR="006F2BA3" w:rsidRPr="00B34106" w:rsidRDefault="006F2BA3" w:rsidP="006F2BA3">
      <w:pPr>
        <w:pStyle w:val="Heading3"/>
      </w:pPr>
      <w:r>
        <w:t xml:space="preserve">Overview of </w:t>
      </w:r>
      <w:r w:rsidR="009D07B1">
        <w:t xml:space="preserve">existing and </w:t>
      </w:r>
      <w:r>
        <w:t>possible installation locations for PV roof top systems</w:t>
      </w:r>
    </w:p>
    <w:p w14:paraId="4DBBD095" w14:textId="535E17CF" w:rsidR="009D07B1" w:rsidRPr="009B1CAC" w:rsidRDefault="006F2BA3" w:rsidP="009D07B1">
      <w:pPr>
        <w:pStyle w:val="E1"/>
      </w:pPr>
      <w:r w:rsidRPr="00DC54F6">
        <w:t xml:space="preserve">The table below shows the </w:t>
      </w:r>
      <w:r w:rsidR="009D07B1">
        <w:t xml:space="preserve">characteristics of avaialbe </w:t>
      </w:r>
      <w:r w:rsidRPr="00DC54F6">
        <w:t>roofs for PV power plant installation</w:t>
      </w:r>
    </w:p>
    <w:p w14:paraId="6213945F" w14:textId="4A23C7A9" w:rsidR="006F2BA3" w:rsidRDefault="006F2BA3" w:rsidP="006F2BA3">
      <w:pPr>
        <w:pStyle w:val="E1"/>
      </w:pPr>
    </w:p>
    <w:tbl>
      <w:tblPr>
        <w:tblW w:w="5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674"/>
        <w:gridCol w:w="1612"/>
        <w:gridCol w:w="1612"/>
        <w:gridCol w:w="1617"/>
        <w:gridCol w:w="1617"/>
      </w:tblGrid>
      <w:tr w:rsidR="009D07B1" w:rsidRPr="003C1CBE" w14:paraId="1B5C511F" w14:textId="77777777" w:rsidTr="000A0FB7">
        <w:trPr>
          <w:trHeight w:val="576"/>
          <w:tblHeader/>
          <w:jc w:val="center"/>
        </w:trPr>
        <w:tc>
          <w:tcPr>
            <w:tcW w:w="3616" w:type="dxa"/>
            <w:shd w:val="clear" w:color="auto" w:fill="0070C0"/>
            <w:vAlign w:val="center"/>
          </w:tcPr>
          <w:p w14:paraId="1491CC4C" w14:textId="77777777" w:rsidR="009D07B1" w:rsidRPr="003C1CBE" w:rsidRDefault="009D07B1" w:rsidP="000A0FB7">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2339" w:type="dxa"/>
            <w:shd w:val="clear" w:color="auto" w:fill="0070C0"/>
            <w:vAlign w:val="center"/>
          </w:tcPr>
          <w:p w14:paraId="3857327D" w14:textId="77777777" w:rsidR="009D07B1" w:rsidRPr="003C1CBE" w:rsidRDefault="009D07B1" w:rsidP="000A0FB7">
            <w:pPr>
              <w:spacing w:after="0" w:line="276" w:lineRule="auto"/>
              <w:ind w:left="0"/>
              <w:jc w:val="center"/>
              <w:rPr>
                <w:rFonts w:cs="Arial"/>
                <w:b/>
                <w:bCs/>
                <w:color w:val="FFFFFF"/>
                <w:sz w:val="20"/>
                <w:lang w:eastAsia="en-US"/>
              </w:rPr>
            </w:pPr>
            <w:r w:rsidRPr="003C1CBE">
              <w:rPr>
                <w:rFonts w:cs="Arial"/>
                <w:b/>
                <w:bCs/>
                <w:color w:val="FFFFFF"/>
                <w:sz w:val="20"/>
                <w:lang w:eastAsia="en-US"/>
              </w:rPr>
              <w:t>Council</w:t>
            </w:r>
          </w:p>
        </w:tc>
        <w:tc>
          <w:tcPr>
            <w:tcW w:w="2250" w:type="dxa"/>
            <w:shd w:val="clear" w:color="auto" w:fill="0070C0"/>
            <w:vAlign w:val="center"/>
          </w:tcPr>
          <w:p w14:paraId="0438A5B4" w14:textId="77777777" w:rsidR="009D07B1" w:rsidRPr="003C1CBE" w:rsidRDefault="009D07B1" w:rsidP="000A0FB7">
            <w:pPr>
              <w:spacing w:after="0" w:line="276" w:lineRule="auto"/>
              <w:ind w:left="0"/>
              <w:jc w:val="center"/>
              <w:rPr>
                <w:rFonts w:cs="Arial"/>
                <w:b/>
                <w:bCs/>
                <w:color w:val="FFFFFF"/>
                <w:sz w:val="20"/>
                <w:lang w:eastAsia="en-US"/>
              </w:rPr>
            </w:pPr>
            <w:r w:rsidRPr="003C1CBE">
              <w:rPr>
                <w:rFonts w:cs="Arial"/>
                <w:b/>
                <w:bCs/>
                <w:color w:val="FFFFFF"/>
                <w:sz w:val="20"/>
                <w:lang w:eastAsia="en-US"/>
              </w:rPr>
              <w:t>Health Centre</w:t>
            </w:r>
          </w:p>
        </w:tc>
        <w:tc>
          <w:tcPr>
            <w:tcW w:w="2250" w:type="dxa"/>
            <w:shd w:val="clear" w:color="auto" w:fill="0070C0"/>
            <w:vAlign w:val="center"/>
          </w:tcPr>
          <w:p w14:paraId="0C399807" w14:textId="77777777" w:rsidR="009D07B1" w:rsidRPr="003C1CBE" w:rsidRDefault="009D07B1" w:rsidP="000A0FB7">
            <w:pPr>
              <w:spacing w:after="0" w:line="276" w:lineRule="auto"/>
              <w:ind w:left="0"/>
              <w:jc w:val="center"/>
              <w:rPr>
                <w:rFonts w:cs="Arial"/>
                <w:b/>
                <w:bCs/>
                <w:color w:val="FFFFFF"/>
                <w:sz w:val="20"/>
                <w:lang w:eastAsia="en-US"/>
              </w:rPr>
            </w:pPr>
            <w:r w:rsidRPr="003C1CBE">
              <w:rPr>
                <w:rFonts w:cs="Arial"/>
                <w:b/>
                <w:bCs/>
                <w:color w:val="FFFFFF"/>
                <w:sz w:val="20"/>
                <w:lang w:eastAsia="en-US"/>
              </w:rPr>
              <w:t>School</w:t>
            </w:r>
          </w:p>
        </w:tc>
        <w:tc>
          <w:tcPr>
            <w:tcW w:w="2257" w:type="dxa"/>
            <w:shd w:val="clear" w:color="auto" w:fill="0070C0"/>
            <w:vAlign w:val="center"/>
          </w:tcPr>
          <w:p w14:paraId="1889E969" w14:textId="77777777" w:rsidR="009D07B1" w:rsidRPr="003C1CBE" w:rsidRDefault="009D07B1" w:rsidP="000A0FB7">
            <w:pPr>
              <w:spacing w:after="0" w:line="276" w:lineRule="auto"/>
              <w:ind w:left="0"/>
              <w:jc w:val="center"/>
              <w:rPr>
                <w:rFonts w:cs="Arial"/>
                <w:b/>
                <w:bCs/>
                <w:color w:val="FFFFFF"/>
                <w:sz w:val="20"/>
                <w:lang w:eastAsia="en-US"/>
              </w:rPr>
            </w:pPr>
            <w:r w:rsidRPr="003C1CBE">
              <w:rPr>
                <w:rFonts w:cs="Arial"/>
                <w:b/>
                <w:bCs/>
                <w:color w:val="FFFFFF"/>
                <w:sz w:val="20"/>
                <w:lang w:eastAsia="en-US"/>
              </w:rPr>
              <w:t>Pre-School</w:t>
            </w:r>
          </w:p>
        </w:tc>
        <w:tc>
          <w:tcPr>
            <w:tcW w:w="2257" w:type="dxa"/>
            <w:shd w:val="clear" w:color="auto" w:fill="0070C0"/>
            <w:vAlign w:val="center"/>
          </w:tcPr>
          <w:p w14:paraId="7DCC22B4" w14:textId="77777777" w:rsidR="009D07B1" w:rsidRPr="003C1CBE" w:rsidRDefault="009D07B1" w:rsidP="000A0FB7">
            <w:pPr>
              <w:spacing w:after="0" w:line="276" w:lineRule="auto"/>
              <w:ind w:left="0"/>
              <w:jc w:val="center"/>
              <w:rPr>
                <w:rFonts w:cs="Arial"/>
                <w:b/>
                <w:bCs/>
                <w:color w:val="FFFFFF"/>
                <w:sz w:val="20"/>
                <w:lang w:eastAsia="en-US"/>
              </w:rPr>
            </w:pPr>
            <w:r w:rsidRPr="003C1CBE">
              <w:rPr>
                <w:rFonts w:cs="Arial"/>
                <w:b/>
                <w:bCs/>
                <w:color w:val="FFFFFF"/>
                <w:sz w:val="20"/>
                <w:lang w:eastAsia="en-US"/>
              </w:rPr>
              <w:t>Powerhouse</w:t>
            </w:r>
          </w:p>
        </w:tc>
      </w:tr>
      <w:tr w:rsidR="009D07B1" w:rsidRPr="003C1CBE" w14:paraId="037326BA" w14:textId="77777777" w:rsidTr="000A0FB7">
        <w:trPr>
          <w:trHeight w:val="441"/>
          <w:jc w:val="center"/>
        </w:trPr>
        <w:tc>
          <w:tcPr>
            <w:tcW w:w="3616" w:type="dxa"/>
            <w:shd w:val="clear" w:color="auto" w:fill="auto"/>
            <w:vAlign w:val="center"/>
          </w:tcPr>
          <w:p w14:paraId="3FA0E44F"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Owner</w:t>
            </w:r>
          </w:p>
        </w:tc>
        <w:tc>
          <w:tcPr>
            <w:tcW w:w="2339" w:type="dxa"/>
            <w:shd w:val="clear" w:color="auto" w:fill="D9D9D9"/>
            <w:vAlign w:val="center"/>
          </w:tcPr>
          <w:p w14:paraId="1A638092"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Island Council</w:t>
            </w:r>
          </w:p>
        </w:tc>
        <w:tc>
          <w:tcPr>
            <w:tcW w:w="2250" w:type="dxa"/>
            <w:shd w:val="clear" w:color="auto" w:fill="D9D9D9"/>
            <w:vAlign w:val="center"/>
          </w:tcPr>
          <w:p w14:paraId="76481AA8"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Health Ministry</w:t>
            </w:r>
          </w:p>
        </w:tc>
        <w:tc>
          <w:tcPr>
            <w:tcW w:w="2250" w:type="dxa"/>
            <w:shd w:val="clear" w:color="auto" w:fill="D9D9D9"/>
            <w:vAlign w:val="center"/>
          </w:tcPr>
          <w:p w14:paraId="47339305"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Education Ministry</w:t>
            </w:r>
          </w:p>
        </w:tc>
        <w:tc>
          <w:tcPr>
            <w:tcW w:w="2257" w:type="dxa"/>
            <w:shd w:val="clear" w:color="auto" w:fill="D9D9D9"/>
            <w:vAlign w:val="center"/>
          </w:tcPr>
          <w:p w14:paraId="209C078D"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Island Council</w:t>
            </w:r>
          </w:p>
        </w:tc>
        <w:tc>
          <w:tcPr>
            <w:tcW w:w="2257" w:type="dxa"/>
            <w:shd w:val="clear" w:color="auto" w:fill="D9D9D9"/>
            <w:vAlign w:val="center"/>
          </w:tcPr>
          <w:p w14:paraId="1CDA72CF"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FENAKA</w:t>
            </w:r>
          </w:p>
        </w:tc>
      </w:tr>
      <w:tr w:rsidR="009D07B1" w:rsidRPr="003C1CBE" w14:paraId="51C042B4" w14:textId="77777777" w:rsidTr="000A0FB7">
        <w:trPr>
          <w:trHeight w:val="567"/>
          <w:jc w:val="center"/>
        </w:trPr>
        <w:tc>
          <w:tcPr>
            <w:tcW w:w="3616" w:type="dxa"/>
            <w:shd w:val="clear" w:color="auto" w:fill="auto"/>
            <w:vAlign w:val="center"/>
          </w:tcPr>
          <w:p w14:paraId="73A15188"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Available Roof Area (L x W) in meters</w:t>
            </w:r>
          </w:p>
        </w:tc>
        <w:tc>
          <w:tcPr>
            <w:tcW w:w="2339" w:type="dxa"/>
            <w:shd w:val="clear" w:color="auto" w:fill="D9D9D9"/>
            <w:vAlign w:val="center"/>
          </w:tcPr>
          <w:p w14:paraId="0EC1D5CE"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A:15.98x5.75</w:t>
            </w:r>
          </w:p>
          <w:p w14:paraId="3D33FC01"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B:12.81x5.75</w:t>
            </w:r>
          </w:p>
        </w:tc>
        <w:tc>
          <w:tcPr>
            <w:tcW w:w="2250" w:type="dxa"/>
            <w:shd w:val="clear" w:color="auto" w:fill="D9D9D9"/>
            <w:vAlign w:val="center"/>
          </w:tcPr>
          <w:p w14:paraId="0E5786BC"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A:16.79x13.77</w:t>
            </w:r>
          </w:p>
          <w:p w14:paraId="4ED8A201"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B:13.86x9.01</w:t>
            </w:r>
          </w:p>
        </w:tc>
        <w:tc>
          <w:tcPr>
            <w:tcW w:w="2250" w:type="dxa"/>
            <w:shd w:val="clear" w:color="auto" w:fill="D9D9D9"/>
            <w:vAlign w:val="center"/>
          </w:tcPr>
          <w:p w14:paraId="67CBD3AE" w14:textId="77777777" w:rsidR="009D07B1" w:rsidRPr="009D07B1" w:rsidRDefault="009D07B1" w:rsidP="000A0FB7">
            <w:pPr>
              <w:spacing w:after="0" w:line="276" w:lineRule="auto"/>
              <w:ind w:left="0"/>
              <w:rPr>
                <w:rFonts w:cs="Arial"/>
                <w:sz w:val="18"/>
                <w:szCs w:val="18"/>
                <w:lang w:val="es-ES" w:eastAsia="en-US"/>
              </w:rPr>
            </w:pPr>
            <w:r w:rsidRPr="009D07B1">
              <w:rPr>
                <w:rFonts w:cs="Arial"/>
                <w:sz w:val="18"/>
                <w:szCs w:val="18"/>
                <w:lang w:val="es-ES" w:eastAsia="en-US"/>
              </w:rPr>
              <w:t>A:35.56x10.22</w:t>
            </w:r>
          </w:p>
          <w:p w14:paraId="1184B9D1" w14:textId="77777777" w:rsidR="009D07B1" w:rsidRPr="009D07B1" w:rsidRDefault="009D07B1" w:rsidP="000A0FB7">
            <w:pPr>
              <w:spacing w:after="0" w:line="276" w:lineRule="auto"/>
              <w:ind w:left="0"/>
              <w:rPr>
                <w:rFonts w:cs="Arial"/>
                <w:sz w:val="18"/>
                <w:szCs w:val="18"/>
                <w:lang w:val="es-ES" w:eastAsia="en-US"/>
              </w:rPr>
            </w:pPr>
            <w:r w:rsidRPr="009D07B1">
              <w:rPr>
                <w:rFonts w:cs="Arial"/>
                <w:sz w:val="18"/>
                <w:szCs w:val="18"/>
                <w:lang w:val="es-ES" w:eastAsia="en-US"/>
              </w:rPr>
              <w:t>B:15.58x10.76</w:t>
            </w:r>
          </w:p>
          <w:p w14:paraId="2BD94737" w14:textId="77777777" w:rsidR="009D07B1" w:rsidRPr="009D07B1" w:rsidRDefault="009D07B1" w:rsidP="000A0FB7">
            <w:pPr>
              <w:spacing w:after="0" w:line="276" w:lineRule="auto"/>
              <w:ind w:left="0"/>
              <w:rPr>
                <w:rFonts w:cs="Arial"/>
                <w:sz w:val="18"/>
                <w:szCs w:val="18"/>
                <w:lang w:val="es-ES" w:eastAsia="en-US"/>
              </w:rPr>
            </w:pPr>
            <w:r w:rsidRPr="009D07B1">
              <w:rPr>
                <w:rFonts w:cs="Arial"/>
                <w:sz w:val="18"/>
                <w:szCs w:val="18"/>
                <w:lang w:val="es-ES" w:eastAsia="en-US"/>
              </w:rPr>
              <w:t>C:18.09x11.50</w:t>
            </w:r>
          </w:p>
          <w:p w14:paraId="498DDCFA" w14:textId="77777777" w:rsidR="009D07B1" w:rsidRPr="009D07B1" w:rsidRDefault="009D07B1" w:rsidP="000A0FB7">
            <w:pPr>
              <w:spacing w:after="0" w:line="276" w:lineRule="auto"/>
              <w:ind w:left="0"/>
              <w:rPr>
                <w:rFonts w:cs="Arial"/>
                <w:sz w:val="18"/>
                <w:szCs w:val="18"/>
                <w:lang w:val="es-ES" w:eastAsia="en-US"/>
              </w:rPr>
            </w:pPr>
            <w:r w:rsidRPr="009D07B1">
              <w:rPr>
                <w:rFonts w:cs="Arial"/>
                <w:sz w:val="18"/>
                <w:szCs w:val="18"/>
                <w:lang w:val="es-ES" w:eastAsia="en-US"/>
              </w:rPr>
              <w:t>D:17.17x10.75</w:t>
            </w:r>
          </w:p>
          <w:p w14:paraId="62632E0C" w14:textId="77777777" w:rsidR="009D07B1" w:rsidRPr="009D07B1" w:rsidRDefault="009D07B1" w:rsidP="000A0FB7">
            <w:pPr>
              <w:spacing w:after="0" w:line="276" w:lineRule="auto"/>
              <w:ind w:left="0"/>
              <w:rPr>
                <w:rFonts w:cs="Arial"/>
                <w:sz w:val="18"/>
                <w:szCs w:val="18"/>
                <w:lang w:val="es-ES" w:eastAsia="en-US"/>
              </w:rPr>
            </w:pPr>
            <w:r w:rsidRPr="009D07B1">
              <w:rPr>
                <w:rFonts w:cs="Arial"/>
                <w:sz w:val="18"/>
                <w:szCs w:val="18"/>
                <w:lang w:val="es-ES" w:eastAsia="en-US"/>
              </w:rPr>
              <w:t>E:32.30x10.01</w:t>
            </w:r>
          </w:p>
          <w:p w14:paraId="11EA6A4A"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F:34.56x11.09</w:t>
            </w:r>
          </w:p>
          <w:p w14:paraId="68FC49E2"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G:21.52x12.51</w:t>
            </w:r>
          </w:p>
        </w:tc>
        <w:tc>
          <w:tcPr>
            <w:tcW w:w="2257" w:type="dxa"/>
            <w:shd w:val="clear" w:color="auto" w:fill="D9D9D9"/>
            <w:vAlign w:val="center"/>
          </w:tcPr>
          <w:p w14:paraId="31AB5B5D"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28.25x10.04</w:t>
            </w:r>
          </w:p>
        </w:tc>
        <w:tc>
          <w:tcPr>
            <w:tcW w:w="2257" w:type="dxa"/>
            <w:shd w:val="clear" w:color="auto" w:fill="D9D9D9"/>
            <w:vAlign w:val="center"/>
          </w:tcPr>
          <w:p w14:paraId="15DCC6B8"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24.53x10.06</w:t>
            </w:r>
          </w:p>
        </w:tc>
      </w:tr>
      <w:tr w:rsidR="009D07B1" w:rsidRPr="003C1CBE" w14:paraId="759B775E" w14:textId="77777777" w:rsidTr="000A0FB7">
        <w:trPr>
          <w:trHeight w:val="567"/>
          <w:jc w:val="center"/>
        </w:trPr>
        <w:tc>
          <w:tcPr>
            <w:tcW w:w="3616" w:type="dxa"/>
            <w:shd w:val="clear" w:color="auto" w:fill="auto"/>
            <w:vAlign w:val="center"/>
          </w:tcPr>
          <w:p w14:paraId="57CBE6A1"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Available surrounding areas</w:t>
            </w:r>
          </w:p>
        </w:tc>
        <w:tc>
          <w:tcPr>
            <w:tcW w:w="2339" w:type="dxa"/>
            <w:shd w:val="clear" w:color="auto" w:fill="D9D9D9"/>
            <w:vAlign w:val="center"/>
          </w:tcPr>
          <w:p w14:paraId="445B9644"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Refer to Aerial View</w:t>
            </w:r>
          </w:p>
        </w:tc>
        <w:tc>
          <w:tcPr>
            <w:tcW w:w="2250" w:type="dxa"/>
            <w:shd w:val="clear" w:color="auto" w:fill="D9D9D9"/>
            <w:vAlign w:val="center"/>
          </w:tcPr>
          <w:p w14:paraId="08A07823"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Refer to Aerial View</w:t>
            </w:r>
          </w:p>
        </w:tc>
        <w:tc>
          <w:tcPr>
            <w:tcW w:w="2250" w:type="dxa"/>
            <w:shd w:val="clear" w:color="auto" w:fill="D9D9D9"/>
            <w:vAlign w:val="center"/>
          </w:tcPr>
          <w:p w14:paraId="0F2D8A7E"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Refer to Aerial View</w:t>
            </w:r>
          </w:p>
        </w:tc>
        <w:tc>
          <w:tcPr>
            <w:tcW w:w="2257" w:type="dxa"/>
            <w:shd w:val="clear" w:color="auto" w:fill="D9D9D9"/>
            <w:vAlign w:val="center"/>
          </w:tcPr>
          <w:p w14:paraId="6126CAF4"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Refer to Aerial View</w:t>
            </w:r>
          </w:p>
        </w:tc>
        <w:tc>
          <w:tcPr>
            <w:tcW w:w="2257" w:type="dxa"/>
            <w:shd w:val="clear" w:color="auto" w:fill="D9D9D9"/>
            <w:vAlign w:val="center"/>
          </w:tcPr>
          <w:p w14:paraId="2844E1E9"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Refer to Aerial View</w:t>
            </w:r>
          </w:p>
        </w:tc>
      </w:tr>
      <w:tr w:rsidR="009D07B1" w:rsidRPr="003C1CBE" w14:paraId="380F8CC2" w14:textId="77777777" w:rsidTr="000A0FB7">
        <w:trPr>
          <w:trHeight w:val="567"/>
          <w:jc w:val="center"/>
        </w:trPr>
        <w:tc>
          <w:tcPr>
            <w:tcW w:w="3616" w:type="dxa"/>
            <w:shd w:val="clear" w:color="auto" w:fill="auto"/>
            <w:vAlign w:val="center"/>
          </w:tcPr>
          <w:p w14:paraId="683F352D"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Height of building (m)</w:t>
            </w:r>
          </w:p>
        </w:tc>
        <w:tc>
          <w:tcPr>
            <w:tcW w:w="2339" w:type="dxa"/>
            <w:shd w:val="clear" w:color="auto" w:fill="D9D9D9"/>
            <w:vAlign w:val="center"/>
          </w:tcPr>
          <w:p w14:paraId="5BE7EC11"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3.17</w:t>
            </w:r>
          </w:p>
        </w:tc>
        <w:tc>
          <w:tcPr>
            <w:tcW w:w="2250" w:type="dxa"/>
            <w:shd w:val="clear" w:color="auto" w:fill="D9D9D9"/>
            <w:vAlign w:val="center"/>
          </w:tcPr>
          <w:p w14:paraId="6B583784"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A:3.44, B:3.56</w:t>
            </w:r>
          </w:p>
        </w:tc>
        <w:tc>
          <w:tcPr>
            <w:tcW w:w="2250" w:type="dxa"/>
            <w:shd w:val="clear" w:color="auto" w:fill="D9D9D9"/>
            <w:vAlign w:val="center"/>
          </w:tcPr>
          <w:p w14:paraId="3256C002"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A:2.47, B:5.94, C:2.68, D:2.87, E:2.86, F:6.68, G:6.07</w:t>
            </w:r>
          </w:p>
        </w:tc>
        <w:tc>
          <w:tcPr>
            <w:tcW w:w="2257" w:type="dxa"/>
            <w:shd w:val="clear" w:color="auto" w:fill="D9D9D9"/>
            <w:vAlign w:val="center"/>
          </w:tcPr>
          <w:p w14:paraId="4510ECB6"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2.89</w:t>
            </w:r>
          </w:p>
        </w:tc>
        <w:tc>
          <w:tcPr>
            <w:tcW w:w="2257" w:type="dxa"/>
            <w:shd w:val="clear" w:color="auto" w:fill="D9D9D9"/>
            <w:vAlign w:val="center"/>
          </w:tcPr>
          <w:p w14:paraId="3555CFBE"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5.50</w:t>
            </w:r>
          </w:p>
        </w:tc>
      </w:tr>
      <w:tr w:rsidR="009D07B1" w:rsidRPr="003C1CBE" w14:paraId="78EDEA59" w14:textId="77777777" w:rsidTr="000A0FB7">
        <w:trPr>
          <w:trHeight w:val="567"/>
          <w:jc w:val="center"/>
        </w:trPr>
        <w:tc>
          <w:tcPr>
            <w:tcW w:w="3616" w:type="dxa"/>
            <w:shd w:val="clear" w:color="auto" w:fill="auto"/>
            <w:vAlign w:val="center"/>
          </w:tcPr>
          <w:p w14:paraId="4797B50F"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Age of the building (yrs)</w:t>
            </w:r>
          </w:p>
        </w:tc>
        <w:tc>
          <w:tcPr>
            <w:tcW w:w="2339" w:type="dxa"/>
            <w:shd w:val="clear" w:color="auto" w:fill="D9D9D9"/>
            <w:vAlign w:val="center"/>
          </w:tcPr>
          <w:p w14:paraId="2209DE56"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20+</w:t>
            </w:r>
          </w:p>
        </w:tc>
        <w:tc>
          <w:tcPr>
            <w:tcW w:w="2250" w:type="dxa"/>
            <w:shd w:val="clear" w:color="auto" w:fill="D9D9D9"/>
            <w:vAlign w:val="center"/>
          </w:tcPr>
          <w:p w14:paraId="6FA35392"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15+</w:t>
            </w:r>
          </w:p>
        </w:tc>
        <w:tc>
          <w:tcPr>
            <w:tcW w:w="2250" w:type="dxa"/>
            <w:shd w:val="clear" w:color="auto" w:fill="D9D9D9"/>
            <w:vAlign w:val="center"/>
          </w:tcPr>
          <w:p w14:paraId="67C9E912"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15+</w:t>
            </w:r>
          </w:p>
        </w:tc>
        <w:tc>
          <w:tcPr>
            <w:tcW w:w="2257" w:type="dxa"/>
            <w:shd w:val="clear" w:color="auto" w:fill="D9D9D9"/>
            <w:vAlign w:val="center"/>
          </w:tcPr>
          <w:p w14:paraId="47FF3A12"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5</w:t>
            </w:r>
          </w:p>
        </w:tc>
        <w:tc>
          <w:tcPr>
            <w:tcW w:w="2257" w:type="dxa"/>
            <w:shd w:val="clear" w:color="auto" w:fill="D9D9D9"/>
            <w:vAlign w:val="center"/>
          </w:tcPr>
          <w:p w14:paraId="256398E9"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2</w:t>
            </w:r>
          </w:p>
        </w:tc>
      </w:tr>
      <w:tr w:rsidR="009D07B1" w:rsidRPr="003C1CBE" w14:paraId="49D51A14" w14:textId="77777777" w:rsidTr="000A0FB7">
        <w:trPr>
          <w:trHeight w:val="513"/>
          <w:jc w:val="center"/>
        </w:trPr>
        <w:tc>
          <w:tcPr>
            <w:tcW w:w="3616" w:type="dxa"/>
            <w:shd w:val="clear" w:color="auto" w:fill="auto"/>
            <w:vAlign w:val="center"/>
          </w:tcPr>
          <w:p w14:paraId="5A445204"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Type of Roof (Gable / Bonnet)</w:t>
            </w:r>
          </w:p>
        </w:tc>
        <w:tc>
          <w:tcPr>
            <w:tcW w:w="2339" w:type="dxa"/>
            <w:shd w:val="clear" w:color="auto" w:fill="D9D9D9"/>
            <w:vAlign w:val="center"/>
          </w:tcPr>
          <w:p w14:paraId="0A0B3CB2"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Gable</w:t>
            </w:r>
          </w:p>
        </w:tc>
        <w:tc>
          <w:tcPr>
            <w:tcW w:w="2250" w:type="dxa"/>
            <w:shd w:val="clear" w:color="auto" w:fill="D9D9D9"/>
            <w:vAlign w:val="center"/>
          </w:tcPr>
          <w:p w14:paraId="6C2438F3"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A:Gable, B:Bonnet</w:t>
            </w:r>
          </w:p>
        </w:tc>
        <w:tc>
          <w:tcPr>
            <w:tcW w:w="2250" w:type="dxa"/>
            <w:shd w:val="clear" w:color="auto" w:fill="D9D9D9"/>
            <w:vAlign w:val="center"/>
          </w:tcPr>
          <w:p w14:paraId="44A9BCA3"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Gable</w:t>
            </w:r>
          </w:p>
        </w:tc>
        <w:tc>
          <w:tcPr>
            <w:tcW w:w="2257" w:type="dxa"/>
            <w:shd w:val="clear" w:color="auto" w:fill="D9D9D9"/>
            <w:vAlign w:val="center"/>
          </w:tcPr>
          <w:p w14:paraId="3EB68485"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Gable</w:t>
            </w:r>
          </w:p>
        </w:tc>
        <w:tc>
          <w:tcPr>
            <w:tcW w:w="2257" w:type="dxa"/>
            <w:shd w:val="clear" w:color="auto" w:fill="D9D9D9"/>
            <w:vAlign w:val="center"/>
          </w:tcPr>
          <w:p w14:paraId="7B06AAD8"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Gable</w:t>
            </w:r>
          </w:p>
        </w:tc>
      </w:tr>
      <w:tr w:rsidR="009D07B1" w:rsidRPr="003C1CBE" w14:paraId="08340746" w14:textId="77777777" w:rsidTr="000A0FB7">
        <w:trPr>
          <w:trHeight w:val="567"/>
          <w:jc w:val="center"/>
        </w:trPr>
        <w:tc>
          <w:tcPr>
            <w:tcW w:w="3616" w:type="dxa"/>
            <w:shd w:val="clear" w:color="auto" w:fill="auto"/>
            <w:vAlign w:val="center"/>
          </w:tcPr>
          <w:p w14:paraId="0F56439D" w14:textId="77777777" w:rsidR="009D07B1" w:rsidRPr="003C1CBE" w:rsidRDefault="009D07B1" w:rsidP="000A0FB7">
            <w:pPr>
              <w:spacing w:after="0" w:line="240" w:lineRule="auto"/>
              <w:ind w:left="0"/>
              <w:rPr>
                <w:rFonts w:cs="Arial"/>
                <w:sz w:val="20"/>
                <w:lang w:eastAsia="en-US"/>
              </w:rPr>
            </w:pPr>
          </w:p>
          <w:p w14:paraId="7B6CA969"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 xml:space="preserve">Direction of Gable </w:t>
            </w:r>
          </w:p>
          <w:p w14:paraId="12AC1703" w14:textId="77777777" w:rsidR="009D07B1" w:rsidRPr="003C1CBE" w:rsidRDefault="009D07B1" w:rsidP="000A0FB7">
            <w:pPr>
              <w:spacing w:after="0" w:line="240" w:lineRule="auto"/>
              <w:ind w:left="0"/>
              <w:rPr>
                <w:rFonts w:cs="Arial"/>
                <w:sz w:val="20"/>
                <w:lang w:eastAsia="en-US"/>
              </w:rPr>
            </w:pPr>
          </w:p>
        </w:tc>
        <w:tc>
          <w:tcPr>
            <w:tcW w:w="2339" w:type="dxa"/>
            <w:shd w:val="clear" w:color="auto" w:fill="D9D9D9"/>
            <w:vAlign w:val="center"/>
          </w:tcPr>
          <w:p w14:paraId="6EFB76EC" w14:textId="77777777" w:rsidR="009D07B1" w:rsidRPr="003C1CBE" w:rsidRDefault="009D07B1" w:rsidP="000A0FB7">
            <w:pPr>
              <w:spacing w:after="0" w:line="480" w:lineRule="auto"/>
              <w:ind w:left="0"/>
              <w:rPr>
                <w:rFonts w:cs="Arial"/>
                <w:sz w:val="18"/>
                <w:szCs w:val="18"/>
                <w:lang w:eastAsia="en-US"/>
              </w:rPr>
            </w:pPr>
            <w:r w:rsidRPr="003C1CBE">
              <w:rPr>
                <w:rFonts w:cs="Arial"/>
                <w:sz w:val="18"/>
                <w:szCs w:val="18"/>
                <w:lang w:eastAsia="en-US"/>
              </w:rPr>
              <w:t>90°</w:t>
            </w:r>
          </w:p>
        </w:tc>
        <w:tc>
          <w:tcPr>
            <w:tcW w:w="2250" w:type="dxa"/>
            <w:shd w:val="clear" w:color="auto" w:fill="D9D9D9"/>
            <w:vAlign w:val="center"/>
          </w:tcPr>
          <w:p w14:paraId="400E3BB6" w14:textId="77777777" w:rsidR="009D07B1" w:rsidRPr="003C1CBE" w:rsidRDefault="009D07B1" w:rsidP="000A0FB7">
            <w:pPr>
              <w:spacing w:after="0" w:line="480" w:lineRule="auto"/>
              <w:ind w:left="0"/>
              <w:rPr>
                <w:rFonts w:cs="Arial"/>
                <w:sz w:val="18"/>
                <w:szCs w:val="18"/>
                <w:lang w:eastAsia="en-US"/>
              </w:rPr>
            </w:pPr>
            <w:r w:rsidRPr="003C1CBE">
              <w:rPr>
                <w:rFonts w:cs="Arial"/>
                <w:sz w:val="18"/>
                <w:szCs w:val="18"/>
                <w:lang w:eastAsia="en-US"/>
              </w:rPr>
              <w:t>90°, 180°</w:t>
            </w:r>
          </w:p>
        </w:tc>
        <w:tc>
          <w:tcPr>
            <w:tcW w:w="2250" w:type="dxa"/>
            <w:shd w:val="clear" w:color="auto" w:fill="D9D9D9"/>
            <w:vAlign w:val="center"/>
          </w:tcPr>
          <w:p w14:paraId="7D15983E" w14:textId="77777777" w:rsidR="009D07B1" w:rsidRPr="003C1CBE" w:rsidRDefault="009D07B1" w:rsidP="000A0FB7">
            <w:pPr>
              <w:spacing w:after="0" w:line="480" w:lineRule="auto"/>
              <w:ind w:left="0"/>
              <w:rPr>
                <w:rFonts w:cs="Arial"/>
                <w:sz w:val="18"/>
                <w:szCs w:val="18"/>
                <w:lang w:eastAsia="en-US"/>
              </w:rPr>
            </w:pPr>
            <w:r w:rsidRPr="003C1CBE">
              <w:rPr>
                <w:rFonts w:cs="Arial"/>
                <w:sz w:val="18"/>
                <w:szCs w:val="18"/>
                <w:lang w:eastAsia="en-US"/>
              </w:rPr>
              <w:t>90°, 180°</w:t>
            </w:r>
          </w:p>
        </w:tc>
        <w:tc>
          <w:tcPr>
            <w:tcW w:w="2257" w:type="dxa"/>
            <w:shd w:val="clear" w:color="auto" w:fill="D9D9D9"/>
            <w:vAlign w:val="center"/>
          </w:tcPr>
          <w:p w14:paraId="407E8EA4" w14:textId="77777777" w:rsidR="009D07B1" w:rsidRPr="003C1CBE" w:rsidRDefault="009D07B1" w:rsidP="000A0FB7">
            <w:pPr>
              <w:spacing w:after="0" w:line="480" w:lineRule="auto"/>
              <w:ind w:left="0"/>
              <w:rPr>
                <w:rFonts w:cs="Arial"/>
                <w:sz w:val="18"/>
                <w:szCs w:val="18"/>
                <w:lang w:eastAsia="en-US"/>
              </w:rPr>
            </w:pPr>
            <w:r w:rsidRPr="003C1CBE">
              <w:rPr>
                <w:rFonts w:cs="Arial"/>
                <w:sz w:val="18"/>
                <w:szCs w:val="18"/>
                <w:lang w:eastAsia="en-US"/>
              </w:rPr>
              <w:t>90°</w:t>
            </w:r>
          </w:p>
        </w:tc>
        <w:tc>
          <w:tcPr>
            <w:tcW w:w="2257" w:type="dxa"/>
            <w:shd w:val="clear" w:color="auto" w:fill="D9D9D9"/>
            <w:vAlign w:val="center"/>
          </w:tcPr>
          <w:p w14:paraId="5232F6D4" w14:textId="77777777" w:rsidR="009D07B1" w:rsidRPr="003C1CBE" w:rsidRDefault="009D07B1" w:rsidP="000A0FB7">
            <w:pPr>
              <w:spacing w:after="0" w:line="480" w:lineRule="auto"/>
              <w:ind w:left="0"/>
              <w:rPr>
                <w:rFonts w:cs="Arial"/>
                <w:sz w:val="18"/>
                <w:szCs w:val="18"/>
                <w:lang w:eastAsia="en-US"/>
              </w:rPr>
            </w:pPr>
            <w:r w:rsidRPr="003C1CBE">
              <w:rPr>
                <w:rFonts w:cs="Arial"/>
                <w:sz w:val="18"/>
                <w:szCs w:val="18"/>
                <w:lang w:eastAsia="en-US"/>
              </w:rPr>
              <w:t>85°</w:t>
            </w:r>
          </w:p>
        </w:tc>
      </w:tr>
      <w:tr w:rsidR="009D07B1" w:rsidRPr="003C1CBE" w14:paraId="130A1C9A" w14:textId="77777777" w:rsidTr="000A0FB7">
        <w:trPr>
          <w:trHeight w:val="567"/>
          <w:jc w:val="center"/>
        </w:trPr>
        <w:tc>
          <w:tcPr>
            <w:tcW w:w="3616" w:type="dxa"/>
            <w:shd w:val="clear" w:color="auto" w:fill="auto"/>
            <w:vAlign w:val="center"/>
          </w:tcPr>
          <w:p w14:paraId="4F07BD41" w14:textId="77777777" w:rsidR="009D07B1" w:rsidRPr="003C1CBE" w:rsidRDefault="009D07B1" w:rsidP="000A0FB7">
            <w:pPr>
              <w:spacing w:after="0" w:line="240" w:lineRule="auto"/>
              <w:ind w:left="0"/>
              <w:rPr>
                <w:rFonts w:cs="Arial"/>
                <w:sz w:val="20"/>
                <w:lang w:eastAsia="en-US"/>
              </w:rPr>
            </w:pPr>
          </w:p>
          <w:p w14:paraId="76F4429F"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Direction of Roof(s) (Azimuth)</w:t>
            </w:r>
          </w:p>
          <w:p w14:paraId="13ACD011" w14:textId="77777777" w:rsidR="009D07B1" w:rsidRPr="003C1CBE" w:rsidRDefault="009D07B1" w:rsidP="000A0FB7">
            <w:pPr>
              <w:spacing w:after="0" w:line="240" w:lineRule="auto"/>
              <w:ind w:left="0"/>
              <w:rPr>
                <w:rFonts w:cs="Arial"/>
                <w:sz w:val="20"/>
                <w:lang w:eastAsia="en-US"/>
              </w:rPr>
            </w:pPr>
          </w:p>
        </w:tc>
        <w:tc>
          <w:tcPr>
            <w:tcW w:w="2339" w:type="dxa"/>
            <w:shd w:val="clear" w:color="auto" w:fill="D9D9D9"/>
            <w:vAlign w:val="center"/>
          </w:tcPr>
          <w:p w14:paraId="67B6CADB"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180°</w:t>
            </w:r>
          </w:p>
        </w:tc>
        <w:tc>
          <w:tcPr>
            <w:tcW w:w="2250" w:type="dxa"/>
            <w:shd w:val="clear" w:color="auto" w:fill="D9D9D9"/>
            <w:vAlign w:val="center"/>
          </w:tcPr>
          <w:p w14:paraId="6A91139D"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180°, 90°</w:t>
            </w:r>
          </w:p>
        </w:tc>
        <w:tc>
          <w:tcPr>
            <w:tcW w:w="2250" w:type="dxa"/>
            <w:shd w:val="clear" w:color="auto" w:fill="D9D9D9"/>
            <w:vAlign w:val="center"/>
          </w:tcPr>
          <w:p w14:paraId="5AAA68FE"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180°, 90°</w:t>
            </w:r>
          </w:p>
        </w:tc>
        <w:tc>
          <w:tcPr>
            <w:tcW w:w="2257" w:type="dxa"/>
            <w:shd w:val="clear" w:color="auto" w:fill="D9D9D9"/>
            <w:vAlign w:val="center"/>
          </w:tcPr>
          <w:p w14:paraId="568AB4E2"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180°</w:t>
            </w:r>
          </w:p>
        </w:tc>
        <w:tc>
          <w:tcPr>
            <w:tcW w:w="2257" w:type="dxa"/>
            <w:shd w:val="clear" w:color="auto" w:fill="D9D9D9"/>
            <w:vAlign w:val="center"/>
          </w:tcPr>
          <w:p w14:paraId="224A2F6D"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175°</w:t>
            </w:r>
          </w:p>
        </w:tc>
      </w:tr>
      <w:tr w:rsidR="009D07B1" w:rsidRPr="003C1CBE" w14:paraId="73CCE947" w14:textId="77777777" w:rsidTr="000A0FB7">
        <w:trPr>
          <w:trHeight w:val="60"/>
          <w:jc w:val="center"/>
        </w:trPr>
        <w:tc>
          <w:tcPr>
            <w:tcW w:w="3616" w:type="dxa"/>
            <w:shd w:val="clear" w:color="auto" w:fill="auto"/>
            <w:vAlign w:val="center"/>
          </w:tcPr>
          <w:p w14:paraId="05F7F5AC" w14:textId="77777777" w:rsidR="009D07B1" w:rsidRPr="003C1CBE" w:rsidRDefault="009D07B1" w:rsidP="000A0FB7">
            <w:pPr>
              <w:spacing w:after="0" w:line="240" w:lineRule="auto"/>
              <w:ind w:left="0"/>
              <w:rPr>
                <w:rFonts w:cs="Arial"/>
                <w:sz w:val="20"/>
                <w:lang w:eastAsia="en-US"/>
              </w:rPr>
            </w:pPr>
          </w:p>
          <w:p w14:paraId="14988408"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Roof Material</w:t>
            </w:r>
          </w:p>
          <w:p w14:paraId="3A0DD164" w14:textId="77777777" w:rsidR="009D07B1" w:rsidRPr="003C1CBE" w:rsidRDefault="009D07B1" w:rsidP="000A0FB7">
            <w:pPr>
              <w:spacing w:after="0" w:line="240" w:lineRule="auto"/>
              <w:ind w:left="0"/>
              <w:rPr>
                <w:rFonts w:cs="Arial"/>
                <w:sz w:val="20"/>
                <w:lang w:eastAsia="en-US"/>
              </w:rPr>
            </w:pPr>
          </w:p>
        </w:tc>
        <w:tc>
          <w:tcPr>
            <w:tcW w:w="2339" w:type="dxa"/>
            <w:shd w:val="clear" w:color="auto" w:fill="D9D9D9"/>
            <w:vAlign w:val="center"/>
          </w:tcPr>
          <w:p w14:paraId="3F26C2CB"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250" w:type="dxa"/>
            <w:shd w:val="clear" w:color="auto" w:fill="D9D9D9"/>
            <w:vAlign w:val="center"/>
          </w:tcPr>
          <w:p w14:paraId="4D0BBAF0"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250" w:type="dxa"/>
            <w:shd w:val="clear" w:color="auto" w:fill="D9D9D9"/>
            <w:vAlign w:val="center"/>
          </w:tcPr>
          <w:p w14:paraId="560F772E"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Corrugated, Lysaght Steel Sheets</w:t>
            </w:r>
          </w:p>
        </w:tc>
        <w:tc>
          <w:tcPr>
            <w:tcW w:w="2257" w:type="dxa"/>
            <w:shd w:val="clear" w:color="auto" w:fill="D9D9D9"/>
            <w:vAlign w:val="center"/>
          </w:tcPr>
          <w:p w14:paraId="2A5C126E"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257" w:type="dxa"/>
            <w:shd w:val="clear" w:color="auto" w:fill="D9D9D9"/>
            <w:vAlign w:val="center"/>
          </w:tcPr>
          <w:p w14:paraId="293BBCF6"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Lysaght Trapezoidal Steel Sheets</w:t>
            </w:r>
          </w:p>
        </w:tc>
      </w:tr>
      <w:tr w:rsidR="009D07B1" w:rsidRPr="003C1CBE" w14:paraId="2ABB2A72" w14:textId="77777777" w:rsidTr="000A0FB7">
        <w:trPr>
          <w:trHeight w:val="967"/>
          <w:jc w:val="center"/>
        </w:trPr>
        <w:tc>
          <w:tcPr>
            <w:tcW w:w="3616" w:type="dxa"/>
            <w:shd w:val="clear" w:color="auto" w:fill="auto"/>
            <w:vAlign w:val="center"/>
          </w:tcPr>
          <w:p w14:paraId="171E46AD"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Roof profile (make a detailed sketch)</w:t>
            </w:r>
          </w:p>
        </w:tc>
        <w:tc>
          <w:tcPr>
            <w:tcW w:w="9096" w:type="dxa"/>
            <w:gridSpan w:val="4"/>
            <w:vAlign w:val="center"/>
          </w:tcPr>
          <w:p w14:paraId="7F8A1450" w14:textId="77777777" w:rsidR="009D07B1" w:rsidRPr="003C1CBE" w:rsidRDefault="009D07B1" w:rsidP="000A0FB7">
            <w:pPr>
              <w:spacing w:after="0" w:line="276" w:lineRule="auto"/>
              <w:ind w:left="0"/>
              <w:jc w:val="center"/>
              <w:rPr>
                <w:rFonts w:cs="Arial"/>
                <w:sz w:val="18"/>
                <w:szCs w:val="18"/>
                <w:lang w:eastAsia="en-US"/>
              </w:rPr>
            </w:pPr>
            <w:r w:rsidRPr="003C1CBE">
              <w:rPr>
                <w:rFonts w:cs="Arial"/>
                <w:noProof/>
                <w:sz w:val="18"/>
                <w:szCs w:val="18"/>
                <w:lang w:eastAsia="en-GB"/>
              </w:rPr>
              <w:drawing>
                <wp:inline distT="0" distB="0" distL="0" distR="0" wp14:anchorId="5C3BC2E5" wp14:editId="7BB09F7B">
                  <wp:extent cx="1781175" cy="504825"/>
                  <wp:effectExtent l="0" t="0" r="9525" b="9525"/>
                  <wp:docPr id="17" name="Picture 17" descr="lysa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ysaght"/>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781175" cy="504825"/>
                          </a:xfrm>
                          <a:prstGeom prst="rect">
                            <a:avLst/>
                          </a:prstGeom>
                          <a:noFill/>
                          <a:ln>
                            <a:noFill/>
                          </a:ln>
                        </pic:spPr>
                      </pic:pic>
                    </a:graphicData>
                  </a:graphic>
                </wp:inline>
              </w:drawing>
            </w:r>
          </w:p>
        </w:tc>
        <w:tc>
          <w:tcPr>
            <w:tcW w:w="2257" w:type="dxa"/>
            <w:vAlign w:val="center"/>
          </w:tcPr>
          <w:p w14:paraId="6F3A4D7A" w14:textId="77777777" w:rsidR="009D07B1" w:rsidRPr="003C1CBE" w:rsidRDefault="009D07B1" w:rsidP="000A0FB7">
            <w:pPr>
              <w:spacing w:after="0" w:line="276" w:lineRule="auto"/>
              <w:ind w:left="0"/>
              <w:rPr>
                <w:rFonts w:cs="Arial"/>
                <w:sz w:val="18"/>
                <w:szCs w:val="18"/>
                <w:lang w:eastAsia="en-US"/>
              </w:rPr>
            </w:pPr>
          </w:p>
        </w:tc>
      </w:tr>
      <w:tr w:rsidR="009D07B1" w:rsidRPr="003C1CBE" w14:paraId="0D09EB85" w14:textId="77777777" w:rsidTr="000A0FB7">
        <w:trPr>
          <w:trHeight w:val="567"/>
          <w:jc w:val="center"/>
        </w:trPr>
        <w:tc>
          <w:tcPr>
            <w:tcW w:w="3616" w:type="dxa"/>
            <w:shd w:val="clear" w:color="auto" w:fill="auto"/>
            <w:vAlign w:val="center"/>
          </w:tcPr>
          <w:p w14:paraId="69582B42"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 xml:space="preserve">Slope </w:t>
            </w:r>
          </w:p>
        </w:tc>
        <w:tc>
          <w:tcPr>
            <w:tcW w:w="2339" w:type="dxa"/>
            <w:shd w:val="clear" w:color="auto" w:fill="D9D9D9"/>
            <w:vAlign w:val="center"/>
          </w:tcPr>
          <w:p w14:paraId="768066A1" w14:textId="77777777" w:rsidR="009D07B1" w:rsidRPr="003C1CBE" w:rsidRDefault="009D07B1" w:rsidP="000A0FB7">
            <w:pPr>
              <w:spacing w:after="0" w:line="276" w:lineRule="auto"/>
              <w:ind w:left="0"/>
              <w:rPr>
                <w:rFonts w:cs="Arial"/>
                <w:sz w:val="18"/>
                <w:szCs w:val="18"/>
                <w:highlight w:val="yellow"/>
                <w:lang w:eastAsia="en-US"/>
              </w:rPr>
            </w:pPr>
            <w:r w:rsidRPr="003C1CBE">
              <w:rPr>
                <w:rFonts w:cs="Arial"/>
                <w:sz w:val="18"/>
                <w:szCs w:val="18"/>
                <w:lang w:eastAsia="en-US"/>
              </w:rPr>
              <w:t>13°</w:t>
            </w:r>
          </w:p>
        </w:tc>
        <w:tc>
          <w:tcPr>
            <w:tcW w:w="2250" w:type="dxa"/>
            <w:shd w:val="clear" w:color="auto" w:fill="D9D9D9"/>
            <w:vAlign w:val="center"/>
          </w:tcPr>
          <w:p w14:paraId="36EE1EA8" w14:textId="77777777" w:rsidR="009D07B1" w:rsidRPr="003C1CBE" w:rsidRDefault="009D07B1" w:rsidP="000A0FB7">
            <w:pPr>
              <w:spacing w:after="0" w:line="276" w:lineRule="auto"/>
              <w:ind w:left="0"/>
              <w:rPr>
                <w:rFonts w:cs="Arial"/>
                <w:sz w:val="18"/>
                <w:szCs w:val="18"/>
                <w:highlight w:val="yellow"/>
                <w:shd w:val="clear" w:color="auto" w:fill="FFFFFF"/>
              </w:rPr>
            </w:pPr>
            <w:r w:rsidRPr="003C1CBE">
              <w:rPr>
                <w:rFonts w:cs="Arial"/>
                <w:sz w:val="18"/>
                <w:szCs w:val="18"/>
                <w:lang w:eastAsia="en-US"/>
              </w:rPr>
              <w:t>A,B:13°</w:t>
            </w:r>
          </w:p>
        </w:tc>
        <w:tc>
          <w:tcPr>
            <w:tcW w:w="2250" w:type="dxa"/>
            <w:shd w:val="clear" w:color="auto" w:fill="D9D9D9"/>
            <w:vAlign w:val="center"/>
          </w:tcPr>
          <w:p w14:paraId="681AE9B9" w14:textId="77777777" w:rsidR="009D07B1" w:rsidRPr="003C1CBE" w:rsidRDefault="009D07B1" w:rsidP="000A0FB7">
            <w:pPr>
              <w:spacing w:after="0" w:line="276" w:lineRule="auto"/>
              <w:ind w:left="0"/>
              <w:rPr>
                <w:rFonts w:cs="Arial"/>
                <w:sz w:val="18"/>
                <w:szCs w:val="18"/>
                <w:highlight w:val="yellow"/>
                <w:lang w:eastAsia="en-US"/>
              </w:rPr>
            </w:pPr>
            <w:r w:rsidRPr="003C1CBE">
              <w:rPr>
                <w:rFonts w:cs="Arial"/>
                <w:sz w:val="18"/>
                <w:szCs w:val="18"/>
                <w:lang w:eastAsia="en-US"/>
              </w:rPr>
              <w:t xml:space="preserve">A:26°, B,C,D:24°, E:20°, F,G:12° </w:t>
            </w:r>
          </w:p>
        </w:tc>
        <w:tc>
          <w:tcPr>
            <w:tcW w:w="2257" w:type="dxa"/>
            <w:shd w:val="clear" w:color="auto" w:fill="D9D9D9"/>
            <w:vAlign w:val="center"/>
          </w:tcPr>
          <w:p w14:paraId="6B853E1D" w14:textId="77777777" w:rsidR="009D07B1" w:rsidRPr="003C1CBE" w:rsidRDefault="009D07B1" w:rsidP="000A0FB7">
            <w:pPr>
              <w:spacing w:after="0" w:line="276" w:lineRule="auto"/>
              <w:ind w:left="0"/>
              <w:rPr>
                <w:rFonts w:cs="Arial"/>
                <w:sz w:val="18"/>
                <w:szCs w:val="18"/>
                <w:highlight w:val="yellow"/>
                <w:lang w:eastAsia="en-US"/>
              </w:rPr>
            </w:pPr>
            <w:r w:rsidRPr="003C1CBE">
              <w:rPr>
                <w:rFonts w:cs="Arial"/>
                <w:sz w:val="18"/>
                <w:szCs w:val="18"/>
                <w:lang w:eastAsia="en-US"/>
              </w:rPr>
              <w:t>21°</w:t>
            </w:r>
          </w:p>
        </w:tc>
        <w:tc>
          <w:tcPr>
            <w:tcW w:w="2257" w:type="dxa"/>
            <w:shd w:val="clear" w:color="auto" w:fill="D9D9D9"/>
            <w:vAlign w:val="center"/>
          </w:tcPr>
          <w:p w14:paraId="71ACCB8E"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14°</w:t>
            </w:r>
          </w:p>
        </w:tc>
      </w:tr>
      <w:tr w:rsidR="009D07B1" w:rsidRPr="003C1CBE" w14:paraId="03A5F220" w14:textId="77777777" w:rsidTr="000A0FB7">
        <w:trPr>
          <w:trHeight w:val="567"/>
          <w:jc w:val="center"/>
        </w:trPr>
        <w:tc>
          <w:tcPr>
            <w:tcW w:w="3616" w:type="dxa"/>
            <w:shd w:val="clear" w:color="auto" w:fill="auto"/>
            <w:vAlign w:val="center"/>
          </w:tcPr>
          <w:p w14:paraId="509CF434"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Distance to next grid connection point and GPS coordinates,  mark in map “Cable Network”</w:t>
            </w:r>
          </w:p>
        </w:tc>
        <w:tc>
          <w:tcPr>
            <w:tcW w:w="2339" w:type="dxa"/>
            <w:shd w:val="clear" w:color="auto" w:fill="D9D9D9"/>
            <w:vAlign w:val="center"/>
          </w:tcPr>
          <w:p w14:paraId="30515325"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50m</w:t>
            </w:r>
          </w:p>
        </w:tc>
        <w:tc>
          <w:tcPr>
            <w:tcW w:w="2250" w:type="dxa"/>
            <w:shd w:val="clear" w:color="auto" w:fill="D9D9D9"/>
            <w:vAlign w:val="center"/>
          </w:tcPr>
          <w:p w14:paraId="3AEF8DA1"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25m</w:t>
            </w:r>
          </w:p>
        </w:tc>
        <w:tc>
          <w:tcPr>
            <w:tcW w:w="2250" w:type="dxa"/>
            <w:shd w:val="clear" w:color="auto" w:fill="D9D9D9"/>
            <w:vAlign w:val="center"/>
          </w:tcPr>
          <w:p w14:paraId="13193581" w14:textId="77777777" w:rsidR="009D07B1" w:rsidRPr="003C1CBE" w:rsidRDefault="009D07B1" w:rsidP="000A0FB7">
            <w:pPr>
              <w:spacing w:after="0" w:line="276" w:lineRule="auto"/>
              <w:ind w:left="0"/>
              <w:rPr>
                <w:rFonts w:cs="Arial"/>
                <w:sz w:val="18"/>
                <w:szCs w:val="18"/>
                <w:highlight w:val="yellow"/>
                <w:lang w:eastAsia="en-US"/>
              </w:rPr>
            </w:pPr>
            <w:r w:rsidRPr="003C1CBE">
              <w:rPr>
                <w:rFonts w:cs="Arial"/>
                <w:sz w:val="18"/>
                <w:szCs w:val="18"/>
                <w:lang w:eastAsia="en-US"/>
              </w:rPr>
              <w:t>50m</w:t>
            </w:r>
          </w:p>
        </w:tc>
        <w:tc>
          <w:tcPr>
            <w:tcW w:w="2257" w:type="dxa"/>
            <w:shd w:val="clear" w:color="auto" w:fill="D9D9D9"/>
            <w:vAlign w:val="center"/>
          </w:tcPr>
          <w:p w14:paraId="49264B70"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81m</w:t>
            </w:r>
          </w:p>
        </w:tc>
        <w:tc>
          <w:tcPr>
            <w:tcW w:w="2257" w:type="dxa"/>
            <w:shd w:val="clear" w:color="auto" w:fill="D9D9D9"/>
            <w:vAlign w:val="center"/>
          </w:tcPr>
          <w:p w14:paraId="5D28DCA8"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r>
      <w:tr w:rsidR="009D07B1" w:rsidRPr="003C1CBE" w14:paraId="1AFBC9F3" w14:textId="77777777" w:rsidTr="000A0FB7">
        <w:trPr>
          <w:trHeight w:val="567"/>
          <w:jc w:val="center"/>
        </w:trPr>
        <w:tc>
          <w:tcPr>
            <w:tcW w:w="3616" w:type="dxa"/>
            <w:shd w:val="clear" w:color="auto" w:fill="auto"/>
            <w:vAlign w:val="center"/>
          </w:tcPr>
          <w:p w14:paraId="104667FB" w14:textId="77777777" w:rsidR="009D07B1" w:rsidRPr="003C1CBE" w:rsidRDefault="009D07B1" w:rsidP="000A0FB7">
            <w:pPr>
              <w:spacing w:after="0" w:line="240" w:lineRule="auto"/>
              <w:ind w:left="0"/>
              <w:rPr>
                <w:rFonts w:cs="Arial"/>
                <w:sz w:val="18"/>
                <w:szCs w:val="18"/>
                <w:lang w:eastAsia="en-US"/>
              </w:rPr>
            </w:pPr>
            <w:r w:rsidRPr="003C1CBE">
              <w:rPr>
                <w:rFonts w:cs="Arial"/>
                <w:sz w:val="18"/>
                <w:szCs w:val="18"/>
                <w:lang w:eastAsia="en-US"/>
              </w:rPr>
              <w:lastRenderedPageBreak/>
              <w:t>Size of next grid connection point, space available, cable dimensions</w:t>
            </w:r>
          </w:p>
        </w:tc>
        <w:tc>
          <w:tcPr>
            <w:tcW w:w="2339" w:type="dxa"/>
            <w:shd w:val="clear" w:color="auto" w:fill="auto"/>
            <w:vAlign w:val="center"/>
          </w:tcPr>
          <w:p w14:paraId="780FBE0E"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Refer to picture</w:t>
            </w:r>
          </w:p>
        </w:tc>
        <w:tc>
          <w:tcPr>
            <w:tcW w:w="2250" w:type="dxa"/>
            <w:vAlign w:val="center"/>
          </w:tcPr>
          <w:p w14:paraId="0EFB0FEE"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Refer to picture</w:t>
            </w:r>
          </w:p>
        </w:tc>
        <w:tc>
          <w:tcPr>
            <w:tcW w:w="2250" w:type="dxa"/>
            <w:shd w:val="clear" w:color="auto" w:fill="auto"/>
            <w:vAlign w:val="center"/>
          </w:tcPr>
          <w:p w14:paraId="509EE637"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Refer to picture</w:t>
            </w:r>
          </w:p>
        </w:tc>
        <w:tc>
          <w:tcPr>
            <w:tcW w:w="2257" w:type="dxa"/>
            <w:shd w:val="clear" w:color="auto" w:fill="auto"/>
            <w:vAlign w:val="center"/>
          </w:tcPr>
          <w:p w14:paraId="7AF2B421"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Refer to picture</w:t>
            </w:r>
          </w:p>
        </w:tc>
        <w:tc>
          <w:tcPr>
            <w:tcW w:w="2257" w:type="dxa"/>
            <w:vAlign w:val="center"/>
          </w:tcPr>
          <w:p w14:paraId="4BF54242"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Refer to picture</w:t>
            </w:r>
          </w:p>
        </w:tc>
      </w:tr>
      <w:tr w:rsidR="009D07B1" w:rsidRPr="003C1CBE" w14:paraId="02E7A1D6" w14:textId="77777777" w:rsidTr="000A0FB7">
        <w:trPr>
          <w:trHeight w:val="567"/>
          <w:jc w:val="center"/>
        </w:trPr>
        <w:tc>
          <w:tcPr>
            <w:tcW w:w="3616" w:type="dxa"/>
            <w:shd w:val="clear" w:color="auto" w:fill="auto"/>
            <w:vAlign w:val="center"/>
          </w:tcPr>
          <w:p w14:paraId="487F3F4D"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Distance to Power House</w:t>
            </w:r>
          </w:p>
        </w:tc>
        <w:tc>
          <w:tcPr>
            <w:tcW w:w="2339" w:type="dxa"/>
            <w:shd w:val="clear" w:color="auto" w:fill="D9D9D9"/>
            <w:vAlign w:val="center"/>
          </w:tcPr>
          <w:p w14:paraId="54AC4683"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981m</w:t>
            </w:r>
          </w:p>
        </w:tc>
        <w:tc>
          <w:tcPr>
            <w:tcW w:w="2250" w:type="dxa"/>
            <w:shd w:val="clear" w:color="auto" w:fill="D9D9D9"/>
            <w:vAlign w:val="center"/>
          </w:tcPr>
          <w:p w14:paraId="7019EBC0"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590m</w:t>
            </w:r>
          </w:p>
        </w:tc>
        <w:tc>
          <w:tcPr>
            <w:tcW w:w="2250" w:type="dxa"/>
            <w:shd w:val="clear" w:color="auto" w:fill="D9D9D9"/>
            <w:vAlign w:val="center"/>
          </w:tcPr>
          <w:p w14:paraId="2D760EA0"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580m</w:t>
            </w:r>
          </w:p>
        </w:tc>
        <w:tc>
          <w:tcPr>
            <w:tcW w:w="2257" w:type="dxa"/>
            <w:shd w:val="clear" w:color="auto" w:fill="D9D9D9"/>
            <w:vAlign w:val="center"/>
          </w:tcPr>
          <w:p w14:paraId="251BDCEE"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560m</w:t>
            </w:r>
          </w:p>
        </w:tc>
        <w:tc>
          <w:tcPr>
            <w:tcW w:w="2257" w:type="dxa"/>
            <w:shd w:val="clear" w:color="auto" w:fill="D9D9D9"/>
            <w:vAlign w:val="center"/>
          </w:tcPr>
          <w:p w14:paraId="38F750E8"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r>
      <w:tr w:rsidR="009D07B1" w:rsidRPr="003C1CBE" w14:paraId="25F93829" w14:textId="77777777" w:rsidTr="000A0FB7">
        <w:trPr>
          <w:trHeight w:val="567"/>
          <w:jc w:val="center"/>
        </w:trPr>
        <w:tc>
          <w:tcPr>
            <w:tcW w:w="3616" w:type="dxa"/>
            <w:shd w:val="clear" w:color="auto" w:fill="auto"/>
            <w:vAlign w:val="center"/>
          </w:tcPr>
          <w:p w14:paraId="0B384226"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GPS coordinates</w:t>
            </w:r>
          </w:p>
        </w:tc>
        <w:tc>
          <w:tcPr>
            <w:tcW w:w="2339" w:type="dxa"/>
            <w:shd w:val="clear" w:color="auto" w:fill="D9D9D9"/>
            <w:vAlign w:val="center"/>
          </w:tcPr>
          <w:p w14:paraId="084E5027"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5°58'08.38" N  72°57'05.96" E</w:t>
            </w:r>
          </w:p>
        </w:tc>
        <w:tc>
          <w:tcPr>
            <w:tcW w:w="2250" w:type="dxa"/>
            <w:shd w:val="clear" w:color="auto" w:fill="D9D9D9"/>
            <w:vAlign w:val="center"/>
          </w:tcPr>
          <w:p w14:paraId="3F658FF2"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5°57'59.86" N  72°57'10.32" E</w:t>
            </w:r>
          </w:p>
        </w:tc>
        <w:tc>
          <w:tcPr>
            <w:tcW w:w="2250" w:type="dxa"/>
            <w:shd w:val="clear" w:color="auto" w:fill="D9D9D9"/>
            <w:vAlign w:val="center"/>
          </w:tcPr>
          <w:p w14:paraId="365012CE"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5°58'01.68" N  72°57'12.45" E</w:t>
            </w:r>
          </w:p>
        </w:tc>
        <w:tc>
          <w:tcPr>
            <w:tcW w:w="2257" w:type="dxa"/>
            <w:shd w:val="clear" w:color="auto" w:fill="D9D9D9"/>
            <w:vAlign w:val="center"/>
          </w:tcPr>
          <w:p w14:paraId="38EE3E41"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5°57'57.39" N  72°57'10.37" E</w:t>
            </w:r>
          </w:p>
        </w:tc>
        <w:tc>
          <w:tcPr>
            <w:tcW w:w="2257" w:type="dxa"/>
            <w:shd w:val="clear" w:color="auto" w:fill="D9D9D9"/>
            <w:vAlign w:val="center"/>
          </w:tcPr>
          <w:p w14:paraId="26D72027"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5°57'49.95" N  72°57'19.94" E</w:t>
            </w:r>
          </w:p>
        </w:tc>
      </w:tr>
      <w:tr w:rsidR="009D07B1" w:rsidRPr="003C1CBE" w14:paraId="12955AF9" w14:textId="77777777" w:rsidTr="000A0FB7">
        <w:trPr>
          <w:trHeight w:val="567"/>
          <w:jc w:val="center"/>
        </w:trPr>
        <w:tc>
          <w:tcPr>
            <w:tcW w:w="3616" w:type="dxa"/>
            <w:shd w:val="clear" w:color="auto" w:fill="auto"/>
            <w:vAlign w:val="center"/>
          </w:tcPr>
          <w:p w14:paraId="64EC3504"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Soiling of roof (1=clean, 5=very dirty)</w:t>
            </w:r>
          </w:p>
        </w:tc>
        <w:tc>
          <w:tcPr>
            <w:tcW w:w="2339" w:type="dxa"/>
            <w:shd w:val="clear" w:color="auto" w:fill="D9D9D9"/>
            <w:vAlign w:val="center"/>
          </w:tcPr>
          <w:p w14:paraId="54BAB62A"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1</w:t>
            </w:r>
          </w:p>
        </w:tc>
        <w:tc>
          <w:tcPr>
            <w:tcW w:w="2250" w:type="dxa"/>
            <w:shd w:val="clear" w:color="auto" w:fill="D9D9D9"/>
            <w:vAlign w:val="center"/>
          </w:tcPr>
          <w:p w14:paraId="19EB4FB0"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1</w:t>
            </w:r>
          </w:p>
        </w:tc>
        <w:tc>
          <w:tcPr>
            <w:tcW w:w="2250" w:type="dxa"/>
            <w:shd w:val="clear" w:color="auto" w:fill="D9D9D9"/>
            <w:vAlign w:val="center"/>
          </w:tcPr>
          <w:p w14:paraId="735CD206"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2</w:t>
            </w:r>
          </w:p>
        </w:tc>
        <w:tc>
          <w:tcPr>
            <w:tcW w:w="2257" w:type="dxa"/>
            <w:shd w:val="clear" w:color="auto" w:fill="D9D9D9"/>
            <w:vAlign w:val="center"/>
          </w:tcPr>
          <w:p w14:paraId="4AF22E22"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1</w:t>
            </w:r>
          </w:p>
        </w:tc>
        <w:tc>
          <w:tcPr>
            <w:tcW w:w="2257" w:type="dxa"/>
            <w:shd w:val="clear" w:color="auto" w:fill="D9D9D9"/>
            <w:vAlign w:val="center"/>
          </w:tcPr>
          <w:p w14:paraId="47E0B53A"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1</w:t>
            </w:r>
          </w:p>
        </w:tc>
      </w:tr>
      <w:tr w:rsidR="009D07B1" w:rsidRPr="003C1CBE" w14:paraId="2AB76444" w14:textId="77777777" w:rsidTr="000A0FB7">
        <w:trPr>
          <w:trHeight w:val="567"/>
          <w:jc w:val="center"/>
        </w:trPr>
        <w:tc>
          <w:tcPr>
            <w:tcW w:w="3616" w:type="dxa"/>
            <w:shd w:val="clear" w:color="auto" w:fill="auto"/>
            <w:vAlign w:val="center"/>
          </w:tcPr>
          <w:p w14:paraId="06CFC153"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Support Structure of Roof (take pictures of support)</w:t>
            </w:r>
          </w:p>
        </w:tc>
        <w:tc>
          <w:tcPr>
            <w:tcW w:w="2339" w:type="dxa"/>
            <w:shd w:val="clear" w:color="auto" w:fill="D9D9D9"/>
            <w:vAlign w:val="center"/>
          </w:tcPr>
          <w:p w14:paraId="6B384FD6"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D9D9D9"/>
            <w:vAlign w:val="center"/>
          </w:tcPr>
          <w:p w14:paraId="6A5BB7E8"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D9D9D9"/>
            <w:vAlign w:val="center"/>
          </w:tcPr>
          <w:p w14:paraId="5BAB202A"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D9D9D9"/>
            <w:vAlign w:val="center"/>
          </w:tcPr>
          <w:p w14:paraId="4EFDBFC7"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D9D9D9"/>
            <w:vAlign w:val="center"/>
          </w:tcPr>
          <w:p w14:paraId="77B30AEF"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r>
      <w:tr w:rsidR="009D07B1" w:rsidRPr="003C1CBE" w14:paraId="4D153496" w14:textId="77777777" w:rsidTr="000A0FB7">
        <w:trPr>
          <w:trHeight w:val="603"/>
          <w:jc w:val="center"/>
        </w:trPr>
        <w:tc>
          <w:tcPr>
            <w:tcW w:w="3616" w:type="dxa"/>
            <w:shd w:val="clear" w:color="auto" w:fill="auto"/>
            <w:vAlign w:val="center"/>
          </w:tcPr>
          <w:p w14:paraId="588E5ED7"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**Layer Structure of Roof</w:t>
            </w:r>
          </w:p>
        </w:tc>
        <w:tc>
          <w:tcPr>
            <w:tcW w:w="2339" w:type="dxa"/>
            <w:shd w:val="clear" w:color="auto" w:fill="D9D9D9"/>
            <w:vAlign w:val="center"/>
          </w:tcPr>
          <w:p w14:paraId="68D94BA6"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D9D9D9"/>
            <w:vAlign w:val="center"/>
          </w:tcPr>
          <w:p w14:paraId="73380E92"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D9D9D9"/>
            <w:vAlign w:val="center"/>
          </w:tcPr>
          <w:p w14:paraId="4893ED20"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D9D9D9"/>
            <w:vAlign w:val="center"/>
          </w:tcPr>
          <w:p w14:paraId="6DFCC8A7"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D9D9D9"/>
            <w:vAlign w:val="center"/>
          </w:tcPr>
          <w:p w14:paraId="15AA9B51"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r>
      <w:tr w:rsidR="009D07B1" w:rsidRPr="003C1CBE" w14:paraId="0C28410C" w14:textId="77777777" w:rsidTr="000A0FB7">
        <w:trPr>
          <w:trHeight w:val="567"/>
          <w:jc w:val="center"/>
        </w:trPr>
        <w:tc>
          <w:tcPr>
            <w:tcW w:w="3616" w:type="dxa"/>
            <w:shd w:val="clear" w:color="auto" w:fill="auto"/>
            <w:vAlign w:val="center"/>
          </w:tcPr>
          <w:p w14:paraId="418F473E"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Bearing Capacity</w:t>
            </w:r>
          </w:p>
        </w:tc>
        <w:tc>
          <w:tcPr>
            <w:tcW w:w="2339" w:type="dxa"/>
            <w:shd w:val="clear" w:color="auto" w:fill="D9D9D9"/>
            <w:vAlign w:val="center"/>
          </w:tcPr>
          <w:p w14:paraId="30ACECD1"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D9D9D9"/>
            <w:vAlign w:val="center"/>
          </w:tcPr>
          <w:p w14:paraId="7505D8DA"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D9D9D9"/>
            <w:vAlign w:val="center"/>
          </w:tcPr>
          <w:p w14:paraId="7C5D159C"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D9D9D9"/>
            <w:vAlign w:val="center"/>
          </w:tcPr>
          <w:p w14:paraId="1A12E99A"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D9D9D9"/>
            <w:vAlign w:val="center"/>
          </w:tcPr>
          <w:p w14:paraId="62986A06"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w:t>
            </w:r>
          </w:p>
        </w:tc>
      </w:tr>
      <w:tr w:rsidR="009D07B1" w:rsidRPr="003C1CBE" w14:paraId="48C3D31D" w14:textId="77777777" w:rsidTr="000A0FB7">
        <w:trPr>
          <w:trHeight w:val="567"/>
          <w:jc w:val="center"/>
        </w:trPr>
        <w:tc>
          <w:tcPr>
            <w:tcW w:w="3616" w:type="dxa"/>
            <w:shd w:val="clear" w:color="auto" w:fill="auto"/>
            <w:vAlign w:val="center"/>
          </w:tcPr>
          <w:p w14:paraId="7F542D2A"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Type of near shading obstacles</w:t>
            </w:r>
          </w:p>
        </w:tc>
        <w:tc>
          <w:tcPr>
            <w:tcW w:w="2339" w:type="dxa"/>
            <w:shd w:val="clear" w:color="auto" w:fill="D9D9D9"/>
            <w:vAlign w:val="center"/>
          </w:tcPr>
          <w:p w14:paraId="5B55B338" w14:textId="77777777" w:rsidR="009D07B1" w:rsidRPr="003C1CBE" w:rsidRDefault="009D07B1" w:rsidP="000A0FB7">
            <w:pPr>
              <w:spacing w:after="0" w:line="276" w:lineRule="auto"/>
              <w:ind w:left="523" w:hanging="630"/>
              <w:rPr>
                <w:rFonts w:cs="Arial"/>
                <w:sz w:val="18"/>
                <w:szCs w:val="18"/>
                <w:lang w:eastAsia="en-US"/>
              </w:rPr>
            </w:pPr>
            <w:r w:rsidRPr="003C1CBE">
              <w:rPr>
                <w:rFonts w:cs="Arial"/>
                <w:sz w:val="18"/>
                <w:szCs w:val="18"/>
                <w:lang w:eastAsia="en-US"/>
              </w:rPr>
              <w:t>Tree. Refer to site layout</w:t>
            </w:r>
          </w:p>
        </w:tc>
        <w:tc>
          <w:tcPr>
            <w:tcW w:w="2250" w:type="dxa"/>
            <w:shd w:val="clear" w:color="auto" w:fill="D9D9D9"/>
            <w:vAlign w:val="center"/>
          </w:tcPr>
          <w:p w14:paraId="01C95B11"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Tree. Refer to site layout</w:t>
            </w:r>
          </w:p>
        </w:tc>
        <w:tc>
          <w:tcPr>
            <w:tcW w:w="2250" w:type="dxa"/>
            <w:shd w:val="clear" w:color="auto" w:fill="D9D9D9"/>
            <w:vAlign w:val="center"/>
          </w:tcPr>
          <w:p w14:paraId="24B747FC"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Tree. Refer to site layout</w:t>
            </w:r>
          </w:p>
        </w:tc>
        <w:tc>
          <w:tcPr>
            <w:tcW w:w="2257" w:type="dxa"/>
            <w:shd w:val="clear" w:color="auto" w:fill="D9D9D9"/>
            <w:vAlign w:val="center"/>
          </w:tcPr>
          <w:p w14:paraId="265159DB"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Tree. Refer to site layout</w:t>
            </w:r>
          </w:p>
        </w:tc>
        <w:tc>
          <w:tcPr>
            <w:tcW w:w="2257" w:type="dxa"/>
            <w:shd w:val="clear" w:color="auto" w:fill="D9D9D9"/>
            <w:vAlign w:val="center"/>
          </w:tcPr>
          <w:p w14:paraId="19F0DFBB"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Tree. Refer to site layout</w:t>
            </w:r>
          </w:p>
        </w:tc>
      </w:tr>
      <w:tr w:rsidR="009D07B1" w:rsidRPr="003C1CBE" w14:paraId="1630B4B9" w14:textId="77777777" w:rsidTr="000A0FB7">
        <w:trPr>
          <w:trHeight w:val="621"/>
          <w:jc w:val="center"/>
        </w:trPr>
        <w:tc>
          <w:tcPr>
            <w:tcW w:w="3616" w:type="dxa"/>
            <w:shd w:val="clear" w:color="auto" w:fill="auto"/>
            <w:vAlign w:val="center"/>
          </w:tcPr>
          <w:p w14:paraId="1B86D2A2"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Access to the Roof</w:t>
            </w:r>
          </w:p>
        </w:tc>
        <w:tc>
          <w:tcPr>
            <w:tcW w:w="2339" w:type="dxa"/>
            <w:shd w:val="clear" w:color="auto" w:fill="D9D9D9"/>
            <w:vAlign w:val="center"/>
          </w:tcPr>
          <w:p w14:paraId="1E4B5530"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Using Ladder</w:t>
            </w:r>
          </w:p>
        </w:tc>
        <w:tc>
          <w:tcPr>
            <w:tcW w:w="2250" w:type="dxa"/>
            <w:shd w:val="clear" w:color="auto" w:fill="D9D9D9"/>
            <w:vAlign w:val="center"/>
          </w:tcPr>
          <w:p w14:paraId="4B0FDF17"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Using Ladder</w:t>
            </w:r>
          </w:p>
        </w:tc>
        <w:tc>
          <w:tcPr>
            <w:tcW w:w="2250" w:type="dxa"/>
            <w:shd w:val="clear" w:color="auto" w:fill="D9D9D9"/>
            <w:vAlign w:val="center"/>
          </w:tcPr>
          <w:p w14:paraId="3AEE483A"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Using Ladder</w:t>
            </w:r>
          </w:p>
        </w:tc>
        <w:tc>
          <w:tcPr>
            <w:tcW w:w="2257" w:type="dxa"/>
            <w:shd w:val="clear" w:color="auto" w:fill="D9D9D9"/>
            <w:vAlign w:val="center"/>
          </w:tcPr>
          <w:p w14:paraId="6255AEDD"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Using Ladder</w:t>
            </w:r>
          </w:p>
        </w:tc>
        <w:tc>
          <w:tcPr>
            <w:tcW w:w="2257" w:type="dxa"/>
            <w:shd w:val="clear" w:color="auto" w:fill="D9D9D9"/>
            <w:vAlign w:val="center"/>
          </w:tcPr>
          <w:p w14:paraId="0C222D4E" w14:textId="77777777" w:rsidR="009D07B1" w:rsidRPr="003C1CBE" w:rsidRDefault="009D07B1" w:rsidP="000A0FB7">
            <w:pPr>
              <w:spacing w:after="0" w:line="276" w:lineRule="auto"/>
              <w:ind w:left="0"/>
              <w:rPr>
                <w:rFonts w:cs="Arial"/>
                <w:sz w:val="18"/>
                <w:szCs w:val="18"/>
                <w:lang w:eastAsia="en-US"/>
              </w:rPr>
            </w:pPr>
            <w:r w:rsidRPr="003C1CBE">
              <w:rPr>
                <w:rFonts w:cs="Arial"/>
                <w:sz w:val="18"/>
                <w:szCs w:val="18"/>
                <w:lang w:eastAsia="en-US"/>
              </w:rPr>
              <w:t>Using Ladder</w:t>
            </w:r>
          </w:p>
        </w:tc>
      </w:tr>
      <w:tr w:rsidR="009D07B1" w:rsidRPr="003C1CBE" w14:paraId="0F201113" w14:textId="77777777" w:rsidTr="000A0FB7">
        <w:trPr>
          <w:trHeight w:val="801"/>
          <w:jc w:val="center"/>
        </w:trPr>
        <w:tc>
          <w:tcPr>
            <w:tcW w:w="3616" w:type="dxa"/>
            <w:shd w:val="clear" w:color="auto" w:fill="auto"/>
          </w:tcPr>
          <w:p w14:paraId="6591D733" w14:textId="77777777" w:rsidR="009D07B1" w:rsidRPr="003C1CBE" w:rsidRDefault="009D07B1" w:rsidP="000A0FB7">
            <w:pPr>
              <w:spacing w:after="0" w:line="240" w:lineRule="auto"/>
              <w:ind w:left="0"/>
              <w:rPr>
                <w:rFonts w:cs="Arial"/>
                <w:sz w:val="20"/>
                <w:lang w:eastAsia="en-US"/>
              </w:rPr>
            </w:pPr>
            <w:r w:rsidRPr="003C1CBE">
              <w:rPr>
                <w:rFonts w:cs="Arial"/>
                <w:sz w:val="20"/>
                <w:lang w:eastAsia="en-US"/>
              </w:rPr>
              <w:t>Describe existing lightning protection equipment</w:t>
            </w:r>
          </w:p>
          <w:p w14:paraId="26F9AFFF" w14:textId="77777777" w:rsidR="009D07B1" w:rsidRPr="003C1CBE" w:rsidRDefault="009D07B1" w:rsidP="000A0FB7">
            <w:pPr>
              <w:spacing w:after="0" w:line="240" w:lineRule="auto"/>
              <w:ind w:left="0"/>
              <w:rPr>
                <w:rFonts w:cs="Arial"/>
                <w:sz w:val="20"/>
                <w:lang w:eastAsia="en-US"/>
              </w:rPr>
            </w:pPr>
          </w:p>
        </w:tc>
        <w:tc>
          <w:tcPr>
            <w:tcW w:w="2339" w:type="dxa"/>
            <w:shd w:val="clear" w:color="auto" w:fill="D9D9D9"/>
            <w:vAlign w:val="center"/>
          </w:tcPr>
          <w:p w14:paraId="53E195C3" w14:textId="77777777" w:rsidR="009D07B1" w:rsidRPr="003C1CBE" w:rsidRDefault="009D07B1" w:rsidP="000A0FB7">
            <w:pPr>
              <w:spacing w:after="0" w:line="276" w:lineRule="auto"/>
              <w:ind w:left="0"/>
              <w:rPr>
                <w:rFonts w:cs="Arial"/>
                <w:sz w:val="20"/>
                <w:lang w:eastAsia="en-US"/>
              </w:rPr>
            </w:pPr>
            <w:r w:rsidRPr="003C1CBE">
              <w:rPr>
                <w:rFonts w:cs="Arial"/>
                <w:sz w:val="20"/>
                <w:lang w:eastAsia="en-US"/>
              </w:rPr>
              <w:t>-</w:t>
            </w:r>
          </w:p>
        </w:tc>
        <w:tc>
          <w:tcPr>
            <w:tcW w:w="2250" w:type="dxa"/>
            <w:shd w:val="clear" w:color="auto" w:fill="D9D9D9"/>
            <w:vAlign w:val="center"/>
          </w:tcPr>
          <w:p w14:paraId="103B48A9" w14:textId="77777777" w:rsidR="009D07B1" w:rsidRPr="003C1CBE" w:rsidRDefault="009D07B1" w:rsidP="000A0FB7">
            <w:pPr>
              <w:spacing w:after="0" w:line="276" w:lineRule="auto"/>
              <w:ind w:left="0"/>
              <w:rPr>
                <w:rFonts w:cs="Arial"/>
                <w:sz w:val="20"/>
                <w:lang w:eastAsia="en-US"/>
              </w:rPr>
            </w:pPr>
            <w:r w:rsidRPr="003C1CBE">
              <w:rPr>
                <w:rFonts w:cs="Arial"/>
                <w:sz w:val="20"/>
                <w:lang w:eastAsia="en-US"/>
              </w:rPr>
              <w:t>-</w:t>
            </w:r>
          </w:p>
        </w:tc>
        <w:tc>
          <w:tcPr>
            <w:tcW w:w="2250" w:type="dxa"/>
            <w:shd w:val="clear" w:color="auto" w:fill="D9D9D9"/>
            <w:vAlign w:val="center"/>
          </w:tcPr>
          <w:p w14:paraId="4D5F47AC" w14:textId="77777777" w:rsidR="009D07B1" w:rsidRPr="003C1CBE" w:rsidRDefault="009D07B1" w:rsidP="000A0FB7">
            <w:pPr>
              <w:spacing w:after="0" w:line="276" w:lineRule="auto"/>
              <w:ind w:left="0"/>
              <w:rPr>
                <w:rFonts w:cs="Arial"/>
                <w:sz w:val="20"/>
                <w:lang w:eastAsia="en-US"/>
              </w:rPr>
            </w:pPr>
            <w:r w:rsidRPr="003C1CBE">
              <w:rPr>
                <w:rFonts w:cs="Arial"/>
                <w:sz w:val="20"/>
                <w:lang w:eastAsia="en-US"/>
              </w:rPr>
              <w:t>-</w:t>
            </w:r>
          </w:p>
        </w:tc>
        <w:tc>
          <w:tcPr>
            <w:tcW w:w="2257" w:type="dxa"/>
            <w:shd w:val="clear" w:color="auto" w:fill="D9D9D9"/>
            <w:vAlign w:val="center"/>
          </w:tcPr>
          <w:p w14:paraId="5B4D67E0" w14:textId="77777777" w:rsidR="009D07B1" w:rsidRPr="003C1CBE" w:rsidRDefault="009D07B1" w:rsidP="000A0FB7">
            <w:pPr>
              <w:spacing w:after="0" w:line="276" w:lineRule="auto"/>
              <w:ind w:left="0"/>
              <w:rPr>
                <w:rFonts w:cs="Arial"/>
                <w:sz w:val="20"/>
                <w:lang w:eastAsia="en-US"/>
              </w:rPr>
            </w:pPr>
            <w:r w:rsidRPr="003C1CBE">
              <w:rPr>
                <w:rFonts w:cs="Arial"/>
                <w:sz w:val="20"/>
                <w:lang w:eastAsia="en-US"/>
              </w:rPr>
              <w:t>-</w:t>
            </w:r>
          </w:p>
        </w:tc>
        <w:tc>
          <w:tcPr>
            <w:tcW w:w="2257" w:type="dxa"/>
            <w:shd w:val="clear" w:color="auto" w:fill="D9D9D9"/>
            <w:vAlign w:val="center"/>
          </w:tcPr>
          <w:p w14:paraId="4396E6C6" w14:textId="77777777" w:rsidR="009D07B1" w:rsidRPr="003C1CBE" w:rsidRDefault="009D07B1" w:rsidP="000A0FB7">
            <w:pPr>
              <w:spacing w:after="0" w:line="276" w:lineRule="auto"/>
              <w:ind w:left="0"/>
              <w:rPr>
                <w:rFonts w:cs="Arial"/>
                <w:sz w:val="20"/>
                <w:lang w:eastAsia="en-US"/>
              </w:rPr>
            </w:pPr>
            <w:r w:rsidRPr="003C1CBE">
              <w:rPr>
                <w:rFonts w:cs="Arial"/>
                <w:sz w:val="20"/>
                <w:lang w:eastAsia="en-US"/>
              </w:rPr>
              <w:t>-</w:t>
            </w:r>
          </w:p>
        </w:tc>
      </w:tr>
    </w:tbl>
    <w:p w14:paraId="59AF80ED" w14:textId="3CF1D878" w:rsidR="009D07B1" w:rsidRDefault="009D07B1" w:rsidP="006F2BA3">
      <w:pPr>
        <w:pStyle w:val="E1"/>
      </w:pPr>
    </w:p>
    <w:p w14:paraId="287300ED" w14:textId="1ACC4B58" w:rsidR="009D07B1" w:rsidRDefault="009D07B1" w:rsidP="009D07B1">
      <w:pPr>
        <w:pStyle w:val="E1"/>
      </w:pPr>
      <w:r w:rsidRPr="00DC54F6">
        <w:t xml:space="preserve">The </w:t>
      </w:r>
      <w:r w:rsidR="00E443DD">
        <w:t xml:space="preserve">next </w:t>
      </w:r>
      <w:r w:rsidRPr="00DC54F6">
        <w:t>table shows the selected</w:t>
      </w:r>
      <w:r w:rsidRPr="00DC54F6" w:rsidDel="00907B1B">
        <w:t xml:space="preserve"> </w:t>
      </w:r>
      <w:r w:rsidRPr="00DC54F6">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5EF74655" w14:textId="77777777" w:rsidR="009D07B1" w:rsidRPr="009B1CAC" w:rsidRDefault="009D07B1" w:rsidP="009D07B1">
      <w:pPr>
        <w:pStyle w:val="E1"/>
      </w:pPr>
      <w:r w:rsidRPr="00DC54F6">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0EA5037F" w14:textId="77777777" w:rsidR="00EF3834" w:rsidRDefault="00EF3834" w:rsidP="006F2BA3">
      <w:pPr>
        <w:pStyle w:val="E1"/>
      </w:pPr>
    </w:p>
    <w:tbl>
      <w:tblPr>
        <w:tblStyle w:val="TablePOISED"/>
        <w:tblW w:w="8657" w:type="dxa"/>
        <w:jc w:val="center"/>
        <w:tblLayout w:type="fixed"/>
        <w:tblLook w:val="04A0" w:firstRow="1" w:lastRow="0" w:firstColumn="1" w:lastColumn="0" w:noHBand="0" w:noVBand="1"/>
      </w:tblPr>
      <w:tblGrid>
        <w:gridCol w:w="2679"/>
        <w:gridCol w:w="837"/>
        <w:gridCol w:w="1361"/>
        <w:gridCol w:w="1890"/>
        <w:gridCol w:w="1890"/>
      </w:tblGrid>
      <w:tr w:rsidR="00D438A8" w:rsidRPr="00D94257" w14:paraId="1186B397" w14:textId="14BEC645" w:rsidTr="00D438A8">
        <w:trPr>
          <w:cnfStyle w:val="100000000000" w:firstRow="1" w:lastRow="0" w:firstColumn="0" w:lastColumn="0" w:oddVBand="0" w:evenVBand="0" w:oddHBand="0" w:evenHBand="0" w:firstRowFirstColumn="0" w:firstRowLastColumn="0" w:lastRowFirstColumn="0" w:lastRowLastColumn="0"/>
          <w:trHeight w:val="631"/>
          <w:jc w:val="center"/>
        </w:trPr>
        <w:tc>
          <w:tcPr>
            <w:tcW w:w="2679" w:type="dxa"/>
            <w:noWrap/>
            <w:hideMark/>
          </w:tcPr>
          <w:p w14:paraId="2F89E24E" w14:textId="77777777" w:rsidR="00D438A8" w:rsidRDefault="00D438A8" w:rsidP="000A0FB7">
            <w:pPr>
              <w:pStyle w:val="TableTextPOISED"/>
              <w:rPr>
                <w:rStyle w:val="Tabletext"/>
                <w:b w:val="0"/>
              </w:rPr>
            </w:pPr>
          </w:p>
          <w:p w14:paraId="57BB8FCB" w14:textId="77777777" w:rsidR="00D438A8" w:rsidRPr="005A41D3" w:rsidRDefault="00D438A8" w:rsidP="000A0FB7">
            <w:pPr>
              <w:pStyle w:val="TableTextPOISED"/>
              <w:rPr>
                <w:rStyle w:val="Tabletext"/>
              </w:rPr>
            </w:pPr>
            <w:r w:rsidRPr="005A41D3">
              <w:rPr>
                <w:rStyle w:val="Tabletext"/>
              </w:rPr>
              <w:t>Building and name</w:t>
            </w:r>
          </w:p>
        </w:tc>
        <w:tc>
          <w:tcPr>
            <w:tcW w:w="837" w:type="dxa"/>
          </w:tcPr>
          <w:p w14:paraId="111C6154" w14:textId="77777777" w:rsidR="00D438A8" w:rsidRPr="005A41D3" w:rsidRDefault="00D438A8" w:rsidP="000A0FB7">
            <w:pPr>
              <w:pStyle w:val="TableTextPOISED"/>
              <w:rPr>
                <w:rStyle w:val="Tabletext"/>
              </w:rPr>
            </w:pPr>
            <w:r>
              <w:rPr>
                <w:rStyle w:val="Tabletext"/>
              </w:rPr>
              <w:t>Area [m</w:t>
            </w:r>
            <w:r>
              <w:rPr>
                <w:rStyle w:val="Tabletext"/>
                <w:vertAlign w:val="superscript"/>
              </w:rPr>
              <w:t>2</w:t>
            </w:r>
            <w:r>
              <w:rPr>
                <w:rStyle w:val="Tabletext"/>
              </w:rPr>
              <w:t>]</w:t>
            </w:r>
          </w:p>
        </w:tc>
        <w:tc>
          <w:tcPr>
            <w:tcW w:w="1361" w:type="dxa"/>
            <w:noWrap/>
            <w:hideMark/>
          </w:tcPr>
          <w:p w14:paraId="13DF76A1" w14:textId="77777777" w:rsidR="00D438A8" w:rsidRPr="005A41D3" w:rsidRDefault="00D438A8" w:rsidP="000A0FB7">
            <w:pPr>
              <w:pStyle w:val="TableTextPOISED"/>
              <w:rPr>
                <w:rStyle w:val="Tabletext"/>
              </w:rPr>
            </w:pPr>
            <w:r w:rsidRPr="005A41D3">
              <w:rPr>
                <w:rStyle w:val="Tabletext"/>
              </w:rPr>
              <w:t>Distance to Powerhouse [m]</w:t>
            </w:r>
          </w:p>
        </w:tc>
        <w:tc>
          <w:tcPr>
            <w:tcW w:w="1890" w:type="dxa"/>
          </w:tcPr>
          <w:p w14:paraId="7ED6CD16" w14:textId="77777777" w:rsidR="00D438A8" w:rsidRPr="00925083" w:rsidRDefault="00D438A8" w:rsidP="000A0FB7">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75C90414" w14:textId="6AB2243D" w:rsidR="00D438A8" w:rsidRPr="00D438A8" w:rsidRDefault="00D438A8" w:rsidP="000A0FB7">
            <w:pPr>
              <w:pStyle w:val="TableTextPOISED"/>
              <w:rPr>
                <w:rStyle w:val="Tabletext"/>
                <w:highlight w:val="yellow"/>
                <w:lang w:val="en-US"/>
              </w:rPr>
            </w:pPr>
            <w:r w:rsidRPr="004064D7">
              <w:rPr>
                <w:rStyle w:val="Tabletext"/>
                <w:lang w:val="en-US"/>
              </w:rPr>
              <w:t>Roof top / On-ground</w:t>
            </w:r>
          </w:p>
        </w:tc>
      </w:tr>
      <w:tr w:rsidR="00D438A8" w:rsidRPr="00D94257" w14:paraId="54E45A04" w14:textId="3BAE6A41" w:rsidTr="00D438A8">
        <w:trPr>
          <w:trHeight w:val="315"/>
          <w:jc w:val="center"/>
        </w:trPr>
        <w:tc>
          <w:tcPr>
            <w:tcW w:w="2679" w:type="dxa"/>
            <w:noWrap/>
          </w:tcPr>
          <w:p w14:paraId="77A45F39" w14:textId="77777777" w:rsidR="00D438A8" w:rsidRPr="00195B4A" w:rsidRDefault="00D438A8" w:rsidP="000A0FB7">
            <w:pPr>
              <w:pStyle w:val="TableTextPOISED"/>
              <w:rPr>
                <w:rStyle w:val="Tabletext"/>
              </w:rPr>
            </w:pPr>
            <w:r w:rsidRPr="00195B4A">
              <w:rPr>
                <w:rFonts w:ascii="Calibri" w:hAnsi="Calibri" w:cs="Calibri"/>
                <w:bCs/>
                <w:color w:val="000000"/>
                <w:sz w:val="20"/>
              </w:rPr>
              <w:t xml:space="preserve">Power House </w:t>
            </w:r>
          </w:p>
        </w:tc>
        <w:tc>
          <w:tcPr>
            <w:tcW w:w="837" w:type="dxa"/>
          </w:tcPr>
          <w:p w14:paraId="025276A0" w14:textId="77777777" w:rsidR="00D438A8" w:rsidRPr="00D94257" w:rsidRDefault="00D438A8" w:rsidP="000A0FB7">
            <w:pPr>
              <w:pStyle w:val="TableTextPOISED"/>
              <w:jc w:val="right"/>
              <w:rPr>
                <w:rStyle w:val="Tabletext"/>
              </w:rPr>
            </w:pPr>
            <w:r>
              <w:rPr>
                <w:rFonts w:ascii="Calibri" w:hAnsi="Calibri" w:cs="Calibri"/>
                <w:color w:val="000000"/>
                <w:sz w:val="20"/>
              </w:rPr>
              <w:t>247</w:t>
            </w:r>
          </w:p>
        </w:tc>
        <w:tc>
          <w:tcPr>
            <w:tcW w:w="1361" w:type="dxa"/>
            <w:noWrap/>
          </w:tcPr>
          <w:p w14:paraId="25032186" w14:textId="77777777" w:rsidR="00D438A8" w:rsidRPr="00D94257" w:rsidRDefault="00D438A8" w:rsidP="000A0FB7">
            <w:pPr>
              <w:pStyle w:val="TableTextPOISED"/>
              <w:jc w:val="right"/>
              <w:rPr>
                <w:rStyle w:val="Tabletext"/>
              </w:rPr>
            </w:pPr>
          </w:p>
        </w:tc>
        <w:tc>
          <w:tcPr>
            <w:tcW w:w="1890" w:type="dxa"/>
          </w:tcPr>
          <w:p w14:paraId="0429DBDD" w14:textId="77777777" w:rsidR="00D438A8" w:rsidRPr="00D94257" w:rsidRDefault="00D438A8" w:rsidP="000A0FB7">
            <w:pPr>
              <w:pStyle w:val="TableTextPOISED"/>
              <w:jc w:val="right"/>
              <w:rPr>
                <w:rStyle w:val="Tabletext"/>
              </w:rPr>
            </w:pPr>
            <w:r>
              <w:rPr>
                <w:rFonts w:ascii="Calibri" w:hAnsi="Calibri" w:cs="Calibri"/>
                <w:color w:val="000000"/>
                <w:sz w:val="20"/>
              </w:rPr>
              <w:t>30</w:t>
            </w:r>
          </w:p>
        </w:tc>
        <w:tc>
          <w:tcPr>
            <w:tcW w:w="1890" w:type="dxa"/>
          </w:tcPr>
          <w:p w14:paraId="2D2F042D" w14:textId="63D779BA" w:rsidR="00D438A8" w:rsidRPr="00D438A8" w:rsidRDefault="004064D7" w:rsidP="000A0FB7">
            <w:pPr>
              <w:pStyle w:val="TableTextPOISED"/>
              <w:jc w:val="right"/>
              <w:rPr>
                <w:rFonts w:ascii="Calibri" w:hAnsi="Calibri" w:cs="Calibri"/>
                <w:color w:val="000000"/>
                <w:sz w:val="20"/>
                <w:highlight w:val="yellow"/>
              </w:rPr>
            </w:pPr>
            <w:r w:rsidRPr="004064D7">
              <w:rPr>
                <w:rFonts w:ascii="Calibri" w:hAnsi="Calibri" w:cs="Calibri"/>
                <w:color w:val="000000"/>
                <w:sz w:val="20"/>
              </w:rPr>
              <w:t>Roof-top</w:t>
            </w:r>
          </w:p>
        </w:tc>
      </w:tr>
      <w:tr w:rsidR="00D438A8" w:rsidRPr="00D94257" w14:paraId="33B6E2FF" w14:textId="7FBFED8A" w:rsidTr="00D438A8">
        <w:trPr>
          <w:cnfStyle w:val="000000010000" w:firstRow="0" w:lastRow="0" w:firstColumn="0" w:lastColumn="0" w:oddVBand="0" w:evenVBand="0" w:oddHBand="0" w:evenHBand="1" w:firstRowFirstColumn="0" w:firstRowLastColumn="0" w:lastRowFirstColumn="0" w:lastRowLastColumn="0"/>
          <w:trHeight w:val="315"/>
          <w:jc w:val="center"/>
        </w:trPr>
        <w:tc>
          <w:tcPr>
            <w:tcW w:w="2679" w:type="dxa"/>
            <w:noWrap/>
          </w:tcPr>
          <w:p w14:paraId="575E3626" w14:textId="77777777" w:rsidR="00D438A8" w:rsidRPr="00195B4A" w:rsidRDefault="00D438A8" w:rsidP="000A0FB7">
            <w:pPr>
              <w:pStyle w:val="TableTextPOISED"/>
              <w:rPr>
                <w:rStyle w:val="Tabletext"/>
              </w:rPr>
            </w:pPr>
            <w:r w:rsidRPr="00195B4A">
              <w:rPr>
                <w:rFonts w:ascii="Calibri" w:hAnsi="Calibri" w:cs="Calibri"/>
                <w:bCs/>
                <w:color w:val="000000"/>
                <w:sz w:val="20"/>
              </w:rPr>
              <w:t>Health Centre A</w:t>
            </w:r>
          </w:p>
        </w:tc>
        <w:tc>
          <w:tcPr>
            <w:tcW w:w="837" w:type="dxa"/>
          </w:tcPr>
          <w:p w14:paraId="3F0A0BB0" w14:textId="77777777" w:rsidR="00D438A8" w:rsidRPr="00D94257" w:rsidRDefault="00D438A8" w:rsidP="000A0FB7">
            <w:pPr>
              <w:pStyle w:val="TableTextPOISED"/>
              <w:jc w:val="right"/>
              <w:rPr>
                <w:rStyle w:val="Tabletext"/>
              </w:rPr>
            </w:pPr>
            <w:r>
              <w:rPr>
                <w:rFonts w:ascii="Calibri" w:hAnsi="Calibri" w:cs="Calibri"/>
                <w:color w:val="000000"/>
                <w:sz w:val="20"/>
              </w:rPr>
              <w:t>356</w:t>
            </w:r>
          </w:p>
        </w:tc>
        <w:tc>
          <w:tcPr>
            <w:tcW w:w="1361" w:type="dxa"/>
            <w:noWrap/>
          </w:tcPr>
          <w:p w14:paraId="03857F67" w14:textId="77777777" w:rsidR="00D438A8" w:rsidRPr="00D94257" w:rsidRDefault="00D438A8" w:rsidP="000A0FB7">
            <w:pPr>
              <w:pStyle w:val="TableTextPOISED"/>
              <w:jc w:val="right"/>
              <w:rPr>
                <w:rStyle w:val="Tabletext"/>
              </w:rPr>
            </w:pPr>
          </w:p>
        </w:tc>
        <w:tc>
          <w:tcPr>
            <w:tcW w:w="1890" w:type="dxa"/>
          </w:tcPr>
          <w:p w14:paraId="33753D21" w14:textId="77777777" w:rsidR="00D438A8" w:rsidRPr="00D94257" w:rsidRDefault="00D438A8" w:rsidP="000A0FB7">
            <w:pPr>
              <w:pStyle w:val="TableTextPOISED"/>
              <w:jc w:val="right"/>
              <w:rPr>
                <w:rStyle w:val="Tabletext"/>
              </w:rPr>
            </w:pPr>
            <w:r>
              <w:rPr>
                <w:rFonts w:ascii="Calibri" w:hAnsi="Calibri" w:cs="Calibri"/>
                <w:color w:val="000000"/>
                <w:sz w:val="20"/>
              </w:rPr>
              <w:t>45</w:t>
            </w:r>
          </w:p>
        </w:tc>
        <w:tc>
          <w:tcPr>
            <w:tcW w:w="1890" w:type="dxa"/>
          </w:tcPr>
          <w:p w14:paraId="0108B402" w14:textId="2FDD05B8" w:rsidR="00D438A8" w:rsidRPr="00D438A8" w:rsidRDefault="004064D7" w:rsidP="000A0FB7">
            <w:pPr>
              <w:pStyle w:val="TableTextPOISED"/>
              <w:jc w:val="right"/>
              <w:rPr>
                <w:rFonts w:ascii="Calibri" w:hAnsi="Calibri" w:cs="Calibri"/>
                <w:color w:val="000000"/>
                <w:sz w:val="20"/>
                <w:highlight w:val="yellow"/>
              </w:rPr>
            </w:pPr>
            <w:r w:rsidRPr="004064D7">
              <w:rPr>
                <w:rFonts w:ascii="Calibri" w:hAnsi="Calibri" w:cs="Calibri"/>
                <w:color w:val="000000"/>
                <w:sz w:val="20"/>
              </w:rPr>
              <w:t>Roof-top</w:t>
            </w:r>
          </w:p>
        </w:tc>
      </w:tr>
      <w:tr w:rsidR="00D438A8" w:rsidRPr="00D94257" w14:paraId="18367E6A" w14:textId="45EE615B" w:rsidTr="00D438A8">
        <w:trPr>
          <w:trHeight w:val="253"/>
          <w:jc w:val="center"/>
        </w:trPr>
        <w:tc>
          <w:tcPr>
            <w:tcW w:w="2679" w:type="dxa"/>
            <w:noWrap/>
          </w:tcPr>
          <w:p w14:paraId="0A2F1978" w14:textId="77777777" w:rsidR="00D438A8" w:rsidRPr="00195B4A" w:rsidRDefault="00D438A8" w:rsidP="000A0FB7">
            <w:pPr>
              <w:pStyle w:val="TableTextPOISED"/>
              <w:rPr>
                <w:rStyle w:val="Tabletext"/>
              </w:rPr>
            </w:pPr>
            <w:r w:rsidRPr="00195B4A">
              <w:rPr>
                <w:rFonts w:ascii="Calibri" w:hAnsi="Calibri" w:cs="Calibri"/>
                <w:bCs/>
                <w:color w:val="000000"/>
                <w:sz w:val="20"/>
              </w:rPr>
              <w:t>Pre-School</w:t>
            </w:r>
          </w:p>
        </w:tc>
        <w:tc>
          <w:tcPr>
            <w:tcW w:w="837" w:type="dxa"/>
          </w:tcPr>
          <w:p w14:paraId="302B41F5" w14:textId="77777777" w:rsidR="00D438A8" w:rsidRPr="00D94257" w:rsidRDefault="00D438A8" w:rsidP="000A0FB7">
            <w:pPr>
              <w:pStyle w:val="TableTextPOISED"/>
              <w:jc w:val="right"/>
              <w:rPr>
                <w:rStyle w:val="Tabletext"/>
              </w:rPr>
            </w:pPr>
            <w:r>
              <w:rPr>
                <w:rFonts w:ascii="Calibri" w:hAnsi="Calibri" w:cs="Calibri"/>
                <w:color w:val="000000"/>
                <w:sz w:val="20"/>
              </w:rPr>
              <w:t>284</w:t>
            </w:r>
          </w:p>
        </w:tc>
        <w:tc>
          <w:tcPr>
            <w:tcW w:w="1361" w:type="dxa"/>
            <w:noWrap/>
          </w:tcPr>
          <w:p w14:paraId="113354FE" w14:textId="77777777" w:rsidR="00D438A8" w:rsidRPr="00D94257" w:rsidRDefault="00D438A8" w:rsidP="000A0FB7">
            <w:pPr>
              <w:pStyle w:val="TableTextPOISED"/>
              <w:jc w:val="right"/>
              <w:rPr>
                <w:rStyle w:val="Tabletext"/>
              </w:rPr>
            </w:pPr>
          </w:p>
        </w:tc>
        <w:tc>
          <w:tcPr>
            <w:tcW w:w="1890" w:type="dxa"/>
          </w:tcPr>
          <w:p w14:paraId="79504A12" w14:textId="77777777" w:rsidR="00D438A8" w:rsidRPr="00D94257" w:rsidRDefault="00D438A8" w:rsidP="000A0FB7">
            <w:pPr>
              <w:pStyle w:val="TableTextPOISED"/>
              <w:jc w:val="right"/>
              <w:rPr>
                <w:rStyle w:val="Tabletext"/>
              </w:rPr>
            </w:pPr>
            <w:r>
              <w:rPr>
                <w:rFonts w:ascii="Calibri" w:hAnsi="Calibri" w:cs="Calibri"/>
                <w:color w:val="000000"/>
                <w:sz w:val="20"/>
              </w:rPr>
              <w:t>35</w:t>
            </w:r>
          </w:p>
        </w:tc>
        <w:tc>
          <w:tcPr>
            <w:tcW w:w="1890" w:type="dxa"/>
          </w:tcPr>
          <w:p w14:paraId="6519B57A" w14:textId="75ECEAAC" w:rsidR="00D438A8" w:rsidRPr="00D438A8" w:rsidRDefault="004064D7" w:rsidP="000A0FB7">
            <w:pPr>
              <w:pStyle w:val="TableTextPOISED"/>
              <w:jc w:val="right"/>
              <w:rPr>
                <w:rFonts w:ascii="Calibri" w:hAnsi="Calibri" w:cs="Calibri"/>
                <w:color w:val="000000"/>
                <w:sz w:val="20"/>
                <w:highlight w:val="yellow"/>
              </w:rPr>
            </w:pPr>
            <w:r w:rsidRPr="004064D7">
              <w:rPr>
                <w:rFonts w:ascii="Calibri" w:hAnsi="Calibri" w:cs="Calibri"/>
                <w:color w:val="000000"/>
                <w:sz w:val="20"/>
              </w:rPr>
              <w:t>Roof-top</w:t>
            </w:r>
          </w:p>
        </w:tc>
      </w:tr>
      <w:tr w:rsidR="00D438A8" w:rsidRPr="00D94257" w14:paraId="4185FE47" w14:textId="2653F153" w:rsidTr="00D438A8">
        <w:trPr>
          <w:cnfStyle w:val="000000010000" w:firstRow="0" w:lastRow="0" w:firstColumn="0" w:lastColumn="0" w:oddVBand="0" w:evenVBand="0" w:oddHBand="0" w:evenHBand="1" w:firstRowFirstColumn="0" w:firstRowLastColumn="0" w:lastRowFirstColumn="0" w:lastRowLastColumn="0"/>
          <w:trHeight w:val="284"/>
          <w:jc w:val="center"/>
        </w:trPr>
        <w:tc>
          <w:tcPr>
            <w:tcW w:w="2679" w:type="dxa"/>
            <w:noWrap/>
          </w:tcPr>
          <w:p w14:paraId="7D9C754E" w14:textId="77777777" w:rsidR="00D438A8" w:rsidRPr="00195B4A" w:rsidRDefault="00D438A8" w:rsidP="000A0FB7">
            <w:pPr>
              <w:pStyle w:val="TableTextPOISED"/>
              <w:rPr>
                <w:rStyle w:val="Tabletext"/>
              </w:rPr>
            </w:pPr>
            <w:r w:rsidRPr="00195B4A">
              <w:rPr>
                <w:rFonts w:ascii="Calibri" w:hAnsi="Calibri" w:cs="Calibri"/>
                <w:bCs/>
                <w:color w:val="000000"/>
                <w:sz w:val="20"/>
              </w:rPr>
              <w:t>School</w:t>
            </w:r>
          </w:p>
        </w:tc>
        <w:tc>
          <w:tcPr>
            <w:tcW w:w="837" w:type="dxa"/>
          </w:tcPr>
          <w:p w14:paraId="6D8DCC21" w14:textId="77777777" w:rsidR="00D438A8" w:rsidRPr="00D94257" w:rsidRDefault="00D438A8" w:rsidP="000A0FB7">
            <w:pPr>
              <w:pStyle w:val="TableTextPOISED"/>
              <w:jc w:val="right"/>
              <w:rPr>
                <w:rStyle w:val="Tabletext"/>
              </w:rPr>
            </w:pPr>
            <w:r>
              <w:rPr>
                <w:rFonts w:ascii="Calibri" w:hAnsi="Calibri" w:cs="Calibri"/>
                <w:color w:val="000000"/>
                <w:sz w:val="20"/>
              </w:rPr>
              <w:t>1715</w:t>
            </w:r>
          </w:p>
        </w:tc>
        <w:tc>
          <w:tcPr>
            <w:tcW w:w="1361" w:type="dxa"/>
            <w:noWrap/>
          </w:tcPr>
          <w:p w14:paraId="19788815" w14:textId="77777777" w:rsidR="00D438A8" w:rsidRPr="00D94257" w:rsidRDefault="00D438A8" w:rsidP="000A0FB7">
            <w:pPr>
              <w:pStyle w:val="TableTextPOISED"/>
              <w:jc w:val="right"/>
              <w:rPr>
                <w:rStyle w:val="Tabletext"/>
              </w:rPr>
            </w:pPr>
          </w:p>
        </w:tc>
        <w:tc>
          <w:tcPr>
            <w:tcW w:w="1890" w:type="dxa"/>
          </w:tcPr>
          <w:p w14:paraId="4009581C" w14:textId="77777777" w:rsidR="00D438A8" w:rsidRPr="00D94257" w:rsidRDefault="00D438A8" w:rsidP="000A0FB7">
            <w:pPr>
              <w:pStyle w:val="TableTextPOISED"/>
              <w:jc w:val="right"/>
              <w:rPr>
                <w:rStyle w:val="Tabletext"/>
              </w:rPr>
            </w:pPr>
            <w:r>
              <w:rPr>
                <w:rFonts w:ascii="Calibri" w:hAnsi="Calibri" w:cs="Calibri"/>
                <w:color w:val="000000"/>
                <w:sz w:val="20"/>
              </w:rPr>
              <w:t>220</w:t>
            </w:r>
          </w:p>
        </w:tc>
        <w:tc>
          <w:tcPr>
            <w:tcW w:w="1890" w:type="dxa"/>
          </w:tcPr>
          <w:p w14:paraId="7D5DB51F" w14:textId="4FA05719" w:rsidR="00D438A8" w:rsidRPr="00D438A8" w:rsidRDefault="004064D7" w:rsidP="000A0FB7">
            <w:pPr>
              <w:pStyle w:val="TableTextPOISED"/>
              <w:jc w:val="right"/>
              <w:rPr>
                <w:rFonts w:ascii="Calibri" w:hAnsi="Calibri" w:cs="Calibri"/>
                <w:color w:val="000000"/>
                <w:sz w:val="20"/>
                <w:highlight w:val="yellow"/>
              </w:rPr>
            </w:pPr>
            <w:r w:rsidRPr="004064D7">
              <w:rPr>
                <w:rFonts w:ascii="Calibri" w:hAnsi="Calibri" w:cs="Calibri"/>
                <w:color w:val="000000"/>
                <w:sz w:val="20"/>
              </w:rPr>
              <w:t>Roof-top</w:t>
            </w:r>
          </w:p>
        </w:tc>
      </w:tr>
      <w:tr w:rsidR="00D438A8" w:rsidRPr="004064D7" w14:paraId="2D50EAAC" w14:textId="0EFA5A67" w:rsidTr="00D438A8">
        <w:trPr>
          <w:trHeight w:val="64"/>
          <w:jc w:val="center"/>
        </w:trPr>
        <w:tc>
          <w:tcPr>
            <w:tcW w:w="2679" w:type="dxa"/>
            <w:noWrap/>
          </w:tcPr>
          <w:p w14:paraId="4C78D2B1" w14:textId="77777777" w:rsidR="00D438A8" w:rsidRPr="00195B4A" w:rsidRDefault="00D438A8" w:rsidP="000A0FB7">
            <w:pPr>
              <w:pStyle w:val="TableTextPOISED"/>
              <w:rPr>
                <w:rStyle w:val="Tabletext"/>
              </w:rPr>
            </w:pPr>
            <w:r w:rsidRPr="00195B4A">
              <w:rPr>
                <w:rFonts w:ascii="Calibri" w:hAnsi="Calibri" w:cs="Calibri"/>
                <w:bCs/>
                <w:color w:val="000000"/>
                <w:sz w:val="20"/>
              </w:rPr>
              <w:t>Quran Class (GM 1410sqft)</w:t>
            </w:r>
          </w:p>
        </w:tc>
        <w:tc>
          <w:tcPr>
            <w:tcW w:w="837" w:type="dxa"/>
          </w:tcPr>
          <w:p w14:paraId="1AD09686" w14:textId="77777777" w:rsidR="00D438A8" w:rsidRPr="00D94257" w:rsidRDefault="00D438A8" w:rsidP="000A0FB7">
            <w:pPr>
              <w:pStyle w:val="TableTextPOISED"/>
              <w:jc w:val="right"/>
              <w:rPr>
                <w:rStyle w:val="Tabletext"/>
              </w:rPr>
            </w:pPr>
            <w:r>
              <w:rPr>
                <w:rFonts w:ascii="Calibri" w:hAnsi="Calibri" w:cs="Calibri"/>
                <w:color w:val="000000"/>
                <w:sz w:val="20"/>
              </w:rPr>
              <w:t>218</w:t>
            </w:r>
          </w:p>
        </w:tc>
        <w:tc>
          <w:tcPr>
            <w:tcW w:w="1361" w:type="dxa"/>
            <w:noWrap/>
          </w:tcPr>
          <w:p w14:paraId="2106A21D" w14:textId="77777777" w:rsidR="00D438A8" w:rsidRPr="00D94257" w:rsidRDefault="00D438A8" w:rsidP="000A0FB7">
            <w:pPr>
              <w:pStyle w:val="TableTextPOISED"/>
              <w:jc w:val="right"/>
              <w:rPr>
                <w:rStyle w:val="Tabletext"/>
              </w:rPr>
            </w:pPr>
          </w:p>
        </w:tc>
        <w:tc>
          <w:tcPr>
            <w:tcW w:w="1890" w:type="dxa"/>
          </w:tcPr>
          <w:p w14:paraId="1685FD3E" w14:textId="77777777" w:rsidR="00D438A8" w:rsidRPr="00D94257" w:rsidRDefault="00D438A8" w:rsidP="000A0FB7">
            <w:pPr>
              <w:pStyle w:val="TableTextPOISED"/>
              <w:jc w:val="right"/>
              <w:rPr>
                <w:rStyle w:val="Tabletext"/>
              </w:rPr>
            </w:pPr>
            <w:r>
              <w:rPr>
                <w:rFonts w:ascii="Calibri" w:hAnsi="Calibri" w:cs="Calibri"/>
                <w:color w:val="000000"/>
                <w:sz w:val="20"/>
              </w:rPr>
              <w:t>28</w:t>
            </w:r>
          </w:p>
        </w:tc>
        <w:tc>
          <w:tcPr>
            <w:tcW w:w="1890" w:type="dxa"/>
          </w:tcPr>
          <w:p w14:paraId="356AE9E0" w14:textId="61AABDD6" w:rsidR="00D438A8" w:rsidRPr="004064D7" w:rsidRDefault="004064D7" w:rsidP="000A0FB7">
            <w:pPr>
              <w:pStyle w:val="TableTextPOISED"/>
              <w:jc w:val="right"/>
              <w:rPr>
                <w:rFonts w:ascii="Calibri" w:hAnsi="Calibri" w:cs="Calibri"/>
                <w:color w:val="000000"/>
                <w:sz w:val="20"/>
              </w:rPr>
            </w:pPr>
            <w:r w:rsidRPr="004064D7">
              <w:rPr>
                <w:rFonts w:ascii="Calibri" w:hAnsi="Calibri" w:cs="Calibri"/>
                <w:color w:val="000000"/>
                <w:sz w:val="20"/>
              </w:rPr>
              <w:t>Ground-mounted</w:t>
            </w:r>
          </w:p>
        </w:tc>
      </w:tr>
      <w:tr w:rsidR="00D438A8" w:rsidRPr="00D94257" w14:paraId="61D942F8" w14:textId="619B02A6" w:rsidTr="00D438A8">
        <w:trPr>
          <w:cnfStyle w:val="000000010000" w:firstRow="0" w:lastRow="0" w:firstColumn="0" w:lastColumn="0" w:oddVBand="0" w:evenVBand="0" w:oddHBand="0" w:evenHBand="1" w:firstRowFirstColumn="0" w:firstRowLastColumn="0" w:lastRowFirstColumn="0" w:lastRowLastColumn="0"/>
          <w:trHeight w:val="352"/>
          <w:jc w:val="center"/>
        </w:trPr>
        <w:tc>
          <w:tcPr>
            <w:tcW w:w="2679" w:type="dxa"/>
            <w:noWrap/>
          </w:tcPr>
          <w:p w14:paraId="14479656" w14:textId="77777777" w:rsidR="00D438A8" w:rsidRPr="00195B4A" w:rsidRDefault="00D438A8" w:rsidP="000A0FB7">
            <w:pPr>
              <w:pStyle w:val="TableTextPOISED"/>
              <w:rPr>
                <w:rStyle w:val="Tabletext"/>
              </w:rPr>
            </w:pPr>
            <w:r w:rsidRPr="00195B4A">
              <w:rPr>
                <w:rFonts w:ascii="Calibri" w:hAnsi="Calibri" w:cs="Calibri"/>
                <w:bCs/>
                <w:color w:val="000000"/>
                <w:sz w:val="20"/>
              </w:rPr>
              <w:t>Preschool GM</w:t>
            </w:r>
          </w:p>
        </w:tc>
        <w:tc>
          <w:tcPr>
            <w:tcW w:w="837" w:type="dxa"/>
          </w:tcPr>
          <w:p w14:paraId="511B1EC7" w14:textId="77777777" w:rsidR="00D438A8" w:rsidRPr="00D94257" w:rsidRDefault="00D438A8" w:rsidP="000A0FB7">
            <w:pPr>
              <w:pStyle w:val="TableTextPOISED"/>
              <w:jc w:val="right"/>
              <w:rPr>
                <w:rStyle w:val="Tabletext"/>
              </w:rPr>
            </w:pPr>
            <w:r>
              <w:rPr>
                <w:rFonts w:ascii="Calibri" w:hAnsi="Calibri" w:cs="Calibri"/>
                <w:color w:val="000000"/>
                <w:sz w:val="20"/>
              </w:rPr>
              <w:t>137</w:t>
            </w:r>
          </w:p>
        </w:tc>
        <w:tc>
          <w:tcPr>
            <w:tcW w:w="1361" w:type="dxa"/>
            <w:noWrap/>
          </w:tcPr>
          <w:p w14:paraId="66DC39A3" w14:textId="77777777" w:rsidR="00D438A8" w:rsidRPr="00D94257" w:rsidRDefault="00D438A8" w:rsidP="000A0FB7">
            <w:pPr>
              <w:pStyle w:val="TableTextPOISED"/>
              <w:jc w:val="right"/>
              <w:rPr>
                <w:rStyle w:val="Tabletext"/>
              </w:rPr>
            </w:pPr>
            <w:r w:rsidRPr="00CB4B66">
              <w:t>-</w:t>
            </w:r>
          </w:p>
        </w:tc>
        <w:tc>
          <w:tcPr>
            <w:tcW w:w="1890" w:type="dxa"/>
          </w:tcPr>
          <w:p w14:paraId="299C0785" w14:textId="77777777" w:rsidR="00D438A8" w:rsidRPr="00D94257" w:rsidRDefault="00D438A8" w:rsidP="000A0FB7">
            <w:pPr>
              <w:pStyle w:val="TableTextPOISED"/>
              <w:jc w:val="right"/>
              <w:rPr>
                <w:rStyle w:val="Tabletext"/>
              </w:rPr>
            </w:pPr>
            <w:r>
              <w:rPr>
                <w:rFonts w:ascii="Calibri" w:hAnsi="Calibri" w:cs="Calibri"/>
                <w:color w:val="000000"/>
                <w:sz w:val="20"/>
              </w:rPr>
              <w:t>18</w:t>
            </w:r>
          </w:p>
        </w:tc>
        <w:tc>
          <w:tcPr>
            <w:tcW w:w="1890" w:type="dxa"/>
          </w:tcPr>
          <w:p w14:paraId="12C19710" w14:textId="62AB1E75" w:rsidR="00D438A8" w:rsidRPr="00D438A8" w:rsidRDefault="004064D7" w:rsidP="000A0FB7">
            <w:pPr>
              <w:pStyle w:val="TableTextPOISED"/>
              <w:jc w:val="right"/>
              <w:rPr>
                <w:rFonts w:ascii="Calibri" w:hAnsi="Calibri" w:cs="Calibri"/>
                <w:color w:val="000000"/>
                <w:sz w:val="20"/>
                <w:highlight w:val="yellow"/>
              </w:rPr>
            </w:pPr>
            <w:r w:rsidRPr="004064D7">
              <w:rPr>
                <w:rFonts w:ascii="Calibri" w:hAnsi="Calibri" w:cs="Calibri"/>
                <w:color w:val="000000"/>
                <w:sz w:val="20"/>
              </w:rPr>
              <w:t>Ground-mounted</w:t>
            </w:r>
          </w:p>
        </w:tc>
      </w:tr>
      <w:tr w:rsidR="00D438A8" w:rsidRPr="00D94257" w14:paraId="15DF2885" w14:textId="27CD04D9" w:rsidTr="00D438A8">
        <w:trPr>
          <w:trHeight w:val="315"/>
          <w:jc w:val="center"/>
        </w:trPr>
        <w:tc>
          <w:tcPr>
            <w:tcW w:w="2679" w:type="dxa"/>
            <w:noWrap/>
          </w:tcPr>
          <w:p w14:paraId="66EB1323" w14:textId="77777777" w:rsidR="00D438A8" w:rsidRPr="00195B4A" w:rsidRDefault="00D438A8" w:rsidP="000A0FB7">
            <w:pPr>
              <w:pStyle w:val="TableTextPOISED"/>
              <w:rPr>
                <w:rStyle w:val="Tabletext"/>
              </w:rPr>
            </w:pPr>
            <w:r w:rsidRPr="00195B4A">
              <w:rPr>
                <w:rFonts w:ascii="Calibri" w:hAnsi="Calibri" w:cs="Calibri"/>
                <w:bCs/>
                <w:color w:val="000000"/>
                <w:sz w:val="20"/>
              </w:rPr>
              <w:lastRenderedPageBreak/>
              <w:t>Council</w:t>
            </w:r>
          </w:p>
        </w:tc>
        <w:tc>
          <w:tcPr>
            <w:tcW w:w="837" w:type="dxa"/>
          </w:tcPr>
          <w:p w14:paraId="148092A7" w14:textId="77777777" w:rsidR="00D438A8" w:rsidRPr="00D94257" w:rsidRDefault="00D438A8" w:rsidP="000A0FB7">
            <w:pPr>
              <w:pStyle w:val="TableTextPOISED"/>
              <w:jc w:val="right"/>
              <w:rPr>
                <w:rStyle w:val="Tabletext"/>
              </w:rPr>
            </w:pPr>
            <w:r>
              <w:rPr>
                <w:rFonts w:ascii="Calibri" w:hAnsi="Calibri" w:cs="Calibri"/>
                <w:color w:val="000000"/>
                <w:sz w:val="20"/>
              </w:rPr>
              <w:t>183</w:t>
            </w:r>
          </w:p>
        </w:tc>
        <w:tc>
          <w:tcPr>
            <w:tcW w:w="1361" w:type="dxa"/>
            <w:noWrap/>
          </w:tcPr>
          <w:p w14:paraId="1833704D" w14:textId="77777777" w:rsidR="00D438A8" w:rsidRPr="00D94257" w:rsidRDefault="00D438A8" w:rsidP="000A0FB7">
            <w:pPr>
              <w:pStyle w:val="TableTextPOISED"/>
              <w:jc w:val="right"/>
              <w:rPr>
                <w:rStyle w:val="Tabletext"/>
              </w:rPr>
            </w:pPr>
          </w:p>
        </w:tc>
        <w:tc>
          <w:tcPr>
            <w:tcW w:w="1890" w:type="dxa"/>
          </w:tcPr>
          <w:p w14:paraId="0867EC41" w14:textId="77777777" w:rsidR="00D438A8" w:rsidRPr="00D94257" w:rsidRDefault="00D438A8" w:rsidP="000A0FB7">
            <w:pPr>
              <w:pStyle w:val="TableTextPOISED"/>
              <w:jc w:val="right"/>
              <w:rPr>
                <w:rStyle w:val="Tabletext"/>
              </w:rPr>
            </w:pPr>
            <w:r>
              <w:rPr>
                <w:rFonts w:ascii="Calibri" w:hAnsi="Calibri" w:cs="Calibri"/>
                <w:color w:val="000000"/>
                <w:sz w:val="20"/>
              </w:rPr>
              <w:t>24</w:t>
            </w:r>
          </w:p>
        </w:tc>
        <w:tc>
          <w:tcPr>
            <w:tcW w:w="1890" w:type="dxa"/>
          </w:tcPr>
          <w:p w14:paraId="7F3FCFF8" w14:textId="350654FC" w:rsidR="00D438A8" w:rsidRPr="00D438A8" w:rsidRDefault="004064D7" w:rsidP="000A0FB7">
            <w:pPr>
              <w:pStyle w:val="TableTextPOISED"/>
              <w:jc w:val="right"/>
              <w:rPr>
                <w:rFonts w:ascii="Calibri" w:hAnsi="Calibri" w:cs="Calibri"/>
                <w:color w:val="000000"/>
                <w:sz w:val="20"/>
                <w:highlight w:val="yellow"/>
              </w:rPr>
            </w:pPr>
            <w:r w:rsidRPr="004064D7">
              <w:rPr>
                <w:rFonts w:ascii="Calibri" w:hAnsi="Calibri" w:cs="Calibri"/>
                <w:color w:val="000000"/>
                <w:sz w:val="20"/>
              </w:rPr>
              <w:t>Roof-top</w:t>
            </w:r>
          </w:p>
        </w:tc>
      </w:tr>
      <w:tr w:rsidR="00D438A8" w:rsidRPr="007D5DFD" w14:paraId="33BA47E8" w14:textId="4E1A66D0" w:rsidTr="00D438A8">
        <w:trPr>
          <w:cnfStyle w:val="000000010000" w:firstRow="0" w:lastRow="0" w:firstColumn="0" w:lastColumn="0" w:oddVBand="0" w:evenVBand="0" w:oddHBand="0" w:evenHBand="1" w:firstRowFirstColumn="0" w:firstRowLastColumn="0" w:lastRowFirstColumn="0" w:lastRowLastColumn="0"/>
          <w:trHeight w:val="64"/>
          <w:jc w:val="center"/>
        </w:trPr>
        <w:tc>
          <w:tcPr>
            <w:tcW w:w="2679" w:type="dxa"/>
            <w:noWrap/>
            <w:hideMark/>
          </w:tcPr>
          <w:p w14:paraId="2D2244EB" w14:textId="77777777" w:rsidR="00D438A8" w:rsidRPr="007D5DFD" w:rsidRDefault="00D438A8" w:rsidP="000A0FB7">
            <w:pPr>
              <w:pStyle w:val="TableTextPOISED"/>
              <w:rPr>
                <w:rStyle w:val="Tabletext"/>
                <w:b/>
              </w:rPr>
            </w:pPr>
            <w:r w:rsidRPr="007D5DFD">
              <w:rPr>
                <w:rStyle w:val="Tabletext"/>
                <w:b/>
              </w:rPr>
              <w:t>Summary</w:t>
            </w:r>
          </w:p>
        </w:tc>
        <w:tc>
          <w:tcPr>
            <w:tcW w:w="837" w:type="dxa"/>
          </w:tcPr>
          <w:p w14:paraId="08B90DF8" w14:textId="77777777" w:rsidR="00D438A8" w:rsidRPr="007D5DFD" w:rsidRDefault="00D438A8" w:rsidP="000A0FB7">
            <w:pPr>
              <w:pStyle w:val="TableTextPOISED"/>
              <w:jc w:val="right"/>
              <w:rPr>
                <w:rStyle w:val="Tabletext"/>
                <w:b/>
              </w:rPr>
            </w:pPr>
            <w:r>
              <w:rPr>
                <w:rStyle w:val="Tabletext"/>
                <w:b/>
              </w:rPr>
              <w:t>3139</w:t>
            </w:r>
          </w:p>
        </w:tc>
        <w:tc>
          <w:tcPr>
            <w:tcW w:w="1361" w:type="dxa"/>
            <w:noWrap/>
          </w:tcPr>
          <w:p w14:paraId="5BECC4FB" w14:textId="77777777" w:rsidR="00D438A8" w:rsidRPr="007D5DFD" w:rsidRDefault="00D438A8" w:rsidP="000A0FB7">
            <w:pPr>
              <w:pStyle w:val="TableTextPOISED"/>
              <w:jc w:val="right"/>
              <w:rPr>
                <w:rStyle w:val="Tabletext"/>
                <w:b/>
              </w:rPr>
            </w:pPr>
          </w:p>
        </w:tc>
        <w:tc>
          <w:tcPr>
            <w:tcW w:w="1890" w:type="dxa"/>
          </w:tcPr>
          <w:p w14:paraId="254DC639" w14:textId="77777777" w:rsidR="00D438A8" w:rsidRPr="007D5DFD" w:rsidRDefault="00D438A8" w:rsidP="000A0FB7">
            <w:pPr>
              <w:pStyle w:val="TableTextPOISED"/>
              <w:jc w:val="right"/>
              <w:rPr>
                <w:rStyle w:val="Tabletext"/>
                <w:b/>
              </w:rPr>
            </w:pPr>
            <w:r>
              <w:rPr>
                <w:rStyle w:val="Tabletext"/>
                <w:b/>
              </w:rPr>
              <w:t>400</w:t>
            </w:r>
          </w:p>
        </w:tc>
        <w:tc>
          <w:tcPr>
            <w:tcW w:w="1890" w:type="dxa"/>
          </w:tcPr>
          <w:p w14:paraId="65E70E01" w14:textId="77777777" w:rsidR="00D438A8" w:rsidRPr="00D438A8" w:rsidRDefault="00D438A8" w:rsidP="000A0FB7">
            <w:pPr>
              <w:pStyle w:val="TableTextPOISED"/>
              <w:jc w:val="right"/>
              <w:rPr>
                <w:rStyle w:val="Tabletext"/>
                <w:b/>
                <w:highlight w:val="yellow"/>
              </w:rPr>
            </w:pPr>
          </w:p>
        </w:tc>
      </w:tr>
    </w:tbl>
    <w:p w14:paraId="2A58D5D9" w14:textId="2E5DBB8B" w:rsidR="009D07B1" w:rsidRDefault="009D07B1" w:rsidP="009D07B1">
      <w:pPr>
        <w:pStyle w:val="E1"/>
      </w:pPr>
      <w:bookmarkStart w:id="196" w:name="_Toc458779503"/>
      <w:bookmarkStart w:id="197" w:name="_Toc460248868"/>
      <w:bookmarkStart w:id="198" w:name="_Toc460246796"/>
      <w:bookmarkStart w:id="199" w:name="_Toc460422798"/>
      <w:bookmarkStart w:id="200" w:name="_Toc465870727"/>
      <w:bookmarkStart w:id="201" w:name="_Toc58227817"/>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8</w:t>
      </w:r>
      <w:r>
        <w:fldChar w:fldCharType="end"/>
      </w:r>
      <w:r w:rsidRPr="003A21B1">
        <w:t xml:space="preserve">: </w:t>
      </w:r>
      <w:r>
        <w:t>E1</w:t>
      </w:r>
      <w:r w:rsidRPr="003A21B1">
        <w:t xml:space="preserve"> - Analysis of the available roofs and </w:t>
      </w:r>
      <w:r>
        <w:t>proposed</w:t>
      </w:r>
      <w:r w:rsidRPr="003A21B1">
        <w:t xml:space="preserve"> PV </w:t>
      </w:r>
      <w:r>
        <w:t>capacity</w:t>
      </w:r>
      <w:r w:rsidRPr="003A21B1">
        <w:t xml:space="preserve"> </w:t>
      </w:r>
      <w:bookmarkEnd w:id="196"/>
      <w:bookmarkEnd w:id="197"/>
      <w:bookmarkEnd w:id="198"/>
      <w:bookmarkEnd w:id="199"/>
      <w:bookmarkEnd w:id="200"/>
      <w:r>
        <w:t>for selected Roofs</w:t>
      </w:r>
      <w:bookmarkEnd w:id="201"/>
    </w:p>
    <w:p w14:paraId="5631F50F" w14:textId="77777777" w:rsidR="006F2BA3" w:rsidRPr="009C51CF" w:rsidRDefault="006F2BA3" w:rsidP="006F2BA3">
      <w:pPr>
        <w:pStyle w:val="Heading3"/>
      </w:pPr>
      <w:r w:rsidRPr="006017F1">
        <w:t>Grid</w:t>
      </w:r>
      <w:r w:rsidRPr="009C51CF">
        <w:t xml:space="preserve"> </w:t>
      </w:r>
      <w:r w:rsidRPr="00727580">
        <w:t>Infrastructure</w:t>
      </w:r>
    </w:p>
    <w:p w14:paraId="559323A7" w14:textId="77777777" w:rsidR="006F2BA3" w:rsidRDefault="006F2BA3" w:rsidP="006F2BA3">
      <w:pPr>
        <w:pStyle w:val="Heading4"/>
      </w:pPr>
      <w:r>
        <w:t>Electrical system</w:t>
      </w:r>
    </w:p>
    <w:p w14:paraId="251CB56C" w14:textId="77777777" w:rsidR="008864CB" w:rsidRDefault="006F2BA3" w:rsidP="0064241A">
      <w:pPr>
        <w:pStyle w:val="P1"/>
      </w:pPr>
      <w:r>
        <w:t xml:space="preserve">Generation: </w:t>
      </w:r>
      <w:r w:rsidRPr="000E50C1">
        <w:t>400/230V</w:t>
      </w:r>
    </w:p>
    <w:p w14:paraId="08CBAA65" w14:textId="1318A17A" w:rsidR="006F2BA3" w:rsidRDefault="006F2BA3" w:rsidP="0064241A">
      <w:pPr>
        <w:pStyle w:val="P1"/>
      </w:pPr>
      <w:r w:rsidRPr="000E50C1">
        <w:t>Frequency:</w:t>
      </w:r>
      <w:r w:rsidRPr="000E50C1">
        <w:rPr>
          <w:spacing w:val="2"/>
        </w:rPr>
        <w:t xml:space="preserve"> </w:t>
      </w:r>
      <w:r>
        <w:t xml:space="preserve">50 </w:t>
      </w:r>
      <w:r w:rsidRPr="000E50C1">
        <w:t>Hz</w:t>
      </w:r>
    </w:p>
    <w:p w14:paraId="08548750" w14:textId="77777777" w:rsidR="006F2BA3" w:rsidRDefault="006F2BA3" w:rsidP="0064241A">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DD7B865" w14:textId="66759547" w:rsidR="006F2BA3" w:rsidRDefault="006F2BA3" w:rsidP="0064241A">
      <w:pPr>
        <w:pStyle w:val="P1"/>
      </w:pPr>
      <w:r>
        <w:t>Distribution Network</w:t>
      </w:r>
      <w:r w:rsidR="008864CB">
        <w:t>:</w:t>
      </w:r>
      <w:r>
        <w:rPr>
          <w:spacing w:val="1"/>
        </w:rPr>
        <w:t xml:space="preserve"> </w:t>
      </w:r>
      <w:r>
        <w:t>L</w:t>
      </w:r>
      <w:r w:rsidR="008864CB">
        <w:t xml:space="preserve">ow </w:t>
      </w:r>
      <w:r>
        <w:t>V</w:t>
      </w:r>
      <w:r w:rsidR="008864CB">
        <w:t>oltage (LV)</w:t>
      </w:r>
    </w:p>
    <w:p w14:paraId="16BBA919" w14:textId="24F90DA2" w:rsidR="009D07B1" w:rsidRDefault="009D07B1" w:rsidP="009D07B1">
      <w:pPr>
        <w:pStyle w:val="E1"/>
      </w:pPr>
      <w:r>
        <w:t xml:space="preserve">The power house in Alifushi Island has two diesel generators that supply the load requirements of the island. </w:t>
      </w:r>
    </w:p>
    <w:p w14:paraId="5701F510" w14:textId="018CC025" w:rsidR="009D07B1" w:rsidRDefault="009D07B1" w:rsidP="009D07B1">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69C59ADD" w14:textId="77777777" w:rsidR="006F2BA3" w:rsidRDefault="006F2BA3" w:rsidP="006F2BA3">
      <w:pPr>
        <w:pStyle w:val="Heading4"/>
      </w:pPr>
      <w:r>
        <w:t>Grid infrastr</w:t>
      </w:r>
      <w:r w:rsidRPr="009B1CAC">
        <w:t>u</w:t>
      </w:r>
      <w:r>
        <w:t>cture upgrade</w:t>
      </w:r>
    </w:p>
    <w:p w14:paraId="5CD2F1B1" w14:textId="09C1A90E" w:rsidR="006F2BA3" w:rsidRDefault="006F2BA3" w:rsidP="006F2BA3">
      <w:pPr>
        <w:pStyle w:val="P1"/>
      </w:pPr>
      <w:r w:rsidRPr="00E07B15">
        <w:t xml:space="preserve">The </w:t>
      </w:r>
      <w:r w:rsidRPr="007B69E3">
        <w:t>Contractor</w:t>
      </w:r>
      <w:r w:rsidRPr="00E07B15">
        <w:t xml:space="preserve"> shall implement the grid upgrade works</w:t>
      </w:r>
      <w:r>
        <w:t xml:space="preserve"> in </w:t>
      </w:r>
      <w:r w:rsidR="00E6353D">
        <w:t xml:space="preserve">Alifushi </w:t>
      </w:r>
      <w:r>
        <w:t xml:space="preserve">Island </w:t>
      </w:r>
      <w:r w:rsidRPr="00E07B15">
        <w:t xml:space="preserve">in line with drawings listed </w:t>
      </w:r>
      <w:r w:rsidR="008F1476">
        <w:t xml:space="preserve">below </w:t>
      </w:r>
      <w:r w:rsidRPr="00E07B15">
        <w:t xml:space="preserve"> </w:t>
      </w:r>
    </w:p>
    <w:tbl>
      <w:tblPr>
        <w:tblStyle w:val="TablePOISED"/>
        <w:tblW w:w="9409" w:type="dxa"/>
        <w:tblInd w:w="959" w:type="dxa"/>
        <w:tblLayout w:type="fixed"/>
        <w:tblLook w:val="04A0" w:firstRow="1" w:lastRow="0" w:firstColumn="1" w:lastColumn="0" w:noHBand="0" w:noVBand="1"/>
      </w:tblPr>
      <w:tblGrid>
        <w:gridCol w:w="769"/>
        <w:gridCol w:w="3060"/>
        <w:gridCol w:w="5580"/>
      </w:tblGrid>
      <w:tr w:rsidR="006F2BA3" w:rsidRPr="0062008B" w14:paraId="362D4B18" w14:textId="77777777" w:rsidTr="00322105">
        <w:trPr>
          <w:cnfStyle w:val="100000000000" w:firstRow="1" w:lastRow="0" w:firstColumn="0" w:lastColumn="0" w:oddVBand="0" w:evenVBand="0" w:oddHBand="0" w:evenHBand="0" w:firstRowFirstColumn="0" w:firstRowLastColumn="0" w:lastRowFirstColumn="0" w:lastRowLastColumn="0"/>
          <w:trHeight w:val="432"/>
        </w:trPr>
        <w:tc>
          <w:tcPr>
            <w:tcW w:w="769" w:type="dxa"/>
            <w:hideMark/>
          </w:tcPr>
          <w:p w14:paraId="238EF23D" w14:textId="77777777" w:rsidR="006F2BA3" w:rsidRPr="0062008B" w:rsidRDefault="006F2BA3" w:rsidP="006F2BA3">
            <w:pPr>
              <w:pStyle w:val="TableTextPOISED"/>
              <w:rPr>
                <w:rStyle w:val="Tabletext"/>
                <w:lang w:val="en-US"/>
              </w:rPr>
            </w:pPr>
            <w:r w:rsidRPr="0062008B">
              <w:rPr>
                <w:rStyle w:val="Tabletext"/>
                <w:lang w:val="en-US"/>
              </w:rPr>
              <w:t>S No.</w:t>
            </w:r>
          </w:p>
        </w:tc>
        <w:tc>
          <w:tcPr>
            <w:tcW w:w="3060" w:type="dxa"/>
            <w:hideMark/>
          </w:tcPr>
          <w:p w14:paraId="3DEFC6F5" w14:textId="77777777" w:rsidR="006F2BA3" w:rsidRPr="0062008B" w:rsidRDefault="006F2BA3" w:rsidP="006F2BA3">
            <w:pPr>
              <w:pStyle w:val="TableTextPOISED"/>
              <w:rPr>
                <w:rStyle w:val="Tabletext"/>
                <w:lang w:val="en-US"/>
              </w:rPr>
            </w:pPr>
            <w:r w:rsidRPr="0062008B">
              <w:rPr>
                <w:rStyle w:val="Tabletext"/>
                <w:lang w:val="en-US"/>
              </w:rPr>
              <w:t>Drawing Number</w:t>
            </w:r>
          </w:p>
        </w:tc>
        <w:tc>
          <w:tcPr>
            <w:tcW w:w="5580" w:type="dxa"/>
            <w:hideMark/>
          </w:tcPr>
          <w:p w14:paraId="32B072B5" w14:textId="77777777" w:rsidR="006F2BA3" w:rsidRPr="0062008B" w:rsidRDefault="006F2BA3" w:rsidP="006F2BA3">
            <w:pPr>
              <w:pStyle w:val="TableTextPOISED"/>
              <w:rPr>
                <w:rStyle w:val="Tabletext"/>
                <w:lang w:val="en-US"/>
              </w:rPr>
            </w:pPr>
            <w:r w:rsidRPr="0062008B">
              <w:rPr>
                <w:rStyle w:val="Tabletext"/>
                <w:lang w:val="en-US"/>
              </w:rPr>
              <w:t>Title</w:t>
            </w:r>
          </w:p>
        </w:tc>
      </w:tr>
      <w:tr w:rsidR="006F2BA3" w:rsidRPr="0062008B" w14:paraId="2601C323" w14:textId="77777777" w:rsidTr="00322105">
        <w:trPr>
          <w:trHeight w:val="432"/>
        </w:trPr>
        <w:tc>
          <w:tcPr>
            <w:tcW w:w="769" w:type="dxa"/>
            <w:hideMark/>
          </w:tcPr>
          <w:p w14:paraId="02A69A2F" w14:textId="77777777" w:rsidR="006F2BA3" w:rsidRPr="0062008B" w:rsidRDefault="006F2BA3" w:rsidP="006F2BA3">
            <w:pPr>
              <w:pStyle w:val="TableTextPOISED"/>
              <w:rPr>
                <w:rStyle w:val="Tabletext"/>
                <w:lang w:val="en-US"/>
              </w:rPr>
            </w:pPr>
            <w:r w:rsidRPr="0062008B">
              <w:rPr>
                <w:rStyle w:val="Tabletext"/>
                <w:lang w:val="en-US"/>
              </w:rPr>
              <w:t>1</w:t>
            </w:r>
          </w:p>
        </w:tc>
        <w:tc>
          <w:tcPr>
            <w:tcW w:w="3060" w:type="dxa"/>
            <w:hideMark/>
          </w:tcPr>
          <w:p w14:paraId="4C75B4F8" w14:textId="7B6362B9" w:rsidR="006F2BA3" w:rsidRPr="0062008B" w:rsidRDefault="00F10852" w:rsidP="006F2BA3">
            <w:pPr>
              <w:pStyle w:val="TableTextPOISED"/>
              <w:rPr>
                <w:rStyle w:val="Tabletext"/>
                <w:lang w:val="en-US"/>
              </w:rPr>
            </w:pPr>
            <w:r w:rsidRPr="0062008B">
              <w:rPr>
                <w:caps/>
                <w:szCs w:val="22"/>
                <w:lang w:eastAsia="en-US"/>
              </w:rPr>
              <w:t>G409-</w:t>
            </w:r>
            <w:r w:rsidR="0062008B">
              <w:rPr>
                <w:szCs w:val="22"/>
                <w:lang w:eastAsia="en-US"/>
              </w:rPr>
              <w:t>R</w:t>
            </w:r>
            <w:r w:rsidRPr="0062008B">
              <w:rPr>
                <w:szCs w:val="22"/>
                <w:lang w:eastAsia="en-US"/>
              </w:rPr>
              <w:t>AA</w:t>
            </w:r>
            <w:r w:rsidRPr="0062008B">
              <w:rPr>
                <w:caps/>
                <w:szCs w:val="22"/>
                <w:lang w:eastAsia="en-US"/>
              </w:rPr>
              <w:t>-</w:t>
            </w:r>
            <w:r w:rsidR="0062008B">
              <w:rPr>
                <w:caps/>
                <w:szCs w:val="22"/>
                <w:lang w:eastAsia="en-US"/>
              </w:rPr>
              <w:t>E</w:t>
            </w:r>
            <w:r w:rsidRPr="0062008B">
              <w:rPr>
                <w:caps/>
                <w:szCs w:val="22"/>
                <w:lang w:eastAsia="en-US"/>
              </w:rPr>
              <w:t>0</w:t>
            </w:r>
            <w:r w:rsidR="0062008B">
              <w:rPr>
                <w:caps/>
                <w:szCs w:val="22"/>
                <w:lang w:eastAsia="en-US"/>
              </w:rPr>
              <w:t>1</w:t>
            </w:r>
            <w:r w:rsidRPr="0062008B">
              <w:rPr>
                <w:caps/>
                <w:szCs w:val="22"/>
                <w:lang w:eastAsia="en-US"/>
              </w:rPr>
              <w:t>-SLD-1</w:t>
            </w:r>
          </w:p>
        </w:tc>
        <w:tc>
          <w:tcPr>
            <w:tcW w:w="5580" w:type="dxa"/>
            <w:hideMark/>
          </w:tcPr>
          <w:p w14:paraId="5AAC7B44" w14:textId="6103FADA" w:rsidR="006F2BA3" w:rsidRPr="0062008B" w:rsidRDefault="006F2BA3" w:rsidP="006F2BA3">
            <w:pPr>
              <w:pStyle w:val="TableTextPOISED"/>
              <w:rPr>
                <w:rStyle w:val="Tabletext"/>
                <w:lang w:val="en-US"/>
              </w:rPr>
            </w:pPr>
            <w:r w:rsidRPr="0062008B">
              <w:rPr>
                <w:rStyle w:val="Tabletext"/>
                <w:lang w:val="en-US"/>
              </w:rPr>
              <w:t xml:space="preserve">NET WORK DIAGRAM FOR </w:t>
            </w:r>
            <w:r w:rsidR="0062008B">
              <w:rPr>
                <w:rStyle w:val="Tabletext"/>
                <w:lang w:val="en-US"/>
              </w:rPr>
              <w:t>E</w:t>
            </w:r>
            <w:r w:rsidR="00161639" w:rsidRPr="0062008B">
              <w:rPr>
                <w:rStyle w:val="Tabletext"/>
                <w:lang w:val="en-US"/>
              </w:rPr>
              <w:t>0</w:t>
            </w:r>
            <w:r w:rsidR="0062008B">
              <w:rPr>
                <w:rStyle w:val="Tabletext"/>
                <w:lang w:val="en-US"/>
              </w:rPr>
              <w:t>1</w:t>
            </w:r>
            <w:r w:rsidRPr="0062008B">
              <w:rPr>
                <w:rStyle w:val="Tabletext"/>
                <w:lang w:val="en-US"/>
              </w:rPr>
              <w:t>-</w:t>
            </w:r>
            <w:r w:rsidR="0062008B">
              <w:rPr>
                <w:rStyle w:val="Tabletext"/>
                <w:lang w:val="en-US"/>
              </w:rPr>
              <w:t>ALI</w:t>
            </w:r>
            <w:r w:rsidR="00161639" w:rsidRPr="0062008B">
              <w:rPr>
                <w:rStyle w:val="Tabletext"/>
                <w:lang w:val="en-US"/>
              </w:rPr>
              <w:t>FUSHI</w:t>
            </w:r>
            <w:r w:rsidRPr="0062008B">
              <w:rPr>
                <w:rStyle w:val="Tabletext"/>
                <w:lang w:val="en-US"/>
              </w:rPr>
              <w:t xml:space="preserve"> POWER HOUSE</w:t>
            </w:r>
          </w:p>
        </w:tc>
      </w:tr>
      <w:tr w:rsidR="006F2BA3" w:rsidRPr="00504113" w14:paraId="28AF6569" w14:textId="77777777" w:rsidTr="00322105">
        <w:trPr>
          <w:cnfStyle w:val="000000010000" w:firstRow="0" w:lastRow="0" w:firstColumn="0" w:lastColumn="0" w:oddVBand="0" w:evenVBand="0" w:oddHBand="0" w:evenHBand="1" w:firstRowFirstColumn="0" w:firstRowLastColumn="0" w:lastRowFirstColumn="0" w:lastRowLastColumn="0"/>
          <w:trHeight w:val="432"/>
        </w:trPr>
        <w:tc>
          <w:tcPr>
            <w:tcW w:w="769" w:type="dxa"/>
          </w:tcPr>
          <w:p w14:paraId="2CA7CA9E" w14:textId="77777777" w:rsidR="006F2BA3" w:rsidRPr="0062008B" w:rsidRDefault="006F2BA3" w:rsidP="006F2BA3">
            <w:pPr>
              <w:pStyle w:val="TableTextPOISED"/>
              <w:rPr>
                <w:rStyle w:val="Tabletext"/>
                <w:lang w:val="en-US"/>
              </w:rPr>
            </w:pPr>
            <w:r w:rsidRPr="0062008B">
              <w:rPr>
                <w:rStyle w:val="Tabletext"/>
                <w:lang w:val="en-US"/>
              </w:rPr>
              <w:t>2</w:t>
            </w:r>
          </w:p>
        </w:tc>
        <w:tc>
          <w:tcPr>
            <w:tcW w:w="3060" w:type="dxa"/>
          </w:tcPr>
          <w:p w14:paraId="3C14CC04" w14:textId="65BEBFF1" w:rsidR="006F2BA3" w:rsidRPr="0062008B" w:rsidRDefault="00F10852" w:rsidP="006F2BA3">
            <w:pPr>
              <w:pStyle w:val="TableTextPOISED"/>
              <w:rPr>
                <w:rStyle w:val="Tabletext"/>
                <w:lang w:val="en-US"/>
              </w:rPr>
            </w:pPr>
            <w:r w:rsidRPr="0062008B">
              <w:rPr>
                <w:caps/>
                <w:szCs w:val="22"/>
                <w:lang w:eastAsia="en-US"/>
              </w:rPr>
              <w:t>G409-</w:t>
            </w:r>
            <w:r w:rsidR="0062008B">
              <w:rPr>
                <w:szCs w:val="22"/>
                <w:lang w:eastAsia="en-US"/>
              </w:rPr>
              <w:t>R</w:t>
            </w:r>
            <w:r w:rsidRPr="0062008B">
              <w:rPr>
                <w:szCs w:val="22"/>
                <w:lang w:eastAsia="en-US"/>
              </w:rPr>
              <w:t>AA</w:t>
            </w:r>
            <w:r w:rsidRPr="0062008B">
              <w:rPr>
                <w:caps/>
                <w:szCs w:val="22"/>
                <w:lang w:eastAsia="en-US"/>
              </w:rPr>
              <w:t>-</w:t>
            </w:r>
            <w:r w:rsidR="0062008B">
              <w:rPr>
                <w:caps/>
                <w:szCs w:val="22"/>
                <w:lang w:eastAsia="en-US"/>
              </w:rPr>
              <w:t>E</w:t>
            </w:r>
            <w:r w:rsidRPr="0062008B">
              <w:rPr>
                <w:caps/>
                <w:szCs w:val="22"/>
                <w:lang w:eastAsia="en-US"/>
              </w:rPr>
              <w:t>0</w:t>
            </w:r>
            <w:r w:rsidR="0062008B">
              <w:rPr>
                <w:caps/>
                <w:szCs w:val="22"/>
                <w:lang w:eastAsia="en-US"/>
              </w:rPr>
              <w:t>1</w:t>
            </w:r>
            <w:r w:rsidRPr="0062008B">
              <w:rPr>
                <w:caps/>
                <w:szCs w:val="22"/>
                <w:lang w:eastAsia="en-US"/>
              </w:rPr>
              <w:t>-SLD-2</w:t>
            </w:r>
          </w:p>
        </w:tc>
        <w:tc>
          <w:tcPr>
            <w:tcW w:w="5580" w:type="dxa"/>
          </w:tcPr>
          <w:p w14:paraId="04E38D46" w14:textId="3361D909" w:rsidR="006F2BA3" w:rsidRPr="0062008B" w:rsidRDefault="006F2BA3" w:rsidP="00262D11">
            <w:pPr>
              <w:pStyle w:val="TableTextPOISED"/>
              <w:keepNext/>
              <w:rPr>
                <w:rStyle w:val="Tabletext"/>
                <w:lang w:val="en-US"/>
              </w:rPr>
            </w:pPr>
            <w:r w:rsidRPr="0062008B">
              <w:rPr>
                <w:rStyle w:val="Tabletext"/>
                <w:lang w:val="en-US"/>
              </w:rPr>
              <w:t>CONCEPTUAL SCHEMATIC DIAGRAM FOR LV DISTRIBUTION BOARD OF POWER HOUSE (</w:t>
            </w:r>
            <w:r w:rsidR="0062008B">
              <w:rPr>
                <w:rStyle w:val="Tabletext"/>
                <w:lang w:val="en-US"/>
              </w:rPr>
              <w:t>E</w:t>
            </w:r>
            <w:r w:rsidR="00161639" w:rsidRPr="0062008B">
              <w:rPr>
                <w:rStyle w:val="Tabletext"/>
                <w:lang w:val="en-US"/>
              </w:rPr>
              <w:t>0</w:t>
            </w:r>
            <w:r w:rsidR="0062008B">
              <w:rPr>
                <w:rStyle w:val="Tabletext"/>
                <w:lang w:val="en-US"/>
              </w:rPr>
              <w:t>1</w:t>
            </w:r>
            <w:r w:rsidRPr="0062008B">
              <w:rPr>
                <w:rStyle w:val="Tabletext"/>
                <w:lang w:val="en-US"/>
              </w:rPr>
              <w:t>-</w:t>
            </w:r>
            <w:r w:rsidR="0062008B">
              <w:rPr>
                <w:rStyle w:val="Tabletext"/>
                <w:lang w:val="en-US"/>
              </w:rPr>
              <w:t>ALI</w:t>
            </w:r>
            <w:r w:rsidR="00161639" w:rsidRPr="0062008B">
              <w:rPr>
                <w:rStyle w:val="Tabletext"/>
                <w:lang w:val="en-US"/>
              </w:rPr>
              <w:t>FUSHI</w:t>
            </w:r>
            <w:r w:rsidRPr="0062008B">
              <w:rPr>
                <w:rStyle w:val="Tabletext"/>
                <w:lang w:val="en-US"/>
              </w:rPr>
              <w:t>)</w:t>
            </w:r>
          </w:p>
        </w:tc>
      </w:tr>
    </w:tbl>
    <w:p w14:paraId="64ACE650" w14:textId="7437BA48" w:rsidR="008F1476" w:rsidRDefault="00262D11" w:rsidP="0064241A">
      <w:pPr>
        <w:pStyle w:val="Caption"/>
      </w:pPr>
      <w:bookmarkStart w:id="202" w:name="_Toc460422799"/>
      <w:bookmarkStart w:id="203" w:name="_Toc465870728"/>
      <w:bookmarkStart w:id="204" w:name="_Toc58227818"/>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9</w:t>
      </w:r>
      <w:r w:rsidR="000501C2">
        <w:fldChar w:fldCharType="end"/>
      </w:r>
      <w:r>
        <w:t xml:space="preserve">: </w:t>
      </w:r>
      <w:r w:rsidR="009D07B1">
        <w:t>E</w:t>
      </w:r>
      <w:r w:rsidR="00AD3E33">
        <w:t>0</w:t>
      </w:r>
      <w:r w:rsidR="009D07B1">
        <w:t>1</w:t>
      </w:r>
      <w:r>
        <w:t xml:space="preserve"> - Drawings</w:t>
      </w:r>
      <w:bookmarkEnd w:id="202"/>
      <w:bookmarkEnd w:id="203"/>
      <w:bookmarkEnd w:id="204"/>
      <w:r>
        <w:t xml:space="preserve"> </w:t>
      </w:r>
    </w:p>
    <w:p w14:paraId="6BD242B6" w14:textId="1B422E06" w:rsidR="006F2BA3" w:rsidRPr="000A3867" w:rsidRDefault="006F2BA3" w:rsidP="0064241A">
      <w:pPr>
        <w:pStyle w:val="E1"/>
      </w:pPr>
      <w:r w:rsidRPr="000A3867">
        <w:t xml:space="preserve">This </w:t>
      </w:r>
      <w:r w:rsidRPr="007B69E3">
        <w:t>includes</w:t>
      </w:r>
      <w:r w:rsidRPr="000A3867">
        <w:t xml:space="preserve"> but not limited to the following works.</w:t>
      </w:r>
    </w:p>
    <w:p w14:paraId="7C562A96" w14:textId="65DE2CD5" w:rsidR="006F2BA3" w:rsidRDefault="006F2BA3">
      <w:pPr>
        <w:pStyle w:val="P1"/>
      </w:pPr>
      <w:r>
        <w:t xml:space="preserve">Upgrade of the existing cable network </w:t>
      </w:r>
      <w:r w:rsidR="00B5710E">
        <w:t>from powerhouse to PV feed-in point.</w:t>
      </w:r>
    </w:p>
    <w:p w14:paraId="10ACC10B" w14:textId="77777777" w:rsidR="006F2BA3" w:rsidRDefault="006F2BA3" w:rsidP="0064241A">
      <w:pPr>
        <w:pStyle w:val="P1"/>
      </w:pPr>
      <w:r>
        <w:t>Modification or replacement of Distribution boxes to accommodate the proposed higher size cables connection.</w:t>
      </w:r>
    </w:p>
    <w:p w14:paraId="4E7682E9" w14:textId="77777777" w:rsidR="006F2BA3" w:rsidRDefault="006F2BA3" w:rsidP="0064241A">
      <w:pPr>
        <w:pStyle w:val="P1"/>
      </w:pPr>
      <w:r w:rsidRPr="001F5532">
        <w:t>Modification or replacement of Distribution boxes to accommodate new connection o</w:t>
      </w:r>
      <w:r w:rsidRPr="009C6F0E">
        <w:t>f proposed PV</w:t>
      </w:r>
      <w:r w:rsidRPr="001F5532">
        <w:t>.</w:t>
      </w:r>
    </w:p>
    <w:p w14:paraId="3388FC29" w14:textId="77777777" w:rsidR="006F2BA3" w:rsidRPr="001F5532" w:rsidRDefault="006F2BA3" w:rsidP="0064241A">
      <w:pPr>
        <w:pStyle w:val="P1"/>
      </w:pPr>
      <w:r>
        <w:t>Replacement of existing Main LV Distribution board with the new LV Distribution board in the power house.</w:t>
      </w:r>
    </w:p>
    <w:p w14:paraId="293E90BB" w14:textId="77777777" w:rsidR="006F2BA3" w:rsidRDefault="006F2BA3" w:rsidP="0064241A">
      <w:pPr>
        <w:pStyle w:val="E1"/>
      </w:pPr>
      <w:r>
        <w:lastRenderedPageBreak/>
        <w:t xml:space="preserve">The </w:t>
      </w:r>
      <w:r w:rsidRPr="007B69E3">
        <w:t>modification</w:t>
      </w:r>
      <w:r>
        <w:t xml:space="preserve"> / replacement of distribution boxes shall be designed to meet the final design kWp of the PV that will be approved by the Employer.</w:t>
      </w:r>
    </w:p>
    <w:p w14:paraId="6043159F" w14:textId="77777777" w:rsidR="006F2BA3" w:rsidRDefault="006F2BA3" w:rsidP="0064241A">
      <w:pPr>
        <w:pStyle w:val="E1"/>
      </w:pPr>
      <w:r>
        <w:t>The new LV distribution board shall be designed in accordance with the latest international standards and shall include the automatic generator control systems and auto-synchronization systems.</w:t>
      </w:r>
    </w:p>
    <w:p w14:paraId="08A15DBD" w14:textId="77777777" w:rsidR="006F2BA3" w:rsidRDefault="006F2BA3" w:rsidP="0064241A">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3195E17F" w14:textId="77777777" w:rsidR="006F2BA3" w:rsidRDefault="006F2BA3" w:rsidP="0064241A">
      <w:pPr>
        <w:pStyle w:val="E1"/>
      </w:pPr>
      <w:r>
        <w:t>Bidder shall provide control cabling and junction boxes required for the proposed grid upgrade in the island.</w:t>
      </w:r>
    </w:p>
    <w:p w14:paraId="5DF883B3" w14:textId="77777777" w:rsidR="006F2BA3" w:rsidRDefault="006F2BA3" w:rsidP="0064241A">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21E15D92" w14:textId="77777777" w:rsidR="006F2BA3" w:rsidRDefault="006F2BA3" w:rsidP="006F2BA3">
      <w:pPr>
        <w:pStyle w:val="Heading4"/>
      </w:pPr>
      <w:r>
        <w:t xml:space="preserve">Schedule of Grid Infrastructure Modifications </w:t>
      </w:r>
    </w:p>
    <w:p w14:paraId="5DCF60F6" w14:textId="657F3E99"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6C5953">
        <w:t xml:space="preserve">Alifushi </w:t>
      </w:r>
      <w:r>
        <w:t>Island</w:t>
      </w:r>
      <w:r>
        <w:rPr>
          <w:rFonts w:cs="Arial"/>
        </w:rPr>
        <w:t>.</w:t>
      </w:r>
    </w:p>
    <w:p w14:paraId="77C79CAC" w14:textId="6973BEED" w:rsidR="006F2BA3" w:rsidRPr="00CB0572" w:rsidRDefault="006F2BA3" w:rsidP="0064241A">
      <w:pPr>
        <w:pStyle w:val="P1"/>
      </w:pPr>
      <w:r w:rsidRPr="000F7242">
        <w:t xml:space="preserve">Schedule of </w:t>
      </w:r>
      <w:r w:rsidR="00856C05">
        <w:t xml:space="preserve">Proposed Grid/PV Connection </w:t>
      </w:r>
      <w:r w:rsidRPr="000F7242">
        <w:t>Cables</w:t>
      </w:r>
      <w:r>
        <w:t>:</w:t>
      </w:r>
    </w:p>
    <w:tbl>
      <w:tblPr>
        <w:tblStyle w:val="TablePOISED"/>
        <w:tblW w:w="4494" w:type="pct"/>
        <w:tblInd w:w="1008" w:type="dxa"/>
        <w:tblLook w:val="04A0" w:firstRow="1" w:lastRow="0" w:firstColumn="1" w:lastColumn="0" w:noHBand="0" w:noVBand="1"/>
      </w:tblPr>
      <w:tblGrid>
        <w:gridCol w:w="3090"/>
        <w:gridCol w:w="2368"/>
        <w:gridCol w:w="951"/>
        <w:gridCol w:w="1560"/>
        <w:gridCol w:w="1040"/>
      </w:tblGrid>
      <w:tr w:rsidR="00856C05" w:rsidRPr="0062008B" w14:paraId="0C57820D" w14:textId="77777777" w:rsidTr="005B08A8">
        <w:trPr>
          <w:cnfStyle w:val="100000000000" w:firstRow="1" w:lastRow="0" w:firstColumn="0" w:lastColumn="0" w:oddVBand="0" w:evenVBand="0" w:oddHBand="0" w:evenHBand="0" w:firstRowFirstColumn="0" w:firstRowLastColumn="0" w:lastRowFirstColumn="0" w:lastRowLastColumn="0"/>
          <w:trHeight w:val="20"/>
        </w:trPr>
        <w:tc>
          <w:tcPr>
            <w:tcW w:w="0" w:type="pct"/>
            <w:hideMark/>
          </w:tcPr>
          <w:p w14:paraId="3FD2747C" w14:textId="77777777" w:rsidR="00856C05" w:rsidRPr="006C5953" w:rsidRDefault="00856C05" w:rsidP="006F2BA3">
            <w:pPr>
              <w:pStyle w:val="TableTextPOISED"/>
              <w:rPr>
                <w:rStyle w:val="Tabletext"/>
              </w:rPr>
            </w:pPr>
            <w:r w:rsidRPr="006C5953">
              <w:rPr>
                <w:rStyle w:val="Tabletext"/>
              </w:rPr>
              <w:t>From</w:t>
            </w:r>
          </w:p>
        </w:tc>
        <w:tc>
          <w:tcPr>
            <w:tcW w:w="1314" w:type="pct"/>
            <w:hideMark/>
          </w:tcPr>
          <w:p w14:paraId="07CB9896" w14:textId="77777777" w:rsidR="00856C05" w:rsidRPr="006C5953" w:rsidRDefault="00856C05" w:rsidP="006F2BA3">
            <w:pPr>
              <w:pStyle w:val="TableTextPOISED"/>
              <w:rPr>
                <w:rStyle w:val="Tabletext"/>
              </w:rPr>
            </w:pPr>
            <w:r w:rsidRPr="006C5953">
              <w:rPr>
                <w:rStyle w:val="Tabletext"/>
              </w:rPr>
              <w:t>To</w:t>
            </w:r>
          </w:p>
        </w:tc>
        <w:tc>
          <w:tcPr>
            <w:tcW w:w="528" w:type="pct"/>
            <w:hideMark/>
          </w:tcPr>
          <w:p w14:paraId="28A9564F" w14:textId="77777777" w:rsidR="00856C05" w:rsidRPr="006C5953" w:rsidRDefault="00856C05" w:rsidP="006F2BA3">
            <w:pPr>
              <w:pStyle w:val="TableTextPOISED"/>
              <w:rPr>
                <w:rStyle w:val="Tabletext"/>
              </w:rPr>
            </w:pPr>
            <w:r w:rsidRPr="006C5953">
              <w:rPr>
                <w:rStyle w:val="Tabletext"/>
              </w:rPr>
              <w:t>No. of Runs</w:t>
            </w:r>
          </w:p>
        </w:tc>
        <w:tc>
          <w:tcPr>
            <w:tcW w:w="0" w:type="pct"/>
            <w:hideMark/>
          </w:tcPr>
          <w:p w14:paraId="37A94172" w14:textId="77777777" w:rsidR="00856C05" w:rsidRPr="006C5953" w:rsidRDefault="00856C05" w:rsidP="006F2BA3">
            <w:pPr>
              <w:pStyle w:val="TableTextPOISED"/>
              <w:rPr>
                <w:rStyle w:val="Tabletext"/>
              </w:rPr>
            </w:pPr>
            <w:r w:rsidRPr="006C5953">
              <w:rPr>
                <w:rStyle w:val="Tabletext"/>
                <w:b w:val="0"/>
                <w:bCs/>
              </w:rPr>
              <w:t>Proposed Cable Size</w:t>
            </w:r>
            <w:r w:rsidRPr="006C5953">
              <w:rPr>
                <w:rStyle w:val="Tabletext"/>
                <w:b w:val="0"/>
                <w:bCs/>
              </w:rPr>
              <w:br/>
              <w:t>(Sq.</w:t>
            </w:r>
            <w:r w:rsidRPr="006C5953">
              <w:rPr>
                <w:rStyle w:val="Tabletext"/>
              </w:rPr>
              <w:t xml:space="preserve"> mm)</w:t>
            </w:r>
          </w:p>
        </w:tc>
        <w:tc>
          <w:tcPr>
            <w:tcW w:w="0" w:type="pct"/>
            <w:hideMark/>
          </w:tcPr>
          <w:p w14:paraId="73407F10" w14:textId="77777777" w:rsidR="00856C05" w:rsidRPr="0062008B" w:rsidRDefault="00856C05" w:rsidP="006F2BA3">
            <w:pPr>
              <w:pStyle w:val="TableTextPOISED"/>
              <w:rPr>
                <w:rStyle w:val="Tabletext"/>
                <w:highlight w:val="yellow"/>
              </w:rPr>
            </w:pPr>
            <w:r w:rsidRPr="006C5953">
              <w:rPr>
                <w:rStyle w:val="Tabletext"/>
              </w:rPr>
              <w:t xml:space="preserve">Length </w:t>
            </w:r>
            <w:r w:rsidRPr="006C5953">
              <w:rPr>
                <w:rStyle w:val="Tabletext"/>
              </w:rPr>
              <w:br/>
              <w:t>(M)</w:t>
            </w:r>
          </w:p>
        </w:tc>
      </w:tr>
      <w:tr w:rsidR="00856C05" w:rsidRPr="0062008B" w14:paraId="37DE5558" w14:textId="77777777" w:rsidTr="005B08A8">
        <w:trPr>
          <w:trHeight w:val="20"/>
        </w:trPr>
        <w:tc>
          <w:tcPr>
            <w:tcW w:w="0" w:type="pct"/>
            <w:hideMark/>
          </w:tcPr>
          <w:p w14:paraId="1424DC4E" w14:textId="6BCDEBBE" w:rsidR="00856C05" w:rsidRPr="006C5953" w:rsidRDefault="00856C05">
            <w:pPr>
              <w:pStyle w:val="TableTextPOISED"/>
              <w:rPr>
                <w:rStyle w:val="Tabletext"/>
                <w:rFonts w:cs="Times New Roman"/>
              </w:rPr>
            </w:pPr>
            <w:r w:rsidRPr="006C5953">
              <w:rPr>
                <w:rStyle w:val="Tabletext"/>
              </w:rPr>
              <w:t>Main LVDB (PH-FEEDER-RE1)</w:t>
            </w:r>
          </w:p>
        </w:tc>
        <w:tc>
          <w:tcPr>
            <w:tcW w:w="1314" w:type="pct"/>
            <w:hideMark/>
          </w:tcPr>
          <w:p w14:paraId="65245CEC" w14:textId="01C917CB" w:rsidR="00856C05" w:rsidRPr="006C5953" w:rsidRDefault="00856C05">
            <w:pPr>
              <w:pStyle w:val="TableTextPOISED"/>
              <w:rPr>
                <w:rStyle w:val="Tabletext"/>
              </w:rPr>
            </w:pPr>
            <w:r w:rsidRPr="006C5953">
              <w:rPr>
                <w:rStyle w:val="Tabletext"/>
              </w:rPr>
              <w:t>Fenaka Roof</w:t>
            </w:r>
            <w:r w:rsidR="007B2CDA" w:rsidRPr="006C5953">
              <w:rPr>
                <w:rStyle w:val="Tabletext"/>
              </w:rPr>
              <w:t>-</w:t>
            </w:r>
            <w:r w:rsidRPr="006C5953">
              <w:rPr>
                <w:rStyle w:val="Tabletext"/>
              </w:rPr>
              <w:t xml:space="preserve">PV </w:t>
            </w:r>
          </w:p>
        </w:tc>
        <w:tc>
          <w:tcPr>
            <w:tcW w:w="528" w:type="pct"/>
            <w:hideMark/>
          </w:tcPr>
          <w:p w14:paraId="3F0DB99A" w14:textId="309F73C4" w:rsidR="00856C05" w:rsidRPr="006C5953" w:rsidRDefault="00856C05" w:rsidP="006F2BA3">
            <w:pPr>
              <w:pStyle w:val="TableTextPOISED"/>
              <w:rPr>
                <w:rStyle w:val="Tabletext"/>
              </w:rPr>
            </w:pPr>
            <w:r w:rsidRPr="006C5953">
              <w:rPr>
                <w:rStyle w:val="Tabletext"/>
              </w:rPr>
              <w:t>1</w:t>
            </w:r>
          </w:p>
        </w:tc>
        <w:tc>
          <w:tcPr>
            <w:tcW w:w="0" w:type="pct"/>
            <w:hideMark/>
          </w:tcPr>
          <w:p w14:paraId="77D81E25" w14:textId="3F2F7919" w:rsidR="00856C05" w:rsidRPr="006C5953" w:rsidRDefault="00856C05" w:rsidP="006F2BA3">
            <w:pPr>
              <w:pStyle w:val="TableTextPOISED"/>
              <w:rPr>
                <w:rStyle w:val="Tabletext"/>
              </w:rPr>
            </w:pPr>
            <w:r w:rsidRPr="006C5953">
              <w:rPr>
                <w:rStyle w:val="Tabletext"/>
              </w:rPr>
              <w:t xml:space="preserve">4C x </w:t>
            </w:r>
            <w:r w:rsidR="006C5953" w:rsidRPr="006C5953">
              <w:rPr>
                <w:rStyle w:val="Tabletext"/>
              </w:rPr>
              <w:t xml:space="preserve">35 </w:t>
            </w:r>
          </w:p>
        </w:tc>
        <w:tc>
          <w:tcPr>
            <w:tcW w:w="0" w:type="pct"/>
            <w:hideMark/>
          </w:tcPr>
          <w:p w14:paraId="39096116" w14:textId="253A2C03" w:rsidR="00856C05" w:rsidRPr="006C5953" w:rsidRDefault="00856C05" w:rsidP="006F2BA3">
            <w:pPr>
              <w:pStyle w:val="TableTextPOISED"/>
              <w:rPr>
                <w:rStyle w:val="Tabletext"/>
              </w:rPr>
            </w:pPr>
            <w:r w:rsidRPr="006C5953">
              <w:rPr>
                <w:rStyle w:val="Tabletext"/>
              </w:rPr>
              <w:t>25</w:t>
            </w:r>
          </w:p>
        </w:tc>
      </w:tr>
      <w:tr w:rsidR="00856C05" w:rsidRPr="00043FA7" w14:paraId="302EDC76" w14:textId="77777777" w:rsidTr="005B08A8">
        <w:trPr>
          <w:cnfStyle w:val="000000010000" w:firstRow="0" w:lastRow="0" w:firstColumn="0" w:lastColumn="0" w:oddVBand="0" w:evenVBand="0" w:oddHBand="0" w:evenHBand="1" w:firstRowFirstColumn="0" w:firstRowLastColumn="0" w:lastRowFirstColumn="0" w:lastRowLastColumn="0"/>
          <w:trHeight w:val="199"/>
        </w:trPr>
        <w:tc>
          <w:tcPr>
            <w:tcW w:w="0" w:type="pct"/>
          </w:tcPr>
          <w:p w14:paraId="22DBAF17" w14:textId="2981C435" w:rsidR="00856C05" w:rsidRPr="006C5953" w:rsidRDefault="006C5953">
            <w:pPr>
              <w:pStyle w:val="TableTextPOISED"/>
              <w:rPr>
                <w:rStyle w:val="Tabletext"/>
              </w:rPr>
            </w:pPr>
            <w:r w:rsidRPr="006C5953">
              <w:rPr>
                <w:rStyle w:val="Tabletext"/>
              </w:rPr>
              <w:t>Distribution Box No. A1</w:t>
            </w:r>
          </w:p>
        </w:tc>
        <w:tc>
          <w:tcPr>
            <w:tcW w:w="1314" w:type="pct"/>
          </w:tcPr>
          <w:p w14:paraId="60D8B888" w14:textId="3F2E5511" w:rsidR="00856C05" w:rsidRPr="006C5953" w:rsidDel="00856C05" w:rsidRDefault="006C5953">
            <w:pPr>
              <w:pStyle w:val="TableTextPOISED"/>
              <w:rPr>
                <w:rStyle w:val="Tabletext"/>
              </w:rPr>
            </w:pPr>
            <w:r w:rsidRPr="006C5953">
              <w:rPr>
                <w:rStyle w:val="Tabletext"/>
              </w:rPr>
              <w:t xml:space="preserve">Health Centre PV </w:t>
            </w:r>
          </w:p>
        </w:tc>
        <w:tc>
          <w:tcPr>
            <w:tcW w:w="528" w:type="pct"/>
          </w:tcPr>
          <w:p w14:paraId="752C1591" w14:textId="49A4F43C" w:rsidR="00856C05" w:rsidRPr="006C5953" w:rsidRDefault="00856C05" w:rsidP="006F2BA3">
            <w:pPr>
              <w:pStyle w:val="TableTextPOISED"/>
              <w:rPr>
                <w:rStyle w:val="Tabletext"/>
              </w:rPr>
            </w:pPr>
            <w:r w:rsidRPr="006C5953">
              <w:rPr>
                <w:rStyle w:val="Tabletext"/>
              </w:rPr>
              <w:t>1</w:t>
            </w:r>
          </w:p>
        </w:tc>
        <w:tc>
          <w:tcPr>
            <w:tcW w:w="0" w:type="pct"/>
          </w:tcPr>
          <w:p w14:paraId="512CFF06" w14:textId="1B45969E" w:rsidR="00856C05" w:rsidRPr="006C5953" w:rsidRDefault="00856C05" w:rsidP="006F2BA3">
            <w:pPr>
              <w:pStyle w:val="TableTextPOISED"/>
              <w:rPr>
                <w:rStyle w:val="Tabletext"/>
              </w:rPr>
            </w:pPr>
            <w:r w:rsidRPr="006C5953">
              <w:rPr>
                <w:rStyle w:val="Tabletext"/>
              </w:rPr>
              <w:t xml:space="preserve">4C x </w:t>
            </w:r>
            <w:r w:rsidR="006C5953">
              <w:rPr>
                <w:rStyle w:val="Tabletext"/>
              </w:rPr>
              <w:t>35</w:t>
            </w:r>
          </w:p>
        </w:tc>
        <w:tc>
          <w:tcPr>
            <w:tcW w:w="0" w:type="pct"/>
          </w:tcPr>
          <w:p w14:paraId="464069FD" w14:textId="69F0B635" w:rsidR="00856C05" w:rsidRPr="006C5953" w:rsidRDefault="006C5953" w:rsidP="006F2BA3">
            <w:pPr>
              <w:pStyle w:val="TableTextPOISED"/>
              <w:rPr>
                <w:rStyle w:val="Tabletext"/>
              </w:rPr>
            </w:pPr>
            <w:r>
              <w:rPr>
                <w:rStyle w:val="Tabletext"/>
              </w:rPr>
              <w:t>25</w:t>
            </w:r>
          </w:p>
        </w:tc>
      </w:tr>
      <w:tr w:rsidR="006C5953" w:rsidRPr="00043FA7" w14:paraId="324C8509" w14:textId="77777777" w:rsidTr="005B08A8">
        <w:trPr>
          <w:trHeight w:val="199"/>
        </w:trPr>
        <w:tc>
          <w:tcPr>
            <w:tcW w:w="0" w:type="pct"/>
          </w:tcPr>
          <w:p w14:paraId="78143990" w14:textId="02C11F08" w:rsidR="006C5953" w:rsidRPr="006C5953" w:rsidRDefault="006C5953">
            <w:pPr>
              <w:pStyle w:val="TableTextPOISED"/>
              <w:rPr>
                <w:rStyle w:val="Tabletext"/>
              </w:rPr>
            </w:pPr>
            <w:r w:rsidRPr="006C5953">
              <w:rPr>
                <w:rStyle w:val="Tabletext"/>
              </w:rPr>
              <w:t xml:space="preserve">Distribution Box No. </w:t>
            </w:r>
            <w:r>
              <w:rPr>
                <w:rStyle w:val="Tabletext"/>
              </w:rPr>
              <w:t>C</w:t>
            </w:r>
            <w:r w:rsidRPr="006C5953">
              <w:rPr>
                <w:rStyle w:val="Tabletext"/>
              </w:rPr>
              <w:t>A</w:t>
            </w:r>
            <w:r>
              <w:rPr>
                <w:rStyle w:val="Tabletext"/>
              </w:rPr>
              <w:t>3X</w:t>
            </w:r>
            <w:r w:rsidRPr="006C5953">
              <w:rPr>
                <w:rStyle w:val="Tabletext"/>
              </w:rPr>
              <w:t>1</w:t>
            </w:r>
          </w:p>
        </w:tc>
        <w:tc>
          <w:tcPr>
            <w:tcW w:w="1314" w:type="pct"/>
          </w:tcPr>
          <w:p w14:paraId="3AF13C8E" w14:textId="6F647A82" w:rsidR="006C5953" w:rsidRPr="006C5953" w:rsidRDefault="006C5953">
            <w:pPr>
              <w:pStyle w:val="TableTextPOISED"/>
              <w:rPr>
                <w:rStyle w:val="Tabletext"/>
              </w:rPr>
            </w:pPr>
            <w:r>
              <w:rPr>
                <w:rStyle w:val="Tabletext"/>
              </w:rPr>
              <w:t>Council Office PV</w:t>
            </w:r>
          </w:p>
        </w:tc>
        <w:tc>
          <w:tcPr>
            <w:tcW w:w="528" w:type="pct"/>
          </w:tcPr>
          <w:p w14:paraId="53ACD526" w14:textId="7CBCCBB4" w:rsidR="006C5953" w:rsidRPr="006C5953" w:rsidRDefault="006C5953" w:rsidP="006F2BA3">
            <w:pPr>
              <w:pStyle w:val="TableTextPOISED"/>
              <w:rPr>
                <w:rStyle w:val="Tabletext"/>
              </w:rPr>
            </w:pPr>
            <w:r>
              <w:rPr>
                <w:rStyle w:val="Tabletext"/>
              </w:rPr>
              <w:t>1</w:t>
            </w:r>
          </w:p>
        </w:tc>
        <w:tc>
          <w:tcPr>
            <w:tcW w:w="0" w:type="pct"/>
          </w:tcPr>
          <w:p w14:paraId="2879EA2C" w14:textId="742CDA07" w:rsidR="006C5953" w:rsidRPr="006C5953" w:rsidRDefault="006C5953" w:rsidP="006F2BA3">
            <w:pPr>
              <w:pStyle w:val="TableTextPOISED"/>
              <w:rPr>
                <w:rStyle w:val="Tabletext"/>
              </w:rPr>
            </w:pPr>
            <w:r w:rsidRPr="006C5953">
              <w:rPr>
                <w:rStyle w:val="Tabletext"/>
              </w:rPr>
              <w:t xml:space="preserve">4C x </w:t>
            </w:r>
            <w:r>
              <w:rPr>
                <w:rStyle w:val="Tabletext"/>
              </w:rPr>
              <w:t>35</w:t>
            </w:r>
          </w:p>
        </w:tc>
        <w:tc>
          <w:tcPr>
            <w:tcW w:w="0" w:type="pct"/>
          </w:tcPr>
          <w:p w14:paraId="68196BE1" w14:textId="7E29A33B" w:rsidR="006C5953" w:rsidRDefault="006C5953" w:rsidP="006F2BA3">
            <w:pPr>
              <w:pStyle w:val="TableTextPOISED"/>
              <w:rPr>
                <w:rStyle w:val="Tabletext"/>
              </w:rPr>
            </w:pPr>
            <w:r>
              <w:rPr>
                <w:rStyle w:val="Tabletext"/>
              </w:rPr>
              <w:t>40</w:t>
            </w:r>
          </w:p>
        </w:tc>
      </w:tr>
      <w:tr w:rsidR="006C5953" w:rsidRPr="00043FA7" w14:paraId="7108CC5A" w14:textId="77777777" w:rsidTr="005B08A8">
        <w:trPr>
          <w:cnfStyle w:val="000000010000" w:firstRow="0" w:lastRow="0" w:firstColumn="0" w:lastColumn="0" w:oddVBand="0" w:evenVBand="0" w:oddHBand="0" w:evenHBand="1" w:firstRowFirstColumn="0" w:firstRowLastColumn="0" w:lastRowFirstColumn="0" w:lastRowLastColumn="0"/>
          <w:trHeight w:val="199"/>
        </w:trPr>
        <w:tc>
          <w:tcPr>
            <w:tcW w:w="0" w:type="pct"/>
          </w:tcPr>
          <w:p w14:paraId="5EC730DD" w14:textId="5642D4BA" w:rsidR="006C5953" w:rsidRPr="006C5953" w:rsidRDefault="006C5953">
            <w:pPr>
              <w:pStyle w:val="TableTextPOISED"/>
              <w:rPr>
                <w:rStyle w:val="Tabletext"/>
              </w:rPr>
            </w:pPr>
            <w:r w:rsidRPr="006C5953">
              <w:rPr>
                <w:rStyle w:val="Tabletext"/>
              </w:rPr>
              <w:t>Main LVDB (PH-FEEDER-E)</w:t>
            </w:r>
          </w:p>
        </w:tc>
        <w:tc>
          <w:tcPr>
            <w:tcW w:w="1314" w:type="pct"/>
          </w:tcPr>
          <w:p w14:paraId="1AAA7D8E" w14:textId="24D60F88" w:rsidR="006C5953" w:rsidRPr="006C5953" w:rsidRDefault="006C5953">
            <w:pPr>
              <w:pStyle w:val="TableTextPOISED"/>
              <w:rPr>
                <w:rStyle w:val="Tabletext"/>
              </w:rPr>
            </w:pPr>
            <w:r w:rsidRPr="006C5953">
              <w:rPr>
                <w:rStyle w:val="Tabletext"/>
              </w:rPr>
              <w:t xml:space="preserve">Distribution Box No. </w:t>
            </w:r>
            <w:r>
              <w:rPr>
                <w:rStyle w:val="Tabletext"/>
              </w:rPr>
              <w:t>E</w:t>
            </w:r>
            <w:r w:rsidRPr="006C5953">
              <w:rPr>
                <w:rStyle w:val="Tabletext"/>
              </w:rPr>
              <w:t>1</w:t>
            </w:r>
          </w:p>
        </w:tc>
        <w:tc>
          <w:tcPr>
            <w:tcW w:w="528" w:type="pct"/>
          </w:tcPr>
          <w:p w14:paraId="199F8050" w14:textId="0B8CA972" w:rsidR="006C5953" w:rsidRPr="006C5953" w:rsidRDefault="00065852" w:rsidP="006F2BA3">
            <w:pPr>
              <w:pStyle w:val="TableTextPOISED"/>
              <w:rPr>
                <w:rStyle w:val="Tabletext"/>
              </w:rPr>
            </w:pPr>
            <w:r>
              <w:rPr>
                <w:rStyle w:val="Tabletext"/>
              </w:rPr>
              <w:t>1</w:t>
            </w:r>
          </w:p>
        </w:tc>
        <w:tc>
          <w:tcPr>
            <w:tcW w:w="0" w:type="pct"/>
          </w:tcPr>
          <w:p w14:paraId="170A3ABB" w14:textId="1C3EA5AD" w:rsidR="006C5953" w:rsidRPr="006C5953" w:rsidRDefault="00065852" w:rsidP="006F2BA3">
            <w:pPr>
              <w:pStyle w:val="TableTextPOISED"/>
              <w:rPr>
                <w:rStyle w:val="Tabletext"/>
              </w:rPr>
            </w:pPr>
            <w:r w:rsidRPr="006C5953">
              <w:rPr>
                <w:rStyle w:val="Tabletext"/>
              </w:rPr>
              <w:t xml:space="preserve">4C x </w:t>
            </w:r>
            <w:r>
              <w:rPr>
                <w:rStyle w:val="Tabletext"/>
              </w:rPr>
              <w:t>150</w:t>
            </w:r>
          </w:p>
        </w:tc>
        <w:tc>
          <w:tcPr>
            <w:tcW w:w="0" w:type="pct"/>
          </w:tcPr>
          <w:p w14:paraId="7E7BDE36" w14:textId="4426C2FE" w:rsidR="006C5953" w:rsidRDefault="00065852" w:rsidP="006F2BA3">
            <w:pPr>
              <w:pStyle w:val="TableTextPOISED"/>
              <w:rPr>
                <w:rStyle w:val="Tabletext"/>
              </w:rPr>
            </w:pPr>
            <w:r>
              <w:rPr>
                <w:rStyle w:val="Tabletext"/>
              </w:rPr>
              <w:t>312</w:t>
            </w:r>
          </w:p>
        </w:tc>
      </w:tr>
      <w:tr w:rsidR="006C5953" w:rsidRPr="00043FA7" w14:paraId="5B4FE388" w14:textId="77777777" w:rsidTr="005B08A8">
        <w:trPr>
          <w:trHeight w:val="199"/>
        </w:trPr>
        <w:tc>
          <w:tcPr>
            <w:tcW w:w="0" w:type="pct"/>
          </w:tcPr>
          <w:p w14:paraId="5E0F3A32" w14:textId="7C4E8731" w:rsidR="006C5953" w:rsidRPr="006C5953" w:rsidRDefault="00065852">
            <w:pPr>
              <w:pStyle w:val="TableTextPOISED"/>
              <w:rPr>
                <w:rStyle w:val="Tabletext"/>
              </w:rPr>
            </w:pPr>
            <w:r w:rsidRPr="006C5953">
              <w:rPr>
                <w:rStyle w:val="Tabletext"/>
              </w:rPr>
              <w:t xml:space="preserve">Distribution Box No. </w:t>
            </w:r>
            <w:r>
              <w:rPr>
                <w:rStyle w:val="Tabletext"/>
              </w:rPr>
              <w:t>E</w:t>
            </w:r>
            <w:r w:rsidRPr="006C5953">
              <w:rPr>
                <w:rStyle w:val="Tabletext"/>
              </w:rPr>
              <w:t>1</w:t>
            </w:r>
          </w:p>
        </w:tc>
        <w:tc>
          <w:tcPr>
            <w:tcW w:w="1314" w:type="pct"/>
          </w:tcPr>
          <w:p w14:paraId="09387326" w14:textId="4BFD903E" w:rsidR="006C5953" w:rsidRPr="006C5953" w:rsidRDefault="00065852">
            <w:pPr>
              <w:pStyle w:val="TableTextPOISED"/>
              <w:rPr>
                <w:rStyle w:val="Tabletext"/>
              </w:rPr>
            </w:pPr>
            <w:r w:rsidRPr="006C5953">
              <w:rPr>
                <w:rStyle w:val="Tabletext"/>
              </w:rPr>
              <w:t xml:space="preserve">Distribution Box No. </w:t>
            </w:r>
            <w:r>
              <w:rPr>
                <w:rStyle w:val="Tabletext"/>
              </w:rPr>
              <w:t>E2</w:t>
            </w:r>
          </w:p>
        </w:tc>
        <w:tc>
          <w:tcPr>
            <w:tcW w:w="528" w:type="pct"/>
          </w:tcPr>
          <w:p w14:paraId="55A62A42" w14:textId="2ECF3662" w:rsidR="006C5953" w:rsidRPr="006C5953" w:rsidRDefault="00065852" w:rsidP="006F2BA3">
            <w:pPr>
              <w:pStyle w:val="TableTextPOISED"/>
              <w:rPr>
                <w:rStyle w:val="Tabletext"/>
              </w:rPr>
            </w:pPr>
            <w:r>
              <w:rPr>
                <w:rStyle w:val="Tabletext"/>
              </w:rPr>
              <w:t>1</w:t>
            </w:r>
          </w:p>
        </w:tc>
        <w:tc>
          <w:tcPr>
            <w:tcW w:w="0" w:type="pct"/>
          </w:tcPr>
          <w:p w14:paraId="62AFFB51" w14:textId="27AA645F" w:rsidR="006C5953" w:rsidRPr="006C5953" w:rsidRDefault="00065852" w:rsidP="006F2BA3">
            <w:pPr>
              <w:pStyle w:val="TableTextPOISED"/>
              <w:rPr>
                <w:rStyle w:val="Tabletext"/>
              </w:rPr>
            </w:pPr>
            <w:r w:rsidRPr="006C5953">
              <w:rPr>
                <w:rStyle w:val="Tabletext"/>
              </w:rPr>
              <w:t xml:space="preserve">4C x </w:t>
            </w:r>
            <w:r>
              <w:rPr>
                <w:rStyle w:val="Tabletext"/>
              </w:rPr>
              <w:t>150</w:t>
            </w:r>
          </w:p>
        </w:tc>
        <w:tc>
          <w:tcPr>
            <w:tcW w:w="0" w:type="pct"/>
          </w:tcPr>
          <w:p w14:paraId="14494E5C" w14:textId="050E592A" w:rsidR="006C5953" w:rsidRDefault="00065852" w:rsidP="006F2BA3">
            <w:pPr>
              <w:pStyle w:val="TableTextPOISED"/>
              <w:rPr>
                <w:rStyle w:val="Tabletext"/>
              </w:rPr>
            </w:pPr>
            <w:r>
              <w:rPr>
                <w:rStyle w:val="Tabletext"/>
              </w:rPr>
              <w:t>94</w:t>
            </w:r>
          </w:p>
        </w:tc>
      </w:tr>
      <w:tr w:rsidR="006C5953" w:rsidRPr="00043FA7" w14:paraId="6405D6A5" w14:textId="77777777" w:rsidTr="005B08A8">
        <w:trPr>
          <w:cnfStyle w:val="000000010000" w:firstRow="0" w:lastRow="0" w:firstColumn="0" w:lastColumn="0" w:oddVBand="0" w:evenVBand="0" w:oddHBand="0" w:evenHBand="1" w:firstRowFirstColumn="0" w:firstRowLastColumn="0" w:lastRowFirstColumn="0" w:lastRowLastColumn="0"/>
          <w:trHeight w:val="199"/>
        </w:trPr>
        <w:tc>
          <w:tcPr>
            <w:tcW w:w="0" w:type="pct"/>
          </w:tcPr>
          <w:p w14:paraId="22D8B685" w14:textId="77777777" w:rsidR="006C5953" w:rsidRPr="006C5953" w:rsidRDefault="00065852">
            <w:pPr>
              <w:pStyle w:val="TableTextPOISED"/>
              <w:rPr>
                <w:rStyle w:val="Tabletext"/>
              </w:rPr>
            </w:pPr>
            <w:r w:rsidRPr="006C5953">
              <w:rPr>
                <w:rStyle w:val="Tabletext"/>
              </w:rPr>
              <w:t xml:space="preserve">Distribution Box No. </w:t>
            </w:r>
            <w:r>
              <w:rPr>
                <w:rStyle w:val="Tabletext"/>
              </w:rPr>
              <w:t>E2</w:t>
            </w:r>
          </w:p>
        </w:tc>
        <w:tc>
          <w:tcPr>
            <w:tcW w:w="1314" w:type="pct"/>
          </w:tcPr>
          <w:p w14:paraId="6EDEC52F" w14:textId="533914BC" w:rsidR="006C5953" w:rsidRPr="006C5953" w:rsidRDefault="00065852">
            <w:pPr>
              <w:pStyle w:val="TableTextPOISED"/>
              <w:rPr>
                <w:rStyle w:val="Tabletext"/>
              </w:rPr>
            </w:pPr>
            <w:r w:rsidRPr="006C5953">
              <w:rPr>
                <w:rStyle w:val="Tabletext"/>
              </w:rPr>
              <w:t xml:space="preserve">Distribution Box No. </w:t>
            </w:r>
            <w:r>
              <w:rPr>
                <w:rStyle w:val="Tabletext"/>
              </w:rPr>
              <w:t>E2X1</w:t>
            </w:r>
          </w:p>
        </w:tc>
        <w:tc>
          <w:tcPr>
            <w:tcW w:w="528" w:type="pct"/>
          </w:tcPr>
          <w:p w14:paraId="733F971B" w14:textId="5E660A5E" w:rsidR="006C5953" w:rsidRPr="006C5953" w:rsidRDefault="00065852" w:rsidP="006F2BA3">
            <w:pPr>
              <w:pStyle w:val="TableTextPOISED"/>
              <w:rPr>
                <w:rStyle w:val="Tabletext"/>
              </w:rPr>
            </w:pPr>
            <w:r>
              <w:rPr>
                <w:rStyle w:val="Tabletext"/>
              </w:rPr>
              <w:t>1</w:t>
            </w:r>
          </w:p>
        </w:tc>
        <w:tc>
          <w:tcPr>
            <w:tcW w:w="0" w:type="pct"/>
          </w:tcPr>
          <w:p w14:paraId="6994CA89" w14:textId="6EBFBCAF" w:rsidR="006C5953" w:rsidRPr="006C5953" w:rsidRDefault="00065852" w:rsidP="006F2BA3">
            <w:pPr>
              <w:pStyle w:val="TableTextPOISED"/>
              <w:rPr>
                <w:rStyle w:val="Tabletext"/>
              </w:rPr>
            </w:pPr>
            <w:r w:rsidRPr="006C5953">
              <w:rPr>
                <w:rStyle w:val="Tabletext"/>
              </w:rPr>
              <w:t xml:space="preserve">4C x </w:t>
            </w:r>
            <w:r>
              <w:rPr>
                <w:rStyle w:val="Tabletext"/>
              </w:rPr>
              <w:t>95</w:t>
            </w:r>
          </w:p>
        </w:tc>
        <w:tc>
          <w:tcPr>
            <w:tcW w:w="0" w:type="pct"/>
          </w:tcPr>
          <w:p w14:paraId="0C2AE0FC" w14:textId="106DBE19" w:rsidR="006C5953" w:rsidRDefault="00065852" w:rsidP="006F2BA3">
            <w:pPr>
              <w:pStyle w:val="TableTextPOISED"/>
              <w:rPr>
                <w:rStyle w:val="Tabletext"/>
              </w:rPr>
            </w:pPr>
            <w:r>
              <w:rPr>
                <w:rStyle w:val="Tabletext"/>
              </w:rPr>
              <w:t>86</w:t>
            </w:r>
          </w:p>
        </w:tc>
      </w:tr>
      <w:tr w:rsidR="006C5953" w:rsidRPr="00043FA7" w14:paraId="633EA246" w14:textId="77777777" w:rsidTr="005B08A8">
        <w:trPr>
          <w:trHeight w:val="199"/>
        </w:trPr>
        <w:tc>
          <w:tcPr>
            <w:tcW w:w="0" w:type="pct"/>
          </w:tcPr>
          <w:p w14:paraId="112CECAF" w14:textId="40D908D2" w:rsidR="006C5953" w:rsidRPr="006C5953" w:rsidRDefault="00065852">
            <w:pPr>
              <w:pStyle w:val="TableTextPOISED"/>
              <w:rPr>
                <w:rStyle w:val="Tabletext"/>
              </w:rPr>
            </w:pPr>
            <w:r w:rsidRPr="006C5953">
              <w:rPr>
                <w:rStyle w:val="Tabletext"/>
              </w:rPr>
              <w:t xml:space="preserve">Distribution Box No. </w:t>
            </w:r>
            <w:r>
              <w:rPr>
                <w:rStyle w:val="Tabletext"/>
              </w:rPr>
              <w:t>E2X1</w:t>
            </w:r>
          </w:p>
        </w:tc>
        <w:tc>
          <w:tcPr>
            <w:tcW w:w="1314" w:type="pct"/>
          </w:tcPr>
          <w:p w14:paraId="0380AE26" w14:textId="6374D11B" w:rsidR="006C5953" w:rsidRPr="006C5953" w:rsidRDefault="00065852">
            <w:pPr>
              <w:pStyle w:val="TableTextPOISED"/>
              <w:rPr>
                <w:rStyle w:val="Tabletext"/>
              </w:rPr>
            </w:pPr>
            <w:r>
              <w:rPr>
                <w:rStyle w:val="Tabletext"/>
              </w:rPr>
              <w:t>Preschool PV</w:t>
            </w:r>
          </w:p>
        </w:tc>
        <w:tc>
          <w:tcPr>
            <w:tcW w:w="528" w:type="pct"/>
          </w:tcPr>
          <w:p w14:paraId="7AA5A099" w14:textId="0BA89DE8" w:rsidR="006C5953" w:rsidRPr="006C5953" w:rsidRDefault="00065852" w:rsidP="006F2BA3">
            <w:pPr>
              <w:pStyle w:val="TableTextPOISED"/>
              <w:rPr>
                <w:rStyle w:val="Tabletext"/>
              </w:rPr>
            </w:pPr>
            <w:r>
              <w:rPr>
                <w:rStyle w:val="Tabletext"/>
              </w:rPr>
              <w:t>1</w:t>
            </w:r>
          </w:p>
        </w:tc>
        <w:tc>
          <w:tcPr>
            <w:tcW w:w="0" w:type="pct"/>
          </w:tcPr>
          <w:p w14:paraId="3F0F01A5" w14:textId="28DC038A" w:rsidR="006C5953" w:rsidRPr="006C5953" w:rsidRDefault="00065852" w:rsidP="006F2BA3">
            <w:pPr>
              <w:pStyle w:val="TableTextPOISED"/>
              <w:rPr>
                <w:rStyle w:val="Tabletext"/>
              </w:rPr>
            </w:pPr>
            <w:r w:rsidRPr="006C5953">
              <w:rPr>
                <w:rStyle w:val="Tabletext"/>
              </w:rPr>
              <w:t xml:space="preserve">4C x </w:t>
            </w:r>
            <w:r>
              <w:rPr>
                <w:rStyle w:val="Tabletext"/>
              </w:rPr>
              <w:t>70</w:t>
            </w:r>
          </w:p>
        </w:tc>
        <w:tc>
          <w:tcPr>
            <w:tcW w:w="0" w:type="pct"/>
          </w:tcPr>
          <w:p w14:paraId="3DBEFEB8" w14:textId="2B7480C6" w:rsidR="006C5953" w:rsidRDefault="00065852" w:rsidP="006F2BA3">
            <w:pPr>
              <w:pStyle w:val="TableTextPOISED"/>
              <w:rPr>
                <w:rStyle w:val="Tabletext"/>
              </w:rPr>
            </w:pPr>
            <w:r>
              <w:rPr>
                <w:rStyle w:val="Tabletext"/>
              </w:rPr>
              <w:t>30</w:t>
            </w:r>
          </w:p>
        </w:tc>
      </w:tr>
      <w:tr w:rsidR="006C5953" w:rsidRPr="00043FA7" w14:paraId="412A53CE" w14:textId="77777777" w:rsidTr="005B08A8">
        <w:trPr>
          <w:cnfStyle w:val="000000010000" w:firstRow="0" w:lastRow="0" w:firstColumn="0" w:lastColumn="0" w:oddVBand="0" w:evenVBand="0" w:oddHBand="0" w:evenHBand="1" w:firstRowFirstColumn="0" w:firstRowLastColumn="0" w:lastRowFirstColumn="0" w:lastRowLastColumn="0"/>
          <w:trHeight w:val="199"/>
        </w:trPr>
        <w:tc>
          <w:tcPr>
            <w:tcW w:w="0" w:type="pct"/>
          </w:tcPr>
          <w:p w14:paraId="74E43191" w14:textId="05AD553A" w:rsidR="006C5953" w:rsidRPr="006C5953" w:rsidRDefault="00065852">
            <w:pPr>
              <w:pStyle w:val="TableTextPOISED"/>
              <w:rPr>
                <w:rStyle w:val="Tabletext"/>
              </w:rPr>
            </w:pPr>
            <w:r w:rsidRPr="006C5953">
              <w:rPr>
                <w:rStyle w:val="Tabletext"/>
              </w:rPr>
              <w:t xml:space="preserve">Distribution Box No. </w:t>
            </w:r>
            <w:r>
              <w:rPr>
                <w:rStyle w:val="Tabletext"/>
              </w:rPr>
              <w:t>E2</w:t>
            </w:r>
          </w:p>
        </w:tc>
        <w:tc>
          <w:tcPr>
            <w:tcW w:w="1314" w:type="pct"/>
          </w:tcPr>
          <w:p w14:paraId="714E7538" w14:textId="60173CC2" w:rsidR="006C5953" w:rsidRPr="006C5953" w:rsidRDefault="00065852">
            <w:pPr>
              <w:pStyle w:val="TableTextPOISED"/>
              <w:rPr>
                <w:rStyle w:val="Tabletext"/>
              </w:rPr>
            </w:pPr>
            <w:r w:rsidRPr="006C5953">
              <w:rPr>
                <w:rStyle w:val="Tabletext"/>
              </w:rPr>
              <w:t xml:space="preserve">Distribution Box No. </w:t>
            </w:r>
            <w:r>
              <w:rPr>
                <w:rStyle w:val="Tabletext"/>
              </w:rPr>
              <w:t>E3</w:t>
            </w:r>
          </w:p>
        </w:tc>
        <w:tc>
          <w:tcPr>
            <w:tcW w:w="528" w:type="pct"/>
          </w:tcPr>
          <w:p w14:paraId="69F3D4C3" w14:textId="5EBE7405" w:rsidR="006C5953" w:rsidRPr="006C5953" w:rsidRDefault="00065852" w:rsidP="006F2BA3">
            <w:pPr>
              <w:pStyle w:val="TableTextPOISED"/>
              <w:rPr>
                <w:rStyle w:val="Tabletext"/>
              </w:rPr>
            </w:pPr>
            <w:r>
              <w:rPr>
                <w:rStyle w:val="Tabletext"/>
              </w:rPr>
              <w:t>1</w:t>
            </w:r>
          </w:p>
        </w:tc>
        <w:tc>
          <w:tcPr>
            <w:tcW w:w="0" w:type="pct"/>
          </w:tcPr>
          <w:p w14:paraId="4A361A93" w14:textId="30BBCB5D" w:rsidR="006C5953" w:rsidRPr="006C5953" w:rsidRDefault="00065852" w:rsidP="006F2BA3">
            <w:pPr>
              <w:pStyle w:val="TableTextPOISED"/>
              <w:rPr>
                <w:rStyle w:val="Tabletext"/>
              </w:rPr>
            </w:pPr>
            <w:r w:rsidRPr="006C5953">
              <w:rPr>
                <w:rStyle w:val="Tabletext"/>
              </w:rPr>
              <w:t xml:space="preserve">4C x </w:t>
            </w:r>
            <w:r>
              <w:rPr>
                <w:rStyle w:val="Tabletext"/>
              </w:rPr>
              <w:t>95</w:t>
            </w:r>
          </w:p>
        </w:tc>
        <w:tc>
          <w:tcPr>
            <w:tcW w:w="0" w:type="pct"/>
          </w:tcPr>
          <w:p w14:paraId="18A65C29" w14:textId="4A691AE9" w:rsidR="006C5953" w:rsidRDefault="00065852" w:rsidP="006F2BA3">
            <w:pPr>
              <w:pStyle w:val="TableTextPOISED"/>
              <w:rPr>
                <w:rStyle w:val="Tabletext"/>
              </w:rPr>
            </w:pPr>
            <w:r>
              <w:rPr>
                <w:rStyle w:val="Tabletext"/>
              </w:rPr>
              <w:t>56</w:t>
            </w:r>
          </w:p>
        </w:tc>
      </w:tr>
      <w:tr w:rsidR="006C5953" w:rsidRPr="00043FA7" w14:paraId="248E8558" w14:textId="77777777" w:rsidTr="005B08A8">
        <w:trPr>
          <w:trHeight w:val="199"/>
        </w:trPr>
        <w:tc>
          <w:tcPr>
            <w:tcW w:w="0" w:type="pct"/>
          </w:tcPr>
          <w:p w14:paraId="0FDDE78C" w14:textId="19731BBD" w:rsidR="006C5953" w:rsidRPr="006C5953" w:rsidRDefault="00065852">
            <w:pPr>
              <w:pStyle w:val="TableTextPOISED"/>
              <w:rPr>
                <w:rStyle w:val="Tabletext"/>
              </w:rPr>
            </w:pPr>
            <w:r w:rsidRPr="006C5953">
              <w:rPr>
                <w:rStyle w:val="Tabletext"/>
              </w:rPr>
              <w:t xml:space="preserve">Distribution Box No. </w:t>
            </w:r>
            <w:r>
              <w:rPr>
                <w:rStyle w:val="Tabletext"/>
              </w:rPr>
              <w:t>E3</w:t>
            </w:r>
          </w:p>
        </w:tc>
        <w:tc>
          <w:tcPr>
            <w:tcW w:w="1314" w:type="pct"/>
          </w:tcPr>
          <w:p w14:paraId="4F0893F1" w14:textId="2EF525CE" w:rsidR="006C5953" w:rsidRPr="006C5953" w:rsidRDefault="00065852">
            <w:pPr>
              <w:pStyle w:val="TableTextPOISED"/>
              <w:rPr>
                <w:rStyle w:val="Tabletext"/>
              </w:rPr>
            </w:pPr>
            <w:r w:rsidRPr="006C5953">
              <w:rPr>
                <w:rStyle w:val="Tabletext"/>
              </w:rPr>
              <w:t xml:space="preserve">Distribution Box No. </w:t>
            </w:r>
            <w:r>
              <w:rPr>
                <w:rStyle w:val="Tabletext"/>
              </w:rPr>
              <w:t>E4</w:t>
            </w:r>
          </w:p>
        </w:tc>
        <w:tc>
          <w:tcPr>
            <w:tcW w:w="528" w:type="pct"/>
          </w:tcPr>
          <w:p w14:paraId="1720533A" w14:textId="4B75BA22" w:rsidR="006C5953" w:rsidRPr="006C5953" w:rsidRDefault="00065852" w:rsidP="006F2BA3">
            <w:pPr>
              <w:pStyle w:val="TableTextPOISED"/>
              <w:rPr>
                <w:rStyle w:val="Tabletext"/>
              </w:rPr>
            </w:pPr>
            <w:r>
              <w:rPr>
                <w:rStyle w:val="Tabletext"/>
              </w:rPr>
              <w:t>1</w:t>
            </w:r>
          </w:p>
        </w:tc>
        <w:tc>
          <w:tcPr>
            <w:tcW w:w="0" w:type="pct"/>
          </w:tcPr>
          <w:p w14:paraId="4E25A745" w14:textId="3D3A3283" w:rsidR="006C5953" w:rsidRPr="006C5953" w:rsidRDefault="00065852" w:rsidP="006F2BA3">
            <w:pPr>
              <w:pStyle w:val="TableTextPOISED"/>
              <w:rPr>
                <w:rStyle w:val="Tabletext"/>
              </w:rPr>
            </w:pPr>
            <w:r w:rsidRPr="006C5953">
              <w:rPr>
                <w:rStyle w:val="Tabletext"/>
              </w:rPr>
              <w:t xml:space="preserve">4C x </w:t>
            </w:r>
            <w:r>
              <w:rPr>
                <w:rStyle w:val="Tabletext"/>
              </w:rPr>
              <w:t>95</w:t>
            </w:r>
          </w:p>
        </w:tc>
        <w:tc>
          <w:tcPr>
            <w:tcW w:w="0" w:type="pct"/>
          </w:tcPr>
          <w:p w14:paraId="158EDBAF" w14:textId="20B2F408" w:rsidR="006C5953" w:rsidRDefault="00065852" w:rsidP="006F2BA3">
            <w:pPr>
              <w:pStyle w:val="TableTextPOISED"/>
              <w:rPr>
                <w:rStyle w:val="Tabletext"/>
              </w:rPr>
            </w:pPr>
            <w:r>
              <w:rPr>
                <w:rStyle w:val="Tabletext"/>
              </w:rPr>
              <w:t>60</w:t>
            </w:r>
          </w:p>
        </w:tc>
      </w:tr>
      <w:tr w:rsidR="00065852" w:rsidRPr="00043FA7" w14:paraId="0B29463E" w14:textId="77777777" w:rsidTr="00065852">
        <w:trPr>
          <w:cnfStyle w:val="000000010000" w:firstRow="0" w:lastRow="0" w:firstColumn="0" w:lastColumn="0" w:oddVBand="0" w:evenVBand="0" w:oddHBand="0" w:evenHBand="1" w:firstRowFirstColumn="0" w:firstRowLastColumn="0" w:lastRowFirstColumn="0" w:lastRowLastColumn="0"/>
          <w:trHeight w:val="199"/>
        </w:trPr>
        <w:tc>
          <w:tcPr>
            <w:tcW w:w="1715" w:type="pct"/>
          </w:tcPr>
          <w:p w14:paraId="659A5764" w14:textId="6BED317C" w:rsidR="00065852" w:rsidRPr="006C5953" w:rsidRDefault="00065852">
            <w:pPr>
              <w:pStyle w:val="TableTextPOISED"/>
              <w:rPr>
                <w:rStyle w:val="Tabletext"/>
              </w:rPr>
            </w:pPr>
            <w:r w:rsidRPr="006C5953">
              <w:rPr>
                <w:rStyle w:val="Tabletext"/>
              </w:rPr>
              <w:t xml:space="preserve">Distribution Box No. </w:t>
            </w:r>
            <w:r>
              <w:rPr>
                <w:rStyle w:val="Tabletext"/>
              </w:rPr>
              <w:t>E4</w:t>
            </w:r>
          </w:p>
        </w:tc>
        <w:tc>
          <w:tcPr>
            <w:tcW w:w="1314" w:type="pct"/>
          </w:tcPr>
          <w:p w14:paraId="6D1781F3" w14:textId="0CBA5E29" w:rsidR="00065852" w:rsidRPr="006C5953" w:rsidRDefault="00065852">
            <w:pPr>
              <w:pStyle w:val="TableTextPOISED"/>
              <w:rPr>
                <w:rStyle w:val="Tabletext"/>
              </w:rPr>
            </w:pPr>
            <w:r w:rsidRPr="006C5953">
              <w:rPr>
                <w:rStyle w:val="Tabletext"/>
              </w:rPr>
              <w:t xml:space="preserve">Distribution Box No. </w:t>
            </w:r>
            <w:r>
              <w:rPr>
                <w:rStyle w:val="Tabletext"/>
              </w:rPr>
              <w:t>E5</w:t>
            </w:r>
          </w:p>
        </w:tc>
        <w:tc>
          <w:tcPr>
            <w:tcW w:w="528" w:type="pct"/>
          </w:tcPr>
          <w:p w14:paraId="39E13353" w14:textId="7E728DC7" w:rsidR="00065852" w:rsidRPr="006C5953" w:rsidRDefault="00065852" w:rsidP="006F2BA3">
            <w:pPr>
              <w:pStyle w:val="TableTextPOISED"/>
              <w:rPr>
                <w:rStyle w:val="Tabletext"/>
              </w:rPr>
            </w:pPr>
            <w:r>
              <w:rPr>
                <w:rStyle w:val="Tabletext"/>
              </w:rPr>
              <w:t>1</w:t>
            </w:r>
          </w:p>
        </w:tc>
        <w:tc>
          <w:tcPr>
            <w:tcW w:w="866" w:type="pct"/>
          </w:tcPr>
          <w:p w14:paraId="0F7ACE4C" w14:textId="0C489147" w:rsidR="00065852" w:rsidRPr="006C5953" w:rsidRDefault="00065852" w:rsidP="006F2BA3">
            <w:pPr>
              <w:pStyle w:val="TableTextPOISED"/>
              <w:rPr>
                <w:rStyle w:val="Tabletext"/>
              </w:rPr>
            </w:pPr>
            <w:r w:rsidRPr="006C5953">
              <w:rPr>
                <w:rStyle w:val="Tabletext"/>
              </w:rPr>
              <w:t xml:space="preserve">4C x </w:t>
            </w:r>
            <w:r>
              <w:rPr>
                <w:rStyle w:val="Tabletext"/>
              </w:rPr>
              <w:t>95</w:t>
            </w:r>
          </w:p>
        </w:tc>
        <w:tc>
          <w:tcPr>
            <w:tcW w:w="577" w:type="pct"/>
          </w:tcPr>
          <w:p w14:paraId="7548F699" w14:textId="535F9BC2" w:rsidR="00065852" w:rsidRDefault="00065852" w:rsidP="006F2BA3">
            <w:pPr>
              <w:pStyle w:val="TableTextPOISED"/>
              <w:rPr>
                <w:rStyle w:val="Tabletext"/>
              </w:rPr>
            </w:pPr>
            <w:r>
              <w:rPr>
                <w:rStyle w:val="Tabletext"/>
              </w:rPr>
              <w:t>66</w:t>
            </w:r>
          </w:p>
        </w:tc>
      </w:tr>
      <w:tr w:rsidR="00065852" w:rsidRPr="00043FA7" w14:paraId="1042765B" w14:textId="77777777" w:rsidTr="00065852">
        <w:trPr>
          <w:trHeight w:val="199"/>
        </w:trPr>
        <w:tc>
          <w:tcPr>
            <w:tcW w:w="1715" w:type="pct"/>
          </w:tcPr>
          <w:p w14:paraId="49787956" w14:textId="3E17E9A9" w:rsidR="00065852" w:rsidRPr="006C5953" w:rsidRDefault="00065852">
            <w:pPr>
              <w:pStyle w:val="TableTextPOISED"/>
              <w:rPr>
                <w:rStyle w:val="Tabletext"/>
              </w:rPr>
            </w:pPr>
            <w:r w:rsidRPr="006C5953">
              <w:rPr>
                <w:rStyle w:val="Tabletext"/>
              </w:rPr>
              <w:t xml:space="preserve">Distribution Box No. </w:t>
            </w:r>
            <w:r>
              <w:rPr>
                <w:rStyle w:val="Tabletext"/>
              </w:rPr>
              <w:t>E5</w:t>
            </w:r>
          </w:p>
        </w:tc>
        <w:tc>
          <w:tcPr>
            <w:tcW w:w="1314" w:type="pct"/>
          </w:tcPr>
          <w:p w14:paraId="2DD3B6A7" w14:textId="475BFB94" w:rsidR="00065852" w:rsidRPr="006C5953" w:rsidRDefault="00065852">
            <w:pPr>
              <w:pStyle w:val="TableTextPOISED"/>
              <w:rPr>
                <w:rStyle w:val="Tabletext"/>
              </w:rPr>
            </w:pPr>
            <w:r>
              <w:rPr>
                <w:rStyle w:val="Tabletext"/>
              </w:rPr>
              <w:t>Quran Class PV</w:t>
            </w:r>
          </w:p>
        </w:tc>
        <w:tc>
          <w:tcPr>
            <w:tcW w:w="528" w:type="pct"/>
          </w:tcPr>
          <w:p w14:paraId="2E12F96A" w14:textId="0BB60CEC" w:rsidR="00065852" w:rsidRPr="006C5953" w:rsidRDefault="00065852" w:rsidP="006F2BA3">
            <w:pPr>
              <w:pStyle w:val="TableTextPOISED"/>
              <w:rPr>
                <w:rStyle w:val="Tabletext"/>
              </w:rPr>
            </w:pPr>
            <w:r>
              <w:rPr>
                <w:rStyle w:val="Tabletext"/>
              </w:rPr>
              <w:t>1</w:t>
            </w:r>
          </w:p>
        </w:tc>
        <w:tc>
          <w:tcPr>
            <w:tcW w:w="866" w:type="pct"/>
          </w:tcPr>
          <w:p w14:paraId="28F71BB2" w14:textId="7780151F" w:rsidR="00065852" w:rsidRPr="006C5953" w:rsidRDefault="00065852" w:rsidP="006F2BA3">
            <w:pPr>
              <w:pStyle w:val="TableTextPOISED"/>
              <w:rPr>
                <w:rStyle w:val="Tabletext"/>
              </w:rPr>
            </w:pPr>
            <w:r w:rsidRPr="006C5953">
              <w:rPr>
                <w:rStyle w:val="Tabletext"/>
              </w:rPr>
              <w:t xml:space="preserve">4C x </w:t>
            </w:r>
            <w:r>
              <w:rPr>
                <w:rStyle w:val="Tabletext"/>
              </w:rPr>
              <w:t>35</w:t>
            </w:r>
          </w:p>
        </w:tc>
        <w:tc>
          <w:tcPr>
            <w:tcW w:w="577" w:type="pct"/>
          </w:tcPr>
          <w:p w14:paraId="2AEE3A61" w14:textId="1B39EA73" w:rsidR="00065852" w:rsidRDefault="00065852" w:rsidP="006F2BA3">
            <w:pPr>
              <w:pStyle w:val="TableTextPOISED"/>
              <w:rPr>
                <w:rStyle w:val="Tabletext"/>
              </w:rPr>
            </w:pPr>
            <w:r>
              <w:rPr>
                <w:rStyle w:val="Tabletext"/>
              </w:rPr>
              <w:t>30</w:t>
            </w:r>
          </w:p>
        </w:tc>
      </w:tr>
      <w:tr w:rsidR="00065852" w:rsidRPr="00043FA7" w14:paraId="313579D3" w14:textId="77777777" w:rsidTr="00065852">
        <w:trPr>
          <w:cnfStyle w:val="000000010000" w:firstRow="0" w:lastRow="0" w:firstColumn="0" w:lastColumn="0" w:oddVBand="0" w:evenVBand="0" w:oddHBand="0" w:evenHBand="1" w:firstRowFirstColumn="0" w:firstRowLastColumn="0" w:lastRowFirstColumn="0" w:lastRowLastColumn="0"/>
          <w:trHeight w:val="199"/>
        </w:trPr>
        <w:tc>
          <w:tcPr>
            <w:tcW w:w="1715" w:type="pct"/>
          </w:tcPr>
          <w:p w14:paraId="60C32FBD" w14:textId="7938D789" w:rsidR="00065852" w:rsidRPr="006C5953" w:rsidRDefault="00065852" w:rsidP="00065852">
            <w:pPr>
              <w:pStyle w:val="TableTextPOISED"/>
              <w:rPr>
                <w:rStyle w:val="Tabletext"/>
              </w:rPr>
            </w:pPr>
            <w:r w:rsidRPr="006C5953">
              <w:rPr>
                <w:rStyle w:val="Tabletext"/>
              </w:rPr>
              <w:t>Main LVDB (PH-FEEDER-</w:t>
            </w:r>
            <w:r>
              <w:rPr>
                <w:rStyle w:val="Tabletext"/>
              </w:rPr>
              <w:t>MT</w:t>
            </w:r>
            <w:r w:rsidRPr="006C5953">
              <w:rPr>
                <w:rStyle w:val="Tabletext"/>
              </w:rPr>
              <w:t>)</w:t>
            </w:r>
          </w:p>
        </w:tc>
        <w:tc>
          <w:tcPr>
            <w:tcW w:w="1314" w:type="pct"/>
          </w:tcPr>
          <w:p w14:paraId="3B0B45B8" w14:textId="5E474D82" w:rsidR="00065852" w:rsidRPr="006C5953" w:rsidRDefault="00065852" w:rsidP="00065852">
            <w:pPr>
              <w:pStyle w:val="TableTextPOISED"/>
              <w:rPr>
                <w:rStyle w:val="Tabletext"/>
              </w:rPr>
            </w:pPr>
            <w:r>
              <w:rPr>
                <w:rStyle w:val="Tabletext"/>
              </w:rPr>
              <w:t>Step-up Transformer</w:t>
            </w:r>
          </w:p>
        </w:tc>
        <w:tc>
          <w:tcPr>
            <w:tcW w:w="528" w:type="pct"/>
          </w:tcPr>
          <w:p w14:paraId="3A7E7870" w14:textId="707565E4" w:rsidR="00065852" w:rsidRPr="006C5953" w:rsidRDefault="00065852" w:rsidP="00065852">
            <w:pPr>
              <w:pStyle w:val="TableTextPOISED"/>
              <w:rPr>
                <w:rStyle w:val="Tabletext"/>
              </w:rPr>
            </w:pPr>
            <w:r>
              <w:rPr>
                <w:rStyle w:val="Tabletext"/>
              </w:rPr>
              <w:t>4</w:t>
            </w:r>
          </w:p>
        </w:tc>
        <w:tc>
          <w:tcPr>
            <w:tcW w:w="866" w:type="pct"/>
          </w:tcPr>
          <w:p w14:paraId="20DF3D4D" w14:textId="75512905" w:rsidR="00065852" w:rsidRPr="006C5953" w:rsidRDefault="00065852" w:rsidP="00065852">
            <w:pPr>
              <w:pStyle w:val="TableTextPOISED"/>
              <w:rPr>
                <w:rStyle w:val="Tabletext"/>
              </w:rPr>
            </w:pPr>
            <w:r>
              <w:rPr>
                <w:rStyle w:val="Tabletext"/>
              </w:rPr>
              <w:t>1Cx400</w:t>
            </w:r>
          </w:p>
        </w:tc>
        <w:tc>
          <w:tcPr>
            <w:tcW w:w="577" w:type="pct"/>
          </w:tcPr>
          <w:p w14:paraId="2F3F79EE" w14:textId="180088C6" w:rsidR="00065852" w:rsidRDefault="00065852" w:rsidP="00065852">
            <w:pPr>
              <w:pStyle w:val="TableTextPOISED"/>
              <w:rPr>
                <w:rStyle w:val="Tabletext"/>
              </w:rPr>
            </w:pPr>
            <w:r>
              <w:rPr>
                <w:rStyle w:val="Tabletext"/>
              </w:rPr>
              <w:t>25</w:t>
            </w:r>
          </w:p>
        </w:tc>
      </w:tr>
      <w:tr w:rsidR="00065852" w:rsidRPr="00043FA7" w14:paraId="4F303072" w14:textId="77777777" w:rsidTr="00065852">
        <w:trPr>
          <w:trHeight w:val="199"/>
        </w:trPr>
        <w:tc>
          <w:tcPr>
            <w:tcW w:w="1715" w:type="pct"/>
          </w:tcPr>
          <w:p w14:paraId="7014CD67" w14:textId="2E7C818E" w:rsidR="00065852" w:rsidRPr="006C5953" w:rsidRDefault="00065852" w:rsidP="00065852">
            <w:pPr>
              <w:pStyle w:val="TableTextPOISED"/>
              <w:rPr>
                <w:rStyle w:val="Tabletext"/>
              </w:rPr>
            </w:pPr>
            <w:r>
              <w:rPr>
                <w:rStyle w:val="Tabletext"/>
              </w:rPr>
              <w:t>Step-down Transformer LVDB</w:t>
            </w:r>
          </w:p>
        </w:tc>
        <w:tc>
          <w:tcPr>
            <w:tcW w:w="1314" w:type="pct"/>
          </w:tcPr>
          <w:p w14:paraId="6918E8C5" w14:textId="2A8BCECF" w:rsidR="00065852" w:rsidRPr="006C5953" w:rsidRDefault="00065852" w:rsidP="00065852">
            <w:pPr>
              <w:pStyle w:val="TableTextPOISED"/>
              <w:rPr>
                <w:rStyle w:val="Tabletext"/>
              </w:rPr>
            </w:pPr>
            <w:r>
              <w:rPr>
                <w:rStyle w:val="Tabletext"/>
              </w:rPr>
              <w:t>School Roof PV</w:t>
            </w:r>
          </w:p>
        </w:tc>
        <w:tc>
          <w:tcPr>
            <w:tcW w:w="528" w:type="pct"/>
          </w:tcPr>
          <w:p w14:paraId="7BA6AD3F" w14:textId="5089B0D7" w:rsidR="00065852" w:rsidRPr="006C5953" w:rsidRDefault="00065852" w:rsidP="00065852">
            <w:pPr>
              <w:pStyle w:val="TableTextPOISED"/>
              <w:rPr>
                <w:rStyle w:val="Tabletext"/>
              </w:rPr>
            </w:pPr>
            <w:r>
              <w:rPr>
                <w:rStyle w:val="Tabletext"/>
              </w:rPr>
              <w:t>2</w:t>
            </w:r>
          </w:p>
        </w:tc>
        <w:tc>
          <w:tcPr>
            <w:tcW w:w="866" w:type="pct"/>
          </w:tcPr>
          <w:p w14:paraId="4451485E" w14:textId="4E394493" w:rsidR="00065852" w:rsidRPr="006C5953" w:rsidRDefault="00065852" w:rsidP="00065852">
            <w:pPr>
              <w:pStyle w:val="TableTextPOISED"/>
              <w:rPr>
                <w:rStyle w:val="Tabletext"/>
              </w:rPr>
            </w:pPr>
            <w:r w:rsidRPr="006C5953">
              <w:rPr>
                <w:rStyle w:val="Tabletext"/>
              </w:rPr>
              <w:t xml:space="preserve">4C x </w:t>
            </w:r>
            <w:r>
              <w:rPr>
                <w:rStyle w:val="Tabletext"/>
              </w:rPr>
              <w:t>120</w:t>
            </w:r>
          </w:p>
        </w:tc>
        <w:tc>
          <w:tcPr>
            <w:tcW w:w="577" w:type="pct"/>
          </w:tcPr>
          <w:p w14:paraId="7D520900" w14:textId="15F5934C" w:rsidR="00065852" w:rsidRDefault="00065852" w:rsidP="00065852">
            <w:pPr>
              <w:pStyle w:val="TableTextPOISED"/>
              <w:rPr>
                <w:rStyle w:val="Tabletext"/>
              </w:rPr>
            </w:pPr>
            <w:r>
              <w:rPr>
                <w:rStyle w:val="Tabletext"/>
              </w:rPr>
              <w:t>30</w:t>
            </w:r>
          </w:p>
        </w:tc>
      </w:tr>
      <w:tr w:rsidR="00065852" w:rsidRPr="00043FA7" w14:paraId="646AFBCF" w14:textId="77777777" w:rsidTr="00065852">
        <w:trPr>
          <w:cnfStyle w:val="000000010000" w:firstRow="0" w:lastRow="0" w:firstColumn="0" w:lastColumn="0" w:oddVBand="0" w:evenVBand="0" w:oddHBand="0" w:evenHBand="1" w:firstRowFirstColumn="0" w:firstRowLastColumn="0" w:lastRowFirstColumn="0" w:lastRowLastColumn="0"/>
          <w:trHeight w:val="199"/>
        </w:trPr>
        <w:tc>
          <w:tcPr>
            <w:tcW w:w="1715" w:type="pct"/>
          </w:tcPr>
          <w:p w14:paraId="55670F3E" w14:textId="77777777" w:rsidR="00065852" w:rsidRPr="006C5953" w:rsidRDefault="00065852" w:rsidP="00065852">
            <w:pPr>
              <w:pStyle w:val="TableTextPOISED"/>
              <w:rPr>
                <w:rStyle w:val="Tabletext"/>
              </w:rPr>
            </w:pPr>
          </w:p>
        </w:tc>
        <w:tc>
          <w:tcPr>
            <w:tcW w:w="1314" w:type="pct"/>
          </w:tcPr>
          <w:p w14:paraId="6DC09B7B" w14:textId="77777777" w:rsidR="00065852" w:rsidRPr="006C5953" w:rsidRDefault="00065852" w:rsidP="00065852">
            <w:pPr>
              <w:pStyle w:val="TableTextPOISED"/>
              <w:rPr>
                <w:rStyle w:val="Tabletext"/>
              </w:rPr>
            </w:pPr>
          </w:p>
        </w:tc>
        <w:tc>
          <w:tcPr>
            <w:tcW w:w="528" w:type="pct"/>
          </w:tcPr>
          <w:p w14:paraId="1119B559" w14:textId="77777777" w:rsidR="00065852" w:rsidRPr="006C5953" w:rsidRDefault="00065852" w:rsidP="00065852">
            <w:pPr>
              <w:pStyle w:val="TableTextPOISED"/>
              <w:rPr>
                <w:rStyle w:val="Tabletext"/>
              </w:rPr>
            </w:pPr>
          </w:p>
        </w:tc>
        <w:tc>
          <w:tcPr>
            <w:tcW w:w="866" w:type="pct"/>
          </w:tcPr>
          <w:p w14:paraId="224ECDF5" w14:textId="77777777" w:rsidR="00065852" w:rsidRPr="006C5953" w:rsidRDefault="00065852" w:rsidP="00065852">
            <w:pPr>
              <w:pStyle w:val="TableTextPOISED"/>
              <w:rPr>
                <w:rStyle w:val="Tabletext"/>
              </w:rPr>
            </w:pPr>
          </w:p>
        </w:tc>
        <w:tc>
          <w:tcPr>
            <w:tcW w:w="577" w:type="pct"/>
          </w:tcPr>
          <w:p w14:paraId="443FF370" w14:textId="77777777" w:rsidR="00065852" w:rsidRDefault="00065852" w:rsidP="00065852">
            <w:pPr>
              <w:pStyle w:val="TableTextPOISED"/>
              <w:rPr>
                <w:rStyle w:val="Tabletext"/>
              </w:rPr>
            </w:pPr>
          </w:p>
        </w:tc>
      </w:tr>
      <w:tr w:rsidR="00065852" w:rsidRPr="00043FA7" w14:paraId="1237FC53" w14:textId="77777777" w:rsidTr="00065852">
        <w:trPr>
          <w:trHeight w:val="199"/>
        </w:trPr>
        <w:tc>
          <w:tcPr>
            <w:tcW w:w="1715" w:type="pct"/>
          </w:tcPr>
          <w:p w14:paraId="774B1228" w14:textId="7BB2ABDE" w:rsidR="00065852" w:rsidRPr="006C5953" w:rsidRDefault="00065852" w:rsidP="00065852">
            <w:pPr>
              <w:pStyle w:val="TableTextPOISED"/>
              <w:rPr>
                <w:rStyle w:val="Tabletext"/>
              </w:rPr>
            </w:pPr>
            <w:r>
              <w:rPr>
                <w:rStyle w:val="Tabletext"/>
              </w:rPr>
              <w:t>Step-up Transformer</w:t>
            </w:r>
          </w:p>
        </w:tc>
        <w:tc>
          <w:tcPr>
            <w:tcW w:w="1314" w:type="pct"/>
          </w:tcPr>
          <w:p w14:paraId="16048032" w14:textId="0B8F2852" w:rsidR="00065852" w:rsidRPr="006C5953" w:rsidRDefault="00065852" w:rsidP="00065852">
            <w:pPr>
              <w:pStyle w:val="TableTextPOISED"/>
              <w:rPr>
                <w:rStyle w:val="Tabletext"/>
              </w:rPr>
            </w:pPr>
            <w:r>
              <w:rPr>
                <w:rStyle w:val="Tabletext"/>
              </w:rPr>
              <w:t>Step-down Transformer</w:t>
            </w:r>
          </w:p>
        </w:tc>
        <w:tc>
          <w:tcPr>
            <w:tcW w:w="528" w:type="pct"/>
          </w:tcPr>
          <w:p w14:paraId="45B6B4C9" w14:textId="0E0A9AD9" w:rsidR="00065852" w:rsidRPr="006C5953" w:rsidRDefault="00065852" w:rsidP="00065852">
            <w:pPr>
              <w:pStyle w:val="TableTextPOISED"/>
              <w:rPr>
                <w:rStyle w:val="Tabletext"/>
              </w:rPr>
            </w:pPr>
            <w:r>
              <w:rPr>
                <w:rStyle w:val="Tabletext"/>
              </w:rPr>
              <w:t>1</w:t>
            </w:r>
          </w:p>
        </w:tc>
        <w:tc>
          <w:tcPr>
            <w:tcW w:w="866" w:type="pct"/>
          </w:tcPr>
          <w:p w14:paraId="0D426CD2" w14:textId="4C6CB196" w:rsidR="00065852" w:rsidRPr="006C5953" w:rsidRDefault="00065852" w:rsidP="00065852">
            <w:pPr>
              <w:pStyle w:val="TableTextPOISED"/>
              <w:rPr>
                <w:rStyle w:val="Tabletext"/>
              </w:rPr>
            </w:pPr>
            <w:r>
              <w:rPr>
                <w:rStyle w:val="Tabletext"/>
              </w:rPr>
              <w:t xml:space="preserve">3C x </w:t>
            </w:r>
            <w:r w:rsidR="00097904">
              <w:rPr>
                <w:rStyle w:val="Tabletext"/>
              </w:rPr>
              <w:t>50 (11kV)</w:t>
            </w:r>
          </w:p>
        </w:tc>
        <w:tc>
          <w:tcPr>
            <w:tcW w:w="577" w:type="pct"/>
          </w:tcPr>
          <w:p w14:paraId="48557A0C" w14:textId="42CED206" w:rsidR="00065852" w:rsidRDefault="00097904" w:rsidP="00065852">
            <w:pPr>
              <w:pStyle w:val="TableTextPOISED"/>
              <w:rPr>
                <w:rStyle w:val="Tabletext"/>
              </w:rPr>
            </w:pPr>
            <w:r>
              <w:rPr>
                <w:rStyle w:val="Tabletext"/>
              </w:rPr>
              <w:t>500</w:t>
            </w:r>
          </w:p>
        </w:tc>
      </w:tr>
    </w:tbl>
    <w:p w14:paraId="56D4D27D" w14:textId="31694012" w:rsidR="008F1476" w:rsidRPr="009453A6" w:rsidRDefault="002B63A2" w:rsidP="006B4DDA">
      <w:pPr>
        <w:pStyle w:val="Caption"/>
        <w:ind w:left="900"/>
        <w:rPr>
          <w:rFonts w:cs="Arial"/>
          <w:i/>
          <w:u w:val="single"/>
        </w:rPr>
      </w:pPr>
      <w:bookmarkStart w:id="205" w:name="_Toc58227819"/>
      <w:bookmarkStart w:id="206" w:name="_Toc460422800"/>
      <w:bookmarkStart w:id="207" w:name="_Toc465870729"/>
      <w:bookmarkStart w:id="208" w:name="_Toc458507071"/>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10</w:t>
      </w:r>
      <w:r w:rsidR="000501C2">
        <w:fldChar w:fldCharType="end"/>
      </w:r>
      <w:r>
        <w:t xml:space="preserve">: </w:t>
      </w:r>
      <w:r w:rsidR="00E443DD">
        <w:t>E1</w:t>
      </w:r>
      <w:r>
        <w:t xml:space="preserve"> - Schedule of </w:t>
      </w:r>
      <w:r w:rsidR="00856C05">
        <w:t xml:space="preserve">Proposed Grid/PV Connection </w:t>
      </w:r>
      <w:r>
        <w:t>Cables</w:t>
      </w:r>
      <w:bookmarkEnd w:id="205"/>
      <w:r>
        <w:t xml:space="preserve"> </w:t>
      </w:r>
      <w:bookmarkEnd w:id="206"/>
      <w:bookmarkEnd w:id="207"/>
    </w:p>
    <w:bookmarkEnd w:id="208"/>
    <w:p w14:paraId="7DC95852" w14:textId="16DE38B5" w:rsidR="006F2BA3" w:rsidRPr="0064241A" w:rsidRDefault="003C5ED5" w:rsidP="0064241A">
      <w:pPr>
        <w:pStyle w:val="P1"/>
      </w:pPr>
      <w:r>
        <w:t>Installation</w:t>
      </w:r>
      <w:r w:rsidR="006F2BA3" w:rsidRPr="0064241A">
        <w:t xml:space="preserve"> of LV distribution equipment</w:t>
      </w:r>
    </w:p>
    <w:tbl>
      <w:tblPr>
        <w:tblStyle w:val="TablePOISED"/>
        <w:tblW w:w="9000" w:type="dxa"/>
        <w:tblInd w:w="1008" w:type="dxa"/>
        <w:tblLayout w:type="fixed"/>
        <w:tblLook w:val="04A0" w:firstRow="1" w:lastRow="0" w:firstColumn="1" w:lastColumn="0" w:noHBand="0" w:noVBand="1"/>
      </w:tblPr>
      <w:tblGrid>
        <w:gridCol w:w="7290"/>
        <w:gridCol w:w="1710"/>
      </w:tblGrid>
      <w:tr w:rsidR="006F2BA3" w:rsidRPr="0091067D" w14:paraId="0B27A8D9" w14:textId="77777777" w:rsidTr="00322105">
        <w:trPr>
          <w:cnfStyle w:val="100000000000" w:firstRow="1" w:lastRow="0" w:firstColumn="0" w:lastColumn="0" w:oddVBand="0" w:evenVBand="0" w:oddHBand="0" w:evenHBand="0" w:firstRowFirstColumn="0" w:firstRowLastColumn="0" w:lastRowFirstColumn="0" w:lastRowLastColumn="0"/>
          <w:trHeight w:val="20"/>
        </w:trPr>
        <w:tc>
          <w:tcPr>
            <w:tcW w:w="7290" w:type="dxa"/>
            <w:noWrap/>
          </w:tcPr>
          <w:p w14:paraId="304E479D" w14:textId="77777777" w:rsidR="006F2BA3" w:rsidRPr="003423A3" w:rsidRDefault="006F2BA3" w:rsidP="006F2BA3">
            <w:pPr>
              <w:pStyle w:val="TableTextPOISED"/>
              <w:rPr>
                <w:rStyle w:val="Tabletext"/>
                <w:lang w:val="en-US"/>
              </w:rPr>
            </w:pPr>
            <w:r w:rsidRPr="003423A3">
              <w:rPr>
                <w:rStyle w:val="Tabletext"/>
                <w:lang w:val="en-US"/>
              </w:rPr>
              <w:lastRenderedPageBreak/>
              <w:t>Item Description</w:t>
            </w:r>
          </w:p>
        </w:tc>
        <w:tc>
          <w:tcPr>
            <w:tcW w:w="1710" w:type="dxa"/>
          </w:tcPr>
          <w:p w14:paraId="461E1565" w14:textId="77777777" w:rsidR="006F2BA3" w:rsidRPr="003423A3" w:rsidRDefault="006F2BA3" w:rsidP="006F2BA3">
            <w:pPr>
              <w:pStyle w:val="TableTextPOISED"/>
              <w:rPr>
                <w:rStyle w:val="Tabletext"/>
                <w:lang w:val="en-US"/>
              </w:rPr>
            </w:pPr>
            <w:r w:rsidRPr="003423A3">
              <w:rPr>
                <w:rStyle w:val="Tabletext"/>
                <w:lang w:val="en-US"/>
              </w:rPr>
              <w:t>Quantity (Nos.)</w:t>
            </w:r>
          </w:p>
        </w:tc>
      </w:tr>
      <w:tr w:rsidR="006F2BA3" w:rsidRPr="0091067D" w14:paraId="2A20DDE0" w14:textId="77777777" w:rsidTr="00322105">
        <w:trPr>
          <w:trHeight w:val="20"/>
        </w:trPr>
        <w:tc>
          <w:tcPr>
            <w:tcW w:w="7290" w:type="dxa"/>
            <w:noWrap/>
          </w:tcPr>
          <w:p w14:paraId="0B85488E" w14:textId="5AB52673" w:rsidR="006F2BA3" w:rsidRPr="003423A3" w:rsidRDefault="003C5ED5" w:rsidP="006F2BA3">
            <w:pPr>
              <w:pStyle w:val="TableTextPOISED"/>
              <w:rPr>
                <w:rStyle w:val="Tabletext"/>
                <w:lang w:val="en-US"/>
              </w:rPr>
            </w:pPr>
            <w:r w:rsidRPr="003423A3">
              <w:rPr>
                <w:rStyle w:val="Tabletext"/>
                <w:lang w:val="en-US"/>
              </w:rPr>
              <w:t>Installation of New</w:t>
            </w:r>
            <w:r w:rsidR="006F2BA3" w:rsidRPr="003423A3">
              <w:rPr>
                <w:rStyle w:val="Tabletext"/>
                <w:lang w:val="en-US"/>
              </w:rPr>
              <w:t xml:space="preserve"> Distribution Box (DB)</w:t>
            </w:r>
          </w:p>
        </w:tc>
        <w:tc>
          <w:tcPr>
            <w:tcW w:w="1710" w:type="dxa"/>
          </w:tcPr>
          <w:p w14:paraId="133D1A26" w14:textId="5D915C7B" w:rsidR="006F2BA3" w:rsidRPr="003423A3" w:rsidRDefault="00097904" w:rsidP="006F2BA3">
            <w:pPr>
              <w:pStyle w:val="TableTextPOISED"/>
              <w:rPr>
                <w:rStyle w:val="Tabletext"/>
                <w:lang w:val="en-US"/>
              </w:rPr>
            </w:pPr>
            <w:r w:rsidRPr="003423A3">
              <w:rPr>
                <w:rStyle w:val="Tabletext"/>
                <w:lang w:val="en-US"/>
              </w:rPr>
              <w:t>6</w:t>
            </w:r>
          </w:p>
        </w:tc>
      </w:tr>
      <w:tr w:rsidR="003C5604" w:rsidRPr="00D94257" w14:paraId="35646F92"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7290" w:type="dxa"/>
            <w:noWrap/>
          </w:tcPr>
          <w:p w14:paraId="6A67C5A6" w14:textId="500FAA5D" w:rsidR="003C5604" w:rsidRPr="003423A3" w:rsidDel="003C5ED5" w:rsidRDefault="003423A3" w:rsidP="006F2BA3">
            <w:pPr>
              <w:pStyle w:val="TableTextPOISED"/>
              <w:rPr>
                <w:rStyle w:val="Tabletext"/>
                <w:lang w:val="en-US"/>
              </w:rPr>
            </w:pPr>
            <w:r w:rsidRPr="003423A3">
              <w:rPr>
                <w:rStyle w:val="Tabletext"/>
                <w:lang w:val="en-US"/>
              </w:rPr>
              <w:t>Replacement of Existing Main LV Distribution board in Power House</w:t>
            </w:r>
          </w:p>
        </w:tc>
        <w:tc>
          <w:tcPr>
            <w:tcW w:w="1710" w:type="dxa"/>
          </w:tcPr>
          <w:p w14:paraId="2A16526A" w14:textId="0D975254" w:rsidR="003C5604" w:rsidRPr="003423A3" w:rsidDel="003C5ED5" w:rsidRDefault="003C5604" w:rsidP="006F2BA3">
            <w:pPr>
              <w:pStyle w:val="TableTextPOISED"/>
              <w:rPr>
                <w:rStyle w:val="Tabletext"/>
                <w:lang w:val="en-US"/>
              </w:rPr>
            </w:pPr>
            <w:r w:rsidRPr="003423A3">
              <w:rPr>
                <w:rStyle w:val="Tabletext"/>
                <w:lang w:val="en-US"/>
              </w:rPr>
              <w:t>1</w:t>
            </w:r>
          </w:p>
        </w:tc>
      </w:tr>
      <w:tr w:rsidR="00097904" w:rsidRPr="00D94257" w14:paraId="09785855" w14:textId="77777777" w:rsidTr="00322105">
        <w:trPr>
          <w:trHeight w:val="20"/>
        </w:trPr>
        <w:tc>
          <w:tcPr>
            <w:tcW w:w="7290" w:type="dxa"/>
            <w:noWrap/>
          </w:tcPr>
          <w:p w14:paraId="6D2523F3" w14:textId="180E3D03" w:rsidR="00097904" w:rsidRPr="003423A3" w:rsidRDefault="00097904" w:rsidP="006F2BA3">
            <w:pPr>
              <w:pStyle w:val="TableTextPOISED"/>
              <w:rPr>
                <w:rStyle w:val="Tabletext"/>
                <w:lang w:val="en-US"/>
              </w:rPr>
            </w:pPr>
            <w:r w:rsidRPr="003423A3">
              <w:rPr>
                <w:rStyle w:val="Tabletext"/>
                <w:lang w:val="en-US"/>
              </w:rPr>
              <w:t>Installation of New Step-up Transformer 500kVA and 11kV Isolation Switch</w:t>
            </w:r>
          </w:p>
        </w:tc>
        <w:tc>
          <w:tcPr>
            <w:tcW w:w="1710" w:type="dxa"/>
          </w:tcPr>
          <w:p w14:paraId="44E111E5" w14:textId="75476CEF" w:rsidR="00097904" w:rsidRPr="003423A3" w:rsidDel="00097904" w:rsidRDefault="00097904" w:rsidP="006F2BA3">
            <w:pPr>
              <w:pStyle w:val="TableTextPOISED"/>
              <w:rPr>
                <w:rStyle w:val="Tabletext"/>
                <w:lang w:val="en-US"/>
              </w:rPr>
            </w:pPr>
            <w:r w:rsidRPr="003423A3">
              <w:rPr>
                <w:rStyle w:val="Tabletext"/>
                <w:lang w:val="en-US"/>
              </w:rPr>
              <w:t>1</w:t>
            </w:r>
          </w:p>
        </w:tc>
      </w:tr>
      <w:tr w:rsidR="00097904" w:rsidRPr="00D94257" w14:paraId="0174600A"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7290" w:type="dxa"/>
            <w:noWrap/>
          </w:tcPr>
          <w:p w14:paraId="06167492" w14:textId="41F97A48" w:rsidR="00097904" w:rsidRPr="003423A3" w:rsidRDefault="00097904" w:rsidP="006F2BA3">
            <w:pPr>
              <w:pStyle w:val="TableTextPOISED"/>
              <w:rPr>
                <w:rStyle w:val="Tabletext"/>
                <w:lang w:val="en-US"/>
              </w:rPr>
            </w:pPr>
            <w:r w:rsidRPr="003423A3">
              <w:rPr>
                <w:rStyle w:val="Tabletext"/>
                <w:lang w:val="en-US"/>
              </w:rPr>
              <w:t>Installation of 500kVA Package Substation</w:t>
            </w:r>
          </w:p>
        </w:tc>
        <w:tc>
          <w:tcPr>
            <w:tcW w:w="1710" w:type="dxa"/>
          </w:tcPr>
          <w:p w14:paraId="2682C2B5" w14:textId="545FD891" w:rsidR="00097904" w:rsidRPr="003423A3" w:rsidDel="00097904" w:rsidRDefault="00097904" w:rsidP="006F2BA3">
            <w:pPr>
              <w:pStyle w:val="TableTextPOISED"/>
              <w:rPr>
                <w:rStyle w:val="Tabletext"/>
                <w:lang w:val="en-US"/>
              </w:rPr>
            </w:pPr>
            <w:r w:rsidRPr="003423A3">
              <w:rPr>
                <w:rStyle w:val="Tabletext"/>
                <w:lang w:val="en-US"/>
              </w:rPr>
              <w:t>1</w:t>
            </w:r>
          </w:p>
        </w:tc>
      </w:tr>
    </w:tbl>
    <w:p w14:paraId="6A747F9E" w14:textId="5DF4F968" w:rsidR="006F2BA3" w:rsidRPr="00537BF7" w:rsidRDefault="00005DDF" w:rsidP="0064241A">
      <w:pPr>
        <w:pStyle w:val="Caption"/>
      </w:pPr>
      <w:bookmarkStart w:id="209" w:name="_Toc460422802"/>
      <w:bookmarkStart w:id="210" w:name="_Toc465870731"/>
      <w:bookmarkStart w:id="211" w:name="_Toc58227820"/>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12</w:t>
      </w:r>
      <w:r w:rsidR="000501C2">
        <w:fldChar w:fldCharType="end"/>
      </w:r>
      <w:r>
        <w:t xml:space="preserve">: </w:t>
      </w:r>
      <w:r w:rsidR="00E443DD">
        <w:t>E1</w:t>
      </w:r>
      <w:r>
        <w:t xml:space="preserve"> - Grid Upgradation</w:t>
      </w:r>
      <w:bookmarkEnd w:id="209"/>
      <w:bookmarkEnd w:id="210"/>
      <w:bookmarkEnd w:id="211"/>
    </w:p>
    <w:p w14:paraId="1250C6DD" w14:textId="77777777" w:rsidR="006F2BA3" w:rsidRDefault="006F2BA3" w:rsidP="006F2BA3">
      <w:pPr>
        <w:pStyle w:val="E1"/>
      </w:pPr>
      <w:r>
        <w:br w:type="page"/>
      </w:r>
    </w:p>
    <w:p w14:paraId="3FE9C66E" w14:textId="368030AA" w:rsidR="006F2BA3" w:rsidRPr="00D23A9B" w:rsidRDefault="00E443DD" w:rsidP="006F2BA3">
      <w:pPr>
        <w:pStyle w:val="Heading2"/>
      </w:pPr>
      <w:bookmarkStart w:id="212" w:name="_Toc460249084"/>
      <w:bookmarkStart w:id="213" w:name="_Toc460247012"/>
      <w:bookmarkStart w:id="214" w:name="_Toc460422653"/>
      <w:bookmarkStart w:id="215" w:name="_Toc465871046"/>
      <w:bookmarkStart w:id="216" w:name="_Toc62507598"/>
      <w:bookmarkEnd w:id="176"/>
      <w:bookmarkEnd w:id="177"/>
      <w:r>
        <w:lastRenderedPageBreak/>
        <w:t>E02</w:t>
      </w:r>
      <w:r w:rsidR="00042F7F">
        <w:t xml:space="preserve"> </w:t>
      </w:r>
      <w:r>
        <w:t>Vaadhoo</w:t>
      </w:r>
      <w:r w:rsidR="006F2BA3">
        <w:t xml:space="preserve"> </w:t>
      </w:r>
      <w:r w:rsidR="006F2BA3" w:rsidRPr="00D23A9B">
        <w:t>Island</w:t>
      </w:r>
      <w:bookmarkEnd w:id="212"/>
      <w:bookmarkEnd w:id="213"/>
      <w:bookmarkEnd w:id="214"/>
      <w:bookmarkEnd w:id="215"/>
      <w:bookmarkEnd w:id="216"/>
    </w:p>
    <w:p w14:paraId="6B660287" w14:textId="2B56200C" w:rsidR="00E443DD" w:rsidRDefault="00E443DD" w:rsidP="006F2BA3">
      <w:pPr>
        <w:pStyle w:val="E1"/>
      </w:pPr>
      <w:r w:rsidRPr="00E443DD">
        <w:rPr>
          <w:lang w:val="en-US"/>
        </w:rPr>
        <w:t xml:space="preserve">Vaadhoo </w:t>
      </w:r>
      <w:r>
        <w:rPr>
          <w:lang w:val="en-US"/>
        </w:rPr>
        <w:t xml:space="preserve">island </w:t>
      </w:r>
      <w:r w:rsidRPr="00E443DD">
        <w:rPr>
          <w:lang w:val="en-US"/>
        </w:rPr>
        <w:t>is one of the inhabited islands of Raa Atoll. It is an island-level administrative constituency governed by the Northern Maalhosmadulu Atoll. It stretches over 1450 meters in length at a width of 400 meters. The island is 195 km away from Male. The urbanized area is in the middle part of the island. The nearest international port is in Kulhudhuffushi where cargo ships can unload the goods. From kulhudhuffushi small boats or landing crafts can deliver goods to these islands. The closest Ifuru Airport (Domestic) is about 18km by speed boat. The local jetty can unload ship size 93(L) x 69(W) x 5(D). There is no facility to unload entire containers in this island. Need to bring in special vehicles and machinery to unload and transport the containers from Male’. There are local companies in Male’ who can handle logistics involving transportation and clearing of full containers.</w:t>
      </w:r>
    </w:p>
    <w:p w14:paraId="066E4201" w14:textId="22183E8F" w:rsidR="006F2BA3" w:rsidRDefault="00822AD4" w:rsidP="006F2BA3">
      <w:pPr>
        <w:pStyle w:val="E1"/>
      </w:pPr>
      <w:r>
        <w:t>The general data of the island is shown in the following table:</w:t>
      </w:r>
    </w:p>
    <w:tbl>
      <w:tblPr>
        <w:tblStyle w:val="TablePOISED"/>
        <w:tblW w:w="8788" w:type="dxa"/>
        <w:jc w:val="center"/>
        <w:tblLook w:val="04A0" w:firstRow="1" w:lastRow="0" w:firstColumn="1" w:lastColumn="0" w:noHBand="0" w:noVBand="1"/>
      </w:tblPr>
      <w:tblGrid>
        <w:gridCol w:w="4428"/>
        <w:gridCol w:w="4360"/>
      </w:tblGrid>
      <w:tr w:rsidR="006F2BA3" w:rsidRPr="00502AF4" w14:paraId="4A1C31BD" w14:textId="77777777" w:rsidTr="00E443DD">
        <w:trPr>
          <w:cnfStyle w:val="100000000000" w:firstRow="1" w:lastRow="0" w:firstColumn="0" w:lastColumn="0" w:oddVBand="0" w:evenVBand="0" w:oddHBand="0" w:evenHBand="0" w:firstRowFirstColumn="0" w:firstRowLastColumn="0" w:lastRowFirstColumn="0" w:lastRowLastColumn="0"/>
          <w:jc w:val="center"/>
        </w:trPr>
        <w:tc>
          <w:tcPr>
            <w:tcW w:w="4428" w:type="dxa"/>
          </w:tcPr>
          <w:p w14:paraId="4EE6E43F" w14:textId="77777777" w:rsidR="006F2BA3" w:rsidRPr="005A41D3" w:rsidRDefault="006F2BA3" w:rsidP="006F2BA3">
            <w:pPr>
              <w:pStyle w:val="TableTextPOISED"/>
              <w:rPr>
                <w:rStyle w:val="Tabletext"/>
                <w:lang w:val="en-US" w:eastAsia="en-US"/>
              </w:rPr>
            </w:pPr>
            <w:r w:rsidRPr="008215A8">
              <w:rPr>
                <w:rStyle w:val="Tabletext"/>
                <w:lang w:val="en-US"/>
              </w:rPr>
              <w:t>Island code, name</w:t>
            </w:r>
          </w:p>
        </w:tc>
        <w:tc>
          <w:tcPr>
            <w:tcW w:w="4360" w:type="dxa"/>
          </w:tcPr>
          <w:p w14:paraId="0ACF3475" w14:textId="50A8EB85" w:rsidR="006F2BA3" w:rsidRPr="005A41D3" w:rsidRDefault="00D11754" w:rsidP="006F2BA3">
            <w:pPr>
              <w:pStyle w:val="TableTextPOISED"/>
              <w:rPr>
                <w:rStyle w:val="Tabletext"/>
                <w:lang w:val="en-US"/>
              </w:rPr>
            </w:pPr>
            <w:r w:rsidRPr="00D11754">
              <w:rPr>
                <w:lang w:val="en-GB"/>
              </w:rPr>
              <w:t>E02 Vaadhoo</w:t>
            </w:r>
          </w:p>
        </w:tc>
      </w:tr>
      <w:tr w:rsidR="006F2BA3" w:rsidRPr="00502AF4" w14:paraId="6F3D338E" w14:textId="77777777" w:rsidTr="00E443DD">
        <w:trPr>
          <w:jc w:val="center"/>
        </w:trPr>
        <w:tc>
          <w:tcPr>
            <w:tcW w:w="4428" w:type="dxa"/>
          </w:tcPr>
          <w:p w14:paraId="36ACF335" w14:textId="77777777" w:rsidR="006F2BA3" w:rsidRPr="005A41D3" w:rsidRDefault="006F2BA3" w:rsidP="006F2BA3">
            <w:pPr>
              <w:pStyle w:val="TableTextPOISED"/>
              <w:rPr>
                <w:rStyle w:val="Tabletext"/>
                <w:lang w:val="en-US" w:eastAsia="en-US"/>
              </w:rPr>
            </w:pPr>
            <w:r w:rsidRPr="008215A8">
              <w:rPr>
                <w:rStyle w:val="Tabletext"/>
                <w:lang w:val="en-US"/>
              </w:rPr>
              <w:t>Atoll name</w:t>
            </w:r>
          </w:p>
        </w:tc>
        <w:tc>
          <w:tcPr>
            <w:tcW w:w="4360" w:type="dxa"/>
          </w:tcPr>
          <w:p w14:paraId="23FB000A" w14:textId="3E2E53D9" w:rsidR="006F2BA3" w:rsidRPr="005A41D3" w:rsidRDefault="00E443DD" w:rsidP="00235C85">
            <w:pPr>
              <w:pStyle w:val="TableTextPOISED"/>
              <w:rPr>
                <w:rStyle w:val="Tabletext"/>
                <w:lang w:val="en-US"/>
              </w:rPr>
            </w:pPr>
            <w:r>
              <w:rPr>
                <w:rStyle w:val="Tabletext"/>
                <w:lang w:val="en-US"/>
              </w:rPr>
              <w:t>R</w:t>
            </w:r>
            <w:r>
              <w:rPr>
                <w:rStyle w:val="Tabletext"/>
              </w:rPr>
              <w:t>aa</w:t>
            </w:r>
          </w:p>
        </w:tc>
      </w:tr>
      <w:tr w:rsidR="006F2BA3" w:rsidRPr="00502AF4" w14:paraId="562AFC5D" w14:textId="77777777" w:rsidTr="00E443DD">
        <w:trPr>
          <w:cnfStyle w:val="000000010000" w:firstRow="0" w:lastRow="0" w:firstColumn="0" w:lastColumn="0" w:oddVBand="0" w:evenVBand="0" w:oddHBand="0" w:evenHBand="1" w:firstRowFirstColumn="0" w:firstRowLastColumn="0" w:lastRowFirstColumn="0" w:lastRowLastColumn="0"/>
          <w:jc w:val="center"/>
        </w:trPr>
        <w:tc>
          <w:tcPr>
            <w:tcW w:w="4428" w:type="dxa"/>
          </w:tcPr>
          <w:p w14:paraId="19EFCA12" w14:textId="77777777" w:rsidR="006F2BA3" w:rsidRPr="005A41D3" w:rsidRDefault="006F2BA3" w:rsidP="006F2BA3">
            <w:pPr>
              <w:pStyle w:val="TableTextPOISED"/>
              <w:rPr>
                <w:rStyle w:val="Tabletext"/>
                <w:lang w:val="en-US" w:eastAsia="en-US"/>
              </w:rPr>
            </w:pPr>
            <w:r w:rsidRPr="008215A8">
              <w:rPr>
                <w:rStyle w:val="Tabletext"/>
                <w:lang w:val="en-US"/>
              </w:rPr>
              <w:t xml:space="preserve">Utility </w:t>
            </w:r>
          </w:p>
        </w:tc>
        <w:tc>
          <w:tcPr>
            <w:tcW w:w="4360" w:type="dxa"/>
          </w:tcPr>
          <w:p w14:paraId="1F27D534" w14:textId="77777777" w:rsidR="006F2BA3" w:rsidRPr="005A41D3" w:rsidRDefault="006F2BA3" w:rsidP="006F2BA3">
            <w:pPr>
              <w:pStyle w:val="TableTextPOISED"/>
              <w:rPr>
                <w:rStyle w:val="Tabletext"/>
                <w:lang w:val="en-US"/>
              </w:rPr>
            </w:pPr>
            <w:r w:rsidRPr="005A41D3">
              <w:rPr>
                <w:rStyle w:val="Tabletext"/>
                <w:lang w:val="en-US"/>
              </w:rPr>
              <w:t>FENAKA</w:t>
            </w:r>
          </w:p>
        </w:tc>
      </w:tr>
      <w:tr w:rsidR="006F2BA3" w:rsidRPr="00502AF4" w14:paraId="025C46E9" w14:textId="77777777" w:rsidTr="00E443DD">
        <w:trPr>
          <w:jc w:val="center"/>
        </w:trPr>
        <w:tc>
          <w:tcPr>
            <w:tcW w:w="4428" w:type="dxa"/>
          </w:tcPr>
          <w:p w14:paraId="4A2058C5" w14:textId="77777777" w:rsidR="006F2BA3" w:rsidRPr="005A41D3" w:rsidRDefault="006F2BA3" w:rsidP="006F2BA3">
            <w:pPr>
              <w:pStyle w:val="TableTextPOISED"/>
              <w:rPr>
                <w:rStyle w:val="Tabletext"/>
                <w:lang w:val="en-US" w:eastAsia="en-US"/>
              </w:rPr>
            </w:pPr>
            <w:r w:rsidRPr="008215A8">
              <w:rPr>
                <w:rStyle w:val="Tabletext"/>
                <w:lang w:val="en-US"/>
              </w:rPr>
              <w:t>GPS coordinates</w:t>
            </w:r>
          </w:p>
        </w:tc>
        <w:tc>
          <w:tcPr>
            <w:tcW w:w="4360" w:type="dxa"/>
          </w:tcPr>
          <w:p w14:paraId="55FA675D" w14:textId="478311DC" w:rsidR="006F2BA3" w:rsidRPr="005A41D3" w:rsidRDefault="00E443DD" w:rsidP="006F2BA3">
            <w:pPr>
              <w:pStyle w:val="TableTextPOISED"/>
              <w:rPr>
                <w:rStyle w:val="Tabletext"/>
                <w:lang w:val="en-US"/>
              </w:rPr>
            </w:pPr>
            <w:r w:rsidRPr="00E443DD">
              <w:rPr>
                <w:lang w:val="en-GB"/>
              </w:rPr>
              <w:t>5°51'27.60" N  72°59'28.34" E</w:t>
            </w:r>
          </w:p>
        </w:tc>
      </w:tr>
      <w:tr w:rsidR="006F2BA3" w:rsidRPr="00502AF4" w14:paraId="6FB3CB33" w14:textId="77777777" w:rsidTr="00E443DD">
        <w:trPr>
          <w:cnfStyle w:val="000000010000" w:firstRow="0" w:lastRow="0" w:firstColumn="0" w:lastColumn="0" w:oddVBand="0" w:evenVBand="0" w:oddHBand="0" w:evenHBand="1" w:firstRowFirstColumn="0" w:firstRowLastColumn="0" w:lastRowFirstColumn="0" w:lastRowLastColumn="0"/>
          <w:jc w:val="center"/>
        </w:trPr>
        <w:tc>
          <w:tcPr>
            <w:tcW w:w="4428" w:type="dxa"/>
          </w:tcPr>
          <w:p w14:paraId="2919103E" w14:textId="77777777" w:rsidR="006F2BA3" w:rsidRPr="005A41D3" w:rsidRDefault="006F2BA3" w:rsidP="006F2BA3">
            <w:pPr>
              <w:pStyle w:val="TableTextPOISED"/>
              <w:rPr>
                <w:rStyle w:val="Tabletext"/>
                <w:lang w:val="en-US" w:eastAsia="en-US"/>
              </w:rPr>
            </w:pPr>
            <w:r w:rsidRPr="008215A8">
              <w:rPr>
                <w:rStyle w:val="Tabletext"/>
                <w:lang w:val="en-US"/>
              </w:rPr>
              <w:t>Inhabitants (approx.)</w:t>
            </w:r>
          </w:p>
        </w:tc>
        <w:tc>
          <w:tcPr>
            <w:tcW w:w="4360" w:type="dxa"/>
          </w:tcPr>
          <w:p w14:paraId="4190EBD3" w14:textId="3850E69B" w:rsidR="006F2BA3" w:rsidRPr="005A41D3" w:rsidRDefault="00E443DD" w:rsidP="006F2BA3">
            <w:pPr>
              <w:pStyle w:val="TableTextPOISED"/>
              <w:rPr>
                <w:rStyle w:val="Tabletext"/>
                <w:lang w:val="en-US"/>
              </w:rPr>
            </w:pPr>
            <w:r>
              <w:rPr>
                <w:rStyle w:val="Tabletext"/>
                <w:lang w:val="en-US"/>
              </w:rPr>
              <w:t>5</w:t>
            </w:r>
            <w:r>
              <w:rPr>
                <w:rStyle w:val="Tabletext"/>
              </w:rPr>
              <w:t>50</w:t>
            </w:r>
          </w:p>
        </w:tc>
      </w:tr>
      <w:tr w:rsidR="006F2BA3" w:rsidRPr="00502AF4" w14:paraId="6D073F8C" w14:textId="77777777" w:rsidTr="00E443DD">
        <w:trPr>
          <w:jc w:val="center"/>
        </w:trPr>
        <w:tc>
          <w:tcPr>
            <w:tcW w:w="4428" w:type="dxa"/>
          </w:tcPr>
          <w:p w14:paraId="5F8763A7" w14:textId="77777777" w:rsidR="006F2BA3" w:rsidRPr="005A41D3" w:rsidRDefault="006F2BA3" w:rsidP="006F2BA3">
            <w:pPr>
              <w:pStyle w:val="TableTextPOISED"/>
              <w:rPr>
                <w:rStyle w:val="Tabletext"/>
                <w:lang w:val="en-US" w:eastAsia="en-US"/>
              </w:rPr>
            </w:pPr>
            <w:r w:rsidRPr="008215A8">
              <w:rPr>
                <w:rStyle w:val="Tabletext"/>
                <w:lang w:val="en-US"/>
              </w:rPr>
              <w:t>Harbour type</w:t>
            </w:r>
          </w:p>
        </w:tc>
        <w:tc>
          <w:tcPr>
            <w:tcW w:w="4360" w:type="dxa"/>
          </w:tcPr>
          <w:p w14:paraId="6806EEE2" w14:textId="74B397C3" w:rsidR="006F2BA3" w:rsidRPr="005A41D3" w:rsidRDefault="006F2BA3" w:rsidP="006F2BA3">
            <w:pPr>
              <w:pStyle w:val="TableTextPOISED"/>
              <w:rPr>
                <w:rStyle w:val="Tabletext"/>
                <w:lang w:val="en-US"/>
              </w:rPr>
            </w:pPr>
            <w:r w:rsidRPr="005A41D3">
              <w:rPr>
                <w:rStyle w:val="Tabletext"/>
                <w:lang w:val="en-US"/>
              </w:rPr>
              <w:t>Harbour</w:t>
            </w:r>
          </w:p>
        </w:tc>
      </w:tr>
    </w:tbl>
    <w:p w14:paraId="4A1DC9D5" w14:textId="540094A7" w:rsidR="006F2BA3" w:rsidRDefault="006F2BA3" w:rsidP="00E443DD">
      <w:pPr>
        <w:pStyle w:val="Caption"/>
        <w:jc w:val="center"/>
      </w:pPr>
      <w:bookmarkStart w:id="217" w:name="_Toc458779508"/>
      <w:bookmarkStart w:id="218" w:name="_Toc460248869"/>
      <w:bookmarkStart w:id="219" w:name="_Toc460246797"/>
      <w:bookmarkStart w:id="220" w:name="_Toc460422803"/>
      <w:bookmarkStart w:id="221" w:name="_Toc465870732"/>
      <w:bookmarkStart w:id="222" w:name="_Toc58227821"/>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13</w:t>
      </w:r>
      <w:r w:rsidR="000501C2">
        <w:fldChar w:fldCharType="end"/>
      </w:r>
      <w:r>
        <w:t xml:space="preserve">: </w:t>
      </w:r>
      <w:r w:rsidR="00E443DD">
        <w:t>E02</w:t>
      </w:r>
      <w:r w:rsidR="00D767F6">
        <w:t xml:space="preserve"> -</w:t>
      </w:r>
      <w:r w:rsidRPr="003A21B1">
        <w:t xml:space="preserve"> Island identification and general data</w:t>
      </w:r>
      <w:bookmarkEnd w:id="217"/>
      <w:bookmarkEnd w:id="218"/>
      <w:bookmarkEnd w:id="219"/>
      <w:bookmarkEnd w:id="220"/>
      <w:bookmarkEnd w:id="221"/>
      <w:bookmarkEnd w:id="222"/>
    </w:p>
    <w:p w14:paraId="7A8623E2" w14:textId="3819F76A" w:rsidR="00637F17" w:rsidRDefault="00637F17" w:rsidP="00637F17">
      <w:pPr>
        <w:spacing w:after="200" w:line="276" w:lineRule="auto"/>
        <w:jc w:val="both"/>
      </w:pPr>
      <w:r>
        <w:t>A map of the island and location of the buildings with available roof and powerhose is provided in the next figure.</w:t>
      </w:r>
    </w:p>
    <w:p w14:paraId="5735680F" w14:textId="7D73EE14" w:rsidR="00005837" w:rsidRDefault="00005837" w:rsidP="00005837">
      <w:pPr>
        <w:spacing w:after="200" w:line="276" w:lineRule="auto"/>
        <w:jc w:val="center"/>
      </w:pPr>
      <w:r w:rsidRPr="00D500CF">
        <w:rPr>
          <w:rFonts w:ascii="Arial Narrow" w:hAnsi="Arial Narrow"/>
          <w:b/>
          <w:noProof/>
          <w:sz w:val="24"/>
          <w:lang w:eastAsia="en-GB"/>
        </w:rPr>
        <w:drawing>
          <wp:inline distT="0" distB="0" distL="0" distR="0" wp14:anchorId="63817D7C" wp14:editId="3E06484E">
            <wp:extent cx="5115109" cy="3784348"/>
            <wp:effectExtent l="0" t="0" r="3175" b="635"/>
            <wp:docPr id="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02.jpg"/>
                    <pic:cNvPicPr/>
                  </pic:nvPicPr>
                  <pic:blipFill rotWithShape="1">
                    <a:blip r:embed="rId27" cstate="email">
                      <a:extLst>
                        <a:ext uri="{28A0092B-C50C-407E-A947-70E740481C1C}">
                          <a14:useLocalDpi xmlns:a14="http://schemas.microsoft.com/office/drawing/2010/main"/>
                        </a:ext>
                      </a:extLst>
                    </a:blip>
                    <a:srcRect/>
                    <a:stretch/>
                  </pic:blipFill>
                  <pic:spPr bwMode="auto">
                    <a:xfrm>
                      <a:off x="0" y="0"/>
                      <a:ext cx="5169336" cy="3824467"/>
                    </a:xfrm>
                    <a:prstGeom prst="rect">
                      <a:avLst/>
                    </a:prstGeom>
                    <a:ln>
                      <a:noFill/>
                    </a:ln>
                    <a:extLst>
                      <a:ext uri="{53640926-AAD7-44D8-BBD7-CCE9431645EC}">
                        <a14:shadowObscured xmlns:a14="http://schemas.microsoft.com/office/drawing/2010/main"/>
                      </a:ext>
                    </a:extLst>
                  </pic:spPr>
                </pic:pic>
              </a:graphicData>
            </a:graphic>
          </wp:inline>
        </w:drawing>
      </w:r>
    </w:p>
    <w:p w14:paraId="57FDB01E" w14:textId="0A5BFDE4" w:rsidR="00005837" w:rsidRDefault="00005837" w:rsidP="00005837">
      <w:pPr>
        <w:pStyle w:val="E1"/>
        <w:jc w:val="center"/>
      </w:pPr>
      <w:bookmarkStart w:id="223" w:name="_Toc62562100"/>
      <w:r w:rsidRPr="003A21B1">
        <w:lastRenderedPageBreak/>
        <w:t xml:space="preserve">Figure </w:t>
      </w:r>
      <w:r w:rsidRPr="003A21B1">
        <w:fldChar w:fldCharType="begin"/>
      </w:r>
      <w:r w:rsidRPr="003A21B1">
        <w:instrText xml:space="preserve"> SEQ Figure \* ARABIC </w:instrText>
      </w:r>
      <w:r w:rsidRPr="003A21B1">
        <w:fldChar w:fldCharType="separate"/>
      </w:r>
      <w:r w:rsidR="00261ECE">
        <w:rPr>
          <w:noProof/>
        </w:rPr>
        <w:t>14</w:t>
      </w:r>
      <w:r w:rsidRPr="003A21B1">
        <w:fldChar w:fldCharType="end"/>
      </w:r>
      <w:r w:rsidRPr="003A21B1">
        <w:t xml:space="preserve">: </w:t>
      </w:r>
      <w:r>
        <w:t>E02</w:t>
      </w:r>
      <w:r w:rsidRPr="003A21B1">
        <w:t xml:space="preserve"> </w:t>
      </w:r>
      <w:r>
        <w:t>–</w:t>
      </w:r>
      <w:r w:rsidRPr="003A21B1">
        <w:t xml:space="preserve"> </w:t>
      </w:r>
      <w:r>
        <w:t>Map of the Island</w:t>
      </w:r>
      <w:bookmarkEnd w:id="223"/>
    </w:p>
    <w:p w14:paraId="2F89E407" w14:textId="77777777" w:rsidR="00005837" w:rsidRDefault="00005837" w:rsidP="00637F17">
      <w:pPr>
        <w:spacing w:after="200" w:line="276" w:lineRule="auto"/>
        <w:jc w:val="both"/>
      </w:pPr>
    </w:p>
    <w:p w14:paraId="5938E50E" w14:textId="5DB63BAE" w:rsidR="006F2BA3" w:rsidRPr="003A21B1" w:rsidRDefault="00E443DD" w:rsidP="006F2BA3">
      <w:pPr>
        <w:pStyle w:val="E1"/>
      </w:pPr>
      <w:r w:rsidRPr="003C1CBE">
        <w:rPr>
          <w:rFonts w:cs="Arial"/>
          <w:iCs/>
          <w:noProof/>
          <w:color w:val="4F81BD" w:themeColor="accent1"/>
          <w:lang w:eastAsia="en-GB"/>
        </w:rPr>
        <w:drawing>
          <wp:inline distT="0" distB="0" distL="0" distR="0" wp14:anchorId="331C5C5A" wp14:editId="620FAFE0">
            <wp:extent cx="5760720" cy="3933825"/>
            <wp:effectExtent l="0" t="0" r="0" b="9525"/>
            <wp:docPr id="19"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E02.jpg"/>
                    <pic:cNvPicPr/>
                  </pic:nvPicPr>
                  <pic:blipFill>
                    <a:blip r:embed="rId28" cstate="screen">
                      <a:extLst>
                        <a:ext uri="{28A0092B-C50C-407E-A947-70E740481C1C}">
                          <a14:useLocalDpi xmlns:a14="http://schemas.microsoft.com/office/drawing/2010/main"/>
                        </a:ext>
                      </a:extLst>
                    </a:blip>
                    <a:stretch>
                      <a:fillRect/>
                    </a:stretch>
                  </pic:blipFill>
                  <pic:spPr>
                    <a:xfrm>
                      <a:off x="0" y="0"/>
                      <a:ext cx="5760720" cy="3933825"/>
                    </a:xfrm>
                    <a:prstGeom prst="rect">
                      <a:avLst/>
                    </a:prstGeom>
                  </pic:spPr>
                </pic:pic>
              </a:graphicData>
            </a:graphic>
          </wp:inline>
        </w:drawing>
      </w:r>
    </w:p>
    <w:p w14:paraId="76B83455" w14:textId="7166501A" w:rsidR="006F2BA3" w:rsidRDefault="006F2BA3" w:rsidP="006F2BA3">
      <w:pPr>
        <w:pStyle w:val="E1"/>
      </w:pPr>
      <w:bookmarkStart w:id="224" w:name="_Toc460422717"/>
      <w:bookmarkStart w:id="225" w:name="_Toc465870961"/>
      <w:bookmarkStart w:id="226" w:name="_Toc62562101"/>
      <w:bookmarkStart w:id="227" w:name="_Toc458779425"/>
      <w:bookmarkStart w:id="228" w:name="_Toc460249001"/>
      <w:bookmarkStart w:id="229" w:name="_Toc460246929"/>
      <w:r w:rsidRPr="003A21B1">
        <w:t xml:space="preserve">Figure </w:t>
      </w:r>
      <w:r w:rsidRPr="003A21B1">
        <w:fldChar w:fldCharType="begin"/>
      </w:r>
      <w:r w:rsidRPr="003A21B1">
        <w:instrText xml:space="preserve"> SEQ Figure \* ARABIC </w:instrText>
      </w:r>
      <w:r w:rsidRPr="003A21B1">
        <w:fldChar w:fldCharType="separate"/>
      </w:r>
      <w:r w:rsidR="00261ECE">
        <w:rPr>
          <w:noProof/>
        </w:rPr>
        <w:t>15</w:t>
      </w:r>
      <w:r w:rsidRPr="003A21B1">
        <w:fldChar w:fldCharType="end"/>
      </w:r>
      <w:r w:rsidRPr="003A21B1">
        <w:t xml:space="preserve">: </w:t>
      </w:r>
      <w:r w:rsidR="00E443DD">
        <w:t>E02</w:t>
      </w:r>
      <w:r w:rsidRPr="003A21B1">
        <w:t xml:space="preserve"> - Location of the buildings with available roofs and</w:t>
      </w:r>
      <w:r>
        <w:t xml:space="preserve"> </w:t>
      </w:r>
      <w:r w:rsidRPr="003A21B1">
        <w:t>powerhouse</w:t>
      </w:r>
      <w:bookmarkEnd w:id="224"/>
      <w:bookmarkEnd w:id="225"/>
      <w:bookmarkEnd w:id="226"/>
      <w:r w:rsidRPr="003A21B1">
        <w:t xml:space="preserve"> </w:t>
      </w:r>
      <w:bookmarkEnd w:id="227"/>
      <w:bookmarkEnd w:id="228"/>
      <w:bookmarkEnd w:id="229"/>
    </w:p>
    <w:p w14:paraId="13BC9073" w14:textId="77777777" w:rsidR="006F2BA3" w:rsidRDefault="006F2BA3" w:rsidP="006F2BA3">
      <w:pPr>
        <w:pStyle w:val="Heading3"/>
      </w:pPr>
      <w:r w:rsidRPr="009C51CF">
        <w:t>Load profile</w:t>
      </w:r>
    </w:p>
    <w:p w14:paraId="5B79FBF8" w14:textId="5907DB7D" w:rsidR="00450233" w:rsidRPr="00333B7C" w:rsidRDefault="00450233" w:rsidP="00450233">
      <w:pPr>
        <w:pStyle w:val="E1"/>
        <w:rPr>
          <w:bCs/>
          <w:iCs/>
          <w:lang w:val="en-US"/>
        </w:rPr>
      </w:pPr>
      <w:r w:rsidRPr="00333B7C">
        <w:rPr>
          <w:bCs/>
          <w:iCs/>
          <w:lang w:val="en-US"/>
        </w:rPr>
        <w:t xml:space="preserve">The island has a fluctuating energy consumption, with pattern similar to that in section 2.5.1. The peak load in 2019 was </w:t>
      </w:r>
      <w:r w:rsidR="00F2707B" w:rsidRPr="00333B7C">
        <w:rPr>
          <w:bCs/>
          <w:iCs/>
          <w:lang w:val="en-US"/>
        </w:rPr>
        <w:t>114</w:t>
      </w:r>
      <w:r w:rsidRPr="00333B7C">
        <w:rPr>
          <w:bCs/>
          <w:iCs/>
          <w:lang w:val="en-US"/>
        </w:rPr>
        <w:t xml:space="preserve"> kW, the forecasted peak load for the target year is </w:t>
      </w:r>
      <w:r w:rsidR="00F2707B" w:rsidRPr="00333B7C">
        <w:rPr>
          <w:bCs/>
          <w:iCs/>
          <w:lang w:val="en-US"/>
        </w:rPr>
        <w:t>169</w:t>
      </w:r>
      <w:r w:rsidRPr="00333B7C">
        <w:rPr>
          <w:bCs/>
          <w:iCs/>
          <w:lang w:val="en-US"/>
        </w:rPr>
        <w:t xml:space="preserve"> kW where the average load for that year is 10</w:t>
      </w:r>
      <w:r w:rsidR="00F2707B" w:rsidRPr="00333B7C">
        <w:rPr>
          <w:bCs/>
          <w:iCs/>
          <w:lang w:val="en-US"/>
        </w:rPr>
        <w:t>7</w:t>
      </w:r>
      <w:r w:rsidRPr="00333B7C">
        <w:rPr>
          <w:bCs/>
          <w:iCs/>
          <w:lang w:val="en-US"/>
        </w:rPr>
        <w:t xml:space="preserve"> kW. </w:t>
      </w:r>
    </w:p>
    <w:p w14:paraId="43FE5116" w14:textId="1854555A" w:rsidR="006F2BA3" w:rsidRDefault="006F2BA3" w:rsidP="006F2BA3">
      <w:pPr>
        <w:pStyle w:val="E1"/>
      </w:pPr>
      <w:r w:rsidRPr="00333B7C">
        <w:t xml:space="preserve">The utility expect a steadily increase of the load by </w:t>
      </w:r>
      <w:r w:rsidR="00F2707B" w:rsidRPr="00333B7C">
        <w:t>4,8</w:t>
      </w:r>
      <w:r w:rsidR="00CD4F7F" w:rsidRPr="00333B7C">
        <w:t xml:space="preserve"> </w:t>
      </w:r>
      <w:r w:rsidR="00E06A5B" w:rsidRPr="00333B7C">
        <w:t>%</w:t>
      </w:r>
      <w:r w:rsidRPr="00333B7C">
        <w:t>/year for the next 5 years.</w:t>
      </w:r>
      <w:r w:rsidRPr="00431C02">
        <w:t xml:space="preserve"> </w:t>
      </w:r>
    </w:p>
    <w:p w14:paraId="6CECBD22" w14:textId="77777777" w:rsidR="00450233" w:rsidRPr="00431C02" w:rsidRDefault="00450233" w:rsidP="006F2BA3">
      <w:pPr>
        <w:pStyle w:val="E1"/>
      </w:pPr>
    </w:p>
    <w:p w14:paraId="55802B7F" w14:textId="3813297E" w:rsidR="006F2BA3" w:rsidRPr="006014DC" w:rsidRDefault="00630A8C" w:rsidP="006F2BA3">
      <w:pPr>
        <w:pStyle w:val="Heading3"/>
      </w:pPr>
      <w:r>
        <w:t>D</w:t>
      </w:r>
      <w:r w:rsidRPr="00746E71">
        <w:t xml:space="preserve">iesel </w:t>
      </w:r>
      <w:r>
        <w:t>G</w:t>
      </w:r>
      <w:r w:rsidRPr="00746E71">
        <w:t>enerators</w:t>
      </w:r>
    </w:p>
    <w:p w14:paraId="31118506" w14:textId="266C193D" w:rsidR="006F2BA3" w:rsidRPr="00DC54F6" w:rsidRDefault="00637F17" w:rsidP="006F2BA3">
      <w:pPr>
        <w:pStyle w:val="E1"/>
      </w:pPr>
      <w:r>
        <w:t>3</w:t>
      </w:r>
      <w:r w:rsidR="00E97D51" w:rsidRPr="00DC54F6">
        <w:t xml:space="preserve"> </w:t>
      </w:r>
      <w:r w:rsidR="00630A8C">
        <w:t>D</w:t>
      </w:r>
      <w:r w:rsidR="00630A8C" w:rsidRPr="00746E71">
        <w:t xml:space="preserve">iesel </w:t>
      </w:r>
      <w:r w:rsidR="00630A8C">
        <w:t>G</w:t>
      </w:r>
      <w:r w:rsidR="00630A8C" w:rsidRPr="00746E71">
        <w:t>enerators</w:t>
      </w:r>
      <w:r w:rsidR="006F2BA3" w:rsidRPr="00DC54F6">
        <w:t xml:space="preserve"> of different sizes are installed on the island.</w:t>
      </w:r>
      <w:r w:rsidR="006F2BA3" w:rsidRPr="00DC54F6" w:rsidDel="00FD5006">
        <w:t xml:space="preserve"> </w:t>
      </w:r>
    </w:p>
    <w:p w14:paraId="08290183" w14:textId="06F45411" w:rsidR="006F2BA3" w:rsidRDefault="006F2BA3" w:rsidP="006F2BA3">
      <w:pPr>
        <w:pStyle w:val="E1"/>
      </w:pPr>
      <w:r w:rsidRPr="00DC54F6">
        <w:t xml:space="preserve">The following table shows the existing </w:t>
      </w:r>
      <w:r w:rsidR="00630A8C">
        <w:t>D</w:t>
      </w:r>
      <w:r w:rsidR="00630A8C" w:rsidRPr="00746E71">
        <w:t xml:space="preserve">iesel </w:t>
      </w:r>
      <w:r w:rsidR="00630A8C">
        <w:t>G</w:t>
      </w:r>
      <w:r w:rsidR="00630A8C" w:rsidRPr="00746E71">
        <w:t>enerators</w:t>
      </w:r>
      <w:r w:rsidRPr="00DC54F6">
        <w:t xml:space="preserve"> with specifications.</w:t>
      </w:r>
    </w:p>
    <w:tbl>
      <w:tblPr>
        <w:tblStyle w:val="TablePOISED"/>
        <w:tblW w:w="3678" w:type="pct"/>
        <w:tblInd w:w="929" w:type="dxa"/>
        <w:tblLook w:val="04A0" w:firstRow="1" w:lastRow="0" w:firstColumn="1" w:lastColumn="0" w:noHBand="0" w:noVBand="1"/>
      </w:tblPr>
      <w:tblGrid>
        <w:gridCol w:w="2142"/>
        <w:gridCol w:w="1680"/>
        <w:gridCol w:w="1812"/>
        <w:gridCol w:w="1739"/>
      </w:tblGrid>
      <w:tr w:rsidR="00D3245B" w:rsidRPr="00502AF4" w14:paraId="65CAEFCD" w14:textId="77777777" w:rsidTr="00322105">
        <w:trPr>
          <w:cnfStyle w:val="100000000000" w:firstRow="1" w:lastRow="0" w:firstColumn="0" w:lastColumn="0" w:oddVBand="0" w:evenVBand="0" w:oddHBand="0" w:evenHBand="0" w:firstRowFirstColumn="0" w:firstRowLastColumn="0" w:lastRowFirstColumn="0" w:lastRowLastColumn="0"/>
          <w:trHeight w:val="20"/>
        </w:trPr>
        <w:tc>
          <w:tcPr>
            <w:tcW w:w="1453" w:type="pct"/>
          </w:tcPr>
          <w:p w14:paraId="149B1BA6" w14:textId="77777777" w:rsidR="00D3245B" w:rsidRPr="005A41D3" w:rsidRDefault="00D3245B" w:rsidP="00D3245B">
            <w:pPr>
              <w:pStyle w:val="TableTextPOISED"/>
              <w:rPr>
                <w:rStyle w:val="Tabletext"/>
                <w:lang w:eastAsia="en-US"/>
              </w:rPr>
            </w:pPr>
            <w:bookmarkStart w:id="230" w:name="_Toc458779510"/>
            <w:bookmarkStart w:id="231" w:name="_Toc460248871"/>
            <w:bookmarkStart w:id="232" w:name="_Toc460246799"/>
            <w:bookmarkStart w:id="233" w:name="_Toc460422805"/>
            <w:bookmarkStart w:id="234" w:name="_Toc465870734"/>
            <w:r w:rsidRPr="00502AF4">
              <w:rPr>
                <w:rStyle w:val="Tabletext"/>
              </w:rPr>
              <w:t>Item</w:t>
            </w:r>
          </w:p>
        </w:tc>
        <w:tc>
          <w:tcPr>
            <w:tcW w:w="1139" w:type="pct"/>
          </w:tcPr>
          <w:p w14:paraId="1D8065EF" w14:textId="77777777" w:rsidR="00D3245B" w:rsidRPr="005A41D3" w:rsidRDefault="00D3245B" w:rsidP="00D3245B">
            <w:pPr>
              <w:pStyle w:val="TableTextPOISED"/>
              <w:rPr>
                <w:rStyle w:val="Tabletext"/>
              </w:rPr>
            </w:pPr>
            <w:r w:rsidRPr="00502AF4">
              <w:rPr>
                <w:rStyle w:val="Tabletext"/>
              </w:rPr>
              <w:t>Diesel Gen. 1</w:t>
            </w:r>
          </w:p>
        </w:tc>
        <w:tc>
          <w:tcPr>
            <w:tcW w:w="1229" w:type="pct"/>
          </w:tcPr>
          <w:p w14:paraId="61D335E6" w14:textId="77777777" w:rsidR="00D3245B" w:rsidRPr="005A41D3" w:rsidRDefault="00D3245B" w:rsidP="00D3245B">
            <w:pPr>
              <w:pStyle w:val="TableTextPOISED"/>
              <w:rPr>
                <w:rStyle w:val="Tabletext"/>
              </w:rPr>
            </w:pPr>
            <w:r w:rsidRPr="00502AF4">
              <w:rPr>
                <w:rStyle w:val="Tabletext"/>
              </w:rPr>
              <w:t>Diesel Gen. 2</w:t>
            </w:r>
          </w:p>
        </w:tc>
        <w:tc>
          <w:tcPr>
            <w:tcW w:w="1179" w:type="pct"/>
          </w:tcPr>
          <w:p w14:paraId="7EC79B9B" w14:textId="77777777" w:rsidR="00D3245B" w:rsidRPr="005A41D3" w:rsidRDefault="00D3245B" w:rsidP="00D3245B">
            <w:pPr>
              <w:pStyle w:val="TableTextPOISED"/>
              <w:rPr>
                <w:rStyle w:val="Tabletext"/>
              </w:rPr>
            </w:pPr>
            <w:r w:rsidRPr="00502AF4">
              <w:rPr>
                <w:rStyle w:val="Tabletext"/>
              </w:rPr>
              <w:t>Diesel Gen. 3</w:t>
            </w:r>
          </w:p>
        </w:tc>
      </w:tr>
      <w:tr w:rsidR="00637F17" w:rsidRPr="00502AF4" w14:paraId="00A34883" w14:textId="77777777" w:rsidTr="00322105">
        <w:trPr>
          <w:trHeight w:val="20"/>
        </w:trPr>
        <w:tc>
          <w:tcPr>
            <w:tcW w:w="1453" w:type="pct"/>
          </w:tcPr>
          <w:p w14:paraId="355E6862" w14:textId="77777777" w:rsidR="00637F17" w:rsidRPr="005A41D3" w:rsidRDefault="00637F17" w:rsidP="00637F17">
            <w:pPr>
              <w:pStyle w:val="TableTextPOISED"/>
              <w:rPr>
                <w:rStyle w:val="Tabletext"/>
                <w:lang w:eastAsia="en-US"/>
              </w:rPr>
            </w:pPr>
            <w:r w:rsidRPr="00207D9E">
              <w:t>Engine manufacturer &amp; motor references</w:t>
            </w:r>
          </w:p>
        </w:tc>
        <w:tc>
          <w:tcPr>
            <w:tcW w:w="1139" w:type="pct"/>
          </w:tcPr>
          <w:p w14:paraId="189D8CAD" w14:textId="77777777" w:rsidR="00637F17" w:rsidRPr="003C1CBE" w:rsidRDefault="00637F17" w:rsidP="00637F17">
            <w:pPr>
              <w:spacing w:line="276" w:lineRule="auto"/>
              <w:ind w:left="0"/>
              <w:rPr>
                <w:rFonts w:cs="Arial"/>
                <w:szCs w:val="22"/>
                <w:lang w:eastAsia="en-US"/>
              </w:rPr>
            </w:pPr>
            <w:r w:rsidRPr="003C1CBE">
              <w:rPr>
                <w:rFonts w:cs="Arial"/>
                <w:szCs w:val="22"/>
                <w:lang w:eastAsia="en-US"/>
              </w:rPr>
              <w:t>Cummins</w:t>
            </w:r>
          </w:p>
          <w:p w14:paraId="3DB51E34" w14:textId="6F2A7D5F" w:rsidR="00637F17" w:rsidRPr="001B12D9" w:rsidRDefault="00637F17" w:rsidP="00637F17">
            <w:pPr>
              <w:pStyle w:val="TableTextPOISED"/>
            </w:pPr>
            <w:r w:rsidRPr="003C1CBE">
              <w:rPr>
                <w:szCs w:val="22"/>
                <w:lang w:eastAsia="en-US"/>
              </w:rPr>
              <w:t>6BT5.9 G2</w:t>
            </w:r>
          </w:p>
        </w:tc>
        <w:tc>
          <w:tcPr>
            <w:tcW w:w="1229" w:type="pct"/>
          </w:tcPr>
          <w:p w14:paraId="03FFAA8A" w14:textId="77777777" w:rsidR="00637F17" w:rsidRPr="003C1CBE" w:rsidRDefault="00637F17" w:rsidP="00637F17">
            <w:pPr>
              <w:spacing w:line="276" w:lineRule="auto"/>
              <w:ind w:left="0"/>
              <w:rPr>
                <w:rFonts w:cs="Arial"/>
                <w:szCs w:val="22"/>
                <w:lang w:eastAsia="en-US"/>
              </w:rPr>
            </w:pPr>
            <w:r w:rsidRPr="003C1CBE">
              <w:rPr>
                <w:rFonts w:cs="Arial"/>
                <w:szCs w:val="22"/>
                <w:lang w:eastAsia="en-US"/>
              </w:rPr>
              <w:t>Cummins</w:t>
            </w:r>
          </w:p>
          <w:p w14:paraId="0EEACA25" w14:textId="023E1E84" w:rsidR="00637F17" w:rsidRPr="001B12D9" w:rsidRDefault="00637F17" w:rsidP="00637F17">
            <w:pPr>
              <w:pStyle w:val="TableTextPOISED"/>
            </w:pPr>
            <w:r w:rsidRPr="003C1CBE">
              <w:rPr>
                <w:szCs w:val="22"/>
                <w:lang w:eastAsia="en-US"/>
              </w:rPr>
              <w:t>6BTAA5.9-G2</w:t>
            </w:r>
          </w:p>
        </w:tc>
        <w:tc>
          <w:tcPr>
            <w:tcW w:w="1179" w:type="pct"/>
          </w:tcPr>
          <w:p w14:paraId="4B988DCC" w14:textId="77777777" w:rsidR="00637F17" w:rsidRPr="003C1CBE" w:rsidRDefault="00637F17" w:rsidP="00637F17">
            <w:pPr>
              <w:spacing w:line="276" w:lineRule="auto"/>
              <w:ind w:left="0"/>
              <w:rPr>
                <w:rFonts w:cs="Arial"/>
                <w:szCs w:val="22"/>
                <w:lang w:eastAsia="en-US"/>
              </w:rPr>
            </w:pPr>
            <w:r w:rsidRPr="003C1CBE">
              <w:rPr>
                <w:rFonts w:cs="Arial"/>
                <w:szCs w:val="22"/>
                <w:lang w:eastAsia="en-US"/>
              </w:rPr>
              <w:t>Cummins</w:t>
            </w:r>
          </w:p>
          <w:p w14:paraId="6BAFAFD2" w14:textId="368496DD" w:rsidR="00637F17" w:rsidRPr="001B12D9" w:rsidRDefault="00637F17" w:rsidP="00637F17">
            <w:pPr>
              <w:pStyle w:val="TableTextPOISED"/>
            </w:pPr>
            <w:r w:rsidRPr="003C1CBE">
              <w:rPr>
                <w:szCs w:val="22"/>
                <w:lang w:eastAsia="en-US"/>
              </w:rPr>
              <w:t>6BT5.9-G2</w:t>
            </w:r>
          </w:p>
        </w:tc>
      </w:tr>
      <w:tr w:rsidR="00637F17" w:rsidRPr="00502AF4" w14:paraId="140C3F8C"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13217952" w14:textId="77777777" w:rsidR="00637F17" w:rsidRPr="005A41D3" w:rsidRDefault="00637F17" w:rsidP="00637F17">
            <w:pPr>
              <w:pStyle w:val="TableTextPOISED"/>
              <w:rPr>
                <w:rStyle w:val="Tabletext"/>
                <w:lang w:eastAsia="en-US"/>
              </w:rPr>
            </w:pPr>
            <w:r w:rsidRPr="00207D9E">
              <w:t>Engine power rating (continuous) [kW]</w:t>
            </w:r>
          </w:p>
        </w:tc>
        <w:tc>
          <w:tcPr>
            <w:tcW w:w="1139" w:type="pct"/>
          </w:tcPr>
          <w:p w14:paraId="06380D52" w14:textId="3287C869" w:rsidR="00637F17" w:rsidRPr="00502AF4" w:rsidRDefault="00637F17" w:rsidP="00637F17">
            <w:pPr>
              <w:pStyle w:val="TableTextPOISED"/>
              <w:rPr>
                <w:rStyle w:val="Tabletext"/>
              </w:rPr>
            </w:pPr>
            <w:r w:rsidRPr="003C1CBE">
              <w:rPr>
                <w:szCs w:val="22"/>
                <w:lang w:eastAsia="en-US"/>
              </w:rPr>
              <w:t>80</w:t>
            </w:r>
          </w:p>
        </w:tc>
        <w:tc>
          <w:tcPr>
            <w:tcW w:w="1229" w:type="pct"/>
          </w:tcPr>
          <w:p w14:paraId="2F63A931" w14:textId="05D1B1A8" w:rsidR="00637F17" w:rsidRPr="00502AF4" w:rsidRDefault="00637F17" w:rsidP="00637F17">
            <w:pPr>
              <w:pStyle w:val="TableTextPOISED"/>
              <w:rPr>
                <w:rStyle w:val="Tabletext"/>
              </w:rPr>
            </w:pPr>
            <w:r w:rsidRPr="003C1CBE">
              <w:rPr>
                <w:szCs w:val="22"/>
                <w:lang w:eastAsia="en-US"/>
              </w:rPr>
              <w:t>104</w:t>
            </w:r>
          </w:p>
        </w:tc>
        <w:tc>
          <w:tcPr>
            <w:tcW w:w="1179" w:type="pct"/>
          </w:tcPr>
          <w:p w14:paraId="1D5E86F2" w14:textId="07F7DFF4" w:rsidR="00637F17" w:rsidRPr="00502AF4" w:rsidRDefault="00637F17" w:rsidP="00637F17">
            <w:pPr>
              <w:pStyle w:val="TableTextPOISED"/>
              <w:rPr>
                <w:rStyle w:val="Tabletext"/>
              </w:rPr>
            </w:pPr>
            <w:r w:rsidRPr="003C1CBE">
              <w:rPr>
                <w:szCs w:val="22"/>
                <w:lang w:eastAsia="en-US"/>
              </w:rPr>
              <w:t>80</w:t>
            </w:r>
          </w:p>
        </w:tc>
      </w:tr>
      <w:tr w:rsidR="00637F17" w:rsidRPr="00502AF4" w14:paraId="5C6CB177" w14:textId="77777777" w:rsidTr="00322105">
        <w:trPr>
          <w:trHeight w:val="20"/>
        </w:trPr>
        <w:tc>
          <w:tcPr>
            <w:tcW w:w="1453" w:type="pct"/>
          </w:tcPr>
          <w:p w14:paraId="34EEAA4A" w14:textId="77777777" w:rsidR="00637F17" w:rsidRPr="005A41D3" w:rsidRDefault="00637F17" w:rsidP="00637F17">
            <w:pPr>
              <w:pStyle w:val="TableTextPOISED"/>
              <w:rPr>
                <w:rStyle w:val="Tabletext"/>
                <w:lang w:eastAsia="en-US"/>
              </w:rPr>
            </w:pPr>
            <w:r w:rsidRPr="00207D9E">
              <w:lastRenderedPageBreak/>
              <w:t>Available power under site temperature conditions [kW]</w:t>
            </w:r>
          </w:p>
        </w:tc>
        <w:tc>
          <w:tcPr>
            <w:tcW w:w="1139" w:type="pct"/>
          </w:tcPr>
          <w:p w14:paraId="430796D9" w14:textId="23E676FD" w:rsidR="00637F17" w:rsidRPr="00502AF4" w:rsidRDefault="00637F17" w:rsidP="00637F17">
            <w:pPr>
              <w:pStyle w:val="TableTextPOISED"/>
              <w:rPr>
                <w:rStyle w:val="Tabletext"/>
              </w:rPr>
            </w:pPr>
            <w:r w:rsidRPr="003C1CBE">
              <w:rPr>
                <w:szCs w:val="22"/>
                <w:lang w:eastAsia="en-US"/>
              </w:rPr>
              <w:t>67</w:t>
            </w:r>
          </w:p>
        </w:tc>
        <w:tc>
          <w:tcPr>
            <w:tcW w:w="1229" w:type="pct"/>
          </w:tcPr>
          <w:p w14:paraId="1532E4FE" w14:textId="70EA556C" w:rsidR="00637F17" w:rsidRPr="00502AF4" w:rsidRDefault="00637F17" w:rsidP="00637F17">
            <w:pPr>
              <w:pStyle w:val="TableTextPOISED"/>
              <w:rPr>
                <w:rStyle w:val="Tabletext"/>
              </w:rPr>
            </w:pPr>
            <w:r w:rsidRPr="003C1CBE">
              <w:rPr>
                <w:szCs w:val="22"/>
                <w:lang w:eastAsia="en-US"/>
              </w:rPr>
              <w:t>Max Load</w:t>
            </w:r>
          </w:p>
        </w:tc>
        <w:tc>
          <w:tcPr>
            <w:tcW w:w="1179" w:type="pct"/>
          </w:tcPr>
          <w:p w14:paraId="5C8795CD" w14:textId="5DB18789" w:rsidR="00637F17" w:rsidRPr="00502AF4" w:rsidRDefault="00637F17" w:rsidP="00637F17">
            <w:pPr>
              <w:pStyle w:val="TableTextPOISED"/>
              <w:rPr>
                <w:rStyle w:val="Tabletext"/>
              </w:rPr>
            </w:pPr>
            <w:r w:rsidRPr="003C1CBE">
              <w:rPr>
                <w:szCs w:val="22"/>
                <w:lang w:eastAsia="en-US"/>
              </w:rPr>
              <w:t>connected to single feeder</w:t>
            </w:r>
          </w:p>
        </w:tc>
      </w:tr>
      <w:tr w:rsidR="00637F17" w:rsidRPr="00502AF4" w14:paraId="0FABDD6F"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50E10D14" w14:textId="77777777" w:rsidR="00637F17" w:rsidRPr="00925083" w:rsidRDefault="00637F17" w:rsidP="00637F17">
            <w:pPr>
              <w:pStyle w:val="TableTextPOISED"/>
              <w:rPr>
                <w:rStyle w:val="Tabletext"/>
                <w:lang w:val="en-US" w:eastAsia="en-US"/>
              </w:rPr>
            </w:pPr>
            <w:r w:rsidRPr="00F21595">
              <w:t>Hours of operation / date of installation</w:t>
            </w:r>
          </w:p>
        </w:tc>
        <w:tc>
          <w:tcPr>
            <w:tcW w:w="1139" w:type="pct"/>
          </w:tcPr>
          <w:p w14:paraId="64BF92DA" w14:textId="29B34842" w:rsidR="00637F17" w:rsidRPr="00502AF4" w:rsidRDefault="00637F17" w:rsidP="00637F17">
            <w:pPr>
              <w:pStyle w:val="TableTextPOISED"/>
              <w:rPr>
                <w:rStyle w:val="Tabletext"/>
              </w:rPr>
            </w:pPr>
            <w:r w:rsidRPr="003C1CBE">
              <w:rPr>
                <w:szCs w:val="22"/>
                <w:lang w:eastAsia="en-US"/>
              </w:rPr>
              <w:t>3447</w:t>
            </w:r>
          </w:p>
        </w:tc>
        <w:tc>
          <w:tcPr>
            <w:tcW w:w="1229" w:type="pct"/>
          </w:tcPr>
          <w:p w14:paraId="2471A630" w14:textId="0ED97203" w:rsidR="00637F17" w:rsidRPr="00502AF4" w:rsidRDefault="00637F17" w:rsidP="00637F17">
            <w:pPr>
              <w:pStyle w:val="TableTextPOISED"/>
              <w:rPr>
                <w:rStyle w:val="Tabletext"/>
              </w:rPr>
            </w:pPr>
            <w:r w:rsidRPr="003C1CBE">
              <w:rPr>
                <w:szCs w:val="22"/>
                <w:lang w:eastAsia="en-US"/>
              </w:rPr>
              <w:t>17558</w:t>
            </w:r>
          </w:p>
        </w:tc>
        <w:tc>
          <w:tcPr>
            <w:tcW w:w="1179" w:type="pct"/>
          </w:tcPr>
          <w:p w14:paraId="370155FB" w14:textId="23E1CBCC" w:rsidR="00637F17" w:rsidRPr="00502AF4" w:rsidRDefault="00637F17" w:rsidP="00637F17">
            <w:pPr>
              <w:pStyle w:val="TableTextPOISED"/>
              <w:rPr>
                <w:rStyle w:val="Tabletext"/>
              </w:rPr>
            </w:pPr>
            <w:r w:rsidRPr="003C1CBE">
              <w:rPr>
                <w:szCs w:val="22"/>
                <w:lang w:eastAsia="en-US"/>
              </w:rPr>
              <w:t>9506</w:t>
            </w:r>
          </w:p>
        </w:tc>
      </w:tr>
      <w:tr w:rsidR="00637F17" w:rsidRPr="00502AF4" w14:paraId="1BEF52FA" w14:textId="77777777" w:rsidTr="00322105">
        <w:trPr>
          <w:trHeight w:val="20"/>
        </w:trPr>
        <w:tc>
          <w:tcPr>
            <w:tcW w:w="1453" w:type="pct"/>
          </w:tcPr>
          <w:p w14:paraId="4F5AA911" w14:textId="77777777" w:rsidR="00637F17" w:rsidRPr="005A41D3" w:rsidRDefault="00637F17" w:rsidP="00637F17">
            <w:pPr>
              <w:pStyle w:val="TableTextPOISED"/>
              <w:rPr>
                <w:rStyle w:val="Tabletext"/>
                <w:lang w:eastAsia="en-US"/>
              </w:rPr>
            </w:pPr>
            <w:r w:rsidRPr="00F21595">
              <w:t>General maintenance performed [Yes/No] (if Yes, when)</w:t>
            </w:r>
          </w:p>
        </w:tc>
        <w:tc>
          <w:tcPr>
            <w:tcW w:w="1139" w:type="pct"/>
          </w:tcPr>
          <w:p w14:paraId="6414BE6D" w14:textId="3A676FBC" w:rsidR="00637F17" w:rsidRPr="00925083" w:rsidRDefault="00637F17" w:rsidP="00637F17">
            <w:pPr>
              <w:pStyle w:val="TableTextPOISED"/>
              <w:rPr>
                <w:rStyle w:val="Tabletext"/>
                <w:lang w:val="en-US"/>
              </w:rPr>
            </w:pPr>
            <w:r w:rsidRPr="003C1CBE">
              <w:rPr>
                <w:szCs w:val="22"/>
                <w:lang w:eastAsia="en-US"/>
              </w:rPr>
              <w:t>-</w:t>
            </w:r>
          </w:p>
        </w:tc>
        <w:tc>
          <w:tcPr>
            <w:tcW w:w="1229" w:type="pct"/>
          </w:tcPr>
          <w:p w14:paraId="0ADA3FDB" w14:textId="12A79FAC" w:rsidR="00637F17" w:rsidRPr="00502AF4" w:rsidRDefault="00637F17" w:rsidP="00637F17">
            <w:pPr>
              <w:pStyle w:val="TableTextPOISED"/>
              <w:rPr>
                <w:rStyle w:val="Tabletext"/>
              </w:rPr>
            </w:pPr>
            <w:r w:rsidRPr="003C1CBE">
              <w:rPr>
                <w:szCs w:val="22"/>
                <w:lang w:eastAsia="en-US"/>
              </w:rPr>
              <w:t>-</w:t>
            </w:r>
          </w:p>
        </w:tc>
        <w:tc>
          <w:tcPr>
            <w:tcW w:w="1179" w:type="pct"/>
          </w:tcPr>
          <w:p w14:paraId="71D06961" w14:textId="373FC299" w:rsidR="00637F17" w:rsidRPr="00502AF4" w:rsidRDefault="00637F17" w:rsidP="00637F17">
            <w:pPr>
              <w:pStyle w:val="TableTextPOISED"/>
              <w:rPr>
                <w:rStyle w:val="Tabletext"/>
              </w:rPr>
            </w:pPr>
            <w:r w:rsidRPr="003C1CBE">
              <w:rPr>
                <w:szCs w:val="22"/>
                <w:lang w:eastAsia="en-US"/>
              </w:rPr>
              <w:t>Overhaul on 5-10-2016</w:t>
            </w:r>
          </w:p>
        </w:tc>
      </w:tr>
      <w:tr w:rsidR="00D3245B" w:rsidRPr="00502AF4" w14:paraId="528CF298"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474EEF6D" w14:textId="77777777" w:rsidR="00D3245B" w:rsidRPr="00502AF4" w:rsidRDefault="00D3245B" w:rsidP="00C5776F">
            <w:pPr>
              <w:pStyle w:val="TableTextPOISED"/>
              <w:rPr>
                <w:rStyle w:val="Tabletext"/>
              </w:rPr>
            </w:pPr>
            <w:r w:rsidRPr="00F21595">
              <w:t>Diesel generator controller (if any) manufacturer and type (e.g.: Woodward GCP, Easygen, etc.)</w:t>
            </w:r>
          </w:p>
        </w:tc>
        <w:tc>
          <w:tcPr>
            <w:tcW w:w="3547" w:type="pct"/>
            <w:gridSpan w:val="3"/>
          </w:tcPr>
          <w:p w14:paraId="7DD703E7" w14:textId="64410E46" w:rsidR="00D3245B" w:rsidRPr="00502AF4" w:rsidRDefault="00637F17" w:rsidP="00C5776F">
            <w:pPr>
              <w:pStyle w:val="TableTextPOISED"/>
              <w:rPr>
                <w:rStyle w:val="Tabletext"/>
              </w:rPr>
            </w:pPr>
            <w:r>
              <w:t>NA</w:t>
            </w:r>
            <w:r w:rsidR="004006A9" w:rsidRPr="004006A9">
              <w:t>.</w:t>
            </w:r>
          </w:p>
        </w:tc>
      </w:tr>
      <w:tr w:rsidR="004006A9" w:rsidRPr="00502AF4" w14:paraId="4180A12C" w14:textId="77777777" w:rsidTr="00322105">
        <w:trPr>
          <w:trHeight w:val="20"/>
        </w:trPr>
        <w:tc>
          <w:tcPr>
            <w:tcW w:w="1453" w:type="pct"/>
          </w:tcPr>
          <w:p w14:paraId="0443995F" w14:textId="77777777" w:rsidR="004006A9" w:rsidRPr="00502AF4" w:rsidRDefault="004006A9" w:rsidP="004006A9">
            <w:pPr>
              <w:pStyle w:val="TableTextPOISED"/>
              <w:rPr>
                <w:rStyle w:val="Tabletext"/>
              </w:rPr>
            </w:pPr>
            <w:r w:rsidRPr="00E22814">
              <w:t>Relay for remote start available? [Yes/No]</w:t>
            </w:r>
          </w:p>
        </w:tc>
        <w:tc>
          <w:tcPr>
            <w:tcW w:w="1139" w:type="pct"/>
          </w:tcPr>
          <w:p w14:paraId="305F976C" w14:textId="2FA5F8A6" w:rsidR="004006A9" w:rsidRPr="00925083" w:rsidRDefault="004006A9" w:rsidP="004006A9">
            <w:pPr>
              <w:pStyle w:val="TableTextPOISED"/>
              <w:rPr>
                <w:rStyle w:val="Tabletext"/>
                <w:lang w:val="en-US"/>
              </w:rPr>
            </w:pPr>
            <w:r w:rsidRPr="002C78C8">
              <w:t>Yes</w:t>
            </w:r>
          </w:p>
        </w:tc>
        <w:tc>
          <w:tcPr>
            <w:tcW w:w="1229" w:type="pct"/>
          </w:tcPr>
          <w:p w14:paraId="5E40CFC4" w14:textId="081BA607" w:rsidR="004006A9" w:rsidRPr="00502AF4" w:rsidRDefault="004006A9" w:rsidP="004006A9">
            <w:pPr>
              <w:pStyle w:val="TableTextPOISED"/>
              <w:rPr>
                <w:rStyle w:val="Tabletext"/>
              </w:rPr>
            </w:pPr>
            <w:r w:rsidRPr="002C78C8">
              <w:t>Yes</w:t>
            </w:r>
          </w:p>
        </w:tc>
        <w:tc>
          <w:tcPr>
            <w:tcW w:w="1179" w:type="pct"/>
          </w:tcPr>
          <w:p w14:paraId="776F819E" w14:textId="18DE5DDD" w:rsidR="004006A9" w:rsidRPr="00502AF4" w:rsidRDefault="004006A9" w:rsidP="004006A9">
            <w:pPr>
              <w:pStyle w:val="TableTextPOISED"/>
              <w:rPr>
                <w:rStyle w:val="Tabletext"/>
              </w:rPr>
            </w:pPr>
            <w:r w:rsidRPr="002C78C8">
              <w:t>Yes</w:t>
            </w:r>
          </w:p>
        </w:tc>
      </w:tr>
    </w:tbl>
    <w:p w14:paraId="352A33AF" w14:textId="2363D777" w:rsidR="00E76A83" w:rsidRDefault="006F2BA3" w:rsidP="00637F17">
      <w:pPr>
        <w:pStyle w:val="E1"/>
        <w:jc w:val="center"/>
      </w:pPr>
      <w:bookmarkStart w:id="235" w:name="_Toc58227823"/>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15</w:t>
      </w:r>
      <w:r w:rsidR="000501C2">
        <w:fldChar w:fldCharType="end"/>
      </w:r>
      <w:r w:rsidRPr="003A21B1">
        <w:t xml:space="preserve">: </w:t>
      </w:r>
      <w:r w:rsidR="00637F17">
        <w:t>E0</w:t>
      </w:r>
      <w:r w:rsidR="00AD3E33">
        <w:t>2</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230"/>
      <w:bookmarkEnd w:id="231"/>
      <w:bookmarkEnd w:id="232"/>
      <w:bookmarkEnd w:id="233"/>
      <w:bookmarkEnd w:id="234"/>
      <w:bookmarkEnd w:id="235"/>
    </w:p>
    <w:p w14:paraId="0C737158" w14:textId="6359A0C5" w:rsidR="005D7F2E" w:rsidRDefault="005D7F2E" w:rsidP="00630A8C">
      <w:pPr>
        <w:pStyle w:val="E1"/>
      </w:pPr>
      <w:r>
        <w:t xml:space="preserve"> </w:t>
      </w:r>
      <w:r w:rsidR="00F9635E">
        <w:t xml:space="preserve">All </w:t>
      </w:r>
      <w:r w:rsidR="00F9635E" w:rsidRPr="006701FB">
        <w:t xml:space="preserve">Diesel </w:t>
      </w:r>
      <w:r w:rsidR="00F9635E">
        <w:t>G</w:t>
      </w:r>
      <w:r w:rsidR="00F9635E" w:rsidRPr="006701FB">
        <w:t>enerators</w:t>
      </w:r>
      <w:r w:rsidR="00F9635E">
        <w:t xml:space="preserve"> </w:t>
      </w:r>
      <w:r w:rsidR="00F9635E" w:rsidRPr="006701FB">
        <w:t>shall be integrated in the hybrid PV system.</w:t>
      </w:r>
    </w:p>
    <w:p w14:paraId="0385E781" w14:textId="6830E52A" w:rsidR="006F2BA3" w:rsidRPr="006014DC" w:rsidRDefault="006F2BA3" w:rsidP="006F2BA3">
      <w:pPr>
        <w:pStyle w:val="Heading3"/>
      </w:pPr>
      <w:r w:rsidRPr="006014DC">
        <w:t xml:space="preserve">Overview of </w:t>
      </w:r>
      <w:r w:rsidR="00637F17">
        <w:t xml:space="preserve">existing and </w:t>
      </w:r>
      <w:r w:rsidRPr="006014DC">
        <w:t>possible installation locations</w:t>
      </w:r>
      <w:r w:rsidRPr="006014DC">
        <w:rPr>
          <w:rFonts w:eastAsia="Times New Roman" w:cs="Times New Roman"/>
        </w:rPr>
        <w:t xml:space="preserve"> </w:t>
      </w:r>
      <w:r w:rsidRPr="00085484">
        <w:t>for PV roof top systems</w:t>
      </w:r>
    </w:p>
    <w:p w14:paraId="00B45221" w14:textId="77777777" w:rsidR="00637F17" w:rsidRPr="009B1CAC" w:rsidRDefault="00637F17" w:rsidP="00637F17">
      <w:pPr>
        <w:pStyle w:val="E1"/>
      </w:pPr>
      <w:r w:rsidRPr="00DC54F6">
        <w:t xml:space="preserve">The table below shows the </w:t>
      </w:r>
      <w:r>
        <w:t xml:space="preserve">characteristics of avaialbe </w:t>
      </w:r>
      <w:r w:rsidRPr="00DC54F6">
        <w:t>roofs for PV power plant installation</w:t>
      </w:r>
    </w:p>
    <w:tbl>
      <w:tblPr>
        <w:tblW w:w="5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674"/>
        <w:gridCol w:w="1612"/>
        <w:gridCol w:w="1612"/>
        <w:gridCol w:w="1617"/>
        <w:gridCol w:w="1617"/>
      </w:tblGrid>
      <w:tr w:rsidR="00637F17" w:rsidRPr="003C1CBE" w14:paraId="1CD75A84" w14:textId="77777777" w:rsidTr="002E0D8B">
        <w:trPr>
          <w:trHeight w:val="486"/>
          <w:tblHeader/>
          <w:jc w:val="center"/>
        </w:trPr>
        <w:tc>
          <w:tcPr>
            <w:tcW w:w="3616" w:type="dxa"/>
            <w:shd w:val="clear" w:color="auto" w:fill="0070C0"/>
            <w:vAlign w:val="center"/>
          </w:tcPr>
          <w:p w14:paraId="44F0A2F8" w14:textId="77777777" w:rsidR="00637F17" w:rsidRPr="003C1CBE" w:rsidRDefault="00637F17" w:rsidP="002E0D8B">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2339" w:type="dxa"/>
            <w:shd w:val="clear" w:color="auto" w:fill="0070C0"/>
            <w:vAlign w:val="center"/>
          </w:tcPr>
          <w:p w14:paraId="5EA8E8F2" w14:textId="77777777" w:rsidR="00637F17" w:rsidRPr="003C1CBE" w:rsidRDefault="00637F17" w:rsidP="002E0D8B">
            <w:pPr>
              <w:spacing w:after="0" w:line="276" w:lineRule="auto"/>
              <w:ind w:left="0"/>
              <w:jc w:val="center"/>
              <w:rPr>
                <w:rFonts w:cs="Arial"/>
                <w:b/>
                <w:bCs/>
                <w:color w:val="FFFFFF"/>
                <w:sz w:val="20"/>
                <w:lang w:eastAsia="en-US"/>
              </w:rPr>
            </w:pPr>
            <w:r w:rsidRPr="003C1CBE">
              <w:rPr>
                <w:rFonts w:cs="Arial"/>
                <w:b/>
                <w:bCs/>
                <w:color w:val="FFFFFF"/>
                <w:sz w:val="20"/>
                <w:lang w:eastAsia="en-US"/>
              </w:rPr>
              <w:t>PreSchool</w:t>
            </w:r>
          </w:p>
        </w:tc>
        <w:tc>
          <w:tcPr>
            <w:tcW w:w="2250" w:type="dxa"/>
            <w:shd w:val="clear" w:color="auto" w:fill="0070C0"/>
            <w:vAlign w:val="center"/>
          </w:tcPr>
          <w:p w14:paraId="10FD787D" w14:textId="77777777" w:rsidR="00637F17" w:rsidRPr="003C1CBE" w:rsidRDefault="00637F17" w:rsidP="002E0D8B">
            <w:pPr>
              <w:spacing w:after="0" w:line="276" w:lineRule="auto"/>
              <w:ind w:left="0"/>
              <w:jc w:val="center"/>
              <w:rPr>
                <w:rFonts w:cs="Arial"/>
                <w:b/>
                <w:bCs/>
                <w:color w:val="FFFFFF"/>
                <w:sz w:val="20"/>
                <w:lang w:eastAsia="en-US"/>
              </w:rPr>
            </w:pPr>
            <w:r w:rsidRPr="003C1CBE">
              <w:rPr>
                <w:rFonts w:cs="Arial"/>
                <w:b/>
                <w:bCs/>
                <w:color w:val="FFFFFF"/>
                <w:sz w:val="20"/>
                <w:lang w:eastAsia="en-US"/>
              </w:rPr>
              <w:t>School</w:t>
            </w:r>
          </w:p>
        </w:tc>
        <w:tc>
          <w:tcPr>
            <w:tcW w:w="2250" w:type="dxa"/>
            <w:shd w:val="clear" w:color="auto" w:fill="0070C0"/>
            <w:vAlign w:val="center"/>
          </w:tcPr>
          <w:p w14:paraId="67040E74" w14:textId="77777777" w:rsidR="00637F17" w:rsidRPr="003C1CBE" w:rsidRDefault="00637F17" w:rsidP="002E0D8B">
            <w:pPr>
              <w:spacing w:after="0" w:line="276" w:lineRule="auto"/>
              <w:ind w:left="0"/>
              <w:jc w:val="center"/>
              <w:rPr>
                <w:rFonts w:cs="Arial"/>
                <w:b/>
                <w:bCs/>
                <w:color w:val="FFFFFF"/>
                <w:sz w:val="20"/>
                <w:lang w:eastAsia="en-US"/>
              </w:rPr>
            </w:pPr>
            <w:r w:rsidRPr="003C1CBE">
              <w:rPr>
                <w:rFonts w:cs="Arial"/>
                <w:b/>
                <w:bCs/>
                <w:color w:val="FFFFFF"/>
                <w:sz w:val="20"/>
                <w:lang w:eastAsia="en-US"/>
              </w:rPr>
              <w:t>Health Centre</w:t>
            </w:r>
          </w:p>
        </w:tc>
        <w:tc>
          <w:tcPr>
            <w:tcW w:w="2257" w:type="dxa"/>
            <w:shd w:val="clear" w:color="auto" w:fill="0070C0"/>
          </w:tcPr>
          <w:p w14:paraId="21AB5714" w14:textId="77777777" w:rsidR="00637F17" w:rsidRPr="003C1CBE" w:rsidRDefault="00637F17" w:rsidP="002E0D8B">
            <w:pPr>
              <w:spacing w:after="0" w:line="276" w:lineRule="auto"/>
              <w:ind w:left="0"/>
              <w:jc w:val="center"/>
              <w:rPr>
                <w:rFonts w:cs="Arial"/>
                <w:b/>
                <w:bCs/>
                <w:color w:val="FFFFFF"/>
                <w:sz w:val="20"/>
                <w:lang w:eastAsia="en-US"/>
              </w:rPr>
            </w:pPr>
            <w:r w:rsidRPr="003C1CBE">
              <w:rPr>
                <w:rFonts w:cs="Arial"/>
                <w:b/>
                <w:bCs/>
                <w:color w:val="FFFFFF"/>
                <w:sz w:val="20"/>
                <w:lang w:eastAsia="en-US"/>
              </w:rPr>
              <w:t>Powerhouse</w:t>
            </w:r>
          </w:p>
        </w:tc>
        <w:tc>
          <w:tcPr>
            <w:tcW w:w="2257" w:type="dxa"/>
            <w:shd w:val="clear" w:color="auto" w:fill="0070C0"/>
            <w:vAlign w:val="center"/>
          </w:tcPr>
          <w:p w14:paraId="45385310" w14:textId="77777777" w:rsidR="00637F17" w:rsidRPr="003C1CBE" w:rsidRDefault="00637F17" w:rsidP="002E0D8B">
            <w:pPr>
              <w:spacing w:after="0" w:line="276" w:lineRule="auto"/>
              <w:ind w:left="0"/>
              <w:jc w:val="center"/>
              <w:rPr>
                <w:rFonts w:cs="Arial"/>
                <w:b/>
                <w:bCs/>
                <w:color w:val="FFFFFF"/>
                <w:sz w:val="20"/>
                <w:lang w:eastAsia="en-US"/>
              </w:rPr>
            </w:pPr>
            <w:r w:rsidRPr="003C1CBE">
              <w:rPr>
                <w:rFonts w:cs="Arial"/>
                <w:b/>
                <w:bCs/>
                <w:color w:val="FFFFFF"/>
                <w:sz w:val="20"/>
                <w:lang w:eastAsia="en-US"/>
              </w:rPr>
              <w:t>Mosque</w:t>
            </w:r>
          </w:p>
        </w:tc>
      </w:tr>
      <w:tr w:rsidR="00637F17" w:rsidRPr="003C1CBE" w14:paraId="42DDB490" w14:textId="77777777" w:rsidTr="002E0D8B">
        <w:trPr>
          <w:trHeight w:val="441"/>
          <w:jc w:val="center"/>
        </w:trPr>
        <w:tc>
          <w:tcPr>
            <w:tcW w:w="3616" w:type="dxa"/>
            <w:shd w:val="clear" w:color="auto" w:fill="auto"/>
            <w:vAlign w:val="center"/>
          </w:tcPr>
          <w:p w14:paraId="0CB83B4B"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Owner</w:t>
            </w:r>
          </w:p>
        </w:tc>
        <w:tc>
          <w:tcPr>
            <w:tcW w:w="2339" w:type="dxa"/>
            <w:shd w:val="clear" w:color="auto" w:fill="auto"/>
            <w:vAlign w:val="center"/>
          </w:tcPr>
          <w:p w14:paraId="12C76EB6"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Island Council</w:t>
            </w:r>
          </w:p>
        </w:tc>
        <w:tc>
          <w:tcPr>
            <w:tcW w:w="2250" w:type="dxa"/>
            <w:shd w:val="clear" w:color="auto" w:fill="auto"/>
            <w:vAlign w:val="center"/>
          </w:tcPr>
          <w:p w14:paraId="07EEF404"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Education Ministry</w:t>
            </w:r>
          </w:p>
        </w:tc>
        <w:tc>
          <w:tcPr>
            <w:tcW w:w="2250" w:type="dxa"/>
            <w:shd w:val="clear" w:color="auto" w:fill="auto"/>
            <w:vAlign w:val="center"/>
          </w:tcPr>
          <w:p w14:paraId="75140442"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Health Ministry</w:t>
            </w:r>
          </w:p>
        </w:tc>
        <w:tc>
          <w:tcPr>
            <w:tcW w:w="2257" w:type="dxa"/>
            <w:shd w:val="clear" w:color="auto" w:fill="auto"/>
            <w:vAlign w:val="center"/>
          </w:tcPr>
          <w:p w14:paraId="1BF44AC5"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Fenaka</w:t>
            </w:r>
          </w:p>
        </w:tc>
        <w:tc>
          <w:tcPr>
            <w:tcW w:w="2257" w:type="dxa"/>
            <w:shd w:val="clear" w:color="auto" w:fill="auto"/>
            <w:vAlign w:val="center"/>
          </w:tcPr>
          <w:p w14:paraId="05E52589"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Islamic Ministry</w:t>
            </w:r>
          </w:p>
        </w:tc>
      </w:tr>
      <w:tr w:rsidR="00637F17" w:rsidRPr="003C1CBE" w14:paraId="6622B3D2" w14:textId="77777777" w:rsidTr="002E0D8B">
        <w:trPr>
          <w:trHeight w:val="567"/>
          <w:jc w:val="center"/>
        </w:trPr>
        <w:tc>
          <w:tcPr>
            <w:tcW w:w="3616" w:type="dxa"/>
            <w:shd w:val="clear" w:color="auto" w:fill="auto"/>
            <w:vAlign w:val="center"/>
          </w:tcPr>
          <w:p w14:paraId="4E64D034"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Available Roof Area (L x W) in meters</w:t>
            </w:r>
          </w:p>
        </w:tc>
        <w:tc>
          <w:tcPr>
            <w:tcW w:w="2339" w:type="dxa"/>
            <w:shd w:val="clear" w:color="auto" w:fill="auto"/>
            <w:vAlign w:val="center"/>
          </w:tcPr>
          <w:p w14:paraId="0C943735"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13.5x10.1</w:t>
            </w:r>
          </w:p>
        </w:tc>
        <w:tc>
          <w:tcPr>
            <w:tcW w:w="2250" w:type="dxa"/>
            <w:shd w:val="clear" w:color="auto" w:fill="auto"/>
            <w:vAlign w:val="center"/>
          </w:tcPr>
          <w:p w14:paraId="2D169757"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A=13.4x11</w:t>
            </w:r>
          </w:p>
          <w:p w14:paraId="56B8A917"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B=30x11</w:t>
            </w:r>
          </w:p>
          <w:p w14:paraId="053BB1F3"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C=13.3x11.5</w:t>
            </w:r>
          </w:p>
          <w:p w14:paraId="5E265B8B"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D=32.6x11.4</w:t>
            </w:r>
          </w:p>
        </w:tc>
        <w:tc>
          <w:tcPr>
            <w:tcW w:w="2250" w:type="dxa"/>
            <w:shd w:val="clear" w:color="auto" w:fill="auto"/>
            <w:vAlign w:val="center"/>
          </w:tcPr>
          <w:p w14:paraId="0092BA0B"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14.6x14.6</w:t>
            </w:r>
          </w:p>
        </w:tc>
        <w:tc>
          <w:tcPr>
            <w:tcW w:w="2257" w:type="dxa"/>
            <w:shd w:val="clear" w:color="auto" w:fill="auto"/>
            <w:vAlign w:val="center"/>
          </w:tcPr>
          <w:p w14:paraId="17F7E39B" w14:textId="77777777" w:rsidR="00637F17" w:rsidRPr="003C1CBE" w:rsidRDefault="00637F17" w:rsidP="002E0D8B">
            <w:pPr>
              <w:spacing w:after="0" w:line="240" w:lineRule="auto"/>
              <w:ind w:left="0"/>
              <w:rPr>
                <w:rFonts w:cs="Arial"/>
                <w:sz w:val="18"/>
                <w:szCs w:val="18"/>
                <w:lang w:eastAsia="en-US"/>
              </w:rPr>
            </w:pPr>
          </w:p>
          <w:p w14:paraId="1BE38036" w14:textId="77777777" w:rsidR="00637F17" w:rsidRPr="003C1CBE" w:rsidRDefault="00637F17" w:rsidP="002E0D8B">
            <w:pPr>
              <w:spacing w:after="0" w:line="240" w:lineRule="auto"/>
              <w:ind w:left="0"/>
              <w:rPr>
                <w:rFonts w:cs="Arial"/>
                <w:sz w:val="18"/>
                <w:szCs w:val="18"/>
                <w:lang w:eastAsia="en-US"/>
              </w:rPr>
            </w:pPr>
            <w:r w:rsidRPr="003C1CBE">
              <w:rPr>
                <w:rFonts w:cs="Arial"/>
                <w:sz w:val="18"/>
                <w:szCs w:val="18"/>
                <w:lang w:eastAsia="en-US"/>
              </w:rPr>
              <w:t>10.97x15.84</w:t>
            </w:r>
          </w:p>
        </w:tc>
        <w:tc>
          <w:tcPr>
            <w:tcW w:w="2257" w:type="dxa"/>
            <w:shd w:val="clear" w:color="auto" w:fill="auto"/>
            <w:vAlign w:val="center"/>
          </w:tcPr>
          <w:p w14:paraId="01BA60DD"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10.3x16.3</w:t>
            </w:r>
          </w:p>
        </w:tc>
      </w:tr>
      <w:tr w:rsidR="00637F17" w:rsidRPr="003C1CBE" w14:paraId="115ABE05" w14:textId="77777777" w:rsidTr="002E0D8B">
        <w:trPr>
          <w:trHeight w:val="567"/>
          <w:jc w:val="center"/>
        </w:trPr>
        <w:tc>
          <w:tcPr>
            <w:tcW w:w="3616" w:type="dxa"/>
            <w:shd w:val="clear" w:color="auto" w:fill="auto"/>
            <w:vAlign w:val="center"/>
          </w:tcPr>
          <w:p w14:paraId="5C5963F5"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Available surrounding areas</w:t>
            </w:r>
          </w:p>
        </w:tc>
        <w:tc>
          <w:tcPr>
            <w:tcW w:w="2339" w:type="dxa"/>
            <w:shd w:val="clear" w:color="auto" w:fill="auto"/>
            <w:vAlign w:val="center"/>
          </w:tcPr>
          <w:p w14:paraId="6C5C8CF0"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Refer to Aerial View</w:t>
            </w:r>
          </w:p>
        </w:tc>
        <w:tc>
          <w:tcPr>
            <w:tcW w:w="2250" w:type="dxa"/>
            <w:shd w:val="clear" w:color="auto" w:fill="auto"/>
            <w:vAlign w:val="center"/>
          </w:tcPr>
          <w:p w14:paraId="3597B259"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Refer to Aerial View</w:t>
            </w:r>
          </w:p>
        </w:tc>
        <w:tc>
          <w:tcPr>
            <w:tcW w:w="2250" w:type="dxa"/>
            <w:shd w:val="clear" w:color="auto" w:fill="auto"/>
            <w:vAlign w:val="center"/>
          </w:tcPr>
          <w:p w14:paraId="17A1CE2F"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Refer to Aerial View</w:t>
            </w:r>
          </w:p>
        </w:tc>
        <w:tc>
          <w:tcPr>
            <w:tcW w:w="2257" w:type="dxa"/>
            <w:shd w:val="clear" w:color="auto" w:fill="auto"/>
            <w:vAlign w:val="center"/>
          </w:tcPr>
          <w:p w14:paraId="356FB059"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Refer to Aerial View</w:t>
            </w:r>
          </w:p>
        </w:tc>
        <w:tc>
          <w:tcPr>
            <w:tcW w:w="2257" w:type="dxa"/>
            <w:shd w:val="clear" w:color="auto" w:fill="auto"/>
            <w:vAlign w:val="center"/>
          </w:tcPr>
          <w:p w14:paraId="18CD26EB"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Refer to Aerial View</w:t>
            </w:r>
          </w:p>
        </w:tc>
      </w:tr>
      <w:tr w:rsidR="00637F17" w:rsidRPr="003C1CBE" w14:paraId="5EC28383" w14:textId="77777777" w:rsidTr="002E0D8B">
        <w:trPr>
          <w:trHeight w:val="567"/>
          <w:jc w:val="center"/>
        </w:trPr>
        <w:tc>
          <w:tcPr>
            <w:tcW w:w="3616" w:type="dxa"/>
            <w:shd w:val="clear" w:color="auto" w:fill="auto"/>
            <w:vAlign w:val="center"/>
          </w:tcPr>
          <w:p w14:paraId="61388594"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 xml:space="preserve">Height of building </w:t>
            </w:r>
          </w:p>
        </w:tc>
        <w:tc>
          <w:tcPr>
            <w:tcW w:w="2339" w:type="dxa"/>
            <w:shd w:val="clear" w:color="auto" w:fill="auto"/>
            <w:vAlign w:val="center"/>
          </w:tcPr>
          <w:p w14:paraId="50696EB5"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3.16</w:t>
            </w:r>
          </w:p>
        </w:tc>
        <w:tc>
          <w:tcPr>
            <w:tcW w:w="2250" w:type="dxa"/>
            <w:shd w:val="clear" w:color="auto" w:fill="auto"/>
            <w:vAlign w:val="center"/>
          </w:tcPr>
          <w:p w14:paraId="77C8FDD4"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A=3.17</w:t>
            </w:r>
          </w:p>
          <w:p w14:paraId="74BE9351"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B=3.17</w:t>
            </w:r>
          </w:p>
          <w:p w14:paraId="4E267A71"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C=3.39</w:t>
            </w:r>
          </w:p>
          <w:p w14:paraId="3534302C"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D=2.97</w:t>
            </w:r>
          </w:p>
        </w:tc>
        <w:tc>
          <w:tcPr>
            <w:tcW w:w="2250" w:type="dxa"/>
            <w:shd w:val="clear" w:color="auto" w:fill="auto"/>
            <w:vAlign w:val="center"/>
          </w:tcPr>
          <w:p w14:paraId="2E28C9C6"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2.9</w:t>
            </w:r>
          </w:p>
        </w:tc>
        <w:tc>
          <w:tcPr>
            <w:tcW w:w="2257" w:type="dxa"/>
            <w:shd w:val="clear" w:color="auto" w:fill="auto"/>
            <w:vAlign w:val="center"/>
          </w:tcPr>
          <w:p w14:paraId="6DD176D6" w14:textId="77777777" w:rsidR="00637F17" w:rsidRPr="003C1CBE" w:rsidRDefault="00637F17" w:rsidP="002E0D8B">
            <w:pPr>
              <w:spacing w:after="0" w:line="276" w:lineRule="auto"/>
              <w:ind w:left="0"/>
              <w:rPr>
                <w:rFonts w:cs="Arial"/>
                <w:sz w:val="18"/>
                <w:szCs w:val="18"/>
                <w:lang w:eastAsia="en-US"/>
              </w:rPr>
            </w:pPr>
          </w:p>
          <w:p w14:paraId="17C8DBA4" w14:textId="77777777" w:rsidR="00637F17" w:rsidRPr="003C1CBE" w:rsidRDefault="00637F17" w:rsidP="002E0D8B">
            <w:pPr>
              <w:spacing w:after="0" w:line="240" w:lineRule="auto"/>
              <w:ind w:left="0"/>
              <w:rPr>
                <w:rFonts w:cs="Arial"/>
                <w:sz w:val="18"/>
                <w:szCs w:val="18"/>
                <w:lang w:eastAsia="en-US"/>
              </w:rPr>
            </w:pPr>
            <w:r w:rsidRPr="003C1CBE">
              <w:rPr>
                <w:rFonts w:cs="Arial"/>
                <w:sz w:val="18"/>
                <w:szCs w:val="18"/>
                <w:lang w:eastAsia="en-US"/>
              </w:rPr>
              <w:t>3.51</w:t>
            </w:r>
          </w:p>
        </w:tc>
        <w:tc>
          <w:tcPr>
            <w:tcW w:w="2257" w:type="dxa"/>
            <w:shd w:val="clear" w:color="auto" w:fill="auto"/>
            <w:vAlign w:val="center"/>
          </w:tcPr>
          <w:p w14:paraId="0F9EEBA3"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2.9</w:t>
            </w:r>
          </w:p>
        </w:tc>
      </w:tr>
      <w:tr w:rsidR="00637F17" w:rsidRPr="003C1CBE" w14:paraId="4AEE98E0" w14:textId="77777777" w:rsidTr="002E0D8B">
        <w:trPr>
          <w:trHeight w:val="567"/>
          <w:jc w:val="center"/>
        </w:trPr>
        <w:tc>
          <w:tcPr>
            <w:tcW w:w="3616" w:type="dxa"/>
            <w:shd w:val="clear" w:color="auto" w:fill="auto"/>
            <w:vAlign w:val="center"/>
          </w:tcPr>
          <w:p w14:paraId="673C1460"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Age of the building</w:t>
            </w:r>
          </w:p>
        </w:tc>
        <w:tc>
          <w:tcPr>
            <w:tcW w:w="2339" w:type="dxa"/>
            <w:shd w:val="clear" w:color="auto" w:fill="auto"/>
            <w:vAlign w:val="center"/>
          </w:tcPr>
          <w:p w14:paraId="06E69446"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56D2FC66"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7729AD04"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14DF7C19" w14:textId="77777777" w:rsidR="00637F17" w:rsidRPr="003C1CBE" w:rsidRDefault="00637F17" w:rsidP="002E0D8B">
            <w:pPr>
              <w:spacing w:after="0" w:line="240" w:lineRule="auto"/>
              <w:ind w:left="0"/>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5CA8987B"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r>
      <w:tr w:rsidR="00637F17" w:rsidRPr="003C1CBE" w14:paraId="1D109A69" w14:textId="77777777" w:rsidTr="002E0D8B">
        <w:trPr>
          <w:trHeight w:val="513"/>
          <w:jc w:val="center"/>
        </w:trPr>
        <w:tc>
          <w:tcPr>
            <w:tcW w:w="3616" w:type="dxa"/>
            <w:shd w:val="clear" w:color="auto" w:fill="auto"/>
            <w:vAlign w:val="center"/>
          </w:tcPr>
          <w:p w14:paraId="3E6B9C52"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Type of Roof (Gable / Bonnet)</w:t>
            </w:r>
          </w:p>
        </w:tc>
        <w:tc>
          <w:tcPr>
            <w:tcW w:w="2339" w:type="dxa"/>
            <w:shd w:val="clear" w:color="auto" w:fill="auto"/>
            <w:vAlign w:val="center"/>
          </w:tcPr>
          <w:p w14:paraId="4158D28D"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Gable</w:t>
            </w:r>
          </w:p>
        </w:tc>
        <w:tc>
          <w:tcPr>
            <w:tcW w:w="2250" w:type="dxa"/>
            <w:shd w:val="clear" w:color="auto" w:fill="auto"/>
            <w:vAlign w:val="center"/>
          </w:tcPr>
          <w:p w14:paraId="0792401F"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Gable</w:t>
            </w:r>
          </w:p>
        </w:tc>
        <w:tc>
          <w:tcPr>
            <w:tcW w:w="2250" w:type="dxa"/>
            <w:shd w:val="clear" w:color="auto" w:fill="auto"/>
            <w:vAlign w:val="center"/>
          </w:tcPr>
          <w:p w14:paraId="10B29106"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Gable</w:t>
            </w:r>
          </w:p>
        </w:tc>
        <w:tc>
          <w:tcPr>
            <w:tcW w:w="2257" w:type="dxa"/>
            <w:shd w:val="clear" w:color="auto" w:fill="auto"/>
            <w:vAlign w:val="center"/>
          </w:tcPr>
          <w:p w14:paraId="2D7249A7" w14:textId="77777777" w:rsidR="00637F17" w:rsidRPr="003C1CBE" w:rsidRDefault="00637F17" w:rsidP="002E0D8B">
            <w:pPr>
              <w:spacing w:after="0" w:line="240" w:lineRule="auto"/>
              <w:ind w:left="0"/>
              <w:rPr>
                <w:rFonts w:cs="Arial"/>
                <w:sz w:val="18"/>
                <w:szCs w:val="18"/>
                <w:lang w:eastAsia="en-US"/>
              </w:rPr>
            </w:pPr>
            <w:r w:rsidRPr="003C1CBE">
              <w:rPr>
                <w:rFonts w:cs="Arial"/>
                <w:sz w:val="18"/>
                <w:szCs w:val="18"/>
                <w:lang w:eastAsia="en-US"/>
              </w:rPr>
              <w:t>Gable</w:t>
            </w:r>
          </w:p>
        </w:tc>
        <w:tc>
          <w:tcPr>
            <w:tcW w:w="2257" w:type="dxa"/>
            <w:shd w:val="clear" w:color="auto" w:fill="auto"/>
            <w:vAlign w:val="center"/>
          </w:tcPr>
          <w:p w14:paraId="14806788"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Gable</w:t>
            </w:r>
          </w:p>
        </w:tc>
      </w:tr>
      <w:tr w:rsidR="00637F17" w:rsidRPr="003C1CBE" w14:paraId="7B41B652" w14:textId="77777777" w:rsidTr="002E0D8B">
        <w:trPr>
          <w:trHeight w:val="567"/>
          <w:jc w:val="center"/>
        </w:trPr>
        <w:tc>
          <w:tcPr>
            <w:tcW w:w="3616" w:type="dxa"/>
            <w:shd w:val="clear" w:color="auto" w:fill="auto"/>
            <w:vAlign w:val="center"/>
          </w:tcPr>
          <w:p w14:paraId="210064FF" w14:textId="77777777" w:rsidR="00637F17" w:rsidRPr="003C1CBE" w:rsidRDefault="00637F17" w:rsidP="002E0D8B">
            <w:pPr>
              <w:spacing w:after="0" w:line="240" w:lineRule="auto"/>
              <w:ind w:left="0"/>
              <w:rPr>
                <w:rFonts w:cs="Arial"/>
                <w:sz w:val="20"/>
                <w:lang w:eastAsia="en-US"/>
              </w:rPr>
            </w:pPr>
          </w:p>
          <w:p w14:paraId="272F3C9E"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Direction of Gable</w:t>
            </w:r>
          </w:p>
          <w:p w14:paraId="5A3532CB" w14:textId="77777777" w:rsidR="00637F17" w:rsidRPr="003C1CBE" w:rsidRDefault="00637F17" w:rsidP="002E0D8B">
            <w:pPr>
              <w:spacing w:after="0" w:line="240" w:lineRule="auto"/>
              <w:ind w:left="0"/>
              <w:rPr>
                <w:rFonts w:cs="Arial"/>
                <w:sz w:val="20"/>
                <w:lang w:eastAsia="en-US"/>
              </w:rPr>
            </w:pPr>
          </w:p>
        </w:tc>
        <w:tc>
          <w:tcPr>
            <w:tcW w:w="2339" w:type="dxa"/>
            <w:shd w:val="clear" w:color="auto" w:fill="auto"/>
            <w:vAlign w:val="center"/>
          </w:tcPr>
          <w:p w14:paraId="45EA74D4" w14:textId="77777777" w:rsidR="00637F17" w:rsidRPr="003C1CBE" w:rsidRDefault="00637F17" w:rsidP="002E0D8B">
            <w:pPr>
              <w:spacing w:after="0" w:line="480" w:lineRule="auto"/>
              <w:ind w:left="0"/>
              <w:rPr>
                <w:rFonts w:cs="Arial"/>
                <w:sz w:val="18"/>
                <w:szCs w:val="18"/>
                <w:lang w:eastAsia="en-US"/>
              </w:rPr>
            </w:pPr>
            <w:r w:rsidRPr="003C1CBE">
              <w:rPr>
                <w:rFonts w:cs="Arial"/>
                <w:sz w:val="18"/>
                <w:szCs w:val="18"/>
                <w:lang w:eastAsia="en-US"/>
              </w:rPr>
              <w:t>80°</w:t>
            </w:r>
          </w:p>
        </w:tc>
        <w:tc>
          <w:tcPr>
            <w:tcW w:w="2250" w:type="dxa"/>
            <w:shd w:val="clear" w:color="auto" w:fill="auto"/>
            <w:vAlign w:val="center"/>
          </w:tcPr>
          <w:p w14:paraId="4E90D61C" w14:textId="77777777" w:rsidR="00637F17" w:rsidRPr="003C1CBE" w:rsidRDefault="00637F17" w:rsidP="002E0D8B">
            <w:pPr>
              <w:spacing w:after="0" w:line="480" w:lineRule="auto"/>
              <w:ind w:left="0"/>
              <w:rPr>
                <w:rFonts w:cs="Arial"/>
                <w:sz w:val="18"/>
                <w:szCs w:val="18"/>
                <w:lang w:eastAsia="en-US"/>
              </w:rPr>
            </w:pPr>
            <w:r w:rsidRPr="003C1CBE">
              <w:rPr>
                <w:rFonts w:cs="Arial"/>
                <w:sz w:val="18"/>
                <w:szCs w:val="18"/>
                <w:lang w:eastAsia="en-US"/>
              </w:rPr>
              <w:t>173, 263</w:t>
            </w:r>
          </w:p>
        </w:tc>
        <w:tc>
          <w:tcPr>
            <w:tcW w:w="2250" w:type="dxa"/>
            <w:shd w:val="clear" w:color="auto" w:fill="auto"/>
            <w:vAlign w:val="center"/>
          </w:tcPr>
          <w:p w14:paraId="2572DBFF" w14:textId="77777777" w:rsidR="00637F17" w:rsidRPr="003C1CBE" w:rsidRDefault="00637F17" w:rsidP="002E0D8B">
            <w:pPr>
              <w:spacing w:after="0" w:line="480" w:lineRule="auto"/>
              <w:ind w:left="0"/>
              <w:rPr>
                <w:rFonts w:cs="Arial"/>
                <w:sz w:val="18"/>
                <w:szCs w:val="18"/>
                <w:lang w:eastAsia="en-US"/>
              </w:rPr>
            </w:pPr>
            <w:r w:rsidRPr="003C1CBE">
              <w:rPr>
                <w:rFonts w:cs="Arial"/>
                <w:sz w:val="18"/>
                <w:szCs w:val="18"/>
                <w:lang w:eastAsia="en-US"/>
              </w:rPr>
              <w:t>72°</w:t>
            </w:r>
          </w:p>
        </w:tc>
        <w:tc>
          <w:tcPr>
            <w:tcW w:w="2257" w:type="dxa"/>
            <w:shd w:val="clear" w:color="auto" w:fill="auto"/>
            <w:vAlign w:val="center"/>
          </w:tcPr>
          <w:p w14:paraId="426E87B9" w14:textId="77777777" w:rsidR="00637F17" w:rsidRPr="003C1CBE" w:rsidRDefault="00637F17" w:rsidP="002E0D8B">
            <w:pPr>
              <w:spacing w:after="0" w:line="240" w:lineRule="auto"/>
              <w:ind w:left="0"/>
              <w:rPr>
                <w:rFonts w:cs="Arial"/>
                <w:sz w:val="18"/>
                <w:szCs w:val="18"/>
                <w:lang w:eastAsia="en-US"/>
              </w:rPr>
            </w:pPr>
            <w:r w:rsidRPr="003C1CBE">
              <w:rPr>
                <w:rFonts w:cs="Arial"/>
                <w:sz w:val="18"/>
                <w:szCs w:val="18"/>
                <w:lang w:eastAsia="en-US"/>
              </w:rPr>
              <w:t>72°</w:t>
            </w:r>
          </w:p>
        </w:tc>
        <w:tc>
          <w:tcPr>
            <w:tcW w:w="2257" w:type="dxa"/>
            <w:shd w:val="clear" w:color="auto" w:fill="auto"/>
            <w:vAlign w:val="center"/>
          </w:tcPr>
          <w:p w14:paraId="2559A5FE" w14:textId="77777777" w:rsidR="00637F17" w:rsidRPr="003C1CBE" w:rsidRDefault="00637F17" w:rsidP="002E0D8B">
            <w:pPr>
              <w:spacing w:after="0" w:line="480" w:lineRule="auto"/>
              <w:ind w:left="0"/>
              <w:rPr>
                <w:rFonts w:cs="Arial"/>
                <w:sz w:val="18"/>
                <w:szCs w:val="18"/>
                <w:lang w:eastAsia="en-US"/>
              </w:rPr>
            </w:pPr>
            <w:r w:rsidRPr="003C1CBE">
              <w:rPr>
                <w:rFonts w:cs="Arial"/>
                <w:sz w:val="18"/>
                <w:szCs w:val="18"/>
                <w:lang w:eastAsia="en-US"/>
              </w:rPr>
              <w:t>24°</w:t>
            </w:r>
          </w:p>
        </w:tc>
      </w:tr>
      <w:tr w:rsidR="00637F17" w:rsidRPr="003C1CBE" w14:paraId="30DD0955" w14:textId="77777777" w:rsidTr="002E0D8B">
        <w:trPr>
          <w:trHeight w:val="567"/>
          <w:jc w:val="center"/>
        </w:trPr>
        <w:tc>
          <w:tcPr>
            <w:tcW w:w="3616" w:type="dxa"/>
            <w:shd w:val="clear" w:color="auto" w:fill="auto"/>
            <w:vAlign w:val="center"/>
          </w:tcPr>
          <w:p w14:paraId="22FC58B5" w14:textId="77777777" w:rsidR="00637F17" w:rsidRPr="003C1CBE" w:rsidRDefault="00637F17" w:rsidP="002E0D8B">
            <w:pPr>
              <w:spacing w:after="0" w:line="240" w:lineRule="auto"/>
              <w:ind w:left="0"/>
              <w:rPr>
                <w:rFonts w:cs="Arial"/>
                <w:sz w:val="20"/>
                <w:lang w:eastAsia="en-US"/>
              </w:rPr>
            </w:pPr>
          </w:p>
          <w:p w14:paraId="45E3E767"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Direction of Roof(s) (Azimuth)</w:t>
            </w:r>
          </w:p>
          <w:p w14:paraId="5331377A" w14:textId="77777777" w:rsidR="00637F17" w:rsidRPr="003C1CBE" w:rsidRDefault="00637F17" w:rsidP="002E0D8B">
            <w:pPr>
              <w:spacing w:after="0" w:line="240" w:lineRule="auto"/>
              <w:ind w:left="0"/>
              <w:rPr>
                <w:rFonts w:cs="Arial"/>
                <w:sz w:val="20"/>
                <w:lang w:eastAsia="en-US"/>
              </w:rPr>
            </w:pPr>
          </w:p>
        </w:tc>
        <w:tc>
          <w:tcPr>
            <w:tcW w:w="2339" w:type="dxa"/>
            <w:shd w:val="clear" w:color="auto" w:fill="auto"/>
            <w:vAlign w:val="center"/>
          </w:tcPr>
          <w:p w14:paraId="222A3417"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170°</w:t>
            </w:r>
          </w:p>
        </w:tc>
        <w:tc>
          <w:tcPr>
            <w:tcW w:w="2250" w:type="dxa"/>
            <w:shd w:val="clear" w:color="auto" w:fill="auto"/>
            <w:vAlign w:val="center"/>
          </w:tcPr>
          <w:p w14:paraId="481D17FE"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263,173</w:t>
            </w:r>
          </w:p>
        </w:tc>
        <w:tc>
          <w:tcPr>
            <w:tcW w:w="2250" w:type="dxa"/>
            <w:shd w:val="clear" w:color="auto" w:fill="auto"/>
            <w:vAlign w:val="center"/>
          </w:tcPr>
          <w:p w14:paraId="1F2E499C"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162</w:t>
            </w:r>
          </w:p>
        </w:tc>
        <w:tc>
          <w:tcPr>
            <w:tcW w:w="2257" w:type="dxa"/>
            <w:shd w:val="clear" w:color="auto" w:fill="auto"/>
            <w:vAlign w:val="center"/>
          </w:tcPr>
          <w:p w14:paraId="4DCAB372" w14:textId="77777777" w:rsidR="00637F17" w:rsidRPr="003C1CBE" w:rsidRDefault="00637F17" w:rsidP="002E0D8B">
            <w:pPr>
              <w:spacing w:after="0" w:line="240" w:lineRule="auto"/>
              <w:ind w:left="0"/>
              <w:rPr>
                <w:rFonts w:cs="Arial"/>
                <w:sz w:val="18"/>
                <w:szCs w:val="18"/>
                <w:lang w:eastAsia="en-US"/>
              </w:rPr>
            </w:pPr>
            <w:r w:rsidRPr="003C1CBE">
              <w:rPr>
                <w:rFonts w:cs="Arial"/>
                <w:sz w:val="18"/>
                <w:szCs w:val="18"/>
                <w:lang w:eastAsia="en-US"/>
              </w:rPr>
              <w:t>162</w:t>
            </w:r>
          </w:p>
        </w:tc>
        <w:tc>
          <w:tcPr>
            <w:tcW w:w="2257" w:type="dxa"/>
            <w:shd w:val="clear" w:color="auto" w:fill="auto"/>
            <w:vAlign w:val="center"/>
          </w:tcPr>
          <w:p w14:paraId="74530B15" w14:textId="77777777" w:rsidR="00637F17" w:rsidRPr="003C1CBE" w:rsidRDefault="00637F17" w:rsidP="002E0D8B">
            <w:pPr>
              <w:spacing w:after="0" w:line="276" w:lineRule="auto"/>
              <w:ind w:left="0"/>
              <w:rPr>
                <w:rFonts w:cs="Arial"/>
                <w:sz w:val="18"/>
                <w:szCs w:val="18"/>
                <w:lang w:eastAsia="en-US"/>
              </w:rPr>
            </w:pPr>
          </w:p>
        </w:tc>
      </w:tr>
      <w:tr w:rsidR="00637F17" w:rsidRPr="003C1CBE" w14:paraId="1510F669" w14:textId="77777777" w:rsidTr="002E0D8B">
        <w:trPr>
          <w:trHeight w:val="60"/>
          <w:jc w:val="center"/>
        </w:trPr>
        <w:tc>
          <w:tcPr>
            <w:tcW w:w="3616" w:type="dxa"/>
            <w:shd w:val="clear" w:color="auto" w:fill="auto"/>
            <w:vAlign w:val="center"/>
          </w:tcPr>
          <w:p w14:paraId="2ABBE084" w14:textId="77777777" w:rsidR="00637F17" w:rsidRPr="003C1CBE" w:rsidRDefault="00637F17" w:rsidP="002E0D8B">
            <w:pPr>
              <w:spacing w:after="0" w:line="240" w:lineRule="auto"/>
              <w:ind w:left="0"/>
              <w:rPr>
                <w:rFonts w:cs="Arial"/>
                <w:sz w:val="20"/>
                <w:lang w:eastAsia="en-US"/>
              </w:rPr>
            </w:pPr>
          </w:p>
          <w:p w14:paraId="04A0EB3E"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Roof Material</w:t>
            </w:r>
          </w:p>
          <w:p w14:paraId="2C6D6159" w14:textId="77777777" w:rsidR="00637F17" w:rsidRPr="003C1CBE" w:rsidRDefault="00637F17" w:rsidP="002E0D8B">
            <w:pPr>
              <w:spacing w:after="0" w:line="240" w:lineRule="auto"/>
              <w:ind w:left="0"/>
              <w:rPr>
                <w:rFonts w:cs="Arial"/>
                <w:sz w:val="20"/>
                <w:lang w:eastAsia="en-US"/>
              </w:rPr>
            </w:pPr>
          </w:p>
        </w:tc>
        <w:tc>
          <w:tcPr>
            <w:tcW w:w="2339" w:type="dxa"/>
            <w:shd w:val="clear" w:color="auto" w:fill="auto"/>
            <w:vAlign w:val="center"/>
          </w:tcPr>
          <w:p w14:paraId="7B3C532B"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250" w:type="dxa"/>
            <w:shd w:val="clear" w:color="auto" w:fill="auto"/>
            <w:vAlign w:val="center"/>
          </w:tcPr>
          <w:p w14:paraId="544F8F88"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250" w:type="dxa"/>
            <w:shd w:val="clear" w:color="auto" w:fill="auto"/>
            <w:vAlign w:val="center"/>
          </w:tcPr>
          <w:p w14:paraId="0B423870" w14:textId="77777777" w:rsidR="00637F17" w:rsidRPr="003C1CBE" w:rsidRDefault="00637F17" w:rsidP="002E0D8B">
            <w:pPr>
              <w:spacing w:after="0" w:line="240" w:lineRule="auto"/>
              <w:ind w:left="0"/>
              <w:rPr>
                <w:rFonts w:cs="Arial"/>
              </w:rPr>
            </w:pPr>
            <w:r w:rsidRPr="003C1CBE">
              <w:rPr>
                <w:rFonts w:cs="Arial"/>
                <w:sz w:val="18"/>
                <w:szCs w:val="18"/>
                <w:lang w:eastAsia="en-US"/>
              </w:rPr>
              <w:t>Lysaght Trapezoidal Steel Sheets</w:t>
            </w:r>
          </w:p>
        </w:tc>
        <w:tc>
          <w:tcPr>
            <w:tcW w:w="2257" w:type="dxa"/>
            <w:shd w:val="clear" w:color="auto" w:fill="auto"/>
            <w:vAlign w:val="center"/>
          </w:tcPr>
          <w:p w14:paraId="067BE6F9" w14:textId="77777777" w:rsidR="00637F17" w:rsidRPr="003C1CBE" w:rsidRDefault="00637F17" w:rsidP="002E0D8B">
            <w:pPr>
              <w:spacing w:after="0" w:line="240" w:lineRule="auto"/>
              <w:ind w:left="0"/>
              <w:rPr>
                <w:rFonts w:cs="Arial"/>
              </w:rPr>
            </w:pPr>
            <w:r w:rsidRPr="003C1CBE">
              <w:rPr>
                <w:rFonts w:cs="Arial"/>
                <w:sz w:val="18"/>
                <w:szCs w:val="18"/>
                <w:lang w:eastAsia="en-US"/>
              </w:rPr>
              <w:t>Lysaght Trapezoidal Steel Sheets</w:t>
            </w:r>
          </w:p>
        </w:tc>
        <w:tc>
          <w:tcPr>
            <w:tcW w:w="2257" w:type="dxa"/>
            <w:shd w:val="clear" w:color="auto" w:fill="auto"/>
            <w:vAlign w:val="center"/>
          </w:tcPr>
          <w:p w14:paraId="5A58A078" w14:textId="77777777" w:rsidR="00637F17" w:rsidRPr="003C1CBE" w:rsidRDefault="00637F17" w:rsidP="002E0D8B">
            <w:pPr>
              <w:spacing w:after="0" w:line="240" w:lineRule="auto"/>
              <w:ind w:left="0"/>
              <w:rPr>
                <w:rFonts w:cs="Arial"/>
              </w:rPr>
            </w:pPr>
            <w:r w:rsidRPr="003C1CBE">
              <w:rPr>
                <w:rFonts w:cs="Arial"/>
                <w:sz w:val="18"/>
                <w:szCs w:val="18"/>
                <w:lang w:eastAsia="en-US"/>
              </w:rPr>
              <w:t>Lysaght Trapezoidal Steel Sheets</w:t>
            </w:r>
          </w:p>
        </w:tc>
      </w:tr>
      <w:tr w:rsidR="00637F17" w:rsidRPr="003C1CBE" w14:paraId="289DD168" w14:textId="77777777" w:rsidTr="002E0D8B">
        <w:trPr>
          <w:trHeight w:val="967"/>
          <w:jc w:val="center"/>
        </w:trPr>
        <w:tc>
          <w:tcPr>
            <w:tcW w:w="3616" w:type="dxa"/>
            <w:shd w:val="clear" w:color="auto" w:fill="auto"/>
            <w:vAlign w:val="center"/>
          </w:tcPr>
          <w:p w14:paraId="46C9D351"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Roof profile (make a detailed sketch)</w:t>
            </w:r>
          </w:p>
        </w:tc>
        <w:tc>
          <w:tcPr>
            <w:tcW w:w="11353" w:type="dxa"/>
            <w:gridSpan w:val="5"/>
            <w:vAlign w:val="center"/>
          </w:tcPr>
          <w:p w14:paraId="47BC949B" w14:textId="77777777" w:rsidR="00637F17" w:rsidRPr="003C1CBE" w:rsidRDefault="00637F17" w:rsidP="002E0D8B">
            <w:pPr>
              <w:spacing w:after="0" w:line="276" w:lineRule="auto"/>
              <w:ind w:left="0"/>
              <w:jc w:val="center"/>
              <w:rPr>
                <w:rFonts w:cs="Arial"/>
                <w:sz w:val="18"/>
                <w:szCs w:val="18"/>
                <w:lang w:eastAsia="en-US"/>
              </w:rPr>
            </w:pPr>
            <w:r w:rsidRPr="003C1CBE">
              <w:rPr>
                <w:rFonts w:cs="Arial"/>
                <w:noProof/>
                <w:sz w:val="18"/>
                <w:szCs w:val="18"/>
                <w:lang w:eastAsia="en-GB"/>
              </w:rPr>
              <w:drawing>
                <wp:inline distT="0" distB="0" distL="0" distR="0" wp14:anchorId="011BAEAF" wp14:editId="1E092603">
                  <wp:extent cx="1781175" cy="504825"/>
                  <wp:effectExtent l="0" t="0" r="9525" b="9525"/>
                  <wp:docPr id="23" name="Picture 23" descr="lysa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lysaght"/>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781175" cy="504825"/>
                          </a:xfrm>
                          <a:prstGeom prst="rect">
                            <a:avLst/>
                          </a:prstGeom>
                          <a:noFill/>
                          <a:ln>
                            <a:noFill/>
                          </a:ln>
                        </pic:spPr>
                      </pic:pic>
                    </a:graphicData>
                  </a:graphic>
                </wp:inline>
              </w:drawing>
            </w:r>
          </w:p>
        </w:tc>
      </w:tr>
      <w:tr w:rsidR="00637F17" w:rsidRPr="003C1CBE" w14:paraId="7B767C25" w14:textId="77777777" w:rsidTr="002E0D8B">
        <w:trPr>
          <w:trHeight w:val="567"/>
          <w:jc w:val="center"/>
        </w:trPr>
        <w:tc>
          <w:tcPr>
            <w:tcW w:w="3616" w:type="dxa"/>
            <w:shd w:val="clear" w:color="auto" w:fill="auto"/>
            <w:vAlign w:val="center"/>
          </w:tcPr>
          <w:p w14:paraId="4977471E"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lastRenderedPageBreak/>
              <w:t xml:space="preserve">Slope </w:t>
            </w:r>
          </w:p>
        </w:tc>
        <w:tc>
          <w:tcPr>
            <w:tcW w:w="2339" w:type="dxa"/>
            <w:shd w:val="clear" w:color="auto" w:fill="auto"/>
            <w:vAlign w:val="center"/>
          </w:tcPr>
          <w:p w14:paraId="7FF0168C"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12°</w:t>
            </w:r>
          </w:p>
        </w:tc>
        <w:tc>
          <w:tcPr>
            <w:tcW w:w="2250" w:type="dxa"/>
            <w:shd w:val="clear" w:color="auto" w:fill="auto"/>
            <w:vAlign w:val="center"/>
          </w:tcPr>
          <w:p w14:paraId="389DF218"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A&amp;C=24°</w:t>
            </w:r>
          </w:p>
          <w:p w14:paraId="1E5D58AA"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B=24° D=24°</w:t>
            </w:r>
          </w:p>
        </w:tc>
        <w:tc>
          <w:tcPr>
            <w:tcW w:w="2250" w:type="dxa"/>
            <w:shd w:val="clear" w:color="auto" w:fill="auto"/>
            <w:vAlign w:val="center"/>
          </w:tcPr>
          <w:p w14:paraId="7E1F3258"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17°</w:t>
            </w:r>
          </w:p>
        </w:tc>
        <w:tc>
          <w:tcPr>
            <w:tcW w:w="2257" w:type="dxa"/>
            <w:shd w:val="clear" w:color="auto" w:fill="auto"/>
            <w:vAlign w:val="center"/>
          </w:tcPr>
          <w:p w14:paraId="0DDB49D7" w14:textId="77777777" w:rsidR="00637F17" w:rsidRPr="003C1CBE" w:rsidRDefault="00637F17" w:rsidP="002E0D8B">
            <w:pPr>
              <w:spacing w:after="0" w:line="276" w:lineRule="auto"/>
              <w:ind w:left="0"/>
              <w:rPr>
                <w:rFonts w:cs="Arial"/>
                <w:sz w:val="18"/>
                <w:szCs w:val="18"/>
                <w:lang w:eastAsia="en-US"/>
              </w:rPr>
            </w:pPr>
          </w:p>
          <w:p w14:paraId="30AC77ED" w14:textId="77777777" w:rsidR="00637F17" w:rsidRPr="003C1CBE" w:rsidRDefault="00637F17" w:rsidP="002E0D8B">
            <w:pPr>
              <w:spacing w:after="0" w:line="240" w:lineRule="auto"/>
              <w:ind w:left="0"/>
              <w:rPr>
                <w:rFonts w:cs="Arial"/>
                <w:b/>
                <w:bCs/>
                <w:sz w:val="18"/>
                <w:szCs w:val="18"/>
                <w:lang w:eastAsia="en-US"/>
              </w:rPr>
            </w:pPr>
            <w:r w:rsidRPr="003C1CBE">
              <w:rPr>
                <w:rFonts w:cs="Arial"/>
                <w:sz w:val="18"/>
                <w:szCs w:val="18"/>
                <w:lang w:eastAsia="en-US"/>
              </w:rPr>
              <w:t>15°</w:t>
            </w:r>
          </w:p>
        </w:tc>
        <w:tc>
          <w:tcPr>
            <w:tcW w:w="2257" w:type="dxa"/>
            <w:shd w:val="clear" w:color="auto" w:fill="auto"/>
            <w:vAlign w:val="center"/>
          </w:tcPr>
          <w:p w14:paraId="63818920"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13°</w:t>
            </w:r>
          </w:p>
        </w:tc>
      </w:tr>
      <w:tr w:rsidR="00637F17" w:rsidRPr="003C1CBE" w14:paraId="134191E9" w14:textId="77777777" w:rsidTr="002E0D8B">
        <w:trPr>
          <w:trHeight w:val="567"/>
          <w:jc w:val="center"/>
        </w:trPr>
        <w:tc>
          <w:tcPr>
            <w:tcW w:w="3616" w:type="dxa"/>
            <w:shd w:val="clear" w:color="auto" w:fill="auto"/>
            <w:vAlign w:val="center"/>
          </w:tcPr>
          <w:p w14:paraId="0B858A63"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Distance to next grid connection point and GPS coordinates,  mark in map “Cable Network”</w:t>
            </w:r>
          </w:p>
        </w:tc>
        <w:tc>
          <w:tcPr>
            <w:tcW w:w="2339" w:type="dxa"/>
            <w:shd w:val="clear" w:color="auto" w:fill="auto"/>
            <w:vAlign w:val="center"/>
          </w:tcPr>
          <w:p w14:paraId="1D1A9DA8"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75m</w:t>
            </w:r>
          </w:p>
        </w:tc>
        <w:tc>
          <w:tcPr>
            <w:tcW w:w="2250" w:type="dxa"/>
            <w:shd w:val="clear" w:color="auto" w:fill="auto"/>
            <w:vAlign w:val="center"/>
          </w:tcPr>
          <w:p w14:paraId="211EF785"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75m</w:t>
            </w:r>
          </w:p>
        </w:tc>
        <w:tc>
          <w:tcPr>
            <w:tcW w:w="2250" w:type="dxa"/>
            <w:shd w:val="clear" w:color="auto" w:fill="auto"/>
            <w:vAlign w:val="center"/>
          </w:tcPr>
          <w:p w14:paraId="3C0A79B7" w14:textId="77777777" w:rsidR="00637F17" w:rsidRPr="003C1CBE" w:rsidRDefault="00637F17" w:rsidP="002E0D8B">
            <w:pPr>
              <w:spacing w:after="0" w:line="276" w:lineRule="auto"/>
              <w:ind w:left="0"/>
              <w:rPr>
                <w:rFonts w:cs="Arial"/>
                <w:sz w:val="18"/>
                <w:szCs w:val="18"/>
                <w:highlight w:val="yellow"/>
                <w:lang w:eastAsia="en-US"/>
              </w:rPr>
            </w:pPr>
            <w:r w:rsidRPr="003C1CBE">
              <w:rPr>
                <w:rFonts w:cs="Arial"/>
                <w:sz w:val="18"/>
                <w:szCs w:val="18"/>
                <w:lang w:eastAsia="en-US"/>
              </w:rPr>
              <w:t>65m</w:t>
            </w:r>
          </w:p>
        </w:tc>
        <w:tc>
          <w:tcPr>
            <w:tcW w:w="2257" w:type="dxa"/>
            <w:shd w:val="clear" w:color="auto" w:fill="auto"/>
            <w:vAlign w:val="center"/>
          </w:tcPr>
          <w:p w14:paraId="78EC377F"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20m (to control panel)</w:t>
            </w:r>
          </w:p>
        </w:tc>
        <w:tc>
          <w:tcPr>
            <w:tcW w:w="2257" w:type="dxa"/>
            <w:shd w:val="clear" w:color="auto" w:fill="auto"/>
            <w:vAlign w:val="center"/>
          </w:tcPr>
          <w:p w14:paraId="1919F10F"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35m</w:t>
            </w:r>
          </w:p>
        </w:tc>
      </w:tr>
      <w:tr w:rsidR="00637F17" w:rsidRPr="003C1CBE" w14:paraId="51A89FF4" w14:textId="77777777" w:rsidTr="002E0D8B">
        <w:trPr>
          <w:trHeight w:val="567"/>
          <w:jc w:val="center"/>
        </w:trPr>
        <w:tc>
          <w:tcPr>
            <w:tcW w:w="3616" w:type="dxa"/>
            <w:shd w:val="clear" w:color="auto" w:fill="auto"/>
            <w:vAlign w:val="center"/>
          </w:tcPr>
          <w:p w14:paraId="558759BB" w14:textId="77777777" w:rsidR="00637F17" w:rsidRPr="003C1CBE" w:rsidRDefault="00637F17" w:rsidP="002E0D8B">
            <w:pPr>
              <w:spacing w:after="0" w:line="240" w:lineRule="auto"/>
              <w:ind w:left="0"/>
              <w:rPr>
                <w:rFonts w:cs="Arial"/>
                <w:sz w:val="18"/>
                <w:szCs w:val="18"/>
                <w:lang w:eastAsia="en-US"/>
              </w:rPr>
            </w:pPr>
            <w:r w:rsidRPr="003C1CBE">
              <w:rPr>
                <w:rFonts w:cs="Arial"/>
                <w:sz w:val="18"/>
                <w:szCs w:val="18"/>
                <w:lang w:eastAsia="en-US"/>
              </w:rPr>
              <w:t>Size of next grid connection point, space available, cable dimensions</w:t>
            </w:r>
          </w:p>
        </w:tc>
        <w:tc>
          <w:tcPr>
            <w:tcW w:w="2339" w:type="dxa"/>
            <w:shd w:val="clear" w:color="auto" w:fill="auto"/>
            <w:vAlign w:val="center"/>
          </w:tcPr>
          <w:p w14:paraId="448A3CB7"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Refer to picture</w:t>
            </w:r>
          </w:p>
        </w:tc>
        <w:tc>
          <w:tcPr>
            <w:tcW w:w="2250" w:type="dxa"/>
            <w:shd w:val="clear" w:color="auto" w:fill="auto"/>
            <w:vAlign w:val="center"/>
          </w:tcPr>
          <w:p w14:paraId="064813E6"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Refer to picture</w:t>
            </w:r>
          </w:p>
        </w:tc>
        <w:tc>
          <w:tcPr>
            <w:tcW w:w="2250" w:type="dxa"/>
            <w:shd w:val="clear" w:color="auto" w:fill="auto"/>
            <w:vAlign w:val="center"/>
          </w:tcPr>
          <w:p w14:paraId="163002BF"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Refer to picture</w:t>
            </w:r>
          </w:p>
        </w:tc>
        <w:tc>
          <w:tcPr>
            <w:tcW w:w="2257" w:type="dxa"/>
            <w:shd w:val="clear" w:color="auto" w:fill="auto"/>
            <w:vAlign w:val="center"/>
          </w:tcPr>
          <w:p w14:paraId="4AE628F6" w14:textId="77777777" w:rsidR="00637F17" w:rsidRPr="003C1CBE" w:rsidRDefault="00637F17" w:rsidP="002E0D8B">
            <w:pPr>
              <w:spacing w:after="0" w:line="276" w:lineRule="auto"/>
              <w:ind w:left="0"/>
              <w:rPr>
                <w:rFonts w:cs="Arial"/>
                <w:sz w:val="18"/>
                <w:szCs w:val="18"/>
                <w:lang w:eastAsia="en-US"/>
              </w:rPr>
            </w:pPr>
          </w:p>
          <w:p w14:paraId="7ABE3B75" w14:textId="77777777" w:rsidR="00637F17" w:rsidRPr="003C1CBE" w:rsidRDefault="00637F17" w:rsidP="002E0D8B">
            <w:pPr>
              <w:spacing w:after="0" w:line="240" w:lineRule="auto"/>
              <w:ind w:left="0"/>
              <w:rPr>
                <w:rFonts w:cs="Arial"/>
                <w:sz w:val="18"/>
                <w:szCs w:val="18"/>
                <w:lang w:eastAsia="en-US"/>
              </w:rPr>
            </w:pPr>
            <w:r w:rsidRPr="003C1CBE">
              <w:rPr>
                <w:rFonts w:cs="Arial"/>
                <w:sz w:val="18"/>
                <w:szCs w:val="18"/>
                <w:lang w:eastAsia="en-US"/>
              </w:rPr>
              <w:t>Refer to picture</w:t>
            </w:r>
          </w:p>
        </w:tc>
        <w:tc>
          <w:tcPr>
            <w:tcW w:w="2257" w:type="dxa"/>
            <w:shd w:val="clear" w:color="auto" w:fill="auto"/>
            <w:vAlign w:val="center"/>
          </w:tcPr>
          <w:p w14:paraId="6EFBEC64"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Refer to picture</w:t>
            </w:r>
          </w:p>
        </w:tc>
      </w:tr>
      <w:tr w:rsidR="00637F17" w:rsidRPr="003C1CBE" w14:paraId="78B879EF" w14:textId="77777777" w:rsidTr="002E0D8B">
        <w:trPr>
          <w:trHeight w:val="567"/>
          <w:jc w:val="center"/>
        </w:trPr>
        <w:tc>
          <w:tcPr>
            <w:tcW w:w="3616" w:type="dxa"/>
            <w:shd w:val="clear" w:color="auto" w:fill="auto"/>
            <w:vAlign w:val="center"/>
          </w:tcPr>
          <w:p w14:paraId="4D0D3592"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Distance to Power House</w:t>
            </w:r>
          </w:p>
        </w:tc>
        <w:tc>
          <w:tcPr>
            <w:tcW w:w="2339" w:type="dxa"/>
            <w:shd w:val="clear" w:color="auto" w:fill="auto"/>
            <w:vAlign w:val="center"/>
          </w:tcPr>
          <w:p w14:paraId="0ECD0B64"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305.57 Meters</w:t>
            </w:r>
          </w:p>
        </w:tc>
        <w:tc>
          <w:tcPr>
            <w:tcW w:w="2250" w:type="dxa"/>
            <w:shd w:val="clear" w:color="auto" w:fill="auto"/>
            <w:vAlign w:val="center"/>
          </w:tcPr>
          <w:p w14:paraId="6B3ABDA3"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171.41 Meters</w:t>
            </w:r>
          </w:p>
        </w:tc>
        <w:tc>
          <w:tcPr>
            <w:tcW w:w="2250" w:type="dxa"/>
            <w:shd w:val="clear" w:color="auto" w:fill="auto"/>
            <w:vAlign w:val="center"/>
          </w:tcPr>
          <w:p w14:paraId="478A0CE7"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203.19 Meters</w:t>
            </w:r>
          </w:p>
        </w:tc>
        <w:tc>
          <w:tcPr>
            <w:tcW w:w="2257" w:type="dxa"/>
            <w:shd w:val="clear" w:color="auto" w:fill="auto"/>
            <w:vAlign w:val="center"/>
          </w:tcPr>
          <w:p w14:paraId="161DC8F8" w14:textId="77777777" w:rsidR="00637F17" w:rsidRPr="003C1CBE" w:rsidRDefault="00637F17" w:rsidP="002E0D8B">
            <w:pPr>
              <w:spacing w:after="0" w:line="276" w:lineRule="auto"/>
              <w:ind w:left="0"/>
              <w:rPr>
                <w:rFonts w:cs="Arial"/>
                <w:sz w:val="18"/>
                <w:szCs w:val="18"/>
                <w:lang w:eastAsia="en-US"/>
              </w:rPr>
            </w:pPr>
          </w:p>
        </w:tc>
        <w:tc>
          <w:tcPr>
            <w:tcW w:w="2257" w:type="dxa"/>
            <w:shd w:val="clear" w:color="auto" w:fill="auto"/>
            <w:vAlign w:val="center"/>
          </w:tcPr>
          <w:p w14:paraId="0FB39DC6"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392.74 Meters</w:t>
            </w:r>
          </w:p>
        </w:tc>
      </w:tr>
      <w:tr w:rsidR="00637F17" w:rsidRPr="003C1CBE" w14:paraId="283B4618" w14:textId="77777777" w:rsidTr="002E0D8B">
        <w:trPr>
          <w:trHeight w:val="567"/>
          <w:jc w:val="center"/>
        </w:trPr>
        <w:tc>
          <w:tcPr>
            <w:tcW w:w="3616" w:type="dxa"/>
            <w:shd w:val="clear" w:color="auto" w:fill="auto"/>
            <w:vAlign w:val="center"/>
          </w:tcPr>
          <w:p w14:paraId="582AD131"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GPS coordinates</w:t>
            </w:r>
          </w:p>
        </w:tc>
        <w:tc>
          <w:tcPr>
            <w:tcW w:w="2339" w:type="dxa"/>
            <w:shd w:val="clear" w:color="auto" w:fill="auto"/>
            <w:vAlign w:val="center"/>
          </w:tcPr>
          <w:p w14:paraId="7DA818F1"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5°51'22.00" N  72°59'27.28" E</w:t>
            </w:r>
          </w:p>
        </w:tc>
        <w:tc>
          <w:tcPr>
            <w:tcW w:w="2250" w:type="dxa"/>
            <w:shd w:val="clear" w:color="auto" w:fill="auto"/>
            <w:vAlign w:val="center"/>
          </w:tcPr>
          <w:p w14:paraId="34D1D514"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5°51'28.69" N  72°59'28.46" E</w:t>
            </w:r>
          </w:p>
        </w:tc>
        <w:tc>
          <w:tcPr>
            <w:tcW w:w="2250" w:type="dxa"/>
            <w:shd w:val="clear" w:color="auto" w:fill="auto"/>
            <w:vAlign w:val="center"/>
          </w:tcPr>
          <w:p w14:paraId="70E84019"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5°51'22.75" N  72°59'31.83" E</w:t>
            </w:r>
          </w:p>
        </w:tc>
        <w:tc>
          <w:tcPr>
            <w:tcW w:w="2257" w:type="dxa"/>
            <w:shd w:val="clear" w:color="auto" w:fill="auto"/>
            <w:vAlign w:val="center"/>
          </w:tcPr>
          <w:p w14:paraId="18EFE523"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5°51'27.29" N  72°59'32.41" E</w:t>
            </w:r>
          </w:p>
        </w:tc>
        <w:tc>
          <w:tcPr>
            <w:tcW w:w="2257" w:type="dxa"/>
            <w:shd w:val="clear" w:color="auto" w:fill="auto"/>
            <w:vAlign w:val="center"/>
          </w:tcPr>
          <w:p w14:paraId="4636327A"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5°51'32.80" N  72°59'23.72" E</w:t>
            </w:r>
          </w:p>
        </w:tc>
      </w:tr>
      <w:tr w:rsidR="00637F17" w:rsidRPr="003C1CBE" w14:paraId="5C24AD46" w14:textId="77777777" w:rsidTr="002E0D8B">
        <w:trPr>
          <w:trHeight w:val="567"/>
          <w:jc w:val="center"/>
        </w:trPr>
        <w:tc>
          <w:tcPr>
            <w:tcW w:w="3616" w:type="dxa"/>
            <w:shd w:val="clear" w:color="auto" w:fill="auto"/>
            <w:vAlign w:val="center"/>
          </w:tcPr>
          <w:p w14:paraId="04FCBD0C"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Soiling of roof (1=clean, 5=very dirty)</w:t>
            </w:r>
          </w:p>
        </w:tc>
        <w:tc>
          <w:tcPr>
            <w:tcW w:w="2339" w:type="dxa"/>
            <w:shd w:val="clear" w:color="auto" w:fill="auto"/>
            <w:vAlign w:val="center"/>
          </w:tcPr>
          <w:p w14:paraId="6EED1CEB"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w:t>
            </w:r>
          </w:p>
        </w:tc>
        <w:tc>
          <w:tcPr>
            <w:tcW w:w="2250" w:type="dxa"/>
            <w:shd w:val="clear" w:color="auto" w:fill="auto"/>
            <w:vAlign w:val="center"/>
          </w:tcPr>
          <w:p w14:paraId="197B5FFB"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w:t>
            </w:r>
          </w:p>
        </w:tc>
        <w:tc>
          <w:tcPr>
            <w:tcW w:w="2250" w:type="dxa"/>
            <w:shd w:val="clear" w:color="auto" w:fill="auto"/>
            <w:vAlign w:val="center"/>
          </w:tcPr>
          <w:p w14:paraId="2D1DD65C"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w:t>
            </w:r>
          </w:p>
        </w:tc>
        <w:tc>
          <w:tcPr>
            <w:tcW w:w="2257" w:type="dxa"/>
            <w:shd w:val="clear" w:color="auto" w:fill="auto"/>
            <w:vAlign w:val="center"/>
          </w:tcPr>
          <w:p w14:paraId="6CB54769"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w:t>
            </w:r>
          </w:p>
        </w:tc>
        <w:tc>
          <w:tcPr>
            <w:tcW w:w="2257" w:type="dxa"/>
            <w:shd w:val="clear" w:color="auto" w:fill="auto"/>
            <w:vAlign w:val="center"/>
          </w:tcPr>
          <w:p w14:paraId="018165A2"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1</w:t>
            </w:r>
          </w:p>
        </w:tc>
      </w:tr>
      <w:tr w:rsidR="00637F17" w:rsidRPr="003C1CBE" w14:paraId="3FD30430" w14:textId="77777777" w:rsidTr="002E0D8B">
        <w:trPr>
          <w:trHeight w:val="567"/>
          <w:jc w:val="center"/>
        </w:trPr>
        <w:tc>
          <w:tcPr>
            <w:tcW w:w="3616" w:type="dxa"/>
            <w:shd w:val="clear" w:color="auto" w:fill="auto"/>
            <w:vAlign w:val="center"/>
          </w:tcPr>
          <w:p w14:paraId="061843D4"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Support Structure of Roof (take pictures of support)</w:t>
            </w:r>
          </w:p>
        </w:tc>
        <w:tc>
          <w:tcPr>
            <w:tcW w:w="2339" w:type="dxa"/>
            <w:shd w:val="clear" w:color="auto" w:fill="auto"/>
            <w:vAlign w:val="center"/>
          </w:tcPr>
          <w:p w14:paraId="6BEEE272"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467225BA"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241E2338"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3339DC3C" w14:textId="77777777" w:rsidR="00637F17" w:rsidRPr="003C1CBE" w:rsidRDefault="00637F17" w:rsidP="002E0D8B">
            <w:pPr>
              <w:spacing w:after="0" w:line="276" w:lineRule="auto"/>
              <w:ind w:left="0"/>
              <w:rPr>
                <w:rFonts w:cs="Arial"/>
                <w:sz w:val="18"/>
                <w:szCs w:val="18"/>
                <w:lang w:eastAsia="en-US"/>
              </w:rPr>
            </w:pPr>
          </w:p>
        </w:tc>
        <w:tc>
          <w:tcPr>
            <w:tcW w:w="2257" w:type="dxa"/>
            <w:shd w:val="clear" w:color="auto" w:fill="auto"/>
            <w:vAlign w:val="center"/>
          </w:tcPr>
          <w:p w14:paraId="4DC2A8D0"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r>
      <w:tr w:rsidR="00637F17" w:rsidRPr="003C1CBE" w14:paraId="595DDA42" w14:textId="77777777" w:rsidTr="002E0D8B">
        <w:trPr>
          <w:trHeight w:val="603"/>
          <w:jc w:val="center"/>
        </w:trPr>
        <w:tc>
          <w:tcPr>
            <w:tcW w:w="3616" w:type="dxa"/>
            <w:shd w:val="clear" w:color="auto" w:fill="auto"/>
            <w:vAlign w:val="center"/>
          </w:tcPr>
          <w:p w14:paraId="1D546A00"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**Layer Structure of Roof</w:t>
            </w:r>
          </w:p>
        </w:tc>
        <w:tc>
          <w:tcPr>
            <w:tcW w:w="2339" w:type="dxa"/>
            <w:shd w:val="clear" w:color="auto" w:fill="auto"/>
            <w:vAlign w:val="center"/>
          </w:tcPr>
          <w:p w14:paraId="4A733D31"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41FF6DAC"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7F1F3666"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6B76DBDE" w14:textId="77777777" w:rsidR="00637F17" w:rsidRPr="003C1CBE" w:rsidRDefault="00637F17" w:rsidP="002E0D8B">
            <w:pPr>
              <w:spacing w:after="0" w:line="276" w:lineRule="auto"/>
              <w:ind w:left="0"/>
              <w:rPr>
                <w:rFonts w:cs="Arial"/>
                <w:sz w:val="18"/>
                <w:szCs w:val="18"/>
                <w:lang w:eastAsia="en-US"/>
              </w:rPr>
            </w:pPr>
          </w:p>
        </w:tc>
        <w:tc>
          <w:tcPr>
            <w:tcW w:w="2257" w:type="dxa"/>
            <w:shd w:val="clear" w:color="auto" w:fill="auto"/>
            <w:vAlign w:val="center"/>
          </w:tcPr>
          <w:p w14:paraId="49DDB461"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r>
      <w:tr w:rsidR="00637F17" w:rsidRPr="003C1CBE" w14:paraId="68A5D996" w14:textId="77777777" w:rsidTr="002E0D8B">
        <w:trPr>
          <w:trHeight w:val="567"/>
          <w:jc w:val="center"/>
        </w:trPr>
        <w:tc>
          <w:tcPr>
            <w:tcW w:w="3616" w:type="dxa"/>
            <w:shd w:val="clear" w:color="auto" w:fill="auto"/>
            <w:vAlign w:val="center"/>
          </w:tcPr>
          <w:p w14:paraId="008AFAD6"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Bearing Capacity</w:t>
            </w:r>
          </w:p>
        </w:tc>
        <w:tc>
          <w:tcPr>
            <w:tcW w:w="2339" w:type="dxa"/>
            <w:shd w:val="clear" w:color="auto" w:fill="auto"/>
            <w:vAlign w:val="center"/>
          </w:tcPr>
          <w:p w14:paraId="6EC58396"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2A55F2E7"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3E544C07"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42F586A7" w14:textId="77777777" w:rsidR="00637F17" w:rsidRPr="003C1CBE" w:rsidRDefault="00637F17" w:rsidP="002E0D8B">
            <w:pPr>
              <w:spacing w:after="0" w:line="276" w:lineRule="auto"/>
              <w:ind w:left="0"/>
              <w:rPr>
                <w:rFonts w:cs="Arial"/>
                <w:sz w:val="18"/>
                <w:szCs w:val="18"/>
                <w:lang w:eastAsia="en-US"/>
              </w:rPr>
            </w:pPr>
          </w:p>
        </w:tc>
        <w:tc>
          <w:tcPr>
            <w:tcW w:w="2257" w:type="dxa"/>
            <w:shd w:val="clear" w:color="auto" w:fill="auto"/>
            <w:vAlign w:val="center"/>
          </w:tcPr>
          <w:p w14:paraId="603B93E6"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w:t>
            </w:r>
          </w:p>
        </w:tc>
      </w:tr>
      <w:tr w:rsidR="00637F17" w:rsidRPr="003C1CBE" w14:paraId="5712957F" w14:textId="77777777" w:rsidTr="002E0D8B">
        <w:trPr>
          <w:trHeight w:val="567"/>
          <w:jc w:val="center"/>
        </w:trPr>
        <w:tc>
          <w:tcPr>
            <w:tcW w:w="3616" w:type="dxa"/>
            <w:shd w:val="clear" w:color="auto" w:fill="auto"/>
            <w:vAlign w:val="center"/>
          </w:tcPr>
          <w:p w14:paraId="3D993313"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Type of near shading obstacles</w:t>
            </w:r>
          </w:p>
        </w:tc>
        <w:tc>
          <w:tcPr>
            <w:tcW w:w="2339" w:type="dxa"/>
            <w:shd w:val="clear" w:color="auto" w:fill="auto"/>
            <w:vAlign w:val="center"/>
          </w:tcPr>
          <w:p w14:paraId="394922BD" w14:textId="77777777" w:rsidR="00637F17" w:rsidRPr="003C1CBE" w:rsidRDefault="00637F17" w:rsidP="002E0D8B">
            <w:pPr>
              <w:spacing w:after="0" w:line="276" w:lineRule="auto"/>
              <w:ind w:left="523" w:hanging="523"/>
              <w:rPr>
                <w:rFonts w:cs="Arial"/>
                <w:sz w:val="18"/>
                <w:szCs w:val="18"/>
                <w:lang w:eastAsia="en-US"/>
              </w:rPr>
            </w:pPr>
            <w:r w:rsidRPr="003C1CBE">
              <w:rPr>
                <w:rFonts w:cs="Arial"/>
                <w:sz w:val="18"/>
                <w:szCs w:val="18"/>
                <w:lang w:eastAsia="en-US"/>
              </w:rPr>
              <w:t>NA</w:t>
            </w:r>
          </w:p>
        </w:tc>
        <w:tc>
          <w:tcPr>
            <w:tcW w:w="2250" w:type="dxa"/>
            <w:shd w:val="clear" w:color="auto" w:fill="auto"/>
            <w:vAlign w:val="center"/>
          </w:tcPr>
          <w:p w14:paraId="45C68766"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Tree</w:t>
            </w:r>
          </w:p>
        </w:tc>
        <w:tc>
          <w:tcPr>
            <w:tcW w:w="2250" w:type="dxa"/>
            <w:shd w:val="clear" w:color="auto" w:fill="auto"/>
            <w:vAlign w:val="center"/>
          </w:tcPr>
          <w:p w14:paraId="6C452C9E"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NA</w:t>
            </w:r>
          </w:p>
        </w:tc>
        <w:tc>
          <w:tcPr>
            <w:tcW w:w="2257" w:type="dxa"/>
            <w:shd w:val="clear" w:color="auto" w:fill="auto"/>
            <w:vAlign w:val="center"/>
          </w:tcPr>
          <w:p w14:paraId="34CD9E10"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Tree</w:t>
            </w:r>
          </w:p>
        </w:tc>
        <w:tc>
          <w:tcPr>
            <w:tcW w:w="2257" w:type="dxa"/>
            <w:shd w:val="clear" w:color="auto" w:fill="auto"/>
            <w:vAlign w:val="center"/>
          </w:tcPr>
          <w:p w14:paraId="4F359E9C"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NA</w:t>
            </w:r>
          </w:p>
        </w:tc>
      </w:tr>
      <w:tr w:rsidR="00637F17" w:rsidRPr="003C1CBE" w14:paraId="710D83DC" w14:textId="77777777" w:rsidTr="002E0D8B">
        <w:trPr>
          <w:trHeight w:val="621"/>
          <w:jc w:val="center"/>
        </w:trPr>
        <w:tc>
          <w:tcPr>
            <w:tcW w:w="3616" w:type="dxa"/>
            <w:shd w:val="clear" w:color="auto" w:fill="auto"/>
            <w:vAlign w:val="center"/>
          </w:tcPr>
          <w:p w14:paraId="7EFE0645"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Access to the Roof</w:t>
            </w:r>
          </w:p>
        </w:tc>
        <w:tc>
          <w:tcPr>
            <w:tcW w:w="2339" w:type="dxa"/>
            <w:shd w:val="clear" w:color="auto" w:fill="auto"/>
            <w:vAlign w:val="center"/>
          </w:tcPr>
          <w:p w14:paraId="72437CCD"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Using Ladder</w:t>
            </w:r>
          </w:p>
        </w:tc>
        <w:tc>
          <w:tcPr>
            <w:tcW w:w="2250" w:type="dxa"/>
            <w:shd w:val="clear" w:color="auto" w:fill="auto"/>
            <w:vAlign w:val="center"/>
          </w:tcPr>
          <w:p w14:paraId="2217A881"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Using Ladder</w:t>
            </w:r>
          </w:p>
        </w:tc>
        <w:tc>
          <w:tcPr>
            <w:tcW w:w="2250" w:type="dxa"/>
            <w:shd w:val="clear" w:color="auto" w:fill="auto"/>
            <w:vAlign w:val="center"/>
          </w:tcPr>
          <w:p w14:paraId="00A8233A"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Using Ladder</w:t>
            </w:r>
          </w:p>
        </w:tc>
        <w:tc>
          <w:tcPr>
            <w:tcW w:w="2257" w:type="dxa"/>
            <w:shd w:val="clear" w:color="auto" w:fill="auto"/>
            <w:vAlign w:val="center"/>
          </w:tcPr>
          <w:p w14:paraId="4D5C0AB0"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Using Ladder</w:t>
            </w:r>
          </w:p>
        </w:tc>
        <w:tc>
          <w:tcPr>
            <w:tcW w:w="2257" w:type="dxa"/>
            <w:shd w:val="clear" w:color="auto" w:fill="auto"/>
            <w:vAlign w:val="center"/>
          </w:tcPr>
          <w:p w14:paraId="5F12D8A1" w14:textId="77777777" w:rsidR="00637F17" w:rsidRPr="003C1CBE" w:rsidRDefault="00637F17" w:rsidP="002E0D8B">
            <w:pPr>
              <w:spacing w:after="0" w:line="276" w:lineRule="auto"/>
              <w:ind w:left="0"/>
              <w:rPr>
                <w:rFonts w:cs="Arial"/>
                <w:sz w:val="18"/>
                <w:szCs w:val="18"/>
                <w:lang w:eastAsia="en-US"/>
              </w:rPr>
            </w:pPr>
            <w:r w:rsidRPr="003C1CBE">
              <w:rPr>
                <w:rFonts w:cs="Arial"/>
                <w:sz w:val="18"/>
                <w:szCs w:val="18"/>
                <w:lang w:eastAsia="en-US"/>
              </w:rPr>
              <w:t>Using Ladder</w:t>
            </w:r>
          </w:p>
        </w:tc>
      </w:tr>
      <w:tr w:rsidR="00637F17" w:rsidRPr="003C1CBE" w14:paraId="10149819" w14:textId="77777777" w:rsidTr="002E0D8B">
        <w:trPr>
          <w:trHeight w:val="801"/>
          <w:jc w:val="center"/>
        </w:trPr>
        <w:tc>
          <w:tcPr>
            <w:tcW w:w="3616" w:type="dxa"/>
            <w:shd w:val="clear" w:color="auto" w:fill="auto"/>
          </w:tcPr>
          <w:p w14:paraId="2E8873ED" w14:textId="77777777" w:rsidR="00637F17" w:rsidRPr="003C1CBE" w:rsidRDefault="00637F17" w:rsidP="002E0D8B">
            <w:pPr>
              <w:spacing w:after="0" w:line="240" w:lineRule="auto"/>
              <w:ind w:left="0"/>
              <w:rPr>
                <w:rFonts w:cs="Arial"/>
                <w:sz w:val="20"/>
                <w:lang w:eastAsia="en-US"/>
              </w:rPr>
            </w:pPr>
            <w:r w:rsidRPr="003C1CBE">
              <w:rPr>
                <w:rFonts w:cs="Arial"/>
                <w:sz w:val="20"/>
                <w:lang w:eastAsia="en-US"/>
              </w:rPr>
              <w:t>Describe existing lightning protection equipment</w:t>
            </w:r>
          </w:p>
          <w:p w14:paraId="43D41F3E" w14:textId="77777777" w:rsidR="00637F17" w:rsidRPr="003C1CBE" w:rsidRDefault="00637F17" w:rsidP="002E0D8B">
            <w:pPr>
              <w:spacing w:after="0" w:line="240" w:lineRule="auto"/>
              <w:ind w:left="0"/>
              <w:rPr>
                <w:rFonts w:cs="Arial"/>
                <w:sz w:val="20"/>
                <w:lang w:eastAsia="en-US"/>
              </w:rPr>
            </w:pPr>
          </w:p>
        </w:tc>
        <w:tc>
          <w:tcPr>
            <w:tcW w:w="2339" w:type="dxa"/>
            <w:shd w:val="clear" w:color="auto" w:fill="auto"/>
            <w:vAlign w:val="center"/>
          </w:tcPr>
          <w:p w14:paraId="3BBF66B0" w14:textId="77777777" w:rsidR="00637F17" w:rsidRPr="003C1CBE" w:rsidRDefault="00637F17" w:rsidP="002E0D8B">
            <w:pPr>
              <w:spacing w:after="0" w:line="276" w:lineRule="auto"/>
              <w:ind w:left="0"/>
              <w:rPr>
                <w:rFonts w:cs="Arial"/>
                <w:sz w:val="20"/>
                <w:lang w:eastAsia="en-US"/>
              </w:rPr>
            </w:pPr>
            <w:r w:rsidRPr="003C1CBE">
              <w:rPr>
                <w:rFonts w:cs="Arial"/>
                <w:sz w:val="20"/>
                <w:lang w:eastAsia="en-US"/>
              </w:rPr>
              <w:t>-</w:t>
            </w:r>
          </w:p>
        </w:tc>
        <w:tc>
          <w:tcPr>
            <w:tcW w:w="2250" w:type="dxa"/>
            <w:shd w:val="clear" w:color="auto" w:fill="auto"/>
            <w:vAlign w:val="center"/>
          </w:tcPr>
          <w:p w14:paraId="38D34D9F" w14:textId="77777777" w:rsidR="00637F17" w:rsidRPr="003C1CBE" w:rsidRDefault="00637F17" w:rsidP="002E0D8B">
            <w:pPr>
              <w:spacing w:after="0" w:line="276" w:lineRule="auto"/>
              <w:ind w:left="0"/>
              <w:rPr>
                <w:rFonts w:cs="Arial"/>
                <w:sz w:val="20"/>
                <w:lang w:eastAsia="en-US"/>
              </w:rPr>
            </w:pPr>
            <w:r w:rsidRPr="003C1CBE">
              <w:rPr>
                <w:rFonts w:cs="Arial"/>
                <w:sz w:val="20"/>
                <w:lang w:eastAsia="en-US"/>
              </w:rPr>
              <w:t>-</w:t>
            </w:r>
          </w:p>
        </w:tc>
        <w:tc>
          <w:tcPr>
            <w:tcW w:w="2250" w:type="dxa"/>
            <w:shd w:val="clear" w:color="auto" w:fill="auto"/>
            <w:vAlign w:val="center"/>
          </w:tcPr>
          <w:p w14:paraId="1D55A4E1" w14:textId="77777777" w:rsidR="00637F17" w:rsidRPr="003C1CBE" w:rsidRDefault="00637F17" w:rsidP="002E0D8B">
            <w:pPr>
              <w:spacing w:after="0" w:line="276" w:lineRule="auto"/>
              <w:ind w:left="0"/>
              <w:rPr>
                <w:rFonts w:cs="Arial"/>
                <w:sz w:val="20"/>
                <w:lang w:eastAsia="en-US"/>
              </w:rPr>
            </w:pPr>
            <w:r w:rsidRPr="003C1CBE">
              <w:rPr>
                <w:rFonts w:cs="Arial"/>
                <w:sz w:val="20"/>
                <w:lang w:eastAsia="en-US"/>
              </w:rPr>
              <w:t>-</w:t>
            </w:r>
          </w:p>
        </w:tc>
        <w:tc>
          <w:tcPr>
            <w:tcW w:w="2257" w:type="dxa"/>
            <w:shd w:val="clear" w:color="auto" w:fill="auto"/>
            <w:vAlign w:val="center"/>
          </w:tcPr>
          <w:p w14:paraId="79A31697" w14:textId="77777777" w:rsidR="00637F17" w:rsidRPr="003C1CBE" w:rsidRDefault="00637F17" w:rsidP="002E0D8B">
            <w:pPr>
              <w:spacing w:after="0" w:line="276" w:lineRule="auto"/>
              <w:ind w:left="0"/>
              <w:rPr>
                <w:rFonts w:cs="Arial"/>
                <w:sz w:val="20"/>
                <w:lang w:eastAsia="en-US"/>
              </w:rPr>
            </w:pPr>
            <w:r w:rsidRPr="003C1CBE">
              <w:rPr>
                <w:rFonts w:cs="Arial"/>
                <w:sz w:val="20"/>
                <w:lang w:eastAsia="en-US"/>
              </w:rPr>
              <w:t>-</w:t>
            </w:r>
          </w:p>
        </w:tc>
        <w:tc>
          <w:tcPr>
            <w:tcW w:w="2257" w:type="dxa"/>
            <w:shd w:val="clear" w:color="auto" w:fill="auto"/>
            <w:vAlign w:val="center"/>
          </w:tcPr>
          <w:p w14:paraId="00A68A4F" w14:textId="77777777" w:rsidR="00637F17" w:rsidRPr="003C1CBE" w:rsidRDefault="00637F17" w:rsidP="002E0D8B">
            <w:pPr>
              <w:spacing w:after="0" w:line="276" w:lineRule="auto"/>
              <w:ind w:left="0"/>
              <w:rPr>
                <w:rFonts w:cs="Arial"/>
                <w:sz w:val="20"/>
                <w:lang w:eastAsia="en-US"/>
              </w:rPr>
            </w:pPr>
            <w:r w:rsidRPr="003C1CBE">
              <w:rPr>
                <w:rFonts w:cs="Arial"/>
                <w:sz w:val="20"/>
                <w:lang w:eastAsia="en-US"/>
              </w:rPr>
              <w:t>-</w:t>
            </w:r>
          </w:p>
        </w:tc>
      </w:tr>
    </w:tbl>
    <w:p w14:paraId="0E30C9A4" w14:textId="77777777" w:rsidR="00637F17" w:rsidRDefault="00637F17" w:rsidP="006F2BA3">
      <w:pPr>
        <w:pStyle w:val="E1"/>
      </w:pPr>
    </w:p>
    <w:p w14:paraId="430EEC72" w14:textId="36D46B9A" w:rsidR="006F2BA3" w:rsidRPr="00DC54F6" w:rsidRDefault="006F2BA3" w:rsidP="006F2BA3">
      <w:pPr>
        <w:pStyle w:val="E1"/>
      </w:pPr>
      <w:r w:rsidRPr="00DC54F6">
        <w:t>The table below shows the selected</w:t>
      </w:r>
      <w:r w:rsidRPr="00DC54F6" w:rsidDel="00907B1B">
        <w:t xml:space="preserve"> </w:t>
      </w:r>
      <w:r w:rsidRPr="00DC54F6">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2E91AE2D" w14:textId="35DF4A0B" w:rsidR="006F2BA3" w:rsidRDefault="006F2BA3" w:rsidP="006F2BA3">
      <w:pPr>
        <w:pStyle w:val="E1"/>
      </w:pPr>
      <w:r w:rsidRPr="00DC54F6">
        <w:t>The Contractor shall however be responsible of checking the suitability of the roofs to install PV plants, optimize the design of each PV plant based on the available area, the electrical characteristics of its system and optimizing the yield (reduction of shading losses)</w:t>
      </w:r>
      <w:r w:rsidR="0042219E">
        <w:t>.</w:t>
      </w:r>
    </w:p>
    <w:p w14:paraId="52285FE3" w14:textId="77777777" w:rsidR="000538FE" w:rsidRPr="00D23A9B" w:rsidRDefault="000538FE" w:rsidP="006F2BA3">
      <w:pPr>
        <w:pStyle w:val="E1"/>
      </w:pPr>
    </w:p>
    <w:tbl>
      <w:tblPr>
        <w:tblStyle w:val="TablePOISED"/>
        <w:tblW w:w="7778" w:type="dxa"/>
        <w:jc w:val="center"/>
        <w:tblLayout w:type="fixed"/>
        <w:tblLook w:val="04A0" w:firstRow="1" w:lastRow="0" w:firstColumn="1" w:lastColumn="0" w:noHBand="0" w:noVBand="1"/>
      </w:tblPr>
      <w:tblGrid>
        <w:gridCol w:w="1800"/>
        <w:gridCol w:w="837"/>
        <w:gridCol w:w="1361"/>
        <w:gridCol w:w="1890"/>
        <w:gridCol w:w="1890"/>
      </w:tblGrid>
      <w:tr w:rsidR="0004562D" w:rsidRPr="00D94257" w14:paraId="2993D3F0" w14:textId="17CDBB9F" w:rsidTr="0004562D">
        <w:trPr>
          <w:cnfStyle w:val="100000000000" w:firstRow="1" w:lastRow="0" w:firstColumn="0" w:lastColumn="0" w:oddVBand="0" w:evenVBand="0" w:oddHBand="0" w:evenHBand="0" w:firstRowFirstColumn="0" w:firstRowLastColumn="0" w:lastRowFirstColumn="0" w:lastRowLastColumn="0"/>
          <w:trHeight w:val="631"/>
          <w:jc w:val="center"/>
        </w:trPr>
        <w:tc>
          <w:tcPr>
            <w:tcW w:w="1800" w:type="dxa"/>
            <w:noWrap/>
            <w:hideMark/>
          </w:tcPr>
          <w:p w14:paraId="178796F7" w14:textId="77777777" w:rsidR="0004562D" w:rsidRDefault="0004562D" w:rsidP="002E0D8B">
            <w:pPr>
              <w:pStyle w:val="TableTextPOISED"/>
              <w:rPr>
                <w:rStyle w:val="Tabletext"/>
                <w:b w:val="0"/>
              </w:rPr>
            </w:pPr>
            <w:bookmarkStart w:id="236" w:name="_Toc458779513"/>
            <w:bookmarkStart w:id="237" w:name="_Toc460248873"/>
            <w:bookmarkStart w:id="238" w:name="_Toc460246801"/>
            <w:bookmarkStart w:id="239" w:name="_Toc460422807"/>
            <w:bookmarkStart w:id="240" w:name="_Toc465870736"/>
          </w:p>
          <w:p w14:paraId="47B734E8" w14:textId="77777777" w:rsidR="0004562D" w:rsidRPr="005A41D3" w:rsidRDefault="0004562D" w:rsidP="002E0D8B">
            <w:pPr>
              <w:pStyle w:val="TableTextPOISED"/>
              <w:rPr>
                <w:rStyle w:val="Tabletext"/>
              </w:rPr>
            </w:pPr>
            <w:r w:rsidRPr="005A41D3">
              <w:rPr>
                <w:rStyle w:val="Tabletext"/>
              </w:rPr>
              <w:t>Building and name</w:t>
            </w:r>
          </w:p>
        </w:tc>
        <w:tc>
          <w:tcPr>
            <w:tcW w:w="837" w:type="dxa"/>
          </w:tcPr>
          <w:p w14:paraId="27D06CD3" w14:textId="77777777" w:rsidR="0004562D" w:rsidRPr="005A41D3" w:rsidRDefault="0004562D" w:rsidP="002E0D8B">
            <w:pPr>
              <w:pStyle w:val="TableTextPOISED"/>
              <w:rPr>
                <w:rStyle w:val="Tabletext"/>
              </w:rPr>
            </w:pPr>
            <w:r>
              <w:rPr>
                <w:rStyle w:val="Tabletext"/>
              </w:rPr>
              <w:t>Area [m</w:t>
            </w:r>
            <w:r>
              <w:rPr>
                <w:rStyle w:val="Tabletext"/>
                <w:vertAlign w:val="superscript"/>
              </w:rPr>
              <w:t>2</w:t>
            </w:r>
            <w:r>
              <w:rPr>
                <w:rStyle w:val="Tabletext"/>
              </w:rPr>
              <w:t>]</w:t>
            </w:r>
          </w:p>
        </w:tc>
        <w:tc>
          <w:tcPr>
            <w:tcW w:w="1361" w:type="dxa"/>
            <w:noWrap/>
            <w:hideMark/>
          </w:tcPr>
          <w:p w14:paraId="7C2849CD" w14:textId="77777777" w:rsidR="0004562D" w:rsidRPr="005A41D3" w:rsidRDefault="0004562D" w:rsidP="002E0D8B">
            <w:pPr>
              <w:pStyle w:val="TableTextPOISED"/>
              <w:rPr>
                <w:rStyle w:val="Tabletext"/>
              </w:rPr>
            </w:pPr>
            <w:r w:rsidRPr="005A41D3">
              <w:rPr>
                <w:rStyle w:val="Tabletext"/>
              </w:rPr>
              <w:t>Distance to Powerhouse [m]</w:t>
            </w:r>
          </w:p>
        </w:tc>
        <w:tc>
          <w:tcPr>
            <w:tcW w:w="1890" w:type="dxa"/>
          </w:tcPr>
          <w:p w14:paraId="30A44911" w14:textId="77777777" w:rsidR="0004562D" w:rsidRPr="00925083" w:rsidRDefault="0004562D" w:rsidP="002E0D8B">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4AA386DF" w14:textId="22DC75BB" w:rsidR="0004562D" w:rsidRPr="0004562D" w:rsidRDefault="004064D7" w:rsidP="002E0D8B">
            <w:pPr>
              <w:pStyle w:val="TableTextPOISED"/>
              <w:rPr>
                <w:rStyle w:val="Tabletext"/>
                <w:highlight w:val="yellow"/>
                <w:lang w:val="en-US"/>
              </w:rPr>
            </w:pPr>
            <w:r w:rsidRPr="004064D7">
              <w:rPr>
                <w:rStyle w:val="Tabletext"/>
                <w:lang w:val="en-US"/>
              </w:rPr>
              <w:t>R</w:t>
            </w:r>
            <w:r>
              <w:rPr>
                <w:rStyle w:val="Tabletext"/>
                <w:lang w:val="en-US"/>
              </w:rPr>
              <w:t>oof-top / Ground mounted</w:t>
            </w:r>
          </w:p>
        </w:tc>
      </w:tr>
      <w:tr w:rsidR="0004562D" w:rsidRPr="00D94257" w14:paraId="6A9C7333" w14:textId="7E79F71E" w:rsidTr="0004562D">
        <w:trPr>
          <w:trHeight w:val="315"/>
          <w:jc w:val="center"/>
        </w:trPr>
        <w:tc>
          <w:tcPr>
            <w:tcW w:w="1800" w:type="dxa"/>
            <w:noWrap/>
          </w:tcPr>
          <w:p w14:paraId="273671F6" w14:textId="77777777" w:rsidR="0004562D" w:rsidRPr="00195B4A" w:rsidRDefault="0004562D" w:rsidP="002E0D8B">
            <w:pPr>
              <w:pStyle w:val="TableTextPOISED"/>
              <w:rPr>
                <w:rStyle w:val="Tabletext"/>
              </w:rPr>
            </w:pPr>
            <w:r w:rsidRPr="00195B4A">
              <w:rPr>
                <w:rFonts w:ascii="Calibri" w:hAnsi="Calibri" w:cs="Calibri"/>
                <w:bCs/>
                <w:color w:val="000000"/>
                <w:sz w:val="20"/>
              </w:rPr>
              <w:t xml:space="preserve">Power House </w:t>
            </w:r>
          </w:p>
        </w:tc>
        <w:tc>
          <w:tcPr>
            <w:tcW w:w="837" w:type="dxa"/>
          </w:tcPr>
          <w:p w14:paraId="5EA2AB50" w14:textId="13E821A0" w:rsidR="0004562D" w:rsidRPr="00D94257" w:rsidRDefault="0004562D" w:rsidP="002E0D8B">
            <w:pPr>
              <w:pStyle w:val="TableTextPOISED"/>
              <w:jc w:val="right"/>
              <w:rPr>
                <w:rStyle w:val="Tabletext"/>
              </w:rPr>
            </w:pPr>
            <w:r>
              <w:rPr>
                <w:rFonts w:ascii="Calibri" w:hAnsi="Calibri" w:cs="Calibri"/>
                <w:color w:val="000000"/>
                <w:sz w:val="20"/>
              </w:rPr>
              <w:t>174</w:t>
            </w:r>
          </w:p>
        </w:tc>
        <w:tc>
          <w:tcPr>
            <w:tcW w:w="1361" w:type="dxa"/>
            <w:noWrap/>
          </w:tcPr>
          <w:p w14:paraId="3FBCA46B" w14:textId="77777777" w:rsidR="0004562D" w:rsidRPr="00D94257" w:rsidRDefault="0004562D" w:rsidP="002E0D8B">
            <w:pPr>
              <w:pStyle w:val="TableTextPOISED"/>
              <w:jc w:val="right"/>
              <w:rPr>
                <w:rStyle w:val="Tabletext"/>
              </w:rPr>
            </w:pPr>
          </w:p>
        </w:tc>
        <w:tc>
          <w:tcPr>
            <w:tcW w:w="1890" w:type="dxa"/>
          </w:tcPr>
          <w:p w14:paraId="42FC7835" w14:textId="5440147D" w:rsidR="0004562D" w:rsidRPr="00D94257" w:rsidRDefault="0004562D" w:rsidP="002E0D8B">
            <w:pPr>
              <w:pStyle w:val="TableTextPOISED"/>
              <w:jc w:val="right"/>
              <w:rPr>
                <w:rStyle w:val="Tabletext"/>
              </w:rPr>
            </w:pPr>
            <w:r>
              <w:rPr>
                <w:rFonts w:ascii="Calibri" w:hAnsi="Calibri" w:cs="Calibri"/>
                <w:color w:val="000000"/>
                <w:sz w:val="20"/>
              </w:rPr>
              <w:t>20</w:t>
            </w:r>
          </w:p>
        </w:tc>
        <w:tc>
          <w:tcPr>
            <w:tcW w:w="1890" w:type="dxa"/>
          </w:tcPr>
          <w:p w14:paraId="280A3F7F" w14:textId="36DD95EC" w:rsidR="0004562D" w:rsidRPr="0004562D" w:rsidRDefault="004064D7" w:rsidP="002E0D8B">
            <w:pPr>
              <w:pStyle w:val="TableTextPOISED"/>
              <w:jc w:val="right"/>
              <w:rPr>
                <w:rFonts w:ascii="Calibri" w:hAnsi="Calibri" w:cs="Calibri"/>
                <w:color w:val="000000"/>
                <w:sz w:val="20"/>
                <w:highlight w:val="yellow"/>
              </w:rPr>
            </w:pPr>
            <w:r w:rsidRPr="004064D7">
              <w:rPr>
                <w:rStyle w:val="Tabletext"/>
                <w:lang w:val="en-US"/>
              </w:rPr>
              <w:t>R</w:t>
            </w:r>
            <w:r>
              <w:rPr>
                <w:rStyle w:val="Tabletext"/>
                <w:lang w:val="en-US"/>
              </w:rPr>
              <w:t>oof-top</w:t>
            </w:r>
          </w:p>
        </w:tc>
      </w:tr>
      <w:tr w:rsidR="0004562D" w:rsidRPr="00D94257" w14:paraId="20F1B19C" w14:textId="2C32BFE2" w:rsidTr="0004562D">
        <w:trPr>
          <w:cnfStyle w:val="000000010000" w:firstRow="0" w:lastRow="0" w:firstColumn="0" w:lastColumn="0" w:oddVBand="0" w:evenVBand="0" w:oddHBand="0" w:evenHBand="1" w:firstRowFirstColumn="0" w:firstRowLastColumn="0" w:lastRowFirstColumn="0" w:lastRowLastColumn="0"/>
          <w:trHeight w:val="315"/>
          <w:jc w:val="center"/>
        </w:trPr>
        <w:tc>
          <w:tcPr>
            <w:tcW w:w="1800" w:type="dxa"/>
            <w:noWrap/>
          </w:tcPr>
          <w:p w14:paraId="0EFC6597" w14:textId="24319D3F" w:rsidR="0004562D" w:rsidRPr="00195B4A" w:rsidRDefault="0004562D" w:rsidP="002E0D8B">
            <w:pPr>
              <w:pStyle w:val="TableTextPOISED"/>
              <w:rPr>
                <w:rStyle w:val="Tabletext"/>
              </w:rPr>
            </w:pPr>
            <w:r>
              <w:rPr>
                <w:rFonts w:ascii="Calibri" w:hAnsi="Calibri" w:cs="Calibri"/>
                <w:bCs/>
                <w:color w:val="000000"/>
                <w:sz w:val="20"/>
              </w:rPr>
              <w:t>Zone 1</w:t>
            </w:r>
          </w:p>
        </w:tc>
        <w:tc>
          <w:tcPr>
            <w:tcW w:w="837" w:type="dxa"/>
          </w:tcPr>
          <w:p w14:paraId="55F4BDA0" w14:textId="31D9A02B" w:rsidR="0004562D" w:rsidRPr="00D94257" w:rsidRDefault="0004562D" w:rsidP="002E0D8B">
            <w:pPr>
              <w:pStyle w:val="TableTextPOISED"/>
              <w:jc w:val="right"/>
              <w:rPr>
                <w:rStyle w:val="Tabletext"/>
              </w:rPr>
            </w:pPr>
            <w:r>
              <w:rPr>
                <w:rFonts w:ascii="Calibri" w:hAnsi="Calibri" w:cs="Calibri"/>
                <w:color w:val="000000"/>
                <w:sz w:val="20"/>
              </w:rPr>
              <w:t>850</w:t>
            </w:r>
          </w:p>
        </w:tc>
        <w:tc>
          <w:tcPr>
            <w:tcW w:w="1361" w:type="dxa"/>
            <w:noWrap/>
          </w:tcPr>
          <w:p w14:paraId="4982F0D7" w14:textId="77777777" w:rsidR="0004562D" w:rsidRPr="00D94257" w:rsidRDefault="0004562D" w:rsidP="002E0D8B">
            <w:pPr>
              <w:pStyle w:val="TableTextPOISED"/>
              <w:jc w:val="right"/>
              <w:rPr>
                <w:rStyle w:val="Tabletext"/>
              </w:rPr>
            </w:pPr>
          </w:p>
        </w:tc>
        <w:tc>
          <w:tcPr>
            <w:tcW w:w="1890" w:type="dxa"/>
          </w:tcPr>
          <w:p w14:paraId="3F5E550D" w14:textId="58E87444" w:rsidR="0004562D" w:rsidRPr="00D94257" w:rsidRDefault="0004562D" w:rsidP="002E0D8B">
            <w:pPr>
              <w:pStyle w:val="TableTextPOISED"/>
              <w:jc w:val="right"/>
              <w:rPr>
                <w:rStyle w:val="Tabletext"/>
              </w:rPr>
            </w:pPr>
            <w:r>
              <w:rPr>
                <w:rFonts w:ascii="Calibri" w:hAnsi="Calibri" w:cs="Calibri"/>
                <w:color w:val="000000"/>
                <w:sz w:val="20"/>
              </w:rPr>
              <w:t>115</w:t>
            </w:r>
          </w:p>
        </w:tc>
        <w:tc>
          <w:tcPr>
            <w:tcW w:w="1890" w:type="dxa"/>
          </w:tcPr>
          <w:p w14:paraId="31F8054A" w14:textId="765678E7" w:rsidR="0004562D" w:rsidRPr="0004562D" w:rsidRDefault="004064D7" w:rsidP="002E0D8B">
            <w:pPr>
              <w:pStyle w:val="TableTextPOISED"/>
              <w:jc w:val="right"/>
              <w:rPr>
                <w:rFonts w:ascii="Calibri" w:hAnsi="Calibri" w:cs="Calibri"/>
                <w:color w:val="000000"/>
                <w:sz w:val="20"/>
                <w:highlight w:val="yellow"/>
              </w:rPr>
            </w:pPr>
            <w:r w:rsidRPr="004064D7">
              <w:rPr>
                <w:rStyle w:val="Tabletext"/>
                <w:lang w:val="en-US"/>
              </w:rPr>
              <w:t>R</w:t>
            </w:r>
            <w:r>
              <w:rPr>
                <w:rStyle w:val="Tabletext"/>
                <w:lang w:val="en-US"/>
              </w:rPr>
              <w:t>oof-top</w:t>
            </w:r>
          </w:p>
        </w:tc>
      </w:tr>
      <w:tr w:rsidR="0004562D" w:rsidRPr="00D94257" w14:paraId="7FCF75D0" w14:textId="12EFA69A" w:rsidTr="0004562D">
        <w:trPr>
          <w:trHeight w:val="253"/>
          <w:jc w:val="center"/>
        </w:trPr>
        <w:tc>
          <w:tcPr>
            <w:tcW w:w="1800" w:type="dxa"/>
            <w:noWrap/>
          </w:tcPr>
          <w:p w14:paraId="733777FF" w14:textId="258BA29A" w:rsidR="0004562D" w:rsidRPr="00195B4A" w:rsidRDefault="0004562D" w:rsidP="002E0D8B">
            <w:pPr>
              <w:pStyle w:val="TableTextPOISED"/>
              <w:rPr>
                <w:rStyle w:val="Tabletext"/>
              </w:rPr>
            </w:pPr>
            <w:r>
              <w:rPr>
                <w:rFonts w:ascii="Calibri" w:hAnsi="Calibri" w:cs="Calibri"/>
                <w:bCs/>
                <w:color w:val="000000"/>
                <w:sz w:val="20"/>
              </w:rPr>
              <w:t>Zone 2</w:t>
            </w:r>
          </w:p>
        </w:tc>
        <w:tc>
          <w:tcPr>
            <w:tcW w:w="837" w:type="dxa"/>
          </w:tcPr>
          <w:p w14:paraId="22683F0F" w14:textId="4D6B4418" w:rsidR="0004562D" w:rsidRPr="00D94257" w:rsidRDefault="0004562D" w:rsidP="002E0D8B">
            <w:pPr>
              <w:pStyle w:val="TableTextPOISED"/>
              <w:jc w:val="right"/>
              <w:rPr>
                <w:rStyle w:val="Tabletext"/>
              </w:rPr>
            </w:pPr>
            <w:r>
              <w:rPr>
                <w:rFonts w:ascii="Calibri" w:hAnsi="Calibri" w:cs="Calibri"/>
                <w:color w:val="000000"/>
                <w:sz w:val="20"/>
              </w:rPr>
              <w:t>850</w:t>
            </w:r>
          </w:p>
        </w:tc>
        <w:tc>
          <w:tcPr>
            <w:tcW w:w="1361" w:type="dxa"/>
            <w:noWrap/>
          </w:tcPr>
          <w:p w14:paraId="56422B6F" w14:textId="77777777" w:rsidR="0004562D" w:rsidRPr="00D94257" w:rsidRDefault="0004562D" w:rsidP="002E0D8B">
            <w:pPr>
              <w:pStyle w:val="TableTextPOISED"/>
              <w:jc w:val="right"/>
              <w:rPr>
                <w:rStyle w:val="Tabletext"/>
              </w:rPr>
            </w:pPr>
          </w:p>
        </w:tc>
        <w:tc>
          <w:tcPr>
            <w:tcW w:w="1890" w:type="dxa"/>
          </w:tcPr>
          <w:p w14:paraId="438927FA" w14:textId="4F3BA66F" w:rsidR="0004562D" w:rsidRPr="00D94257" w:rsidRDefault="0004562D" w:rsidP="002E0D8B">
            <w:pPr>
              <w:pStyle w:val="TableTextPOISED"/>
              <w:jc w:val="right"/>
              <w:rPr>
                <w:rStyle w:val="Tabletext"/>
              </w:rPr>
            </w:pPr>
            <w:r>
              <w:rPr>
                <w:rFonts w:ascii="Calibri" w:hAnsi="Calibri" w:cs="Calibri"/>
                <w:color w:val="000000"/>
                <w:sz w:val="20"/>
              </w:rPr>
              <w:t>115</w:t>
            </w:r>
          </w:p>
        </w:tc>
        <w:tc>
          <w:tcPr>
            <w:tcW w:w="1890" w:type="dxa"/>
          </w:tcPr>
          <w:p w14:paraId="0ED716B3" w14:textId="55C10FD6" w:rsidR="0004562D" w:rsidRPr="0004562D" w:rsidRDefault="004064D7" w:rsidP="002E0D8B">
            <w:pPr>
              <w:pStyle w:val="TableTextPOISED"/>
              <w:jc w:val="right"/>
              <w:rPr>
                <w:rFonts w:ascii="Calibri" w:hAnsi="Calibri" w:cs="Calibri"/>
                <w:color w:val="000000"/>
                <w:sz w:val="20"/>
                <w:highlight w:val="yellow"/>
              </w:rPr>
            </w:pPr>
            <w:r w:rsidRPr="004064D7">
              <w:rPr>
                <w:rStyle w:val="Tabletext"/>
                <w:lang w:val="en-US"/>
              </w:rPr>
              <w:t>R</w:t>
            </w:r>
            <w:r>
              <w:rPr>
                <w:rStyle w:val="Tabletext"/>
                <w:lang w:val="en-US"/>
              </w:rPr>
              <w:t>oof-top</w:t>
            </w:r>
          </w:p>
        </w:tc>
      </w:tr>
      <w:tr w:rsidR="0004562D" w:rsidRPr="007D5DFD" w14:paraId="0044F65F" w14:textId="6C8E7FB5" w:rsidTr="0004562D">
        <w:trPr>
          <w:cnfStyle w:val="000000010000" w:firstRow="0" w:lastRow="0" w:firstColumn="0" w:lastColumn="0" w:oddVBand="0" w:evenVBand="0" w:oddHBand="0" w:evenHBand="1" w:firstRowFirstColumn="0" w:firstRowLastColumn="0" w:lastRowFirstColumn="0" w:lastRowLastColumn="0"/>
          <w:trHeight w:val="64"/>
          <w:jc w:val="center"/>
        </w:trPr>
        <w:tc>
          <w:tcPr>
            <w:tcW w:w="1800" w:type="dxa"/>
            <w:noWrap/>
            <w:hideMark/>
          </w:tcPr>
          <w:p w14:paraId="6C7BE883" w14:textId="77777777" w:rsidR="0004562D" w:rsidRPr="007D5DFD" w:rsidRDefault="0004562D" w:rsidP="002E0D8B">
            <w:pPr>
              <w:pStyle w:val="TableTextPOISED"/>
              <w:rPr>
                <w:rStyle w:val="Tabletext"/>
                <w:b/>
              </w:rPr>
            </w:pPr>
            <w:r w:rsidRPr="007D5DFD">
              <w:rPr>
                <w:rStyle w:val="Tabletext"/>
                <w:b/>
              </w:rPr>
              <w:lastRenderedPageBreak/>
              <w:t>Summary</w:t>
            </w:r>
          </w:p>
        </w:tc>
        <w:tc>
          <w:tcPr>
            <w:tcW w:w="837" w:type="dxa"/>
          </w:tcPr>
          <w:p w14:paraId="61A3C981" w14:textId="0C09C49C" w:rsidR="0004562D" w:rsidRPr="007D5DFD" w:rsidRDefault="0004562D" w:rsidP="002E0D8B">
            <w:pPr>
              <w:pStyle w:val="TableTextPOISED"/>
              <w:jc w:val="right"/>
              <w:rPr>
                <w:rStyle w:val="Tabletext"/>
                <w:b/>
              </w:rPr>
            </w:pPr>
            <w:r>
              <w:rPr>
                <w:rStyle w:val="Tabletext"/>
                <w:b/>
              </w:rPr>
              <w:t>1874</w:t>
            </w:r>
          </w:p>
        </w:tc>
        <w:tc>
          <w:tcPr>
            <w:tcW w:w="1361" w:type="dxa"/>
            <w:noWrap/>
          </w:tcPr>
          <w:p w14:paraId="112D9711" w14:textId="77777777" w:rsidR="0004562D" w:rsidRPr="007D5DFD" w:rsidRDefault="0004562D" w:rsidP="002E0D8B">
            <w:pPr>
              <w:pStyle w:val="TableTextPOISED"/>
              <w:jc w:val="right"/>
              <w:rPr>
                <w:rStyle w:val="Tabletext"/>
                <w:b/>
              </w:rPr>
            </w:pPr>
          </w:p>
        </w:tc>
        <w:tc>
          <w:tcPr>
            <w:tcW w:w="1890" w:type="dxa"/>
          </w:tcPr>
          <w:p w14:paraId="1D0913B0" w14:textId="16DF4D0B" w:rsidR="0004562D" w:rsidRPr="007D5DFD" w:rsidRDefault="0004562D" w:rsidP="002E0D8B">
            <w:pPr>
              <w:pStyle w:val="TableTextPOISED"/>
              <w:jc w:val="right"/>
              <w:rPr>
                <w:rStyle w:val="Tabletext"/>
                <w:b/>
              </w:rPr>
            </w:pPr>
            <w:r>
              <w:rPr>
                <w:rStyle w:val="Tabletext"/>
                <w:b/>
              </w:rPr>
              <w:t>250</w:t>
            </w:r>
          </w:p>
        </w:tc>
        <w:tc>
          <w:tcPr>
            <w:tcW w:w="1890" w:type="dxa"/>
          </w:tcPr>
          <w:p w14:paraId="31C622D0" w14:textId="77777777" w:rsidR="0004562D" w:rsidRPr="0004562D" w:rsidRDefault="0004562D" w:rsidP="002E0D8B">
            <w:pPr>
              <w:pStyle w:val="TableTextPOISED"/>
              <w:jc w:val="right"/>
              <w:rPr>
                <w:rStyle w:val="Tabletext"/>
                <w:b/>
                <w:highlight w:val="yellow"/>
              </w:rPr>
            </w:pPr>
          </w:p>
        </w:tc>
      </w:tr>
    </w:tbl>
    <w:p w14:paraId="7C58BF66" w14:textId="207EB83E" w:rsidR="006F2BA3" w:rsidRPr="003A21B1" w:rsidRDefault="006F2BA3" w:rsidP="000726EC">
      <w:pPr>
        <w:pStyle w:val="Caption"/>
        <w:jc w:val="center"/>
      </w:pPr>
      <w:bookmarkStart w:id="241" w:name="_Toc58227824"/>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17</w:t>
      </w:r>
      <w:r w:rsidR="000501C2">
        <w:fldChar w:fldCharType="end"/>
      </w:r>
      <w:r w:rsidRPr="003A21B1">
        <w:t xml:space="preserve">: </w:t>
      </w:r>
      <w:r w:rsidR="006A09BC">
        <w:t>E02</w:t>
      </w:r>
      <w:r w:rsidRPr="003A21B1">
        <w:t xml:space="preserve"> - Analysis of the available roofs and </w:t>
      </w:r>
      <w:r w:rsidR="00DF675D">
        <w:t>proposed</w:t>
      </w:r>
      <w:r w:rsidR="00DF675D" w:rsidRPr="003A21B1">
        <w:t xml:space="preserve"> PV </w:t>
      </w:r>
      <w:r w:rsidR="00DF675D">
        <w:t>capacity</w:t>
      </w:r>
      <w:r w:rsidR="00DF675D" w:rsidRPr="003A21B1">
        <w:t xml:space="preserve"> </w:t>
      </w:r>
      <w:r w:rsidR="00DF675D">
        <w:t>for selected Roofs</w:t>
      </w:r>
      <w:bookmarkEnd w:id="236"/>
      <w:bookmarkEnd w:id="237"/>
      <w:bookmarkEnd w:id="238"/>
      <w:bookmarkEnd w:id="239"/>
      <w:bookmarkEnd w:id="240"/>
      <w:bookmarkEnd w:id="241"/>
    </w:p>
    <w:p w14:paraId="4C987C49" w14:textId="77777777" w:rsidR="006F2BA3" w:rsidRDefault="006F2BA3" w:rsidP="006F2BA3">
      <w:pPr>
        <w:pStyle w:val="Heading3"/>
      </w:pPr>
      <w:r w:rsidRPr="009C51CF">
        <w:t xml:space="preserve">Grid </w:t>
      </w:r>
      <w:r w:rsidRPr="00A83B88">
        <w:t>Infrastructure</w:t>
      </w:r>
    </w:p>
    <w:p w14:paraId="10E4E114" w14:textId="77777777" w:rsidR="006F2BA3" w:rsidRDefault="006F2BA3" w:rsidP="006F2BA3">
      <w:pPr>
        <w:pStyle w:val="Heading4"/>
      </w:pPr>
      <w:r>
        <w:t xml:space="preserve">Electrical </w:t>
      </w:r>
      <w:r w:rsidRPr="00A83B88">
        <w:t>s</w:t>
      </w:r>
      <w:r>
        <w:t>ystem</w:t>
      </w:r>
    </w:p>
    <w:p w14:paraId="2C1B4BBF" w14:textId="77777777" w:rsidR="008864CB" w:rsidRDefault="008864CB" w:rsidP="008864CB">
      <w:pPr>
        <w:pStyle w:val="P1"/>
      </w:pPr>
      <w:r>
        <w:t xml:space="preserve">Generation: </w:t>
      </w:r>
      <w:r w:rsidRPr="000E50C1">
        <w:t>400/230V</w:t>
      </w:r>
    </w:p>
    <w:p w14:paraId="2E35B84D" w14:textId="77777777" w:rsidR="008864CB" w:rsidRDefault="008864CB" w:rsidP="008864CB">
      <w:pPr>
        <w:pStyle w:val="P1"/>
      </w:pPr>
      <w:r w:rsidRPr="000E50C1">
        <w:t>Frequency:</w:t>
      </w:r>
      <w:r w:rsidRPr="000E50C1">
        <w:rPr>
          <w:spacing w:val="2"/>
        </w:rPr>
        <w:t xml:space="preserve"> </w:t>
      </w:r>
      <w:r>
        <w:t xml:space="preserve">50 </w:t>
      </w:r>
      <w:r w:rsidRPr="000E50C1">
        <w:t>Hz</w:t>
      </w:r>
    </w:p>
    <w:p w14:paraId="5DEC3A9C" w14:textId="77777777" w:rsidR="008864CB" w:rsidRDefault="008864CB" w:rsidP="008864CB">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4A916E4E" w14:textId="77777777" w:rsidR="008864CB" w:rsidRDefault="008864CB" w:rsidP="008864CB">
      <w:pPr>
        <w:pStyle w:val="P1"/>
      </w:pPr>
      <w:r>
        <w:t>Distribution Network:</w:t>
      </w:r>
      <w:r>
        <w:rPr>
          <w:spacing w:val="1"/>
        </w:rPr>
        <w:t xml:space="preserve"> </w:t>
      </w:r>
      <w:r>
        <w:t>Low Voltage (LV)</w:t>
      </w:r>
    </w:p>
    <w:p w14:paraId="15935C87" w14:textId="77777777" w:rsidR="006A09BC" w:rsidRDefault="006A09BC" w:rsidP="006A09BC">
      <w:pPr>
        <w:pStyle w:val="E1"/>
        <w:rPr>
          <w:bCs/>
          <w:iCs/>
          <w:lang w:val="en-US"/>
        </w:rPr>
      </w:pPr>
      <w:r w:rsidRPr="006A09BC">
        <w:rPr>
          <w:bCs/>
          <w:iCs/>
          <w:lang w:val="en-US"/>
        </w:rPr>
        <w:t xml:space="preserve">The power house in E02 Vaadhoo Island has three diesel generators that supply the load requirements of the island. </w:t>
      </w:r>
    </w:p>
    <w:p w14:paraId="3F014BD2" w14:textId="3BFA8A2B" w:rsidR="006A09BC" w:rsidRPr="006A09BC" w:rsidRDefault="006A09BC" w:rsidP="006A09BC">
      <w:pPr>
        <w:pStyle w:val="E1"/>
        <w:rPr>
          <w:bCs/>
          <w:iCs/>
          <w:lang w:val="en-US"/>
        </w:rPr>
      </w:pPr>
      <w:r w:rsidRPr="006A09BC">
        <w:rPr>
          <w:bCs/>
          <w:iCs/>
          <w:lang w:val="en-US"/>
        </w:rPr>
        <w:t>Generators are connected to a single bus bar at low voltage (230/400V). There exist synchronizers for generation connection and “manual” rudimentary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 Some feeders are close to saturation and power grid upgrade is part of this project.</w:t>
      </w:r>
    </w:p>
    <w:p w14:paraId="2EBA0D52" w14:textId="77777777" w:rsidR="006F2BA3" w:rsidRPr="008864CB" w:rsidRDefault="006F2BA3" w:rsidP="008864CB">
      <w:pPr>
        <w:pStyle w:val="E1"/>
      </w:pPr>
      <w:r w:rsidRPr="008864CB">
        <w:t>The island is fed through the low voltage distribution network connected to the main low voltage distribution board of the power house. The island is fed through LV distribution boxes located across the island and connected in a loop-in loop-out low voltage distribution network from the main low voltage distribution board of the power house.</w:t>
      </w:r>
    </w:p>
    <w:p w14:paraId="329DBEF5" w14:textId="77777777" w:rsidR="006F2BA3" w:rsidRPr="008864CB" w:rsidRDefault="006F2BA3" w:rsidP="008864CB">
      <w:pPr>
        <w:pStyle w:val="E1"/>
      </w:pPr>
      <w:r w:rsidRPr="008864CB">
        <w:t>Electrical supply to single phase consumers is commonly 230V, single phase, earthed neutral, two wire connections and for three phase consumers it is (400/230V) Wye, earthed neutral four wires.</w:t>
      </w:r>
    </w:p>
    <w:p w14:paraId="68B3915F" w14:textId="77777777" w:rsidR="006F2BA3" w:rsidRDefault="006F2BA3" w:rsidP="006F2BA3">
      <w:pPr>
        <w:pStyle w:val="Heading4"/>
      </w:pPr>
      <w:r>
        <w:t>Grid infrastructure upgrade</w:t>
      </w:r>
    </w:p>
    <w:p w14:paraId="4BDCD795" w14:textId="3A214D54" w:rsidR="006F2BA3" w:rsidRPr="008864CB" w:rsidRDefault="006F2BA3" w:rsidP="008864CB">
      <w:pPr>
        <w:pStyle w:val="P1"/>
      </w:pPr>
      <w:r w:rsidRPr="008864CB">
        <w:t xml:space="preserve">The Contractor shall implement the grid upgrade works in </w:t>
      </w:r>
      <w:r w:rsidR="006A09BC">
        <w:t>Vaadhoo</w:t>
      </w:r>
      <w:r w:rsidRPr="008864CB">
        <w:t xml:space="preserve"> Island in line with drawings listed below. </w:t>
      </w:r>
    </w:p>
    <w:tbl>
      <w:tblPr>
        <w:tblStyle w:val="TablePOISED"/>
        <w:tblW w:w="8509" w:type="dxa"/>
        <w:tblInd w:w="959" w:type="dxa"/>
        <w:tblLayout w:type="fixed"/>
        <w:tblLook w:val="04A0" w:firstRow="1" w:lastRow="0" w:firstColumn="1" w:lastColumn="0" w:noHBand="0" w:noVBand="1"/>
      </w:tblPr>
      <w:tblGrid>
        <w:gridCol w:w="900"/>
        <w:gridCol w:w="3187"/>
        <w:gridCol w:w="4422"/>
      </w:tblGrid>
      <w:tr w:rsidR="006F2BA3" w:rsidRPr="006A09BC" w14:paraId="680F06AC" w14:textId="77777777" w:rsidTr="00322105">
        <w:trPr>
          <w:cnfStyle w:val="100000000000" w:firstRow="1" w:lastRow="0" w:firstColumn="0" w:lastColumn="0" w:oddVBand="0" w:evenVBand="0" w:oddHBand="0" w:evenHBand="0" w:firstRowFirstColumn="0" w:firstRowLastColumn="0" w:lastRowFirstColumn="0" w:lastRowLastColumn="0"/>
        </w:trPr>
        <w:tc>
          <w:tcPr>
            <w:tcW w:w="900" w:type="dxa"/>
            <w:hideMark/>
          </w:tcPr>
          <w:p w14:paraId="72474272" w14:textId="77777777" w:rsidR="006F2BA3" w:rsidRPr="005B08A8" w:rsidRDefault="006F2BA3" w:rsidP="006F2BA3">
            <w:pPr>
              <w:pStyle w:val="TableTextPOISED"/>
              <w:rPr>
                <w:rStyle w:val="Tabletext"/>
                <w:lang w:val="en-US"/>
              </w:rPr>
            </w:pPr>
            <w:r w:rsidRPr="005B08A8">
              <w:rPr>
                <w:rStyle w:val="Tabletext"/>
                <w:lang w:val="en-US"/>
              </w:rPr>
              <w:t>S No.</w:t>
            </w:r>
          </w:p>
        </w:tc>
        <w:tc>
          <w:tcPr>
            <w:tcW w:w="3187" w:type="dxa"/>
            <w:hideMark/>
          </w:tcPr>
          <w:p w14:paraId="32CD0F05" w14:textId="77777777" w:rsidR="006F2BA3" w:rsidRPr="005B08A8" w:rsidRDefault="006F2BA3" w:rsidP="006F2BA3">
            <w:pPr>
              <w:pStyle w:val="TableTextPOISED"/>
              <w:rPr>
                <w:rStyle w:val="Tabletext"/>
                <w:lang w:val="en-US"/>
              </w:rPr>
            </w:pPr>
            <w:r w:rsidRPr="005B08A8">
              <w:rPr>
                <w:rStyle w:val="Tabletext"/>
                <w:lang w:val="en-US"/>
              </w:rPr>
              <w:t>Drawing Number</w:t>
            </w:r>
          </w:p>
        </w:tc>
        <w:tc>
          <w:tcPr>
            <w:tcW w:w="4422" w:type="dxa"/>
            <w:hideMark/>
          </w:tcPr>
          <w:p w14:paraId="7FC5F32D" w14:textId="77777777" w:rsidR="006F2BA3" w:rsidRPr="005B08A8" w:rsidRDefault="006F2BA3" w:rsidP="006F2BA3">
            <w:pPr>
              <w:pStyle w:val="TableTextPOISED"/>
              <w:rPr>
                <w:rStyle w:val="Tabletext"/>
                <w:lang w:val="en-US"/>
              </w:rPr>
            </w:pPr>
            <w:r w:rsidRPr="005B08A8">
              <w:rPr>
                <w:rStyle w:val="Tabletext"/>
                <w:lang w:val="en-US"/>
              </w:rPr>
              <w:t>Title</w:t>
            </w:r>
          </w:p>
        </w:tc>
      </w:tr>
      <w:tr w:rsidR="006F2BA3" w:rsidRPr="006A09BC" w14:paraId="39F8D0D4" w14:textId="77777777" w:rsidTr="00322105">
        <w:tc>
          <w:tcPr>
            <w:tcW w:w="900" w:type="dxa"/>
            <w:hideMark/>
          </w:tcPr>
          <w:p w14:paraId="237FE21B" w14:textId="77777777" w:rsidR="006F2BA3" w:rsidRPr="005B08A8" w:rsidRDefault="006F2BA3" w:rsidP="006F2BA3">
            <w:pPr>
              <w:pStyle w:val="TableTextPOISED"/>
              <w:rPr>
                <w:rStyle w:val="Tabletext"/>
                <w:lang w:val="en-US"/>
              </w:rPr>
            </w:pPr>
            <w:r w:rsidRPr="005B08A8">
              <w:rPr>
                <w:rStyle w:val="Tabletext"/>
                <w:lang w:val="en-US"/>
              </w:rPr>
              <w:t>1</w:t>
            </w:r>
          </w:p>
        </w:tc>
        <w:tc>
          <w:tcPr>
            <w:tcW w:w="3187" w:type="dxa"/>
            <w:hideMark/>
          </w:tcPr>
          <w:p w14:paraId="7C11F5AE" w14:textId="5256F4DF" w:rsidR="006F2BA3" w:rsidRPr="005B08A8" w:rsidRDefault="007B2CDA" w:rsidP="006F2BA3">
            <w:pPr>
              <w:pStyle w:val="TableTextPOISED"/>
              <w:rPr>
                <w:rStyle w:val="Tabletext"/>
                <w:lang w:val="en-US"/>
              </w:rPr>
            </w:pPr>
            <w:r w:rsidRPr="005B08A8">
              <w:rPr>
                <w:caps/>
                <w:color w:val="000000"/>
                <w:szCs w:val="22"/>
                <w:lang w:eastAsia="en-US"/>
              </w:rPr>
              <w:t>G409-</w:t>
            </w:r>
            <w:r w:rsidR="00333B7C" w:rsidRPr="005B08A8">
              <w:rPr>
                <w:color w:val="000000"/>
                <w:szCs w:val="22"/>
                <w:lang w:eastAsia="en-US"/>
              </w:rPr>
              <w:t>R</w:t>
            </w:r>
            <w:r w:rsidRPr="005B08A8">
              <w:rPr>
                <w:color w:val="000000"/>
                <w:szCs w:val="22"/>
                <w:lang w:eastAsia="en-US"/>
              </w:rPr>
              <w:t>AA</w:t>
            </w:r>
            <w:r w:rsidRPr="005B08A8">
              <w:rPr>
                <w:caps/>
                <w:color w:val="000000"/>
                <w:szCs w:val="22"/>
                <w:lang w:eastAsia="en-US"/>
              </w:rPr>
              <w:t>-</w:t>
            </w:r>
            <w:r w:rsidR="00344560" w:rsidRPr="005B08A8">
              <w:rPr>
                <w:caps/>
                <w:color w:val="000000"/>
                <w:szCs w:val="22"/>
                <w:lang w:eastAsia="en-US"/>
              </w:rPr>
              <w:t>E</w:t>
            </w:r>
            <w:r w:rsidR="00333B7C" w:rsidRPr="005B08A8">
              <w:rPr>
                <w:caps/>
                <w:color w:val="000000"/>
                <w:szCs w:val="22"/>
                <w:lang w:eastAsia="en-US"/>
              </w:rPr>
              <w:t>02</w:t>
            </w:r>
            <w:r w:rsidRPr="005B08A8">
              <w:rPr>
                <w:caps/>
                <w:color w:val="000000"/>
                <w:szCs w:val="22"/>
                <w:lang w:eastAsia="en-US"/>
              </w:rPr>
              <w:t>-SLD-1</w:t>
            </w:r>
          </w:p>
        </w:tc>
        <w:tc>
          <w:tcPr>
            <w:tcW w:w="4422" w:type="dxa"/>
            <w:hideMark/>
          </w:tcPr>
          <w:p w14:paraId="580B062D" w14:textId="24C14937" w:rsidR="006F2BA3" w:rsidRPr="005B08A8" w:rsidRDefault="006F2BA3" w:rsidP="006F2BA3">
            <w:pPr>
              <w:pStyle w:val="TableTextPOISED"/>
              <w:rPr>
                <w:rStyle w:val="Tabletext"/>
                <w:lang w:val="en-US"/>
              </w:rPr>
            </w:pPr>
            <w:r w:rsidRPr="005B08A8">
              <w:rPr>
                <w:rStyle w:val="Tabletext"/>
                <w:lang w:val="en-US"/>
              </w:rPr>
              <w:t xml:space="preserve">NET WORK DIAGRAM FOR </w:t>
            </w:r>
            <w:r w:rsidR="00333B7C" w:rsidRPr="005B08A8">
              <w:rPr>
                <w:rStyle w:val="Tabletext"/>
                <w:lang w:val="en-US"/>
              </w:rPr>
              <w:t>E</w:t>
            </w:r>
            <w:r w:rsidR="00344560" w:rsidRPr="005B08A8">
              <w:rPr>
                <w:rStyle w:val="Tabletext"/>
                <w:lang w:val="en-US"/>
              </w:rPr>
              <w:t>02</w:t>
            </w:r>
            <w:r w:rsidRPr="005B08A8">
              <w:rPr>
                <w:rStyle w:val="Tabletext"/>
                <w:lang w:val="en-US"/>
              </w:rPr>
              <w:t>-</w:t>
            </w:r>
            <w:r w:rsidR="00344560" w:rsidRPr="005B08A8">
              <w:rPr>
                <w:rStyle w:val="Tabletext"/>
                <w:lang w:val="en-US"/>
              </w:rPr>
              <w:t>VAADHOO</w:t>
            </w:r>
            <w:r w:rsidRPr="005B08A8">
              <w:rPr>
                <w:rStyle w:val="Tabletext"/>
                <w:lang w:val="en-US"/>
              </w:rPr>
              <w:t xml:space="preserve"> POWER HOUSE</w:t>
            </w:r>
          </w:p>
        </w:tc>
      </w:tr>
      <w:tr w:rsidR="006F2BA3" w:rsidRPr="002F0FC6" w14:paraId="1762E26F" w14:textId="77777777" w:rsidTr="00322105">
        <w:trPr>
          <w:cnfStyle w:val="000000010000" w:firstRow="0" w:lastRow="0" w:firstColumn="0" w:lastColumn="0" w:oddVBand="0" w:evenVBand="0" w:oddHBand="0" w:evenHBand="1" w:firstRowFirstColumn="0" w:firstRowLastColumn="0" w:lastRowFirstColumn="0" w:lastRowLastColumn="0"/>
        </w:trPr>
        <w:tc>
          <w:tcPr>
            <w:tcW w:w="900" w:type="dxa"/>
          </w:tcPr>
          <w:p w14:paraId="19701EBF" w14:textId="77777777" w:rsidR="006F2BA3" w:rsidRPr="005B08A8" w:rsidRDefault="006F2BA3" w:rsidP="006F2BA3">
            <w:pPr>
              <w:pStyle w:val="TableTextPOISED"/>
              <w:rPr>
                <w:rStyle w:val="Tabletext"/>
                <w:lang w:val="en-US"/>
              </w:rPr>
            </w:pPr>
            <w:r w:rsidRPr="005B08A8">
              <w:rPr>
                <w:rStyle w:val="Tabletext"/>
                <w:lang w:val="en-US"/>
              </w:rPr>
              <w:t>2</w:t>
            </w:r>
          </w:p>
        </w:tc>
        <w:tc>
          <w:tcPr>
            <w:tcW w:w="3187" w:type="dxa"/>
          </w:tcPr>
          <w:p w14:paraId="7D585508" w14:textId="3F71EE5D" w:rsidR="006F2BA3" w:rsidRPr="005B08A8" w:rsidRDefault="007B2CDA" w:rsidP="006F2BA3">
            <w:pPr>
              <w:pStyle w:val="TableTextPOISED"/>
              <w:rPr>
                <w:rStyle w:val="Tabletext"/>
                <w:lang w:val="en-US"/>
              </w:rPr>
            </w:pPr>
            <w:r w:rsidRPr="005B08A8">
              <w:rPr>
                <w:caps/>
                <w:color w:val="000000"/>
                <w:szCs w:val="22"/>
                <w:lang w:eastAsia="en-US"/>
              </w:rPr>
              <w:t>G409-</w:t>
            </w:r>
            <w:r w:rsidR="00333B7C" w:rsidRPr="005B08A8">
              <w:rPr>
                <w:color w:val="000000"/>
                <w:szCs w:val="22"/>
                <w:lang w:eastAsia="en-US"/>
              </w:rPr>
              <w:t>R</w:t>
            </w:r>
            <w:r w:rsidRPr="005B08A8">
              <w:rPr>
                <w:color w:val="000000"/>
                <w:szCs w:val="22"/>
                <w:lang w:eastAsia="en-US"/>
              </w:rPr>
              <w:t>AA</w:t>
            </w:r>
            <w:r w:rsidRPr="005B08A8">
              <w:rPr>
                <w:caps/>
                <w:color w:val="000000"/>
                <w:szCs w:val="22"/>
                <w:lang w:eastAsia="en-US"/>
              </w:rPr>
              <w:t>-</w:t>
            </w:r>
            <w:r w:rsidR="00344560" w:rsidRPr="005B08A8">
              <w:rPr>
                <w:caps/>
                <w:color w:val="000000"/>
                <w:szCs w:val="22"/>
                <w:lang w:eastAsia="en-US"/>
              </w:rPr>
              <w:t>E</w:t>
            </w:r>
            <w:r w:rsidR="00333B7C" w:rsidRPr="005B08A8">
              <w:rPr>
                <w:caps/>
                <w:color w:val="000000"/>
                <w:szCs w:val="22"/>
                <w:lang w:eastAsia="en-US"/>
              </w:rPr>
              <w:t>02</w:t>
            </w:r>
            <w:r w:rsidRPr="005B08A8">
              <w:rPr>
                <w:caps/>
                <w:color w:val="000000"/>
                <w:szCs w:val="22"/>
                <w:lang w:eastAsia="en-US"/>
              </w:rPr>
              <w:t>-SLD-2</w:t>
            </w:r>
          </w:p>
        </w:tc>
        <w:tc>
          <w:tcPr>
            <w:tcW w:w="4422" w:type="dxa"/>
          </w:tcPr>
          <w:p w14:paraId="40C31755" w14:textId="1DC81380" w:rsidR="006F2BA3" w:rsidRPr="005B08A8" w:rsidRDefault="006F2BA3" w:rsidP="000B0837">
            <w:pPr>
              <w:pStyle w:val="TableTextPOISED"/>
              <w:keepNext/>
              <w:rPr>
                <w:rStyle w:val="Tabletext"/>
                <w:lang w:val="en-US"/>
              </w:rPr>
            </w:pPr>
            <w:r w:rsidRPr="005B08A8">
              <w:rPr>
                <w:rStyle w:val="Tabletext"/>
                <w:lang w:val="en-US"/>
              </w:rPr>
              <w:t>CONCEPTUAL SCHEMATIC DIAGRAM FOR LV DISTRIBUTION BOARD OF POWER HOUSE</w:t>
            </w:r>
            <w:r w:rsidRPr="005B08A8">
              <w:rPr>
                <w:rStyle w:val="Tabletext"/>
                <w:lang w:val="en-US"/>
              </w:rPr>
              <w:br/>
              <w:t>(</w:t>
            </w:r>
            <w:r w:rsidR="00344560" w:rsidRPr="005B08A8">
              <w:rPr>
                <w:rStyle w:val="Tabletext"/>
                <w:lang w:val="en-US"/>
              </w:rPr>
              <w:t>E02-VAADHOO</w:t>
            </w:r>
          </w:p>
        </w:tc>
      </w:tr>
    </w:tbl>
    <w:p w14:paraId="5EAF5494" w14:textId="685DC862" w:rsidR="000B0837" w:rsidRDefault="000B0837" w:rsidP="007F0A67">
      <w:pPr>
        <w:pStyle w:val="Caption"/>
      </w:pPr>
      <w:bookmarkStart w:id="242" w:name="_Toc460422808"/>
      <w:bookmarkStart w:id="243" w:name="_Toc465870737"/>
      <w:bookmarkStart w:id="244" w:name="_Toc58227825"/>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18</w:t>
      </w:r>
      <w:r w:rsidR="000501C2">
        <w:fldChar w:fldCharType="end"/>
      </w:r>
      <w:r>
        <w:t xml:space="preserve">: </w:t>
      </w:r>
      <w:r w:rsidR="006A09BC">
        <w:t>E02</w:t>
      </w:r>
      <w:r>
        <w:t xml:space="preserve"> - Drawings</w:t>
      </w:r>
      <w:bookmarkEnd w:id="242"/>
      <w:bookmarkEnd w:id="243"/>
      <w:bookmarkEnd w:id="244"/>
    </w:p>
    <w:p w14:paraId="4F24CCA6" w14:textId="77777777" w:rsidR="006F2BA3" w:rsidRPr="00402053" w:rsidRDefault="006F2BA3" w:rsidP="008864CB">
      <w:pPr>
        <w:pStyle w:val="E1"/>
      </w:pPr>
      <w:r w:rsidRPr="00402053">
        <w:t>This includes but not limited to the following works.</w:t>
      </w:r>
    </w:p>
    <w:p w14:paraId="3EC9F800" w14:textId="77777777" w:rsidR="003C5ED5" w:rsidRDefault="003C5ED5" w:rsidP="003C5ED5">
      <w:pPr>
        <w:pStyle w:val="P1"/>
      </w:pPr>
      <w:r>
        <w:lastRenderedPageBreak/>
        <w:t>Upgrade of the existing cable network from powerhouse to PV feed-in point.</w:t>
      </w:r>
    </w:p>
    <w:p w14:paraId="12310EA5" w14:textId="77777777" w:rsidR="006F2BA3" w:rsidRPr="00402053" w:rsidRDefault="006F2BA3" w:rsidP="008864CB">
      <w:pPr>
        <w:pStyle w:val="P1"/>
      </w:pPr>
      <w:r w:rsidRPr="00402053">
        <w:t>Modification or replacement of Distribution boxes to accommodate the proposed higher size cables connection.</w:t>
      </w:r>
    </w:p>
    <w:p w14:paraId="7F0B8B6E" w14:textId="77777777" w:rsidR="006F2BA3" w:rsidRPr="00402053" w:rsidRDefault="006F2BA3" w:rsidP="008864CB">
      <w:pPr>
        <w:pStyle w:val="P1"/>
      </w:pPr>
      <w:r w:rsidRPr="00402053">
        <w:t>Modification or replacement of Distribution boxes to accommodate new connection of proposed PV.</w:t>
      </w:r>
    </w:p>
    <w:p w14:paraId="78F103B4" w14:textId="77777777" w:rsidR="006F2BA3" w:rsidRPr="00402053" w:rsidRDefault="006F2BA3" w:rsidP="008864CB">
      <w:pPr>
        <w:pStyle w:val="P1"/>
      </w:pPr>
      <w:r w:rsidRPr="00402053">
        <w:t>Replacement of existing Main LV Distribution board with the new LV Distribution board in the power house.</w:t>
      </w:r>
    </w:p>
    <w:p w14:paraId="5127FD43" w14:textId="77777777" w:rsidR="006F2BA3" w:rsidRPr="00402053" w:rsidRDefault="006F2BA3" w:rsidP="008864CB">
      <w:pPr>
        <w:pStyle w:val="E1"/>
      </w:pPr>
      <w:r w:rsidRPr="00402053">
        <w:t>The modification / replacement of distribution boxes shall be designed to meet the final design kWp of the PV that will be approved by the Employer.</w:t>
      </w:r>
    </w:p>
    <w:p w14:paraId="062BCA56" w14:textId="77777777" w:rsidR="006F2BA3" w:rsidRPr="00402053" w:rsidRDefault="006F2BA3" w:rsidP="008864CB">
      <w:pPr>
        <w:pStyle w:val="E1"/>
      </w:pPr>
      <w:r w:rsidRPr="00402053">
        <w:t>The new LV distribution board shall be designed in accordance with the latest international standards and shall include the automatic generator control systems and auto-synchronization systems.</w:t>
      </w:r>
    </w:p>
    <w:p w14:paraId="58FDF44C" w14:textId="77777777" w:rsidR="006F2BA3" w:rsidRPr="00402053" w:rsidRDefault="006F2BA3" w:rsidP="008864CB">
      <w:pPr>
        <w:pStyle w:val="E1"/>
      </w:pPr>
      <w:r w:rsidRPr="00402053">
        <w:t>The bidder shall closely coordinate with FENAKA to implement the critical changeover from the existing LV distribution board to the new LV distribution board in the power house without any disruption of power supply to the downstream feeders.</w:t>
      </w:r>
    </w:p>
    <w:p w14:paraId="2191E426" w14:textId="77777777" w:rsidR="006F2BA3" w:rsidRPr="00402053" w:rsidRDefault="006F2BA3" w:rsidP="008864CB">
      <w:pPr>
        <w:pStyle w:val="E1"/>
      </w:pPr>
      <w:r w:rsidRPr="00402053">
        <w:t>Bidder shall provide control cabling and junction boxes required for the proposed grid upgrade in the island.</w:t>
      </w:r>
    </w:p>
    <w:p w14:paraId="74EA45CA" w14:textId="77777777" w:rsidR="006F2BA3" w:rsidRPr="00402053" w:rsidRDefault="006F2BA3" w:rsidP="008864CB">
      <w:pPr>
        <w:pStyle w:val="E1"/>
      </w:pPr>
      <w:r w:rsidRPr="00402053">
        <w:t>Bidder shall provide necessary arrangements for safe dismantling, packaging of existing de-energized LV distribution board of the power house and distribution boxes and subsequent transportation of the same to a location identified by FENEKA.</w:t>
      </w:r>
    </w:p>
    <w:p w14:paraId="5A845B3B" w14:textId="77777777" w:rsidR="006F2BA3" w:rsidRPr="00402053" w:rsidRDefault="006F2BA3" w:rsidP="006F2BA3">
      <w:pPr>
        <w:pStyle w:val="E1"/>
      </w:pPr>
    </w:p>
    <w:p w14:paraId="22ACC239" w14:textId="77777777" w:rsidR="006F2BA3" w:rsidRPr="00402053" w:rsidRDefault="006F2BA3" w:rsidP="006F2BA3">
      <w:pPr>
        <w:pStyle w:val="E1"/>
        <w:numPr>
          <w:ilvl w:val="3"/>
          <w:numId w:val="1"/>
        </w:numPr>
        <w:tabs>
          <w:tab w:val="clear" w:pos="9639"/>
        </w:tabs>
        <w:ind w:left="1584"/>
        <w:rPr>
          <w:rFonts w:cs="Arial"/>
        </w:rPr>
      </w:pPr>
      <w:r w:rsidRPr="00402053">
        <w:rPr>
          <w:rFonts w:cs="Arial"/>
        </w:rPr>
        <w:t>Schedule of Grid Infrastructure Modifications</w:t>
      </w:r>
    </w:p>
    <w:p w14:paraId="58A3CBBD" w14:textId="58487EC7" w:rsidR="006F2BA3" w:rsidRDefault="006F2BA3" w:rsidP="006F2BA3">
      <w:pPr>
        <w:pStyle w:val="E1"/>
        <w:ind w:left="720"/>
        <w:rPr>
          <w:rFonts w:cs="Arial"/>
        </w:rPr>
      </w:pPr>
      <w:r w:rsidRPr="00402053">
        <w:rPr>
          <w:rFonts w:cs="Arial"/>
        </w:rPr>
        <w:t xml:space="preserve">The following tables summarize the modifications related to the grid upgrade and PV plant connection in </w:t>
      </w:r>
      <w:r w:rsidR="0004562D">
        <w:t>Vaadhoo</w:t>
      </w:r>
      <w:r w:rsidRPr="00402053">
        <w:t xml:space="preserve"> Island</w:t>
      </w:r>
      <w:r w:rsidRPr="00402053">
        <w:rPr>
          <w:rFonts w:cs="Arial"/>
        </w:rPr>
        <w:t>.</w:t>
      </w:r>
    </w:p>
    <w:p w14:paraId="1ECBF2FF" w14:textId="674CAB35" w:rsidR="006F2BA3" w:rsidRPr="00283336" w:rsidRDefault="006F2BA3" w:rsidP="008864CB">
      <w:pPr>
        <w:pStyle w:val="P1"/>
      </w:pPr>
      <w:r w:rsidRPr="00B16258">
        <w:t xml:space="preserve">Schedule of </w:t>
      </w:r>
      <w:r w:rsidR="007B2CDA">
        <w:t xml:space="preserve">Proposed Grid/PV Connection </w:t>
      </w:r>
      <w:r w:rsidRPr="00B16258">
        <w:t>Cables:</w:t>
      </w:r>
    </w:p>
    <w:tbl>
      <w:tblPr>
        <w:tblStyle w:val="TablePOISED"/>
        <w:tblW w:w="4191" w:type="pct"/>
        <w:tblInd w:w="738" w:type="dxa"/>
        <w:tblLayout w:type="fixed"/>
        <w:tblLook w:val="04A0" w:firstRow="1" w:lastRow="0" w:firstColumn="1" w:lastColumn="0" w:noHBand="0" w:noVBand="1"/>
      </w:tblPr>
      <w:tblGrid>
        <w:gridCol w:w="2512"/>
        <w:gridCol w:w="1905"/>
        <w:gridCol w:w="953"/>
        <w:gridCol w:w="1991"/>
        <w:gridCol w:w="1040"/>
      </w:tblGrid>
      <w:tr w:rsidR="007B2CDA" w:rsidRPr="00A16908" w14:paraId="60768B4A" w14:textId="77777777" w:rsidTr="00322105">
        <w:trPr>
          <w:cnfStyle w:val="100000000000" w:firstRow="1" w:lastRow="0" w:firstColumn="0" w:lastColumn="0" w:oddVBand="0" w:evenVBand="0" w:oddHBand="0" w:evenHBand="0" w:firstRowFirstColumn="0" w:firstRowLastColumn="0" w:lastRowFirstColumn="0" w:lastRowLastColumn="0"/>
          <w:trHeight w:val="20"/>
        </w:trPr>
        <w:tc>
          <w:tcPr>
            <w:tcW w:w="1495" w:type="pct"/>
            <w:hideMark/>
          </w:tcPr>
          <w:p w14:paraId="1135D23E" w14:textId="77777777" w:rsidR="007B2CDA" w:rsidRPr="00097904" w:rsidRDefault="007B2CDA" w:rsidP="006F2BA3">
            <w:pPr>
              <w:pStyle w:val="TableTextPOISED"/>
              <w:rPr>
                <w:rStyle w:val="Tabletext"/>
              </w:rPr>
            </w:pPr>
            <w:r w:rsidRPr="00097904">
              <w:rPr>
                <w:rStyle w:val="Tabletext"/>
              </w:rPr>
              <w:t>From</w:t>
            </w:r>
          </w:p>
        </w:tc>
        <w:tc>
          <w:tcPr>
            <w:tcW w:w="1134" w:type="pct"/>
            <w:hideMark/>
          </w:tcPr>
          <w:p w14:paraId="58CF5170" w14:textId="77777777" w:rsidR="007B2CDA" w:rsidRPr="00097904" w:rsidRDefault="007B2CDA" w:rsidP="006F2BA3">
            <w:pPr>
              <w:pStyle w:val="TableTextPOISED"/>
              <w:rPr>
                <w:rStyle w:val="Tabletext"/>
              </w:rPr>
            </w:pPr>
            <w:r w:rsidRPr="00097904">
              <w:rPr>
                <w:rStyle w:val="Tabletext"/>
              </w:rPr>
              <w:t>To</w:t>
            </w:r>
          </w:p>
        </w:tc>
        <w:tc>
          <w:tcPr>
            <w:tcW w:w="567" w:type="pct"/>
            <w:hideMark/>
          </w:tcPr>
          <w:p w14:paraId="24742961" w14:textId="77777777" w:rsidR="007B2CDA" w:rsidRPr="00097904" w:rsidRDefault="007B2CDA" w:rsidP="006F2BA3">
            <w:pPr>
              <w:pStyle w:val="TableTextPOISED"/>
              <w:rPr>
                <w:rStyle w:val="Tabletext"/>
              </w:rPr>
            </w:pPr>
            <w:r w:rsidRPr="00097904">
              <w:rPr>
                <w:rStyle w:val="Tabletext"/>
              </w:rPr>
              <w:t>No. of Runs</w:t>
            </w:r>
          </w:p>
        </w:tc>
        <w:tc>
          <w:tcPr>
            <w:tcW w:w="1185" w:type="pct"/>
            <w:hideMark/>
          </w:tcPr>
          <w:p w14:paraId="7A091D25" w14:textId="77777777" w:rsidR="007B2CDA" w:rsidRPr="00097904" w:rsidRDefault="007B2CDA" w:rsidP="006F2BA3">
            <w:pPr>
              <w:pStyle w:val="TableTextPOISED"/>
              <w:rPr>
                <w:rStyle w:val="Tabletext"/>
                <w:lang w:val="en-US"/>
              </w:rPr>
            </w:pPr>
            <w:r w:rsidRPr="00097904">
              <w:rPr>
                <w:rStyle w:val="Tabletext"/>
                <w:lang w:val="en-US"/>
              </w:rPr>
              <w:t>Proposed</w:t>
            </w:r>
            <w:r w:rsidRPr="00097904">
              <w:rPr>
                <w:rStyle w:val="Tabletext"/>
                <w:lang w:val="en-US"/>
              </w:rPr>
              <w:br/>
              <w:t>Cable Size</w:t>
            </w:r>
            <w:r w:rsidRPr="00097904">
              <w:rPr>
                <w:rStyle w:val="Tabletext"/>
                <w:lang w:val="en-US"/>
              </w:rPr>
              <w:br/>
              <w:t>(Sq.mm)</w:t>
            </w:r>
          </w:p>
        </w:tc>
        <w:tc>
          <w:tcPr>
            <w:tcW w:w="619" w:type="pct"/>
            <w:hideMark/>
          </w:tcPr>
          <w:p w14:paraId="4AB01731" w14:textId="77777777" w:rsidR="007B2CDA" w:rsidRPr="00097904" w:rsidRDefault="007B2CDA" w:rsidP="006F2BA3">
            <w:pPr>
              <w:pStyle w:val="TableTextPOISED"/>
              <w:rPr>
                <w:rStyle w:val="Tabletext"/>
              </w:rPr>
            </w:pPr>
            <w:r w:rsidRPr="00097904">
              <w:rPr>
                <w:rStyle w:val="Tabletext"/>
              </w:rPr>
              <w:t xml:space="preserve">Length </w:t>
            </w:r>
            <w:r w:rsidRPr="00097904">
              <w:rPr>
                <w:rStyle w:val="Tabletext"/>
              </w:rPr>
              <w:br/>
              <w:t>(M)</w:t>
            </w:r>
          </w:p>
        </w:tc>
      </w:tr>
      <w:tr w:rsidR="007B2CDA" w:rsidRPr="00A16908" w14:paraId="2E8ECAA6" w14:textId="77777777" w:rsidTr="00322105">
        <w:trPr>
          <w:trHeight w:val="20"/>
        </w:trPr>
        <w:tc>
          <w:tcPr>
            <w:tcW w:w="1495" w:type="pct"/>
            <w:noWrap/>
            <w:hideMark/>
          </w:tcPr>
          <w:p w14:paraId="3ECA8394" w14:textId="1AD4F09A" w:rsidR="007B2CDA" w:rsidRPr="00097904" w:rsidRDefault="007B2CDA" w:rsidP="006F2BA3">
            <w:pPr>
              <w:pStyle w:val="TableTextPOISED"/>
              <w:rPr>
                <w:rStyle w:val="Tabletext"/>
                <w:lang w:val="en-US"/>
              </w:rPr>
            </w:pPr>
            <w:r w:rsidRPr="00097904">
              <w:rPr>
                <w:rStyle w:val="Tabletext"/>
                <w:lang w:val="en-US"/>
              </w:rPr>
              <w:t>Main LVDB (PH-FEEDER-RE</w:t>
            </w:r>
            <w:r w:rsidR="00097904">
              <w:rPr>
                <w:rStyle w:val="Tabletext"/>
                <w:lang w:val="en-US"/>
              </w:rPr>
              <w:t>1</w:t>
            </w:r>
            <w:r w:rsidRPr="00097904">
              <w:rPr>
                <w:rStyle w:val="Tabletext"/>
                <w:lang w:val="en-US"/>
              </w:rPr>
              <w:t>)</w:t>
            </w:r>
          </w:p>
        </w:tc>
        <w:tc>
          <w:tcPr>
            <w:tcW w:w="1134" w:type="pct"/>
            <w:noWrap/>
            <w:hideMark/>
          </w:tcPr>
          <w:p w14:paraId="7A269B9B" w14:textId="060A4CBC" w:rsidR="007B2CDA" w:rsidRPr="00097904" w:rsidRDefault="007B2CDA" w:rsidP="006F2BA3">
            <w:pPr>
              <w:pStyle w:val="TableTextPOISED"/>
              <w:rPr>
                <w:rStyle w:val="Tabletext"/>
              </w:rPr>
            </w:pPr>
            <w:r w:rsidRPr="00097904">
              <w:rPr>
                <w:rStyle w:val="Tabletext"/>
              </w:rPr>
              <w:t>Power House Roof</w:t>
            </w:r>
            <w:r w:rsidR="00097904">
              <w:rPr>
                <w:rStyle w:val="Tabletext"/>
              </w:rPr>
              <w:t>/GM</w:t>
            </w:r>
            <w:r w:rsidRPr="00097904">
              <w:rPr>
                <w:rStyle w:val="Tabletext"/>
              </w:rPr>
              <w:t>-PV</w:t>
            </w:r>
          </w:p>
        </w:tc>
        <w:tc>
          <w:tcPr>
            <w:tcW w:w="567" w:type="pct"/>
            <w:noWrap/>
            <w:hideMark/>
          </w:tcPr>
          <w:p w14:paraId="362C7728" w14:textId="77777777" w:rsidR="007B2CDA" w:rsidRPr="00097904" w:rsidRDefault="007B2CDA" w:rsidP="006F2BA3">
            <w:pPr>
              <w:pStyle w:val="TableTextPOISED"/>
              <w:rPr>
                <w:rStyle w:val="Tabletext"/>
              </w:rPr>
            </w:pPr>
            <w:r w:rsidRPr="00097904">
              <w:rPr>
                <w:rStyle w:val="Tabletext"/>
              </w:rPr>
              <w:t>1</w:t>
            </w:r>
          </w:p>
        </w:tc>
        <w:tc>
          <w:tcPr>
            <w:tcW w:w="1185" w:type="pct"/>
            <w:noWrap/>
            <w:hideMark/>
          </w:tcPr>
          <w:p w14:paraId="5EB1A442" w14:textId="4A5236D7" w:rsidR="007B2CDA" w:rsidRPr="00097904" w:rsidRDefault="007B2CDA" w:rsidP="006F2BA3">
            <w:pPr>
              <w:pStyle w:val="TableTextPOISED"/>
              <w:rPr>
                <w:rStyle w:val="Tabletext"/>
              </w:rPr>
            </w:pPr>
            <w:r w:rsidRPr="00097904">
              <w:rPr>
                <w:rStyle w:val="Tabletext"/>
              </w:rPr>
              <w:t xml:space="preserve">4C x </w:t>
            </w:r>
            <w:r w:rsidR="00097904">
              <w:rPr>
                <w:rStyle w:val="Tabletext"/>
              </w:rPr>
              <w:t>35</w:t>
            </w:r>
          </w:p>
        </w:tc>
        <w:tc>
          <w:tcPr>
            <w:tcW w:w="619" w:type="pct"/>
            <w:noWrap/>
            <w:hideMark/>
          </w:tcPr>
          <w:p w14:paraId="5FF75543" w14:textId="4F0EA0CF" w:rsidR="007B2CDA" w:rsidRPr="00097904" w:rsidRDefault="00097904" w:rsidP="006F2BA3">
            <w:pPr>
              <w:pStyle w:val="TableTextPOISED"/>
              <w:rPr>
                <w:rStyle w:val="Tabletext"/>
              </w:rPr>
            </w:pPr>
            <w:r>
              <w:rPr>
                <w:rStyle w:val="Tabletext"/>
              </w:rPr>
              <w:t>25</w:t>
            </w:r>
          </w:p>
        </w:tc>
      </w:tr>
      <w:tr w:rsidR="007B2CDA" w:rsidRPr="002F0FC6" w14:paraId="16F7DB92"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1495" w:type="pct"/>
            <w:noWrap/>
          </w:tcPr>
          <w:p w14:paraId="37011DF1" w14:textId="7F3C02B5" w:rsidR="007B2CDA" w:rsidRPr="00097904" w:rsidRDefault="00097904" w:rsidP="00AE4866">
            <w:pPr>
              <w:pStyle w:val="TableTextPOISED"/>
              <w:rPr>
                <w:rStyle w:val="Tabletext"/>
              </w:rPr>
            </w:pPr>
            <w:r w:rsidRPr="00097904">
              <w:rPr>
                <w:rStyle w:val="Tabletext"/>
                <w:lang w:val="en-US"/>
              </w:rPr>
              <w:t>Main LVDB (PH-FEEDER-RE</w:t>
            </w:r>
            <w:r>
              <w:rPr>
                <w:rStyle w:val="Tabletext"/>
                <w:lang w:val="en-US"/>
              </w:rPr>
              <w:t>2</w:t>
            </w:r>
            <w:r w:rsidRPr="00097904">
              <w:rPr>
                <w:rStyle w:val="Tabletext"/>
                <w:lang w:val="en-US"/>
              </w:rPr>
              <w:t>)</w:t>
            </w:r>
          </w:p>
        </w:tc>
        <w:tc>
          <w:tcPr>
            <w:tcW w:w="1134" w:type="pct"/>
            <w:noWrap/>
          </w:tcPr>
          <w:p w14:paraId="40E68602" w14:textId="3C40CDF8" w:rsidR="007B2CDA" w:rsidRPr="00097904" w:rsidRDefault="00097904" w:rsidP="00AE4866">
            <w:pPr>
              <w:pStyle w:val="TableTextPOISED"/>
              <w:rPr>
                <w:rStyle w:val="Tabletext"/>
              </w:rPr>
            </w:pPr>
            <w:r>
              <w:rPr>
                <w:rStyle w:val="Tabletext"/>
              </w:rPr>
              <w:t>GM Area 1 (Free Field)</w:t>
            </w:r>
          </w:p>
        </w:tc>
        <w:tc>
          <w:tcPr>
            <w:tcW w:w="567" w:type="pct"/>
            <w:noWrap/>
          </w:tcPr>
          <w:p w14:paraId="66AFE44C" w14:textId="5D0541FE" w:rsidR="007B2CDA" w:rsidRPr="00097904" w:rsidRDefault="007B2CDA" w:rsidP="00AE4866">
            <w:pPr>
              <w:pStyle w:val="TableTextPOISED"/>
              <w:rPr>
                <w:rStyle w:val="Tabletext"/>
              </w:rPr>
            </w:pPr>
            <w:r w:rsidRPr="00097904">
              <w:t>1</w:t>
            </w:r>
          </w:p>
        </w:tc>
        <w:tc>
          <w:tcPr>
            <w:tcW w:w="1185" w:type="pct"/>
            <w:noWrap/>
          </w:tcPr>
          <w:p w14:paraId="28C35CC3" w14:textId="1D2A7272" w:rsidR="007B2CDA" w:rsidRPr="00097904" w:rsidRDefault="007B2CDA" w:rsidP="00AE4866">
            <w:pPr>
              <w:pStyle w:val="TableTextPOISED"/>
              <w:rPr>
                <w:rStyle w:val="Tabletext"/>
              </w:rPr>
            </w:pPr>
            <w:r w:rsidRPr="00097904">
              <w:t xml:space="preserve">4C x </w:t>
            </w:r>
            <w:r w:rsidR="00097904">
              <w:t>7</w:t>
            </w:r>
            <w:r w:rsidR="00097904" w:rsidRPr="00097904">
              <w:t>0</w:t>
            </w:r>
          </w:p>
        </w:tc>
        <w:tc>
          <w:tcPr>
            <w:tcW w:w="619" w:type="pct"/>
            <w:noWrap/>
          </w:tcPr>
          <w:p w14:paraId="69CA7503" w14:textId="0075409B" w:rsidR="007B2CDA" w:rsidRPr="00097904" w:rsidRDefault="00097904" w:rsidP="00AE4866">
            <w:pPr>
              <w:pStyle w:val="TableTextPOISED"/>
              <w:rPr>
                <w:rStyle w:val="Tabletext"/>
              </w:rPr>
            </w:pPr>
            <w:r>
              <w:t>230</w:t>
            </w:r>
          </w:p>
        </w:tc>
      </w:tr>
      <w:tr w:rsidR="00097904" w:rsidRPr="002F0FC6" w14:paraId="5625561E" w14:textId="77777777" w:rsidTr="00322105">
        <w:trPr>
          <w:trHeight w:val="20"/>
        </w:trPr>
        <w:tc>
          <w:tcPr>
            <w:tcW w:w="1495" w:type="pct"/>
            <w:noWrap/>
          </w:tcPr>
          <w:p w14:paraId="44FC5499" w14:textId="5DF49A5C" w:rsidR="00097904" w:rsidRPr="00097904" w:rsidRDefault="00097904" w:rsidP="00AE4866">
            <w:pPr>
              <w:pStyle w:val="TableTextPOISED"/>
              <w:rPr>
                <w:rStyle w:val="Tabletext"/>
                <w:lang w:val="en-US"/>
              </w:rPr>
            </w:pPr>
            <w:r w:rsidRPr="00097904">
              <w:rPr>
                <w:rStyle w:val="Tabletext"/>
                <w:lang w:val="en-US"/>
              </w:rPr>
              <w:t>Main LVDB (PH-FEEDER-RE</w:t>
            </w:r>
            <w:r>
              <w:rPr>
                <w:rStyle w:val="Tabletext"/>
                <w:lang w:val="en-US"/>
              </w:rPr>
              <w:t>3</w:t>
            </w:r>
            <w:r w:rsidRPr="00097904">
              <w:rPr>
                <w:rStyle w:val="Tabletext"/>
                <w:lang w:val="en-US"/>
              </w:rPr>
              <w:t>)</w:t>
            </w:r>
          </w:p>
        </w:tc>
        <w:tc>
          <w:tcPr>
            <w:tcW w:w="1134" w:type="pct"/>
            <w:noWrap/>
          </w:tcPr>
          <w:p w14:paraId="1F465025" w14:textId="3184AE78" w:rsidR="00097904" w:rsidRPr="00097904" w:rsidDel="00097904" w:rsidRDefault="00097904" w:rsidP="00AE4866">
            <w:pPr>
              <w:pStyle w:val="TableTextPOISED"/>
              <w:rPr>
                <w:rStyle w:val="Tabletext"/>
              </w:rPr>
            </w:pPr>
            <w:r>
              <w:rPr>
                <w:rStyle w:val="Tabletext"/>
              </w:rPr>
              <w:t>GM Area 2 (Free Field)</w:t>
            </w:r>
          </w:p>
        </w:tc>
        <w:tc>
          <w:tcPr>
            <w:tcW w:w="567" w:type="pct"/>
            <w:noWrap/>
          </w:tcPr>
          <w:p w14:paraId="677D57C2" w14:textId="4A260EBB" w:rsidR="00097904" w:rsidRPr="00097904" w:rsidRDefault="00097904" w:rsidP="00AE4866">
            <w:pPr>
              <w:pStyle w:val="TableTextPOISED"/>
            </w:pPr>
            <w:r>
              <w:t>1</w:t>
            </w:r>
          </w:p>
        </w:tc>
        <w:tc>
          <w:tcPr>
            <w:tcW w:w="1185" w:type="pct"/>
            <w:noWrap/>
          </w:tcPr>
          <w:p w14:paraId="4E9C8FC8" w14:textId="11C81722" w:rsidR="00097904" w:rsidRPr="00097904" w:rsidRDefault="00097904" w:rsidP="00AE4866">
            <w:pPr>
              <w:pStyle w:val="TableTextPOISED"/>
            </w:pPr>
            <w:r w:rsidRPr="00097904">
              <w:t xml:space="preserve">4C x </w:t>
            </w:r>
            <w:r>
              <w:t>24</w:t>
            </w:r>
            <w:r w:rsidRPr="00097904">
              <w:t>0</w:t>
            </w:r>
          </w:p>
        </w:tc>
        <w:tc>
          <w:tcPr>
            <w:tcW w:w="619" w:type="pct"/>
            <w:noWrap/>
          </w:tcPr>
          <w:p w14:paraId="6744D17B" w14:textId="42D3A4A2" w:rsidR="00097904" w:rsidRPr="00097904" w:rsidDel="00097904" w:rsidRDefault="00097904" w:rsidP="00AE4866">
            <w:pPr>
              <w:pStyle w:val="TableTextPOISED"/>
            </w:pPr>
            <w:r>
              <w:t>260</w:t>
            </w:r>
          </w:p>
        </w:tc>
      </w:tr>
    </w:tbl>
    <w:p w14:paraId="14D0A3F3" w14:textId="0D384EF9" w:rsidR="00994DE2" w:rsidRPr="009453A6" w:rsidRDefault="00A1519C" w:rsidP="00865280">
      <w:pPr>
        <w:pStyle w:val="Caption"/>
        <w:ind w:hanging="221"/>
        <w:jc w:val="left"/>
        <w:rPr>
          <w:rFonts w:cs="Arial"/>
        </w:rPr>
      </w:pPr>
      <w:bookmarkStart w:id="245" w:name="_Toc58227826"/>
      <w:bookmarkStart w:id="246" w:name="_Toc460422809"/>
      <w:bookmarkStart w:id="247" w:name="_Toc465870738"/>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19</w:t>
      </w:r>
      <w:r w:rsidR="000501C2">
        <w:fldChar w:fldCharType="end"/>
      </w:r>
      <w:r>
        <w:t xml:space="preserve">: </w:t>
      </w:r>
      <w:r w:rsidR="00A16908">
        <w:t>E02</w:t>
      </w:r>
      <w:r w:rsidR="00D767F6">
        <w:t xml:space="preserve"> </w:t>
      </w:r>
      <w:r>
        <w:t>-</w:t>
      </w:r>
      <w:r w:rsidR="00D767F6">
        <w:t xml:space="preserve"> </w:t>
      </w:r>
      <w:r>
        <w:t xml:space="preserve">Schedule of </w:t>
      </w:r>
      <w:r w:rsidR="007B2CDA">
        <w:t xml:space="preserve">Proposed Grid/PV Connection </w:t>
      </w:r>
      <w:r>
        <w:t>Cables</w:t>
      </w:r>
      <w:bookmarkEnd w:id="245"/>
      <w:r>
        <w:t xml:space="preserve"> </w:t>
      </w:r>
      <w:bookmarkEnd w:id="246"/>
      <w:bookmarkEnd w:id="247"/>
    </w:p>
    <w:p w14:paraId="4CBC6A1D" w14:textId="77777777" w:rsidR="006F2BA3" w:rsidRDefault="006F2BA3" w:rsidP="008864CB">
      <w:pPr>
        <w:pStyle w:val="P1"/>
      </w:pPr>
      <w:r>
        <w:t>Modification/Replacement of LV distribution equipment :</w:t>
      </w:r>
    </w:p>
    <w:tbl>
      <w:tblPr>
        <w:tblStyle w:val="TablePOISED"/>
        <w:tblW w:w="4148" w:type="pct"/>
        <w:tblInd w:w="918" w:type="dxa"/>
        <w:tblLook w:val="04A0" w:firstRow="1" w:lastRow="0" w:firstColumn="1" w:lastColumn="0" w:noHBand="0" w:noVBand="1"/>
      </w:tblPr>
      <w:tblGrid>
        <w:gridCol w:w="7920"/>
        <w:gridCol w:w="976"/>
      </w:tblGrid>
      <w:tr w:rsidR="00BA02EB" w:rsidRPr="00A16908" w14:paraId="6BC6FAD0" w14:textId="77777777" w:rsidTr="00322105">
        <w:trPr>
          <w:cnfStyle w:val="100000000000" w:firstRow="1" w:lastRow="0" w:firstColumn="0" w:lastColumn="0" w:oddVBand="0" w:evenVBand="0" w:oddHBand="0" w:evenHBand="0" w:firstRowFirstColumn="0" w:firstRowLastColumn="0" w:lastRowFirstColumn="0" w:lastRowLastColumn="0"/>
          <w:trHeight w:val="432"/>
        </w:trPr>
        <w:tc>
          <w:tcPr>
            <w:tcW w:w="3286" w:type="pct"/>
            <w:noWrap/>
          </w:tcPr>
          <w:p w14:paraId="733FC47B" w14:textId="77777777" w:rsidR="006F2BA3" w:rsidRPr="00097904" w:rsidRDefault="006F2BA3" w:rsidP="006F2BA3">
            <w:pPr>
              <w:pStyle w:val="TableTextPOISED"/>
              <w:rPr>
                <w:rStyle w:val="Tabletext"/>
              </w:rPr>
            </w:pPr>
            <w:r w:rsidRPr="00097904">
              <w:rPr>
                <w:rStyle w:val="Tabletext"/>
              </w:rPr>
              <w:lastRenderedPageBreak/>
              <w:t>Item Description</w:t>
            </w:r>
          </w:p>
        </w:tc>
        <w:tc>
          <w:tcPr>
            <w:tcW w:w="1714" w:type="pct"/>
          </w:tcPr>
          <w:p w14:paraId="70619CBD" w14:textId="77777777" w:rsidR="006F2BA3" w:rsidRPr="00097904" w:rsidRDefault="006F2BA3" w:rsidP="006F2BA3">
            <w:pPr>
              <w:pStyle w:val="TableTextPOISED"/>
              <w:rPr>
                <w:rStyle w:val="Tabletext"/>
              </w:rPr>
            </w:pPr>
            <w:r w:rsidRPr="00097904">
              <w:rPr>
                <w:rStyle w:val="Tabletext"/>
              </w:rPr>
              <w:t>Quantity (Nos.)</w:t>
            </w:r>
          </w:p>
        </w:tc>
      </w:tr>
      <w:tr w:rsidR="00BA02EB" w:rsidRPr="00A16908" w14:paraId="10843CBB" w14:textId="77777777" w:rsidTr="00322105">
        <w:trPr>
          <w:trHeight w:val="432"/>
        </w:trPr>
        <w:tc>
          <w:tcPr>
            <w:tcW w:w="3286" w:type="pct"/>
            <w:noWrap/>
          </w:tcPr>
          <w:p w14:paraId="4B90FD04" w14:textId="77777777" w:rsidR="006F2BA3" w:rsidRPr="00097904" w:rsidRDefault="006F2BA3" w:rsidP="006F2BA3">
            <w:pPr>
              <w:pStyle w:val="TableTextPOISED"/>
              <w:rPr>
                <w:rStyle w:val="Tabletext"/>
                <w:lang w:val="en-US"/>
              </w:rPr>
            </w:pPr>
            <w:r w:rsidRPr="00097904">
              <w:rPr>
                <w:rStyle w:val="Tabletext"/>
                <w:lang w:val="en-US"/>
              </w:rPr>
              <w:t>Replacement of Existing Distribution Box (DB)</w:t>
            </w:r>
          </w:p>
        </w:tc>
        <w:tc>
          <w:tcPr>
            <w:tcW w:w="1714" w:type="pct"/>
          </w:tcPr>
          <w:p w14:paraId="14475B3F" w14:textId="6C9352BC" w:rsidR="006F2BA3" w:rsidRPr="00097904" w:rsidRDefault="00097904" w:rsidP="006F2BA3">
            <w:pPr>
              <w:pStyle w:val="TableTextPOISED"/>
              <w:rPr>
                <w:rStyle w:val="Tabletext"/>
              </w:rPr>
            </w:pPr>
            <w:r>
              <w:rPr>
                <w:rStyle w:val="Tabletext"/>
              </w:rPr>
              <w:t>0</w:t>
            </w:r>
          </w:p>
        </w:tc>
      </w:tr>
      <w:tr w:rsidR="00BA02EB" w:rsidRPr="00A16908" w14:paraId="3ECD0DC3" w14:textId="77777777" w:rsidTr="00322105">
        <w:trPr>
          <w:cnfStyle w:val="000000010000" w:firstRow="0" w:lastRow="0" w:firstColumn="0" w:lastColumn="0" w:oddVBand="0" w:evenVBand="0" w:oddHBand="0" w:evenHBand="1" w:firstRowFirstColumn="0" w:firstRowLastColumn="0" w:lastRowFirstColumn="0" w:lastRowLastColumn="0"/>
          <w:trHeight w:val="432"/>
        </w:trPr>
        <w:tc>
          <w:tcPr>
            <w:tcW w:w="3286" w:type="pct"/>
            <w:noWrap/>
          </w:tcPr>
          <w:p w14:paraId="3C1A984B" w14:textId="77777777" w:rsidR="006F2BA3" w:rsidRPr="00097904" w:rsidRDefault="006F2BA3" w:rsidP="006F2BA3">
            <w:pPr>
              <w:pStyle w:val="TableTextPOISED"/>
              <w:rPr>
                <w:rStyle w:val="Tabletext"/>
                <w:lang w:val="en-US"/>
              </w:rPr>
            </w:pPr>
            <w:r w:rsidRPr="00097904">
              <w:rPr>
                <w:rStyle w:val="Tabletext"/>
                <w:lang w:val="en-US"/>
              </w:rPr>
              <w:t>Modification of existing of Distribution Box (DB)</w:t>
            </w:r>
          </w:p>
        </w:tc>
        <w:tc>
          <w:tcPr>
            <w:tcW w:w="1714" w:type="pct"/>
          </w:tcPr>
          <w:p w14:paraId="63513E39" w14:textId="598B976F" w:rsidR="006F2BA3" w:rsidRPr="00097904" w:rsidRDefault="003C5604" w:rsidP="006F2BA3">
            <w:pPr>
              <w:pStyle w:val="TableTextPOISED"/>
              <w:rPr>
                <w:rStyle w:val="Tabletext"/>
              </w:rPr>
            </w:pPr>
            <w:r w:rsidRPr="00097904">
              <w:rPr>
                <w:rStyle w:val="Tabletext"/>
              </w:rPr>
              <w:t>-</w:t>
            </w:r>
          </w:p>
        </w:tc>
      </w:tr>
      <w:tr w:rsidR="00BA02EB" w:rsidRPr="000070D9" w14:paraId="16EA6FA3" w14:textId="77777777" w:rsidTr="00322105">
        <w:trPr>
          <w:trHeight w:val="432"/>
        </w:trPr>
        <w:tc>
          <w:tcPr>
            <w:tcW w:w="3286" w:type="pct"/>
            <w:noWrap/>
          </w:tcPr>
          <w:p w14:paraId="5B95D1BF" w14:textId="6AD9EE7B" w:rsidR="006F2BA3" w:rsidRPr="00097904" w:rsidRDefault="00BA02EB" w:rsidP="006F2BA3">
            <w:pPr>
              <w:pStyle w:val="TableTextPOISED"/>
              <w:rPr>
                <w:rStyle w:val="Tabletext"/>
                <w:lang w:val="en-US"/>
              </w:rPr>
            </w:pPr>
            <w:r>
              <w:rPr>
                <w:rStyle w:val="Tabletext"/>
                <w:lang w:val="en-US"/>
              </w:rPr>
              <w:t xml:space="preserve">Addition of RE Feeders and BESS feeder to </w:t>
            </w:r>
            <w:r w:rsidR="006F2BA3" w:rsidRPr="00097904">
              <w:rPr>
                <w:rStyle w:val="Tabletext"/>
                <w:lang w:val="en-US"/>
              </w:rPr>
              <w:t>Existing Main LV Distribution board in Power House</w:t>
            </w:r>
          </w:p>
        </w:tc>
        <w:tc>
          <w:tcPr>
            <w:tcW w:w="1714" w:type="pct"/>
          </w:tcPr>
          <w:p w14:paraId="1D9C7969" w14:textId="77777777" w:rsidR="006F2BA3" w:rsidRPr="00097904" w:rsidRDefault="006F2BA3" w:rsidP="00B80FC6">
            <w:pPr>
              <w:pStyle w:val="TableTextPOISED"/>
              <w:keepNext/>
              <w:rPr>
                <w:rStyle w:val="Tabletext"/>
              </w:rPr>
            </w:pPr>
            <w:r w:rsidRPr="00097904">
              <w:rPr>
                <w:rStyle w:val="Tabletext"/>
              </w:rPr>
              <w:t>1</w:t>
            </w:r>
          </w:p>
        </w:tc>
      </w:tr>
    </w:tbl>
    <w:p w14:paraId="65F29396" w14:textId="79225341" w:rsidR="00724B0F" w:rsidRPr="00CB0572" w:rsidRDefault="00B80FC6" w:rsidP="008864CB">
      <w:pPr>
        <w:pStyle w:val="Caption"/>
        <w:rPr>
          <w:rFonts w:cs="Arial"/>
        </w:rPr>
      </w:pPr>
      <w:bookmarkStart w:id="248" w:name="_Toc460422811"/>
      <w:bookmarkStart w:id="249" w:name="_Toc465870740"/>
      <w:bookmarkStart w:id="250" w:name="_Toc58227827"/>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21</w:t>
      </w:r>
      <w:r w:rsidR="000501C2">
        <w:fldChar w:fldCharType="end"/>
      </w:r>
      <w:r>
        <w:t xml:space="preserve">: </w:t>
      </w:r>
      <w:r w:rsidR="00A16908">
        <w:t>E02</w:t>
      </w:r>
      <w:r>
        <w:t xml:space="preserve"> - Grid Upgradation</w:t>
      </w:r>
      <w:bookmarkEnd w:id="248"/>
      <w:bookmarkEnd w:id="249"/>
      <w:bookmarkEnd w:id="250"/>
    </w:p>
    <w:p w14:paraId="2F3C7883" w14:textId="370526E5" w:rsidR="008864CB" w:rsidRDefault="008864CB">
      <w:pPr>
        <w:spacing w:after="200" w:line="276" w:lineRule="auto"/>
        <w:ind w:left="0"/>
      </w:pPr>
      <w:r>
        <w:br w:type="page"/>
      </w:r>
    </w:p>
    <w:p w14:paraId="0C0A4B74" w14:textId="1AFD0985" w:rsidR="006F2BA3" w:rsidRDefault="00AD3E33" w:rsidP="006F2BA3">
      <w:pPr>
        <w:pStyle w:val="Heading2"/>
      </w:pPr>
      <w:bookmarkStart w:id="251" w:name="_Toc460249085"/>
      <w:bookmarkStart w:id="252" w:name="_Toc460247013"/>
      <w:bookmarkStart w:id="253" w:name="_Toc460422654"/>
      <w:bookmarkStart w:id="254" w:name="_Toc465871047"/>
      <w:bookmarkStart w:id="255" w:name="_Toc62507599"/>
      <w:r w:rsidRPr="00AD3E33">
        <w:rPr>
          <w:lang w:val="en-US"/>
        </w:rPr>
        <w:lastRenderedPageBreak/>
        <w:t xml:space="preserve">E03 Rasgetheemu </w:t>
      </w:r>
      <w:r w:rsidR="006F2BA3" w:rsidRPr="00D17FA5">
        <w:t>Island</w:t>
      </w:r>
      <w:bookmarkEnd w:id="251"/>
      <w:bookmarkEnd w:id="252"/>
      <w:bookmarkEnd w:id="253"/>
      <w:bookmarkEnd w:id="254"/>
      <w:bookmarkEnd w:id="255"/>
    </w:p>
    <w:p w14:paraId="38AC47CD" w14:textId="77777777" w:rsidR="00AD3E33" w:rsidRDefault="00AD3E33" w:rsidP="006F2BA3">
      <w:pPr>
        <w:pStyle w:val="E1"/>
        <w:rPr>
          <w:lang w:val="en-US"/>
        </w:rPr>
      </w:pPr>
      <w:r w:rsidRPr="00AD3E33">
        <w:rPr>
          <w:lang w:val="en-US"/>
        </w:rPr>
        <w:t>Rasgetheemu the first capital island in the Republic of Maldives located in the north province in the north edge of Maalhosmadhulu Uthuruburi Raa Atoll. It is an island-level administrative constituency governed by the Secretariat of the Rasgetheemu Council. It stretches over 875 meters in length at a width of 425 meters. The island is 190 km away from Male. The urbanized area is in the middle part of the western side of the island. Ifuru domestic Airport 8 to 10 minutes from Rasgetheemu Island by boat. The size of local harbor is 100m(L)x60m(W)x3.5m(D). There is no facility to unload entire containers in this island. Need to bring in special vehicles and machinery to unload and transport the containers from Male’. There are local companies in Male’ who can handle logistics involving transportation and clearing of full containers.</w:t>
      </w:r>
    </w:p>
    <w:p w14:paraId="01FD627B" w14:textId="16C3E037" w:rsidR="006F2BA3" w:rsidRPr="003A21B1" w:rsidRDefault="00822AD4" w:rsidP="006F2BA3">
      <w:pPr>
        <w:pStyle w:val="E1"/>
      </w:pPr>
      <w:r>
        <w:t>The general data of the island is shown in the following table:</w:t>
      </w:r>
    </w:p>
    <w:tbl>
      <w:tblPr>
        <w:tblStyle w:val="TablePOISED"/>
        <w:tblW w:w="8647" w:type="dxa"/>
        <w:tblInd w:w="959" w:type="dxa"/>
        <w:tblLook w:val="04A0" w:firstRow="1" w:lastRow="0" w:firstColumn="1" w:lastColumn="0" w:noHBand="0" w:noVBand="1"/>
      </w:tblPr>
      <w:tblGrid>
        <w:gridCol w:w="4428"/>
        <w:gridCol w:w="4219"/>
      </w:tblGrid>
      <w:tr w:rsidR="006F2BA3" w:rsidRPr="00777E4F" w14:paraId="529B5F46" w14:textId="77777777" w:rsidTr="00322105">
        <w:trPr>
          <w:cnfStyle w:val="100000000000" w:firstRow="1" w:lastRow="0" w:firstColumn="0" w:lastColumn="0" w:oddVBand="0" w:evenVBand="0" w:oddHBand="0" w:evenHBand="0" w:firstRowFirstColumn="0" w:firstRowLastColumn="0" w:lastRowFirstColumn="0" w:lastRowLastColumn="0"/>
        </w:trPr>
        <w:tc>
          <w:tcPr>
            <w:tcW w:w="4428" w:type="dxa"/>
          </w:tcPr>
          <w:p w14:paraId="70B7CB24" w14:textId="77777777" w:rsidR="006F2BA3" w:rsidRPr="00777E4F" w:rsidRDefault="006F2BA3" w:rsidP="006F2BA3">
            <w:pPr>
              <w:pStyle w:val="TableTextPOISED"/>
              <w:rPr>
                <w:rStyle w:val="Tabletext"/>
                <w:rFonts w:cs="Times New Roman"/>
                <w:b w:val="0"/>
              </w:rPr>
            </w:pPr>
            <w:r w:rsidRPr="00777E4F">
              <w:rPr>
                <w:rStyle w:val="Tabletext"/>
              </w:rPr>
              <w:t>Island code, name</w:t>
            </w:r>
          </w:p>
        </w:tc>
        <w:tc>
          <w:tcPr>
            <w:tcW w:w="4219" w:type="dxa"/>
          </w:tcPr>
          <w:p w14:paraId="55F928B4" w14:textId="1F8EFEDD" w:rsidR="006F2BA3" w:rsidRPr="00777E4F" w:rsidRDefault="00D11754" w:rsidP="006F2BA3">
            <w:pPr>
              <w:pStyle w:val="TableTextPOISED"/>
              <w:rPr>
                <w:rStyle w:val="Tabletext"/>
                <w:b w:val="0"/>
              </w:rPr>
            </w:pPr>
            <w:r w:rsidRPr="00D11754">
              <w:rPr>
                <w:lang w:val="en-GB"/>
              </w:rPr>
              <w:t>E03 Rasgetheemu</w:t>
            </w:r>
          </w:p>
        </w:tc>
      </w:tr>
      <w:tr w:rsidR="006F2BA3" w:rsidRPr="00777E4F" w14:paraId="7A3606B3" w14:textId="77777777" w:rsidTr="00322105">
        <w:tc>
          <w:tcPr>
            <w:tcW w:w="4428" w:type="dxa"/>
          </w:tcPr>
          <w:p w14:paraId="2DA2F120" w14:textId="77777777" w:rsidR="006F2BA3" w:rsidRPr="00777E4F" w:rsidRDefault="006F2BA3" w:rsidP="006F2BA3">
            <w:pPr>
              <w:pStyle w:val="TableTextPOISED"/>
              <w:rPr>
                <w:rStyle w:val="Tabletext"/>
                <w:rFonts w:cs="Times New Roman"/>
              </w:rPr>
            </w:pPr>
            <w:r w:rsidRPr="00777E4F">
              <w:rPr>
                <w:rStyle w:val="Tabletext"/>
              </w:rPr>
              <w:t>Atoll name</w:t>
            </w:r>
          </w:p>
        </w:tc>
        <w:tc>
          <w:tcPr>
            <w:tcW w:w="4219" w:type="dxa"/>
          </w:tcPr>
          <w:p w14:paraId="5F09134B" w14:textId="7970F6ED" w:rsidR="006F2BA3" w:rsidRPr="00777E4F" w:rsidRDefault="00D11754" w:rsidP="006F2BA3">
            <w:pPr>
              <w:pStyle w:val="TableTextPOISED"/>
              <w:rPr>
                <w:rStyle w:val="Tabletext"/>
              </w:rPr>
            </w:pPr>
            <w:r>
              <w:rPr>
                <w:rStyle w:val="Tabletext"/>
                <w:lang w:val="en-US"/>
              </w:rPr>
              <w:t>R</w:t>
            </w:r>
            <w:r w:rsidR="000B402F">
              <w:rPr>
                <w:rStyle w:val="Tabletext"/>
                <w:lang w:val="en-US"/>
              </w:rPr>
              <w:t>haa</w:t>
            </w:r>
          </w:p>
        </w:tc>
      </w:tr>
      <w:tr w:rsidR="006F2BA3" w:rsidRPr="00777E4F" w14:paraId="57294938" w14:textId="77777777" w:rsidTr="00322105">
        <w:trPr>
          <w:cnfStyle w:val="000000010000" w:firstRow="0" w:lastRow="0" w:firstColumn="0" w:lastColumn="0" w:oddVBand="0" w:evenVBand="0" w:oddHBand="0" w:evenHBand="1" w:firstRowFirstColumn="0" w:firstRowLastColumn="0" w:lastRowFirstColumn="0" w:lastRowLastColumn="0"/>
        </w:trPr>
        <w:tc>
          <w:tcPr>
            <w:tcW w:w="4428" w:type="dxa"/>
          </w:tcPr>
          <w:p w14:paraId="05ABF4CC" w14:textId="77777777" w:rsidR="006F2BA3" w:rsidRPr="00777E4F" w:rsidRDefault="006F2BA3" w:rsidP="006F2BA3">
            <w:pPr>
              <w:pStyle w:val="TableTextPOISED"/>
              <w:rPr>
                <w:rStyle w:val="Tabletext"/>
                <w:rFonts w:cs="Times New Roman"/>
              </w:rPr>
            </w:pPr>
            <w:r w:rsidRPr="00777E4F">
              <w:rPr>
                <w:rStyle w:val="Tabletext"/>
              </w:rPr>
              <w:t xml:space="preserve">Utility </w:t>
            </w:r>
          </w:p>
        </w:tc>
        <w:tc>
          <w:tcPr>
            <w:tcW w:w="4219" w:type="dxa"/>
          </w:tcPr>
          <w:p w14:paraId="30DADBA6" w14:textId="77777777" w:rsidR="006F2BA3" w:rsidRPr="00777E4F" w:rsidRDefault="006F2BA3" w:rsidP="006F2BA3">
            <w:pPr>
              <w:pStyle w:val="TableTextPOISED"/>
              <w:rPr>
                <w:rStyle w:val="Tabletext"/>
              </w:rPr>
            </w:pPr>
            <w:r w:rsidRPr="00777E4F">
              <w:rPr>
                <w:rStyle w:val="Tabletext"/>
              </w:rPr>
              <w:t>FENAKA</w:t>
            </w:r>
          </w:p>
        </w:tc>
      </w:tr>
      <w:tr w:rsidR="006F2BA3" w:rsidRPr="00777E4F" w14:paraId="53EBE186" w14:textId="77777777" w:rsidTr="00322105">
        <w:tc>
          <w:tcPr>
            <w:tcW w:w="4428" w:type="dxa"/>
          </w:tcPr>
          <w:p w14:paraId="65EAC1FB" w14:textId="77777777" w:rsidR="006F2BA3" w:rsidRPr="00777E4F" w:rsidRDefault="006F2BA3" w:rsidP="006F2BA3">
            <w:pPr>
              <w:pStyle w:val="TableTextPOISED"/>
              <w:rPr>
                <w:rStyle w:val="Tabletext"/>
                <w:rFonts w:cs="Times New Roman"/>
              </w:rPr>
            </w:pPr>
            <w:r w:rsidRPr="00777E4F">
              <w:rPr>
                <w:rStyle w:val="Tabletext"/>
              </w:rPr>
              <w:t>GPS coordinates</w:t>
            </w:r>
          </w:p>
        </w:tc>
        <w:tc>
          <w:tcPr>
            <w:tcW w:w="4219" w:type="dxa"/>
          </w:tcPr>
          <w:p w14:paraId="7A20B5D0" w14:textId="0BE103D7" w:rsidR="006F2BA3" w:rsidRPr="00777E4F" w:rsidRDefault="00AD3E33" w:rsidP="006F2BA3">
            <w:pPr>
              <w:pStyle w:val="TableTextPOISED"/>
              <w:rPr>
                <w:rStyle w:val="Tabletext"/>
              </w:rPr>
            </w:pPr>
            <w:r w:rsidRPr="00AD3E33">
              <w:rPr>
                <w:lang w:val="en-GB"/>
              </w:rPr>
              <w:t>5°48'29.17" N  73°00'12.03" E</w:t>
            </w:r>
          </w:p>
        </w:tc>
      </w:tr>
      <w:tr w:rsidR="006F2BA3" w:rsidRPr="00777E4F" w14:paraId="1FDD66E8" w14:textId="77777777" w:rsidTr="00322105">
        <w:trPr>
          <w:cnfStyle w:val="000000010000" w:firstRow="0" w:lastRow="0" w:firstColumn="0" w:lastColumn="0" w:oddVBand="0" w:evenVBand="0" w:oddHBand="0" w:evenHBand="1" w:firstRowFirstColumn="0" w:firstRowLastColumn="0" w:lastRowFirstColumn="0" w:lastRowLastColumn="0"/>
        </w:trPr>
        <w:tc>
          <w:tcPr>
            <w:tcW w:w="4428" w:type="dxa"/>
          </w:tcPr>
          <w:p w14:paraId="1B37C05A" w14:textId="77777777" w:rsidR="006F2BA3" w:rsidRPr="00777E4F" w:rsidRDefault="006F2BA3" w:rsidP="006F2BA3">
            <w:pPr>
              <w:pStyle w:val="TableTextPOISED"/>
              <w:rPr>
                <w:rStyle w:val="Tabletext"/>
                <w:rFonts w:cs="Times New Roman"/>
              </w:rPr>
            </w:pPr>
            <w:r w:rsidRPr="00777E4F">
              <w:rPr>
                <w:rStyle w:val="Tabletext"/>
              </w:rPr>
              <w:t>Inhabitants (approx.)</w:t>
            </w:r>
          </w:p>
        </w:tc>
        <w:tc>
          <w:tcPr>
            <w:tcW w:w="4219" w:type="dxa"/>
          </w:tcPr>
          <w:p w14:paraId="44DAFB09" w14:textId="6859CD41" w:rsidR="006F2BA3" w:rsidRPr="00777E4F" w:rsidRDefault="00AD3E33" w:rsidP="006F2BA3">
            <w:pPr>
              <w:pStyle w:val="TableTextPOISED"/>
              <w:rPr>
                <w:rStyle w:val="Tabletext"/>
              </w:rPr>
            </w:pPr>
            <w:r>
              <w:rPr>
                <w:rStyle w:val="Tabletext"/>
              </w:rPr>
              <w:t>950</w:t>
            </w:r>
          </w:p>
        </w:tc>
      </w:tr>
      <w:tr w:rsidR="006F2BA3" w:rsidRPr="00777E4F" w14:paraId="6A4E131F" w14:textId="77777777" w:rsidTr="00322105">
        <w:tc>
          <w:tcPr>
            <w:tcW w:w="4428" w:type="dxa"/>
          </w:tcPr>
          <w:p w14:paraId="0BC19592" w14:textId="77777777" w:rsidR="006F2BA3" w:rsidRPr="00777E4F" w:rsidRDefault="006F2BA3" w:rsidP="006F2BA3">
            <w:pPr>
              <w:pStyle w:val="TableTextPOISED"/>
              <w:rPr>
                <w:rStyle w:val="Tabletext"/>
                <w:rFonts w:cs="Times New Roman"/>
              </w:rPr>
            </w:pPr>
            <w:r w:rsidRPr="00777E4F">
              <w:rPr>
                <w:rStyle w:val="Tabletext"/>
              </w:rPr>
              <w:t>Harbour type</w:t>
            </w:r>
          </w:p>
        </w:tc>
        <w:tc>
          <w:tcPr>
            <w:tcW w:w="4219" w:type="dxa"/>
          </w:tcPr>
          <w:p w14:paraId="1C93B9DD" w14:textId="5950C658" w:rsidR="006F2BA3" w:rsidRPr="00777E4F" w:rsidRDefault="006F2BA3" w:rsidP="006F2BA3">
            <w:pPr>
              <w:pStyle w:val="TableTextPOISED"/>
              <w:rPr>
                <w:rStyle w:val="Tabletext"/>
              </w:rPr>
            </w:pPr>
            <w:r w:rsidRPr="00777E4F">
              <w:rPr>
                <w:rStyle w:val="Tabletext"/>
              </w:rPr>
              <w:t>Harbour</w:t>
            </w:r>
            <w:r w:rsidR="007168AF">
              <w:rPr>
                <w:rStyle w:val="Tabletext"/>
              </w:rPr>
              <w:t xml:space="preserve">, </w:t>
            </w:r>
            <w:r w:rsidR="00AD3E33" w:rsidRPr="00AD3E33">
              <w:rPr>
                <w:lang w:val="en-GB"/>
              </w:rPr>
              <w:t>100m(L)x60m(W)x3.5m(D)</w:t>
            </w:r>
          </w:p>
        </w:tc>
      </w:tr>
    </w:tbl>
    <w:p w14:paraId="5040832C" w14:textId="1210B52D" w:rsidR="006F2BA3" w:rsidRDefault="006F2BA3" w:rsidP="006F2BA3">
      <w:pPr>
        <w:pStyle w:val="Caption"/>
      </w:pPr>
      <w:bookmarkStart w:id="256" w:name="_Toc458779518"/>
      <w:bookmarkStart w:id="257" w:name="_Toc460248874"/>
      <w:bookmarkStart w:id="258" w:name="_Toc460246802"/>
      <w:bookmarkStart w:id="259" w:name="_Toc460422812"/>
      <w:bookmarkStart w:id="260" w:name="_Toc465870741"/>
      <w:bookmarkStart w:id="261" w:name="_Toc58227828"/>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22</w:t>
      </w:r>
      <w:r w:rsidR="000501C2">
        <w:fldChar w:fldCharType="end"/>
      </w:r>
      <w:r w:rsidRPr="003A21B1">
        <w:t xml:space="preserve">: </w:t>
      </w:r>
      <w:r w:rsidR="00AD3E33">
        <w:t>E03</w:t>
      </w:r>
      <w:r w:rsidR="00D767F6">
        <w:t xml:space="preserve"> -</w:t>
      </w:r>
      <w:r w:rsidRPr="003A21B1">
        <w:t xml:space="preserve"> Island identification and general data</w:t>
      </w:r>
      <w:bookmarkEnd w:id="256"/>
      <w:bookmarkEnd w:id="257"/>
      <w:bookmarkEnd w:id="258"/>
      <w:bookmarkEnd w:id="259"/>
      <w:bookmarkEnd w:id="260"/>
      <w:bookmarkEnd w:id="261"/>
    </w:p>
    <w:p w14:paraId="260334D9" w14:textId="3265C01D" w:rsidR="00005837" w:rsidRDefault="00005837" w:rsidP="00005837">
      <w:r>
        <w:t xml:space="preserve">A map of the island and potential locations for PV are next provided </w:t>
      </w:r>
    </w:p>
    <w:p w14:paraId="0487E5A4" w14:textId="48566ADE" w:rsidR="00005837" w:rsidRDefault="00005837" w:rsidP="00005837">
      <w:pPr>
        <w:jc w:val="center"/>
      </w:pPr>
      <w:r w:rsidRPr="00D500CF">
        <w:rPr>
          <w:rFonts w:cs="Arial"/>
          <w:b/>
          <w:noProof/>
          <w:sz w:val="24"/>
          <w:lang w:eastAsia="en-GB"/>
        </w:rPr>
        <w:drawing>
          <wp:inline distT="0" distB="0" distL="0" distR="0" wp14:anchorId="364EA1B0" wp14:editId="4742F570">
            <wp:extent cx="4626320" cy="3566858"/>
            <wp:effectExtent l="0" t="0" r="0" b="1905"/>
            <wp:docPr id="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03.jpg"/>
                    <pic:cNvPicPr/>
                  </pic:nvPicPr>
                  <pic:blipFill rotWithShape="1">
                    <a:blip r:embed="rId29" cstate="email">
                      <a:extLst>
                        <a:ext uri="{28A0092B-C50C-407E-A947-70E740481C1C}">
                          <a14:useLocalDpi xmlns:a14="http://schemas.microsoft.com/office/drawing/2010/main"/>
                        </a:ext>
                      </a:extLst>
                    </a:blip>
                    <a:srcRect/>
                    <a:stretch/>
                  </pic:blipFill>
                  <pic:spPr bwMode="auto">
                    <a:xfrm>
                      <a:off x="0" y="0"/>
                      <a:ext cx="4669138" cy="3599871"/>
                    </a:xfrm>
                    <a:prstGeom prst="rect">
                      <a:avLst/>
                    </a:prstGeom>
                    <a:ln>
                      <a:noFill/>
                    </a:ln>
                    <a:extLst>
                      <a:ext uri="{53640926-AAD7-44D8-BBD7-CCE9431645EC}">
                        <a14:shadowObscured xmlns:a14="http://schemas.microsoft.com/office/drawing/2010/main"/>
                      </a:ext>
                    </a:extLst>
                  </pic:spPr>
                </pic:pic>
              </a:graphicData>
            </a:graphic>
          </wp:inline>
        </w:drawing>
      </w:r>
    </w:p>
    <w:p w14:paraId="5CD3D3AD" w14:textId="1CE11BC1" w:rsidR="00005837" w:rsidRPr="003A21B1" w:rsidRDefault="00005837" w:rsidP="00005837">
      <w:pPr>
        <w:pStyle w:val="Caption"/>
        <w:jc w:val="center"/>
      </w:pPr>
      <w:bookmarkStart w:id="262" w:name="_Toc62562102"/>
      <w:r w:rsidRPr="003A21B1">
        <w:t xml:space="preserve">Figure </w:t>
      </w:r>
      <w:r w:rsidRPr="003A21B1">
        <w:fldChar w:fldCharType="begin"/>
      </w:r>
      <w:r w:rsidRPr="003A21B1">
        <w:instrText xml:space="preserve"> SEQ Figure \* ARABIC </w:instrText>
      </w:r>
      <w:r w:rsidRPr="003A21B1">
        <w:fldChar w:fldCharType="separate"/>
      </w:r>
      <w:r w:rsidR="00261ECE">
        <w:rPr>
          <w:noProof/>
        </w:rPr>
        <w:t>16</w:t>
      </w:r>
      <w:r w:rsidRPr="003A21B1">
        <w:fldChar w:fldCharType="end"/>
      </w:r>
      <w:r w:rsidRPr="003A21B1">
        <w:t xml:space="preserve">: </w:t>
      </w:r>
      <w:r>
        <w:t>E03</w:t>
      </w:r>
      <w:r w:rsidRPr="003A21B1">
        <w:t xml:space="preserve"> </w:t>
      </w:r>
      <w:r>
        <w:t>–</w:t>
      </w:r>
      <w:r w:rsidRPr="003A21B1">
        <w:t xml:space="preserve"> </w:t>
      </w:r>
      <w:r>
        <w:t>Map of the Island</w:t>
      </w:r>
      <w:bookmarkEnd w:id="262"/>
    </w:p>
    <w:p w14:paraId="3D6068D6" w14:textId="77777777" w:rsidR="00005837" w:rsidRPr="00005837" w:rsidRDefault="00005837" w:rsidP="00005837"/>
    <w:p w14:paraId="164B18C9" w14:textId="652F181E" w:rsidR="006F2BA3" w:rsidRDefault="00AD3E33" w:rsidP="007331D6">
      <w:pPr>
        <w:pStyle w:val="E1"/>
        <w:jc w:val="center"/>
        <w:rPr>
          <w:lang w:eastAsia="fr-FR"/>
        </w:rPr>
      </w:pPr>
      <w:r w:rsidRPr="003C1CBE">
        <w:rPr>
          <w:rFonts w:cs="Arial"/>
          <w:iCs/>
          <w:noProof/>
          <w:color w:val="4F81BD" w:themeColor="accent1"/>
          <w:lang w:eastAsia="en-GB"/>
        </w:rPr>
        <w:drawing>
          <wp:inline distT="0" distB="0" distL="0" distR="0" wp14:anchorId="5ABD2E42" wp14:editId="26A48161">
            <wp:extent cx="5760720" cy="4295775"/>
            <wp:effectExtent l="0" t="0" r="0" b="9525"/>
            <wp:docPr id="30"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E03.jpg"/>
                    <pic:cNvPicPr/>
                  </pic:nvPicPr>
                  <pic:blipFill>
                    <a:blip r:embed="rId30" cstate="screen">
                      <a:extLst>
                        <a:ext uri="{28A0092B-C50C-407E-A947-70E740481C1C}">
                          <a14:useLocalDpi xmlns:a14="http://schemas.microsoft.com/office/drawing/2010/main"/>
                        </a:ext>
                      </a:extLst>
                    </a:blip>
                    <a:stretch>
                      <a:fillRect/>
                    </a:stretch>
                  </pic:blipFill>
                  <pic:spPr>
                    <a:xfrm>
                      <a:off x="0" y="0"/>
                      <a:ext cx="5760720" cy="4295775"/>
                    </a:xfrm>
                    <a:prstGeom prst="rect">
                      <a:avLst/>
                    </a:prstGeom>
                  </pic:spPr>
                </pic:pic>
              </a:graphicData>
            </a:graphic>
          </wp:inline>
        </w:drawing>
      </w:r>
    </w:p>
    <w:p w14:paraId="5A028B18" w14:textId="22D30D79" w:rsidR="006F2BA3" w:rsidRPr="003A21B1" w:rsidRDefault="006F2BA3" w:rsidP="006F2BA3">
      <w:pPr>
        <w:pStyle w:val="Caption"/>
      </w:pPr>
      <w:bookmarkStart w:id="263" w:name="_Toc460422720"/>
      <w:bookmarkStart w:id="264" w:name="_Toc465870964"/>
      <w:bookmarkStart w:id="265" w:name="_Toc62562103"/>
      <w:bookmarkStart w:id="266" w:name="_Toc458779430"/>
      <w:bookmarkStart w:id="267" w:name="_Toc460249004"/>
      <w:bookmarkStart w:id="268" w:name="_Toc460246932"/>
      <w:r w:rsidRPr="003A21B1">
        <w:t xml:space="preserve">Figure </w:t>
      </w:r>
      <w:r w:rsidRPr="003A21B1">
        <w:fldChar w:fldCharType="begin"/>
      </w:r>
      <w:r w:rsidRPr="003A21B1">
        <w:instrText xml:space="preserve"> SEQ Figure \* ARABIC </w:instrText>
      </w:r>
      <w:r w:rsidRPr="003A21B1">
        <w:fldChar w:fldCharType="separate"/>
      </w:r>
      <w:r w:rsidR="00261ECE">
        <w:rPr>
          <w:noProof/>
        </w:rPr>
        <w:t>17</w:t>
      </w:r>
      <w:r w:rsidRPr="003A21B1">
        <w:fldChar w:fldCharType="end"/>
      </w:r>
      <w:r w:rsidRPr="003A21B1">
        <w:t xml:space="preserve">: </w:t>
      </w:r>
      <w:r w:rsidR="00AD3E33">
        <w:t>E03</w:t>
      </w:r>
      <w:r w:rsidRPr="003A21B1">
        <w:t xml:space="preserve"> - Location of the buildings with available roofs and</w:t>
      </w:r>
      <w:r>
        <w:t xml:space="preserve"> </w:t>
      </w:r>
      <w:r w:rsidRPr="003A21B1">
        <w:t>powerhouse</w:t>
      </w:r>
      <w:bookmarkEnd w:id="263"/>
      <w:bookmarkEnd w:id="264"/>
      <w:bookmarkEnd w:id="265"/>
      <w:r w:rsidRPr="003A21B1">
        <w:t xml:space="preserve"> </w:t>
      </w:r>
      <w:bookmarkEnd w:id="266"/>
      <w:bookmarkEnd w:id="267"/>
      <w:bookmarkEnd w:id="268"/>
    </w:p>
    <w:p w14:paraId="2E9EFAC6" w14:textId="1D0774AC" w:rsidR="006F2BA3" w:rsidRPr="00D438A8" w:rsidRDefault="006F2BA3" w:rsidP="006F2BA3">
      <w:pPr>
        <w:pStyle w:val="Heading3"/>
      </w:pPr>
      <w:r w:rsidRPr="00D438A8">
        <w:t>Load profile</w:t>
      </w:r>
    </w:p>
    <w:p w14:paraId="4726E670" w14:textId="4A957615" w:rsidR="004C5E15" w:rsidRPr="00D438A8" w:rsidRDefault="004C5E15" w:rsidP="004C5E15">
      <w:pPr>
        <w:pStyle w:val="E1"/>
        <w:rPr>
          <w:bCs/>
          <w:iCs/>
          <w:lang w:val="en-US"/>
        </w:rPr>
      </w:pPr>
      <w:r w:rsidRPr="00D438A8">
        <w:rPr>
          <w:bCs/>
          <w:iCs/>
          <w:lang w:val="en-US"/>
        </w:rPr>
        <w:t xml:space="preserve">The island has a fluctuating energy consumption, with pattern similar to that in section 2.5.1. The peak load in 2019 was </w:t>
      </w:r>
      <w:r w:rsidR="00F2707B" w:rsidRPr="00D438A8">
        <w:rPr>
          <w:bCs/>
          <w:iCs/>
          <w:lang w:val="en-US"/>
        </w:rPr>
        <w:t>97</w:t>
      </w:r>
      <w:r w:rsidRPr="00D438A8">
        <w:rPr>
          <w:bCs/>
          <w:iCs/>
          <w:lang w:val="en-US"/>
        </w:rPr>
        <w:t xml:space="preserve"> kW, the forecasted peak load for the target year is 17</w:t>
      </w:r>
      <w:r w:rsidR="00F2707B" w:rsidRPr="00D438A8">
        <w:rPr>
          <w:bCs/>
          <w:iCs/>
          <w:lang w:val="en-US"/>
        </w:rPr>
        <w:t>0</w:t>
      </w:r>
      <w:r w:rsidRPr="00D438A8">
        <w:rPr>
          <w:bCs/>
          <w:iCs/>
          <w:lang w:val="en-US"/>
        </w:rPr>
        <w:t xml:space="preserve"> kW where the average load for that year is </w:t>
      </w:r>
      <w:r w:rsidR="00F2707B" w:rsidRPr="00D438A8">
        <w:rPr>
          <w:bCs/>
          <w:iCs/>
          <w:lang w:val="en-US"/>
        </w:rPr>
        <w:t>122</w:t>
      </w:r>
      <w:r w:rsidRPr="00D438A8">
        <w:rPr>
          <w:bCs/>
          <w:iCs/>
          <w:lang w:val="en-US"/>
        </w:rPr>
        <w:t xml:space="preserve"> kW. </w:t>
      </w:r>
    </w:p>
    <w:p w14:paraId="3A632DAE" w14:textId="435F5DD3" w:rsidR="004C5E15" w:rsidRDefault="004C5E15" w:rsidP="004C5E15">
      <w:pPr>
        <w:pStyle w:val="E1"/>
      </w:pPr>
      <w:r w:rsidRPr="00D438A8">
        <w:t>The utility expect a steadily increase of the load by 1</w:t>
      </w:r>
      <w:r w:rsidR="00F2707B" w:rsidRPr="00D438A8">
        <w:t>5</w:t>
      </w:r>
      <w:r w:rsidRPr="00D438A8">
        <w:t xml:space="preserve"> %/year for the next 5 years.</w:t>
      </w:r>
      <w:r w:rsidRPr="00431C02">
        <w:t xml:space="preserve"> </w:t>
      </w:r>
    </w:p>
    <w:p w14:paraId="4213ADB2" w14:textId="77777777" w:rsidR="004C5E15" w:rsidRPr="004C5E15" w:rsidRDefault="004C5E15" w:rsidP="004C5E15">
      <w:pPr>
        <w:rPr>
          <w:highlight w:val="yellow"/>
        </w:rPr>
      </w:pPr>
    </w:p>
    <w:p w14:paraId="2D3C6D7B" w14:textId="29E28D8E" w:rsidR="006F2BA3" w:rsidRPr="006014DC" w:rsidRDefault="00630A8C" w:rsidP="006F2BA3">
      <w:pPr>
        <w:pStyle w:val="Heading3"/>
      </w:pPr>
      <w:r>
        <w:t>D</w:t>
      </w:r>
      <w:r w:rsidRPr="00746E71">
        <w:t xml:space="preserve">iesel </w:t>
      </w:r>
      <w:r>
        <w:t>G</w:t>
      </w:r>
      <w:r w:rsidRPr="00746E71">
        <w:t>enerators</w:t>
      </w:r>
    </w:p>
    <w:p w14:paraId="096CD928" w14:textId="4A11F21A" w:rsidR="006F2BA3" w:rsidRDefault="006F2BA3" w:rsidP="006F2BA3">
      <w:pPr>
        <w:pStyle w:val="E1"/>
      </w:pPr>
      <w:r w:rsidRPr="00DC54F6">
        <w:t xml:space="preserve">3 </w:t>
      </w:r>
      <w:r w:rsidR="00630A8C">
        <w:t>D</w:t>
      </w:r>
      <w:r w:rsidR="00630A8C" w:rsidRPr="00746E71">
        <w:t xml:space="preserve">iesel </w:t>
      </w:r>
      <w:r w:rsidR="00630A8C">
        <w:t>G</w:t>
      </w:r>
      <w:r w:rsidR="00630A8C" w:rsidRPr="00746E71">
        <w:t>enerators</w:t>
      </w:r>
      <w:r w:rsidRPr="00DC54F6">
        <w:t xml:space="preserve"> of different sizes are installed on the island.</w:t>
      </w:r>
      <w:r w:rsidRPr="00DC54F6" w:rsidDel="00FD5006">
        <w:t xml:space="preserve"> </w:t>
      </w:r>
    </w:p>
    <w:p w14:paraId="2FD37A93" w14:textId="2E7A6ED1" w:rsidR="006F2BA3" w:rsidRPr="003A21B1" w:rsidRDefault="006F2BA3" w:rsidP="006F2BA3">
      <w:pPr>
        <w:pStyle w:val="E1"/>
        <w:keepNext/>
      </w:pPr>
      <w:r w:rsidRPr="003A21B1">
        <w:t xml:space="preserve">The following </w:t>
      </w:r>
      <w:r w:rsidR="00630A8C">
        <w:t>D</w:t>
      </w:r>
      <w:r w:rsidR="00630A8C" w:rsidRPr="00746E71">
        <w:t xml:space="preserve">iesel </w:t>
      </w:r>
      <w:r w:rsidR="00630A8C">
        <w:t>G</w:t>
      </w:r>
      <w:r w:rsidR="00630A8C" w:rsidRPr="00746E71">
        <w:t>enerators</w:t>
      </w:r>
      <w:r w:rsidRPr="003A21B1">
        <w:t xml:space="preserve"> are currently used.</w:t>
      </w:r>
    </w:p>
    <w:tbl>
      <w:tblPr>
        <w:tblW w:w="48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9"/>
        <w:gridCol w:w="2317"/>
        <w:gridCol w:w="2409"/>
        <w:gridCol w:w="2409"/>
      </w:tblGrid>
      <w:tr w:rsidR="00D438A8" w:rsidRPr="003C1CBE" w14:paraId="06D6A168" w14:textId="1BB4303F" w:rsidTr="00D438A8">
        <w:trPr>
          <w:trHeight w:val="567"/>
          <w:tblHeader/>
          <w:jc w:val="center"/>
        </w:trPr>
        <w:tc>
          <w:tcPr>
            <w:tcW w:w="1339" w:type="pct"/>
            <w:shd w:val="clear" w:color="auto" w:fill="0070C0"/>
            <w:vAlign w:val="center"/>
          </w:tcPr>
          <w:p w14:paraId="1CD7D13F" w14:textId="77777777" w:rsidR="00D438A8" w:rsidRPr="003C1CBE" w:rsidRDefault="00D438A8" w:rsidP="002E0D8B">
            <w:pPr>
              <w:spacing w:after="0" w:line="276" w:lineRule="auto"/>
              <w:ind w:left="0"/>
              <w:rPr>
                <w:rFonts w:cs="Arial"/>
                <w:b/>
                <w:bCs/>
                <w:color w:val="FFFFFF"/>
                <w:sz w:val="20"/>
                <w:lang w:eastAsia="en-US"/>
              </w:rPr>
            </w:pPr>
            <w:bookmarkStart w:id="269" w:name="_Toc458779520"/>
            <w:bookmarkStart w:id="270" w:name="_Toc460248876"/>
            <w:bookmarkStart w:id="271" w:name="_Toc460246804"/>
            <w:bookmarkStart w:id="272" w:name="_Toc460422814"/>
            <w:bookmarkStart w:id="273" w:name="_Toc465870743"/>
            <w:r w:rsidRPr="003C1CBE">
              <w:rPr>
                <w:rFonts w:cs="Arial"/>
                <w:b/>
                <w:bCs/>
                <w:color w:val="FFFFFF"/>
                <w:sz w:val="20"/>
                <w:lang w:eastAsia="en-US"/>
              </w:rPr>
              <w:t>Item</w:t>
            </w:r>
          </w:p>
        </w:tc>
        <w:tc>
          <w:tcPr>
            <w:tcW w:w="1189" w:type="pct"/>
            <w:shd w:val="clear" w:color="auto" w:fill="0070C0"/>
            <w:vAlign w:val="center"/>
          </w:tcPr>
          <w:p w14:paraId="1E833182" w14:textId="77777777" w:rsidR="00D438A8" w:rsidRPr="003C1CBE" w:rsidRDefault="00D438A8" w:rsidP="002E0D8B">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 1</w:t>
            </w:r>
          </w:p>
        </w:tc>
        <w:tc>
          <w:tcPr>
            <w:tcW w:w="1236" w:type="pct"/>
            <w:shd w:val="clear" w:color="auto" w:fill="0070C0"/>
            <w:vAlign w:val="center"/>
          </w:tcPr>
          <w:p w14:paraId="2A0F16FA" w14:textId="77777777" w:rsidR="00D438A8" w:rsidRPr="003C1CBE" w:rsidRDefault="00D438A8" w:rsidP="002E0D8B">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 2</w:t>
            </w:r>
          </w:p>
        </w:tc>
        <w:tc>
          <w:tcPr>
            <w:tcW w:w="1236" w:type="pct"/>
            <w:shd w:val="clear" w:color="auto" w:fill="0070C0"/>
          </w:tcPr>
          <w:p w14:paraId="6AABA0A6" w14:textId="05BBE8F3" w:rsidR="00D438A8" w:rsidRPr="003C1CBE" w:rsidRDefault="00D438A8" w:rsidP="002E0D8B">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 2</w:t>
            </w:r>
          </w:p>
        </w:tc>
      </w:tr>
      <w:tr w:rsidR="00D438A8" w:rsidRPr="003C1CBE" w14:paraId="4367A912" w14:textId="553EF03F" w:rsidTr="00D438A8">
        <w:trPr>
          <w:trHeight w:val="567"/>
          <w:jc w:val="center"/>
        </w:trPr>
        <w:tc>
          <w:tcPr>
            <w:tcW w:w="1339" w:type="pct"/>
            <w:shd w:val="clear" w:color="auto" w:fill="auto"/>
            <w:vAlign w:val="center"/>
          </w:tcPr>
          <w:p w14:paraId="72FACFEC" w14:textId="77777777" w:rsidR="00D438A8" w:rsidRPr="003C1CBE" w:rsidRDefault="00D438A8" w:rsidP="002E0D8B">
            <w:pPr>
              <w:spacing w:after="0" w:line="240" w:lineRule="auto"/>
              <w:ind w:left="0"/>
              <w:rPr>
                <w:rFonts w:cs="Arial"/>
                <w:sz w:val="20"/>
                <w:lang w:eastAsia="en-US"/>
              </w:rPr>
            </w:pPr>
            <w:r w:rsidRPr="003C1CBE">
              <w:rPr>
                <w:rFonts w:cs="Arial"/>
                <w:sz w:val="20"/>
                <w:lang w:eastAsia="en-US"/>
              </w:rPr>
              <w:t>Engine manufacturer &amp; Engine Model</w:t>
            </w:r>
          </w:p>
        </w:tc>
        <w:tc>
          <w:tcPr>
            <w:tcW w:w="1189" w:type="pct"/>
            <w:shd w:val="clear" w:color="auto" w:fill="auto"/>
            <w:vAlign w:val="center"/>
          </w:tcPr>
          <w:p w14:paraId="1B0772F8" w14:textId="77777777" w:rsidR="00D438A8" w:rsidRPr="003C1CBE" w:rsidRDefault="00D438A8" w:rsidP="002E0D8B">
            <w:pPr>
              <w:spacing w:after="0" w:line="240" w:lineRule="auto"/>
              <w:ind w:left="0"/>
              <w:rPr>
                <w:rFonts w:cs="Arial"/>
                <w:sz w:val="20"/>
              </w:rPr>
            </w:pPr>
            <w:r w:rsidRPr="003C1CBE">
              <w:rPr>
                <w:rFonts w:cs="Arial"/>
                <w:sz w:val="20"/>
              </w:rPr>
              <w:t>6CTAA8.3-G2</w:t>
            </w:r>
          </w:p>
        </w:tc>
        <w:tc>
          <w:tcPr>
            <w:tcW w:w="1236" w:type="pct"/>
            <w:shd w:val="clear" w:color="auto" w:fill="auto"/>
            <w:vAlign w:val="center"/>
          </w:tcPr>
          <w:p w14:paraId="07D24CAB" w14:textId="77777777" w:rsidR="00D438A8" w:rsidRPr="003C1CBE" w:rsidRDefault="00D438A8" w:rsidP="002E0D8B">
            <w:pPr>
              <w:spacing w:after="0" w:line="240" w:lineRule="auto"/>
              <w:ind w:left="0"/>
              <w:rPr>
                <w:rFonts w:cs="Arial"/>
                <w:sz w:val="20"/>
              </w:rPr>
            </w:pPr>
            <w:r w:rsidRPr="003C1CBE">
              <w:rPr>
                <w:rFonts w:cs="Arial"/>
                <w:sz w:val="20"/>
              </w:rPr>
              <w:t>6BT5.9-G2</w:t>
            </w:r>
          </w:p>
        </w:tc>
        <w:tc>
          <w:tcPr>
            <w:tcW w:w="1236" w:type="pct"/>
          </w:tcPr>
          <w:p w14:paraId="6A9388F6" w14:textId="77777777" w:rsidR="00D438A8" w:rsidRPr="003C1CBE" w:rsidRDefault="00D438A8" w:rsidP="002E0D8B">
            <w:pPr>
              <w:spacing w:after="0" w:line="240" w:lineRule="auto"/>
              <w:ind w:left="0"/>
              <w:rPr>
                <w:rFonts w:cs="Arial"/>
                <w:sz w:val="20"/>
              </w:rPr>
            </w:pPr>
          </w:p>
        </w:tc>
      </w:tr>
      <w:tr w:rsidR="00D438A8" w:rsidRPr="003C1CBE" w14:paraId="06A00986" w14:textId="38FA2AAC" w:rsidTr="00D438A8">
        <w:trPr>
          <w:trHeight w:val="567"/>
          <w:jc w:val="center"/>
        </w:trPr>
        <w:tc>
          <w:tcPr>
            <w:tcW w:w="1339" w:type="pct"/>
            <w:shd w:val="clear" w:color="auto" w:fill="auto"/>
            <w:vAlign w:val="center"/>
          </w:tcPr>
          <w:p w14:paraId="7ACDFF3D" w14:textId="77777777" w:rsidR="00D438A8" w:rsidRPr="003C1CBE" w:rsidRDefault="00D438A8" w:rsidP="002E0D8B">
            <w:pPr>
              <w:spacing w:after="0" w:line="240" w:lineRule="auto"/>
              <w:ind w:left="0"/>
              <w:rPr>
                <w:rFonts w:cs="Arial"/>
                <w:sz w:val="20"/>
                <w:lang w:eastAsia="en-US"/>
              </w:rPr>
            </w:pPr>
            <w:r w:rsidRPr="003C1CBE">
              <w:rPr>
                <w:rFonts w:cs="Arial"/>
                <w:sz w:val="20"/>
                <w:lang w:eastAsia="en-US"/>
              </w:rPr>
              <w:t>Engine power rating (continuous) [kW]</w:t>
            </w:r>
          </w:p>
        </w:tc>
        <w:tc>
          <w:tcPr>
            <w:tcW w:w="1189" w:type="pct"/>
            <w:shd w:val="clear" w:color="auto" w:fill="auto"/>
            <w:vAlign w:val="center"/>
          </w:tcPr>
          <w:p w14:paraId="4BC5AFFC" w14:textId="77777777" w:rsidR="00D438A8" w:rsidRPr="003C1CBE" w:rsidRDefault="00D438A8" w:rsidP="002E0D8B">
            <w:pPr>
              <w:spacing w:after="0" w:line="240" w:lineRule="auto"/>
              <w:ind w:left="0"/>
              <w:rPr>
                <w:rFonts w:cs="Arial"/>
                <w:sz w:val="20"/>
              </w:rPr>
            </w:pPr>
            <w:r w:rsidRPr="003C1CBE">
              <w:rPr>
                <w:rFonts w:cs="Arial"/>
                <w:sz w:val="20"/>
              </w:rPr>
              <w:t>160kw</w:t>
            </w:r>
          </w:p>
          <w:p w14:paraId="79FD34E1" w14:textId="77777777" w:rsidR="00D438A8" w:rsidRPr="003C1CBE" w:rsidRDefault="00D438A8" w:rsidP="002E0D8B">
            <w:pPr>
              <w:spacing w:after="0" w:line="240" w:lineRule="auto"/>
              <w:ind w:left="0"/>
              <w:rPr>
                <w:rFonts w:cs="Arial"/>
                <w:sz w:val="20"/>
              </w:rPr>
            </w:pPr>
            <w:r w:rsidRPr="003C1CBE">
              <w:rPr>
                <w:rFonts w:cs="Arial"/>
                <w:sz w:val="20"/>
              </w:rPr>
              <w:t>(1Cx150sqmm)</w:t>
            </w:r>
          </w:p>
        </w:tc>
        <w:tc>
          <w:tcPr>
            <w:tcW w:w="1236" w:type="pct"/>
            <w:shd w:val="clear" w:color="auto" w:fill="auto"/>
            <w:vAlign w:val="center"/>
          </w:tcPr>
          <w:p w14:paraId="01E28FE2" w14:textId="77777777" w:rsidR="00D438A8" w:rsidRPr="003C1CBE" w:rsidRDefault="00D438A8" w:rsidP="002E0D8B">
            <w:pPr>
              <w:spacing w:after="0" w:line="240" w:lineRule="auto"/>
              <w:ind w:left="0"/>
              <w:rPr>
                <w:rFonts w:cs="Arial"/>
                <w:sz w:val="20"/>
              </w:rPr>
            </w:pPr>
            <w:r w:rsidRPr="003C1CBE">
              <w:rPr>
                <w:rFonts w:cs="Arial"/>
                <w:sz w:val="20"/>
              </w:rPr>
              <w:t>80kw</w:t>
            </w:r>
          </w:p>
          <w:p w14:paraId="6BB67331" w14:textId="77777777" w:rsidR="00D438A8" w:rsidRPr="003C1CBE" w:rsidRDefault="00D438A8" w:rsidP="002E0D8B">
            <w:pPr>
              <w:spacing w:after="0" w:line="240" w:lineRule="auto"/>
              <w:ind w:left="0"/>
              <w:rPr>
                <w:rFonts w:cs="Arial"/>
                <w:sz w:val="20"/>
              </w:rPr>
            </w:pPr>
            <w:r w:rsidRPr="003C1CBE">
              <w:rPr>
                <w:rFonts w:cs="Arial"/>
                <w:sz w:val="20"/>
              </w:rPr>
              <w:t>(4Cx35sqmm)</w:t>
            </w:r>
          </w:p>
        </w:tc>
        <w:tc>
          <w:tcPr>
            <w:tcW w:w="1236" w:type="pct"/>
          </w:tcPr>
          <w:p w14:paraId="7043D223" w14:textId="069BE79B" w:rsidR="00D438A8" w:rsidRPr="003C1CBE" w:rsidRDefault="00D438A8" w:rsidP="002E0D8B">
            <w:pPr>
              <w:spacing w:after="0" w:line="240" w:lineRule="auto"/>
              <w:ind w:left="0"/>
              <w:rPr>
                <w:rFonts w:cs="Arial"/>
                <w:sz w:val="20"/>
              </w:rPr>
            </w:pPr>
            <w:r>
              <w:rPr>
                <w:rFonts w:cs="Arial"/>
                <w:sz w:val="20"/>
              </w:rPr>
              <w:t>180 kW</w:t>
            </w:r>
          </w:p>
        </w:tc>
      </w:tr>
      <w:tr w:rsidR="00D438A8" w:rsidRPr="003C1CBE" w14:paraId="15A68293" w14:textId="74E177C1" w:rsidTr="00D438A8">
        <w:trPr>
          <w:trHeight w:val="567"/>
          <w:jc w:val="center"/>
        </w:trPr>
        <w:tc>
          <w:tcPr>
            <w:tcW w:w="1339" w:type="pct"/>
            <w:shd w:val="clear" w:color="auto" w:fill="auto"/>
            <w:vAlign w:val="center"/>
          </w:tcPr>
          <w:p w14:paraId="449A1B9E" w14:textId="77777777" w:rsidR="00D438A8" w:rsidRPr="003C1CBE" w:rsidRDefault="00D438A8" w:rsidP="002E0D8B">
            <w:pPr>
              <w:spacing w:after="0" w:line="240" w:lineRule="auto"/>
              <w:ind w:left="0"/>
              <w:rPr>
                <w:rFonts w:cs="Arial"/>
                <w:sz w:val="20"/>
                <w:lang w:eastAsia="en-US"/>
              </w:rPr>
            </w:pPr>
            <w:r w:rsidRPr="003C1CBE">
              <w:rPr>
                <w:rFonts w:cs="Arial"/>
                <w:sz w:val="20"/>
                <w:lang w:eastAsia="en-US"/>
              </w:rPr>
              <w:lastRenderedPageBreak/>
              <w:t>Alternator manufacturer &amp; alternator references</w:t>
            </w:r>
          </w:p>
        </w:tc>
        <w:tc>
          <w:tcPr>
            <w:tcW w:w="1189" w:type="pct"/>
            <w:shd w:val="clear" w:color="auto" w:fill="auto"/>
            <w:vAlign w:val="center"/>
          </w:tcPr>
          <w:p w14:paraId="6722503E" w14:textId="77777777" w:rsidR="00D438A8" w:rsidRPr="003C1CBE" w:rsidRDefault="00D438A8" w:rsidP="002E0D8B">
            <w:pPr>
              <w:spacing w:after="0" w:line="240" w:lineRule="auto"/>
              <w:ind w:left="0"/>
              <w:rPr>
                <w:rFonts w:cs="Arial"/>
                <w:sz w:val="20"/>
                <w:lang w:eastAsia="en-US"/>
              </w:rPr>
            </w:pPr>
            <w:r w:rsidRPr="003C1CBE">
              <w:rPr>
                <w:rFonts w:cs="Arial"/>
                <w:sz w:val="20"/>
                <w:lang w:eastAsia="en-US"/>
              </w:rPr>
              <w:t>-</w:t>
            </w:r>
          </w:p>
        </w:tc>
        <w:tc>
          <w:tcPr>
            <w:tcW w:w="1236" w:type="pct"/>
            <w:shd w:val="clear" w:color="auto" w:fill="auto"/>
            <w:vAlign w:val="center"/>
          </w:tcPr>
          <w:p w14:paraId="2A6D3E2E" w14:textId="77777777" w:rsidR="00D438A8" w:rsidRPr="003C1CBE" w:rsidRDefault="00D438A8" w:rsidP="002E0D8B">
            <w:pPr>
              <w:spacing w:after="0" w:line="240" w:lineRule="auto"/>
              <w:ind w:left="0"/>
              <w:rPr>
                <w:rFonts w:cs="Arial"/>
                <w:sz w:val="20"/>
                <w:lang w:eastAsia="en-US"/>
              </w:rPr>
            </w:pPr>
            <w:r w:rsidRPr="003C1CBE">
              <w:rPr>
                <w:rFonts w:cs="Arial"/>
                <w:sz w:val="20"/>
                <w:lang w:eastAsia="en-US"/>
              </w:rPr>
              <w:t>-</w:t>
            </w:r>
          </w:p>
        </w:tc>
        <w:tc>
          <w:tcPr>
            <w:tcW w:w="1236" w:type="pct"/>
          </w:tcPr>
          <w:p w14:paraId="08BC2ED0" w14:textId="77777777" w:rsidR="00D438A8" w:rsidRPr="003C1CBE" w:rsidRDefault="00D438A8" w:rsidP="002E0D8B">
            <w:pPr>
              <w:spacing w:after="0" w:line="240" w:lineRule="auto"/>
              <w:ind w:left="0"/>
              <w:rPr>
                <w:rFonts w:cs="Arial"/>
                <w:sz w:val="20"/>
                <w:lang w:eastAsia="en-US"/>
              </w:rPr>
            </w:pPr>
          </w:p>
        </w:tc>
      </w:tr>
      <w:tr w:rsidR="00D438A8" w:rsidRPr="003C1CBE" w14:paraId="0493A8F7" w14:textId="365C933E" w:rsidTr="00D438A8">
        <w:trPr>
          <w:trHeight w:val="567"/>
          <w:jc w:val="center"/>
        </w:trPr>
        <w:tc>
          <w:tcPr>
            <w:tcW w:w="1339" w:type="pct"/>
            <w:shd w:val="clear" w:color="auto" w:fill="auto"/>
            <w:vAlign w:val="center"/>
          </w:tcPr>
          <w:p w14:paraId="2FEBF3FB" w14:textId="77777777" w:rsidR="00D438A8" w:rsidRPr="003C1CBE" w:rsidRDefault="00D438A8" w:rsidP="002E0D8B">
            <w:pPr>
              <w:spacing w:after="0" w:line="240" w:lineRule="auto"/>
              <w:ind w:left="0"/>
              <w:rPr>
                <w:rFonts w:cs="Arial"/>
                <w:sz w:val="20"/>
                <w:lang w:eastAsia="en-US"/>
              </w:rPr>
            </w:pPr>
            <w:r w:rsidRPr="003C1CBE">
              <w:rPr>
                <w:rFonts w:cs="Arial"/>
                <w:sz w:val="20"/>
                <w:lang w:eastAsia="en-US"/>
              </w:rPr>
              <w:t>Alternator power rating [kVA]</w:t>
            </w:r>
          </w:p>
        </w:tc>
        <w:tc>
          <w:tcPr>
            <w:tcW w:w="1189" w:type="pct"/>
            <w:shd w:val="clear" w:color="auto" w:fill="auto"/>
            <w:vAlign w:val="center"/>
          </w:tcPr>
          <w:p w14:paraId="09FBAEF7" w14:textId="77777777" w:rsidR="00D438A8" w:rsidRPr="003C1CBE" w:rsidRDefault="00D438A8" w:rsidP="002E0D8B">
            <w:pPr>
              <w:spacing w:after="0" w:line="276" w:lineRule="auto"/>
              <w:ind w:left="0"/>
              <w:rPr>
                <w:rFonts w:cs="Arial"/>
                <w:sz w:val="20"/>
                <w:lang w:eastAsia="en-US"/>
              </w:rPr>
            </w:pPr>
            <w:r w:rsidRPr="003C1CBE">
              <w:rPr>
                <w:rFonts w:cs="Arial"/>
                <w:sz w:val="20"/>
                <w:lang w:eastAsia="en-US"/>
              </w:rPr>
              <w:t>200</w:t>
            </w:r>
          </w:p>
        </w:tc>
        <w:tc>
          <w:tcPr>
            <w:tcW w:w="1236" w:type="pct"/>
            <w:shd w:val="clear" w:color="auto" w:fill="auto"/>
            <w:vAlign w:val="center"/>
          </w:tcPr>
          <w:p w14:paraId="1773F7D9" w14:textId="77777777" w:rsidR="00D438A8" w:rsidRPr="003C1CBE" w:rsidRDefault="00D438A8" w:rsidP="002E0D8B">
            <w:pPr>
              <w:spacing w:after="0" w:line="276" w:lineRule="auto"/>
              <w:ind w:left="0"/>
              <w:rPr>
                <w:rFonts w:cs="Arial"/>
                <w:sz w:val="20"/>
                <w:lang w:eastAsia="en-US"/>
              </w:rPr>
            </w:pPr>
            <w:r w:rsidRPr="003C1CBE">
              <w:rPr>
                <w:rFonts w:cs="Arial"/>
                <w:sz w:val="20"/>
                <w:lang w:eastAsia="en-US"/>
              </w:rPr>
              <w:t>100</w:t>
            </w:r>
          </w:p>
        </w:tc>
        <w:tc>
          <w:tcPr>
            <w:tcW w:w="1236" w:type="pct"/>
          </w:tcPr>
          <w:p w14:paraId="18897569" w14:textId="77777777" w:rsidR="00D438A8" w:rsidRPr="003C1CBE" w:rsidRDefault="00D438A8" w:rsidP="002E0D8B">
            <w:pPr>
              <w:spacing w:after="0" w:line="276" w:lineRule="auto"/>
              <w:ind w:left="0"/>
              <w:rPr>
                <w:rFonts w:cs="Arial"/>
                <w:sz w:val="20"/>
                <w:lang w:eastAsia="en-US"/>
              </w:rPr>
            </w:pPr>
          </w:p>
        </w:tc>
      </w:tr>
      <w:tr w:rsidR="00D438A8" w:rsidRPr="003C1CBE" w14:paraId="46D7E8D6" w14:textId="6C6A0659" w:rsidTr="00D438A8">
        <w:trPr>
          <w:trHeight w:val="567"/>
          <w:jc w:val="center"/>
        </w:trPr>
        <w:tc>
          <w:tcPr>
            <w:tcW w:w="1339" w:type="pct"/>
            <w:shd w:val="clear" w:color="auto" w:fill="auto"/>
            <w:vAlign w:val="center"/>
          </w:tcPr>
          <w:p w14:paraId="2FC5C26E" w14:textId="77777777" w:rsidR="00D438A8" w:rsidRPr="003C1CBE" w:rsidRDefault="00D438A8" w:rsidP="002E0D8B">
            <w:pPr>
              <w:spacing w:after="0" w:line="240" w:lineRule="auto"/>
              <w:ind w:left="0"/>
              <w:rPr>
                <w:rFonts w:cs="Arial"/>
                <w:sz w:val="20"/>
                <w:lang w:eastAsia="en-US"/>
              </w:rPr>
            </w:pPr>
            <w:r w:rsidRPr="003C1CBE">
              <w:rPr>
                <w:rFonts w:cs="Arial"/>
                <w:sz w:val="20"/>
                <w:lang w:eastAsia="en-US"/>
              </w:rPr>
              <w:t>Available power under site temperature conditions [kW]</w:t>
            </w:r>
            <w:r w:rsidRPr="003C1CBE">
              <w:rPr>
                <w:rFonts w:cs="Arial"/>
                <w:sz w:val="20"/>
                <w:lang w:eastAsia="en-US"/>
              </w:rPr>
              <w:br/>
            </w:r>
            <w:r w:rsidRPr="003C1CBE">
              <w:rPr>
                <w:rFonts w:cs="Arial"/>
                <w:i/>
                <w:sz w:val="18"/>
                <w:lang w:eastAsia="en-US"/>
              </w:rPr>
              <w:t>Source: plant operator</w:t>
            </w:r>
          </w:p>
        </w:tc>
        <w:tc>
          <w:tcPr>
            <w:tcW w:w="1189" w:type="pct"/>
            <w:shd w:val="clear" w:color="auto" w:fill="auto"/>
            <w:vAlign w:val="center"/>
          </w:tcPr>
          <w:p w14:paraId="50C0C05D" w14:textId="77777777" w:rsidR="00D438A8" w:rsidRPr="003C1CBE" w:rsidRDefault="00D438A8" w:rsidP="002E0D8B">
            <w:pPr>
              <w:spacing w:after="0" w:line="276" w:lineRule="auto"/>
              <w:ind w:left="0"/>
              <w:rPr>
                <w:rFonts w:cs="Arial"/>
                <w:sz w:val="20"/>
                <w:lang w:eastAsia="en-US"/>
              </w:rPr>
            </w:pPr>
            <w:r w:rsidRPr="003C1CBE">
              <w:rPr>
                <w:rFonts w:cs="Arial"/>
                <w:sz w:val="20"/>
                <w:lang w:eastAsia="en-US"/>
              </w:rPr>
              <w:t>Max Load</w:t>
            </w:r>
          </w:p>
        </w:tc>
        <w:tc>
          <w:tcPr>
            <w:tcW w:w="1236" w:type="pct"/>
            <w:shd w:val="clear" w:color="auto" w:fill="auto"/>
            <w:vAlign w:val="center"/>
          </w:tcPr>
          <w:p w14:paraId="0DA097CA" w14:textId="77777777" w:rsidR="00D438A8" w:rsidRPr="003C1CBE" w:rsidRDefault="00D438A8" w:rsidP="002E0D8B">
            <w:pPr>
              <w:spacing w:after="0" w:line="276" w:lineRule="auto"/>
              <w:ind w:left="0"/>
              <w:rPr>
                <w:rFonts w:cs="Arial"/>
                <w:sz w:val="20"/>
                <w:lang w:eastAsia="en-US"/>
              </w:rPr>
            </w:pPr>
            <w:r w:rsidRPr="003C1CBE">
              <w:rPr>
                <w:rFonts w:cs="Arial"/>
                <w:sz w:val="20"/>
                <w:lang w:eastAsia="en-US"/>
              </w:rPr>
              <w:t>50kW.</w:t>
            </w:r>
          </w:p>
        </w:tc>
        <w:tc>
          <w:tcPr>
            <w:tcW w:w="1236" w:type="pct"/>
          </w:tcPr>
          <w:p w14:paraId="3A826FEE" w14:textId="77777777" w:rsidR="00D438A8" w:rsidRPr="003C1CBE" w:rsidRDefault="00D438A8" w:rsidP="002E0D8B">
            <w:pPr>
              <w:spacing w:after="0" w:line="276" w:lineRule="auto"/>
              <w:ind w:left="0"/>
              <w:rPr>
                <w:rFonts w:cs="Arial"/>
                <w:sz w:val="20"/>
                <w:lang w:eastAsia="en-US"/>
              </w:rPr>
            </w:pPr>
          </w:p>
        </w:tc>
      </w:tr>
      <w:tr w:rsidR="00D438A8" w:rsidRPr="003C1CBE" w14:paraId="3EEB516F" w14:textId="390CD102" w:rsidTr="00D438A8">
        <w:trPr>
          <w:trHeight w:val="616"/>
          <w:jc w:val="center"/>
        </w:trPr>
        <w:tc>
          <w:tcPr>
            <w:tcW w:w="1339" w:type="pct"/>
            <w:shd w:val="clear" w:color="auto" w:fill="auto"/>
            <w:vAlign w:val="center"/>
          </w:tcPr>
          <w:p w14:paraId="640C220C" w14:textId="77777777" w:rsidR="00D438A8" w:rsidRPr="003C1CBE" w:rsidRDefault="00D438A8" w:rsidP="002E0D8B">
            <w:pPr>
              <w:spacing w:after="0" w:line="240" w:lineRule="auto"/>
              <w:ind w:left="0"/>
              <w:rPr>
                <w:rFonts w:cs="Arial"/>
                <w:sz w:val="20"/>
                <w:lang w:eastAsia="en-US"/>
              </w:rPr>
            </w:pPr>
            <w:r w:rsidRPr="003C1CBE">
              <w:rPr>
                <w:rFonts w:cs="Arial"/>
                <w:sz w:val="20"/>
                <w:lang w:eastAsia="en-US"/>
              </w:rPr>
              <w:t>Hours of operation / date of installation</w:t>
            </w:r>
          </w:p>
        </w:tc>
        <w:tc>
          <w:tcPr>
            <w:tcW w:w="1189" w:type="pct"/>
            <w:shd w:val="clear" w:color="auto" w:fill="auto"/>
            <w:vAlign w:val="center"/>
          </w:tcPr>
          <w:p w14:paraId="40830B10" w14:textId="77777777" w:rsidR="00D438A8" w:rsidRPr="003C1CBE" w:rsidRDefault="00D438A8" w:rsidP="002E0D8B">
            <w:pPr>
              <w:spacing w:after="0" w:line="240" w:lineRule="auto"/>
              <w:ind w:left="0"/>
              <w:rPr>
                <w:rFonts w:cs="Arial"/>
                <w:sz w:val="20"/>
              </w:rPr>
            </w:pPr>
            <w:r w:rsidRPr="003C1CBE">
              <w:rPr>
                <w:rFonts w:cs="Arial"/>
                <w:sz w:val="20"/>
              </w:rPr>
              <w:t>12650</w:t>
            </w:r>
          </w:p>
          <w:p w14:paraId="7E4C4372" w14:textId="77777777" w:rsidR="00D438A8" w:rsidRPr="003C1CBE" w:rsidRDefault="00D438A8" w:rsidP="002E0D8B">
            <w:pPr>
              <w:spacing w:after="0" w:line="240" w:lineRule="auto"/>
              <w:ind w:left="0"/>
              <w:rPr>
                <w:rFonts w:cs="Arial"/>
                <w:sz w:val="20"/>
              </w:rPr>
            </w:pPr>
            <w:r w:rsidRPr="003C1CBE">
              <w:rPr>
                <w:rFonts w:cs="Arial"/>
                <w:sz w:val="20"/>
              </w:rPr>
              <w:t>15/11/2014</w:t>
            </w:r>
          </w:p>
        </w:tc>
        <w:tc>
          <w:tcPr>
            <w:tcW w:w="1236" w:type="pct"/>
            <w:shd w:val="clear" w:color="auto" w:fill="auto"/>
            <w:vAlign w:val="center"/>
          </w:tcPr>
          <w:p w14:paraId="4EC45610" w14:textId="77777777" w:rsidR="00D438A8" w:rsidRPr="003C1CBE" w:rsidRDefault="00D438A8" w:rsidP="002E0D8B">
            <w:pPr>
              <w:spacing w:after="0" w:line="240" w:lineRule="auto"/>
              <w:ind w:left="0"/>
              <w:rPr>
                <w:rFonts w:cs="Arial"/>
                <w:sz w:val="20"/>
              </w:rPr>
            </w:pPr>
            <w:r w:rsidRPr="003C1CBE">
              <w:rPr>
                <w:rFonts w:cs="Arial"/>
                <w:sz w:val="20"/>
              </w:rPr>
              <w:t>30010</w:t>
            </w:r>
          </w:p>
          <w:p w14:paraId="5D268225" w14:textId="77777777" w:rsidR="00D438A8" w:rsidRPr="003C1CBE" w:rsidRDefault="00D438A8" w:rsidP="002E0D8B">
            <w:pPr>
              <w:spacing w:after="0" w:line="240" w:lineRule="auto"/>
              <w:ind w:left="0"/>
              <w:rPr>
                <w:rFonts w:cs="Arial"/>
                <w:sz w:val="20"/>
              </w:rPr>
            </w:pPr>
            <w:r w:rsidRPr="003C1CBE">
              <w:rPr>
                <w:rFonts w:cs="Arial"/>
                <w:sz w:val="20"/>
              </w:rPr>
              <w:t>01/01/2007</w:t>
            </w:r>
          </w:p>
        </w:tc>
        <w:tc>
          <w:tcPr>
            <w:tcW w:w="1236" w:type="pct"/>
          </w:tcPr>
          <w:p w14:paraId="3BBB0182" w14:textId="77777777" w:rsidR="00D438A8" w:rsidRPr="003C1CBE" w:rsidRDefault="00D438A8" w:rsidP="002E0D8B">
            <w:pPr>
              <w:spacing w:after="0" w:line="240" w:lineRule="auto"/>
              <w:ind w:left="0"/>
              <w:rPr>
                <w:rFonts w:cs="Arial"/>
                <w:sz w:val="20"/>
              </w:rPr>
            </w:pPr>
          </w:p>
        </w:tc>
      </w:tr>
      <w:tr w:rsidR="00D438A8" w:rsidRPr="003C1CBE" w14:paraId="090B8C7F" w14:textId="1035B285" w:rsidTr="00D438A8">
        <w:trPr>
          <w:trHeight w:val="567"/>
          <w:jc w:val="center"/>
        </w:trPr>
        <w:tc>
          <w:tcPr>
            <w:tcW w:w="1339" w:type="pct"/>
            <w:shd w:val="clear" w:color="auto" w:fill="auto"/>
            <w:vAlign w:val="center"/>
          </w:tcPr>
          <w:p w14:paraId="649FF407" w14:textId="77777777" w:rsidR="00D438A8" w:rsidRPr="003C1CBE" w:rsidRDefault="00D438A8" w:rsidP="002E0D8B">
            <w:pPr>
              <w:spacing w:after="0" w:line="240" w:lineRule="auto"/>
              <w:ind w:left="0"/>
              <w:rPr>
                <w:rFonts w:cs="Arial"/>
                <w:sz w:val="20"/>
                <w:lang w:eastAsia="en-US"/>
              </w:rPr>
            </w:pPr>
            <w:r w:rsidRPr="003C1CBE">
              <w:rPr>
                <w:rFonts w:cs="Arial"/>
                <w:sz w:val="20"/>
                <w:lang w:eastAsia="en-US"/>
              </w:rPr>
              <w:t>General maintenance performed [Yes/No] (if Yes, when)</w:t>
            </w:r>
          </w:p>
        </w:tc>
        <w:tc>
          <w:tcPr>
            <w:tcW w:w="1189" w:type="pct"/>
            <w:shd w:val="clear" w:color="auto" w:fill="auto"/>
            <w:vAlign w:val="center"/>
          </w:tcPr>
          <w:p w14:paraId="67618F2D" w14:textId="77777777" w:rsidR="00D438A8" w:rsidRPr="003C1CBE" w:rsidRDefault="00D438A8" w:rsidP="002E0D8B">
            <w:pPr>
              <w:spacing w:after="0" w:line="276" w:lineRule="auto"/>
              <w:ind w:left="0"/>
              <w:rPr>
                <w:rFonts w:cs="Arial"/>
                <w:sz w:val="20"/>
                <w:lang w:eastAsia="en-US"/>
              </w:rPr>
            </w:pPr>
            <w:r w:rsidRPr="003C1CBE">
              <w:rPr>
                <w:rFonts w:cs="Arial"/>
                <w:sz w:val="20"/>
                <w:lang w:eastAsia="en-US"/>
              </w:rPr>
              <w:t>No</w:t>
            </w:r>
          </w:p>
        </w:tc>
        <w:tc>
          <w:tcPr>
            <w:tcW w:w="1236" w:type="pct"/>
            <w:shd w:val="clear" w:color="auto" w:fill="auto"/>
            <w:vAlign w:val="center"/>
          </w:tcPr>
          <w:p w14:paraId="24BE9B00" w14:textId="77777777" w:rsidR="00D438A8" w:rsidRPr="003C1CBE" w:rsidRDefault="00D438A8" w:rsidP="002E0D8B">
            <w:pPr>
              <w:spacing w:after="0" w:line="276" w:lineRule="auto"/>
              <w:ind w:left="0"/>
              <w:rPr>
                <w:rFonts w:cs="Arial"/>
                <w:sz w:val="20"/>
                <w:lang w:eastAsia="en-US"/>
              </w:rPr>
            </w:pPr>
            <w:r w:rsidRPr="003C1CBE">
              <w:rPr>
                <w:rFonts w:cs="Arial"/>
                <w:sz w:val="20"/>
                <w:lang w:eastAsia="en-US"/>
              </w:rPr>
              <w:t>Currently Under Maintenance</w:t>
            </w:r>
          </w:p>
        </w:tc>
        <w:tc>
          <w:tcPr>
            <w:tcW w:w="1236" w:type="pct"/>
          </w:tcPr>
          <w:p w14:paraId="770E4712" w14:textId="77777777" w:rsidR="00D438A8" w:rsidRPr="003C1CBE" w:rsidRDefault="00D438A8" w:rsidP="002E0D8B">
            <w:pPr>
              <w:spacing w:after="0" w:line="276" w:lineRule="auto"/>
              <w:ind w:left="0"/>
              <w:rPr>
                <w:rFonts w:cs="Arial"/>
                <w:sz w:val="20"/>
                <w:lang w:eastAsia="en-US"/>
              </w:rPr>
            </w:pPr>
          </w:p>
        </w:tc>
      </w:tr>
      <w:tr w:rsidR="00D438A8" w:rsidRPr="003C1CBE" w14:paraId="179234F5" w14:textId="79C96490" w:rsidTr="00D438A8">
        <w:trPr>
          <w:trHeight w:val="567"/>
          <w:jc w:val="center"/>
        </w:trPr>
        <w:tc>
          <w:tcPr>
            <w:tcW w:w="1339" w:type="pct"/>
            <w:shd w:val="clear" w:color="auto" w:fill="auto"/>
            <w:vAlign w:val="center"/>
          </w:tcPr>
          <w:p w14:paraId="1B198E53" w14:textId="77777777" w:rsidR="00D438A8" w:rsidRPr="003C1CBE" w:rsidRDefault="00D438A8" w:rsidP="002E0D8B">
            <w:pPr>
              <w:spacing w:after="0" w:line="240" w:lineRule="auto"/>
              <w:ind w:left="0"/>
              <w:rPr>
                <w:rFonts w:cs="Arial"/>
                <w:sz w:val="20"/>
                <w:lang w:eastAsia="en-US"/>
              </w:rPr>
            </w:pPr>
            <w:r w:rsidRPr="003C1CBE">
              <w:rPr>
                <w:rFonts w:cs="Arial"/>
                <w:sz w:val="20"/>
                <w:lang w:eastAsia="en-US"/>
              </w:rPr>
              <w:t>Diesel generator controller (if any) manufacturer and type (e.g.: Woodward GCP, Easygen, etc.)</w:t>
            </w:r>
          </w:p>
          <w:p w14:paraId="3E75C3BE" w14:textId="77777777" w:rsidR="00D438A8" w:rsidRPr="003C1CBE" w:rsidRDefault="00D438A8" w:rsidP="002E0D8B">
            <w:pPr>
              <w:spacing w:after="0" w:line="240" w:lineRule="auto"/>
              <w:ind w:left="0"/>
              <w:rPr>
                <w:rFonts w:cs="Arial"/>
                <w:sz w:val="20"/>
                <w:lang w:eastAsia="en-US"/>
              </w:rPr>
            </w:pPr>
          </w:p>
        </w:tc>
        <w:tc>
          <w:tcPr>
            <w:tcW w:w="1189" w:type="pct"/>
            <w:shd w:val="clear" w:color="auto" w:fill="auto"/>
            <w:vAlign w:val="center"/>
          </w:tcPr>
          <w:p w14:paraId="46E335B3" w14:textId="77777777" w:rsidR="00D438A8" w:rsidRPr="003C1CBE" w:rsidRDefault="00D438A8" w:rsidP="002E0D8B">
            <w:pPr>
              <w:spacing w:after="0" w:line="276" w:lineRule="auto"/>
              <w:ind w:left="0"/>
              <w:rPr>
                <w:rFonts w:cs="Arial"/>
                <w:sz w:val="20"/>
                <w:lang w:eastAsia="en-US"/>
              </w:rPr>
            </w:pPr>
            <w:r w:rsidRPr="003C1CBE">
              <w:rPr>
                <w:rFonts w:cs="Arial"/>
                <w:sz w:val="20"/>
                <w:lang w:eastAsia="en-US"/>
              </w:rPr>
              <w:t>NA</w:t>
            </w:r>
          </w:p>
        </w:tc>
        <w:tc>
          <w:tcPr>
            <w:tcW w:w="1236" w:type="pct"/>
            <w:shd w:val="clear" w:color="auto" w:fill="auto"/>
            <w:vAlign w:val="center"/>
          </w:tcPr>
          <w:p w14:paraId="15900087" w14:textId="77777777" w:rsidR="00D438A8" w:rsidRPr="003C1CBE" w:rsidRDefault="00D438A8" w:rsidP="002E0D8B">
            <w:pPr>
              <w:spacing w:after="0" w:line="276" w:lineRule="auto"/>
              <w:ind w:left="0"/>
              <w:rPr>
                <w:rFonts w:cs="Arial"/>
                <w:sz w:val="20"/>
                <w:lang w:eastAsia="en-US"/>
              </w:rPr>
            </w:pPr>
            <w:r w:rsidRPr="003C1CBE">
              <w:rPr>
                <w:rFonts w:cs="Arial"/>
                <w:sz w:val="20"/>
                <w:lang w:eastAsia="en-US"/>
              </w:rPr>
              <w:t>NA</w:t>
            </w:r>
          </w:p>
        </w:tc>
        <w:tc>
          <w:tcPr>
            <w:tcW w:w="1236" w:type="pct"/>
          </w:tcPr>
          <w:p w14:paraId="3E23DF39" w14:textId="77777777" w:rsidR="00D438A8" w:rsidRPr="003C1CBE" w:rsidRDefault="00D438A8" w:rsidP="002E0D8B">
            <w:pPr>
              <w:spacing w:after="0" w:line="276" w:lineRule="auto"/>
              <w:ind w:left="0"/>
              <w:rPr>
                <w:rFonts w:cs="Arial"/>
                <w:sz w:val="20"/>
                <w:lang w:eastAsia="en-US"/>
              </w:rPr>
            </w:pPr>
          </w:p>
        </w:tc>
      </w:tr>
      <w:tr w:rsidR="00D438A8" w:rsidRPr="003C1CBE" w14:paraId="34D1F085" w14:textId="013771BE" w:rsidTr="00D438A8">
        <w:trPr>
          <w:trHeight w:val="567"/>
          <w:jc w:val="center"/>
        </w:trPr>
        <w:tc>
          <w:tcPr>
            <w:tcW w:w="1339" w:type="pct"/>
            <w:shd w:val="clear" w:color="auto" w:fill="auto"/>
            <w:vAlign w:val="center"/>
          </w:tcPr>
          <w:p w14:paraId="5F06536C" w14:textId="77777777" w:rsidR="00D438A8" w:rsidRPr="003C1CBE" w:rsidRDefault="00D438A8" w:rsidP="002E0D8B">
            <w:pPr>
              <w:spacing w:after="0" w:line="240" w:lineRule="auto"/>
              <w:ind w:left="0"/>
              <w:rPr>
                <w:rFonts w:cs="Arial"/>
                <w:i/>
                <w:sz w:val="16"/>
                <w:lang w:eastAsia="en-US"/>
              </w:rPr>
            </w:pPr>
            <w:r w:rsidRPr="003C1CBE">
              <w:rPr>
                <w:rFonts w:cs="Arial"/>
                <w:sz w:val="20"/>
                <w:lang w:eastAsia="en-US"/>
              </w:rPr>
              <w:t>Relay for remote start available? [Yes/No]</w:t>
            </w:r>
          </w:p>
          <w:p w14:paraId="10BB4DD3" w14:textId="77777777" w:rsidR="00D438A8" w:rsidRPr="003C1CBE" w:rsidRDefault="00D438A8" w:rsidP="002E0D8B">
            <w:pPr>
              <w:spacing w:after="0" w:line="240" w:lineRule="auto"/>
              <w:ind w:left="0"/>
              <w:rPr>
                <w:rFonts w:cs="Arial"/>
                <w:i/>
                <w:sz w:val="20"/>
                <w:lang w:eastAsia="en-US"/>
              </w:rPr>
            </w:pPr>
          </w:p>
        </w:tc>
        <w:tc>
          <w:tcPr>
            <w:tcW w:w="1189" w:type="pct"/>
            <w:shd w:val="clear" w:color="auto" w:fill="auto"/>
            <w:vAlign w:val="center"/>
          </w:tcPr>
          <w:p w14:paraId="7CA5473A" w14:textId="77777777" w:rsidR="00D438A8" w:rsidRPr="003C1CBE" w:rsidRDefault="00D438A8" w:rsidP="002E0D8B">
            <w:pPr>
              <w:spacing w:after="0" w:line="276" w:lineRule="auto"/>
              <w:ind w:left="0"/>
              <w:rPr>
                <w:rFonts w:cs="Arial"/>
                <w:sz w:val="20"/>
                <w:lang w:eastAsia="en-US"/>
              </w:rPr>
            </w:pPr>
            <w:r w:rsidRPr="003C1CBE">
              <w:rPr>
                <w:rFonts w:cs="Arial"/>
                <w:sz w:val="20"/>
                <w:lang w:eastAsia="en-US"/>
              </w:rPr>
              <w:t>NA</w:t>
            </w:r>
          </w:p>
        </w:tc>
        <w:tc>
          <w:tcPr>
            <w:tcW w:w="1236" w:type="pct"/>
            <w:shd w:val="clear" w:color="auto" w:fill="auto"/>
            <w:vAlign w:val="center"/>
          </w:tcPr>
          <w:p w14:paraId="6BAA8962" w14:textId="77777777" w:rsidR="00D438A8" w:rsidRPr="003C1CBE" w:rsidRDefault="00D438A8" w:rsidP="002E0D8B">
            <w:pPr>
              <w:spacing w:after="0" w:line="276" w:lineRule="auto"/>
              <w:ind w:left="0"/>
              <w:rPr>
                <w:rFonts w:cs="Arial"/>
                <w:sz w:val="20"/>
                <w:lang w:eastAsia="en-US"/>
              </w:rPr>
            </w:pPr>
            <w:r w:rsidRPr="003C1CBE">
              <w:rPr>
                <w:rFonts w:cs="Arial"/>
                <w:sz w:val="20"/>
                <w:lang w:eastAsia="en-US"/>
              </w:rPr>
              <w:t>NA</w:t>
            </w:r>
          </w:p>
        </w:tc>
        <w:tc>
          <w:tcPr>
            <w:tcW w:w="1236" w:type="pct"/>
          </w:tcPr>
          <w:p w14:paraId="471325F1" w14:textId="77777777" w:rsidR="00D438A8" w:rsidRPr="003C1CBE" w:rsidRDefault="00D438A8" w:rsidP="002E0D8B">
            <w:pPr>
              <w:spacing w:after="0" w:line="276" w:lineRule="auto"/>
              <w:ind w:left="0"/>
              <w:rPr>
                <w:rFonts w:cs="Arial"/>
                <w:sz w:val="20"/>
                <w:lang w:eastAsia="en-US"/>
              </w:rPr>
            </w:pPr>
          </w:p>
        </w:tc>
      </w:tr>
      <w:tr w:rsidR="00D438A8" w:rsidRPr="003C1CBE" w14:paraId="67757D45" w14:textId="44A376ED" w:rsidTr="00D438A8">
        <w:trPr>
          <w:trHeight w:val="567"/>
          <w:jc w:val="center"/>
        </w:trPr>
        <w:tc>
          <w:tcPr>
            <w:tcW w:w="1339" w:type="pct"/>
            <w:shd w:val="clear" w:color="auto" w:fill="auto"/>
            <w:vAlign w:val="center"/>
          </w:tcPr>
          <w:p w14:paraId="7504E01A" w14:textId="77777777" w:rsidR="00D438A8" w:rsidRPr="003C1CBE" w:rsidRDefault="00D438A8" w:rsidP="002E0D8B">
            <w:pPr>
              <w:spacing w:after="0" w:line="240" w:lineRule="auto"/>
              <w:ind w:left="0"/>
              <w:rPr>
                <w:rFonts w:cs="Arial"/>
                <w:i/>
                <w:sz w:val="16"/>
                <w:lang w:eastAsia="en-US"/>
              </w:rPr>
            </w:pPr>
            <w:r w:rsidRPr="003C1CBE">
              <w:rPr>
                <w:rFonts w:cs="Arial"/>
                <w:sz w:val="20"/>
                <w:lang w:eastAsia="en-US"/>
              </w:rPr>
              <w:t>Average specific consumption of Diesel generator [kWh/L]</w:t>
            </w:r>
          </w:p>
          <w:p w14:paraId="571631B7" w14:textId="77777777" w:rsidR="00D438A8" w:rsidRPr="003C1CBE" w:rsidRDefault="00D438A8" w:rsidP="002E0D8B">
            <w:pPr>
              <w:spacing w:after="0" w:line="240" w:lineRule="auto"/>
              <w:ind w:left="0"/>
              <w:rPr>
                <w:rFonts w:cs="Arial"/>
                <w:i/>
                <w:sz w:val="20"/>
                <w:lang w:eastAsia="en-US"/>
              </w:rPr>
            </w:pPr>
          </w:p>
        </w:tc>
        <w:tc>
          <w:tcPr>
            <w:tcW w:w="1189" w:type="pct"/>
            <w:shd w:val="clear" w:color="auto" w:fill="auto"/>
            <w:vAlign w:val="center"/>
          </w:tcPr>
          <w:p w14:paraId="097E2575" w14:textId="77777777" w:rsidR="00D438A8" w:rsidRPr="003C1CBE" w:rsidRDefault="00D438A8" w:rsidP="002E0D8B">
            <w:pPr>
              <w:spacing w:after="0" w:line="240" w:lineRule="auto"/>
              <w:ind w:left="0"/>
              <w:rPr>
                <w:rFonts w:cs="Arial"/>
                <w:sz w:val="20"/>
              </w:rPr>
            </w:pPr>
            <w:r w:rsidRPr="003C1CBE">
              <w:rPr>
                <w:rFonts w:cs="Arial"/>
                <w:sz w:val="20"/>
              </w:rPr>
              <w:t>2.85kW/L</w:t>
            </w:r>
          </w:p>
        </w:tc>
        <w:tc>
          <w:tcPr>
            <w:tcW w:w="1236" w:type="pct"/>
            <w:shd w:val="clear" w:color="auto" w:fill="auto"/>
            <w:vAlign w:val="center"/>
          </w:tcPr>
          <w:p w14:paraId="476FA32A" w14:textId="77777777" w:rsidR="00D438A8" w:rsidRPr="003C1CBE" w:rsidRDefault="00D438A8" w:rsidP="002E0D8B">
            <w:pPr>
              <w:spacing w:after="0" w:line="240" w:lineRule="auto"/>
              <w:ind w:left="0"/>
              <w:rPr>
                <w:rFonts w:cs="Arial"/>
                <w:sz w:val="20"/>
              </w:rPr>
            </w:pPr>
            <w:r w:rsidRPr="003C1CBE">
              <w:rPr>
                <w:rFonts w:cs="Arial"/>
                <w:sz w:val="20"/>
              </w:rPr>
              <w:t>3.12kW/L</w:t>
            </w:r>
          </w:p>
        </w:tc>
        <w:tc>
          <w:tcPr>
            <w:tcW w:w="1236" w:type="pct"/>
          </w:tcPr>
          <w:p w14:paraId="4E164860" w14:textId="77777777" w:rsidR="00D438A8" w:rsidRPr="003C1CBE" w:rsidRDefault="00D438A8" w:rsidP="002E0D8B">
            <w:pPr>
              <w:spacing w:after="0" w:line="240" w:lineRule="auto"/>
              <w:ind w:left="0"/>
              <w:rPr>
                <w:rFonts w:cs="Arial"/>
                <w:sz w:val="20"/>
              </w:rPr>
            </w:pPr>
          </w:p>
        </w:tc>
      </w:tr>
    </w:tbl>
    <w:p w14:paraId="4ADD914B" w14:textId="2AA651BC" w:rsidR="006F2BA3" w:rsidRDefault="006F2BA3" w:rsidP="00FE7E23">
      <w:pPr>
        <w:pStyle w:val="Caption"/>
        <w:jc w:val="center"/>
      </w:pPr>
      <w:bookmarkStart w:id="274" w:name="_Toc58227830"/>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24</w:t>
      </w:r>
      <w:r w:rsidR="000501C2">
        <w:fldChar w:fldCharType="end"/>
      </w:r>
      <w:r w:rsidRPr="003A21B1">
        <w:t xml:space="preserve">: </w:t>
      </w:r>
      <w:r w:rsidR="00FE7E23">
        <w:t>E03</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269"/>
      <w:bookmarkEnd w:id="270"/>
      <w:bookmarkEnd w:id="271"/>
      <w:bookmarkEnd w:id="272"/>
      <w:bookmarkEnd w:id="273"/>
      <w:bookmarkEnd w:id="274"/>
    </w:p>
    <w:p w14:paraId="5321A789" w14:textId="4D250C03" w:rsidR="00F9635E" w:rsidRPr="00F9635E" w:rsidRDefault="00F9635E" w:rsidP="00F9635E">
      <w:r>
        <w:t xml:space="preserve">All </w:t>
      </w:r>
      <w:r w:rsidRPr="006701FB">
        <w:t xml:space="preserve">Diesel </w:t>
      </w:r>
      <w:r>
        <w:t>G</w:t>
      </w:r>
      <w:r w:rsidRPr="006701FB">
        <w:t>enerators</w:t>
      </w:r>
      <w:r>
        <w:t xml:space="preserve"> </w:t>
      </w:r>
      <w:r w:rsidRPr="006701FB">
        <w:t>shall be integrated in the hybrid PV system.</w:t>
      </w:r>
    </w:p>
    <w:p w14:paraId="311BC369" w14:textId="35D2BA02" w:rsidR="006F2BA3" w:rsidRPr="006014DC" w:rsidRDefault="006F2BA3" w:rsidP="006F2BA3">
      <w:pPr>
        <w:pStyle w:val="Heading3"/>
      </w:pPr>
      <w:r w:rsidRPr="006014DC">
        <w:t xml:space="preserve">Overview of </w:t>
      </w:r>
      <w:r w:rsidR="00C5423E">
        <w:t xml:space="preserve">existing and </w:t>
      </w:r>
      <w:r w:rsidRPr="006014DC">
        <w:t>possible installation locations</w:t>
      </w:r>
      <w:r w:rsidRPr="006014DC">
        <w:rPr>
          <w:rFonts w:eastAsia="Times New Roman" w:cs="Times New Roman"/>
        </w:rPr>
        <w:t xml:space="preserve"> </w:t>
      </w:r>
      <w:r w:rsidRPr="007B69E3">
        <w:t>for</w:t>
      </w:r>
      <w:r w:rsidRPr="00085484">
        <w:t xml:space="preserve"> PV roof top systems</w:t>
      </w:r>
    </w:p>
    <w:p w14:paraId="7A6B115A" w14:textId="77777777" w:rsidR="00C5423E" w:rsidRPr="009B1CAC" w:rsidRDefault="00C5423E" w:rsidP="00C5423E">
      <w:pPr>
        <w:pStyle w:val="E1"/>
      </w:pPr>
      <w:r w:rsidRPr="00DC54F6">
        <w:t xml:space="preserve">The table below shows the </w:t>
      </w:r>
      <w:r>
        <w:t xml:space="preserve">characteristics of avaialbe </w:t>
      </w:r>
      <w:r w:rsidRPr="00DC54F6">
        <w:t>roofs for PV power plant installation</w:t>
      </w:r>
    </w:p>
    <w:tbl>
      <w:tblPr>
        <w:tblW w:w="53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3"/>
        <w:gridCol w:w="1540"/>
        <w:gridCol w:w="1540"/>
        <w:gridCol w:w="1480"/>
        <w:gridCol w:w="1541"/>
        <w:gridCol w:w="1541"/>
        <w:gridCol w:w="1480"/>
      </w:tblGrid>
      <w:tr w:rsidR="00C5423E" w:rsidRPr="003C1CBE" w14:paraId="5B73A447" w14:textId="77777777" w:rsidTr="002E0D8B">
        <w:trPr>
          <w:trHeight w:val="567"/>
          <w:tblHeader/>
        </w:trPr>
        <w:tc>
          <w:tcPr>
            <w:tcW w:w="2268" w:type="dxa"/>
            <w:shd w:val="clear" w:color="auto" w:fill="0070C0"/>
            <w:vAlign w:val="center"/>
          </w:tcPr>
          <w:p w14:paraId="29721FF0" w14:textId="77777777" w:rsidR="00C5423E" w:rsidRPr="003C1CBE" w:rsidRDefault="00C5423E" w:rsidP="002E0D8B">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2160" w:type="dxa"/>
            <w:shd w:val="clear" w:color="auto" w:fill="0070C0"/>
            <w:vAlign w:val="center"/>
          </w:tcPr>
          <w:p w14:paraId="1A400FD5" w14:textId="77777777" w:rsidR="00C5423E" w:rsidRPr="003C1CBE" w:rsidRDefault="00C5423E" w:rsidP="002E0D8B">
            <w:pPr>
              <w:spacing w:after="0" w:line="276" w:lineRule="auto"/>
              <w:ind w:left="0"/>
              <w:rPr>
                <w:rFonts w:cs="Arial"/>
                <w:b/>
                <w:bCs/>
                <w:color w:val="FFFFFF"/>
                <w:sz w:val="20"/>
                <w:lang w:eastAsia="en-US"/>
              </w:rPr>
            </w:pPr>
            <w:r w:rsidRPr="003C1CBE">
              <w:rPr>
                <w:rFonts w:cs="Arial"/>
                <w:b/>
                <w:bCs/>
                <w:color w:val="FFFFFF"/>
                <w:sz w:val="20"/>
                <w:lang w:eastAsia="en-US"/>
              </w:rPr>
              <w:t>Powerhouse</w:t>
            </w:r>
          </w:p>
        </w:tc>
        <w:tc>
          <w:tcPr>
            <w:tcW w:w="2160" w:type="dxa"/>
            <w:shd w:val="clear" w:color="auto" w:fill="0070C0"/>
            <w:vAlign w:val="center"/>
          </w:tcPr>
          <w:p w14:paraId="26AC2975" w14:textId="77777777" w:rsidR="00C5423E" w:rsidRPr="003C1CBE" w:rsidRDefault="00C5423E" w:rsidP="002E0D8B">
            <w:pPr>
              <w:spacing w:after="0" w:line="276" w:lineRule="auto"/>
              <w:ind w:left="0"/>
              <w:rPr>
                <w:rFonts w:cs="Arial"/>
                <w:b/>
                <w:bCs/>
                <w:color w:val="FFFFFF"/>
                <w:sz w:val="20"/>
                <w:lang w:eastAsia="en-US"/>
              </w:rPr>
            </w:pPr>
            <w:r w:rsidRPr="003C1CBE">
              <w:rPr>
                <w:rFonts w:cs="Arial"/>
                <w:b/>
                <w:bCs/>
                <w:color w:val="FFFFFF"/>
                <w:sz w:val="20"/>
                <w:lang w:eastAsia="en-US"/>
              </w:rPr>
              <w:t>School</w:t>
            </w:r>
          </w:p>
        </w:tc>
        <w:tc>
          <w:tcPr>
            <w:tcW w:w="2070" w:type="dxa"/>
            <w:shd w:val="clear" w:color="auto" w:fill="0070C0"/>
            <w:vAlign w:val="center"/>
          </w:tcPr>
          <w:p w14:paraId="35BF477E" w14:textId="77777777" w:rsidR="00C5423E" w:rsidRPr="003C1CBE" w:rsidRDefault="00C5423E" w:rsidP="002E0D8B">
            <w:pPr>
              <w:spacing w:after="0" w:line="276" w:lineRule="auto"/>
              <w:ind w:left="0"/>
              <w:rPr>
                <w:rFonts w:cs="Arial"/>
                <w:b/>
                <w:bCs/>
                <w:color w:val="FFFFFF"/>
                <w:sz w:val="20"/>
                <w:lang w:eastAsia="en-US"/>
              </w:rPr>
            </w:pPr>
            <w:r w:rsidRPr="003C1CBE">
              <w:rPr>
                <w:rFonts w:cs="Arial"/>
                <w:b/>
                <w:bCs/>
                <w:color w:val="FFFFFF"/>
                <w:sz w:val="20"/>
                <w:lang w:eastAsia="en-US"/>
              </w:rPr>
              <w:t>Health Centre</w:t>
            </w:r>
          </w:p>
        </w:tc>
        <w:tc>
          <w:tcPr>
            <w:tcW w:w="2160" w:type="dxa"/>
            <w:shd w:val="clear" w:color="auto" w:fill="0070C0"/>
            <w:vAlign w:val="center"/>
          </w:tcPr>
          <w:p w14:paraId="06268C63" w14:textId="77777777" w:rsidR="00C5423E" w:rsidRPr="003C1CBE" w:rsidRDefault="00C5423E" w:rsidP="002E0D8B">
            <w:pPr>
              <w:spacing w:after="0" w:line="276" w:lineRule="auto"/>
              <w:ind w:left="0"/>
              <w:rPr>
                <w:rFonts w:cs="Arial"/>
                <w:b/>
                <w:bCs/>
                <w:color w:val="FFFFFF"/>
                <w:sz w:val="20"/>
                <w:lang w:eastAsia="en-US"/>
              </w:rPr>
            </w:pPr>
            <w:r w:rsidRPr="003C1CBE">
              <w:rPr>
                <w:rFonts w:cs="Arial"/>
                <w:b/>
                <w:bCs/>
                <w:color w:val="FFFFFF"/>
                <w:sz w:val="20"/>
                <w:lang w:eastAsia="en-US"/>
              </w:rPr>
              <w:t>Council Office Building</w:t>
            </w:r>
          </w:p>
        </w:tc>
        <w:tc>
          <w:tcPr>
            <w:tcW w:w="2160" w:type="dxa"/>
            <w:shd w:val="clear" w:color="auto" w:fill="0070C0"/>
            <w:vAlign w:val="center"/>
          </w:tcPr>
          <w:p w14:paraId="0FE45CC1" w14:textId="77777777" w:rsidR="00C5423E" w:rsidRPr="003C1CBE" w:rsidRDefault="00C5423E" w:rsidP="002E0D8B">
            <w:pPr>
              <w:spacing w:after="0" w:line="276" w:lineRule="auto"/>
              <w:ind w:left="0"/>
              <w:rPr>
                <w:rFonts w:cs="Arial"/>
                <w:b/>
                <w:bCs/>
                <w:color w:val="FFFFFF"/>
                <w:sz w:val="20"/>
                <w:lang w:eastAsia="en-US"/>
              </w:rPr>
            </w:pPr>
            <w:r w:rsidRPr="003C1CBE">
              <w:rPr>
                <w:rFonts w:cs="Arial"/>
                <w:b/>
                <w:bCs/>
                <w:color w:val="FFFFFF"/>
                <w:sz w:val="20"/>
                <w:lang w:eastAsia="en-US"/>
              </w:rPr>
              <w:t>Mosque</w:t>
            </w:r>
          </w:p>
        </w:tc>
        <w:tc>
          <w:tcPr>
            <w:tcW w:w="2070" w:type="dxa"/>
            <w:shd w:val="clear" w:color="auto" w:fill="0070C0"/>
            <w:vAlign w:val="center"/>
          </w:tcPr>
          <w:p w14:paraId="46C700B9" w14:textId="77777777" w:rsidR="00C5423E" w:rsidRPr="003C1CBE" w:rsidRDefault="00C5423E" w:rsidP="002E0D8B">
            <w:pPr>
              <w:spacing w:after="0" w:line="276" w:lineRule="auto"/>
              <w:ind w:left="0"/>
              <w:rPr>
                <w:rFonts w:cs="Arial"/>
                <w:b/>
                <w:bCs/>
                <w:color w:val="FFFFFF"/>
                <w:sz w:val="20"/>
                <w:lang w:eastAsia="en-US"/>
              </w:rPr>
            </w:pPr>
            <w:r w:rsidRPr="003C1CBE">
              <w:rPr>
                <w:rFonts w:cs="Arial"/>
                <w:b/>
                <w:bCs/>
                <w:color w:val="FFFFFF"/>
                <w:sz w:val="20"/>
                <w:lang w:eastAsia="en-US"/>
              </w:rPr>
              <w:t>Rah’vehige</w:t>
            </w:r>
          </w:p>
        </w:tc>
      </w:tr>
      <w:tr w:rsidR="00C5423E" w:rsidRPr="003C1CBE" w14:paraId="3B75EEBF" w14:textId="77777777" w:rsidTr="002E0D8B">
        <w:trPr>
          <w:trHeight w:val="567"/>
        </w:trPr>
        <w:tc>
          <w:tcPr>
            <w:tcW w:w="2268" w:type="dxa"/>
            <w:shd w:val="clear" w:color="auto" w:fill="auto"/>
            <w:vAlign w:val="center"/>
          </w:tcPr>
          <w:p w14:paraId="7E722748"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Owner</w:t>
            </w:r>
          </w:p>
        </w:tc>
        <w:tc>
          <w:tcPr>
            <w:tcW w:w="2160" w:type="dxa"/>
            <w:shd w:val="clear" w:color="auto" w:fill="auto"/>
            <w:vAlign w:val="center"/>
          </w:tcPr>
          <w:p w14:paraId="7C5A0025"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Fenaka</w:t>
            </w:r>
          </w:p>
        </w:tc>
        <w:tc>
          <w:tcPr>
            <w:tcW w:w="2160" w:type="dxa"/>
            <w:shd w:val="clear" w:color="auto" w:fill="auto"/>
            <w:vAlign w:val="center"/>
          </w:tcPr>
          <w:p w14:paraId="23C4898C"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Ministry of Education</w:t>
            </w:r>
          </w:p>
        </w:tc>
        <w:tc>
          <w:tcPr>
            <w:tcW w:w="2070" w:type="dxa"/>
            <w:shd w:val="clear" w:color="auto" w:fill="auto"/>
            <w:vAlign w:val="center"/>
          </w:tcPr>
          <w:p w14:paraId="45DD8E4F"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Ministry of Health</w:t>
            </w:r>
          </w:p>
        </w:tc>
        <w:tc>
          <w:tcPr>
            <w:tcW w:w="2160" w:type="dxa"/>
            <w:shd w:val="clear" w:color="auto" w:fill="auto"/>
            <w:vAlign w:val="center"/>
          </w:tcPr>
          <w:p w14:paraId="5FA94D5B"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Island Council</w:t>
            </w:r>
          </w:p>
        </w:tc>
        <w:tc>
          <w:tcPr>
            <w:tcW w:w="2160" w:type="dxa"/>
            <w:vAlign w:val="center"/>
          </w:tcPr>
          <w:p w14:paraId="7D098208"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Island Council</w:t>
            </w:r>
          </w:p>
        </w:tc>
        <w:tc>
          <w:tcPr>
            <w:tcW w:w="2070" w:type="dxa"/>
            <w:vAlign w:val="center"/>
          </w:tcPr>
          <w:p w14:paraId="70CE7546"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Island Council</w:t>
            </w:r>
          </w:p>
        </w:tc>
      </w:tr>
      <w:tr w:rsidR="00C5423E" w:rsidRPr="003C1CBE" w14:paraId="64FFB4E7" w14:textId="77777777" w:rsidTr="002E0D8B">
        <w:trPr>
          <w:trHeight w:val="567"/>
        </w:trPr>
        <w:tc>
          <w:tcPr>
            <w:tcW w:w="2268" w:type="dxa"/>
            <w:shd w:val="clear" w:color="auto" w:fill="auto"/>
            <w:vAlign w:val="center"/>
          </w:tcPr>
          <w:p w14:paraId="3654FA04"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Available Roof Area (L x W) in meters</w:t>
            </w:r>
          </w:p>
        </w:tc>
        <w:tc>
          <w:tcPr>
            <w:tcW w:w="2160" w:type="dxa"/>
            <w:shd w:val="clear" w:color="auto" w:fill="auto"/>
            <w:vAlign w:val="center"/>
          </w:tcPr>
          <w:p w14:paraId="7508431E"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15.84x11.27</w:t>
            </w:r>
          </w:p>
        </w:tc>
        <w:tc>
          <w:tcPr>
            <w:tcW w:w="2160" w:type="dxa"/>
            <w:shd w:val="clear" w:color="auto" w:fill="auto"/>
            <w:vAlign w:val="center"/>
          </w:tcPr>
          <w:p w14:paraId="5903C3AB"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24.99x11.27</w:t>
            </w:r>
          </w:p>
          <w:p w14:paraId="00765503"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37.18x11.27</w:t>
            </w:r>
          </w:p>
          <w:p w14:paraId="56A7F80E"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25.90x10.36</w:t>
            </w:r>
          </w:p>
        </w:tc>
        <w:tc>
          <w:tcPr>
            <w:tcW w:w="2070" w:type="dxa"/>
            <w:shd w:val="clear" w:color="auto" w:fill="auto"/>
            <w:vAlign w:val="center"/>
          </w:tcPr>
          <w:p w14:paraId="04E41220"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12.95x17.67</w:t>
            </w:r>
          </w:p>
        </w:tc>
        <w:tc>
          <w:tcPr>
            <w:tcW w:w="2160" w:type="dxa"/>
            <w:shd w:val="clear" w:color="auto" w:fill="auto"/>
            <w:vAlign w:val="center"/>
          </w:tcPr>
          <w:p w14:paraId="3C97F6D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16.76x9.44</w:t>
            </w:r>
          </w:p>
        </w:tc>
        <w:tc>
          <w:tcPr>
            <w:tcW w:w="2160" w:type="dxa"/>
            <w:vAlign w:val="center"/>
          </w:tcPr>
          <w:p w14:paraId="2CE49BAD"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16.15x10.36</w:t>
            </w:r>
          </w:p>
        </w:tc>
        <w:tc>
          <w:tcPr>
            <w:tcW w:w="2070" w:type="dxa"/>
            <w:vAlign w:val="center"/>
          </w:tcPr>
          <w:p w14:paraId="5934F6F7"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A:7.62x4.26</w:t>
            </w:r>
          </w:p>
          <w:p w14:paraId="5FF347A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B:12.80x5.18</w:t>
            </w:r>
          </w:p>
          <w:p w14:paraId="130FECE4"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C:6.70x5.18</w:t>
            </w:r>
          </w:p>
        </w:tc>
      </w:tr>
      <w:tr w:rsidR="00C5423E" w:rsidRPr="003C1CBE" w14:paraId="7CED49B4" w14:textId="77777777" w:rsidTr="002E0D8B">
        <w:trPr>
          <w:trHeight w:val="567"/>
        </w:trPr>
        <w:tc>
          <w:tcPr>
            <w:tcW w:w="2268" w:type="dxa"/>
            <w:shd w:val="clear" w:color="auto" w:fill="auto"/>
            <w:vAlign w:val="center"/>
          </w:tcPr>
          <w:p w14:paraId="40CBE619"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Available surrounding areas</w:t>
            </w:r>
          </w:p>
        </w:tc>
        <w:tc>
          <w:tcPr>
            <w:tcW w:w="2160" w:type="dxa"/>
            <w:shd w:val="clear" w:color="auto" w:fill="auto"/>
            <w:vAlign w:val="center"/>
          </w:tcPr>
          <w:p w14:paraId="6947214D"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Refer to site pics</w:t>
            </w:r>
          </w:p>
        </w:tc>
        <w:tc>
          <w:tcPr>
            <w:tcW w:w="2160" w:type="dxa"/>
            <w:shd w:val="clear" w:color="auto" w:fill="auto"/>
            <w:vAlign w:val="center"/>
          </w:tcPr>
          <w:p w14:paraId="68D5671A"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Refer to site pics</w:t>
            </w:r>
          </w:p>
        </w:tc>
        <w:tc>
          <w:tcPr>
            <w:tcW w:w="2070" w:type="dxa"/>
            <w:shd w:val="clear" w:color="auto" w:fill="auto"/>
            <w:vAlign w:val="center"/>
          </w:tcPr>
          <w:p w14:paraId="5DE1525F"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Refer to site pics</w:t>
            </w:r>
          </w:p>
        </w:tc>
        <w:tc>
          <w:tcPr>
            <w:tcW w:w="2160" w:type="dxa"/>
            <w:shd w:val="clear" w:color="auto" w:fill="auto"/>
            <w:vAlign w:val="center"/>
          </w:tcPr>
          <w:p w14:paraId="2821DF01"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Refer to site pics</w:t>
            </w:r>
          </w:p>
        </w:tc>
        <w:tc>
          <w:tcPr>
            <w:tcW w:w="2160" w:type="dxa"/>
            <w:vAlign w:val="center"/>
          </w:tcPr>
          <w:p w14:paraId="3674F0B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Refer to site pics</w:t>
            </w:r>
          </w:p>
        </w:tc>
        <w:tc>
          <w:tcPr>
            <w:tcW w:w="2070" w:type="dxa"/>
            <w:vAlign w:val="center"/>
          </w:tcPr>
          <w:p w14:paraId="3F42B38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Refer to site pics</w:t>
            </w:r>
          </w:p>
        </w:tc>
      </w:tr>
      <w:tr w:rsidR="00C5423E" w:rsidRPr="003C1CBE" w14:paraId="0018B6AD" w14:textId="77777777" w:rsidTr="002E0D8B">
        <w:trPr>
          <w:trHeight w:val="567"/>
        </w:trPr>
        <w:tc>
          <w:tcPr>
            <w:tcW w:w="2268" w:type="dxa"/>
            <w:shd w:val="clear" w:color="auto" w:fill="auto"/>
            <w:vAlign w:val="center"/>
          </w:tcPr>
          <w:p w14:paraId="36318989"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 xml:space="preserve">Height of building </w:t>
            </w:r>
          </w:p>
        </w:tc>
        <w:tc>
          <w:tcPr>
            <w:tcW w:w="2160" w:type="dxa"/>
            <w:shd w:val="clear" w:color="auto" w:fill="auto"/>
            <w:vAlign w:val="center"/>
          </w:tcPr>
          <w:p w14:paraId="25760C16"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4.26</w:t>
            </w:r>
          </w:p>
        </w:tc>
        <w:tc>
          <w:tcPr>
            <w:tcW w:w="2160" w:type="dxa"/>
            <w:shd w:val="clear" w:color="auto" w:fill="auto"/>
            <w:vAlign w:val="center"/>
          </w:tcPr>
          <w:p w14:paraId="3CBA6E20"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4.87</w:t>
            </w:r>
          </w:p>
        </w:tc>
        <w:tc>
          <w:tcPr>
            <w:tcW w:w="2070" w:type="dxa"/>
            <w:shd w:val="clear" w:color="auto" w:fill="auto"/>
            <w:vAlign w:val="center"/>
          </w:tcPr>
          <w:p w14:paraId="571F9C10"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4.87</w:t>
            </w:r>
          </w:p>
        </w:tc>
        <w:tc>
          <w:tcPr>
            <w:tcW w:w="2160" w:type="dxa"/>
            <w:shd w:val="clear" w:color="auto" w:fill="auto"/>
            <w:vAlign w:val="center"/>
          </w:tcPr>
          <w:p w14:paraId="72B2F4DD"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3.96</w:t>
            </w:r>
          </w:p>
        </w:tc>
        <w:tc>
          <w:tcPr>
            <w:tcW w:w="2160" w:type="dxa"/>
            <w:vAlign w:val="center"/>
          </w:tcPr>
          <w:p w14:paraId="5668C76F"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4.87</w:t>
            </w:r>
          </w:p>
        </w:tc>
        <w:tc>
          <w:tcPr>
            <w:tcW w:w="2070" w:type="dxa"/>
            <w:vAlign w:val="center"/>
          </w:tcPr>
          <w:p w14:paraId="0CB7BEA0"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3.96</w:t>
            </w:r>
          </w:p>
        </w:tc>
      </w:tr>
      <w:tr w:rsidR="00C5423E" w:rsidRPr="003C1CBE" w14:paraId="4B3C06F5" w14:textId="77777777" w:rsidTr="002E0D8B">
        <w:trPr>
          <w:trHeight w:val="567"/>
        </w:trPr>
        <w:tc>
          <w:tcPr>
            <w:tcW w:w="2268" w:type="dxa"/>
            <w:shd w:val="clear" w:color="auto" w:fill="auto"/>
            <w:vAlign w:val="center"/>
          </w:tcPr>
          <w:p w14:paraId="4F24C750"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Age of the building</w:t>
            </w:r>
          </w:p>
        </w:tc>
        <w:tc>
          <w:tcPr>
            <w:tcW w:w="2160" w:type="dxa"/>
            <w:shd w:val="clear" w:color="auto" w:fill="auto"/>
            <w:vAlign w:val="center"/>
          </w:tcPr>
          <w:p w14:paraId="50FF384E"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14y</w:t>
            </w:r>
          </w:p>
        </w:tc>
        <w:tc>
          <w:tcPr>
            <w:tcW w:w="2160" w:type="dxa"/>
            <w:shd w:val="clear" w:color="auto" w:fill="auto"/>
            <w:vAlign w:val="center"/>
          </w:tcPr>
          <w:p w14:paraId="6A1FF38E"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15+y</w:t>
            </w:r>
          </w:p>
        </w:tc>
        <w:tc>
          <w:tcPr>
            <w:tcW w:w="2070" w:type="dxa"/>
            <w:shd w:val="clear" w:color="auto" w:fill="auto"/>
            <w:vAlign w:val="center"/>
          </w:tcPr>
          <w:p w14:paraId="66CF8C04"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8y</w:t>
            </w:r>
          </w:p>
        </w:tc>
        <w:tc>
          <w:tcPr>
            <w:tcW w:w="2160" w:type="dxa"/>
            <w:shd w:val="clear" w:color="auto" w:fill="auto"/>
            <w:vAlign w:val="center"/>
          </w:tcPr>
          <w:p w14:paraId="433B51D7"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9y</w:t>
            </w:r>
          </w:p>
        </w:tc>
        <w:tc>
          <w:tcPr>
            <w:tcW w:w="2160" w:type="dxa"/>
            <w:vAlign w:val="center"/>
          </w:tcPr>
          <w:p w14:paraId="55BF7D85"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15+y</w:t>
            </w:r>
          </w:p>
        </w:tc>
        <w:tc>
          <w:tcPr>
            <w:tcW w:w="2070" w:type="dxa"/>
            <w:vAlign w:val="center"/>
          </w:tcPr>
          <w:p w14:paraId="2E3F3E0B"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10y</w:t>
            </w:r>
          </w:p>
        </w:tc>
      </w:tr>
      <w:tr w:rsidR="00C5423E" w:rsidRPr="003C1CBE" w14:paraId="428E76FA" w14:textId="77777777" w:rsidTr="002E0D8B">
        <w:trPr>
          <w:trHeight w:val="459"/>
        </w:trPr>
        <w:tc>
          <w:tcPr>
            <w:tcW w:w="2268" w:type="dxa"/>
            <w:shd w:val="clear" w:color="auto" w:fill="auto"/>
            <w:vAlign w:val="center"/>
          </w:tcPr>
          <w:p w14:paraId="58E3D279"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Type of Roof (Gable / Bonnet)</w:t>
            </w:r>
          </w:p>
        </w:tc>
        <w:tc>
          <w:tcPr>
            <w:tcW w:w="2160" w:type="dxa"/>
            <w:shd w:val="clear" w:color="auto" w:fill="auto"/>
            <w:vAlign w:val="center"/>
          </w:tcPr>
          <w:p w14:paraId="370E544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Gable</w:t>
            </w:r>
          </w:p>
        </w:tc>
        <w:tc>
          <w:tcPr>
            <w:tcW w:w="2160" w:type="dxa"/>
            <w:shd w:val="clear" w:color="auto" w:fill="auto"/>
            <w:vAlign w:val="center"/>
          </w:tcPr>
          <w:p w14:paraId="3BC33BD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Gable</w:t>
            </w:r>
          </w:p>
        </w:tc>
        <w:tc>
          <w:tcPr>
            <w:tcW w:w="2070" w:type="dxa"/>
            <w:shd w:val="clear" w:color="auto" w:fill="auto"/>
            <w:vAlign w:val="center"/>
          </w:tcPr>
          <w:p w14:paraId="4BDACAF1"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Gable</w:t>
            </w:r>
          </w:p>
        </w:tc>
        <w:tc>
          <w:tcPr>
            <w:tcW w:w="2160" w:type="dxa"/>
            <w:shd w:val="clear" w:color="auto" w:fill="auto"/>
            <w:vAlign w:val="center"/>
          </w:tcPr>
          <w:p w14:paraId="23A86FB8"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Gable</w:t>
            </w:r>
          </w:p>
        </w:tc>
        <w:tc>
          <w:tcPr>
            <w:tcW w:w="2160" w:type="dxa"/>
            <w:vAlign w:val="center"/>
          </w:tcPr>
          <w:p w14:paraId="0FD2BC77"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Gable</w:t>
            </w:r>
          </w:p>
        </w:tc>
        <w:tc>
          <w:tcPr>
            <w:tcW w:w="2070" w:type="dxa"/>
            <w:vAlign w:val="center"/>
          </w:tcPr>
          <w:p w14:paraId="2294D3CF"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Gable</w:t>
            </w:r>
          </w:p>
        </w:tc>
      </w:tr>
      <w:tr w:rsidR="00C5423E" w:rsidRPr="003C1CBE" w14:paraId="6553F10F" w14:textId="77777777" w:rsidTr="002E0D8B">
        <w:trPr>
          <w:trHeight w:val="567"/>
        </w:trPr>
        <w:tc>
          <w:tcPr>
            <w:tcW w:w="2268" w:type="dxa"/>
            <w:shd w:val="clear" w:color="auto" w:fill="auto"/>
            <w:vAlign w:val="center"/>
          </w:tcPr>
          <w:p w14:paraId="6E77394C" w14:textId="77777777" w:rsidR="00C5423E" w:rsidRPr="003C1CBE" w:rsidRDefault="00C5423E" w:rsidP="002E0D8B">
            <w:pPr>
              <w:spacing w:after="0" w:line="240" w:lineRule="auto"/>
              <w:ind w:left="0"/>
              <w:rPr>
                <w:rFonts w:cs="Arial"/>
                <w:sz w:val="18"/>
                <w:szCs w:val="18"/>
                <w:lang w:eastAsia="en-US"/>
              </w:rPr>
            </w:pPr>
          </w:p>
          <w:p w14:paraId="6EDE08B3"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Direction of Gable</w:t>
            </w:r>
          </w:p>
          <w:p w14:paraId="5700B10A" w14:textId="77777777" w:rsidR="00C5423E" w:rsidRPr="003C1CBE" w:rsidRDefault="00C5423E" w:rsidP="002E0D8B">
            <w:pPr>
              <w:spacing w:after="0" w:line="240" w:lineRule="auto"/>
              <w:ind w:left="0"/>
              <w:rPr>
                <w:rFonts w:cs="Arial"/>
                <w:sz w:val="18"/>
                <w:szCs w:val="18"/>
                <w:lang w:eastAsia="en-US"/>
              </w:rPr>
            </w:pPr>
          </w:p>
        </w:tc>
        <w:tc>
          <w:tcPr>
            <w:tcW w:w="2160" w:type="dxa"/>
            <w:shd w:val="clear" w:color="auto" w:fill="auto"/>
            <w:vAlign w:val="center"/>
          </w:tcPr>
          <w:p w14:paraId="5094A9C5"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lastRenderedPageBreak/>
              <w:t>90°</w:t>
            </w:r>
          </w:p>
        </w:tc>
        <w:tc>
          <w:tcPr>
            <w:tcW w:w="2160" w:type="dxa"/>
            <w:shd w:val="clear" w:color="auto" w:fill="auto"/>
            <w:vAlign w:val="center"/>
          </w:tcPr>
          <w:p w14:paraId="7241BBF0"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100°</w:t>
            </w:r>
          </w:p>
        </w:tc>
        <w:tc>
          <w:tcPr>
            <w:tcW w:w="2070" w:type="dxa"/>
            <w:shd w:val="clear" w:color="auto" w:fill="auto"/>
            <w:vAlign w:val="center"/>
          </w:tcPr>
          <w:p w14:paraId="5ED3CA11"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190°</w:t>
            </w:r>
          </w:p>
        </w:tc>
        <w:tc>
          <w:tcPr>
            <w:tcW w:w="2160" w:type="dxa"/>
            <w:shd w:val="clear" w:color="auto" w:fill="auto"/>
            <w:vAlign w:val="center"/>
          </w:tcPr>
          <w:p w14:paraId="7DFBCCF5"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284°</w:t>
            </w:r>
          </w:p>
        </w:tc>
        <w:tc>
          <w:tcPr>
            <w:tcW w:w="2160" w:type="dxa"/>
            <w:vAlign w:val="center"/>
          </w:tcPr>
          <w:p w14:paraId="3FF2CA97"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305°</w:t>
            </w:r>
          </w:p>
        </w:tc>
        <w:tc>
          <w:tcPr>
            <w:tcW w:w="2070" w:type="dxa"/>
            <w:vAlign w:val="center"/>
          </w:tcPr>
          <w:p w14:paraId="6052D8CC"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277°</w:t>
            </w:r>
          </w:p>
        </w:tc>
      </w:tr>
      <w:tr w:rsidR="00C5423E" w:rsidRPr="003C1CBE" w14:paraId="5513B478" w14:textId="77777777" w:rsidTr="002E0D8B">
        <w:trPr>
          <w:trHeight w:val="567"/>
        </w:trPr>
        <w:tc>
          <w:tcPr>
            <w:tcW w:w="2268" w:type="dxa"/>
            <w:shd w:val="clear" w:color="auto" w:fill="auto"/>
            <w:vAlign w:val="center"/>
          </w:tcPr>
          <w:p w14:paraId="6053BC51" w14:textId="77777777" w:rsidR="00C5423E" w:rsidRPr="003C1CBE" w:rsidRDefault="00C5423E" w:rsidP="002E0D8B">
            <w:pPr>
              <w:spacing w:after="0" w:line="240" w:lineRule="auto"/>
              <w:ind w:left="0"/>
              <w:rPr>
                <w:rFonts w:cs="Arial"/>
                <w:sz w:val="18"/>
                <w:szCs w:val="18"/>
                <w:lang w:eastAsia="en-US"/>
              </w:rPr>
            </w:pPr>
          </w:p>
          <w:p w14:paraId="076C5089"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Direction of Roof(s) (Azimuth)</w:t>
            </w:r>
          </w:p>
          <w:p w14:paraId="615A5AD4" w14:textId="77777777" w:rsidR="00C5423E" w:rsidRPr="003C1CBE" w:rsidRDefault="00C5423E" w:rsidP="002E0D8B">
            <w:pPr>
              <w:spacing w:after="0" w:line="240" w:lineRule="auto"/>
              <w:ind w:left="0"/>
              <w:rPr>
                <w:rFonts w:cs="Arial"/>
                <w:sz w:val="18"/>
                <w:szCs w:val="18"/>
                <w:lang w:eastAsia="en-US"/>
              </w:rPr>
            </w:pPr>
          </w:p>
        </w:tc>
        <w:tc>
          <w:tcPr>
            <w:tcW w:w="2160" w:type="dxa"/>
            <w:shd w:val="clear" w:color="auto" w:fill="auto"/>
            <w:vAlign w:val="center"/>
          </w:tcPr>
          <w:p w14:paraId="625B66A8" w14:textId="77777777" w:rsidR="00C5423E" w:rsidRPr="003C1CBE" w:rsidRDefault="00C5423E" w:rsidP="002E0D8B">
            <w:pPr>
              <w:spacing w:after="0" w:line="276" w:lineRule="auto"/>
              <w:ind w:left="0"/>
              <w:rPr>
                <w:rFonts w:cs="Arial"/>
                <w:sz w:val="18"/>
                <w:szCs w:val="18"/>
              </w:rPr>
            </w:pPr>
            <w:r w:rsidRPr="003C1CBE">
              <w:rPr>
                <w:rFonts w:cs="Arial"/>
                <w:sz w:val="18"/>
                <w:szCs w:val="18"/>
              </w:rPr>
              <w:t>180</w:t>
            </w:r>
            <w:r w:rsidRPr="003C1CBE">
              <w:rPr>
                <w:rFonts w:cs="Arial"/>
                <w:sz w:val="18"/>
                <w:szCs w:val="18"/>
                <w:lang w:eastAsia="en-US"/>
              </w:rPr>
              <w:t>°</w:t>
            </w:r>
          </w:p>
        </w:tc>
        <w:tc>
          <w:tcPr>
            <w:tcW w:w="2160" w:type="dxa"/>
            <w:shd w:val="clear" w:color="auto" w:fill="auto"/>
            <w:vAlign w:val="center"/>
          </w:tcPr>
          <w:p w14:paraId="677E2D98" w14:textId="77777777" w:rsidR="00C5423E" w:rsidRPr="003C1CBE" w:rsidRDefault="00C5423E" w:rsidP="002E0D8B">
            <w:pPr>
              <w:spacing w:after="0" w:line="276" w:lineRule="auto"/>
              <w:ind w:left="0"/>
              <w:rPr>
                <w:rFonts w:cs="Arial"/>
                <w:sz w:val="18"/>
                <w:szCs w:val="18"/>
              </w:rPr>
            </w:pPr>
            <w:r w:rsidRPr="003C1CBE">
              <w:rPr>
                <w:rFonts w:cs="Arial"/>
                <w:sz w:val="18"/>
                <w:szCs w:val="18"/>
              </w:rPr>
              <w:t>190</w:t>
            </w:r>
            <w:r w:rsidRPr="003C1CBE">
              <w:rPr>
                <w:rFonts w:cs="Arial"/>
                <w:sz w:val="18"/>
                <w:szCs w:val="18"/>
                <w:lang w:eastAsia="en-US"/>
              </w:rPr>
              <w:t>°</w:t>
            </w:r>
          </w:p>
        </w:tc>
        <w:tc>
          <w:tcPr>
            <w:tcW w:w="2070" w:type="dxa"/>
            <w:shd w:val="clear" w:color="auto" w:fill="auto"/>
            <w:vAlign w:val="center"/>
          </w:tcPr>
          <w:p w14:paraId="6EA81601"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280°</w:t>
            </w:r>
          </w:p>
        </w:tc>
        <w:tc>
          <w:tcPr>
            <w:tcW w:w="2160" w:type="dxa"/>
            <w:shd w:val="clear" w:color="auto" w:fill="auto"/>
            <w:vAlign w:val="center"/>
          </w:tcPr>
          <w:p w14:paraId="416112E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374°</w:t>
            </w:r>
          </w:p>
        </w:tc>
        <w:tc>
          <w:tcPr>
            <w:tcW w:w="2160" w:type="dxa"/>
            <w:vAlign w:val="center"/>
          </w:tcPr>
          <w:p w14:paraId="441E3EF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395°</w:t>
            </w:r>
          </w:p>
        </w:tc>
        <w:tc>
          <w:tcPr>
            <w:tcW w:w="2070" w:type="dxa"/>
            <w:vAlign w:val="center"/>
          </w:tcPr>
          <w:p w14:paraId="57619165"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367°</w:t>
            </w:r>
          </w:p>
        </w:tc>
      </w:tr>
      <w:tr w:rsidR="00C5423E" w:rsidRPr="003C1CBE" w14:paraId="795932CE" w14:textId="77777777" w:rsidTr="002E0D8B">
        <w:trPr>
          <w:trHeight w:val="60"/>
        </w:trPr>
        <w:tc>
          <w:tcPr>
            <w:tcW w:w="2268" w:type="dxa"/>
            <w:shd w:val="clear" w:color="auto" w:fill="auto"/>
            <w:vAlign w:val="center"/>
          </w:tcPr>
          <w:p w14:paraId="6FFF4532" w14:textId="77777777" w:rsidR="00C5423E" w:rsidRPr="003C1CBE" w:rsidRDefault="00C5423E" w:rsidP="002E0D8B">
            <w:pPr>
              <w:spacing w:after="0" w:line="240" w:lineRule="auto"/>
              <w:ind w:left="0"/>
              <w:rPr>
                <w:rFonts w:cs="Arial"/>
                <w:sz w:val="18"/>
                <w:szCs w:val="18"/>
                <w:lang w:eastAsia="en-US"/>
              </w:rPr>
            </w:pPr>
          </w:p>
          <w:p w14:paraId="2F0E74B1"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Roof Material</w:t>
            </w:r>
          </w:p>
          <w:p w14:paraId="589F88EF" w14:textId="77777777" w:rsidR="00C5423E" w:rsidRPr="003C1CBE" w:rsidRDefault="00C5423E" w:rsidP="002E0D8B">
            <w:pPr>
              <w:spacing w:after="0" w:line="240" w:lineRule="auto"/>
              <w:ind w:left="0"/>
              <w:rPr>
                <w:rFonts w:cs="Arial"/>
                <w:sz w:val="18"/>
                <w:szCs w:val="18"/>
                <w:lang w:eastAsia="en-US"/>
              </w:rPr>
            </w:pPr>
          </w:p>
        </w:tc>
        <w:tc>
          <w:tcPr>
            <w:tcW w:w="2160" w:type="dxa"/>
            <w:shd w:val="clear" w:color="auto" w:fill="auto"/>
            <w:vAlign w:val="center"/>
          </w:tcPr>
          <w:p w14:paraId="7B552278"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160" w:type="dxa"/>
            <w:shd w:val="clear" w:color="auto" w:fill="auto"/>
            <w:vAlign w:val="center"/>
          </w:tcPr>
          <w:p w14:paraId="0C185A25"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070" w:type="dxa"/>
            <w:shd w:val="clear" w:color="auto" w:fill="auto"/>
            <w:vAlign w:val="center"/>
          </w:tcPr>
          <w:p w14:paraId="1D46FD5C"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160" w:type="dxa"/>
            <w:shd w:val="clear" w:color="auto" w:fill="auto"/>
            <w:vAlign w:val="center"/>
          </w:tcPr>
          <w:p w14:paraId="47726393"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160" w:type="dxa"/>
            <w:vAlign w:val="center"/>
          </w:tcPr>
          <w:p w14:paraId="0A62DE3D"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 xml:space="preserve"> </w:t>
            </w:r>
            <w:r w:rsidRPr="003C1CBE">
              <w:rPr>
                <w:rFonts w:cs="Arial"/>
                <w:sz w:val="18"/>
                <w:szCs w:val="18"/>
                <w:highlight w:val="yellow"/>
                <w:lang w:eastAsia="en-US"/>
              </w:rPr>
              <w:t>cement Sheets</w:t>
            </w:r>
          </w:p>
        </w:tc>
        <w:tc>
          <w:tcPr>
            <w:tcW w:w="2070" w:type="dxa"/>
            <w:vAlign w:val="center"/>
          </w:tcPr>
          <w:p w14:paraId="0DF489DA"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Lysaght Trapezoidal Steel Sheets</w:t>
            </w:r>
          </w:p>
        </w:tc>
      </w:tr>
      <w:tr w:rsidR="00C5423E" w:rsidRPr="003C1CBE" w14:paraId="69C496FE" w14:textId="77777777" w:rsidTr="002E0D8B">
        <w:trPr>
          <w:trHeight w:val="967"/>
        </w:trPr>
        <w:tc>
          <w:tcPr>
            <w:tcW w:w="2268" w:type="dxa"/>
            <w:shd w:val="clear" w:color="auto" w:fill="auto"/>
            <w:vAlign w:val="center"/>
          </w:tcPr>
          <w:p w14:paraId="6DFEF508"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Roof profile (make a detailed sketch)</w:t>
            </w:r>
          </w:p>
        </w:tc>
        <w:tc>
          <w:tcPr>
            <w:tcW w:w="12780" w:type="dxa"/>
            <w:gridSpan w:val="6"/>
            <w:shd w:val="clear" w:color="auto" w:fill="auto"/>
            <w:vAlign w:val="center"/>
          </w:tcPr>
          <w:p w14:paraId="690B18D5" w14:textId="77777777" w:rsidR="00C5423E" w:rsidRPr="003C1CBE" w:rsidRDefault="00C5423E" w:rsidP="002E0D8B">
            <w:pPr>
              <w:spacing w:after="0" w:line="276" w:lineRule="auto"/>
              <w:ind w:left="0"/>
              <w:jc w:val="center"/>
              <w:rPr>
                <w:rFonts w:cs="Arial"/>
                <w:sz w:val="18"/>
                <w:szCs w:val="18"/>
                <w:lang w:eastAsia="en-US"/>
              </w:rPr>
            </w:pPr>
            <w:r w:rsidRPr="003C1CBE">
              <w:rPr>
                <w:rFonts w:cs="Arial"/>
                <w:noProof/>
                <w:sz w:val="18"/>
                <w:szCs w:val="18"/>
                <w:lang w:eastAsia="en-GB"/>
              </w:rPr>
              <w:drawing>
                <wp:inline distT="0" distB="0" distL="0" distR="0" wp14:anchorId="1A8B2547" wp14:editId="6721DC1F">
                  <wp:extent cx="1781175" cy="504825"/>
                  <wp:effectExtent l="0" t="0" r="9525" b="9525"/>
                  <wp:docPr id="63" name="Picture 63" descr="lysa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ysaght"/>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781175" cy="504825"/>
                          </a:xfrm>
                          <a:prstGeom prst="rect">
                            <a:avLst/>
                          </a:prstGeom>
                          <a:noFill/>
                          <a:ln>
                            <a:noFill/>
                          </a:ln>
                        </pic:spPr>
                      </pic:pic>
                    </a:graphicData>
                  </a:graphic>
                </wp:inline>
              </w:drawing>
            </w:r>
          </w:p>
        </w:tc>
      </w:tr>
      <w:tr w:rsidR="00C5423E" w:rsidRPr="003C1CBE" w14:paraId="76C41CF7" w14:textId="77777777" w:rsidTr="002E0D8B">
        <w:trPr>
          <w:trHeight w:val="450"/>
        </w:trPr>
        <w:tc>
          <w:tcPr>
            <w:tcW w:w="2268" w:type="dxa"/>
            <w:shd w:val="clear" w:color="auto" w:fill="auto"/>
            <w:vAlign w:val="center"/>
          </w:tcPr>
          <w:p w14:paraId="35E17287"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 xml:space="preserve">Slope </w:t>
            </w:r>
          </w:p>
        </w:tc>
        <w:tc>
          <w:tcPr>
            <w:tcW w:w="2160" w:type="dxa"/>
            <w:shd w:val="clear" w:color="auto" w:fill="auto"/>
            <w:vAlign w:val="center"/>
          </w:tcPr>
          <w:p w14:paraId="24F3803C"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24°</w:t>
            </w:r>
          </w:p>
        </w:tc>
        <w:tc>
          <w:tcPr>
            <w:tcW w:w="2160" w:type="dxa"/>
            <w:shd w:val="clear" w:color="auto" w:fill="auto"/>
            <w:vAlign w:val="center"/>
          </w:tcPr>
          <w:p w14:paraId="2C8B337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35°</w:t>
            </w:r>
          </w:p>
          <w:p w14:paraId="73417859"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20°</w:t>
            </w:r>
          </w:p>
        </w:tc>
        <w:tc>
          <w:tcPr>
            <w:tcW w:w="2070" w:type="dxa"/>
            <w:shd w:val="clear" w:color="auto" w:fill="auto"/>
            <w:vAlign w:val="center"/>
          </w:tcPr>
          <w:p w14:paraId="31B2E9AA"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20°</w:t>
            </w:r>
          </w:p>
        </w:tc>
        <w:tc>
          <w:tcPr>
            <w:tcW w:w="2160" w:type="dxa"/>
            <w:shd w:val="clear" w:color="auto" w:fill="auto"/>
            <w:vAlign w:val="center"/>
          </w:tcPr>
          <w:p w14:paraId="37BAF800"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20°</w:t>
            </w:r>
          </w:p>
        </w:tc>
        <w:tc>
          <w:tcPr>
            <w:tcW w:w="2160" w:type="dxa"/>
            <w:vAlign w:val="center"/>
          </w:tcPr>
          <w:p w14:paraId="1AC8D84B"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18°</w:t>
            </w:r>
          </w:p>
        </w:tc>
        <w:tc>
          <w:tcPr>
            <w:tcW w:w="2070" w:type="dxa"/>
            <w:vAlign w:val="center"/>
          </w:tcPr>
          <w:p w14:paraId="261E62E1"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20°</w:t>
            </w:r>
          </w:p>
        </w:tc>
      </w:tr>
      <w:tr w:rsidR="00C5423E" w:rsidRPr="003C1CBE" w14:paraId="26673A62" w14:textId="77777777" w:rsidTr="002E0D8B">
        <w:trPr>
          <w:trHeight w:val="567"/>
        </w:trPr>
        <w:tc>
          <w:tcPr>
            <w:tcW w:w="2268" w:type="dxa"/>
            <w:shd w:val="clear" w:color="auto" w:fill="auto"/>
            <w:vAlign w:val="center"/>
          </w:tcPr>
          <w:p w14:paraId="5C9817A8"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Distance to next grid connection point and GPS coordinates, or mark in map “Cable Network”</w:t>
            </w:r>
          </w:p>
        </w:tc>
        <w:tc>
          <w:tcPr>
            <w:tcW w:w="2160" w:type="dxa"/>
            <w:shd w:val="clear" w:color="auto" w:fill="auto"/>
            <w:vAlign w:val="center"/>
          </w:tcPr>
          <w:p w14:paraId="51D05F79"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Control Panel</w:t>
            </w:r>
          </w:p>
        </w:tc>
        <w:tc>
          <w:tcPr>
            <w:tcW w:w="2160" w:type="dxa"/>
            <w:shd w:val="clear" w:color="auto" w:fill="auto"/>
            <w:vAlign w:val="center"/>
          </w:tcPr>
          <w:p w14:paraId="41EB7DD2" w14:textId="77777777" w:rsidR="00C5423E" w:rsidRPr="003C1CBE" w:rsidRDefault="00C5423E" w:rsidP="002E0D8B">
            <w:pPr>
              <w:spacing w:after="0" w:line="276" w:lineRule="auto"/>
              <w:ind w:left="0"/>
              <w:rPr>
                <w:rFonts w:cs="Arial"/>
                <w:sz w:val="18"/>
                <w:szCs w:val="18"/>
                <w:highlight w:val="yellow"/>
                <w:lang w:eastAsia="en-US"/>
              </w:rPr>
            </w:pPr>
            <w:r w:rsidRPr="003C1CBE">
              <w:rPr>
                <w:rFonts w:cs="Arial"/>
                <w:sz w:val="18"/>
                <w:szCs w:val="18"/>
                <w:lang w:eastAsia="en-US"/>
              </w:rPr>
              <w:t>50m</w:t>
            </w:r>
          </w:p>
        </w:tc>
        <w:tc>
          <w:tcPr>
            <w:tcW w:w="2070" w:type="dxa"/>
            <w:shd w:val="clear" w:color="auto" w:fill="auto"/>
            <w:vAlign w:val="center"/>
          </w:tcPr>
          <w:p w14:paraId="0246CB77"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15m</w:t>
            </w:r>
          </w:p>
        </w:tc>
        <w:tc>
          <w:tcPr>
            <w:tcW w:w="2160" w:type="dxa"/>
            <w:shd w:val="clear" w:color="auto" w:fill="auto"/>
            <w:vAlign w:val="center"/>
          </w:tcPr>
          <w:p w14:paraId="70F85677"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55m</w:t>
            </w:r>
          </w:p>
        </w:tc>
        <w:tc>
          <w:tcPr>
            <w:tcW w:w="2160" w:type="dxa"/>
            <w:vAlign w:val="center"/>
          </w:tcPr>
          <w:p w14:paraId="021A02F4"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20m</w:t>
            </w:r>
          </w:p>
        </w:tc>
        <w:tc>
          <w:tcPr>
            <w:tcW w:w="2070" w:type="dxa"/>
            <w:vAlign w:val="center"/>
          </w:tcPr>
          <w:p w14:paraId="3AF00E74"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90m</w:t>
            </w:r>
          </w:p>
        </w:tc>
      </w:tr>
      <w:tr w:rsidR="00C5423E" w:rsidRPr="003C1CBE" w14:paraId="30F1B85C" w14:textId="77777777" w:rsidTr="002E0D8B">
        <w:trPr>
          <w:trHeight w:val="567"/>
        </w:trPr>
        <w:tc>
          <w:tcPr>
            <w:tcW w:w="2268" w:type="dxa"/>
            <w:shd w:val="clear" w:color="auto" w:fill="auto"/>
            <w:vAlign w:val="center"/>
          </w:tcPr>
          <w:p w14:paraId="61377B98"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Size of next grid connection point, space available, cable dimensions</w:t>
            </w:r>
          </w:p>
        </w:tc>
        <w:tc>
          <w:tcPr>
            <w:tcW w:w="2160" w:type="dxa"/>
            <w:shd w:val="clear" w:color="auto" w:fill="auto"/>
            <w:vAlign w:val="center"/>
          </w:tcPr>
          <w:p w14:paraId="288D66B0"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160" w:type="dxa"/>
            <w:shd w:val="clear" w:color="auto" w:fill="auto"/>
            <w:vAlign w:val="center"/>
          </w:tcPr>
          <w:p w14:paraId="53A93A10" w14:textId="77777777" w:rsidR="00C5423E" w:rsidRPr="003C1CBE" w:rsidRDefault="00C5423E" w:rsidP="002E0D8B">
            <w:pPr>
              <w:spacing w:after="0" w:line="276" w:lineRule="auto"/>
              <w:ind w:left="0"/>
              <w:rPr>
                <w:rFonts w:cs="Arial"/>
                <w:sz w:val="18"/>
                <w:szCs w:val="18"/>
                <w:highlight w:val="yellow"/>
                <w:lang w:eastAsia="en-US"/>
              </w:rPr>
            </w:pPr>
            <w:r w:rsidRPr="003C1CBE">
              <w:rPr>
                <w:rFonts w:cs="Arial"/>
                <w:sz w:val="18"/>
                <w:szCs w:val="18"/>
                <w:lang w:eastAsia="en-US"/>
              </w:rPr>
              <w:t>-</w:t>
            </w:r>
          </w:p>
        </w:tc>
        <w:tc>
          <w:tcPr>
            <w:tcW w:w="2070" w:type="dxa"/>
            <w:shd w:val="clear" w:color="auto" w:fill="auto"/>
            <w:vAlign w:val="center"/>
          </w:tcPr>
          <w:p w14:paraId="1E2566A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160" w:type="dxa"/>
            <w:shd w:val="clear" w:color="auto" w:fill="auto"/>
            <w:vAlign w:val="center"/>
          </w:tcPr>
          <w:p w14:paraId="1BDF212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160" w:type="dxa"/>
            <w:vAlign w:val="center"/>
          </w:tcPr>
          <w:p w14:paraId="5A06C561"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070" w:type="dxa"/>
            <w:vAlign w:val="center"/>
          </w:tcPr>
          <w:p w14:paraId="50CF04A3"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r>
      <w:tr w:rsidR="00C5423E" w:rsidRPr="003C1CBE" w14:paraId="3723E3F1" w14:textId="77777777" w:rsidTr="002E0D8B">
        <w:trPr>
          <w:trHeight w:val="405"/>
        </w:trPr>
        <w:tc>
          <w:tcPr>
            <w:tcW w:w="2268" w:type="dxa"/>
            <w:shd w:val="clear" w:color="auto" w:fill="auto"/>
            <w:vAlign w:val="center"/>
          </w:tcPr>
          <w:p w14:paraId="443A5E6A"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Distance to Power House</w:t>
            </w:r>
          </w:p>
        </w:tc>
        <w:tc>
          <w:tcPr>
            <w:tcW w:w="2160" w:type="dxa"/>
            <w:shd w:val="clear" w:color="auto" w:fill="auto"/>
            <w:vAlign w:val="center"/>
          </w:tcPr>
          <w:p w14:paraId="0E44DCCE"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160" w:type="dxa"/>
            <w:shd w:val="clear" w:color="auto" w:fill="auto"/>
            <w:vAlign w:val="center"/>
          </w:tcPr>
          <w:p w14:paraId="02D78B94"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265m</w:t>
            </w:r>
          </w:p>
        </w:tc>
        <w:tc>
          <w:tcPr>
            <w:tcW w:w="2070" w:type="dxa"/>
            <w:shd w:val="clear" w:color="auto" w:fill="auto"/>
            <w:vAlign w:val="center"/>
          </w:tcPr>
          <w:p w14:paraId="22125DD9"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265m</w:t>
            </w:r>
          </w:p>
        </w:tc>
        <w:tc>
          <w:tcPr>
            <w:tcW w:w="2160" w:type="dxa"/>
            <w:shd w:val="clear" w:color="auto" w:fill="auto"/>
            <w:vAlign w:val="center"/>
          </w:tcPr>
          <w:p w14:paraId="35A70056"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170m</w:t>
            </w:r>
          </w:p>
        </w:tc>
        <w:tc>
          <w:tcPr>
            <w:tcW w:w="2160" w:type="dxa"/>
            <w:vAlign w:val="center"/>
          </w:tcPr>
          <w:p w14:paraId="62C4BE0E"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200m</w:t>
            </w:r>
          </w:p>
        </w:tc>
        <w:tc>
          <w:tcPr>
            <w:tcW w:w="2070" w:type="dxa"/>
            <w:vAlign w:val="center"/>
          </w:tcPr>
          <w:p w14:paraId="30BBFE9F"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142m</w:t>
            </w:r>
          </w:p>
        </w:tc>
      </w:tr>
      <w:tr w:rsidR="00C5423E" w:rsidRPr="003C1CBE" w14:paraId="63E34C87" w14:textId="77777777" w:rsidTr="002E0D8B">
        <w:trPr>
          <w:trHeight w:val="567"/>
        </w:trPr>
        <w:tc>
          <w:tcPr>
            <w:tcW w:w="2268" w:type="dxa"/>
            <w:shd w:val="clear" w:color="auto" w:fill="auto"/>
            <w:vAlign w:val="center"/>
          </w:tcPr>
          <w:p w14:paraId="76EC67A5"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GPS coordinates</w:t>
            </w:r>
          </w:p>
        </w:tc>
        <w:tc>
          <w:tcPr>
            <w:tcW w:w="2160" w:type="dxa"/>
            <w:shd w:val="clear" w:color="auto" w:fill="auto"/>
            <w:vAlign w:val="center"/>
          </w:tcPr>
          <w:p w14:paraId="66510FA3"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5°48'31.83" N  73°00'03.96" E</w:t>
            </w:r>
          </w:p>
        </w:tc>
        <w:tc>
          <w:tcPr>
            <w:tcW w:w="2160" w:type="dxa"/>
            <w:shd w:val="clear" w:color="auto" w:fill="auto"/>
            <w:vAlign w:val="center"/>
          </w:tcPr>
          <w:p w14:paraId="4ED1D33B"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5°48'32.01" N  73°00'10.49" E</w:t>
            </w:r>
          </w:p>
        </w:tc>
        <w:tc>
          <w:tcPr>
            <w:tcW w:w="2070" w:type="dxa"/>
            <w:shd w:val="clear" w:color="auto" w:fill="auto"/>
            <w:vAlign w:val="center"/>
          </w:tcPr>
          <w:p w14:paraId="62A1514D"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5°48'30.70" N  73°00'11.37" E</w:t>
            </w:r>
          </w:p>
        </w:tc>
        <w:tc>
          <w:tcPr>
            <w:tcW w:w="2160" w:type="dxa"/>
            <w:shd w:val="clear" w:color="auto" w:fill="auto"/>
            <w:vAlign w:val="center"/>
          </w:tcPr>
          <w:p w14:paraId="61B8F321"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5°48'31.54" N  73°00'08.77" E</w:t>
            </w:r>
          </w:p>
        </w:tc>
        <w:tc>
          <w:tcPr>
            <w:tcW w:w="2160" w:type="dxa"/>
            <w:vAlign w:val="center"/>
          </w:tcPr>
          <w:p w14:paraId="0F54120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5°48'30.97" N  73°00'08.32" E</w:t>
            </w:r>
          </w:p>
        </w:tc>
        <w:tc>
          <w:tcPr>
            <w:tcW w:w="2070" w:type="dxa"/>
            <w:vAlign w:val="center"/>
          </w:tcPr>
          <w:p w14:paraId="2743821D"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5°48'29.60" N  73°00'05.21" E</w:t>
            </w:r>
          </w:p>
        </w:tc>
      </w:tr>
      <w:tr w:rsidR="00C5423E" w:rsidRPr="003C1CBE" w14:paraId="7EA96CB8" w14:textId="77777777" w:rsidTr="002E0D8B">
        <w:trPr>
          <w:trHeight w:val="567"/>
        </w:trPr>
        <w:tc>
          <w:tcPr>
            <w:tcW w:w="2268" w:type="dxa"/>
            <w:shd w:val="clear" w:color="auto" w:fill="auto"/>
            <w:vAlign w:val="center"/>
          </w:tcPr>
          <w:p w14:paraId="21FBC783"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Soiling of roof (1=clean, 5=very dirty)</w:t>
            </w:r>
          </w:p>
        </w:tc>
        <w:tc>
          <w:tcPr>
            <w:tcW w:w="2160" w:type="dxa"/>
            <w:shd w:val="clear" w:color="auto" w:fill="auto"/>
            <w:vAlign w:val="center"/>
          </w:tcPr>
          <w:p w14:paraId="5321B8B7"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w:t>
            </w:r>
          </w:p>
        </w:tc>
        <w:tc>
          <w:tcPr>
            <w:tcW w:w="2160" w:type="dxa"/>
            <w:shd w:val="clear" w:color="auto" w:fill="auto"/>
            <w:vAlign w:val="center"/>
          </w:tcPr>
          <w:p w14:paraId="4FB8334C" w14:textId="77777777" w:rsidR="00C5423E" w:rsidRPr="003C1CBE" w:rsidRDefault="00C5423E" w:rsidP="002E0D8B">
            <w:pPr>
              <w:spacing w:after="0" w:line="276" w:lineRule="auto"/>
              <w:ind w:left="0"/>
              <w:rPr>
                <w:rFonts w:cs="Arial"/>
                <w:sz w:val="18"/>
                <w:szCs w:val="18"/>
                <w:highlight w:val="yellow"/>
                <w:lang w:eastAsia="en-US"/>
              </w:rPr>
            </w:pPr>
            <w:r w:rsidRPr="003C1CBE">
              <w:rPr>
                <w:rFonts w:cs="Arial"/>
                <w:sz w:val="18"/>
                <w:szCs w:val="18"/>
                <w:lang w:eastAsia="en-US"/>
              </w:rPr>
              <w:t>1</w:t>
            </w:r>
          </w:p>
        </w:tc>
        <w:tc>
          <w:tcPr>
            <w:tcW w:w="2070" w:type="dxa"/>
            <w:shd w:val="clear" w:color="auto" w:fill="auto"/>
            <w:vAlign w:val="center"/>
          </w:tcPr>
          <w:p w14:paraId="6894DD3F"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w:t>
            </w:r>
          </w:p>
        </w:tc>
        <w:tc>
          <w:tcPr>
            <w:tcW w:w="2160" w:type="dxa"/>
            <w:shd w:val="clear" w:color="auto" w:fill="auto"/>
            <w:vAlign w:val="center"/>
          </w:tcPr>
          <w:p w14:paraId="31F8B6A5"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w:t>
            </w:r>
          </w:p>
        </w:tc>
        <w:tc>
          <w:tcPr>
            <w:tcW w:w="2160" w:type="dxa"/>
            <w:vAlign w:val="center"/>
          </w:tcPr>
          <w:p w14:paraId="2D839BFA"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w:t>
            </w:r>
          </w:p>
        </w:tc>
        <w:tc>
          <w:tcPr>
            <w:tcW w:w="2070" w:type="dxa"/>
            <w:vAlign w:val="center"/>
          </w:tcPr>
          <w:p w14:paraId="2D039CF7"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1</w:t>
            </w:r>
          </w:p>
        </w:tc>
      </w:tr>
      <w:tr w:rsidR="00C5423E" w:rsidRPr="003C1CBE" w14:paraId="7BDEA13B" w14:textId="77777777" w:rsidTr="002E0D8B">
        <w:trPr>
          <w:trHeight w:val="567"/>
        </w:trPr>
        <w:tc>
          <w:tcPr>
            <w:tcW w:w="2268" w:type="dxa"/>
            <w:shd w:val="clear" w:color="auto" w:fill="auto"/>
            <w:vAlign w:val="center"/>
          </w:tcPr>
          <w:p w14:paraId="44BCC980"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Support Structure of Roof (take pictures of support)</w:t>
            </w:r>
          </w:p>
        </w:tc>
        <w:tc>
          <w:tcPr>
            <w:tcW w:w="2160" w:type="dxa"/>
            <w:shd w:val="clear" w:color="auto" w:fill="auto"/>
            <w:vAlign w:val="center"/>
          </w:tcPr>
          <w:p w14:paraId="198B1AAE"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160" w:type="dxa"/>
            <w:shd w:val="clear" w:color="auto" w:fill="auto"/>
            <w:vAlign w:val="center"/>
          </w:tcPr>
          <w:p w14:paraId="088B3D43" w14:textId="77777777" w:rsidR="00C5423E" w:rsidRPr="003C1CBE" w:rsidRDefault="00C5423E" w:rsidP="002E0D8B">
            <w:pPr>
              <w:spacing w:after="0" w:line="276" w:lineRule="auto"/>
              <w:ind w:left="0"/>
              <w:rPr>
                <w:rFonts w:cs="Arial"/>
                <w:sz w:val="18"/>
                <w:szCs w:val="18"/>
                <w:highlight w:val="yellow"/>
                <w:lang w:eastAsia="en-US"/>
              </w:rPr>
            </w:pPr>
            <w:r w:rsidRPr="003C1CBE">
              <w:rPr>
                <w:rFonts w:cs="Arial"/>
                <w:sz w:val="18"/>
                <w:szCs w:val="18"/>
                <w:lang w:eastAsia="en-US"/>
              </w:rPr>
              <w:t>-</w:t>
            </w:r>
          </w:p>
        </w:tc>
        <w:tc>
          <w:tcPr>
            <w:tcW w:w="2070" w:type="dxa"/>
            <w:shd w:val="clear" w:color="auto" w:fill="auto"/>
            <w:vAlign w:val="center"/>
          </w:tcPr>
          <w:p w14:paraId="60B9E1B8"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160" w:type="dxa"/>
            <w:shd w:val="clear" w:color="auto" w:fill="auto"/>
            <w:vAlign w:val="center"/>
          </w:tcPr>
          <w:p w14:paraId="56153A64"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160" w:type="dxa"/>
            <w:vAlign w:val="center"/>
          </w:tcPr>
          <w:p w14:paraId="076DF369"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070" w:type="dxa"/>
            <w:vAlign w:val="center"/>
          </w:tcPr>
          <w:p w14:paraId="201FB7E5"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r>
      <w:tr w:rsidR="00C5423E" w:rsidRPr="003C1CBE" w14:paraId="4E21AB71" w14:textId="77777777" w:rsidTr="002E0D8B">
        <w:trPr>
          <w:trHeight w:val="585"/>
        </w:trPr>
        <w:tc>
          <w:tcPr>
            <w:tcW w:w="2268" w:type="dxa"/>
            <w:shd w:val="clear" w:color="auto" w:fill="auto"/>
            <w:vAlign w:val="center"/>
          </w:tcPr>
          <w:p w14:paraId="26DC5ADB"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**Layer Structure of Roof</w:t>
            </w:r>
          </w:p>
        </w:tc>
        <w:tc>
          <w:tcPr>
            <w:tcW w:w="2160" w:type="dxa"/>
            <w:shd w:val="clear" w:color="auto" w:fill="auto"/>
            <w:vAlign w:val="center"/>
          </w:tcPr>
          <w:p w14:paraId="6E96584D"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160" w:type="dxa"/>
            <w:shd w:val="clear" w:color="auto" w:fill="auto"/>
            <w:vAlign w:val="center"/>
          </w:tcPr>
          <w:p w14:paraId="18C66C86"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070" w:type="dxa"/>
            <w:shd w:val="clear" w:color="auto" w:fill="auto"/>
            <w:vAlign w:val="center"/>
          </w:tcPr>
          <w:p w14:paraId="0F3E0F8C"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160" w:type="dxa"/>
            <w:shd w:val="clear" w:color="auto" w:fill="auto"/>
            <w:vAlign w:val="center"/>
          </w:tcPr>
          <w:p w14:paraId="5AE7308B"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160" w:type="dxa"/>
            <w:vAlign w:val="center"/>
          </w:tcPr>
          <w:p w14:paraId="723E37A8"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070" w:type="dxa"/>
            <w:vAlign w:val="center"/>
          </w:tcPr>
          <w:p w14:paraId="57EA2F33"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r>
      <w:tr w:rsidR="00C5423E" w:rsidRPr="003C1CBE" w14:paraId="362B2518" w14:textId="77777777" w:rsidTr="002E0D8B">
        <w:trPr>
          <w:trHeight w:val="477"/>
        </w:trPr>
        <w:tc>
          <w:tcPr>
            <w:tcW w:w="2268" w:type="dxa"/>
            <w:shd w:val="clear" w:color="auto" w:fill="auto"/>
            <w:vAlign w:val="center"/>
          </w:tcPr>
          <w:p w14:paraId="7CBAE7D0"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Bearing Capacity</w:t>
            </w:r>
          </w:p>
        </w:tc>
        <w:tc>
          <w:tcPr>
            <w:tcW w:w="2160" w:type="dxa"/>
            <w:shd w:val="clear" w:color="auto" w:fill="auto"/>
            <w:vAlign w:val="center"/>
          </w:tcPr>
          <w:p w14:paraId="295C07A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160" w:type="dxa"/>
            <w:shd w:val="clear" w:color="auto" w:fill="auto"/>
            <w:vAlign w:val="center"/>
          </w:tcPr>
          <w:p w14:paraId="4A9D8913"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070" w:type="dxa"/>
            <w:shd w:val="clear" w:color="auto" w:fill="auto"/>
            <w:vAlign w:val="center"/>
          </w:tcPr>
          <w:p w14:paraId="18A072B9"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160" w:type="dxa"/>
            <w:shd w:val="clear" w:color="auto" w:fill="auto"/>
            <w:vAlign w:val="center"/>
          </w:tcPr>
          <w:p w14:paraId="5E5DEE5C"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160" w:type="dxa"/>
            <w:vAlign w:val="center"/>
          </w:tcPr>
          <w:p w14:paraId="548E2061"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c>
          <w:tcPr>
            <w:tcW w:w="2070" w:type="dxa"/>
            <w:vAlign w:val="center"/>
          </w:tcPr>
          <w:p w14:paraId="6B7D04B9"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w:t>
            </w:r>
          </w:p>
        </w:tc>
      </w:tr>
      <w:tr w:rsidR="00C5423E" w:rsidRPr="003C1CBE" w14:paraId="5DBC47F9" w14:textId="77777777" w:rsidTr="002E0D8B">
        <w:trPr>
          <w:trHeight w:val="567"/>
        </w:trPr>
        <w:tc>
          <w:tcPr>
            <w:tcW w:w="2268" w:type="dxa"/>
            <w:shd w:val="clear" w:color="auto" w:fill="auto"/>
            <w:vAlign w:val="center"/>
          </w:tcPr>
          <w:p w14:paraId="303AD52C"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Type of near shading obstacles</w:t>
            </w:r>
          </w:p>
        </w:tc>
        <w:tc>
          <w:tcPr>
            <w:tcW w:w="2160" w:type="dxa"/>
            <w:shd w:val="clear" w:color="auto" w:fill="auto"/>
            <w:vAlign w:val="center"/>
          </w:tcPr>
          <w:p w14:paraId="5C10CF73" w14:textId="77777777" w:rsidR="00C5423E" w:rsidRPr="003C1CBE" w:rsidRDefault="00C5423E" w:rsidP="002E0D8B">
            <w:pPr>
              <w:spacing w:after="0" w:line="276" w:lineRule="auto"/>
              <w:ind w:left="0"/>
              <w:rPr>
                <w:rFonts w:cs="Arial"/>
                <w:sz w:val="18"/>
                <w:szCs w:val="18"/>
                <w:lang w:eastAsia="en-US"/>
              </w:rPr>
            </w:pPr>
          </w:p>
        </w:tc>
        <w:tc>
          <w:tcPr>
            <w:tcW w:w="2160" w:type="dxa"/>
            <w:shd w:val="clear" w:color="auto" w:fill="auto"/>
            <w:vAlign w:val="center"/>
          </w:tcPr>
          <w:p w14:paraId="0BF36026" w14:textId="77777777" w:rsidR="00C5423E" w:rsidRPr="003C1CBE" w:rsidRDefault="00C5423E" w:rsidP="002E0D8B">
            <w:pPr>
              <w:spacing w:after="0" w:line="276" w:lineRule="auto"/>
              <w:ind w:left="0"/>
              <w:rPr>
                <w:rFonts w:cs="Arial"/>
                <w:sz w:val="18"/>
                <w:szCs w:val="18"/>
                <w:lang w:eastAsia="en-US"/>
              </w:rPr>
            </w:pPr>
          </w:p>
        </w:tc>
        <w:tc>
          <w:tcPr>
            <w:tcW w:w="2070" w:type="dxa"/>
            <w:shd w:val="clear" w:color="auto" w:fill="auto"/>
            <w:vAlign w:val="center"/>
          </w:tcPr>
          <w:p w14:paraId="12BC3E77" w14:textId="77777777" w:rsidR="00C5423E" w:rsidRPr="003C1CBE" w:rsidRDefault="00C5423E" w:rsidP="002E0D8B">
            <w:pPr>
              <w:spacing w:after="0" w:line="276" w:lineRule="auto"/>
              <w:ind w:left="0"/>
              <w:jc w:val="center"/>
              <w:rPr>
                <w:rFonts w:cs="Arial"/>
                <w:sz w:val="18"/>
                <w:szCs w:val="18"/>
                <w:lang w:eastAsia="en-US"/>
              </w:rPr>
            </w:pPr>
          </w:p>
        </w:tc>
        <w:tc>
          <w:tcPr>
            <w:tcW w:w="2160" w:type="dxa"/>
            <w:shd w:val="clear" w:color="auto" w:fill="auto"/>
            <w:vAlign w:val="center"/>
          </w:tcPr>
          <w:p w14:paraId="5AB51898" w14:textId="77777777" w:rsidR="00C5423E" w:rsidRPr="003C1CBE" w:rsidRDefault="00C5423E" w:rsidP="002E0D8B">
            <w:pPr>
              <w:spacing w:after="0" w:line="276" w:lineRule="auto"/>
              <w:ind w:left="0"/>
              <w:jc w:val="center"/>
              <w:rPr>
                <w:rFonts w:cs="Arial"/>
                <w:sz w:val="18"/>
                <w:szCs w:val="18"/>
                <w:lang w:eastAsia="en-US"/>
              </w:rPr>
            </w:pPr>
          </w:p>
        </w:tc>
        <w:tc>
          <w:tcPr>
            <w:tcW w:w="2160" w:type="dxa"/>
            <w:vAlign w:val="center"/>
          </w:tcPr>
          <w:p w14:paraId="707D765A" w14:textId="77777777" w:rsidR="00C5423E" w:rsidRPr="003C1CBE" w:rsidRDefault="00C5423E" w:rsidP="002E0D8B">
            <w:pPr>
              <w:spacing w:after="0" w:line="276" w:lineRule="auto"/>
              <w:ind w:left="0"/>
              <w:jc w:val="center"/>
              <w:rPr>
                <w:rFonts w:cs="Arial"/>
                <w:sz w:val="18"/>
                <w:szCs w:val="18"/>
                <w:lang w:eastAsia="en-US"/>
              </w:rPr>
            </w:pPr>
          </w:p>
        </w:tc>
        <w:tc>
          <w:tcPr>
            <w:tcW w:w="2070" w:type="dxa"/>
            <w:vAlign w:val="center"/>
          </w:tcPr>
          <w:p w14:paraId="1832538F" w14:textId="77777777" w:rsidR="00C5423E" w:rsidRPr="003C1CBE" w:rsidRDefault="00C5423E" w:rsidP="002E0D8B">
            <w:pPr>
              <w:spacing w:after="0" w:line="276" w:lineRule="auto"/>
              <w:ind w:left="0"/>
              <w:jc w:val="center"/>
              <w:rPr>
                <w:rFonts w:cs="Arial"/>
                <w:sz w:val="18"/>
                <w:szCs w:val="18"/>
                <w:lang w:eastAsia="en-US"/>
              </w:rPr>
            </w:pPr>
          </w:p>
        </w:tc>
      </w:tr>
      <w:tr w:rsidR="00C5423E" w:rsidRPr="003C1CBE" w14:paraId="10943665" w14:textId="77777777" w:rsidTr="002E0D8B">
        <w:trPr>
          <w:trHeight w:val="621"/>
        </w:trPr>
        <w:tc>
          <w:tcPr>
            <w:tcW w:w="2268" w:type="dxa"/>
            <w:shd w:val="clear" w:color="auto" w:fill="auto"/>
            <w:vAlign w:val="center"/>
          </w:tcPr>
          <w:p w14:paraId="1B22100C"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Access to the Roof</w:t>
            </w:r>
          </w:p>
        </w:tc>
        <w:tc>
          <w:tcPr>
            <w:tcW w:w="2160" w:type="dxa"/>
            <w:shd w:val="clear" w:color="auto" w:fill="auto"/>
            <w:vAlign w:val="center"/>
          </w:tcPr>
          <w:p w14:paraId="04CE681E"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Using Portable Ladder</w:t>
            </w:r>
          </w:p>
        </w:tc>
        <w:tc>
          <w:tcPr>
            <w:tcW w:w="2160" w:type="dxa"/>
            <w:shd w:val="clear" w:color="auto" w:fill="auto"/>
            <w:vAlign w:val="center"/>
          </w:tcPr>
          <w:p w14:paraId="7D7CEC8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Using Portable Ladder</w:t>
            </w:r>
          </w:p>
        </w:tc>
        <w:tc>
          <w:tcPr>
            <w:tcW w:w="2070" w:type="dxa"/>
            <w:shd w:val="clear" w:color="auto" w:fill="auto"/>
            <w:vAlign w:val="center"/>
          </w:tcPr>
          <w:p w14:paraId="3C8A3E79"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Using Portable Ladder</w:t>
            </w:r>
          </w:p>
        </w:tc>
        <w:tc>
          <w:tcPr>
            <w:tcW w:w="2160" w:type="dxa"/>
            <w:shd w:val="clear" w:color="auto" w:fill="auto"/>
            <w:vAlign w:val="center"/>
          </w:tcPr>
          <w:p w14:paraId="1E8B7C8E"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Using Portable Ladder</w:t>
            </w:r>
          </w:p>
        </w:tc>
        <w:tc>
          <w:tcPr>
            <w:tcW w:w="2160" w:type="dxa"/>
            <w:vAlign w:val="center"/>
          </w:tcPr>
          <w:p w14:paraId="683609D5"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Using Portable Ladder</w:t>
            </w:r>
          </w:p>
        </w:tc>
        <w:tc>
          <w:tcPr>
            <w:tcW w:w="2070" w:type="dxa"/>
            <w:vAlign w:val="center"/>
          </w:tcPr>
          <w:p w14:paraId="7C241DB2"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Using Portable Ladder</w:t>
            </w:r>
          </w:p>
        </w:tc>
      </w:tr>
      <w:tr w:rsidR="00C5423E" w:rsidRPr="003C1CBE" w14:paraId="33D2015D" w14:textId="77777777" w:rsidTr="002E0D8B">
        <w:trPr>
          <w:trHeight w:val="522"/>
        </w:trPr>
        <w:tc>
          <w:tcPr>
            <w:tcW w:w="2268" w:type="dxa"/>
            <w:shd w:val="clear" w:color="auto" w:fill="auto"/>
          </w:tcPr>
          <w:p w14:paraId="20F77691" w14:textId="77777777" w:rsidR="00C5423E" w:rsidRPr="003C1CBE" w:rsidRDefault="00C5423E" w:rsidP="002E0D8B">
            <w:pPr>
              <w:spacing w:after="0" w:line="240" w:lineRule="auto"/>
              <w:ind w:left="0"/>
              <w:rPr>
                <w:rFonts w:cs="Arial"/>
                <w:sz w:val="18"/>
                <w:szCs w:val="18"/>
                <w:lang w:eastAsia="en-US"/>
              </w:rPr>
            </w:pPr>
            <w:r w:rsidRPr="003C1CBE">
              <w:rPr>
                <w:rFonts w:cs="Arial"/>
                <w:sz w:val="18"/>
                <w:szCs w:val="18"/>
                <w:lang w:eastAsia="en-US"/>
              </w:rPr>
              <w:t>Describe existing lightning protection equipment</w:t>
            </w:r>
          </w:p>
        </w:tc>
        <w:tc>
          <w:tcPr>
            <w:tcW w:w="2160" w:type="dxa"/>
            <w:shd w:val="clear" w:color="auto" w:fill="auto"/>
            <w:vAlign w:val="center"/>
          </w:tcPr>
          <w:p w14:paraId="508C6327"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NA</w:t>
            </w:r>
          </w:p>
        </w:tc>
        <w:tc>
          <w:tcPr>
            <w:tcW w:w="2160" w:type="dxa"/>
            <w:shd w:val="clear" w:color="auto" w:fill="auto"/>
            <w:vAlign w:val="center"/>
          </w:tcPr>
          <w:p w14:paraId="34C4BE23"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NA</w:t>
            </w:r>
          </w:p>
        </w:tc>
        <w:tc>
          <w:tcPr>
            <w:tcW w:w="2070" w:type="dxa"/>
            <w:shd w:val="clear" w:color="auto" w:fill="auto"/>
            <w:vAlign w:val="center"/>
          </w:tcPr>
          <w:p w14:paraId="7ABF1EED"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NA</w:t>
            </w:r>
          </w:p>
        </w:tc>
        <w:tc>
          <w:tcPr>
            <w:tcW w:w="2160" w:type="dxa"/>
            <w:shd w:val="clear" w:color="auto" w:fill="auto"/>
            <w:vAlign w:val="center"/>
          </w:tcPr>
          <w:p w14:paraId="11125E9D"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NA</w:t>
            </w:r>
          </w:p>
        </w:tc>
        <w:tc>
          <w:tcPr>
            <w:tcW w:w="2160" w:type="dxa"/>
            <w:vAlign w:val="center"/>
          </w:tcPr>
          <w:p w14:paraId="08C471E6"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NA</w:t>
            </w:r>
          </w:p>
        </w:tc>
        <w:tc>
          <w:tcPr>
            <w:tcW w:w="2070" w:type="dxa"/>
            <w:vAlign w:val="center"/>
          </w:tcPr>
          <w:p w14:paraId="73523541" w14:textId="77777777" w:rsidR="00C5423E" w:rsidRPr="003C1CBE" w:rsidRDefault="00C5423E" w:rsidP="002E0D8B">
            <w:pPr>
              <w:spacing w:after="0" w:line="276" w:lineRule="auto"/>
              <w:ind w:left="0"/>
              <w:rPr>
                <w:rFonts w:cs="Arial"/>
                <w:sz w:val="18"/>
                <w:szCs w:val="18"/>
                <w:lang w:eastAsia="en-US"/>
              </w:rPr>
            </w:pPr>
            <w:r w:rsidRPr="003C1CBE">
              <w:rPr>
                <w:rFonts w:cs="Arial"/>
                <w:sz w:val="18"/>
                <w:szCs w:val="18"/>
                <w:lang w:eastAsia="en-US"/>
              </w:rPr>
              <w:t>NA</w:t>
            </w:r>
          </w:p>
        </w:tc>
      </w:tr>
    </w:tbl>
    <w:p w14:paraId="0DCE4366" w14:textId="77777777" w:rsidR="00C5423E" w:rsidRDefault="00C5423E" w:rsidP="006F2BA3">
      <w:pPr>
        <w:pStyle w:val="E1"/>
      </w:pPr>
    </w:p>
    <w:p w14:paraId="112472D5" w14:textId="373BD7B0" w:rsidR="006F2BA3" w:rsidRPr="00DC54F6" w:rsidRDefault="006F2BA3" w:rsidP="006F2BA3">
      <w:pPr>
        <w:pStyle w:val="E1"/>
      </w:pPr>
      <w:r w:rsidRPr="00DC54F6">
        <w:t>The table below shows the selected</w:t>
      </w:r>
      <w:r w:rsidRPr="00DC54F6" w:rsidDel="00907B1B">
        <w:t xml:space="preserve"> </w:t>
      </w:r>
      <w:r w:rsidRPr="00DC54F6">
        <w:t xml:space="preserve">roofs for PV power plant installation and the estimated maximum PV power capacity installable on each roof. This estimation is based on a conservative approach considering standard 260Wp modules and enough margins in all </w:t>
      </w:r>
      <w:r w:rsidRPr="00DC54F6">
        <w:lastRenderedPageBreak/>
        <w:t xml:space="preserve">directions. Roofs that were considered to be partially shaded most of the day were partially excluded from the estimation. </w:t>
      </w:r>
    </w:p>
    <w:p w14:paraId="3E560722" w14:textId="77777777" w:rsidR="006F2BA3" w:rsidRPr="006014DC" w:rsidRDefault="006F2BA3" w:rsidP="006F2BA3">
      <w:pPr>
        <w:pStyle w:val="E1"/>
      </w:pPr>
      <w:r w:rsidRPr="00DC54F6">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055C6E35" w14:textId="77777777" w:rsidR="006F2BA3" w:rsidRDefault="006F2BA3" w:rsidP="006F2BA3">
      <w:pPr>
        <w:pStyle w:val="E1"/>
      </w:pPr>
    </w:p>
    <w:tbl>
      <w:tblPr>
        <w:tblStyle w:val="TablePOISED"/>
        <w:tblW w:w="7778" w:type="dxa"/>
        <w:jc w:val="center"/>
        <w:tblLayout w:type="fixed"/>
        <w:tblLook w:val="04A0" w:firstRow="1" w:lastRow="0" w:firstColumn="1" w:lastColumn="0" w:noHBand="0" w:noVBand="1"/>
      </w:tblPr>
      <w:tblGrid>
        <w:gridCol w:w="1800"/>
        <w:gridCol w:w="837"/>
        <w:gridCol w:w="1361"/>
        <w:gridCol w:w="1890"/>
        <w:gridCol w:w="1890"/>
      </w:tblGrid>
      <w:tr w:rsidR="00D438A8" w:rsidRPr="00D94257" w14:paraId="0037BEAB" w14:textId="271CF65A" w:rsidTr="00D438A8">
        <w:trPr>
          <w:cnfStyle w:val="100000000000" w:firstRow="1" w:lastRow="0" w:firstColumn="0" w:lastColumn="0" w:oddVBand="0" w:evenVBand="0" w:oddHBand="0" w:evenHBand="0" w:firstRowFirstColumn="0" w:firstRowLastColumn="0" w:lastRowFirstColumn="0" w:lastRowLastColumn="0"/>
          <w:trHeight w:val="631"/>
          <w:jc w:val="center"/>
        </w:trPr>
        <w:tc>
          <w:tcPr>
            <w:tcW w:w="1800" w:type="dxa"/>
            <w:noWrap/>
            <w:hideMark/>
          </w:tcPr>
          <w:p w14:paraId="501F740E" w14:textId="77777777" w:rsidR="00D438A8" w:rsidRDefault="00D438A8" w:rsidP="002E0D8B">
            <w:pPr>
              <w:pStyle w:val="TableTextPOISED"/>
              <w:rPr>
                <w:rStyle w:val="Tabletext"/>
                <w:b w:val="0"/>
              </w:rPr>
            </w:pPr>
          </w:p>
          <w:p w14:paraId="61B41739" w14:textId="77777777" w:rsidR="00D438A8" w:rsidRPr="005A41D3" w:rsidRDefault="00D438A8" w:rsidP="002E0D8B">
            <w:pPr>
              <w:pStyle w:val="TableTextPOISED"/>
              <w:rPr>
                <w:rStyle w:val="Tabletext"/>
              </w:rPr>
            </w:pPr>
            <w:r w:rsidRPr="005A41D3">
              <w:rPr>
                <w:rStyle w:val="Tabletext"/>
              </w:rPr>
              <w:t>Building and name</w:t>
            </w:r>
          </w:p>
        </w:tc>
        <w:tc>
          <w:tcPr>
            <w:tcW w:w="837" w:type="dxa"/>
          </w:tcPr>
          <w:p w14:paraId="54EBD340" w14:textId="77777777" w:rsidR="00D438A8" w:rsidRPr="005A41D3" w:rsidRDefault="00D438A8" w:rsidP="002E0D8B">
            <w:pPr>
              <w:pStyle w:val="TableTextPOISED"/>
              <w:rPr>
                <w:rStyle w:val="Tabletext"/>
              </w:rPr>
            </w:pPr>
            <w:r>
              <w:rPr>
                <w:rStyle w:val="Tabletext"/>
              </w:rPr>
              <w:t>Area [m</w:t>
            </w:r>
            <w:r>
              <w:rPr>
                <w:rStyle w:val="Tabletext"/>
                <w:vertAlign w:val="superscript"/>
              </w:rPr>
              <w:t>2</w:t>
            </w:r>
            <w:r>
              <w:rPr>
                <w:rStyle w:val="Tabletext"/>
              </w:rPr>
              <w:t>]</w:t>
            </w:r>
          </w:p>
        </w:tc>
        <w:tc>
          <w:tcPr>
            <w:tcW w:w="1361" w:type="dxa"/>
            <w:noWrap/>
            <w:hideMark/>
          </w:tcPr>
          <w:p w14:paraId="76142D84" w14:textId="77777777" w:rsidR="00D438A8" w:rsidRPr="005A41D3" w:rsidRDefault="00D438A8" w:rsidP="002E0D8B">
            <w:pPr>
              <w:pStyle w:val="TableTextPOISED"/>
              <w:rPr>
                <w:rStyle w:val="Tabletext"/>
              </w:rPr>
            </w:pPr>
            <w:r w:rsidRPr="005A41D3">
              <w:rPr>
                <w:rStyle w:val="Tabletext"/>
              </w:rPr>
              <w:t>Distance to Powerhouse [m]</w:t>
            </w:r>
          </w:p>
        </w:tc>
        <w:tc>
          <w:tcPr>
            <w:tcW w:w="1890" w:type="dxa"/>
          </w:tcPr>
          <w:p w14:paraId="7F231709" w14:textId="77777777" w:rsidR="00D438A8" w:rsidRPr="00925083" w:rsidRDefault="00D438A8" w:rsidP="002E0D8B">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1D23B3A3" w14:textId="441FE655" w:rsidR="00D438A8" w:rsidRPr="004064D7" w:rsidRDefault="00D438A8" w:rsidP="002E0D8B">
            <w:pPr>
              <w:pStyle w:val="TableTextPOISED"/>
              <w:rPr>
                <w:rStyle w:val="Tabletext"/>
                <w:lang w:val="en-US"/>
              </w:rPr>
            </w:pPr>
            <w:r w:rsidRPr="004064D7">
              <w:rPr>
                <w:rStyle w:val="Tabletext"/>
                <w:lang w:val="en-US"/>
              </w:rPr>
              <w:t>Roof-top / On-ground</w:t>
            </w:r>
          </w:p>
        </w:tc>
      </w:tr>
      <w:tr w:rsidR="00D438A8" w:rsidRPr="00D94257" w14:paraId="0E78B2AE" w14:textId="7DAF3EFD" w:rsidTr="00D438A8">
        <w:trPr>
          <w:trHeight w:val="315"/>
          <w:jc w:val="center"/>
        </w:trPr>
        <w:tc>
          <w:tcPr>
            <w:tcW w:w="1800" w:type="dxa"/>
            <w:noWrap/>
          </w:tcPr>
          <w:p w14:paraId="759A461D" w14:textId="5557B897" w:rsidR="00D438A8" w:rsidRPr="00C5423E" w:rsidRDefault="00D438A8" w:rsidP="00C5423E">
            <w:pPr>
              <w:pStyle w:val="TableTextPOISED"/>
              <w:rPr>
                <w:rStyle w:val="Tabletext"/>
              </w:rPr>
            </w:pPr>
            <w:r w:rsidRPr="00C5423E">
              <w:rPr>
                <w:rFonts w:ascii="Calibri" w:hAnsi="Calibri" w:cs="Calibri"/>
                <w:bCs/>
                <w:color w:val="000000"/>
                <w:sz w:val="20"/>
              </w:rPr>
              <w:t xml:space="preserve">Power House </w:t>
            </w:r>
          </w:p>
        </w:tc>
        <w:tc>
          <w:tcPr>
            <w:tcW w:w="837" w:type="dxa"/>
          </w:tcPr>
          <w:p w14:paraId="3A80B5E1" w14:textId="481DFBC2" w:rsidR="00D438A8" w:rsidRPr="00D94257" w:rsidRDefault="00D438A8" w:rsidP="00C5423E">
            <w:pPr>
              <w:pStyle w:val="TableTextPOISED"/>
              <w:jc w:val="right"/>
              <w:rPr>
                <w:rStyle w:val="Tabletext"/>
              </w:rPr>
            </w:pPr>
            <w:r>
              <w:rPr>
                <w:rFonts w:ascii="Calibri" w:hAnsi="Calibri" w:cs="Calibri"/>
                <w:color w:val="000000"/>
                <w:sz w:val="20"/>
              </w:rPr>
              <w:t>179</w:t>
            </w:r>
          </w:p>
        </w:tc>
        <w:tc>
          <w:tcPr>
            <w:tcW w:w="1361" w:type="dxa"/>
            <w:noWrap/>
          </w:tcPr>
          <w:p w14:paraId="76CE5DD0" w14:textId="77777777" w:rsidR="00D438A8" w:rsidRPr="00D94257" w:rsidRDefault="00D438A8" w:rsidP="00C5423E">
            <w:pPr>
              <w:pStyle w:val="TableTextPOISED"/>
              <w:jc w:val="right"/>
              <w:rPr>
                <w:rStyle w:val="Tabletext"/>
              </w:rPr>
            </w:pPr>
          </w:p>
        </w:tc>
        <w:tc>
          <w:tcPr>
            <w:tcW w:w="1890" w:type="dxa"/>
          </w:tcPr>
          <w:p w14:paraId="65F1F609" w14:textId="19AA5EC6" w:rsidR="00D438A8" w:rsidRPr="00D94257" w:rsidRDefault="00D438A8" w:rsidP="00C5423E">
            <w:pPr>
              <w:pStyle w:val="TableTextPOISED"/>
              <w:jc w:val="right"/>
              <w:rPr>
                <w:rStyle w:val="Tabletext"/>
              </w:rPr>
            </w:pPr>
            <w:r>
              <w:rPr>
                <w:rFonts w:ascii="Calibri" w:hAnsi="Calibri" w:cs="Calibri"/>
                <w:color w:val="000000"/>
                <w:sz w:val="20"/>
              </w:rPr>
              <w:t>20</w:t>
            </w:r>
          </w:p>
        </w:tc>
        <w:tc>
          <w:tcPr>
            <w:tcW w:w="1890" w:type="dxa"/>
          </w:tcPr>
          <w:p w14:paraId="47107AC1" w14:textId="5A7B6F88" w:rsidR="00D438A8" w:rsidRPr="004064D7" w:rsidRDefault="004064D7" w:rsidP="00C5423E">
            <w:pPr>
              <w:pStyle w:val="TableTextPOISED"/>
              <w:jc w:val="right"/>
              <w:rPr>
                <w:rFonts w:ascii="Calibri" w:hAnsi="Calibri" w:cs="Calibri"/>
                <w:color w:val="000000"/>
                <w:sz w:val="20"/>
              </w:rPr>
            </w:pPr>
            <w:r w:rsidRPr="004064D7">
              <w:rPr>
                <w:rStyle w:val="Tabletext"/>
                <w:lang w:val="en-US"/>
              </w:rPr>
              <w:t>Roof-top</w:t>
            </w:r>
          </w:p>
        </w:tc>
      </w:tr>
      <w:tr w:rsidR="00D438A8" w:rsidRPr="00D94257" w14:paraId="3D87FDA0" w14:textId="5E4207EB" w:rsidTr="00D438A8">
        <w:trPr>
          <w:cnfStyle w:val="000000010000" w:firstRow="0" w:lastRow="0" w:firstColumn="0" w:lastColumn="0" w:oddVBand="0" w:evenVBand="0" w:oddHBand="0" w:evenHBand="1" w:firstRowFirstColumn="0" w:firstRowLastColumn="0" w:lastRowFirstColumn="0" w:lastRowLastColumn="0"/>
          <w:trHeight w:val="315"/>
          <w:jc w:val="center"/>
        </w:trPr>
        <w:tc>
          <w:tcPr>
            <w:tcW w:w="1800" w:type="dxa"/>
            <w:noWrap/>
          </w:tcPr>
          <w:p w14:paraId="476B76E8" w14:textId="37D6EDA8" w:rsidR="00D438A8" w:rsidRPr="00C5423E" w:rsidRDefault="00D438A8" w:rsidP="00C5423E">
            <w:pPr>
              <w:pStyle w:val="TableTextPOISED"/>
              <w:rPr>
                <w:rStyle w:val="Tabletext"/>
              </w:rPr>
            </w:pPr>
            <w:r w:rsidRPr="00C5423E">
              <w:rPr>
                <w:rFonts w:ascii="Calibri" w:hAnsi="Calibri" w:cs="Calibri"/>
                <w:bCs/>
                <w:color w:val="000000"/>
                <w:sz w:val="20"/>
              </w:rPr>
              <w:t>Near Council office GM</w:t>
            </w:r>
          </w:p>
        </w:tc>
        <w:tc>
          <w:tcPr>
            <w:tcW w:w="837" w:type="dxa"/>
          </w:tcPr>
          <w:p w14:paraId="00BD76E1" w14:textId="2F64B96E" w:rsidR="00D438A8" w:rsidRPr="00D94257" w:rsidRDefault="00D438A8" w:rsidP="00C5423E">
            <w:pPr>
              <w:pStyle w:val="TableTextPOISED"/>
              <w:jc w:val="right"/>
              <w:rPr>
                <w:rStyle w:val="Tabletext"/>
              </w:rPr>
            </w:pPr>
            <w:r>
              <w:rPr>
                <w:rFonts w:ascii="Calibri" w:hAnsi="Calibri" w:cs="Calibri"/>
                <w:color w:val="000000"/>
                <w:sz w:val="20"/>
              </w:rPr>
              <w:t>920</w:t>
            </w:r>
          </w:p>
        </w:tc>
        <w:tc>
          <w:tcPr>
            <w:tcW w:w="1361" w:type="dxa"/>
            <w:noWrap/>
          </w:tcPr>
          <w:p w14:paraId="7F864BFC" w14:textId="77777777" w:rsidR="00D438A8" w:rsidRPr="00D94257" w:rsidRDefault="00D438A8" w:rsidP="00C5423E">
            <w:pPr>
              <w:pStyle w:val="TableTextPOISED"/>
              <w:jc w:val="right"/>
              <w:rPr>
                <w:rStyle w:val="Tabletext"/>
              </w:rPr>
            </w:pPr>
          </w:p>
        </w:tc>
        <w:tc>
          <w:tcPr>
            <w:tcW w:w="1890" w:type="dxa"/>
          </w:tcPr>
          <w:p w14:paraId="5E1DEFDE" w14:textId="2CB85268" w:rsidR="00D438A8" w:rsidRPr="00D94257" w:rsidRDefault="00D438A8" w:rsidP="00C5423E">
            <w:pPr>
              <w:pStyle w:val="TableTextPOISED"/>
              <w:jc w:val="right"/>
              <w:rPr>
                <w:rStyle w:val="Tabletext"/>
              </w:rPr>
            </w:pPr>
            <w:r>
              <w:rPr>
                <w:rFonts w:ascii="Calibri" w:hAnsi="Calibri" w:cs="Calibri"/>
                <w:color w:val="000000"/>
                <w:sz w:val="20"/>
              </w:rPr>
              <w:t>100</w:t>
            </w:r>
          </w:p>
        </w:tc>
        <w:tc>
          <w:tcPr>
            <w:tcW w:w="1890" w:type="dxa"/>
          </w:tcPr>
          <w:p w14:paraId="263698FD" w14:textId="60EE1C90" w:rsidR="00D438A8" w:rsidRPr="004064D7" w:rsidRDefault="004064D7" w:rsidP="00C5423E">
            <w:pPr>
              <w:pStyle w:val="TableTextPOISED"/>
              <w:jc w:val="right"/>
              <w:rPr>
                <w:rFonts w:ascii="Calibri" w:hAnsi="Calibri" w:cs="Calibri"/>
                <w:color w:val="000000"/>
                <w:sz w:val="20"/>
              </w:rPr>
            </w:pPr>
            <w:r>
              <w:rPr>
                <w:rFonts w:ascii="Calibri" w:hAnsi="Calibri" w:cs="Calibri"/>
                <w:color w:val="000000"/>
                <w:sz w:val="20"/>
              </w:rPr>
              <w:t>Ground-mounted</w:t>
            </w:r>
          </w:p>
        </w:tc>
      </w:tr>
      <w:tr w:rsidR="00D438A8" w:rsidRPr="00D94257" w14:paraId="5A3AA892" w14:textId="1797FADA" w:rsidTr="00D438A8">
        <w:trPr>
          <w:trHeight w:val="253"/>
          <w:jc w:val="center"/>
        </w:trPr>
        <w:tc>
          <w:tcPr>
            <w:tcW w:w="1800" w:type="dxa"/>
            <w:noWrap/>
          </w:tcPr>
          <w:p w14:paraId="2519C522" w14:textId="7090AE3D" w:rsidR="00D438A8" w:rsidRPr="00C5423E" w:rsidRDefault="00D438A8" w:rsidP="00C5423E">
            <w:pPr>
              <w:pStyle w:val="TableTextPOISED"/>
              <w:rPr>
                <w:rStyle w:val="Tabletext"/>
              </w:rPr>
            </w:pPr>
            <w:r w:rsidRPr="00C5423E">
              <w:rPr>
                <w:rFonts w:ascii="Calibri" w:hAnsi="Calibri" w:cs="Calibri"/>
                <w:bCs/>
                <w:color w:val="000000"/>
                <w:sz w:val="20"/>
              </w:rPr>
              <w:t>Council Roof</w:t>
            </w:r>
          </w:p>
        </w:tc>
        <w:tc>
          <w:tcPr>
            <w:tcW w:w="837" w:type="dxa"/>
          </w:tcPr>
          <w:p w14:paraId="68AC734E" w14:textId="65615714" w:rsidR="00D438A8" w:rsidRPr="00D94257" w:rsidRDefault="00D438A8" w:rsidP="00C5423E">
            <w:pPr>
              <w:pStyle w:val="TableTextPOISED"/>
              <w:jc w:val="right"/>
              <w:rPr>
                <w:rStyle w:val="Tabletext"/>
              </w:rPr>
            </w:pPr>
            <w:r>
              <w:rPr>
                <w:rFonts w:ascii="Calibri" w:hAnsi="Calibri" w:cs="Calibri"/>
                <w:color w:val="000000"/>
                <w:sz w:val="20"/>
              </w:rPr>
              <w:t>225</w:t>
            </w:r>
          </w:p>
        </w:tc>
        <w:tc>
          <w:tcPr>
            <w:tcW w:w="1361" w:type="dxa"/>
            <w:noWrap/>
          </w:tcPr>
          <w:p w14:paraId="3AD05BE4" w14:textId="77777777" w:rsidR="00D438A8" w:rsidRPr="00D94257" w:rsidRDefault="00D438A8" w:rsidP="00C5423E">
            <w:pPr>
              <w:pStyle w:val="TableTextPOISED"/>
              <w:jc w:val="right"/>
              <w:rPr>
                <w:rStyle w:val="Tabletext"/>
              </w:rPr>
            </w:pPr>
          </w:p>
        </w:tc>
        <w:tc>
          <w:tcPr>
            <w:tcW w:w="1890" w:type="dxa"/>
          </w:tcPr>
          <w:p w14:paraId="66620A86" w14:textId="07B4AE4C" w:rsidR="00D438A8" w:rsidRPr="00D94257" w:rsidRDefault="00D438A8" w:rsidP="00C5423E">
            <w:pPr>
              <w:pStyle w:val="TableTextPOISED"/>
              <w:jc w:val="right"/>
              <w:rPr>
                <w:rStyle w:val="Tabletext"/>
              </w:rPr>
            </w:pPr>
            <w:r>
              <w:rPr>
                <w:rFonts w:ascii="Calibri" w:hAnsi="Calibri" w:cs="Calibri"/>
                <w:color w:val="000000"/>
                <w:sz w:val="20"/>
              </w:rPr>
              <w:t>30</w:t>
            </w:r>
          </w:p>
        </w:tc>
        <w:tc>
          <w:tcPr>
            <w:tcW w:w="1890" w:type="dxa"/>
          </w:tcPr>
          <w:p w14:paraId="3C7F47F9" w14:textId="64B336EF" w:rsidR="00D438A8" w:rsidRPr="004064D7" w:rsidRDefault="004064D7" w:rsidP="00C5423E">
            <w:pPr>
              <w:pStyle w:val="TableTextPOISED"/>
              <w:jc w:val="right"/>
              <w:rPr>
                <w:rFonts w:ascii="Calibri" w:hAnsi="Calibri" w:cs="Calibri"/>
                <w:color w:val="000000"/>
                <w:sz w:val="20"/>
              </w:rPr>
            </w:pPr>
            <w:r w:rsidRPr="004064D7">
              <w:rPr>
                <w:rStyle w:val="Tabletext"/>
                <w:lang w:val="en-US"/>
              </w:rPr>
              <w:t>Roof-top</w:t>
            </w:r>
          </w:p>
        </w:tc>
      </w:tr>
      <w:tr w:rsidR="00D438A8" w:rsidRPr="00D94257" w14:paraId="40BEAD5E" w14:textId="79F8FFEF" w:rsidTr="00D438A8">
        <w:trPr>
          <w:cnfStyle w:val="000000010000" w:firstRow="0" w:lastRow="0" w:firstColumn="0" w:lastColumn="0" w:oddVBand="0" w:evenVBand="0" w:oddHBand="0" w:evenHBand="1" w:firstRowFirstColumn="0" w:firstRowLastColumn="0" w:lastRowFirstColumn="0" w:lastRowLastColumn="0"/>
          <w:trHeight w:val="253"/>
          <w:jc w:val="center"/>
        </w:trPr>
        <w:tc>
          <w:tcPr>
            <w:tcW w:w="1800" w:type="dxa"/>
            <w:noWrap/>
          </w:tcPr>
          <w:p w14:paraId="76AA0BCF" w14:textId="79794D52" w:rsidR="00D438A8" w:rsidRPr="00C5423E" w:rsidRDefault="00D438A8" w:rsidP="00C5423E">
            <w:pPr>
              <w:pStyle w:val="TableTextPOISED"/>
              <w:rPr>
                <w:rFonts w:ascii="Calibri" w:hAnsi="Calibri" w:cs="Calibri"/>
                <w:bCs/>
                <w:color w:val="000000"/>
                <w:sz w:val="20"/>
              </w:rPr>
            </w:pPr>
            <w:r w:rsidRPr="00C5423E">
              <w:rPr>
                <w:rFonts w:ascii="Calibri" w:hAnsi="Calibri" w:cs="Calibri"/>
                <w:bCs/>
                <w:color w:val="000000"/>
                <w:sz w:val="20"/>
              </w:rPr>
              <w:t>School</w:t>
            </w:r>
          </w:p>
        </w:tc>
        <w:tc>
          <w:tcPr>
            <w:tcW w:w="837" w:type="dxa"/>
            <w:vAlign w:val="bottom"/>
          </w:tcPr>
          <w:p w14:paraId="74940227" w14:textId="62568D21" w:rsidR="00D438A8" w:rsidRDefault="00D438A8" w:rsidP="00C5423E">
            <w:pPr>
              <w:pStyle w:val="TableTextPOISED"/>
              <w:jc w:val="right"/>
              <w:rPr>
                <w:rFonts w:ascii="Calibri" w:hAnsi="Calibri" w:cs="Calibri"/>
                <w:color w:val="000000"/>
                <w:sz w:val="20"/>
              </w:rPr>
            </w:pPr>
            <w:r>
              <w:rPr>
                <w:rFonts w:ascii="Calibri" w:hAnsi="Calibri" w:cs="Calibri"/>
                <w:color w:val="000000"/>
                <w:sz w:val="20"/>
              </w:rPr>
              <w:t>834</w:t>
            </w:r>
          </w:p>
        </w:tc>
        <w:tc>
          <w:tcPr>
            <w:tcW w:w="1361" w:type="dxa"/>
            <w:noWrap/>
          </w:tcPr>
          <w:p w14:paraId="6D23790B" w14:textId="77777777" w:rsidR="00D438A8" w:rsidRPr="00D94257" w:rsidRDefault="00D438A8" w:rsidP="00C5423E">
            <w:pPr>
              <w:pStyle w:val="TableTextPOISED"/>
              <w:jc w:val="right"/>
              <w:rPr>
                <w:rStyle w:val="Tabletext"/>
              </w:rPr>
            </w:pPr>
          </w:p>
        </w:tc>
        <w:tc>
          <w:tcPr>
            <w:tcW w:w="1890" w:type="dxa"/>
            <w:vAlign w:val="bottom"/>
          </w:tcPr>
          <w:p w14:paraId="04E783F9" w14:textId="398F4F8F" w:rsidR="00D438A8" w:rsidRDefault="00D438A8" w:rsidP="00C5423E">
            <w:pPr>
              <w:pStyle w:val="TableTextPOISED"/>
              <w:jc w:val="right"/>
              <w:rPr>
                <w:rFonts w:ascii="Calibri" w:hAnsi="Calibri" w:cs="Calibri"/>
                <w:color w:val="000000"/>
                <w:sz w:val="20"/>
              </w:rPr>
            </w:pPr>
            <w:r>
              <w:rPr>
                <w:rFonts w:ascii="Calibri" w:hAnsi="Calibri" w:cs="Calibri"/>
                <w:color w:val="000000"/>
                <w:sz w:val="20"/>
              </w:rPr>
              <w:t>100</w:t>
            </w:r>
          </w:p>
        </w:tc>
        <w:tc>
          <w:tcPr>
            <w:tcW w:w="1890" w:type="dxa"/>
          </w:tcPr>
          <w:p w14:paraId="607F63EA" w14:textId="5EF9AF8C" w:rsidR="00D438A8" w:rsidRPr="004064D7" w:rsidRDefault="004064D7" w:rsidP="00C5423E">
            <w:pPr>
              <w:pStyle w:val="TableTextPOISED"/>
              <w:jc w:val="right"/>
              <w:rPr>
                <w:rFonts w:ascii="Calibri" w:hAnsi="Calibri" w:cs="Calibri"/>
                <w:color w:val="000000"/>
                <w:sz w:val="20"/>
              </w:rPr>
            </w:pPr>
            <w:r w:rsidRPr="004064D7">
              <w:rPr>
                <w:rStyle w:val="Tabletext"/>
                <w:lang w:val="en-US"/>
              </w:rPr>
              <w:t>Roof-top</w:t>
            </w:r>
          </w:p>
        </w:tc>
      </w:tr>
      <w:tr w:rsidR="00D438A8" w:rsidRPr="007D5DFD" w14:paraId="2F55511A" w14:textId="1228FE06" w:rsidTr="00D438A8">
        <w:trPr>
          <w:trHeight w:val="64"/>
          <w:jc w:val="center"/>
        </w:trPr>
        <w:tc>
          <w:tcPr>
            <w:tcW w:w="1800" w:type="dxa"/>
            <w:noWrap/>
            <w:hideMark/>
          </w:tcPr>
          <w:p w14:paraId="1761C67A" w14:textId="77777777" w:rsidR="00D438A8" w:rsidRPr="007D5DFD" w:rsidRDefault="00D438A8" w:rsidP="002E0D8B">
            <w:pPr>
              <w:pStyle w:val="TableTextPOISED"/>
              <w:rPr>
                <w:rStyle w:val="Tabletext"/>
                <w:b/>
              </w:rPr>
            </w:pPr>
            <w:r w:rsidRPr="007D5DFD">
              <w:rPr>
                <w:rStyle w:val="Tabletext"/>
                <w:b/>
              </w:rPr>
              <w:t>Summary</w:t>
            </w:r>
          </w:p>
        </w:tc>
        <w:tc>
          <w:tcPr>
            <w:tcW w:w="837" w:type="dxa"/>
          </w:tcPr>
          <w:p w14:paraId="1D07FD34" w14:textId="33C7FA28" w:rsidR="00D438A8" w:rsidRPr="007D5DFD" w:rsidRDefault="00D438A8" w:rsidP="002E0D8B">
            <w:pPr>
              <w:pStyle w:val="TableTextPOISED"/>
              <w:jc w:val="right"/>
              <w:rPr>
                <w:rStyle w:val="Tabletext"/>
                <w:b/>
              </w:rPr>
            </w:pPr>
            <w:r>
              <w:rPr>
                <w:rStyle w:val="Tabletext"/>
                <w:b/>
              </w:rPr>
              <w:t>2158</w:t>
            </w:r>
          </w:p>
        </w:tc>
        <w:tc>
          <w:tcPr>
            <w:tcW w:w="1361" w:type="dxa"/>
            <w:noWrap/>
          </w:tcPr>
          <w:p w14:paraId="56898749" w14:textId="77777777" w:rsidR="00D438A8" w:rsidRPr="007D5DFD" w:rsidRDefault="00D438A8" w:rsidP="002E0D8B">
            <w:pPr>
              <w:pStyle w:val="TableTextPOISED"/>
              <w:jc w:val="right"/>
              <w:rPr>
                <w:rStyle w:val="Tabletext"/>
                <w:b/>
              </w:rPr>
            </w:pPr>
          </w:p>
        </w:tc>
        <w:tc>
          <w:tcPr>
            <w:tcW w:w="1890" w:type="dxa"/>
          </w:tcPr>
          <w:p w14:paraId="7517DBB9" w14:textId="77777777" w:rsidR="00D438A8" w:rsidRPr="007D5DFD" w:rsidRDefault="00D438A8" w:rsidP="002E0D8B">
            <w:pPr>
              <w:pStyle w:val="TableTextPOISED"/>
              <w:jc w:val="right"/>
              <w:rPr>
                <w:rStyle w:val="Tabletext"/>
                <w:b/>
              </w:rPr>
            </w:pPr>
            <w:r>
              <w:rPr>
                <w:rStyle w:val="Tabletext"/>
                <w:b/>
              </w:rPr>
              <w:t>250</w:t>
            </w:r>
          </w:p>
        </w:tc>
        <w:tc>
          <w:tcPr>
            <w:tcW w:w="1890" w:type="dxa"/>
          </w:tcPr>
          <w:p w14:paraId="49A5E2E1" w14:textId="77777777" w:rsidR="00D438A8" w:rsidRPr="004064D7" w:rsidRDefault="00D438A8" w:rsidP="002E0D8B">
            <w:pPr>
              <w:pStyle w:val="TableTextPOISED"/>
              <w:jc w:val="right"/>
              <w:rPr>
                <w:rStyle w:val="Tabletext"/>
                <w:b/>
              </w:rPr>
            </w:pPr>
          </w:p>
        </w:tc>
      </w:tr>
    </w:tbl>
    <w:p w14:paraId="0CCCE4E1" w14:textId="4667C2CF" w:rsidR="00C5423E" w:rsidRPr="003A21B1" w:rsidRDefault="00C5423E" w:rsidP="00C5423E">
      <w:pPr>
        <w:pStyle w:val="Caption"/>
      </w:pPr>
      <w:bookmarkStart w:id="275" w:name="_Toc58227831"/>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26</w:t>
      </w:r>
      <w:r>
        <w:fldChar w:fldCharType="end"/>
      </w:r>
      <w:r>
        <w:t>: E03</w:t>
      </w:r>
      <w:r w:rsidRPr="003A21B1">
        <w:t xml:space="preserve"> - Analysis of the available roofs and </w:t>
      </w:r>
      <w:r>
        <w:t>proposed</w:t>
      </w:r>
      <w:r w:rsidRPr="003A21B1">
        <w:t xml:space="preserve"> PV </w:t>
      </w:r>
      <w:r>
        <w:t>capacity</w:t>
      </w:r>
      <w:r w:rsidRPr="003A21B1">
        <w:t xml:space="preserve"> </w:t>
      </w:r>
      <w:r>
        <w:t>for selected Roofs</w:t>
      </w:r>
      <w:bookmarkEnd w:id="275"/>
    </w:p>
    <w:p w14:paraId="2B8FFE1B" w14:textId="77777777" w:rsidR="006F2BA3" w:rsidRPr="005B08A8" w:rsidRDefault="006F2BA3" w:rsidP="006F2BA3">
      <w:pPr>
        <w:pStyle w:val="Heading3"/>
      </w:pPr>
      <w:r w:rsidRPr="005B08A8">
        <w:t>Grid Infrastructure</w:t>
      </w:r>
    </w:p>
    <w:p w14:paraId="4E141043" w14:textId="77777777" w:rsidR="006F2BA3" w:rsidRDefault="006F2BA3" w:rsidP="006F2BA3">
      <w:pPr>
        <w:pStyle w:val="Heading4"/>
      </w:pPr>
      <w:r>
        <w:t>The</w:t>
      </w:r>
      <w:r>
        <w:rPr>
          <w:spacing w:val="-2"/>
        </w:rPr>
        <w:t xml:space="preserve"> </w:t>
      </w:r>
      <w:r>
        <w:t>Electrical system</w:t>
      </w:r>
    </w:p>
    <w:p w14:paraId="4B53FE60" w14:textId="77777777" w:rsidR="008864CB" w:rsidRDefault="008864CB" w:rsidP="008864CB">
      <w:pPr>
        <w:pStyle w:val="P1"/>
      </w:pPr>
      <w:r>
        <w:t xml:space="preserve">Generation: </w:t>
      </w:r>
      <w:r w:rsidRPr="000E50C1">
        <w:t>400/230V</w:t>
      </w:r>
    </w:p>
    <w:p w14:paraId="70528230" w14:textId="77777777" w:rsidR="008864CB" w:rsidRDefault="008864CB" w:rsidP="008864CB">
      <w:pPr>
        <w:pStyle w:val="P1"/>
      </w:pPr>
      <w:r w:rsidRPr="000E50C1">
        <w:t>Frequency:</w:t>
      </w:r>
      <w:r w:rsidRPr="000E50C1">
        <w:rPr>
          <w:spacing w:val="2"/>
        </w:rPr>
        <w:t xml:space="preserve"> </w:t>
      </w:r>
      <w:r>
        <w:t xml:space="preserve">50 </w:t>
      </w:r>
      <w:r w:rsidRPr="000E50C1">
        <w:t>Hz</w:t>
      </w:r>
    </w:p>
    <w:p w14:paraId="2859590F" w14:textId="77777777" w:rsidR="008864CB" w:rsidRDefault="008864CB" w:rsidP="008864CB">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6BA6467" w14:textId="77777777" w:rsidR="008864CB" w:rsidRDefault="008864CB" w:rsidP="008864CB">
      <w:pPr>
        <w:pStyle w:val="P1"/>
      </w:pPr>
      <w:r>
        <w:t>Distribution Network:</w:t>
      </w:r>
      <w:r>
        <w:rPr>
          <w:spacing w:val="1"/>
        </w:rPr>
        <w:t xml:space="preserve"> </w:t>
      </w:r>
      <w:r>
        <w:t>Low Voltage (LV)</w:t>
      </w:r>
    </w:p>
    <w:p w14:paraId="2A8FE7A2" w14:textId="4EA116EC" w:rsidR="006F2BA3" w:rsidRDefault="006F2BA3" w:rsidP="008864CB">
      <w:pPr>
        <w:pStyle w:val="E1"/>
      </w:pPr>
      <w:r w:rsidRPr="00746E71">
        <w:t xml:space="preserve">The power house in </w:t>
      </w:r>
      <w:r w:rsidR="00E4221C">
        <w:t>Dhiyamigili</w:t>
      </w:r>
      <w:r>
        <w:t xml:space="preserve"> </w:t>
      </w:r>
      <w:r w:rsidRPr="00746E71">
        <w:t xml:space="preserve">Island </w:t>
      </w:r>
      <w:r>
        <w:t>shall have three</w:t>
      </w:r>
      <w:r w:rsidRPr="00746E71">
        <w:t xml:space="preserve"> </w:t>
      </w:r>
      <w:r w:rsidR="00630A8C">
        <w:t>D</w:t>
      </w:r>
      <w:r w:rsidR="00630A8C" w:rsidRPr="00746E71">
        <w:t xml:space="preserve">iesel </w:t>
      </w:r>
      <w:r w:rsidR="00630A8C">
        <w:t>G</w:t>
      </w:r>
      <w:r w:rsidR="00630A8C" w:rsidRPr="00746E71">
        <w:t>enerators</w:t>
      </w:r>
      <w:r w:rsidRPr="00746E71">
        <w:t xml:space="preserve"> that supply the complete load requirements of the island. </w:t>
      </w:r>
      <w:r>
        <w:t xml:space="preserve">The requirement related to existing and new </w:t>
      </w:r>
      <w:r w:rsidR="00630A8C">
        <w:t>D</w:t>
      </w:r>
      <w:r w:rsidR="00630A8C" w:rsidRPr="00746E71">
        <w:t xml:space="preserve">iesel </w:t>
      </w:r>
      <w:r w:rsidR="00630A8C">
        <w:t>G</w:t>
      </w:r>
      <w:r w:rsidR="00630A8C" w:rsidRPr="00746E71">
        <w:t>enerators</w:t>
      </w:r>
      <w:r>
        <w:t xml:space="preserve"> and associated systems are described in the above sections.</w:t>
      </w:r>
    </w:p>
    <w:p w14:paraId="6DB5FE6D" w14:textId="77777777" w:rsidR="006F2BA3" w:rsidRDefault="006F2BA3" w:rsidP="008864CB">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79EE8DDC" w14:textId="77777777" w:rsidR="006F2BA3" w:rsidRDefault="006F2BA3" w:rsidP="008864CB">
      <w:pPr>
        <w:pStyle w:val="E1"/>
      </w:pPr>
      <w:r w:rsidRPr="006A0B8D">
        <w:t>Electrical supply to single phase consumers is commonly 230V, single phase, earthed neutral, two wire connections and for three phase consumers it is (400/230V) Wye, earthed neutral four wires.</w:t>
      </w:r>
    </w:p>
    <w:p w14:paraId="4FC53146" w14:textId="77777777" w:rsidR="006F2BA3" w:rsidRDefault="006F2BA3" w:rsidP="006F2BA3">
      <w:pPr>
        <w:pStyle w:val="Heading4"/>
      </w:pPr>
      <w:r>
        <w:t>Grid infrastructure upgrade</w:t>
      </w:r>
    </w:p>
    <w:p w14:paraId="5B002A1D" w14:textId="3A439AA6" w:rsidR="006F2BA3" w:rsidRPr="008864CB" w:rsidRDefault="006F2BA3" w:rsidP="008864CB">
      <w:pPr>
        <w:pStyle w:val="P1"/>
      </w:pPr>
      <w:r w:rsidRPr="008864CB">
        <w:t xml:space="preserve">The Contractor shall implement the grid upgrade works in </w:t>
      </w:r>
      <w:r w:rsidR="00E4221C">
        <w:t>Dhiyamigili</w:t>
      </w:r>
      <w:r w:rsidRPr="008864CB">
        <w:t xml:space="preserve"> Island in line with drawings listed below. </w:t>
      </w:r>
    </w:p>
    <w:tbl>
      <w:tblPr>
        <w:tblStyle w:val="TablePOISED"/>
        <w:tblW w:w="9180" w:type="dxa"/>
        <w:tblInd w:w="918" w:type="dxa"/>
        <w:tblLayout w:type="fixed"/>
        <w:tblLook w:val="04A0" w:firstRow="1" w:lastRow="0" w:firstColumn="1" w:lastColumn="0" w:noHBand="0" w:noVBand="1"/>
      </w:tblPr>
      <w:tblGrid>
        <w:gridCol w:w="900"/>
        <w:gridCol w:w="3187"/>
        <w:gridCol w:w="5093"/>
      </w:tblGrid>
      <w:tr w:rsidR="006F2BA3" w:rsidRPr="002F0FC6" w14:paraId="222B4CD0" w14:textId="77777777" w:rsidTr="00322105">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305C72A7" w14:textId="77777777" w:rsidR="006F2BA3" w:rsidRPr="005A41D3" w:rsidRDefault="006F2BA3" w:rsidP="006F2BA3">
            <w:pPr>
              <w:pStyle w:val="TableTextPOISED"/>
              <w:rPr>
                <w:rStyle w:val="Tabletext"/>
                <w:lang w:val="en-US" w:eastAsia="en-US"/>
              </w:rPr>
            </w:pPr>
            <w:r w:rsidRPr="005A41D3">
              <w:rPr>
                <w:rStyle w:val="Tabletext"/>
                <w:lang w:val="en-US"/>
              </w:rPr>
              <w:lastRenderedPageBreak/>
              <w:t>S No.</w:t>
            </w:r>
          </w:p>
        </w:tc>
        <w:tc>
          <w:tcPr>
            <w:tcW w:w="3187" w:type="dxa"/>
            <w:hideMark/>
          </w:tcPr>
          <w:p w14:paraId="65A73B85"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5093" w:type="dxa"/>
            <w:hideMark/>
          </w:tcPr>
          <w:p w14:paraId="5BA348C3"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2F0FC6" w14:paraId="2B09AFEC" w14:textId="77777777" w:rsidTr="00322105">
        <w:trPr>
          <w:trHeight w:val="20"/>
        </w:trPr>
        <w:tc>
          <w:tcPr>
            <w:tcW w:w="900" w:type="dxa"/>
            <w:hideMark/>
          </w:tcPr>
          <w:p w14:paraId="722E9795" w14:textId="77777777" w:rsidR="006F2BA3" w:rsidRPr="005A41D3" w:rsidRDefault="006F2BA3" w:rsidP="006F2BA3">
            <w:pPr>
              <w:pStyle w:val="TableTextPOISED"/>
              <w:rPr>
                <w:rStyle w:val="Tabletext"/>
                <w:lang w:val="en-US" w:eastAsia="en-US"/>
              </w:rPr>
            </w:pPr>
            <w:r w:rsidRPr="005A41D3">
              <w:rPr>
                <w:rStyle w:val="Tabletext"/>
                <w:lang w:val="en-US"/>
              </w:rPr>
              <w:t>1</w:t>
            </w:r>
          </w:p>
        </w:tc>
        <w:tc>
          <w:tcPr>
            <w:tcW w:w="3187" w:type="dxa"/>
            <w:hideMark/>
          </w:tcPr>
          <w:p w14:paraId="007A2F09" w14:textId="52F83EF8" w:rsidR="006F2BA3" w:rsidRPr="005A41D3" w:rsidRDefault="00CD5833" w:rsidP="006F2BA3">
            <w:pPr>
              <w:pStyle w:val="TableTextPOISED"/>
              <w:rPr>
                <w:rStyle w:val="Tabletext"/>
                <w:lang w:val="en-US"/>
              </w:rPr>
            </w:pPr>
            <w:r>
              <w:rPr>
                <w:caps/>
                <w:color w:val="000000"/>
                <w:szCs w:val="22"/>
                <w:lang w:eastAsia="en-US"/>
              </w:rPr>
              <w:t>G409-</w:t>
            </w:r>
            <w:r w:rsidR="006327A2">
              <w:rPr>
                <w:color w:val="000000"/>
                <w:szCs w:val="22"/>
                <w:lang w:eastAsia="en-US"/>
              </w:rPr>
              <w:t>R</w:t>
            </w:r>
            <w:r>
              <w:rPr>
                <w:color w:val="000000"/>
                <w:szCs w:val="22"/>
                <w:lang w:eastAsia="en-US"/>
              </w:rPr>
              <w:t>AA</w:t>
            </w:r>
            <w:r>
              <w:rPr>
                <w:caps/>
                <w:color w:val="000000"/>
                <w:szCs w:val="22"/>
                <w:lang w:eastAsia="en-US"/>
              </w:rPr>
              <w:t>-</w:t>
            </w:r>
            <w:r w:rsidR="004064D7">
              <w:rPr>
                <w:caps/>
                <w:color w:val="000000"/>
                <w:szCs w:val="22"/>
                <w:lang w:eastAsia="en-US"/>
              </w:rPr>
              <w:t>E03</w:t>
            </w:r>
            <w:r>
              <w:rPr>
                <w:caps/>
                <w:color w:val="000000"/>
                <w:szCs w:val="22"/>
                <w:lang w:eastAsia="en-US"/>
              </w:rPr>
              <w:t>-SLD-1</w:t>
            </w:r>
          </w:p>
        </w:tc>
        <w:tc>
          <w:tcPr>
            <w:tcW w:w="5093" w:type="dxa"/>
            <w:hideMark/>
          </w:tcPr>
          <w:p w14:paraId="6A6B2224" w14:textId="016A2EEA" w:rsidR="006F2BA3" w:rsidRPr="005A41D3" w:rsidRDefault="006F2BA3" w:rsidP="006F2BA3">
            <w:pPr>
              <w:pStyle w:val="TableTextPOISED"/>
              <w:rPr>
                <w:rStyle w:val="Tabletext"/>
                <w:lang w:val="en-US"/>
              </w:rPr>
            </w:pPr>
            <w:r w:rsidRPr="005A41D3">
              <w:rPr>
                <w:rStyle w:val="Tabletext"/>
                <w:lang w:val="en-US"/>
              </w:rPr>
              <w:t xml:space="preserve">NET WORK DIAGRAM FOR </w:t>
            </w:r>
            <w:r w:rsidR="006327A2" w:rsidRPr="006327A2">
              <w:rPr>
                <w:rStyle w:val="Tabletext"/>
                <w:lang w:val="en-US"/>
              </w:rPr>
              <w:t>E-03  Rasgetheemu</w:t>
            </w:r>
            <w:r w:rsidRPr="005A41D3">
              <w:rPr>
                <w:rStyle w:val="Tabletext"/>
                <w:lang w:val="en-US"/>
              </w:rPr>
              <w:t>POWER HOUSE</w:t>
            </w:r>
          </w:p>
        </w:tc>
      </w:tr>
      <w:tr w:rsidR="006F2BA3" w:rsidRPr="002F0FC6" w14:paraId="260EE8DC"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2DAEC4CE" w14:textId="77777777" w:rsidR="006F2BA3" w:rsidRPr="005A41D3" w:rsidRDefault="006F2BA3" w:rsidP="006F2BA3">
            <w:pPr>
              <w:pStyle w:val="TableTextPOISED"/>
              <w:rPr>
                <w:rStyle w:val="Tabletext"/>
                <w:lang w:val="en-US" w:eastAsia="en-US"/>
              </w:rPr>
            </w:pPr>
            <w:r w:rsidRPr="005A41D3">
              <w:rPr>
                <w:rStyle w:val="Tabletext"/>
                <w:lang w:val="en-US"/>
              </w:rPr>
              <w:t>2</w:t>
            </w:r>
          </w:p>
        </w:tc>
        <w:tc>
          <w:tcPr>
            <w:tcW w:w="3187" w:type="dxa"/>
          </w:tcPr>
          <w:p w14:paraId="24C0E509" w14:textId="536B256C" w:rsidR="006F2BA3" w:rsidRPr="005A41D3" w:rsidRDefault="00CD5833" w:rsidP="006F2BA3">
            <w:pPr>
              <w:pStyle w:val="TableTextPOISED"/>
              <w:rPr>
                <w:rStyle w:val="Tabletext"/>
                <w:lang w:val="en-US"/>
              </w:rPr>
            </w:pPr>
            <w:r>
              <w:rPr>
                <w:caps/>
                <w:color w:val="000000"/>
                <w:szCs w:val="22"/>
                <w:lang w:eastAsia="en-US"/>
              </w:rPr>
              <w:t>G409-</w:t>
            </w:r>
            <w:r w:rsidR="006327A2">
              <w:rPr>
                <w:color w:val="000000"/>
                <w:szCs w:val="22"/>
                <w:lang w:eastAsia="en-US"/>
              </w:rPr>
              <w:t>R</w:t>
            </w:r>
            <w:r>
              <w:rPr>
                <w:color w:val="000000"/>
                <w:szCs w:val="22"/>
                <w:lang w:eastAsia="en-US"/>
              </w:rPr>
              <w:t>AA</w:t>
            </w:r>
            <w:r>
              <w:rPr>
                <w:caps/>
                <w:color w:val="000000"/>
                <w:szCs w:val="22"/>
                <w:lang w:eastAsia="en-US"/>
              </w:rPr>
              <w:t>-</w:t>
            </w:r>
            <w:r w:rsidR="004064D7">
              <w:rPr>
                <w:caps/>
                <w:color w:val="000000"/>
                <w:szCs w:val="22"/>
                <w:lang w:eastAsia="en-US"/>
              </w:rPr>
              <w:t>E03</w:t>
            </w:r>
            <w:r>
              <w:rPr>
                <w:caps/>
                <w:color w:val="000000"/>
                <w:szCs w:val="22"/>
                <w:lang w:eastAsia="en-US"/>
              </w:rPr>
              <w:t>-SLD-2</w:t>
            </w:r>
          </w:p>
        </w:tc>
        <w:tc>
          <w:tcPr>
            <w:tcW w:w="5093" w:type="dxa"/>
          </w:tcPr>
          <w:p w14:paraId="171F47B7" w14:textId="5E6D665D" w:rsidR="006F2BA3" w:rsidRPr="005A41D3" w:rsidRDefault="006F2BA3" w:rsidP="002A2F0F">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6327A2" w:rsidRPr="006327A2">
              <w:rPr>
                <w:rStyle w:val="Tabletext"/>
                <w:lang w:val="en-US"/>
              </w:rPr>
              <w:t>E-03  Rasgetheemu</w:t>
            </w:r>
            <w:r w:rsidRPr="005A41D3">
              <w:rPr>
                <w:rStyle w:val="Tabletext"/>
                <w:lang w:val="en-US"/>
              </w:rPr>
              <w:t>)</w:t>
            </w:r>
          </w:p>
        </w:tc>
      </w:tr>
    </w:tbl>
    <w:p w14:paraId="25080E4D" w14:textId="63E5B7D1" w:rsidR="006F2BA3" w:rsidRDefault="002A2F0F" w:rsidP="009A1FC8">
      <w:pPr>
        <w:pStyle w:val="Caption"/>
        <w:jc w:val="center"/>
      </w:pPr>
      <w:bookmarkStart w:id="276" w:name="_Toc460422817"/>
      <w:bookmarkStart w:id="277" w:name="_Toc465870746"/>
      <w:bookmarkStart w:id="278" w:name="_Toc58227832"/>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27</w:t>
      </w:r>
      <w:r w:rsidR="000501C2">
        <w:fldChar w:fldCharType="end"/>
      </w:r>
      <w:r>
        <w:t xml:space="preserve">: </w:t>
      </w:r>
      <w:r w:rsidR="00C5423E">
        <w:t>E03</w:t>
      </w:r>
      <w:r w:rsidR="00D767F6">
        <w:t xml:space="preserve"> </w:t>
      </w:r>
      <w:r>
        <w:t>-</w:t>
      </w:r>
      <w:r w:rsidR="00D767F6">
        <w:t xml:space="preserve"> </w:t>
      </w:r>
      <w:r w:rsidRPr="002A2F0F">
        <w:t>Drawings</w:t>
      </w:r>
      <w:bookmarkEnd w:id="276"/>
      <w:bookmarkEnd w:id="277"/>
      <w:bookmarkEnd w:id="278"/>
    </w:p>
    <w:p w14:paraId="3F2DEA52" w14:textId="77777777" w:rsidR="006F2BA3" w:rsidRPr="00055E03" w:rsidRDefault="006F2BA3" w:rsidP="006F2BA3">
      <w:pPr>
        <w:pStyle w:val="E1"/>
        <w:rPr>
          <w:lang w:val="en-US"/>
        </w:rPr>
      </w:pPr>
    </w:p>
    <w:p w14:paraId="5F832780" w14:textId="77777777" w:rsidR="006F2BA3" w:rsidRPr="000A3867" w:rsidRDefault="006F2BA3" w:rsidP="008864CB">
      <w:pPr>
        <w:pStyle w:val="E1"/>
      </w:pPr>
      <w:r w:rsidRPr="000A3867">
        <w:t xml:space="preserve">This </w:t>
      </w:r>
      <w:r w:rsidRPr="007B69E3">
        <w:t>includes</w:t>
      </w:r>
      <w:r w:rsidRPr="000A3867">
        <w:t xml:space="preserve"> but not limited to the following works.</w:t>
      </w:r>
    </w:p>
    <w:p w14:paraId="458F3FED" w14:textId="146C688B" w:rsidR="006F2BA3" w:rsidRDefault="0007502A" w:rsidP="008864CB">
      <w:pPr>
        <w:pStyle w:val="P1"/>
      </w:pPr>
      <w:r>
        <w:t>Upgrade of the existing cable network from powerhouse to PV feed-in point.</w:t>
      </w:r>
    </w:p>
    <w:p w14:paraId="23944C8D" w14:textId="77777777" w:rsidR="006F2BA3" w:rsidRDefault="006F2BA3" w:rsidP="008864CB">
      <w:pPr>
        <w:pStyle w:val="P1"/>
      </w:pPr>
      <w:r>
        <w:t>Modification or replacement of Distribution boxes to accommodate the proposed higher size cables connection.</w:t>
      </w:r>
    </w:p>
    <w:p w14:paraId="0B4994D1" w14:textId="77777777" w:rsidR="006F2BA3" w:rsidRDefault="006F2BA3" w:rsidP="008864CB">
      <w:pPr>
        <w:pStyle w:val="P1"/>
      </w:pPr>
      <w:r w:rsidRPr="001F5532">
        <w:t>Modification or replacement of Distribution boxes to accommodate new connection o</w:t>
      </w:r>
      <w:r w:rsidRPr="009C6F0E">
        <w:t>f proposed PV</w:t>
      </w:r>
      <w:r w:rsidRPr="001F5532">
        <w:t>.</w:t>
      </w:r>
    </w:p>
    <w:p w14:paraId="20DED65E" w14:textId="77777777" w:rsidR="006F2BA3" w:rsidRPr="001F5532" w:rsidRDefault="006F2BA3" w:rsidP="008864CB">
      <w:pPr>
        <w:pStyle w:val="P1"/>
      </w:pPr>
      <w:r>
        <w:t>Replacement of existing Main LV Distribution board with the new LV Distribution board in the power house.</w:t>
      </w:r>
    </w:p>
    <w:p w14:paraId="1FD28FB8" w14:textId="77777777" w:rsidR="006F2BA3" w:rsidRDefault="006F2BA3" w:rsidP="008864CB">
      <w:pPr>
        <w:pStyle w:val="E1"/>
      </w:pPr>
      <w:r>
        <w:t xml:space="preserve">The </w:t>
      </w:r>
      <w:r w:rsidRPr="007B69E3">
        <w:t>modification</w:t>
      </w:r>
      <w:r>
        <w:t xml:space="preserve"> / replacement of distribution boxes shall be designed to meet the final design kWp of the PV that will be approved by the Employer.</w:t>
      </w:r>
    </w:p>
    <w:p w14:paraId="6BE048D4" w14:textId="77777777" w:rsidR="006F2BA3" w:rsidRDefault="006F2BA3" w:rsidP="008864CB">
      <w:pPr>
        <w:pStyle w:val="E1"/>
      </w:pPr>
      <w:r>
        <w:t>The new LV distribution board shall be designed in accordance with the latest international standards and shall include the automatic generator control systems and auto-synchronization systems.</w:t>
      </w:r>
    </w:p>
    <w:p w14:paraId="1656D5B1" w14:textId="77777777" w:rsidR="006F2BA3" w:rsidRDefault="006F2BA3" w:rsidP="008864CB">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1C50B7B4" w14:textId="77777777" w:rsidR="006F2BA3" w:rsidRDefault="006F2BA3" w:rsidP="008864CB">
      <w:pPr>
        <w:pStyle w:val="E1"/>
      </w:pPr>
      <w:r>
        <w:t>Bidder shall provide control cabling and junction boxes required for the proposed grid upgrade in the island.</w:t>
      </w:r>
    </w:p>
    <w:p w14:paraId="5FA4240B" w14:textId="77777777" w:rsidR="006F2BA3" w:rsidRDefault="006F2BA3" w:rsidP="008864CB">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3BC1A7C1" w14:textId="77777777" w:rsidR="006F2BA3" w:rsidRDefault="006F2BA3" w:rsidP="006F2BA3">
      <w:pPr>
        <w:pStyle w:val="E1"/>
        <w:numPr>
          <w:ilvl w:val="3"/>
          <w:numId w:val="1"/>
        </w:numPr>
        <w:tabs>
          <w:tab w:val="clear" w:pos="9639"/>
        </w:tabs>
        <w:ind w:left="1584"/>
        <w:rPr>
          <w:rFonts w:cs="Arial"/>
        </w:rPr>
      </w:pPr>
      <w:r>
        <w:rPr>
          <w:rFonts w:cs="Arial"/>
        </w:rPr>
        <w:t>Schedule of Grid Infrastructure Modifications</w:t>
      </w:r>
    </w:p>
    <w:p w14:paraId="0F4D7899" w14:textId="3CC55F2A"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6327A2" w:rsidRPr="006327A2">
        <w:t>E-03  Rasgetheemu</w:t>
      </w:r>
      <w:r>
        <w:t xml:space="preserve"> Island</w:t>
      </w:r>
      <w:r>
        <w:rPr>
          <w:rFonts w:cs="Arial"/>
        </w:rPr>
        <w:t>.</w:t>
      </w:r>
    </w:p>
    <w:p w14:paraId="2A18451F" w14:textId="09C25AD1" w:rsidR="006F2BA3" w:rsidRPr="00CB0572" w:rsidRDefault="006F2BA3" w:rsidP="008864CB">
      <w:pPr>
        <w:pStyle w:val="P1"/>
      </w:pPr>
      <w:r w:rsidRPr="000F7242">
        <w:t xml:space="preserve">Schedule of </w:t>
      </w:r>
      <w:r w:rsidR="00CD5833">
        <w:t xml:space="preserve">Proposed Grid/PV Connection </w:t>
      </w:r>
      <w:r w:rsidRPr="000F7242">
        <w:t>Cables</w:t>
      </w:r>
      <w:r>
        <w:t>:</w:t>
      </w:r>
    </w:p>
    <w:p w14:paraId="0020914E" w14:textId="77777777" w:rsidR="006F2BA3" w:rsidRPr="00925083" w:rsidRDefault="006F2BA3" w:rsidP="006F2BA3">
      <w:pPr>
        <w:pStyle w:val="TableTextPOISED"/>
        <w:rPr>
          <w:rStyle w:val="Tabletext"/>
          <w:lang w:val="en-US"/>
        </w:rPr>
      </w:pPr>
      <w:r w:rsidRPr="00925083">
        <w:rPr>
          <w:rStyle w:val="Tabletext"/>
          <w:lang w:val="en-US"/>
        </w:rPr>
        <w:t xml:space="preserve"> </w:t>
      </w:r>
    </w:p>
    <w:tbl>
      <w:tblPr>
        <w:tblStyle w:val="TablePOISED"/>
        <w:tblW w:w="5000" w:type="pct"/>
        <w:tblLook w:val="04A0" w:firstRow="1" w:lastRow="0" w:firstColumn="1" w:lastColumn="0" w:noHBand="0" w:noVBand="1"/>
      </w:tblPr>
      <w:tblGrid>
        <w:gridCol w:w="2766"/>
        <w:gridCol w:w="2500"/>
        <w:gridCol w:w="1409"/>
        <w:gridCol w:w="1788"/>
        <w:gridCol w:w="1560"/>
      </w:tblGrid>
      <w:tr w:rsidR="0005435D" w:rsidRPr="00BA02EB" w14:paraId="50513286" w14:textId="77777777" w:rsidTr="00322105">
        <w:trPr>
          <w:cnfStyle w:val="100000000000" w:firstRow="1" w:lastRow="0" w:firstColumn="0" w:lastColumn="0" w:oddVBand="0" w:evenVBand="0" w:oddHBand="0" w:evenHBand="0" w:firstRowFirstColumn="0" w:firstRowLastColumn="0" w:lastRowFirstColumn="0" w:lastRowLastColumn="0"/>
          <w:trHeight w:val="20"/>
        </w:trPr>
        <w:tc>
          <w:tcPr>
            <w:tcW w:w="1364" w:type="pct"/>
            <w:hideMark/>
          </w:tcPr>
          <w:p w14:paraId="7C73050B" w14:textId="77777777" w:rsidR="003A21CE" w:rsidRPr="005B08A8" w:rsidRDefault="003A21CE" w:rsidP="006F2BA3">
            <w:pPr>
              <w:pStyle w:val="TableTextPOISED"/>
              <w:rPr>
                <w:rStyle w:val="Tabletext"/>
              </w:rPr>
            </w:pPr>
            <w:r w:rsidRPr="005B08A8">
              <w:rPr>
                <w:rStyle w:val="Tabletext"/>
              </w:rPr>
              <w:t>From</w:t>
            </w:r>
          </w:p>
        </w:tc>
        <w:tc>
          <w:tcPr>
            <w:tcW w:w="1251" w:type="pct"/>
            <w:hideMark/>
          </w:tcPr>
          <w:p w14:paraId="6395818A" w14:textId="77777777" w:rsidR="003A21CE" w:rsidRPr="005B08A8" w:rsidRDefault="003A21CE" w:rsidP="006F2BA3">
            <w:pPr>
              <w:pStyle w:val="TableTextPOISED"/>
              <w:rPr>
                <w:rStyle w:val="Tabletext"/>
              </w:rPr>
            </w:pPr>
            <w:r w:rsidRPr="005B08A8">
              <w:rPr>
                <w:rStyle w:val="Tabletext"/>
              </w:rPr>
              <w:t>To</w:t>
            </w:r>
          </w:p>
        </w:tc>
        <w:tc>
          <w:tcPr>
            <w:tcW w:w="707" w:type="pct"/>
            <w:hideMark/>
          </w:tcPr>
          <w:p w14:paraId="79976DCF" w14:textId="77777777" w:rsidR="003A21CE" w:rsidRPr="005B08A8" w:rsidRDefault="003A21CE" w:rsidP="006F2BA3">
            <w:pPr>
              <w:pStyle w:val="TableTextPOISED"/>
              <w:rPr>
                <w:rStyle w:val="Tabletext"/>
              </w:rPr>
            </w:pPr>
            <w:r w:rsidRPr="005B08A8">
              <w:rPr>
                <w:rStyle w:val="Tabletext"/>
              </w:rPr>
              <w:t>No. of Runs</w:t>
            </w:r>
          </w:p>
        </w:tc>
        <w:tc>
          <w:tcPr>
            <w:tcW w:w="896" w:type="pct"/>
            <w:hideMark/>
          </w:tcPr>
          <w:p w14:paraId="1A7A787B" w14:textId="77777777" w:rsidR="003A21CE" w:rsidRPr="005B08A8" w:rsidRDefault="003A21CE" w:rsidP="006F2BA3">
            <w:pPr>
              <w:pStyle w:val="TableTextPOISED"/>
              <w:rPr>
                <w:rStyle w:val="Tabletext"/>
                <w:lang w:val="en-US"/>
              </w:rPr>
            </w:pPr>
            <w:r w:rsidRPr="005B08A8">
              <w:rPr>
                <w:rStyle w:val="Tabletext"/>
                <w:lang w:val="en-US"/>
              </w:rPr>
              <w:t>Proposed Cable Size</w:t>
            </w:r>
            <w:r w:rsidRPr="005B08A8">
              <w:rPr>
                <w:rStyle w:val="Tabletext"/>
                <w:lang w:val="en-US"/>
              </w:rPr>
              <w:br/>
              <w:t>(Sq.mm)</w:t>
            </w:r>
          </w:p>
        </w:tc>
        <w:tc>
          <w:tcPr>
            <w:tcW w:w="782" w:type="pct"/>
            <w:hideMark/>
          </w:tcPr>
          <w:p w14:paraId="676CB463" w14:textId="77777777" w:rsidR="003A21CE" w:rsidRPr="005B08A8" w:rsidRDefault="003A21CE" w:rsidP="006F2BA3">
            <w:pPr>
              <w:pStyle w:val="TableTextPOISED"/>
              <w:rPr>
                <w:rStyle w:val="Tabletext"/>
              </w:rPr>
            </w:pPr>
            <w:r w:rsidRPr="005B08A8">
              <w:rPr>
                <w:rStyle w:val="Tabletext"/>
              </w:rPr>
              <w:t xml:space="preserve">Length </w:t>
            </w:r>
            <w:r w:rsidRPr="005B08A8">
              <w:rPr>
                <w:rStyle w:val="Tabletext"/>
              </w:rPr>
              <w:br/>
              <w:t>(M)</w:t>
            </w:r>
          </w:p>
        </w:tc>
      </w:tr>
      <w:tr w:rsidR="00716C41" w:rsidRPr="00BA02EB" w14:paraId="5F509332" w14:textId="77777777" w:rsidTr="00322105">
        <w:trPr>
          <w:trHeight w:val="20"/>
        </w:trPr>
        <w:tc>
          <w:tcPr>
            <w:tcW w:w="1364" w:type="pct"/>
            <w:noWrap/>
          </w:tcPr>
          <w:p w14:paraId="72A93E06" w14:textId="2BC7A90B" w:rsidR="00716C41" w:rsidRPr="005B08A8" w:rsidRDefault="00716C41" w:rsidP="00716C41">
            <w:pPr>
              <w:pStyle w:val="TableTextPOISED"/>
              <w:rPr>
                <w:rStyle w:val="Tabletext"/>
              </w:rPr>
            </w:pPr>
            <w:r w:rsidRPr="005B08A8">
              <w:rPr>
                <w:rStyle w:val="Tabletext"/>
              </w:rPr>
              <w:lastRenderedPageBreak/>
              <w:t>Main LVDB (PH-FEEDER RE1)</w:t>
            </w:r>
          </w:p>
        </w:tc>
        <w:tc>
          <w:tcPr>
            <w:tcW w:w="1251" w:type="pct"/>
            <w:noWrap/>
          </w:tcPr>
          <w:p w14:paraId="61BD5261" w14:textId="3F43B0A2" w:rsidR="00716C41" w:rsidRPr="005B08A8" w:rsidRDefault="00562238" w:rsidP="00716C41">
            <w:pPr>
              <w:pStyle w:val="TableTextPOISED"/>
              <w:rPr>
                <w:rStyle w:val="Tabletext"/>
              </w:rPr>
            </w:pPr>
            <w:r>
              <w:rPr>
                <w:rStyle w:val="Tabletext"/>
              </w:rPr>
              <w:t>Powerhouse PV</w:t>
            </w:r>
          </w:p>
        </w:tc>
        <w:tc>
          <w:tcPr>
            <w:tcW w:w="707" w:type="pct"/>
            <w:noWrap/>
          </w:tcPr>
          <w:p w14:paraId="370E4A26" w14:textId="5076EFF1" w:rsidR="00716C41" w:rsidRPr="005B08A8" w:rsidRDefault="00716C41" w:rsidP="00716C41">
            <w:pPr>
              <w:pStyle w:val="TableTextPOISED"/>
              <w:rPr>
                <w:rStyle w:val="Tabletext"/>
              </w:rPr>
            </w:pPr>
            <w:r w:rsidRPr="005B08A8">
              <w:rPr>
                <w:rStyle w:val="Tabletext"/>
              </w:rPr>
              <w:t>1</w:t>
            </w:r>
          </w:p>
        </w:tc>
        <w:tc>
          <w:tcPr>
            <w:tcW w:w="896" w:type="pct"/>
            <w:noWrap/>
          </w:tcPr>
          <w:p w14:paraId="2FE23328" w14:textId="459ECC02" w:rsidR="00716C41" w:rsidRPr="005B08A8" w:rsidRDefault="00716C41" w:rsidP="00716C41">
            <w:pPr>
              <w:pStyle w:val="TableTextPOISED"/>
              <w:rPr>
                <w:rStyle w:val="Tabletext"/>
              </w:rPr>
            </w:pPr>
            <w:r w:rsidRPr="005B08A8">
              <w:rPr>
                <w:rStyle w:val="Tabletext"/>
              </w:rPr>
              <w:t xml:space="preserve">4C x </w:t>
            </w:r>
            <w:r w:rsidR="00562238">
              <w:rPr>
                <w:rStyle w:val="Tabletext"/>
              </w:rPr>
              <w:t>35</w:t>
            </w:r>
            <w:r w:rsidR="00562238" w:rsidRPr="005B08A8">
              <w:rPr>
                <w:rStyle w:val="Tabletext"/>
              </w:rPr>
              <w:t xml:space="preserve"> </w:t>
            </w:r>
          </w:p>
        </w:tc>
        <w:tc>
          <w:tcPr>
            <w:tcW w:w="782" w:type="pct"/>
            <w:noWrap/>
          </w:tcPr>
          <w:p w14:paraId="13D14BAB" w14:textId="78055525" w:rsidR="00716C41" w:rsidRPr="00BA02EB" w:rsidRDefault="00562238" w:rsidP="00716C41">
            <w:pPr>
              <w:pStyle w:val="TableTextPOISED"/>
              <w:rPr>
                <w:rStyle w:val="Tabletext"/>
              </w:rPr>
            </w:pPr>
            <w:r>
              <w:rPr>
                <w:rStyle w:val="Tabletext"/>
              </w:rPr>
              <w:t>25</w:t>
            </w:r>
          </w:p>
        </w:tc>
      </w:tr>
      <w:tr w:rsidR="00562238" w:rsidRPr="00BA02EB" w14:paraId="3F2ED0F0"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1364" w:type="pct"/>
            <w:noWrap/>
          </w:tcPr>
          <w:p w14:paraId="3B811692" w14:textId="73379230" w:rsidR="00562238" w:rsidRPr="00562238" w:rsidRDefault="00562238" w:rsidP="00562238">
            <w:pPr>
              <w:pStyle w:val="TableTextPOISED"/>
              <w:rPr>
                <w:rStyle w:val="Tabletext"/>
              </w:rPr>
            </w:pPr>
            <w:r w:rsidRPr="0033717B">
              <w:rPr>
                <w:rStyle w:val="Tabletext"/>
              </w:rPr>
              <w:t xml:space="preserve">Main LVDB (PH-FEEDER </w:t>
            </w:r>
            <w:r>
              <w:rPr>
                <w:rStyle w:val="Tabletext"/>
              </w:rPr>
              <w:t>B</w:t>
            </w:r>
            <w:r w:rsidRPr="0033717B">
              <w:rPr>
                <w:rStyle w:val="Tabletext"/>
              </w:rPr>
              <w:t>)</w:t>
            </w:r>
          </w:p>
        </w:tc>
        <w:tc>
          <w:tcPr>
            <w:tcW w:w="1251" w:type="pct"/>
            <w:noWrap/>
          </w:tcPr>
          <w:p w14:paraId="624BAB2A" w14:textId="4EB55D44" w:rsidR="00562238" w:rsidRDefault="00562238" w:rsidP="00562238">
            <w:pPr>
              <w:pStyle w:val="TableTextPOISED"/>
              <w:rPr>
                <w:rStyle w:val="Tabletext"/>
              </w:rPr>
            </w:pPr>
            <w:r>
              <w:rPr>
                <w:rStyle w:val="Tabletext"/>
              </w:rPr>
              <w:t>Distribution Box No. B-1</w:t>
            </w:r>
          </w:p>
        </w:tc>
        <w:tc>
          <w:tcPr>
            <w:tcW w:w="707" w:type="pct"/>
            <w:noWrap/>
          </w:tcPr>
          <w:p w14:paraId="0BF25915" w14:textId="1EC7C888" w:rsidR="00562238" w:rsidRPr="00562238" w:rsidRDefault="00562238" w:rsidP="00562238">
            <w:pPr>
              <w:pStyle w:val="TableTextPOISED"/>
              <w:rPr>
                <w:rStyle w:val="Tabletext"/>
              </w:rPr>
            </w:pPr>
            <w:r>
              <w:rPr>
                <w:rStyle w:val="Tabletext"/>
              </w:rPr>
              <w:t>1</w:t>
            </w:r>
          </w:p>
        </w:tc>
        <w:tc>
          <w:tcPr>
            <w:tcW w:w="896" w:type="pct"/>
            <w:noWrap/>
          </w:tcPr>
          <w:p w14:paraId="6B50208A" w14:textId="346F7851" w:rsidR="00562238" w:rsidRPr="00562238" w:rsidRDefault="00562238" w:rsidP="00562238">
            <w:pPr>
              <w:pStyle w:val="TableTextPOISED"/>
              <w:rPr>
                <w:rStyle w:val="Tabletext"/>
              </w:rPr>
            </w:pPr>
            <w:r w:rsidRPr="0033717B">
              <w:rPr>
                <w:rStyle w:val="Tabletext"/>
              </w:rPr>
              <w:t xml:space="preserve">4C x </w:t>
            </w:r>
            <w:r>
              <w:rPr>
                <w:rStyle w:val="Tabletext"/>
              </w:rPr>
              <w:t>240</w:t>
            </w:r>
          </w:p>
        </w:tc>
        <w:tc>
          <w:tcPr>
            <w:tcW w:w="782" w:type="pct"/>
            <w:noWrap/>
          </w:tcPr>
          <w:p w14:paraId="7BFD4AE3" w14:textId="2460CB36" w:rsidR="00562238" w:rsidRPr="00562238" w:rsidDel="00562238" w:rsidRDefault="00562238" w:rsidP="00562238">
            <w:pPr>
              <w:pStyle w:val="TableTextPOISED"/>
              <w:rPr>
                <w:rStyle w:val="Tabletext"/>
              </w:rPr>
            </w:pPr>
            <w:r>
              <w:rPr>
                <w:rStyle w:val="Tabletext"/>
              </w:rPr>
              <w:t>91</w:t>
            </w:r>
          </w:p>
        </w:tc>
      </w:tr>
      <w:tr w:rsidR="00562238" w:rsidRPr="00BA02EB" w14:paraId="2ADD4575" w14:textId="77777777" w:rsidTr="00322105">
        <w:trPr>
          <w:trHeight w:val="20"/>
        </w:trPr>
        <w:tc>
          <w:tcPr>
            <w:tcW w:w="1364" w:type="pct"/>
            <w:noWrap/>
          </w:tcPr>
          <w:p w14:paraId="26FF117E" w14:textId="412D7615" w:rsidR="00562238" w:rsidRPr="00562238" w:rsidRDefault="00562238" w:rsidP="00562238">
            <w:pPr>
              <w:pStyle w:val="TableTextPOISED"/>
              <w:rPr>
                <w:rStyle w:val="Tabletext"/>
              </w:rPr>
            </w:pPr>
            <w:r>
              <w:rPr>
                <w:rStyle w:val="Tabletext"/>
              </w:rPr>
              <w:t>Distribution Box No. B-1</w:t>
            </w:r>
          </w:p>
        </w:tc>
        <w:tc>
          <w:tcPr>
            <w:tcW w:w="1251" w:type="pct"/>
            <w:noWrap/>
          </w:tcPr>
          <w:p w14:paraId="224EE924" w14:textId="01B4AF0C" w:rsidR="00562238" w:rsidRDefault="00562238" w:rsidP="005B08A8">
            <w:pPr>
              <w:pStyle w:val="TableTextPOISED"/>
              <w:ind w:left="0"/>
              <w:rPr>
                <w:rStyle w:val="Tabletext"/>
              </w:rPr>
            </w:pPr>
            <w:r>
              <w:rPr>
                <w:rStyle w:val="Tabletext"/>
              </w:rPr>
              <w:t>Council Office PV</w:t>
            </w:r>
          </w:p>
        </w:tc>
        <w:tc>
          <w:tcPr>
            <w:tcW w:w="707" w:type="pct"/>
            <w:noWrap/>
          </w:tcPr>
          <w:p w14:paraId="4852BFCD" w14:textId="0BAC0859" w:rsidR="00562238" w:rsidRPr="00562238" w:rsidRDefault="00562238" w:rsidP="00562238">
            <w:pPr>
              <w:pStyle w:val="TableTextPOISED"/>
              <w:rPr>
                <w:rStyle w:val="Tabletext"/>
              </w:rPr>
            </w:pPr>
            <w:r>
              <w:rPr>
                <w:rStyle w:val="Tabletext"/>
              </w:rPr>
              <w:t>1</w:t>
            </w:r>
          </w:p>
        </w:tc>
        <w:tc>
          <w:tcPr>
            <w:tcW w:w="896" w:type="pct"/>
            <w:noWrap/>
          </w:tcPr>
          <w:p w14:paraId="2994FE61" w14:textId="30608CF1" w:rsidR="00562238" w:rsidRPr="00562238" w:rsidRDefault="00562238" w:rsidP="00562238">
            <w:pPr>
              <w:pStyle w:val="TableTextPOISED"/>
              <w:rPr>
                <w:rStyle w:val="Tabletext"/>
              </w:rPr>
            </w:pPr>
            <w:r w:rsidRPr="0033717B">
              <w:rPr>
                <w:rStyle w:val="Tabletext"/>
              </w:rPr>
              <w:t xml:space="preserve">4C x </w:t>
            </w:r>
            <w:r>
              <w:rPr>
                <w:rStyle w:val="Tabletext"/>
              </w:rPr>
              <w:t>35</w:t>
            </w:r>
          </w:p>
        </w:tc>
        <w:tc>
          <w:tcPr>
            <w:tcW w:w="782" w:type="pct"/>
            <w:noWrap/>
          </w:tcPr>
          <w:p w14:paraId="53EFA016" w14:textId="75F0698F" w:rsidR="00562238" w:rsidRPr="00562238" w:rsidDel="00562238" w:rsidRDefault="00562238" w:rsidP="00562238">
            <w:pPr>
              <w:pStyle w:val="TableTextPOISED"/>
              <w:rPr>
                <w:rStyle w:val="Tabletext"/>
              </w:rPr>
            </w:pPr>
            <w:r>
              <w:rPr>
                <w:rStyle w:val="Tabletext"/>
              </w:rPr>
              <w:t>50</w:t>
            </w:r>
          </w:p>
        </w:tc>
      </w:tr>
      <w:tr w:rsidR="00562238" w:rsidRPr="00BA02EB" w14:paraId="6351B01B"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1364" w:type="pct"/>
            <w:noWrap/>
          </w:tcPr>
          <w:p w14:paraId="52A2E3B3" w14:textId="2F3A1988" w:rsidR="00562238" w:rsidRDefault="00562238" w:rsidP="00562238">
            <w:pPr>
              <w:pStyle w:val="TableTextPOISED"/>
              <w:rPr>
                <w:rStyle w:val="Tabletext"/>
              </w:rPr>
            </w:pPr>
            <w:r>
              <w:rPr>
                <w:rStyle w:val="Tabletext"/>
              </w:rPr>
              <w:t>Distribution Box No. B-1</w:t>
            </w:r>
          </w:p>
        </w:tc>
        <w:tc>
          <w:tcPr>
            <w:tcW w:w="1251" w:type="pct"/>
            <w:noWrap/>
          </w:tcPr>
          <w:p w14:paraId="4E0624EA" w14:textId="1321C237" w:rsidR="00562238" w:rsidRDefault="00562238" w:rsidP="005B08A8">
            <w:pPr>
              <w:pStyle w:val="TableTextPOISED"/>
              <w:ind w:left="0"/>
              <w:rPr>
                <w:rStyle w:val="Tabletext"/>
              </w:rPr>
            </w:pPr>
            <w:r>
              <w:rPr>
                <w:rStyle w:val="Tabletext"/>
              </w:rPr>
              <w:t>Distribution Box No. B-2</w:t>
            </w:r>
          </w:p>
        </w:tc>
        <w:tc>
          <w:tcPr>
            <w:tcW w:w="707" w:type="pct"/>
            <w:noWrap/>
          </w:tcPr>
          <w:p w14:paraId="5CC30B82" w14:textId="1CCF5ABF" w:rsidR="00562238" w:rsidRDefault="00562238" w:rsidP="00562238">
            <w:pPr>
              <w:pStyle w:val="TableTextPOISED"/>
              <w:rPr>
                <w:rStyle w:val="Tabletext"/>
              </w:rPr>
            </w:pPr>
            <w:r>
              <w:rPr>
                <w:rStyle w:val="Tabletext"/>
              </w:rPr>
              <w:t>1</w:t>
            </w:r>
          </w:p>
        </w:tc>
        <w:tc>
          <w:tcPr>
            <w:tcW w:w="896" w:type="pct"/>
            <w:noWrap/>
          </w:tcPr>
          <w:p w14:paraId="419D66A6" w14:textId="48E7D8F2" w:rsidR="00562238" w:rsidRPr="0033717B" w:rsidRDefault="00562238" w:rsidP="00562238">
            <w:pPr>
              <w:pStyle w:val="TableTextPOISED"/>
              <w:rPr>
                <w:rStyle w:val="Tabletext"/>
              </w:rPr>
            </w:pPr>
            <w:r w:rsidRPr="0033717B">
              <w:rPr>
                <w:rStyle w:val="Tabletext"/>
              </w:rPr>
              <w:t xml:space="preserve">4C x </w:t>
            </w:r>
            <w:r>
              <w:rPr>
                <w:rStyle w:val="Tabletext"/>
              </w:rPr>
              <w:t>240</w:t>
            </w:r>
          </w:p>
        </w:tc>
        <w:tc>
          <w:tcPr>
            <w:tcW w:w="782" w:type="pct"/>
            <w:noWrap/>
          </w:tcPr>
          <w:p w14:paraId="4E77C1C6" w14:textId="7D5E6306" w:rsidR="00562238" w:rsidRDefault="00562238" w:rsidP="00562238">
            <w:pPr>
              <w:pStyle w:val="TableTextPOISED"/>
              <w:rPr>
                <w:rStyle w:val="Tabletext"/>
              </w:rPr>
            </w:pPr>
            <w:r>
              <w:rPr>
                <w:rStyle w:val="Tabletext"/>
              </w:rPr>
              <w:t>104</w:t>
            </w:r>
          </w:p>
        </w:tc>
      </w:tr>
      <w:tr w:rsidR="00562238" w:rsidRPr="00BA02EB" w14:paraId="0DFBFD93" w14:textId="77777777" w:rsidTr="00322105">
        <w:trPr>
          <w:trHeight w:val="20"/>
        </w:trPr>
        <w:tc>
          <w:tcPr>
            <w:tcW w:w="1364" w:type="pct"/>
            <w:noWrap/>
          </w:tcPr>
          <w:p w14:paraId="27CD2256" w14:textId="313E6C14" w:rsidR="00562238" w:rsidRDefault="00562238" w:rsidP="00562238">
            <w:pPr>
              <w:pStyle w:val="TableTextPOISED"/>
              <w:rPr>
                <w:rStyle w:val="Tabletext"/>
              </w:rPr>
            </w:pPr>
            <w:r>
              <w:rPr>
                <w:rStyle w:val="Tabletext"/>
              </w:rPr>
              <w:t>Distribution Box No. B-2</w:t>
            </w:r>
          </w:p>
        </w:tc>
        <w:tc>
          <w:tcPr>
            <w:tcW w:w="1251" w:type="pct"/>
            <w:noWrap/>
          </w:tcPr>
          <w:p w14:paraId="03AAF37F" w14:textId="602435A9" w:rsidR="00562238" w:rsidRDefault="00562238" w:rsidP="005B08A8">
            <w:pPr>
              <w:pStyle w:val="TableTextPOISED"/>
              <w:ind w:left="0"/>
              <w:rPr>
                <w:rStyle w:val="Tabletext"/>
              </w:rPr>
            </w:pPr>
            <w:r>
              <w:rPr>
                <w:rStyle w:val="Tabletext"/>
              </w:rPr>
              <w:t>Distribution Box No. B-3</w:t>
            </w:r>
          </w:p>
        </w:tc>
        <w:tc>
          <w:tcPr>
            <w:tcW w:w="707" w:type="pct"/>
            <w:noWrap/>
          </w:tcPr>
          <w:p w14:paraId="504BEFBB" w14:textId="59D923BB" w:rsidR="00562238" w:rsidRDefault="00562238" w:rsidP="00562238">
            <w:pPr>
              <w:pStyle w:val="TableTextPOISED"/>
              <w:rPr>
                <w:rStyle w:val="Tabletext"/>
              </w:rPr>
            </w:pPr>
            <w:r>
              <w:rPr>
                <w:rStyle w:val="Tabletext"/>
              </w:rPr>
              <w:t>1</w:t>
            </w:r>
          </w:p>
        </w:tc>
        <w:tc>
          <w:tcPr>
            <w:tcW w:w="896" w:type="pct"/>
            <w:noWrap/>
          </w:tcPr>
          <w:p w14:paraId="0C38B34D" w14:textId="2909CC13" w:rsidR="00562238" w:rsidRPr="0033717B" w:rsidRDefault="00562238" w:rsidP="00562238">
            <w:pPr>
              <w:pStyle w:val="TableTextPOISED"/>
              <w:rPr>
                <w:rStyle w:val="Tabletext"/>
              </w:rPr>
            </w:pPr>
            <w:r w:rsidRPr="0033717B">
              <w:rPr>
                <w:rStyle w:val="Tabletext"/>
              </w:rPr>
              <w:t xml:space="preserve">4C x </w:t>
            </w:r>
            <w:r>
              <w:rPr>
                <w:rStyle w:val="Tabletext"/>
              </w:rPr>
              <w:t>240</w:t>
            </w:r>
          </w:p>
        </w:tc>
        <w:tc>
          <w:tcPr>
            <w:tcW w:w="782" w:type="pct"/>
            <w:noWrap/>
          </w:tcPr>
          <w:p w14:paraId="764346B1" w14:textId="6B992C13" w:rsidR="00562238" w:rsidRDefault="00562238" w:rsidP="00562238">
            <w:pPr>
              <w:pStyle w:val="TableTextPOISED"/>
              <w:rPr>
                <w:rStyle w:val="Tabletext"/>
              </w:rPr>
            </w:pPr>
            <w:r>
              <w:rPr>
                <w:rStyle w:val="Tabletext"/>
              </w:rPr>
              <w:t>88</w:t>
            </w:r>
          </w:p>
        </w:tc>
      </w:tr>
      <w:tr w:rsidR="00562238" w:rsidRPr="00BA02EB" w14:paraId="3FEA8B9C"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1364" w:type="pct"/>
            <w:noWrap/>
          </w:tcPr>
          <w:p w14:paraId="173B9AE4" w14:textId="22529EEC" w:rsidR="00562238" w:rsidRDefault="00562238" w:rsidP="00562238">
            <w:pPr>
              <w:pStyle w:val="TableTextPOISED"/>
              <w:rPr>
                <w:rStyle w:val="Tabletext"/>
              </w:rPr>
            </w:pPr>
            <w:r>
              <w:rPr>
                <w:rStyle w:val="Tabletext"/>
              </w:rPr>
              <w:t>Distribution Box No. B-3</w:t>
            </w:r>
          </w:p>
        </w:tc>
        <w:tc>
          <w:tcPr>
            <w:tcW w:w="1251" w:type="pct"/>
            <w:noWrap/>
          </w:tcPr>
          <w:p w14:paraId="64B1CFED" w14:textId="3AB7ABD6" w:rsidR="00562238" w:rsidRDefault="00562238" w:rsidP="005B08A8">
            <w:pPr>
              <w:pStyle w:val="TableTextPOISED"/>
              <w:ind w:left="0"/>
              <w:rPr>
                <w:rStyle w:val="Tabletext"/>
              </w:rPr>
            </w:pPr>
            <w:r>
              <w:rPr>
                <w:rStyle w:val="Tabletext"/>
              </w:rPr>
              <w:t>Distribution Box No. B-4</w:t>
            </w:r>
          </w:p>
        </w:tc>
        <w:tc>
          <w:tcPr>
            <w:tcW w:w="707" w:type="pct"/>
            <w:noWrap/>
          </w:tcPr>
          <w:p w14:paraId="1482B2A8" w14:textId="7A3CAEAC" w:rsidR="00562238" w:rsidRDefault="00562238" w:rsidP="00562238">
            <w:pPr>
              <w:pStyle w:val="TableTextPOISED"/>
              <w:rPr>
                <w:rStyle w:val="Tabletext"/>
              </w:rPr>
            </w:pPr>
            <w:r>
              <w:rPr>
                <w:rStyle w:val="Tabletext"/>
              </w:rPr>
              <w:t>1</w:t>
            </w:r>
          </w:p>
        </w:tc>
        <w:tc>
          <w:tcPr>
            <w:tcW w:w="896" w:type="pct"/>
            <w:noWrap/>
          </w:tcPr>
          <w:p w14:paraId="750C9EA9" w14:textId="6E3CBFD3" w:rsidR="00562238" w:rsidRPr="0033717B" w:rsidRDefault="00562238" w:rsidP="00562238">
            <w:pPr>
              <w:pStyle w:val="TableTextPOISED"/>
              <w:rPr>
                <w:rStyle w:val="Tabletext"/>
              </w:rPr>
            </w:pPr>
            <w:r w:rsidRPr="0033717B">
              <w:rPr>
                <w:rStyle w:val="Tabletext"/>
              </w:rPr>
              <w:t xml:space="preserve">4C x </w:t>
            </w:r>
            <w:r>
              <w:rPr>
                <w:rStyle w:val="Tabletext"/>
              </w:rPr>
              <w:t>240</w:t>
            </w:r>
          </w:p>
        </w:tc>
        <w:tc>
          <w:tcPr>
            <w:tcW w:w="782" w:type="pct"/>
            <w:noWrap/>
          </w:tcPr>
          <w:p w14:paraId="002FAC1D" w14:textId="7CF73511" w:rsidR="00562238" w:rsidRDefault="00562238" w:rsidP="00562238">
            <w:pPr>
              <w:pStyle w:val="TableTextPOISED"/>
              <w:rPr>
                <w:rStyle w:val="Tabletext"/>
              </w:rPr>
            </w:pPr>
            <w:r>
              <w:rPr>
                <w:rStyle w:val="Tabletext"/>
              </w:rPr>
              <w:t>94</w:t>
            </w:r>
          </w:p>
        </w:tc>
      </w:tr>
      <w:tr w:rsidR="00562238" w:rsidRPr="00BA02EB" w14:paraId="0E731F4C" w14:textId="77777777" w:rsidTr="00322105">
        <w:trPr>
          <w:trHeight w:val="20"/>
        </w:trPr>
        <w:tc>
          <w:tcPr>
            <w:tcW w:w="1364" w:type="pct"/>
            <w:noWrap/>
          </w:tcPr>
          <w:p w14:paraId="12514ECE" w14:textId="3DD5BFA3" w:rsidR="00562238" w:rsidRDefault="00562238" w:rsidP="00562238">
            <w:pPr>
              <w:pStyle w:val="TableTextPOISED"/>
              <w:rPr>
                <w:rStyle w:val="Tabletext"/>
              </w:rPr>
            </w:pPr>
            <w:r>
              <w:rPr>
                <w:rStyle w:val="Tabletext"/>
              </w:rPr>
              <w:t>Distribution Box No. B-4</w:t>
            </w:r>
          </w:p>
        </w:tc>
        <w:tc>
          <w:tcPr>
            <w:tcW w:w="1251" w:type="pct"/>
            <w:noWrap/>
          </w:tcPr>
          <w:p w14:paraId="5448DCFF" w14:textId="3E483D3B" w:rsidR="00562238" w:rsidRDefault="00562238" w:rsidP="005B08A8">
            <w:pPr>
              <w:pStyle w:val="TableTextPOISED"/>
              <w:ind w:left="0"/>
              <w:rPr>
                <w:rStyle w:val="Tabletext"/>
              </w:rPr>
            </w:pPr>
            <w:r>
              <w:rPr>
                <w:rStyle w:val="Tabletext"/>
              </w:rPr>
              <w:t>Distribution Box No. B-5</w:t>
            </w:r>
          </w:p>
        </w:tc>
        <w:tc>
          <w:tcPr>
            <w:tcW w:w="707" w:type="pct"/>
            <w:noWrap/>
          </w:tcPr>
          <w:p w14:paraId="0A530A44" w14:textId="0505F25A" w:rsidR="00562238" w:rsidRDefault="00562238" w:rsidP="00562238">
            <w:pPr>
              <w:pStyle w:val="TableTextPOISED"/>
              <w:rPr>
                <w:rStyle w:val="Tabletext"/>
              </w:rPr>
            </w:pPr>
            <w:r>
              <w:rPr>
                <w:rStyle w:val="Tabletext"/>
              </w:rPr>
              <w:t>1</w:t>
            </w:r>
          </w:p>
        </w:tc>
        <w:tc>
          <w:tcPr>
            <w:tcW w:w="896" w:type="pct"/>
            <w:noWrap/>
          </w:tcPr>
          <w:p w14:paraId="2EBD8E33" w14:textId="387F8A13" w:rsidR="00562238" w:rsidRPr="0033717B" w:rsidRDefault="00562238" w:rsidP="00562238">
            <w:pPr>
              <w:pStyle w:val="TableTextPOISED"/>
              <w:rPr>
                <w:rStyle w:val="Tabletext"/>
              </w:rPr>
            </w:pPr>
            <w:r w:rsidRPr="0033717B">
              <w:rPr>
                <w:rStyle w:val="Tabletext"/>
              </w:rPr>
              <w:t xml:space="preserve">4C x </w:t>
            </w:r>
            <w:r>
              <w:rPr>
                <w:rStyle w:val="Tabletext"/>
              </w:rPr>
              <w:t>240</w:t>
            </w:r>
          </w:p>
        </w:tc>
        <w:tc>
          <w:tcPr>
            <w:tcW w:w="782" w:type="pct"/>
            <w:noWrap/>
          </w:tcPr>
          <w:p w14:paraId="3904F68C" w14:textId="0407C0E3" w:rsidR="00562238" w:rsidRDefault="00562238" w:rsidP="00562238">
            <w:pPr>
              <w:pStyle w:val="TableTextPOISED"/>
              <w:rPr>
                <w:rStyle w:val="Tabletext"/>
              </w:rPr>
            </w:pPr>
            <w:r>
              <w:rPr>
                <w:rStyle w:val="Tabletext"/>
              </w:rPr>
              <w:t>132</w:t>
            </w:r>
          </w:p>
        </w:tc>
      </w:tr>
      <w:tr w:rsidR="00562238" w:rsidRPr="00BA02EB" w14:paraId="1826EDE4"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1364" w:type="pct"/>
            <w:noWrap/>
          </w:tcPr>
          <w:p w14:paraId="71845031" w14:textId="392CA2DC" w:rsidR="00562238" w:rsidRDefault="00562238" w:rsidP="00562238">
            <w:pPr>
              <w:pStyle w:val="TableTextPOISED"/>
              <w:rPr>
                <w:rStyle w:val="Tabletext"/>
              </w:rPr>
            </w:pPr>
            <w:r>
              <w:rPr>
                <w:rStyle w:val="Tabletext"/>
              </w:rPr>
              <w:t>Distribution Box No. B-5</w:t>
            </w:r>
          </w:p>
        </w:tc>
        <w:tc>
          <w:tcPr>
            <w:tcW w:w="1251" w:type="pct"/>
            <w:noWrap/>
          </w:tcPr>
          <w:p w14:paraId="7C0560BB" w14:textId="6EEC3A79" w:rsidR="00562238" w:rsidRDefault="00562238" w:rsidP="005B08A8">
            <w:pPr>
              <w:pStyle w:val="TableTextPOISED"/>
              <w:ind w:left="0"/>
              <w:rPr>
                <w:rStyle w:val="Tabletext"/>
              </w:rPr>
            </w:pPr>
            <w:r>
              <w:rPr>
                <w:rStyle w:val="Tabletext"/>
              </w:rPr>
              <w:t>School PV</w:t>
            </w:r>
          </w:p>
        </w:tc>
        <w:tc>
          <w:tcPr>
            <w:tcW w:w="707" w:type="pct"/>
            <w:noWrap/>
          </w:tcPr>
          <w:p w14:paraId="755CECBA" w14:textId="53AB167A" w:rsidR="00562238" w:rsidRDefault="00562238" w:rsidP="00562238">
            <w:pPr>
              <w:pStyle w:val="TableTextPOISED"/>
              <w:rPr>
                <w:rStyle w:val="Tabletext"/>
              </w:rPr>
            </w:pPr>
            <w:r>
              <w:rPr>
                <w:rStyle w:val="Tabletext"/>
              </w:rPr>
              <w:t>1</w:t>
            </w:r>
          </w:p>
        </w:tc>
        <w:tc>
          <w:tcPr>
            <w:tcW w:w="896" w:type="pct"/>
            <w:noWrap/>
          </w:tcPr>
          <w:p w14:paraId="08F29316" w14:textId="6384BD6F" w:rsidR="00562238" w:rsidRPr="0033717B" w:rsidRDefault="00562238" w:rsidP="00562238">
            <w:pPr>
              <w:pStyle w:val="TableTextPOISED"/>
              <w:rPr>
                <w:rStyle w:val="Tabletext"/>
              </w:rPr>
            </w:pPr>
            <w:r w:rsidRPr="0033717B">
              <w:rPr>
                <w:rStyle w:val="Tabletext"/>
              </w:rPr>
              <w:t xml:space="preserve">4C x </w:t>
            </w:r>
            <w:r>
              <w:rPr>
                <w:rStyle w:val="Tabletext"/>
              </w:rPr>
              <w:t>150</w:t>
            </w:r>
          </w:p>
        </w:tc>
        <w:tc>
          <w:tcPr>
            <w:tcW w:w="782" w:type="pct"/>
            <w:noWrap/>
          </w:tcPr>
          <w:p w14:paraId="5D015BAD" w14:textId="7D0C15BE" w:rsidR="00562238" w:rsidRDefault="00562238" w:rsidP="00562238">
            <w:pPr>
              <w:pStyle w:val="TableTextPOISED"/>
              <w:rPr>
                <w:rStyle w:val="Tabletext"/>
              </w:rPr>
            </w:pPr>
            <w:r>
              <w:rPr>
                <w:rStyle w:val="Tabletext"/>
              </w:rPr>
              <w:t>30</w:t>
            </w:r>
          </w:p>
        </w:tc>
      </w:tr>
      <w:tr w:rsidR="00562238" w:rsidRPr="00BA02EB" w14:paraId="0386BC98" w14:textId="77777777" w:rsidTr="00322105">
        <w:trPr>
          <w:trHeight w:val="20"/>
        </w:trPr>
        <w:tc>
          <w:tcPr>
            <w:tcW w:w="1364" w:type="pct"/>
            <w:noWrap/>
          </w:tcPr>
          <w:p w14:paraId="76C4EB63" w14:textId="49E8CD7E" w:rsidR="00562238" w:rsidRDefault="00562238" w:rsidP="00562238">
            <w:pPr>
              <w:pStyle w:val="TableTextPOISED"/>
              <w:rPr>
                <w:rStyle w:val="Tabletext"/>
              </w:rPr>
            </w:pPr>
            <w:r w:rsidRPr="0033717B">
              <w:rPr>
                <w:rStyle w:val="Tabletext"/>
              </w:rPr>
              <w:t>Main LVDB (PH-FEEDER RE</w:t>
            </w:r>
            <w:r>
              <w:rPr>
                <w:rStyle w:val="Tabletext"/>
              </w:rPr>
              <w:t>2</w:t>
            </w:r>
            <w:r w:rsidRPr="0033717B">
              <w:rPr>
                <w:rStyle w:val="Tabletext"/>
              </w:rPr>
              <w:t>)</w:t>
            </w:r>
          </w:p>
        </w:tc>
        <w:tc>
          <w:tcPr>
            <w:tcW w:w="1251" w:type="pct"/>
            <w:noWrap/>
          </w:tcPr>
          <w:p w14:paraId="7B873098" w14:textId="38ED511A" w:rsidR="00562238" w:rsidRDefault="00562238" w:rsidP="00562238">
            <w:pPr>
              <w:pStyle w:val="TableTextPOISED"/>
              <w:ind w:left="0"/>
              <w:rPr>
                <w:rStyle w:val="Tabletext"/>
              </w:rPr>
            </w:pPr>
            <w:r>
              <w:rPr>
                <w:rStyle w:val="Tabletext"/>
              </w:rPr>
              <w:t>Council Office GM PV</w:t>
            </w:r>
          </w:p>
        </w:tc>
        <w:tc>
          <w:tcPr>
            <w:tcW w:w="707" w:type="pct"/>
            <w:noWrap/>
          </w:tcPr>
          <w:p w14:paraId="0C602C56" w14:textId="034D2578" w:rsidR="00562238" w:rsidRDefault="00562238" w:rsidP="00562238">
            <w:pPr>
              <w:pStyle w:val="TableTextPOISED"/>
              <w:rPr>
                <w:rStyle w:val="Tabletext"/>
              </w:rPr>
            </w:pPr>
            <w:r>
              <w:rPr>
                <w:rStyle w:val="Tabletext"/>
              </w:rPr>
              <w:t>1</w:t>
            </w:r>
          </w:p>
        </w:tc>
        <w:tc>
          <w:tcPr>
            <w:tcW w:w="896" w:type="pct"/>
            <w:noWrap/>
          </w:tcPr>
          <w:p w14:paraId="60918F1F" w14:textId="3D08C49C" w:rsidR="00562238" w:rsidRPr="0033717B" w:rsidRDefault="00562238" w:rsidP="00562238">
            <w:pPr>
              <w:pStyle w:val="TableTextPOISED"/>
              <w:rPr>
                <w:rStyle w:val="Tabletext"/>
              </w:rPr>
            </w:pPr>
            <w:r w:rsidRPr="0033717B">
              <w:rPr>
                <w:rStyle w:val="Tabletext"/>
              </w:rPr>
              <w:t xml:space="preserve">4C x </w:t>
            </w:r>
            <w:r>
              <w:rPr>
                <w:rStyle w:val="Tabletext"/>
              </w:rPr>
              <w:t>120</w:t>
            </w:r>
          </w:p>
        </w:tc>
        <w:tc>
          <w:tcPr>
            <w:tcW w:w="782" w:type="pct"/>
            <w:noWrap/>
          </w:tcPr>
          <w:p w14:paraId="4B2C74B9" w14:textId="083B1337" w:rsidR="00562238" w:rsidRDefault="00562238" w:rsidP="00562238">
            <w:pPr>
              <w:pStyle w:val="TableTextPOISED"/>
              <w:rPr>
                <w:rStyle w:val="Tabletext"/>
              </w:rPr>
            </w:pPr>
            <w:r>
              <w:rPr>
                <w:rStyle w:val="Tabletext"/>
              </w:rPr>
              <w:t>150</w:t>
            </w:r>
          </w:p>
        </w:tc>
      </w:tr>
    </w:tbl>
    <w:p w14:paraId="28DE28AC" w14:textId="5EAFCA55" w:rsidR="008F1476" w:rsidRPr="00562238" w:rsidRDefault="002A2F0F" w:rsidP="008864CB">
      <w:pPr>
        <w:pStyle w:val="Caption"/>
        <w:rPr>
          <w:rFonts w:cs="Arial"/>
          <w:i/>
          <w:u w:val="single"/>
        </w:rPr>
      </w:pPr>
      <w:bookmarkStart w:id="279" w:name="_Toc58227833"/>
      <w:bookmarkStart w:id="280" w:name="_Toc460422818"/>
      <w:bookmarkStart w:id="281" w:name="_Toc465870747"/>
      <w:bookmarkStart w:id="282" w:name="_Toc458507079"/>
      <w:r w:rsidRPr="00BA02EB">
        <w:t xml:space="preserve">Table </w:t>
      </w:r>
      <w:r w:rsidR="000501C2" w:rsidRPr="00BA02EB">
        <w:fldChar w:fldCharType="begin"/>
      </w:r>
      <w:r w:rsidR="000501C2" w:rsidRPr="00BA02EB">
        <w:instrText xml:space="preserve"> STYLEREF 1 \s </w:instrText>
      </w:r>
      <w:r w:rsidR="000501C2" w:rsidRPr="00BA02EB">
        <w:fldChar w:fldCharType="separate"/>
      </w:r>
      <w:r w:rsidR="003E0F18" w:rsidRPr="00BA02EB">
        <w:rPr>
          <w:noProof/>
        </w:rPr>
        <w:t>2</w:t>
      </w:r>
      <w:r w:rsidR="000501C2" w:rsidRPr="00BA02EB">
        <w:fldChar w:fldCharType="end"/>
      </w:r>
      <w:r w:rsidR="000501C2" w:rsidRPr="00BA02EB">
        <w:noBreakHyphen/>
      </w:r>
      <w:r w:rsidR="000501C2" w:rsidRPr="00BA02EB">
        <w:fldChar w:fldCharType="begin"/>
      </w:r>
      <w:r w:rsidR="000501C2" w:rsidRPr="00BA02EB">
        <w:instrText xml:space="preserve"> SEQ Table \* ARABIC \s 1 </w:instrText>
      </w:r>
      <w:r w:rsidR="000501C2" w:rsidRPr="00BA02EB">
        <w:fldChar w:fldCharType="separate"/>
      </w:r>
      <w:r w:rsidR="003E0F18" w:rsidRPr="00BA02EB">
        <w:rPr>
          <w:noProof/>
        </w:rPr>
        <w:t>28</w:t>
      </w:r>
      <w:r w:rsidR="000501C2" w:rsidRPr="00BA02EB">
        <w:fldChar w:fldCharType="end"/>
      </w:r>
      <w:r w:rsidRPr="00BA02EB">
        <w:t xml:space="preserve">: </w:t>
      </w:r>
      <w:r w:rsidR="00C5423E" w:rsidRPr="00BA02EB">
        <w:t>E03</w:t>
      </w:r>
      <w:r w:rsidRPr="00562238">
        <w:t xml:space="preserve"> - Schedule of </w:t>
      </w:r>
      <w:r w:rsidR="00CD5833" w:rsidRPr="00562238">
        <w:t xml:space="preserve">Proposed </w:t>
      </w:r>
      <w:r w:rsidR="003A21CE" w:rsidRPr="00562238">
        <w:t xml:space="preserve">Grid/PV Connection </w:t>
      </w:r>
      <w:r w:rsidRPr="00562238">
        <w:t>Cables</w:t>
      </w:r>
      <w:bookmarkEnd w:id="279"/>
      <w:r w:rsidRPr="00562238">
        <w:t xml:space="preserve"> </w:t>
      </w:r>
      <w:bookmarkEnd w:id="280"/>
      <w:bookmarkEnd w:id="281"/>
    </w:p>
    <w:bookmarkEnd w:id="282"/>
    <w:p w14:paraId="0C3C52B1" w14:textId="77777777" w:rsidR="006F2BA3" w:rsidRPr="00562238" w:rsidRDefault="006F2BA3" w:rsidP="00E76B86">
      <w:pPr>
        <w:pStyle w:val="P1"/>
      </w:pPr>
      <w:r w:rsidRPr="00562238">
        <w:t>Modification/Replacement of LV distribution equipment</w:t>
      </w:r>
    </w:p>
    <w:tbl>
      <w:tblPr>
        <w:tblStyle w:val="TablePOISED"/>
        <w:tblW w:w="5000" w:type="pct"/>
        <w:tblLook w:val="04A0" w:firstRow="1" w:lastRow="0" w:firstColumn="1" w:lastColumn="0" w:noHBand="0" w:noVBand="1"/>
      </w:tblPr>
      <w:tblGrid>
        <w:gridCol w:w="8732"/>
        <w:gridCol w:w="1291"/>
      </w:tblGrid>
      <w:tr w:rsidR="006F2BA3" w:rsidRPr="00BA02EB" w14:paraId="08ED6B9D" w14:textId="77777777" w:rsidTr="00322105">
        <w:trPr>
          <w:cnfStyle w:val="100000000000" w:firstRow="1" w:lastRow="0" w:firstColumn="0" w:lastColumn="0" w:oddVBand="0" w:evenVBand="0" w:oddHBand="0" w:evenHBand="0" w:firstRowFirstColumn="0" w:firstRowLastColumn="0" w:lastRowFirstColumn="0" w:lastRowLastColumn="0"/>
          <w:trHeight w:val="20"/>
        </w:trPr>
        <w:tc>
          <w:tcPr>
            <w:tcW w:w="4356" w:type="pct"/>
            <w:noWrap/>
          </w:tcPr>
          <w:p w14:paraId="013D0A4D" w14:textId="77777777" w:rsidR="006F2BA3" w:rsidRPr="005B08A8" w:rsidRDefault="006F2BA3" w:rsidP="006F2BA3">
            <w:pPr>
              <w:pStyle w:val="TableTextPOISED"/>
              <w:rPr>
                <w:rStyle w:val="Tabletext"/>
              </w:rPr>
            </w:pPr>
            <w:r w:rsidRPr="005B08A8">
              <w:rPr>
                <w:rStyle w:val="Tabletext"/>
              </w:rPr>
              <w:t>Item Description</w:t>
            </w:r>
          </w:p>
        </w:tc>
        <w:tc>
          <w:tcPr>
            <w:tcW w:w="644" w:type="pct"/>
          </w:tcPr>
          <w:p w14:paraId="1DC0CFB7" w14:textId="77777777" w:rsidR="006F2BA3" w:rsidRPr="005B08A8" w:rsidRDefault="006F2BA3" w:rsidP="006F2BA3">
            <w:pPr>
              <w:pStyle w:val="TableTextPOISED"/>
              <w:rPr>
                <w:rStyle w:val="Tabletext"/>
              </w:rPr>
            </w:pPr>
            <w:r w:rsidRPr="005B08A8">
              <w:rPr>
                <w:rStyle w:val="Tabletext"/>
              </w:rPr>
              <w:t>Quantity (Nos.)</w:t>
            </w:r>
          </w:p>
        </w:tc>
      </w:tr>
      <w:tr w:rsidR="006F2BA3" w:rsidRPr="00BA02EB" w14:paraId="23D9D350" w14:textId="77777777" w:rsidTr="00322105">
        <w:trPr>
          <w:trHeight w:val="20"/>
        </w:trPr>
        <w:tc>
          <w:tcPr>
            <w:tcW w:w="4356" w:type="pct"/>
            <w:noWrap/>
          </w:tcPr>
          <w:p w14:paraId="174613A2" w14:textId="77777777" w:rsidR="006F2BA3" w:rsidRPr="005B08A8" w:rsidRDefault="006F2BA3" w:rsidP="006F2BA3">
            <w:pPr>
              <w:pStyle w:val="TableTextPOISED"/>
              <w:rPr>
                <w:rStyle w:val="Tabletext"/>
                <w:lang w:val="en-US"/>
              </w:rPr>
            </w:pPr>
            <w:r w:rsidRPr="005B08A8">
              <w:rPr>
                <w:rStyle w:val="Tabletext"/>
                <w:lang w:val="en-US"/>
              </w:rPr>
              <w:t>Replacement of Existing Distribution Box (DB)</w:t>
            </w:r>
          </w:p>
        </w:tc>
        <w:tc>
          <w:tcPr>
            <w:tcW w:w="644" w:type="pct"/>
          </w:tcPr>
          <w:p w14:paraId="766BE269" w14:textId="3568553E" w:rsidR="006F2BA3" w:rsidRPr="005B08A8" w:rsidRDefault="00562238" w:rsidP="006F2BA3">
            <w:pPr>
              <w:pStyle w:val="TableTextPOISED"/>
              <w:rPr>
                <w:rStyle w:val="Tabletext"/>
              </w:rPr>
            </w:pPr>
            <w:r>
              <w:rPr>
                <w:rStyle w:val="Tabletext"/>
              </w:rPr>
              <w:t>5</w:t>
            </w:r>
          </w:p>
        </w:tc>
      </w:tr>
      <w:tr w:rsidR="006F2BA3" w:rsidRPr="000A6BFD" w14:paraId="7015E1F6"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4356" w:type="pct"/>
            <w:noWrap/>
          </w:tcPr>
          <w:p w14:paraId="768C7B5A" w14:textId="44D804E9" w:rsidR="006F2BA3" w:rsidRPr="005B08A8" w:rsidRDefault="00193947" w:rsidP="006F2BA3">
            <w:pPr>
              <w:pStyle w:val="TableTextPOISED"/>
              <w:rPr>
                <w:rStyle w:val="Tabletext"/>
                <w:lang w:val="en-US"/>
              </w:rPr>
            </w:pPr>
            <w:r w:rsidRPr="005B08A8">
              <w:rPr>
                <w:rStyle w:val="Tabletext"/>
                <w:lang w:val="en-US"/>
              </w:rPr>
              <w:t xml:space="preserve">Modification </w:t>
            </w:r>
            <w:r w:rsidR="00843C41" w:rsidRPr="005B08A8">
              <w:rPr>
                <w:rStyle w:val="Tabletext"/>
                <w:lang w:val="en-US"/>
              </w:rPr>
              <w:t>of Existing Main LV Distribution board in Power House</w:t>
            </w:r>
          </w:p>
        </w:tc>
        <w:tc>
          <w:tcPr>
            <w:tcW w:w="644" w:type="pct"/>
          </w:tcPr>
          <w:p w14:paraId="06651CFE" w14:textId="7E9AEC55" w:rsidR="006F2BA3" w:rsidRPr="000A6BFD" w:rsidRDefault="00562238" w:rsidP="006F2BA3">
            <w:pPr>
              <w:pStyle w:val="TableTextPOISED"/>
              <w:rPr>
                <w:rStyle w:val="Tabletext"/>
              </w:rPr>
            </w:pPr>
            <w:r>
              <w:rPr>
                <w:rStyle w:val="Tabletext"/>
              </w:rPr>
              <w:t>1</w:t>
            </w:r>
          </w:p>
        </w:tc>
      </w:tr>
    </w:tbl>
    <w:p w14:paraId="66A55255" w14:textId="4AC5EC3F" w:rsidR="006F2BA3" w:rsidRPr="00397279" w:rsidRDefault="002A2F0F" w:rsidP="00AD1671">
      <w:pPr>
        <w:pStyle w:val="Caption"/>
      </w:pPr>
      <w:bookmarkStart w:id="283" w:name="_Toc460422820"/>
      <w:bookmarkStart w:id="284" w:name="_Toc465870749"/>
      <w:bookmarkStart w:id="285" w:name="_Toc58227834"/>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30</w:t>
      </w:r>
      <w:r w:rsidR="000501C2">
        <w:fldChar w:fldCharType="end"/>
      </w:r>
      <w:r>
        <w:t xml:space="preserve">: </w:t>
      </w:r>
      <w:r w:rsidR="00C5423E">
        <w:t>E03</w:t>
      </w:r>
      <w:r>
        <w:t xml:space="preserve"> - Grid Upgradation</w:t>
      </w:r>
      <w:bookmarkEnd w:id="283"/>
      <w:bookmarkEnd w:id="284"/>
      <w:bookmarkEnd w:id="285"/>
    </w:p>
    <w:p w14:paraId="6F54735F" w14:textId="71B4A5CC" w:rsidR="006F2BA3" w:rsidRDefault="00C5423E" w:rsidP="006F2BA3">
      <w:pPr>
        <w:pStyle w:val="Heading2"/>
        <w:pageBreakBefore/>
      </w:pPr>
      <w:bookmarkStart w:id="286" w:name="_Toc481655208"/>
      <w:bookmarkStart w:id="287" w:name="_Toc460249086"/>
      <w:bookmarkStart w:id="288" w:name="_Toc460247014"/>
      <w:bookmarkStart w:id="289" w:name="_Toc460422655"/>
      <w:bookmarkStart w:id="290" w:name="_Toc465871048"/>
      <w:bookmarkStart w:id="291" w:name="_Toc62507600"/>
      <w:r w:rsidRPr="00C5423E">
        <w:rPr>
          <w:lang w:val="en-US"/>
        </w:rPr>
        <w:lastRenderedPageBreak/>
        <w:t>E04 Angolhitheemu</w:t>
      </w:r>
      <w:bookmarkEnd w:id="286"/>
      <w:r w:rsidRPr="00C5423E">
        <w:t xml:space="preserve"> </w:t>
      </w:r>
      <w:r w:rsidR="006F2BA3" w:rsidRPr="00D17FA5">
        <w:t>Island</w:t>
      </w:r>
      <w:bookmarkEnd w:id="287"/>
      <w:bookmarkEnd w:id="288"/>
      <w:bookmarkEnd w:id="289"/>
      <w:bookmarkEnd w:id="290"/>
      <w:bookmarkEnd w:id="291"/>
    </w:p>
    <w:p w14:paraId="4203334C" w14:textId="77777777" w:rsidR="002E0D8B" w:rsidRDefault="00C5423E" w:rsidP="006F2BA3">
      <w:pPr>
        <w:pStyle w:val="E1"/>
        <w:rPr>
          <w:lang w:val="en-US"/>
        </w:rPr>
      </w:pPr>
      <w:r w:rsidRPr="00C5423E">
        <w:rPr>
          <w:lang w:val="en-US"/>
        </w:rPr>
        <w:t>The Angolhitheemu is one of the inhabited islands of Raa Atoll. Angolhitheemu is conceded as on one of the island in which the early settlers of Maldives lived. This island is a medium-sized island. Total 34 hectors. It is an island-level administrative constituency governed by the Angolhitheemu Island Council. It stretches over 850 meters in length at a width of 500 meters. The island is 187 km away from Male. The urbanized area is in the western side of the island. The size of local harbor is 90m(L)x60m(W)x3.3m(D). There is no facility to unload entire containers in this island. Need to bring in special vehicles and machinery to unload and transport the containers from Male’. There are local companies in Male’ who can handle logistics involving transportation and clearing of full containers.</w:t>
      </w:r>
    </w:p>
    <w:p w14:paraId="15DB0451" w14:textId="3E93AA90" w:rsidR="006F2BA3" w:rsidRDefault="006F2BA3" w:rsidP="006F2BA3">
      <w:pPr>
        <w:pStyle w:val="E1"/>
      </w:pPr>
      <w:r w:rsidRPr="00DC54F6">
        <w:t xml:space="preserve"> </w:t>
      </w:r>
      <w:r w:rsidR="00A87BFF">
        <w:t>The general data of the island is shown in the following table:</w:t>
      </w:r>
    </w:p>
    <w:tbl>
      <w:tblPr>
        <w:tblStyle w:val="TablePOISED"/>
        <w:tblW w:w="8647" w:type="dxa"/>
        <w:tblInd w:w="959" w:type="dxa"/>
        <w:tblLook w:val="04A0" w:firstRow="1" w:lastRow="0" w:firstColumn="1" w:lastColumn="0" w:noHBand="0" w:noVBand="1"/>
      </w:tblPr>
      <w:tblGrid>
        <w:gridCol w:w="4428"/>
        <w:gridCol w:w="4219"/>
      </w:tblGrid>
      <w:tr w:rsidR="006F2BA3" w:rsidRPr="002C74B5" w14:paraId="0AD931B1" w14:textId="77777777" w:rsidTr="00322105">
        <w:trPr>
          <w:cnfStyle w:val="100000000000" w:firstRow="1" w:lastRow="0" w:firstColumn="0" w:lastColumn="0" w:oddVBand="0" w:evenVBand="0" w:oddHBand="0" w:evenHBand="0" w:firstRowFirstColumn="0" w:firstRowLastColumn="0" w:lastRowFirstColumn="0" w:lastRowLastColumn="0"/>
        </w:trPr>
        <w:tc>
          <w:tcPr>
            <w:tcW w:w="4428" w:type="dxa"/>
          </w:tcPr>
          <w:p w14:paraId="0E415432" w14:textId="77777777" w:rsidR="006F2BA3" w:rsidRPr="002C74B5" w:rsidRDefault="006F2BA3" w:rsidP="006F2BA3">
            <w:pPr>
              <w:pStyle w:val="TableTextPOISED"/>
              <w:rPr>
                <w:rStyle w:val="Tabletext"/>
                <w:rFonts w:cs="Times New Roman"/>
                <w:b w:val="0"/>
              </w:rPr>
            </w:pPr>
            <w:r w:rsidRPr="002C74B5">
              <w:rPr>
                <w:rStyle w:val="Tabletext"/>
              </w:rPr>
              <w:t>Island code, name</w:t>
            </w:r>
          </w:p>
        </w:tc>
        <w:tc>
          <w:tcPr>
            <w:tcW w:w="4219" w:type="dxa"/>
          </w:tcPr>
          <w:p w14:paraId="7B47C18D" w14:textId="3B67049B" w:rsidR="006F2BA3" w:rsidRPr="002C74B5" w:rsidRDefault="00D11754" w:rsidP="006F2BA3">
            <w:pPr>
              <w:pStyle w:val="TableTextPOISED"/>
              <w:rPr>
                <w:rStyle w:val="Tabletext"/>
                <w:b w:val="0"/>
              </w:rPr>
            </w:pPr>
            <w:r>
              <w:rPr>
                <w:rStyle w:val="Tabletext"/>
              </w:rPr>
              <w:t>E04</w:t>
            </w:r>
            <w:r w:rsidR="006F2BA3" w:rsidRPr="002C74B5">
              <w:rPr>
                <w:rStyle w:val="Tabletext"/>
              </w:rPr>
              <w:t xml:space="preserve"> - </w:t>
            </w:r>
            <w:r w:rsidRPr="00D11754">
              <w:rPr>
                <w:lang w:val="en-GB"/>
              </w:rPr>
              <w:t>Angolhitheemu</w:t>
            </w:r>
          </w:p>
        </w:tc>
      </w:tr>
      <w:tr w:rsidR="006F2BA3" w:rsidRPr="002C74B5" w14:paraId="12A0C327" w14:textId="77777777" w:rsidTr="00322105">
        <w:tc>
          <w:tcPr>
            <w:tcW w:w="4428" w:type="dxa"/>
          </w:tcPr>
          <w:p w14:paraId="49540354" w14:textId="77777777" w:rsidR="006F2BA3" w:rsidRPr="002C74B5" w:rsidRDefault="006F2BA3" w:rsidP="006F2BA3">
            <w:pPr>
              <w:pStyle w:val="TableTextPOISED"/>
              <w:rPr>
                <w:rStyle w:val="Tabletext"/>
                <w:rFonts w:cs="Times New Roman"/>
              </w:rPr>
            </w:pPr>
            <w:r w:rsidRPr="002C74B5">
              <w:rPr>
                <w:rStyle w:val="Tabletext"/>
              </w:rPr>
              <w:t>Atoll name</w:t>
            </w:r>
          </w:p>
        </w:tc>
        <w:tc>
          <w:tcPr>
            <w:tcW w:w="4219" w:type="dxa"/>
          </w:tcPr>
          <w:p w14:paraId="371097EA" w14:textId="1AF7B9E9" w:rsidR="006F2BA3" w:rsidRPr="002C74B5" w:rsidRDefault="00D11754" w:rsidP="006F2BA3">
            <w:pPr>
              <w:pStyle w:val="TableTextPOISED"/>
              <w:rPr>
                <w:rStyle w:val="Tabletext"/>
              </w:rPr>
            </w:pPr>
            <w:r>
              <w:rPr>
                <w:rStyle w:val="Tabletext"/>
                <w:lang w:val="en-US"/>
              </w:rPr>
              <w:t>Raa</w:t>
            </w:r>
          </w:p>
        </w:tc>
      </w:tr>
      <w:tr w:rsidR="006F2BA3" w:rsidRPr="002C74B5" w14:paraId="1502598B" w14:textId="77777777" w:rsidTr="00322105">
        <w:trPr>
          <w:cnfStyle w:val="000000010000" w:firstRow="0" w:lastRow="0" w:firstColumn="0" w:lastColumn="0" w:oddVBand="0" w:evenVBand="0" w:oddHBand="0" w:evenHBand="1" w:firstRowFirstColumn="0" w:firstRowLastColumn="0" w:lastRowFirstColumn="0" w:lastRowLastColumn="0"/>
        </w:trPr>
        <w:tc>
          <w:tcPr>
            <w:tcW w:w="4428" w:type="dxa"/>
          </w:tcPr>
          <w:p w14:paraId="3C6B6C29" w14:textId="77777777" w:rsidR="006F2BA3" w:rsidRPr="002C74B5" w:rsidRDefault="006F2BA3" w:rsidP="006F2BA3">
            <w:pPr>
              <w:pStyle w:val="TableTextPOISED"/>
              <w:rPr>
                <w:rStyle w:val="Tabletext"/>
                <w:rFonts w:cs="Times New Roman"/>
              </w:rPr>
            </w:pPr>
            <w:r w:rsidRPr="002C74B5">
              <w:rPr>
                <w:rStyle w:val="Tabletext"/>
              </w:rPr>
              <w:t xml:space="preserve">Utility </w:t>
            </w:r>
          </w:p>
        </w:tc>
        <w:tc>
          <w:tcPr>
            <w:tcW w:w="4219" w:type="dxa"/>
          </w:tcPr>
          <w:p w14:paraId="00213531" w14:textId="77777777" w:rsidR="006F2BA3" w:rsidRPr="002C74B5" w:rsidRDefault="006F2BA3" w:rsidP="006F2BA3">
            <w:pPr>
              <w:pStyle w:val="TableTextPOISED"/>
              <w:rPr>
                <w:rStyle w:val="Tabletext"/>
              </w:rPr>
            </w:pPr>
            <w:r w:rsidRPr="002C74B5">
              <w:rPr>
                <w:rStyle w:val="Tabletext"/>
              </w:rPr>
              <w:t>FENAKA</w:t>
            </w:r>
          </w:p>
        </w:tc>
      </w:tr>
      <w:tr w:rsidR="006F2BA3" w:rsidRPr="002C74B5" w14:paraId="073FD415" w14:textId="77777777" w:rsidTr="00322105">
        <w:tc>
          <w:tcPr>
            <w:tcW w:w="4428" w:type="dxa"/>
          </w:tcPr>
          <w:p w14:paraId="1631DA94" w14:textId="0E44D8A0" w:rsidR="006F2BA3" w:rsidRPr="002C74B5" w:rsidRDefault="002E0D8B" w:rsidP="006F2BA3">
            <w:pPr>
              <w:pStyle w:val="TableTextPOISED"/>
              <w:rPr>
                <w:rStyle w:val="Tabletext"/>
                <w:rFonts w:cs="Times New Roman"/>
              </w:rPr>
            </w:pPr>
            <w:r w:rsidRPr="002E0D8B">
              <w:rPr>
                <w:lang w:val="en-GB"/>
              </w:rPr>
              <w:t>GPS coordinates</w:t>
            </w:r>
          </w:p>
        </w:tc>
        <w:tc>
          <w:tcPr>
            <w:tcW w:w="4219" w:type="dxa"/>
          </w:tcPr>
          <w:p w14:paraId="119B20A3" w14:textId="6BEDFD7B" w:rsidR="006F2BA3" w:rsidRPr="002C74B5" w:rsidRDefault="007168AF" w:rsidP="006F2BA3">
            <w:pPr>
              <w:pStyle w:val="TableTextPOISED"/>
              <w:rPr>
                <w:rStyle w:val="Tabletext"/>
              </w:rPr>
            </w:pPr>
            <w:r w:rsidRPr="007168AF">
              <w:rPr>
                <w:rStyle w:val="Tabletext"/>
              </w:rPr>
              <w:t>2°19'30.18" N  73°19'04.87" E</w:t>
            </w:r>
          </w:p>
        </w:tc>
      </w:tr>
      <w:tr w:rsidR="006F2BA3" w:rsidRPr="002C74B5" w14:paraId="1C3B578B" w14:textId="77777777" w:rsidTr="00322105">
        <w:trPr>
          <w:cnfStyle w:val="000000010000" w:firstRow="0" w:lastRow="0" w:firstColumn="0" w:lastColumn="0" w:oddVBand="0" w:evenVBand="0" w:oddHBand="0" w:evenHBand="1" w:firstRowFirstColumn="0" w:firstRowLastColumn="0" w:lastRowFirstColumn="0" w:lastRowLastColumn="0"/>
        </w:trPr>
        <w:tc>
          <w:tcPr>
            <w:tcW w:w="4428" w:type="dxa"/>
          </w:tcPr>
          <w:p w14:paraId="36B7DE83" w14:textId="77777777" w:rsidR="006F2BA3" w:rsidRPr="002C74B5" w:rsidRDefault="006F2BA3" w:rsidP="006F2BA3">
            <w:pPr>
              <w:pStyle w:val="TableTextPOISED"/>
              <w:rPr>
                <w:rStyle w:val="Tabletext"/>
                <w:rFonts w:cs="Times New Roman"/>
              </w:rPr>
            </w:pPr>
            <w:r w:rsidRPr="002C74B5">
              <w:rPr>
                <w:rStyle w:val="Tabletext"/>
              </w:rPr>
              <w:t>Inhabitants (approx.)</w:t>
            </w:r>
          </w:p>
        </w:tc>
        <w:tc>
          <w:tcPr>
            <w:tcW w:w="4219" w:type="dxa"/>
          </w:tcPr>
          <w:p w14:paraId="46E00C0E" w14:textId="23F2733B" w:rsidR="006F2BA3" w:rsidRPr="002C74B5" w:rsidRDefault="002E0D8B" w:rsidP="006F2BA3">
            <w:pPr>
              <w:pStyle w:val="TableTextPOISED"/>
              <w:rPr>
                <w:rStyle w:val="Tabletext"/>
              </w:rPr>
            </w:pPr>
            <w:r>
              <w:rPr>
                <w:rStyle w:val="Tabletext"/>
              </w:rPr>
              <w:t>400</w:t>
            </w:r>
          </w:p>
        </w:tc>
      </w:tr>
      <w:tr w:rsidR="006F2BA3" w:rsidRPr="002C74B5" w14:paraId="5D9DF58C" w14:textId="77777777" w:rsidTr="00322105">
        <w:tc>
          <w:tcPr>
            <w:tcW w:w="4428" w:type="dxa"/>
          </w:tcPr>
          <w:p w14:paraId="2B9A3CE6" w14:textId="77777777" w:rsidR="006F2BA3" w:rsidRPr="002C74B5" w:rsidRDefault="006F2BA3" w:rsidP="006F2BA3">
            <w:pPr>
              <w:pStyle w:val="TableTextPOISED"/>
              <w:rPr>
                <w:rStyle w:val="Tabletext"/>
                <w:rFonts w:cs="Times New Roman"/>
              </w:rPr>
            </w:pPr>
            <w:r w:rsidRPr="002C74B5">
              <w:rPr>
                <w:rStyle w:val="Tabletext"/>
              </w:rPr>
              <w:t>Harbour type</w:t>
            </w:r>
          </w:p>
        </w:tc>
        <w:tc>
          <w:tcPr>
            <w:tcW w:w="4219" w:type="dxa"/>
          </w:tcPr>
          <w:p w14:paraId="571F0F62" w14:textId="58BA5C5B" w:rsidR="006F2BA3" w:rsidRPr="002C74B5" w:rsidRDefault="006F2BA3" w:rsidP="006F2BA3">
            <w:pPr>
              <w:pStyle w:val="TableTextPOISED"/>
              <w:rPr>
                <w:rStyle w:val="Tabletext"/>
              </w:rPr>
            </w:pPr>
            <w:r w:rsidRPr="002C74B5">
              <w:rPr>
                <w:rStyle w:val="Tabletext"/>
              </w:rPr>
              <w:t>Harbour</w:t>
            </w:r>
            <w:r w:rsidR="007168AF">
              <w:rPr>
                <w:rStyle w:val="Tabletext"/>
              </w:rPr>
              <w:t xml:space="preserve">, </w:t>
            </w:r>
            <w:r w:rsidR="002E0D8B" w:rsidRPr="002E0D8B">
              <w:rPr>
                <w:lang w:val="en-GB"/>
              </w:rPr>
              <w:t>90m(L)x60m(W)x3.3m(D)</w:t>
            </w:r>
          </w:p>
        </w:tc>
      </w:tr>
    </w:tbl>
    <w:p w14:paraId="0FE1D8A0" w14:textId="68B71109" w:rsidR="006F2BA3" w:rsidRDefault="006F2BA3" w:rsidP="006F2BA3">
      <w:pPr>
        <w:pStyle w:val="Caption"/>
      </w:pPr>
      <w:bookmarkStart w:id="292" w:name="_Toc458779528"/>
      <w:bookmarkStart w:id="293" w:name="_Toc460248879"/>
      <w:bookmarkStart w:id="294" w:name="_Toc460246807"/>
      <w:bookmarkStart w:id="295" w:name="_Toc460422821"/>
      <w:bookmarkStart w:id="296" w:name="_Toc465870750"/>
      <w:bookmarkStart w:id="297" w:name="_Toc58227835"/>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31</w:t>
      </w:r>
      <w:r w:rsidR="000501C2">
        <w:fldChar w:fldCharType="end"/>
      </w:r>
      <w:r w:rsidRPr="003A21B1">
        <w:t xml:space="preserve">: </w:t>
      </w:r>
      <w:r w:rsidR="002E0D8B">
        <w:t>E04</w:t>
      </w:r>
      <w:r w:rsidR="00D767F6">
        <w:t xml:space="preserve"> -</w:t>
      </w:r>
      <w:r w:rsidRPr="003A21B1">
        <w:t xml:space="preserve"> Island identification and general data</w:t>
      </w:r>
      <w:bookmarkEnd w:id="292"/>
      <w:bookmarkEnd w:id="293"/>
      <w:bookmarkEnd w:id="294"/>
      <w:bookmarkEnd w:id="295"/>
      <w:bookmarkEnd w:id="296"/>
      <w:bookmarkEnd w:id="297"/>
    </w:p>
    <w:p w14:paraId="1BB37802" w14:textId="2B8EDCEF" w:rsidR="006F2BA3" w:rsidRDefault="00005837" w:rsidP="006F2BA3">
      <w:pPr>
        <w:pStyle w:val="E1"/>
      </w:pPr>
      <w:r>
        <w:t xml:space="preserve">A map of the island and potential locations for PV are next provided </w:t>
      </w:r>
    </w:p>
    <w:p w14:paraId="22BE84FB" w14:textId="77777777" w:rsidR="00005837" w:rsidRPr="002E0D8B" w:rsidRDefault="00005837" w:rsidP="006F2BA3">
      <w:pPr>
        <w:pStyle w:val="E1"/>
      </w:pPr>
    </w:p>
    <w:p w14:paraId="4F0F9A3A" w14:textId="055F0D13" w:rsidR="006F2BA3" w:rsidRDefault="002E0D8B" w:rsidP="002E0D8B">
      <w:pPr>
        <w:pStyle w:val="E1"/>
        <w:jc w:val="center"/>
        <w:rPr>
          <w:lang w:val="de-DE"/>
        </w:rPr>
      </w:pPr>
      <w:r w:rsidRPr="00BC29AF">
        <w:rPr>
          <w:noProof/>
          <w:lang w:eastAsia="en-GB"/>
        </w:rPr>
        <w:drawing>
          <wp:inline distT="0" distB="0" distL="0" distR="0" wp14:anchorId="4D72E46F" wp14:editId="18DFDC78">
            <wp:extent cx="4233028" cy="361005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ages from Angolhitheemu - Google Maps.jpg"/>
                    <pic:cNvPicPr/>
                  </pic:nvPicPr>
                  <pic:blipFill rotWithShape="1">
                    <a:blip r:embed="rId31">
                      <a:extLst>
                        <a:ext uri="{28A0092B-C50C-407E-A947-70E740481C1C}">
                          <a14:useLocalDpi xmlns:a14="http://schemas.microsoft.com/office/drawing/2010/main" val="0"/>
                        </a:ext>
                      </a:extLst>
                    </a:blip>
                    <a:srcRect l="39357" t="26182" r="18757" b="27588"/>
                    <a:stretch/>
                  </pic:blipFill>
                  <pic:spPr bwMode="auto">
                    <a:xfrm>
                      <a:off x="0" y="0"/>
                      <a:ext cx="4242999" cy="3618559"/>
                    </a:xfrm>
                    <a:prstGeom prst="rect">
                      <a:avLst/>
                    </a:prstGeom>
                    <a:ln>
                      <a:noFill/>
                    </a:ln>
                    <a:extLst>
                      <a:ext uri="{53640926-AAD7-44D8-BBD7-CCE9431645EC}">
                        <a14:shadowObscured xmlns:a14="http://schemas.microsoft.com/office/drawing/2010/main"/>
                      </a:ext>
                    </a:extLst>
                  </pic:spPr>
                </pic:pic>
              </a:graphicData>
            </a:graphic>
          </wp:inline>
        </w:drawing>
      </w:r>
    </w:p>
    <w:p w14:paraId="2A854169" w14:textId="097FDB63" w:rsidR="00005837" w:rsidRDefault="00005837" w:rsidP="002E0D8B">
      <w:pPr>
        <w:pStyle w:val="E1"/>
        <w:jc w:val="center"/>
        <w:rPr>
          <w:lang w:val="de-DE"/>
        </w:rPr>
      </w:pPr>
      <w:bookmarkStart w:id="298" w:name="_Toc62562104"/>
      <w:r w:rsidRPr="003A21B1">
        <w:t xml:space="preserve">Figure </w:t>
      </w:r>
      <w:r w:rsidRPr="003A21B1">
        <w:fldChar w:fldCharType="begin"/>
      </w:r>
      <w:r w:rsidRPr="003A21B1">
        <w:instrText xml:space="preserve"> SEQ Figure \* ARABIC </w:instrText>
      </w:r>
      <w:r w:rsidRPr="003A21B1">
        <w:fldChar w:fldCharType="separate"/>
      </w:r>
      <w:r w:rsidR="00261ECE">
        <w:rPr>
          <w:noProof/>
        </w:rPr>
        <w:t>18</w:t>
      </w:r>
      <w:r w:rsidRPr="003A21B1">
        <w:fldChar w:fldCharType="end"/>
      </w:r>
      <w:r w:rsidRPr="003A21B1">
        <w:t xml:space="preserve">: </w:t>
      </w:r>
      <w:r>
        <w:t>E04</w:t>
      </w:r>
      <w:r w:rsidRPr="003A21B1">
        <w:t xml:space="preserve"> </w:t>
      </w:r>
      <w:r>
        <w:t>–</w:t>
      </w:r>
      <w:r w:rsidRPr="003A21B1">
        <w:t xml:space="preserve"> </w:t>
      </w:r>
      <w:r>
        <w:t>Map of the island</w:t>
      </w:r>
      <w:bookmarkEnd w:id="298"/>
    </w:p>
    <w:p w14:paraId="2E954054" w14:textId="65A5CD11" w:rsidR="003E6998" w:rsidRPr="003608FD" w:rsidRDefault="003E6998" w:rsidP="002E0D8B">
      <w:pPr>
        <w:pStyle w:val="E1"/>
        <w:jc w:val="center"/>
        <w:rPr>
          <w:lang w:val="de-DE"/>
        </w:rPr>
      </w:pPr>
      <w:r>
        <w:rPr>
          <w:noProof/>
          <w:lang w:eastAsia="en-GB"/>
        </w:rPr>
        <w:lastRenderedPageBreak/>
        <w:drawing>
          <wp:inline distT="0" distB="0" distL="0" distR="0" wp14:anchorId="24B8FC2A" wp14:editId="30715996">
            <wp:extent cx="4574716" cy="2573278"/>
            <wp:effectExtent l="0" t="0" r="0" b="5080"/>
            <wp:docPr id="134201181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pic:nvPicPr>
                  <pic:blipFill>
                    <a:blip r:embed="rId32">
                      <a:extLst>
                        <a:ext uri="{28A0092B-C50C-407E-A947-70E740481C1C}">
                          <a14:useLocalDpi xmlns:a14="http://schemas.microsoft.com/office/drawing/2010/main"/>
                        </a:ext>
                      </a:extLst>
                    </a:blip>
                    <a:stretch>
                      <a:fillRect/>
                    </a:stretch>
                  </pic:blipFill>
                  <pic:spPr>
                    <a:xfrm>
                      <a:off x="0" y="0"/>
                      <a:ext cx="4581582" cy="2577140"/>
                    </a:xfrm>
                    <a:prstGeom prst="rect">
                      <a:avLst/>
                    </a:prstGeom>
                  </pic:spPr>
                </pic:pic>
              </a:graphicData>
            </a:graphic>
          </wp:inline>
        </w:drawing>
      </w:r>
    </w:p>
    <w:p w14:paraId="249C7113" w14:textId="283F2098" w:rsidR="006F2BA3" w:rsidRDefault="006F2BA3" w:rsidP="006F2BA3">
      <w:pPr>
        <w:pStyle w:val="Caption"/>
        <w:jc w:val="left"/>
      </w:pPr>
      <w:bookmarkStart w:id="299" w:name="_Toc460422723"/>
      <w:bookmarkStart w:id="300" w:name="_Toc465870967"/>
      <w:bookmarkStart w:id="301" w:name="_Toc62562105"/>
      <w:bookmarkStart w:id="302" w:name="_Toc458779435"/>
      <w:bookmarkStart w:id="303" w:name="_Toc460249007"/>
      <w:bookmarkStart w:id="304" w:name="_Toc460246935"/>
      <w:r w:rsidRPr="003A21B1">
        <w:t xml:space="preserve">Figure </w:t>
      </w:r>
      <w:r w:rsidRPr="003A21B1">
        <w:fldChar w:fldCharType="begin"/>
      </w:r>
      <w:r w:rsidRPr="003A21B1">
        <w:instrText xml:space="preserve"> SEQ Figure \* ARABIC </w:instrText>
      </w:r>
      <w:r w:rsidRPr="003A21B1">
        <w:fldChar w:fldCharType="separate"/>
      </w:r>
      <w:r w:rsidR="00261ECE">
        <w:rPr>
          <w:noProof/>
        </w:rPr>
        <w:t>19</w:t>
      </w:r>
      <w:r w:rsidRPr="003A21B1">
        <w:fldChar w:fldCharType="end"/>
      </w:r>
      <w:r w:rsidRPr="003A21B1">
        <w:t xml:space="preserve">: </w:t>
      </w:r>
      <w:r w:rsidR="002E0D8B">
        <w:t>E04</w:t>
      </w:r>
      <w:r w:rsidRPr="003A21B1">
        <w:t xml:space="preserve"> - Location of the buildings with available roofs and powerhouse</w:t>
      </w:r>
      <w:bookmarkEnd w:id="299"/>
      <w:bookmarkEnd w:id="300"/>
      <w:bookmarkEnd w:id="301"/>
      <w:r w:rsidRPr="003A21B1">
        <w:t xml:space="preserve"> </w:t>
      </w:r>
      <w:bookmarkEnd w:id="302"/>
      <w:bookmarkEnd w:id="303"/>
      <w:bookmarkEnd w:id="304"/>
    </w:p>
    <w:p w14:paraId="20AA9CC1" w14:textId="3C9F356E" w:rsidR="006F2BA3" w:rsidRPr="006327A2" w:rsidRDefault="006F2BA3" w:rsidP="006F2BA3">
      <w:pPr>
        <w:pStyle w:val="Heading3"/>
      </w:pPr>
      <w:r w:rsidRPr="006327A2">
        <w:t>Load profile</w:t>
      </w:r>
    </w:p>
    <w:p w14:paraId="6A3AEA96" w14:textId="37AE823E" w:rsidR="00F2707B" w:rsidRPr="006327A2" w:rsidRDefault="00F2707B" w:rsidP="00F2707B">
      <w:pPr>
        <w:pStyle w:val="E1"/>
        <w:rPr>
          <w:bCs/>
          <w:iCs/>
          <w:lang w:val="en-US"/>
        </w:rPr>
      </w:pPr>
      <w:r w:rsidRPr="006327A2">
        <w:rPr>
          <w:bCs/>
          <w:iCs/>
          <w:lang w:val="en-US"/>
        </w:rPr>
        <w:t xml:space="preserve">The island has a fluctuating energy consumption, with pattern similar to that in section 2.5.1. The peak load in 2019 was 109 kW, the forecasted peak load for the target year is 182 kW where the average load for that year is 105 kW. </w:t>
      </w:r>
    </w:p>
    <w:p w14:paraId="71465E92" w14:textId="4743F47B" w:rsidR="00F2707B" w:rsidRDefault="00F2707B" w:rsidP="00F2707B">
      <w:pPr>
        <w:pStyle w:val="E1"/>
      </w:pPr>
      <w:r w:rsidRPr="006327A2">
        <w:t>The utility expect a steadily increase of the load by 13,2 %/year for the next 5 years.</w:t>
      </w:r>
      <w:r w:rsidRPr="00431C02">
        <w:t xml:space="preserve"> </w:t>
      </w:r>
    </w:p>
    <w:p w14:paraId="42D18544" w14:textId="77777777" w:rsidR="00F2707B" w:rsidRPr="00F2707B" w:rsidRDefault="00F2707B" w:rsidP="00F2707B">
      <w:pPr>
        <w:rPr>
          <w:highlight w:val="yellow"/>
        </w:rPr>
      </w:pPr>
    </w:p>
    <w:p w14:paraId="2A2D43A9" w14:textId="432B8EDA" w:rsidR="006F2BA3" w:rsidRPr="00DC54F6" w:rsidRDefault="00630A8C" w:rsidP="006F2BA3">
      <w:pPr>
        <w:pStyle w:val="Heading3"/>
      </w:pPr>
      <w:r>
        <w:t>D</w:t>
      </w:r>
      <w:r w:rsidRPr="00746E71">
        <w:t xml:space="preserve">iesel </w:t>
      </w:r>
      <w:r>
        <w:t>G</w:t>
      </w:r>
      <w:r w:rsidRPr="00746E71">
        <w:t>enerators</w:t>
      </w:r>
    </w:p>
    <w:p w14:paraId="2607B5F7" w14:textId="3818A0D0" w:rsidR="006F2BA3" w:rsidRDefault="00CE5F14" w:rsidP="00DC54F6">
      <w:pPr>
        <w:pStyle w:val="E1"/>
      </w:pPr>
      <w:r w:rsidRPr="00DC54F6">
        <w:t xml:space="preserve">3 </w:t>
      </w:r>
      <w:r w:rsidR="00630A8C">
        <w:t>D</w:t>
      </w:r>
      <w:r w:rsidR="00630A8C" w:rsidRPr="00746E71">
        <w:t xml:space="preserve">iesel </w:t>
      </w:r>
      <w:r w:rsidR="00630A8C">
        <w:t>G</w:t>
      </w:r>
      <w:r w:rsidR="00630A8C" w:rsidRPr="00746E71">
        <w:t>enerators</w:t>
      </w:r>
      <w:r w:rsidR="006F2BA3" w:rsidRPr="00DC54F6">
        <w:t xml:space="preserve"> of different sizes are installed on the island.</w:t>
      </w:r>
      <w:r w:rsidR="006F2BA3" w:rsidRPr="00DC54F6" w:rsidDel="00FD5006">
        <w:t xml:space="preserve"> </w:t>
      </w:r>
    </w:p>
    <w:p w14:paraId="10DC859F" w14:textId="735185FF" w:rsidR="006F2BA3" w:rsidRDefault="006F2BA3" w:rsidP="006F2BA3">
      <w:pPr>
        <w:pStyle w:val="E1"/>
      </w:pPr>
      <w:r w:rsidRPr="003A21B1">
        <w:t xml:space="preserve">The following </w:t>
      </w:r>
      <w:r w:rsidR="00630A8C">
        <w:t>D</w:t>
      </w:r>
      <w:r w:rsidR="00630A8C" w:rsidRPr="00746E71">
        <w:t xml:space="preserve">iesel </w:t>
      </w:r>
      <w:r w:rsidR="00630A8C">
        <w:t>G</w:t>
      </w:r>
      <w:r w:rsidR="00630A8C" w:rsidRPr="00746E71">
        <w:t>enerators</w:t>
      </w:r>
      <w:r w:rsidRPr="003A21B1">
        <w:t xml:space="preserve"> are currently used.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1912"/>
        <w:gridCol w:w="1987"/>
        <w:gridCol w:w="1985"/>
        <w:gridCol w:w="1985"/>
      </w:tblGrid>
      <w:tr w:rsidR="006327A2" w:rsidRPr="00BC29AF" w14:paraId="3A3B489A" w14:textId="53721F97" w:rsidTr="006327A2">
        <w:trPr>
          <w:trHeight w:val="567"/>
          <w:tblHeader/>
        </w:trPr>
        <w:tc>
          <w:tcPr>
            <w:tcW w:w="1074" w:type="pct"/>
            <w:shd w:val="clear" w:color="auto" w:fill="0070C0"/>
            <w:vAlign w:val="center"/>
          </w:tcPr>
          <w:p w14:paraId="705A4ED9" w14:textId="77777777" w:rsidR="006327A2" w:rsidRPr="00BC29AF" w:rsidRDefault="006327A2" w:rsidP="002E0D8B">
            <w:pPr>
              <w:spacing w:after="0" w:line="276" w:lineRule="auto"/>
              <w:ind w:left="0"/>
              <w:rPr>
                <w:rFonts w:cs="Arial"/>
                <w:b/>
                <w:bCs/>
                <w:color w:val="FFFFFF"/>
                <w:szCs w:val="22"/>
                <w:lang w:eastAsia="en-US"/>
              </w:rPr>
            </w:pPr>
            <w:bookmarkStart w:id="305" w:name="_Toc458779530"/>
            <w:bookmarkStart w:id="306" w:name="_Toc460248881"/>
            <w:bookmarkStart w:id="307" w:name="_Toc460246809"/>
            <w:bookmarkStart w:id="308" w:name="_Toc460422823"/>
            <w:bookmarkStart w:id="309" w:name="_Toc465870752"/>
            <w:r w:rsidRPr="00BC29AF">
              <w:rPr>
                <w:rFonts w:cs="Arial"/>
                <w:b/>
                <w:bCs/>
                <w:color w:val="FFFFFF"/>
                <w:szCs w:val="22"/>
                <w:lang w:eastAsia="en-US"/>
              </w:rPr>
              <w:t>Item</w:t>
            </w:r>
          </w:p>
        </w:tc>
        <w:tc>
          <w:tcPr>
            <w:tcW w:w="954" w:type="pct"/>
            <w:shd w:val="clear" w:color="auto" w:fill="0070C0"/>
            <w:vAlign w:val="center"/>
          </w:tcPr>
          <w:p w14:paraId="538FC12F" w14:textId="77777777" w:rsidR="006327A2" w:rsidRPr="00BC29AF" w:rsidRDefault="006327A2" w:rsidP="002E0D8B">
            <w:pPr>
              <w:spacing w:after="0" w:line="276" w:lineRule="auto"/>
              <w:ind w:left="0"/>
              <w:rPr>
                <w:rFonts w:cs="Arial"/>
                <w:b/>
                <w:bCs/>
                <w:color w:val="FFFFFF"/>
                <w:szCs w:val="22"/>
                <w:lang w:eastAsia="en-US"/>
              </w:rPr>
            </w:pPr>
            <w:r w:rsidRPr="00BC29AF">
              <w:rPr>
                <w:rFonts w:cs="Arial"/>
                <w:b/>
                <w:bCs/>
                <w:color w:val="FFFFFF"/>
                <w:szCs w:val="22"/>
                <w:lang w:eastAsia="en-US"/>
              </w:rPr>
              <w:t>Diesel Generator 1</w:t>
            </w:r>
          </w:p>
        </w:tc>
        <w:tc>
          <w:tcPr>
            <w:tcW w:w="991" w:type="pct"/>
            <w:shd w:val="clear" w:color="auto" w:fill="0070C0"/>
            <w:vAlign w:val="center"/>
          </w:tcPr>
          <w:p w14:paraId="4CF306B5" w14:textId="77777777" w:rsidR="006327A2" w:rsidRPr="00BC29AF" w:rsidRDefault="006327A2" w:rsidP="002E0D8B">
            <w:pPr>
              <w:spacing w:after="0" w:line="276" w:lineRule="auto"/>
              <w:ind w:left="0"/>
              <w:rPr>
                <w:rFonts w:cs="Arial"/>
                <w:b/>
                <w:bCs/>
                <w:color w:val="FFFFFF"/>
                <w:szCs w:val="22"/>
                <w:lang w:eastAsia="en-US"/>
              </w:rPr>
            </w:pPr>
            <w:r w:rsidRPr="00BC29AF">
              <w:rPr>
                <w:rFonts w:cs="Arial"/>
                <w:b/>
                <w:bCs/>
                <w:color w:val="FFFFFF"/>
                <w:szCs w:val="22"/>
                <w:lang w:eastAsia="en-US"/>
              </w:rPr>
              <w:t>Diesel Generator 2</w:t>
            </w:r>
          </w:p>
        </w:tc>
        <w:tc>
          <w:tcPr>
            <w:tcW w:w="990" w:type="pct"/>
            <w:shd w:val="clear" w:color="auto" w:fill="0070C0"/>
            <w:vAlign w:val="center"/>
          </w:tcPr>
          <w:p w14:paraId="22553768" w14:textId="77777777" w:rsidR="006327A2" w:rsidRPr="00BC29AF" w:rsidRDefault="006327A2" w:rsidP="002E0D8B">
            <w:pPr>
              <w:spacing w:after="0" w:line="276" w:lineRule="auto"/>
              <w:ind w:left="0"/>
              <w:rPr>
                <w:rFonts w:cs="Arial"/>
                <w:b/>
                <w:bCs/>
                <w:color w:val="FFFFFF"/>
                <w:szCs w:val="22"/>
                <w:lang w:eastAsia="en-US"/>
              </w:rPr>
            </w:pPr>
            <w:r w:rsidRPr="00BC29AF">
              <w:rPr>
                <w:rFonts w:cs="Arial"/>
                <w:b/>
                <w:bCs/>
                <w:color w:val="FFFFFF"/>
                <w:szCs w:val="22"/>
                <w:lang w:eastAsia="en-US"/>
              </w:rPr>
              <w:t>Diesel Generator 3</w:t>
            </w:r>
          </w:p>
        </w:tc>
        <w:tc>
          <w:tcPr>
            <w:tcW w:w="990" w:type="pct"/>
            <w:shd w:val="clear" w:color="auto" w:fill="0070C0"/>
          </w:tcPr>
          <w:p w14:paraId="5C32B8F9" w14:textId="5E33E50F" w:rsidR="006327A2" w:rsidRPr="00BC29AF" w:rsidRDefault="006327A2" w:rsidP="002E0D8B">
            <w:pPr>
              <w:spacing w:after="0" w:line="276" w:lineRule="auto"/>
              <w:ind w:left="0"/>
              <w:rPr>
                <w:rFonts w:cs="Arial"/>
                <w:b/>
                <w:bCs/>
                <w:color w:val="FFFFFF"/>
                <w:szCs w:val="22"/>
                <w:lang w:eastAsia="en-US"/>
              </w:rPr>
            </w:pPr>
            <w:r w:rsidRPr="00BC29AF">
              <w:rPr>
                <w:rFonts w:cs="Arial"/>
                <w:b/>
                <w:bCs/>
                <w:color w:val="FFFFFF"/>
                <w:szCs w:val="22"/>
                <w:lang w:eastAsia="en-US"/>
              </w:rPr>
              <w:t xml:space="preserve">Diesel Generator </w:t>
            </w:r>
            <w:r>
              <w:rPr>
                <w:rFonts w:cs="Arial"/>
                <w:b/>
                <w:bCs/>
                <w:color w:val="FFFFFF"/>
                <w:szCs w:val="22"/>
                <w:lang w:eastAsia="en-US"/>
              </w:rPr>
              <w:t>4</w:t>
            </w:r>
          </w:p>
        </w:tc>
      </w:tr>
      <w:tr w:rsidR="006327A2" w:rsidRPr="00BC29AF" w14:paraId="416AA088" w14:textId="20EF0F7C" w:rsidTr="006327A2">
        <w:trPr>
          <w:trHeight w:val="567"/>
        </w:trPr>
        <w:tc>
          <w:tcPr>
            <w:tcW w:w="1074" w:type="pct"/>
            <w:shd w:val="clear" w:color="auto" w:fill="auto"/>
            <w:vAlign w:val="center"/>
          </w:tcPr>
          <w:p w14:paraId="0F5D2227" w14:textId="77777777" w:rsidR="006327A2" w:rsidRPr="00BC29AF" w:rsidRDefault="006327A2" w:rsidP="002E0D8B">
            <w:pPr>
              <w:spacing w:after="0" w:line="240" w:lineRule="auto"/>
              <w:ind w:left="0"/>
              <w:rPr>
                <w:rFonts w:cs="Arial"/>
                <w:szCs w:val="22"/>
                <w:lang w:eastAsia="en-US"/>
              </w:rPr>
            </w:pPr>
            <w:r w:rsidRPr="00BC29AF">
              <w:rPr>
                <w:rFonts w:cs="Arial"/>
                <w:szCs w:val="22"/>
                <w:lang w:eastAsia="en-US"/>
              </w:rPr>
              <w:t>Engine manufacturer &amp; Engine Model</w:t>
            </w:r>
          </w:p>
        </w:tc>
        <w:tc>
          <w:tcPr>
            <w:tcW w:w="954" w:type="pct"/>
            <w:shd w:val="clear" w:color="auto" w:fill="auto"/>
          </w:tcPr>
          <w:p w14:paraId="02F3DC5B" w14:textId="77777777" w:rsidR="006327A2" w:rsidRPr="00BC29AF" w:rsidRDefault="006327A2" w:rsidP="002E0D8B">
            <w:pPr>
              <w:spacing w:after="0" w:line="240" w:lineRule="auto"/>
              <w:ind w:left="0"/>
              <w:jc w:val="center"/>
              <w:rPr>
                <w:rFonts w:cs="Arial"/>
                <w:szCs w:val="22"/>
              </w:rPr>
            </w:pPr>
            <w:r w:rsidRPr="00BC29AF">
              <w:rPr>
                <w:rFonts w:cs="Arial"/>
                <w:szCs w:val="22"/>
              </w:rPr>
              <w:t>Cummins</w:t>
            </w:r>
          </w:p>
          <w:p w14:paraId="60594CA6" w14:textId="77777777" w:rsidR="006327A2" w:rsidRPr="00BC29AF" w:rsidRDefault="006327A2" w:rsidP="002E0D8B">
            <w:pPr>
              <w:spacing w:after="0" w:line="240" w:lineRule="auto"/>
              <w:ind w:left="0"/>
              <w:jc w:val="center"/>
              <w:rPr>
                <w:rFonts w:cs="Arial"/>
                <w:szCs w:val="22"/>
              </w:rPr>
            </w:pPr>
            <w:r w:rsidRPr="00BC29AF">
              <w:rPr>
                <w:rFonts w:cs="Arial"/>
                <w:szCs w:val="22"/>
              </w:rPr>
              <w:t>6CTAA8.3-G2</w:t>
            </w:r>
          </w:p>
        </w:tc>
        <w:tc>
          <w:tcPr>
            <w:tcW w:w="991" w:type="pct"/>
            <w:shd w:val="clear" w:color="auto" w:fill="auto"/>
          </w:tcPr>
          <w:p w14:paraId="5CDE61FC" w14:textId="77777777" w:rsidR="006327A2" w:rsidRPr="00BC29AF" w:rsidRDefault="006327A2" w:rsidP="002E0D8B">
            <w:pPr>
              <w:spacing w:after="0" w:line="240" w:lineRule="auto"/>
              <w:ind w:left="0"/>
              <w:jc w:val="center"/>
              <w:rPr>
                <w:rFonts w:cs="Arial"/>
                <w:szCs w:val="22"/>
              </w:rPr>
            </w:pPr>
            <w:r w:rsidRPr="00BC29AF">
              <w:rPr>
                <w:rFonts w:cs="Arial"/>
                <w:szCs w:val="22"/>
              </w:rPr>
              <w:t>Cummins</w:t>
            </w:r>
          </w:p>
          <w:p w14:paraId="5A61DDAE" w14:textId="77777777" w:rsidR="006327A2" w:rsidRPr="00BC29AF" w:rsidRDefault="006327A2" w:rsidP="002E0D8B">
            <w:pPr>
              <w:spacing w:after="0" w:line="240" w:lineRule="auto"/>
              <w:ind w:left="0"/>
              <w:jc w:val="center"/>
              <w:rPr>
                <w:rFonts w:cs="Arial"/>
                <w:szCs w:val="22"/>
              </w:rPr>
            </w:pPr>
            <w:r w:rsidRPr="00BC29AF">
              <w:rPr>
                <w:rFonts w:cs="Arial"/>
                <w:szCs w:val="22"/>
              </w:rPr>
              <w:t>6BT5.9 G-1</w:t>
            </w:r>
          </w:p>
        </w:tc>
        <w:tc>
          <w:tcPr>
            <w:tcW w:w="990" w:type="pct"/>
            <w:shd w:val="clear" w:color="auto" w:fill="auto"/>
          </w:tcPr>
          <w:p w14:paraId="778253F1" w14:textId="77777777" w:rsidR="006327A2" w:rsidRPr="00BC29AF" w:rsidRDefault="006327A2" w:rsidP="002E0D8B">
            <w:pPr>
              <w:spacing w:after="0" w:line="240" w:lineRule="auto"/>
              <w:ind w:left="0"/>
              <w:jc w:val="center"/>
              <w:rPr>
                <w:rFonts w:cs="Arial"/>
                <w:szCs w:val="22"/>
              </w:rPr>
            </w:pPr>
            <w:r w:rsidRPr="00BC29AF">
              <w:rPr>
                <w:rFonts w:cs="Arial"/>
                <w:szCs w:val="22"/>
              </w:rPr>
              <w:t>Deutz</w:t>
            </w:r>
          </w:p>
          <w:p w14:paraId="5DDB4ECB" w14:textId="77777777" w:rsidR="006327A2" w:rsidRPr="00BC29AF" w:rsidRDefault="006327A2" w:rsidP="002E0D8B">
            <w:pPr>
              <w:spacing w:after="0" w:line="240" w:lineRule="auto"/>
              <w:ind w:left="0"/>
              <w:jc w:val="center"/>
              <w:rPr>
                <w:rFonts w:cs="Arial"/>
                <w:szCs w:val="22"/>
              </w:rPr>
            </w:pPr>
            <w:r w:rsidRPr="00BC29AF">
              <w:rPr>
                <w:rFonts w:cs="Arial"/>
                <w:szCs w:val="22"/>
              </w:rPr>
              <w:t>BF6M1015</w:t>
            </w:r>
          </w:p>
        </w:tc>
        <w:tc>
          <w:tcPr>
            <w:tcW w:w="990" w:type="pct"/>
          </w:tcPr>
          <w:p w14:paraId="0E31D886" w14:textId="77777777" w:rsidR="006327A2" w:rsidRPr="00BC29AF" w:rsidRDefault="006327A2" w:rsidP="002E0D8B">
            <w:pPr>
              <w:spacing w:after="0" w:line="240" w:lineRule="auto"/>
              <w:ind w:left="0"/>
              <w:jc w:val="center"/>
              <w:rPr>
                <w:rFonts w:cs="Arial"/>
                <w:szCs w:val="22"/>
              </w:rPr>
            </w:pPr>
          </w:p>
        </w:tc>
      </w:tr>
      <w:tr w:rsidR="006327A2" w:rsidRPr="00BC29AF" w14:paraId="37A166B3" w14:textId="294C434E" w:rsidTr="006327A2">
        <w:trPr>
          <w:trHeight w:val="567"/>
        </w:trPr>
        <w:tc>
          <w:tcPr>
            <w:tcW w:w="1074" w:type="pct"/>
            <w:shd w:val="clear" w:color="auto" w:fill="auto"/>
            <w:vAlign w:val="center"/>
          </w:tcPr>
          <w:p w14:paraId="329D52A1" w14:textId="77777777" w:rsidR="006327A2" w:rsidRPr="00BC29AF" w:rsidRDefault="006327A2" w:rsidP="002E0D8B">
            <w:pPr>
              <w:spacing w:after="0" w:line="240" w:lineRule="auto"/>
              <w:ind w:left="0"/>
              <w:rPr>
                <w:rFonts w:cs="Arial"/>
                <w:szCs w:val="22"/>
                <w:lang w:eastAsia="en-US"/>
              </w:rPr>
            </w:pPr>
            <w:r w:rsidRPr="00BC29AF">
              <w:rPr>
                <w:rFonts w:cs="Arial"/>
                <w:szCs w:val="22"/>
                <w:lang w:eastAsia="en-US"/>
              </w:rPr>
              <w:t>Engine power rating (continuous) [kW]</w:t>
            </w:r>
          </w:p>
        </w:tc>
        <w:tc>
          <w:tcPr>
            <w:tcW w:w="954" w:type="pct"/>
            <w:shd w:val="clear" w:color="auto" w:fill="auto"/>
            <w:vAlign w:val="center"/>
          </w:tcPr>
          <w:p w14:paraId="5877C06E" w14:textId="77777777" w:rsidR="006327A2" w:rsidRPr="00BC29AF" w:rsidRDefault="006327A2" w:rsidP="002E0D8B">
            <w:pPr>
              <w:spacing w:after="0" w:line="240" w:lineRule="auto"/>
              <w:ind w:left="0"/>
              <w:jc w:val="center"/>
              <w:rPr>
                <w:rFonts w:cs="Arial"/>
                <w:szCs w:val="22"/>
              </w:rPr>
            </w:pPr>
            <w:r w:rsidRPr="00BC29AF">
              <w:rPr>
                <w:rFonts w:cs="Arial"/>
                <w:szCs w:val="22"/>
              </w:rPr>
              <w:t>160</w:t>
            </w:r>
          </w:p>
        </w:tc>
        <w:tc>
          <w:tcPr>
            <w:tcW w:w="991" w:type="pct"/>
            <w:shd w:val="clear" w:color="auto" w:fill="auto"/>
            <w:vAlign w:val="center"/>
          </w:tcPr>
          <w:p w14:paraId="051E22EB" w14:textId="77777777" w:rsidR="006327A2" w:rsidRPr="00BC29AF" w:rsidRDefault="006327A2" w:rsidP="002E0D8B">
            <w:pPr>
              <w:spacing w:after="0" w:line="240" w:lineRule="auto"/>
              <w:ind w:left="0"/>
              <w:jc w:val="center"/>
              <w:rPr>
                <w:rFonts w:cs="Arial"/>
                <w:szCs w:val="22"/>
              </w:rPr>
            </w:pPr>
            <w:r w:rsidRPr="00BC29AF">
              <w:rPr>
                <w:rFonts w:cs="Arial"/>
                <w:szCs w:val="22"/>
              </w:rPr>
              <w:t>80</w:t>
            </w:r>
          </w:p>
        </w:tc>
        <w:tc>
          <w:tcPr>
            <w:tcW w:w="990" w:type="pct"/>
            <w:shd w:val="clear" w:color="auto" w:fill="auto"/>
            <w:vAlign w:val="center"/>
          </w:tcPr>
          <w:p w14:paraId="702E3483" w14:textId="77777777" w:rsidR="006327A2" w:rsidRPr="00BC29AF" w:rsidRDefault="006327A2" w:rsidP="002E0D8B">
            <w:pPr>
              <w:spacing w:after="0" w:line="240" w:lineRule="auto"/>
              <w:ind w:left="0"/>
              <w:jc w:val="center"/>
              <w:rPr>
                <w:rFonts w:cs="Arial"/>
                <w:szCs w:val="22"/>
              </w:rPr>
            </w:pPr>
            <w:r w:rsidRPr="00BC29AF">
              <w:rPr>
                <w:rFonts w:cs="Arial"/>
                <w:szCs w:val="22"/>
              </w:rPr>
              <w:t>169</w:t>
            </w:r>
          </w:p>
        </w:tc>
        <w:tc>
          <w:tcPr>
            <w:tcW w:w="990" w:type="pct"/>
          </w:tcPr>
          <w:p w14:paraId="6DBECAC5" w14:textId="7EADAFF1" w:rsidR="006327A2" w:rsidRPr="00BC29AF" w:rsidRDefault="006327A2" w:rsidP="002E0D8B">
            <w:pPr>
              <w:spacing w:after="0" w:line="240" w:lineRule="auto"/>
              <w:ind w:left="0"/>
              <w:jc w:val="center"/>
              <w:rPr>
                <w:rFonts w:cs="Arial"/>
                <w:szCs w:val="22"/>
              </w:rPr>
            </w:pPr>
            <w:r>
              <w:rPr>
                <w:rFonts w:cs="Arial"/>
                <w:szCs w:val="22"/>
              </w:rPr>
              <w:t xml:space="preserve">112 </w:t>
            </w:r>
          </w:p>
        </w:tc>
      </w:tr>
      <w:tr w:rsidR="006327A2" w:rsidRPr="00BC29AF" w14:paraId="7C9358D6" w14:textId="4B75D3B0" w:rsidTr="006327A2">
        <w:trPr>
          <w:trHeight w:val="567"/>
        </w:trPr>
        <w:tc>
          <w:tcPr>
            <w:tcW w:w="1074" w:type="pct"/>
            <w:shd w:val="clear" w:color="auto" w:fill="auto"/>
            <w:vAlign w:val="center"/>
          </w:tcPr>
          <w:p w14:paraId="45EDA417" w14:textId="77777777" w:rsidR="006327A2" w:rsidRPr="00BC29AF" w:rsidRDefault="006327A2" w:rsidP="002E0D8B">
            <w:pPr>
              <w:spacing w:after="0" w:line="240" w:lineRule="auto"/>
              <w:ind w:left="0"/>
              <w:rPr>
                <w:rFonts w:cs="Arial"/>
                <w:szCs w:val="22"/>
                <w:lang w:eastAsia="en-US"/>
              </w:rPr>
            </w:pPr>
            <w:r w:rsidRPr="00BC29AF">
              <w:rPr>
                <w:rFonts w:cs="Arial"/>
                <w:szCs w:val="22"/>
                <w:lang w:eastAsia="en-US"/>
              </w:rPr>
              <w:t>Alternator manufacturer &amp; alternator references</w:t>
            </w:r>
          </w:p>
        </w:tc>
        <w:tc>
          <w:tcPr>
            <w:tcW w:w="954" w:type="pct"/>
            <w:shd w:val="clear" w:color="auto" w:fill="auto"/>
            <w:vAlign w:val="center"/>
          </w:tcPr>
          <w:p w14:paraId="48BCCFA3" w14:textId="77777777" w:rsidR="006327A2" w:rsidRPr="00BC29AF" w:rsidRDefault="006327A2" w:rsidP="002E0D8B">
            <w:pPr>
              <w:spacing w:after="0" w:line="240" w:lineRule="auto"/>
              <w:ind w:left="0"/>
              <w:jc w:val="center"/>
              <w:rPr>
                <w:rFonts w:cs="Arial"/>
                <w:szCs w:val="22"/>
                <w:lang w:eastAsia="en-US"/>
              </w:rPr>
            </w:pPr>
            <w:r w:rsidRPr="00BC29AF">
              <w:rPr>
                <w:rFonts w:cs="Arial"/>
                <w:szCs w:val="22"/>
                <w:lang w:eastAsia="en-US"/>
              </w:rPr>
              <w:t>STAMFORD</w:t>
            </w:r>
          </w:p>
          <w:p w14:paraId="0E766C6C" w14:textId="77777777" w:rsidR="006327A2" w:rsidRPr="00BC29AF" w:rsidRDefault="006327A2" w:rsidP="002E0D8B">
            <w:pPr>
              <w:spacing w:after="0" w:line="240" w:lineRule="auto"/>
              <w:ind w:left="0"/>
              <w:jc w:val="center"/>
              <w:rPr>
                <w:rFonts w:cs="Arial"/>
                <w:szCs w:val="22"/>
                <w:lang w:eastAsia="en-US"/>
              </w:rPr>
            </w:pPr>
            <w:r w:rsidRPr="00BC29AF">
              <w:rPr>
                <w:rFonts w:cs="Arial"/>
                <w:szCs w:val="22"/>
                <w:lang w:eastAsia="en-US"/>
              </w:rPr>
              <w:t>UCI274H14</w:t>
            </w:r>
          </w:p>
        </w:tc>
        <w:tc>
          <w:tcPr>
            <w:tcW w:w="991" w:type="pct"/>
            <w:shd w:val="clear" w:color="auto" w:fill="auto"/>
            <w:vAlign w:val="center"/>
          </w:tcPr>
          <w:p w14:paraId="702A144B" w14:textId="77777777" w:rsidR="006327A2" w:rsidRPr="00BC29AF" w:rsidRDefault="006327A2" w:rsidP="002E0D8B">
            <w:pPr>
              <w:spacing w:after="0" w:line="240" w:lineRule="auto"/>
              <w:ind w:left="0"/>
              <w:jc w:val="center"/>
              <w:rPr>
                <w:rFonts w:cs="Arial"/>
                <w:szCs w:val="22"/>
                <w:lang w:eastAsia="en-US"/>
              </w:rPr>
            </w:pPr>
            <w:r w:rsidRPr="00BC29AF">
              <w:rPr>
                <w:rFonts w:cs="Arial"/>
                <w:szCs w:val="22"/>
                <w:lang w:eastAsia="en-US"/>
              </w:rPr>
              <w:t>STAMFORD</w:t>
            </w:r>
          </w:p>
          <w:p w14:paraId="19596FC5" w14:textId="77777777" w:rsidR="006327A2" w:rsidRPr="00BC29AF" w:rsidRDefault="006327A2" w:rsidP="002E0D8B">
            <w:pPr>
              <w:spacing w:after="0" w:line="240" w:lineRule="auto"/>
              <w:ind w:left="0"/>
              <w:jc w:val="center"/>
              <w:rPr>
                <w:rFonts w:cs="Arial"/>
                <w:szCs w:val="22"/>
                <w:lang w:eastAsia="en-US"/>
              </w:rPr>
            </w:pPr>
          </w:p>
        </w:tc>
        <w:tc>
          <w:tcPr>
            <w:tcW w:w="990" w:type="pct"/>
            <w:shd w:val="clear" w:color="auto" w:fill="auto"/>
            <w:vAlign w:val="center"/>
          </w:tcPr>
          <w:p w14:paraId="1721890C"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STAMFORD</w:t>
            </w:r>
          </w:p>
        </w:tc>
        <w:tc>
          <w:tcPr>
            <w:tcW w:w="990" w:type="pct"/>
          </w:tcPr>
          <w:p w14:paraId="0246E4FA" w14:textId="77777777" w:rsidR="006327A2" w:rsidRPr="00BC29AF" w:rsidRDefault="006327A2" w:rsidP="002E0D8B">
            <w:pPr>
              <w:spacing w:after="0" w:line="276" w:lineRule="auto"/>
              <w:ind w:left="0"/>
              <w:jc w:val="center"/>
              <w:rPr>
                <w:rFonts w:cs="Arial"/>
                <w:szCs w:val="22"/>
                <w:lang w:eastAsia="en-US"/>
              </w:rPr>
            </w:pPr>
          </w:p>
        </w:tc>
      </w:tr>
      <w:tr w:rsidR="006327A2" w:rsidRPr="00BC29AF" w14:paraId="7DA7EF57" w14:textId="74CAFCB8" w:rsidTr="006327A2">
        <w:trPr>
          <w:trHeight w:val="567"/>
        </w:trPr>
        <w:tc>
          <w:tcPr>
            <w:tcW w:w="1074" w:type="pct"/>
            <w:shd w:val="clear" w:color="auto" w:fill="auto"/>
            <w:vAlign w:val="center"/>
          </w:tcPr>
          <w:p w14:paraId="3BC414E2" w14:textId="77777777" w:rsidR="006327A2" w:rsidRPr="00BC29AF" w:rsidRDefault="006327A2" w:rsidP="002E0D8B">
            <w:pPr>
              <w:spacing w:after="0" w:line="240" w:lineRule="auto"/>
              <w:ind w:left="0"/>
              <w:rPr>
                <w:rFonts w:cs="Arial"/>
                <w:szCs w:val="22"/>
                <w:lang w:eastAsia="en-US"/>
              </w:rPr>
            </w:pPr>
            <w:r w:rsidRPr="00BC29AF">
              <w:rPr>
                <w:rFonts w:cs="Arial"/>
                <w:szCs w:val="22"/>
                <w:lang w:eastAsia="en-US"/>
              </w:rPr>
              <w:t>Alternator power rating [kVA]</w:t>
            </w:r>
          </w:p>
        </w:tc>
        <w:tc>
          <w:tcPr>
            <w:tcW w:w="954" w:type="pct"/>
            <w:shd w:val="clear" w:color="auto" w:fill="auto"/>
            <w:vAlign w:val="center"/>
          </w:tcPr>
          <w:p w14:paraId="6C6207C7"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288.7</w:t>
            </w:r>
          </w:p>
        </w:tc>
        <w:tc>
          <w:tcPr>
            <w:tcW w:w="991" w:type="pct"/>
            <w:shd w:val="clear" w:color="auto" w:fill="auto"/>
            <w:vAlign w:val="center"/>
          </w:tcPr>
          <w:p w14:paraId="07D149CB"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100</w:t>
            </w:r>
          </w:p>
        </w:tc>
        <w:tc>
          <w:tcPr>
            <w:tcW w:w="990" w:type="pct"/>
            <w:shd w:val="clear" w:color="auto" w:fill="auto"/>
            <w:vAlign w:val="center"/>
          </w:tcPr>
          <w:p w14:paraId="0308A4D3"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211</w:t>
            </w:r>
          </w:p>
        </w:tc>
        <w:tc>
          <w:tcPr>
            <w:tcW w:w="990" w:type="pct"/>
          </w:tcPr>
          <w:p w14:paraId="2A4E1E00" w14:textId="77777777" w:rsidR="006327A2" w:rsidRPr="00BC29AF" w:rsidRDefault="006327A2" w:rsidP="002E0D8B">
            <w:pPr>
              <w:spacing w:after="0" w:line="276" w:lineRule="auto"/>
              <w:ind w:left="0"/>
              <w:jc w:val="center"/>
              <w:rPr>
                <w:rFonts w:cs="Arial"/>
                <w:szCs w:val="22"/>
                <w:lang w:eastAsia="en-US"/>
              </w:rPr>
            </w:pPr>
          </w:p>
        </w:tc>
      </w:tr>
      <w:tr w:rsidR="006327A2" w:rsidRPr="00BC29AF" w14:paraId="35648EEF" w14:textId="11E1B9D9" w:rsidTr="006327A2">
        <w:trPr>
          <w:trHeight w:val="567"/>
        </w:trPr>
        <w:tc>
          <w:tcPr>
            <w:tcW w:w="1074" w:type="pct"/>
            <w:shd w:val="clear" w:color="auto" w:fill="auto"/>
            <w:vAlign w:val="center"/>
          </w:tcPr>
          <w:p w14:paraId="2E95E1C2" w14:textId="77777777" w:rsidR="006327A2" w:rsidRPr="00BC29AF" w:rsidRDefault="006327A2" w:rsidP="002E0D8B">
            <w:pPr>
              <w:spacing w:after="0" w:line="240" w:lineRule="auto"/>
              <w:ind w:left="0"/>
              <w:rPr>
                <w:rFonts w:cs="Arial"/>
                <w:szCs w:val="22"/>
                <w:lang w:eastAsia="en-US"/>
              </w:rPr>
            </w:pPr>
            <w:r w:rsidRPr="00BC29AF">
              <w:rPr>
                <w:rFonts w:cs="Arial"/>
                <w:szCs w:val="22"/>
                <w:lang w:eastAsia="en-US"/>
              </w:rPr>
              <w:t>Available power under site temperature conditions [kW]</w:t>
            </w:r>
            <w:r w:rsidRPr="00BC29AF">
              <w:rPr>
                <w:rFonts w:cs="Arial"/>
                <w:szCs w:val="22"/>
                <w:lang w:eastAsia="en-US"/>
              </w:rPr>
              <w:br/>
            </w:r>
            <w:r w:rsidRPr="00BC29AF">
              <w:rPr>
                <w:rFonts w:cs="Arial"/>
                <w:i/>
                <w:szCs w:val="22"/>
                <w:lang w:eastAsia="en-US"/>
              </w:rPr>
              <w:lastRenderedPageBreak/>
              <w:t>Source: plant operator</w:t>
            </w:r>
          </w:p>
        </w:tc>
        <w:tc>
          <w:tcPr>
            <w:tcW w:w="954" w:type="pct"/>
            <w:shd w:val="clear" w:color="auto" w:fill="auto"/>
            <w:vAlign w:val="center"/>
          </w:tcPr>
          <w:p w14:paraId="47029157"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lastRenderedPageBreak/>
              <w:t>Max Load</w:t>
            </w:r>
          </w:p>
        </w:tc>
        <w:tc>
          <w:tcPr>
            <w:tcW w:w="991" w:type="pct"/>
            <w:shd w:val="clear" w:color="auto" w:fill="auto"/>
            <w:vAlign w:val="center"/>
          </w:tcPr>
          <w:p w14:paraId="488E837B"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Pump Needs Upgrade</w:t>
            </w:r>
          </w:p>
          <w:p w14:paraId="1E56ED76"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 xml:space="preserve">Not being used past 2 years. </w:t>
            </w:r>
          </w:p>
        </w:tc>
        <w:tc>
          <w:tcPr>
            <w:tcW w:w="990" w:type="pct"/>
            <w:shd w:val="clear" w:color="auto" w:fill="auto"/>
            <w:vAlign w:val="center"/>
          </w:tcPr>
          <w:p w14:paraId="07E0914D"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Max Load.</w:t>
            </w:r>
          </w:p>
          <w:p w14:paraId="4D32EABF"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 xml:space="preserve">Diesel &amp; Lub oil Leakage Issue. </w:t>
            </w:r>
          </w:p>
        </w:tc>
        <w:tc>
          <w:tcPr>
            <w:tcW w:w="990" w:type="pct"/>
          </w:tcPr>
          <w:p w14:paraId="1BA37720" w14:textId="77777777" w:rsidR="006327A2" w:rsidRPr="00BC29AF" w:rsidRDefault="006327A2" w:rsidP="002E0D8B">
            <w:pPr>
              <w:spacing w:after="0" w:line="276" w:lineRule="auto"/>
              <w:ind w:left="0"/>
              <w:jc w:val="center"/>
              <w:rPr>
                <w:rFonts w:cs="Arial"/>
                <w:szCs w:val="22"/>
                <w:lang w:eastAsia="en-US"/>
              </w:rPr>
            </w:pPr>
          </w:p>
        </w:tc>
      </w:tr>
      <w:tr w:rsidR="006327A2" w:rsidRPr="00BC29AF" w14:paraId="725B5E17" w14:textId="691DD06D" w:rsidTr="006327A2">
        <w:trPr>
          <w:trHeight w:val="616"/>
        </w:trPr>
        <w:tc>
          <w:tcPr>
            <w:tcW w:w="1074" w:type="pct"/>
            <w:shd w:val="clear" w:color="auto" w:fill="auto"/>
            <w:vAlign w:val="center"/>
          </w:tcPr>
          <w:p w14:paraId="6DCC2FBA" w14:textId="77777777" w:rsidR="006327A2" w:rsidRPr="00BC29AF" w:rsidRDefault="006327A2" w:rsidP="002E0D8B">
            <w:pPr>
              <w:spacing w:after="0" w:line="240" w:lineRule="auto"/>
              <w:ind w:left="0"/>
              <w:rPr>
                <w:rFonts w:cs="Arial"/>
                <w:szCs w:val="22"/>
                <w:lang w:eastAsia="en-US"/>
              </w:rPr>
            </w:pPr>
            <w:r w:rsidRPr="00BC29AF">
              <w:rPr>
                <w:rFonts w:cs="Arial"/>
                <w:szCs w:val="22"/>
                <w:lang w:eastAsia="en-US"/>
              </w:rPr>
              <w:t>Hours of operation / date of installation</w:t>
            </w:r>
          </w:p>
        </w:tc>
        <w:tc>
          <w:tcPr>
            <w:tcW w:w="954" w:type="pct"/>
            <w:shd w:val="clear" w:color="auto" w:fill="auto"/>
            <w:vAlign w:val="center"/>
          </w:tcPr>
          <w:p w14:paraId="4D4FE8A8" w14:textId="77777777" w:rsidR="006327A2" w:rsidRPr="00BC29AF" w:rsidRDefault="006327A2" w:rsidP="002E0D8B">
            <w:pPr>
              <w:spacing w:after="0" w:line="240" w:lineRule="auto"/>
              <w:ind w:left="0"/>
              <w:jc w:val="center"/>
              <w:rPr>
                <w:rFonts w:cs="Arial"/>
                <w:szCs w:val="22"/>
              </w:rPr>
            </w:pPr>
            <w:r w:rsidRPr="00BC29AF">
              <w:rPr>
                <w:rFonts w:cs="Arial"/>
                <w:szCs w:val="22"/>
              </w:rPr>
              <w:t>18/11/2014</w:t>
            </w:r>
          </w:p>
        </w:tc>
        <w:tc>
          <w:tcPr>
            <w:tcW w:w="991" w:type="pct"/>
            <w:shd w:val="clear" w:color="auto" w:fill="auto"/>
            <w:vAlign w:val="center"/>
          </w:tcPr>
          <w:p w14:paraId="0D9D5910" w14:textId="77777777" w:rsidR="006327A2" w:rsidRPr="00BC29AF" w:rsidRDefault="006327A2" w:rsidP="002E0D8B">
            <w:pPr>
              <w:spacing w:after="0" w:line="240" w:lineRule="auto"/>
              <w:ind w:left="0"/>
              <w:jc w:val="center"/>
              <w:rPr>
                <w:rFonts w:cs="Arial"/>
                <w:szCs w:val="22"/>
              </w:rPr>
            </w:pPr>
            <w:r w:rsidRPr="00BC29AF">
              <w:rPr>
                <w:rFonts w:cs="Arial"/>
                <w:szCs w:val="22"/>
              </w:rPr>
              <w:t>20/03/2011</w:t>
            </w:r>
          </w:p>
        </w:tc>
        <w:tc>
          <w:tcPr>
            <w:tcW w:w="990" w:type="pct"/>
            <w:shd w:val="clear" w:color="auto" w:fill="auto"/>
            <w:vAlign w:val="center"/>
          </w:tcPr>
          <w:p w14:paraId="686E8118" w14:textId="77777777" w:rsidR="006327A2" w:rsidRPr="00BC29AF" w:rsidRDefault="006327A2" w:rsidP="002E0D8B">
            <w:pPr>
              <w:spacing w:after="0" w:line="240" w:lineRule="auto"/>
              <w:ind w:left="0"/>
              <w:jc w:val="center"/>
              <w:rPr>
                <w:rFonts w:cs="Arial"/>
                <w:szCs w:val="22"/>
              </w:rPr>
            </w:pPr>
            <w:r w:rsidRPr="00BC29AF">
              <w:rPr>
                <w:rFonts w:cs="Arial"/>
                <w:szCs w:val="22"/>
              </w:rPr>
              <w:t>19/11/2015</w:t>
            </w:r>
          </w:p>
        </w:tc>
        <w:tc>
          <w:tcPr>
            <w:tcW w:w="990" w:type="pct"/>
          </w:tcPr>
          <w:p w14:paraId="37D1E294" w14:textId="77777777" w:rsidR="006327A2" w:rsidRPr="00BC29AF" w:rsidRDefault="006327A2" w:rsidP="002E0D8B">
            <w:pPr>
              <w:spacing w:after="0" w:line="240" w:lineRule="auto"/>
              <w:ind w:left="0"/>
              <w:jc w:val="center"/>
              <w:rPr>
                <w:rFonts w:cs="Arial"/>
                <w:szCs w:val="22"/>
              </w:rPr>
            </w:pPr>
          </w:p>
        </w:tc>
      </w:tr>
      <w:tr w:rsidR="006327A2" w:rsidRPr="00BC29AF" w14:paraId="0A02543F" w14:textId="09EE20B6" w:rsidTr="006327A2">
        <w:trPr>
          <w:trHeight w:val="567"/>
        </w:trPr>
        <w:tc>
          <w:tcPr>
            <w:tcW w:w="1074" w:type="pct"/>
            <w:shd w:val="clear" w:color="auto" w:fill="auto"/>
            <w:vAlign w:val="center"/>
          </w:tcPr>
          <w:p w14:paraId="36359988" w14:textId="77777777" w:rsidR="006327A2" w:rsidRPr="00BC29AF" w:rsidRDefault="006327A2" w:rsidP="002E0D8B">
            <w:pPr>
              <w:spacing w:after="0" w:line="240" w:lineRule="auto"/>
              <w:ind w:left="0"/>
              <w:rPr>
                <w:rFonts w:cs="Arial"/>
                <w:szCs w:val="22"/>
                <w:lang w:eastAsia="en-US"/>
              </w:rPr>
            </w:pPr>
            <w:r w:rsidRPr="00BC29AF">
              <w:rPr>
                <w:rFonts w:cs="Arial"/>
                <w:szCs w:val="22"/>
                <w:lang w:eastAsia="en-US"/>
              </w:rPr>
              <w:t>General maintenance performed [Yes/No] (if Yes, when)</w:t>
            </w:r>
          </w:p>
        </w:tc>
        <w:tc>
          <w:tcPr>
            <w:tcW w:w="954" w:type="pct"/>
            <w:shd w:val="clear" w:color="auto" w:fill="auto"/>
            <w:vAlign w:val="center"/>
          </w:tcPr>
          <w:p w14:paraId="414FD5F1"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NO</w:t>
            </w:r>
          </w:p>
        </w:tc>
        <w:tc>
          <w:tcPr>
            <w:tcW w:w="991" w:type="pct"/>
            <w:shd w:val="clear" w:color="auto" w:fill="auto"/>
            <w:vAlign w:val="center"/>
          </w:tcPr>
          <w:p w14:paraId="2ECF48BB"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NO</w:t>
            </w:r>
          </w:p>
        </w:tc>
        <w:tc>
          <w:tcPr>
            <w:tcW w:w="990" w:type="pct"/>
            <w:shd w:val="clear" w:color="auto" w:fill="auto"/>
            <w:vAlign w:val="center"/>
          </w:tcPr>
          <w:p w14:paraId="61260107"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NO</w:t>
            </w:r>
          </w:p>
        </w:tc>
        <w:tc>
          <w:tcPr>
            <w:tcW w:w="990" w:type="pct"/>
          </w:tcPr>
          <w:p w14:paraId="0F698A89" w14:textId="77777777" w:rsidR="006327A2" w:rsidRPr="00BC29AF" w:rsidRDefault="006327A2" w:rsidP="002E0D8B">
            <w:pPr>
              <w:spacing w:after="0" w:line="276" w:lineRule="auto"/>
              <w:ind w:left="0"/>
              <w:jc w:val="center"/>
              <w:rPr>
                <w:rFonts w:cs="Arial"/>
                <w:szCs w:val="22"/>
                <w:lang w:eastAsia="en-US"/>
              </w:rPr>
            </w:pPr>
          </w:p>
        </w:tc>
      </w:tr>
      <w:tr w:rsidR="006327A2" w:rsidRPr="00BC29AF" w14:paraId="32388976" w14:textId="5EF467E2" w:rsidTr="006327A2">
        <w:trPr>
          <w:trHeight w:val="567"/>
        </w:trPr>
        <w:tc>
          <w:tcPr>
            <w:tcW w:w="1074" w:type="pct"/>
            <w:shd w:val="clear" w:color="auto" w:fill="auto"/>
            <w:vAlign w:val="center"/>
          </w:tcPr>
          <w:p w14:paraId="16669B2E" w14:textId="77777777" w:rsidR="006327A2" w:rsidRPr="00BC29AF" w:rsidRDefault="006327A2" w:rsidP="002E0D8B">
            <w:pPr>
              <w:spacing w:after="0" w:line="240" w:lineRule="auto"/>
              <w:ind w:left="0"/>
              <w:rPr>
                <w:rFonts w:cs="Arial"/>
                <w:szCs w:val="22"/>
                <w:lang w:eastAsia="en-US"/>
              </w:rPr>
            </w:pPr>
            <w:r w:rsidRPr="00BC29AF">
              <w:rPr>
                <w:rFonts w:cs="Arial"/>
                <w:szCs w:val="22"/>
                <w:lang w:eastAsia="en-US"/>
              </w:rPr>
              <w:t>Diesel generator controller (if any) manufacturer and type (e.g.: Woodward GCP, Easygen, etc.)</w:t>
            </w:r>
          </w:p>
          <w:p w14:paraId="795BE037" w14:textId="77777777" w:rsidR="006327A2" w:rsidRPr="00BC29AF" w:rsidRDefault="006327A2" w:rsidP="002E0D8B">
            <w:pPr>
              <w:spacing w:after="0" w:line="240" w:lineRule="auto"/>
              <w:ind w:left="0"/>
              <w:rPr>
                <w:rFonts w:cs="Arial"/>
                <w:szCs w:val="22"/>
                <w:lang w:eastAsia="en-US"/>
              </w:rPr>
            </w:pPr>
          </w:p>
        </w:tc>
        <w:tc>
          <w:tcPr>
            <w:tcW w:w="954" w:type="pct"/>
            <w:shd w:val="clear" w:color="auto" w:fill="auto"/>
            <w:vAlign w:val="center"/>
          </w:tcPr>
          <w:p w14:paraId="54B59A23" w14:textId="77777777" w:rsidR="006327A2" w:rsidRPr="00BC29AF" w:rsidRDefault="006327A2" w:rsidP="002E0D8B">
            <w:pPr>
              <w:spacing w:after="0" w:line="276" w:lineRule="auto"/>
              <w:ind w:left="0"/>
              <w:jc w:val="center"/>
              <w:rPr>
                <w:rFonts w:cs="Arial"/>
                <w:szCs w:val="22"/>
                <w:highlight w:val="yellow"/>
                <w:lang w:eastAsia="en-US"/>
              </w:rPr>
            </w:pPr>
            <w:r w:rsidRPr="00BC29AF">
              <w:rPr>
                <w:rFonts w:cs="Arial"/>
                <w:szCs w:val="22"/>
                <w:lang w:eastAsia="en-US"/>
              </w:rPr>
              <w:t>NA</w:t>
            </w:r>
          </w:p>
        </w:tc>
        <w:tc>
          <w:tcPr>
            <w:tcW w:w="991" w:type="pct"/>
            <w:shd w:val="clear" w:color="auto" w:fill="auto"/>
            <w:vAlign w:val="center"/>
          </w:tcPr>
          <w:p w14:paraId="55E709CE"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NA</w:t>
            </w:r>
          </w:p>
        </w:tc>
        <w:tc>
          <w:tcPr>
            <w:tcW w:w="990" w:type="pct"/>
            <w:shd w:val="clear" w:color="auto" w:fill="auto"/>
            <w:vAlign w:val="center"/>
          </w:tcPr>
          <w:p w14:paraId="1B6FFC8E"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NA</w:t>
            </w:r>
          </w:p>
        </w:tc>
        <w:tc>
          <w:tcPr>
            <w:tcW w:w="990" w:type="pct"/>
          </w:tcPr>
          <w:p w14:paraId="61423931" w14:textId="77777777" w:rsidR="006327A2" w:rsidRPr="00BC29AF" w:rsidRDefault="006327A2" w:rsidP="002E0D8B">
            <w:pPr>
              <w:spacing w:after="0" w:line="276" w:lineRule="auto"/>
              <w:ind w:left="0"/>
              <w:jc w:val="center"/>
              <w:rPr>
                <w:rFonts w:cs="Arial"/>
                <w:szCs w:val="22"/>
                <w:lang w:eastAsia="en-US"/>
              </w:rPr>
            </w:pPr>
          </w:p>
        </w:tc>
      </w:tr>
      <w:tr w:rsidR="006327A2" w:rsidRPr="00BC29AF" w14:paraId="4F001D9F" w14:textId="449902D0" w:rsidTr="006327A2">
        <w:trPr>
          <w:trHeight w:val="567"/>
        </w:trPr>
        <w:tc>
          <w:tcPr>
            <w:tcW w:w="1074" w:type="pct"/>
            <w:shd w:val="clear" w:color="auto" w:fill="auto"/>
            <w:vAlign w:val="center"/>
          </w:tcPr>
          <w:p w14:paraId="3DFE3E59" w14:textId="77777777" w:rsidR="006327A2" w:rsidRPr="00BC29AF" w:rsidRDefault="006327A2" w:rsidP="002E0D8B">
            <w:pPr>
              <w:spacing w:after="0" w:line="240" w:lineRule="auto"/>
              <w:ind w:left="0"/>
              <w:rPr>
                <w:rFonts w:cs="Arial"/>
                <w:i/>
                <w:szCs w:val="22"/>
                <w:lang w:eastAsia="en-US"/>
              </w:rPr>
            </w:pPr>
            <w:r w:rsidRPr="00BC29AF">
              <w:rPr>
                <w:rFonts w:cs="Arial"/>
                <w:szCs w:val="22"/>
                <w:lang w:eastAsia="en-US"/>
              </w:rPr>
              <w:t>Relay for remote start available? [Yes/No]</w:t>
            </w:r>
          </w:p>
          <w:p w14:paraId="5DAAA4F0" w14:textId="77777777" w:rsidR="006327A2" w:rsidRPr="00BC29AF" w:rsidRDefault="006327A2" w:rsidP="002E0D8B">
            <w:pPr>
              <w:spacing w:after="0" w:line="240" w:lineRule="auto"/>
              <w:ind w:left="0"/>
              <w:rPr>
                <w:rFonts w:cs="Arial"/>
                <w:i/>
                <w:szCs w:val="22"/>
                <w:lang w:eastAsia="en-US"/>
              </w:rPr>
            </w:pPr>
          </w:p>
        </w:tc>
        <w:tc>
          <w:tcPr>
            <w:tcW w:w="954" w:type="pct"/>
            <w:shd w:val="clear" w:color="auto" w:fill="auto"/>
            <w:vAlign w:val="center"/>
          </w:tcPr>
          <w:p w14:paraId="76866566"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No</w:t>
            </w:r>
          </w:p>
        </w:tc>
        <w:tc>
          <w:tcPr>
            <w:tcW w:w="991" w:type="pct"/>
            <w:shd w:val="clear" w:color="auto" w:fill="auto"/>
            <w:vAlign w:val="center"/>
          </w:tcPr>
          <w:p w14:paraId="1CECEE92"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No</w:t>
            </w:r>
          </w:p>
        </w:tc>
        <w:tc>
          <w:tcPr>
            <w:tcW w:w="990" w:type="pct"/>
            <w:shd w:val="clear" w:color="auto" w:fill="auto"/>
            <w:vAlign w:val="center"/>
          </w:tcPr>
          <w:p w14:paraId="48891BE6" w14:textId="77777777" w:rsidR="006327A2" w:rsidRPr="00BC29AF" w:rsidRDefault="006327A2" w:rsidP="002E0D8B">
            <w:pPr>
              <w:spacing w:after="0" w:line="276" w:lineRule="auto"/>
              <w:ind w:left="0"/>
              <w:jc w:val="center"/>
              <w:rPr>
                <w:rFonts w:cs="Arial"/>
                <w:szCs w:val="22"/>
                <w:lang w:eastAsia="en-US"/>
              </w:rPr>
            </w:pPr>
            <w:r w:rsidRPr="00BC29AF">
              <w:rPr>
                <w:rFonts w:cs="Arial"/>
                <w:szCs w:val="22"/>
                <w:lang w:eastAsia="en-US"/>
              </w:rPr>
              <w:t>No</w:t>
            </w:r>
          </w:p>
        </w:tc>
        <w:tc>
          <w:tcPr>
            <w:tcW w:w="990" w:type="pct"/>
          </w:tcPr>
          <w:p w14:paraId="3D0DC2A0" w14:textId="77777777" w:rsidR="006327A2" w:rsidRPr="00BC29AF" w:rsidRDefault="006327A2" w:rsidP="002E0D8B">
            <w:pPr>
              <w:spacing w:after="0" w:line="276" w:lineRule="auto"/>
              <w:ind w:left="0"/>
              <w:jc w:val="center"/>
              <w:rPr>
                <w:rFonts w:cs="Arial"/>
                <w:szCs w:val="22"/>
                <w:lang w:eastAsia="en-US"/>
              </w:rPr>
            </w:pPr>
          </w:p>
        </w:tc>
      </w:tr>
      <w:tr w:rsidR="006327A2" w:rsidRPr="00BC29AF" w14:paraId="03A73C37" w14:textId="53F03E87" w:rsidTr="006327A2">
        <w:trPr>
          <w:trHeight w:val="567"/>
        </w:trPr>
        <w:tc>
          <w:tcPr>
            <w:tcW w:w="1074" w:type="pct"/>
            <w:shd w:val="clear" w:color="auto" w:fill="auto"/>
            <w:vAlign w:val="center"/>
          </w:tcPr>
          <w:p w14:paraId="527D3926" w14:textId="77777777" w:rsidR="006327A2" w:rsidRPr="00BC29AF" w:rsidRDefault="006327A2" w:rsidP="002E0D8B">
            <w:pPr>
              <w:spacing w:after="0" w:line="240" w:lineRule="auto"/>
              <w:ind w:left="0"/>
              <w:rPr>
                <w:rFonts w:cs="Arial"/>
                <w:i/>
                <w:szCs w:val="22"/>
                <w:lang w:eastAsia="en-US"/>
              </w:rPr>
            </w:pPr>
            <w:r w:rsidRPr="00BC29AF">
              <w:rPr>
                <w:rFonts w:cs="Arial"/>
                <w:szCs w:val="22"/>
                <w:lang w:eastAsia="en-US"/>
              </w:rPr>
              <w:t>Average specific consumption of Diesel generator [kWh/L]</w:t>
            </w:r>
          </w:p>
          <w:p w14:paraId="29063F39" w14:textId="77777777" w:rsidR="006327A2" w:rsidRPr="00BC29AF" w:rsidRDefault="006327A2" w:rsidP="002E0D8B">
            <w:pPr>
              <w:spacing w:after="0" w:line="240" w:lineRule="auto"/>
              <w:ind w:left="0"/>
              <w:rPr>
                <w:rFonts w:cs="Arial"/>
                <w:i/>
                <w:szCs w:val="22"/>
                <w:lang w:eastAsia="en-US"/>
              </w:rPr>
            </w:pPr>
          </w:p>
        </w:tc>
        <w:tc>
          <w:tcPr>
            <w:tcW w:w="954" w:type="pct"/>
            <w:shd w:val="clear" w:color="auto" w:fill="auto"/>
            <w:vAlign w:val="center"/>
          </w:tcPr>
          <w:p w14:paraId="6FB42E11" w14:textId="77777777" w:rsidR="006327A2" w:rsidRPr="00BC29AF" w:rsidRDefault="006327A2" w:rsidP="002E0D8B">
            <w:pPr>
              <w:spacing w:after="0" w:line="240" w:lineRule="auto"/>
              <w:ind w:left="0"/>
              <w:jc w:val="center"/>
              <w:rPr>
                <w:rFonts w:cs="Arial"/>
                <w:szCs w:val="22"/>
              </w:rPr>
            </w:pPr>
            <w:r w:rsidRPr="00BC29AF">
              <w:rPr>
                <w:rFonts w:cs="Arial"/>
                <w:szCs w:val="22"/>
              </w:rPr>
              <w:t>2.31kWh/litre</w:t>
            </w:r>
          </w:p>
        </w:tc>
        <w:tc>
          <w:tcPr>
            <w:tcW w:w="991" w:type="pct"/>
            <w:shd w:val="clear" w:color="auto" w:fill="auto"/>
            <w:vAlign w:val="center"/>
          </w:tcPr>
          <w:p w14:paraId="6E584380" w14:textId="77777777" w:rsidR="006327A2" w:rsidRPr="00BC29AF" w:rsidRDefault="006327A2" w:rsidP="002E0D8B">
            <w:pPr>
              <w:spacing w:after="0" w:line="240" w:lineRule="auto"/>
              <w:ind w:left="0"/>
              <w:jc w:val="center"/>
              <w:rPr>
                <w:rFonts w:cs="Arial"/>
                <w:szCs w:val="22"/>
              </w:rPr>
            </w:pPr>
            <w:r w:rsidRPr="00BC29AF">
              <w:rPr>
                <w:rFonts w:cs="Arial"/>
                <w:szCs w:val="22"/>
              </w:rPr>
              <w:t>2.31kWh/litre</w:t>
            </w:r>
          </w:p>
        </w:tc>
        <w:tc>
          <w:tcPr>
            <w:tcW w:w="990" w:type="pct"/>
            <w:shd w:val="clear" w:color="auto" w:fill="auto"/>
            <w:vAlign w:val="center"/>
          </w:tcPr>
          <w:p w14:paraId="4B22731F" w14:textId="77777777" w:rsidR="006327A2" w:rsidRPr="00BC29AF" w:rsidRDefault="006327A2" w:rsidP="002E0D8B">
            <w:pPr>
              <w:spacing w:after="0" w:line="240" w:lineRule="auto"/>
              <w:ind w:left="0"/>
              <w:jc w:val="center"/>
              <w:rPr>
                <w:rFonts w:cs="Arial"/>
                <w:szCs w:val="22"/>
              </w:rPr>
            </w:pPr>
            <w:r w:rsidRPr="00BC29AF">
              <w:rPr>
                <w:rFonts w:cs="Arial"/>
                <w:szCs w:val="22"/>
              </w:rPr>
              <w:t>2.31kWh/litre</w:t>
            </w:r>
          </w:p>
        </w:tc>
        <w:tc>
          <w:tcPr>
            <w:tcW w:w="990" w:type="pct"/>
          </w:tcPr>
          <w:p w14:paraId="429BA90B" w14:textId="77777777" w:rsidR="006327A2" w:rsidRPr="00BC29AF" w:rsidRDefault="006327A2" w:rsidP="002E0D8B">
            <w:pPr>
              <w:spacing w:after="0" w:line="240" w:lineRule="auto"/>
              <w:ind w:left="0"/>
              <w:jc w:val="center"/>
              <w:rPr>
                <w:rFonts w:cs="Arial"/>
                <w:szCs w:val="22"/>
              </w:rPr>
            </w:pPr>
          </w:p>
        </w:tc>
      </w:tr>
    </w:tbl>
    <w:p w14:paraId="0FBD74C5" w14:textId="01A4736E" w:rsidR="005D7F2E" w:rsidRDefault="006F2BA3" w:rsidP="006F2BA3">
      <w:pPr>
        <w:pStyle w:val="Caption"/>
      </w:pPr>
      <w:bookmarkStart w:id="310" w:name="_Toc58227837"/>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33</w:t>
      </w:r>
      <w:r w:rsidR="000501C2">
        <w:fldChar w:fldCharType="end"/>
      </w:r>
      <w:r w:rsidRPr="003A21B1">
        <w:t xml:space="preserve">: </w:t>
      </w:r>
      <w:r w:rsidR="002E0D8B">
        <w:t>E04</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305"/>
      <w:bookmarkEnd w:id="306"/>
      <w:bookmarkEnd w:id="307"/>
      <w:bookmarkEnd w:id="308"/>
      <w:bookmarkEnd w:id="309"/>
      <w:bookmarkEnd w:id="310"/>
      <w:r w:rsidR="005D7F2E" w:rsidRPr="005D7F2E">
        <w:t xml:space="preserve"> </w:t>
      </w:r>
    </w:p>
    <w:p w14:paraId="46231C72" w14:textId="4C07224C" w:rsidR="00F9635E" w:rsidRPr="00F9635E" w:rsidRDefault="00F9635E" w:rsidP="00F9635E">
      <w:r>
        <w:t xml:space="preserve">All </w:t>
      </w:r>
      <w:r w:rsidRPr="006701FB">
        <w:t xml:space="preserve">Diesel </w:t>
      </w:r>
      <w:r>
        <w:t>G</w:t>
      </w:r>
      <w:r w:rsidRPr="006701FB">
        <w:t>enerators</w:t>
      </w:r>
      <w:r>
        <w:t xml:space="preserve"> </w:t>
      </w:r>
      <w:r w:rsidRPr="006701FB">
        <w:t>shall be integrated in the hybrid PV system.</w:t>
      </w:r>
    </w:p>
    <w:p w14:paraId="7127DCFD" w14:textId="7462D957" w:rsidR="006F2BA3" w:rsidRPr="006014DC" w:rsidRDefault="006F2BA3" w:rsidP="006F2BA3">
      <w:pPr>
        <w:pStyle w:val="Heading3"/>
      </w:pPr>
      <w:r w:rsidRPr="006014DC">
        <w:t xml:space="preserve">Overview of </w:t>
      </w:r>
      <w:r w:rsidR="002E0D8B">
        <w:t xml:space="preserve">existing and </w:t>
      </w:r>
      <w:r w:rsidRPr="006014DC">
        <w:t>possible installation locations</w:t>
      </w:r>
      <w:r w:rsidRPr="006014DC">
        <w:rPr>
          <w:rFonts w:eastAsia="Times New Roman" w:cs="Times New Roman"/>
        </w:rPr>
        <w:t xml:space="preserve"> </w:t>
      </w:r>
      <w:r w:rsidRPr="00085484">
        <w:t>for PV roof top systems</w:t>
      </w:r>
    </w:p>
    <w:p w14:paraId="5F8B614D" w14:textId="3CFEC67F" w:rsidR="002E0D8B" w:rsidRDefault="002E0D8B" w:rsidP="002E0D8B">
      <w:pPr>
        <w:pStyle w:val="E1"/>
      </w:pPr>
      <w:r w:rsidRPr="00DC54F6">
        <w:t xml:space="preserve">The table below shows the </w:t>
      </w:r>
      <w:r>
        <w:t xml:space="preserve">characteristics of avaialbe </w:t>
      </w:r>
      <w:r w:rsidRPr="00DC54F6">
        <w:t>roofs for PV power plant installation</w:t>
      </w:r>
    </w:p>
    <w:tbl>
      <w:tblPr>
        <w:tblW w:w="43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2"/>
        <w:gridCol w:w="1618"/>
        <w:gridCol w:w="1523"/>
        <w:gridCol w:w="1903"/>
        <w:gridCol w:w="1808"/>
      </w:tblGrid>
      <w:tr w:rsidR="002E0D8B" w:rsidRPr="00BC29AF" w14:paraId="573F1E8B" w14:textId="77777777" w:rsidTr="002E0D8B">
        <w:trPr>
          <w:trHeight w:val="567"/>
          <w:tblHeader/>
          <w:jc w:val="center"/>
        </w:trPr>
        <w:tc>
          <w:tcPr>
            <w:tcW w:w="1705" w:type="dxa"/>
            <w:shd w:val="clear" w:color="auto" w:fill="0070C0"/>
            <w:vAlign w:val="center"/>
          </w:tcPr>
          <w:p w14:paraId="34C415B1" w14:textId="77777777" w:rsidR="002E0D8B" w:rsidRPr="00BC29AF" w:rsidRDefault="002E0D8B" w:rsidP="002E0D8B">
            <w:pPr>
              <w:spacing w:after="0" w:line="276" w:lineRule="auto"/>
              <w:ind w:left="-123"/>
              <w:rPr>
                <w:rFonts w:cs="Arial"/>
                <w:b/>
                <w:bCs/>
                <w:color w:val="FFFFFF"/>
                <w:szCs w:val="22"/>
                <w:lang w:eastAsia="en-US"/>
              </w:rPr>
            </w:pPr>
            <w:r w:rsidRPr="00BC29AF">
              <w:rPr>
                <w:rFonts w:cs="Arial"/>
                <w:b/>
                <w:bCs/>
                <w:color w:val="FFFFFF"/>
                <w:szCs w:val="22"/>
                <w:lang w:eastAsia="en-US"/>
              </w:rPr>
              <w:t>Item</w:t>
            </w:r>
          </w:p>
        </w:tc>
        <w:tc>
          <w:tcPr>
            <w:tcW w:w="1530" w:type="dxa"/>
            <w:shd w:val="clear" w:color="auto" w:fill="0070C0"/>
            <w:vAlign w:val="center"/>
          </w:tcPr>
          <w:p w14:paraId="6180FE97" w14:textId="77777777" w:rsidR="002E0D8B" w:rsidRPr="00BC29AF" w:rsidRDefault="002E0D8B" w:rsidP="002E0D8B">
            <w:pPr>
              <w:spacing w:after="0" w:line="276" w:lineRule="auto"/>
              <w:ind w:left="-123"/>
              <w:rPr>
                <w:rFonts w:cs="Arial"/>
                <w:b/>
                <w:bCs/>
                <w:color w:val="FFFFFF"/>
                <w:szCs w:val="22"/>
                <w:lang w:eastAsia="en-US"/>
              </w:rPr>
            </w:pPr>
            <w:r w:rsidRPr="00BC29AF">
              <w:rPr>
                <w:rFonts w:cs="Arial"/>
                <w:b/>
                <w:bCs/>
                <w:color w:val="FFFFFF"/>
                <w:szCs w:val="22"/>
                <w:lang w:eastAsia="en-US"/>
              </w:rPr>
              <w:t>Powerhouse</w:t>
            </w:r>
          </w:p>
        </w:tc>
        <w:tc>
          <w:tcPr>
            <w:tcW w:w="1440" w:type="dxa"/>
            <w:shd w:val="clear" w:color="auto" w:fill="0070C0"/>
            <w:vAlign w:val="center"/>
          </w:tcPr>
          <w:p w14:paraId="2CB3D826" w14:textId="77777777" w:rsidR="002E0D8B" w:rsidRPr="00BC29AF" w:rsidRDefault="002E0D8B" w:rsidP="002E0D8B">
            <w:pPr>
              <w:spacing w:after="0" w:line="276" w:lineRule="auto"/>
              <w:ind w:left="-123"/>
              <w:rPr>
                <w:rFonts w:cs="Arial"/>
                <w:b/>
                <w:bCs/>
                <w:color w:val="FFFFFF"/>
                <w:szCs w:val="22"/>
                <w:lang w:eastAsia="en-US"/>
              </w:rPr>
            </w:pPr>
            <w:r w:rsidRPr="00BC29AF">
              <w:rPr>
                <w:rFonts w:cs="Arial"/>
                <w:b/>
                <w:bCs/>
                <w:color w:val="FFFFFF"/>
                <w:szCs w:val="22"/>
                <w:lang w:eastAsia="en-US"/>
              </w:rPr>
              <w:t>School</w:t>
            </w:r>
          </w:p>
        </w:tc>
        <w:tc>
          <w:tcPr>
            <w:tcW w:w="1800" w:type="dxa"/>
            <w:shd w:val="clear" w:color="auto" w:fill="0070C0"/>
            <w:vAlign w:val="center"/>
          </w:tcPr>
          <w:p w14:paraId="0A77F5DC" w14:textId="77777777" w:rsidR="002E0D8B" w:rsidRPr="00BC29AF" w:rsidRDefault="002E0D8B" w:rsidP="002E0D8B">
            <w:pPr>
              <w:spacing w:after="0" w:line="276" w:lineRule="auto"/>
              <w:ind w:left="-123"/>
              <w:rPr>
                <w:rFonts w:cs="Arial"/>
                <w:b/>
                <w:bCs/>
                <w:color w:val="FFFFFF"/>
                <w:szCs w:val="22"/>
                <w:lang w:eastAsia="en-US"/>
              </w:rPr>
            </w:pPr>
            <w:r w:rsidRPr="00BC29AF">
              <w:rPr>
                <w:rFonts w:cs="Arial"/>
                <w:b/>
                <w:bCs/>
                <w:color w:val="FFFFFF"/>
                <w:szCs w:val="22"/>
                <w:lang w:eastAsia="en-US"/>
              </w:rPr>
              <w:t>Health Centre</w:t>
            </w:r>
          </w:p>
        </w:tc>
        <w:tc>
          <w:tcPr>
            <w:tcW w:w="1710" w:type="dxa"/>
            <w:shd w:val="clear" w:color="auto" w:fill="0070C0"/>
            <w:vAlign w:val="center"/>
          </w:tcPr>
          <w:p w14:paraId="371FBA69" w14:textId="77777777" w:rsidR="002E0D8B" w:rsidRPr="00BC29AF" w:rsidRDefault="002E0D8B" w:rsidP="002E0D8B">
            <w:pPr>
              <w:spacing w:after="0" w:line="276" w:lineRule="auto"/>
              <w:ind w:left="-123"/>
              <w:rPr>
                <w:rFonts w:cs="Arial"/>
                <w:b/>
                <w:bCs/>
                <w:color w:val="FFFFFF"/>
                <w:szCs w:val="22"/>
                <w:lang w:eastAsia="en-US"/>
              </w:rPr>
            </w:pPr>
            <w:r w:rsidRPr="00BC29AF">
              <w:rPr>
                <w:rFonts w:cs="Arial"/>
                <w:b/>
                <w:bCs/>
                <w:color w:val="FFFFFF"/>
                <w:szCs w:val="22"/>
                <w:lang w:eastAsia="en-US"/>
              </w:rPr>
              <w:t>Council Office</w:t>
            </w:r>
          </w:p>
        </w:tc>
      </w:tr>
      <w:tr w:rsidR="002E0D8B" w:rsidRPr="00BC29AF" w14:paraId="5FBCF02C" w14:textId="77777777" w:rsidTr="002E0D8B">
        <w:trPr>
          <w:trHeight w:val="567"/>
          <w:jc w:val="center"/>
        </w:trPr>
        <w:tc>
          <w:tcPr>
            <w:tcW w:w="1705" w:type="dxa"/>
            <w:shd w:val="clear" w:color="auto" w:fill="auto"/>
            <w:vAlign w:val="center"/>
          </w:tcPr>
          <w:p w14:paraId="2B839084"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Owner</w:t>
            </w:r>
          </w:p>
        </w:tc>
        <w:tc>
          <w:tcPr>
            <w:tcW w:w="1530" w:type="dxa"/>
            <w:shd w:val="clear" w:color="auto" w:fill="auto"/>
            <w:vAlign w:val="center"/>
          </w:tcPr>
          <w:p w14:paraId="714BDF82"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Fenaka</w:t>
            </w:r>
          </w:p>
        </w:tc>
        <w:tc>
          <w:tcPr>
            <w:tcW w:w="1440" w:type="dxa"/>
            <w:shd w:val="clear" w:color="auto" w:fill="auto"/>
            <w:vAlign w:val="center"/>
          </w:tcPr>
          <w:p w14:paraId="06CA69FA"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Ministry of Education</w:t>
            </w:r>
          </w:p>
        </w:tc>
        <w:tc>
          <w:tcPr>
            <w:tcW w:w="1800" w:type="dxa"/>
            <w:shd w:val="clear" w:color="auto" w:fill="auto"/>
            <w:vAlign w:val="center"/>
          </w:tcPr>
          <w:p w14:paraId="1E505717"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Ministry of Health</w:t>
            </w:r>
          </w:p>
        </w:tc>
        <w:tc>
          <w:tcPr>
            <w:tcW w:w="1710" w:type="dxa"/>
            <w:shd w:val="clear" w:color="auto" w:fill="auto"/>
            <w:vAlign w:val="center"/>
          </w:tcPr>
          <w:p w14:paraId="0B29DAD6"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Island Council</w:t>
            </w:r>
          </w:p>
        </w:tc>
      </w:tr>
      <w:tr w:rsidR="002E0D8B" w:rsidRPr="00BC29AF" w14:paraId="63AC5D23" w14:textId="77777777" w:rsidTr="002E0D8B">
        <w:trPr>
          <w:trHeight w:val="567"/>
          <w:jc w:val="center"/>
        </w:trPr>
        <w:tc>
          <w:tcPr>
            <w:tcW w:w="1705" w:type="dxa"/>
            <w:shd w:val="clear" w:color="auto" w:fill="auto"/>
            <w:vAlign w:val="center"/>
          </w:tcPr>
          <w:p w14:paraId="6E56BD2B"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Available Roof Area (L x W) in meters</w:t>
            </w:r>
          </w:p>
        </w:tc>
        <w:tc>
          <w:tcPr>
            <w:tcW w:w="1530" w:type="dxa"/>
            <w:shd w:val="clear" w:color="auto" w:fill="auto"/>
            <w:vAlign w:val="center"/>
          </w:tcPr>
          <w:p w14:paraId="10A41E20"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21.64x9.29</w:t>
            </w:r>
          </w:p>
        </w:tc>
        <w:tc>
          <w:tcPr>
            <w:tcW w:w="1440" w:type="dxa"/>
            <w:shd w:val="clear" w:color="auto" w:fill="auto"/>
            <w:vAlign w:val="center"/>
          </w:tcPr>
          <w:p w14:paraId="03245CB6"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A: 43.6x10.5</w:t>
            </w:r>
          </w:p>
          <w:p w14:paraId="2505769B"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B: 32.5x11</w:t>
            </w:r>
          </w:p>
          <w:p w14:paraId="5DA3CC89"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C: 6.36x11</w:t>
            </w:r>
          </w:p>
        </w:tc>
        <w:tc>
          <w:tcPr>
            <w:tcW w:w="1800" w:type="dxa"/>
            <w:shd w:val="clear" w:color="auto" w:fill="auto"/>
            <w:vAlign w:val="center"/>
          </w:tcPr>
          <w:p w14:paraId="6FEA8566"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19.4x14.1</w:t>
            </w:r>
          </w:p>
        </w:tc>
        <w:tc>
          <w:tcPr>
            <w:tcW w:w="1710" w:type="dxa"/>
            <w:shd w:val="clear" w:color="auto" w:fill="auto"/>
            <w:vAlign w:val="center"/>
          </w:tcPr>
          <w:p w14:paraId="130C8DE6"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17.25x12.3</w:t>
            </w:r>
          </w:p>
        </w:tc>
      </w:tr>
      <w:tr w:rsidR="002E0D8B" w:rsidRPr="00BC29AF" w14:paraId="15A23ED2" w14:textId="77777777" w:rsidTr="002E0D8B">
        <w:trPr>
          <w:trHeight w:val="567"/>
          <w:jc w:val="center"/>
        </w:trPr>
        <w:tc>
          <w:tcPr>
            <w:tcW w:w="1705" w:type="dxa"/>
            <w:shd w:val="clear" w:color="auto" w:fill="auto"/>
            <w:vAlign w:val="center"/>
          </w:tcPr>
          <w:p w14:paraId="667DE479"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Available surrounding areas</w:t>
            </w:r>
          </w:p>
        </w:tc>
        <w:tc>
          <w:tcPr>
            <w:tcW w:w="1530" w:type="dxa"/>
            <w:shd w:val="clear" w:color="auto" w:fill="auto"/>
            <w:vAlign w:val="center"/>
          </w:tcPr>
          <w:p w14:paraId="06B2F138"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Refer to site pics</w:t>
            </w:r>
          </w:p>
        </w:tc>
        <w:tc>
          <w:tcPr>
            <w:tcW w:w="1440" w:type="dxa"/>
            <w:shd w:val="clear" w:color="auto" w:fill="auto"/>
            <w:vAlign w:val="center"/>
          </w:tcPr>
          <w:p w14:paraId="19DC9D1B"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Refer to site pics</w:t>
            </w:r>
          </w:p>
        </w:tc>
        <w:tc>
          <w:tcPr>
            <w:tcW w:w="1800" w:type="dxa"/>
            <w:shd w:val="clear" w:color="auto" w:fill="auto"/>
            <w:vAlign w:val="center"/>
          </w:tcPr>
          <w:p w14:paraId="3F83CB48"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Refer to site pics</w:t>
            </w:r>
          </w:p>
        </w:tc>
        <w:tc>
          <w:tcPr>
            <w:tcW w:w="1710" w:type="dxa"/>
            <w:shd w:val="clear" w:color="auto" w:fill="auto"/>
            <w:vAlign w:val="center"/>
          </w:tcPr>
          <w:p w14:paraId="3E1A6505"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Refer to site pics</w:t>
            </w:r>
          </w:p>
        </w:tc>
      </w:tr>
      <w:tr w:rsidR="002E0D8B" w:rsidRPr="00BC29AF" w14:paraId="57D11A1E" w14:textId="77777777" w:rsidTr="002E0D8B">
        <w:trPr>
          <w:trHeight w:val="567"/>
          <w:jc w:val="center"/>
        </w:trPr>
        <w:tc>
          <w:tcPr>
            <w:tcW w:w="1705" w:type="dxa"/>
            <w:shd w:val="clear" w:color="auto" w:fill="auto"/>
            <w:vAlign w:val="center"/>
          </w:tcPr>
          <w:p w14:paraId="0C50B524"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 xml:space="preserve">Height of building </w:t>
            </w:r>
          </w:p>
        </w:tc>
        <w:tc>
          <w:tcPr>
            <w:tcW w:w="1530" w:type="dxa"/>
            <w:shd w:val="clear" w:color="auto" w:fill="auto"/>
            <w:vAlign w:val="center"/>
          </w:tcPr>
          <w:p w14:paraId="0F41D80F"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4.7m</w:t>
            </w:r>
          </w:p>
        </w:tc>
        <w:tc>
          <w:tcPr>
            <w:tcW w:w="1440" w:type="dxa"/>
            <w:shd w:val="clear" w:color="auto" w:fill="auto"/>
            <w:vAlign w:val="center"/>
          </w:tcPr>
          <w:p w14:paraId="6C0A70D8"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3 m</w:t>
            </w:r>
          </w:p>
        </w:tc>
        <w:tc>
          <w:tcPr>
            <w:tcW w:w="1800" w:type="dxa"/>
            <w:shd w:val="clear" w:color="auto" w:fill="auto"/>
            <w:vAlign w:val="center"/>
          </w:tcPr>
          <w:p w14:paraId="6797ED8D"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3.8 m</w:t>
            </w:r>
          </w:p>
        </w:tc>
        <w:tc>
          <w:tcPr>
            <w:tcW w:w="1710" w:type="dxa"/>
            <w:shd w:val="clear" w:color="auto" w:fill="auto"/>
            <w:vAlign w:val="center"/>
          </w:tcPr>
          <w:p w14:paraId="4A812765"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3.01 m</w:t>
            </w:r>
          </w:p>
        </w:tc>
      </w:tr>
      <w:tr w:rsidR="002E0D8B" w:rsidRPr="00BC29AF" w14:paraId="098408E2" w14:textId="77777777" w:rsidTr="002E0D8B">
        <w:trPr>
          <w:trHeight w:val="567"/>
          <w:jc w:val="center"/>
        </w:trPr>
        <w:tc>
          <w:tcPr>
            <w:tcW w:w="1705" w:type="dxa"/>
            <w:shd w:val="clear" w:color="auto" w:fill="auto"/>
            <w:vAlign w:val="center"/>
          </w:tcPr>
          <w:p w14:paraId="0BE3D53B"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Age of the building</w:t>
            </w:r>
          </w:p>
        </w:tc>
        <w:tc>
          <w:tcPr>
            <w:tcW w:w="1530" w:type="dxa"/>
            <w:shd w:val="clear" w:color="auto" w:fill="auto"/>
            <w:vAlign w:val="center"/>
          </w:tcPr>
          <w:p w14:paraId="3E77F43A"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12 years</w:t>
            </w:r>
          </w:p>
        </w:tc>
        <w:tc>
          <w:tcPr>
            <w:tcW w:w="1440" w:type="dxa"/>
            <w:shd w:val="clear" w:color="auto" w:fill="auto"/>
            <w:vAlign w:val="center"/>
          </w:tcPr>
          <w:p w14:paraId="1AE12CF7"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16 years</w:t>
            </w:r>
          </w:p>
        </w:tc>
        <w:tc>
          <w:tcPr>
            <w:tcW w:w="1800" w:type="dxa"/>
            <w:shd w:val="clear" w:color="auto" w:fill="auto"/>
            <w:vAlign w:val="center"/>
          </w:tcPr>
          <w:p w14:paraId="4B86B5AE"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10 years</w:t>
            </w:r>
          </w:p>
        </w:tc>
        <w:tc>
          <w:tcPr>
            <w:tcW w:w="1710" w:type="dxa"/>
            <w:shd w:val="clear" w:color="auto" w:fill="auto"/>
            <w:vAlign w:val="center"/>
          </w:tcPr>
          <w:p w14:paraId="09F4A5A9"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29 years</w:t>
            </w:r>
          </w:p>
        </w:tc>
      </w:tr>
      <w:tr w:rsidR="002E0D8B" w:rsidRPr="00BC29AF" w14:paraId="715CD015" w14:textId="77777777" w:rsidTr="002E0D8B">
        <w:trPr>
          <w:trHeight w:val="459"/>
          <w:jc w:val="center"/>
        </w:trPr>
        <w:tc>
          <w:tcPr>
            <w:tcW w:w="1705" w:type="dxa"/>
            <w:shd w:val="clear" w:color="auto" w:fill="auto"/>
            <w:vAlign w:val="center"/>
          </w:tcPr>
          <w:p w14:paraId="29557A54"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Type of Roof (Gable / Bonnet)</w:t>
            </w:r>
          </w:p>
        </w:tc>
        <w:tc>
          <w:tcPr>
            <w:tcW w:w="1530" w:type="dxa"/>
            <w:shd w:val="clear" w:color="auto" w:fill="auto"/>
            <w:vAlign w:val="center"/>
          </w:tcPr>
          <w:p w14:paraId="4F42B325"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Gable</w:t>
            </w:r>
          </w:p>
        </w:tc>
        <w:tc>
          <w:tcPr>
            <w:tcW w:w="1440" w:type="dxa"/>
            <w:shd w:val="clear" w:color="auto" w:fill="auto"/>
            <w:vAlign w:val="center"/>
          </w:tcPr>
          <w:p w14:paraId="4CDF68FC"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Gable</w:t>
            </w:r>
          </w:p>
        </w:tc>
        <w:tc>
          <w:tcPr>
            <w:tcW w:w="1800" w:type="dxa"/>
            <w:shd w:val="clear" w:color="auto" w:fill="auto"/>
            <w:vAlign w:val="center"/>
          </w:tcPr>
          <w:p w14:paraId="31CB5D85"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Gable</w:t>
            </w:r>
          </w:p>
        </w:tc>
        <w:tc>
          <w:tcPr>
            <w:tcW w:w="1710" w:type="dxa"/>
            <w:shd w:val="clear" w:color="auto" w:fill="auto"/>
            <w:vAlign w:val="center"/>
          </w:tcPr>
          <w:p w14:paraId="61CF8637"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Gable</w:t>
            </w:r>
          </w:p>
        </w:tc>
      </w:tr>
      <w:tr w:rsidR="002E0D8B" w:rsidRPr="00BC29AF" w14:paraId="391CF7D3" w14:textId="77777777" w:rsidTr="002E0D8B">
        <w:trPr>
          <w:trHeight w:val="567"/>
          <w:jc w:val="center"/>
        </w:trPr>
        <w:tc>
          <w:tcPr>
            <w:tcW w:w="1705" w:type="dxa"/>
            <w:shd w:val="clear" w:color="auto" w:fill="auto"/>
            <w:vAlign w:val="center"/>
          </w:tcPr>
          <w:p w14:paraId="10A7A93F" w14:textId="77777777" w:rsidR="002E0D8B" w:rsidRPr="005D6508" w:rsidRDefault="002E0D8B" w:rsidP="002E0D8B">
            <w:pPr>
              <w:spacing w:after="0" w:line="240" w:lineRule="auto"/>
              <w:ind w:left="-123"/>
              <w:rPr>
                <w:rFonts w:cs="Arial"/>
                <w:szCs w:val="22"/>
                <w:lang w:eastAsia="en-US"/>
              </w:rPr>
            </w:pPr>
          </w:p>
          <w:p w14:paraId="0B1493DB"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Direction of Gable</w:t>
            </w:r>
          </w:p>
          <w:p w14:paraId="2F78F45A" w14:textId="77777777" w:rsidR="002E0D8B" w:rsidRPr="005D6508" w:rsidRDefault="002E0D8B" w:rsidP="002E0D8B">
            <w:pPr>
              <w:spacing w:after="0" w:line="240" w:lineRule="auto"/>
              <w:ind w:left="-123"/>
              <w:rPr>
                <w:rFonts w:cs="Arial"/>
                <w:szCs w:val="22"/>
                <w:lang w:eastAsia="en-US"/>
              </w:rPr>
            </w:pPr>
          </w:p>
        </w:tc>
        <w:tc>
          <w:tcPr>
            <w:tcW w:w="1530" w:type="dxa"/>
            <w:shd w:val="clear" w:color="auto" w:fill="auto"/>
            <w:vAlign w:val="center"/>
          </w:tcPr>
          <w:p w14:paraId="4E42F896"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120</w:t>
            </w:r>
            <w:r w:rsidRPr="005D6508">
              <w:rPr>
                <w:rFonts w:cs="Arial"/>
                <w:szCs w:val="22"/>
              </w:rPr>
              <w:t>°</w:t>
            </w:r>
          </w:p>
        </w:tc>
        <w:tc>
          <w:tcPr>
            <w:tcW w:w="1440" w:type="dxa"/>
            <w:shd w:val="clear" w:color="auto" w:fill="auto"/>
            <w:vAlign w:val="center"/>
          </w:tcPr>
          <w:p w14:paraId="7A476ECD"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120</w:t>
            </w:r>
            <w:r w:rsidRPr="005D6508">
              <w:rPr>
                <w:rFonts w:cs="Arial"/>
                <w:szCs w:val="22"/>
              </w:rPr>
              <w:t>°</w:t>
            </w:r>
          </w:p>
        </w:tc>
        <w:tc>
          <w:tcPr>
            <w:tcW w:w="1800" w:type="dxa"/>
            <w:shd w:val="clear" w:color="auto" w:fill="auto"/>
            <w:vAlign w:val="center"/>
          </w:tcPr>
          <w:p w14:paraId="2172A649" w14:textId="77777777" w:rsidR="002E0D8B" w:rsidRPr="005D6508" w:rsidRDefault="002E0D8B" w:rsidP="002E0D8B">
            <w:pPr>
              <w:spacing w:after="0" w:line="480" w:lineRule="auto"/>
              <w:ind w:left="-123"/>
              <w:rPr>
                <w:rFonts w:cs="Arial"/>
                <w:szCs w:val="22"/>
                <w:lang w:eastAsia="en-US"/>
              </w:rPr>
            </w:pPr>
            <w:r w:rsidRPr="005D6508">
              <w:rPr>
                <w:rFonts w:cs="Arial"/>
                <w:szCs w:val="22"/>
                <w:lang w:eastAsia="en-US"/>
              </w:rPr>
              <w:t>120</w:t>
            </w:r>
            <w:r w:rsidRPr="005D6508">
              <w:rPr>
                <w:rFonts w:cs="Arial"/>
                <w:szCs w:val="22"/>
              </w:rPr>
              <w:t>°</w:t>
            </w:r>
          </w:p>
        </w:tc>
        <w:tc>
          <w:tcPr>
            <w:tcW w:w="1710" w:type="dxa"/>
            <w:shd w:val="clear" w:color="auto" w:fill="auto"/>
            <w:vAlign w:val="center"/>
          </w:tcPr>
          <w:p w14:paraId="46620314"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100</w:t>
            </w:r>
            <w:r w:rsidRPr="005D6508">
              <w:rPr>
                <w:rFonts w:cs="Arial"/>
                <w:szCs w:val="22"/>
              </w:rPr>
              <w:t>°</w:t>
            </w:r>
          </w:p>
        </w:tc>
      </w:tr>
      <w:tr w:rsidR="002E0D8B" w:rsidRPr="00BC29AF" w14:paraId="4F980295" w14:textId="77777777" w:rsidTr="002E0D8B">
        <w:trPr>
          <w:trHeight w:val="567"/>
          <w:jc w:val="center"/>
        </w:trPr>
        <w:tc>
          <w:tcPr>
            <w:tcW w:w="1705" w:type="dxa"/>
            <w:shd w:val="clear" w:color="auto" w:fill="auto"/>
            <w:vAlign w:val="center"/>
          </w:tcPr>
          <w:p w14:paraId="275C2029" w14:textId="77777777" w:rsidR="002E0D8B" w:rsidRPr="005D6508" w:rsidRDefault="002E0D8B" w:rsidP="002E0D8B">
            <w:pPr>
              <w:spacing w:after="0" w:line="240" w:lineRule="auto"/>
              <w:ind w:left="-123"/>
              <w:rPr>
                <w:rFonts w:cs="Arial"/>
                <w:szCs w:val="22"/>
                <w:lang w:eastAsia="en-US"/>
              </w:rPr>
            </w:pPr>
          </w:p>
          <w:p w14:paraId="144A9BD0"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Direction of Roof(s) (Azimuth)</w:t>
            </w:r>
          </w:p>
          <w:p w14:paraId="0D484904" w14:textId="77777777" w:rsidR="002E0D8B" w:rsidRPr="005D6508" w:rsidRDefault="002E0D8B" w:rsidP="002E0D8B">
            <w:pPr>
              <w:spacing w:after="0" w:line="240" w:lineRule="auto"/>
              <w:ind w:left="-123"/>
              <w:rPr>
                <w:rFonts w:cs="Arial"/>
                <w:szCs w:val="22"/>
                <w:lang w:eastAsia="en-US"/>
              </w:rPr>
            </w:pPr>
          </w:p>
        </w:tc>
        <w:tc>
          <w:tcPr>
            <w:tcW w:w="1530" w:type="dxa"/>
            <w:shd w:val="clear" w:color="auto" w:fill="auto"/>
            <w:vAlign w:val="center"/>
          </w:tcPr>
          <w:p w14:paraId="2925D8C0" w14:textId="77777777" w:rsidR="002E0D8B" w:rsidRPr="005D6508" w:rsidRDefault="002E0D8B" w:rsidP="002E0D8B">
            <w:pPr>
              <w:spacing w:after="0" w:line="276" w:lineRule="auto"/>
              <w:ind w:left="-123"/>
              <w:rPr>
                <w:rFonts w:cs="Arial"/>
                <w:szCs w:val="22"/>
              </w:rPr>
            </w:pPr>
            <w:r w:rsidRPr="005D6508">
              <w:rPr>
                <w:rFonts w:cs="Arial"/>
                <w:szCs w:val="22"/>
              </w:rPr>
              <w:t>30°</w:t>
            </w:r>
          </w:p>
        </w:tc>
        <w:tc>
          <w:tcPr>
            <w:tcW w:w="1440" w:type="dxa"/>
            <w:shd w:val="clear" w:color="auto" w:fill="auto"/>
            <w:vAlign w:val="center"/>
          </w:tcPr>
          <w:p w14:paraId="2BF8FD5E" w14:textId="77777777" w:rsidR="002E0D8B" w:rsidRPr="005D6508" w:rsidRDefault="002E0D8B" w:rsidP="002E0D8B">
            <w:pPr>
              <w:spacing w:after="0" w:line="276" w:lineRule="auto"/>
              <w:ind w:left="-123"/>
              <w:rPr>
                <w:rFonts w:cs="Arial"/>
                <w:szCs w:val="22"/>
              </w:rPr>
            </w:pPr>
            <w:r w:rsidRPr="005D6508">
              <w:rPr>
                <w:rFonts w:cs="Arial"/>
                <w:szCs w:val="22"/>
              </w:rPr>
              <w:t>30°</w:t>
            </w:r>
          </w:p>
        </w:tc>
        <w:tc>
          <w:tcPr>
            <w:tcW w:w="1800" w:type="dxa"/>
            <w:shd w:val="clear" w:color="auto" w:fill="auto"/>
            <w:vAlign w:val="center"/>
          </w:tcPr>
          <w:p w14:paraId="0A1CBACC"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30</w:t>
            </w:r>
            <w:r w:rsidRPr="005D6508">
              <w:rPr>
                <w:rFonts w:cs="Arial"/>
                <w:szCs w:val="22"/>
              </w:rPr>
              <w:t>°</w:t>
            </w:r>
          </w:p>
        </w:tc>
        <w:tc>
          <w:tcPr>
            <w:tcW w:w="1710" w:type="dxa"/>
            <w:shd w:val="clear" w:color="auto" w:fill="auto"/>
            <w:vAlign w:val="center"/>
          </w:tcPr>
          <w:p w14:paraId="0B36C7B4"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10</w:t>
            </w:r>
            <w:r w:rsidRPr="005D6508">
              <w:rPr>
                <w:rFonts w:cs="Arial"/>
                <w:szCs w:val="22"/>
              </w:rPr>
              <w:t>°</w:t>
            </w:r>
          </w:p>
        </w:tc>
      </w:tr>
      <w:tr w:rsidR="002E0D8B" w:rsidRPr="00BC29AF" w14:paraId="5FD35421" w14:textId="77777777" w:rsidTr="002E0D8B">
        <w:trPr>
          <w:trHeight w:val="60"/>
          <w:jc w:val="center"/>
        </w:trPr>
        <w:tc>
          <w:tcPr>
            <w:tcW w:w="1705" w:type="dxa"/>
            <w:shd w:val="clear" w:color="auto" w:fill="auto"/>
            <w:vAlign w:val="center"/>
          </w:tcPr>
          <w:p w14:paraId="15A7DED4" w14:textId="77777777" w:rsidR="002E0D8B" w:rsidRPr="005D6508" w:rsidRDefault="002E0D8B" w:rsidP="002E0D8B">
            <w:pPr>
              <w:spacing w:after="0" w:line="240" w:lineRule="auto"/>
              <w:ind w:left="-123"/>
              <w:rPr>
                <w:rFonts w:cs="Arial"/>
                <w:szCs w:val="22"/>
                <w:lang w:eastAsia="en-US"/>
              </w:rPr>
            </w:pPr>
          </w:p>
          <w:p w14:paraId="641C368B"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Roof Material</w:t>
            </w:r>
          </w:p>
          <w:p w14:paraId="29654FEF" w14:textId="77777777" w:rsidR="002E0D8B" w:rsidRPr="005D6508" w:rsidRDefault="002E0D8B" w:rsidP="002E0D8B">
            <w:pPr>
              <w:spacing w:after="0" w:line="240" w:lineRule="auto"/>
              <w:ind w:left="-123"/>
              <w:rPr>
                <w:rFonts w:cs="Arial"/>
                <w:szCs w:val="22"/>
                <w:lang w:eastAsia="en-US"/>
              </w:rPr>
            </w:pPr>
          </w:p>
        </w:tc>
        <w:tc>
          <w:tcPr>
            <w:tcW w:w="1530" w:type="dxa"/>
            <w:shd w:val="clear" w:color="auto" w:fill="auto"/>
            <w:vAlign w:val="center"/>
          </w:tcPr>
          <w:p w14:paraId="2EB84AB5"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Lysaght Trapezoidal Steel Sheets</w:t>
            </w:r>
          </w:p>
        </w:tc>
        <w:tc>
          <w:tcPr>
            <w:tcW w:w="1440" w:type="dxa"/>
            <w:shd w:val="clear" w:color="auto" w:fill="auto"/>
            <w:vAlign w:val="center"/>
          </w:tcPr>
          <w:p w14:paraId="6F16D526"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Lysaght Trapezoidal Steel Sheets</w:t>
            </w:r>
          </w:p>
        </w:tc>
        <w:tc>
          <w:tcPr>
            <w:tcW w:w="1800" w:type="dxa"/>
            <w:shd w:val="clear" w:color="auto" w:fill="auto"/>
            <w:vAlign w:val="center"/>
          </w:tcPr>
          <w:p w14:paraId="59FBF303"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Lysaght Trapezoidal Steel Sheets</w:t>
            </w:r>
          </w:p>
        </w:tc>
        <w:tc>
          <w:tcPr>
            <w:tcW w:w="1710" w:type="dxa"/>
            <w:shd w:val="clear" w:color="auto" w:fill="auto"/>
            <w:vAlign w:val="center"/>
          </w:tcPr>
          <w:p w14:paraId="31A69C9F"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Lysaght Trapezoidal Steel Sheets</w:t>
            </w:r>
          </w:p>
        </w:tc>
      </w:tr>
      <w:tr w:rsidR="002E0D8B" w:rsidRPr="005D6508" w14:paraId="74796CCE" w14:textId="77777777" w:rsidTr="002E0D8B">
        <w:trPr>
          <w:trHeight w:val="967"/>
          <w:jc w:val="center"/>
        </w:trPr>
        <w:tc>
          <w:tcPr>
            <w:tcW w:w="1705" w:type="dxa"/>
            <w:shd w:val="clear" w:color="auto" w:fill="auto"/>
            <w:vAlign w:val="center"/>
          </w:tcPr>
          <w:p w14:paraId="494F640F"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Roof profile (make a detailed sketch)</w:t>
            </w:r>
          </w:p>
        </w:tc>
        <w:tc>
          <w:tcPr>
            <w:tcW w:w="6480" w:type="dxa"/>
            <w:gridSpan w:val="4"/>
            <w:shd w:val="clear" w:color="auto" w:fill="auto"/>
            <w:vAlign w:val="center"/>
          </w:tcPr>
          <w:p w14:paraId="05BE66C6" w14:textId="77777777" w:rsidR="002E0D8B" w:rsidRPr="005D6508" w:rsidRDefault="002E0D8B" w:rsidP="002E0D8B">
            <w:pPr>
              <w:spacing w:after="0" w:line="276" w:lineRule="auto"/>
              <w:ind w:left="-123"/>
              <w:jc w:val="center"/>
              <w:rPr>
                <w:rFonts w:cs="Arial"/>
                <w:szCs w:val="22"/>
                <w:lang w:eastAsia="en-US"/>
              </w:rPr>
            </w:pPr>
            <w:r w:rsidRPr="00BC29AF">
              <w:rPr>
                <w:rFonts w:cs="Arial"/>
                <w:noProof/>
                <w:szCs w:val="22"/>
                <w:lang w:eastAsia="en-GB"/>
              </w:rPr>
              <w:drawing>
                <wp:inline distT="0" distB="0" distL="0" distR="0" wp14:anchorId="1648DB58" wp14:editId="04138BED">
                  <wp:extent cx="1781175" cy="504825"/>
                  <wp:effectExtent l="0" t="0" r="9525" b="9525"/>
                  <wp:docPr id="71" name="Picture 71" descr="lysa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ysagh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81175" cy="504825"/>
                          </a:xfrm>
                          <a:prstGeom prst="rect">
                            <a:avLst/>
                          </a:prstGeom>
                          <a:noFill/>
                          <a:ln>
                            <a:noFill/>
                          </a:ln>
                        </pic:spPr>
                      </pic:pic>
                    </a:graphicData>
                  </a:graphic>
                </wp:inline>
              </w:drawing>
            </w:r>
          </w:p>
        </w:tc>
      </w:tr>
      <w:tr w:rsidR="002E0D8B" w:rsidRPr="00BC29AF" w14:paraId="2388F4DA" w14:textId="77777777" w:rsidTr="002E0D8B">
        <w:trPr>
          <w:trHeight w:val="742"/>
          <w:jc w:val="center"/>
        </w:trPr>
        <w:tc>
          <w:tcPr>
            <w:tcW w:w="1705" w:type="dxa"/>
            <w:shd w:val="clear" w:color="auto" w:fill="auto"/>
            <w:vAlign w:val="center"/>
          </w:tcPr>
          <w:p w14:paraId="7150017C"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 xml:space="preserve">Slope </w:t>
            </w:r>
          </w:p>
        </w:tc>
        <w:tc>
          <w:tcPr>
            <w:tcW w:w="1530" w:type="dxa"/>
            <w:shd w:val="clear" w:color="auto" w:fill="auto"/>
            <w:vAlign w:val="center"/>
          </w:tcPr>
          <w:p w14:paraId="2555EC8E" w14:textId="77777777" w:rsidR="002E0D8B" w:rsidRPr="005D6508" w:rsidRDefault="002E0D8B" w:rsidP="002E0D8B">
            <w:pPr>
              <w:spacing w:after="0" w:line="276" w:lineRule="auto"/>
              <w:ind w:left="-123"/>
              <w:jc w:val="center"/>
              <w:rPr>
                <w:rFonts w:cs="Arial"/>
                <w:szCs w:val="22"/>
                <w:lang w:eastAsia="en-US"/>
              </w:rPr>
            </w:pPr>
            <w:r w:rsidRPr="005D6508">
              <w:rPr>
                <w:rFonts w:cs="Arial"/>
                <w:szCs w:val="22"/>
                <w:lang w:eastAsia="en-US"/>
              </w:rPr>
              <w:t>12</w:t>
            </w:r>
            <w:r w:rsidRPr="005D6508">
              <w:rPr>
                <w:rFonts w:cs="Arial"/>
                <w:szCs w:val="22"/>
              </w:rPr>
              <w:t>°</w:t>
            </w:r>
          </w:p>
        </w:tc>
        <w:tc>
          <w:tcPr>
            <w:tcW w:w="1440" w:type="dxa"/>
            <w:shd w:val="clear" w:color="auto" w:fill="auto"/>
            <w:vAlign w:val="center"/>
          </w:tcPr>
          <w:p w14:paraId="6C60DCD3" w14:textId="77777777" w:rsidR="002E0D8B" w:rsidRPr="005D6508" w:rsidRDefault="002E0D8B" w:rsidP="002E0D8B">
            <w:pPr>
              <w:spacing w:after="0" w:line="276" w:lineRule="auto"/>
              <w:ind w:left="-123"/>
              <w:jc w:val="center"/>
              <w:rPr>
                <w:rFonts w:cs="Arial"/>
                <w:szCs w:val="22"/>
                <w:lang w:eastAsia="en-US"/>
              </w:rPr>
            </w:pPr>
            <w:r w:rsidRPr="005D6508">
              <w:rPr>
                <w:rFonts w:cs="Arial"/>
                <w:szCs w:val="22"/>
                <w:lang w:eastAsia="en-US"/>
              </w:rPr>
              <w:t>22</w:t>
            </w:r>
            <w:r w:rsidRPr="005D6508">
              <w:rPr>
                <w:rFonts w:cs="Arial"/>
                <w:szCs w:val="22"/>
              </w:rPr>
              <w:t>°</w:t>
            </w:r>
          </w:p>
        </w:tc>
        <w:tc>
          <w:tcPr>
            <w:tcW w:w="1800" w:type="dxa"/>
            <w:shd w:val="clear" w:color="auto" w:fill="auto"/>
            <w:vAlign w:val="center"/>
          </w:tcPr>
          <w:p w14:paraId="5B04714E" w14:textId="77777777" w:rsidR="002E0D8B" w:rsidRPr="005D6508" w:rsidRDefault="002E0D8B" w:rsidP="002E0D8B">
            <w:pPr>
              <w:spacing w:after="0" w:line="276" w:lineRule="auto"/>
              <w:ind w:left="-123"/>
              <w:jc w:val="center"/>
              <w:rPr>
                <w:rFonts w:cs="Arial"/>
                <w:szCs w:val="22"/>
                <w:lang w:eastAsia="en-US"/>
              </w:rPr>
            </w:pPr>
            <w:r w:rsidRPr="005D6508">
              <w:rPr>
                <w:rFonts w:cs="Arial"/>
                <w:szCs w:val="22"/>
                <w:lang w:eastAsia="en-US"/>
              </w:rPr>
              <w:t>18</w:t>
            </w:r>
            <w:r w:rsidRPr="005D6508">
              <w:rPr>
                <w:rFonts w:cs="Arial"/>
                <w:szCs w:val="22"/>
              </w:rPr>
              <w:t>°</w:t>
            </w:r>
          </w:p>
        </w:tc>
        <w:tc>
          <w:tcPr>
            <w:tcW w:w="1710" w:type="dxa"/>
            <w:shd w:val="clear" w:color="auto" w:fill="auto"/>
            <w:vAlign w:val="center"/>
          </w:tcPr>
          <w:p w14:paraId="547B917B" w14:textId="77777777" w:rsidR="002E0D8B" w:rsidRPr="005D6508" w:rsidRDefault="002E0D8B" w:rsidP="002E0D8B">
            <w:pPr>
              <w:spacing w:after="0" w:line="276" w:lineRule="auto"/>
              <w:ind w:left="-123"/>
              <w:jc w:val="center"/>
              <w:rPr>
                <w:rFonts w:cs="Arial"/>
                <w:szCs w:val="22"/>
                <w:lang w:eastAsia="en-US"/>
              </w:rPr>
            </w:pPr>
            <w:r w:rsidRPr="005D6508">
              <w:rPr>
                <w:rFonts w:cs="Arial"/>
                <w:szCs w:val="22"/>
                <w:lang w:eastAsia="en-US"/>
              </w:rPr>
              <w:t>12</w:t>
            </w:r>
            <w:r w:rsidRPr="005D6508">
              <w:rPr>
                <w:rFonts w:cs="Arial"/>
                <w:szCs w:val="22"/>
              </w:rPr>
              <w:t>°</w:t>
            </w:r>
          </w:p>
        </w:tc>
      </w:tr>
      <w:tr w:rsidR="002E0D8B" w:rsidRPr="00BC29AF" w14:paraId="10A82998" w14:textId="77777777" w:rsidTr="002E0D8B">
        <w:trPr>
          <w:trHeight w:val="567"/>
          <w:jc w:val="center"/>
        </w:trPr>
        <w:tc>
          <w:tcPr>
            <w:tcW w:w="1705" w:type="dxa"/>
            <w:shd w:val="clear" w:color="auto" w:fill="auto"/>
            <w:vAlign w:val="center"/>
          </w:tcPr>
          <w:p w14:paraId="58260884"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Distance to next grid connection point and GPS coordinates, or mark in map “Cable Network”</w:t>
            </w:r>
          </w:p>
        </w:tc>
        <w:tc>
          <w:tcPr>
            <w:tcW w:w="1530" w:type="dxa"/>
            <w:shd w:val="clear" w:color="auto" w:fill="auto"/>
            <w:vAlign w:val="center"/>
          </w:tcPr>
          <w:p w14:paraId="46218812"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Powerhouse Control Panel (20m)</w:t>
            </w:r>
          </w:p>
        </w:tc>
        <w:tc>
          <w:tcPr>
            <w:tcW w:w="1440" w:type="dxa"/>
            <w:shd w:val="clear" w:color="auto" w:fill="auto"/>
            <w:vAlign w:val="center"/>
          </w:tcPr>
          <w:p w14:paraId="0F6DE565" w14:textId="77777777" w:rsidR="002E0D8B" w:rsidRPr="005D6508" w:rsidRDefault="002E0D8B" w:rsidP="002E0D8B">
            <w:pPr>
              <w:spacing w:after="0" w:line="276" w:lineRule="auto"/>
              <w:ind w:left="-123"/>
              <w:rPr>
                <w:rFonts w:cs="Arial"/>
                <w:szCs w:val="22"/>
                <w:highlight w:val="yellow"/>
                <w:lang w:eastAsia="en-US"/>
              </w:rPr>
            </w:pPr>
            <w:r w:rsidRPr="005D6508">
              <w:rPr>
                <w:rFonts w:cs="Arial"/>
                <w:szCs w:val="22"/>
                <w:lang w:eastAsia="en-US"/>
              </w:rPr>
              <w:t>Powerhouse Control Panel: (150m)</w:t>
            </w:r>
          </w:p>
        </w:tc>
        <w:tc>
          <w:tcPr>
            <w:tcW w:w="1800" w:type="dxa"/>
            <w:shd w:val="clear" w:color="auto" w:fill="auto"/>
            <w:vAlign w:val="center"/>
          </w:tcPr>
          <w:p w14:paraId="060618C7"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PH Control Panel</w:t>
            </w:r>
          </w:p>
          <w:p w14:paraId="32F14FE7"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(125m)</w:t>
            </w:r>
          </w:p>
          <w:p w14:paraId="6E9320F0"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To DB: 30m</w:t>
            </w:r>
          </w:p>
        </w:tc>
        <w:tc>
          <w:tcPr>
            <w:tcW w:w="1710" w:type="dxa"/>
            <w:shd w:val="clear" w:color="auto" w:fill="auto"/>
            <w:vAlign w:val="center"/>
          </w:tcPr>
          <w:p w14:paraId="1D639718"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To DB: (60m)</w:t>
            </w:r>
          </w:p>
        </w:tc>
      </w:tr>
      <w:tr w:rsidR="002E0D8B" w:rsidRPr="00BC29AF" w14:paraId="03A98113" w14:textId="77777777" w:rsidTr="002E0D8B">
        <w:trPr>
          <w:trHeight w:val="567"/>
          <w:jc w:val="center"/>
        </w:trPr>
        <w:tc>
          <w:tcPr>
            <w:tcW w:w="1705" w:type="dxa"/>
            <w:shd w:val="clear" w:color="auto" w:fill="auto"/>
            <w:vAlign w:val="center"/>
          </w:tcPr>
          <w:p w14:paraId="1E5076B3"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Size of next grid connection point, space available, cable dimensions</w:t>
            </w:r>
          </w:p>
        </w:tc>
        <w:tc>
          <w:tcPr>
            <w:tcW w:w="1530" w:type="dxa"/>
            <w:shd w:val="clear" w:color="auto" w:fill="auto"/>
            <w:vAlign w:val="center"/>
          </w:tcPr>
          <w:p w14:paraId="0FE679A3"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c>
          <w:tcPr>
            <w:tcW w:w="1440" w:type="dxa"/>
            <w:shd w:val="clear" w:color="auto" w:fill="auto"/>
            <w:vAlign w:val="center"/>
          </w:tcPr>
          <w:p w14:paraId="17D51611"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c>
          <w:tcPr>
            <w:tcW w:w="1800" w:type="dxa"/>
            <w:shd w:val="clear" w:color="auto" w:fill="auto"/>
            <w:vAlign w:val="center"/>
          </w:tcPr>
          <w:p w14:paraId="64BC5853"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c>
          <w:tcPr>
            <w:tcW w:w="1710" w:type="dxa"/>
            <w:shd w:val="clear" w:color="auto" w:fill="auto"/>
            <w:vAlign w:val="center"/>
          </w:tcPr>
          <w:p w14:paraId="2895534D"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r>
      <w:tr w:rsidR="002E0D8B" w:rsidRPr="00BC29AF" w14:paraId="29237AC7" w14:textId="77777777" w:rsidTr="002E0D8B">
        <w:trPr>
          <w:trHeight w:val="405"/>
          <w:jc w:val="center"/>
        </w:trPr>
        <w:tc>
          <w:tcPr>
            <w:tcW w:w="1705" w:type="dxa"/>
            <w:shd w:val="clear" w:color="auto" w:fill="auto"/>
            <w:vAlign w:val="center"/>
          </w:tcPr>
          <w:p w14:paraId="18C9700D"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Distance to Power House</w:t>
            </w:r>
          </w:p>
        </w:tc>
        <w:tc>
          <w:tcPr>
            <w:tcW w:w="1530" w:type="dxa"/>
            <w:shd w:val="clear" w:color="auto" w:fill="auto"/>
            <w:vAlign w:val="center"/>
          </w:tcPr>
          <w:p w14:paraId="02DC5467"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c>
          <w:tcPr>
            <w:tcW w:w="1440" w:type="dxa"/>
            <w:shd w:val="clear" w:color="auto" w:fill="auto"/>
            <w:vAlign w:val="center"/>
          </w:tcPr>
          <w:p w14:paraId="599EB74D"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191m</w:t>
            </w:r>
          </w:p>
        </w:tc>
        <w:tc>
          <w:tcPr>
            <w:tcW w:w="1800" w:type="dxa"/>
            <w:shd w:val="clear" w:color="auto" w:fill="auto"/>
            <w:vAlign w:val="center"/>
          </w:tcPr>
          <w:p w14:paraId="38EAF48B"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125m</w:t>
            </w:r>
          </w:p>
        </w:tc>
        <w:tc>
          <w:tcPr>
            <w:tcW w:w="1710" w:type="dxa"/>
            <w:shd w:val="clear" w:color="auto" w:fill="auto"/>
            <w:vAlign w:val="center"/>
          </w:tcPr>
          <w:p w14:paraId="28B454BC"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400m</w:t>
            </w:r>
          </w:p>
        </w:tc>
      </w:tr>
      <w:tr w:rsidR="002E0D8B" w:rsidRPr="00BC29AF" w14:paraId="29191600" w14:textId="77777777" w:rsidTr="002E0D8B">
        <w:trPr>
          <w:trHeight w:val="567"/>
          <w:jc w:val="center"/>
        </w:trPr>
        <w:tc>
          <w:tcPr>
            <w:tcW w:w="1705" w:type="dxa"/>
            <w:shd w:val="clear" w:color="auto" w:fill="auto"/>
            <w:vAlign w:val="center"/>
          </w:tcPr>
          <w:p w14:paraId="5129ECE6"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GPS coordinates</w:t>
            </w:r>
          </w:p>
        </w:tc>
        <w:tc>
          <w:tcPr>
            <w:tcW w:w="1530" w:type="dxa"/>
            <w:shd w:val="clear" w:color="auto" w:fill="auto"/>
            <w:vAlign w:val="center"/>
          </w:tcPr>
          <w:p w14:paraId="50720DC5" w14:textId="77777777" w:rsidR="002E0D8B" w:rsidRPr="005D6508" w:rsidRDefault="002E0D8B" w:rsidP="002E0D8B">
            <w:pPr>
              <w:spacing w:after="0" w:line="276" w:lineRule="auto"/>
              <w:ind w:left="-123"/>
              <w:rPr>
                <w:rFonts w:cs="Arial"/>
                <w:szCs w:val="22"/>
                <w:lang w:eastAsia="en-US"/>
              </w:rPr>
            </w:pPr>
            <w:r w:rsidRPr="005D6508">
              <w:rPr>
                <w:rFonts w:cs="Arial"/>
                <w:szCs w:val="22"/>
              </w:rPr>
              <w:t>5°47'36.10" N  73°00'20.90" E</w:t>
            </w:r>
          </w:p>
        </w:tc>
        <w:tc>
          <w:tcPr>
            <w:tcW w:w="1440" w:type="dxa"/>
            <w:shd w:val="clear" w:color="auto" w:fill="auto"/>
            <w:vAlign w:val="center"/>
          </w:tcPr>
          <w:p w14:paraId="42870CB7" w14:textId="77777777" w:rsidR="002E0D8B" w:rsidRPr="005D6508" w:rsidRDefault="002E0D8B" w:rsidP="002E0D8B">
            <w:pPr>
              <w:spacing w:after="0" w:line="276" w:lineRule="auto"/>
              <w:ind w:left="-123"/>
              <w:rPr>
                <w:rFonts w:cs="Arial"/>
                <w:szCs w:val="22"/>
                <w:lang w:eastAsia="en-US"/>
              </w:rPr>
            </w:pPr>
            <w:r w:rsidRPr="005D6508">
              <w:rPr>
                <w:rFonts w:cs="Arial"/>
                <w:szCs w:val="22"/>
              </w:rPr>
              <w:t>5°47'39.43" N  73°00'22.45" E</w:t>
            </w:r>
          </w:p>
        </w:tc>
        <w:tc>
          <w:tcPr>
            <w:tcW w:w="1800" w:type="dxa"/>
            <w:shd w:val="clear" w:color="auto" w:fill="auto"/>
            <w:vAlign w:val="center"/>
          </w:tcPr>
          <w:p w14:paraId="51FFB3A1" w14:textId="77777777" w:rsidR="002E0D8B" w:rsidRPr="005D6508" w:rsidRDefault="002E0D8B" w:rsidP="002E0D8B">
            <w:pPr>
              <w:spacing w:after="0" w:line="276" w:lineRule="auto"/>
              <w:ind w:left="-123"/>
              <w:rPr>
                <w:rFonts w:cs="Arial"/>
                <w:szCs w:val="22"/>
                <w:lang w:eastAsia="en-US"/>
              </w:rPr>
            </w:pPr>
            <w:r w:rsidRPr="005D6508">
              <w:rPr>
                <w:rFonts w:cs="Arial"/>
                <w:szCs w:val="22"/>
              </w:rPr>
              <w:t>5°47'41.59" N  73°00'19.79" E</w:t>
            </w:r>
          </w:p>
        </w:tc>
        <w:tc>
          <w:tcPr>
            <w:tcW w:w="1710" w:type="dxa"/>
            <w:shd w:val="clear" w:color="auto" w:fill="auto"/>
            <w:vAlign w:val="center"/>
          </w:tcPr>
          <w:p w14:paraId="599AF796" w14:textId="77777777" w:rsidR="002E0D8B" w:rsidRPr="005D6508" w:rsidRDefault="002E0D8B" w:rsidP="002E0D8B">
            <w:pPr>
              <w:spacing w:after="0" w:line="276" w:lineRule="auto"/>
              <w:ind w:left="-123"/>
              <w:rPr>
                <w:rFonts w:cs="Arial"/>
                <w:szCs w:val="22"/>
                <w:lang w:eastAsia="en-US"/>
              </w:rPr>
            </w:pPr>
            <w:r w:rsidRPr="005D6508">
              <w:rPr>
                <w:rFonts w:cs="Arial"/>
                <w:szCs w:val="22"/>
              </w:rPr>
              <w:t>5°47'46.02" N  73°00'22.74" E</w:t>
            </w:r>
          </w:p>
        </w:tc>
      </w:tr>
      <w:tr w:rsidR="002E0D8B" w:rsidRPr="00BC29AF" w14:paraId="091A654C" w14:textId="77777777" w:rsidTr="002E0D8B">
        <w:trPr>
          <w:trHeight w:val="567"/>
          <w:jc w:val="center"/>
        </w:trPr>
        <w:tc>
          <w:tcPr>
            <w:tcW w:w="1705" w:type="dxa"/>
            <w:shd w:val="clear" w:color="auto" w:fill="auto"/>
            <w:vAlign w:val="center"/>
          </w:tcPr>
          <w:p w14:paraId="426DD60A"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Soiling of roof (1=clean, 5=very dirty)</w:t>
            </w:r>
          </w:p>
        </w:tc>
        <w:tc>
          <w:tcPr>
            <w:tcW w:w="1530" w:type="dxa"/>
            <w:shd w:val="clear" w:color="auto" w:fill="auto"/>
            <w:vAlign w:val="center"/>
          </w:tcPr>
          <w:p w14:paraId="0AB927E2"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w:t>
            </w:r>
          </w:p>
        </w:tc>
        <w:tc>
          <w:tcPr>
            <w:tcW w:w="1440" w:type="dxa"/>
            <w:shd w:val="clear" w:color="auto" w:fill="auto"/>
            <w:vAlign w:val="center"/>
          </w:tcPr>
          <w:p w14:paraId="7C3BD24E"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w:t>
            </w:r>
          </w:p>
        </w:tc>
        <w:tc>
          <w:tcPr>
            <w:tcW w:w="1800" w:type="dxa"/>
            <w:shd w:val="clear" w:color="auto" w:fill="auto"/>
            <w:vAlign w:val="center"/>
          </w:tcPr>
          <w:p w14:paraId="1DFFE5EF"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w:t>
            </w:r>
          </w:p>
        </w:tc>
        <w:tc>
          <w:tcPr>
            <w:tcW w:w="1710" w:type="dxa"/>
            <w:shd w:val="clear" w:color="auto" w:fill="auto"/>
            <w:vAlign w:val="center"/>
          </w:tcPr>
          <w:p w14:paraId="7D24D55E"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1</w:t>
            </w:r>
          </w:p>
        </w:tc>
      </w:tr>
      <w:tr w:rsidR="002E0D8B" w:rsidRPr="00BC29AF" w14:paraId="7C67709F" w14:textId="77777777" w:rsidTr="002E0D8B">
        <w:trPr>
          <w:trHeight w:val="567"/>
          <w:jc w:val="center"/>
        </w:trPr>
        <w:tc>
          <w:tcPr>
            <w:tcW w:w="1705" w:type="dxa"/>
            <w:shd w:val="clear" w:color="auto" w:fill="auto"/>
            <w:vAlign w:val="center"/>
          </w:tcPr>
          <w:p w14:paraId="54ACC8AF"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Support Structure of Roof (take pictures of support)</w:t>
            </w:r>
          </w:p>
        </w:tc>
        <w:tc>
          <w:tcPr>
            <w:tcW w:w="1530" w:type="dxa"/>
            <w:shd w:val="clear" w:color="auto" w:fill="auto"/>
            <w:vAlign w:val="center"/>
          </w:tcPr>
          <w:p w14:paraId="039BC4A2"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c>
          <w:tcPr>
            <w:tcW w:w="1440" w:type="dxa"/>
            <w:shd w:val="clear" w:color="auto" w:fill="auto"/>
            <w:vAlign w:val="center"/>
          </w:tcPr>
          <w:p w14:paraId="09D33347"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c>
          <w:tcPr>
            <w:tcW w:w="1800" w:type="dxa"/>
            <w:shd w:val="clear" w:color="auto" w:fill="auto"/>
            <w:vAlign w:val="center"/>
          </w:tcPr>
          <w:p w14:paraId="0662D5A8"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c>
          <w:tcPr>
            <w:tcW w:w="1710" w:type="dxa"/>
            <w:shd w:val="clear" w:color="auto" w:fill="auto"/>
            <w:vAlign w:val="center"/>
          </w:tcPr>
          <w:p w14:paraId="18AB3D9D"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r>
      <w:tr w:rsidR="002E0D8B" w:rsidRPr="00BC29AF" w14:paraId="13A84250" w14:textId="77777777" w:rsidTr="002E0D8B">
        <w:trPr>
          <w:trHeight w:val="585"/>
          <w:jc w:val="center"/>
        </w:trPr>
        <w:tc>
          <w:tcPr>
            <w:tcW w:w="1705" w:type="dxa"/>
            <w:shd w:val="clear" w:color="auto" w:fill="auto"/>
            <w:vAlign w:val="center"/>
          </w:tcPr>
          <w:p w14:paraId="275873A2"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**Layer Structure of Roof</w:t>
            </w:r>
          </w:p>
        </w:tc>
        <w:tc>
          <w:tcPr>
            <w:tcW w:w="1530" w:type="dxa"/>
            <w:shd w:val="clear" w:color="auto" w:fill="auto"/>
            <w:vAlign w:val="center"/>
          </w:tcPr>
          <w:p w14:paraId="0758C8AD"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c>
          <w:tcPr>
            <w:tcW w:w="1440" w:type="dxa"/>
            <w:shd w:val="clear" w:color="auto" w:fill="auto"/>
            <w:vAlign w:val="center"/>
          </w:tcPr>
          <w:p w14:paraId="74173883"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c>
          <w:tcPr>
            <w:tcW w:w="1800" w:type="dxa"/>
            <w:shd w:val="clear" w:color="auto" w:fill="auto"/>
            <w:vAlign w:val="center"/>
          </w:tcPr>
          <w:p w14:paraId="39DFE51D"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c>
          <w:tcPr>
            <w:tcW w:w="1710" w:type="dxa"/>
            <w:shd w:val="clear" w:color="auto" w:fill="auto"/>
            <w:vAlign w:val="center"/>
          </w:tcPr>
          <w:p w14:paraId="5D65562F"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r>
      <w:tr w:rsidR="002E0D8B" w:rsidRPr="00BC29AF" w14:paraId="45978A1D" w14:textId="77777777" w:rsidTr="002E0D8B">
        <w:trPr>
          <w:trHeight w:val="477"/>
          <w:jc w:val="center"/>
        </w:trPr>
        <w:tc>
          <w:tcPr>
            <w:tcW w:w="1705" w:type="dxa"/>
            <w:shd w:val="clear" w:color="auto" w:fill="auto"/>
            <w:vAlign w:val="center"/>
          </w:tcPr>
          <w:p w14:paraId="3904A67E"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Bearing Capacity</w:t>
            </w:r>
          </w:p>
        </w:tc>
        <w:tc>
          <w:tcPr>
            <w:tcW w:w="1530" w:type="dxa"/>
            <w:shd w:val="clear" w:color="auto" w:fill="auto"/>
            <w:vAlign w:val="center"/>
          </w:tcPr>
          <w:p w14:paraId="027408CB"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c>
          <w:tcPr>
            <w:tcW w:w="1440" w:type="dxa"/>
            <w:shd w:val="clear" w:color="auto" w:fill="auto"/>
            <w:vAlign w:val="center"/>
          </w:tcPr>
          <w:p w14:paraId="3881FF21"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c>
          <w:tcPr>
            <w:tcW w:w="1800" w:type="dxa"/>
            <w:shd w:val="clear" w:color="auto" w:fill="auto"/>
            <w:vAlign w:val="center"/>
          </w:tcPr>
          <w:p w14:paraId="6E257559"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c>
          <w:tcPr>
            <w:tcW w:w="1710" w:type="dxa"/>
            <w:shd w:val="clear" w:color="auto" w:fill="auto"/>
            <w:vAlign w:val="center"/>
          </w:tcPr>
          <w:p w14:paraId="2E13B871" w14:textId="77777777" w:rsidR="002E0D8B" w:rsidRPr="005D6508" w:rsidRDefault="002E0D8B" w:rsidP="002E0D8B">
            <w:pPr>
              <w:spacing w:after="0" w:line="276" w:lineRule="auto"/>
              <w:ind w:left="-123"/>
              <w:rPr>
                <w:rFonts w:cs="Arial"/>
                <w:szCs w:val="22"/>
                <w:lang w:eastAsia="en-US"/>
              </w:rPr>
            </w:pPr>
            <w:r w:rsidRPr="005D6508">
              <w:rPr>
                <w:rFonts w:cs="Arial"/>
                <w:szCs w:val="22"/>
                <w:lang w:eastAsia="en-US"/>
              </w:rPr>
              <w:t>-</w:t>
            </w:r>
          </w:p>
        </w:tc>
      </w:tr>
      <w:tr w:rsidR="002E0D8B" w:rsidRPr="00BC29AF" w14:paraId="482ACF8F" w14:textId="77777777" w:rsidTr="002E0D8B">
        <w:trPr>
          <w:trHeight w:val="567"/>
          <w:jc w:val="center"/>
        </w:trPr>
        <w:tc>
          <w:tcPr>
            <w:tcW w:w="1705" w:type="dxa"/>
            <w:shd w:val="clear" w:color="auto" w:fill="auto"/>
            <w:vAlign w:val="center"/>
          </w:tcPr>
          <w:p w14:paraId="619A43D0"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Type of near shading obstacles</w:t>
            </w:r>
          </w:p>
        </w:tc>
        <w:tc>
          <w:tcPr>
            <w:tcW w:w="1530" w:type="dxa"/>
            <w:shd w:val="clear" w:color="auto" w:fill="auto"/>
            <w:vAlign w:val="center"/>
          </w:tcPr>
          <w:p w14:paraId="76287520" w14:textId="77777777" w:rsidR="002E0D8B" w:rsidRPr="005D6508" w:rsidRDefault="002E0D8B" w:rsidP="002E0D8B">
            <w:pPr>
              <w:spacing w:after="0" w:line="276" w:lineRule="auto"/>
              <w:ind w:left="-123"/>
              <w:rPr>
                <w:rFonts w:cs="Arial"/>
                <w:szCs w:val="22"/>
                <w:lang w:eastAsia="en-US"/>
              </w:rPr>
            </w:pPr>
          </w:p>
        </w:tc>
        <w:tc>
          <w:tcPr>
            <w:tcW w:w="1440" w:type="dxa"/>
            <w:shd w:val="clear" w:color="auto" w:fill="auto"/>
            <w:vAlign w:val="center"/>
          </w:tcPr>
          <w:p w14:paraId="0922426A" w14:textId="77777777" w:rsidR="002E0D8B" w:rsidRPr="005D6508" w:rsidRDefault="002E0D8B" w:rsidP="002E0D8B">
            <w:pPr>
              <w:spacing w:after="0" w:line="276" w:lineRule="auto"/>
              <w:ind w:left="-123"/>
              <w:rPr>
                <w:rFonts w:cs="Arial"/>
                <w:szCs w:val="22"/>
                <w:lang w:eastAsia="en-US"/>
              </w:rPr>
            </w:pPr>
          </w:p>
        </w:tc>
        <w:tc>
          <w:tcPr>
            <w:tcW w:w="1800" w:type="dxa"/>
            <w:shd w:val="clear" w:color="auto" w:fill="auto"/>
            <w:vAlign w:val="center"/>
          </w:tcPr>
          <w:p w14:paraId="025AA4AB" w14:textId="77777777" w:rsidR="002E0D8B" w:rsidRPr="005D6508" w:rsidRDefault="002E0D8B" w:rsidP="002E0D8B">
            <w:pPr>
              <w:spacing w:after="0" w:line="276" w:lineRule="auto"/>
              <w:ind w:left="-123"/>
              <w:jc w:val="center"/>
              <w:rPr>
                <w:rFonts w:cs="Arial"/>
                <w:szCs w:val="22"/>
                <w:lang w:eastAsia="en-US"/>
              </w:rPr>
            </w:pPr>
          </w:p>
        </w:tc>
        <w:tc>
          <w:tcPr>
            <w:tcW w:w="1710" w:type="dxa"/>
            <w:shd w:val="clear" w:color="auto" w:fill="auto"/>
            <w:vAlign w:val="center"/>
          </w:tcPr>
          <w:p w14:paraId="6A6BE486" w14:textId="77777777" w:rsidR="002E0D8B" w:rsidRPr="005D6508" w:rsidRDefault="002E0D8B" w:rsidP="002E0D8B">
            <w:pPr>
              <w:spacing w:after="0" w:line="276" w:lineRule="auto"/>
              <w:ind w:left="-123"/>
              <w:jc w:val="center"/>
              <w:rPr>
                <w:rFonts w:cs="Arial"/>
                <w:szCs w:val="22"/>
                <w:lang w:eastAsia="en-US"/>
              </w:rPr>
            </w:pPr>
          </w:p>
        </w:tc>
      </w:tr>
      <w:tr w:rsidR="002E0D8B" w:rsidRPr="00BC29AF" w14:paraId="7BE1EE62" w14:textId="77777777" w:rsidTr="002E0D8B">
        <w:trPr>
          <w:trHeight w:val="621"/>
          <w:jc w:val="center"/>
        </w:trPr>
        <w:tc>
          <w:tcPr>
            <w:tcW w:w="1705" w:type="dxa"/>
            <w:shd w:val="clear" w:color="auto" w:fill="auto"/>
            <w:vAlign w:val="center"/>
          </w:tcPr>
          <w:p w14:paraId="2D697A7D"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t>Access to the Roof</w:t>
            </w:r>
          </w:p>
        </w:tc>
        <w:tc>
          <w:tcPr>
            <w:tcW w:w="1530" w:type="dxa"/>
            <w:shd w:val="clear" w:color="auto" w:fill="auto"/>
            <w:vAlign w:val="center"/>
          </w:tcPr>
          <w:p w14:paraId="428CE992" w14:textId="77777777" w:rsidR="002E0D8B" w:rsidRPr="005D6508" w:rsidRDefault="002E0D8B" w:rsidP="002E0D8B">
            <w:pPr>
              <w:spacing w:after="0" w:line="276" w:lineRule="auto"/>
              <w:ind w:left="-123"/>
              <w:jc w:val="center"/>
              <w:rPr>
                <w:rFonts w:cs="Arial"/>
                <w:szCs w:val="22"/>
                <w:lang w:eastAsia="en-US"/>
              </w:rPr>
            </w:pPr>
            <w:r w:rsidRPr="005D6508">
              <w:rPr>
                <w:rFonts w:cs="Arial"/>
                <w:szCs w:val="22"/>
                <w:lang w:eastAsia="en-US"/>
              </w:rPr>
              <w:t>Using Portable Ladder</w:t>
            </w:r>
          </w:p>
        </w:tc>
        <w:tc>
          <w:tcPr>
            <w:tcW w:w="1440" w:type="dxa"/>
            <w:shd w:val="clear" w:color="auto" w:fill="auto"/>
            <w:vAlign w:val="center"/>
          </w:tcPr>
          <w:p w14:paraId="32E96FEA" w14:textId="77777777" w:rsidR="002E0D8B" w:rsidRPr="005D6508" w:rsidRDefault="002E0D8B" w:rsidP="002E0D8B">
            <w:pPr>
              <w:spacing w:after="0" w:line="276" w:lineRule="auto"/>
              <w:ind w:left="-123"/>
              <w:jc w:val="center"/>
              <w:rPr>
                <w:rFonts w:cs="Arial"/>
                <w:szCs w:val="22"/>
                <w:lang w:eastAsia="en-US"/>
              </w:rPr>
            </w:pPr>
            <w:r w:rsidRPr="005D6508">
              <w:rPr>
                <w:rFonts w:cs="Arial"/>
                <w:szCs w:val="22"/>
                <w:lang w:eastAsia="en-US"/>
              </w:rPr>
              <w:t>Using Portable Ladder</w:t>
            </w:r>
          </w:p>
        </w:tc>
        <w:tc>
          <w:tcPr>
            <w:tcW w:w="1800" w:type="dxa"/>
            <w:shd w:val="clear" w:color="auto" w:fill="auto"/>
            <w:vAlign w:val="center"/>
          </w:tcPr>
          <w:p w14:paraId="407730BC" w14:textId="77777777" w:rsidR="002E0D8B" w:rsidRPr="005D6508" w:rsidRDefault="002E0D8B" w:rsidP="002E0D8B">
            <w:pPr>
              <w:spacing w:after="0" w:line="276" w:lineRule="auto"/>
              <w:ind w:left="-123"/>
              <w:jc w:val="center"/>
              <w:rPr>
                <w:rFonts w:cs="Arial"/>
                <w:szCs w:val="22"/>
                <w:lang w:eastAsia="en-US"/>
              </w:rPr>
            </w:pPr>
            <w:r w:rsidRPr="005D6508">
              <w:rPr>
                <w:rFonts w:cs="Arial"/>
                <w:szCs w:val="22"/>
                <w:lang w:eastAsia="en-US"/>
              </w:rPr>
              <w:t>Using Portable Ladder</w:t>
            </w:r>
          </w:p>
        </w:tc>
        <w:tc>
          <w:tcPr>
            <w:tcW w:w="1710" w:type="dxa"/>
            <w:shd w:val="clear" w:color="auto" w:fill="auto"/>
            <w:vAlign w:val="center"/>
          </w:tcPr>
          <w:p w14:paraId="37957623" w14:textId="77777777" w:rsidR="002E0D8B" w:rsidRPr="005D6508" w:rsidRDefault="002E0D8B" w:rsidP="002E0D8B">
            <w:pPr>
              <w:spacing w:after="0" w:line="276" w:lineRule="auto"/>
              <w:ind w:left="-123"/>
              <w:jc w:val="center"/>
              <w:rPr>
                <w:rFonts w:cs="Arial"/>
                <w:szCs w:val="22"/>
                <w:lang w:eastAsia="en-US"/>
              </w:rPr>
            </w:pPr>
            <w:r w:rsidRPr="005D6508">
              <w:rPr>
                <w:rFonts w:cs="Arial"/>
                <w:szCs w:val="22"/>
                <w:lang w:eastAsia="en-US"/>
              </w:rPr>
              <w:t>Using Portable Ladder</w:t>
            </w:r>
          </w:p>
        </w:tc>
      </w:tr>
      <w:tr w:rsidR="002E0D8B" w:rsidRPr="00BC29AF" w14:paraId="3BC882A6" w14:textId="77777777" w:rsidTr="002E0D8B">
        <w:trPr>
          <w:trHeight w:val="522"/>
          <w:jc w:val="center"/>
        </w:trPr>
        <w:tc>
          <w:tcPr>
            <w:tcW w:w="1705" w:type="dxa"/>
            <w:shd w:val="clear" w:color="auto" w:fill="auto"/>
          </w:tcPr>
          <w:p w14:paraId="2583255B" w14:textId="77777777" w:rsidR="002E0D8B" w:rsidRPr="005D6508" w:rsidRDefault="002E0D8B" w:rsidP="002E0D8B">
            <w:pPr>
              <w:spacing w:after="0" w:line="240" w:lineRule="auto"/>
              <w:ind w:left="-123"/>
              <w:rPr>
                <w:rFonts w:cs="Arial"/>
                <w:szCs w:val="22"/>
                <w:lang w:eastAsia="en-US"/>
              </w:rPr>
            </w:pPr>
            <w:r w:rsidRPr="005D6508">
              <w:rPr>
                <w:rFonts w:cs="Arial"/>
                <w:szCs w:val="22"/>
                <w:lang w:eastAsia="en-US"/>
              </w:rPr>
              <w:lastRenderedPageBreak/>
              <w:t>Describe existing lightning protection equipment</w:t>
            </w:r>
          </w:p>
        </w:tc>
        <w:tc>
          <w:tcPr>
            <w:tcW w:w="1530" w:type="dxa"/>
            <w:shd w:val="clear" w:color="auto" w:fill="auto"/>
            <w:vAlign w:val="center"/>
          </w:tcPr>
          <w:p w14:paraId="333CE25C" w14:textId="77777777" w:rsidR="002E0D8B" w:rsidRPr="005D6508" w:rsidRDefault="002E0D8B" w:rsidP="002E0D8B">
            <w:pPr>
              <w:spacing w:after="0" w:line="276" w:lineRule="auto"/>
              <w:ind w:left="-123"/>
              <w:jc w:val="center"/>
              <w:rPr>
                <w:rFonts w:cs="Arial"/>
                <w:szCs w:val="22"/>
                <w:lang w:eastAsia="en-US"/>
              </w:rPr>
            </w:pPr>
            <w:r w:rsidRPr="005D6508">
              <w:rPr>
                <w:rFonts w:cs="Arial"/>
                <w:szCs w:val="22"/>
                <w:lang w:eastAsia="en-US"/>
              </w:rPr>
              <w:t>NA</w:t>
            </w:r>
          </w:p>
        </w:tc>
        <w:tc>
          <w:tcPr>
            <w:tcW w:w="1440" w:type="dxa"/>
            <w:shd w:val="clear" w:color="auto" w:fill="auto"/>
            <w:vAlign w:val="center"/>
          </w:tcPr>
          <w:p w14:paraId="41C4B625" w14:textId="77777777" w:rsidR="002E0D8B" w:rsidRPr="005D6508" w:rsidRDefault="002E0D8B" w:rsidP="002E0D8B">
            <w:pPr>
              <w:spacing w:after="0" w:line="276" w:lineRule="auto"/>
              <w:ind w:left="-123"/>
              <w:jc w:val="center"/>
              <w:rPr>
                <w:rFonts w:cs="Arial"/>
                <w:szCs w:val="22"/>
                <w:lang w:eastAsia="en-US"/>
              </w:rPr>
            </w:pPr>
            <w:r w:rsidRPr="005D6508">
              <w:rPr>
                <w:rFonts w:cs="Arial"/>
                <w:szCs w:val="22"/>
                <w:lang w:eastAsia="en-US"/>
              </w:rPr>
              <w:t>NA</w:t>
            </w:r>
          </w:p>
        </w:tc>
        <w:tc>
          <w:tcPr>
            <w:tcW w:w="1800" w:type="dxa"/>
            <w:shd w:val="clear" w:color="auto" w:fill="auto"/>
            <w:vAlign w:val="center"/>
          </w:tcPr>
          <w:p w14:paraId="328C714C" w14:textId="77777777" w:rsidR="002E0D8B" w:rsidRPr="005D6508" w:rsidRDefault="002E0D8B" w:rsidP="002E0D8B">
            <w:pPr>
              <w:spacing w:after="0" w:line="276" w:lineRule="auto"/>
              <w:ind w:left="-123"/>
              <w:jc w:val="center"/>
              <w:rPr>
                <w:rFonts w:cs="Arial"/>
                <w:szCs w:val="22"/>
                <w:lang w:eastAsia="en-US"/>
              </w:rPr>
            </w:pPr>
            <w:r w:rsidRPr="005D6508">
              <w:rPr>
                <w:rFonts w:cs="Arial"/>
                <w:szCs w:val="22"/>
                <w:lang w:eastAsia="en-US"/>
              </w:rPr>
              <w:t>NA</w:t>
            </w:r>
          </w:p>
        </w:tc>
        <w:tc>
          <w:tcPr>
            <w:tcW w:w="1710" w:type="dxa"/>
            <w:shd w:val="clear" w:color="auto" w:fill="auto"/>
            <w:vAlign w:val="center"/>
          </w:tcPr>
          <w:p w14:paraId="50E351DE" w14:textId="77777777" w:rsidR="002E0D8B" w:rsidRPr="005D6508" w:rsidRDefault="002E0D8B" w:rsidP="002E0D8B">
            <w:pPr>
              <w:spacing w:after="0" w:line="276" w:lineRule="auto"/>
              <w:ind w:left="-123"/>
              <w:jc w:val="center"/>
              <w:rPr>
                <w:rFonts w:cs="Arial"/>
                <w:szCs w:val="22"/>
                <w:lang w:eastAsia="en-US"/>
              </w:rPr>
            </w:pPr>
            <w:r w:rsidRPr="005D6508">
              <w:rPr>
                <w:rFonts w:cs="Arial"/>
                <w:szCs w:val="22"/>
                <w:lang w:eastAsia="en-US"/>
              </w:rPr>
              <w:t>NA</w:t>
            </w:r>
          </w:p>
        </w:tc>
      </w:tr>
    </w:tbl>
    <w:p w14:paraId="5CDA10D1" w14:textId="77777777" w:rsidR="002E0D8B" w:rsidRDefault="002E0D8B" w:rsidP="006F2BA3">
      <w:pPr>
        <w:pStyle w:val="E1"/>
      </w:pPr>
    </w:p>
    <w:p w14:paraId="2155C3E8" w14:textId="7B008F6E" w:rsidR="006F2BA3" w:rsidRPr="00DC54F6" w:rsidRDefault="006F2BA3" w:rsidP="006F2BA3">
      <w:pPr>
        <w:pStyle w:val="E1"/>
      </w:pPr>
      <w:r w:rsidRPr="00DC54F6">
        <w:t>The table below shows the selected</w:t>
      </w:r>
      <w:r w:rsidRPr="00DC54F6" w:rsidDel="00907B1B">
        <w:t xml:space="preserve"> </w:t>
      </w:r>
      <w:r w:rsidRPr="00DC54F6">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24967A1" w14:textId="738B5F94" w:rsidR="006F2BA3" w:rsidRDefault="006F2BA3" w:rsidP="006F2BA3">
      <w:pPr>
        <w:pStyle w:val="E1"/>
      </w:pPr>
      <w:r w:rsidRPr="00DC54F6">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44DEACC6" w14:textId="1A4E1F36" w:rsidR="002E0D8B" w:rsidRDefault="002E0D8B" w:rsidP="006F2BA3">
      <w:pPr>
        <w:pStyle w:val="E1"/>
      </w:pPr>
    </w:p>
    <w:tbl>
      <w:tblPr>
        <w:tblStyle w:val="TablePOISED"/>
        <w:tblW w:w="7778" w:type="dxa"/>
        <w:jc w:val="center"/>
        <w:tblLayout w:type="fixed"/>
        <w:tblLook w:val="04A0" w:firstRow="1" w:lastRow="0" w:firstColumn="1" w:lastColumn="0" w:noHBand="0" w:noVBand="1"/>
      </w:tblPr>
      <w:tblGrid>
        <w:gridCol w:w="1800"/>
        <w:gridCol w:w="837"/>
        <w:gridCol w:w="1361"/>
        <w:gridCol w:w="1890"/>
        <w:gridCol w:w="1890"/>
      </w:tblGrid>
      <w:tr w:rsidR="006327A2" w:rsidRPr="00D94257" w14:paraId="7AAA21A3" w14:textId="5741A639" w:rsidTr="006327A2">
        <w:trPr>
          <w:cnfStyle w:val="100000000000" w:firstRow="1" w:lastRow="0" w:firstColumn="0" w:lastColumn="0" w:oddVBand="0" w:evenVBand="0" w:oddHBand="0" w:evenHBand="0" w:firstRowFirstColumn="0" w:firstRowLastColumn="0" w:lastRowFirstColumn="0" w:lastRowLastColumn="0"/>
          <w:trHeight w:val="631"/>
          <w:jc w:val="center"/>
        </w:trPr>
        <w:tc>
          <w:tcPr>
            <w:tcW w:w="1800" w:type="dxa"/>
            <w:noWrap/>
            <w:hideMark/>
          </w:tcPr>
          <w:p w14:paraId="7C782635" w14:textId="77777777" w:rsidR="006327A2" w:rsidRDefault="006327A2" w:rsidP="002E0D8B">
            <w:pPr>
              <w:pStyle w:val="TableTextPOISED"/>
              <w:rPr>
                <w:rStyle w:val="Tabletext"/>
                <w:b w:val="0"/>
              </w:rPr>
            </w:pPr>
          </w:p>
          <w:p w14:paraId="285EB8A4" w14:textId="77777777" w:rsidR="006327A2" w:rsidRPr="005A41D3" w:rsidRDefault="006327A2" w:rsidP="002E0D8B">
            <w:pPr>
              <w:pStyle w:val="TableTextPOISED"/>
              <w:rPr>
                <w:rStyle w:val="Tabletext"/>
              </w:rPr>
            </w:pPr>
            <w:r w:rsidRPr="005A41D3">
              <w:rPr>
                <w:rStyle w:val="Tabletext"/>
              </w:rPr>
              <w:t>Building and name</w:t>
            </w:r>
          </w:p>
        </w:tc>
        <w:tc>
          <w:tcPr>
            <w:tcW w:w="837" w:type="dxa"/>
          </w:tcPr>
          <w:p w14:paraId="54DE28F2" w14:textId="77777777" w:rsidR="006327A2" w:rsidRPr="005A41D3" w:rsidRDefault="006327A2" w:rsidP="002E0D8B">
            <w:pPr>
              <w:pStyle w:val="TableTextPOISED"/>
              <w:rPr>
                <w:rStyle w:val="Tabletext"/>
              </w:rPr>
            </w:pPr>
            <w:r>
              <w:rPr>
                <w:rStyle w:val="Tabletext"/>
              </w:rPr>
              <w:t>Area [m</w:t>
            </w:r>
            <w:r>
              <w:rPr>
                <w:rStyle w:val="Tabletext"/>
                <w:vertAlign w:val="superscript"/>
              </w:rPr>
              <w:t>2</w:t>
            </w:r>
            <w:r>
              <w:rPr>
                <w:rStyle w:val="Tabletext"/>
              </w:rPr>
              <w:t>]</w:t>
            </w:r>
          </w:p>
        </w:tc>
        <w:tc>
          <w:tcPr>
            <w:tcW w:w="1361" w:type="dxa"/>
            <w:noWrap/>
            <w:hideMark/>
          </w:tcPr>
          <w:p w14:paraId="69D59CAF" w14:textId="77777777" w:rsidR="006327A2" w:rsidRPr="005A41D3" w:rsidRDefault="006327A2" w:rsidP="002E0D8B">
            <w:pPr>
              <w:pStyle w:val="TableTextPOISED"/>
              <w:rPr>
                <w:rStyle w:val="Tabletext"/>
              </w:rPr>
            </w:pPr>
            <w:r w:rsidRPr="005A41D3">
              <w:rPr>
                <w:rStyle w:val="Tabletext"/>
              </w:rPr>
              <w:t>Distance to Powerhouse [m]</w:t>
            </w:r>
          </w:p>
        </w:tc>
        <w:tc>
          <w:tcPr>
            <w:tcW w:w="1890" w:type="dxa"/>
          </w:tcPr>
          <w:p w14:paraId="42E8DE6F" w14:textId="77777777" w:rsidR="006327A2" w:rsidRPr="00925083" w:rsidRDefault="006327A2" w:rsidP="002E0D8B">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0C92BFE3" w14:textId="619D59BB" w:rsidR="006327A2" w:rsidRDefault="006327A2" w:rsidP="002E0D8B">
            <w:pPr>
              <w:pStyle w:val="TableTextPOISED"/>
              <w:rPr>
                <w:rStyle w:val="Tabletext"/>
                <w:lang w:val="en-US"/>
              </w:rPr>
            </w:pPr>
            <w:r>
              <w:rPr>
                <w:rStyle w:val="Tabletext"/>
                <w:lang w:val="en-US"/>
              </w:rPr>
              <w:t>Roof-top / On-ground</w:t>
            </w:r>
          </w:p>
        </w:tc>
      </w:tr>
      <w:tr w:rsidR="006327A2" w:rsidRPr="00D94257" w14:paraId="374753A3" w14:textId="74D81F82" w:rsidTr="006327A2">
        <w:trPr>
          <w:trHeight w:val="315"/>
          <w:jc w:val="center"/>
        </w:trPr>
        <w:tc>
          <w:tcPr>
            <w:tcW w:w="1800" w:type="dxa"/>
            <w:noWrap/>
          </w:tcPr>
          <w:p w14:paraId="6BD957D5" w14:textId="19142B91" w:rsidR="006327A2" w:rsidRPr="002E0D8B" w:rsidRDefault="006327A2" w:rsidP="002E0D8B">
            <w:pPr>
              <w:pStyle w:val="TableTextPOISED"/>
              <w:rPr>
                <w:rStyle w:val="Tabletext"/>
              </w:rPr>
            </w:pPr>
            <w:r w:rsidRPr="002E0D8B">
              <w:rPr>
                <w:rFonts w:ascii="Calibri" w:hAnsi="Calibri" w:cs="Calibri"/>
                <w:bCs/>
                <w:color w:val="000000"/>
                <w:sz w:val="20"/>
              </w:rPr>
              <w:t xml:space="preserve">Power House </w:t>
            </w:r>
          </w:p>
        </w:tc>
        <w:tc>
          <w:tcPr>
            <w:tcW w:w="837" w:type="dxa"/>
          </w:tcPr>
          <w:p w14:paraId="0C0B7CB2" w14:textId="780AC7E9" w:rsidR="006327A2" w:rsidRPr="00D94257" w:rsidRDefault="006327A2" w:rsidP="002E0D8B">
            <w:pPr>
              <w:pStyle w:val="TableTextPOISED"/>
              <w:jc w:val="right"/>
              <w:rPr>
                <w:rStyle w:val="Tabletext"/>
              </w:rPr>
            </w:pPr>
            <w:r>
              <w:rPr>
                <w:rFonts w:ascii="Calibri" w:hAnsi="Calibri" w:cs="Calibri"/>
                <w:color w:val="000000"/>
                <w:sz w:val="20"/>
              </w:rPr>
              <w:t>201</w:t>
            </w:r>
          </w:p>
        </w:tc>
        <w:tc>
          <w:tcPr>
            <w:tcW w:w="1361" w:type="dxa"/>
            <w:noWrap/>
          </w:tcPr>
          <w:p w14:paraId="2FBB64F3" w14:textId="77777777" w:rsidR="006327A2" w:rsidRPr="00D94257" w:rsidRDefault="006327A2" w:rsidP="002E0D8B">
            <w:pPr>
              <w:pStyle w:val="TableTextPOISED"/>
              <w:jc w:val="right"/>
              <w:rPr>
                <w:rStyle w:val="Tabletext"/>
              </w:rPr>
            </w:pPr>
          </w:p>
        </w:tc>
        <w:tc>
          <w:tcPr>
            <w:tcW w:w="1890" w:type="dxa"/>
          </w:tcPr>
          <w:p w14:paraId="431C7F2A" w14:textId="63E43FB6" w:rsidR="006327A2" w:rsidRPr="00D94257" w:rsidRDefault="006327A2" w:rsidP="002E0D8B">
            <w:pPr>
              <w:pStyle w:val="TableTextPOISED"/>
              <w:jc w:val="right"/>
              <w:rPr>
                <w:rStyle w:val="Tabletext"/>
              </w:rPr>
            </w:pPr>
            <w:r>
              <w:rPr>
                <w:rFonts w:ascii="Calibri" w:hAnsi="Calibri" w:cs="Calibri"/>
                <w:color w:val="000000"/>
                <w:sz w:val="20"/>
              </w:rPr>
              <w:t>26</w:t>
            </w:r>
          </w:p>
        </w:tc>
        <w:tc>
          <w:tcPr>
            <w:tcW w:w="1890" w:type="dxa"/>
          </w:tcPr>
          <w:p w14:paraId="223DB956" w14:textId="454024FE" w:rsidR="006327A2" w:rsidRDefault="004064D7" w:rsidP="002E0D8B">
            <w:pPr>
              <w:pStyle w:val="TableTextPOISED"/>
              <w:jc w:val="right"/>
              <w:rPr>
                <w:rFonts w:ascii="Calibri" w:hAnsi="Calibri" w:cs="Calibri"/>
                <w:color w:val="000000"/>
                <w:sz w:val="20"/>
              </w:rPr>
            </w:pPr>
            <w:r>
              <w:rPr>
                <w:rStyle w:val="Tabletext"/>
                <w:lang w:val="en-US"/>
              </w:rPr>
              <w:t>Roof-top</w:t>
            </w:r>
          </w:p>
        </w:tc>
      </w:tr>
      <w:tr w:rsidR="006327A2" w:rsidRPr="00D94257" w14:paraId="4AD40F7B" w14:textId="34FBDC81" w:rsidTr="006327A2">
        <w:trPr>
          <w:cnfStyle w:val="000000010000" w:firstRow="0" w:lastRow="0" w:firstColumn="0" w:lastColumn="0" w:oddVBand="0" w:evenVBand="0" w:oddHBand="0" w:evenHBand="1" w:firstRowFirstColumn="0" w:firstRowLastColumn="0" w:lastRowFirstColumn="0" w:lastRowLastColumn="0"/>
          <w:trHeight w:val="315"/>
          <w:jc w:val="center"/>
        </w:trPr>
        <w:tc>
          <w:tcPr>
            <w:tcW w:w="1800" w:type="dxa"/>
            <w:noWrap/>
          </w:tcPr>
          <w:p w14:paraId="466064D6" w14:textId="5C034362" w:rsidR="006327A2" w:rsidRPr="002E0D8B" w:rsidRDefault="006327A2" w:rsidP="002E0D8B">
            <w:pPr>
              <w:pStyle w:val="TableTextPOISED"/>
              <w:rPr>
                <w:rStyle w:val="Tabletext"/>
              </w:rPr>
            </w:pPr>
            <w:r w:rsidRPr="002E0D8B">
              <w:rPr>
                <w:rFonts w:ascii="Calibri" w:hAnsi="Calibri" w:cs="Calibri"/>
                <w:bCs/>
                <w:color w:val="000000"/>
                <w:sz w:val="20"/>
              </w:rPr>
              <w:t>Council Idhara</w:t>
            </w:r>
          </w:p>
        </w:tc>
        <w:tc>
          <w:tcPr>
            <w:tcW w:w="837" w:type="dxa"/>
          </w:tcPr>
          <w:p w14:paraId="7B0950A9" w14:textId="3DCDA601" w:rsidR="006327A2" w:rsidRPr="00D94257" w:rsidRDefault="006327A2" w:rsidP="002E0D8B">
            <w:pPr>
              <w:pStyle w:val="TableTextPOISED"/>
              <w:jc w:val="right"/>
              <w:rPr>
                <w:rStyle w:val="Tabletext"/>
              </w:rPr>
            </w:pPr>
            <w:r>
              <w:rPr>
                <w:rFonts w:ascii="Calibri" w:hAnsi="Calibri" w:cs="Calibri"/>
                <w:color w:val="000000"/>
                <w:sz w:val="20"/>
              </w:rPr>
              <w:t>273</w:t>
            </w:r>
          </w:p>
        </w:tc>
        <w:tc>
          <w:tcPr>
            <w:tcW w:w="1361" w:type="dxa"/>
            <w:noWrap/>
          </w:tcPr>
          <w:p w14:paraId="2F686B51" w14:textId="77777777" w:rsidR="006327A2" w:rsidRPr="00D94257" w:rsidRDefault="006327A2" w:rsidP="002E0D8B">
            <w:pPr>
              <w:pStyle w:val="TableTextPOISED"/>
              <w:jc w:val="right"/>
              <w:rPr>
                <w:rStyle w:val="Tabletext"/>
              </w:rPr>
            </w:pPr>
          </w:p>
        </w:tc>
        <w:tc>
          <w:tcPr>
            <w:tcW w:w="1890" w:type="dxa"/>
          </w:tcPr>
          <w:p w14:paraId="53E9C915" w14:textId="22826522" w:rsidR="006327A2" w:rsidRPr="00D94257" w:rsidRDefault="006327A2" w:rsidP="002E0D8B">
            <w:pPr>
              <w:pStyle w:val="TableTextPOISED"/>
              <w:jc w:val="right"/>
              <w:rPr>
                <w:rStyle w:val="Tabletext"/>
              </w:rPr>
            </w:pPr>
            <w:r>
              <w:rPr>
                <w:rFonts w:ascii="Calibri" w:hAnsi="Calibri" w:cs="Calibri"/>
                <w:color w:val="000000"/>
                <w:sz w:val="20"/>
              </w:rPr>
              <w:t>36</w:t>
            </w:r>
          </w:p>
        </w:tc>
        <w:tc>
          <w:tcPr>
            <w:tcW w:w="1890" w:type="dxa"/>
          </w:tcPr>
          <w:p w14:paraId="3D47068C" w14:textId="1ED82BC1" w:rsidR="006327A2" w:rsidRDefault="004064D7" w:rsidP="002E0D8B">
            <w:pPr>
              <w:pStyle w:val="TableTextPOISED"/>
              <w:jc w:val="right"/>
              <w:rPr>
                <w:rFonts w:ascii="Calibri" w:hAnsi="Calibri" w:cs="Calibri"/>
                <w:color w:val="000000"/>
                <w:sz w:val="20"/>
              </w:rPr>
            </w:pPr>
            <w:r>
              <w:rPr>
                <w:rStyle w:val="Tabletext"/>
                <w:lang w:val="en-US"/>
              </w:rPr>
              <w:t>Roof-top</w:t>
            </w:r>
          </w:p>
        </w:tc>
      </w:tr>
      <w:tr w:rsidR="006327A2" w:rsidRPr="00D94257" w14:paraId="6B34A358" w14:textId="68D2FFD9" w:rsidTr="006327A2">
        <w:trPr>
          <w:trHeight w:val="253"/>
          <w:jc w:val="center"/>
        </w:trPr>
        <w:tc>
          <w:tcPr>
            <w:tcW w:w="1800" w:type="dxa"/>
            <w:noWrap/>
          </w:tcPr>
          <w:p w14:paraId="4462CE41" w14:textId="316F1EB6" w:rsidR="006327A2" w:rsidRPr="002E0D8B" w:rsidRDefault="006327A2" w:rsidP="002E0D8B">
            <w:pPr>
              <w:pStyle w:val="TableTextPOISED"/>
              <w:rPr>
                <w:rStyle w:val="Tabletext"/>
              </w:rPr>
            </w:pPr>
            <w:r w:rsidRPr="002E0D8B">
              <w:rPr>
                <w:rFonts w:ascii="Calibri" w:hAnsi="Calibri" w:cs="Calibri"/>
                <w:bCs/>
                <w:color w:val="000000"/>
                <w:sz w:val="20"/>
              </w:rPr>
              <w:t>Health Centre</w:t>
            </w:r>
          </w:p>
        </w:tc>
        <w:tc>
          <w:tcPr>
            <w:tcW w:w="837" w:type="dxa"/>
          </w:tcPr>
          <w:p w14:paraId="1D8F7506" w14:textId="10E431CA" w:rsidR="006327A2" w:rsidRPr="00D94257" w:rsidRDefault="006327A2" w:rsidP="002E0D8B">
            <w:pPr>
              <w:pStyle w:val="TableTextPOISED"/>
              <w:jc w:val="right"/>
              <w:rPr>
                <w:rStyle w:val="Tabletext"/>
              </w:rPr>
            </w:pPr>
            <w:r>
              <w:rPr>
                <w:rFonts w:ascii="Calibri" w:hAnsi="Calibri" w:cs="Calibri"/>
                <w:color w:val="000000"/>
                <w:sz w:val="20"/>
              </w:rPr>
              <w:t>175</w:t>
            </w:r>
          </w:p>
        </w:tc>
        <w:tc>
          <w:tcPr>
            <w:tcW w:w="1361" w:type="dxa"/>
            <w:noWrap/>
          </w:tcPr>
          <w:p w14:paraId="23891FC1" w14:textId="77777777" w:rsidR="006327A2" w:rsidRPr="00D94257" w:rsidRDefault="006327A2" w:rsidP="002E0D8B">
            <w:pPr>
              <w:pStyle w:val="TableTextPOISED"/>
              <w:jc w:val="right"/>
              <w:rPr>
                <w:rStyle w:val="Tabletext"/>
              </w:rPr>
            </w:pPr>
          </w:p>
        </w:tc>
        <w:tc>
          <w:tcPr>
            <w:tcW w:w="1890" w:type="dxa"/>
          </w:tcPr>
          <w:p w14:paraId="5E93E7E8" w14:textId="518E8AF3" w:rsidR="006327A2" w:rsidRPr="00D94257" w:rsidRDefault="006327A2" w:rsidP="002E0D8B">
            <w:pPr>
              <w:pStyle w:val="TableTextPOISED"/>
              <w:jc w:val="right"/>
              <w:rPr>
                <w:rStyle w:val="Tabletext"/>
              </w:rPr>
            </w:pPr>
            <w:r>
              <w:rPr>
                <w:rFonts w:ascii="Calibri" w:hAnsi="Calibri" w:cs="Calibri"/>
                <w:color w:val="000000"/>
                <w:sz w:val="20"/>
              </w:rPr>
              <w:t>25</w:t>
            </w:r>
          </w:p>
        </w:tc>
        <w:tc>
          <w:tcPr>
            <w:tcW w:w="1890" w:type="dxa"/>
          </w:tcPr>
          <w:p w14:paraId="01AE239E" w14:textId="10541EFB" w:rsidR="006327A2" w:rsidRDefault="004064D7" w:rsidP="002E0D8B">
            <w:pPr>
              <w:pStyle w:val="TableTextPOISED"/>
              <w:jc w:val="right"/>
              <w:rPr>
                <w:rFonts w:ascii="Calibri" w:hAnsi="Calibri" w:cs="Calibri"/>
                <w:color w:val="000000"/>
                <w:sz w:val="20"/>
              </w:rPr>
            </w:pPr>
            <w:r>
              <w:rPr>
                <w:rStyle w:val="Tabletext"/>
                <w:lang w:val="en-US"/>
              </w:rPr>
              <w:t>Roof-top</w:t>
            </w:r>
          </w:p>
        </w:tc>
      </w:tr>
      <w:tr w:rsidR="006327A2" w:rsidRPr="00D94257" w14:paraId="3F98E3C6" w14:textId="10991A93" w:rsidTr="006327A2">
        <w:trPr>
          <w:cnfStyle w:val="000000010000" w:firstRow="0" w:lastRow="0" w:firstColumn="0" w:lastColumn="0" w:oddVBand="0" w:evenVBand="0" w:oddHBand="0" w:evenHBand="1" w:firstRowFirstColumn="0" w:firstRowLastColumn="0" w:lastRowFirstColumn="0" w:lastRowLastColumn="0"/>
          <w:trHeight w:val="253"/>
          <w:jc w:val="center"/>
        </w:trPr>
        <w:tc>
          <w:tcPr>
            <w:tcW w:w="1800" w:type="dxa"/>
            <w:noWrap/>
          </w:tcPr>
          <w:p w14:paraId="5D6B4EAB" w14:textId="273F4B23" w:rsidR="006327A2" w:rsidRPr="002E0D8B" w:rsidRDefault="006327A2" w:rsidP="002E0D8B">
            <w:pPr>
              <w:pStyle w:val="TableTextPOISED"/>
              <w:rPr>
                <w:rFonts w:ascii="Calibri" w:hAnsi="Calibri" w:cs="Calibri"/>
                <w:bCs/>
                <w:color w:val="000000"/>
                <w:sz w:val="20"/>
              </w:rPr>
            </w:pPr>
            <w:r w:rsidRPr="002E0D8B">
              <w:rPr>
                <w:rFonts w:ascii="Calibri" w:hAnsi="Calibri" w:cs="Calibri"/>
                <w:bCs/>
                <w:color w:val="000000"/>
                <w:sz w:val="20"/>
              </w:rPr>
              <w:t>Harbour GM</w:t>
            </w:r>
          </w:p>
        </w:tc>
        <w:tc>
          <w:tcPr>
            <w:tcW w:w="837" w:type="dxa"/>
          </w:tcPr>
          <w:p w14:paraId="78B5DEF1" w14:textId="26EB43D6" w:rsidR="006327A2" w:rsidRDefault="006327A2" w:rsidP="002E0D8B">
            <w:pPr>
              <w:pStyle w:val="TableTextPOISED"/>
              <w:jc w:val="right"/>
              <w:rPr>
                <w:rFonts w:ascii="Calibri" w:hAnsi="Calibri" w:cs="Calibri"/>
                <w:color w:val="000000"/>
                <w:sz w:val="20"/>
              </w:rPr>
            </w:pPr>
            <w:r>
              <w:rPr>
                <w:rFonts w:ascii="Calibri" w:hAnsi="Calibri" w:cs="Calibri"/>
                <w:color w:val="000000"/>
                <w:sz w:val="20"/>
              </w:rPr>
              <w:t>560</w:t>
            </w:r>
          </w:p>
        </w:tc>
        <w:tc>
          <w:tcPr>
            <w:tcW w:w="1361" w:type="dxa"/>
            <w:noWrap/>
          </w:tcPr>
          <w:p w14:paraId="7436C82C" w14:textId="77777777" w:rsidR="006327A2" w:rsidRPr="00D94257" w:rsidRDefault="006327A2" w:rsidP="002E0D8B">
            <w:pPr>
              <w:pStyle w:val="TableTextPOISED"/>
              <w:jc w:val="right"/>
              <w:rPr>
                <w:rStyle w:val="Tabletext"/>
              </w:rPr>
            </w:pPr>
          </w:p>
        </w:tc>
        <w:tc>
          <w:tcPr>
            <w:tcW w:w="1890" w:type="dxa"/>
          </w:tcPr>
          <w:p w14:paraId="74AA2D4D" w14:textId="05153302" w:rsidR="006327A2" w:rsidRDefault="006327A2" w:rsidP="002E0D8B">
            <w:pPr>
              <w:pStyle w:val="TableTextPOISED"/>
              <w:jc w:val="right"/>
              <w:rPr>
                <w:rFonts w:ascii="Calibri" w:hAnsi="Calibri" w:cs="Calibri"/>
                <w:color w:val="000000"/>
                <w:sz w:val="20"/>
              </w:rPr>
            </w:pPr>
            <w:r>
              <w:rPr>
                <w:rFonts w:ascii="Calibri" w:hAnsi="Calibri" w:cs="Calibri"/>
                <w:color w:val="000000"/>
                <w:sz w:val="20"/>
              </w:rPr>
              <w:t>75</w:t>
            </w:r>
          </w:p>
        </w:tc>
        <w:tc>
          <w:tcPr>
            <w:tcW w:w="1890" w:type="dxa"/>
          </w:tcPr>
          <w:p w14:paraId="5C9D3964" w14:textId="44B5A583" w:rsidR="006327A2" w:rsidRDefault="004064D7" w:rsidP="002E0D8B">
            <w:pPr>
              <w:pStyle w:val="TableTextPOISED"/>
              <w:jc w:val="right"/>
              <w:rPr>
                <w:rFonts w:ascii="Calibri" w:hAnsi="Calibri" w:cs="Calibri"/>
                <w:color w:val="000000"/>
                <w:sz w:val="20"/>
              </w:rPr>
            </w:pPr>
            <w:r>
              <w:rPr>
                <w:rFonts w:ascii="Calibri" w:hAnsi="Calibri" w:cs="Calibri"/>
                <w:color w:val="000000"/>
                <w:sz w:val="20"/>
              </w:rPr>
              <w:t>Ground-mounted</w:t>
            </w:r>
          </w:p>
        </w:tc>
      </w:tr>
      <w:tr w:rsidR="006327A2" w:rsidRPr="00D94257" w14:paraId="2B32D3D7" w14:textId="16AFA6D2" w:rsidTr="006327A2">
        <w:trPr>
          <w:trHeight w:val="253"/>
          <w:jc w:val="center"/>
        </w:trPr>
        <w:tc>
          <w:tcPr>
            <w:tcW w:w="1800" w:type="dxa"/>
            <w:noWrap/>
          </w:tcPr>
          <w:p w14:paraId="5733E3B0" w14:textId="423243FF" w:rsidR="006327A2" w:rsidRPr="002E0D8B" w:rsidRDefault="006327A2" w:rsidP="002E0D8B">
            <w:pPr>
              <w:pStyle w:val="TableTextPOISED"/>
              <w:rPr>
                <w:rFonts w:ascii="Calibri" w:hAnsi="Calibri" w:cs="Calibri"/>
                <w:bCs/>
                <w:color w:val="000000"/>
                <w:sz w:val="20"/>
              </w:rPr>
            </w:pPr>
            <w:r w:rsidRPr="002E0D8B">
              <w:rPr>
                <w:rFonts w:ascii="Calibri" w:hAnsi="Calibri" w:cs="Calibri"/>
                <w:bCs/>
                <w:color w:val="000000"/>
                <w:sz w:val="20"/>
              </w:rPr>
              <w:t>Powerhouse GM</w:t>
            </w:r>
          </w:p>
        </w:tc>
        <w:tc>
          <w:tcPr>
            <w:tcW w:w="837" w:type="dxa"/>
          </w:tcPr>
          <w:p w14:paraId="7CB2A994" w14:textId="2A961F5E" w:rsidR="006327A2" w:rsidRDefault="006327A2" w:rsidP="002E0D8B">
            <w:pPr>
              <w:pStyle w:val="TableTextPOISED"/>
              <w:jc w:val="right"/>
              <w:rPr>
                <w:rFonts w:ascii="Calibri" w:hAnsi="Calibri" w:cs="Calibri"/>
                <w:color w:val="000000"/>
                <w:sz w:val="20"/>
              </w:rPr>
            </w:pPr>
            <w:r>
              <w:rPr>
                <w:rFonts w:ascii="Calibri" w:hAnsi="Calibri" w:cs="Calibri"/>
                <w:color w:val="000000"/>
                <w:sz w:val="20"/>
              </w:rPr>
              <w:t>130</w:t>
            </w:r>
          </w:p>
        </w:tc>
        <w:tc>
          <w:tcPr>
            <w:tcW w:w="1361" w:type="dxa"/>
            <w:noWrap/>
          </w:tcPr>
          <w:p w14:paraId="6D20A061" w14:textId="77777777" w:rsidR="006327A2" w:rsidRPr="00D94257" w:rsidRDefault="006327A2" w:rsidP="002E0D8B">
            <w:pPr>
              <w:pStyle w:val="TableTextPOISED"/>
              <w:jc w:val="right"/>
              <w:rPr>
                <w:rStyle w:val="Tabletext"/>
              </w:rPr>
            </w:pPr>
          </w:p>
        </w:tc>
        <w:tc>
          <w:tcPr>
            <w:tcW w:w="1890" w:type="dxa"/>
          </w:tcPr>
          <w:p w14:paraId="17B58EC5" w14:textId="195285B5" w:rsidR="006327A2" w:rsidRDefault="006327A2" w:rsidP="002E0D8B">
            <w:pPr>
              <w:pStyle w:val="TableTextPOISED"/>
              <w:jc w:val="right"/>
              <w:rPr>
                <w:rFonts w:ascii="Calibri" w:hAnsi="Calibri" w:cs="Calibri"/>
                <w:color w:val="000000"/>
                <w:sz w:val="20"/>
              </w:rPr>
            </w:pPr>
            <w:r>
              <w:rPr>
                <w:rFonts w:ascii="Calibri" w:hAnsi="Calibri" w:cs="Calibri"/>
                <w:color w:val="000000"/>
                <w:sz w:val="20"/>
              </w:rPr>
              <w:t>20</w:t>
            </w:r>
          </w:p>
        </w:tc>
        <w:tc>
          <w:tcPr>
            <w:tcW w:w="1890" w:type="dxa"/>
          </w:tcPr>
          <w:p w14:paraId="6B9F7292" w14:textId="549F198C" w:rsidR="006327A2" w:rsidRDefault="004064D7" w:rsidP="002E0D8B">
            <w:pPr>
              <w:pStyle w:val="TableTextPOISED"/>
              <w:jc w:val="right"/>
              <w:rPr>
                <w:rFonts w:ascii="Calibri" w:hAnsi="Calibri" w:cs="Calibri"/>
                <w:color w:val="000000"/>
                <w:sz w:val="20"/>
              </w:rPr>
            </w:pPr>
            <w:r>
              <w:rPr>
                <w:rFonts w:ascii="Calibri" w:hAnsi="Calibri" w:cs="Calibri"/>
                <w:color w:val="000000"/>
                <w:sz w:val="20"/>
              </w:rPr>
              <w:t>Ground-mounted</w:t>
            </w:r>
          </w:p>
        </w:tc>
      </w:tr>
      <w:tr w:rsidR="006327A2" w:rsidRPr="00D94257" w14:paraId="0F20B3E2" w14:textId="5EFB324A" w:rsidTr="006327A2">
        <w:trPr>
          <w:cnfStyle w:val="000000010000" w:firstRow="0" w:lastRow="0" w:firstColumn="0" w:lastColumn="0" w:oddVBand="0" w:evenVBand="0" w:oddHBand="0" w:evenHBand="1" w:firstRowFirstColumn="0" w:firstRowLastColumn="0" w:lastRowFirstColumn="0" w:lastRowLastColumn="0"/>
          <w:trHeight w:val="253"/>
          <w:jc w:val="center"/>
        </w:trPr>
        <w:tc>
          <w:tcPr>
            <w:tcW w:w="1800" w:type="dxa"/>
            <w:noWrap/>
          </w:tcPr>
          <w:p w14:paraId="497C7033" w14:textId="1D677604" w:rsidR="006327A2" w:rsidRPr="002E0D8B" w:rsidRDefault="006327A2" w:rsidP="002E0D8B">
            <w:pPr>
              <w:pStyle w:val="TableTextPOISED"/>
              <w:rPr>
                <w:rFonts w:ascii="Calibri" w:hAnsi="Calibri" w:cs="Calibri"/>
                <w:bCs/>
                <w:color w:val="000000"/>
                <w:sz w:val="20"/>
              </w:rPr>
            </w:pPr>
            <w:r w:rsidRPr="002E0D8B">
              <w:rPr>
                <w:rFonts w:ascii="Calibri" w:hAnsi="Calibri" w:cs="Calibri"/>
                <w:bCs/>
                <w:color w:val="000000"/>
                <w:sz w:val="20"/>
              </w:rPr>
              <w:t>School A</w:t>
            </w:r>
          </w:p>
        </w:tc>
        <w:tc>
          <w:tcPr>
            <w:tcW w:w="837" w:type="dxa"/>
            <w:vAlign w:val="bottom"/>
          </w:tcPr>
          <w:p w14:paraId="45E93A5B" w14:textId="5C3E1C95" w:rsidR="006327A2" w:rsidRDefault="006327A2" w:rsidP="002E0D8B">
            <w:pPr>
              <w:pStyle w:val="TableTextPOISED"/>
              <w:jc w:val="right"/>
              <w:rPr>
                <w:rFonts w:ascii="Calibri" w:hAnsi="Calibri" w:cs="Calibri"/>
                <w:color w:val="000000"/>
                <w:sz w:val="20"/>
              </w:rPr>
            </w:pPr>
            <w:r>
              <w:rPr>
                <w:rFonts w:ascii="Calibri" w:hAnsi="Calibri" w:cs="Calibri"/>
                <w:color w:val="000000"/>
                <w:sz w:val="20"/>
              </w:rPr>
              <w:t>458</w:t>
            </w:r>
          </w:p>
        </w:tc>
        <w:tc>
          <w:tcPr>
            <w:tcW w:w="1361" w:type="dxa"/>
            <w:noWrap/>
          </w:tcPr>
          <w:p w14:paraId="1F708921" w14:textId="77777777" w:rsidR="006327A2" w:rsidRPr="00D94257" w:rsidRDefault="006327A2" w:rsidP="002E0D8B">
            <w:pPr>
              <w:pStyle w:val="TableTextPOISED"/>
              <w:jc w:val="right"/>
              <w:rPr>
                <w:rStyle w:val="Tabletext"/>
              </w:rPr>
            </w:pPr>
          </w:p>
        </w:tc>
        <w:tc>
          <w:tcPr>
            <w:tcW w:w="1890" w:type="dxa"/>
            <w:vAlign w:val="bottom"/>
          </w:tcPr>
          <w:p w14:paraId="3B49892F" w14:textId="0DE02A27" w:rsidR="006327A2" w:rsidRDefault="006327A2" w:rsidP="002E0D8B">
            <w:pPr>
              <w:pStyle w:val="TableTextPOISED"/>
              <w:jc w:val="right"/>
              <w:rPr>
                <w:rFonts w:ascii="Calibri" w:hAnsi="Calibri" w:cs="Calibri"/>
                <w:color w:val="000000"/>
                <w:sz w:val="20"/>
              </w:rPr>
            </w:pPr>
            <w:r>
              <w:rPr>
                <w:rFonts w:ascii="Calibri" w:hAnsi="Calibri" w:cs="Calibri"/>
                <w:color w:val="000000"/>
                <w:sz w:val="20"/>
              </w:rPr>
              <w:t>60</w:t>
            </w:r>
          </w:p>
        </w:tc>
        <w:tc>
          <w:tcPr>
            <w:tcW w:w="1890" w:type="dxa"/>
          </w:tcPr>
          <w:p w14:paraId="65C52669" w14:textId="438FD6C8" w:rsidR="006327A2" w:rsidRDefault="004064D7" w:rsidP="002E0D8B">
            <w:pPr>
              <w:pStyle w:val="TableTextPOISED"/>
              <w:jc w:val="right"/>
              <w:rPr>
                <w:rFonts w:ascii="Calibri" w:hAnsi="Calibri" w:cs="Calibri"/>
                <w:color w:val="000000"/>
                <w:sz w:val="20"/>
              </w:rPr>
            </w:pPr>
            <w:r>
              <w:rPr>
                <w:rStyle w:val="Tabletext"/>
                <w:lang w:val="en-US"/>
              </w:rPr>
              <w:t>Roof-top</w:t>
            </w:r>
          </w:p>
        </w:tc>
      </w:tr>
      <w:tr w:rsidR="006327A2" w:rsidRPr="007D5DFD" w14:paraId="24272028" w14:textId="575F68B4" w:rsidTr="006327A2">
        <w:trPr>
          <w:trHeight w:val="64"/>
          <w:jc w:val="center"/>
        </w:trPr>
        <w:tc>
          <w:tcPr>
            <w:tcW w:w="1800" w:type="dxa"/>
            <w:noWrap/>
            <w:hideMark/>
          </w:tcPr>
          <w:p w14:paraId="6767060F" w14:textId="77777777" w:rsidR="006327A2" w:rsidRPr="007D5DFD" w:rsidRDefault="006327A2" w:rsidP="002E0D8B">
            <w:pPr>
              <w:pStyle w:val="TableTextPOISED"/>
              <w:rPr>
                <w:rStyle w:val="Tabletext"/>
                <w:b/>
              </w:rPr>
            </w:pPr>
            <w:r w:rsidRPr="007D5DFD">
              <w:rPr>
                <w:rStyle w:val="Tabletext"/>
                <w:b/>
              </w:rPr>
              <w:t>Summary</w:t>
            </w:r>
          </w:p>
        </w:tc>
        <w:tc>
          <w:tcPr>
            <w:tcW w:w="837" w:type="dxa"/>
          </w:tcPr>
          <w:p w14:paraId="76605333" w14:textId="4324591B" w:rsidR="006327A2" w:rsidRPr="007D5DFD" w:rsidRDefault="006327A2" w:rsidP="002E0D8B">
            <w:pPr>
              <w:pStyle w:val="TableTextPOISED"/>
              <w:jc w:val="right"/>
              <w:rPr>
                <w:rStyle w:val="Tabletext"/>
                <w:b/>
              </w:rPr>
            </w:pPr>
            <w:r>
              <w:rPr>
                <w:rStyle w:val="Tabletext"/>
                <w:b/>
              </w:rPr>
              <w:t>1797</w:t>
            </w:r>
          </w:p>
        </w:tc>
        <w:tc>
          <w:tcPr>
            <w:tcW w:w="1361" w:type="dxa"/>
            <w:noWrap/>
          </w:tcPr>
          <w:p w14:paraId="6864BEFD" w14:textId="77777777" w:rsidR="006327A2" w:rsidRPr="007D5DFD" w:rsidRDefault="006327A2" w:rsidP="002E0D8B">
            <w:pPr>
              <w:pStyle w:val="TableTextPOISED"/>
              <w:jc w:val="right"/>
              <w:rPr>
                <w:rStyle w:val="Tabletext"/>
                <w:b/>
              </w:rPr>
            </w:pPr>
          </w:p>
        </w:tc>
        <w:tc>
          <w:tcPr>
            <w:tcW w:w="1890" w:type="dxa"/>
          </w:tcPr>
          <w:p w14:paraId="7BFFECAA" w14:textId="411669F3" w:rsidR="006327A2" w:rsidRPr="007D5DFD" w:rsidRDefault="006327A2" w:rsidP="002E0D8B">
            <w:pPr>
              <w:pStyle w:val="TableTextPOISED"/>
              <w:jc w:val="right"/>
              <w:rPr>
                <w:rStyle w:val="Tabletext"/>
                <w:b/>
              </w:rPr>
            </w:pPr>
            <w:r>
              <w:rPr>
                <w:rStyle w:val="Tabletext"/>
                <w:b/>
              </w:rPr>
              <w:t>242</w:t>
            </w:r>
          </w:p>
        </w:tc>
        <w:tc>
          <w:tcPr>
            <w:tcW w:w="1890" w:type="dxa"/>
          </w:tcPr>
          <w:p w14:paraId="0240A413" w14:textId="77777777" w:rsidR="006327A2" w:rsidRDefault="006327A2" w:rsidP="002E0D8B">
            <w:pPr>
              <w:pStyle w:val="TableTextPOISED"/>
              <w:jc w:val="right"/>
              <w:rPr>
                <w:rStyle w:val="Tabletext"/>
                <w:b/>
              </w:rPr>
            </w:pPr>
          </w:p>
        </w:tc>
      </w:tr>
    </w:tbl>
    <w:p w14:paraId="6F1C4E66" w14:textId="1B2DCCB6" w:rsidR="002E0D8B" w:rsidRPr="003A21B1" w:rsidRDefault="002E0D8B" w:rsidP="002E0D8B">
      <w:pPr>
        <w:pStyle w:val="Caption"/>
      </w:pPr>
      <w:bookmarkStart w:id="311" w:name="_Toc58227838"/>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E04</w:t>
      </w:r>
      <w:r w:rsidRPr="003A21B1">
        <w:t xml:space="preserve"> - Analysis of the available roofs and </w:t>
      </w:r>
      <w:r>
        <w:t>proposed</w:t>
      </w:r>
      <w:r w:rsidRPr="003A21B1">
        <w:t xml:space="preserve"> PV </w:t>
      </w:r>
      <w:r>
        <w:t>capacity</w:t>
      </w:r>
      <w:r w:rsidRPr="003A21B1">
        <w:t xml:space="preserve"> </w:t>
      </w:r>
      <w:r>
        <w:t>for selected Roofs</w:t>
      </w:r>
      <w:bookmarkEnd w:id="311"/>
    </w:p>
    <w:p w14:paraId="42100AB9" w14:textId="77777777" w:rsidR="002E0D8B" w:rsidRPr="006014DC" w:rsidRDefault="002E0D8B" w:rsidP="006F2BA3">
      <w:pPr>
        <w:pStyle w:val="E1"/>
      </w:pPr>
    </w:p>
    <w:p w14:paraId="594B2E49" w14:textId="77777777" w:rsidR="006F2BA3" w:rsidRPr="005B08A8" w:rsidRDefault="006F2BA3" w:rsidP="006F2BA3">
      <w:pPr>
        <w:pStyle w:val="Heading3"/>
      </w:pPr>
      <w:r w:rsidRPr="005B08A8">
        <w:t>Grid Infrastructure</w:t>
      </w:r>
    </w:p>
    <w:p w14:paraId="343B8EF8" w14:textId="77777777" w:rsidR="006F2BA3" w:rsidRDefault="006F2BA3" w:rsidP="006F2BA3">
      <w:pPr>
        <w:pStyle w:val="Heading4"/>
      </w:pPr>
      <w:r>
        <w:t>Electrical system</w:t>
      </w:r>
    </w:p>
    <w:p w14:paraId="381B956D" w14:textId="77777777" w:rsidR="00DA1C73" w:rsidRDefault="00DA1C73" w:rsidP="00DA1C73">
      <w:pPr>
        <w:pStyle w:val="P1"/>
      </w:pPr>
      <w:r>
        <w:t xml:space="preserve">Generation: </w:t>
      </w:r>
      <w:r w:rsidRPr="000E50C1">
        <w:t>400/230V</w:t>
      </w:r>
    </w:p>
    <w:p w14:paraId="15404294" w14:textId="77777777" w:rsidR="00DA1C73" w:rsidRDefault="00DA1C73" w:rsidP="00DA1C73">
      <w:pPr>
        <w:pStyle w:val="P1"/>
      </w:pPr>
      <w:r w:rsidRPr="000E50C1">
        <w:t>Frequency:</w:t>
      </w:r>
      <w:r w:rsidRPr="000E50C1">
        <w:rPr>
          <w:spacing w:val="2"/>
        </w:rPr>
        <w:t xml:space="preserve"> </w:t>
      </w:r>
      <w:r>
        <w:t xml:space="preserve">50 </w:t>
      </w:r>
      <w:r w:rsidRPr="000E50C1">
        <w:t>Hz</w:t>
      </w:r>
    </w:p>
    <w:p w14:paraId="5D46E248" w14:textId="77777777" w:rsidR="00DA1C73" w:rsidRDefault="00DA1C73" w:rsidP="00DA1C73">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363DF0B" w14:textId="77777777" w:rsidR="00DA1C73" w:rsidRDefault="00DA1C73" w:rsidP="00DA1C73">
      <w:pPr>
        <w:pStyle w:val="P1"/>
      </w:pPr>
      <w:r>
        <w:t>Distribution Network:</w:t>
      </w:r>
      <w:r>
        <w:rPr>
          <w:spacing w:val="1"/>
        </w:rPr>
        <w:t xml:space="preserve"> </w:t>
      </w:r>
      <w:r>
        <w:t>Low Voltage (LV)</w:t>
      </w:r>
    </w:p>
    <w:p w14:paraId="2B225115" w14:textId="752457A1" w:rsidR="006F2BA3" w:rsidRDefault="00DA1C73" w:rsidP="00DA1C73">
      <w:pPr>
        <w:pStyle w:val="E1"/>
      </w:pPr>
      <w:r w:rsidRPr="00746E71">
        <w:lastRenderedPageBreak/>
        <w:t xml:space="preserve"> </w:t>
      </w:r>
      <w:r w:rsidR="006F2BA3" w:rsidRPr="00746E71">
        <w:t xml:space="preserve">The power house in </w:t>
      </w:r>
      <w:r w:rsidR="00E4221C">
        <w:t>Guraidhoo</w:t>
      </w:r>
      <w:r w:rsidR="006F2BA3">
        <w:t xml:space="preserve"> </w:t>
      </w:r>
      <w:r w:rsidR="006F2BA3" w:rsidRPr="00746E71">
        <w:t xml:space="preserve">Island </w:t>
      </w:r>
      <w:r w:rsidR="006F2BA3">
        <w:t>shall have three</w:t>
      </w:r>
      <w:r w:rsidR="006F2BA3" w:rsidRPr="00746E71">
        <w:t xml:space="preserve"> </w:t>
      </w:r>
      <w:r w:rsidR="00630A8C">
        <w:t>D</w:t>
      </w:r>
      <w:r w:rsidR="00630A8C" w:rsidRPr="00746E71">
        <w:t xml:space="preserve">iesel </w:t>
      </w:r>
      <w:r w:rsidR="00630A8C">
        <w:t>G</w:t>
      </w:r>
      <w:r w:rsidR="00630A8C" w:rsidRPr="00746E71">
        <w:t>enerators</w:t>
      </w:r>
      <w:r w:rsidR="006F2BA3" w:rsidRPr="00746E71">
        <w:t xml:space="preserve"> that supply the complete load requirements of the island. </w:t>
      </w:r>
      <w:r w:rsidR="006F2BA3">
        <w:t xml:space="preserve">The requirement related to existing and new </w:t>
      </w:r>
      <w:r w:rsidR="00630A8C">
        <w:t>D</w:t>
      </w:r>
      <w:r w:rsidR="00630A8C" w:rsidRPr="00746E71">
        <w:t xml:space="preserve">iesel </w:t>
      </w:r>
      <w:r w:rsidR="00630A8C">
        <w:t>G</w:t>
      </w:r>
      <w:r w:rsidR="00630A8C" w:rsidRPr="00746E71">
        <w:t>enerators</w:t>
      </w:r>
      <w:r w:rsidR="006F2BA3">
        <w:t xml:space="preserve"> and associated systems are described in the above sections.</w:t>
      </w:r>
    </w:p>
    <w:p w14:paraId="5E8D6F17" w14:textId="77777777" w:rsidR="006F2BA3" w:rsidRDefault="006F2BA3" w:rsidP="00DA1C73">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72EBA4BD" w14:textId="77777777" w:rsidR="006F2BA3" w:rsidRDefault="006F2BA3" w:rsidP="00DA1C73">
      <w:pPr>
        <w:pStyle w:val="E1"/>
      </w:pPr>
      <w:r w:rsidRPr="006A0B8D">
        <w:t>Electrical supply to single phase consumers is commonly 230V, single phase, earthed neutral, two wire connections and for three phase consumers it is (400/230V) Wye, earthed neutral four wires.</w:t>
      </w:r>
    </w:p>
    <w:p w14:paraId="551BC944" w14:textId="77777777" w:rsidR="006F2BA3" w:rsidRDefault="006F2BA3" w:rsidP="006F2BA3">
      <w:pPr>
        <w:pStyle w:val="Heading4"/>
      </w:pPr>
      <w:r>
        <w:t>Grid infrastructure upgrade</w:t>
      </w:r>
    </w:p>
    <w:p w14:paraId="2605110B" w14:textId="2D44B3CC" w:rsidR="006F2BA3" w:rsidRDefault="006F2BA3" w:rsidP="006F2BA3">
      <w:pPr>
        <w:pStyle w:val="P1"/>
      </w:pPr>
      <w:r w:rsidRPr="00E07B15">
        <w:t xml:space="preserve">The </w:t>
      </w:r>
      <w:r w:rsidRPr="007B69E3">
        <w:t>Contractor</w:t>
      </w:r>
      <w:r w:rsidRPr="00E07B15">
        <w:t xml:space="preserve"> shall implement the grid upgrade works</w:t>
      </w:r>
      <w:r>
        <w:t xml:space="preserve"> in </w:t>
      </w:r>
      <w:r w:rsidR="00E4221C">
        <w:t>Guraidhoo</w:t>
      </w:r>
      <w:r>
        <w:t xml:space="preserve"> Island </w:t>
      </w:r>
      <w:r w:rsidRPr="00E07B15">
        <w:t xml:space="preserve">in line with drawings listed below. </w:t>
      </w:r>
    </w:p>
    <w:tbl>
      <w:tblPr>
        <w:tblStyle w:val="TablePOISED"/>
        <w:tblW w:w="9180" w:type="dxa"/>
        <w:tblInd w:w="1008" w:type="dxa"/>
        <w:tblLayout w:type="fixed"/>
        <w:tblLook w:val="04A0" w:firstRow="1" w:lastRow="0" w:firstColumn="1" w:lastColumn="0" w:noHBand="0" w:noVBand="1"/>
      </w:tblPr>
      <w:tblGrid>
        <w:gridCol w:w="900"/>
        <w:gridCol w:w="3187"/>
        <w:gridCol w:w="5093"/>
      </w:tblGrid>
      <w:tr w:rsidR="006F2BA3" w:rsidRPr="000A6BFD" w14:paraId="7727BF8E" w14:textId="77777777" w:rsidTr="00322105">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2B6B9695" w14:textId="77777777" w:rsidR="006F2BA3" w:rsidRPr="000A6BFD" w:rsidRDefault="006F2BA3" w:rsidP="006F2BA3">
            <w:pPr>
              <w:pStyle w:val="TableTextPOISED"/>
              <w:rPr>
                <w:rStyle w:val="Tabletext"/>
              </w:rPr>
            </w:pPr>
            <w:r w:rsidRPr="000A6BFD">
              <w:rPr>
                <w:rStyle w:val="Tabletext"/>
              </w:rPr>
              <w:t>S No.</w:t>
            </w:r>
          </w:p>
        </w:tc>
        <w:tc>
          <w:tcPr>
            <w:tcW w:w="3187" w:type="dxa"/>
            <w:hideMark/>
          </w:tcPr>
          <w:p w14:paraId="597CA5D3" w14:textId="77777777" w:rsidR="006F2BA3" w:rsidRPr="000A6BFD" w:rsidRDefault="006F2BA3" w:rsidP="006F2BA3">
            <w:pPr>
              <w:pStyle w:val="TableTextPOISED"/>
              <w:rPr>
                <w:rStyle w:val="Tabletext"/>
              </w:rPr>
            </w:pPr>
            <w:r w:rsidRPr="000A6BFD">
              <w:rPr>
                <w:rStyle w:val="Tabletext"/>
              </w:rPr>
              <w:t>Drawing Number</w:t>
            </w:r>
          </w:p>
        </w:tc>
        <w:tc>
          <w:tcPr>
            <w:tcW w:w="5093" w:type="dxa"/>
            <w:hideMark/>
          </w:tcPr>
          <w:p w14:paraId="1DF2655F" w14:textId="77777777" w:rsidR="006F2BA3" w:rsidRPr="000A6BFD" w:rsidRDefault="006F2BA3" w:rsidP="006F2BA3">
            <w:pPr>
              <w:pStyle w:val="TableTextPOISED"/>
              <w:rPr>
                <w:rStyle w:val="Tabletext"/>
              </w:rPr>
            </w:pPr>
            <w:r w:rsidRPr="000A6BFD">
              <w:rPr>
                <w:rStyle w:val="Tabletext"/>
              </w:rPr>
              <w:t>Title</w:t>
            </w:r>
          </w:p>
        </w:tc>
      </w:tr>
      <w:tr w:rsidR="006F2BA3" w:rsidRPr="000A6BFD" w14:paraId="1C789ABC" w14:textId="77777777" w:rsidTr="00322105">
        <w:trPr>
          <w:trHeight w:val="20"/>
        </w:trPr>
        <w:tc>
          <w:tcPr>
            <w:tcW w:w="900" w:type="dxa"/>
            <w:hideMark/>
          </w:tcPr>
          <w:p w14:paraId="4AECA6D1" w14:textId="77777777" w:rsidR="006F2BA3" w:rsidRPr="000A6BFD" w:rsidRDefault="006F2BA3" w:rsidP="006F2BA3">
            <w:pPr>
              <w:pStyle w:val="TableTextPOISED"/>
              <w:rPr>
                <w:rStyle w:val="Tabletext"/>
              </w:rPr>
            </w:pPr>
            <w:r w:rsidRPr="000A6BFD">
              <w:rPr>
                <w:rStyle w:val="Tabletext"/>
              </w:rPr>
              <w:t>1</w:t>
            </w:r>
          </w:p>
        </w:tc>
        <w:tc>
          <w:tcPr>
            <w:tcW w:w="3187" w:type="dxa"/>
            <w:hideMark/>
          </w:tcPr>
          <w:p w14:paraId="73C8800E" w14:textId="60E7E631" w:rsidR="006F2BA3" w:rsidRPr="000A6BFD" w:rsidRDefault="00193947" w:rsidP="006F2BA3">
            <w:pPr>
              <w:pStyle w:val="TableTextPOISED"/>
              <w:rPr>
                <w:rStyle w:val="Tabletext"/>
              </w:rPr>
            </w:pPr>
            <w:r>
              <w:rPr>
                <w:caps/>
                <w:color w:val="000000"/>
                <w:szCs w:val="22"/>
                <w:lang w:eastAsia="en-US"/>
              </w:rPr>
              <w:t>G409-</w:t>
            </w:r>
            <w:r w:rsidR="006327A2">
              <w:rPr>
                <w:color w:val="000000"/>
                <w:szCs w:val="22"/>
                <w:lang w:eastAsia="en-US"/>
              </w:rPr>
              <w:t>R</w:t>
            </w:r>
            <w:r>
              <w:rPr>
                <w:color w:val="000000"/>
                <w:szCs w:val="22"/>
                <w:lang w:eastAsia="en-US"/>
              </w:rPr>
              <w:t>AA</w:t>
            </w:r>
            <w:r>
              <w:rPr>
                <w:caps/>
                <w:color w:val="000000"/>
                <w:szCs w:val="22"/>
                <w:lang w:eastAsia="en-US"/>
              </w:rPr>
              <w:t>-</w:t>
            </w:r>
            <w:r w:rsidR="00103F5A">
              <w:rPr>
                <w:caps/>
                <w:color w:val="000000"/>
                <w:szCs w:val="22"/>
                <w:lang w:eastAsia="en-US"/>
              </w:rPr>
              <w:t>E04</w:t>
            </w:r>
            <w:r>
              <w:rPr>
                <w:caps/>
                <w:color w:val="000000"/>
                <w:szCs w:val="22"/>
                <w:lang w:eastAsia="en-US"/>
              </w:rPr>
              <w:t>-SLD-1</w:t>
            </w:r>
          </w:p>
        </w:tc>
        <w:tc>
          <w:tcPr>
            <w:tcW w:w="5093" w:type="dxa"/>
            <w:hideMark/>
          </w:tcPr>
          <w:p w14:paraId="6DE59B02" w14:textId="757506B2" w:rsidR="006F2BA3" w:rsidRPr="00925083" w:rsidRDefault="006F2BA3" w:rsidP="006F2BA3">
            <w:pPr>
              <w:pStyle w:val="TableTextPOISED"/>
              <w:rPr>
                <w:rStyle w:val="Tabletext"/>
                <w:lang w:val="en-US"/>
              </w:rPr>
            </w:pPr>
            <w:r w:rsidRPr="00925083">
              <w:rPr>
                <w:rStyle w:val="Tabletext"/>
                <w:lang w:val="en-US"/>
              </w:rPr>
              <w:t xml:space="preserve">NET WORK DIAGRAM FOR </w:t>
            </w:r>
            <w:r w:rsidR="006327A2" w:rsidRPr="006327A2">
              <w:rPr>
                <w:rStyle w:val="Tabletext"/>
                <w:lang w:val="en-US"/>
              </w:rPr>
              <w:t>E-04  Angolhitheemu</w:t>
            </w:r>
            <w:r w:rsidRPr="00925083">
              <w:rPr>
                <w:rStyle w:val="Tabletext"/>
                <w:lang w:val="en-US"/>
              </w:rPr>
              <w:t>POWER HOUSE</w:t>
            </w:r>
          </w:p>
        </w:tc>
      </w:tr>
      <w:tr w:rsidR="006F2BA3" w:rsidRPr="000A6BFD" w14:paraId="4387384D"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59D4CD47" w14:textId="77777777" w:rsidR="006F2BA3" w:rsidRPr="000A6BFD" w:rsidRDefault="006F2BA3" w:rsidP="006F2BA3">
            <w:pPr>
              <w:pStyle w:val="TableTextPOISED"/>
              <w:rPr>
                <w:rStyle w:val="Tabletext"/>
              </w:rPr>
            </w:pPr>
            <w:r w:rsidRPr="000A6BFD">
              <w:rPr>
                <w:rStyle w:val="Tabletext"/>
              </w:rPr>
              <w:t>2</w:t>
            </w:r>
          </w:p>
        </w:tc>
        <w:tc>
          <w:tcPr>
            <w:tcW w:w="3187" w:type="dxa"/>
          </w:tcPr>
          <w:p w14:paraId="53D3F25C" w14:textId="5296AEF7" w:rsidR="006F2BA3" w:rsidRPr="000A6BFD" w:rsidRDefault="00193947" w:rsidP="006F2BA3">
            <w:pPr>
              <w:pStyle w:val="TableTextPOISED"/>
              <w:rPr>
                <w:rStyle w:val="Tabletext"/>
              </w:rPr>
            </w:pPr>
            <w:r>
              <w:rPr>
                <w:caps/>
                <w:color w:val="000000"/>
                <w:szCs w:val="22"/>
                <w:lang w:eastAsia="en-US"/>
              </w:rPr>
              <w:t>G409-</w:t>
            </w:r>
            <w:r w:rsidR="006327A2">
              <w:rPr>
                <w:color w:val="000000"/>
                <w:szCs w:val="22"/>
                <w:lang w:eastAsia="en-US"/>
              </w:rPr>
              <w:t>R</w:t>
            </w:r>
            <w:r>
              <w:rPr>
                <w:color w:val="000000"/>
                <w:szCs w:val="22"/>
                <w:lang w:eastAsia="en-US"/>
              </w:rPr>
              <w:t>AA</w:t>
            </w:r>
            <w:r>
              <w:rPr>
                <w:caps/>
                <w:color w:val="000000"/>
                <w:szCs w:val="22"/>
                <w:lang w:eastAsia="en-US"/>
              </w:rPr>
              <w:t>-</w:t>
            </w:r>
            <w:r w:rsidR="00103F5A">
              <w:rPr>
                <w:caps/>
                <w:color w:val="000000"/>
                <w:szCs w:val="22"/>
                <w:lang w:eastAsia="en-US"/>
              </w:rPr>
              <w:t>e04</w:t>
            </w:r>
            <w:r>
              <w:rPr>
                <w:caps/>
                <w:color w:val="000000"/>
                <w:szCs w:val="22"/>
                <w:lang w:eastAsia="en-US"/>
              </w:rPr>
              <w:t>-SLD-2</w:t>
            </w:r>
          </w:p>
        </w:tc>
        <w:tc>
          <w:tcPr>
            <w:tcW w:w="5093" w:type="dxa"/>
          </w:tcPr>
          <w:p w14:paraId="05059DE6" w14:textId="7FD26ECA" w:rsidR="006F2BA3" w:rsidRPr="00925083" w:rsidRDefault="006F2BA3" w:rsidP="004E2128">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w:t>
            </w:r>
            <w:r w:rsidR="006327A2" w:rsidRPr="006327A2">
              <w:rPr>
                <w:rStyle w:val="Tabletext"/>
                <w:lang w:val="en-US"/>
              </w:rPr>
              <w:t>E-04  Angolhitheemu</w:t>
            </w:r>
            <w:r w:rsidRPr="00925083">
              <w:rPr>
                <w:rStyle w:val="Tabletext"/>
                <w:lang w:val="en-US"/>
              </w:rPr>
              <w:t>)</w:t>
            </w:r>
          </w:p>
        </w:tc>
      </w:tr>
    </w:tbl>
    <w:p w14:paraId="3587C135" w14:textId="10103FA4" w:rsidR="006F2BA3" w:rsidRDefault="004E2128" w:rsidP="004E2128">
      <w:pPr>
        <w:pStyle w:val="Caption"/>
        <w:jc w:val="center"/>
      </w:pPr>
      <w:bookmarkStart w:id="312" w:name="_Toc460422825"/>
      <w:bookmarkStart w:id="313" w:name="_Toc465870754"/>
      <w:bookmarkStart w:id="314" w:name="_Toc58227839"/>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36</w:t>
      </w:r>
      <w:r w:rsidR="000501C2">
        <w:fldChar w:fldCharType="end"/>
      </w:r>
      <w:r>
        <w:t xml:space="preserve">: </w:t>
      </w:r>
      <w:r w:rsidR="002E0D8B">
        <w:t>E04</w:t>
      </w:r>
      <w:r>
        <w:t xml:space="preserve"> - Drawings</w:t>
      </w:r>
      <w:bookmarkEnd w:id="312"/>
      <w:bookmarkEnd w:id="313"/>
      <w:bookmarkEnd w:id="314"/>
    </w:p>
    <w:p w14:paraId="340BE2ED" w14:textId="77777777" w:rsidR="006F2BA3" w:rsidRPr="000A3867" w:rsidRDefault="006F2BA3" w:rsidP="00DA1C73">
      <w:pPr>
        <w:pStyle w:val="E1"/>
      </w:pPr>
      <w:r w:rsidRPr="000A3867">
        <w:t xml:space="preserve">This </w:t>
      </w:r>
      <w:r w:rsidRPr="007B69E3">
        <w:t>includes</w:t>
      </w:r>
      <w:r w:rsidRPr="000A3867">
        <w:t xml:space="preserve"> but not limited to the following works.</w:t>
      </w:r>
    </w:p>
    <w:p w14:paraId="470D5B50" w14:textId="1DF35F8F" w:rsidR="006F2BA3" w:rsidRDefault="0007502A" w:rsidP="00DA1C73">
      <w:pPr>
        <w:pStyle w:val="P1"/>
      </w:pPr>
      <w:r>
        <w:t>Upgrade of the existing cable network from powerhouse to PV feed-in point.</w:t>
      </w:r>
    </w:p>
    <w:p w14:paraId="6674F543" w14:textId="77777777" w:rsidR="006F2BA3" w:rsidRDefault="006F2BA3" w:rsidP="00DA1C73">
      <w:pPr>
        <w:pStyle w:val="P1"/>
      </w:pPr>
      <w:r>
        <w:t>Modification or replacement of Distribution boxes to accommodate the proposed higher size cables connection.</w:t>
      </w:r>
    </w:p>
    <w:p w14:paraId="2FF1E614" w14:textId="77777777" w:rsidR="006F2BA3" w:rsidRDefault="006F2BA3" w:rsidP="00DA1C73">
      <w:pPr>
        <w:pStyle w:val="P1"/>
      </w:pPr>
      <w:r w:rsidRPr="001F5532">
        <w:t>Modification or replacement of Distribution boxes to accommodate new connection o</w:t>
      </w:r>
      <w:r w:rsidRPr="009C6F0E">
        <w:t>f proposed PV</w:t>
      </w:r>
      <w:r w:rsidRPr="001F5532">
        <w:t>.</w:t>
      </w:r>
    </w:p>
    <w:p w14:paraId="6E1465D4" w14:textId="77777777" w:rsidR="006F2BA3" w:rsidRPr="001F5532" w:rsidRDefault="006F2BA3" w:rsidP="00DA1C73">
      <w:pPr>
        <w:pStyle w:val="P1"/>
      </w:pPr>
      <w:r>
        <w:t>Replacement of existing Main LV Distribution board with the new LV Distribution board in the power house.</w:t>
      </w:r>
    </w:p>
    <w:p w14:paraId="1F936AAE" w14:textId="77777777" w:rsidR="006F2BA3" w:rsidRDefault="006F2BA3" w:rsidP="00DA1C73">
      <w:pPr>
        <w:pStyle w:val="E1"/>
      </w:pPr>
      <w:r>
        <w:t xml:space="preserve">The </w:t>
      </w:r>
      <w:r w:rsidRPr="007B69E3">
        <w:t>modification</w:t>
      </w:r>
      <w:r>
        <w:t xml:space="preserve"> / replacement of distribution boxes shall be designed to meet the final design kWp of the PV that will be approved by the Employer.</w:t>
      </w:r>
    </w:p>
    <w:p w14:paraId="75706801" w14:textId="77777777" w:rsidR="006F2BA3" w:rsidRDefault="006F2BA3" w:rsidP="00DA1C73">
      <w:pPr>
        <w:pStyle w:val="E1"/>
      </w:pPr>
      <w:r>
        <w:t>The new LV distribution board shall be designed in accordance with the latest international standards and shall include the automatic generator control systems and auto-synchronization systems.</w:t>
      </w:r>
    </w:p>
    <w:p w14:paraId="7452E38C" w14:textId="77777777" w:rsidR="006F2BA3" w:rsidRDefault="006F2BA3" w:rsidP="00DA1C7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2AF0755C" w14:textId="77777777" w:rsidR="006F2BA3" w:rsidRDefault="006F2BA3" w:rsidP="00DA1C73">
      <w:pPr>
        <w:pStyle w:val="E1"/>
      </w:pPr>
      <w:r>
        <w:lastRenderedPageBreak/>
        <w:t>Bidder shall provide control cabling and junction boxes required for the proposed grid upgrade in the island.</w:t>
      </w:r>
    </w:p>
    <w:p w14:paraId="65D31BDE" w14:textId="77777777" w:rsidR="006F2BA3" w:rsidRDefault="006F2BA3" w:rsidP="00DA1C7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6EE0FE7E" w14:textId="77777777" w:rsidR="006F2BA3" w:rsidRDefault="006F2BA3" w:rsidP="006F2BA3">
      <w:pPr>
        <w:pStyle w:val="E1"/>
        <w:numPr>
          <w:ilvl w:val="3"/>
          <w:numId w:val="1"/>
        </w:numPr>
        <w:tabs>
          <w:tab w:val="clear" w:pos="9639"/>
        </w:tabs>
        <w:ind w:left="1584"/>
        <w:rPr>
          <w:rFonts w:cs="Arial"/>
        </w:rPr>
      </w:pPr>
      <w:r>
        <w:rPr>
          <w:rFonts w:cs="Arial"/>
        </w:rPr>
        <w:t>Schedule of Grid Infrastructure Modifications</w:t>
      </w:r>
    </w:p>
    <w:p w14:paraId="489028BA" w14:textId="78FE1880"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6327A2" w:rsidRPr="006327A2">
        <w:t>E-04  Angolhitheemu</w:t>
      </w:r>
      <w:r>
        <w:t xml:space="preserve"> Island</w:t>
      </w:r>
      <w:r>
        <w:rPr>
          <w:rFonts w:cs="Arial"/>
        </w:rPr>
        <w:t>.</w:t>
      </w:r>
    </w:p>
    <w:p w14:paraId="5D773246" w14:textId="2351F98A" w:rsidR="006F2BA3" w:rsidRPr="00CB0572" w:rsidRDefault="006F2BA3" w:rsidP="00DA1C73">
      <w:pPr>
        <w:pStyle w:val="P1"/>
      </w:pPr>
      <w:r w:rsidRPr="000F7242">
        <w:t xml:space="preserve">Schedule of </w:t>
      </w:r>
      <w:r w:rsidR="00193947">
        <w:t xml:space="preserve">Proposed Grid/PV Connection </w:t>
      </w:r>
      <w:r w:rsidRPr="000F7242">
        <w:t>Cables</w:t>
      </w:r>
      <w:r>
        <w:t>:</w:t>
      </w:r>
    </w:p>
    <w:tbl>
      <w:tblPr>
        <w:tblStyle w:val="TablePOISED"/>
        <w:tblW w:w="9360" w:type="dxa"/>
        <w:tblInd w:w="1008" w:type="dxa"/>
        <w:tblLayout w:type="fixed"/>
        <w:tblLook w:val="04A0" w:firstRow="1" w:lastRow="0" w:firstColumn="1" w:lastColumn="0" w:noHBand="0" w:noVBand="1"/>
      </w:tblPr>
      <w:tblGrid>
        <w:gridCol w:w="2880"/>
        <w:gridCol w:w="2160"/>
        <w:gridCol w:w="990"/>
        <w:gridCol w:w="2250"/>
        <w:gridCol w:w="1080"/>
      </w:tblGrid>
      <w:tr w:rsidR="0005435D" w:rsidRPr="006327A2" w14:paraId="1D097FA1" w14:textId="77777777" w:rsidTr="00322105">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40D084F1" w14:textId="77777777" w:rsidR="00193947" w:rsidRPr="007330E1" w:rsidRDefault="00193947" w:rsidP="006F2BA3">
            <w:pPr>
              <w:pStyle w:val="TableTextPOISED"/>
              <w:rPr>
                <w:rStyle w:val="Tabletext"/>
              </w:rPr>
            </w:pPr>
            <w:r w:rsidRPr="007330E1">
              <w:rPr>
                <w:rStyle w:val="Tabletext"/>
              </w:rPr>
              <w:t>From</w:t>
            </w:r>
          </w:p>
        </w:tc>
        <w:tc>
          <w:tcPr>
            <w:tcW w:w="2160" w:type="dxa"/>
            <w:hideMark/>
          </w:tcPr>
          <w:p w14:paraId="1A88DF67" w14:textId="77777777" w:rsidR="00193947" w:rsidRPr="007330E1" w:rsidRDefault="00193947" w:rsidP="006F2BA3">
            <w:pPr>
              <w:pStyle w:val="TableTextPOISED"/>
              <w:rPr>
                <w:rStyle w:val="Tabletext"/>
              </w:rPr>
            </w:pPr>
            <w:r w:rsidRPr="007330E1">
              <w:rPr>
                <w:rStyle w:val="Tabletext"/>
              </w:rPr>
              <w:t>To</w:t>
            </w:r>
          </w:p>
        </w:tc>
        <w:tc>
          <w:tcPr>
            <w:tcW w:w="990" w:type="dxa"/>
            <w:hideMark/>
          </w:tcPr>
          <w:p w14:paraId="0FEF41B2" w14:textId="77777777" w:rsidR="00193947" w:rsidRPr="007330E1" w:rsidRDefault="00193947" w:rsidP="006F2BA3">
            <w:pPr>
              <w:pStyle w:val="TableTextPOISED"/>
              <w:rPr>
                <w:rStyle w:val="Tabletext"/>
              </w:rPr>
            </w:pPr>
            <w:r w:rsidRPr="007330E1">
              <w:rPr>
                <w:rStyle w:val="Tabletext"/>
              </w:rPr>
              <w:t>No. of Runs</w:t>
            </w:r>
          </w:p>
        </w:tc>
        <w:tc>
          <w:tcPr>
            <w:tcW w:w="2250" w:type="dxa"/>
            <w:hideMark/>
          </w:tcPr>
          <w:p w14:paraId="7679D41C" w14:textId="77777777" w:rsidR="00193947" w:rsidRPr="007330E1" w:rsidRDefault="00193947" w:rsidP="006F2BA3">
            <w:pPr>
              <w:pStyle w:val="TableTextPOISED"/>
              <w:rPr>
                <w:rStyle w:val="Tabletext"/>
                <w:lang w:val="en-US"/>
              </w:rPr>
            </w:pPr>
            <w:r w:rsidRPr="007330E1">
              <w:rPr>
                <w:rStyle w:val="Tabletext"/>
                <w:lang w:val="en-US"/>
              </w:rPr>
              <w:t>Proposed Cable Size (Sq.mm)</w:t>
            </w:r>
          </w:p>
        </w:tc>
        <w:tc>
          <w:tcPr>
            <w:tcW w:w="1080" w:type="dxa"/>
            <w:hideMark/>
          </w:tcPr>
          <w:p w14:paraId="3ACB1C4D" w14:textId="77777777" w:rsidR="00193947" w:rsidRPr="007330E1" w:rsidRDefault="00193947" w:rsidP="006F2BA3">
            <w:pPr>
              <w:pStyle w:val="TableTextPOISED"/>
              <w:rPr>
                <w:rStyle w:val="Tabletext"/>
              </w:rPr>
            </w:pPr>
            <w:r w:rsidRPr="007330E1">
              <w:rPr>
                <w:rStyle w:val="Tabletext"/>
              </w:rPr>
              <w:t xml:space="preserve">Length </w:t>
            </w:r>
            <w:r w:rsidRPr="007330E1">
              <w:rPr>
                <w:rStyle w:val="Tabletext"/>
              </w:rPr>
              <w:br/>
              <w:t>(M)</w:t>
            </w:r>
          </w:p>
        </w:tc>
      </w:tr>
      <w:tr w:rsidR="00193947" w:rsidRPr="006327A2" w14:paraId="68E67234" w14:textId="77777777" w:rsidTr="00322105">
        <w:trPr>
          <w:trHeight w:val="20"/>
        </w:trPr>
        <w:tc>
          <w:tcPr>
            <w:tcW w:w="2880" w:type="dxa"/>
            <w:noWrap/>
            <w:hideMark/>
          </w:tcPr>
          <w:p w14:paraId="4E095AAD" w14:textId="34E1D93F" w:rsidR="00193947" w:rsidRPr="007330E1" w:rsidRDefault="00193947" w:rsidP="006F2BA3">
            <w:pPr>
              <w:pStyle w:val="TableTextPOISED"/>
              <w:rPr>
                <w:rStyle w:val="Tabletext"/>
                <w:lang w:val="en-US"/>
              </w:rPr>
            </w:pPr>
            <w:r w:rsidRPr="007330E1">
              <w:rPr>
                <w:rStyle w:val="Tabletext"/>
                <w:lang w:val="en-US"/>
              </w:rPr>
              <w:t>Main LVDB (PH-FEEDER-RE1)</w:t>
            </w:r>
          </w:p>
        </w:tc>
        <w:tc>
          <w:tcPr>
            <w:tcW w:w="2160" w:type="dxa"/>
            <w:noWrap/>
            <w:hideMark/>
          </w:tcPr>
          <w:p w14:paraId="57E88AE5" w14:textId="6684CEB7" w:rsidR="00193947" w:rsidRPr="007330E1" w:rsidRDefault="00193947" w:rsidP="005B08A8">
            <w:pPr>
              <w:pStyle w:val="TableTextPOISED"/>
              <w:ind w:left="0"/>
              <w:rPr>
                <w:rStyle w:val="Tabletext"/>
              </w:rPr>
            </w:pPr>
            <w:r w:rsidRPr="007330E1">
              <w:rPr>
                <w:rStyle w:val="Tabletext"/>
              </w:rPr>
              <w:t xml:space="preserve">Power House </w:t>
            </w:r>
            <w:r w:rsidR="007330E1">
              <w:rPr>
                <w:rStyle w:val="Tabletext"/>
              </w:rPr>
              <w:t>Roof/</w:t>
            </w:r>
            <w:r w:rsidRPr="007330E1">
              <w:rPr>
                <w:rStyle w:val="Tabletext"/>
              </w:rPr>
              <w:t>Free Field-PV</w:t>
            </w:r>
          </w:p>
        </w:tc>
        <w:tc>
          <w:tcPr>
            <w:tcW w:w="990" w:type="dxa"/>
            <w:noWrap/>
            <w:hideMark/>
          </w:tcPr>
          <w:p w14:paraId="0F254A30" w14:textId="77777777" w:rsidR="00193947" w:rsidRPr="007330E1" w:rsidRDefault="00193947" w:rsidP="006F2BA3">
            <w:pPr>
              <w:pStyle w:val="TableTextPOISED"/>
              <w:rPr>
                <w:rStyle w:val="Tabletext"/>
              </w:rPr>
            </w:pPr>
            <w:r w:rsidRPr="007330E1">
              <w:rPr>
                <w:rStyle w:val="Tabletext"/>
              </w:rPr>
              <w:t>1</w:t>
            </w:r>
          </w:p>
        </w:tc>
        <w:tc>
          <w:tcPr>
            <w:tcW w:w="2250" w:type="dxa"/>
            <w:noWrap/>
            <w:hideMark/>
          </w:tcPr>
          <w:p w14:paraId="06813850" w14:textId="6EA00E81" w:rsidR="00193947" w:rsidRPr="007330E1" w:rsidRDefault="00193947" w:rsidP="006F2BA3">
            <w:pPr>
              <w:pStyle w:val="TableTextPOISED"/>
              <w:rPr>
                <w:rStyle w:val="Tabletext"/>
              </w:rPr>
            </w:pPr>
            <w:r w:rsidRPr="007330E1">
              <w:rPr>
                <w:rStyle w:val="Tabletext"/>
              </w:rPr>
              <w:t xml:space="preserve">4C x </w:t>
            </w:r>
            <w:r w:rsidR="007330E1">
              <w:rPr>
                <w:rStyle w:val="Tabletext"/>
              </w:rPr>
              <w:t>50</w:t>
            </w:r>
          </w:p>
        </w:tc>
        <w:tc>
          <w:tcPr>
            <w:tcW w:w="1080" w:type="dxa"/>
            <w:noWrap/>
            <w:hideMark/>
          </w:tcPr>
          <w:p w14:paraId="265A150E" w14:textId="1A26EAC4" w:rsidR="00193947" w:rsidRPr="007330E1" w:rsidRDefault="007330E1" w:rsidP="006F2BA3">
            <w:pPr>
              <w:pStyle w:val="TableTextPOISED"/>
              <w:rPr>
                <w:rStyle w:val="Tabletext"/>
              </w:rPr>
            </w:pPr>
            <w:r>
              <w:rPr>
                <w:rStyle w:val="Tabletext"/>
              </w:rPr>
              <w:t>25</w:t>
            </w:r>
          </w:p>
        </w:tc>
      </w:tr>
      <w:tr w:rsidR="0005435D" w:rsidRPr="000A6BFD" w14:paraId="1D1352D2"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2880" w:type="dxa"/>
            <w:noWrap/>
            <w:hideMark/>
          </w:tcPr>
          <w:p w14:paraId="6BB836F7" w14:textId="4EBC3D7E" w:rsidR="00193947" w:rsidRPr="007330E1" w:rsidRDefault="00193947" w:rsidP="006F2BA3">
            <w:pPr>
              <w:pStyle w:val="TableTextPOISED"/>
              <w:rPr>
                <w:rStyle w:val="Tabletext"/>
                <w:lang w:val="en-US"/>
              </w:rPr>
            </w:pPr>
            <w:r w:rsidRPr="007330E1">
              <w:rPr>
                <w:rStyle w:val="Tabletext"/>
              </w:rPr>
              <w:t>Main LVDB (PH-FEEDER-RE2)</w:t>
            </w:r>
          </w:p>
        </w:tc>
        <w:tc>
          <w:tcPr>
            <w:tcW w:w="2160" w:type="dxa"/>
            <w:noWrap/>
            <w:hideMark/>
          </w:tcPr>
          <w:p w14:paraId="15218829" w14:textId="4614232F" w:rsidR="00193947" w:rsidRPr="007330E1" w:rsidRDefault="00193947" w:rsidP="005B08A8">
            <w:pPr>
              <w:pStyle w:val="TableTextPOISED"/>
              <w:ind w:left="0"/>
              <w:rPr>
                <w:rStyle w:val="Tabletext"/>
              </w:rPr>
            </w:pPr>
            <w:r w:rsidRPr="007330E1">
              <w:rPr>
                <w:rStyle w:val="Tabletext"/>
              </w:rPr>
              <w:t>School</w:t>
            </w:r>
            <w:r w:rsidR="00237871" w:rsidRPr="007330E1">
              <w:rPr>
                <w:rStyle w:val="Tabletext"/>
              </w:rPr>
              <w:t>-PV</w:t>
            </w:r>
          </w:p>
        </w:tc>
        <w:tc>
          <w:tcPr>
            <w:tcW w:w="990" w:type="dxa"/>
            <w:noWrap/>
            <w:hideMark/>
          </w:tcPr>
          <w:p w14:paraId="42714C0F" w14:textId="77777777" w:rsidR="00193947" w:rsidRPr="007330E1" w:rsidRDefault="00193947" w:rsidP="006F2BA3">
            <w:pPr>
              <w:pStyle w:val="TableTextPOISED"/>
              <w:rPr>
                <w:rStyle w:val="Tabletext"/>
              </w:rPr>
            </w:pPr>
            <w:r w:rsidRPr="007330E1">
              <w:rPr>
                <w:rStyle w:val="Tabletext"/>
              </w:rPr>
              <w:t>1</w:t>
            </w:r>
          </w:p>
        </w:tc>
        <w:tc>
          <w:tcPr>
            <w:tcW w:w="2250" w:type="dxa"/>
            <w:noWrap/>
            <w:hideMark/>
          </w:tcPr>
          <w:p w14:paraId="320FC169" w14:textId="18697DA8" w:rsidR="00193947" w:rsidRPr="007330E1" w:rsidRDefault="00193947" w:rsidP="006F2BA3">
            <w:pPr>
              <w:pStyle w:val="TableTextPOISED"/>
              <w:rPr>
                <w:rStyle w:val="Tabletext"/>
              </w:rPr>
            </w:pPr>
            <w:r w:rsidRPr="007330E1">
              <w:rPr>
                <w:rStyle w:val="Tabletext"/>
              </w:rPr>
              <w:t xml:space="preserve">4C x </w:t>
            </w:r>
            <w:r w:rsidR="007330E1">
              <w:rPr>
                <w:rStyle w:val="Tabletext"/>
              </w:rPr>
              <w:t>70</w:t>
            </w:r>
          </w:p>
        </w:tc>
        <w:tc>
          <w:tcPr>
            <w:tcW w:w="1080" w:type="dxa"/>
            <w:noWrap/>
            <w:hideMark/>
          </w:tcPr>
          <w:p w14:paraId="217B9517" w14:textId="535C8A08" w:rsidR="00193947" w:rsidRPr="007330E1" w:rsidRDefault="00237871" w:rsidP="004E2128">
            <w:pPr>
              <w:pStyle w:val="TableTextPOISED"/>
              <w:keepNext/>
              <w:rPr>
                <w:rStyle w:val="Tabletext"/>
              </w:rPr>
            </w:pPr>
            <w:r w:rsidRPr="007330E1">
              <w:rPr>
                <w:rStyle w:val="Tabletext"/>
              </w:rPr>
              <w:t>150</w:t>
            </w:r>
          </w:p>
        </w:tc>
      </w:tr>
      <w:tr w:rsidR="007330E1" w:rsidRPr="000A6BFD" w14:paraId="2DD688DC" w14:textId="77777777" w:rsidTr="00322105">
        <w:trPr>
          <w:trHeight w:val="20"/>
        </w:trPr>
        <w:tc>
          <w:tcPr>
            <w:tcW w:w="2880" w:type="dxa"/>
            <w:noWrap/>
          </w:tcPr>
          <w:p w14:paraId="72C38176" w14:textId="2EAF47A3" w:rsidR="007330E1" w:rsidRPr="007330E1" w:rsidRDefault="007330E1" w:rsidP="006F2BA3">
            <w:pPr>
              <w:pStyle w:val="TableTextPOISED"/>
              <w:rPr>
                <w:rStyle w:val="Tabletext"/>
              </w:rPr>
            </w:pPr>
            <w:r w:rsidRPr="007330E1">
              <w:rPr>
                <w:rStyle w:val="Tabletext"/>
              </w:rPr>
              <w:t>Main LVDB (PH-FEEDER-</w:t>
            </w:r>
            <w:r>
              <w:rPr>
                <w:rStyle w:val="Tabletext"/>
              </w:rPr>
              <w:t>E</w:t>
            </w:r>
            <w:r w:rsidRPr="007330E1">
              <w:rPr>
                <w:rStyle w:val="Tabletext"/>
              </w:rPr>
              <w:t>)</w:t>
            </w:r>
          </w:p>
        </w:tc>
        <w:tc>
          <w:tcPr>
            <w:tcW w:w="2160" w:type="dxa"/>
            <w:noWrap/>
          </w:tcPr>
          <w:p w14:paraId="514A8BEB" w14:textId="51388EA9" w:rsidR="007330E1" w:rsidRPr="007330E1" w:rsidRDefault="007330E1" w:rsidP="005B08A8">
            <w:pPr>
              <w:pStyle w:val="TableTextPOISED"/>
              <w:ind w:left="0"/>
              <w:rPr>
                <w:rStyle w:val="Tabletext"/>
              </w:rPr>
            </w:pPr>
            <w:r>
              <w:rPr>
                <w:rStyle w:val="Tabletext"/>
              </w:rPr>
              <w:t>Distribution Box No. E-1</w:t>
            </w:r>
          </w:p>
        </w:tc>
        <w:tc>
          <w:tcPr>
            <w:tcW w:w="990" w:type="dxa"/>
            <w:noWrap/>
          </w:tcPr>
          <w:p w14:paraId="33E6A08C" w14:textId="01C5BD3E" w:rsidR="007330E1" w:rsidRPr="007330E1" w:rsidRDefault="007330E1" w:rsidP="006F2BA3">
            <w:pPr>
              <w:pStyle w:val="TableTextPOISED"/>
              <w:rPr>
                <w:rStyle w:val="Tabletext"/>
              </w:rPr>
            </w:pPr>
            <w:r>
              <w:rPr>
                <w:rStyle w:val="Tabletext"/>
              </w:rPr>
              <w:t>1</w:t>
            </w:r>
          </w:p>
        </w:tc>
        <w:tc>
          <w:tcPr>
            <w:tcW w:w="2250" w:type="dxa"/>
            <w:noWrap/>
          </w:tcPr>
          <w:p w14:paraId="31A9DD19" w14:textId="419B999C" w:rsidR="007330E1" w:rsidRPr="007330E1" w:rsidRDefault="007330E1" w:rsidP="006F2BA3">
            <w:pPr>
              <w:pStyle w:val="TableTextPOISED"/>
              <w:rPr>
                <w:rStyle w:val="Tabletext"/>
              </w:rPr>
            </w:pPr>
            <w:r w:rsidRPr="007330E1">
              <w:rPr>
                <w:rStyle w:val="Tabletext"/>
              </w:rPr>
              <w:t xml:space="preserve">4C x </w:t>
            </w:r>
            <w:r>
              <w:rPr>
                <w:rStyle w:val="Tabletext"/>
              </w:rPr>
              <w:t>240</w:t>
            </w:r>
          </w:p>
        </w:tc>
        <w:tc>
          <w:tcPr>
            <w:tcW w:w="1080" w:type="dxa"/>
            <w:noWrap/>
          </w:tcPr>
          <w:p w14:paraId="5C93D16F" w14:textId="6C3BE992" w:rsidR="007330E1" w:rsidRPr="007330E1" w:rsidRDefault="007330E1" w:rsidP="004E2128">
            <w:pPr>
              <w:pStyle w:val="TableTextPOISED"/>
              <w:keepNext/>
              <w:rPr>
                <w:rStyle w:val="Tabletext"/>
              </w:rPr>
            </w:pPr>
            <w:r>
              <w:rPr>
                <w:rStyle w:val="Tabletext"/>
              </w:rPr>
              <w:t>205</w:t>
            </w:r>
          </w:p>
        </w:tc>
      </w:tr>
      <w:tr w:rsidR="007330E1" w:rsidRPr="000A6BFD" w14:paraId="5550EEC2"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1A4D2B3A" w14:textId="319DF378" w:rsidR="007330E1" w:rsidRPr="007330E1" w:rsidRDefault="007330E1" w:rsidP="006F2BA3">
            <w:pPr>
              <w:pStyle w:val="TableTextPOISED"/>
              <w:rPr>
                <w:rStyle w:val="Tabletext"/>
              </w:rPr>
            </w:pPr>
            <w:r>
              <w:rPr>
                <w:rStyle w:val="Tabletext"/>
              </w:rPr>
              <w:t>Distribution Box No. E-1</w:t>
            </w:r>
          </w:p>
        </w:tc>
        <w:tc>
          <w:tcPr>
            <w:tcW w:w="2160" w:type="dxa"/>
            <w:noWrap/>
          </w:tcPr>
          <w:p w14:paraId="1D80189A" w14:textId="4129541F" w:rsidR="007330E1" w:rsidRPr="007330E1" w:rsidRDefault="007330E1" w:rsidP="005B08A8">
            <w:pPr>
              <w:pStyle w:val="TableTextPOISED"/>
              <w:ind w:left="0"/>
              <w:rPr>
                <w:rStyle w:val="Tabletext"/>
              </w:rPr>
            </w:pPr>
            <w:r>
              <w:rPr>
                <w:rStyle w:val="Tabletext"/>
              </w:rPr>
              <w:t>Health Centre Roof PV</w:t>
            </w:r>
          </w:p>
        </w:tc>
        <w:tc>
          <w:tcPr>
            <w:tcW w:w="990" w:type="dxa"/>
            <w:noWrap/>
          </w:tcPr>
          <w:p w14:paraId="563C9F31" w14:textId="58732D03" w:rsidR="007330E1" w:rsidRPr="007330E1" w:rsidRDefault="007330E1" w:rsidP="006F2BA3">
            <w:pPr>
              <w:pStyle w:val="TableTextPOISED"/>
              <w:rPr>
                <w:rStyle w:val="Tabletext"/>
              </w:rPr>
            </w:pPr>
            <w:r>
              <w:rPr>
                <w:rStyle w:val="Tabletext"/>
              </w:rPr>
              <w:t>1</w:t>
            </w:r>
          </w:p>
        </w:tc>
        <w:tc>
          <w:tcPr>
            <w:tcW w:w="2250" w:type="dxa"/>
            <w:noWrap/>
          </w:tcPr>
          <w:p w14:paraId="6EB3ED12" w14:textId="552B3C0C" w:rsidR="007330E1" w:rsidRPr="007330E1" w:rsidRDefault="007330E1" w:rsidP="006F2BA3">
            <w:pPr>
              <w:pStyle w:val="TableTextPOISED"/>
              <w:rPr>
                <w:rStyle w:val="Tabletext"/>
              </w:rPr>
            </w:pPr>
            <w:r w:rsidRPr="007330E1">
              <w:rPr>
                <w:rStyle w:val="Tabletext"/>
              </w:rPr>
              <w:t xml:space="preserve">4C x </w:t>
            </w:r>
            <w:r>
              <w:rPr>
                <w:rStyle w:val="Tabletext"/>
              </w:rPr>
              <w:t>35</w:t>
            </w:r>
          </w:p>
        </w:tc>
        <w:tc>
          <w:tcPr>
            <w:tcW w:w="1080" w:type="dxa"/>
            <w:noWrap/>
          </w:tcPr>
          <w:p w14:paraId="079AB651" w14:textId="71B77C43" w:rsidR="007330E1" w:rsidRPr="007330E1" w:rsidRDefault="007330E1" w:rsidP="004E2128">
            <w:pPr>
              <w:pStyle w:val="TableTextPOISED"/>
              <w:keepNext/>
              <w:rPr>
                <w:rStyle w:val="Tabletext"/>
              </w:rPr>
            </w:pPr>
            <w:r>
              <w:rPr>
                <w:rStyle w:val="Tabletext"/>
              </w:rPr>
              <w:t>90</w:t>
            </w:r>
          </w:p>
        </w:tc>
      </w:tr>
      <w:tr w:rsidR="007330E1" w:rsidRPr="000A6BFD" w14:paraId="019E4162" w14:textId="77777777" w:rsidTr="00322105">
        <w:trPr>
          <w:trHeight w:val="20"/>
        </w:trPr>
        <w:tc>
          <w:tcPr>
            <w:tcW w:w="2880" w:type="dxa"/>
            <w:noWrap/>
          </w:tcPr>
          <w:p w14:paraId="07A0EA13" w14:textId="698D0E7D" w:rsidR="007330E1" w:rsidRPr="007330E1" w:rsidRDefault="007330E1" w:rsidP="007330E1">
            <w:pPr>
              <w:pStyle w:val="TableTextPOISED"/>
              <w:rPr>
                <w:rStyle w:val="Tabletext"/>
              </w:rPr>
            </w:pPr>
            <w:r>
              <w:rPr>
                <w:rStyle w:val="Tabletext"/>
              </w:rPr>
              <w:t>Distribution Box No. E-1</w:t>
            </w:r>
          </w:p>
        </w:tc>
        <w:tc>
          <w:tcPr>
            <w:tcW w:w="2160" w:type="dxa"/>
            <w:noWrap/>
          </w:tcPr>
          <w:p w14:paraId="434089CF" w14:textId="4C1839EE" w:rsidR="007330E1" w:rsidRPr="007330E1" w:rsidRDefault="007330E1" w:rsidP="005B08A8">
            <w:pPr>
              <w:pStyle w:val="TableTextPOISED"/>
              <w:ind w:left="0"/>
              <w:rPr>
                <w:rStyle w:val="Tabletext"/>
              </w:rPr>
            </w:pPr>
            <w:r>
              <w:rPr>
                <w:rStyle w:val="Tabletext"/>
              </w:rPr>
              <w:t>Distribution Box No. E-2</w:t>
            </w:r>
          </w:p>
        </w:tc>
        <w:tc>
          <w:tcPr>
            <w:tcW w:w="990" w:type="dxa"/>
            <w:noWrap/>
          </w:tcPr>
          <w:p w14:paraId="1DF398CD" w14:textId="5592A5DA" w:rsidR="007330E1" w:rsidRPr="007330E1" w:rsidRDefault="007330E1" w:rsidP="007330E1">
            <w:pPr>
              <w:pStyle w:val="TableTextPOISED"/>
              <w:rPr>
                <w:rStyle w:val="Tabletext"/>
              </w:rPr>
            </w:pPr>
            <w:r>
              <w:rPr>
                <w:rStyle w:val="Tabletext"/>
              </w:rPr>
              <w:t>1</w:t>
            </w:r>
          </w:p>
        </w:tc>
        <w:tc>
          <w:tcPr>
            <w:tcW w:w="2250" w:type="dxa"/>
            <w:noWrap/>
          </w:tcPr>
          <w:p w14:paraId="2539B8B5" w14:textId="091BCD54" w:rsidR="007330E1" w:rsidRPr="007330E1" w:rsidRDefault="007330E1" w:rsidP="007330E1">
            <w:pPr>
              <w:pStyle w:val="TableTextPOISED"/>
              <w:rPr>
                <w:rStyle w:val="Tabletext"/>
              </w:rPr>
            </w:pPr>
            <w:r w:rsidRPr="007330E1">
              <w:rPr>
                <w:rStyle w:val="Tabletext"/>
              </w:rPr>
              <w:t xml:space="preserve">4C x </w:t>
            </w:r>
            <w:r>
              <w:rPr>
                <w:rStyle w:val="Tabletext"/>
              </w:rPr>
              <w:t>185</w:t>
            </w:r>
          </w:p>
        </w:tc>
        <w:tc>
          <w:tcPr>
            <w:tcW w:w="1080" w:type="dxa"/>
            <w:noWrap/>
          </w:tcPr>
          <w:p w14:paraId="326FAF21" w14:textId="0AA0CB16" w:rsidR="007330E1" w:rsidRPr="007330E1" w:rsidRDefault="007330E1" w:rsidP="007330E1">
            <w:pPr>
              <w:pStyle w:val="TableTextPOISED"/>
              <w:keepNext/>
              <w:rPr>
                <w:rStyle w:val="Tabletext"/>
              </w:rPr>
            </w:pPr>
            <w:r>
              <w:rPr>
                <w:rStyle w:val="Tabletext"/>
              </w:rPr>
              <w:t>150</w:t>
            </w:r>
          </w:p>
        </w:tc>
      </w:tr>
      <w:tr w:rsidR="007330E1" w:rsidRPr="000A6BFD" w14:paraId="7CE1A55E"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2F3F0F84" w14:textId="7B8A190B" w:rsidR="007330E1" w:rsidRPr="007330E1" w:rsidRDefault="007330E1" w:rsidP="007330E1">
            <w:pPr>
              <w:pStyle w:val="TableTextPOISED"/>
              <w:rPr>
                <w:rStyle w:val="Tabletext"/>
              </w:rPr>
            </w:pPr>
            <w:r>
              <w:rPr>
                <w:rStyle w:val="Tabletext"/>
              </w:rPr>
              <w:t>Distribution Box No. E-2</w:t>
            </w:r>
          </w:p>
        </w:tc>
        <w:tc>
          <w:tcPr>
            <w:tcW w:w="2160" w:type="dxa"/>
            <w:noWrap/>
          </w:tcPr>
          <w:p w14:paraId="2142F64D" w14:textId="79B8CA4A" w:rsidR="007330E1" w:rsidRPr="007330E1" w:rsidRDefault="007330E1" w:rsidP="007330E1">
            <w:pPr>
              <w:pStyle w:val="TableTextPOISED"/>
              <w:rPr>
                <w:rStyle w:val="Tabletext"/>
              </w:rPr>
            </w:pPr>
            <w:r>
              <w:rPr>
                <w:rStyle w:val="Tabletext"/>
              </w:rPr>
              <w:t>Council Office PV</w:t>
            </w:r>
          </w:p>
        </w:tc>
        <w:tc>
          <w:tcPr>
            <w:tcW w:w="990" w:type="dxa"/>
            <w:noWrap/>
          </w:tcPr>
          <w:p w14:paraId="20EFA18F" w14:textId="41357B1C" w:rsidR="007330E1" w:rsidRPr="007330E1" w:rsidRDefault="007330E1" w:rsidP="007330E1">
            <w:pPr>
              <w:pStyle w:val="TableTextPOISED"/>
              <w:rPr>
                <w:rStyle w:val="Tabletext"/>
              </w:rPr>
            </w:pPr>
            <w:r>
              <w:rPr>
                <w:rStyle w:val="Tabletext"/>
              </w:rPr>
              <w:t>1</w:t>
            </w:r>
          </w:p>
        </w:tc>
        <w:tc>
          <w:tcPr>
            <w:tcW w:w="2250" w:type="dxa"/>
            <w:noWrap/>
          </w:tcPr>
          <w:p w14:paraId="2415A1E9" w14:textId="62C8AEE9" w:rsidR="007330E1" w:rsidRPr="007330E1" w:rsidRDefault="007330E1" w:rsidP="007330E1">
            <w:pPr>
              <w:pStyle w:val="TableTextPOISED"/>
              <w:rPr>
                <w:rStyle w:val="Tabletext"/>
              </w:rPr>
            </w:pPr>
            <w:r w:rsidRPr="007330E1">
              <w:rPr>
                <w:rStyle w:val="Tabletext"/>
              </w:rPr>
              <w:t xml:space="preserve">4C x </w:t>
            </w:r>
            <w:r>
              <w:rPr>
                <w:rStyle w:val="Tabletext"/>
              </w:rPr>
              <w:t>35</w:t>
            </w:r>
          </w:p>
        </w:tc>
        <w:tc>
          <w:tcPr>
            <w:tcW w:w="1080" w:type="dxa"/>
            <w:noWrap/>
          </w:tcPr>
          <w:p w14:paraId="6CF13741" w14:textId="2A8ACFD5" w:rsidR="007330E1" w:rsidRPr="007330E1" w:rsidRDefault="007330E1" w:rsidP="007330E1">
            <w:pPr>
              <w:pStyle w:val="TableTextPOISED"/>
              <w:keepNext/>
              <w:rPr>
                <w:rStyle w:val="Tabletext"/>
              </w:rPr>
            </w:pPr>
            <w:r>
              <w:rPr>
                <w:rStyle w:val="Tabletext"/>
              </w:rPr>
              <w:t>50</w:t>
            </w:r>
          </w:p>
        </w:tc>
      </w:tr>
      <w:tr w:rsidR="007330E1" w:rsidRPr="000A6BFD" w14:paraId="3F3465AD" w14:textId="77777777" w:rsidTr="00322105">
        <w:trPr>
          <w:trHeight w:val="20"/>
        </w:trPr>
        <w:tc>
          <w:tcPr>
            <w:tcW w:w="2880" w:type="dxa"/>
            <w:noWrap/>
          </w:tcPr>
          <w:p w14:paraId="77920D31" w14:textId="6D8D1249" w:rsidR="007330E1" w:rsidRPr="007330E1" w:rsidRDefault="007330E1" w:rsidP="007330E1">
            <w:pPr>
              <w:pStyle w:val="TableTextPOISED"/>
              <w:rPr>
                <w:rStyle w:val="Tabletext"/>
              </w:rPr>
            </w:pPr>
            <w:r>
              <w:rPr>
                <w:rStyle w:val="Tabletext"/>
              </w:rPr>
              <w:t>Distribution Box No. E-2</w:t>
            </w:r>
          </w:p>
        </w:tc>
        <w:tc>
          <w:tcPr>
            <w:tcW w:w="2160" w:type="dxa"/>
            <w:noWrap/>
          </w:tcPr>
          <w:p w14:paraId="39110F5B" w14:textId="78D88560" w:rsidR="007330E1" w:rsidRPr="007330E1" w:rsidRDefault="007330E1" w:rsidP="005B08A8">
            <w:pPr>
              <w:pStyle w:val="TableTextPOISED"/>
              <w:ind w:left="0"/>
              <w:rPr>
                <w:rStyle w:val="Tabletext"/>
              </w:rPr>
            </w:pPr>
            <w:r>
              <w:rPr>
                <w:rStyle w:val="Tabletext"/>
              </w:rPr>
              <w:t>Distribution Box No. E-3</w:t>
            </w:r>
          </w:p>
        </w:tc>
        <w:tc>
          <w:tcPr>
            <w:tcW w:w="990" w:type="dxa"/>
            <w:noWrap/>
          </w:tcPr>
          <w:p w14:paraId="5E86E7F4" w14:textId="4046BB9D" w:rsidR="007330E1" w:rsidRPr="007330E1" w:rsidRDefault="007330E1" w:rsidP="007330E1">
            <w:pPr>
              <w:pStyle w:val="TableTextPOISED"/>
              <w:rPr>
                <w:rStyle w:val="Tabletext"/>
              </w:rPr>
            </w:pPr>
            <w:r>
              <w:rPr>
                <w:rStyle w:val="Tabletext"/>
              </w:rPr>
              <w:t>1</w:t>
            </w:r>
          </w:p>
        </w:tc>
        <w:tc>
          <w:tcPr>
            <w:tcW w:w="2250" w:type="dxa"/>
            <w:noWrap/>
          </w:tcPr>
          <w:p w14:paraId="787D69EF" w14:textId="1D4E6EA7" w:rsidR="007330E1" w:rsidRPr="007330E1" w:rsidRDefault="007330E1" w:rsidP="007330E1">
            <w:pPr>
              <w:pStyle w:val="TableTextPOISED"/>
              <w:rPr>
                <w:rStyle w:val="Tabletext"/>
              </w:rPr>
            </w:pPr>
            <w:r w:rsidRPr="007330E1">
              <w:rPr>
                <w:rStyle w:val="Tabletext"/>
              </w:rPr>
              <w:t xml:space="preserve">4C x </w:t>
            </w:r>
            <w:r>
              <w:rPr>
                <w:rStyle w:val="Tabletext"/>
              </w:rPr>
              <w:t>185</w:t>
            </w:r>
          </w:p>
        </w:tc>
        <w:tc>
          <w:tcPr>
            <w:tcW w:w="1080" w:type="dxa"/>
            <w:noWrap/>
          </w:tcPr>
          <w:p w14:paraId="7E55DE0C" w14:textId="1DBA8915" w:rsidR="007330E1" w:rsidRPr="007330E1" w:rsidRDefault="007330E1" w:rsidP="007330E1">
            <w:pPr>
              <w:pStyle w:val="TableTextPOISED"/>
              <w:keepNext/>
              <w:rPr>
                <w:rStyle w:val="Tabletext"/>
              </w:rPr>
            </w:pPr>
            <w:r>
              <w:rPr>
                <w:rStyle w:val="Tabletext"/>
              </w:rPr>
              <w:t>175</w:t>
            </w:r>
          </w:p>
        </w:tc>
      </w:tr>
      <w:tr w:rsidR="007330E1" w:rsidRPr="000A6BFD" w14:paraId="504C60B9"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582D664D" w14:textId="287CC0B9" w:rsidR="007330E1" w:rsidRPr="007330E1" w:rsidRDefault="007330E1" w:rsidP="007330E1">
            <w:pPr>
              <w:pStyle w:val="TableTextPOISED"/>
              <w:rPr>
                <w:rStyle w:val="Tabletext"/>
              </w:rPr>
            </w:pPr>
            <w:r>
              <w:rPr>
                <w:rStyle w:val="Tabletext"/>
              </w:rPr>
              <w:t>Distribution Box No. E-3</w:t>
            </w:r>
          </w:p>
        </w:tc>
        <w:tc>
          <w:tcPr>
            <w:tcW w:w="2160" w:type="dxa"/>
            <w:noWrap/>
          </w:tcPr>
          <w:p w14:paraId="60BA8A9C" w14:textId="4A5C6CE8" w:rsidR="007330E1" w:rsidRPr="007330E1" w:rsidRDefault="007330E1" w:rsidP="007330E1">
            <w:pPr>
              <w:pStyle w:val="TableTextPOISED"/>
              <w:rPr>
                <w:rStyle w:val="Tabletext"/>
              </w:rPr>
            </w:pPr>
            <w:r>
              <w:rPr>
                <w:rStyle w:val="Tabletext"/>
              </w:rPr>
              <w:t>Harbour GM PV</w:t>
            </w:r>
          </w:p>
        </w:tc>
        <w:tc>
          <w:tcPr>
            <w:tcW w:w="990" w:type="dxa"/>
            <w:noWrap/>
          </w:tcPr>
          <w:p w14:paraId="6F647F6D" w14:textId="56CAE1D6" w:rsidR="007330E1" w:rsidRPr="007330E1" w:rsidRDefault="007330E1" w:rsidP="007330E1">
            <w:pPr>
              <w:pStyle w:val="TableTextPOISED"/>
              <w:rPr>
                <w:rStyle w:val="Tabletext"/>
              </w:rPr>
            </w:pPr>
            <w:r>
              <w:rPr>
                <w:rStyle w:val="Tabletext"/>
              </w:rPr>
              <w:t>1</w:t>
            </w:r>
          </w:p>
        </w:tc>
        <w:tc>
          <w:tcPr>
            <w:tcW w:w="2250" w:type="dxa"/>
            <w:noWrap/>
          </w:tcPr>
          <w:p w14:paraId="7D7962FE" w14:textId="3AA15B64" w:rsidR="007330E1" w:rsidRPr="007330E1" w:rsidRDefault="007330E1" w:rsidP="007330E1">
            <w:pPr>
              <w:pStyle w:val="TableTextPOISED"/>
              <w:rPr>
                <w:rStyle w:val="Tabletext"/>
              </w:rPr>
            </w:pPr>
            <w:r w:rsidRPr="007330E1">
              <w:rPr>
                <w:rStyle w:val="Tabletext"/>
              </w:rPr>
              <w:t xml:space="preserve">4C x </w:t>
            </w:r>
            <w:r>
              <w:rPr>
                <w:rStyle w:val="Tabletext"/>
              </w:rPr>
              <w:t>120</w:t>
            </w:r>
          </w:p>
        </w:tc>
        <w:tc>
          <w:tcPr>
            <w:tcW w:w="1080" w:type="dxa"/>
            <w:noWrap/>
          </w:tcPr>
          <w:p w14:paraId="34D7A7C8" w14:textId="3EE98D38" w:rsidR="007330E1" w:rsidRPr="007330E1" w:rsidRDefault="007330E1" w:rsidP="007330E1">
            <w:pPr>
              <w:pStyle w:val="TableTextPOISED"/>
              <w:keepNext/>
              <w:rPr>
                <w:rStyle w:val="Tabletext"/>
              </w:rPr>
            </w:pPr>
            <w:r>
              <w:rPr>
                <w:rStyle w:val="Tabletext"/>
              </w:rPr>
              <w:t>40</w:t>
            </w:r>
          </w:p>
        </w:tc>
      </w:tr>
    </w:tbl>
    <w:p w14:paraId="095D165D" w14:textId="4B69EEFD" w:rsidR="006F2BA3" w:rsidRDefault="004E2128" w:rsidP="00DA1C73">
      <w:pPr>
        <w:pStyle w:val="Caption"/>
        <w:rPr>
          <w:rFonts w:cs="Arial"/>
          <w:i/>
          <w:u w:val="single"/>
        </w:rPr>
      </w:pPr>
      <w:bookmarkStart w:id="315" w:name="_Toc460422826"/>
      <w:bookmarkStart w:id="316" w:name="_Toc465870755"/>
      <w:bookmarkStart w:id="317" w:name="_Toc58227840"/>
      <w:bookmarkStart w:id="318" w:name="_Toc458507083"/>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37</w:t>
      </w:r>
      <w:r w:rsidR="000501C2">
        <w:fldChar w:fldCharType="end"/>
      </w:r>
      <w:r>
        <w:t xml:space="preserve">: </w:t>
      </w:r>
      <w:r w:rsidR="002E0D8B">
        <w:t>E04</w:t>
      </w:r>
      <w:r>
        <w:t xml:space="preserve"> - </w:t>
      </w:r>
      <w:r w:rsidRPr="004E2128">
        <w:t>Schedule of Cables Power House</w:t>
      </w:r>
      <w:bookmarkEnd w:id="315"/>
      <w:bookmarkEnd w:id="316"/>
      <w:bookmarkEnd w:id="317"/>
    </w:p>
    <w:bookmarkEnd w:id="318"/>
    <w:p w14:paraId="39435619" w14:textId="77777777" w:rsidR="006F2BA3" w:rsidRDefault="006F2BA3" w:rsidP="00DA1C73">
      <w:pPr>
        <w:pStyle w:val="P1"/>
      </w:pPr>
      <w:r>
        <w:t>Modification/Replacement of LV distribution equipment</w:t>
      </w:r>
    </w:p>
    <w:tbl>
      <w:tblPr>
        <w:tblStyle w:val="TablePOISED"/>
        <w:tblW w:w="9360" w:type="dxa"/>
        <w:tblInd w:w="1008" w:type="dxa"/>
        <w:tblLayout w:type="fixed"/>
        <w:tblLook w:val="04A0" w:firstRow="1" w:lastRow="0" w:firstColumn="1" w:lastColumn="0" w:noHBand="0" w:noVBand="1"/>
      </w:tblPr>
      <w:tblGrid>
        <w:gridCol w:w="8280"/>
        <w:gridCol w:w="1080"/>
      </w:tblGrid>
      <w:tr w:rsidR="006F2BA3" w:rsidRPr="006327A2" w14:paraId="6912C128" w14:textId="77777777" w:rsidTr="00322105">
        <w:trPr>
          <w:cnfStyle w:val="100000000000" w:firstRow="1" w:lastRow="0" w:firstColumn="0" w:lastColumn="0" w:oddVBand="0" w:evenVBand="0" w:oddHBand="0" w:evenHBand="0" w:firstRowFirstColumn="0" w:firstRowLastColumn="0" w:lastRowFirstColumn="0" w:lastRowLastColumn="0"/>
          <w:trHeight w:val="20"/>
        </w:trPr>
        <w:tc>
          <w:tcPr>
            <w:tcW w:w="8280" w:type="dxa"/>
            <w:noWrap/>
          </w:tcPr>
          <w:p w14:paraId="674ADFD6" w14:textId="77777777" w:rsidR="006F2BA3" w:rsidRPr="007330E1" w:rsidRDefault="006F2BA3" w:rsidP="006F2BA3">
            <w:pPr>
              <w:pStyle w:val="TableTextPOISED"/>
              <w:rPr>
                <w:rStyle w:val="Tabletext"/>
              </w:rPr>
            </w:pPr>
            <w:r w:rsidRPr="007330E1">
              <w:rPr>
                <w:rStyle w:val="Tabletext"/>
              </w:rPr>
              <w:t>Item Description</w:t>
            </w:r>
          </w:p>
        </w:tc>
        <w:tc>
          <w:tcPr>
            <w:tcW w:w="1080" w:type="dxa"/>
          </w:tcPr>
          <w:p w14:paraId="3E79FE04" w14:textId="77777777" w:rsidR="006F2BA3" w:rsidRPr="007330E1" w:rsidRDefault="006F2BA3" w:rsidP="006F2BA3">
            <w:pPr>
              <w:pStyle w:val="TableTextPOISED"/>
              <w:rPr>
                <w:rStyle w:val="Tabletext"/>
              </w:rPr>
            </w:pPr>
            <w:r w:rsidRPr="007330E1">
              <w:rPr>
                <w:rStyle w:val="Tabletext"/>
              </w:rPr>
              <w:t>Quantity (Nos.)</w:t>
            </w:r>
          </w:p>
        </w:tc>
      </w:tr>
      <w:tr w:rsidR="006F2BA3" w:rsidRPr="006327A2" w14:paraId="1B6B575C" w14:textId="77777777" w:rsidTr="00322105">
        <w:trPr>
          <w:trHeight w:val="20"/>
        </w:trPr>
        <w:tc>
          <w:tcPr>
            <w:tcW w:w="8280" w:type="dxa"/>
            <w:noWrap/>
          </w:tcPr>
          <w:p w14:paraId="0F891658" w14:textId="77777777" w:rsidR="006F2BA3" w:rsidRPr="007330E1" w:rsidRDefault="006F2BA3" w:rsidP="006F2BA3">
            <w:pPr>
              <w:pStyle w:val="TableTextPOISED"/>
              <w:rPr>
                <w:rStyle w:val="Tabletext"/>
                <w:lang w:val="en-US"/>
              </w:rPr>
            </w:pPr>
            <w:r w:rsidRPr="007330E1">
              <w:rPr>
                <w:rStyle w:val="Tabletext"/>
                <w:lang w:val="en-US"/>
              </w:rPr>
              <w:t>Replacement of Existing Distribution Box (DB)</w:t>
            </w:r>
          </w:p>
        </w:tc>
        <w:tc>
          <w:tcPr>
            <w:tcW w:w="1080" w:type="dxa"/>
          </w:tcPr>
          <w:p w14:paraId="192AD648" w14:textId="379AED5A" w:rsidR="006F2BA3" w:rsidRPr="007330E1" w:rsidRDefault="007330E1" w:rsidP="006F2BA3">
            <w:pPr>
              <w:pStyle w:val="TableTextPOISED"/>
              <w:rPr>
                <w:rStyle w:val="Tabletext"/>
              </w:rPr>
            </w:pPr>
            <w:r>
              <w:rPr>
                <w:rStyle w:val="Tabletext"/>
              </w:rPr>
              <w:t>3</w:t>
            </w:r>
          </w:p>
        </w:tc>
      </w:tr>
      <w:tr w:rsidR="006F2BA3" w:rsidRPr="006327A2" w14:paraId="28ADE0CA" w14:textId="77777777" w:rsidTr="00322105">
        <w:trPr>
          <w:cnfStyle w:val="000000010000" w:firstRow="0" w:lastRow="0" w:firstColumn="0" w:lastColumn="0" w:oddVBand="0" w:evenVBand="0" w:oddHBand="0" w:evenHBand="1" w:firstRowFirstColumn="0" w:firstRowLastColumn="0" w:lastRowFirstColumn="0" w:lastRowLastColumn="0"/>
          <w:trHeight w:val="20"/>
        </w:trPr>
        <w:tc>
          <w:tcPr>
            <w:tcW w:w="8280" w:type="dxa"/>
            <w:noWrap/>
          </w:tcPr>
          <w:p w14:paraId="000317AD" w14:textId="77777777" w:rsidR="006F2BA3" w:rsidRPr="007330E1" w:rsidRDefault="006F2BA3" w:rsidP="006F2BA3">
            <w:pPr>
              <w:pStyle w:val="TableTextPOISED"/>
              <w:rPr>
                <w:rStyle w:val="Tabletext"/>
                <w:lang w:val="en-US"/>
              </w:rPr>
            </w:pPr>
            <w:r w:rsidRPr="007330E1">
              <w:rPr>
                <w:rStyle w:val="Tabletext"/>
                <w:lang w:val="en-US"/>
              </w:rPr>
              <w:t>Modification of existing of Distribution Box (DB)</w:t>
            </w:r>
          </w:p>
        </w:tc>
        <w:tc>
          <w:tcPr>
            <w:tcW w:w="1080" w:type="dxa"/>
          </w:tcPr>
          <w:p w14:paraId="11B0049E" w14:textId="57C001D6" w:rsidR="006F2BA3" w:rsidRPr="007330E1" w:rsidRDefault="00C85A54" w:rsidP="006F2BA3">
            <w:pPr>
              <w:pStyle w:val="TableTextPOISED"/>
              <w:rPr>
                <w:rStyle w:val="Tabletext"/>
              </w:rPr>
            </w:pPr>
            <w:r w:rsidRPr="007330E1">
              <w:rPr>
                <w:rStyle w:val="Tabletext"/>
              </w:rPr>
              <w:t>-</w:t>
            </w:r>
          </w:p>
        </w:tc>
      </w:tr>
      <w:tr w:rsidR="006F2BA3" w:rsidRPr="000A6BFD" w14:paraId="6AA6850A" w14:textId="77777777" w:rsidTr="00322105">
        <w:trPr>
          <w:trHeight w:val="20"/>
        </w:trPr>
        <w:tc>
          <w:tcPr>
            <w:tcW w:w="8280" w:type="dxa"/>
            <w:noWrap/>
          </w:tcPr>
          <w:p w14:paraId="3195804F" w14:textId="385BB4B8" w:rsidR="006F2BA3" w:rsidRPr="007330E1" w:rsidRDefault="007330E1" w:rsidP="006F2BA3">
            <w:pPr>
              <w:pStyle w:val="TableTextPOISED"/>
              <w:rPr>
                <w:rStyle w:val="Tabletext"/>
                <w:lang w:val="en-US"/>
              </w:rPr>
            </w:pPr>
            <w:r>
              <w:rPr>
                <w:rStyle w:val="Tabletext"/>
                <w:lang w:val="en-US"/>
              </w:rPr>
              <w:t>Addition of PV Feeders and BESS Feeder to</w:t>
            </w:r>
            <w:r w:rsidR="006F2BA3" w:rsidRPr="007330E1">
              <w:rPr>
                <w:rStyle w:val="Tabletext"/>
                <w:lang w:val="en-US"/>
              </w:rPr>
              <w:t xml:space="preserve"> Existing Main LV Distribution board in Power House</w:t>
            </w:r>
          </w:p>
        </w:tc>
        <w:tc>
          <w:tcPr>
            <w:tcW w:w="1080" w:type="dxa"/>
          </w:tcPr>
          <w:p w14:paraId="4F682D81" w14:textId="01B6EA56" w:rsidR="006F2BA3" w:rsidRPr="007330E1" w:rsidRDefault="00237871" w:rsidP="004E2128">
            <w:pPr>
              <w:pStyle w:val="TableTextPOISED"/>
              <w:keepNext/>
              <w:rPr>
                <w:rStyle w:val="Tabletext"/>
              </w:rPr>
            </w:pPr>
            <w:r w:rsidRPr="007330E1">
              <w:rPr>
                <w:rStyle w:val="Tabletext"/>
              </w:rPr>
              <w:t>1</w:t>
            </w:r>
          </w:p>
        </w:tc>
      </w:tr>
    </w:tbl>
    <w:p w14:paraId="46086224" w14:textId="126D4822" w:rsidR="004E2128" w:rsidRDefault="004E2128" w:rsidP="00DA1C73">
      <w:pPr>
        <w:pStyle w:val="Caption"/>
      </w:pPr>
      <w:bookmarkStart w:id="319" w:name="_Toc460422828"/>
      <w:bookmarkStart w:id="320" w:name="_Toc465870757"/>
      <w:bookmarkStart w:id="321" w:name="_Toc58227841"/>
      <w:bookmarkStart w:id="322" w:name="_Toc460249087"/>
      <w:bookmarkStart w:id="323" w:name="_Toc460247015"/>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39</w:t>
      </w:r>
      <w:r w:rsidR="000501C2">
        <w:fldChar w:fldCharType="end"/>
      </w:r>
      <w:r>
        <w:t xml:space="preserve">: </w:t>
      </w:r>
      <w:r w:rsidR="002E0D8B">
        <w:t>E04</w:t>
      </w:r>
      <w:r>
        <w:t xml:space="preserve"> - Grid Upgradation</w:t>
      </w:r>
      <w:bookmarkEnd w:id="319"/>
      <w:bookmarkEnd w:id="320"/>
      <w:bookmarkEnd w:id="321"/>
    </w:p>
    <w:p w14:paraId="114ACA9F" w14:textId="4F717CD5" w:rsidR="006F2BA3" w:rsidRDefault="00D11754" w:rsidP="006F2BA3">
      <w:pPr>
        <w:pStyle w:val="Heading2"/>
        <w:pageBreakBefore/>
      </w:pPr>
      <w:bookmarkStart w:id="324" w:name="_Toc460422656"/>
      <w:bookmarkStart w:id="325" w:name="_Toc465871049"/>
      <w:bookmarkStart w:id="326" w:name="_Toc62507601"/>
      <w:r w:rsidRPr="00D11754">
        <w:rPr>
          <w:lang w:val="en-US"/>
        </w:rPr>
        <w:lastRenderedPageBreak/>
        <w:t xml:space="preserve">E09 Maakurathu </w:t>
      </w:r>
      <w:r w:rsidR="006F2BA3" w:rsidRPr="00D17FA5">
        <w:t>Island</w:t>
      </w:r>
      <w:bookmarkEnd w:id="322"/>
      <w:bookmarkEnd w:id="323"/>
      <w:bookmarkEnd w:id="324"/>
      <w:bookmarkEnd w:id="325"/>
      <w:bookmarkEnd w:id="326"/>
    </w:p>
    <w:p w14:paraId="0C5287BE" w14:textId="77777777" w:rsidR="00D11754" w:rsidRDefault="00D11754" w:rsidP="006F2BA3">
      <w:pPr>
        <w:pStyle w:val="E1"/>
        <w:rPr>
          <w:lang w:val="en-US"/>
        </w:rPr>
      </w:pPr>
      <w:r w:rsidRPr="00D11754">
        <w:rPr>
          <w:lang w:val="en-US"/>
        </w:rPr>
        <w:t>The Maakurathu s one of the inhabited islands of Raa Atoll in the Maldives. It is an island-level administrative constituency governed by the Maakurathu Island Council. It stretches over 3025 meters in length at a width of 2706 meters. The island is 166 km away from Male. The northern part of the island is mostly urbanized. The size of local harbor is 185m(L)x80m(W)x3.3m(D). There is no facility to unload entire containers in this island. Need to bring in special vehicles and machinery to unload and transport the containers from Male’. There are local companies in Male’ who can handle logistics involving transportation and clearing of full containers</w:t>
      </w:r>
    </w:p>
    <w:p w14:paraId="7D4BDE25" w14:textId="7C34B00B" w:rsidR="006F2BA3" w:rsidRDefault="006F2BA3" w:rsidP="006F2BA3">
      <w:pPr>
        <w:pStyle w:val="E1"/>
      </w:pPr>
      <w:r w:rsidRPr="00656379">
        <w:t xml:space="preserve">. </w:t>
      </w:r>
      <w:r w:rsidR="00A87BFF">
        <w:t>The general data of the island is shown in the following table:</w:t>
      </w:r>
    </w:p>
    <w:tbl>
      <w:tblPr>
        <w:tblStyle w:val="TablePOISED"/>
        <w:tblW w:w="8891" w:type="dxa"/>
        <w:tblInd w:w="959" w:type="dxa"/>
        <w:tblLook w:val="04A0" w:firstRow="1" w:lastRow="0" w:firstColumn="1" w:lastColumn="0" w:noHBand="0" w:noVBand="1"/>
      </w:tblPr>
      <w:tblGrid>
        <w:gridCol w:w="4428"/>
        <w:gridCol w:w="4463"/>
      </w:tblGrid>
      <w:tr w:rsidR="006F2BA3" w:rsidRPr="002C74B5" w14:paraId="480ED386" w14:textId="77777777" w:rsidTr="00322105">
        <w:trPr>
          <w:cnfStyle w:val="100000000000" w:firstRow="1" w:lastRow="0" w:firstColumn="0" w:lastColumn="0" w:oddVBand="0" w:evenVBand="0" w:oddHBand="0" w:evenHBand="0" w:firstRowFirstColumn="0" w:firstRowLastColumn="0" w:lastRowFirstColumn="0" w:lastRowLastColumn="0"/>
        </w:trPr>
        <w:tc>
          <w:tcPr>
            <w:tcW w:w="4428" w:type="dxa"/>
          </w:tcPr>
          <w:p w14:paraId="62962DF8" w14:textId="77777777" w:rsidR="006F2BA3" w:rsidRPr="002C74B5" w:rsidRDefault="006F2BA3" w:rsidP="006F2BA3">
            <w:pPr>
              <w:pStyle w:val="TableTextPOISED"/>
              <w:rPr>
                <w:rStyle w:val="Tabletext"/>
                <w:rFonts w:cs="Times New Roman"/>
                <w:b w:val="0"/>
              </w:rPr>
            </w:pPr>
            <w:r w:rsidRPr="002C74B5">
              <w:rPr>
                <w:rStyle w:val="Tabletext"/>
              </w:rPr>
              <w:t>Island code, name</w:t>
            </w:r>
          </w:p>
        </w:tc>
        <w:tc>
          <w:tcPr>
            <w:tcW w:w="4463" w:type="dxa"/>
          </w:tcPr>
          <w:p w14:paraId="366E7F1A" w14:textId="1FCC9D36" w:rsidR="006F2BA3" w:rsidRPr="002C74B5" w:rsidRDefault="00D11754" w:rsidP="006F2BA3">
            <w:pPr>
              <w:pStyle w:val="TableTextPOISED"/>
              <w:rPr>
                <w:rStyle w:val="Tabletext"/>
                <w:b w:val="0"/>
              </w:rPr>
            </w:pPr>
            <w:r>
              <w:rPr>
                <w:rStyle w:val="Tabletext"/>
              </w:rPr>
              <w:t>E09</w:t>
            </w:r>
            <w:r w:rsidR="006F2BA3" w:rsidRPr="002C74B5">
              <w:rPr>
                <w:rStyle w:val="Tabletext"/>
              </w:rPr>
              <w:t xml:space="preserve"> – </w:t>
            </w:r>
            <w:r w:rsidR="00F165A7" w:rsidRPr="00F165A7">
              <w:rPr>
                <w:lang w:val="en-GB"/>
              </w:rPr>
              <w:t>Maakurathu</w:t>
            </w:r>
          </w:p>
        </w:tc>
      </w:tr>
      <w:tr w:rsidR="006F2BA3" w:rsidRPr="002C74B5" w14:paraId="43B1F715" w14:textId="77777777" w:rsidTr="00322105">
        <w:tc>
          <w:tcPr>
            <w:tcW w:w="4428" w:type="dxa"/>
          </w:tcPr>
          <w:p w14:paraId="7BD595AA" w14:textId="77777777" w:rsidR="006F2BA3" w:rsidRPr="002C74B5" w:rsidRDefault="006F2BA3" w:rsidP="006F2BA3">
            <w:pPr>
              <w:pStyle w:val="TableTextPOISED"/>
              <w:rPr>
                <w:rStyle w:val="Tabletext"/>
                <w:rFonts w:cs="Times New Roman"/>
              </w:rPr>
            </w:pPr>
            <w:r w:rsidRPr="002C74B5">
              <w:rPr>
                <w:rStyle w:val="Tabletext"/>
              </w:rPr>
              <w:t>Atoll name</w:t>
            </w:r>
          </w:p>
        </w:tc>
        <w:tc>
          <w:tcPr>
            <w:tcW w:w="4463" w:type="dxa"/>
          </w:tcPr>
          <w:p w14:paraId="4BDBA0BB" w14:textId="7C786A8E" w:rsidR="006F2BA3" w:rsidRPr="002C74B5" w:rsidRDefault="00D11754" w:rsidP="006F2BA3">
            <w:pPr>
              <w:pStyle w:val="TableTextPOISED"/>
              <w:rPr>
                <w:rStyle w:val="Tabletext"/>
              </w:rPr>
            </w:pPr>
            <w:r>
              <w:rPr>
                <w:rStyle w:val="Tabletext"/>
                <w:lang w:val="en-US"/>
              </w:rPr>
              <w:t>Raa</w:t>
            </w:r>
          </w:p>
        </w:tc>
      </w:tr>
      <w:tr w:rsidR="006F2BA3" w:rsidRPr="002C74B5" w14:paraId="521792F2" w14:textId="77777777" w:rsidTr="00322105">
        <w:trPr>
          <w:cnfStyle w:val="000000010000" w:firstRow="0" w:lastRow="0" w:firstColumn="0" w:lastColumn="0" w:oddVBand="0" w:evenVBand="0" w:oddHBand="0" w:evenHBand="1" w:firstRowFirstColumn="0" w:firstRowLastColumn="0" w:lastRowFirstColumn="0" w:lastRowLastColumn="0"/>
        </w:trPr>
        <w:tc>
          <w:tcPr>
            <w:tcW w:w="4428" w:type="dxa"/>
          </w:tcPr>
          <w:p w14:paraId="1D60AF9B" w14:textId="77777777" w:rsidR="006F2BA3" w:rsidRPr="002C74B5" w:rsidRDefault="006F2BA3" w:rsidP="006F2BA3">
            <w:pPr>
              <w:pStyle w:val="TableTextPOISED"/>
              <w:rPr>
                <w:rStyle w:val="Tabletext"/>
                <w:rFonts w:cs="Times New Roman"/>
              </w:rPr>
            </w:pPr>
            <w:r w:rsidRPr="002C74B5">
              <w:rPr>
                <w:rStyle w:val="Tabletext"/>
              </w:rPr>
              <w:t xml:space="preserve">Utility </w:t>
            </w:r>
          </w:p>
        </w:tc>
        <w:tc>
          <w:tcPr>
            <w:tcW w:w="4463" w:type="dxa"/>
          </w:tcPr>
          <w:p w14:paraId="213D9205" w14:textId="77777777" w:rsidR="006F2BA3" w:rsidRPr="002C74B5" w:rsidRDefault="006F2BA3" w:rsidP="006F2BA3">
            <w:pPr>
              <w:pStyle w:val="TableTextPOISED"/>
              <w:rPr>
                <w:rStyle w:val="Tabletext"/>
              </w:rPr>
            </w:pPr>
            <w:r w:rsidRPr="002C74B5">
              <w:rPr>
                <w:rStyle w:val="Tabletext"/>
              </w:rPr>
              <w:t>FENAKA</w:t>
            </w:r>
          </w:p>
        </w:tc>
      </w:tr>
      <w:tr w:rsidR="006F2BA3" w:rsidRPr="002C74B5" w14:paraId="4C7CD0D0" w14:textId="77777777" w:rsidTr="00322105">
        <w:tc>
          <w:tcPr>
            <w:tcW w:w="4428" w:type="dxa"/>
          </w:tcPr>
          <w:p w14:paraId="6D6D328A" w14:textId="77777777" w:rsidR="006F2BA3" w:rsidRPr="002C74B5" w:rsidRDefault="006F2BA3" w:rsidP="006F2BA3">
            <w:pPr>
              <w:pStyle w:val="TableTextPOISED"/>
              <w:rPr>
                <w:rStyle w:val="Tabletext"/>
                <w:rFonts w:cs="Times New Roman"/>
              </w:rPr>
            </w:pPr>
            <w:r w:rsidRPr="002C74B5">
              <w:rPr>
                <w:rStyle w:val="Tabletext"/>
              </w:rPr>
              <w:t>GPS coordinates</w:t>
            </w:r>
          </w:p>
        </w:tc>
        <w:tc>
          <w:tcPr>
            <w:tcW w:w="4463" w:type="dxa"/>
          </w:tcPr>
          <w:p w14:paraId="1138D62A" w14:textId="64FFED61" w:rsidR="006F2BA3" w:rsidRPr="002C74B5" w:rsidRDefault="00D11754" w:rsidP="006F2BA3">
            <w:pPr>
              <w:pStyle w:val="TableTextPOISED"/>
              <w:rPr>
                <w:rStyle w:val="Tabletext"/>
              </w:rPr>
            </w:pPr>
            <w:r w:rsidRPr="00BC29AF">
              <w:t>5°36'23.19" N  73°02'39.09" E</w:t>
            </w:r>
          </w:p>
        </w:tc>
      </w:tr>
      <w:tr w:rsidR="006F2BA3" w:rsidRPr="002C74B5" w14:paraId="1AE7C1B1" w14:textId="77777777" w:rsidTr="00322105">
        <w:trPr>
          <w:cnfStyle w:val="000000010000" w:firstRow="0" w:lastRow="0" w:firstColumn="0" w:lastColumn="0" w:oddVBand="0" w:evenVBand="0" w:oddHBand="0" w:evenHBand="1" w:firstRowFirstColumn="0" w:firstRowLastColumn="0" w:lastRowFirstColumn="0" w:lastRowLastColumn="0"/>
        </w:trPr>
        <w:tc>
          <w:tcPr>
            <w:tcW w:w="4428" w:type="dxa"/>
          </w:tcPr>
          <w:p w14:paraId="6B63A74F" w14:textId="77777777" w:rsidR="006F2BA3" w:rsidRPr="002C74B5" w:rsidRDefault="006F2BA3" w:rsidP="006F2BA3">
            <w:pPr>
              <w:pStyle w:val="TableTextPOISED"/>
              <w:rPr>
                <w:rStyle w:val="Tabletext"/>
                <w:rFonts w:cs="Times New Roman"/>
              </w:rPr>
            </w:pPr>
            <w:r w:rsidRPr="002C74B5">
              <w:rPr>
                <w:rStyle w:val="Tabletext"/>
              </w:rPr>
              <w:t>Inhabitants (approx.)</w:t>
            </w:r>
          </w:p>
        </w:tc>
        <w:tc>
          <w:tcPr>
            <w:tcW w:w="4463" w:type="dxa"/>
          </w:tcPr>
          <w:p w14:paraId="6916632E" w14:textId="6EE13F0F" w:rsidR="006F2BA3" w:rsidRPr="002C74B5" w:rsidRDefault="00D11754" w:rsidP="006F2BA3">
            <w:pPr>
              <w:pStyle w:val="TableTextPOISED"/>
              <w:rPr>
                <w:rStyle w:val="Tabletext"/>
              </w:rPr>
            </w:pPr>
            <w:r>
              <w:rPr>
                <w:rStyle w:val="Tabletext"/>
              </w:rPr>
              <w:t>1275</w:t>
            </w:r>
          </w:p>
        </w:tc>
      </w:tr>
      <w:tr w:rsidR="006F2BA3" w:rsidRPr="002C74B5" w14:paraId="380BB034" w14:textId="77777777" w:rsidTr="00322105">
        <w:tc>
          <w:tcPr>
            <w:tcW w:w="4428" w:type="dxa"/>
          </w:tcPr>
          <w:p w14:paraId="47FE5EF2" w14:textId="77777777" w:rsidR="006F2BA3" w:rsidRPr="002C74B5" w:rsidRDefault="006F2BA3" w:rsidP="006F2BA3">
            <w:pPr>
              <w:pStyle w:val="TableTextPOISED"/>
              <w:rPr>
                <w:rStyle w:val="Tabletext"/>
                <w:rFonts w:cs="Times New Roman"/>
              </w:rPr>
            </w:pPr>
            <w:r w:rsidRPr="002C74B5">
              <w:rPr>
                <w:rStyle w:val="Tabletext"/>
              </w:rPr>
              <w:t>Harbour type</w:t>
            </w:r>
          </w:p>
        </w:tc>
        <w:tc>
          <w:tcPr>
            <w:tcW w:w="4463" w:type="dxa"/>
          </w:tcPr>
          <w:p w14:paraId="048D33DF" w14:textId="4AD68E34" w:rsidR="006F2BA3" w:rsidRPr="002C74B5" w:rsidRDefault="006F2BA3" w:rsidP="006F2BA3">
            <w:pPr>
              <w:pStyle w:val="TableTextPOISED"/>
              <w:rPr>
                <w:rStyle w:val="Tabletext"/>
              </w:rPr>
            </w:pPr>
            <w:r w:rsidRPr="002C74B5">
              <w:rPr>
                <w:rStyle w:val="Tabletext"/>
              </w:rPr>
              <w:t>Harbour</w:t>
            </w:r>
            <w:r w:rsidR="007168AF">
              <w:rPr>
                <w:rStyle w:val="Tabletext"/>
              </w:rPr>
              <w:t xml:space="preserve">, </w:t>
            </w:r>
            <w:r w:rsidR="00D11754" w:rsidRPr="00D11754">
              <w:rPr>
                <w:lang w:val="en-GB"/>
              </w:rPr>
              <w:t>185m(L)x80m(W)x3.3m(D)</w:t>
            </w:r>
            <w:r w:rsidR="00D11754">
              <w:rPr>
                <w:lang w:val="en-GB"/>
              </w:rPr>
              <w:t xml:space="preserve"> </w:t>
            </w:r>
            <w:r w:rsidR="00D11754">
              <w:rPr>
                <w:szCs w:val="22"/>
              </w:rPr>
              <w:t>2</w:t>
            </w:r>
            <w:r w:rsidR="00D11754" w:rsidRPr="00BC29AF">
              <w:rPr>
                <w:szCs w:val="22"/>
              </w:rPr>
              <w:t>0m Boats only</w:t>
            </w:r>
          </w:p>
        </w:tc>
      </w:tr>
    </w:tbl>
    <w:p w14:paraId="33738B97" w14:textId="49E9EFF3" w:rsidR="006F2BA3" w:rsidRPr="003A21B1" w:rsidRDefault="006F2BA3" w:rsidP="006F2BA3">
      <w:pPr>
        <w:pStyle w:val="Caption"/>
      </w:pPr>
      <w:bookmarkStart w:id="327" w:name="_Toc455677085"/>
      <w:bookmarkStart w:id="328" w:name="_Toc458779537"/>
      <w:bookmarkStart w:id="329" w:name="_Toc460248883"/>
      <w:bookmarkStart w:id="330" w:name="_Toc460246811"/>
      <w:bookmarkStart w:id="331" w:name="_Toc460422829"/>
      <w:bookmarkStart w:id="332" w:name="_Toc465870758"/>
      <w:bookmarkStart w:id="333" w:name="_Toc58227842"/>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40</w:t>
      </w:r>
      <w:r w:rsidR="000501C2">
        <w:fldChar w:fldCharType="end"/>
      </w:r>
      <w:r w:rsidRPr="003A21B1">
        <w:t xml:space="preserve">: </w:t>
      </w:r>
      <w:r w:rsidR="00D11754">
        <w:t>E09</w:t>
      </w:r>
      <w:r w:rsidR="00D767F6">
        <w:t xml:space="preserve"> -</w:t>
      </w:r>
      <w:r w:rsidRPr="003A21B1">
        <w:t xml:space="preserve"> Island identification and general data</w:t>
      </w:r>
      <w:bookmarkEnd w:id="327"/>
      <w:bookmarkEnd w:id="328"/>
      <w:bookmarkEnd w:id="329"/>
      <w:bookmarkEnd w:id="330"/>
      <w:bookmarkEnd w:id="331"/>
      <w:bookmarkEnd w:id="332"/>
      <w:bookmarkEnd w:id="333"/>
    </w:p>
    <w:p w14:paraId="6B640296" w14:textId="419270FB" w:rsidR="006F2BA3" w:rsidRDefault="00C026F8" w:rsidP="006F2BA3">
      <w:pPr>
        <w:pStyle w:val="E1"/>
      </w:pPr>
      <w:r>
        <w:t>A map of the island and potential location are next provided</w:t>
      </w:r>
    </w:p>
    <w:p w14:paraId="43FD71E2" w14:textId="21C6000A" w:rsidR="00C026F8" w:rsidRDefault="00C026F8" w:rsidP="00C026F8">
      <w:pPr>
        <w:pStyle w:val="E1"/>
        <w:jc w:val="center"/>
      </w:pPr>
      <w:r w:rsidRPr="00BC29AF">
        <w:rPr>
          <w:noProof/>
          <w:lang w:eastAsia="en-GB"/>
        </w:rPr>
        <w:drawing>
          <wp:inline distT="0" distB="0" distL="0" distR="0" wp14:anchorId="43FC350F" wp14:editId="140938A6">
            <wp:extent cx="4357923" cy="364116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ages from Maakurathu - Google Maps.jpg"/>
                    <pic:cNvPicPr/>
                  </pic:nvPicPr>
                  <pic:blipFill rotWithShape="1">
                    <a:blip r:embed="rId33">
                      <a:extLst>
                        <a:ext uri="{28A0092B-C50C-407E-A947-70E740481C1C}">
                          <a14:useLocalDpi xmlns:a14="http://schemas.microsoft.com/office/drawing/2010/main" val="0"/>
                        </a:ext>
                      </a:extLst>
                    </a:blip>
                    <a:srcRect l="41254" t="24138" r="10696" b="23905"/>
                    <a:stretch/>
                  </pic:blipFill>
                  <pic:spPr bwMode="auto">
                    <a:xfrm>
                      <a:off x="0" y="0"/>
                      <a:ext cx="4368908" cy="3650339"/>
                    </a:xfrm>
                    <a:prstGeom prst="rect">
                      <a:avLst/>
                    </a:prstGeom>
                    <a:ln>
                      <a:noFill/>
                    </a:ln>
                    <a:extLst>
                      <a:ext uri="{53640926-AAD7-44D8-BBD7-CCE9431645EC}">
                        <a14:shadowObscured xmlns:a14="http://schemas.microsoft.com/office/drawing/2010/main"/>
                      </a:ext>
                    </a:extLst>
                  </pic:spPr>
                </pic:pic>
              </a:graphicData>
            </a:graphic>
          </wp:inline>
        </w:drawing>
      </w:r>
    </w:p>
    <w:p w14:paraId="2A05241A" w14:textId="7EA56BD2" w:rsidR="00C026F8" w:rsidRDefault="00C026F8" w:rsidP="006F2BA3">
      <w:pPr>
        <w:pStyle w:val="E1"/>
      </w:pPr>
      <w:bookmarkStart w:id="334" w:name="_Toc62562106"/>
      <w:r w:rsidRPr="003A21B1">
        <w:t xml:space="preserve">Figure </w:t>
      </w:r>
      <w:r w:rsidRPr="003A21B1">
        <w:fldChar w:fldCharType="begin"/>
      </w:r>
      <w:r w:rsidRPr="003A21B1">
        <w:instrText xml:space="preserve"> SEQ Figure \* ARABIC </w:instrText>
      </w:r>
      <w:r w:rsidRPr="003A21B1">
        <w:fldChar w:fldCharType="separate"/>
      </w:r>
      <w:r w:rsidR="00261ECE">
        <w:rPr>
          <w:noProof/>
        </w:rPr>
        <w:t>20</w:t>
      </w:r>
      <w:r w:rsidRPr="003A21B1">
        <w:fldChar w:fldCharType="end"/>
      </w:r>
      <w:r w:rsidRPr="003A21B1">
        <w:t xml:space="preserve">: </w:t>
      </w:r>
      <w:r>
        <w:t>E09</w:t>
      </w:r>
      <w:r w:rsidRPr="003A21B1">
        <w:t xml:space="preserve"> </w:t>
      </w:r>
      <w:r>
        <w:t>–</w:t>
      </w:r>
      <w:r w:rsidRPr="003A21B1">
        <w:t xml:space="preserve"> </w:t>
      </w:r>
      <w:r>
        <w:t>Map of the island</w:t>
      </w:r>
      <w:bookmarkEnd w:id="334"/>
    </w:p>
    <w:p w14:paraId="25B06AE9" w14:textId="77777777" w:rsidR="00C026F8" w:rsidRDefault="00C026F8" w:rsidP="006F2BA3">
      <w:pPr>
        <w:pStyle w:val="E1"/>
      </w:pPr>
    </w:p>
    <w:p w14:paraId="76C43537" w14:textId="04FD6834" w:rsidR="006F2BA3" w:rsidRPr="003A21B1" w:rsidRDefault="00C026F8" w:rsidP="00BE0E30">
      <w:pPr>
        <w:pStyle w:val="E1"/>
        <w:jc w:val="center"/>
      </w:pPr>
      <w:r w:rsidRPr="00D500CF">
        <w:rPr>
          <w:rFonts w:cs="Arial"/>
          <w:iCs/>
          <w:noProof/>
          <w:color w:val="4F81BD" w:themeColor="accent1"/>
          <w:lang w:eastAsia="en-GB"/>
        </w:rPr>
        <w:lastRenderedPageBreak/>
        <w:drawing>
          <wp:inline distT="0" distB="0" distL="0" distR="0" wp14:anchorId="089353C8" wp14:editId="1701DEAC">
            <wp:extent cx="5760720" cy="3240405"/>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E09.jpg"/>
                    <pic:cNvPicPr/>
                  </pic:nvPicPr>
                  <pic:blipFill>
                    <a:blip r:embed="rId34" cstate="email">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603A8194" w14:textId="1EA81916" w:rsidR="006F2BA3" w:rsidRDefault="006F2BA3" w:rsidP="006F2BA3">
      <w:pPr>
        <w:pStyle w:val="E1"/>
        <w:rPr>
          <w:i/>
        </w:rPr>
      </w:pPr>
      <w:r w:rsidRPr="003A21B1">
        <w:t xml:space="preserve"> </w:t>
      </w:r>
      <w:bookmarkStart w:id="335" w:name="_Toc460422726"/>
      <w:bookmarkStart w:id="336" w:name="_Toc465870970"/>
      <w:bookmarkStart w:id="337" w:name="_Toc62562107"/>
      <w:bookmarkStart w:id="338" w:name="_Toc458779440"/>
      <w:bookmarkStart w:id="339" w:name="_Toc460249010"/>
      <w:bookmarkStart w:id="340" w:name="_Toc460246938"/>
      <w:r w:rsidRPr="003A21B1">
        <w:t xml:space="preserve">Figure </w:t>
      </w:r>
      <w:r w:rsidRPr="003A21B1">
        <w:fldChar w:fldCharType="begin"/>
      </w:r>
      <w:r w:rsidRPr="003A21B1">
        <w:instrText xml:space="preserve"> SEQ Figure \* ARABIC </w:instrText>
      </w:r>
      <w:r w:rsidRPr="003A21B1">
        <w:fldChar w:fldCharType="separate"/>
      </w:r>
      <w:r w:rsidR="00261ECE">
        <w:rPr>
          <w:noProof/>
        </w:rPr>
        <w:t>21</w:t>
      </w:r>
      <w:r w:rsidRPr="003A21B1">
        <w:fldChar w:fldCharType="end"/>
      </w:r>
      <w:r w:rsidRPr="003A21B1">
        <w:t xml:space="preserve">: </w:t>
      </w:r>
      <w:r w:rsidR="00D11754">
        <w:t>E09</w:t>
      </w:r>
      <w:r w:rsidRPr="003A21B1">
        <w:t xml:space="preserve"> - Location of the buildings </w:t>
      </w:r>
      <w:r>
        <w:t xml:space="preserve">with available roofs and </w:t>
      </w:r>
      <w:r w:rsidRPr="003A21B1">
        <w:t>powerhouse</w:t>
      </w:r>
      <w:bookmarkEnd w:id="335"/>
      <w:bookmarkEnd w:id="336"/>
      <w:bookmarkEnd w:id="337"/>
      <w:r w:rsidRPr="003A21B1">
        <w:t xml:space="preserve"> </w:t>
      </w:r>
      <w:bookmarkEnd w:id="338"/>
      <w:bookmarkEnd w:id="339"/>
      <w:bookmarkEnd w:id="340"/>
    </w:p>
    <w:p w14:paraId="3F89FBAF" w14:textId="77777777" w:rsidR="006F2BA3" w:rsidRPr="003A21B1" w:rsidRDefault="006F2BA3" w:rsidP="006F2BA3">
      <w:pPr>
        <w:pStyle w:val="E1"/>
      </w:pPr>
    </w:p>
    <w:p w14:paraId="2B893826" w14:textId="1506E2DC" w:rsidR="006F2BA3" w:rsidRPr="006327A2" w:rsidRDefault="006F2BA3" w:rsidP="006F2BA3">
      <w:pPr>
        <w:pStyle w:val="Heading3"/>
      </w:pPr>
      <w:r w:rsidRPr="006327A2">
        <w:t>Load profile</w:t>
      </w:r>
    </w:p>
    <w:p w14:paraId="38067E00" w14:textId="32B7B3DC" w:rsidR="00F2707B" w:rsidRPr="006327A2" w:rsidRDefault="00F2707B" w:rsidP="00F2707B">
      <w:pPr>
        <w:pStyle w:val="E1"/>
        <w:rPr>
          <w:bCs/>
          <w:iCs/>
          <w:lang w:val="en-US"/>
        </w:rPr>
      </w:pPr>
      <w:r w:rsidRPr="006327A2">
        <w:rPr>
          <w:bCs/>
          <w:iCs/>
          <w:lang w:val="en-US"/>
        </w:rPr>
        <w:t xml:space="preserve">The island has a fluctuating energy consumption, with pattern similar to that in section 2.5.1. The peak load in 2019 was </w:t>
      </w:r>
      <w:r w:rsidR="008E59B9" w:rsidRPr="006327A2">
        <w:rPr>
          <w:bCs/>
          <w:iCs/>
          <w:lang w:val="en-US"/>
        </w:rPr>
        <w:t>203</w:t>
      </w:r>
      <w:r w:rsidRPr="006327A2">
        <w:rPr>
          <w:bCs/>
          <w:iCs/>
          <w:lang w:val="en-US"/>
        </w:rPr>
        <w:t xml:space="preserve"> kW, the forecasted peak load for the target year is </w:t>
      </w:r>
      <w:r w:rsidR="008E59B9" w:rsidRPr="006327A2">
        <w:rPr>
          <w:bCs/>
          <w:iCs/>
          <w:lang w:val="en-US"/>
        </w:rPr>
        <w:t>414</w:t>
      </w:r>
      <w:r w:rsidRPr="006327A2">
        <w:rPr>
          <w:bCs/>
          <w:iCs/>
          <w:lang w:val="en-US"/>
        </w:rPr>
        <w:t xml:space="preserve"> kW where the average load for that year is </w:t>
      </w:r>
      <w:r w:rsidR="008E59B9" w:rsidRPr="006327A2">
        <w:rPr>
          <w:bCs/>
          <w:iCs/>
          <w:lang w:val="en-US"/>
        </w:rPr>
        <w:t>227</w:t>
      </w:r>
      <w:r w:rsidRPr="006327A2">
        <w:rPr>
          <w:bCs/>
          <w:iCs/>
          <w:lang w:val="en-US"/>
        </w:rPr>
        <w:t xml:space="preserve"> kW. </w:t>
      </w:r>
    </w:p>
    <w:p w14:paraId="6C1C974B" w14:textId="3F98E4C4" w:rsidR="00F2707B" w:rsidRDefault="00F2707B" w:rsidP="00F2707B">
      <w:pPr>
        <w:pStyle w:val="E1"/>
      </w:pPr>
      <w:r w:rsidRPr="006327A2">
        <w:t xml:space="preserve">The utility expect a steadily increase of the load by </w:t>
      </w:r>
      <w:r w:rsidR="008E59B9" w:rsidRPr="006327A2">
        <w:t>19</w:t>
      </w:r>
      <w:r w:rsidRPr="006327A2">
        <w:t xml:space="preserve"> %/year for the next 5 years.</w:t>
      </w:r>
      <w:r w:rsidRPr="00431C02">
        <w:t xml:space="preserve"> </w:t>
      </w:r>
    </w:p>
    <w:p w14:paraId="4439D309" w14:textId="77777777" w:rsidR="00F2707B" w:rsidRPr="00F2707B" w:rsidRDefault="00F2707B" w:rsidP="00F2707B">
      <w:pPr>
        <w:rPr>
          <w:highlight w:val="yellow"/>
        </w:rPr>
      </w:pPr>
    </w:p>
    <w:p w14:paraId="3A76A03F" w14:textId="4D801F20" w:rsidR="006F2BA3" w:rsidRDefault="006F2BA3" w:rsidP="006F2BA3">
      <w:pPr>
        <w:pStyle w:val="Heading3"/>
      </w:pPr>
      <w:r w:rsidRPr="003A21B1">
        <w:t xml:space="preserve">Diesel </w:t>
      </w:r>
      <w:r w:rsidR="00630A8C">
        <w:t>G</w:t>
      </w:r>
      <w:r w:rsidRPr="003A21B1">
        <w:t>enerators</w:t>
      </w:r>
    </w:p>
    <w:p w14:paraId="1C58F50E" w14:textId="2F6CF5E8" w:rsidR="006F2BA3" w:rsidRPr="00CE5F14" w:rsidRDefault="006F2BA3" w:rsidP="00781F0D">
      <w:pPr>
        <w:pStyle w:val="E1"/>
      </w:pPr>
      <w:r w:rsidRPr="00CE5F14">
        <w:t xml:space="preserve">3 </w:t>
      </w:r>
      <w:r w:rsidR="00630A8C">
        <w:t>D</w:t>
      </w:r>
      <w:r w:rsidR="00630A8C" w:rsidRPr="00746E71">
        <w:t xml:space="preserve">iesel </w:t>
      </w:r>
      <w:r w:rsidR="00630A8C">
        <w:t>G</w:t>
      </w:r>
      <w:r w:rsidR="00630A8C" w:rsidRPr="00746E71">
        <w:t>enerators</w:t>
      </w:r>
      <w:r w:rsidRPr="00CE5F14">
        <w:t xml:space="preserve"> of different sizes are installed on the island.</w:t>
      </w:r>
      <w:r w:rsidRPr="00CE5F14" w:rsidDel="00FD5006">
        <w:t xml:space="preserve"> </w:t>
      </w:r>
    </w:p>
    <w:p w14:paraId="1BBDE072" w14:textId="0B36A9B7" w:rsidR="006F2BA3" w:rsidRDefault="006F2BA3" w:rsidP="00DA6A70">
      <w:pPr>
        <w:pStyle w:val="E1"/>
      </w:pPr>
      <w:r w:rsidRPr="00CE5F14">
        <w:t xml:space="preserve">The following </w:t>
      </w:r>
      <w:r w:rsidR="00630A8C">
        <w:t>D</w:t>
      </w:r>
      <w:r w:rsidR="00630A8C" w:rsidRPr="00746E71">
        <w:t xml:space="preserve">iesel </w:t>
      </w:r>
      <w:r w:rsidR="00630A8C">
        <w:t>G</w:t>
      </w:r>
      <w:r w:rsidR="00630A8C" w:rsidRPr="00746E71">
        <w:t>enerators</w:t>
      </w:r>
      <w:r w:rsidRPr="00CE5F14">
        <w:t xml:space="preserve"> are currently used.</w:t>
      </w:r>
    </w:p>
    <w:tbl>
      <w:tblPr>
        <w:tblStyle w:val="TablePOISED"/>
        <w:tblW w:w="3678" w:type="pct"/>
        <w:tblInd w:w="929" w:type="dxa"/>
        <w:tblLook w:val="04A0" w:firstRow="1" w:lastRow="0" w:firstColumn="1" w:lastColumn="0" w:noHBand="0" w:noVBand="1"/>
      </w:tblPr>
      <w:tblGrid>
        <w:gridCol w:w="2142"/>
        <w:gridCol w:w="1681"/>
        <w:gridCol w:w="1814"/>
        <w:gridCol w:w="1736"/>
      </w:tblGrid>
      <w:tr w:rsidR="008D0C27" w:rsidRPr="00502AF4" w14:paraId="3C9DF110" w14:textId="1B1074C0" w:rsidTr="008D0C27">
        <w:trPr>
          <w:cnfStyle w:val="100000000000" w:firstRow="1" w:lastRow="0" w:firstColumn="0" w:lastColumn="0" w:oddVBand="0" w:evenVBand="0" w:oddHBand="0" w:evenHBand="0" w:firstRowFirstColumn="0" w:firstRowLastColumn="0" w:lastRowFirstColumn="0" w:lastRowLastColumn="0"/>
          <w:trHeight w:val="20"/>
        </w:trPr>
        <w:tc>
          <w:tcPr>
            <w:tcW w:w="1453" w:type="pct"/>
          </w:tcPr>
          <w:p w14:paraId="4BCA7F67" w14:textId="77777777" w:rsidR="008D0C27" w:rsidRPr="005A41D3" w:rsidRDefault="008D0C27" w:rsidP="00981FA0">
            <w:pPr>
              <w:pStyle w:val="TableTextPOISED"/>
              <w:rPr>
                <w:rStyle w:val="Tabletext"/>
                <w:lang w:eastAsia="en-US"/>
              </w:rPr>
            </w:pPr>
            <w:bookmarkStart w:id="341" w:name="_Toc455677087"/>
            <w:bookmarkStart w:id="342" w:name="_Toc458779539"/>
            <w:bookmarkStart w:id="343" w:name="_Toc460248885"/>
            <w:bookmarkStart w:id="344" w:name="_Toc460246813"/>
            <w:bookmarkStart w:id="345" w:name="_Toc460422831"/>
            <w:bookmarkStart w:id="346" w:name="_Toc465870760"/>
            <w:r w:rsidRPr="00502AF4">
              <w:rPr>
                <w:rStyle w:val="Tabletext"/>
              </w:rPr>
              <w:t>Item</w:t>
            </w:r>
          </w:p>
        </w:tc>
        <w:tc>
          <w:tcPr>
            <w:tcW w:w="1140" w:type="pct"/>
          </w:tcPr>
          <w:p w14:paraId="32866644" w14:textId="77777777" w:rsidR="008D0C27" w:rsidRPr="005A41D3" w:rsidRDefault="008D0C27" w:rsidP="00981FA0">
            <w:pPr>
              <w:pStyle w:val="TableTextPOISED"/>
              <w:rPr>
                <w:rStyle w:val="Tabletext"/>
              </w:rPr>
            </w:pPr>
            <w:r w:rsidRPr="00502AF4">
              <w:rPr>
                <w:rStyle w:val="Tabletext"/>
              </w:rPr>
              <w:t>Diesel Gen. 1</w:t>
            </w:r>
          </w:p>
        </w:tc>
        <w:tc>
          <w:tcPr>
            <w:tcW w:w="1230" w:type="pct"/>
          </w:tcPr>
          <w:p w14:paraId="690DFBFE" w14:textId="77777777" w:rsidR="008D0C27" w:rsidRPr="005A41D3" w:rsidRDefault="008D0C27" w:rsidP="00981FA0">
            <w:pPr>
              <w:pStyle w:val="TableTextPOISED"/>
              <w:rPr>
                <w:rStyle w:val="Tabletext"/>
              </w:rPr>
            </w:pPr>
            <w:r w:rsidRPr="00502AF4">
              <w:rPr>
                <w:rStyle w:val="Tabletext"/>
              </w:rPr>
              <w:t>Diesel Gen. 2</w:t>
            </w:r>
          </w:p>
        </w:tc>
        <w:tc>
          <w:tcPr>
            <w:tcW w:w="1177" w:type="pct"/>
          </w:tcPr>
          <w:p w14:paraId="615BAE3C" w14:textId="41B31676" w:rsidR="008D0C27" w:rsidRPr="00502AF4" w:rsidRDefault="008D0C27" w:rsidP="00981FA0">
            <w:pPr>
              <w:pStyle w:val="TableTextPOISED"/>
              <w:rPr>
                <w:rStyle w:val="Tabletext"/>
              </w:rPr>
            </w:pPr>
            <w:r w:rsidRPr="00502AF4">
              <w:rPr>
                <w:rStyle w:val="Tabletext"/>
              </w:rPr>
              <w:t>Diesel Gen. 2</w:t>
            </w:r>
          </w:p>
        </w:tc>
      </w:tr>
      <w:tr w:rsidR="008D0C27" w:rsidRPr="00502AF4" w14:paraId="570C2EDD" w14:textId="15380E63" w:rsidTr="008D0C27">
        <w:trPr>
          <w:trHeight w:val="20"/>
        </w:trPr>
        <w:tc>
          <w:tcPr>
            <w:tcW w:w="1453" w:type="pct"/>
          </w:tcPr>
          <w:p w14:paraId="1235BD98" w14:textId="77777777" w:rsidR="008D0C27" w:rsidRPr="005A41D3" w:rsidRDefault="008D0C27" w:rsidP="00981FA0">
            <w:pPr>
              <w:pStyle w:val="TableTextPOISED"/>
              <w:rPr>
                <w:rStyle w:val="Tabletext"/>
                <w:lang w:eastAsia="en-US"/>
              </w:rPr>
            </w:pPr>
            <w:r w:rsidRPr="00207D9E">
              <w:t>Engine manufacturer &amp; motor references</w:t>
            </w:r>
          </w:p>
        </w:tc>
        <w:tc>
          <w:tcPr>
            <w:tcW w:w="1140" w:type="pct"/>
          </w:tcPr>
          <w:p w14:paraId="387962F9" w14:textId="0A18AC38" w:rsidR="008D0C27" w:rsidRPr="001B12D9" w:rsidRDefault="008D0C27" w:rsidP="00981FA0">
            <w:pPr>
              <w:pStyle w:val="TableTextPOISED"/>
            </w:pPr>
            <w:r w:rsidRPr="007168AF">
              <w:t>Cummins  6ACTAA8.3-G2</w:t>
            </w:r>
          </w:p>
        </w:tc>
        <w:tc>
          <w:tcPr>
            <w:tcW w:w="1230" w:type="pct"/>
            <w:vAlign w:val="top"/>
          </w:tcPr>
          <w:p w14:paraId="7FAE7ADE" w14:textId="281CC38E" w:rsidR="008D0C27" w:rsidRPr="001B12D9" w:rsidRDefault="008D0C27" w:rsidP="00981FA0">
            <w:pPr>
              <w:pStyle w:val="TableTextPOISED"/>
            </w:pPr>
            <w:r w:rsidRPr="003C1CBE">
              <w:t>CUMMINS-CHINA</w:t>
            </w:r>
          </w:p>
        </w:tc>
        <w:tc>
          <w:tcPr>
            <w:tcW w:w="1177" w:type="pct"/>
          </w:tcPr>
          <w:p w14:paraId="228CB698" w14:textId="77777777" w:rsidR="008D0C27" w:rsidRPr="001B12D9" w:rsidRDefault="008D0C27" w:rsidP="00981FA0">
            <w:pPr>
              <w:pStyle w:val="TableTextPOISED"/>
            </w:pPr>
          </w:p>
        </w:tc>
      </w:tr>
      <w:tr w:rsidR="008D0C27" w:rsidRPr="00502AF4" w14:paraId="10AB352B" w14:textId="0B45BBC4" w:rsidTr="008D0C27">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096EB59F" w14:textId="77777777" w:rsidR="008D0C27" w:rsidRPr="005A41D3" w:rsidRDefault="008D0C27" w:rsidP="00981FA0">
            <w:pPr>
              <w:pStyle w:val="TableTextPOISED"/>
              <w:rPr>
                <w:rStyle w:val="Tabletext"/>
                <w:lang w:eastAsia="en-US"/>
              </w:rPr>
            </w:pPr>
            <w:r w:rsidRPr="00207D9E">
              <w:t>Engine power rating (continuous) [kW]</w:t>
            </w:r>
          </w:p>
        </w:tc>
        <w:tc>
          <w:tcPr>
            <w:tcW w:w="1140" w:type="pct"/>
          </w:tcPr>
          <w:p w14:paraId="773A465C" w14:textId="62320348" w:rsidR="008D0C27" w:rsidRPr="00502AF4" w:rsidRDefault="008D0C27" w:rsidP="00981FA0">
            <w:pPr>
              <w:pStyle w:val="TableTextPOISED"/>
              <w:rPr>
                <w:rStyle w:val="Tabletext"/>
              </w:rPr>
            </w:pPr>
            <w:r w:rsidRPr="006A390F">
              <w:t>160</w:t>
            </w:r>
          </w:p>
        </w:tc>
        <w:tc>
          <w:tcPr>
            <w:tcW w:w="1230" w:type="pct"/>
          </w:tcPr>
          <w:p w14:paraId="11AA4111" w14:textId="550C32FB" w:rsidR="008D0C27" w:rsidRPr="00502AF4" w:rsidRDefault="008D0C27" w:rsidP="00981FA0">
            <w:pPr>
              <w:pStyle w:val="TableTextPOISED"/>
              <w:rPr>
                <w:rStyle w:val="Tabletext"/>
              </w:rPr>
            </w:pPr>
            <w:r w:rsidRPr="003C1CBE">
              <w:t>80KW</w:t>
            </w:r>
          </w:p>
        </w:tc>
        <w:tc>
          <w:tcPr>
            <w:tcW w:w="1177" w:type="pct"/>
          </w:tcPr>
          <w:p w14:paraId="0D40F9D1" w14:textId="05062826" w:rsidR="008D0C27" w:rsidRDefault="008D0C27" w:rsidP="00981FA0">
            <w:pPr>
              <w:pStyle w:val="TableTextPOISED"/>
            </w:pPr>
            <w:r>
              <w:t xml:space="preserve">250 </w:t>
            </w:r>
          </w:p>
        </w:tc>
      </w:tr>
      <w:tr w:rsidR="008D0C27" w:rsidRPr="00502AF4" w14:paraId="59B0E75F" w14:textId="10BC6F77" w:rsidTr="008D0C27">
        <w:trPr>
          <w:trHeight w:val="20"/>
        </w:trPr>
        <w:tc>
          <w:tcPr>
            <w:tcW w:w="1453" w:type="pct"/>
          </w:tcPr>
          <w:p w14:paraId="13236906" w14:textId="77777777" w:rsidR="008D0C27" w:rsidRPr="005A41D3" w:rsidRDefault="008D0C27" w:rsidP="00981FA0">
            <w:pPr>
              <w:pStyle w:val="TableTextPOISED"/>
              <w:rPr>
                <w:rStyle w:val="Tabletext"/>
                <w:lang w:eastAsia="en-US"/>
              </w:rPr>
            </w:pPr>
            <w:r w:rsidRPr="00207D9E">
              <w:t>Available power under site temperature conditions [kW]</w:t>
            </w:r>
          </w:p>
        </w:tc>
        <w:tc>
          <w:tcPr>
            <w:tcW w:w="1140" w:type="pct"/>
          </w:tcPr>
          <w:p w14:paraId="5080B9B6" w14:textId="2020F172" w:rsidR="008D0C27" w:rsidRPr="00502AF4" w:rsidRDefault="008D0C27" w:rsidP="00981FA0">
            <w:pPr>
              <w:pStyle w:val="TableTextPOISED"/>
              <w:rPr>
                <w:rStyle w:val="Tabletext"/>
              </w:rPr>
            </w:pPr>
            <w:r w:rsidRPr="006A390F">
              <w:t>160</w:t>
            </w:r>
          </w:p>
        </w:tc>
        <w:tc>
          <w:tcPr>
            <w:tcW w:w="1230" w:type="pct"/>
          </w:tcPr>
          <w:p w14:paraId="75614D3C" w14:textId="500CA30C" w:rsidR="008D0C27" w:rsidRPr="00502AF4" w:rsidRDefault="008D0C27" w:rsidP="00981FA0">
            <w:pPr>
              <w:pStyle w:val="TableTextPOISED"/>
              <w:rPr>
                <w:rStyle w:val="Tabletext"/>
              </w:rPr>
            </w:pPr>
            <w:r w:rsidRPr="003C1CBE">
              <w:rPr>
                <w:sz w:val="20"/>
                <w:lang w:eastAsia="en-US"/>
              </w:rPr>
              <w:t>China</w:t>
            </w:r>
          </w:p>
        </w:tc>
        <w:tc>
          <w:tcPr>
            <w:tcW w:w="1177" w:type="pct"/>
          </w:tcPr>
          <w:p w14:paraId="280CE5F9" w14:textId="77777777" w:rsidR="008D0C27" w:rsidRPr="00502AF4" w:rsidRDefault="008D0C27" w:rsidP="00981FA0">
            <w:pPr>
              <w:pStyle w:val="TableTextPOISED"/>
              <w:rPr>
                <w:rStyle w:val="Tabletext"/>
              </w:rPr>
            </w:pPr>
          </w:p>
        </w:tc>
      </w:tr>
      <w:tr w:rsidR="008D0C27" w:rsidRPr="00502AF4" w14:paraId="11FDB044" w14:textId="11DF4EB6" w:rsidTr="008D0C27">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72A90099" w14:textId="77777777" w:rsidR="008D0C27" w:rsidRPr="00925083" w:rsidRDefault="008D0C27" w:rsidP="00981FA0">
            <w:pPr>
              <w:pStyle w:val="TableTextPOISED"/>
              <w:rPr>
                <w:rStyle w:val="Tabletext"/>
                <w:lang w:val="en-US" w:eastAsia="en-US"/>
              </w:rPr>
            </w:pPr>
            <w:r w:rsidRPr="00F21595">
              <w:t>Hours of operation / date of installation</w:t>
            </w:r>
          </w:p>
        </w:tc>
        <w:tc>
          <w:tcPr>
            <w:tcW w:w="1140" w:type="pct"/>
          </w:tcPr>
          <w:p w14:paraId="5888ECA9" w14:textId="4BF18A44" w:rsidR="008D0C27" w:rsidRPr="00502AF4" w:rsidRDefault="008D0C27" w:rsidP="00981FA0">
            <w:pPr>
              <w:pStyle w:val="TableTextPOISED"/>
              <w:rPr>
                <w:rStyle w:val="Tabletext"/>
              </w:rPr>
            </w:pPr>
          </w:p>
        </w:tc>
        <w:tc>
          <w:tcPr>
            <w:tcW w:w="1230" w:type="pct"/>
          </w:tcPr>
          <w:p w14:paraId="17EBEBA2" w14:textId="0FD7D15D" w:rsidR="008D0C27" w:rsidRPr="00502AF4" w:rsidRDefault="008D0C27" w:rsidP="00981FA0">
            <w:pPr>
              <w:pStyle w:val="TableTextPOISED"/>
              <w:rPr>
                <w:rStyle w:val="Tabletext"/>
              </w:rPr>
            </w:pPr>
            <w:r w:rsidRPr="003C1CBE">
              <w:rPr>
                <w:sz w:val="20"/>
                <w:lang w:eastAsia="en-US"/>
              </w:rPr>
              <w:t>100</w:t>
            </w:r>
          </w:p>
        </w:tc>
        <w:tc>
          <w:tcPr>
            <w:tcW w:w="1177" w:type="pct"/>
          </w:tcPr>
          <w:p w14:paraId="3EDB5A02" w14:textId="77777777" w:rsidR="008D0C27" w:rsidRPr="00502AF4" w:rsidRDefault="008D0C27" w:rsidP="00981FA0">
            <w:pPr>
              <w:pStyle w:val="TableTextPOISED"/>
              <w:rPr>
                <w:rStyle w:val="Tabletext"/>
              </w:rPr>
            </w:pPr>
          </w:p>
        </w:tc>
      </w:tr>
      <w:tr w:rsidR="008D0C27" w:rsidRPr="00502AF4" w14:paraId="38D86630" w14:textId="0018D9EB" w:rsidTr="008D0C27">
        <w:trPr>
          <w:trHeight w:val="20"/>
        </w:trPr>
        <w:tc>
          <w:tcPr>
            <w:tcW w:w="1453" w:type="pct"/>
          </w:tcPr>
          <w:p w14:paraId="4C5FC87D" w14:textId="77777777" w:rsidR="008D0C27" w:rsidRPr="005A41D3" w:rsidRDefault="008D0C27" w:rsidP="00981FA0">
            <w:pPr>
              <w:pStyle w:val="TableTextPOISED"/>
              <w:rPr>
                <w:rStyle w:val="Tabletext"/>
                <w:lang w:eastAsia="en-US"/>
              </w:rPr>
            </w:pPr>
            <w:r w:rsidRPr="00F21595">
              <w:t>General maintenance performed [Yes/No] (if Yes, when)</w:t>
            </w:r>
          </w:p>
        </w:tc>
        <w:tc>
          <w:tcPr>
            <w:tcW w:w="1140" w:type="pct"/>
          </w:tcPr>
          <w:p w14:paraId="119B4E90" w14:textId="0ECBF260" w:rsidR="008D0C27" w:rsidRPr="00925083" w:rsidRDefault="008D0C27" w:rsidP="00981FA0">
            <w:pPr>
              <w:pStyle w:val="TableTextPOISED"/>
              <w:rPr>
                <w:rStyle w:val="Tabletext"/>
                <w:lang w:val="en-US"/>
              </w:rPr>
            </w:pPr>
            <w:r w:rsidRPr="00E05929">
              <w:t>New Genset</w:t>
            </w:r>
          </w:p>
        </w:tc>
        <w:tc>
          <w:tcPr>
            <w:tcW w:w="1230" w:type="pct"/>
          </w:tcPr>
          <w:p w14:paraId="0E21940D" w14:textId="658793A1" w:rsidR="008D0C27" w:rsidRPr="00502AF4" w:rsidRDefault="008D0C27" w:rsidP="00981FA0">
            <w:pPr>
              <w:pStyle w:val="TableTextPOISED"/>
              <w:rPr>
                <w:rStyle w:val="Tabletext"/>
              </w:rPr>
            </w:pPr>
            <w:r w:rsidRPr="003C1CBE">
              <w:rPr>
                <w:sz w:val="20"/>
                <w:lang w:eastAsia="en-US"/>
              </w:rPr>
              <w:t>67 kW</w:t>
            </w:r>
          </w:p>
        </w:tc>
        <w:tc>
          <w:tcPr>
            <w:tcW w:w="1177" w:type="pct"/>
          </w:tcPr>
          <w:p w14:paraId="546CC205" w14:textId="77777777" w:rsidR="008D0C27" w:rsidRPr="00502AF4" w:rsidRDefault="008D0C27" w:rsidP="00981FA0">
            <w:pPr>
              <w:pStyle w:val="TableTextPOISED"/>
              <w:rPr>
                <w:rStyle w:val="Tabletext"/>
              </w:rPr>
            </w:pPr>
          </w:p>
        </w:tc>
      </w:tr>
      <w:tr w:rsidR="008D0C27" w:rsidRPr="00502AF4" w14:paraId="7E950051" w14:textId="6B5C15C1" w:rsidTr="008D0C27">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60D508CA" w14:textId="77777777" w:rsidR="008D0C27" w:rsidRPr="00502AF4" w:rsidRDefault="008D0C27" w:rsidP="00981FA0">
            <w:pPr>
              <w:pStyle w:val="TableTextPOISED"/>
              <w:rPr>
                <w:rStyle w:val="Tabletext"/>
              </w:rPr>
            </w:pPr>
            <w:r w:rsidRPr="00F21595">
              <w:lastRenderedPageBreak/>
              <w:t>Diesel generator controller (if any) manufacturer and type (e.g.: Woodward GCP, Easygen, etc.)</w:t>
            </w:r>
          </w:p>
        </w:tc>
        <w:tc>
          <w:tcPr>
            <w:tcW w:w="1140" w:type="pct"/>
          </w:tcPr>
          <w:p w14:paraId="67BF26EA" w14:textId="7468C916" w:rsidR="008D0C27" w:rsidRPr="00925083" w:rsidRDefault="008D0C27" w:rsidP="00981FA0">
            <w:pPr>
              <w:pStyle w:val="TableTextPOISED"/>
              <w:rPr>
                <w:rStyle w:val="Tabletext"/>
                <w:lang w:val="en-US"/>
              </w:rPr>
            </w:pPr>
            <w:r w:rsidRPr="00E05929">
              <w:t>DSE8810</w:t>
            </w:r>
          </w:p>
        </w:tc>
        <w:tc>
          <w:tcPr>
            <w:tcW w:w="1230" w:type="pct"/>
          </w:tcPr>
          <w:p w14:paraId="2B44D0AD" w14:textId="1D378632" w:rsidR="008D0C27" w:rsidRPr="00502AF4" w:rsidRDefault="008D0C27" w:rsidP="00981FA0">
            <w:pPr>
              <w:pStyle w:val="TableTextPOISED"/>
              <w:rPr>
                <w:rStyle w:val="Tabletext"/>
              </w:rPr>
            </w:pPr>
            <w:r w:rsidRPr="003C1CBE">
              <w:t>Not available</w:t>
            </w:r>
          </w:p>
        </w:tc>
        <w:tc>
          <w:tcPr>
            <w:tcW w:w="1177" w:type="pct"/>
          </w:tcPr>
          <w:p w14:paraId="46BB6FB8" w14:textId="77777777" w:rsidR="008D0C27" w:rsidRPr="00502AF4" w:rsidRDefault="008D0C27" w:rsidP="00981FA0">
            <w:pPr>
              <w:pStyle w:val="TableTextPOISED"/>
              <w:rPr>
                <w:rStyle w:val="Tabletext"/>
              </w:rPr>
            </w:pPr>
          </w:p>
        </w:tc>
      </w:tr>
      <w:tr w:rsidR="008D0C27" w:rsidRPr="00502AF4" w14:paraId="13294556" w14:textId="1FB9C12F" w:rsidTr="008D0C27">
        <w:trPr>
          <w:trHeight w:val="20"/>
        </w:trPr>
        <w:tc>
          <w:tcPr>
            <w:tcW w:w="1453" w:type="pct"/>
          </w:tcPr>
          <w:p w14:paraId="353A0E33" w14:textId="77777777" w:rsidR="008D0C27" w:rsidRPr="00502AF4" w:rsidRDefault="008D0C27" w:rsidP="00981FA0">
            <w:pPr>
              <w:pStyle w:val="TableTextPOISED"/>
              <w:rPr>
                <w:rStyle w:val="Tabletext"/>
              </w:rPr>
            </w:pPr>
            <w:r w:rsidRPr="00E22814">
              <w:t>Relay for remote start available? [Yes/No]</w:t>
            </w:r>
          </w:p>
        </w:tc>
        <w:tc>
          <w:tcPr>
            <w:tcW w:w="1140" w:type="pct"/>
          </w:tcPr>
          <w:p w14:paraId="0F3F8E3A" w14:textId="57DBFFF0" w:rsidR="008D0C27" w:rsidRPr="00925083" w:rsidRDefault="008D0C27" w:rsidP="00981FA0">
            <w:pPr>
              <w:pStyle w:val="TableTextPOISED"/>
              <w:rPr>
                <w:rStyle w:val="Tabletext"/>
                <w:lang w:val="en-US"/>
              </w:rPr>
            </w:pPr>
            <w:r w:rsidRPr="00E05929">
              <w:t>Yes</w:t>
            </w:r>
          </w:p>
        </w:tc>
        <w:tc>
          <w:tcPr>
            <w:tcW w:w="1230" w:type="pct"/>
          </w:tcPr>
          <w:p w14:paraId="143FF66E" w14:textId="5A2A7E08" w:rsidR="008D0C27" w:rsidRPr="00502AF4" w:rsidRDefault="008D0C27" w:rsidP="00981FA0">
            <w:pPr>
              <w:pStyle w:val="TableTextPOISED"/>
              <w:rPr>
                <w:rStyle w:val="Tabletext"/>
              </w:rPr>
            </w:pPr>
            <w:r w:rsidRPr="003C1CBE">
              <w:rPr>
                <w:sz w:val="20"/>
                <w:lang w:eastAsia="en-US"/>
              </w:rPr>
              <w:t>NO</w:t>
            </w:r>
          </w:p>
        </w:tc>
        <w:tc>
          <w:tcPr>
            <w:tcW w:w="1177" w:type="pct"/>
          </w:tcPr>
          <w:p w14:paraId="3434EBA9" w14:textId="77777777" w:rsidR="008D0C27" w:rsidRPr="00E05929" w:rsidRDefault="008D0C27" w:rsidP="00981FA0">
            <w:pPr>
              <w:pStyle w:val="TableTextPOISED"/>
            </w:pPr>
          </w:p>
        </w:tc>
      </w:tr>
    </w:tbl>
    <w:p w14:paraId="25DDE20A" w14:textId="27EFC3A5" w:rsidR="006F2BA3" w:rsidRDefault="006F2BA3" w:rsidP="006F2BA3">
      <w:pPr>
        <w:pStyle w:val="Caption"/>
      </w:pPr>
      <w:bookmarkStart w:id="347" w:name="_Toc58227844"/>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42</w:t>
      </w:r>
      <w:r w:rsidR="000501C2">
        <w:fldChar w:fldCharType="end"/>
      </w:r>
      <w:r>
        <w:t xml:space="preserve">: </w:t>
      </w:r>
      <w:r w:rsidR="008D2081">
        <w:t>E09</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341"/>
      <w:bookmarkEnd w:id="342"/>
      <w:bookmarkEnd w:id="343"/>
      <w:bookmarkEnd w:id="344"/>
      <w:bookmarkEnd w:id="345"/>
      <w:bookmarkEnd w:id="346"/>
      <w:bookmarkEnd w:id="347"/>
    </w:p>
    <w:p w14:paraId="5EFA7918" w14:textId="48BB9221" w:rsidR="00807F44" w:rsidRDefault="00F9635E" w:rsidP="00807F44">
      <w:pPr>
        <w:pStyle w:val="NoSpacing"/>
      </w:pPr>
      <w:r>
        <w:t xml:space="preserve">All </w:t>
      </w:r>
      <w:r w:rsidRPr="006701FB">
        <w:t xml:space="preserve">Diesel </w:t>
      </w:r>
      <w:r>
        <w:t>G</w:t>
      </w:r>
      <w:r w:rsidRPr="006701FB">
        <w:t>enerators</w:t>
      </w:r>
      <w:r>
        <w:t xml:space="preserve"> </w:t>
      </w:r>
      <w:r w:rsidRPr="006701FB">
        <w:t>shall be integrated in the hybrid PV system.</w:t>
      </w:r>
    </w:p>
    <w:p w14:paraId="399E9A80" w14:textId="17CAED33" w:rsidR="006F2BA3" w:rsidRPr="00DA6A70" w:rsidRDefault="006F2BA3" w:rsidP="006F2BA3">
      <w:pPr>
        <w:pStyle w:val="Heading3"/>
      </w:pPr>
      <w:r w:rsidRPr="00DA6A70">
        <w:t>Overview of possible installation locations</w:t>
      </w:r>
      <w:r w:rsidRPr="00DA6A70">
        <w:rPr>
          <w:rFonts w:eastAsia="Times New Roman" w:cs="Times New Roman"/>
        </w:rPr>
        <w:t xml:space="preserve"> for PV roof top systems</w:t>
      </w:r>
    </w:p>
    <w:p w14:paraId="2B191BA6" w14:textId="77777777" w:rsidR="00020F17" w:rsidRPr="00FB0AB5" w:rsidRDefault="00020F17" w:rsidP="00020F17">
      <w:pPr>
        <w:pStyle w:val="E1"/>
      </w:pPr>
      <w:r w:rsidRPr="00FB0AB5">
        <w:t>The table below shows the selected</w:t>
      </w:r>
      <w:r w:rsidRPr="00FB0AB5" w:rsidDel="00907B1B">
        <w:t xml:space="preserve"> </w:t>
      </w:r>
      <w:r w:rsidRPr="00FB0AB5">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176552A" w14:textId="50409475" w:rsidR="006F2BA3" w:rsidRDefault="00020F17" w:rsidP="00020F17">
      <w:pPr>
        <w:pStyle w:val="E1"/>
      </w:pPr>
      <w:r w:rsidRPr="00FB0AB5">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588C290A" w14:textId="016341A3" w:rsidR="00981FA0" w:rsidRDefault="00981FA0" w:rsidP="00020F17">
      <w:pPr>
        <w:pStyle w:val="E1"/>
      </w:pPr>
    </w:p>
    <w:tbl>
      <w:tblPr>
        <w:tblpPr w:leftFromText="180" w:rightFromText="180" w:vertAnchor="text" w:tblpX="805" w:tblpY="1"/>
        <w:tblOverlap w:val="never"/>
        <w:tblW w:w="464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21"/>
        <w:gridCol w:w="1372"/>
        <w:gridCol w:w="1557"/>
        <w:gridCol w:w="1495"/>
        <w:gridCol w:w="1556"/>
      </w:tblGrid>
      <w:tr w:rsidR="00981FA0" w:rsidRPr="003C1CBE" w14:paraId="210038E6" w14:textId="77777777" w:rsidTr="00515144">
        <w:trPr>
          <w:trHeight w:val="567"/>
          <w:tblHeader/>
        </w:trPr>
        <w:tc>
          <w:tcPr>
            <w:tcW w:w="3140" w:type="dxa"/>
            <w:shd w:val="clear" w:color="auto" w:fill="0070C0"/>
            <w:vAlign w:val="center"/>
          </w:tcPr>
          <w:p w14:paraId="104AA049" w14:textId="77777777" w:rsidR="00981FA0" w:rsidRPr="003C1CBE" w:rsidRDefault="00981FA0" w:rsidP="00515144">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1298" w:type="dxa"/>
            <w:shd w:val="clear" w:color="auto" w:fill="0070C0"/>
            <w:vAlign w:val="center"/>
          </w:tcPr>
          <w:p w14:paraId="19F3D36F" w14:textId="77777777" w:rsidR="00981FA0" w:rsidRPr="003C1CBE" w:rsidRDefault="00981FA0" w:rsidP="00515144">
            <w:pPr>
              <w:spacing w:after="0" w:line="276" w:lineRule="auto"/>
              <w:ind w:left="0"/>
              <w:rPr>
                <w:rFonts w:cs="Arial"/>
                <w:b/>
                <w:bCs/>
                <w:color w:val="FFFFFF"/>
                <w:sz w:val="20"/>
                <w:lang w:eastAsia="en-US"/>
              </w:rPr>
            </w:pPr>
            <w:r w:rsidRPr="003C1CBE">
              <w:rPr>
                <w:rFonts w:cs="Arial"/>
                <w:b/>
                <w:bCs/>
                <w:color w:val="FFFFFF"/>
                <w:sz w:val="20"/>
                <w:lang w:eastAsia="en-US"/>
              </w:rPr>
              <w:t>Powerhouse</w:t>
            </w:r>
          </w:p>
        </w:tc>
        <w:tc>
          <w:tcPr>
            <w:tcW w:w="1473" w:type="dxa"/>
            <w:shd w:val="clear" w:color="auto" w:fill="0070C0"/>
            <w:vAlign w:val="center"/>
          </w:tcPr>
          <w:p w14:paraId="3A0304AB" w14:textId="77777777" w:rsidR="00981FA0" w:rsidRPr="003C1CBE" w:rsidRDefault="00981FA0" w:rsidP="00515144">
            <w:pPr>
              <w:spacing w:after="0" w:line="276" w:lineRule="auto"/>
              <w:ind w:left="0"/>
              <w:rPr>
                <w:rFonts w:cs="Arial"/>
                <w:b/>
                <w:bCs/>
                <w:color w:val="FFFFFF"/>
                <w:sz w:val="20"/>
                <w:lang w:eastAsia="en-US"/>
              </w:rPr>
            </w:pPr>
            <w:r w:rsidRPr="003C1CBE">
              <w:rPr>
                <w:rFonts w:cs="Arial"/>
                <w:b/>
                <w:bCs/>
                <w:color w:val="FFFFFF"/>
                <w:sz w:val="20"/>
                <w:lang w:eastAsia="en-US"/>
              </w:rPr>
              <w:t>School</w:t>
            </w:r>
          </w:p>
        </w:tc>
        <w:tc>
          <w:tcPr>
            <w:tcW w:w="1414" w:type="dxa"/>
            <w:shd w:val="clear" w:color="auto" w:fill="0070C0"/>
            <w:vAlign w:val="center"/>
          </w:tcPr>
          <w:p w14:paraId="20D6E891" w14:textId="77777777" w:rsidR="00981FA0" w:rsidRPr="003C1CBE" w:rsidRDefault="00981FA0" w:rsidP="00515144">
            <w:pPr>
              <w:spacing w:after="0" w:line="276" w:lineRule="auto"/>
              <w:ind w:left="0"/>
              <w:rPr>
                <w:rFonts w:cs="Arial"/>
                <w:b/>
                <w:bCs/>
                <w:color w:val="FFFFFF"/>
                <w:sz w:val="20"/>
                <w:lang w:eastAsia="en-US"/>
              </w:rPr>
            </w:pPr>
            <w:r w:rsidRPr="003C1CBE">
              <w:rPr>
                <w:rFonts w:cs="Arial"/>
                <w:b/>
                <w:bCs/>
                <w:color w:val="FFFFFF"/>
                <w:sz w:val="20"/>
                <w:lang w:eastAsia="en-US"/>
              </w:rPr>
              <w:t>Health Centre</w:t>
            </w:r>
          </w:p>
        </w:tc>
        <w:tc>
          <w:tcPr>
            <w:tcW w:w="1472" w:type="dxa"/>
            <w:shd w:val="clear" w:color="auto" w:fill="0070C0"/>
            <w:vAlign w:val="center"/>
          </w:tcPr>
          <w:p w14:paraId="6FA4D159" w14:textId="77777777" w:rsidR="00981FA0" w:rsidRPr="003C1CBE" w:rsidRDefault="00981FA0" w:rsidP="00515144">
            <w:pPr>
              <w:spacing w:after="0" w:line="276" w:lineRule="auto"/>
              <w:ind w:left="0"/>
              <w:rPr>
                <w:rFonts w:cs="Arial"/>
                <w:b/>
                <w:bCs/>
                <w:color w:val="FFFFFF"/>
                <w:sz w:val="20"/>
                <w:lang w:eastAsia="en-US"/>
              </w:rPr>
            </w:pPr>
            <w:r w:rsidRPr="003C1CBE">
              <w:rPr>
                <w:rFonts w:cs="Arial"/>
                <w:b/>
                <w:bCs/>
                <w:color w:val="FFFFFF"/>
                <w:sz w:val="20"/>
                <w:lang w:eastAsia="en-US"/>
              </w:rPr>
              <w:t>Council Office</w:t>
            </w:r>
          </w:p>
        </w:tc>
      </w:tr>
      <w:tr w:rsidR="00981FA0" w:rsidRPr="003C1CBE" w14:paraId="60C99D99" w14:textId="77777777" w:rsidTr="00515144">
        <w:trPr>
          <w:trHeight w:val="567"/>
        </w:trPr>
        <w:tc>
          <w:tcPr>
            <w:tcW w:w="3140" w:type="dxa"/>
            <w:shd w:val="clear" w:color="auto" w:fill="auto"/>
            <w:vAlign w:val="center"/>
          </w:tcPr>
          <w:p w14:paraId="209382E2"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Owner</w:t>
            </w:r>
          </w:p>
        </w:tc>
        <w:tc>
          <w:tcPr>
            <w:tcW w:w="1298" w:type="dxa"/>
            <w:shd w:val="clear" w:color="auto" w:fill="auto"/>
            <w:vAlign w:val="center"/>
          </w:tcPr>
          <w:p w14:paraId="5610DBD6"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Fenaka</w:t>
            </w:r>
          </w:p>
        </w:tc>
        <w:tc>
          <w:tcPr>
            <w:tcW w:w="1473" w:type="dxa"/>
            <w:shd w:val="clear" w:color="auto" w:fill="auto"/>
            <w:vAlign w:val="center"/>
          </w:tcPr>
          <w:p w14:paraId="5FCE825F"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Ministry of Education</w:t>
            </w:r>
          </w:p>
        </w:tc>
        <w:tc>
          <w:tcPr>
            <w:tcW w:w="1414" w:type="dxa"/>
            <w:shd w:val="clear" w:color="auto" w:fill="auto"/>
            <w:vAlign w:val="center"/>
          </w:tcPr>
          <w:p w14:paraId="106C6A5B"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Ministry of Health</w:t>
            </w:r>
          </w:p>
        </w:tc>
        <w:tc>
          <w:tcPr>
            <w:tcW w:w="1472" w:type="dxa"/>
            <w:shd w:val="clear" w:color="auto" w:fill="auto"/>
            <w:vAlign w:val="center"/>
          </w:tcPr>
          <w:p w14:paraId="2A38D17E"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Island Council</w:t>
            </w:r>
          </w:p>
        </w:tc>
      </w:tr>
      <w:tr w:rsidR="00981FA0" w:rsidRPr="003C1CBE" w14:paraId="176512A1" w14:textId="77777777" w:rsidTr="00515144">
        <w:trPr>
          <w:trHeight w:val="567"/>
        </w:trPr>
        <w:tc>
          <w:tcPr>
            <w:tcW w:w="3140" w:type="dxa"/>
            <w:shd w:val="clear" w:color="auto" w:fill="auto"/>
            <w:vAlign w:val="center"/>
          </w:tcPr>
          <w:p w14:paraId="31AFD3B8"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Available Roof Area (L x W) in meters</w:t>
            </w:r>
          </w:p>
        </w:tc>
        <w:tc>
          <w:tcPr>
            <w:tcW w:w="1298" w:type="dxa"/>
            <w:shd w:val="clear" w:color="auto" w:fill="auto"/>
            <w:vAlign w:val="center"/>
          </w:tcPr>
          <w:p w14:paraId="415A0B37"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A: 16m x 9m</w:t>
            </w:r>
          </w:p>
          <w:p w14:paraId="366D20DC"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B: 10.8m x 9m</w:t>
            </w:r>
          </w:p>
        </w:tc>
        <w:tc>
          <w:tcPr>
            <w:tcW w:w="1473" w:type="dxa"/>
            <w:shd w:val="clear" w:color="auto" w:fill="auto"/>
            <w:vAlign w:val="center"/>
          </w:tcPr>
          <w:p w14:paraId="139276A2"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 xml:space="preserve">A: 36m x 11.8m </w:t>
            </w:r>
          </w:p>
          <w:p w14:paraId="74DDEF1A"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 xml:space="preserve">B: 32m x 11.9m </w:t>
            </w:r>
          </w:p>
        </w:tc>
        <w:tc>
          <w:tcPr>
            <w:tcW w:w="1414" w:type="dxa"/>
            <w:shd w:val="clear" w:color="auto" w:fill="auto"/>
            <w:vAlign w:val="center"/>
          </w:tcPr>
          <w:p w14:paraId="012AB8E0"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17.8m x 12.4m</w:t>
            </w:r>
          </w:p>
        </w:tc>
        <w:tc>
          <w:tcPr>
            <w:tcW w:w="1472" w:type="dxa"/>
            <w:shd w:val="clear" w:color="auto" w:fill="auto"/>
            <w:vAlign w:val="center"/>
          </w:tcPr>
          <w:p w14:paraId="5F0329BD"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19.93m x 10.7</w:t>
            </w:r>
          </w:p>
        </w:tc>
      </w:tr>
      <w:tr w:rsidR="00981FA0" w:rsidRPr="003C1CBE" w14:paraId="2AF31663" w14:textId="77777777" w:rsidTr="00515144">
        <w:trPr>
          <w:trHeight w:val="567"/>
        </w:trPr>
        <w:tc>
          <w:tcPr>
            <w:tcW w:w="3140" w:type="dxa"/>
            <w:shd w:val="clear" w:color="auto" w:fill="auto"/>
            <w:vAlign w:val="center"/>
          </w:tcPr>
          <w:p w14:paraId="1B8856B3" w14:textId="77777777" w:rsidR="00981FA0" w:rsidRPr="003C1CBE" w:rsidRDefault="00981FA0" w:rsidP="00515144">
            <w:pPr>
              <w:spacing w:after="0" w:line="240" w:lineRule="auto"/>
              <w:ind w:left="0"/>
              <w:rPr>
                <w:rFonts w:cs="Arial"/>
                <w:sz w:val="20"/>
                <w:lang w:eastAsia="en-US"/>
              </w:rPr>
            </w:pPr>
            <w:r w:rsidRPr="003C1CBE">
              <w:rPr>
                <w:rFonts w:cs="Arial"/>
                <w:sz w:val="20"/>
                <w:lang w:eastAsia="en-US"/>
              </w:rPr>
              <w:t>Available Room in building for Inverters (L x W).</w:t>
            </w:r>
          </w:p>
          <w:p w14:paraId="5872CAF2" w14:textId="77777777" w:rsidR="00981FA0" w:rsidRPr="003C1CBE" w:rsidRDefault="00981FA0" w:rsidP="00515144">
            <w:pPr>
              <w:spacing w:after="0" w:line="240" w:lineRule="auto"/>
              <w:ind w:left="0"/>
              <w:rPr>
                <w:rFonts w:cs="Arial"/>
                <w:sz w:val="18"/>
                <w:szCs w:val="18"/>
                <w:lang w:eastAsia="en-US"/>
              </w:rPr>
            </w:pPr>
            <w:r w:rsidRPr="003C1CBE">
              <w:rPr>
                <w:rFonts w:cs="Arial"/>
                <w:sz w:val="20"/>
                <w:lang w:eastAsia="en-US"/>
              </w:rPr>
              <w:t>If not available area to build Inverter room?(L x W)</w:t>
            </w:r>
          </w:p>
        </w:tc>
        <w:tc>
          <w:tcPr>
            <w:tcW w:w="1298" w:type="dxa"/>
            <w:shd w:val="clear" w:color="auto" w:fill="auto"/>
            <w:vAlign w:val="center"/>
          </w:tcPr>
          <w:p w14:paraId="46E08F6A"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Refer to site pics</w:t>
            </w:r>
          </w:p>
        </w:tc>
        <w:tc>
          <w:tcPr>
            <w:tcW w:w="1473" w:type="dxa"/>
            <w:shd w:val="clear" w:color="auto" w:fill="auto"/>
            <w:vAlign w:val="center"/>
          </w:tcPr>
          <w:p w14:paraId="2FEAA5C2"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Refer to site pics</w:t>
            </w:r>
          </w:p>
        </w:tc>
        <w:tc>
          <w:tcPr>
            <w:tcW w:w="1414" w:type="dxa"/>
            <w:shd w:val="clear" w:color="auto" w:fill="auto"/>
            <w:vAlign w:val="center"/>
          </w:tcPr>
          <w:p w14:paraId="57E5CB8E"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Refer to site pics</w:t>
            </w:r>
          </w:p>
        </w:tc>
        <w:tc>
          <w:tcPr>
            <w:tcW w:w="1472" w:type="dxa"/>
            <w:shd w:val="clear" w:color="auto" w:fill="auto"/>
            <w:vAlign w:val="center"/>
          </w:tcPr>
          <w:p w14:paraId="25BEFCC0"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Refer to site pics</w:t>
            </w:r>
          </w:p>
        </w:tc>
      </w:tr>
      <w:tr w:rsidR="00981FA0" w:rsidRPr="003C1CBE" w14:paraId="5A7FA548" w14:textId="77777777" w:rsidTr="00515144">
        <w:trPr>
          <w:trHeight w:val="567"/>
        </w:trPr>
        <w:tc>
          <w:tcPr>
            <w:tcW w:w="3140" w:type="dxa"/>
            <w:shd w:val="clear" w:color="auto" w:fill="auto"/>
            <w:vAlign w:val="center"/>
          </w:tcPr>
          <w:p w14:paraId="4AAE9620"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 xml:space="preserve">Height of building </w:t>
            </w:r>
          </w:p>
        </w:tc>
        <w:tc>
          <w:tcPr>
            <w:tcW w:w="1298" w:type="dxa"/>
            <w:shd w:val="clear" w:color="auto" w:fill="auto"/>
            <w:vAlign w:val="center"/>
          </w:tcPr>
          <w:p w14:paraId="26C23260"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4.5m</w:t>
            </w:r>
          </w:p>
        </w:tc>
        <w:tc>
          <w:tcPr>
            <w:tcW w:w="1473" w:type="dxa"/>
            <w:shd w:val="clear" w:color="auto" w:fill="auto"/>
            <w:vAlign w:val="center"/>
          </w:tcPr>
          <w:p w14:paraId="0313642C"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 xml:space="preserve">A,B,C: 3.6m </w:t>
            </w:r>
          </w:p>
        </w:tc>
        <w:tc>
          <w:tcPr>
            <w:tcW w:w="1414" w:type="dxa"/>
            <w:shd w:val="clear" w:color="auto" w:fill="auto"/>
            <w:vAlign w:val="center"/>
          </w:tcPr>
          <w:p w14:paraId="19F6908D"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12 feet</w:t>
            </w:r>
          </w:p>
        </w:tc>
        <w:tc>
          <w:tcPr>
            <w:tcW w:w="1472" w:type="dxa"/>
            <w:shd w:val="clear" w:color="auto" w:fill="auto"/>
            <w:vAlign w:val="center"/>
          </w:tcPr>
          <w:p w14:paraId="23143D48"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 xml:space="preserve">4m </w:t>
            </w:r>
          </w:p>
        </w:tc>
      </w:tr>
      <w:tr w:rsidR="00981FA0" w:rsidRPr="003C1CBE" w14:paraId="2D5B8573" w14:textId="77777777" w:rsidTr="00515144">
        <w:trPr>
          <w:trHeight w:val="567"/>
        </w:trPr>
        <w:tc>
          <w:tcPr>
            <w:tcW w:w="3140" w:type="dxa"/>
            <w:shd w:val="clear" w:color="auto" w:fill="auto"/>
            <w:vAlign w:val="center"/>
          </w:tcPr>
          <w:p w14:paraId="6DF4A8D9"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Age of the building</w:t>
            </w:r>
          </w:p>
        </w:tc>
        <w:tc>
          <w:tcPr>
            <w:tcW w:w="1298" w:type="dxa"/>
            <w:shd w:val="clear" w:color="auto" w:fill="auto"/>
            <w:vAlign w:val="center"/>
          </w:tcPr>
          <w:p w14:paraId="5DFE8A09"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New</w:t>
            </w:r>
          </w:p>
        </w:tc>
        <w:tc>
          <w:tcPr>
            <w:tcW w:w="1473" w:type="dxa"/>
            <w:shd w:val="clear" w:color="auto" w:fill="auto"/>
            <w:vAlign w:val="center"/>
          </w:tcPr>
          <w:p w14:paraId="09026931"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A:1999</w:t>
            </w:r>
          </w:p>
          <w:p w14:paraId="3C8A422F"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B: 2003</w:t>
            </w:r>
          </w:p>
        </w:tc>
        <w:tc>
          <w:tcPr>
            <w:tcW w:w="1414" w:type="dxa"/>
            <w:shd w:val="clear" w:color="auto" w:fill="auto"/>
            <w:vAlign w:val="center"/>
          </w:tcPr>
          <w:p w14:paraId="1F19E68F"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2005</w:t>
            </w:r>
          </w:p>
        </w:tc>
        <w:tc>
          <w:tcPr>
            <w:tcW w:w="1472" w:type="dxa"/>
            <w:shd w:val="clear" w:color="auto" w:fill="auto"/>
            <w:vAlign w:val="center"/>
          </w:tcPr>
          <w:p w14:paraId="3FAEBB7D"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1987</w:t>
            </w:r>
          </w:p>
        </w:tc>
      </w:tr>
      <w:tr w:rsidR="00981FA0" w:rsidRPr="003C1CBE" w14:paraId="5BC5D4D6" w14:textId="77777777" w:rsidTr="00515144">
        <w:trPr>
          <w:trHeight w:val="459"/>
        </w:trPr>
        <w:tc>
          <w:tcPr>
            <w:tcW w:w="3140" w:type="dxa"/>
            <w:shd w:val="clear" w:color="auto" w:fill="auto"/>
            <w:vAlign w:val="center"/>
          </w:tcPr>
          <w:p w14:paraId="2B1B5ADB"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Type of Roof (Gable / Bonnet)</w:t>
            </w:r>
          </w:p>
        </w:tc>
        <w:tc>
          <w:tcPr>
            <w:tcW w:w="1298" w:type="dxa"/>
            <w:shd w:val="clear" w:color="auto" w:fill="auto"/>
            <w:vAlign w:val="center"/>
          </w:tcPr>
          <w:p w14:paraId="53794160"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Gable</w:t>
            </w:r>
          </w:p>
        </w:tc>
        <w:tc>
          <w:tcPr>
            <w:tcW w:w="1473" w:type="dxa"/>
            <w:shd w:val="clear" w:color="auto" w:fill="auto"/>
            <w:vAlign w:val="center"/>
          </w:tcPr>
          <w:p w14:paraId="6DCDD418"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Gable</w:t>
            </w:r>
          </w:p>
        </w:tc>
        <w:tc>
          <w:tcPr>
            <w:tcW w:w="1414" w:type="dxa"/>
            <w:shd w:val="clear" w:color="auto" w:fill="auto"/>
            <w:vAlign w:val="center"/>
          </w:tcPr>
          <w:p w14:paraId="0C4E7CDB"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Gable</w:t>
            </w:r>
          </w:p>
        </w:tc>
        <w:tc>
          <w:tcPr>
            <w:tcW w:w="1472" w:type="dxa"/>
            <w:shd w:val="clear" w:color="auto" w:fill="auto"/>
            <w:vAlign w:val="center"/>
          </w:tcPr>
          <w:p w14:paraId="3A1892D5" w14:textId="77777777" w:rsidR="00981FA0" w:rsidRPr="003C1CBE" w:rsidRDefault="00981FA0" w:rsidP="00515144">
            <w:pPr>
              <w:spacing w:after="0" w:line="276" w:lineRule="auto"/>
              <w:ind w:left="0"/>
              <w:jc w:val="center"/>
              <w:rPr>
                <w:rFonts w:cs="Arial"/>
                <w:sz w:val="18"/>
                <w:szCs w:val="18"/>
                <w:lang w:eastAsia="en-US"/>
              </w:rPr>
            </w:pPr>
          </w:p>
        </w:tc>
      </w:tr>
      <w:tr w:rsidR="00981FA0" w:rsidRPr="003C1CBE" w14:paraId="03F0ED96" w14:textId="77777777" w:rsidTr="00515144">
        <w:trPr>
          <w:trHeight w:val="567"/>
        </w:trPr>
        <w:tc>
          <w:tcPr>
            <w:tcW w:w="3140" w:type="dxa"/>
            <w:shd w:val="clear" w:color="auto" w:fill="auto"/>
            <w:vAlign w:val="center"/>
          </w:tcPr>
          <w:p w14:paraId="4F82FF51" w14:textId="77777777" w:rsidR="00981FA0" w:rsidRPr="003C1CBE" w:rsidRDefault="00981FA0" w:rsidP="00515144">
            <w:pPr>
              <w:spacing w:after="0" w:line="240" w:lineRule="auto"/>
              <w:ind w:left="0"/>
              <w:rPr>
                <w:rFonts w:cs="Arial"/>
                <w:sz w:val="18"/>
                <w:szCs w:val="18"/>
                <w:lang w:eastAsia="en-US"/>
              </w:rPr>
            </w:pPr>
          </w:p>
          <w:p w14:paraId="6F899DA4"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Direction of Gable</w:t>
            </w:r>
          </w:p>
          <w:p w14:paraId="0D7186E8" w14:textId="77777777" w:rsidR="00981FA0" w:rsidRPr="003C1CBE" w:rsidRDefault="00981FA0" w:rsidP="00515144">
            <w:pPr>
              <w:spacing w:after="0" w:line="240" w:lineRule="auto"/>
              <w:ind w:left="0"/>
              <w:rPr>
                <w:rFonts w:cs="Arial"/>
                <w:sz w:val="18"/>
                <w:szCs w:val="18"/>
                <w:lang w:eastAsia="en-US"/>
              </w:rPr>
            </w:pPr>
          </w:p>
        </w:tc>
        <w:tc>
          <w:tcPr>
            <w:tcW w:w="1298" w:type="dxa"/>
            <w:shd w:val="clear" w:color="auto" w:fill="auto"/>
            <w:vAlign w:val="center"/>
          </w:tcPr>
          <w:p w14:paraId="57511C2A"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 xml:space="preserve">81° </w:t>
            </w:r>
          </w:p>
        </w:tc>
        <w:tc>
          <w:tcPr>
            <w:tcW w:w="1473" w:type="dxa"/>
            <w:shd w:val="clear" w:color="auto" w:fill="auto"/>
            <w:vAlign w:val="center"/>
          </w:tcPr>
          <w:p w14:paraId="5DB265B3"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 xml:space="preserve">A: 81° </w:t>
            </w:r>
          </w:p>
          <w:p w14:paraId="1FF47A31"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B:171°</w:t>
            </w:r>
          </w:p>
        </w:tc>
        <w:tc>
          <w:tcPr>
            <w:tcW w:w="1414" w:type="dxa"/>
            <w:shd w:val="clear" w:color="auto" w:fill="auto"/>
            <w:vAlign w:val="center"/>
          </w:tcPr>
          <w:p w14:paraId="01006E70" w14:textId="77777777" w:rsidR="00981FA0" w:rsidRPr="003C1CBE" w:rsidRDefault="00981FA0" w:rsidP="00515144">
            <w:pPr>
              <w:spacing w:after="0" w:line="480" w:lineRule="auto"/>
              <w:ind w:left="0"/>
              <w:jc w:val="center"/>
              <w:rPr>
                <w:rFonts w:cs="Arial"/>
                <w:sz w:val="18"/>
                <w:szCs w:val="18"/>
                <w:lang w:eastAsia="en-US"/>
              </w:rPr>
            </w:pPr>
            <w:r w:rsidRPr="003C1CBE">
              <w:rPr>
                <w:rFonts w:cs="Arial"/>
                <w:sz w:val="18"/>
                <w:szCs w:val="18"/>
                <w:lang w:eastAsia="en-US"/>
              </w:rPr>
              <w:t>87°</w:t>
            </w:r>
          </w:p>
        </w:tc>
        <w:tc>
          <w:tcPr>
            <w:tcW w:w="1472" w:type="dxa"/>
            <w:shd w:val="clear" w:color="auto" w:fill="auto"/>
            <w:vAlign w:val="center"/>
          </w:tcPr>
          <w:p w14:paraId="089980DA"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88°</w:t>
            </w:r>
          </w:p>
        </w:tc>
      </w:tr>
      <w:tr w:rsidR="00981FA0" w:rsidRPr="003C1CBE" w14:paraId="30399574" w14:textId="77777777" w:rsidTr="00515144">
        <w:trPr>
          <w:trHeight w:val="567"/>
        </w:trPr>
        <w:tc>
          <w:tcPr>
            <w:tcW w:w="3140" w:type="dxa"/>
            <w:shd w:val="clear" w:color="auto" w:fill="auto"/>
            <w:vAlign w:val="center"/>
          </w:tcPr>
          <w:p w14:paraId="4CD74FEC" w14:textId="77777777" w:rsidR="00981FA0" w:rsidRPr="003C1CBE" w:rsidRDefault="00981FA0" w:rsidP="00515144">
            <w:pPr>
              <w:spacing w:after="0" w:line="240" w:lineRule="auto"/>
              <w:ind w:left="0"/>
              <w:rPr>
                <w:rFonts w:cs="Arial"/>
                <w:sz w:val="18"/>
                <w:szCs w:val="18"/>
                <w:lang w:eastAsia="en-US"/>
              </w:rPr>
            </w:pPr>
          </w:p>
          <w:p w14:paraId="7B21EA4F"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Direction of Roof(s) (Azimuth)</w:t>
            </w:r>
          </w:p>
          <w:p w14:paraId="5F26CB7D" w14:textId="77777777" w:rsidR="00981FA0" w:rsidRPr="003C1CBE" w:rsidRDefault="00981FA0" w:rsidP="00515144">
            <w:pPr>
              <w:spacing w:after="0" w:line="240" w:lineRule="auto"/>
              <w:ind w:left="0"/>
              <w:rPr>
                <w:rFonts w:cs="Arial"/>
                <w:sz w:val="18"/>
                <w:szCs w:val="18"/>
                <w:lang w:eastAsia="en-US"/>
              </w:rPr>
            </w:pPr>
          </w:p>
        </w:tc>
        <w:tc>
          <w:tcPr>
            <w:tcW w:w="1298" w:type="dxa"/>
            <w:shd w:val="clear" w:color="auto" w:fill="auto"/>
            <w:vAlign w:val="center"/>
          </w:tcPr>
          <w:p w14:paraId="6E595EBD" w14:textId="77777777" w:rsidR="00981FA0" w:rsidRPr="003C1CBE" w:rsidRDefault="00981FA0" w:rsidP="00515144">
            <w:pPr>
              <w:spacing w:after="0" w:line="276" w:lineRule="auto"/>
              <w:ind w:left="0"/>
              <w:jc w:val="center"/>
              <w:rPr>
                <w:rFonts w:cs="Arial"/>
                <w:sz w:val="18"/>
                <w:szCs w:val="18"/>
              </w:rPr>
            </w:pPr>
            <w:r w:rsidRPr="003C1CBE">
              <w:rPr>
                <w:rFonts w:cs="Arial"/>
                <w:sz w:val="18"/>
                <w:szCs w:val="18"/>
              </w:rPr>
              <w:t>9</w:t>
            </w:r>
            <w:r w:rsidRPr="003C1CBE">
              <w:rPr>
                <w:rFonts w:cs="Arial"/>
                <w:sz w:val="18"/>
                <w:szCs w:val="18"/>
                <w:lang w:eastAsia="en-US"/>
              </w:rPr>
              <w:t>°</w:t>
            </w:r>
            <w:r w:rsidRPr="003C1CBE">
              <w:rPr>
                <w:rFonts w:cs="Arial"/>
                <w:sz w:val="18"/>
                <w:szCs w:val="18"/>
              </w:rPr>
              <w:t>, 171</w:t>
            </w:r>
            <w:r w:rsidRPr="003C1CBE">
              <w:rPr>
                <w:rFonts w:cs="Arial"/>
                <w:sz w:val="18"/>
                <w:szCs w:val="18"/>
                <w:lang w:eastAsia="en-US"/>
              </w:rPr>
              <w:t>°</w:t>
            </w:r>
          </w:p>
        </w:tc>
        <w:tc>
          <w:tcPr>
            <w:tcW w:w="1473" w:type="dxa"/>
            <w:shd w:val="clear" w:color="auto" w:fill="auto"/>
            <w:vAlign w:val="center"/>
          </w:tcPr>
          <w:p w14:paraId="75945AD0"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rPr>
              <w:t>A: 9</w:t>
            </w:r>
            <w:r w:rsidRPr="003C1CBE">
              <w:rPr>
                <w:rFonts w:cs="Arial"/>
                <w:sz w:val="18"/>
                <w:szCs w:val="18"/>
                <w:lang w:eastAsia="en-US"/>
              </w:rPr>
              <w:t>°</w:t>
            </w:r>
            <w:r w:rsidRPr="003C1CBE">
              <w:rPr>
                <w:rFonts w:cs="Arial"/>
                <w:sz w:val="18"/>
                <w:szCs w:val="18"/>
              </w:rPr>
              <w:t>, 171</w:t>
            </w:r>
            <w:r w:rsidRPr="003C1CBE">
              <w:rPr>
                <w:rFonts w:cs="Arial"/>
                <w:sz w:val="18"/>
                <w:szCs w:val="18"/>
                <w:lang w:eastAsia="en-US"/>
              </w:rPr>
              <w:t>°</w:t>
            </w:r>
          </w:p>
          <w:p w14:paraId="576CDBF7" w14:textId="77777777" w:rsidR="00981FA0" w:rsidRPr="003C1CBE" w:rsidRDefault="00981FA0" w:rsidP="00515144">
            <w:pPr>
              <w:spacing w:after="0" w:line="276" w:lineRule="auto"/>
              <w:ind w:left="0"/>
              <w:jc w:val="center"/>
              <w:rPr>
                <w:rFonts w:cs="Arial"/>
                <w:b/>
                <w:sz w:val="18"/>
                <w:szCs w:val="18"/>
              </w:rPr>
            </w:pPr>
            <w:r w:rsidRPr="003C1CBE">
              <w:rPr>
                <w:rFonts w:cs="Arial"/>
                <w:sz w:val="18"/>
                <w:szCs w:val="18"/>
              </w:rPr>
              <w:t>B: 81</w:t>
            </w:r>
            <w:r w:rsidRPr="003C1CBE">
              <w:rPr>
                <w:rFonts w:cs="Arial"/>
                <w:sz w:val="18"/>
                <w:szCs w:val="18"/>
                <w:lang w:eastAsia="en-US"/>
              </w:rPr>
              <w:t>°</w:t>
            </w:r>
            <w:r w:rsidRPr="003C1CBE">
              <w:rPr>
                <w:rFonts w:cs="Arial"/>
                <w:sz w:val="18"/>
                <w:szCs w:val="18"/>
              </w:rPr>
              <w:t>, 261</w:t>
            </w:r>
            <w:r w:rsidRPr="003C1CBE">
              <w:rPr>
                <w:rFonts w:cs="Arial"/>
                <w:sz w:val="18"/>
                <w:szCs w:val="18"/>
                <w:lang w:eastAsia="en-US"/>
              </w:rPr>
              <w:t>°</w:t>
            </w:r>
          </w:p>
        </w:tc>
        <w:tc>
          <w:tcPr>
            <w:tcW w:w="1414" w:type="dxa"/>
            <w:shd w:val="clear" w:color="auto" w:fill="auto"/>
            <w:vAlign w:val="center"/>
          </w:tcPr>
          <w:p w14:paraId="063F7D0F"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3°, 177°</w:t>
            </w:r>
          </w:p>
        </w:tc>
        <w:tc>
          <w:tcPr>
            <w:tcW w:w="1472" w:type="dxa"/>
            <w:shd w:val="clear" w:color="auto" w:fill="auto"/>
            <w:vAlign w:val="center"/>
          </w:tcPr>
          <w:p w14:paraId="4CAD5242"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rPr>
              <w:t>2</w:t>
            </w:r>
            <w:r w:rsidRPr="003C1CBE">
              <w:rPr>
                <w:rFonts w:cs="Arial"/>
                <w:sz w:val="18"/>
                <w:szCs w:val="18"/>
                <w:lang w:eastAsia="en-US"/>
              </w:rPr>
              <w:t>°</w:t>
            </w:r>
            <w:r w:rsidRPr="003C1CBE">
              <w:rPr>
                <w:rFonts w:cs="Arial"/>
                <w:sz w:val="18"/>
                <w:szCs w:val="18"/>
              </w:rPr>
              <w:t>, 178</w:t>
            </w:r>
            <w:r w:rsidRPr="003C1CBE">
              <w:rPr>
                <w:rFonts w:cs="Arial"/>
                <w:sz w:val="18"/>
                <w:szCs w:val="18"/>
                <w:lang w:eastAsia="en-US"/>
              </w:rPr>
              <w:t>°</w:t>
            </w:r>
          </w:p>
        </w:tc>
      </w:tr>
      <w:tr w:rsidR="00981FA0" w:rsidRPr="003C1CBE" w14:paraId="32C794CF" w14:textId="77777777" w:rsidTr="00515144">
        <w:trPr>
          <w:trHeight w:val="60"/>
        </w:trPr>
        <w:tc>
          <w:tcPr>
            <w:tcW w:w="3140" w:type="dxa"/>
            <w:shd w:val="clear" w:color="auto" w:fill="auto"/>
            <w:vAlign w:val="center"/>
          </w:tcPr>
          <w:p w14:paraId="2C275710" w14:textId="77777777" w:rsidR="00981FA0" w:rsidRPr="003C1CBE" w:rsidRDefault="00981FA0" w:rsidP="00515144">
            <w:pPr>
              <w:spacing w:after="0" w:line="240" w:lineRule="auto"/>
              <w:ind w:left="0"/>
              <w:rPr>
                <w:rFonts w:cs="Arial"/>
                <w:sz w:val="18"/>
                <w:szCs w:val="18"/>
                <w:lang w:eastAsia="en-US"/>
              </w:rPr>
            </w:pPr>
          </w:p>
          <w:p w14:paraId="7C43C512"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Roof Material</w:t>
            </w:r>
          </w:p>
          <w:p w14:paraId="4EEC2F96" w14:textId="77777777" w:rsidR="00981FA0" w:rsidRPr="003C1CBE" w:rsidRDefault="00981FA0" w:rsidP="00515144">
            <w:pPr>
              <w:spacing w:after="0" w:line="240" w:lineRule="auto"/>
              <w:ind w:left="0"/>
              <w:rPr>
                <w:rFonts w:cs="Arial"/>
                <w:sz w:val="18"/>
                <w:szCs w:val="18"/>
                <w:lang w:eastAsia="en-US"/>
              </w:rPr>
            </w:pPr>
          </w:p>
        </w:tc>
        <w:tc>
          <w:tcPr>
            <w:tcW w:w="1298" w:type="dxa"/>
            <w:shd w:val="clear" w:color="auto" w:fill="auto"/>
            <w:vAlign w:val="center"/>
          </w:tcPr>
          <w:p w14:paraId="55EA64A2"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1473" w:type="dxa"/>
            <w:shd w:val="clear" w:color="auto" w:fill="auto"/>
            <w:vAlign w:val="center"/>
          </w:tcPr>
          <w:p w14:paraId="1C237E36"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1414" w:type="dxa"/>
            <w:shd w:val="clear" w:color="auto" w:fill="auto"/>
            <w:vAlign w:val="center"/>
          </w:tcPr>
          <w:p w14:paraId="18AD8B8D"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1472" w:type="dxa"/>
            <w:shd w:val="clear" w:color="auto" w:fill="auto"/>
            <w:vAlign w:val="center"/>
          </w:tcPr>
          <w:p w14:paraId="54CF60F6"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Lysaght Trapezoidal Steel Sheets</w:t>
            </w:r>
          </w:p>
        </w:tc>
      </w:tr>
      <w:tr w:rsidR="00981FA0" w:rsidRPr="003C1CBE" w14:paraId="75599125" w14:textId="77777777" w:rsidTr="00515144">
        <w:trPr>
          <w:trHeight w:val="967"/>
        </w:trPr>
        <w:tc>
          <w:tcPr>
            <w:tcW w:w="3140" w:type="dxa"/>
            <w:shd w:val="clear" w:color="auto" w:fill="auto"/>
            <w:vAlign w:val="center"/>
          </w:tcPr>
          <w:p w14:paraId="2DA4A211"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lastRenderedPageBreak/>
              <w:t>Roof profile (make a detailed sketch)</w:t>
            </w:r>
          </w:p>
        </w:tc>
        <w:tc>
          <w:tcPr>
            <w:tcW w:w="5657" w:type="dxa"/>
            <w:gridSpan w:val="4"/>
            <w:shd w:val="clear" w:color="auto" w:fill="auto"/>
            <w:vAlign w:val="center"/>
          </w:tcPr>
          <w:p w14:paraId="1FEA29FD" w14:textId="77777777" w:rsidR="00981FA0" w:rsidRPr="003C1CBE" w:rsidRDefault="00981FA0" w:rsidP="00515144">
            <w:pPr>
              <w:spacing w:after="0" w:line="240" w:lineRule="auto"/>
              <w:ind w:left="0"/>
              <w:jc w:val="center"/>
              <w:rPr>
                <w:rFonts w:cs="Arial"/>
                <w:sz w:val="18"/>
                <w:szCs w:val="18"/>
                <w:lang w:eastAsia="en-US"/>
              </w:rPr>
            </w:pPr>
            <w:r w:rsidRPr="003C1CBE">
              <w:rPr>
                <w:rFonts w:cs="Arial"/>
                <w:noProof/>
                <w:sz w:val="18"/>
                <w:szCs w:val="18"/>
                <w:lang w:eastAsia="en-GB"/>
              </w:rPr>
              <w:drawing>
                <wp:inline distT="0" distB="0" distL="0" distR="0" wp14:anchorId="39EF38F4" wp14:editId="2968BBD0">
                  <wp:extent cx="1781175" cy="504825"/>
                  <wp:effectExtent l="0" t="0" r="9525" b="9525"/>
                  <wp:docPr id="82" name="Picture 82" descr="lysa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lysaght"/>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781175" cy="504825"/>
                          </a:xfrm>
                          <a:prstGeom prst="rect">
                            <a:avLst/>
                          </a:prstGeom>
                          <a:noFill/>
                          <a:ln>
                            <a:noFill/>
                          </a:ln>
                        </pic:spPr>
                      </pic:pic>
                    </a:graphicData>
                  </a:graphic>
                </wp:inline>
              </w:drawing>
            </w:r>
          </w:p>
        </w:tc>
      </w:tr>
      <w:tr w:rsidR="00981FA0" w:rsidRPr="003C1CBE" w14:paraId="317AC149" w14:textId="77777777" w:rsidTr="00515144">
        <w:trPr>
          <w:trHeight w:val="450"/>
        </w:trPr>
        <w:tc>
          <w:tcPr>
            <w:tcW w:w="3140" w:type="dxa"/>
            <w:shd w:val="clear" w:color="auto" w:fill="auto"/>
            <w:vAlign w:val="center"/>
          </w:tcPr>
          <w:p w14:paraId="0822282A"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 xml:space="preserve">Slope </w:t>
            </w:r>
          </w:p>
        </w:tc>
        <w:tc>
          <w:tcPr>
            <w:tcW w:w="1298" w:type="dxa"/>
            <w:shd w:val="clear" w:color="auto" w:fill="auto"/>
            <w:vAlign w:val="center"/>
          </w:tcPr>
          <w:p w14:paraId="216B8024"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18°</w:t>
            </w:r>
          </w:p>
        </w:tc>
        <w:tc>
          <w:tcPr>
            <w:tcW w:w="1473" w:type="dxa"/>
            <w:shd w:val="clear" w:color="auto" w:fill="auto"/>
            <w:vAlign w:val="center"/>
          </w:tcPr>
          <w:p w14:paraId="341FB75A"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A: 22°</w:t>
            </w:r>
          </w:p>
          <w:p w14:paraId="3FC9BC1B"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B: 20°</w:t>
            </w:r>
          </w:p>
        </w:tc>
        <w:tc>
          <w:tcPr>
            <w:tcW w:w="1414" w:type="dxa"/>
            <w:shd w:val="clear" w:color="auto" w:fill="auto"/>
            <w:vAlign w:val="center"/>
          </w:tcPr>
          <w:p w14:paraId="39422B6E"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22°</w:t>
            </w:r>
          </w:p>
        </w:tc>
        <w:tc>
          <w:tcPr>
            <w:tcW w:w="1472" w:type="dxa"/>
            <w:shd w:val="clear" w:color="auto" w:fill="auto"/>
            <w:vAlign w:val="center"/>
          </w:tcPr>
          <w:p w14:paraId="3A88E9B6"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18°</w:t>
            </w:r>
          </w:p>
        </w:tc>
      </w:tr>
      <w:tr w:rsidR="00981FA0" w:rsidRPr="003C1CBE" w14:paraId="2F6DF67F" w14:textId="77777777" w:rsidTr="00515144">
        <w:trPr>
          <w:trHeight w:val="567"/>
        </w:trPr>
        <w:tc>
          <w:tcPr>
            <w:tcW w:w="3140" w:type="dxa"/>
            <w:shd w:val="clear" w:color="auto" w:fill="auto"/>
            <w:vAlign w:val="center"/>
          </w:tcPr>
          <w:p w14:paraId="4D55E303"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Distance to next grid connection point and GPS coordinates, or mark in map “Cable Network”</w:t>
            </w:r>
          </w:p>
        </w:tc>
        <w:tc>
          <w:tcPr>
            <w:tcW w:w="1298" w:type="dxa"/>
            <w:shd w:val="clear" w:color="auto" w:fill="auto"/>
            <w:vAlign w:val="center"/>
          </w:tcPr>
          <w:p w14:paraId="72F2CD98"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Direct connection to PH control room</w:t>
            </w:r>
          </w:p>
        </w:tc>
        <w:tc>
          <w:tcPr>
            <w:tcW w:w="1473" w:type="dxa"/>
            <w:shd w:val="clear" w:color="auto" w:fill="auto"/>
            <w:vAlign w:val="center"/>
          </w:tcPr>
          <w:p w14:paraId="67C62273"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50m to DB 10</w:t>
            </w:r>
          </w:p>
        </w:tc>
        <w:tc>
          <w:tcPr>
            <w:tcW w:w="1414" w:type="dxa"/>
            <w:shd w:val="clear" w:color="auto" w:fill="auto"/>
            <w:vAlign w:val="center"/>
          </w:tcPr>
          <w:p w14:paraId="372474B6"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25m to DB21</w:t>
            </w:r>
          </w:p>
        </w:tc>
        <w:tc>
          <w:tcPr>
            <w:tcW w:w="1472" w:type="dxa"/>
            <w:shd w:val="clear" w:color="auto" w:fill="auto"/>
            <w:vAlign w:val="center"/>
          </w:tcPr>
          <w:p w14:paraId="0C9E4948"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29m to DB22</w:t>
            </w:r>
          </w:p>
        </w:tc>
      </w:tr>
      <w:tr w:rsidR="00981FA0" w:rsidRPr="003C1CBE" w14:paraId="42BD510B" w14:textId="77777777" w:rsidTr="00515144">
        <w:trPr>
          <w:trHeight w:val="567"/>
        </w:trPr>
        <w:tc>
          <w:tcPr>
            <w:tcW w:w="3140" w:type="dxa"/>
            <w:shd w:val="clear" w:color="auto" w:fill="auto"/>
            <w:vAlign w:val="center"/>
          </w:tcPr>
          <w:p w14:paraId="2896277A"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Size of next grid connection point, space available, cable dimensions</w:t>
            </w:r>
          </w:p>
        </w:tc>
        <w:tc>
          <w:tcPr>
            <w:tcW w:w="1298" w:type="dxa"/>
            <w:shd w:val="clear" w:color="auto" w:fill="auto"/>
            <w:vAlign w:val="center"/>
          </w:tcPr>
          <w:p w14:paraId="237535C9" w14:textId="77777777" w:rsidR="00981FA0" w:rsidRPr="003C1CBE" w:rsidRDefault="00981FA0" w:rsidP="00515144">
            <w:pPr>
              <w:spacing w:after="0" w:line="276" w:lineRule="auto"/>
              <w:ind w:left="0"/>
              <w:rPr>
                <w:rFonts w:cs="Arial"/>
                <w:sz w:val="18"/>
                <w:szCs w:val="18"/>
                <w:lang w:eastAsia="en-US"/>
              </w:rPr>
            </w:pPr>
          </w:p>
        </w:tc>
        <w:tc>
          <w:tcPr>
            <w:tcW w:w="1473" w:type="dxa"/>
            <w:shd w:val="clear" w:color="auto" w:fill="auto"/>
            <w:vAlign w:val="center"/>
          </w:tcPr>
          <w:p w14:paraId="629D17EA"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35 sqmm</w:t>
            </w:r>
          </w:p>
        </w:tc>
        <w:tc>
          <w:tcPr>
            <w:tcW w:w="1414" w:type="dxa"/>
            <w:shd w:val="clear" w:color="auto" w:fill="auto"/>
            <w:vAlign w:val="center"/>
          </w:tcPr>
          <w:p w14:paraId="3FAB592E"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50 sqmm</w:t>
            </w:r>
          </w:p>
        </w:tc>
        <w:tc>
          <w:tcPr>
            <w:tcW w:w="1472" w:type="dxa"/>
            <w:shd w:val="clear" w:color="auto" w:fill="auto"/>
            <w:vAlign w:val="center"/>
          </w:tcPr>
          <w:p w14:paraId="2B890624"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70 sqmm</w:t>
            </w:r>
          </w:p>
        </w:tc>
      </w:tr>
      <w:tr w:rsidR="00981FA0" w:rsidRPr="003C1CBE" w14:paraId="1C0DB1F1" w14:textId="77777777" w:rsidTr="00515144">
        <w:trPr>
          <w:trHeight w:val="405"/>
        </w:trPr>
        <w:tc>
          <w:tcPr>
            <w:tcW w:w="3140" w:type="dxa"/>
            <w:shd w:val="clear" w:color="auto" w:fill="auto"/>
            <w:vAlign w:val="center"/>
          </w:tcPr>
          <w:p w14:paraId="73DAF526"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Distance to Power House</w:t>
            </w:r>
          </w:p>
        </w:tc>
        <w:tc>
          <w:tcPr>
            <w:tcW w:w="1298" w:type="dxa"/>
            <w:shd w:val="clear" w:color="auto" w:fill="auto"/>
            <w:vAlign w:val="center"/>
          </w:tcPr>
          <w:p w14:paraId="31FBB10F" w14:textId="77777777" w:rsidR="00981FA0" w:rsidRPr="003C1CBE" w:rsidRDefault="00981FA0" w:rsidP="00515144">
            <w:pPr>
              <w:spacing w:after="0" w:line="276" w:lineRule="auto"/>
              <w:ind w:left="0"/>
              <w:rPr>
                <w:rFonts w:cs="Arial"/>
                <w:sz w:val="18"/>
                <w:szCs w:val="18"/>
                <w:lang w:eastAsia="en-US"/>
              </w:rPr>
            </w:pPr>
          </w:p>
        </w:tc>
        <w:tc>
          <w:tcPr>
            <w:tcW w:w="1473" w:type="dxa"/>
            <w:shd w:val="clear" w:color="auto" w:fill="auto"/>
            <w:vAlign w:val="center"/>
          </w:tcPr>
          <w:p w14:paraId="1FC468D7"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440m</w:t>
            </w:r>
          </w:p>
        </w:tc>
        <w:tc>
          <w:tcPr>
            <w:tcW w:w="1414" w:type="dxa"/>
            <w:shd w:val="clear" w:color="auto" w:fill="auto"/>
            <w:vAlign w:val="center"/>
          </w:tcPr>
          <w:p w14:paraId="4CF6B228"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 xml:space="preserve">715m </w:t>
            </w:r>
          </w:p>
        </w:tc>
        <w:tc>
          <w:tcPr>
            <w:tcW w:w="1472" w:type="dxa"/>
            <w:shd w:val="clear" w:color="auto" w:fill="auto"/>
            <w:vAlign w:val="center"/>
          </w:tcPr>
          <w:p w14:paraId="2F1D8F42"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 xml:space="preserve">650m </w:t>
            </w:r>
          </w:p>
        </w:tc>
      </w:tr>
      <w:tr w:rsidR="00981FA0" w:rsidRPr="003C1CBE" w14:paraId="2B579F9A" w14:textId="77777777" w:rsidTr="00515144">
        <w:trPr>
          <w:trHeight w:val="567"/>
        </w:trPr>
        <w:tc>
          <w:tcPr>
            <w:tcW w:w="3140" w:type="dxa"/>
            <w:shd w:val="clear" w:color="auto" w:fill="auto"/>
            <w:vAlign w:val="center"/>
          </w:tcPr>
          <w:p w14:paraId="547031A8"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GPS coordinates</w:t>
            </w:r>
          </w:p>
        </w:tc>
        <w:tc>
          <w:tcPr>
            <w:tcW w:w="1298" w:type="dxa"/>
            <w:shd w:val="clear" w:color="auto" w:fill="auto"/>
            <w:vAlign w:val="center"/>
          </w:tcPr>
          <w:p w14:paraId="6F2DE254" w14:textId="77777777" w:rsidR="00981FA0" w:rsidRPr="003C1CBE" w:rsidRDefault="00981FA0" w:rsidP="00515144">
            <w:pPr>
              <w:spacing w:before="240" w:after="0" w:line="360" w:lineRule="auto"/>
              <w:ind w:left="0"/>
              <w:rPr>
                <w:rFonts w:cs="Arial"/>
                <w:sz w:val="18"/>
                <w:szCs w:val="18"/>
                <w:vertAlign w:val="subscript"/>
                <w:lang w:eastAsia="en-US"/>
              </w:rPr>
            </w:pPr>
            <w:r w:rsidRPr="003C1CBE">
              <w:rPr>
                <w:rFonts w:cs="Arial"/>
                <w:sz w:val="18"/>
                <w:szCs w:val="18"/>
                <w:lang w:eastAsia="en-US"/>
              </w:rPr>
              <w:t>5°36'13.14" N  73°02'37.94" E</w:t>
            </w:r>
          </w:p>
        </w:tc>
        <w:tc>
          <w:tcPr>
            <w:tcW w:w="1473" w:type="dxa"/>
            <w:shd w:val="clear" w:color="auto" w:fill="auto"/>
            <w:vAlign w:val="center"/>
          </w:tcPr>
          <w:p w14:paraId="4E50AAB9" w14:textId="77777777" w:rsidR="00981FA0" w:rsidRPr="00981FA0" w:rsidRDefault="00981FA0" w:rsidP="00515144">
            <w:pPr>
              <w:spacing w:after="0" w:line="276" w:lineRule="auto"/>
              <w:ind w:left="0"/>
              <w:rPr>
                <w:rFonts w:cs="Arial"/>
                <w:sz w:val="18"/>
                <w:szCs w:val="18"/>
                <w:lang w:val="es-ES" w:eastAsia="en-US"/>
              </w:rPr>
            </w:pPr>
            <w:r w:rsidRPr="00981FA0">
              <w:rPr>
                <w:rFonts w:cs="Arial"/>
                <w:sz w:val="18"/>
                <w:szCs w:val="18"/>
                <w:lang w:val="es-ES" w:eastAsia="en-US"/>
              </w:rPr>
              <w:t>A: 5°36'22.87" N               73°02'41.14" E</w:t>
            </w:r>
          </w:p>
          <w:p w14:paraId="07B25EF1" w14:textId="77777777" w:rsidR="00981FA0" w:rsidRPr="00981FA0" w:rsidRDefault="00981FA0" w:rsidP="00515144">
            <w:pPr>
              <w:spacing w:after="0" w:line="276" w:lineRule="auto"/>
              <w:ind w:left="0"/>
              <w:rPr>
                <w:rFonts w:cs="Arial"/>
                <w:sz w:val="18"/>
                <w:szCs w:val="18"/>
                <w:lang w:val="es-ES" w:eastAsia="en-US"/>
              </w:rPr>
            </w:pPr>
            <w:r w:rsidRPr="00981FA0">
              <w:rPr>
                <w:rFonts w:cs="Arial"/>
                <w:sz w:val="18"/>
                <w:szCs w:val="18"/>
                <w:lang w:val="es-ES" w:eastAsia="en-US"/>
              </w:rPr>
              <w:t>B: 5°36'21.98" N  73°02'41.70" E</w:t>
            </w:r>
          </w:p>
        </w:tc>
        <w:tc>
          <w:tcPr>
            <w:tcW w:w="1414" w:type="dxa"/>
            <w:shd w:val="clear" w:color="auto" w:fill="auto"/>
            <w:vAlign w:val="center"/>
          </w:tcPr>
          <w:p w14:paraId="60F0EDF5"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5°36'31.70" N  73°02'38.99" E</w:t>
            </w:r>
          </w:p>
        </w:tc>
        <w:tc>
          <w:tcPr>
            <w:tcW w:w="1472" w:type="dxa"/>
            <w:shd w:val="clear" w:color="auto" w:fill="auto"/>
            <w:vAlign w:val="center"/>
          </w:tcPr>
          <w:p w14:paraId="15E5C8DE"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5°36'30.06" N  73°02'38.02" E</w:t>
            </w:r>
          </w:p>
        </w:tc>
      </w:tr>
      <w:tr w:rsidR="00981FA0" w:rsidRPr="003C1CBE" w14:paraId="6C8A6A49" w14:textId="77777777" w:rsidTr="00515144">
        <w:trPr>
          <w:trHeight w:val="567"/>
        </w:trPr>
        <w:tc>
          <w:tcPr>
            <w:tcW w:w="3140" w:type="dxa"/>
            <w:shd w:val="clear" w:color="auto" w:fill="auto"/>
            <w:vAlign w:val="center"/>
          </w:tcPr>
          <w:p w14:paraId="5B929E33"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Soiling of roof (1=clean, 5=very dirty)</w:t>
            </w:r>
          </w:p>
        </w:tc>
        <w:tc>
          <w:tcPr>
            <w:tcW w:w="1298" w:type="dxa"/>
            <w:shd w:val="clear" w:color="auto" w:fill="auto"/>
            <w:vAlign w:val="center"/>
          </w:tcPr>
          <w:p w14:paraId="22CC00C4"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1</w:t>
            </w:r>
          </w:p>
        </w:tc>
        <w:tc>
          <w:tcPr>
            <w:tcW w:w="1473" w:type="dxa"/>
            <w:shd w:val="clear" w:color="auto" w:fill="auto"/>
            <w:vAlign w:val="center"/>
          </w:tcPr>
          <w:p w14:paraId="07462ACF"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A:2, B:1</w:t>
            </w:r>
          </w:p>
        </w:tc>
        <w:tc>
          <w:tcPr>
            <w:tcW w:w="1414" w:type="dxa"/>
            <w:shd w:val="clear" w:color="auto" w:fill="auto"/>
            <w:vAlign w:val="center"/>
          </w:tcPr>
          <w:p w14:paraId="29E5053E"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1</w:t>
            </w:r>
          </w:p>
        </w:tc>
        <w:tc>
          <w:tcPr>
            <w:tcW w:w="1472" w:type="dxa"/>
            <w:shd w:val="clear" w:color="auto" w:fill="auto"/>
            <w:vAlign w:val="center"/>
          </w:tcPr>
          <w:p w14:paraId="5206DE49"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1</w:t>
            </w:r>
          </w:p>
        </w:tc>
      </w:tr>
      <w:tr w:rsidR="00981FA0" w:rsidRPr="003C1CBE" w14:paraId="0581ABF6" w14:textId="77777777" w:rsidTr="00515144">
        <w:trPr>
          <w:trHeight w:val="567"/>
        </w:trPr>
        <w:tc>
          <w:tcPr>
            <w:tcW w:w="3140" w:type="dxa"/>
            <w:shd w:val="clear" w:color="auto" w:fill="auto"/>
            <w:vAlign w:val="center"/>
          </w:tcPr>
          <w:p w14:paraId="151C7592"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Support Structure of Roof (take pictures of support)</w:t>
            </w:r>
          </w:p>
        </w:tc>
        <w:tc>
          <w:tcPr>
            <w:tcW w:w="1298" w:type="dxa"/>
            <w:shd w:val="clear" w:color="auto" w:fill="auto"/>
            <w:vAlign w:val="center"/>
          </w:tcPr>
          <w:p w14:paraId="7FD73009" w14:textId="77777777" w:rsidR="00981FA0" w:rsidRPr="003C1CBE" w:rsidRDefault="00981FA0" w:rsidP="00515144">
            <w:pPr>
              <w:spacing w:after="0" w:line="276" w:lineRule="auto"/>
              <w:ind w:left="0"/>
              <w:rPr>
                <w:rFonts w:cs="Arial"/>
                <w:sz w:val="18"/>
                <w:szCs w:val="18"/>
                <w:lang w:eastAsia="en-US"/>
              </w:rPr>
            </w:pPr>
          </w:p>
        </w:tc>
        <w:tc>
          <w:tcPr>
            <w:tcW w:w="1473" w:type="dxa"/>
            <w:shd w:val="clear" w:color="auto" w:fill="auto"/>
            <w:vAlign w:val="center"/>
          </w:tcPr>
          <w:p w14:paraId="7D5ACCD7" w14:textId="77777777" w:rsidR="00981FA0" w:rsidRPr="003C1CBE" w:rsidRDefault="00981FA0" w:rsidP="00515144">
            <w:pPr>
              <w:spacing w:after="0" w:line="276" w:lineRule="auto"/>
              <w:ind w:left="0"/>
              <w:rPr>
                <w:rFonts w:cs="Arial"/>
                <w:sz w:val="18"/>
                <w:szCs w:val="18"/>
                <w:highlight w:val="yellow"/>
                <w:lang w:eastAsia="en-US"/>
              </w:rPr>
            </w:pPr>
          </w:p>
        </w:tc>
        <w:tc>
          <w:tcPr>
            <w:tcW w:w="1414" w:type="dxa"/>
            <w:shd w:val="clear" w:color="auto" w:fill="auto"/>
            <w:vAlign w:val="center"/>
          </w:tcPr>
          <w:p w14:paraId="1F7152D0" w14:textId="77777777" w:rsidR="00981FA0" w:rsidRPr="003C1CBE" w:rsidRDefault="00981FA0" w:rsidP="00515144">
            <w:pPr>
              <w:spacing w:after="0" w:line="276" w:lineRule="auto"/>
              <w:ind w:left="0"/>
              <w:rPr>
                <w:rFonts w:cs="Arial"/>
                <w:sz w:val="18"/>
                <w:szCs w:val="18"/>
                <w:lang w:eastAsia="en-US"/>
              </w:rPr>
            </w:pPr>
          </w:p>
        </w:tc>
        <w:tc>
          <w:tcPr>
            <w:tcW w:w="1472" w:type="dxa"/>
            <w:shd w:val="clear" w:color="auto" w:fill="auto"/>
            <w:vAlign w:val="center"/>
          </w:tcPr>
          <w:p w14:paraId="5982AF08" w14:textId="77777777" w:rsidR="00981FA0" w:rsidRPr="003C1CBE" w:rsidRDefault="00981FA0" w:rsidP="00515144">
            <w:pPr>
              <w:spacing w:after="0" w:line="276" w:lineRule="auto"/>
              <w:ind w:left="0"/>
              <w:rPr>
                <w:rFonts w:cs="Arial"/>
                <w:sz w:val="18"/>
                <w:szCs w:val="18"/>
                <w:lang w:eastAsia="en-US"/>
              </w:rPr>
            </w:pPr>
          </w:p>
        </w:tc>
      </w:tr>
      <w:tr w:rsidR="00981FA0" w:rsidRPr="003C1CBE" w14:paraId="060174D7" w14:textId="77777777" w:rsidTr="00515144">
        <w:trPr>
          <w:trHeight w:val="585"/>
        </w:trPr>
        <w:tc>
          <w:tcPr>
            <w:tcW w:w="3140" w:type="dxa"/>
            <w:shd w:val="clear" w:color="auto" w:fill="auto"/>
            <w:vAlign w:val="center"/>
          </w:tcPr>
          <w:p w14:paraId="5AAEBEFA"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**Layer Structure of Roof</w:t>
            </w:r>
          </w:p>
        </w:tc>
        <w:tc>
          <w:tcPr>
            <w:tcW w:w="1298" w:type="dxa"/>
            <w:shd w:val="clear" w:color="auto" w:fill="auto"/>
            <w:vAlign w:val="center"/>
          </w:tcPr>
          <w:p w14:paraId="7CE16903"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w:t>
            </w:r>
          </w:p>
        </w:tc>
        <w:tc>
          <w:tcPr>
            <w:tcW w:w="1473" w:type="dxa"/>
            <w:shd w:val="clear" w:color="auto" w:fill="auto"/>
            <w:vAlign w:val="center"/>
          </w:tcPr>
          <w:p w14:paraId="6E86A361"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w:t>
            </w:r>
          </w:p>
        </w:tc>
        <w:tc>
          <w:tcPr>
            <w:tcW w:w="1414" w:type="dxa"/>
            <w:shd w:val="clear" w:color="auto" w:fill="auto"/>
            <w:vAlign w:val="center"/>
          </w:tcPr>
          <w:p w14:paraId="3E36B3DA"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w:t>
            </w:r>
          </w:p>
        </w:tc>
        <w:tc>
          <w:tcPr>
            <w:tcW w:w="1472" w:type="dxa"/>
            <w:shd w:val="clear" w:color="auto" w:fill="auto"/>
            <w:vAlign w:val="center"/>
          </w:tcPr>
          <w:p w14:paraId="539E9686"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w:t>
            </w:r>
          </w:p>
        </w:tc>
      </w:tr>
      <w:tr w:rsidR="00981FA0" w:rsidRPr="003C1CBE" w14:paraId="69DD1F6E" w14:textId="77777777" w:rsidTr="00515144">
        <w:trPr>
          <w:trHeight w:val="477"/>
        </w:trPr>
        <w:tc>
          <w:tcPr>
            <w:tcW w:w="3140" w:type="dxa"/>
            <w:shd w:val="clear" w:color="auto" w:fill="auto"/>
            <w:vAlign w:val="center"/>
          </w:tcPr>
          <w:p w14:paraId="00EC0DA3"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Bearing Capacity</w:t>
            </w:r>
          </w:p>
        </w:tc>
        <w:tc>
          <w:tcPr>
            <w:tcW w:w="1298" w:type="dxa"/>
            <w:shd w:val="clear" w:color="auto" w:fill="auto"/>
            <w:vAlign w:val="center"/>
          </w:tcPr>
          <w:p w14:paraId="7AD3DC29"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w:t>
            </w:r>
          </w:p>
        </w:tc>
        <w:tc>
          <w:tcPr>
            <w:tcW w:w="1473" w:type="dxa"/>
            <w:shd w:val="clear" w:color="auto" w:fill="auto"/>
            <w:vAlign w:val="center"/>
          </w:tcPr>
          <w:p w14:paraId="2CB208B5"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w:t>
            </w:r>
          </w:p>
        </w:tc>
        <w:tc>
          <w:tcPr>
            <w:tcW w:w="1414" w:type="dxa"/>
            <w:shd w:val="clear" w:color="auto" w:fill="auto"/>
            <w:vAlign w:val="center"/>
          </w:tcPr>
          <w:p w14:paraId="4504D7DA"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w:t>
            </w:r>
          </w:p>
        </w:tc>
        <w:tc>
          <w:tcPr>
            <w:tcW w:w="1472" w:type="dxa"/>
            <w:shd w:val="clear" w:color="auto" w:fill="auto"/>
            <w:vAlign w:val="center"/>
          </w:tcPr>
          <w:p w14:paraId="65D9A6B3"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w:t>
            </w:r>
          </w:p>
        </w:tc>
      </w:tr>
      <w:tr w:rsidR="00981FA0" w:rsidRPr="003C1CBE" w14:paraId="6B204A4D" w14:textId="77777777" w:rsidTr="00515144">
        <w:trPr>
          <w:trHeight w:val="567"/>
        </w:trPr>
        <w:tc>
          <w:tcPr>
            <w:tcW w:w="3140" w:type="dxa"/>
            <w:shd w:val="clear" w:color="auto" w:fill="auto"/>
            <w:vAlign w:val="center"/>
          </w:tcPr>
          <w:p w14:paraId="630BA935" w14:textId="77777777" w:rsidR="00981FA0" w:rsidRPr="003C1CBE" w:rsidRDefault="00981FA0" w:rsidP="00515144">
            <w:pPr>
              <w:spacing w:after="0" w:line="240" w:lineRule="auto"/>
              <w:ind w:left="0"/>
              <w:rPr>
                <w:rFonts w:cs="Arial"/>
                <w:sz w:val="18"/>
                <w:szCs w:val="18"/>
                <w:highlight w:val="yellow"/>
                <w:lang w:eastAsia="en-US"/>
              </w:rPr>
            </w:pPr>
            <w:r w:rsidRPr="003C1CBE">
              <w:rPr>
                <w:rFonts w:cs="Arial"/>
                <w:sz w:val="18"/>
                <w:szCs w:val="18"/>
                <w:lang w:eastAsia="en-US"/>
              </w:rPr>
              <w:t>Type of near shading obstacles</w:t>
            </w:r>
          </w:p>
        </w:tc>
        <w:tc>
          <w:tcPr>
            <w:tcW w:w="1298" w:type="dxa"/>
            <w:shd w:val="clear" w:color="auto" w:fill="auto"/>
            <w:vAlign w:val="center"/>
          </w:tcPr>
          <w:p w14:paraId="516745D2"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 xml:space="preserve">No shading </w:t>
            </w:r>
          </w:p>
        </w:tc>
        <w:tc>
          <w:tcPr>
            <w:tcW w:w="1473" w:type="dxa"/>
            <w:shd w:val="clear" w:color="auto" w:fill="auto"/>
            <w:vAlign w:val="center"/>
          </w:tcPr>
          <w:p w14:paraId="01EE74E4" w14:textId="77777777" w:rsidR="00981FA0" w:rsidRPr="003C1CBE" w:rsidRDefault="00981FA0" w:rsidP="00515144">
            <w:pPr>
              <w:spacing w:after="0" w:line="276" w:lineRule="auto"/>
              <w:ind w:left="0"/>
              <w:rPr>
                <w:rFonts w:cs="Arial"/>
                <w:sz w:val="18"/>
                <w:szCs w:val="18"/>
                <w:lang w:eastAsia="en-US"/>
              </w:rPr>
            </w:pPr>
            <w:r w:rsidRPr="003C1CBE">
              <w:rPr>
                <w:rFonts w:cs="Arial"/>
                <w:sz w:val="18"/>
                <w:szCs w:val="18"/>
                <w:lang w:eastAsia="en-US"/>
              </w:rPr>
              <w:t>Trees, refer to site pics</w:t>
            </w:r>
          </w:p>
        </w:tc>
        <w:tc>
          <w:tcPr>
            <w:tcW w:w="1414" w:type="dxa"/>
            <w:shd w:val="clear" w:color="auto" w:fill="auto"/>
            <w:vAlign w:val="center"/>
          </w:tcPr>
          <w:p w14:paraId="3406FC03"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No shading</w:t>
            </w:r>
          </w:p>
        </w:tc>
        <w:tc>
          <w:tcPr>
            <w:tcW w:w="1472" w:type="dxa"/>
            <w:shd w:val="clear" w:color="auto" w:fill="auto"/>
            <w:vAlign w:val="center"/>
          </w:tcPr>
          <w:p w14:paraId="0AFEC6E1"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 xml:space="preserve">No shading </w:t>
            </w:r>
          </w:p>
        </w:tc>
      </w:tr>
      <w:tr w:rsidR="00981FA0" w:rsidRPr="003C1CBE" w14:paraId="718AE73F" w14:textId="77777777" w:rsidTr="00515144">
        <w:trPr>
          <w:trHeight w:val="621"/>
        </w:trPr>
        <w:tc>
          <w:tcPr>
            <w:tcW w:w="3140" w:type="dxa"/>
            <w:shd w:val="clear" w:color="auto" w:fill="auto"/>
            <w:vAlign w:val="center"/>
          </w:tcPr>
          <w:p w14:paraId="50CF5E63"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Access to the Roof</w:t>
            </w:r>
          </w:p>
        </w:tc>
        <w:tc>
          <w:tcPr>
            <w:tcW w:w="1298" w:type="dxa"/>
            <w:shd w:val="clear" w:color="auto" w:fill="auto"/>
            <w:vAlign w:val="center"/>
          </w:tcPr>
          <w:p w14:paraId="3E64E3E4"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1473" w:type="dxa"/>
            <w:shd w:val="clear" w:color="auto" w:fill="auto"/>
            <w:vAlign w:val="center"/>
          </w:tcPr>
          <w:p w14:paraId="3F877932"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1414" w:type="dxa"/>
            <w:shd w:val="clear" w:color="auto" w:fill="auto"/>
            <w:vAlign w:val="center"/>
          </w:tcPr>
          <w:p w14:paraId="4B41450F"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1472" w:type="dxa"/>
            <w:shd w:val="clear" w:color="auto" w:fill="auto"/>
            <w:vAlign w:val="center"/>
          </w:tcPr>
          <w:p w14:paraId="22033EBF"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Using Portable Ladder</w:t>
            </w:r>
          </w:p>
        </w:tc>
      </w:tr>
      <w:tr w:rsidR="00981FA0" w:rsidRPr="003C1CBE" w14:paraId="3984E26D" w14:textId="77777777" w:rsidTr="00515144">
        <w:trPr>
          <w:trHeight w:val="522"/>
        </w:trPr>
        <w:tc>
          <w:tcPr>
            <w:tcW w:w="3140" w:type="dxa"/>
            <w:shd w:val="clear" w:color="auto" w:fill="auto"/>
          </w:tcPr>
          <w:p w14:paraId="78D64F20" w14:textId="77777777" w:rsidR="00981FA0" w:rsidRPr="003C1CBE" w:rsidRDefault="00981FA0" w:rsidP="00515144">
            <w:pPr>
              <w:spacing w:after="0" w:line="240" w:lineRule="auto"/>
              <w:ind w:left="0"/>
              <w:rPr>
                <w:rFonts w:cs="Arial"/>
                <w:sz w:val="18"/>
                <w:szCs w:val="18"/>
                <w:lang w:eastAsia="en-US"/>
              </w:rPr>
            </w:pPr>
            <w:r w:rsidRPr="003C1CBE">
              <w:rPr>
                <w:rFonts w:cs="Arial"/>
                <w:sz w:val="18"/>
                <w:szCs w:val="18"/>
                <w:lang w:eastAsia="en-US"/>
              </w:rPr>
              <w:t>Describe existing lightning protection equipment</w:t>
            </w:r>
          </w:p>
        </w:tc>
        <w:tc>
          <w:tcPr>
            <w:tcW w:w="1298" w:type="dxa"/>
            <w:shd w:val="clear" w:color="auto" w:fill="auto"/>
            <w:vAlign w:val="center"/>
          </w:tcPr>
          <w:p w14:paraId="50A6668D"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NA</w:t>
            </w:r>
          </w:p>
        </w:tc>
        <w:tc>
          <w:tcPr>
            <w:tcW w:w="1473" w:type="dxa"/>
            <w:shd w:val="clear" w:color="auto" w:fill="auto"/>
            <w:vAlign w:val="center"/>
          </w:tcPr>
          <w:p w14:paraId="1AB906AB"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NA</w:t>
            </w:r>
          </w:p>
        </w:tc>
        <w:tc>
          <w:tcPr>
            <w:tcW w:w="1414" w:type="dxa"/>
            <w:shd w:val="clear" w:color="auto" w:fill="auto"/>
            <w:vAlign w:val="center"/>
          </w:tcPr>
          <w:p w14:paraId="4741809F"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NA</w:t>
            </w:r>
          </w:p>
        </w:tc>
        <w:tc>
          <w:tcPr>
            <w:tcW w:w="1472" w:type="dxa"/>
            <w:shd w:val="clear" w:color="auto" w:fill="auto"/>
            <w:vAlign w:val="center"/>
          </w:tcPr>
          <w:p w14:paraId="36F03DF0" w14:textId="77777777" w:rsidR="00981FA0" w:rsidRPr="003C1CBE" w:rsidRDefault="00981FA0" w:rsidP="00515144">
            <w:pPr>
              <w:spacing w:after="0" w:line="276" w:lineRule="auto"/>
              <w:ind w:left="0"/>
              <w:jc w:val="center"/>
              <w:rPr>
                <w:rFonts w:cs="Arial"/>
                <w:sz w:val="18"/>
                <w:szCs w:val="18"/>
                <w:lang w:eastAsia="en-US"/>
              </w:rPr>
            </w:pPr>
            <w:r w:rsidRPr="003C1CBE">
              <w:rPr>
                <w:rFonts w:cs="Arial"/>
                <w:sz w:val="18"/>
                <w:szCs w:val="18"/>
                <w:lang w:eastAsia="en-US"/>
              </w:rPr>
              <w:t>NA</w:t>
            </w:r>
          </w:p>
        </w:tc>
      </w:tr>
    </w:tbl>
    <w:p w14:paraId="57D9BD9D" w14:textId="39EDE754" w:rsidR="00981FA0" w:rsidRDefault="00981FA0" w:rsidP="00020F17">
      <w:pPr>
        <w:pStyle w:val="E1"/>
      </w:pPr>
    </w:p>
    <w:p w14:paraId="76D04DF1" w14:textId="304AFAE2" w:rsidR="00981FA0" w:rsidRDefault="00981FA0" w:rsidP="00020F17">
      <w:pPr>
        <w:pStyle w:val="E1"/>
      </w:pPr>
    </w:p>
    <w:p w14:paraId="47876BF8" w14:textId="3145E7F4" w:rsidR="00981FA0" w:rsidRDefault="00981FA0" w:rsidP="00020F17">
      <w:pPr>
        <w:pStyle w:val="E1"/>
      </w:pPr>
    </w:p>
    <w:p w14:paraId="61E053D4" w14:textId="75FCE433" w:rsidR="00981FA0" w:rsidRDefault="00981FA0" w:rsidP="00020F17">
      <w:pPr>
        <w:pStyle w:val="E1"/>
      </w:pPr>
    </w:p>
    <w:p w14:paraId="01CB5FDC" w14:textId="77777777" w:rsidR="00981FA0" w:rsidRDefault="00981FA0" w:rsidP="00020F17">
      <w:pPr>
        <w:pStyle w:val="E1"/>
      </w:pPr>
    </w:p>
    <w:p w14:paraId="1E9ECB6C" w14:textId="4CEEB411" w:rsidR="00981FA0" w:rsidRDefault="00981FA0" w:rsidP="00020F17">
      <w:pPr>
        <w:pStyle w:val="E1"/>
      </w:pPr>
    </w:p>
    <w:p w14:paraId="7C7ED51A" w14:textId="28C239FD" w:rsidR="00981FA0" w:rsidRDefault="00981FA0" w:rsidP="00020F17">
      <w:pPr>
        <w:pStyle w:val="E1"/>
      </w:pPr>
    </w:p>
    <w:p w14:paraId="3E3755FC" w14:textId="77777777" w:rsidR="00981FA0" w:rsidRDefault="00981FA0" w:rsidP="00020F17">
      <w:pPr>
        <w:pStyle w:val="E1"/>
      </w:pPr>
    </w:p>
    <w:p w14:paraId="3F889C48" w14:textId="76E044FA" w:rsidR="00981FA0" w:rsidRDefault="00981FA0" w:rsidP="00020F17">
      <w:pPr>
        <w:pStyle w:val="E1"/>
      </w:pPr>
    </w:p>
    <w:p w14:paraId="14C32E53" w14:textId="1ED4D13D" w:rsidR="00981FA0" w:rsidRDefault="00981FA0" w:rsidP="00020F17">
      <w:pPr>
        <w:pStyle w:val="E1"/>
      </w:pPr>
    </w:p>
    <w:p w14:paraId="656BD5A5" w14:textId="74EFF587" w:rsidR="00981FA0" w:rsidRDefault="00981FA0" w:rsidP="00020F17">
      <w:pPr>
        <w:pStyle w:val="E1"/>
      </w:pPr>
    </w:p>
    <w:p w14:paraId="34AB2D09" w14:textId="25EB88D0" w:rsidR="00981FA0" w:rsidRDefault="00981FA0" w:rsidP="00020F17">
      <w:pPr>
        <w:pStyle w:val="E1"/>
      </w:pPr>
    </w:p>
    <w:p w14:paraId="57EC6588" w14:textId="77777777" w:rsidR="00981FA0" w:rsidRDefault="00981FA0" w:rsidP="00020F17">
      <w:pPr>
        <w:pStyle w:val="E1"/>
      </w:pPr>
    </w:p>
    <w:p w14:paraId="1C58F68B" w14:textId="1BF6F961" w:rsidR="00981FA0" w:rsidRDefault="00981FA0" w:rsidP="00020F17">
      <w:pPr>
        <w:pStyle w:val="E1"/>
      </w:pPr>
    </w:p>
    <w:p w14:paraId="77E12B2F" w14:textId="45736718" w:rsidR="006F2BA3" w:rsidRDefault="006F2BA3" w:rsidP="006F2BA3">
      <w:pPr>
        <w:pStyle w:val="Caption"/>
      </w:pPr>
      <w:bookmarkStart w:id="348" w:name="_Toc455677090"/>
      <w:bookmarkStart w:id="349" w:name="_Toc458779542"/>
      <w:bookmarkStart w:id="350" w:name="_Toc460248887"/>
      <w:bookmarkStart w:id="351" w:name="_Toc460246815"/>
      <w:bookmarkStart w:id="352" w:name="_Toc460422833"/>
      <w:bookmarkStart w:id="353" w:name="_Toc465870762"/>
      <w:bookmarkStart w:id="354" w:name="_Toc58227845"/>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44</w:t>
      </w:r>
      <w:r w:rsidR="000501C2">
        <w:fldChar w:fldCharType="end"/>
      </w:r>
      <w:r>
        <w:t xml:space="preserve">: </w:t>
      </w:r>
      <w:r w:rsidR="00981FA0">
        <w:t>E09</w:t>
      </w:r>
      <w:r w:rsidRPr="003A21B1">
        <w:t xml:space="preserve"> - Analysis of the available roofs and </w:t>
      </w:r>
      <w:r w:rsidR="00DF675D">
        <w:t>proposed</w:t>
      </w:r>
      <w:r w:rsidR="00DF675D" w:rsidRPr="003A21B1">
        <w:t xml:space="preserve"> PV </w:t>
      </w:r>
      <w:r w:rsidR="00DF675D">
        <w:t>capacity</w:t>
      </w:r>
      <w:r w:rsidR="00DF675D" w:rsidRPr="003A21B1">
        <w:t xml:space="preserve"> </w:t>
      </w:r>
      <w:r w:rsidR="00DF675D">
        <w:t>for selected Roofs</w:t>
      </w:r>
      <w:bookmarkEnd w:id="348"/>
      <w:bookmarkEnd w:id="349"/>
      <w:bookmarkEnd w:id="350"/>
      <w:bookmarkEnd w:id="351"/>
      <w:bookmarkEnd w:id="352"/>
      <w:bookmarkEnd w:id="353"/>
      <w:bookmarkEnd w:id="354"/>
    </w:p>
    <w:p w14:paraId="027A6AAE" w14:textId="260A61FA" w:rsidR="00981FA0" w:rsidRDefault="00515144" w:rsidP="004C0573">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1800"/>
        <w:gridCol w:w="837"/>
        <w:gridCol w:w="1361"/>
        <w:gridCol w:w="1890"/>
        <w:gridCol w:w="1890"/>
      </w:tblGrid>
      <w:tr w:rsidR="00981FA0" w:rsidRPr="00D94257" w14:paraId="051E2D6F" w14:textId="77777777" w:rsidTr="00515144">
        <w:trPr>
          <w:cnfStyle w:val="100000000000" w:firstRow="1" w:lastRow="0" w:firstColumn="0" w:lastColumn="0" w:oddVBand="0" w:evenVBand="0" w:oddHBand="0" w:evenHBand="0" w:firstRowFirstColumn="0" w:firstRowLastColumn="0" w:lastRowFirstColumn="0" w:lastRowLastColumn="0"/>
          <w:trHeight w:val="631"/>
          <w:jc w:val="center"/>
        </w:trPr>
        <w:tc>
          <w:tcPr>
            <w:tcW w:w="1800" w:type="dxa"/>
            <w:noWrap/>
            <w:hideMark/>
          </w:tcPr>
          <w:p w14:paraId="2D5B4B76" w14:textId="77777777" w:rsidR="00981FA0" w:rsidRDefault="00981FA0" w:rsidP="00515144">
            <w:pPr>
              <w:pStyle w:val="TableTextPOISED"/>
              <w:rPr>
                <w:rStyle w:val="Tabletext"/>
                <w:b w:val="0"/>
              </w:rPr>
            </w:pPr>
          </w:p>
          <w:p w14:paraId="226AB4D4" w14:textId="77777777" w:rsidR="00981FA0" w:rsidRPr="005A41D3" w:rsidRDefault="00981FA0" w:rsidP="00515144">
            <w:pPr>
              <w:pStyle w:val="TableTextPOISED"/>
              <w:rPr>
                <w:rStyle w:val="Tabletext"/>
              </w:rPr>
            </w:pPr>
            <w:r w:rsidRPr="005A41D3">
              <w:rPr>
                <w:rStyle w:val="Tabletext"/>
              </w:rPr>
              <w:t>Building and name</w:t>
            </w:r>
          </w:p>
        </w:tc>
        <w:tc>
          <w:tcPr>
            <w:tcW w:w="837" w:type="dxa"/>
          </w:tcPr>
          <w:p w14:paraId="72A7F404" w14:textId="77777777" w:rsidR="00981FA0" w:rsidRPr="005A41D3" w:rsidRDefault="00981FA0" w:rsidP="00515144">
            <w:pPr>
              <w:pStyle w:val="TableTextPOISED"/>
              <w:rPr>
                <w:rStyle w:val="Tabletext"/>
              </w:rPr>
            </w:pPr>
            <w:r>
              <w:rPr>
                <w:rStyle w:val="Tabletext"/>
              </w:rPr>
              <w:t>Area [m</w:t>
            </w:r>
            <w:r>
              <w:rPr>
                <w:rStyle w:val="Tabletext"/>
                <w:vertAlign w:val="superscript"/>
              </w:rPr>
              <w:t>2</w:t>
            </w:r>
            <w:r>
              <w:rPr>
                <w:rStyle w:val="Tabletext"/>
              </w:rPr>
              <w:t>]</w:t>
            </w:r>
          </w:p>
        </w:tc>
        <w:tc>
          <w:tcPr>
            <w:tcW w:w="1361" w:type="dxa"/>
            <w:noWrap/>
            <w:hideMark/>
          </w:tcPr>
          <w:p w14:paraId="304936D7" w14:textId="77777777" w:rsidR="00981FA0" w:rsidRPr="005A41D3" w:rsidRDefault="00981FA0" w:rsidP="00515144">
            <w:pPr>
              <w:pStyle w:val="TableTextPOISED"/>
              <w:rPr>
                <w:rStyle w:val="Tabletext"/>
              </w:rPr>
            </w:pPr>
            <w:r w:rsidRPr="005A41D3">
              <w:rPr>
                <w:rStyle w:val="Tabletext"/>
              </w:rPr>
              <w:t>Distance to Powerhouse [m]</w:t>
            </w:r>
          </w:p>
        </w:tc>
        <w:tc>
          <w:tcPr>
            <w:tcW w:w="1890" w:type="dxa"/>
          </w:tcPr>
          <w:p w14:paraId="03C9937A" w14:textId="77777777" w:rsidR="00981FA0" w:rsidRPr="00925083" w:rsidRDefault="00981FA0" w:rsidP="00515144">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672B59BA" w14:textId="77777777" w:rsidR="00981FA0" w:rsidRDefault="00981FA0" w:rsidP="00515144">
            <w:pPr>
              <w:pStyle w:val="TableTextPOISED"/>
              <w:rPr>
                <w:rStyle w:val="Tabletext"/>
                <w:lang w:val="en-US"/>
              </w:rPr>
            </w:pPr>
            <w:r>
              <w:rPr>
                <w:rStyle w:val="Tabletext"/>
                <w:lang w:val="en-US"/>
              </w:rPr>
              <w:t>Roof-top / On-ground</w:t>
            </w:r>
          </w:p>
        </w:tc>
      </w:tr>
      <w:tr w:rsidR="00981FA0" w:rsidRPr="00D94257" w14:paraId="4EDFD0B9" w14:textId="77777777" w:rsidTr="00515144">
        <w:trPr>
          <w:trHeight w:val="315"/>
          <w:jc w:val="center"/>
        </w:trPr>
        <w:tc>
          <w:tcPr>
            <w:tcW w:w="1800" w:type="dxa"/>
            <w:noWrap/>
          </w:tcPr>
          <w:p w14:paraId="71C1AE46" w14:textId="5479F8EA" w:rsidR="00981FA0" w:rsidRPr="002E0D8B" w:rsidRDefault="00981FA0" w:rsidP="00981FA0">
            <w:pPr>
              <w:pStyle w:val="TableTextPOISED"/>
              <w:rPr>
                <w:rStyle w:val="Tabletext"/>
              </w:rPr>
            </w:pPr>
            <w:r>
              <w:rPr>
                <w:rFonts w:ascii="Calibri" w:hAnsi="Calibri" w:cs="Calibri"/>
                <w:b/>
                <w:bCs/>
                <w:color w:val="000000"/>
                <w:sz w:val="20"/>
              </w:rPr>
              <w:t xml:space="preserve">Power House </w:t>
            </w:r>
          </w:p>
        </w:tc>
        <w:tc>
          <w:tcPr>
            <w:tcW w:w="837" w:type="dxa"/>
          </w:tcPr>
          <w:p w14:paraId="2E47A10D" w14:textId="2640BB94" w:rsidR="00981FA0" w:rsidRPr="00D94257" w:rsidRDefault="00981FA0" w:rsidP="00981FA0">
            <w:pPr>
              <w:pStyle w:val="TableTextPOISED"/>
              <w:jc w:val="right"/>
              <w:rPr>
                <w:rStyle w:val="Tabletext"/>
              </w:rPr>
            </w:pPr>
            <w:r>
              <w:rPr>
                <w:rFonts w:ascii="Calibri" w:hAnsi="Calibri" w:cs="Calibri"/>
                <w:color w:val="000000"/>
                <w:sz w:val="20"/>
              </w:rPr>
              <w:t>241</w:t>
            </w:r>
          </w:p>
        </w:tc>
        <w:tc>
          <w:tcPr>
            <w:tcW w:w="1361" w:type="dxa"/>
            <w:noWrap/>
          </w:tcPr>
          <w:p w14:paraId="0CFA3FAD" w14:textId="77777777" w:rsidR="00981FA0" w:rsidRPr="00D94257" w:rsidRDefault="00981FA0" w:rsidP="00981FA0">
            <w:pPr>
              <w:pStyle w:val="TableTextPOISED"/>
              <w:jc w:val="right"/>
              <w:rPr>
                <w:rStyle w:val="Tabletext"/>
              </w:rPr>
            </w:pPr>
          </w:p>
        </w:tc>
        <w:tc>
          <w:tcPr>
            <w:tcW w:w="1890" w:type="dxa"/>
          </w:tcPr>
          <w:p w14:paraId="77697C0D" w14:textId="03BC72B5" w:rsidR="00981FA0" w:rsidRPr="00D94257" w:rsidRDefault="00981FA0" w:rsidP="00981FA0">
            <w:pPr>
              <w:pStyle w:val="TableTextPOISED"/>
              <w:jc w:val="right"/>
              <w:rPr>
                <w:rStyle w:val="Tabletext"/>
              </w:rPr>
            </w:pPr>
            <w:r>
              <w:rPr>
                <w:rFonts w:ascii="Calibri" w:hAnsi="Calibri" w:cs="Calibri"/>
                <w:color w:val="000000"/>
                <w:sz w:val="20"/>
              </w:rPr>
              <w:t>26</w:t>
            </w:r>
          </w:p>
        </w:tc>
        <w:tc>
          <w:tcPr>
            <w:tcW w:w="1890" w:type="dxa"/>
          </w:tcPr>
          <w:p w14:paraId="24C9055F" w14:textId="24604049" w:rsidR="00981FA0" w:rsidRDefault="00103F5A" w:rsidP="00981FA0">
            <w:pPr>
              <w:pStyle w:val="TableTextPOISED"/>
              <w:jc w:val="right"/>
              <w:rPr>
                <w:rFonts w:ascii="Calibri" w:hAnsi="Calibri" w:cs="Calibri"/>
                <w:color w:val="000000"/>
                <w:sz w:val="20"/>
              </w:rPr>
            </w:pPr>
            <w:r>
              <w:rPr>
                <w:rStyle w:val="Tabletext"/>
                <w:lang w:val="en-US"/>
              </w:rPr>
              <w:t>Roof-top</w:t>
            </w:r>
          </w:p>
        </w:tc>
      </w:tr>
      <w:tr w:rsidR="00981FA0" w:rsidRPr="00D94257" w14:paraId="063D6198" w14:textId="77777777" w:rsidTr="00515144">
        <w:trPr>
          <w:cnfStyle w:val="000000010000" w:firstRow="0" w:lastRow="0" w:firstColumn="0" w:lastColumn="0" w:oddVBand="0" w:evenVBand="0" w:oddHBand="0" w:evenHBand="1" w:firstRowFirstColumn="0" w:firstRowLastColumn="0" w:lastRowFirstColumn="0" w:lastRowLastColumn="0"/>
          <w:trHeight w:val="315"/>
          <w:jc w:val="center"/>
        </w:trPr>
        <w:tc>
          <w:tcPr>
            <w:tcW w:w="1800" w:type="dxa"/>
            <w:noWrap/>
          </w:tcPr>
          <w:p w14:paraId="7B57206C" w14:textId="7D15002A" w:rsidR="00981FA0" w:rsidRPr="002E0D8B" w:rsidRDefault="00981FA0" w:rsidP="00981FA0">
            <w:pPr>
              <w:pStyle w:val="TableTextPOISED"/>
              <w:rPr>
                <w:rStyle w:val="Tabletext"/>
              </w:rPr>
            </w:pPr>
            <w:r>
              <w:rPr>
                <w:rFonts w:ascii="Calibri" w:hAnsi="Calibri" w:cs="Calibri"/>
                <w:b/>
                <w:bCs/>
                <w:color w:val="000000"/>
                <w:sz w:val="20"/>
              </w:rPr>
              <w:t>Preschool Roof</w:t>
            </w:r>
          </w:p>
        </w:tc>
        <w:tc>
          <w:tcPr>
            <w:tcW w:w="837" w:type="dxa"/>
          </w:tcPr>
          <w:p w14:paraId="5883B98E" w14:textId="04BCDFD2" w:rsidR="00981FA0" w:rsidRPr="00D94257" w:rsidRDefault="00981FA0" w:rsidP="00981FA0">
            <w:pPr>
              <w:pStyle w:val="TableTextPOISED"/>
              <w:jc w:val="right"/>
              <w:rPr>
                <w:rStyle w:val="Tabletext"/>
              </w:rPr>
            </w:pPr>
            <w:r>
              <w:rPr>
                <w:rFonts w:ascii="Calibri" w:hAnsi="Calibri" w:cs="Calibri"/>
                <w:color w:val="000000"/>
                <w:sz w:val="20"/>
              </w:rPr>
              <w:t>170</w:t>
            </w:r>
          </w:p>
        </w:tc>
        <w:tc>
          <w:tcPr>
            <w:tcW w:w="1361" w:type="dxa"/>
            <w:noWrap/>
          </w:tcPr>
          <w:p w14:paraId="50727332" w14:textId="77777777" w:rsidR="00981FA0" w:rsidRPr="00D94257" w:rsidRDefault="00981FA0" w:rsidP="00981FA0">
            <w:pPr>
              <w:pStyle w:val="TableTextPOISED"/>
              <w:jc w:val="right"/>
              <w:rPr>
                <w:rStyle w:val="Tabletext"/>
              </w:rPr>
            </w:pPr>
          </w:p>
        </w:tc>
        <w:tc>
          <w:tcPr>
            <w:tcW w:w="1890" w:type="dxa"/>
          </w:tcPr>
          <w:p w14:paraId="51BA339C" w14:textId="18BA0128" w:rsidR="00981FA0" w:rsidRPr="00D94257" w:rsidRDefault="00981FA0" w:rsidP="00981FA0">
            <w:pPr>
              <w:pStyle w:val="TableTextPOISED"/>
              <w:jc w:val="right"/>
              <w:rPr>
                <w:rStyle w:val="Tabletext"/>
              </w:rPr>
            </w:pPr>
            <w:r>
              <w:rPr>
                <w:rFonts w:ascii="Calibri" w:hAnsi="Calibri" w:cs="Calibri"/>
                <w:color w:val="000000"/>
                <w:sz w:val="20"/>
              </w:rPr>
              <w:t>20</w:t>
            </w:r>
          </w:p>
        </w:tc>
        <w:tc>
          <w:tcPr>
            <w:tcW w:w="1890" w:type="dxa"/>
          </w:tcPr>
          <w:p w14:paraId="6F5AB778" w14:textId="5665816F" w:rsidR="00981FA0" w:rsidRDefault="00103F5A" w:rsidP="00981FA0">
            <w:pPr>
              <w:pStyle w:val="TableTextPOISED"/>
              <w:jc w:val="right"/>
              <w:rPr>
                <w:rFonts w:ascii="Calibri" w:hAnsi="Calibri" w:cs="Calibri"/>
                <w:color w:val="000000"/>
                <w:sz w:val="20"/>
              </w:rPr>
            </w:pPr>
            <w:r>
              <w:rPr>
                <w:rStyle w:val="Tabletext"/>
                <w:lang w:val="en-US"/>
              </w:rPr>
              <w:t>Roof-top</w:t>
            </w:r>
          </w:p>
        </w:tc>
      </w:tr>
      <w:tr w:rsidR="00981FA0" w:rsidRPr="00D94257" w14:paraId="76FD96EF" w14:textId="77777777" w:rsidTr="00515144">
        <w:trPr>
          <w:trHeight w:val="253"/>
          <w:jc w:val="center"/>
        </w:trPr>
        <w:tc>
          <w:tcPr>
            <w:tcW w:w="1800" w:type="dxa"/>
            <w:noWrap/>
          </w:tcPr>
          <w:p w14:paraId="7BD5C661" w14:textId="1529687C" w:rsidR="00981FA0" w:rsidRPr="002E0D8B" w:rsidRDefault="00981FA0" w:rsidP="00981FA0">
            <w:pPr>
              <w:pStyle w:val="TableTextPOISED"/>
              <w:rPr>
                <w:rStyle w:val="Tabletext"/>
              </w:rPr>
            </w:pPr>
            <w:r>
              <w:rPr>
                <w:rFonts w:ascii="Calibri" w:hAnsi="Calibri" w:cs="Calibri"/>
                <w:b/>
                <w:bCs/>
                <w:color w:val="000000"/>
                <w:sz w:val="20"/>
              </w:rPr>
              <w:t>Social Centre Roof</w:t>
            </w:r>
          </w:p>
        </w:tc>
        <w:tc>
          <w:tcPr>
            <w:tcW w:w="837" w:type="dxa"/>
          </w:tcPr>
          <w:p w14:paraId="53285FFD" w14:textId="65BFE514" w:rsidR="00981FA0" w:rsidRPr="00D94257" w:rsidRDefault="00981FA0" w:rsidP="00981FA0">
            <w:pPr>
              <w:pStyle w:val="TableTextPOISED"/>
              <w:jc w:val="right"/>
              <w:rPr>
                <w:rStyle w:val="Tabletext"/>
              </w:rPr>
            </w:pPr>
            <w:r>
              <w:rPr>
                <w:rFonts w:ascii="Calibri" w:hAnsi="Calibri" w:cs="Calibri"/>
                <w:color w:val="000000"/>
                <w:sz w:val="20"/>
              </w:rPr>
              <w:t>105</w:t>
            </w:r>
          </w:p>
        </w:tc>
        <w:tc>
          <w:tcPr>
            <w:tcW w:w="1361" w:type="dxa"/>
            <w:noWrap/>
          </w:tcPr>
          <w:p w14:paraId="4EF7445A" w14:textId="77777777" w:rsidR="00981FA0" w:rsidRPr="00D94257" w:rsidRDefault="00981FA0" w:rsidP="00981FA0">
            <w:pPr>
              <w:pStyle w:val="TableTextPOISED"/>
              <w:jc w:val="right"/>
              <w:rPr>
                <w:rStyle w:val="Tabletext"/>
              </w:rPr>
            </w:pPr>
          </w:p>
        </w:tc>
        <w:tc>
          <w:tcPr>
            <w:tcW w:w="1890" w:type="dxa"/>
          </w:tcPr>
          <w:p w14:paraId="7F06098F" w14:textId="34B7DE21" w:rsidR="00981FA0" w:rsidRPr="00D94257" w:rsidRDefault="00981FA0" w:rsidP="00981FA0">
            <w:pPr>
              <w:pStyle w:val="TableTextPOISED"/>
              <w:jc w:val="right"/>
              <w:rPr>
                <w:rStyle w:val="Tabletext"/>
              </w:rPr>
            </w:pPr>
            <w:r>
              <w:rPr>
                <w:rFonts w:ascii="Calibri" w:hAnsi="Calibri" w:cs="Calibri"/>
                <w:color w:val="000000"/>
                <w:sz w:val="20"/>
              </w:rPr>
              <w:t>14</w:t>
            </w:r>
          </w:p>
        </w:tc>
        <w:tc>
          <w:tcPr>
            <w:tcW w:w="1890" w:type="dxa"/>
          </w:tcPr>
          <w:p w14:paraId="25A99D20" w14:textId="5B20466B" w:rsidR="00981FA0" w:rsidRDefault="00103F5A" w:rsidP="00981FA0">
            <w:pPr>
              <w:pStyle w:val="TableTextPOISED"/>
              <w:jc w:val="right"/>
              <w:rPr>
                <w:rFonts w:ascii="Calibri" w:hAnsi="Calibri" w:cs="Calibri"/>
                <w:color w:val="000000"/>
                <w:sz w:val="20"/>
              </w:rPr>
            </w:pPr>
            <w:r>
              <w:rPr>
                <w:rStyle w:val="Tabletext"/>
                <w:lang w:val="en-US"/>
              </w:rPr>
              <w:t>Roof-top</w:t>
            </w:r>
          </w:p>
        </w:tc>
      </w:tr>
      <w:tr w:rsidR="00981FA0" w:rsidRPr="00D94257" w14:paraId="6C056191" w14:textId="77777777" w:rsidTr="00515144">
        <w:trPr>
          <w:cnfStyle w:val="000000010000" w:firstRow="0" w:lastRow="0" w:firstColumn="0" w:lastColumn="0" w:oddVBand="0" w:evenVBand="0" w:oddHBand="0" w:evenHBand="1" w:firstRowFirstColumn="0" w:firstRowLastColumn="0" w:lastRowFirstColumn="0" w:lastRowLastColumn="0"/>
          <w:trHeight w:val="253"/>
          <w:jc w:val="center"/>
        </w:trPr>
        <w:tc>
          <w:tcPr>
            <w:tcW w:w="1800" w:type="dxa"/>
            <w:noWrap/>
          </w:tcPr>
          <w:p w14:paraId="79944582" w14:textId="35207B58" w:rsidR="00981FA0" w:rsidRPr="002E0D8B" w:rsidRDefault="00981FA0" w:rsidP="00981FA0">
            <w:pPr>
              <w:pStyle w:val="TableTextPOISED"/>
              <w:rPr>
                <w:rFonts w:ascii="Calibri" w:hAnsi="Calibri" w:cs="Calibri"/>
                <w:bCs/>
                <w:color w:val="000000"/>
                <w:sz w:val="20"/>
              </w:rPr>
            </w:pPr>
            <w:r>
              <w:rPr>
                <w:rFonts w:ascii="Calibri" w:hAnsi="Calibri" w:cs="Calibri"/>
                <w:b/>
                <w:bCs/>
                <w:color w:val="000000"/>
                <w:sz w:val="20"/>
              </w:rPr>
              <w:t>RO Plant Roof</w:t>
            </w:r>
          </w:p>
        </w:tc>
        <w:tc>
          <w:tcPr>
            <w:tcW w:w="837" w:type="dxa"/>
          </w:tcPr>
          <w:p w14:paraId="483B81A4" w14:textId="44B18C9E" w:rsidR="00981FA0" w:rsidRDefault="00981FA0" w:rsidP="00981FA0">
            <w:pPr>
              <w:pStyle w:val="TableTextPOISED"/>
              <w:jc w:val="right"/>
              <w:rPr>
                <w:rFonts w:ascii="Calibri" w:hAnsi="Calibri" w:cs="Calibri"/>
                <w:color w:val="000000"/>
                <w:sz w:val="20"/>
              </w:rPr>
            </w:pPr>
            <w:r>
              <w:rPr>
                <w:rFonts w:ascii="Calibri" w:hAnsi="Calibri" w:cs="Calibri"/>
                <w:color w:val="000000"/>
                <w:sz w:val="20"/>
              </w:rPr>
              <w:t>75</w:t>
            </w:r>
          </w:p>
        </w:tc>
        <w:tc>
          <w:tcPr>
            <w:tcW w:w="1361" w:type="dxa"/>
            <w:noWrap/>
          </w:tcPr>
          <w:p w14:paraId="2DE93C55" w14:textId="77777777" w:rsidR="00981FA0" w:rsidRPr="00D94257" w:rsidRDefault="00981FA0" w:rsidP="00981FA0">
            <w:pPr>
              <w:pStyle w:val="TableTextPOISED"/>
              <w:jc w:val="right"/>
              <w:rPr>
                <w:rStyle w:val="Tabletext"/>
              </w:rPr>
            </w:pPr>
          </w:p>
        </w:tc>
        <w:tc>
          <w:tcPr>
            <w:tcW w:w="1890" w:type="dxa"/>
          </w:tcPr>
          <w:p w14:paraId="67BC54DB" w14:textId="59EEC4DA" w:rsidR="00981FA0" w:rsidRDefault="00981FA0" w:rsidP="00981FA0">
            <w:pPr>
              <w:pStyle w:val="TableTextPOISED"/>
              <w:jc w:val="right"/>
              <w:rPr>
                <w:rFonts w:ascii="Calibri" w:hAnsi="Calibri" w:cs="Calibri"/>
                <w:color w:val="000000"/>
                <w:sz w:val="20"/>
              </w:rPr>
            </w:pPr>
            <w:r>
              <w:rPr>
                <w:rFonts w:ascii="Calibri" w:hAnsi="Calibri" w:cs="Calibri"/>
                <w:color w:val="000000"/>
                <w:sz w:val="20"/>
              </w:rPr>
              <w:t>10</w:t>
            </w:r>
          </w:p>
        </w:tc>
        <w:tc>
          <w:tcPr>
            <w:tcW w:w="1890" w:type="dxa"/>
          </w:tcPr>
          <w:p w14:paraId="3F103671" w14:textId="5AACAB77" w:rsidR="00981FA0" w:rsidRDefault="00103F5A" w:rsidP="00981FA0">
            <w:pPr>
              <w:pStyle w:val="TableTextPOISED"/>
              <w:jc w:val="right"/>
              <w:rPr>
                <w:rFonts w:ascii="Calibri" w:hAnsi="Calibri" w:cs="Calibri"/>
                <w:color w:val="000000"/>
                <w:sz w:val="20"/>
              </w:rPr>
            </w:pPr>
            <w:r>
              <w:rPr>
                <w:rStyle w:val="Tabletext"/>
                <w:lang w:val="en-US"/>
              </w:rPr>
              <w:t>Roof-top</w:t>
            </w:r>
          </w:p>
        </w:tc>
      </w:tr>
      <w:tr w:rsidR="00981FA0" w:rsidRPr="00D94257" w14:paraId="2446E0EA" w14:textId="77777777" w:rsidTr="00515144">
        <w:trPr>
          <w:trHeight w:val="253"/>
          <w:jc w:val="center"/>
        </w:trPr>
        <w:tc>
          <w:tcPr>
            <w:tcW w:w="1800" w:type="dxa"/>
            <w:noWrap/>
          </w:tcPr>
          <w:p w14:paraId="257CF3AF" w14:textId="59678101" w:rsidR="00981FA0" w:rsidRPr="002E0D8B" w:rsidRDefault="00981FA0" w:rsidP="00981FA0">
            <w:pPr>
              <w:pStyle w:val="TableTextPOISED"/>
              <w:rPr>
                <w:rFonts w:ascii="Calibri" w:hAnsi="Calibri" w:cs="Calibri"/>
                <w:bCs/>
                <w:color w:val="000000"/>
                <w:sz w:val="20"/>
              </w:rPr>
            </w:pPr>
            <w:r>
              <w:rPr>
                <w:rFonts w:ascii="Calibri" w:hAnsi="Calibri" w:cs="Calibri"/>
                <w:b/>
                <w:bCs/>
                <w:color w:val="000000"/>
                <w:sz w:val="20"/>
              </w:rPr>
              <w:t>Sewarage Plant Roof</w:t>
            </w:r>
          </w:p>
        </w:tc>
        <w:tc>
          <w:tcPr>
            <w:tcW w:w="837" w:type="dxa"/>
          </w:tcPr>
          <w:p w14:paraId="459D4BBA" w14:textId="3C98F429" w:rsidR="00981FA0" w:rsidRDefault="00981FA0" w:rsidP="00981FA0">
            <w:pPr>
              <w:pStyle w:val="TableTextPOISED"/>
              <w:jc w:val="right"/>
              <w:rPr>
                <w:rFonts w:ascii="Calibri" w:hAnsi="Calibri" w:cs="Calibri"/>
                <w:color w:val="000000"/>
                <w:sz w:val="20"/>
              </w:rPr>
            </w:pPr>
            <w:r>
              <w:rPr>
                <w:rFonts w:ascii="Calibri" w:hAnsi="Calibri" w:cs="Calibri"/>
                <w:color w:val="000000"/>
                <w:sz w:val="20"/>
              </w:rPr>
              <w:t>84</w:t>
            </w:r>
          </w:p>
        </w:tc>
        <w:tc>
          <w:tcPr>
            <w:tcW w:w="1361" w:type="dxa"/>
            <w:noWrap/>
          </w:tcPr>
          <w:p w14:paraId="3E6EFF87" w14:textId="77777777" w:rsidR="00981FA0" w:rsidRPr="00D94257" w:rsidRDefault="00981FA0" w:rsidP="00981FA0">
            <w:pPr>
              <w:pStyle w:val="TableTextPOISED"/>
              <w:jc w:val="right"/>
              <w:rPr>
                <w:rStyle w:val="Tabletext"/>
              </w:rPr>
            </w:pPr>
          </w:p>
        </w:tc>
        <w:tc>
          <w:tcPr>
            <w:tcW w:w="1890" w:type="dxa"/>
          </w:tcPr>
          <w:p w14:paraId="434DB988" w14:textId="5B3F42EA" w:rsidR="00981FA0" w:rsidRDefault="00981FA0" w:rsidP="00981FA0">
            <w:pPr>
              <w:pStyle w:val="TableTextPOISED"/>
              <w:jc w:val="right"/>
              <w:rPr>
                <w:rFonts w:ascii="Calibri" w:hAnsi="Calibri" w:cs="Calibri"/>
                <w:color w:val="000000"/>
                <w:sz w:val="20"/>
              </w:rPr>
            </w:pPr>
            <w:r>
              <w:rPr>
                <w:rFonts w:ascii="Calibri" w:hAnsi="Calibri" w:cs="Calibri"/>
                <w:color w:val="000000"/>
                <w:sz w:val="20"/>
              </w:rPr>
              <w:t>11</w:t>
            </w:r>
          </w:p>
        </w:tc>
        <w:tc>
          <w:tcPr>
            <w:tcW w:w="1890" w:type="dxa"/>
          </w:tcPr>
          <w:p w14:paraId="17D367EE" w14:textId="46A9A9F2" w:rsidR="00981FA0" w:rsidRDefault="00103F5A" w:rsidP="00981FA0">
            <w:pPr>
              <w:pStyle w:val="TableTextPOISED"/>
              <w:jc w:val="right"/>
              <w:rPr>
                <w:rFonts w:ascii="Calibri" w:hAnsi="Calibri" w:cs="Calibri"/>
                <w:color w:val="000000"/>
                <w:sz w:val="20"/>
              </w:rPr>
            </w:pPr>
            <w:r>
              <w:rPr>
                <w:rStyle w:val="Tabletext"/>
                <w:lang w:val="en-US"/>
              </w:rPr>
              <w:t>Roof-top</w:t>
            </w:r>
          </w:p>
        </w:tc>
      </w:tr>
      <w:tr w:rsidR="00981FA0" w:rsidRPr="00D94257" w14:paraId="389FD91C" w14:textId="77777777" w:rsidTr="00515144">
        <w:trPr>
          <w:cnfStyle w:val="000000010000" w:firstRow="0" w:lastRow="0" w:firstColumn="0" w:lastColumn="0" w:oddVBand="0" w:evenVBand="0" w:oddHBand="0" w:evenHBand="1" w:firstRowFirstColumn="0" w:firstRowLastColumn="0" w:lastRowFirstColumn="0" w:lastRowLastColumn="0"/>
          <w:trHeight w:val="253"/>
          <w:jc w:val="center"/>
        </w:trPr>
        <w:tc>
          <w:tcPr>
            <w:tcW w:w="1800" w:type="dxa"/>
            <w:noWrap/>
          </w:tcPr>
          <w:p w14:paraId="4E2F4779" w14:textId="4EB9DB12" w:rsidR="00981FA0" w:rsidRPr="002E0D8B" w:rsidRDefault="00981FA0" w:rsidP="00981FA0">
            <w:pPr>
              <w:pStyle w:val="TableTextPOISED"/>
              <w:rPr>
                <w:rFonts w:ascii="Calibri" w:hAnsi="Calibri" w:cs="Calibri"/>
                <w:bCs/>
                <w:color w:val="000000"/>
                <w:sz w:val="20"/>
              </w:rPr>
            </w:pPr>
            <w:r>
              <w:rPr>
                <w:rFonts w:ascii="Calibri" w:hAnsi="Calibri" w:cs="Calibri"/>
                <w:b/>
                <w:bCs/>
                <w:color w:val="000000"/>
                <w:sz w:val="20"/>
              </w:rPr>
              <w:t>School</w:t>
            </w:r>
          </w:p>
        </w:tc>
        <w:tc>
          <w:tcPr>
            <w:tcW w:w="837" w:type="dxa"/>
            <w:vAlign w:val="bottom"/>
          </w:tcPr>
          <w:p w14:paraId="06D5DE54" w14:textId="2D66C468" w:rsidR="00981FA0" w:rsidRDefault="00981FA0" w:rsidP="00981FA0">
            <w:pPr>
              <w:pStyle w:val="TableTextPOISED"/>
              <w:jc w:val="right"/>
              <w:rPr>
                <w:rFonts w:ascii="Calibri" w:hAnsi="Calibri" w:cs="Calibri"/>
                <w:color w:val="000000"/>
                <w:sz w:val="20"/>
              </w:rPr>
            </w:pPr>
            <w:r>
              <w:rPr>
                <w:rFonts w:ascii="Calibri" w:hAnsi="Calibri" w:cs="Calibri"/>
                <w:color w:val="000000"/>
                <w:sz w:val="20"/>
              </w:rPr>
              <w:t>806</w:t>
            </w:r>
          </w:p>
        </w:tc>
        <w:tc>
          <w:tcPr>
            <w:tcW w:w="1361" w:type="dxa"/>
            <w:noWrap/>
          </w:tcPr>
          <w:p w14:paraId="55BEE92C" w14:textId="77777777" w:rsidR="00981FA0" w:rsidRPr="00D94257" w:rsidRDefault="00981FA0" w:rsidP="00981FA0">
            <w:pPr>
              <w:pStyle w:val="TableTextPOISED"/>
              <w:jc w:val="right"/>
              <w:rPr>
                <w:rStyle w:val="Tabletext"/>
              </w:rPr>
            </w:pPr>
          </w:p>
        </w:tc>
        <w:tc>
          <w:tcPr>
            <w:tcW w:w="1890" w:type="dxa"/>
            <w:vAlign w:val="bottom"/>
          </w:tcPr>
          <w:p w14:paraId="180420B7" w14:textId="3159AC1D" w:rsidR="00981FA0" w:rsidRDefault="00981FA0" w:rsidP="00981FA0">
            <w:pPr>
              <w:pStyle w:val="TableTextPOISED"/>
              <w:jc w:val="right"/>
              <w:rPr>
                <w:rFonts w:ascii="Calibri" w:hAnsi="Calibri" w:cs="Calibri"/>
                <w:color w:val="000000"/>
                <w:sz w:val="20"/>
              </w:rPr>
            </w:pPr>
            <w:r>
              <w:rPr>
                <w:rFonts w:ascii="Calibri" w:hAnsi="Calibri" w:cs="Calibri"/>
                <w:color w:val="000000"/>
                <w:sz w:val="20"/>
              </w:rPr>
              <w:t>94</w:t>
            </w:r>
          </w:p>
        </w:tc>
        <w:tc>
          <w:tcPr>
            <w:tcW w:w="1890" w:type="dxa"/>
          </w:tcPr>
          <w:p w14:paraId="7167DD40" w14:textId="1C9CFD04" w:rsidR="00981FA0" w:rsidRDefault="00103F5A" w:rsidP="00981FA0">
            <w:pPr>
              <w:pStyle w:val="TableTextPOISED"/>
              <w:jc w:val="right"/>
              <w:rPr>
                <w:rFonts w:ascii="Calibri" w:hAnsi="Calibri" w:cs="Calibri"/>
                <w:color w:val="000000"/>
                <w:sz w:val="20"/>
              </w:rPr>
            </w:pPr>
            <w:r>
              <w:rPr>
                <w:rStyle w:val="Tabletext"/>
                <w:lang w:val="en-US"/>
              </w:rPr>
              <w:t>Roof-top</w:t>
            </w:r>
          </w:p>
        </w:tc>
      </w:tr>
      <w:tr w:rsidR="00981FA0" w:rsidRPr="007D5DFD" w14:paraId="508CA716" w14:textId="77777777" w:rsidTr="00515144">
        <w:trPr>
          <w:trHeight w:val="64"/>
          <w:jc w:val="center"/>
        </w:trPr>
        <w:tc>
          <w:tcPr>
            <w:tcW w:w="1800" w:type="dxa"/>
            <w:noWrap/>
            <w:hideMark/>
          </w:tcPr>
          <w:p w14:paraId="6758E08F" w14:textId="77777777" w:rsidR="00981FA0" w:rsidRPr="007D5DFD" w:rsidRDefault="00981FA0" w:rsidP="00515144">
            <w:pPr>
              <w:pStyle w:val="TableTextPOISED"/>
              <w:rPr>
                <w:rStyle w:val="Tabletext"/>
                <w:b/>
              </w:rPr>
            </w:pPr>
            <w:r w:rsidRPr="007D5DFD">
              <w:rPr>
                <w:rStyle w:val="Tabletext"/>
                <w:b/>
              </w:rPr>
              <w:t>Summary</w:t>
            </w:r>
          </w:p>
        </w:tc>
        <w:tc>
          <w:tcPr>
            <w:tcW w:w="837" w:type="dxa"/>
          </w:tcPr>
          <w:p w14:paraId="57ABC289" w14:textId="2EA915BC" w:rsidR="00981FA0" w:rsidRPr="007D5DFD" w:rsidRDefault="00981FA0" w:rsidP="00515144">
            <w:pPr>
              <w:pStyle w:val="TableTextPOISED"/>
              <w:jc w:val="right"/>
              <w:rPr>
                <w:rStyle w:val="Tabletext"/>
                <w:b/>
              </w:rPr>
            </w:pPr>
            <w:r>
              <w:rPr>
                <w:rStyle w:val="Tabletext"/>
                <w:b/>
              </w:rPr>
              <w:t>1481</w:t>
            </w:r>
          </w:p>
        </w:tc>
        <w:tc>
          <w:tcPr>
            <w:tcW w:w="1361" w:type="dxa"/>
            <w:noWrap/>
          </w:tcPr>
          <w:p w14:paraId="7352F3E2" w14:textId="77777777" w:rsidR="00981FA0" w:rsidRPr="007D5DFD" w:rsidRDefault="00981FA0" w:rsidP="00515144">
            <w:pPr>
              <w:pStyle w:val="TableTextPOISED"/>
              <w:jc w:val="right"/>
              <w:rPr>
                <w:rStyle w:val="Tabletext"/>
                <w:b/>
              </w:rPr>
            </w:pPr>
          </w:p>
        </w:tc>
        <w:tc>
          <w:tcPr>
            <w:tcW w:w="1890" w:type="dxa"/>
          </w:tcPr>
          <w:p w14:paraId="50631771" w14:textId="0A0BF8B4" w:rsidR="00981FA0" w:rsidRPr="007D5DFD" w:rsidRDefault="00981FA0" w:rsidP="00981FA0">
            <w:pPr>
              <w:pStyle w:val="TableTextPOISED"/>
              <w:jc w:val="right"/>
              <w:rPr>
                <w:rStyle w:val="Tabletext"/>
                <w:b/>
              </w:rPr>
            </w:pPr>
            <w:r>
              <w:rPr>
                <w:rStyle w:val="Tabletext"/>
                <w:b/>
              </w:rPr>
              <w:t>175</w:t>
            </w:r>
          </w:p>
        </w:tc>
        <w:tc>
          <w:tcPr>
            <w:tcW w:w="1890" w:type="dxa"/>
          </w:tcPr>
          <w:p w14:paraId="04872B16" w14:textId="77777777" w:rsidR="00981FA0" w:rsidRDefault="00981FA0" w:rsidP="00515144">
            <w:pPr>
              <w:pStyle w:val="TableTextPOISED"/>
              <w:jc w:val="right"/>
              <w:rPr>
                <w:rStyle w:val="Tabletext"/>
                <w:b/>
              </w:rPr>
            </w:pPr>
          </w:p>
        </w:tc>
      </w:tr>
    </w:tbl>
    <w:p w14:paraId="3EF2C465" w14:textId="46DF4FF3" w:rsidR="00981FA0" w:rsidRPr="003A21B1" w:rsidRDefault="00981FA0" w:rsidP="00981FA0">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E09</w:t>
      </w:r>
      <w:r w:rsidRPr="003A21B1">
        <w:t xml:space="preserve"> </w:t>
      </w:r>
      <w:r w:rsidR="00515144">
        <w:t>–</w:t>
      </w:r>
      <w:r w:rsidRPr="003A21B1">
        <w:t xml:space="preserve"> </w:t>
      </w:r>
      <w:r w:rsidR="00515144">
        <w:t xml:space="preserve">Selected locations </w:t>
      </w:r>
    </w:p>
    <w:p w14:paraId="1E3E7C42" w14:textId="77777777" w:rsidR="00981FA0" w:rsidRPr="00981FA0" w:rsidRDefault="00981FA0" w:rsidP="00981FA0"/>
    <w:p w14:paraId="5B407463" w14:textId="77777777" w:rsidR="006F2BA3" w:rsidRDefault="006F2BA3" w:rsidP="006F2BA3">
      <w:pPr>
        <w:pStyle w:val="Heading3"/>
      </w:pPr>
      <w:r w:rsidRPr="009C51CF">
        <w:t>Grid Infrastructure</w:t>
      </w:r>
    </w:p>
    <w:p w14:paraId="52BDE02B" w14:textId="77777777" w:rsidR="006F2BA3" w:rsidRDefault="006F2BA3" w:rsidP="006F2BA3">
      <w:pPr>
        <w:pStyle w:val="Heading4"/>
      </w:pPr>
      <w:r>
        <w:t>Electrical system</w:t>
      </w:r>
    </w:p>
    <w:p w14:paraId="238B0747" w14:textId="77777777" w:rsidR="00DA1C73" w:rsidRDefault="00DA1C73" w:rsidP="00DA1C73">
      <w:pPr>
        <w:pStyle w:val="P1"/>
      </w:pPr>
      <w:r>
        <w:t xml:space="preserve">Generation: </w:t>
      </w:r>
      <w:r w:rsidRPr="000E50C1">
        <w:t>400/230V</w:t>
      </w:r>
    </w:p>
    <w:p w14:paraId="27A2E39F" w14:textId="77777777" w:rsidR="00DA1C73" w:rsidRDefault="00DA1C73" w:rsidP="00DA1C73">
      <w:pPr>
        <w:pStyle w:val="P1"/>
      </w:pPr>
      <w:r w:rsidRPr="000E50C1">
        <w:t>Frequency:</w:t>
      </w:r>
      <w:r w:rsidRPr="000E50C1">
        <w:rPr>
          <w:spacing w:val="2"/>
        </w:rPr>
        <w:t xml:space="preserve"> </w:t>
      </w:r>
      <w:r>
        <w:t xml:space="preserve">50 </w:t>
      </w:r>
      <w:r w:rsidRPr="000E50C1">
        <w:t>Hz</w:t>
      </w:r>
    </w:p>
    <w:p w14:paraId="2F030069" w14:textId="77777777" w:rsidR="00DA1C73" w:rsidRDefault="00DA1C73" w:rsidP="00DA1C73">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1339815" w14:textId="77777777" w:rsidR="00DA1C73" w:rsidRDefault="00DA1C73" w:rsidP="00DA1C73">
      <w:pPr>
        <w:pStyle w:val="P1"/>
      </w:pPr>
      <w:r>
        <w:t>Distribution Network:</w:t>
      </w:r>
      <w:r>
        <w:rPr>
          <w:spacing w:val="1"/>
        </w:rPr>
        <w:t xml:space="preserve"> </w:t>
      </w:r>
      <w:r>
        <w:t>Low Voltage (LV)</w:t>
      </w:r>
    </w:p>
    <w:p w14:paraId="4C917247" w14:textId="154D5BD5" w:rsidR="006F2BA3" w:rsidRDefault="006F2BA3" w:rsidP="00DA1C73">
      <w:pPr>
        <w:pStyle w:val="E1"/>
      </w:pPr>
      <w:r w:rsidRPr="00746E71">
        <w:t xml:space="preserve">The power house in </w:t>
      </w:r>
      <w:r w:rsidR="00981FA0" w:rsidRPr="00981FA0">
        <w:t>Maakurathu</w:t>
      </w:r>
      <w:r>
        <w:t xml:space="preserve"> </w:t>
      </w:r>
      <w:r w:rsidRPr="00746E71">
        <w:t xml:space="preserve">Island </w:t>
      </w:r>
      <w:r>
        <w:t>shall have three</w:t>
      </w:r>
      <w:r w:rsidRPr="00746E71">
        <w:t xml:space="preserve"> </w:t>
      </w:r>
      <w:r w:rsidR="00630A8C">
        <w:t>D</w:t>
      </w:r>
      <w:r w:rsidR="00630A8C" w:rsidRPr="00746E71">
        <w:t xml:space="preserve">iesel </w:t>
      </w:r>
      <w:r w:rsidR="00630A8C">
        <w:t>G</w:t>
      </w:r>
      <w:r w:rsidR="00630A8C" w:rsidRPr="00746E71">
        <w:t>enerators</w:t>
      </w:r>
      <w:r w:rsidRPr="00746E71">
        <w:t xml:space="preserve"> that supply the complete load requirements of the island. </w:t>
      </w:r>
      <w:r>
        <w:t xml:space="preserve">The requirement related to existing and new </w:t>
      </w:r>
      <w:r w:rsidR="00630A8C">
        <w:t>D</w:t>
      </w:r>
      <w:r w:rsidR="00630A8C" w:rsidRPr="00746E71">
        <w:t xml:space="preserve">iesel </w:t>
      </w:r>
      <w:r w:rsidR="00630A8C">
        <w:t>G</w:t>
      </w:r>
      <w:r w:rsidR="00630A8C" w:rsidRPr="00746E71">
        <w:t>enerators</w:t>
      </w:r>
      <w:r>
        <w:t xml:space="preserve"> and associated systems are described in the above sections.</w:t>
      </w:r>
    </w:p>
    <w:p w14:paraId="02D9F0DA" w14:textId="77777777" w:rsidR="006F2BA3" w:rsidRDefault="006F2BA3" w:rsidP="00DA1C73">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7DF9939D" w14:textId="77777777" w:rsidR="006F2BA3" w:rsidRDefault="006F2BA3" w:rsidP="00DA1C73">
      <w:pPr>
        <w:pStyle w:val="E1"/>
      </w:pPr>
      <w:r w:rsidRPr="006A0B8D">
        <w:lastRenderedPageBreak/>
        <w:t>Electrical supply to single phase consumers is commonly 230V, single phase, earthed neutral, two wire connections and for three phase consumers it is (400/230V) Wye, earthed neutral four wires.</w:t>
      </w:r>
    </w:p>
    <w:p w14:paraId="6AA0E59F" w14:textId="77777777" w:rsidR="006F2BA3" w:rsidRDefault="006F2BA3" w:rsidP="006F2BA3">
      <w:pPr>
        <w:pStyle w:val="Heading4"/>
      </w:pPr>
      <w:r>
        <w:t>Grid infrastructure upgrade</w:t>
      </w:r>
    </w:p>
    <w:p w14:paraId="3995F1C8" w14:textId="7713286D" w:rsidR="006F2BA3" w:rsidRDefault="006F2BA3" w:rsidP="006F2BA3">
      <w:pPr>
        <w:pStyle w:val="P1"/>
      </w:pPr>
      <w:r w:rsidRPr="00E07B15">
        <w:t xml:space="preserve">The </w:t>
      </w:r>
      <w:r w:rsidRPr="007B69E3">
        <w:t>Contractor</w:t>
      </w:r>
      <w:r w:rsidRPr="00E07B15">
        <w:t xml:space="preserve"> shall implement the grid upgrade works</w:t>
      </w:r>
      <w:r>
        <w:t xml:space="preserve"> in </w:t>
      </w:r>
      <w:r w:rsidR="00573F07" w:rsidRPr="00573F07">
        <w:t>Maakurathu</w:t>
      </w:r>
      <w:r>
        <w:t xml:space="preserve"> Island </w:t>
      </w:r>
      <w:r w:rsidRPr="00E07B15">
        <w:t xml:space="preserve">in line with drawings listed below. </w:t>
      </w:r>
    </w:p>
    <w:tbl>
      <w:tblPr>
        <w:tblStyle w:val="TablePOISED"/>
        <w:tblW w:w="9180" w:type="dxa"/>
        <w:tblInd w:w="1008" w:type="dxa"/>
        <w:tblLayout w:type="fixed"/>
        <w:tblLook w:val="04A0" w:firstRow="1" w:lastRow="0" w:firstColumn="1" w:lastColumn="0" w:noHBand="0" w:noVBand="1"/>
      </w:tblPr>
      <w:tblGrid>
        <w:gridCol w:w="900"/>
        <w:gridCol w:w="3187"/>
        <w:gridCol w:w="5093"/>
      </w:tblGrid>
      <w:tr w:rsidR="006F2BA3" w:rsidRPr="000A6BFD" w14:paraId="21565EE4" w14:textId="77777777" w:rsidTr="004A32EB">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48696A82" w14:textId="77777777" w:rsidR="006F2BA3" w:rsidRPr="000A6BFD" w:rsidRDefault="006F2BA3" w:rsidP="006F2BA3">
            <w:pPr>
              <w:pStyle w:val="TableTextPOISED"/>
              <w:rPr>
                <w:rStyle w:val="Tabletext"/>
              </w:rPr>
            </w:pPr>
            <w:r w:rsidRPr="000A6BFD">
              <w:rPr>
                <w:rStyle w:val="Tabletext"/>
              </w:rPr>
              <w:t>S No.</w:t>
            </w:r>
          </w:p>
        </w:tc>
        <w:tc>
          <w:tcPr>
            <w:tcW w:w="3187" w:type="dxa"/>
            <w:hideMark/>
          </w:tcPr>
          <w:p w14:paraId="0F27E9CD" w14:textId="77777777" w:rsidR="006F2BA3" w:rsidRPr="000A6BFD" w:rsidRDefault="006F2BA3" w:rsidP="006F2BA3">
            <w:pPr>
              <w:pStyle w:val="TableTextPOISED"/>
              <w:rPr>
                <w:rStyle w:val="Tabletext"/>
              </w:rPr>
            </w:pPr>
            <w:r w:rsidRPr="000A6BFD">
              <w:rPr>
                <w:rStyle w:val="Tabletext"/>
              </w:rPr>
              <w:t>Drawing Number</w:t>
            </w:r>
          </w:p>
        </w:tc>
        <w:tc>
          <w:tcPr>
            <w:tcW w:w="5093" w:type="dxa"/>
            <w:hideMark/>
          </w:tcPr>
          <w:p w14:paraId="09411885" w14:textId="77777777" w:rsidR="006F2BA3" w:rsidRPr="000A6BFD" w:rsidRDefault="006F2BA3" w:rsidP="006F2BA3">
            <w:pPr>
              <w:pStyle w:val="TableTextPOISED"/>
              <w:rPr>
                <w:rStyle w:val="Tabletext"/>
              </w:rPr>
            </w:pPr>
            <w:r w:rsidRPr="000A6BFD">
              <w:rPr>
                <w:rStyle w:val="Tabletext"/>
              </w:rPr>
              <w:t>Title</w:t>
            </w:r>
          </w:p>
        </w:tc>
      </w:tr>
      <w:tr w:rsidR="006F2BA3" w:rsidRPr="000A6BFD" w14:paraId="7F8D7F85" w14:textId="77777777" w:rsidTr="004A32EB">
        <w:trPr>
          <w:trHeight w:val="20"/>
        </w:trPr>
        <w:tc>
          <w:tcPr>
            <w:tcW w:w="900" w:type="dxa"/>
            <w:hideMark/>
          </w:tcPr>
          <w:p w14:paraId="098309A1" w14:textId="77777777" w:rsidR="006F2BA3" w:rsidRPr="000A6BFD" w:rsidRDefault="006F2BA3" w:rsidP="006F2BA3">
            <w:pPr>
              <w:pStyle w:val="TableTextPOISED"/>
              <w:rPr>
                <w:rStyle w:val="Tabletext"/>
              </w:rPr>
            </w:pPr>
            <w:r w:rsidRPr="000A6BFD">
              <w:rPr>
                <w:rStyle w:val="Tabletext"/>
              </w:rPr>
              <w:t>1</w:t>
            </w:r>
          </w:p>
        </w:tc>
        <w:tc>
          <w:tcPr>
            <w:tcW w:w="3187" w:type="dxa"/>
            <w:hideMark/>
          </w:tcPr>
          <w:p w14:paraId="03150CD4" w14:textId="4270077F" w:rsidR="006F2BA3" w:rsidRPr="000A6BFD" w:rsidRDefault="00237871" w:rsidP="006F2BA3">
            <w:pPr>
              <w:pStyle w:val="TableTextPOISED"/>
              <w:rPr>
                <w:rStyle w:val="Tabletext"/>
              </w:rPr>
            </w:pPr>
            <w:r>
              <w:rPr>
                <w:caps/>
                <w:color w:val="000000"/>
                <w:szCs w:val="22"/>
                <w:lang w:eastAsia="en-US"/>
              </w:rPr>
              <w:t>G409-</w:t>
            </w:r>
            <w:r w:rsidR="00981FA0">
              <w:rPr>
                <w:color w:val="000000"/>
                <w:szCs w:val="22"/>
                <w:lang w:eastAsia="en-US"/>
              </w:rPr>
              <w:t>R</w:t>
            </w:r>
            <w:r>
              <w:rPr>
                <w:color w:val="000000"/>
                <w:szCs w:val="22"/>
                <w:lang w:eastAsia="en-US"/>
              </w:rPr>
              <w:t>AA</w:t>
            </w:r>
            <w:r>
              <w:rPr>
                <w:caps/>
                <w:color w:val="000000"/>
                <w:szCs w:val="22"/>
                <w:lang w:eastAsia="en-US"/>
              </w:rPr>
              <w:t>-N06-SLD-1</w:t>
            </w:r>
          </w:p>
        </w:tc>
        <w:tc>
          <w:tcPr>
            <w:tcW w:w="5093" w:type="dxa"/>
            <w:hideMark/>
          </w:tcPr>
          <w:p w14:paraId="5999E25A" w14:textId="38DD945E" w:rsidR="006F2BA3" w:rsidRPr="00925083" w:rsidRDefault="006F2BA3" w:rsidP="006F2BA3">
            <w:pPr>
              <w:pStyle w:val="TableTextPOISED"/>
              <w:rPr>
                <w:rStyle w:val="Tabletext"/>
                <w:lang w:val="en-US"/>
              </w:rPr>
            </w:pPr>
            <w:r w:rsidRPr="00925083">
              <w:rPr>
                <w:rStyle w:val="Tabletext"/>
                <w:lang w:val="en-US"/>
              </w:rPr>
              <w:t xml:space="preserve">NET WORK DIAGRAM FOR </w:t>
            </w:r>
            <w:r w:rsidR="00981FA0" w:rsidRPr="00981FA0">
              <w:rPr>
                <w:rStyle w:val="Tabletext"/>
                <w:lang w:val="en-US"/>
              </w:rPr>
              <w:t>E-09  Maakurathu</w:t>
            </w:r>
            <w:r w:rsidR="005B08A8">
              <w:rPr>
                <w:rStyle w:val="Tabletext"/>
                <w:lang w:val="en-US"/>
              </w:rPr>
              <w:t xml:space="preserve"> </w:t>
            </w:r>
            <w:r w:rsidRPr="00925083">
              <w:rPr>
                <w:rStyle w:val="Tabletext"/>
                <w:lang w:val="en-US"/>
              </w:rPr>
              <w:t>POWER HOUSE</w:t>
            </w:r>
          </w:p>
        </w:tc>
      </w:tr>
      <w:tr w:rsidR="006F2BA3" w:rsidRPr="000A6BFD" w14:paraId="692A075A"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72620694" w14:textId="77777777" w:rsidR="006F2BA3" w:rsidRPr="000A6BFD" w:rsidRDefault="006F2BA3" w:rsidP="006F2BA3">
            <w:pPr>
              <w:pStyle w:val="TableTextPOISED"/>
              <w:rPr>
                <w:rStyle w:val="Tabletext"/>
              </w:rPr>
            </w:pPr>
            <w:r w:rsidRPr="000A6BFD">
              <w:rPr>
                <w:rStyle w:val="Tabletext"/>
              </w:rPr>
              <w:t>2</w:t>
            </w:r>
          </w:p>
        </w:tc>
        <w:tc>
          <w:tcPr>
            <w:tcW w:w="3187" w:type="dxa"/>
          </w:tcPr>
          <w:p w14:paraId="35A33FF2" w14:textId="57B249F4" w:rsidR="006F2BA3" w:rsidRPr="000A6BFD" w:rsidRDefault="00237871" w:rsidP="006F2BA3">
            <w:pPr>
              <w:pStyle w:val="TableTextPOISED"/>
              <w:rPr>
                <w:rStyle w:val="Tabletext"/>
              </w:rPr>
            </w:pPr>
            <w:r>
              <w:rPr>
                <w:caps/>
                <w:color w:val="000000"/>
                <w:szCs w:val="22"/>
                <w:lang w:eastAsia="en-US"/>
              </w:rPr>
              <w:t>G409-</w:t>
            </w:r>
            <w:r w:rsidR="00981FA0">
              <w:rPr>
                <w:color w:val="000000"/>
                <w:szCs w:val="22"/>
                <w:lang w:eastAsia="en-US"/>
              </w:rPr>
              <w:t>R</w:t>
            </w:r>
            <w:r>
              <w:rPr>
                <w:color w:val="000000"/>
                <w:szCs w:val="22"/>
                <w:lang w:eastAsia="en-US"/>
              </w:rPr>
              <w:t>AA</w:t>
            </w:r>
            <w:r>
              <w:rPr>
                <w:caps/>
                <w:color w:val="000000"/>
                <w:szCs w:val="22"/>
                <w:lang w:eastAsia="en-US"/>
              </w:rPr>
              <w:t>-N06-SLD-2</w:t>
            </w:r>
          </w:p>
        </w:tc>
        <w:tc>
          <w:tcPr>
            <w:tcW w:w="5093" w:type="dxa"/>
          </w:tcPr>
          <w:p w14:paraId="52D8FB35" w14:textId="315797AC" w:rsidR="006F2BA3" w:rsidRPr="00925083" w:rsidRDefault="006F2BA3" w:rsidP="00B20945">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w:t>
            </w:r>
            <w:r w:rsidR="00981FA0" w:rsidRPr="00981FA0">
              <w:rPr>
                <w:rStyle w:val="Tabletext"/>
                <w:lang w:val="en-US"/>
              </w:rPr>
              <w:t>E-09  Maakurathu</w:t>
            </w:r>
            <w:r w:rsidRPr="00925083">
              <w:rPr>
                <w:rStyle w:val="Tabletext"/>
                <w:lang w:val="en-US"/>
              </w:rPr>
              <w:t>)</w:t>
            </w:r>
          </w:p>
        </w:tc>
      </w:tr>
    </w:tbl>
    <w:p w14:paraId="0C690581" w14:textId="2DBB6BA9" w:rsidR="006F2BA3" w:rsidRDefault="00B20945" w:rsidP="00B20945">
      <w:pPr>
        <w:pStyle w:val="Caption"/>
        <w:jc w:val="center"/>
      </w:pPr>
      <w:bookmarkStart w:id="355" w:name="_Toc460422834"/>
      <w:bookmarkStart w:id="356" w:name="_Toc465870763"/>
      <w:bookmarkStart w:id="357" w:name="_Toc58227846"/>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45</w:t>
      </w:r>
      <w:r w:rsidR="000501C2">
        <w:fldChar w:fldCharType="end"/>
      </w:r>
      <w:r>
        <w:t xml:space="preserve">: </w:t>
      </w:r>
      <w:r w:rsidR="00E4221C">
        <w:t>N06</w:t>
      </w:r>
      <w:r>
        <w:t xml:space="preserve"> - Drawings</w:t>
      </w:r>
      <w:bookmarkEnd w:id="355"/>
      <w:bookmarkEnd w:id="356"/>
      <w:bookmarkEnd w:id="357"/>
    </w:p>
    <w:p w14:paraId="3404D85E" w14:textId="77777777" w:rsidR="006F2BA3" w:rsidRPr="000A3867" w:rsidRDefault="006F2BA3" w:rsidP="00DA1C73">
      <w:pPr>
        <w:pStyle w:val="E1"/>
      </w:pPr>
      <w:r w:rsidRPr="000A3867">
        <w:t xml:space="preserve">This </w:t>
      </w:r>
      <w:r w:rsidRPr="007B69E3">
        <w:t>includes</w:t>
      </w:r>
      <w:r w:rsidRPr="000A3867">
        <w:t xml:space="preserve"> but not limited to the following works.</w:t>
      </w:r>
    </w:p>
    <w:p w14:paraId="38ED51F6" w14:textId="1CE635A3" w:rsidR="006F2BA3" w:rsidRPr="00DA1C73" w:rsidRDefault="0007502A" w:rsidP="00DA1C73">
      <w:pPr>
        <w:pStyle w:val="P1"/>
      </w:pPr>
      <w:r>
        <w:t>Upgrade of the existing cable network from powerhouse to PV feed-in point.</w:t>
      </w:r>
    </w:p>
    <w:p w14:paraId="036E0C9C" w14:textId="77777777" w:rsidR="006F2BA3" w:rsidRPr="00DA1C73" w:rsidRDefault="006F2BA3" w:rsidP="00DA1C73">
      <w:pPr>
        <w:pStyle w:val="P1"/>
      </w:pPr>
      <w:r w:rsidRPr="00DA1C73">
        <w:t>Modification or replacement of Distribution boxes to accommodate the proposed higher size cables connection.</w:t>
      </w:r>
    </w:p>
    <w:p w14:paraId="2FE65FAA" w14:textId="77777777" w:rsidR="006F2BA3" w:rsidRPr="00DA1C73" w:rsidRDefault="006F2BA3" w:rsidP="00DA1C73">
      <w:pPr>
        <w:pStyle w:val="P1"/>
      </w:pPr>
      <w:r w:rsidRPr="00DA1C73">
        <w:t>Modification or replacement of Distribution boxes to accommodate new connection of proposed PV.</w:t>
      </w:r>
    </w:p>
    <w:p w14:paraId="33F0CFEE" w14:textId="77777777" w:rsidR="006F2BA3" w:rsidRPr="00DA1C73" w:rsidRDefault="006F2BA3" w:rsidP="00DA1C73">
      <w:pPr>
        <w:pStyle w:val="P1"/>
      </w:pPr>
      <w:r w:rsidRPr="00DA1C73">
        <w:t>Replacement of existing Main LV Distribution board with the new LV Distribution board in the power house.</w:t>
      </w:r>
    </w:p>
    <w:p w14:paraId="3865A8C4" w14:textId="77777777" w:rsidR="006F2BA3" w:rsidRDefault="006F2BA3" w:rsidP="00DA1C73">
      <w:pPr>
        <w:pStyle w:val="E1"/>
      </w:pPr>
      <w:r>
        <w:t xml:space="preserve">The </w:t>
      </w:r>
      <w:r w:rsidRPr="007B69E3">
        <w:t>modification</w:t>
      </w:r>
      <w:r>
        <w:t xml:space="preserve"> / replacement of distribution boxes shall be designed to meet the final design kWp of the PV that will be approved by the Employer.</w:t>
      </w:r>
    </w:p>
    <w:p w14:paraId="2F082FBC" w14:textId="77777777" w:rsidR="006F2BA3" w:rsidRDefault="006F2BA3" w:rsidP="00DA1C73">
      <w:pPr>
        <w:pStyle w:val="E1"/>
      </w:pPr>
      <w:r>
        <w:t>The new LV distribution board shall be designed in accordance with the latest international standards and shall include the automatic generator control systems and auto-synchronization systems.</w:t>
      </w:r>
    </w:p>
    <w:p w14:paraId="681C128A" w14:textId="77777777" w:rsidR="006F2BA3" w:rsidRDefault="006F2BA3" w:rsidP="00DA1C7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180030C5" w14:textId="77777777" w:rsidR="006F2BA3" w:rsidRDefault="006F2BA3" w:rsidP="00DA1C73">
      <w:pPr>
        <w:pStyle w:val="E1"/>
      </w:pPr>
      <w:r>
        <w:t>Bidder shall provide control cabling and junction boxes required for the proposed grid upgrade in the island.</w:t>
      </w:r>
    </w:p>
    <w:p w14:paraId="5A5BB9FA" w14:textId="77777777" w:rsidR="006F2BA3" w:rsidRDefault="006F2BA3" w:rsidP="00DA1C7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0BFA7F72" w14:textId="77777777" w:rsidR="006F2BA3" w:rsidRPr="006E5A98" w:rsidRDefault="006F2BA3" w:rsidP="006F2BA3">
      <w:pPr>
        <w:pStyle w:val="E1"/>
      </w:pPr>
    </w:p>
    <w:p w14:paraId="23F7E0CD" w14:textId="77777777" w:rsidR="006F2BA3" w:rsidRDefault="006F2BA3" w:rsidP="006F2BA3">
      <w:pPr>
        <w:pStyle w:val="E1"/>
        <w:numPr>
          <w:ilvl w:val="3"/>
          <w:numId w:val="1"/>
        </w:numPr>
        <w:tabs>
          <w:tab w:val="clear" w:pos="9639"/>
        </w:tabs>
        <w:ind w:left="1584"/>
        <w:rPr>
          <w:rFonts w:cs="Arial"/>
        </w:rPr>
      </w:pPr>
      <w:bookmarkStart w:id="358" w:name="_Toc458507086"/>
      <w:r>
        <w:rPr>
          <w:rFonts w:cs="Arial"/>
        </w:rPr>
        <w:t>Schedule of Grid Infrastructure Modifications</w:t>
      </w:r>
    </w:p>
    <w:p w14:paraId="7777EEA3" w14:textId="4EA151BB" w:rsidR="006F2BA3" w:rsidRDefault="006F2BA3" w:rsidP="006F2BA3">
      <w:pPr>
        <w:pStyle w:val="E1"/>
        <w:ind w:left="720"/>
        <w:rPr>
          <w:rFonts w:cs="Arial"/>
        </w:rPr>
      </w:pPr>
      <w:r w:rsidRPr="00CB0572">
        <w:rPr>
          <w:rFonts w:cs="Arial"/>
        </w:rPr>
        <w:lastRenderedPageBreak/>
        <w:t>The following table</w:t>
      </w:r>
      <w:r>
        <w:rPr>
          <w:rFonts w:cs="Arial"/>
        </w:rPr>
        <w:t xml:space="preserve">s summarize the modifications related to the grid upgrade and PV plant connection in </w:t>
      </w:r>
      <w:r w:rsidR="00981FA0" w:rsidRPr="00981FA0">
        <w:t>E-09  Maakurathu</w:t>
      </w:r>
      <w:r>
        <w:t xml:space="preserve"> Island</w:t>
      </w:r>
      <w:r>
        <w:rPr>
          <w:rFonts w:cs="Arial"/>
        </w:rPr>
        <w:t>.</w:t>
      </w:r>
    </w:p>
    <w:p w14:paraId="4F0ADF12" w14:textId="017FA490" w:rsidR="006F2BA3" w:rsidRPr="00CB0572" w:rsidRDefault="006F2BA3" w:rsidP="00DA1C73">
      <w:pPr>
        <w:pStyle w:val="P1"/>
      </w:pPr>
      <w:r w:rsidRPr="000F7242">
        <w:t xml:space="preserve">Schedule of </w:t>
      </w:r>
      <w:r w:rsidR="00237871">
        <w:t xml:space="preserve">Proposed </w:t>
      </w:r>
      <w:r w:rsidR="00A96192">
        <w:t xml:space="preserve">Grid/PV Connection </w:t>
      </w:r>
      <w:r w:rsidRPr="000F7242">
        <w:t>Cables</w:t>
      </w:r>
      <w:r>
        <w:t>:</w:t>
      </w:r>
    </w:p>
    <w:tbl>
      <w:tblPr>
        <w:tblStyle w:val="TablePOISED"/>
        <w:tblW w:w="9450" w:type="dxa"/>
        <w:tblInd w:w="918" w:type="dxa"/>
        <w:tblLook w:val="04A0" w:firstRow="1" w:lastRow="0" w:firstColumn="1" w:lastColumn="0" w:noHBand="0" w:noVBand="1"/>
      </w:tblPr>
      <w:tblGrid>
        <w:gridCol w:w="2250"/>
        <w:gridCol w:w="2379"/>
        <w:gridCol w:w="1281"/>
        <w:gridCol w:w="1983"/>
        <w:gridCol w:w="1557"/>
      </w:tblGrid>
      <w:tr w:rsidR="0005435D" w:rsidRPr="00981FA0" w14:paraId="040A6CCD" w14:textId="77777777" w:rsidTr="005B08A8">
        <w:trPr>
          <w:cnfStyle w:val="100000000000" w:firstRow="1" w:lastRow="0" w:firstColumn="0" w:lastColumn="0" w:oddVBand="0" w:evenVBand="0" w:oddHBand="0" w:evenHBand="0" w:firstRowFirstColumn="0" w:firstRowLastColumn="0" w:lastRowFirstColumn="0" w:lastRowLastColumn="0"/>
          <w:trHeight w:val="20"/>
        </w:trPr>
        <w:tc>
          <w:tcPr>
            <w:tcW w:w="2250" w:type="dxa"/>
            <w:hideMark/>
          </w:tcPr>
          <w:bookmarkEnd w:id="358"/>
          <w:p w14:paraId="6F1C991E" w14:textId="77777777" w:rsidR="00A96192" w:rsidRPr="007330E1" w:rsidRDefault="00A96192" w:rsidP="006F2BA3">
            <w:pPr>
              <w:pStyle w:val="TableTextPOISED"/>
              <w:rPr>
                <w:rStyle w:val="Tabletext"/>
                <w:rFonts w:cs="Times New Roman"/>
                <w:b w:val="0"/>
              </w:rPr>
            </w:pPr>
            <w:r w:rsidRPr="007330E1">
              <w:rPr>
                <w:rStyle w:val="Tabletext"/>
              </w:rPr>
              <w:t>From</w:t>
            </w:r>
          </w:p>
        </w:tc>
        <w:tc>
          <w:tcPr>
            <w:tcW w:w="2379" w:type="dxa"/>
            <w:hideMark/>
          </w:tcPr>
          <w:p w14:paraId="372AFD19" w14:textId="77777777" w:rsidR="00A96192" w:rsidRPr="007330E1" w:rsidRDefault="00A96192" w:rsidP="006F2BA3">
            <w:pPr>
              <w:pStyle w:val="TableTextPOISED"/>
              <w:rPr>
                <w:rStyle w:val="Tabletext"/>
                <w:b w:val="0"/>
              </w:rPr>
            </w:pPr>
            <w:r w:rsidRPr="007330E1">
              <w:rPr>
                <w:rStyle w:val="Tabletext"/>
              </w:rPr>
              <w:t>To</w:t>
            </w:r>
          </w:p>
        </w:tc>
        <w:tc>
          <w:tcPr>
            <w:tcW w:w="1281" w:type="dxa"/>
            <w:hideMark/>
          </w:tcPr>
          <w:p w14:paraId="073C82D3" w14:textId="77777777" w:rsidR="00A96192" w:rsidRPr="007330E1" w:rsidRDefault="00A96192" w:rsidP="006F2BA3">
            <w:pPr>
              <w:pStyle w:val="TableTextPOISED"/>
              <w:rPr>
                <w:rStyle w:val="Tabletext"/>
                <w:b w:val="0"/>
              </w:rPr>
            </w:pPr>
            <w:r w:rsidRPr="007330E1">
              <w:rPr>
                <w:rStyle w:val="Tabletext"/>
              </w:rPr>
              <w:t>No. of Runs</w:t>
            </w:r>
          </w:p>
        </w:tc>
        <w:tc>
          <w:tcPr>
            <w:tcW w:w="1983" w:type="dxa"/>
            <w:hideMark/>
          </w:tcPr>
          <w:p w14:paraId="66A2C1DB" w14:textId="77777777" w:rsidR="00A96192" w:rsidRPr="007330E1" w:rsidRDefault="00A96192" w:rsidP="006F2BA3">
            <w:pPr>
              <w:pStyle w:val="TableTextPOISED"/>
              <w:rPr>
                <w:rStyle w:val="Tabletext"/>
                <w:b w:val="0"/>
                <w:lang w:val="en-US"/>
              </w:rPr>
            </w:pPr>
            <w:r w:rsidRPr="007330E1">
              <w:rPr>
                <w:rStyle w:val="Tabletext"/>
                <w:lang w:val="en-US"/>
              </w:rPr>
              <w:t>Proposed Cable Size (Sq.mm)</w:t>
            </w:r>
          </w:p>
        </w:tc>
        <w:tc>
          <w:tcPr>
            <w:tcW w:w="1557" w:type="dxa"/>
            <w:hideMark/>
          </w:tcPr>
          <w:p w14:paraId="0CF3E7A5" w14:textId="77777777" w:rsidR="00A96192" w:rsidRPr="007330E1" w:rsidRDefault="00A96192" w:rsidP="006F2BA3">
            <w:pPr>
              <w:pStyle w:val="TableTextPOISED"/>
              <w:rPr>
                <w:rStyle w:val="Tabletext"/>
                <w:b w:val="0"/>
              </w:rPr>
            </w:pPr>
            <w:r w:rsidRPr="007330E1">
              <w:rPr>
                <w:rStyle w:val="Tabletext"/>
              </w:rPr>
              <w:t xml:space="preserve">Length </w:t>
            </w:r>
            <w:r w:rsidRPr="007330E1">
              <w:rPr>
                <w:rStyle w:val="Tabletext"/>
              </w:rPr>
              <w:br/>
              <w:t>(M)</w:t>
            </w:r>
          </w:p>
        </w:tc>
      </w:tr>
      <w:tr w:rsidR="00A96192" w:rsidRPr="00981FA0" w14:paraId="793FEE01" w14:textId="77777777" w:rsidTr="005B08A8">
        <w:trPr>
          <w:trHeight w:val="20"/>
        </w:trPr>
        <w:tc>
          <w:tcPr>
            <w:tcW w:w="2250" w:type="dxa"/>
            <w:noWrap/>
            <w:hideMark/>
          </w:tcPr>
          <w:p w14:paraId="1EFCAF5E" w14:textId="687A8E14" w:rsidR="00A96192" w:rsidRPr="007330E1" w:rsidRDefault="00A96192" w:rsidP="006F2BA3">
            <w:pPr>
              <w:pStyle w:val="TableTextPOISED"/>
              <w:rPr>
                <w:rStyle w:val="Tabletext"/>
                <w:rFonts w:cs="Times New Roman"/>
              </w:rPr>
            </w:pPr>
            <w:r w:rsidRPr="007330E1">
              <w:rPr>
                <w:rStyle w:val="Tabletext"/>
              </w:rPr>
              <w:t>Main LVDB (FEEDER RE1)</w:t>
            </w:r>
          </w:p>
        </w:tc>
        <w:tc>
          <w:tcPr>
            <w:tcW w:w="2379" w:type="dxa"/>
            <w:noWrap/>
            <w:hideMark/>
          </w:tcPr>
          <w:p w14:paraId="5EE07A25" w14:textId="55B0FA9A" w:rsidR="00A96192" w:rsidRPr="007330E1" w:rsidRDefault="00A96192" w:rsidP="006F2BA3">
            <w:pPr>
              <w:pStyle w:val="TableTextPOISED"/>
              <w:rPr>
                <w:rStyle w:val="Tabletext"/>
              </w:rPr>
            </w:pPr>
            <w:r w:rsidRPr="007330E1">
              <w:rPr>
                <w:rStyle w:val="Tabletext"/>
              </w:rPr>
              <w:t>Powerhouse-PV</w:t>
            </w:r>
          </w:p>
        </w:tc>
        <w:tc>
          <w:tcPr>
            <w:tcW w:w="1281" w:type="dxa"/>
            <w:noWrap/>
            <w:hideMark/>
          </w:tcPr>
          <w:p w14:paraId="64BAC4D7" w14:textId="1F2180AF" w:rsidR="00A96192" w:rsidRPr="007330E1" w:rsidRDefault="00A96192" w:rsidP="006F2BA3">
            <w:pPr>
              <w:pStyle w:val="TableTextPOISED"/>
              <w:rPr>
                <w:rStyle w:val="Tabletext"/>
              </w:rPr>
            </w:pPr>
            <w:r w:rsidRPr="007330E1">
              <w:rPr>
                <w:rStyle w:val="Tabletext"/>
              </w:rPr>
              <w:t>1</w:t>
            </w:r>
          </w:p>
        </w:tc>
        <w:tc>
          <w:tcPr>
            <w:tcW w:w="1983" w:type="dxa"/>
            <w:noWrap/>
            <w:hideMark/>
          </w:tcPr>
          <w:p w14:paraId="643F7A9D" w14:textId="20CFA48B" w:rsidR="00A96192" w:rsidRPr="007330E1" w:rsidRDefault="00A96192" w:rsidP="00FF0F8D">
            <w:pPr>
              <w:pStyle w:val="TableTextPOISED"/>
              <w:rPr>
                <w:rStyle w:val="Tabletext"/>
              </w:rPr>
            </w:pPr>
            <w:r w:rsidRPr="007330E1">
              <w:rPr>
                <w:rStyle w:val="Tabletext"/>
              </w:rPr>
              <w:t xml:space="preserve">4C x </w:t>
            </w:r>
            <w:r w:rsidR="00234719">
              <w:rPr>
                <w:rStyle w:val="Tabletext"/>
              </w:rPr>
              <w:t>35</w:t>
            </w:r>
          </w:p>
        </w:tc>
        <w:tc>
          <w:tcPr>
            <w:tcW w:w="1557" w:type="dxa"/>
            <w:noWrap/>
            <w:hideMark/>
          </w:tcPr>
          <w:p w14:paraId="724FC4DB" w14:textId="14A66063" w:rsidR="00A96192" w:rsidRPr="007330E1" w:rsidRDefault="00A96192" w:rsidP="0090238A">
            <w:pPr>
              <w:pStyle w:val="TableTextPOISED"/>
              <w:rPr>
                <w:rStyle w:val="Tabletext"/>
              </w:rPr>
            </w:pPr>
            <w:r w:rsidRPr="007330E1">
              <w:rPr>
                <w:rStyle w:val="Tabletext"/>
              </w:rPr>
              <w:t>25</w:t>
            </w:r>
          </w:p>
        </w:tc>
      </w:tr>
      <w:tr w:rsidR="0005435D" w:rsidRPr="00981FA0" w14:paraId="3E8AB131"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250" w:type="dxa"/>
            <w:noWrap/>
          </w:tcPr>
          <w:p w14:paraId="7CE89025" w14:textId="067087CE" w:rsidR="00A96192" w:rsidRPr="007330E1" w:rsidRDefault="00234719" w:rsidP="006F2BA3">
            <w:pPr>
              <w:pStyle w:val="TableTextPOISED"/>
              <w:rPr>
                <w:rStyle w:val="Tabletext"/>
              </w:rPr>
            </w:pPr>
            <w:r>
              <w:rPr>
                <w:rStyle w:val="Tabletext"/>
              </w:rPr>
              <w:t>Distribution Box No. B-8</w:t>
            </w:r>
          </w:p>
        </w:tc>
        <w:tc>
          <w:tcPr>
            <w:tcW w:w="2379" w:type="dxa"/>
            <w:noWrap/>
          </w:tcPr>
          <w:p w14:paraId="00EECF0F" w14:textId="4C0C0DFD" w:rsidR="00A96192" w:rsidRPr="007330E1" w:rsidRDefault="00234719" w:rsidP="006F2BA3">
            <w:pPr>
              <w:pStyle w:val="TableTextPOISED"/>
              <w:rPr>
                <w:rStyle w:val="Tabletext"/>
              </w:rPr>
            </w:pPr>
            <w:r>
              <w:rPr>
                <w:rStyle w:val="Tabletext"/>
              </w:rPr>
              <w:t>Preschool</w:t>
            </w:r>
            <w:r w:rsidR="00A96192" w:rsidRPr="007330E1">
              <w:rPr>
                <w:rStyle w:val="Tabletext"/>
              </w:rPr>
              <w:t>-PV</w:t>
            </w:r>
          </w:p>
        </w:tc>
        <w:tc>
          <w:tcPr>
            <w:tcW w:w="1281" w:type="dxa"/>
            <w:noWrap/>
          </w:tcPr>
          <w:p w14:paraId="648A306A" w14:textId="423A5CB1" w:rsidR="00A96192" w:rsidRPr="007330E1" w:rsidRDefault="00A96192" w:rsidP="006F2BA3">
            <w:pPr>
              <w:pStyle w:val="TableTextPOISED"/>
              <w:rPr>
                <w:rStyle w:val="Tabletext"/>
              </w:rPr>
            </w:pPr>
            <w:r w:rsidRPr="007330E1">
              <w:rPr>
                <w:rStyle w:val="Tabletext"/>
              </w:rPr>
              <w:t>1</w:t>
            </w:r>
          </w:p>
        </w:tc>
        <w:tc>
          <w:tcPr>
            <w:tcW w:w="1983" w:type="dxa"/>
            <w:noWrap/>
          </w:tcPr>
          <w:p w14:paraId="7FA1411C" w14:textId="2E2D7433" w:rsidR="00A96192" w:rsidRPr="007330E1" w:rsidRDefault="00A96192" w:rsidP="006F2BA3">
            <w:pPr>
              <w:pStyle w:val="TableTextPOISED"/>
              <w:rPr>
                <w:rStyle w:val="Tabletext"/>
              </w:rPr>
            </w:pPr>
            <w:r w:rsidRPr="007330E1">
              <w:rPr>
                <w:rStyle w:val="Tabletext"/>
              </w:rPr>
              <w:t xml:space="preserve">4C x </w:t>
            </w:r>
            <w:r w:rsidR="00234719">
              <w:rPr>
                <w:rStyle w:val="Tabletext"/>
              </w:rPr>
              <w:t>35</w:t>
            </w:r>
          </w:p>
        </w:tc>
        <w:tc>
          <w:tcPr>
            <w:tcW w:w="1557" w:type="dxa"/>
            <w:noWrap/>
          </w:tcPr>
          <w:p w14:paraId="684BC9D4" w14:textId="66ED06DF" w:rsidR="00A96192" w:rsidRPr="007330E1" w:rsidRDefault="00234719" w:rsidP="0090238A">
            <w:pPr>
              <w:pStyle w:val="TableTextPOISED"/>
              <w:rPr>
                <w:rStyle w:val="Tabletext"/>
              </w:rPr>
            </w:pPr>
            <w:r>
              <w:rPr>
                <w:rStyle w:val="Tabletext"/>
              </w:rPr>
              <w:t>97</w:t>
            </w:r>
          </w:p>
        </w:tc>
      </w:tr>
      <w:tr w:rsidR="00A96192" w:rsidRPr="00981FA0" w14:paraId="77136248" w14:textId="77777777" w:rsidTr="005B08A8">
        <w:trPr>
          <w:trHeight w:val="20"/>
        </w:trPr>
        <w:tc>
          <w:tcPr>
            <w:tcW w:w="2250" w:type="dxa"/>
            <w:noWrap/>
          </w:tcPr>
          <w:p w14:paraId="2628F575" w14:textId="162AC552" w:rsidR="00A96192" w:rsidRPr="007330E1" w:rsidRDefault="00234719" w:rsidP="006F2BA3">
            <w:pPr>
              <w:pStyle w:val="TableTextPOISED"/>
              <w:rPr>
                <w:rStyle w:val="Tabletext"/>
              </w:rPr>
            </w:pPr>
            <w:r>
              <w:rPr>
                <w:rStyle w:val="Tabletext"/>
              </w:rPr>
              <w:t>Distribution Box No. C-1</w:t>
            </w:r>
          </w:p>
        </w:tc>
        <w:tc>
          <w:tcPr>
            <w:tcW w:w="2379" w:type="dxa"/>
            <w:noWrap/>
          </w:tcPr>
          <w:p w14:paraId="0C5D56AF" w14:textId="7FB86570" w:rsidR="00A96192" w:rsidRPr="007330E1" w:rsidRDefault="00234719" w:rsidP="006F2BA3">
            <w:pPr>
              <w:pStyle w:val="TableTextPOISED"/>
              <w:rPr>
                <w:rStyle w:val="Tabletext"/>
              </w:rPr>
            </w:pPr>
            <w:r>
              <w:rPr>
                <w:rStyle w:val="Tabletext"/>
              </w:rPr>
              <w:t>Sewarage Plant</w:t>
            </w:r>
          </w:p>
        </w:tc>
        <w:tc>
          <w:tcPr>
            <w:tcW w:w="1281" w:type="dxa"/>
            <w:noWrap/>
          </w:tcPr>
          <w:p w14:paraId="73D32E7E" w14:textId="5402D6A1" w:rsidR="00A96192" w:rsidRPr="007330E1" w:rsidRDefault="00A96192" w:rsidP="006F2BA3">
            <w:pPr>
              <w:pStyle w:val="TableTextPOISED"/>
              <w:rPr>
                <w:rStyle w:val="Tabletext"/>
              </w:rPr>
            </w:pPr>
            <w:r w:rsidRPr="007330E1">
              <w:rPr>
                <w:rStyle w:val="Tabletext"/>
              </w:rPr>
              <w:t>1</w:t>
            </w:r>
          </w:p>
        </w:tc>
        <w:tc>
          <w:tcPr>
            <w:tcW w:w="1983" w:type="dxa"/>
            <w:noWrap/>
          </w:tcPr>
          <w:p w14:paraId="5DC3FA0D" w14:textId="38305B07" w:rsidR="00A96192" w:rsidRPr="007330E1" w:rsidRDefault="00A96192" w:rsidP="006F2BA3">
            <w:pPr>
              <w:pStyle w:val="TableTextPOISED"/>
              <w:rPr>
                <w:rStyle w:val="Tabletext"/>
              </w:rPr>
            </w:pPr>
            <w:r w:rsidRPr="007330E1">
              <w:rPr>
                <w:rStyle w:val="Tabletext"/>
              </w:rPr>
              <w:t xml:space="preserve">4C x </w:t>
            </w:r>
            <w:r w:rsidR="00234719">
              <w:rPr>
                <w:rStyle w:val="Tabletext"/>
              </w:rPr>
              <w:t>35</w:t>
            </w:r>
          </w:p>
        </w:tc>
        <w:tc>
          <w:tcPr>
            <w:tcW w:w="1557" w:type="dxa"/>
            <w:noWrap/>
          </w:tcPr>
          <w:p w14:paraId="425CA42E" w14:textId="3F9E1A86" w:rsidR="00A96192" w:rsidRPr="007330E1" w:rsidRDefault="00234719" w:rsidP="0090238A">
            <w:pPr>
              <w:pStyle w:val="TableTextPOISED"/>
              <w:rPr>
                <w:rStyle w:val="Tabletext"/>
              </w:rPr>
            </w:pPr>
            <w:r>
              <w:rPr>
                <w:rStyle w:val="Tabletext"/>
              </w:rPr>
              <w:t>20</w:t>
            </w:r>
          </w:p>
        </w:tc>
      </w:tr>
      <w:tr w:rsidR="0005435D" w:rsidRPr="000A6BFD" w14:paraId="355FC68C"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250" w:type="dxa"/>
            <w:noWrap/>
          </w:tcPr>
          <w:p w14:paraId="25053BB8" w14:textId="7838B897" w:rsidR="00A96192" w:rsidRPr="007330E1" w:rsidRDefault="00234719" w:rsidP="006F2BA3">
            <w:pPr>
              <w:pStyle w:val="TableTextPOISED"/>
              <w:rPr>
                <w:rStyle w:val="Tabletext"/>
              </w:rPr>
            </w:pPr>
            <w:r>
              <w:rPr>
                <w:rStyle w:val="Tabletext"/>
              </w:rPr>
              <w:t>Distribution Box No. C-5</w:t>
            </w:r>
          </w:p>
        </w:tc>
        <w:tc>
          <w:tcPr>
            <w:tcW w:w="2379" w:type="dxa"/>
            <w:noWrap/>
          </w:tcPr>
          <w:p w14:paraId="54D0C26E" w14:textId="702BF93A" w:rsidR="00A96192" w:rsidRPr="007330E1" w:rsidRDefault="00234719" w:rsidP="006F2BA3">
            <w:pPr>
              <w:pStyle w:val="TableTextPOISED"/>
              <w:rPr>
                <w:rStyle w:val="Tabletext"/>
              </w:rPr>
            </w:pPr>
            <w:r>
              <w:rPr>
                <w:rStyle w:val="Tabletext"/>
              </w:rPr>
              <w:t>Social Centre</w:t>
            </w:r>
          </w:p>
        </w:tc>
        <w:tc>
          <w:tcPr>
            <w:tcW w:w="1281" w:type="dxa"/>
            <w:noWrap/>
          </w:tcPr>
          <w:p w14:paraId="67BFE5D4" w14:textId="0BF0C0A6" w:rsidR="00A96192" w:rsidRPr="007330E1" w:rsidRDefault="00A96192" w:rsidP="006F2BA3">
            <w:pPr>
              <w:pStyle w:val="TableTextPOISED"/>
              <w:rPr>
                <w:rStyle w:val="Tabletext"/>
              </w:rPr>
            </w:pPr>
            <w:r w:rsidRPr="007330E1">
              <w:rPr>
                <w:rStyle w:val="Tabletext"/>
              </w:rPr>
              <w:t>1</w:t>
            </w:r>
          </w:p>
        </w:tc>
        <w:tc>
          <w:tcPr>
            <w:tcW w:w="1983" w:type="dxa"/>
            <w:noWrap/>
          </w:tcPr>
          <w:p w14:paraId="17A9A9B0" w14:textId="01EB8A22" w:rsidR="00A96192" w:rsidRPr="007330E1" w:rsidRDefault="00A96192" w:rsidP="006F2BA3">
            <w:pPr>
              <w:pStyle w:val="TableTextPOISED"/>
              <w:rPr>
                <w:rStyle w:val="Tabletext"/>
              </w:rPr>
            </w:pPr>
            <w:r w:rsidRPr="007330E1">
              <w:rPr>
                <w:rStyle w:val="Tabletext"/>
              </w:rPr>
              <w:t xml:space="preserve">4C x </w:t>
            </w:r>
            <w:r w:rsidR="00234719">
              <w:rPr>
                <w:rStyle w:val="Tabletext"/>
              </w:rPr>
              <w:t>35</w:t>
            </w:r>
          </w:p>
        </w:tc>
        <w:tc>
          <w:tcPr>
            <w:tcW w:w="1557" w:type="dxa"/>
            <w:noWrap/>
          </w:tcPr>
          <w:p w14:paraId="62DF8E37" w14:textId="200C9585" w:rsidR="00A96192" w:rsidRPr="007330E1" w:rsidRDefault="00234719" w:rsidP="0090238A">
            <w:pPr>
              <w:pStyle w:val="TableTextPOISED"/>
              <w:rPr>
                <w:rStyle w:val="Tabletext"/>
              </w:rPr>
            </w:pPr>
            <w:r>
              <w:rPr>
                <w:rStyle w:val="Tabletext"/>
              </w:rPr>
              <w:t>40</w:t>
            </w:r>
          </w:p>
        </w:tc>
      </w:tr>
      <w:tr w:rsidR="00234719" w:rsidRPr="000A6BFD" w14:paraId="0A44E8BE" w14:textId="77777777" w:rsidTr="005B08A8">
        <w:trPr>
          <w:trHeight w:val="20"/>
        </w:trPr>
        <w:tc>
          <w:tcPr>
            <w:tcW w:w="2250" w:type="dxa"/>
            <w:noWrap/>
          </w:tcPr>
          <w:p w14:paraId="37C4CAE8" w14:textId="729E7ECD" w:rsidR="00234719" w:rsidRPr="007330E1" w:rsidRDefault="00234719" w:rsidP="006F2BA3">
            <w:pPr>
              <w:pStyle w:val="TableTextPOISED"/>
              <w:rPr>
                <w:rStyle w:val="Tabletext"/>
              </w:rPr>
            </w:pPr>
            <w:r w:rsidRPr="007330E1">
              <w:rPr>
                <w:rStyle w:val="Tabletext"/>
              </w:rPr>
              <w:t>Main LVDB (FEEDER RE</w:t>
            </w:r>
            <w:r>
              <w:rPr>
                <w:rStyle w:val="Tabletext"/>
              </w:rPr>
              <w:t>2</w:t>
            </w:r>
            <w:r w:rsidRPr="007330E1">
              <w:rPr>
                <w:rStyle w:val="Tabletext"/>
              </w:rPr>
              <w:t>)</w:t>
            </w:r>
          </w:p>
        </w:tc>
        <w:tc>
          <w:tcPr>
            <w:tcW w:w="2379" w:type="dxa"/>
            <w:noWrap/>
          </w:tcPr>
          <w:p w14:paraId="13A8F88E" w14:textId="7656D09C" w:rsidR="00234719" w:rsidRPr="007330E1" w:rsidRDefault="00234719" w:rsidP="006F2BA3">
            <w:pPr>
              <w:pStyle w:val="TableTextPOISED"/>
              <w:rPr>
                <w:rStyle w:val="Tabletext"/>
              </w:rPr>
            </w:pPr>
            <w:r>
              <w:rPr>
                <w:rStyle w:val="Tabletext"/>
              </w:rPr>
              <w:t>School PV</w:t>
            </w:r>
          </w:p>
        </w:tc>
        <w:tc>
          <w:tcPr>
            <w:tcW w:w="1281" w:type="dxa"/>
            <w:noWrap/>
          </w:tcPr>
          <w:p w14:paraId="545423FF" w14:textId="7B8DE7BB" w:rsidR="00234719" w:rsidRPr="007330E1" w:rsidRDefault="00234719" w:rsidP="006F2BA3">
            <w:pPr>
              <w:pStyle w:val="TableTextPOISED"/>
              <w:rPr>
                <w:rStyle w:val="Tabletext"/>
              </w:rPr>
            </w:pPr>
            <w:r>
              <w:rPr>
                <w:rStyle w:val="Tabletext"/>
              </w:rPr>
              <w:t>1</w:t>
            </w:r>
          </w:p>
        </w:tc>
        <w:tc>
          <w:tcPr>
            <w:tcW w:w="1983" w:type="dxa"/>
            <w:noWrap/>
          </w:tcPr>
          <w:p w14:paraId="3AF5C142" w14:textId="17F269F8" w:rsidR="00234719" w:rsidRPr="007330E1" w:rsidRDefault="00234719" w:rsidP="006F2BA3">
            <w:pPr>
              <w:pStyle w:val="TableTextPOISED"/>
              <w:rPr>
                <w:rStyle w:val="Tabletext"/>
              </w:rPr>
            </w:pPr>
            <w:r w:rsidRPr="007330E1">
              <w:rPr>
                <w:rStyle w:val="Tabletext"/>
              </w:rPr>
              <w:t xml:space="preserve">4C x </w:t>
            </w:r>
            <w:r>
              <w:rPr>
                <w:rStyle w:val="Tabletext"/>
              </w:rPr>
              <w:t>240</w:t>
            </w:r>
          </w:p>
        </w:tc>
        <w:tc>
          <w:tcPr>
            <w:tcW w:w="1557" w:type="dxa"/>
            <w:noWrap/>
          </w:tcPr>
          <w:p w14:paraId="0103CFBB" w14:textId="0581ACFA" w:rsidR="00234719" w:rsidRPr="007330E1" w:rsidRDefault="00234719" w:rsidP="0090238A">
            <w:pPr>
              <w:pStyle w:val="TableTextPOISED"/>
              <w:rPr>
                <w:rStyle w:val="Tabletext"/>
              </w:rPr>
            </w:pPr>
            <w:r>
              <w:rPr>
                <w:rStyle w:val="Tabletext"/>
              </w:rPr>
              <w:t>340</w:t>
            </w:r>
          </w:p>
        </w:tc>
      </w:tr>
    </w:tbl>
    <w:p w14:paraId="0F45C54D" w14:textId="570E9E2F" w:rsidR="006F2BA3" w:rsidRDefault="00B20945" w:rsidP="00DA1C73">
      <w:pPr>
        <w:pStyle w:val="Caption"/>
        <w:rPr>
          <w:rFonts w:cs="Arial"/>
          <w:i/>
          <w:u w:val="single"/>
        </w:rPr>
      </w:pPr>
      <w:bookmarkStart w:id="359" w:name="_Toc58227847"/>
      <w:bookmarkStart w:id="360" w:name="_Toc460422835"/>
      <w:bookmarkStart w:id="361" w:name="_Toc465870764"/>
      <w:bookmarkStart w:id="362" w:name="_Toc458507087"/>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46</w:t>
      </w:r>
      <w:r w:rsidR="000501C2">
        <w:fldChar w:fldCharType="end"/>
      </w:r>
      <w:r>
        <w:t xml:space="preserve">: </w:t>
      </w:r>
      <w:r w:rsidR="00981FA0">
        <w:t>E09</w:t>
      </w:r>
      <w:r>
        <w:t xml:space="preserve"> - </w:t>
      </w:r>
      <w:r w:rsidRPr="00B20945">
        <w:t xml:space="preserve">Schedule of </w:t>
      </w:r>
      <w:r w:rsidR="00A96192">
        <w:t xml:space="preserve">Proposed Grid/PV Connection </w:t>
      </w:r>
      <w:r w:rsidRPr="00B20945">
        <w:t>Cables</w:t>
      </w:r>
      <w:bookmarkEnd w:id="359"/>
      <w:r w:rsidRPr="00B20945">
        <w:t xml:space="preserve"> </w:t>
      </w:r>
      <w:bookmarkEnd w:id="360"/>
      <w:bookmarkEnd w:id="361"/>
    </w:p>
    <w:bookmarkEnd w:id="362"/>
    <w:p w14:paraId="7526E76A" w14:textId="77777777" w:rsidR="006F2BA3" w:rsidRDefault="006F2BA3" w:rsidP="00DA1C73">
      <w:pPr>
        <w:pStyle w:val="P1"/>
      </w:pPr>
      <w:r>
        <w:t>Modification/Replacement of LV distribution equipment</w:t>
      </w:r>
    </w:p>
    <w:tbl>
      <w:tblPr>
        <w:tblStyle w:val="TablePOISED"/>
        <w:tblW w:w="9450" w:type="dxa"/>
        <w:tblInd w:w="918" w:type="dxa"/>
        <w:tblLayout w:type="fixed"/>
        <w:tblLook w:val="04A0" w:firstRow="1" w:lastRow="0" w:firstColumn="1" w:lastColumn="0" w:noHBand="0" w:noVBand="1"/>
      </w:tblPr>
      <w:tblGrid>
        <w:gridCol w:w="8280"/>
        <w:gridCol w:w="1170"/>
      </w:tblGrid>
      <w:tr w:rsidR="006F2BA3" w:rsidRPr="00981FA0" w14:paraId="2E267EE3" w14:textId="77777777" w:rsidTr="004A32EB">
        <w:trPr>
          <w:cnfStyle w:val="100000000000" w:firstRow="1" w:lastRow="0" w:firstColumn="0" w:lastColumn="0" w:oddVBand="0" w:evenVBand="0" w:oddHBand="0" w:evenHBand="0" w:firstRowFirstColumn="0" w:firstRowLastColumn="0" w:lastRowFirstColumn="0" w:lastRowLastColumn="0"/>
          <w:trHeight w:val="20"/>
        </w:trPr>
        <w:tc>
          <w:tcPr>
            <w:tcW w:w="8280" w:type="dxa"/>
            <w:noWrap/>
          </w:tcPr>
          <w:p w14:paraId="7088CC22" w14:textId="77777777" w:rsidR="006F2BA3" w:rsidRPr="007330E1" w:rsidRDefault="006F2BA3" w:rsidP="006F2BA3">
            <w:pPr>
              <w:pStyle w:val="TableTextPOISED"/>
              <w:rPr>
                <w:rStyle w:val="Tabletext"/>
              </w:rPr>
            </w:pPr>
            <w:r w:rsidRPr="007330E1">
              <w:rPr>
                <w:rStyle w:val="Tabletext"/>
              </w:rPr>
              <w:t>Item Description</w:t>
            </w:r>
          </w:p>
        </w:tc>
        <w:tc>
          <w:tcPr>
            <w:tcW w:w="1170" w:type="dxa"/>
          </w:tcPr>
          <w:p w14:paraId="4B0C33A8" w14:textId="77777777" w:rsidR="006F2BA3" w:rsidRPr="007330E1" w:rsidRDefault="006F2BA3" w:rsidP="006F2BA3">
            <w:pPr>
              <w:pStyle w:val="TableTextPOISED"/>
              <w:rPr>
                <w:rStyle w:val="Tabletext"/>
              </w:rPr>
            </w:pPr>
            <w:r w:rsidRPr="007330E1">
              <w:rPr>
                <w:rStyle w:val="Tabletext"/>
              </w:rPr>
              <w:t>Quantity (Nos.)</w:t>
            </w:r>
          </w:p>
        </w:tc>
      </w:tr>
      <w:tr w:rsidR="006F2BA3" w:rsidRPr="00981FA0" w14:paraId="2AF29067" w14:textId="77777777" w:rsidTr="004A32EB">
        <w:trPr>
          <w:trHeight w:val="20"/>
        </w:trPr>
        <w:tc>
          <w:tcPr>
            <w:tcW w:w="8280" w:type="dxa"/>
            <w:noWrap/>
          </w:tcPr>
          <w:p w14:paraId="15DE8F8D" w14:textId="77777777" w:rsidR="006F2BA3" w:rsidRPr="007330E1" w:rsidRDefault="006F2BA3" w:rsidP="006F2BA3">
            <w:pPr>
              <w:pStyle w:val="TableTextPOISED"/>
              <w:rPr>
                <w:rStyle w:val="Tabletext"/>
                <w:lang w:val="en-US"/>
              </w:rPr>
            </w:pPr>
            <w:r w:rsidRPr="007330E1">
              <w:rPr>
                <w:rStyle w:val="Tabletext"/>
                <w:lang w:val="en-US"/>
              </w:rPr>
              <w:t>Replacement of Existing Distribution Box (DB)</w:t>
            </w:r>
          </w:p>
        </w:tc>
        <w:tc>
          <w:tcPr>
            <w:tcW w:w="1170" w:type="dxa"/>
          </w:tcPr>
          <w:p w14:paraId="1635D9D5" w14:textId="3C8918D3" w:rsidR="006F2BA3" w:rsidRPr="007330E1" w:rsidRDefault="00234719" w:rsidP="006F2BA3">
            <w:pPr>
              <w:pStyle w:val="TableTextPOISED"/>
              <w:rPr>
                <w:rStyle w:val="Tabletext"/>
              </w:rPr>
            </w:pPr>
            <w:r>
              <w:rPr>
                <w:rStyle w:val="Tabletext"/>
              </w:rPr>
              <w:t>-</w:t>
            </w:r>
          </w:p>
        </w:tc>
      </w:tr>
      <w:tr w:rsidR="006F2BA3" w:rsidRPr="00981FA0" w14:paraId="4180F422"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8280" w:type="dxa"/>
            <w:noWrap/>
          </w:tcPr>
          <w:p w14:paraId="369A98F5" w14:textId="77777777" w:rsidR="006F2BA3" w:rsidRPr="007330E1" w:rsidRDefault="006F2BA3" w:rsidP="006F2BA3">
            <w:pPr>
              <w:pStyle w:val="TableTextPOISED"/>
              <w:rPr>
                <w:rStyle w:val="Tabletext"/>
                <w:lang w:val="en-US"/>
              </w:rPr>
            </w:pPr>
            <w:r w:rsidRPr="007330E1">
              <w:rPr>
                <w:rStyle w:val="Tabletext"/>
                <w:lang w:val="en-US"/>
              </w:rPr>
              <w:t>Modification of existing of Distribution Box (DB)</w:t>
            </w:r>
          </w:p>
        </w:tc>
        <w:tc>
          <w:tcPr>
            <w:tcW w:w="1170" w:type="dxa"/>
          </w:tcPr>
          <w:p w14:paraId="63EACB2A" w14:textId="64B6F14B" w:rsidR="006F2BA3" w:rsidRPr="007330E1" w:rsidRDefault="00142F36" w:rsidP="006F2BA3">
            <w:pPr>
              <w:pStyle w:val="TableTextPOISED"/>
              <w:rPr>
                <w:rStyle w:val="Tabletext"/>
              </w:rPr>
            </w:pPr>
            <w:r w:rsidRPr="007330E1">
              <w:rPr>
                <w:rStyle w:val="Tabletext"/>
              </w:rPr>
              <w:t>-</w:t>
            </w:r>
          </w:p>
        </w:tc>
      </w:tr>
      <w:tr w:rsidR="006F2BA3" w:rsidRPr="000A6BFD" w14:paraId="3E4B437B" w14:textId="77777777" w:rsidTr="004A32EB">
        <w:trPr>
          <w:trHeight w:val="20"/>
        </w:trPr>
        <w:tc>
          <w:tcPr>
            <w:tcW w:w="8280" w:type="dxa"/>
            <w:noWrap/>
          </w:tcPr>
          <w:p w14:paraId="0B228915" w14:textId="3ACF1F4F" w:rsidR="006F2BA3" w:rsidRPr="007330E1" w:rsidRDefault="00234719" w:rsidP="006F2BA3">
            <w:pPr>
              <w:pStyle w:val="TableTextPOISED"/>
              <w:rPr>
                <w:rStyle w:val="Tabletext"/>
                <w:lang w:val="en-US"/>
              </w:rPr>
            </w:pPr>
            <w:r>
              <w:rPr>
                <w:rStyle w:val="Tabletext"/>
                <w:lang w:val="en-US"/>
              </w:rPr>
              <w:t>Addition of PV Feeders and BESS Feeder</w:t>
            </w:r>
            <w:r w:rsidR="006F2BA3" w:rsidRPr="007330E1">
              <w:rPr>
                <w:rStyle w:val="Tabletext"/>
                <w:lang w:val="en-US"/>
              </w:rPr>
              <w:t xml:space="preserve"> Existing Main LV Distribution board in Power House</w:t>
            </w:r>
          </w:p>
        </w:tc>
        <w:tc>
          <w:tcPr>
            <w:tcW w:w="1170" w:type="dxa"/>
          </w:tcPr>
          <w:p w14:paraId="46F19E1B" w14:textId="77777777" w:rsidR="006F2BA3" w:rsidRPr="007330E1" w:rsidRDefault="006F2BA3" w:rsidP="00B20945">
            <w:pPr>
              <w:pStyle w:val="TableTextPOISED"/>
              <w:keepNext/>
              <w:rPr>
                <w:rStyle w:val="Tabletext"/>
              </w:rPr>
            </w:pPr>
            <w:r w:rsidRPr="007330E1">
              <w:rPr>
                <w:rStyle w:val="Tabletext"/>
              </w:rPr>
              <w:t>1</w:t>
            </w:r>
          </w:p>
        </w:tc>
      </w:tr>
    </w:tbl>
    <w:p w14:paraId="68689F12" w14:textId="64E7AFBB" w:rsidR="006F2BA3" w:rsidRDefault="00B20945" w:rsidP="00DA1C73">
      <w:pPr>
        <w:pStyle w:val="Caption"/>
      </w:pPr>
      <w:bookmarkStart w:id="363" w:name="_Toc460422837"/>
      <w:bookmarkStart w:id="364" w:name="_Toc465870766"/>
      <w:bookmarkStart w:id="365" w:name="_Toc58227848"/>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48</w:t>
      </w:r>
      <w:r w:rsidR="000501C2">
        <w:fldChar w:fldCharType="end"/>
      </w:r>
      <w:r>
        <w:t xml:space="preserve">: </w:t>
      </w:r>
      <w:r w:rsidR="00981FA0">
        <w:t>E09</w:t>
      </w:r>
      <w:r>
        <w:t xml:space="preserve"> - Grid Upgradation</w:t>
      </w:r>
      <w:bookmarkEnd w:id="363"/>
      <w:bookmarkEnd w:id="364"/>
      <w:bookmarkEnd w:id="365"/>
    </w:p>
    <w:p w14:paraId="2ACBA424" w14:textId="6164D16B" w:rsidR="001C6B3A" w:rsidRPr="001C6B3A" w:rsidRDefault="006F2BA3" w:rsidP="001C6B3A">
      <w:pPr>
        <w:spacing w:after="200" w:line="276" w:lineRule="auto"/>
        <w:ind w:left="0"/>
      </w:pPr>
      <w:r>
        <w:br w:type="page"/>
      </w:r>
      <w:bookmarkStart w:id="366" w:name="_Toc460249088"/>
      <w:bookmarkStart w:id="367" w:name="_Toc460247016"/>
      <w:bookmarkStart w:id="368" w:name="_Toc460422657"/>
      <w:bookmarkStart w:id="369" w:name="_Toc465871050"/>
    </w:p>
    <w:p w14:paraId="1B133FBE" w14:textId="7E58AC01" w:rsidR="006F2BA3" w:rsidRDefault="00F165A7" w:rsidP="006F2BA3">
      <w:pPr>
        <w:pStyle w:val="Heading2"/>
      </w:pPr>
      <w:bookmarkStart w:id="370" w:name="_Toc62507602"/>
      <w:r w:rsidRPr="00F165A7">
        <w:rPr>
          <w:lang w:val="en-US"/>
        </w:rPr>
        <w:lastRenderedPageBreak/>
        <w:t xml:space="preserve">E10 Rasmaadhoo </w:t>
      </w:r>
      <w:r w:rsidR="006F2BA3" w:rsidRPr="00D17FA5">
        <w:t>Island</w:t>
      </w:r>
      <w:bookmarkEnd w:id="366"/>
      <w:bookmarkEnd w:id="367"/>
      <w:bookmarkEnd w:id="368"/>
      <w:bookmarkEnd w:id="369"/>
      <w:bookmarkEnd w:id="370"/>
    </w:p>
    <w:p w14:paraId="02576173" w14:textId="77777777" w:rsidR="00F165A7" w:rsidRPr="00F165A7" w:rsidRDefault="00F165A7" w:rsidP="00F165A7">
      <w:pPr>
        <w:pStyle w:val="E1"/>
        <w:rPr>
          <w:bCs/>
          <w:iCs/>
          <w:lang w:val="en-US"/>
        </w:rPr>
      </w:pPr>
      <w:r w:rsidRPr="00F165A7">
        <w:rPr>
          <w:bCs/>
          <w:iCs/>
          <w:lang w:val="en-US"/>
        </w:rPr>
        <w:t>The Rasmaadhoo is one of the inhabited islands of Raa Atoll and geographically part of Northern Maalhosmadulu Atoll in the north of the Maldives. It is an island-level administrative constituency governed by the Rasmaadhoo Island Council. It stretches over 825 meters in length at a width of 422 meters. The central part of the island is mostly urbanized. The island is 162 km away from Male. The northern part of the island is mostly urbanized. The size of local harbor is 120m (L) x 60m (W) x 3.5m (D). There is no facility to unload entire containers in this island. Need to bring in special vehicles and machinery to unload and transport the containers from Male’. There are local companies in Male’ who can handle logistics involving transportation and clearing of full containers.</w:t>
      </w:r>
    </w:p>
    <w:p w14:paraId="4C812800" w14:textId="37DBB263" w:rsidR="006F2BA3" w:rsidRDefault="006F2BA3" w:rsidP="006F2BA3">
      <w:pPr>
        <w:pStyle w:val="E1"/>
      </w:pPr>
      <w:r w:rsidRPr="00DA6A70">
        <w:t xml:space="preserve">. </w:t>
      </w:r>
      <w:r w:rsidR="00A87BFF">
        <w:t>The general data of the island is shown in the following table:</w:t>
      </w:r>
    </w:p>
    <w:tbl>
      <w:tblPr>
        <w:tblStyle w:val="TablePOISED"/>
        <w:tblW w:w="8891" w:type="dxa"/>
        <w:tblInd w:w="959" w:type="dxa"/>
        <w:tblLook w:val="04A0" w:firstRow="1" w:lastRow="0" w:firstColumn="1" w:lastColumn="0" w:noHBand="0" w:noVBand="1"/>
      </w:tblPr>
      <w:tblGrid>
        <w:gridCol w:w="4428"/>
        <w:gridCol w:w="4463"/>
      </w:tblGrid>
      <w:tr w:rsidR="006F2BA3" w:rsidRPr="004779AA" w14:paraId="25C8FB68" w14:textId="77777777" w:rsidTr="004A32EB">
        <w:trPr>
          <w:cnfStyle w:val="100000000000" w:firstRow="1" w:lastRow="0" w:firstColumn="0" w:lastColumn="0" w:oddVBand="0" w:evenVBand="0" w:oddHBand="0" w:evenHBand="0" w:firstRowFirstColumn="0" w:firstRowLastColumn="0" w:lastRowFirstColumn="0" w:lastRowLastColumn="0"/>
        </w:trPr>
        <w:tc>
          <w:tcPr>
            <w:tcW w:w="4428" w:type="dxa"/>
          </w:tcPr>
          <w:p w14:paraId="11E868E3" w14:textId="77777777" w:rsidR="006F2BA3" w:rsidRPr="004779AA" w:rsidRDefault="006F2BA3" w:rsidP="006F2BA3">
            <w:pPr>
              <w:pStyle w:val="TableTextPOISED"/>
              <w:rPr>
                <w:rStyle w:val="Tabletext"/>
                <w:rFonts w:cs="Times New Roman"/>
                <w:b w:val="0"/>
              </w:rPr>
            </w:pPr>
            <w:r w:rsidRPr="004779AA">
              <w:rPr>
                <w:rStyle w:val="Tabletext"/>
              </w:rPr>
              <w:t>Island code, name</w:t>
            </w:r>
          </w:p>
        </w:tc>
        <w:tc>
          <w:tcPr>
            <w:tcW w:w="4463" w:type="dxa"/>
          </w:tcPr>
          <w:p w14:paraId="1C0C7AA0" w14:textId="2E20EB5E" w:rsidR="006F2BA3" w:rsidRPr="004779AA" w:rsidRDefault="00F165A7" w:rsidP="006F2BA3">
            <w:pPr>
              <w:pStyle w:val="TableTextPOISED"/>
              <w:rPr>
                <w:rStyle w:val="Tabletext"/>
                <w:b w:val="0"/>
              </w:rPr>
            </w:pPr>
            <w:r w:rsidRPr="00F165A7">
              <w:rPr>
                <w:lang w:val="en-GB"/>
              </w:rPr>
              <w:t>E10 Rasmaadhoo</w:t>
            </w:r>
          </w:p>
        </w:tc>
      </w:tr>
      <w:tr w:rsidR="006F2BA3" w:rsidRPr="004779AA" w14:paraId="4606FE41" w14:textId="77777777" w:rsidTr="004A32EB">
        <w:tc>
          <w:tcPr>
            <w:tcW w:w="4428" w:type="dxa"/>
          </w:tcPr>
          <w:p w14:paraId="2A618FDC" w14:textId="77777777" w:rsidR="006F2BA3" w:rsidRPr="004779AA" w:rsidRDefault="006F2BA3" w:rsidP="006F2BA3">
            <w:pPr>
              <w:pStyle w:val="TableTextPOISED"/>
              <w:rPr>
                <w:rStyle w:val="Tabletext"/>
                <w:rFonts w:cs="Times New Roman"/>
              </w:rPr>
            </w:pPr>
            <w:r w:rsidRPr="004779AA">
              <w:rPr>
                <w:rStyle w:val="Tabletext"/>
              </w:rPr>
              <w:t>Atoll name</w:t>
            </w:r>
          </w:p>
        </w:tc>
        <w:tc>
          <w:tcPr>
            <w:tcW w:w="4463" w:type="dxa"/>
          </w:tcPr>
          <w:p w14:paraId="7BD8C4E8" w14:textId="1913B26C" w:rsidR="006F2BA3" w:rsidRPr="004779AA" w:rsidRDefault="00F165A7" w:rsidP="006F2BA3">
            <w:pPr>
              <w:pStyle w:val="TableTextPOISED"/>
              <w:rPr>
                <w:rStyle w:val="Tabletext"/>
              </w:rPr>
            </w:pPr>
            <w:r>
              <w:rPr>
                <w:rStyle w:val="Tabletext"/>
                <w:lang w:val="en-US"/>
              </w:rPr>
              <w:t>R</w:t>
            </w:r>
            <w:r w:rsidR="000B402F">
              <w:rPr>
                <w:rStyle w:val="Tabletext"/>
                <w:lang w:val="en-US"/>
              </w:rPr>
              <w:t>aa</w:t>
            </w:r>
          </w:p>
        </w:tc>
      </w:tr>
      <w:tr w:rsidR="006F2BA3" w:rsidRPr="004779AA" w14:paraId="429915A3" w14:textId="77777777" w:rsidTr="004A32EB">
        <w:trPr>
          <w:cnfStyle w:val="000000010000" w:firstRow="0" w:lastRow="0" w:firstColumn="0" w:lastColumn="0" w:oddVBand="0" w:evenVBand="0" w:oddHBand="0" w:evenHBand="1" w:firstRowFirstColumn="0" w:firstRowLastColumn="0" w:lastRowFirstColumn="0" w:lastRowLastColumn="0"/>
        </w:trPr>
        <w:tc>
          <w:tcPr>
            <w:tcW w:w="4428" w:type="dxa"/>
          </w:tcPr>
          <w:p w14:paraId="1554D4C3" w14:textId="77777777" w:rsidR="006F2BA3" w:rsidRPr="004779AA" w:rsidRDefault="006F2BA3" w:rsidP="006F2BA3">
            <w:pPr>
              <w:pStyle w:val="TableTextPOISED"/>
              <w:rPr>
                <w:rStyle w:val="Tabletext"/>
                <w:rFonts w:cs="Times New Roman"/>
              </w:rPr>
            </w:pPr>
            <w:r w:rsidRPr="004779AA">
              <w:rPr>
                <w:rStyle w:val="Tabletext"/>
              </w:rPr>
              <w:t xml:space="preserve">Utility </w:t>
            </w:r>
          </w:p>
        </w:tc>
        <w:tc>
          <w:tcPr>
            <w:tcW w:w="4463" w:type="dxa"/>
          </w:tcPr>
          <w:p w14:paraId="72730BD0" w14:textId="77777777" w:rsidR="006F2BA3" w:rsidRPr="004779AA" w:rsidRDefault="006F2BA3" w:rsidP="006F2BA3">
            <w:pPr>
              <w:pStyle w:val="TableTextPOISED"/>
              <w:rPr>
                <w:rStyle w:val="Tabletext"/>
              </w:rPr>
            </w:pPr>
            <w:r w:rsidRPr="004779AA">
              <w:rPr>
                <w:rStyle w:val="Tabletext"/>
              </w:rPr>
              <w:t>FENAKA</w:t>
            </w:r>
          </w:p>
        </w:tc>
      </w:tr>
      <w:tr w:rsidR="006F2BA3" w:rsidRPr="004779AA" w14:paraId="08564224" w14:textId="77777777" w:rsidTr="004A32EB">
        <w:tc>
          <w:tcPr>
            <w:tcW w:w="4428" w:type="dxa"/>
          </w:tcPr>
          <w:p w14:paraId="05DFD76C" w14:textId="77777777" w:rsidR="006F2BA3" w:rsidRPr="004779AA" w:rsidRDefault="006F2BA3" w:rsidP="006F2BA3">
            <w:pPr>
              <w:pStyle w:val="TableTextPOISED"/>
              <w:rPr>
                <w:rStyle w:val="Tabletext"/>
                <w:rFonts w:cs="Times New Roman"/>
              </w:rPr>
            </w:pPr>
            <w:r w:rsidRPr="004779AA">
              <w:rPr>
                <w:rStyle w:val="Tabletext"/>
              </w:rPr>
              <w:t>GPS coordinates</w:t>
            </w:r>
          </w:p>
        </w:tc>
        <w:tc>
          <w:tcPr>
            <w:tcW w:w="4463" w:type="dxa"/>
          </w:tcPr>
          <w:p w14:paraId="77580F77" w14:textId="557DDCF7" w:rsidR="006F2BA3" w:rsidRPr="004779AA" w:rsidRDefault="00F165A7" w:rsidP="006F2BA3">
            <w:pPr>
              <w:pStyle w:val="TableTextPOISED"/>
              <w:rPr>
                <w:rStyle w:val="Tabletext"/>
              </w:rPr>
            </w:pPr>
            <w:r w:rsidRPr="00F165A7">
              <w:rPr>
                <w:lang w:val="en-GB"/>
              </w:rPr>
              <w:t>5°33'47.37" N  73°02'39.04" E</w:t>
            </w:r>
          </w:p>
        </w:tc>
      </w:tr>
      <w:tr w:rsidR="006F2BA3" w:rsidRPr="004779AA" w14:paraId="292C76C7" w14:textId="77777777" w:rsidTr="004A32EB">
        <w:trPr>
          <w:cnfStyle w:val="000000010000" w:firstRow="0" w:lastRow="0" w:firstColumn="0" w:lastColumn="0" w:oddVBand="0" w:evenVBand="0" w:oddHBand="0" w:evenHBand="1" w:firstRowFirstColumn="0" w:firstRowLastColumn="0" w:lastRowFirstColumn="0" w:lastRowLastColumn="0"/>
        </w:trPr>
        <w:tc>
          <w:tcPr>
            <w:tcW w:w="4428" w:type="dxa"/>
          </w:tcPr>
          <w:p w14:paraId="703426EF" w14:textId="77777777" w:rsidR="006F2BA3" w:rsidRPr="004779AA" w:rsidRDefault="006F2BA3" w:rsidP="006F2BA3">
            <w:pPr>
              <w:pStyle w:val="TableTextPOISED"/>
              <w:rPr>
                <w:rStyle w:val="Tabletext"/>
                <w:rFonts w:cs="Times New Roman"/>
              </w:rPr>
            </w:pPr>
            <w:r w:rsidRPr="004779AA">
              <w:rPr>
                <w:rStyle w:val="Tabletext"/>
              </w:rPr>
              <w:t>Inhabitants (approx.)</w:t>
            </w:r>
          </w:p>
        </w:tc>
        <w:tc>
          <w:tcPr>
            <w:tcW w:w="4463" w:type="dxa"/>
          </w:tcPr>
          <w:p w14:paraId="1BC68015" w14:textId="35A69B0F" w:rsidR="006F2BA3" w:rsidRPr="004779AA" w:rsidRDefault="00F165A7" w:rsidP="006F2BA3">
            <w:pPr>
              <w:pStyle w:val="TableTextPOISED"/>
              <w:rPr>
                <w:rStyle w:val="Tabletext"/>
              </w:rPr>
            </w:pPr>
            <w:r>
              <w:rPr>
                <w:rStyle w:val="Tabletext"/>
              </w:rPr>
              <w:t>855</w:t>
            </w:r>
          </w:p>
        </w:tc>
      </w:tr>
      <w:tr w:rsidR="006F2BA3" w:rsidRPr="004779AA" w14:paraId="18F5216D" w14:textId="77777777" w:rsidTr="004A32EB">
        <w:tc>
          <w:tcPr>
            <w:tcW w:w="4428" w:type="dxa"/>
          </w:tcPr>
          <w:p w14:paraId="29D57F45" w14:textId="77777777" w:rsidR="006F2BA3" w:rsidRPr="004779AA" w:rsidRDefault="006F2BA3" w:rsidP="006F2BA3">
            <w:pPr>
              <w:pStyle w:val="TableTextPOISED"/>
              <w:rPr>
                <w:rStyle w:val="Tabletext"/>
                <w:rFonts w:cs="Times New Roman"/>
              </w:rPr>
            </w:pPr>
            <w:r w:rsidRPr="004779AA">
              <w:rPr>
                <w:rStyle w:val="Tabletext"/>
              </w:rPr>
              <w:t>Harbour type</w:t>
            </w:r>
          </w:p>
        </w:tc>
        <w:tc>
          <w:tcPr>
            <w:tcW w:w="4463" w:type="dxa"/>
          </w:tcPr>
          <w:p w14:paraId="7E803EC6" w14:textId="6A2D17FF" w:rsidR="006F2BA3" w:rsidRPr="004779AA" w:rsidRDefault="006F2BA3" w:rsidP="006F2BA3">
            <w:pPr>
              <w:pStyle w:val="TableTextPOISED"/>
              <w:rPr>
                <w:rStyle w:val="Tabletext"/>
              </w:rPr>
            </w:pPr>
            <w:r w:rsidRPr="004779AA">
              <w:rPr>
                <w:rStyle w:val="Tabletext"/>
              </w:rPr>
              <w:t>Harbour</w:t>
            </w:r>
            <w:r w:rsidR="007168AF">
              <w:rPr>
                <w:rStyle w:val="Tabletext"/>
              </w:rPr>
              <w:t xml:space="preserve">, </w:t>
            </w:r>
            <w:r w:rsidR="00F165A7" w:rsidRPr="00F165A7">
              <w:rPr>
                <w:bCs/>
                <w:iCs/>
                <w:lang w:val="en-GB"/>
              </w:rPr>
              <w:t>120m (L) x 60m (W) x 3.5m (D)</w:t>
            </w:r>
            <w:r w:rsidR="00F165A7">
              <w:rPr>
                <w:bCs/>
                <w:iCs/>
                <w:lang w:val="en-GB"/>
              </w:rPr>
              <w:t>. Local boats only</w:t>
            </w:r>
          </w:p>
        </w:tc>
      </w:tr>
    </w:tbl>
    <w:p w14:paraId="0F1010DE" w14:textId="45DD1FBB" w:rsidR="006F2BA3" w:rsidRDefault="006F2BA3" w:rsidP="006F2BA3">
      <w:pPr>
        <w:pStyle w:val="Caption"/>
      </w:pPr>
      <w:bookmarkStart w:id="371" w:name="_Toc455677095"/>
      <w:bookmarkStart w:id="372" w:name="_Toc458779547"/>
      <w:bookmarkStart w:id="373" w:name="_Toc460248888"/>
      <w:bookmarkStart w:id="374" w:name="_Toc460246816"/>
      <w:bookmarkStart w:id="375" w:name="_Toc460422838"/>
      <w:bookmarkStart w:id="376" w:name="_Toc465870767"/>
      <w:bookmarkStart w:id="377" w:name="_Toc58227849"/>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49</w:t>
      </w:r>
      <w:r w:rsidR="000501C2">
        <w:fldChar w:fldCharType="end"/>
      </w:r>
      <w:r w:rsidRPr="003A21B1">
        <w:t xml:space="preserve">: </w:t>
      </w:r>
      <w:r w:rsidR="00F165A7">
        <w:t>E10</w:t>
      </w:r>
      <w:r w:rsidR="00D767F6">
        <w:t xml:space="preserve"> -</w:t>
      </w:r>
      <w:r w:rsidRPr="003A21B1">
        <w:t xml:space="preserve"> Island identification and general data</w:t>
      </w:r>
      <w:bookmarkEnd w:id="371"/>
      <w:bookmarkEnd w:id="372"/>
      <w:bookmarkEnd w:id="373"/>
      <w:bookmarkEnd w:id="374"/>
      <w:bookmarkEnd w:id="375"/>
      <w:bookmarkEnd w:id="376"/>
      <w:bookmarkEnd w:id="377"/>
    </w:p>
    <w:p w14:paraId="4F172A7D" w14:textId="69C1083D" w:rsidR="00C026F8" w:rsidRDefault="00C026F8" w:rsidP="00C026F8">
      <w:r>
        <w:t>A map of the island and potential locations for PV are next provided</w:t>
      </w:r>
    </w:p>
    <w:p w14:paraId="2D6603BF" w14:textId="542FA4DC" w:rsidR="00C026F8" w:rsidRDefault="00C026F8" w:rsidP="00C026F8">
      <w:r>
        <w:rPr>
          <w:noProof/>
          <w:lang w:eastAsia="en-GB"/>
        </w:rPr>
        <w:drawing>
          <wp:inline distT="0" distB="0" distL="0" distR="0" wp14:anchorId="42D47B91" wp14:editId="6C9535E0">
            <wp:extent cx="5144382" cy="3257550"/>
            <wp:effectExtent l="0" t="0" r="0" b="0"/>
            <wp:docPr id="83" name="Picture 83"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Related image"/>
                    <pic:cNvPicPr>
                      <a:picLocks noChangeAspect="1" noChangeArrowheads="1"/>
                    </pic:cNvPicPr>
                  </pic:nvPicPr>
                  <pic:blipFill rotWithShape="1">
                    <a:blip r:embed="rId35">
                      <a:extLst>
                        <a:ext uri="{28A0092B-C50C-407E-A947-70E740481C1C}">
                          <a14:useLocalDpi xmlns:a14="http://schemas.microsoft.com/office/drawing/2010/main" val="0"/>
                        </a:ext>
                      </a:extLst>
                    </a:blip>
                    <a:srcRect l="1818" b="16163"/>
                    <a:stretch/>
                  </pic:blipFill>
                  <pic:spPr bwMode="auto">
                    <a:xfrm>
                      <a:off x="0" y="0"/>
                      <a:ext cx="5152706" cy="3262821"/>
                    </a:xfrm>
                    <a:prstGeom prst="rect">
                      <a:avLst/>
                    </a:prstGeom>
                    <a:noFill/>
                    <a:ln>
                      <a:noFill/>
                    </a:ln>
                    <a:extLst>
                      <a:ext uri="{53640926-AAD7-44D8-BBD7-CCE9431645EC}">
                        <a14:shadowObscured xmlns:a14="http://schemas.microsoft.com/office/drawing/2010/main"/>
                      </a:ext>
                    </a:extLst>
                  </pic:spPr>
                </pic:pic>
              </a:graphicData>
            </a:graphic>
          </wp:inline>
        </w:drawing>
      </w:r>
    </w:p>
    <w:p w14:paraId="386C0E29" w14:textId="5259D9D5" w:rsidR="00C026F8" w:rsidRDefault="00C026F8" w:rsidP="00C026F8">
      <w:pPr>
        <w:pStyle w:val="Caption"/>
        <w:jc w:val="center"/>
      </w:pPr>
      <w:bookmarkStart w:id="378" w:name="_Toc62562108"/>
      <w:r w:rsidRPr="003A21B1">
        <w:t xml:space="preserve">Figure </w:t>
      </w:r>
      <w:r w:rsidRPr="003A21B1">
        <w:fldChar w:fldCharType="begin"/>
      </w:r>
      <w:r w:rsidRPr="003A21B1">
        <w:instrText xml:space="preserve"> SEQ Figure \* ARABIC </w:instrText>
      </w:r>
      <w:r w:rsidRPr="003A21B1">
        <w:fldChar w:fldCharType="separate"/>
      </w:r>
      <w:r w:rsidR="00261ECE">
        <w:rPr>
          <w:noProof/>
        </w:rPr>
        <w:t>22</w:t>
      </w:r>
      <w:r w:rsidRPr="003A21B1">
        <w:fldChar w:fldCharType="end"/>
      </w:r>
      <w:r w:rsidRPr="003A21B1">
        <w:t xml:space="preserve">: </w:t>
      </w:r>
      <w:r>
        <w:t>E10</w:t>
      </w:r>
      <w:r w:rsidRPr="003A21B1">
        <w:t xml:space="preserve"> </w:t>
      </w:r>
      <w:r>
        <w:t>–</w:t>
      </w:r>
      <w:r w:rsidRPr="003A21B1">
        <w:t xml:space="preserve"> </w:t>
      </w:r>
      <w:r>
        <w:t>Map of the island</w:t>
      </w:r>
      <w:bookmarkEnd w:id="378"/>
    </w:p>
    <w:p w14:paraId="7E18D462" w14:textId="77777777" w:rsidR="00C026F8" w:rsidRPr="00C026F8" w:rsidRDefault="00C026F8" w:rsidP="00C026F8"/>
    <w:p w14:paraId="2270E070" w14:textId="5ADF834E" w:rsidR="006F2BA3" w:rsidRDefault="00C026F8" w:rsidP="00704425">
      <w:pPr>
        <w:pStyle w:val="E1"/>
        <w:jc w:val="center"/>
        <w:rPr>
          <w:lang w:eastAsia="fr-FR"/>
        </w:rPr>
      </w:pPr>
      <w:r w:rsidRPr="00D500CF">
        <w:rPr>
          <w:rFonts w:cs="Arial"/>
          <w:iCs/>
          <w:noProof/>
          <w:color w:val="4F81BD" w:themeColor="accent1"/>
          <w:lang w:eastAsia="en-GB"/>
        </w:rPr>
        <w:lastRenderedPageBreak/>
        <w:drawing>
          <wp:inline distT="0" distB="0" distL="0" distR="0" wp14:anchorId="4BBD1B1B" wp14:editId="30C5B77F">
            <wp:extent cx="5760720" cy="3240405"/>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E10.jpg"/>
                    <pic:cNvPicPr/>
                  </pic:nvPicPr>
                  <pic:blipFill>
                    <a:blip r:embed="rId36" cstate="email">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5F5EF676" w14:textId="0972DE54" w:rsidR="006F2BA3" w:rsidRDefault="006F2BA3" w:rsidP="006F2BA3">
      <w:pPr>
        <w:pStyle w:val="Caption"/>
        <w:jc w:val="left"/>
      </w:pPr>
      <w:bookmarkStart w:id="379" w:name="_Toc460422729"/>
      <w:bookmarkStart w:id="380" w:name="_Toc465870973"/>
      <w:bookmarkStart w:id="381" w:name="_Toc62562109"/>
      <w:bookmarkStart w:id="382" w:name="_Toc458779445"/>
      <w:bookmarkStart w:id="383" w:name="_Toc460249013"/>
      <w:bookmarkStart w:id="384" w:name="_Toc460246941"/>
      <w:r w:rsidRPr="003A21B1">
        <w:t xml:space="preserve">Figure </w:t>
      </w:r>
      <w:r w:rsidRPr="003A21B1">
        <w:fldChar w:fldCharType="begin"/>
      </w:r>
      <w:r w:rsidRPr="003A21B1">
        <w:instrText xml:space="preserve"> SEQ Figure \* ARABIC </w:instrText>
      </w:r>
      <w:r w:rsidRPr="003A21B1">
        <w:fldChar w:fldCharType="separate"/>
      </w:r>
      <w:r w:rsidR="00261ECE">
        <w:rPr>
          <w:noProof/>
        </w:rPr>
        <w:t>23</w:t>
      </w:r>
      <w:r w:rsidRPr="003A21B1">
        <w:fldChar w:fldCharType="end"/>
      </w:r>
      <w:r w:rsidRPr="003A21B1">
        <w:t xml:space="preserve">: </w:t>
      </w:r>
      <w:r w:rsidR="00F165A7">
        <w:t>E10</w:t>
      </w:r>
      <w:r w:rsidRPr="003A21B1">
        <w:t xml:space="preserve"> - Location of the building</w:t>
      </w:r>
      <w:r>
        <w:t>s with available roofs and</w:t>
      </w:r>
      <w:r w:rsidRPr="003A21B1">
        <w:t xml:space="preserve"> powerhouse</w:t>
      </w:r>
      <w:bookmarkEnd w:id="379"/>
      <w:bookmarkEnd w:id="380"/>
      <w:bookmarkEnd w:id="381"/>
      <w:r w:rsidRPr="003A21B1">
        <w:t xml:space="preserve"> </w:t>
      </w:r>
      <w:bookmarkEnd w:id="382"/>
      <w:bookmarkEnd w:id="383"/>
      <w:bookmarkEnd w:id="384"/>
    </w:p>
    <w:p w14:paraId="5921FB89" w14:textId="77777777" w:rsidR="006F2BA3" w:rsidRDefault="006F2BA3" w:rsidP="006F2BA3">
      <w:pPr>
        <w:pStyle w:val="Heading3"/>
      </w:pPr>
      <w:r w:rsidRPr="009C51CF">
        <w:t>Load profile</w:t>
      </w:r>
    </w:p>
    <w:p w14:paraId="1A5A4A70" w14:textId="0F1654C9" w:rsidR="00573F07" w:rsidRPr="006327A2" w:rsidRDefault="00573F07" w:rsidP="00573F07">
      <w:pPr>
        <w:pStyle w:val="E1"/>
        <w:rPr>
          <w:bCs/>
          <w:iCs/>
          <w:lang w:val="en-US"/>
        </w:rPr>
      </w:pPr>
      <w:r w:rsidRPr="006327A2">
        <w:rPr>
          <w:bCs/>
          <w:iCs/>
          <w:lang w:val="en-US"/>
        </w:rPr>
        <w:t xml:space="preserve">The island has a fluctuating energy consumption, with pattern similar to that in section 2.5.1. The peak load in 2019 was </w:t>
      </w:r>
      <w:r w:rsidR="00515144">
        <w:rPr>
          <w:bCs/>
          <w:iCs/>
          <w:lang w:val="en-US"/>
        </w:rPr>
        <w:t>159</w:t>
      </w:r>
      <w:r w:rsidRPr="006327A2">
        <w:rPr>
          <w:bCs/>
          <w:iCs/>
          <w:lang w:val="en-US"/>
        </w:rPr>
        <w:t xml:space="preserve"> kW, the forecasted peak load for the target year is </w:t>
      </w:r>
      <w:r w:rsidR="00515144">
        <w:rPr>
          <w:bCs/>
          <w:iCs/>
          <w:lang w:val="en-US"/>
        </w:rPr>
        <w:t>332</w:t>
      </w:r>
      <w:r w:rsidRPr="006327A2">
        <w:rPr>
          <w:bCs/>
          <w:iCs/>
          <w:lang w:val="en-US"/>
        </w:rPr>
        <w:t xml:space="preserve"> kW where the average load for that year is </w:t>
      </w:r>
      <w:r w:rsidR="00515144">
        <w:rPr>
          <w:bCs/>
          <w:iCs/>
          <w:lang w:val="en-US"/>
        </w:rPr>
        <w:t>177</w:t>
      </w:r>
      <w:r w:rsidRPr="006327A2">
        <w:rPr>
          <w:bCs/>
          <w:iCs/>
          <w:lang w:val="en-US"/>
        </w:rPr>
        <w:t xml:space="preserve"> kW. </w:t>
      </w:r>
    </w:p>
    <w:p w14:paraId="14E663B6" w14:textId="5C2D96A7" w:rsidR="00573F07" w:rsidRDefault="00573F07" w:rsidP="00573F07">
      <w:pPr>
        <w:pStyle w:val="E1"/>
      </w:pPr>
      <w:r w:rsidRPr="006327A2">
        <w:t xml:space="preserve">The utility expect a steadily increase of the load by </w:t>
      </w:r>
      <w:r w:rsidR="00515144">
        <w:t>20</w:t>
      </w:r>
      <w:r w:rsidRPr="006327A2">
        <w:t xml:space="preserve"> %/year for the next 5 years.</w:t>
      </w:r>
      <w:r w:rsidRPr="00431C02">
        <w:t xml:space="preserve"> </w:t>
      </w:r>
    </w:p>
    <w:p w14:paraId="148A6093" w14:textId="77777777" w:rsidR="001C6B3A" w:rsidRDefault="001C6B3A" w:rsidP="001C6B3A">
      <w:pPr>
        <w:pStyle w:val="Heading3"/>
        <w:numPr>
          <w:ilvl w:val="0"/>
          <w:numId w:val="0"/>
        </w:numPr>
        <w:ind w:left="851"/>
      </w:pPr>
    </w:p>
    <w:p w14:paraId="24AC92D6" w14:textId="73C2D5A0" w:rsidR="006F2BA3" w:rsidRDefault="00630A8C" w:rsidP="006F2BA3">
      <w:pPr>
        <w:pStyle w:val="Heading3"/>
      </w:pPr>
      <w:r>
        <w:t>D</w:t>
      </w:r>
      <w:r w:rsidRPr="00746E71">
        <w:t xml:space="preserve">iesel </w:t>
      </w:r>
      <w:r>
        <w:t>G</w:t>
      </w:r>
      <w:r w:rsidRPr="00746E71">
        <w:t>enerators</w:t>
      </w:r>
    </w:p>
    <w:p w14:paraId="452F375B" w14:textId="0D06117A" w:rsidR="006F2BA3" w:rsidRPr="006701FB" w:rsidRDefault="006F2BA3" w:rsidP="00781F0D">
      <w:pPr>
        <w:pStyle w:val="E1"/>
      </w:pPr>
      <w:r w:rsidRPr="006701FB">
        <w:t xml:space="preserve">3 </w:t>
      </w:r>
      <w:r w:rsidR="00630A8C">
        <w:t>D</w:t>
      </w:r>
      <w:r w:rsidR="00630A8C" w:rsidRPr="00746E71">
        <w:t xml:space="preserve">iesel </w:t>
      </w:r>
      <w:r w:rsidR="00630A8C">
        <w:t>G</w:t>
      </w:r>
      <w:r w:rsidR="00630A8C" w:rsidRPr="00746E71">
        <w:t>enerators</w:t>
      </w:r>
      <w:r w:rsidRPr="006701FB">
        <w:t xml:space="preserve"> of different sizes are installed on the island.</w:t>
      </w:r>
      <w:r w:rsidRPr="006701FB" w:rsidDel="00FD5006">
        <w:t xml:space="preserve"> </w:t>
      </w:r>
    </w:p>
    <w:p w14:paraId="3F6B6DDC" w14:textId="360FE68D" w:rsidR="006F2BA3" w:rsidRDefault="006F2BA3" w:rsidP="006F2BA3">
      <w:pPr>
        <w:pStyle w:val="E1"/>
      </w:pPr>
      <w:r w:rsidRPr="006701FB">
        <w:t xml:space="preserve">The following </w:t>
      </w:r>
      <w:r w:rsidR="00630A8C">
        <w:t>D</w:t>
      </w:r>
      <w:r w:rsidR="00630A8C" w:rsidRPr="00746E71">
        <w:t xml:space="preserve">iesel </w:t>
      </w:r>
      <w:r w:rsidR="00630A8C">
        <w:t>G</w:t>
      </w:r>
      <w:r w:rsidR="00630A8C" w:rsidRPr="00746E71">
        <w:t>enerators</w:t>
      </w:r>
      <w:r w:rsidRPr="006701FB">
        <w:t xml:space="preserve"> are currently used.</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2316"/>
        <w:gridCol w:w="2408"/>
        <w:gridCol w:w="2406"/>
      </w:tblGrid>
      <w:tr w:rsidR="004C0573" w:rsidRPr="003C1CBE" w14:paraId="70110D87" w14:textId="77777777" w:rsidTr="00721B22">
        <w:trPr>
          <w:trHeight w:val="567"/>
          <w:tblHeader/>
        </w:trPr>
        <w:tc>
          <w:tcPr>
            <w:tcW w:w="1340" w:type="pct"/>
            <w:shd w:val="clear" w:color="auto" w:fill="0070C0"/>
            <w:vAlign w:val="center"/>
          </w:tcPr>
          <w:p w14:paraId="56993CD3" w14:textId="77777777" w:rsidR="004C0573" w:rsidRPr="003C1CBE" w:rsidRDefault="004C0573" w:rsidP="00721B22">
            <w:pPr>
              <w:spacing w:after="0" w:line="276" w:lineRule="auto"/>
              <w:ind w:left="0"/>
              <w:rPr>
                <w:rFonts w:cs="Arial"/>
                <w:b/>
                <w:bCs/>
                <w:color w:val="FFFFFF"/>
                <w:sz w:val="20"/>
                <w:lang w:eastAsia="en-US"/>
              </w:rPr>
            </w:pPr>
            <w:bookmarkStart w:id="385" w:name="_Toc455677097"/>
            <w:bookmarkStart w:id="386" w:name="_Toc458779549"/>
            <w:bookmarkStart w:id="387" w:name="_Toc460248890"/>
            <w:bookmarkStart w:id="388" w:name="_Toc460246818"/>
            <w:bookmarkStart w:id="389" w:name="_Toc460422840"/>
            <w:bookmarkStart w:id="390" w:name="_Toc465870769"/>
            <w:bookmarkStart w:id="391" w:name="_Toc58227851"/>
            <w:r w:rsidRPr="003C1CBE">
              <w:rPr>
                <w:rFonts w:cs="Arial"/>
                <w:b/>
                <w:bCs/>
                <w:color w:val="FFFFFF"/>
                <w:sz w:val="20"/>
                <w:lang w:eastAsia="en-US"/>
              </w:rPr>
              <w:t>Item</w:t>
            </w:r>
          </w:p>
        </w:tc>
        <w:tc>
          <w:tcPr>
            <w:tcW w:w="1189" w:type="pct"/>
            <w:shd w:val="clear" w:color="auto" w:fill="0070C0"/>
            <w:vAlign w:val="center"/>
          </w:tcPr>
          <w:p w14:paraId="4FBF5486" w14:textId="77777777" w:rsidR="004C0573" w:rsidRPr="003C1CBE" w:rsidRDefault="004C0573" w:rsidP="00721B22">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 1</w:t>
            </w:r>
          </w:p>
        </w:tc>
        <w:tc>
          <w:tcPr>
            <w:tcW w:w="1236" w:type="pct"/>
            <w:shd w:val="clear" w:color="auto" w:fill="0070C0"/>
            <w:vAlign w:val="center"/>
          </w:tcPr>
          <w:p w14:paraId="7A1A8BC4" w14:textId="77777777" w:rsidR="004C0573" w:rsidRPr="003C1CBE" w:rsidRDefault="004C0573" w:rsidP="00721B22">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 2</w:t>
            </w:r>
          </w:p>
        </w:tc>
        <w:tc>
          <w:tcPr>
            <w:tcW w:w="1235" w:type="pct"/>
            <w:shd w:val="clear" w:color="auto" w:fill="0070C0"/>
            <w:vAlign w:val="center"/>
          </w:tcPr>
          <w:p w14:paraId="6770DE67" w14:textId="77777777" w:rsidR="004C0573" w:rsidRPr="003C1CBE" w:rsidRDefault="004C0573" w:rsidP="00721B22">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 3</w:t>
            </w:r>
          </w:p>
        </w:tc>
      </w:tr>
      <w:tr w:rsidR="004C0573" w:rsidRPr="003C1CBE" w14:paraId="359423B7" w14:textId="77777777" w:rsidTr="00721B22">
        <w:trPr>
          <w:trHeight w:val="567"/>
        </w:trPr>
        <w:tc>
          <w:tcPr>
            <w:tcW w:w="1340" w:type="pct"/>
            <w:shd w:val="clear" w:color="auto" w:fill="auto"/>
            <w:vAlign w:val="center"/>
          </w:tcPr>
          <w:p w14:paraId="5940D466" w14:textId="77777777" w:rsidR="004C0573" w:rsidRPr="003C1CBE" w:rsidRDefault="004C0573" w:rsidP="00721B22">
            <w:pPr>
              <w:spacing w:after="0" w:line="240" w:lineRule="auto"/>
              <w:ind w:left="0"/>
              <w:rPr>
                <w:rFonts w:cs="Arial"/>
                <w:sz w:val="20"/>
                <w:lang w:eastAsia="en-US"/>
              </w:rPr>
            </w:pPr>
            <w:r w:rsidRPr="003C1CBE">
              <w:rPr>
                <w:rFonts w:cs="Arial"/>
                <w:sz w:val="20"/>
                <w:lang w:eastAsia="en-US"/>
              </w:rPr>
              <w:t>Engine manufacturer &amp; Engine Model</w:t>
            </w:r>
          </w:p>
        </w:tc>
        <w:tc>
          <w:tcPr>
            <w:tcW w:w="1189" w:type="pct"/>
            <w:shd w:val="clear" w:color="auto" w:fill="auto"/>
            <w:vAlign w:val="center"/>
          </w:tcPr>
          <w:p w14:paraId="27213DAC" w14:textId="081F8E42" w:rsidR="004C0573" w:rsidRPr="003C1CBE" w:rsidRDefault="004C0573" w:rsidP="00721B22">
            <w:pPr>
              <w:spacing w:after="0" w:line="240" w:lineRule="auto"/>
              <w:ind w:left="0"/>
              <w:jc w:val="center"/>
              <w:rPr>
                <w:rFonts w:cs="Arial"/>
              </w:rPr>
            </w:pPr>
          </w:p>
        </w:tc>
        <w:tc>
          <w:tcPr>
            <w:tcW w:w="1236" w:type="pct"/>
            <w:shd w:val="clear" w:color="auto" w:fill="auto"/>
            <w:vAlign w:val="center"/>
          </w:tcPr>
          <w:p w14:paraId="4147C98C" w14:textId="77777777" w:rsidR="004C0573" w:rsidRPr="003C1CBE" w:rsidRDefault="004C0573" w:rsidP="00721B22">
            <w:pPr>
              <w:spacing w:after="0" w:line="240" w:lineRule="auto"/>
              <w:ind w:left="0"/>
              <w:jc w:val="center"/>
              <w:rPr>
                <w:rFonts w:cs="Arial"/>
              </w:rPr>
            </w:pPr>
            <w:r w:rsidRPr="003C1CBE">
              <w:rPr>
                <w:rFonts w:cs="Arial"/>
              </w:rPr>
              <w:t>CUMMINS</w:t>
            </w:r>
          </w:p>
        </w:tc>
        <w:tc>
          <w:tcPr>
            <w:tcW w:w="1235" w:type="pct"/>
            <w:shd w:val="clear" w:color="auto" w:fill="auto"/>
            <w:vAlign w:val="center"/>
          </w:tcPr>
          <w:p w14:paraId="7A0BE66F" w14:textId="5FD19BA0" w:rsidR="004C0573" w:rsidRPr="003C1CBE" w:rsidRDefault="004C0573" w:rsidP="00721B22">
            <w:pPr>
              <w:spacing w:after="0" w:line="240" w:lineRule="auto"/>
              <w:ind w:left="0"/>
              <w:jc w:val="center"/>
              <w:rPr>
                <w:rFonts w:cs="Arial"/>
              </w:rPr>
            </w:pPr>
          </w:p>
        </w:tc>
      </w:tr>
      <w:tr w:rsidR="004C0573" w:rsidRPr="003C1CBE" w14:paraId="31A634DB" w14:textId="77777777" w:rsidTr="00721B22">
        <w:trPr>
          <w:trHeight w:val="567"/>
        </w:trPr>
        <w:tc>
          <w:tcPr>
            <w:tcW w:w="1340" w:type="pct"/>
            <w:shd w:val="clear" w:color="auto" w:fill="auto"/>
            <w:vAlign w:val="center"/>
          </w:tcPr>
          <w:p w14:paraId="0F2AF2D5" w14:textId="77777777" w:rsidR="004C0573" w:rsidRPr="003C1CBE" w:rsidRDefault="004C0573" w:rsidP="00721B22">
            <w:pPr>
              <w:spacing w:after="0" w:line="240" w:lineRule="auto"/>
              <w:ind w:left="0"/>
              <w:rPr>
                <w:rFonts w:cs="Arial"/>
                <w:sz w:val="20"/>
                <w:lang w:eastAsia="en-US"/>
              </w:rPr>
            </w:pPr>
            <w:r w:rsidRPr="003C1CBE">
              <w:rPr>
                <w:rFonts w:cs="Arial"/>
                <w:sz w:val="20"/>
                <w:lang w:eastAsia="en-US"/>
              </w:rPr>
              <w:t>Engine power rating (continuous) [kW]</w:t>
            </w:r>
          </w:p>
        </w:tc>
        <w:tc>
          <w:tcPr>
            <w:tcW w:w="1189" w:type="pct"/>
            <w:shd w:val="clear" w:color="auto" w:fill="auto"/>
            <w:vAlign w:val="center"/>
          </w:tcPr>
          <w:p w14:paraId="7DB29690" w14:textId="3EC15431" w:rsidR="004C0573" w:rsidRPr="003C1CBE" w:rsidRDefault="004C0573" w:rsidP="00721B22">
            <w:pPr>
              <w:spacing w:after="0" w:line="240" w:lineRule="auto"/>
              <w:ind w:left="0"/>
              <w:jc w:val="center"/>
              <w:rPr>
                <w:rFonts w:cs="Arial"/>
              </w:rPr>
            </w:pPr>
            <w:r>
              <w:rPr>
                <w:rFonts w:cs="Arial"/>
              </w:rPr>
              <w:t>340</w:t>
            </w:r>
          </w:p>
        </w:tc>
        <w:tc>
          <w:tcPr>
            <w:tcW w:w="1236" w:type="pct"/>
            <w:shd w:val="clear" w:color="auto" w:fill="auto"/>
            <w:vAlign w:val="center"/>
          </w:tcPr>
          <w:p w14:paraId="47471390" w14:textId="77777777" w:rsidR="004C0573" w:rsidRPr="003C1CBE" w:rsidRDefault="004C0573" w:rsidP="00721B22">
            <w:pPr>
              <w:spacing w:after="0" w:line="240" w:lineRule="auto"/>
              <w:ind w:left="0"/>
              <w:jc w:val="center"/>
              <w:rPr>
                <w:rFonts w:cs="Arial"/>
              </w:rPr>
            </w:pPr>
            <w:r w:rsidRPr="003C1CBE">
              <w:rPr>
                <w:rFonts w:cs="Arial"/>
              </w:rPr>
              <w:t>200</w:t>
            </w:r>
          </w:p>
        </w:tc>
        <w:tc>
          <w:tcPr>
            <w:tcW w:w="1235" w:type="pct"/>
            <w:shd w:val="clear" w:color="auto" w:fill="auto"/>
            <w:vAlign w:val="center"/>
          </w:tcPr>
          <w:p w14:paraId="0CC661E5" w14:textId="3B34F84E" w:rsidR="004C0573" w:rsidRPr="003C1CBE" w:rsidRDefault="004C0573" w:rsidP="00721B22">
            <w:pPr>
              <w:spacing w:after="0" w:line="240" w:lineRule="auto"/>
              <w:ind w:left="0"/>
              <w:jc w:val="center"/>
              <w:rPr>
                <w:rFonts w:cs="Arial"/>
              </w:rPr>
            </w:pPr>
            <w:r>
              <w:rPr>
                <w:rFonts w:cs="Arial"/>
              </w:rPr>
              <w:t>128</w:t>
            </w:r>
          </w:p>
        </w:tc>
      </w:tr>
      <w:tr w:rsidR="004C0573" w:rsidRPr="003C1CBE" w14:paraId="1D6BA350" w14:textId="77777777" w:rsidTr="00721B22">
        <w:trPr>
          <w:trHeight w:val="567"/>
        </w:trPr>
        <w:tc>
          <w:tcPr>
            <w:tcW w:w="1340" w:type="pct"/>
            <w:shd w:val="clear" w:color="auto" w:fill="auto"/>
            <w:vAlign w:val="center"/>
          </w:tcPr>
          <w:p w14:paraId="504684E8" w14:textId="77777777" w:rsidR="004C0573" w:rsidRPr="003C1CBE" w:rsidRDefault="004C0573" w:rsidP="00721B22">
            <w:pPr>
              <w:spacing w:after="0" w:line="240" w:lineRule="auto"/>
              <w:ind w:left="0"/>
              <w:rPr>
                <w:rFonts w:cs="Arial"/>
                <w:sz w:val="20"/>
                <w:lang w:eastAsia="en-US"/>
              </w:rPr>
            </w:pPr>
            <w:r w:rsidRPr="003C1CBE">
              <w:rPr>
                <w:rFonts w:cs="Arial"/>
                <w:sz w:val="20"/>
                <w:lang w:eastAsia="en-US"/>
              </w:rPr>
              <w:t>Alternator manufacturer &amp; alternator references</w:t>
            </w:r>
          </w:p>
        </w:tc>
        <w:tc>
          <w:tcPr>
            <w:tcW w:w="1189" w:type="pct"/>
            <w:shd w:val="clear" w:color="auto" w:fill="auto"/>
            <w:vAlign w:val="center"/>
          </w:tcPr>
          <w:p w14:paraId="3C659FD5" w14:textId="19C7A5AF" w:rsidR="004C0573" w:rsidRPr="003C1CBE" w:rsidRDefault="004C0573" w:rsidP="00721B22">
            <w:pPr>
              <w:spacing w:after="0" w:line="240" w:lineRule="auto"/>
              <w:ind w:left="0"/>
              <w:jc w:val="center"/>
              <w:rPr>
                <w:rFonts w:cs="Arial"/>
                <w:sz w:val="20"/>
                <w:lang w:eastAsia="en-US"/>
              </w:rPr>
            </w:pPr>
          </w:p>
        </w:tc>
        <w:tc>
          <w:tcPr>
            <w:tcW w:w="1236" w:type="pct"/>
            <w:shd w:val="clear" w:color="auto" w:fill="auto"/>
            <w:vAlign w:val="center"/>
          </w:tcPr>
          <w:p w14:paraId="21B18945" w14:textId="77777777" w:rsidR="004C0573" w:rsidRPr="003C1CBE" w:rsidRDefault="004C0573" w:rsidP="00721B22">
            <w:pPr>
              <w:spacing w:after="0" w:line="240" w:lineRule="auto"/>
              <w:ind w:left="0"/>
              <w:jc w:val="center"/>
              <w:rPr>
                <w:rFonts w:cs="Arial"/>
                <w:sz w:val="20"/>
                <w:lang w:eastAsia="en-US"/>
              </w:rPr>
            </w:pPr>
            <w:r w:rsidRPr="003C1CBE">
              <w:rPr>
                <w:rFonts w:cs="Arial"/>
                <w:sz w:val="20"/>
                <w:lang w:eastAsia="en-US"/>
              </w:rPr>
              <w:t>STAMFORD</w:t>
            </w:r>
          </w:p>
        </w:tc>
        <w:tc>
          <w:tcPr>
            <w:tcW w:w="1235" w:type="pct"/>
            <w:shd w:val="clear" w:color="auto" w:fill="auto"/>
            <w:vAlign w:val="center"/>
          </w:tcPr>
          <w:p w14:paraId="32EBDC35" w14:textId="77777777" w:rsidR="004C0573" w:rsidRPr="003C1CBE" w:rsidRDefault="004C0573" w:rsidP="00721B22">
            <w:pPr>
              <w:spacing w:after="0" w:line="276" w:lineRule="auto"/>
              <w:ind w:left="0"/>
              <w:jc w:val="center"/>
              <w:rPr>
                <w:rFonts w:cs="Arial"/>
                <w:sz w:val="20"/>
                <w:lang w:eastAsia="en-US"/>
              </w:rPr>
            </w:pPr>
          </w:p>
        </w:tc>
      </w:tr>
      <w:tr w:rsidR="004C0573" w:rsidRPr="003C1CBE" w14:paraId="156516ED" w14:textId="77777777" w:rsidTr="00721B22">
        <w:trPr>
          <w:trHeight w:val="567"/>
        </w:trPr>
        <w:tc>
          <w:tcPr>
            <w:tcW w:w="1340" w:type="pct"/>
            <w:shd w:val="clear" w:color="auto" w:fill="auto"/>
            <w:vAlign w:val="center"/>
          </w:tcPr>
          <w:p w14:paraId="45650788" w14:textId="77777777" w:rsidR="004C0573" w:rsidRPr="003C1CBE" w:rsidRDefault="004C0573" w:rsidP="00721B22">
            <w:pPr>
              <w:spacing w:after="0" w:line="240" w:lineRule="auto"/>
              <w:ind w:left="0"/>
              <w:rPr>
                <w:rFonts w:cs="Arial"/>
                <w:sz w:val="20"/>
                <w:lang w:eastAsia="en-US"/>
              </w:rPr>
            </w:pPr>
            <w:r w:rsidRPr="003C1CBE">
              <w:rPr>
                <w:rFonts w:cs="Arial"/>
                <w:sz w:val="20"/>
                <w:lang w:eastAsia="en-US"/>
              </w:rPr>
              <w:t>Alternator power rating [kVA]</w:t>
            </w:r>
          </w:p>
        </w:tc>
        <w:tc>
          <w:tcPr>
            <w:tcW w:w="1189" w:type="pct"/>
            <w:shd w:val="clear" w:color="auto" w:fill="auto"/>
            <w:vAlign w:val="center"/>
          </w:tcPr>
          <w:p w14:paraId="4FDED395" w14:textId="1B2BE1CD" w:rsidR="004C0573" w:rsidRPr="003C1CBE" w:rsidRDefault="004C0573" w:rsidP="00721B22">
            <w:pPr>
              <w:spacing w:after="0" w:line="276" w:lineRule="auto"/>
              <w:ind w:left="0"/>
              <w:jc w:val="center"/>
              <w:rPr>
                <w:rFonts w:cs="Arial"/>
                <w:sz w:val="20"/>
                <w:lang w:eastAsia="en-US"/>
              </w:rPr>
            </w:pPr>
          </w:p>
        </w:tc>
        <w:tc>
          <w:tcPr>
            <w:tcW w:w="1236" w:type="pct"/>
            <w:shd w:val="clear" w:color="auto" w:fill="auto"/>
            <w:vAlign w:val="center"/>
          </w:tcPr>
          <w:p w14:paraId="3267D98A" w14:textId="77777777" w:rsidR="004C0573" w:rsidRPr="003C1CBE" w:rsidRDefault="004C0573" w:rsidP="00721B22">
            <w:pPr>
              <w:spacing w:after="0" w:line="276" w:lineRule="auto"/>
              <w:ind w:left="0"/>
              <w:jc w:val="center"/>
              <w:rPr>
                <w:rFonts w:cs="Arial"/>
                <w:sz w:val="20"/>
                <w:lang w:eastAsia="en-US"/>
              </w:rPr>
            </w:pPr>
            <w:r w:rsidRPr="003C1CBE">
              <w:rPr>
                <w:rFonts w:cs="Arial"/>
                <w:sz w:val="20"/>
                <w:lang w:eastAsia="en-US"/>
              </w:rPr>
              <w:t>260</w:t>
            </w:r>
          </w:p>
        </w:tc>
        <w:tc>
          <w:tcPr>
            <w:tcW w:w="1235" w:type="pct"/>
            <w:shd w:val="clear" w:color="auto" w:fill="auto"/>
            <w:vAlign w:val="center"/>
          </w:tcPr>
          <w:p w14:paraId="551157E0" w14:textId="77777777" w:rsidR="004C0573" w:rsidRPr="003C1CBE" w:rsidRDefault="004C0573" w:rsidP="00721B22">
            <w:pPr>
              <w:spacing w:after="0" w:line="276" w:lineRule="auto"/>
              <w:ind w:left="0"/>
              <w:jc w:val="center"/>
              <w:rPr>
                <w:rFonts w:cs="Arial"/>
                <w:sz w:val="20"/>
                <w:lang w:eastAsia="en-US"/>
              </w:rPr>
            </w:pPr>
            <w:r w:rsidRPr="003C1CBE">
              <w:rPr>
                <w:rFonts w:cs="Arial"/>
                <w:sz w:val="20"/>
                <w:lang w:eastAsia="en-US"/>
              </w:rPr>
              <w:t>-</w:t>
            </w:r>
          </w:p>
        </w:tc>
      </w:tr>
      <w:tr w:rsidR="004C0573" w:rsidRPr="003C1CBE" w14:paraId="1DEC41EF" w14:textId="77777777" w:rsidTr="00721B22">
        <w:trPr>
          <w:trHeight w:val="567"/>
        </w:trPr>
        <w:tc>
          <w:tcPr>
            <w:tcW w:w="1340" w:type="pct"/>
            <w:shd w:val="clear" w:color="auto" w:fill="auto"/>
            <w:vAlign w:val="center"/>
          </w:tcPr>
          <w:p w14:paraId="622D40D0" w14:textId="77777777" w:rsidR="004C0573" w:rsidRPr="003C1CBE" w:rsidRDefault="004C0573" w:rsidP="00721B22">
            <w:pPr>
              <w:spacing w:after="0" w:line="240" w:lineRule="auto"/>
              <w:ind w:left="0"/>
              <w:rPr>
                <w:rFonts w:cs="Arial"/>
                <w:sz w:val="20"/>
                <w:lang w:eastAsia="en-US"/>
              </w:rPr>
            </w:pPr>
            <w:r w:rsidRPr="003C1CBE">
              <w:rPr>
                <w:rFonts w:cs="Arial"/>
                <w:sz w:val="20"/>
                <w:lang w:eastAsia="en-US"/>
              </w:rPr>
              <w:t>Available power under site temperature conditions [kW]</w:t>
            </w:r>
            <w:r w:rsidRPr="003C1CBE">
              <w:rPr>
                <w:rFonts w:cs="Arial"/>
                <w:sz w:val="20"/>
                <w:lang w:eastAsia="en-US"/>
              </w:rPr>
              <w:br/>
            </w:r>
            <w:r w:rsidRPr="003C1CBE">
              <w:rPr>
                <w:rFonts w:cs="Arial"/>
                <w:i/>
                <w:sz w:val="18"/>
                <w:lang w:eastAsia="en-US"/>
              </w:rPr>
              <w:t>Source: plant operator</w:t>
            </w:r>
          </w:p>
        </w:tc>
        <w:tc>
          <w:tcPr>
            <w:tcW w:w="1189" w:type="pct"/>
            <w:shd w:val="clear" w:color="auto" w:fill="auto"/>
            <w:vAlign w:val="center"/>
          </w:tcPr>
          <w:p w14:paraId="7D1C46AC" w14:textId="7D8223ED" w:rsidR="004C0573" w:rsidRPr="003C1CBE" w:rsidRDefault="004C0573" w:rsidP="00721B22">
            <w:pPr>
              <w:spacing w:after="0" w:line="276" w:lineRule="auto"/>
              <w:ind w:left="0"/>
              <w:jc w:val="center"/>
              <w:rPr>
                <w:rFonts w:cs="Arial"/>
                <w:sz w:val="20"/>
                <w:lang w:eastAsia="en-US"/>
              </w:rPr>
            </w:pPr>
          </w:p>
        </w:tc>
        <w:tc>
          <w:tcPr>
            <w:tcW w:w="1236" w:type="pct"/>
            <w:shd w:val="clear" w:color="auto" w:fill="auto"/>
            <w:vAlign w:val="center"/>
          </w:tcPr>
          <w:p w14:paraId="40D02FE4" w14:textId="77777777" w:rsidR="004C0573" w:rsidRPr="003C1CBE" w:rsidRDefault="004C0573" w:rsidP="00721B22">
            <w:pPr>
              <w:spacing w:after="0" w:line="276" w:lineRule="auto"/>
              <w:ind w:left="0"/>
              <w:jc w:val="center"/>
              <w:rPr>
                <w:rFonts w:cs="Arial"/>
                <w:sz w:val="20"/>
                <w:lang w:eastAsia="en-US"/>
              </w:rPr>
            </w:pPr>
            <w:r w:rsidRPr="003C1CBE">
              <w:rPr>
                <w:rFonts w:cs="Arial"/>
                <w:sz w:val="20"/>
                <w:lang w:eastAsia="en-US"/>
              </w:rPr>
              <w:t>Max Load</w:t>
            </w:r>
          </w:p>
        </w:tc>
        <w:tc>
          <w:tcPr>
            <w:tcW w:w="1235" w:type="pct"/>
            <w:shd w:val="clear" w:color="auto" w:fill="auto"/>
            <w:vAlign w:val="center"/>
          </w:tcPr>
          <w:p w14:paraId="0DCA1DF7" w14:textId="7A26A10C" w:rsidR="004C0573" w:rsidRPr="003C1CBE" w:rsidRDefault="004C0573" w:rsidP="00721B22">
            <w:pPr>
              <w:spacing w:after="0" w:line="276" w:lineRule="auto"/>
              <w:ind w:left="0"/>
              <w:jc w:val="center"/>
              <w:rPr>
                <w:rFonts w:cs="Arial"/>
                <w:sz w:val="20"/>
                <w:lang w:eastAsia="en-US"/>
              </w:rPr>
            </w:pPr>
          </w:p>
        </w:tc>
      </w:tr>
      <w:tr w:rsidR="004C0573" w:rsidRPr="003C1CBE" w14:paraId="0391831C" w14:textId="77777777" w:rsidTr="00721B22">
        <w:trPr>
          <w:trHeight w:val="616"/>
        </w:trPr>
        <w:tc>
          <w:tcPr>
            <w:tcW w:w="1340" w:type="pct"/>
            <w:shd w:val="clear" w:color="auto" w:fill="auto"/>
            <w:vAlign w:val="center"/>
          </w:tcPr>
          <w:p w14:paraId="0BAA1FF4" w14:textId="77777777" w:rsidR="004C0573" w:rsidRPr="003C1CBE" w:rsidRDefault="004C0573" w:rsidP="00721B22">
            <w:pPr>
              <w:spacing w:after="0" w:line="240" w:lineRule="auto"/>
              <w:ind w:left="0"/>
              <w:rPr>
                <w:rFonts w:cs="Arial"/>
                <w:sz w:val="20"/>
                <w:lang w:eastAsia="en-US"/>
              </w:rPr>
            </w:pPr>
            <w:r w:rsidRPr="003C1CBE">
              <w:rPr>
                <w:rFonts w:cs="Arial"/>
                <w:sz w:val="20"/>
                <w:lang w:eastAsia="en-US"/>
              </w:rPr>
              <w:lastRenderedPageBreak/>
              <w:t>Hours of operation / date of installation</w:t>
            </w:r>
          </w:p>
        </w:tc>
        <w:tc>
          <w:tcPr>
            <w:tcW w:w="1189" w:type="pct"/>
            <w:shd w:val="clear" w:color="auto" w:fill="auto"/>
            <w:vAlign w:val="center"/>
          </w:tcPr>
          <w:p w14:paraId="317E194D" w14:textId="77777777" w:rsidR="004C0573" w:rsidRPr="003C1CBE" w:rsidRDefault="004C0573" w:rsidP="004C0573">
            <w:pPr>
              <w:spacing w:after="0" w:line="240" w:lineRule="auto"/>
              <w:ind w:left="0"/>
              <w:jc w:val="center"/>
              <w:rPr>
                <w:rFonts w:cs="Arial"/>
                <w:lang w:bidi="dv-MV"/>
              </w:rPr>
            </w:pPr>
          </w:p>
        </w:tc>
        <w:tc>
          <w:tcPr>
            <w:tcW w:w="1236" w:type="pct"/>
            <w:shd w:val="clear" w:color="auto" w:fill="auto"/>
            <w:vAlign w:val="center"/>
          </w:tcPr>
          <w:p w14:paraId="4D9D6674" w14:textId="77777777" w:rsidR="004C0573" w:rsidRPr="003C1CBE" w:rsidRDefault="004C0573" w:rsidP="00721B22">
            <w:pPr>
              <w:spacing w:after="0" w:line="240" w:lineRule="auto"/>
              <w:ind w:left="0"/>
              <w:jc w:val="center"/>
              <w:rPr>
                <w:rFonts w:cs="Arial"/>
              </w:rPr>
            </w:pPr>
            <w:r w:rsidRPr="003C1CBE">
              <w:rPr>
                <w:rFonts w:cs="Arial"/>
              </w:rPr>
              <w:t>21.11.2014</w:t>
            </w:r>
          </w:p>
          <w:p w14:paraId="2A7054EC" w14:textId="77777777" w:rsidR="004C0573" w:rsidRPr="003C1CBE" w:rsidRDefault="004C0573" w:rsidP="00721B22">
            <w:pPr>
              <w:spacing w:after="0" w:line="240" w:lineRule="auto"/>
              <w:ind w:left="0"/>
              <w:jc w:val="center"/>
              <w:rPr>
                <w:rFonts w:cs="Arial"/>
              </w:rPr>
            </w:pPr>
          </w:p>
        </w:tc>
        <w:tc>
          <w:tcPr>
            <w:tcW w:w="1235" w:type="pct"/>
            <w:shd w:val="clear" w:color="auto" w:fill="auto"/>
            <w:vAlign w:val="center"/>
          </w:tcPr>
          <w:p w14:paraId="0C0A55FD" w14:textId="77777777" w:rsidR="004C0573" w:rsidRPr="003C1CBE" w:rsidRDefault="004C0573" w:rsidP="004C0573">
            <w:pPr>
              <w:spacing w:after="0" w:line="240" w:lineRule="auto"/>
              <w:ind w:left="0"/>
              <w:jc w:val="center"/>
              <w:rPr>
                <w:rFonts w:cs="Arial"/>
              </w:rPr>
            </w:pPr>
          </w:p>
        </w:tc>
      </w:tr>
      <w:tr w:rsidR="004C0573" w:rsidRPr="003C1CBE" w14:paraId="617DE8CD" w14:textId="77777777" w:rsidTr="00721B22">
        <w:trPr>
          <w:trHeight w:val="567"/>
        </w:trPr>
        <w:tc>
          <w:tcPr>
            <w:tcW w:w="1340" w:type="pct"/>
            <w:shd w:val="clear" w:color="auto" w:fill="auto"/>
            <w:vAlign w:val="center"/>
          </w:tcPr>
          <w:p w14:paraId="005F857E" w14:textId="77777777" w:rsidR="004C0573" w:rsidRPr="003C1CBE" w:rsidRDefault="004C0573" w:rsidP="00721B22">
            <w:pPr>
              <w:spacing w:after="0" w:line="240" w:lineRule="auto"/>
              <w:ind w:left="0"/>
              <w:rPr>
                <w:rFonts w:cs="Arial"/>
                <w:sz w:val="20"/>
                <w:lang w:eastAsia="en-US"/>
              </w:rPr>
            </w:pPr>
            <w:r w:rsidRPr="003C1CBE">
              <w:rPr>
                <w:rFonts w:cs="Arial"/>
                <w:sz w:val="20"/>
                <w:lang w:eastAsia="en-US"/>
              </w:rPr>
              <w:t>General maintenance performed [Yes/No] (if Yes, when)</w:t>
            </w:r>
          </w:p>
        </w:tc>
        <w:tc>
          <w:tcPr>
            <w:tcW w:w="1189" w:type="pct"/>
            <w:shd w:val="clear" w:color="auto" w:fill="auto"/>
            <w:vAlign w:val="center"/>
          </w:tcPr>
          <w:p w14:paraId="6B90EEB7" w14:textId="04A92C9E" w:rsidR="004C0573" w:rsidRPr="003C1CBE" w:rsidRDefault="004C0573" w:rsidP="00721B22">
            <w:pPr>
              <w:spacing w:after="0" w:line="276" w:lineRule="auto"/>
              <w:ind w:left="0"/>
              <w:jc w:val="center"/>
              <w:rPr>
                <w:rFonts w:cs="Arial"/>
                <w:sz w:val="20"/>
                <w:lang w:eastAsia="en-US"/>
              </w:rPr>
            </w:pPr>
          </w:p>
        </w:tc>
        <w:tc>
          <w:tcPr>
            <w:tcW w:w="1236" w:type="pct"/>
            <w:shd w:val="clear" w:color="auto" w:fill="auto"/>
            <w:vAlign w:val="center"/>
          </w:tcPr>
          <w:p w14:paraId="3222C850" w14:textId="77777777" w:rsidR="004C0573" w:rsidRPr="003C1CBE" w:rsidRDefault="004C0573" w:rsidP="00721B22">
            <w:pPr>
              <w:spacing w:after="0" w:line="276" w:lineRule="auto"/>
              <w:ind w:left="0"/>
              <w:jc w:val="center"/>
              <w:rPr>
                <w:rFonts w:cs="Arial"/>
                <w:sz w:val="20"/>
                <w:lang w:eastAsia="en-US"/>
              </w:rPr>
            </w:pPr>
            <w:r w:rsidRPr="003C1CBE">
              <w:rPr>
                <w:rFonts w:cs="Arial"/>
                <w:sz w:val="20"/>
                <w:lang w:eastAsia="en-US"/>
              </w:rPr>
              <w:t>No</w:t>
            </w:r>
          </w:p>
        </w:tc>
        <w:tc>
          <w:tcPr>
            <w:tcW w:w="1235" w:type="pct"/>
            <w:shd w:val="clear" w:color="auto" w:fill="auto"/>
            <w:vAlign w:val="center"/>
          </w:tcPr>
          <w:p w14:paraId="7B6B613A" w14:textId="2E57E6EC" w:rsidR="004C0573" w:rsidRPr="003C1CBE" w:rsidRDefault="004C0573" w:rsidP="00721B22">
            <w:pPr>
              <w:spacing w:after="0" w:line="276" w:lineRule="auto"/>
              <w:ind w:left="0"/>
              <w:jc w:val="center"/>
              <w:rPr>
                <w:rFonts w:cs="Arial"/>
                <w:sz w:val="20"/>
                <w:lang w:eastAsia="en-US"/>
              </w:rPr>
            </w:pPr>
          </w:p>
        </w:tc>
      </w:tr>
      <w:tr w:rsidR="004C0573" w:rsidRPr="003C1CBE" w14:paraId="0CF7E7A0" w14:textId="77777777" w:rsidTr="00721B22">
        <w:trPr>
          <w:trHeight w:val="567"/>
        </w:trPr>
        <w:tc>
          <w:tcPr>
            <w:tcW w:w="1340" w:type="pct"/>
            <w:shd w:val="clear" w:color="auto" w:fill="auto"/>
            <w:vAlign w:val="center"/>
          </w:tcPr>
          <w:p w14:paraId="3658EEB1" w14:textId="77777777" w:rsidR="004C0573" w:rsidRPr="003C1CBE" w:rsidRDefault="004C0573" w:rsidP="00721B22">
            <w:pPr>
              <w:spacing w:after="0" w:line="240" w:lineRule="auto"/>
              <w:ind w:left="0"/>
              <w:rPr>
                <w:rFonts w:cs="Arial"/>
                <w:sz w:val="20"/>
                <w:lang w:eastAsia="en-US"/>
              </w:rPr>
            </w:pPr>
            <w:r w:rsidRPr="003C1CBE">
              <w:rPr>
                <w:rFonts w:cs="Arial"/>
                <w:sz w:val="20"/>
                <w:lang w:eastAsia="en-US"/>
              </w:rPr>
              <w:t>Diesel generator controller (if any) manufacturer and type (e.g.: Woodward GCP, Easygen, etc.)</w:t>
            </w:r>
          </w:p>
          <w:p w14:paraId="0CC9DD90" w14:textId="77777777" w:rsidR="004C0573" w:rsidRPr="003C1CBE" w:rsidRDefault="004C0573" w:rsidP="00721B22">
            <w:pPr>
              <w:spacing w:after="0" w:line="240" w:lineRule="auto"/>
              <w:ind w:left="0"/>
              <w:rPr>
                <w:rFonts w:cs="Arial"/>
                <w:sz w:val="20"/>
                <w:lang w:eastAsia="en-US"/>
              </w:rPr>
            </w:pPr>
          </w:p>
        </w:tc>
        <w:tc>
          <w:tcPr>
            <w:tcW w:w="1189" w:type="pct"/>
            <w:shd w:val="clear" w:color="auto" w:fill="auto"/>
            <w:vAlign w:val="center"/>
          </w:tcPr>
          <w:p w14:paraId="374587F3" w14:textId="69216411" w:rsidR="004C0573" w:rsidRPr="003C1CBE" w:rsidRDefault="004C0573" w:rsidP="00721B22">
            <w:pPr>
              <w:spacing w:after="0" w:line="276" w:lineRule="auto"/>
              <w:ind w:left="0"/>
              <w:jc w:val="center"/>
              <w:rPr>
                <w:rFonts w:cs="Arial"/>
                <w:sz w:val="20"/>
                <w:lang w:eastAsia="en-US"/>
              </w:rPr>
            </w:pPr>
          </w:p>
        </w:tc>
        <w:tc>
          <w:tcPr>
            <w:tcW w:w="1236" w:type="pct"/>
            <w:shd w:val="clear" w:color="auto" w:fill="auto"/>
            <w:vAlign w:val="center"/>
          </w:tcPr>
          <w:p w14:paraId="017D3652" w14:textId="77777777" w:rsidR="004C0573" w:rsidRPr="003C1CBE" w:rsidRDefault="004C0573" w:rsidP="00721B22">
            <w:pPr>
              <w:spacing w:after="0" w:line="276" w:lineRule="auto"/>
              <w:ind w:left="0"/>
              <w:jc w:val="center"/>
              <w:rPr>
                <w:rFonts w:cs="Arial"/>
                <w:sz w:val="20"/>
                <w:lang w:eastAsia="en-US"/>
              </w:rPr>
            </w:pPr>
            <w:r w:rsidRPr="003C1CBE">
              <w:rPr>
                <w:rFonts w:cs="Arial"/>
                <w:sz w:val="20"/>
                <w:lang w:eastAsia="en-US"/>
              </w:rPr>
              <w:t>N/A</w:t>
            </w:r>
          </w:p>
        </w:tc>
        <w:tc>
          <w:tcPr>
            <w:tcW w:w="1235" w:type="pct"/>
            <w:shd w:val="clear" w:color="auto" w:fill="auto"/>
            <w:vAlign w:val="center"/>
          </w:tcPr>
          <w:p w14:paraId="3B998E61" w14:textId="7D42BB4E" w:rsidR="004C0573" w:rsidRPr="003C1CBE" w:rsidRDefault="004C0573" w:rsidP="00721B22">
            <w:pPr>
              <w:spacing w:after="0" w:line="276" w:lineRule="auto"/>
              <w:ind w:left="0"/>
              <w:jc w:val="center"/>
              <w:rPr>
                <w:rFonts w:cs="Arial"/>
                <w:sz w:val="20"/>
                <w:lang w:eastAsia="en-US"/>
              </w:rPr>
            </w:pPr>
          </w:p>
        </w:tc>
      </w:tr>
      <w:tr w:rsidR="004C0573" w:rsidRPr="003C1CBE" w14:paraId="010C93D8" w14:textId="77777777" w:rsidTr="00721B22">
        <w:trPr>
          <w:trHeight w:val="567"/>
        </w:trPr>
        <w:tc>
          <w:tcPr>
            <w:tcW w:w="1340" w:type="pct"/>
            <w:shd w:val="clear" w:color="auto" w:fill="auto"/>
            <w:vAlign w:val="center"/>
          </w:tcPr>
          <w:p w14:paraId="1D7D8F89" w14:textId="77777777" w:rsidR="004C0573" w:rsidRPr="003C1CBE" w:rsidRDefault="004C0573" w:rsidP="00721B22">
            <w:pPr>
              <w:spacing w:after="0" w:line="240" w:lineRule="auto"/>
              <w:ind w:left="0"/>
              <w:rPr>
                <w:rFonts w:cs="Arial"/>
                <w:i/>
                <w:sz w:val="16"/>
                <w:lang w:eastAsia="en-US"/>
              </w:rPr>
            </w:pPr>
            <w:r w:rsidRPr="003C1CBE">
              <w:rPr>
                <w:rFonts w:cs="Arial"/>
                <w:sz w:val="20"/>
                <w:lang w:eastAsia="en-US"/>
              </w:rPr>
              <w:t>Relay for remote start available? [Yes/No]</w:t>
            </w:r>
          </w:p>
          <w:p w14:paraId="74F84D43" w14:textId="77777777" w:rsidR="004C0573" w:rsidRPr="003C1CBE" w:rsidRDefault="004C0573" w:rsidP="00721B22">
            <w:pPr>
              <w:spacing w:after="0" w:line="240" w:lineRule="auto"/>
              <w:ind w:left="0"/>
              <w:rPr>
                <w:rFonts w:cs="Arial"/>
                <w:i/>
                <w:sz w:val="20"/>
                <w:lang w:eastAsia="en-US"/>
              </w:rPr>
            </w:pPr>
          </w:p>
        </w:tc>
        <w:tc>
          <w:tcPr>
            <w:tcW w:w="1189" w:type="pct"/>
            <w:shd w:val="clear" w:color="auto" w:fill="auto"/>
            <w:vAlign w:val="center"/>
          </w:tcPr>
          <w:p w14:paraId="74B90304" w14:textId="4108C2A2" w:rsidR="004C0573" w:rsidRPr="003C1CBE" w:rsidRDefault="004C0573" w:rsidP="00721B22">
            <w:pPr>
              <w:spacing w:after="0" w:line="276" w:lineRule="auto"/>
              <w:ind w:left="0"/>
              <w:jc w:val="center"/>
              <w:rPr>
                <w:rFonts w:cs="Arial"/>
                <w:sz w:val="20"/>
                <w:lang w:eastAsia="en-US"/>
              </w:rPr>
            </w:pPr>
          </w:p>
        </w:tc>
        <w:tc>
          <w:tcPr>
            <w:tcW w:w="1236" w:type="pct"/>
            <w:shd w:val="clear" w:color="auto" w:fill="auto"/>
            <w:vAlign w:val="center"/>
          </w:tcPr>
          <w:p w14:paraId="78B59E12" w14:textId="77777777" w:rsidR="004C0573" w:rsidRPr="003C1CBE" w:rsidRDefault="004C0573" w:rsidP="00721B22">
            <w:pPr>
              <w:spacing w:after="0" w:line="276" w:lineRule="auto"/>
              <w:ind w:left="0"/>
              <w:jc w:val="center"/>
              <w:rPr>
                <w:rFonts w:cs="Arial"/>
                <w:sz w:val="20"/>
                <w:lang w:eastAsia="en-US"/>
              </w:rPr>
            </w:pPr>
            <w:r w:rsidRPr="003C1CBE">
              <w:rPr>
                <w:rFonts w:cs="Arial"/>
                <w:sz w:val="20"/>
                <w:lang w:eastAsia="en-US"/>
              </w:rPr>
              <w:t>No</w:t>
            </w:r>
          </w:p>
        </w:tc>
        <w:tc>
          <w:tcPr>
            <w:tcW w:w="1235" w:type="pct"/>
            <w:shd w:val="clear" w:color="auto" w:fill="auto"/>
            <w:vAlign w:val="center"/>
          </w:tcPr>
          <w:p w14:paraId="6A7E0ED9" w14:textId="04189BCC" w:rsidR="004C0573" w:rsidRPr="003C1CBE" w:rsidRDefault="004C0573" w:rsidP="00721B22">
            <w:pPr>
              <w:spacing w:after="0" w:line="276" w:lineRule="auto"/>
              <w:ind w:left="0"/>
              <w:jc w:val="center"/>
              <w:rPr>
                <w:rFonts w:cs="Arial"/>
                <w:sz w:val="20"/>
                <w:lang w:eastAsia="en-US"/>
              </w:rPr>
            </w:pPr>
          </w:p>
        </w:tc>
      </w:tr>
      <w:tr w:rsidR="004C0573" w:rsidRPr="003C1CBE" w14:paraId="7ACCC635" w14:textId="77777777" w:rsidTr="00721B22">
        <w:trPr>
          <w:trHeight w:val="567"/>
        </w:trPr>
        <w:tc>
          <w:tcPr>
            <w:tcW w:w="1340" w:type="pct"/>
            <w:shd w:val="clear" w:color="auto" w:fill="auto"/>
            <w:vAlign w:val="center"/>
          </w:tcPr>
          <w:p w14:paraId="5A90865B" w14:textId="77777777" w:rsidR="004C0573" w:rsidRPr="003C1CBE" w:rsidRDefault="004C0573" w:rsidP="00721B22">
            <w:pPr>
              <w:spacing w:after="0" w:line="240" w:lineRule="auto"/>
              <w:ind w:left="0"/>
              <w:rPr>
                <w:rFonts w:cs="Arial"/>
                <w:i/>
                <w:sz w:val="16"/>
                <w:lang w:eastAsia="en-US"/>
              </w:rPr>
            </w:pPr>
            <w:r w:rsidRPr="003C1CBE">
              <w:rPr>
                <w:rFonts w:cs="Arial"/>
                <w:sz w:val="20"/>
                <w:lang w:eastAsia="en-US"/>
              </w:rPr>
              <w:t>Average specific consumption of Diesel generator [kWh/L]</w:t>
            </w:r>
          </w:p>
          <w:p w14:paraId="757F366F" w14:textId="77777777" w:rsidR="004C0573" w:rsidRPr="003C1CBE" w:rsidRDefault="004C0573" w:rsidP="00721B22">
            <w:pPr>
              <w:spacing w:after="0" w:line="240" w:lineRule="auto"/>
              <w:ind w:left="0"/>
              <w:rPr>
                <w:rFonts w:cs="Arial"/>
                <w:i/>
                <w:sz w:val="20"/>
                <w:lang w:eastAsia="en-US"/>
              </w:rPr>
            </w:pPr>
          </w:p>
        </w:tc>
        <w:tc>
          <w:tcPr>
            <w:tcW w:w="1189" w:type="pct"/>
            <w:shd w:val="clear" w:color="auto" w:fill="auto"/>
            <w:vAlign w:val="center"/>
          </w:tcPr>
          <w:p w14:paraId="2C5842C7" w14:textId="77777777" w:rsidR="004C0573" w:rsidRPr="003C1CBE" w:rsidRDefault="004C0573" w:rsidP="00721B22">
            <w:pPr>
              <w:spacing w:after="0" w:line="240" w:lineRule="auto"/>
              <w:ind w:left="0"/>
              <w:jc w:val="center"/>
              <w:rPr>
                <w:rFonts w:cs="Arial"/>
              </w:rPr>
            </w:pPr>
            <w:r w:rsidRPr="003C1CBE">
              <w:rPr>
                <w:rFonts w:cs="Arial"/>
              </w:rPr>
              <w:t>-</w:t>
            </w:r>
          </w:p>
        </w:tc>
        <w:tc>
          <w:tcPr>
            <w:tcW w:w="1236" w:type="pct"/>
            <w:shd w:val="clear" w:color="auto" w:fill="auto"/>
            <w:vAlign w:val="center"/>
          </w:tcPr>
          <w:p w14:paraId="510688E9" w14:textId="77777777" w:rsidR="004C0573" w:rsidRPr="003C1CBE" w:rsidRDefault="004C0573" w:rsidP="00721B22">
            <w:pPr>
              <w:spacing w:after="0" w:line="240" w:lineRule="auto"/>
              <w:ind w:left="0"/>
              <w:jc w:val="center"/>
              <w:rPr>
                <w:rFonts w:cs="Arial"/>
              </w:rPr>
            </w:pPr>
            <w:r w:rsidRPr="003C1CBE">
              <w:rPr>
                <w:rFonts w:cs="Arial"/>
              </w:rPr>
              <w:t>-</w:t>
            </w:r>
          </w:p>
        </w:tc>
        <w:tc>
          <w:tcPr>
            <w:tcW w:w="1235" w:type="pct"/>
            <w:shd w:val="clear" w:color="auto" w:fill="auto"/>
            <w:vAlign w:val="center"/>
          </w:tcPr>
          <w:p w14:paraId="02BF2A77" w14:textId="77777777" w:rsidR="004C0573" w:rsidRPr="003C1CBE" w:rsidRDefault="004C0573" w:rsidP="00721B22">
            <w:pPr>
              <w:spacing w:after="0" w:line="240" w:lineRule="auto"/>
              <w:ind w:left="0"/>
              <w:jc w:val="center"/>
              <w:rPr>
                <w:rFonts w:cs="Arial"/>
              </w:rPr>
            </w:pPr>
            <w:r w:rsidRPr="003C1CBE">
              <w:rPr>
                <w:rFonts w:cs="Arial"/>
              </w:rPr>
              <w:t>-</w:t>
            </w:r>
          </w:p>
        </w:tc>
      </w:tr>
    </w:tbl>
    <w:p w14:paraId="474010E0" w14:textId="2D1CA637" w:rsidR="006F2BA3" w:rsidRDefault="006F2BA3" w:rsidP="006F2BA3">
      <w:pPr>
        <w:pStyle w:val="Caption"/>
      </w:pPr>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51</w:t>
      </w:r>
      <w:r w:rsidR="000501C2">
        <w:fldChar w:fldCharType="end"/>
      </w:r>
      <w:r>
        <w:t xml:space="preserve">: </w:t>
      </w:r>
      <w:r w:rsidR="00515144">
        <w:t>E10</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385"/>
      <w:bookmarkEnd w:id="386"/>
      <w:bookmarkEnd w:id="387"/>
      <w:bookmarkEnd w:id="388"/>
      <w:bookmarkEnd w:id="389"/>
      <w:bookmarkEnd w:id="390"/>
      <w:bookmarkEnd w:id="391"/>
    </w:p>
    <w:p w14:paraId="1833FEEF" w14:textId="1DC7CA74" w:rsidR="00F9635E" w:rsidRPr="00F9635E" w:rsidRDefault="00F9635E" w:rsidP="00F9635E">
      <w:r>
        <w:t xml:space="preserve">All </w:t>
      </w:r>
      <w:r w:rsidRPr="006701FB">
        <w:t xml:space="preserve">Diesel </w:t>
      </w:r>
      <w:r>
        <w:t>G</w:t>
      </w:r>
      <w:r w:rsidRPr="006701FB">
        <w:t>enerators</w:t>
      </w:r>
      <w:r>
        <w:t xml:space="preserve"> </w:t>
      </w:r>
      <w:r w:rsidRPr="006701FB">
        <w:t>shall be integrated in the hybrid PV system.</w:t>
      </w:r>
    </w:p>
    <w:p w14:paraId="7FD449F9" w14:textId="6E7140D4"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0E26C52E"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41E050FA" w14:textId="77777777" w:rsidR="00515144" w:rsidRDefault="006F2BA3" w:rsidP="006F2BA3">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7839E80A" w14:textId="77777777" w:rsidR="00515144" w:rsidRDefault="00515144" w:rsidP="006F2BA3">
      <w:pPr>
        <w:pStyle w:val="Caption"/>
      </w:pPr>
      <w:bookmarkStart w:id="392" w:name="_Toc455677100"/>
      <w:bookmarkStart w:id="393" w:name="_Toc458779552"/>
      <w:bookmarkStart w:id="394" w:name="_Toc460248892"/>
      <w:bookmarkStart w:id="395" w:name="_Toc460246820"/>
      <w:bookmarkStart w:id="396" w:name="_Toc460422842"/>
      <w:bookmarkStart w:id="397" w:name="_Toc465870771"/>
      <w:bookmarkStart w:id="398" w:name="_Toc58227852"/>
    </w:p>
    <w:tbl>
      <w:tblPr>
        <w:tblW w:w="490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3"/>
        <w:gridCol w:w="2408"/>
        <w:gridCol w:w="2593"/>
        <w:gridCol w:w="2501"/>
      </w:tblGrid>
      <w:tr w:rsidR="00515144" w:rsidRPr="003C1CBE" w14:paraId="553CADDC" w14:textId="77777777" w:rsidTr="00515144">
        <w:trPr>
          <w:trHeight w:val="567"/>
          <w:tblHeader/>
        </w:trPr>
        <w:tc>
          <w:tcPr>
            <w:tcW w:w="2268" w:type="dxa"/>
            <w:shd w:val="clear" w:color="auto" w:fill="0070C0"/>
            <w:vAlign w:val="center"/>
          </w:tcPr>
          <w:p w14:paraId="28FA072D" w14:textId="77777777" w:rsidR="00515144" w:rsidRPr="003C1CBE" w:rsidRDefault="00515144" w:rsidP="00515144">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2340" w:type="dxa"/>
            <w:shd w:val="clear" w:color="auto" w:fill="0070C0"/>
            <w:vAlign w:val="center"/>
          </w:tcPr>
          <w:p w14:paraId="1AF20093" w14:textId="77777777" w:rsidR="00515144" w:rsidRPr="003C1CBE" w:rsidRDefault="00515144" w:rsidP="00515144">
            <w:pPr>
              <w:spacing w:after="0" w:line="276" w:lineRule="auto"/>
              <w:ind w:left="0"/>
              <w:rPr>
                <w:rFonts w:cs="Arial"/>
                <w:b/>
                <w:bCs/>
                <w:color w:val="FFFFFF"/>
                <w:sz w:val="20"/>
                <w:lang w:eastAsia="en-US"/>
              </w:rPr>
            </w:pPr>
            <w:r w:rsidRPr="003C1CBE">
              <w:rPr>
                <w:rFonts w:cs="Arial"/>
                <w:b/>
                <w:bCs/>
                <w:color w:val="FFFFFF"/>
                <w:sz w:val="20"/>
                <w:lang w:eastAsia="en-US"/>
              </w:rPr>
              <w:t>School</w:t>
            </w:r>
          </w:p>
        </w:tc>
        <w:tc>
          <w:tcPr>
            <w:tcW w:w="2520" w:type="dxa"/>
            <w:shd w:val="clear" w:color="auto" w:fill="0070C0"/>
            <w:vAlign w:val="center"/>
          </w:tcPr>
          <w:p w14:paraId="510CB5DB" w14:textId="77777777" w:rsidR="00515144" w:rsidRPr="003C1CBE" w:rsidRDefault="00515144" w:rsidP="00515144">
            <w:pPr>
              <w:spacing w:after="0" w:line="276" w:lineRule="auto"/>
              <w:ind w:left="0"/>
              <w:rPr>
                <w:rFonts w:cs="Arial"/>
                <w:b/>
                <w:bCs/>
                <w:color w:val="FFFFFF"/>
                <w:sz w:val="20"/>
                <w:lang w:eastAsia="en-US"/>
              </w:rPr>
            </w:pPr>
            <w:r w:rsidRPr="003C1CBE">
              <w:rPr>
                <w:rFonts w:cs="Arial"/>
                <w:b/>
                <w:bCs/>
                <w:color w:val="FFFFFF"/>
                <w:sz w:val="20"/>
                <w:lang w:eastAsia="en-US"/>
              </w:rPr>
              <w:t>Health Centre</w:t>
            </w:r>
          </w:p>
        </w:tc>
        <w:tc>
          <w:tcPr>
            <w:tcW w:w="2431" w:type="dxa"/>
            <w:shd w:val="clear" w:color="auto" w:fill="0070C0"/>
            <w:vAlign w:val="center"/>
          </w:tcPr>
          <w:p w14:paraId="6FA98413" w14:textId="77777777" w:rsidR="00515144" w:rsidRPr="003C1CBE" w:rsidRDefault="00515144" w:rsidP="00515144">
            <w:pPr>
              <w:spacing w:after="0" w:line="276" w:lineRule="auto"/>
              <w:ind w:left="0"/>
              <w:rPr>
                <w:rFonts w:cs="Arial"/>
                <w:b/>
                <w:bCs/>
                <w:color w:val="FFFFFF"/>
                <w:sz w:val="20"/>
                <w:lang w:eastAsia="en-US"/>
              </w:rPr>
            </w:pPr>
            <w:r w:rsidRPr="003C1CBE">
              <w:rPr>
                <w:rFonts w:cs="Arial"/>
                <w:b/>
                <w:bCs/>
                <w:color w:val="FFFFFF"/>
                <w:sz w:val="20"/>
                <w:lang w:eastAsia="en-US"/>
              </w:rPr>
              <w:t>Council Office</w:t>
            </w:r>
          </w:p>
        </w:tc>
      </w:tr>
      <w:tr w:rsidR="00515144" w:rsidRPr="003C1CBE" w14:paraId="4F4E5DC1" w14:textId="77777777" w:rsidTr="00515144">
        <w:trPr>
          <w:trHeight w:val="567"/>
        </w:trPr>
        <w:tc>
          <w:tcPr>
            <w:tcW w:w="2268" w:type="dxa"/>
            <w:shd w:val="clear" w:color="auto" w:fill="auto"/>
            <w:vAlign w:val="center"/>
          </w:tcPr>
          <w:p w14:paraId="13E6AC90"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Owner</w:t>
            </w:r>
          </w:p>
        </w:tc>
        <w:tc>
          <w:tcPr>
            <w:tcW w:w="2340" w:type="dxa"/>
            <w:shd w:val="clear" w:color="auto" w:fill="auto"/>
            <w:vAlign w:val="center"/>
          </w:tcPr>
          <w:p w14:paraId="1376C969"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Ministry of Education</w:t>
            </w:r>
          </w:p>
        </w:tc>
        <w:tc>
          <w:tcPr>
            <w:tcW w:w="2520" w:type="dxa"/>
            <w:shd w:val="clear" w:color="auto" w:fill="auto"/>
            <w:vAlign w:val="center"/>
          </w:tcPr>
          <w:p w14:paraId="4F19845B"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Ministry of Health</w:t>
            </w:r>
          </w:p>
        </w:tc>
        <w:tc>
          <w:tcPr>
            <w:tcW w:w="2431" w:type="dxa"/>
            <w:shd w:val="clear" w:color="auto" w:fill="auto"/>
            <w:vAlign w:val="center"/>
          </w:tcPr>
          <w:p w14:paraId="20F76E47"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Island Council</w:t>
            </w:r>
          </w:p>
        </w:tc>
      </w:tr>
      <w:tr w:rsidR="00515144" w:rsidRPr="003C1CBE" w14:paraId="362D6A26" w14:textId="77777777" w:rsidTr="00515144">
        <w:trPr>
          <w:trHeight w:val="567"/>
        </w:trPr>
        <w:tc>
          <w:tcPr>
            <w:tcW w:w="2268" w:type="dxa"/>
            <w:shd w:val="clear" w:color="auto" w:fill="auto"/>
            <w:vAlign w:val="center"/>
          </w:tcPr>
          <w:p w14:paraId="0C6F854A"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Available Roof Area (L x W) in meters</w:t>
            </w:r>
          </w:p>
        </w:tc>
        <w:tc>
          <w:tcPr>
            <w:tcW w:w="2340" w:type="dxa"/>
            <w:shd w:val="clear" w:color="auto" w:fill="auto"/>
            <w:vAlign w:val="center"/>
          </w:tcPr>
          <w:p w14:paraId="2D5928FF"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 xml:space="preserve">A: 38.8m x 11.2m </w:t>
            </w:r>
          </w:p>
          <w:p w14:paraId="5086928E"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 xml:space="preserve">B: 45.4m x 10.64m </w:t>
            </w:r>
          </w:p>
          <w:p w14:paraId="55B13C35"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 xml:space="preserve">C: 22.2m x 11.4m </w:t>
            </w:r>
          </w:p>
        </w:tc>
        <w:tc>
          <w:tcPr>
            <w:tcW w:w="2520" w:type="dxa"/>
            <w:shd w:val="clear" w:color="auto" w:fill="auto"/>
            <w:vAlign w:val="center"/>
          </w:tcPr>
          <w:p w14:paraId="0B5FA94E"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 xml:space="preserve">18m x 11.5m </w:t>
            </w:r>
          </w:p>
        </w:tc>
        <w:tc>
          <w:tcPr>
            <w:tcW w:w="2431" w:type="dxa"/>
            <w:shd w:val="clear" w:color="auto" w:fill="auto"/>
            <w:vAlign w:val="center"/>
          </w:tcPr>
          <w:p w14:paraId="6FEEC5F6"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13.2mx 10.4m</w:t>
            </w:r>
          </w:p>
        </w:tc>
      </w:tr>
      <w:tr w:rsidR="00515144" w:rsidRPr="003C1CBE" w14:paraId="4C2B2B64" w14:textId="77777777" w:rsidTr="00515144">
        <w:trPr>
          <w:trHeight w:val="567"/>
        </w:trPr>
        <w:tc>
          <w:tcPr>
            <w:tcW w:w="2268" w:type="dxa"/>
            <w:shd w:val="clear" w:color="auto" w:fill="auto"/>
            <w:vAlign w:val="center"/>
          </w:tcPr>
          <w:p w14:paraId="074E1058" w14:textId="77777777" w:rsidR="00515144" w:rsidRPr="003C1CBE" w:rsidRDefault="00515144" w:rsidP="00515144">
            <w:pPr>
              <w:spacing w:after="0" w:line="240" w:lineRule="auto"/>
              <w:ind w:left="0"/>
              <w:rPr>
                <w:rFonts w:cs="Arial"/>
                <w:sz w:val="20"/>
                <w:lang w:eastAsia="en-US"/>
              </w:rPr>
            </w:pPr>
            <w:r w:rsidRPr="003C1CBE">
              <w:rPr>
                <w:rFonts w:cs="Arial"/>
                <w:sz w:val="20"/>
                <w:lang w:eastAsia="en-US"/>
              </w:rPr>
              <w:t>Available Room in building for Inverters (L x W).</w:t>
            </w:r>
          </w:p>
          <w:p w14:paraId="58D5BFF5" w14:textId="77777777" w:rsidR="00515144" w:rsidRPr="003C1CBE" w:rsidRDefault="00515144" w:rsidP="00515144">
            <w:pPr>
              <w:spacing w:after="0" w:line="240" w:lineRule="auto"/>
              <w:ind w:left="0"/>
              <w:rPr>
                <w:rFonts w:cs="Arial"/>
                <w:sz w:val="18"/>
                <w:szCs w:val="18"/>
                <w:lang w:eastAsia="en-US"/>
              </w:rPr>
            </w:pPr>
            <w:r w:rsidRPr="003C1CBE">
              <w:rPr>
                <w:rFonts w:cs="Arial"/>
                <w:sz w:val="20"/>
                <w:lang w:eastAsia="en-US"/>
              </w:rPr>
              <w:t>If not available area to build Inverter room?(L x W)</w:t>
            </w:r>
          </w:p>
        </w:tc>
        <w:tc>
          <w:tcPr>
            <w:tcW w:w="2340" w:type="dxa"/>
            <w:shd w:val="clear" w:color="auto" w:fill="auto"/>
            <w:vAlign w:val="center"/>
          </w:tcPr>
          <w:p w14:paraId="1B31F87E"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Space available from outer wall of building</w:t>
            </w:r>
          </w:p>
        </w:tc>
        <w:tc>
          <w:tcPr>
            <w:tcW w:w="2520" w:type="dxa"/>
            <w:shd w:val="clear" w:color="auto" w:fill="auto"/>
            <w:vAlign w:val="center"/>
          </w:tcPr>
          <w:p w14:paraId="6716AF1F"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Space available from outer wall of building</w:t>
            </w:r>
          </w:p>
        </w:tc>
        <w:tc>
          <w:tcPr>
            <w:tcW w:w="2431" w:type="dxa"/>
            <w:shd w:val="clear" w:color="auto" w:fill="auto"/>
            <w:vAlign w:val="center"/>
          </w:tcPr>
          <w:p w14:paraId="6C491EB0"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Space available from outer wall of building</w:t>
            </w:r>
          </w:p>
        </w:tc>
      </w:tr>
      <w:tr w:rsidR="00515144" w:rsidRPr="003C1CBE" w14:paraId="529AB06F" w14:textId="77777777" w:rsidTr="00515144">
        <w:trPr>
          <w:trHeight w:val="567"/>
        </w:trPr>
        <w:tc>
          <w:tcPr>
            <w:tcW w:w="2268" w:type="dxa"/>
            <w:shd w:val="clear" w:color="auto" w:fill="auto"/>
            <w:vAlign w:val="center"/>
          </w:tcPr>
          <w:p w14:paraId="2F2C7312"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 xml:space="preserve">Height of building </w:t>
            </w:r>
          </w:p>
        </w:tc>
        <w:tc>
          <w:tcPr>
            <w:tcW w:w="2340" w:type="dxa"/>
            <w:shd w:val="clear" w:color="auto" w:fill="auto"/>
            <w:vAlign w:val="center"/>
          </w:tcPr>
          <w:p w14:paraId="574747EA"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A: 4.2 m</w:t>
            </w:r>
          </w:p>
          <w:p w14:paraId="649EB5B2"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B,C172: 4.1m</w:t>
            </w:r>
          </w:p>
        </w:tc>
        <w:tc>
          <w:tcPr>
            <w:tcW w:w="2520" w:type="dxa"/>
            <w:shd w:val="clear" w:color="auto" w:fill="auto"/>
            <w:vAlign w:val="center"/>
          </w:tcPr>
          <w:p w14:paraId="37AD57C3"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4 m</w:t>
            </w:r>
          </w:p>
        </w:tc>
        <w:tc>
          <w:tcPr>
            <w:tcW w:w="2431" w:type="dxa"/>
            <w:shd w:val="clear" w:color="auto" w:fill="auto"/>
            <w:vAlign w:val="center"/>
          </w:tcPr>
          <w:p w14:paraId="100CB57A"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 xml:space="preserve">3.8m </w:t>
            </w:r>
          </w:p>
        </w:tc>
      </w:tr>
      <w:tr w:rsidR="00515144" w:rsidRPr="003C1CBE" w14:paraId="11CA29D5" w14:textId="77777777" w:rsidTr="00515144">
        <w:trPr>
          <w:trHeight w:val="567"/>
        </w:trPr>
        <w:tc>
          <w:tcPr>
            <w:tcW w:w="2268" w:type="dxa"/>
            <w:shd w:val="clear" w:color="auto" w:fill="auto"/>
            <w:vAlign w:val="center"/>
          </w:tcPr>
          <w:p w14:paraId="136F651F"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lastRenderedPageBreak/>
              <w:t>Age of the building</w:t>
            </w:r>
          </w:p>
        </w:tc>
        <w:tc>
          <w:tcPr>
            <w:tcW w:w="2340" w:type="dxa"/>
            <w:shd w:val="clear" w:color="auto" w:fill="auto"/>
            <w:vAlign w:val="center"/>
          </w:tcPr>
          <w:p w14:paraId="33872516"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A: 8 years</w:t>
            </w:r>
          </w:p>
          <w:p w14:paraId="62A69A20"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B: built in 2016</w:t>
            </w:r>
          </w:p>
          <w:p w14:paraId="2C73B55D"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C: 20 years</w:t>
            </w:r>
          </w:p>
        </w:tc>
        <w:tc>
          <w:tcPr>
            <w:tcW w:w="2520" w:type="dxa"/>
            <w:shd w:val="clear" w:color="auto" w:fill="auto"/>
            <w:vAlign w:val="center"/>
          </w:tcPr>
          <w:p w14:paraId="6E016E4C"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15 years</w:t>
            </w:r>
          </w:p>
        </w:tc>
        <w:tc>
          <w:tcPr>
            <w:tcW w:w="2431" w:type="dxa"/>
            <w:shd w:val="clear" w:color="auto" w:fill="auto"/>
            <w:vAlign w:val="center"/>
          </w:tcPr>
          <w:p w14:paraId="47F15EAF"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35 years</w:t>
            </w:r>
          </w:p>
        </w:tc>
      </w:tr>
      <w:tr w:rsidR="00515144" w:rsidRPr="003C1CBE" w14:paraId="74B29798" w14:textId="77777777" w:rsidTr="00515144">
        <w:trPr>
          <w:trHeight w:val="459"/>
        </w:trPr>
        <w:tc>
          <w:tcPr>
            <w:tcW w:w="2268" w:type="dxa"/>
            <w:shd w:val="clear" w:color="auto" w:fill="auto"/>
            <w:vAlign w:val="center"/>
          </w:tcPr>
          <w:p w14:paraId="13B38415"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Type of Roof (Gable / Bonnet)</w:t>
            </w:r>
          </w:p>
        </w:tc>
        <w:tc>
          <w:tcPr>
            <w:tcW w:w="2340" w:type="dxa"/>
            <w:shd w:val="clear" w:color="auto" w:fill="auto"/>
            <w:vAlign w:val="center"/>
          </w:tcPr>
          <w:p w14:paraId="68DED9D7"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Gable</w:t>
            </w:r>
          </w:p>
        </w:tc>
        <w:tc>
          <w:tcPr>
            <w:tcW w:w="2520" w:type="dxa"/>
            <w:shd w:val="clear" w:color="auto" w:fill="auto"/>
            <w:vAlign w:val="center"/>
          </w:tcPr>
          <w:p w14:paraId="4858007F"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Gable</w:t>
            </w:r>
          </w:p>
        </w:tc>
        <w:tc>
          <w:tcPr>
            <w:tcW w:w="2431" w:type="dxa"/>
            <w:shd w:val="clear" w:color="auto" w:fill="auto"/>
            <w:vAlign w:val="center"/>
          </w:tcPr>
          <w:p w14:paraId="7317D77C"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Gable</w:t>
            </w:r>
          </w:p>
        </w:tc>
      </w:tr>
      <w:tr w:rsidR="00515144" w:rsidRPr="003C1CBE" w14:paraId="7DB9302E" w14:textId="77777777" w:rsidTr="00515144">
        <w:trPr>
          <w:trHeight w:val="567"/>
        </w:trPr>
        <w:tc>
          <w:tcPr>
            <w:tcW w:w="2268" w:type="dxa"/>
            <w:shd w:val="clear" w:color="auto" w:fill="auto"/>
            <w:vAlign w:val="center"/>
          </w:tcPr>
          <w:p w14:paraId="026EA3A0" w14:textId="77777777" w:rsidR="00515144" w:rsidRPr="003C1CBE" w:rsidRDefault="00515144" w:rsidP="00515144">
            <w:pPr>
              <w:spacing w:after="0" w:line="240" w:lineRule="auto"/>
              <w:ind w:left="0"/>
              <w:rPr>
                <w:rFonts w:cs="Arial"/>
                <w:sz w:val="18"/>
                <w:szCs w:val="18"/>
                <w:lang w:eastAsia="en-US"/>
              </w:rPr>
            </w:pPr>
          </w:p>
          <w:p w14:paraId="6987D8E9"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Direction of Gable</w:t>
            </w:r>
          </w:p>
          <w:p w14:paraId="1B994DCC" w14:textId="77777777" w:rsidR="00515144" w:rsidRPr="003C1CBE" w:rsidRDefault="00515144" w:rsidP="00515144">
            <w:pPr>
              <w:spacing w:after="0" w:line="240" w:lineRule="auto"/>
              <w:ind w:left="0"/>
              <w:rPr>
                <w:rFonts w:cs="Arial"/>
                <w:sz w:val="18"/>
                <w:szCs w:val="18"/>
                <w:lang w:eastAsia="en-US"/>
              </w:rPr>
            </w:pPr>
          </w:p>
        </w:tc>
        <w:tc>
          <w:tcPr>
            <w:tcW w:w="2340" w:type="dxa"/>
            <w:shd w:val="clear" w:color="auto" w:fill="auto"/>
            <w:vAlign w:val="center"/>
          </w:tcPr>
          <w:p w14:paraId="634A4BD8"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 xml:space="preserve"> A: 172° N</w:t>
            </w:r>
          </w:p>
          <w:p w14:paraId="344C9B46"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B: 83°</w:t>
            </w:r>
          </w:p>
          <w:p w14:paraId="79EDA54B" w14:textId="77777777" w:rsidR="00515144" w:rsidRPr="003C1CBE" w:rsidRDefault="00515144" w:rsidP="00515144">
            <w:pPr>
              <w:spacing w:after="0" w:line="276" w:lineRule="auto"/>
              <w:ind w:left="0"/>
              <w:jc w:val="center"/>
              <w:rPr>
                <w:rFonts w:cs="Arial"/>
                <w:sz w:val="18"/>
                <w:szCs w:val="18"/>
                <w:vertAlign w:val="superscript"/>
                <w:lang w:eastAsia="en-US"/>
              </w:rPr>
            </w:pPr>
            <w:r w:rsidRPr="003C1CBE">
              <w:rPr>
                <w:rFonts w:cs="Arial"/>
                <w:sz w:val="18"/>
                <w:szCs w:val="18"/>
                <w:lang w:eastAsia="en-US"/>
              </w:rPr>
              <w:t>C: 172° N</w:t>
            </w:r>
          </w:p>
        </w:tc>
        <w:tc>
          <w:tcPr>
            <w:tcW w:w="2520" w:type="dxa"/>
            <w:shd w:val="clear" w:color="auto" w:fill="auto"/>
            <w:vAlign w:val="center"/>
          </w:tcPr>
          <w:p w14:paraId="2CEB186C" w14:textId="77777777" w:rsidR="00515144" w:rsidRPr="003C1CBE" w:rsidRDefault="00515144" w:rsidP="00515144">
            <w:pPr>
              <w:spacing w:after="0" w:line="480" w:lineRule="auto"/>
              <w:ind w:left="0"/>
              <w:jc w:val="center"/>
              <w:rPr>
                <w:rFonts w:cs="Arial"/>
                <w:sz w:val="18"/>
                <w:szCs w:val="18"/>
                <w:lang w:eastAsia="en-US"/>
              </w:rPr>
            </w:pPr>
            <w:r w:rsidRPr="003C1CBE">
              <w:rPr>
                <w:rFonts w:cs="Arial"/>
                <w:sz w:val="18"/>
                <w:szCs w:val="18"/>
                <w:lang w:eastAsia="en-US"/>
              </w:rPr>
              <w:t>70° E</w:t>
            </w:r>
          </w:p>
        </w:tc>
        <w:tc>
          <w:tcPr>
            <w:tcW w:w="2431" w:type="dxa"/>
            <w:shd w:val="clear" w:color="auto" w:fill="auto"/>
            <w:vAlign w:val="center"/>
          </w:tcPr>
          <w:p w14:paraId="5214A98C"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71° E</w:t>
            </w:r>
          </w:p>
        </w:tc>
      </w:tr>
      <w:tr w:rsidR="00515144" w:rsidRPr="003C1CBE" w14:paraId="28C805A0" w14:textId="77777777" w:rsidTr="00515144">
        <w:trPr>
          <w:trHeight w:val="567"/>
        </w:trPr>
        <w:tc>
          <w:tcPr>
            <w:tcW w:w="2268" w:type="dxa"/>
            <w:shd w:val="clear" w:color="auto" w:fill="auto"/>
            <w:vAlign w:val="center"/>
          </w:tcPr>
          <w:p w14:paraId="447A4A20" w14:textId="77777777" w:rsidR="00515144" w:rsidRPr="003C1CBE" w:rsidRDefault="00515144" w:rsidP="00515144">
            <w:pPr>
              <w:spacing w:after="0" w:line="240" w:lineRule="auto"/>
              <w:ind w:left="0"/>
              <w:rPr>
                <w:rFonts w:cs="Arial"/>
                <w:sz w:val="18"/>
                <w:szCs w:val="18"/>
                <w:lang w:eastAsia="en-US"/>
              </w:rPr>
            </w:pPr>
          </w:p>
          <w:p w14:paraId="227A7961"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Direction of Roof(s) (Azimuth)</w:t>
            </w:r>
          </w:p>
          <w:p w14:paraId="4F8F4A37" w14:textId="77777777" w:rsidR="00515144" w:rsidRPr="003C1CBE" w:rsidRDefault="00515144" w:rsidP="00515144">
            <w:pPr>
              <w:spacing w:after="0" w:line="240" w:lineRule="auto"/>
              <w:ind w:left="0"/>
              <w:rPr>
                <w:rFonts w:cs="Arial"/>
                <w:sz w:val="18"/>
                <w:szCs w:val="18"/>
                <w:lang w:eastAsia="en-US"/>
              </w:rPr>
            </w:pPr>
          </w:p>
        </w:tc>
        <w:tc>
          <w:tcPr>
            <w:tcW w:w="2340" w:type="dxa"/>
            <w:shd w:val="clear" w:color="auto" w:fill="auto"/>
            <w:vAlign w:val="center"/>
          </w:tcPr>
          <w:p w14:paraId="471F00DD"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A: 262°,82°</w:t>
            </w:r>
          </w:p>
          <w:p w14:paraId="0B70F2CF"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B: new  building</w:t>
            </w:r>
          </w:p>
          <w:p w14:paraId="071F9E7C" w14:textId="77777777" w:rsidR="00515144" w:rsidRPr="003C1CBE" w:rsidRDefault="00515144" w:rsidP="00515144">
            <w:pPr>
              <w:spacing w:after="0" w:line="276" w:lineRule="auto"/>
              <w:ind w:left="0"/>
              <w:jc w:val="center"/>
              <w:rPr>
                <w:rFonts w:cs="Arial"/>
                <w:sz w:val="18"/>
                <w:szCs w:val="18"/>
              </w:rPr>
            </w:pPr>
            <w:r w:rsidRPr="003C1CBE">
              <w:rPr>
                <w:rFonts w:cs="Arial"/>
                <w:sz w:val="18"/>
                <w:szCs w:val="18"/>
                <w:lang w:eastAsia="en-US"/>
              </w:rPr>
              <w:t>C: 265°,85°</w:t>
            </w:r>
          </w:p>
        </w:tc>
        <w:tc>
          <w:tcPr>
            <w:tcW w:w="2520" w:type="dxa"/>
            <w:shd w:val="clear" w:color="auto" w:fill="auto"/>
            <w:vAlign w:val="center"/>
          </w:tcPr>
          <w:p w14:paraId="630F9FC3"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160°,340°</w:t>
            </w:r>
          </w:p>
        </w:tc>
        <w:tc>
          <w:tcPr>
            <w:tcW w:w="2431" w:type="dxa"/>
            <w:shd w:val="clear" w:color="auto" w:fill="auto"/>
            <w:vAlign w:val="center"/>
          </w:tcPr>
          <w:p w14:paraId="6970D5D4"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161°,341°</w:t>
            </w:r>
          </w:p>
        </w:tc>
      </w:tr>
      <w:tr w:rsidR="00515144" w:rsidRPr="003C1CBE" w14:paraId="1FC79397" w14:textId="77777777" w:rsidTr="00515144">
        <w:trPr>
          <w:trHeight w:val="60"/>
        </w:trPr>
        <w:tc>
          <w:tcPr>
            <w:tcW w:w="2268" w:type="dxa"/>
            <w:shd w:val="clear" w:color="auto" w:fill="auto"/>
            <w:vAlign w:val="center"/>
          </w:tcPr>
          <w:p w14:paraId="1C8C9C46" w14:textId="77777777" w:rsidR="00515144" w:rsidRPr="003C1CBE" w:rsidRDefault="00515144" w:rsidP="00515144">
            <w:pPr>
              <w:spacing w:after="0" w:line="240" w:lineRule="auto"/>
              <w:ind w:left="0"/>
              <w:rPr>
                <w:rFonts w:cs="Arial"/>
                <w:sz w:val="18"/>
                <w:szCs w:val="18"/>
                <w:lang w:eastAsia="en-US"/>
              </w:rPr>
            </w:pPr>
          </w:p>
          <w:p w14:paraId="5953F867"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Roof Material</w:t>
            </w:r>
          </w:p>
          <w:p w14:paraId="056D727F" w14:textId="77777777" w:rsidR="00515144" w:rsidRPr="003C1CBE" w:rsidRDefault="00515144" w:rsidP="00515144">
            <w:pPr>
              <w:spacing w:after="0" w:line="240" w:lineRule="auto"/>
              <w:ind w:left="0"/>
              <w:rPr>
                <w:rFonts w:cs="Arial"/>
                <w:sz w:val="18"/>
                <w:szCs w:val="18"/>
                <w:lang w:eastAsia="en-US"/>
              </w:rPr>
            </w:pPr>
          </w:p>
        </w:tc>
        <w:tc>
          <w:tcPr>
            <w:tcW w:w="2340" w:type="dxa"/>
            <w:shd w:val="clear" w:color="auto" w:fill="auto"/>
            <w:vAlign w:val="center"/>
          </w:tcPr>
          <w:p w14:paraId="52CE14E7"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Lysaght Trapezoidal Steel Sheets</w:t>
            </w:r>
          </w:p>
          <w:p w14:paraId="4704C68C"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Note: Roof type of building B is conventional corrugated sheets, roof is old and need to be replaced</w:t>
            </w:r>
          </w:p>
        </w:tc>
        <w:tc>
          <w:tcPr>
            <w:tcW w:w="2520" w:type="dxa"/>
            <w:shd w:val="clear" w:color="auto" w:fill="auto"/>
            <w:vAlign w:val="center"/>
          </w:tcPr>
          <w:p w14:paraId="1D41C087"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431" w:type="dxa"/>
            <w:shd w:val="clear" w:color="auto" w:fill="auto"/>
            <w:vAlign w:val="center"/>
          </w:tcPr>
          <w:p w14:paraId="7E83C272"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Lysaght Trapezoidal Steel Sheets</w:t>
            </w:r>
          </w:p>
        </w:tc>
      </w:tr>
      <w:tr w:rsidR="00515144" w:rsidRPr="003C1CBE" w14:paraId="534D146F" w14:textId="77777777" w:rsidTr="00515144">
        <w:trPr>
          <w:trHeight w:val="967"/>
        </w:trPr>
        <w:tc>
          <w:tcPr>
            <w:tcW w:w="2268" w:type="dxa"/>
            <w:shd w:val="clear" w:color="auto" w:fill="auto"/>
            <w:vAlign w:val="center"/>
          </w:tcPr>
          <w:p w14:paraId="4675CB37"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Roof profile (make a detailed sketch)</w:t>
            </w:r>
          </w:p>
        </w:tc>
        <w:tc>
          <w:tcPr>
            <w:tcW w:w="7291" w:type="dxa"/>
            <w:gridSpan w:val="3"/>
            <w:shd w:val="clear" w:color="auto" w:fill="auto"/>
            <w:vAlign w:val="center"/>
          </w:tcPr>
          <w:p w14:paraId="3001E223" w14:textId="77777777" w:rsidR="00515144" w:rsidRPr="003C1CBE" w:rsidRDefault="00515144" w:rsidP="00515144">
            <w:pPr>
              <w:spacing w:after="0" w:line="276" w:lineRule="auto"/>
              <w:ind w:left="0"/>
              <w:jc w:val="center"/>
              <w:rPr>
                <w:rFonts w:cs="Arial"/>
                <w:sz w:val="18"/>
                <w:szCs w:val="18"/>
                <w:lang w:eastAsia="en-US"/>
              </w:rPr>
            </w:pPr>
            <w:r w:rsidRPr="003C1CBE">
              <w:rPr>
                <w:rFonts w:cs="Arial"/>
                <w:noProof/>
                <w:sz w:val="18"/>
                <w:szCs w:val="18"/>
                <w:lang w:eastAsia="en-GB"/>
              </w:rPr>
              <w:drawing>
                <wp:inline distT="0" distB="0" distL="0" distR="0" wp14:anchorId="1773DBCF" wp14:editId="52C4486C">
                  <wp:extent cx="1781175" cy="504825"/>
                  <wp:effectExtent l="0" t="0" r="9525" b="9525"/>
                  <wp:docPr id="99" name="Picture 99" descr="lysa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lysaght"/>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781175" cy="504825"/>
                          </a:xfrm>
                          <a:prstGeom prst="rect">
                            <a:avLst/>
                          </a:prstGeom>
                          <a:noFill/>
                          <a:ln>
                            <a:noFill/>
                          </a:ln>
                        </pic:spPr>
                      </pic:pic>
                    </a:graphicData>
                  </a:graphic>
                </wp:inline>
              </w:drawing>
            </w:r>
          </w:p>
        </w:tc>
      </w:tr>
      <w:tr w:rsidR="00515144" w:rsidRPr="003C1CBE" w14:paraId="66E2FA26" w14:textId="77777777" w:rsidTr="00515144">
        <w:trPr>
          <w:trHeight w:val="450"/>
        </w:trPr>
        <w:tc>
          <w:tcPr>
            <w:tcW w:w="2268" w:type="dxa"/>
            <w:shd w:val="clear" w:color="auto" w:fill="auto"/>
            <w:vAlign w:val="center"/>
          </w:tcPr>
          <w:p w14:paraId="4F15B73F"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 xml:space="preserve">Slope </w:t>
            </w:r>
          </w:p>
        </w:tc>
        <w:tc>
          <w:tcPr>
            <w:tcW w:w="2340" w:type="dxa"/>
            <w:shd w:val="clear" w:color="auto" w:fill="auto"/>
            <w:vAlign w:val="center"/>
          </w:tcPr>
          <w:p w14:paraId="0F23CC53"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22°</w:t>
            </w:r>
          </w:p>
        </w:tc>
        <w:tc>
          <w:tcPr>
            <w:tcW w:w="2520" w:type="dxa"/>
            <w:shd w:val="clear" w:color="auto" w:fill="auto"/>
            <w:vAlign w:val="center"/>
          </w:tcPr>
          <w:p w14:paraId="6B6236DC"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23°</w:t>
            </w:r>
          </w:p>
        </w:tc>
        <w:tc>
          <w:tcPr>
            <w:tcW w:w="2431" w:type="dxa"/>
            <w:shd w:val="clear" w:color="auto" w:fill="auto"/>
            <w:vAlign w:val="center"/>
          </w:tcPr>
          <w:p w14:paraId="31DF844B"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22°</w:t>
            </w:r>
          </w:p>
        </w:tc>
      </w:tr>
      <w:tr w:rsidR="00515144" w:rsidRPr="003C1CBE" w14:paraId="0E5E4F98" w14:textId="77777777" w:rsidTr="00515144">
        <w:trPr>
          <w:trHeight w:val="567"/>
        </w:trPr>
        <w:tc>
          <w:tcPr>
            <w:tcW w:w="2268" w:type="dxa"/>
            <w:shd w:val="clear" w:color="auto" w:fill="auto"/>
            <w:vAlign w:val="center"/>
          </w:tcPr>
          <w:p w14:paraId="2CA379E5"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Distance to next grid connection point and GPS coordinates, or mark in map “Cable Network”</w:t>
            </w:r>
          </w:p>
        </w:tc>
        <w:tc>
          <w:tcPr>
            <w:tcW w:w="2340" w:type="dxa"/>
            <w:shd w:val="clear" w:color="auto" w:fill="auto"/>
            <w:vAlign w:val="center"/>
          </w:tcPr>
          <w:p w14:paraId="168803DC" w14:textId="77777777" w:rsidR="00515144" w:rsidRPr="003C1CBE" w:rsidRDefault="00515144" w:rsidP="00515144">
            <w:pPr>
              <w:spacing w:after="0" w:line="276" w:lineRule="auto"/>
              <w:ind w:left="0"/>
              <w:jc w:val="center"/>
              <w:rPr>
                <w:rFonts w:cs="Arial"/>
                <w:sz w:val="18"/>
                <w:szCs w:val="18"/>
                <w:highlight w:val="yellow"/>
                <w:lang w:eastAsia="en-US"/>
              </w:rPr>
            </w:pPr>
            <w:r w:rsidRPr="003C1CBE">
              <w:rPr>
                <w:rFonts w:cs="Arial"/>
                <w:sz w:val="18"/>
                <w:szCs w:val="18"/>
                <w:lang w:eastAsia="en-US"/>
              </w:rPr>
              <w:t>81m to BD 1-01</w:t>
            </w:r>
          </w:p>
        </w:tc>
        <w:tc>
          <w:tcPr>
            <w:tcW w:w="2520" w:type="dxa"/>
            <w:shd w:val="clear" w:color="auto" w:fill="auto"/>
            <w:vAlign w:val="center"/>
          </w:tcPr>
          <w:p w14:paraId="7B08D534"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95m to DB 2-05</w:t>
            </w:r>
          </w:p>
        </w:tc>
        <w:tc>
          <w:tcPr>
            <w:tcW w:w="2431" w:type="dxa"/>
            <w:shd w:val="clear" w:color="auto" w:fill="auto"/>
            <w:vAlign w:val="center"/>
          </w:tcPr>
          <w:p w14:paraId="1CE81445"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27m to DB 2-07</w:t>
            </w:r>
          </w:p>
        </w:tc>
      </w:tr>
      <w:tr w:rsidR="00515144" w:rsidRPr="003C1CBE" w14:paraId="003325FD" w14:textId="77777777" w:rsidTr="00515144">
        <w:trPr>
          <w:trHeight w:val="567"/>
        </w:trPr>
        <w:tc>
          <w:tcPr>
            <w:tcW w:w="2268" w:type="dxa"/>
            <w:shd w:val="clear" w:color="auto" w:fill="auto"/>
            <w:vAlign w:val="center"/>
          </w:tcPr>
          <w:p w14:paraId="53203A5B"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Size of next grid connection point, space available, cable dimensions</w:t>
            </w:r>
          </w:p>
        </w:tc>
        <w:tc>
          <w:tcPr>
            <w:tcW w:w="2340" w:type="dxa"/>
            <w:shd w:val="clear" w:color="auto" w:fill="auto"/>
            <w:vAlign w:val="center"/>
          </w:tcPr>
          <w:p w14:paraId="166BA17C"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70 sqmm</w:t>
            </w:r>
          </w:p>
          <w:p w14:paraId="3A1EBF28" w14:textId="77777777" w:rsidR="00515144" w:rsidRPr="003C1CBE" w:rsidRDefault="00515144" w:rsidP="00515144">
            <w:pPr>
              <w:spacing w:after="0" w:line="276" w:lineRule="auto"/>
              <w:ind w:left="0"/>
              <w:jc w:val="center"/>
              <w:rPr>
                <w:rFonts w:cs="Arial"/>
                <w:sz w:val="18"/>
                <w:szCs w:val="18"/>
                <w:highlight w:val="yellow"/>
                <w:lang w:eastAsia="en-US"/>
              </w:rPr>
            </w:pPr>
            <w:r w:rsidRPr="003C1CBE">
              <w:rPr>
                <w:rFonts w:cs="Arial"/>
                <w:sz w:val="18"/>
                <w:szCs w:val="18"/>
                <w:lang w:eastAsia="en-US"/>
              </w:rPr>
              <w:t>Existing DB can be used</w:t>
            </w:r>
          </w:p>
        </w:tc>
        <w:tc>
          <w:tcPr>
            <w:tcW w:w="2520" w:type="dxa"/>
            <w:shd w:val="clear" w:color="auto" w:fill="auto"/>
            <w:vAlign w:val="center"/>
          </w:tcPr>
          <w:p w14:paraId="48982258"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35 sqmm</w:t>
            </w:r>
          </w:p>
        </w:tc>
        <w:tc>
          <w:tcPr>
            <w:tcW w:w="2431" w:type="dxa"/>
            <w:shd w:val="clear" w:color="auto" w:fill="auto"/>
            <w:vAlign w:val="center"/>
          </w:tcPr>
          <w:p w14:paraId="0F6A6862"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35sqmm</w:t>
            </w:r>
          </w:p>
        </w:tc>
      </w:tr>
      <w:tr w:rsidR="00515144" w:rsidRPr="003C1CBE" w14:paraId="759B42E4" w14:textId="77777777" w:rsidTr="00515144">
        <w:trPr>
          <w:trHeight w:val="405"/>
        </w:trPr>
        <w:tc>
          <w:tcPr>
            <w:tcW w:w="2268" w:type="dxa"/>
            <w:shd w:val="clear" w:color="auto" w:fill="auto"/>
            <w:vAlign w:val="center"/>
          </w:tcPr>
          <w:p w14:paraId="4544F8BB"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Distance to Power House</w:t>
            </w:r>
          </w:p>
        </w:tc>
        <w:tc>
          <w:tcPr>
            <w:tcW w:w="2340" w:type="dxa"/>
            <w:shd w:val="clear" w:color="auto" w:fill="auto"/>
            <w:vAlign w:val="center"/>
          </w:tcPr>
          <w:p w14:paraId="02070304"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 xml:space="preserve">150 m </w:t>
            </w:r>
          </w:p>
        </w:tc>
        <w:tc>
          <w:tcPr>
            <w:tcW w:w="2520" w:type="dxa"/>
            <w:shd w:val="clear" w:color="auto" w:fill="auto"/>
            <w:vAlign w:val="center"/>
          </w:tcPr>
          <w:p w14:paraId="620B7396"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370m</w:t>
            </w:r>
          </w:p>
        </w:tc>
        <w:tc>
          <w:tcPr>
            <w:tcW w:w="2431" w:type="dxa"/>
            <w:shd w:val="clear" w:color="auto" w:fill="auto"/>
            <w:vAlign w:val="center"/>
          </w:tcPr>
          <w:p w14:paraId="6C5E381B"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270m</w:t>
            </w:r>
          </w:p>
        </w:tc>
      </w:tr>
      <w:tr w:rsidR="00515144" w:rsidRPr="003C1CBE" w14:paraId="100492B2" w14:textId="77777777" w:rsidTr="00515144">
        <w:trPr>
          <w:trHeight w:val="567"/>
        </w:trPr>
        <w:tc>
          <w:tcPr>
            <w:tcW w:w="2268" w:type="dxa"/>
            <w:shd w:val="clear" w:color="auto" w:fill="auto"/>
            <w:vAlign w:val="center"/>
          </w:tcPr>
          <w:p w14:paraId="606211FF"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GPS coordinates</w:t>
            </w:r>
          </w:p>
        </w:tc>
        <w:tc>
          <w:tcPr>
            <w:tcW w:w="2340" w:type="dxa"/>
            <w:shd w:val="clear" w:color="auto" w:fill="auto"/>
            <w:vAlign w:val="center"/>
          </w:tcPr>
          <w:p w14:paraId="2D595681"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5°33'43.05" N  73°02'40.22" E</w:t>
            </w:r>
          </w:p>
        </w:tc>
        <w:tc>
          <w:tcPr>
            <w:tcW w:w="2520" w:type="dxa"/>
            <w:shd w:val="clear" w:color="auto" w:fill="auto"/>
            <w:vAlign w:val="center"/>
          </w:tcPr>
          <w:p w14:paraId="575857CC"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 xml:space="preserve">5°33'50.83" N  </w:t>
            </w:r>
          </w:p>
          <w:p w14:paraId="732D0B24"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73°02'32.24" E</w:t>
            </w:r>
          </w:p>
        </w:tc>
        <w:tc>
          <w:tcPr>
            <w:tcW w:w="2431" w:type="dxa"/>
            <w:shd w:val="clear" w:color="auto" w:fill="auto"/>
            <w:vAlign w:val="center"/>
          </w:tcPr>
          <w:p w14:paraId="221162B6"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5°33'52.02" N  73°02'34.95" E</w:t>
            </w:r>
          </w:p>
        </w:tc>
      </w:tr>
      <w:tr w:rsidR="00515144" w:rsidRPr="003C1CBE" w14:paraId="7D2FF03B" w14:textId="77777777" w:rsidTr="00515144">
        <w:trPr>
          <w:trHeight w:val="567"/>
        </w:trPr>
        <w:tc>
          <w:tcPr>
            <w:tcW w:w="2268" w:type="dxa"/>
            <w:shd w:val="clear" w:color="auto" w:fill="auto"/>
            <w:vAlign w:val="center"/>
          </w:tcPr>
          <w:p w14:paraId="1A7C8172"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Soiling of roof (1=clean, 5=very dirty)</w:t>
            </w:r>
          </w:p>
        </w:tc>
        <w:tc>
          <w:tcPr>
            <w:tcW w:w="2340" w:type="dxa"/>
            <w:shd w:val="clear" w:color="auto" w:fill="auto"/>
            <w:vAlign w:val="center"/>
          </w:tcPr>
          <w:p w14:paraId="357EB088"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A, C:1</w:t>
            </w:r>
          </w:p>
          <w:p w14:paraId="58471B22"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B: 1</w:t>
            </w:r>
          </w:p>
        </w:tc>
        <w:tc>
          <w:tcPr>
            <w:tcW w:w="2520" w:type="dxa"/>
            <w:shd w:val="clear" w:color="auto" w:fill="auto"/>
            <w:vAlign w:val="center"/>
          </w:tcPr>
          <w:p w14:paraId="3AE8DD5D"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1</w:t>
            </w:r>
          </w:p>
        </w:tc>
        <w:tc>
          <w:tcPr>
            <w:tcW w:w="2431" w:type="dxa"/>
            <w:shd w:val="clear" w:color="auto" w:fill="auto"/>
            <w:vAlign w:val="center"/>
          </w:tcPr>
          <w:p w14:paraId="128115D9"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1</w:t>
            </w:r>
          </w:p>
        </w:tc>
      </w:tr>
      <w:tr w:rsidR="00515144" w:rsidRPr="003C1CBE" w14:paraId="3331E054" w14:textId="77777777" w:rsidTr="00515144">
        <w:trPr>
          <w:trHeight w:val="567"/>
        </w:trPr>
        <w:tc>
          <w:tcPr>
            <w:tcW w:w="2268" w:type="dxa"/>
            <w:shd w:val="clear" w:color="auto" w:fill="auto"/>
            <w:vAlign w:val="center"/>
          </w:tcPr>
          <w:p w14:paraId="332015CC"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Support Structure of Roof (take pictures of support)</w:t>
            </w:r>
          </w:p>
        </w:tc>
        <w:tc>
          <w:tcPr>
            <w:tcW w:w="2340" w:type="dxa"/>
            <w:shd w:val="clear" w:color="auto" w:fill="auto"/>
            <w:vAlign w:val="center"/>
          </w:tcPr>
          <w:p w14:paraId="70F11171" w14:textId="77777777" w:rsidR="00515144" w:rsidRPr="003C1CBE" w:rsidRDefault="00515144" w:rsidP="00515144">
            <w:pPr>
              <w:spacing w:after="0" w:line="276" w:lineRule="auto"/>
              <w:ind w:left="0"/>
              <w:rPr>
                <w:rFonts w:cs="Arial"/>
                <w:sz w:val="18"/>
                <w:szCs w:val="18"/>
                <w:highlight w:val="yellow"/>
                <w:lang w:eastAsia="en-US"/>
              </w:rPr>
            </w:pPr>
          </w:p>
        </w:tc>
        <w:tc>
          <w:tcPr>
            <w:tcW w:w="2520" w:type="dxa"/>
            <w:shd w:val="clear" w:color="auto" w:fill="auto"/>
            <w:vAlign w:val="center"/>
          </w:tcPr>
          <w:p w14:paraId="6B371030" w14:textId="77777777" w:rsidR="00515144" w:rsidRPr="003C1CBE" w:rsidRDefault="00515144" w:rsidP="00515144">
            <w:pPr>
              <w:spacing w:after="0" w:line="276" w:lineRule="auto"/>
              <w:ind w:left="0"/>
              <w:rPr>
                <w:rFonts w:cs="Arial"/>
                <w:sz w:val="18"/>
                <w:szCs w:val="18"/>
                <w:lang w:eastAsia="en-US"/>
              </w:rPr>
            </w:pPr>
          </w:p>
        </w:tc>
        <w:tc>
          <w:tcPr>
            <w:tcW w:w="2431" w:type="dxa"/>
            <w:shd w:val="clear" w:color="auto" w:fill="auto"/>
            <w:vAlign w:val="center"/>
          </w:tcPr>
          <w:p w14:paraId="3A74F042" w14:textId="77777777" w:rsidR="00515144" w:rsidRPr="003C1CBE" w:rsidRDefault="00515144" w:rsidP="00515144">
            <w:pPr>
              <w:spacing w:after="0" w:line="276" w:lineRule="auto"/>
              <w:ind w:left="0"/>
              <w:rPr>
                <w:rFonts w:cs="Arial"/>
                <w:sz w:val="18"/>
                <w:szCs w:val="18"/>
                <w:lang w:eastAsia="en-US"/>
              </w:rPr>
            </w:pPr>
          </w:p>
        </w:tc>
      </w:tr>
      <w:tr w:rsidR="00515144" w:rsidRPr="003C1CBE" w14:paraId="3A619056" w14:textId="77777777" w:rsidTr="00515144">
        <w:trPr>
          <w:trHeight w:val="585"/>
        </w:trPr>
        <w:tc>
          <w:tcPr>
            <w:tcW w:w="2268" w:type="dxa"/>
            <w:shd w:val="clear" w:color="auto" w:fill="auto"/>
            <w:vAlign w:val="center"/>
          </w:tcPr>
          <w:p w14:paraId="1B77D3E1"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**Layer Structure of Roof</w:t>
            </w:r>
          </w:p>
        </w:tc>
        <w:tc>
          <w:tcPr>
            <w:tcW w:w="2340" w:type="dxa"/>
            <w:shd w:val="clear" w:color="auto" w:fill="auto"/>
            <w:vAlign w:val="center"/>
          </w:tcPr>
          <w:p w14:paraId="5F081EA7"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w:t>
            </w:r>
          </w:p>
        </w:tc>
        <w:tc>
          <w:tcPr>
            <w:tcW w:w="2520" w:type="dxa"/>
            <w:shd w:val="clear" w:color="auto" w:fill="auto"/>
            <w:vAlign w:val="center"/>
          </w:tcPr>
          <w:p w14:paraId="558CC42F"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w:t>
            </w:r>
          </w:p>
        </w:tc>
        <w:tc>
          <w:tcPr>
            <w:tcW w:w="2431" w:type="dxa"/>
            <w:shd w:val="clear" w:color="auto" w:fill="auto"/>
            <w:vAlign w:val="center"/>
          </w:tcPr>
          <w:p w14:paraId="144F1EE9"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w:t>
            </w:r>
          </w:p>
        </w:tc>
      </w:tr>
      <w:tr w:rsidR="00515144" w:rsidRPr="003C1CBE" w14:paraId="4BD8A374" w14:textId="77777777" w:rsidTr="00515144">
        <w:trPr>
          <w:trHeight w:val="477"/>
        </w:trPr>
        <w:tc>
          <w:tcPr>
            <w:tcW w:w="2268" w:type="dxa"/>
            <w:shd w:val="clear" w:color="auto" w:fill="auto"/>
            <w:vAlign w:val="center"/>
          </w:tcPr>
          <w:p w14:paraId="4BEAF5DA"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Bearing Capacity</w:t>
            </w:r>
          </w:p>
        </w:tc>
        <w:tc>
          <w:tcPr>
            <w:tcW w:w="2340" w:type="dxa"/>
            <w:shd w:val="clear" w:color="auto" w:fill="auto"/>
            <w:vAlign w:val="center"/>
          </w:tcPr>
          <w:p w14:paraId="0FE69865"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w:t>
            </w:r>
          </w:p>
        </w:tc>
        <w:tc>
          <w:tcPr>
            <w:tcW w:w="2520" w:type="dxa"/>
            <w:shd w:val="clear" w:color="auto" w:fill="auto"/>
            <w:vAlign w:val="center"/>
          </w:tcPr>
          <w:p w14:paraId="1C711942"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w:t>
            </w:r>
          </w:p>
        </w:tc>
        <w:tc>
          <w:tcPr>
            <w:tcW w:w="2431" w:type="dxa"/>
            <w:shd w:val="clear" w:color="auto" w:fill="auto"/>
            <w:vAlign w:val="center"/>
          </w:tcPr>
          <w:p w14:paraId="39E2C627"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w:t>
            </w:r>
          </w:p>
        </w:tc>
      </w:tr>
      <w:tr w:rsidR="00515144" w:rsidRPr="003C1CBE" w14:paraId="7025948D" w14:textId="77777777" w:rsidTr="00515144">
        <w:trPr>
          <w:trHeight w:val="567"/>
        </w:trPr>
        <w:tc>
          <w:tcPr>
            <w:tcW w:w="2268" w:type="dxa"/>
            <w:shd w:val="clear" w:color="auto" w:fill="auto"/>
            <w:vAlign w:val="center"/>
          </w:tcPr>
          <w:p w14:paraId="51037873" w14:textId="77777777" w:rsidR="00515144" w:rsidRPr="003C1CBE" w:rsidRDefault="00515144" w:rsidP="00515144">
            <w:pPr>
              <w:spacing w:after="0" w:line="240" w:lineRule="auto"/>
              <w:ind w:left="0"/>
              <w:rPr>
                <w:rFonts w:cs="Arial"/>
                <w:sz w:val="18"/>
                <w:szCs w:val="18"/>
                <w:highlight w:val="yellow"/>
                <w:lang w:eastAsia="en-US"/>
              </w:rPr>
            </w:pPr>
            <w:r w:rsidRPr="003C1CBE">
              <w:rPr>
                <w:rFonts w:cs="Arial"/>
                <w:sz w:val="18"/>
                <w:szCs w:val="18"/>
                <w:lang w:eastAsia="en-US"/>
              </w:rPr>
              <w:t>Type of near shading obstacles</w:t>
            </w:r>
          </w:p>
        </w:tc>
        <w:tc>
          <w:tcPr>
            <w:tcW w:w="2340" w:type="dxa"/>
            <w:shd w:val="clear" w:color="auto" w:fill="auto"/>
            <w:vAlign w:val="center"/>
          </w:tcPr>
          <w:p w14:paraId="0D30AF6B"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Banyan Tree at east of  building A ( Dia=18 m, H= )</w:t>
            </w:r>
          </w:p>
        </w:tc>
        <w:tc>
          <w:tcPr>
            <w:tcW w:w="2520" w:type="dxa"/>
            <w:shd w:val="clear" w:color="auto" w:fill="auto"/>
            <w:vAlign w:val="center"/>
          </w:tcPr>
          <w:p w14:paraId="1FC654F8"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Small shading by tree which can be trimmed off</w:t>
            </w:r>
          </w:p>
        </w:tc>
        <w:tc>
          <w:tcPr>
            <w:tcW w:w="2431" w:type="dxa"/>
            <w:shd w:val="clear" w:color="auto" w:fill="auto"/>
            <w:vAlign w:val="center"/>
          </w:tcPr>
          <w:p w14:paraId="16B6714F"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w:t>
            </w:r>
          </w:p>
        </w:tc>
      </w:tr>
      <w:tr w:rsidR="00515144" w:rsidRPr="003C1CBE" w14:paraId="045B8A09" w14:textId="77777777" w:rsidTr="00515144">
        <w:trPr>
          <w:trHeight w:val="621"/>
        </w:trPr>
        <w:tc>
          <w:tcPr>
            <w:tcW w:w="2268" w:type="dxa"/>
            <w:shd w:val="clear" w:color="auto" w:fill="auto"/>
            <w:vAlign w:val="center"/>
          </w:tcPr>
          <w:p w14:paraId="6CC0CF8B"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Access to the Roof</w:t>
            </w:r>
          </w:p>
        </w:tc>
        <w:tc>
          <w:tcPr>
            <w:tcW w:w="2340" w:type="dxa"/>
            <w:shd w:val="clear" w:color="auto" w:fill="auto"/>
            <w:vAlign w:val="center"/>
          </w:tcPr>
          <w:p w14:paraId="3BE6FE1C"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2520" w:type="dxa"/>
            <w:shd w:val="clear" w:color="auto" w:fill="auto"/>
            <w:vAlign w:val="center"/>
          </w:tcPr>
          <w:p w14:paraId="27AF4054"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2431" w:type="dxa"/>
            <w:shd w:val="clear" w:color="auto" w:fill="auto"/>
            <w:vAlign w:val="center"/>
          </w:tcPr>
          <w:p w14:paraId="0943AD49" w14:textId="77777777" w:rsidR="00515144" w:rsidRPr="003C1CBE" w:rsidRDefault="00515144" w:rsidP="00515144">
            <w:pPr>
              <w:spacing w:after="0" w:line="276" w:lineRule="auto"/>
              <w:ind w:left="0"/>
              <w:jc w:val="center"/>
              <w:rPr>
                <w:rFonts w:cs="Arial"/>
                <w:sz w:val="18"/>
                <w:szCs w:val="18"/>
                <w:lang w:eastAsia="en-US"/>
              </w:rPr>
            </w:pPr>
            <w:r w:rsidRPr="003C1CBE">
              <w:rPr>
                <w:rFonts w:cs="Arial"/>
                <w:sz w:val="18"/>
                <w:szCs w:val="18"/>
                <w:lang w:eastAsia="en-US"/>
              </w:rPr>
              <w:t>Using Portable Ladder</w:t>
            </w:r>
          </w:p>
        </w:tc>
      </w:tr>
      <w:tr w:rsidR="00515144" w:rsidRPr="003C1CBE" w14:paraId="7FB32A8A" w14:textId="77777777" w:rsidTr="00515144">
        <w:trPr>
          <w:trHeight w:val="522"/>
        </w:trPr>
        <w:tc>
          <w:tcPr>
            <w:tcW w:w="2268" w:type="dxa"/>
            <w:shd w:val="clear" w:color="auto" w:fill="auto"/>
          </w:tcPr>
          <w:p w14:paraId="46CB3DCE" w14:textId="77777777" w:rsidR="00515144" w:rsidRPr="003C1CBE" w:rsidRDefault="00515144" w:rsidP="00515144">
            <w:pPr>
              <w:spacing w:after="0" w:line="240" w:lineRule="auto"/>
              <w:ind w:left="0"/>
              <w:rPr>
                <w:rFonts w:cs="Arial"/>
                <w:sz w:val="18"/>
                <w:szCs w:val="18"/>
                <w:lang w:eastAsia="en-US"/>
              </w:rPr>
            </w:pPr>
            <w:r w:rsidRPr="003C1CBE">
              <w:rPr>
                <w:rFonts w:cs="Arial"/>
                <w:sz w:val="18"/>
                <w:szCs w:val="18"/>
                <w:lang w:eastAsia="en-US"/>
              </w:rPr>
              <w:t>Describe existing lightning protection equipment</w:t>
            </w:r>
          </w:p>
        </w:tc>
        <w:tc>
          <w:tcPr>
            <w:tcW w:w="2340" w:type="dxa"/>
            <w:shd w:val="clear" w:color="auto" w:fill="auto"/>
            <w:vAlign w:val="center"/>
          </w:tcPr>
          <w:p w14:paraId="7E0EED10"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N/A</w:t>
            </w:r>
          </w:p>
        </w:tc>
        <w:tc>
          <w:tcPr>
            <w:tcW w:w="2520" w:type="dxa"/>
            <w:shd w:val="clear" w:color="auto" w:fill="auto"/>
            <w:vAlign w:val="center"/>
          </w:tcPr>
          <w:p w14:paraId="1DA967DD"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N/A</w:t>
            </w:r>
          </w:p>
        </w:tc>
        <w:tc>
          <w:tcPr>
            <w:tcW w:w="2431" w:type="dxa"/>
            <w:shd w:val="clear" w:color="auto" w:fill="auto"/>
            <w:vAlign w:val="center"/>
          </w:tcPr>
          <w:p w14:paraId="0702563E" w14:textId="77777777" w:rsidR="00515144" w:rsidRPr="003C1CBE" w:rsidRDefault="00515144" w:rsidP="00515144">
            <w:pPr>
              <w:spacing w:after="0" w:line="276" w:lineRule="auto"/>
              <w:ind w:left="0"/>
              <w:rPr>
                <w:rFonts w:cs="Arial"/>
                <w:sz w:val="18"/>
                <w:szCs w:val="18"/>
                <w:lang w:eastAsia="en-US"/>
              </w:rPr>
            </w:pPr>
            <w:r w:rsidRPr="003C1CBE">
              <w:rPr>
                <w:rFonts w:cs="Arial"/>
                <w:sz w:val="18"/>
                <w:szCs w:val="18"/>
                <w:lang w:eastAsia="en-US"/>
              </w:rPr>
              <w:t>N/A</w:t>
            </w:r>
          </w:p>
        </w:tc>
      </w:tr>
    </w:tbl>
    <w:p w14:paraId="63826576" w14:textId="51E067C6" w:rsidR="006F2BA3" w:rsidRPr="003A21B1" w:rsidRDefault="006F2BA3" w:rsidP="006F2BA3">
      <w:pPr>
        <w:pStyle w:val="Caption"/>
      </w:pPr>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53</w:t>
      </w:r>
      <w:r w:rsidR="000501C2">
        <w:fldChar w:fldCharType="end"/>
      </w:r>
      <w:r>
        <w:t xml:space="preserve">: </w:t>
      </w:r>
      <w:r w:rsidR="00515144">
        <w:t>E10</w:t>
      </w:r>
      <w:r w:rsidRPr="003A21B1">
        <w:t xml:space="preserve"> - Analysis of the available roofs and </w:t>
      </w:r>
      <w:r w:rsidR="00DF675D">
        <w:t>proposed</w:t>
      </w:r>
      <w:r w:rsidR="00DF675D" w:rsidRPr="003A21B1">
        <w:t xml:space="preserve"> PV </w:t>
      </w:r>
      <w:r w:rsidR="00DF675D">
        <w:t>capacity</w:t>
      </w:r>
      <w:r w:rsidR="00DF675D" w:rsidRPr="003A21B1">
        <w:t xml:space="preserve"> </w:t>
      </w:r>
      <w:r w:rsidR="00DF675D">
        <w:t>for selected Roofs</w:t>
      </w:r>
      <w:bookmarkEnd w:id="392"/>
      <w:bookmarkEnd w:id="393"/>
      <w:bookmarkEnd w:id="394"/>
      <w:bookmarkEnd w:id="395"/>
      <w:bookmarkEnd w:id="396"/>
      <w:bookmarkEnd w:id="397"/>
      <w:bookmarkEnd w:id="398"/>
    </w:p>
    <w:p w14:paraId="7A90C005" w14:textId="77777777" w:rsidR="004C0573" w:rsidRDefault="004C0573" w:rsidP="004C0573">
      <w:pPr>
        <w:pStyle w:val="E1"/>
      </w:pPr>
      <w:r>
        <w:lastRenderedPageBreak/>
        <w:t>The selected locations are as follow:</w:t>
      </w:r>
    </w:p>
    <w:tbl>
      <w:tblPr>
        <w:tblStyle w:val="TablePOISED"/>
        <w:tblW w:w="7778" w:type="dxa"/>
        <w:jc w:val="center"/>
        <w:tblLayout w:type="fixed"/>
        <w:tblLook w:val="04A0" w:firstRow="1" w:lastRow="0" w:firstColumn="1" w:lastColumn="0" w:noHBand="0" w:noVBand="1"/>
      </w:tblPr>
      <w:tblGrid>
        <w:gridCol w:w="1800"/>
        <w:gridCol w:w="837"/>
        <w:gridCol w:w="1361"/>
        <w:gridCol w:w="1890"/>
        <w:gridCol w:w="1890"/>
      </w:tblGrid>
      <w:tr w:rsidR="004C0573" w:rsidRPr="00D94257" w14:paraId="5CD4B2B7" w14:textId="77777777" w:rsidTr="00721B22">
        <w:trPr>
          <w:cnfStyle w:val="100000000000" w:firstRow="1" w:lastRow="0" w:firstColumn="0" w:lastColumn="0" w:oddVBand="0" w:evenVBand="0" w:oddHBand="0" w:evenHBand="0" w:firstRowFirstColumn="0" w:firstRowLastColumn="0" w:lastRowFirstColumn="0" w:lastRowLastColumn="0"/>
          <w:trHeight w:val="631"/>
          <w:jc w:val="center"/>
        </w:trPr>
        <w:tc>
          <w:tcPr>
            <w:tcW w:w="1800" w:type="dxa"/>
            <w:noWrap/>
            <w:hideMark/>
          </w:tcPr>
          <w:p w14:paraId="1E23784E" w14:textId="77777777" w:rsidR="004C0573" w:rsidRDefault="004C0573" w:rsidP="00721B22">
            <w:pPr>
              <w:pStyle w:val="TableTextPOISED"/>
              <w:rPr>
                <w:rStyle w:val="Tabletext"/>
                <w:b w:val="0"/>
              </w:rPr>
            </w:pPr>
          </w:p>
          <w:p w14:paraId="51CAFECF" w14:textId="77777777" w:rsidR="004C0573" w:rsidRPr="005A41D3" w:rsidRDefault="004C0573" w:rsidP="00721B22">
            <w:pPr>
              <w:pStyle w:val="TableTextPOISED"/>
              <w:rPr>
                <w:rStyle w:val="Tabletext"/>
              </w:rPr>
            </w:pPr>
            <w:r w:rsidRPr="005A41D3">
              <w:rPr>
                <w:rStyle w:val="Tabletext"/>
              </w:rPr>
              <w:t>Building and name</w:t>
            </w:r>
          </w:p>
        </w:tc>
        <w:tc>
          <w:tcPr>
            <w:tcW w:w="837" w:type="dxa"/>
          </w:tcPr>
          <w:p w14:paraId="739E270F" w14:textId="77777777" w:rsidR="004C0573" w:rsidRPr="005A41D3" w:rsidRDefault="004C0573" w:rsidP="00721B22">
            <w:pPr>
              <w:pStyle w:val="TableTextPOISED"/>
              <w:rPr>
                <w:rStyle w:val="Tabletext"/>
              </w:rPr>
            </w:pPr>
            <w:r>
              <w:rPr>
                <w:rStyle w:val="Tabletext"/>
              </w:rPr>
              <w:t>Area [m</w:t>
            </w:r>
            <w:r>
              <w:rPr>
                <w:rStyle w:val="Tabletext"/>
                <w:vertAlign w:val="superscript"/>
              </w:rPr>
              <w:t>2</w:t>
            </w:r>
            <w:r>
              <w:rPr>
                <w:rStyle w:val="Tabletext"/>
              </w:rPr>
              <w:t>]</w:t>
            </w:r>
          </w:p>
        </w:tc>
        <w:tc>
          <w:tcPr>
            <w:tcW w:w="1361" w:type="dxa"/>
            <w:noWrap/>
            <w:hideMark/>
          </w:tcPr>
          <w:p w14:paraId="154D5ED1" w14:textId="77777777" w:rsidR="004C0573" w:rsidRPr="005A41D3" w:rsidRDefault="004C0573" w:rsidP="00721B22">
            <w:pPr>
              <w:pStyle w:val="TableTextPOISED"/>
              <w:rPr>
                <w:rStyle w:val="Tabletext"/>
              </w:rPr>
            </w:pPr>
            <w:r w:rsidRPr="005A41D3">
              <w:rPr>
                <w:rStyle w:val="Tabletext"/>
              </w:rPr>
              <w:t>Distance to Powerhouse [m]</w:t>
            </w:r>
          </w:p>
        </w:tc>
        <w:tc>
          <w:tcPr>
            <w:tcW w:w="1890" w:type="dxa"/>
          </w:tcPr>
          <w:p w14:paraId="543B2ED9" w14:textId="77777777" w:rsidR="004C0573" w:rsidRPr="00925083" w:rsidRDefault="004C0573" w:rsidP="00721B22">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7D811A23" w14:textId="77777777" w:rsidR="004C0573" w:rsidRDefault="004C0573" w:rsidP="00721B22">
            <w:pPr>
              <w:pStyle w:val="TableTextPOISED"/>
              <w:rPr>
                <w:rStyle w:val="Tabletext"/>
                <w:lang w:val="en-US"/>
              </w:rPr>
            </w:pPr>
            <w:r>
              <w:rPr>
                <w:rStyle w:val="Tabletext"/>
                <w:lang w:val="en-US"/>
              </w:rPr>
              <w:t>Roof-top / On-ground</w:t>
            </w:r>
          </w:p>
        </w:tc>
      </w:tr>
      <w:tr w:rsidR="004C0573" w:rsidRPr="00D94257" w14:paraId="0CC685D0" w14:textId="77777777" w:rsidTr="00721B22">
        <w:trPr>
          <w:trHeight w:val="315"/>
          <w:jc w:val="center"/>
        </w:trPr>
        <w:tc>
          <w:tcPr>
            <w:tcW w:w="1800" w:type="dxa"/>
            <w:noWrap/>
          </w:tcPr>
          <w:p w14:paraId="66D8F603" w14:textId="26A5C902" w:rsidR="004C0573" w:rsidRPr="004C0573" w:rsidRDefault="004C0573" w:rsidP="004C0573">
            <w:pPr>
              <w:pStyle w:val="TableTextPOISED"/>
              <w:rPr>
                <w:rStyle w:val="Tabletext"/>
              </w:rPr>
            </w:pPr>
            <w:r w:rsidRPr="004C0573">
              <w:rPr>
                <w:rFonts w:ascii="Calibri" w:hAnsi="Calibri" w:cs="Calibri"/>
                <w:bCs/>
                <w:color w:val="000000"/>
                <w:sz w:val="20"/>
              </w:rPr>
              <w:t>Health Centre A2</w:t>
            </w:r>
          </w:p>
        </w:tc>
        <w:tc>
          <w:tcPr>
            <w:tcW w:w="837" w:type="dxa"/>
          </w:tcPr>
          <w:p w14:paraId="2C62C1A2" w14:textId="372CD5AD" w:rsidR="004C0573" w:rsidRPr="00D94257" w:rsidRDefault="004C0573" w:rsidP="004C0573">
            <w:pPr>
              <w:pStyle w:val="TableTextPOISED"/>
              <w:jc w:val="right"/>
              <w:rPr>
                <w:rStyle w:val="Tabletext"/>
              </w:rPr>
            </w:pPr>
            <w:r>
              <w:rPr>
                <w:rFonts w:ascii="Calibri" w:hAnsi="Calibri" w:cs="Calibri"/>
                <w:color w:val="000000"/>
                <w:sz w:val="20"/>
              </w:rPr>
              <w:t>104</w:t>
            </w:r>
          </w:p>
        </w:tc>
        <w:tc>
          <w:tcPr>
            <w:tcW w:w="1361" w:type="dxa"/>
            <w:noWrap/>
          </w:tcPr>
          <w:p w14:paraId="63AB36F2" w14:textId="77777777" w:rsidR="004C0573" w:rsidRPr="00D94257" w:rsidRDefault="004C0573" w:rsidP="004C0573">
            <w:pPr>
              <w:pStyle w:val="TableTextPOISED"/>
              <w:jc w:val="right"/>
              <w:rPr>
                <w:rStyle w:val="Tabletext"/>
              </w:rPr>
            </w:pPr>
          </w:p>
        </w:tc>
        <w:tc>
          <w:tcPr>
            <w:tcW w:w="1890" w:type="dxa"/>
          </w:tcPr>
          <w:p w14:paraId="3A67CC9D" w14:textId="65BE85BE" w:rsidR="004C0573" w:rsidRPr="00D94257" w:rsidRDefault="004C0573" w:rsidP="004C0573">
            <w:pPr>
              <w:pStyle w:val="TableTextPOISED"/>
              <w:jc w:val="right"/>
              <w:rPr>
                <w:rStyle w:val="Tabletext"/>
              </w:rPr>
            </w:pPr>
            <w:r>
              <w:rPr>
                <w:rFonts w:ascii="Calibri" w:hAnsi="Calibri" w:cs="Calibri"/>
                <w:color w:val="000000"/>
                <w:sz w:val="20"/>
              </w:rPr>
              <w:t>12</w:t>
            </w:r>
          </w:p>
        </w:tc>
        <w:tc>
          <w:tcPr>
            <w:tcW w:w="1890" w:type="dxa"/>
          </w:tcPr>
          <w:p w14:paraId="3B216FB0" w14:textId="70BA2784" w:rsidR="004C0573" w:rsidRDefault="00103F5A" w:rsidP="004C0573">
            <w:pPr>
              <w:pStyle w:val="TableTextPOISED"/>
              <w:jc w:val="right"/>
              <w:rPr>
                <w:rFonts w:ascii="Calibri" w:hAnsi="Calibri" w:cs="Calibri"/>
                <w:color w:val="000000"/>
                <w:sz w:val="20"/>
              </w:rPr>
            </w:pPr>
            <w:r>
              <w:rPr>
                <w:rStyle w:val="Tabletext"/>
                <w:lang w:val="en-US"/>
              </w:rPr>
              <w:t>Roof-top</w:t>
            </w:r>
          </w:p>
        </w:tc>
      </w:tr>
      <w:tr w:rsidR="004C0573" w:rsidRPr="00D94257" w14:paraId="3E71A951" w14:textId="77777777" w:rsidTr="00721B22">
        <w:trPr>
          <w:cnfStyle w:val="000000010000" w:firstRow="0" w:lastRow="0" w:firstColumn="0" w:lastColumn="0" w:oddVBand="0" w:evenVBand="0" w:oddHBand="0" w:evenHBand="1" w:firstRowFirstColumn="0" w:firstRowLastColumn="0" w:lastRowFirstColumn="0" w:lastRowLastColumn="0"/>
          <w:trHeight w:val="315"/>
          <w:jc w:val="center"/>
        </w:trPr>
        <w:tc>
          <w:tcPr>
            <w:tcW w:w="1800" w:type="dxa"/>
            <w:noWrap/>
          </w:tcPr>
          <w:p w14:paraId="37082BFE" w14:textId="6D5D2A5E" w:rsidR="004C0573" w:rsidRPr="004C0573" w:rsidRDefault="004C0573" w:rsidP="004C0573">
            <w:pPr>
              <w:pStyle w:val="TableTextPOISED"/>
              <w:rPr>
                <w:rStyle w:val="Tabletext"/>
              </w:rPr>
            </w:pPr>
            <w:r w:rsidRPr="004C0573">
              <w:rPr>
                <w:rFonts w:ascii="Calibri" w:hAnsi="Calibri" w:cs="Calibri"/>
                <w:bCs/>
                <w:color w:val="000000"/>
                <w:sz w:val="20"/>
              </w:rPr>
              <w:t>PreSchool</w:t>
            </w:r>
          </w:p>
        </w:tc>
        <w:tc>
          <w:tcPr>
            <w:tcW w:w="837" w:type="dxa"/>
          </w:tcPr>
          <w:p w14:paraId="4F8C884A" w14:textId="0921FFC7" w:rsidR="004C0573" w:rsidRPr="00D94257" w:rsidRDefault="004C0573" w:rsidP="004C0573">
            <w:pPr>
              <w:pStyle w:val="TableTextPOISED"/>
              <w:jc w:val="right"/>
              <w:rPr>
                <w:rStyle w:val="Tabletext"/>
              </w:rPr>
            </w:pPr>
            <w:r>
              <w:rPr>
                <w:rFonts w:ascii="Calibri" w:hAnsi="Calibri" w:cs="Calibri"/>
                <w:color w:val="000000"/>
                <w:sz w:val="20"/>
              </w:rPr>
              <w:t>180</w:t>
            </w:r>
          </w:p>
        </w:tc>
        <w:tc>
          <w:tcPr>
            <w:tcW w:w="1361" w:type="dxa"/>
            <w:noWrap/>
          </w:tcPr>
          <w:p w14:paraId="5D5550A1" w14:textId="77777777" w:rsidR="004C0573" w:rsidRPr="00D94257" w:rsidRDefault="004C0573" w:rsidP="004C0573">
            <w:pPr>
              <w:pStyle w:val="TableTextPOISED"/>
              <w:jc w:val="right"/>
              <w:rPr>
                <w:rStyle w:val="Tabletext"/>
              </w:rPr>
            </w:pPr>
          </w:p>
        </w:tc>
        <w:tc>
          <w:tcPr>
            <w:tcW w:w="1890" w:type="dxa"/>
          </w:tcPr>
          <w:p w14:paraId="2D0310D9" w14:textId="30CD66D3" w:rsidR="004C0573" w:rsidRPr="00D94257" w:rsidRDefault="004C0573" w:rsidP="004C0573">
            <w:pPr>
              <w:pStyle w:val="TableTextPOISED"/>
              <w:jc w:val="right"/>
              <w:rPr>
                <w:rStyle w:val="Tabletext"/>
              </w:rPr>
            </w:pPr>
            <w:r>
              <w:rPr>
                <w:rFonts w:ascii="Calibri" w:hAnsi="Calibri" w:cs="Calibri"/>
                <w:color w:val="000000"/>
                <w:sz w:val="20"/>
              </w:rPr>
              <w:t>24</w:t>
            </w:r>
          </w:p>
        </w:tc>
        <w:tc>
          <w:tcPr>
            <w:tcW w:w="1890" w:type="dxa"/>
          </w:tcPr>
          <w:p w14:paraId="69AA1EEF" w14:textId="590A4C0B" w:rsidR="004C0573" w:rsidRDefault="00103F5A" w:rsidP="004C0573">
            <w:pPr>
              <w:pStyle w:val="TableTextPOISED"/>
              <w:jc w:val="right"/>
              <w:rPr>
                <w:rFonts w:ascii="Calibri" w:hAnsi="Calibri" w:cs="Calibri"/>
                <w:color w:val="000000"/>
                <w:sz w:val="20"/>
              </w:rPr>
            </w:pPr>
            <w:r>
              <w:rPr>
                <w:rStyle w:val="Tabletext"/>
                <w:lang w:val="en-US"/>
              </w:rPr>
              <w:t>Roof-top</w:t>
            </w:r>
          </w:p>
        </w:tc>
      </w:tr>
      <w:tr w:rsidR="004C0573" w:rsidRPr="00D94257" w14:paraId="58713BAA" w14:textId="77777777" w:rsidTr="00721B22">
        <w:trPr>
          <w:trHeight w:val="253"/>
          <w:jc w:val="center"/>
        </w:trPr>
        <w:tc>
          <w:tcPr>
            <w:tcW w:w="1800" w:type="dxa"/>
            <w:noWrap/>
          </w:tcPr>
          <w:p w14:paraId="297950E2" w14:textId="72B4052A" w:rsidR="004C0573" w:rsidRPr="004C0573" w:rsidRDefault="004C0573" w:rsidP="004C0573">
            <w:pPr>
              <w:pStyle w:val="TableTextPOISED"/>
              <w:rPr>
                <w:rStyle w:val="Tabletext"/>
              </w:rPr>
            </w:pPr>
            <w:r w:rsidRPr="004C0573">
              <w:rPr>
                <w:rFonts w:ascii="Calibri" w:hAnsi="Calibri" w:cs="Calibri"/>
                <w:bCs/>
                <w:color w:val="000000"/>
                <w:sz w:val="20"/>
              </w:rPr>
              <w:t>Club Roof</w:t>
            </w:r>
          </w:p>
        </w:tc>
        <w:tc>
          <w:tcPr>
            <w:tcW w:w="837" w:type="dxa"/>
          </w:tcPr>
          <w:p w14:paraId="2E20BA61" w14:textId="4CE1FB2C" w:rsidR="004C0573" w:rsidRPr="00D94257" w:rsidRDefault="004C0573" w:rsidP="004C0573">
            <w:pPr>
              <w:pStyle w:val="TableTextPOISED"/>
              <w:jc w:val="right"/>
              <w:rPr>
                <w:rStyle w:val="Tabletext"/>
              </w:rPr>
            </w:pPr>
            <w:r>
              <w:rPr>
                <w:rFonts w:ascii="Calibri" w:hAnsi="Calibri" w:cs="Calibri"/>
                <w:color w:val="000000"/>
                <w:sz w:val="20"/>
              </w:rPr>
              <w:t>241</w:t>
            </w:r>
          </w:p>
        </w:tc>
        <w:tc>
          <w:tcPr>
            <w:tcW w:w="1361" w:type="dxa"/>
            <w:noWrap/>
          </w:tcPr>
          <w:p w14:paraId="389AF1A2" w14:textId="77777777" w:rsidR="004C0573" w:rsidRPr="00D94257" w:rsidRDefault="004C0573" w:rsidP="004C0573">
            <w:pPr>
              <w:pStyle w:val="TableTextPOISED"/>
              <w:jc w:val="right"/>
              <w:rPr>
                <w:rStyle w:val="Tabletext"/>
              </w:rPr>
            </w:pPr>
          </w:p>
        </w:tc>
        <w:tc>
          <w:tcPr>
            <w:tcW w:w="1890" w:type="dxa"/>
          </w:tcPr>
          <w:p w14:paraId="2B3497E3" w14:textId="24065D4F" w:rsidR="004C0573" w:rsidRPr="00D94257" w:rsidRDefault="004C0573" w:rsidP="004C0573">
            <w:pPr>
              <w:pStyle w:val="TableTextPOISED"/>
              <w:jc w:val="right"/>
              <w:rPr>
                <w:rStyle w:val="Tabletext"/>
              </w:rPr>
            </w:pPr>
            <w:r>
              <w:rPr>
                <w:rFonts w:ascii="Calibri" w:hAnsi="Calibri" w:cs="Calibri"/>
                <w:color w:val="000000"/>
                <w:sz w:val="20"/>
              </w:rPr>
              <w:t>32</w:t>
            </w:r>
          </w:p>
        </w:tc>
        <w:tc>
          <w:tcPr>
            <w:tcW w:w="1890" w:type="dxa"/>
          </w:tcPr>
          <w:p w14:paraId="1BB3B69C" w14:textId="4D79D28B" w:rsidR="004C0573" w:rsidRDefault="00103F5A" w:rsidP="004C0573">
            <w:pPr>
              <w:pStyle w:val="TableTextPOISED"/>
              <w:jc w:val="right"/>
              <w:rPr>
                <w:rFonts w:ascii="Calibri" w:hAnsi="Calibri" w:cs="Calibri"/>
                <w:color w:val="000000"/>
                <w:sz w:val="20"/>
              </w:rPr>
            </w:pPr>
            <w:r>
              <w:rPr>
                <w:rStyle w:val="Tabletext"/>
                <w:lang w:val="en-US"/>
              </w:rPr>
              <w:t>Roof-top</w:t>
            </w:r>
          </w:p>
        </w:tc>
      </w:tr>
      <w:tr w:rsidR="004C0573" w:rsidRPr="00D94257" w14:paraId="2CA92193" w14:textId="77777777" w:rsidTr="00721B22">
        <w:trPr>
          <w:cnfStyle w:val="000000010000" w:firstRow="0" w:lastRow="0" w:firstColumn="0" w:lastColumn="0" w:oddVBand="0" w:evenVBand="0" w:oddHBand="0" w:evenHBand="1" w:firstRowFirstColumn="0" w:firstRowLastColumn="0" w:lastRowFirstColumn="0" w:lastRowLastColumn="0"/>
          <w:trHeight w:val="253"/>
          <w:jc w:val="center"/>
        </w:trPr>
        <w:tc>
          <w:tcPr>
            <w:tcW w:w="1800" w:type="dxa"/>
            <w:noWrap/>
          </w:tcPr>
          <w:p w14:paraId="0B0ABD0E" w14:textId="7F34D93B" w:rsidR="004C0573" w:rsidRPr="004C0573" w:rsidRDefault="004C0573" w:rsidP="004C0573">
            <w:pPr>
              <w:pStyle w:val="TableTextPOISED"/>
              <w:rPr>
                <w:rFonts w:ascii="Calibri" w:hAnsi="Calibri" w:cs="Calibri"/>
                <w:bCs/>
                <w:color w:val="000000"/>
                <w:sz w:val="20"/>
              </w:rPr>
            </w:pPr>
            <w:r w:rsidRPr="004C0573">
              <w:rPr>
                <w:rFonts w:ascii="Calibri" w:hAnsi="Calibri" w:cs="Calibri"/>
                <w:bCs/>
                <w:color w:val="000000"/>
                <w:sz w:val="20"/>
              </w:rPr>
              <w:t>School Playground</w:t>
            </w:r>
          </w:p>
        </w:tc>
        <w:tc>
          <w:tcPr>
            <w:tcW w:w="837" w:type="dxa"/>
          </w:tcPr>
          <w:p w14:paraId="360382D3" w14:textId="4DDF0364" w:rsidR="004C0573" w:rsidRDefault="004C0573" w:rsidP="004C0573">
            <w:pPr>
              <w:pStyle w:val="TableTextPOISED"/>
              <w:jc w:val="right"/>
              <w:rPr>
                <w:rFonts w:ascii="Calibri" w:hAnsi="Calibri" w:cs="Calibri"/>
                <w:color w:val="000000"/>
                <w:sz w:val="20"/>
              </w:rPr>
            </w:pPr>
            <w:r>
              <w:rPr>
                <w:rFonts w:ascii="Calibri" w:hAnsi="Calibri" w:cs="Calibri"/>
                <w:color w:val="000000"/>
                <w:sz w:val="20"/>
              </w:rPr>
              <w:t>660</w:t>
            </w:r>
          </w:p>
        </w:tc>
        <w:tc>
          <w:tcPr>
            <w:tcW w:w="1361" w:type="dxa"/>
            <w:noWrap/>
          </w:tcPr>
          <w:p w14:paraId="3FBEB018" w14:textId="77777777" w:rsidR="004C0573" w:rsidRPr="00D94257" w:rsidRDefault="004C0573" w:rsidP="004C0573">
            <w:pPr>
              <w:pStyle w:val="TableTextPOISED"/>
              <w:jc w:val="right"/>
              <w:rPr>
                <w:rStyle w:val="Tabletext"/>
              </w:rPr>
            </w:pPr>
          </w:p>
        </w:tc>
        <w:tc>
          <w:tcPr>
            <w:tcW w:w="1890" w:type="dxa"/>
          </w:tcPr>
          <w:p w14:paraId="11766196" w14:textId="794C528C" w:rsidR="004C0573" w:rsidRDefault="004C0573" w:rsidP="004C0573">
            <w:pPr>
              <w:pStyle w:val="TableTextPOISED"/>
              <w:jc w:val="right"/>
              <w:rPr>
                <w:rFonts w:ascii="Calibri" w:hAnsi="Calibri" w:cs="Calibri"/>
                <w:color w:val="000000"/>
                <w:sz w:val="20"/>
              </w:rPr>
            </w:pPr>
            <w:r>
              <w:rPr>
                <w:rFonts w:ascii="Calibri" w:hAnsi="Calibri" w:cs="Calibri"/>
                <w:color w:val="000000"/>
                <w:sz w:val="20"/>
              </w:rPr>
              <w:t>88</w:t>
            </w:r>
          </w:p>
        </w:tc>
        <w:tc>
          <w:tcPr>
            <w:tcW w:w="1890" w:type="dxa"/>
          </w:tcPr>
          <w:p w14:paraId="058A7B4E" w14:textId="69698672" w:rsidR="004C0573" w:rsidRDefault="00103F5A" w:rsidP="004C0573">
            <w:pPr>
              <w:pStyle w:val="TableTextPOISED"/>
              <w:jc w:val="right"/>
              <w:rPr>
                <w:rFonts w:ascii="Calibri" w:hAnsi="Calibri" w:cs="Calibri"/>
                <w:color w:val="000000"/>
                <w:sz w:val="20"/>
              </w:rPr>
            </w:pPr>
            <w:r>
              <w:rPr>
                <w:rStyle w:val="Tabletext"/>
                <w:lang w:val="en-US"/>
              </w:rPr>
              <w:t>Roof-top</w:t>
            </w:r>
          </w:p>
        </w:tc>
      </w:tr>
      <w:tr w:rsidR="004C0573" w:rsidRPr="00D94257" w14:paraId="2B3F5D78" w14:textId="77777777" w:rsidTr="00721B22">
        <w:trPr>
          <w:trHeight w:val="253"/>
          <w:jc w:val="center"/>
        </w:trPr>
        <w:tc>
          <w:tcPr>
            <w:tcW w:w="1800" w:type="dxa"/>
            <w:noWrap/>
          </w:tcPr>
          <w:p w14:paraId="6F79CDC1" w14:textId="7A6449F6" w:rsidR="004C0573" w:rsidRPr="004C0573" w:rsidRDefault="004C0573" w:rsidP="004C0573">
            <w:pPr>
              <w:pStyle w:val="TableTextPOISED"/>
              <w:rPr>
                <w:rFonts w:ascii="Calibri" w:hAnsi="Calibri" w:cs="Calibri"/>
                <w:bCs/>
                <w:color w:val="000000"/>
                <w:sz w:val="20"/>
              </w:rPr>
            </w:pPr>
            <w:r w:rsidRPr="004C0573">
              <w:rPr>
                <w:rFonts w:ascii="Calibri" w:hAnsi="Calibri" w:cs="Calibri"/>
                <w:bCs/>
                <w:color w:val="000000"/>
                <w:sz w:val="20"/>
              </w:rPr>
              <w:t>Council Idhara</w:t>
            </w:r>
          </w:p>
        </w:tc>
        <w:tc>
          <w:tcPr>
            <w:tcW w:w="837" w:type="dxa"/>
          </w:tcPr>
          <w:p w14:paraId="2ED75EA6" w14:textId="1DAE8C00" w:rsidR="004C0573" w:rsidRDefault="004C0573" w:rsidP="004C0573">
            <w:pPr>
              <w:pStyle w:val="TableTextPOISED"/>
              <w:jc w:val="right"/>
              <w:rPr>
                <w:rFonts w:ascii="Calibri" w:hAnsi="Calibri" w:cs="Calibri"/>
                <w:color w:val="000000"/>
                <w:sz w:val="20"/>
              </w:rPr>
            </w:pPr>
            <w:r>
              <w:rPr>
                <w:rFonts w:ascii="Calibri" w:hAnsi="Calibri" w:cs="Calibri"/>
                <w:color w:val="000000"/>
                <w:sz w:val="20"/>
              </w:rPr>
              <w:t>141</w:t>
            </w:r>
          </w:p>
        </w:tc>
        <w:tc>
          <w:tcPr>
            <w:tcW w:w="1361" w:type="dxa"/>
            <w:noWrap/>
          </w:tcPr>
          <w:p w14:paraId="1756D1C3" w14:textId="77777777" w:rsidR="004C0573" w:rsidRPr="00D94257" w:rsidRDefault="004C0573" w:rsidP="004C0573">
            <w:pPr>
              <w:pStyle w:val="TableTextPOISED"/>
              <w:jc w:val="right"/>
              <w:rPr>
                <w:rStyle w:val="Tabletext"/>
              </w:rPr>
            </w:pPr>
          </w:p>
        </w:tc>
        <w:tc>
          <w:tcPr>
            <w:tcW w:w="1890" w:type="dxa"/>
          </w:tcPr>
          <w:p w14:paraId="78B9D5F1" w14:textId="435F5CBC" w:rsidR="004C0573" w:rsidRDefault="004C0573" w:rsidP="004C0573">
            <w:pPr>
              <w:pStyle w:val="TableTextPOISED"/>
              <w:jc w:val="right"/>
              <w:rPr>
                <w:rFonts w:ascii="Calibri" w:hAnsi="Calibri" w:cs="Calibri"/>
                <w:color w:val="000000"/>
                <w:sz w:val="20"/>
              </w:rPr>
            </w:pPr>
            <w:r>
              <w:rPr>
                <w:rFonts w:ascii="Calibri" w:hAnsi="Calibri" w:cs="Calibri"/>
                <w:color w:val="000000"/>
                <w:sz w:val="20"/>
              </w:rPr>
              <w:t>18</w:t>
            </w:r>
          </w:p>
        </w:tc>
        <w:tc>
          <w:tcPr>
            <w:tcW w:w="1890" w:type="dxa"/>
          </w:tcPr>
          <w:p w14:paraId="0C516FEC" w14:textId="0FC4EF6C" w:rsidR="004C0573" w:rsidRDefault="00103F5A" w:rsidP="004C0573">
            <w:pPr>
              <w:pStyle w:val="TableTextPOISED"/>
              <w:jc w:val="right"/>
              <w:rPr>
                <w:rFonts w:ascii="Calibri" w:hAnsi="Calibri" w:cs="Calibri"/>
                <w:color w:val="000000"/>
                <w:sz w:val="20"/>
              </w:rPr>
            </w:pPr>
            <w:r>
              <w:rPr>
                <w:rStyle w:val="Tabletext"/>
                <w:lang w:val="en-US"/>
              </w:rPr>
              <w:t>Roof-top</w:t>
            </w:r>
          </w:p>
        </w:tc>
      </w:tr>
      <w:tr w:rsidR="004C0573" w:rsidRPr="00D94257" w14:paraId="3932239E" w14:textId="77777777" w:rsidTr="00721B22">
        <w:trPr>
          <w:cnfStyle w:val="000000010000" w:firstRow="0" w:lastRow="0" w:firstColumn="0" w:lastColumn="0" w:oddVBand="0" w:evenVBand="0" w:oddHBand="0" w:evenHBand="1" w:firstRowFirstColumn="0" w:firstRowLastColumn="0" w:lastRowFirstColumn="0" w:lastRowLastColumn="0"/>
          <w:trHeight w:val="253"/>
          <w:jc w:val="center"/>
        </w:trPr>
        <w:tc>
          <w:tcPr>
            <w:tcW w:w="1800" w:type="dxa"/>
            <w:noWrap/>
          </w:tcPr>
          <w:p w14:paraId="38F188EE" w14:textId="7A91054D" w:rsidR="004C0573" w:rsidRPr="004C0573" w:rsidRDefault="004C0573" w:rsidP="004C0573">
            <w:pPr>
              <w:pStyle w:val="TableTextPOISED"/>
              <w:rPr>
                <w:rFonts w:ascii="Calibri" w:hAnsi="Calibri" w:cs="Calibri"/>
                <w:bCs/>
                <w:color w:val="000000"/>
                <w:sz w:val="20"/>
              </w:rPr>
            </w:pPr>
            <w:r w:rsidRPr="004C0573">
              <w:rPr>
                <w:rFonts w:ascii="Calibri" w:hAnsi="Calibri" w:cs="Calibri"/>
                <w:bCs/>
                <w:color w:val="000000"/>
                <w:sz w:val="20"/>
              </w:rPr>
              <w:t>Ferry Terminal (GM)</w:t>
            </w:r>
          </w:p>
        </w:tc>
        <w:tc>
          <w:tcPr>
            <w:tcW w:w="837" w:type="dxa"/>
          </w:tcPr>
          <w:p w14:paraId="251EDF1D" w14:textId="7350EEFC" w:rsidR="004C0573" w:rsidRDefault="004C0573" w:rsidP="004C0573">
            <w:pPr>
              <w:pStyle w:val="TableTextPOISED"/>
              <w:jc w:val="right"/>
              <w:rPr>
                <w:rFonts w:ascii="Calibri" w:hAnsi="Calibri" w:cs="Calibri"/>
                <w:color w:val="000000"/>
                <w:sz w:val="20"/>
              </w:rPr>
            </w:pPr>
            <w:r>
              <w:rPr>
                <w:rFonts w:ascii="Calibri" w:hAnsi="Calibri" w:cs="Calibri"/>
                <w:color w:val="000000"/>
                <w:sz w:val="20"/>
              </w:rPr>
              <w:t>111</w:t>
            </w:r>
          </w:p>
        </w:tc>
        <w:tc>
          <w:tcPr>
            <w:tcW w:w="1361" w:type="dxa"/>
            <w:noWrap/>
          </w:tcPr>
          <w:p w14:paraId="2C622E68" w14:textId="77777777" w:rsidR="004C0573" w:rsidRPr="00D94257" w:rsidRDefault="004C0573" w:rsidP="004C0573">
            <w:pPr>
              <w:pStyle w:val="TableTextPOISED"/>
              <w:jc w:val="right"/>
              <w:rPr>
                <w:rStyle w:val="Tabletext"/>
              </w:rPr>
            </w:pPr>
          </w:p>
        </w:tc>
        <w:tc>
          <w:tcPr>
            <w:tcW w:w="1890" w:type="dxa"/>
          </w:tcPr>
          <w:p w14:paraId="4D9B2193" w14:textId="003E2CD0" w:rsidR="004C0573" w:rsidRDefault="004C0573" w:rsidP="004C0573">
            <w:pPr>
              <w:pStyle w:val="TableTextPOISED"/>
              <w:jc w:val="right"/>
              <w:rPr>
                <w:rFonts w:ascii="Calibri" w:hAnsi="Calibri" w:cs="Calibri"/>
                <w:color w:val="000000"/>
                <w:sz w:val="20"/>
              </w:rPr>
            </w:pPr>
            <w:r>
              <w:rPr>
                <w:rFonts w:ascii="Calibri" w:hAnsi="Calibri" w:cs="Calibri"/>
                <w:color w:val="000000"/>
                <w:sz w:val="20"/>
              </w:rPr>
              <w:t>14</w:t>
            </w:r>
          </w:p>
        </w:tc>
        <w:tc>
          <w:tcPr>
            <w:tcW w:w="1890" w:type="dxa"/>
          </w:tcPr>
          <w:p w14:paraId="5363DD6B" w14:textId="012F22F0" w:rsidR="004C0573" w:rsidRDefault="00103F5A" w:rsidP="004C0573">
            <w:pPr>
              <w:pStyle w:val="TableTextPOISED"/>
              <w:jc w:val="right"/>
              <w:rPr>
                <w:rFonts w:ascii="Calibri" w:hAnsi="Calibri" w:cs="Calibri"/>
                <w:color w:val="000000"/>
                <w:sz w:val="20"/>
              </w:rPr>
            </w:pPr>
            <w:r>
              <w:rPr>
                <w:rFonts w:ascii="Calibri" w:hAnsi="Calibri" w:cs="Calibri"/>
                <w:color w:val="000000"/>
                <w:sz w:val="20"/>
              </w:rPr>
              <w:t>Ground-mounted</w:t>
            </w:r>
          </w:p>
        </w:tc>
      </w:tr>
      <w:tr w:rsidR="004C0573" w:rsidRPr="00D94257" w14:paraId="1572F11E" w14:textId="77777777" w:rsidTr="00721B22">
        <w:trPr>
          <w:trHeight w:val="253"/>
          <w:jc w:val="center"/>
        </w:trPr>
        <w:tc>
          <w:tcPr>
            <w:tcW w:w="1800" w:type="dxa"/>
            <w:noWrap/>
          </w:tcPr>
          <w:p w14:paraId="09FCC93B" w14:textId="28854DFD" w:rsidR="004C0573" w:rsidRPr="004C0573" w:rsidRDefault="004C0573" w:rsidP="004C0573">
            <w:pPr>
              <w:pStyle w:val="TableTextPOISED"/>
              <w:rPr>
                <w:rFonts w:ascii="Calibri" w:hAnsi="Calibri" w:cs="Calibri"/>
                <w:bCs/>
                <w:color w:val="000000"/>
                <w:sz w:val="20"/>
              </w:rPr>
            </w:pPr>
            <w:r w:rsidRPr="004C0573">
              <w:rPr>
                <w:rFonts w:ascii="Calibri" w:hAnsi="Calibri" w:cs="Calibri"/>
                <w:bCs/>
                <w:color w:val="000000"/>
                <w:sz w:val="20"/>
              </w:rPr>
              <w:t>Club (GM)</w:t>
            </w:r>
          </w:p>
        </w:tc>
        <w:tc>
          <w:tcPr>
            <w:tcW w:w="837" w:type="dxa"/>
          </w:tcPr>
          <w:p w14:paraId="41C09B86" w14:textId="02ED3C4D" w:rsidR="004C0573" w:rsidRDefault="004C0573" w:rsidP="004C0573">
            <w:pPr>
              <w:pStyle w:val="TableTextPOISED"/>
              <w:jc w:val="right"/>
              <w:rPr>
                <w:rFonts w:ascii="Calibri" w:hAnsi="Calibri" w:cs="Calibri"/>
                <w:color w:val="000000"/>
                <w:sz w:val="20"/>
              </w:rPr>
            </w:pPr>
            <w:r>
              <w:rPr>
                <w:rFonts w:ascii="Calibri" w:hAnsi="Calibri" w:cs="Calibri"/>
                <w:color w:val="000000"/>
                <w:sz w:val="20"/>
              </w:rPr>
              <w:t>343</w:t>
            </w:r>
          </w:p>
        </w:tc>
        <w:tc>
          <w:tcPr>
            <w:tcW w:w="1361" w:type="dxa"/>
            <w:noWrap/>
          </w:tcPr>
          <w:p w14:paraId="151B3B46" w14:textId="77777777" w:rsidR="004C0573" w:rsidRPr="00D94257" w:rsidRDefault="004C0573" w:rsidP="004C0573">
            <w:pPr>
              <w:pStyle w:val="TableTextPOISED"/>
              <w:jc w:val="right"/>
              <w:rPr>
                <w:rStyle w:val="Tabletext"/>
              </w:rPr>
            </w:pPr>
          </w:p>
        </w:tc>
        <w:tc>
          <w:tcPr>
            <w:tcW w:w="1890" w:type="dxa"/>
          </w:tcPr>
          <w:p w14:paraId="50BDACDE" w14:textId="6C49DBDC" w:rsidR="004C0573" w:rsidRDefault="004C0573" w:rsidP="004C0573">
            <w:pPr>
              <w:pStyle w:val="TableTextPOISED"/>
              <w:jc w:val="right"/>
              <w:rPr>
                <w:rFonts w:ascii="Calibri" w:hAnsi="Calibri" w:cs="Calibri"/>
                <w:color w:val="000000"/>
                <w:sz w:val="20"/>
              </w:rPr>
            </w:pPr>
            <w:r>
              <w:rPr>
                <w:rFonts w:ascii="Calibri" w:hAnsi="Calibri" w:cs="Calibri"/>
                <w:color w:val="000000"/>
                <w:sz w:val="20"/>
              </w:rPr>
              <w:t>45</w:t>
            </w:r>
          </w:p>
        </w:tc>
        <w:tc>
          <w:tcPr>
            <w:tcW w:w="1890" w:type="dxa"/>
          </w:tcPr>
          <w:p w14:paraId="179DA295" w14:textId="22B91B2D" w:rsidR="004C0573" w:rsidRDefault="00103F5A" w:rsidP="004C0573">
            <w:pPr>
              <w:pStyle w:val="TableTextPOISED"/>
              <w:jc w:val="right"/>
              <w:rPr>
                <w:rFonts w:ascii="Calibri" w:hAnsi="Calibri" w:cs="Calibri"/>
                <w:color w:val="000000"/>
                <w:sz w:val="20"/>
              </w:rPr>
            </w:pPr>
            <w:r>
              <w:rPr>
                <w:rFonts w:ascii="Calibri" w:hAnsi="Calibri" w:cs="Calibri"/>
                <w:color w:val="000000"/>
                <w:sz w:val="20"/>
              </w:rPr>
              <w:t>Ground-mounted</w:t>
            </w:r>
          </w:p>
        </w:tc>
      </w:tr>
      <w:tr w:rsidR="004C0573" w:rsidRPr="007D5DFD" w14:paraId="560A1C56" w14:textId="77777777" w:rsidTr="00721B22">
        <w:trPr>
          <w:cnfStyle w:val="000000010000" w:firstRow="0" w:lastRow="0" w:firstColumn="0" w:lastColumn="0" w:oddVBand="0" w:evenVBand="0" w:oddHBand="0" w:evenHBand="1" w:firstRowFirstColumn="0" w:firstRowLastColumn="0" w:lastRowFirstColumn="0" w:lastRowLastColumn="0"/>
          <w:trHeight w:val="64"/>
          <w:jc w:val="center"/>
        </w:trPr>
        <w:tc>
          <w:tcPr>
            <w:tcW w:w="1800" w:type="dxa"/>
            <w:noWrap/>
            <w:hideMark/>
          </w:tcPr>
          <w:p w14:paraId="538D44C1" w14:textId="77777777" w:rsidR="004C0573" w:rsidRPr="007D5DFD" w:rsidRDefault="004C0573" w:rsidP="00721B22">
            <w:pPr>
              <w:pStyle w:val="TableTextPOISED"/>
              <w:rPr>
                <w:rStyle w:val="Tabletext"/>
                <w:b/>
              </w:rPr>
            </w:pPr>
            <w:r w:rsidRPr="007D5DFD">
              <w:rPr>
                <w:rStyle w:val="Tabletext"/>
                <w:b/>
              </w:rPr>
              <w:t>Summary</w:t>
            </w:r>
          </w:p>
        </w:tc>
        <w:tc>
          <w:tcPr>
            <w:tcW w:w="837" w:type="dxa"/>
          </w:tcPr>
          <w:p w14:paraId="6D939094" w14:textId="5E506C5E" w:rsidR="004C0573" w:rsidRPr="007D5DFD" w:rsidRDefault="004C0573" w:rsidP="00721B22">
            <w:pPr>
              <w:pStyle w:val="TableTextPOISED"/>
              <w:jc w:val="right"/>
              <w:rPr>
                <w:rStyle w:val="Tabletext"/>
                <w:b/>
              </w:rPr>
            </w:pPr>
            <w:r>
              <w:rPr>
                <w:rStyle w:val="Tabletext"/>
                <w:b/>
              </w:rPr>
              <w:t>2594</w:t>
            </w:r>
          </w:p>
        </w:tc>
        <w:tc>
          <w:tcPr>
            <w:tcW w:w="1361" w:type="dxa"/>
            <w:noWrap/>
          </w:tcPr>
          <w:p w14:paraId="511E7041" w14:textId="77777777" w:rsidR="004C0573" w:rsidRPr="007D5DFD" w:rsidRDefault="004C0573" w:rsidP="00721B22">
            <w:pPr>
              <w:pStyle w:val="TableTextPOISED"/>
              <w:jc w:val="right"/>
              <w:rPr>
                <w:rStyle w:val="Tabletext"/>
                <w:b/>
              </w:rPr>
            </w:pPr>
          </w:p>
        </w:tc>
        <w:tc>
          <w:tcPr>
            <w:tcW w:w="1890" w:type="dxa"/>
          </w:tcPr>
          <w:p w14:paraId="17C55C6F" w14:textId="32DE5C88" w:rsidR="004C0573" w:rsidRPr="007D5DFD" w:rsidRDefault="004C0573" w:rsidP="00721B22">
            <w:pPr>
              <w:pStyle w:val="TableTextPOISED"/>
              <w:jc w:val="right"/>
              <w:rPr>
                <w:rStyle w:val="Tabletext"/>
                <w:b/>
              </w:rPr>
            </w:pPr>
            <w:r>
              <w:rPr>
                <w:rStyle w:val="Tabletext"/>
                <w:b/>
              </w:rPr>
              <w:t>333</w:t>
            </w:r>
          </w:p>
        </w:tc>
        <w:tc>
          <w:tcPr>
            <w:tcW w:w="1890" w:type="dxa"/>
          </w:tcPr>
          <w:p w14:paraId="0977DA9B" w14:textId="77777777" w:rsidR="004C0573" w:rsidRDefault="004C0573" w:rsidP="00721B22">
            <w:pPr>
              <w:pStyle w:val="TableTextPOISED"/>
              <w:jc w:val="right"/>
              <w:rPr>
                <w:rStyle w:val="Tabletext"/>
                <w:b/>
              </w:rPr>
            </w:pPr>
          </w:p>
        </w:tc>
      </w:tr>
    </w:tbl>
    <w:p w14:paraId="5CEDF9A4" w14:textId="5BAC5429" w:rsidR="004C0573" w:rsidRPr="003A21B1" w:rsidRDefault="004C0573" w:rsidP="004C0573">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E10</w:t>
      </w:r>
      <w:r w:rsidRPr="003A21B1">
        <w:t xml:space="preserve"> </w:t>
      </w:r>
      <w:r>
        <w:t>–</w:t>
      </w:r>
      <w:r w:rsidRPr="003A21B1">
        <w:t xml:space="preserve"> </w:t>
      </w:r>
      <w:r>
        <w:t xml:space="preserve">Selected locations </w:t>
      </w:r>
    </w:p>
    <w:p w14:paraId="1C7B5369" w14:textId="3F4D401D" w:rsidR="006F2BA3" w:rsidRDefault="006F2BA3" w:rsidP="006F2BA3">
      <w:pPr>
        <w:pStyle w:val="E0"/>
        <w:jc w:val="both"/>
      </w:pPr>
    </w:p>
    <w:p w14:paraId="211939B0" w14:textId="77777777" w:rsidR="006F2BA3" w:rsidRDefault="006F2BA3" w:rsidP="006F2BA3">
      <w:pPr>
        <w:pStyle w:val="Heading3"/>
      </w:pPr>
      <w:r w:rsidRPr="009C51CF">
        <w:t>Grid Infrastructure</w:t>
      </w:r>
    </w:p>
    <w:p w14:paraId="5FC6CE08" w14:textId="77777777" w:rsidR="006F2BA3" w:rsidRDefault="006F2BA3" w:rsidP="006F2BA3">
      <w:pPr>
        <w:pStyle w:val="Heading4"/>
      </w:pPr>
      <w:r>
        <w:t>Electrical system</w:t>
      </w:r>
    </w:p>
    <w:p w14:paraId="03B67A45" w14:textId="77777777" w:rsidR="00DA1C73" w:rsidRDefault="00DA1C73" w:rsidP="00DA1C73">
      <w:pPr>
        <w:pStyle w:val="P1"/>
      </w:pPr>
      <w:r>
        <w:t xml:space="preserve">Generation: </w:t>
      </w:r>
      <w:r w:rsidRPr="000E50C1">
        <w:t>400/230V</w:t>
      </w:r>
    </w:p>
    <w:p w14:paraId="0A7D4E29" w14:textId="77777777" w:rsidR="00DA1C73" w:rsidRDefault="00DA1C73" w:rsidP="00DA1C73">
      <w:pPr>
        <w:pStyle w:val="P1"/>
      </w:pPr>
      <w:r w:rsidRPr="000E50C1">
        <w:t>Frequency:</w:t>
      </w:r>
      <w:r w:rsidRPr="000E50C1">
        <w:rPr>
          <w:spacing w:val="2"/>
        </w:rPr>
        <w:t xml:space="preserve"> </w:t>
      </w:r>
      <w:r>
        <w:t xml:space="preserve">50 </w:t>
      </w:r>
      <w:r w:rsidRPr="000E50C1">
        <w:t>Hz</w:t>
      </w:r>
    </w:p>
    <w:p w14:paraId="042C2B01" w14:textId="77777777" w:rsidR="00DA1C73" w:rsidRDefault="00DA1C73" w:rsidP="00DA1C73">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D7A6A01" w14:textId="77777777" w:rsidR="00DA1C73" w:rsidRDefault="00DA1C73" w:rsidP="00DA1C73">
      <w:pPr>
        <w:pStyle w:val="P1"/>
      </w:pPr>
      <w:r>
        <w:t>Distribution Network:</w:t>
      </w:r>
      <w:r>
        <w:rPr>
          <w:spacing w:val="1"/>
        </w:rPr>
        <w:t xml:space="preserve"> </w:t>
      </w:r>
      <w:r>
        <w:t>Low Voltage (LV)</w:t>
      </w:r>
    </w:p>
    <w:p w14:paraId="5B92F11F" w14:textId="75B4BE7D" w:rsidR="006F2BA3" w:rsidRDefault="00DA1C73" w:rsidP="00DA1C73">
      <w:pPr>
        <w:pStyle w:val="E1"/>
      </w:pPr>
      <w:r w:rsidRPr="00746E71">
        <w:t xml:space="preserve"> </w:t>
      </w:r>
      <w:r w:rsidR="006F2BA3" w:rsidRPr="00746E71">
        <w:t xml:space="preserve">The power house in </w:t>
      </w:r>
      <w:r w:rsidR="004C0573" w:rsidRPr="004C0573">
        <w:t>E-10 Rasmaadhoo</w:t>
      </w:r>
      <w:r w:rsidR="006F2BA3">
        <w:t xml:space="preserve"> </w:t>
      </w:r>
      <w:r w:rsidR="006F2BA3" w:rsidRPr="00746E71">
        <w:t xml:space="preserve">Island </w:t>
      </w:r>
      <w:r w:rsidR="006F2BA3">
        <w:t>shall have three</w:t>
      </w:r>
      <w:r w:rsidR="006F2BA3" w:rsidRPr="00746E71">
        <w:t xml:space="preserve"> </w:t>
      </w:r>
      <w:r w:rsidR="00630A8C">
        <w:t>D</w:t>
      </w:r>
      <w:r w:rsidR="00630A8C" w:rsidRPr="00746E71">
        <w:t xml:space="preserve">iesel </w:t>
      </w:r>
      <w:r w:rsidR="00630A8C">
        <w:t>G</w:t>
      </w:r>
      <w:r w:rsidR="00630A8C" w:rsidRPr="00746E71">
        <w:t>enerators</w:t>
      </w:r>
      <w:r w:rsidR="006F2BA3" w:rsidRPr="00746E71">
        <w:t xml:space="preserve"> that supply the complete load requirements of the island. </w:t>
      </w:r>
      <w:r w:rsidR="006F2BA3">
        <w:t xml:space="preserve">The requirement related to existing and new </w:t>
      </w:r>
      <w:r w:rsidR="00630A8C">
        <w:t>D</w:t>
      </w:r>
      <w:r w:rsidR="00630A8C" w:rsidRPr="00746E71">
        <w:t xml:space="preserve">iesel </w:t>
      </w:r>
      <w:r w:rsidR="00630A8C">
        <w:t>G</w:t>
      </w:r>
      <w:r w:rsidR="00630A8C" w:rsidRPr="00746E71">
        <w:t>enerators</w:t>
      </w:r>
      <w:r w:rsidR="006F2BA3">
        <w:t xml:space="preserve"> and associated systems are described in the above sections.</w:t>
      </w:r>
    </w:p>
    <w:p w14:paraId="2F390642" w14:textId="77777777" w:rsidR="006F2BA3" w:rsidRDefault="006F2BA3" w:rsidP="00DA1C73">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39B1DD35" w14:textId="77777777" w:rsidR="006F2BA3" w:rsidRDefault="006F2BA3" w:rsidP="00DA1C73">
      <w:pPr>
        <w:pStyle w:val="E1"/>
      </w:pPr>
      <w:r w:rsidRPr="006A0B8D">
        <w:t>Electrical supply to single phase consumers is commonly 230V, single phase, earthed neutral, two wire connections and for three phase consumers it is (400/230V) Wye, earthed neutral four wires.</w:t>
      </w:r>
    </w:p>
    <w:p w14:paraId="777FFBD0" w14:textId="77777777" w:rsidR="006F2BA3" w:rsidRDefault="006F2BA3" w:rsidP="006F2BA3">
      <w:pPr>
        <w:pStyle w:val="Heading4"/>
      </w:pPr>
      <w:r>
        <w:t xml:space="preserve">Grid </w:t>
      </w:r>
      <w:r w:rsidRPr="00D0395C">
        <w:t>infrastructure</w:t>
      </w:r>
      <w:r>
        <w:t xml:space="preserve"> upgrade</w:t>
      </w:r>
    </w:p>
    <w:p w14:paraId="03EC584C" w14:textId="2B6169F2" w:rsidR="006F2BA3" w:rsidRDefault="006F2BA3" w:rsidP="006F2BA3">
      <w:pPr>
        <w:pStyle w:val="P1"/>
      </w:pPr>
      <w:r w:rsidRPr="00E07B15">
        <w:t xml:space="preserve">The </w:t>
      </w:r>
      <w:r w:rsidRPr="007B69E3">
        <w:t>Contractor</w:t>
      </w:r>
      <w:r w:rsidRPr="00E07B15">
        <w:t xml:space="preserve"> shall implement the grid upgrade works</w:t>
      </w:r>
      <w:r>
        <w:t xml:space="preserve"> in </w:t>
      </w:r>
      <w:r w:rsidR="00AB1A6C">
        <w:t xml:space="preserve">Vandhoo </w:t>
      </w:r>
      <w:r>
        <w:t xml:space="preserve">Island </w:t>
      </w:r>
      <w:r w:rsidRPr="00E07B15">
        <w:t xml:space="preserve">in line with drawings listed below. </w:t>
      </w:r>
    </w:p>
    <w:tbl>
      <w:tblPr>
        <w:tblStyle w:val="TablePOISED"/>
        <w:tblW w:w="9180" w:type="dxa"/>
        <w:tblInd w:w="1008" w:type="dxa"/>
        <w:tblLayout w:type="fixed"/>
        <w:tblLook w:val="04A0" w:firstRow="1" w:lastRow="0" w:firstColumn="1" w:lastColumn="0" w:noHBand="0" w:noVBand="1"/>
      </w:tblPr>
      <w:tblGrid>
        <w:gridCol w:w="900"/>
        <w:gridCol w:w="3187"/>
        <w:gridCol w:w="5093"/>
      </w:tblGrid>
      <w:tr w:rsidR="006F2BA3" w:rsidRPr="007C5845" w14:paraId="332C21F1" w14:textId="77777777" w:rsidTr="004A32EB">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1D04074C" w14:textId="77777777" w:rsidR="006F2BA3" w:rsidRPr="005A41D3" w:rsidRDefault="006F2BA3" w:rsidP="006F2BA3">
            <w:pPr>
              <w:pStyle w:val="TableTextPOISED"/>
              <w:rPr>
                <w:rStyle w:val="Tabletext"/>
                <w:lang w:eastAsia="en-US"/>
              </w:rPr>
            </w:pPr>
            <w:r w:rsidRPr="007C5845">
              <w:rPr>
                <w:rStyle w:val="Tabletext"/>
              </w:rPr>
              <w:lastRenderedPageBreak/>
              <w:t>S No.</w:t>
            </w:r>
          </w:p>
        </w:tc>
        <w:tc>
          <w:tcPr>
            <w:tcW w:w="3187" w:type="dxa"/>
            <w:hideMark/>
          </w:tcPr>
          <w:p w14:paraId="3E989E1D" w14:textId="77777777" w:rsidR="006F2BA3" w:rsidRPr="005A41D3" w:rsidRDefault="006F2BA3" w:rsidP="006F2BA3">
            <w:pPr>
              <w:pStyle w:val="TableTextPOISED"/>
              <w:rPr>
                <w:rStyle w:val="Tabletext"/>
              </w:rPr>
            </w:pPr>
            <w:r w:rsidRPr="007C5845">
              <w:rPr>
                <w:rStyle w:val="Tabletext"/>
              </w:rPr>
              <w:t>Drawing Number</w:t>
            </w:r>
          </w:p>
        </w:tc>
        <w:tc>
          <w:tcPr>
            <w:tcW w:w="5093" w:type="dxa"/>
            <w:hideMark/>
          </w:tcPr>
          <w:p w14:paraId="7FF69E84" w14:textId="77777777" w:rsidR="006F2BA3" w:rsidRPr="005A41D3" w:rsidRDefault="006F2BA3" w:rsidP="006F2BA3">
            <w:pPr>
              <w:pStyle w:val="TableTextPOISED"/>
              <w:rPr>
                <w:rStyle w:val="Tabletext"/>
              </w:rPr>
            </w:pPr>
            <w:r w:rsidRPr="007C5845">
              <w:rPr>
                <w:rStyle w:val="Tabletext"/>
              </w:rPr>
              <w:t>Title</w:t>
            </w:r>
          </w:p>
        </w:tc>
      </w:tr>
      <w:tr w:rsidR="006F2BA3" w:rsidRPr="007C5845" w14:paraId="0E8EF436" w14:textId="77777777" w:rsidTr="004A32EB">
        <w:trPr>
          <w:trHeight w:val="20"/>
        </w:trPr>
        <w:tc>
          <w:tcPr>
            <w:tcW w:w="900" w:type="dxa"/>
            <w:hideMark/>
          </w:tcPr>
          <w:p w14:paraId="3F1EFB49" w14:textId="77777777" w:rsidR="006F2BA3" w:rsidRPr="005A41D3" w:rsidRDefault="006F2BA3" w:rsidP="006F2BA3">
            <w:pPr>
              <w:pStyle w:val="TableTextPOISED"/>
              <w:rPr>
                <w:rStyle w:val="Tabletext"/>
                <w:lang w:eastAsia="en-US"/>
              </w:rPr>
            </w:pPr>
            <w:r w:rsidRPr="007C5845">
              <w:rPr>
                <w:rStyle w:val="Tabletext"/>
              </w:rPr>
              <w:t>1</w:t>
            </w:r>
          </w:p>
        </w:tc>
        <w:tc>
          <w:tcPr>
            <w:tcW w:w="3187" w:type="dxa"/>
            <w:hideMark/>
          </w:tcPr>
          <w:p w14:paraId="229AE61B" w14:textId="23E5147E" w:rsidR="006F2BA3" w:rsidRPr="007C5845" w:rsidRDefault="00AB1A6C" w:rsidP="006F2BA3">
            <w:pPr>
              <w:pStyle w:val="TableTextPOISED"/>
              <w:rPr>
                <w:rStyle w:val="Tabletext"/>
              </w:rPr>
            </w:pPr>
            <w:r>
              <w:rPr>
                <w:caps/>
                <w:color w:val="000000"/>
                <w:szCs w:val="22"/>
                <w:lang w:eastAsia="en-US"/>
              </w:rPr>
              <w:t>G409-</w:t>
            </w:r>
            <w:r w:rsidR="004C0573">
              <w:rPr>
                <w:color w:val="000000"/>
                <w:szCs w:val="22"/>
                <w:lang w:eastAsia="en-US"/>
              </w:rPr>
              <w:t>R</w:t>
            </w:r>
            <w:r>
              <w:rPr>
                <w:color w:val="000000"/>
                <w:szCs w:val="22"/>
                <w:lang w:eastAsia="en-US"/>
              </w:rPr>
              <w:t>AA</w:t>
            </w:r>
            <w:r>
              <w:rPr>
                <w:caps/>
                <w:color w:val="000000"/>
                <w:szCs w:val="22"/>
                <w:lang w:eastAsia="en-US"/>
              </w:rPr>
              <w:t>-</w:t>
            </w:r>
            <w:r w:rsidR="004C0573">
              <w:rPr>
                <w:caps/>
                <w:color w:val="000000"/>
                <w:szCs w:val="22"/>
                <w:lang w:eastAsia="en-US"/>
              </w:rPr>
              <w:t>E10</w:t>
            </w:r>
            <w:r>
              <w:rPr>
                <w:caps/>
                <w:color w:val="000000"/>
                <w:szCs w:val="22"/>
                <w:lang w:eastAsia="en-US"/>
              </w:rPr>
              <w:t>-SLD-1</w:t>
            </w:r>
          </w:p>
        </w:tc>
        <w:tc>
          <w:tcPr>
            <w:tcW w:w="5093" w:type="dxa"/>
            <w:hideMark/>
          </w:tcPr>
          <w:p w14:paraId="2B7A5155" w14:textId="2791B33D" w:rsidR="006F2BA3" w:rsidRPr="00925083" w:rsidRDefault="006F2BA3" w:rsidP="006F2BA3">
            <w:pPr>
              <w:pStyle w:val="TableTextPOISED"/>
              <w:rPr>
                <w:rStyle w:val="Tabletext"/>
                <w:lang w:val="en-US"/>
              </w:rPr>
            </w:pPr>
            <w:r w:rsidRPr="00925083">
              <w:rPr>
                <w:rStyle w:val="Tabletext"/>
                <w:lang w:val="en-US"/>
              </w:rPr>
              <w:t xml:space="preserve">NET WORK DIAGRAM FOR </w:t>
            </w:r>
            <w:r w:rsidR="004C0573" w:rsidRPr="004C0573">
              <w:rPr>
                <w:rStyle w:val="Tabletext"/>
                <w:lang w:val="en-US"/>
              </w:rPr>
              <w:t>E-10 Rasmaadhoo</w:t>
            </w:r>
            <w:r w:rsidR="005B08A8">
              <w:rPr>
                <w:rStyle w:val="Tabletext"/>
                <w:lang w:val="en-US"/>
              </w:rPr>
              <w:t xml:space="preserve"> </w:t>
            </w:r>
            <w:r w:rsidRPr="00925083">
              <w:rPr>
                <w:rStyle w:val="Tabletext"/>
                <w:lang w:val="en-US"/>
              </w:rPr>
              <w:t>POWER HOUSE</w:t>
            </w:r>
          </w:p>
        </w:tc>
      </w:tr>
      <w:tr w:rsidR="006F2BA3" w:rsidRPr="007C5845" w14:paraId="44873A89"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1D3B764A" w14:textId="77777777" w:rsidR="006F2BA3" w:rsidRPr="005A41D3" w:rsidRDefault="006F2BA3" w:rsidP="006F2BA3">
            <w:pPr>
              <w:pStyle w:val="TableTextPOISED"/>
              <w:rPr>
                <w:rStyle w:val="Tabletext"/>
                <w:lang w:eastAsia="en-US"/>
              </w:rPr>
            </w:pPr>
            <w:r w:rsidRPr="007C5845">
              <w:rPr>
                <w:rStyle w:val="Tabletext"/>
              </w:rPr>
              <w:t>2</w:t>
            </w:r>
          </w:p>
        </w:tc>
        <w:tc>
          <w:tcPr>
            <w:tcW w:w="3187" w:type="dxa"/>
          </w:tcPr>
          <w:p w14:paraId="0D35B0FB" w14:textId="5F4C4617" w:rsidR="006F2BA3" w:rsidRPr="007C5845" w:rsidRDefault="00AB1A6C" w:rsidP="006F2BA3">
            <w:pPr>
              <w:pStyle w:val="TableTextPOISED"/>
              <w:rPr>
                <w:rStyle w:val="Tabletext"/>
              </w:rPr>
            </w:pPr>
            <w:r>
              <w:rPr>
                <w:caps/>
                <w:color w:val="000000"/>
                <w:szCs w:val="22"/>
                <w:lang w:eastAsia="en-US"/>
              </w:rPr>
              <w:t>G409-</w:t>
            </w:r>
            <w:r w:rsidR="004C0573">
              <w:rPr>
                <w:color w:val="000000"/>
                <w:szCs w:val="22"/>
                <w:lang w:eastAsia="en-US"/>
              </w:rPr>
              <w:t>R</w:t>
            </w:r>
            <w:r>
              <w:rPr>
                <w:color w:val="000000"/>
                <w:szCs w:val="22"/>
                <w:lang w:eastAsia="en-US"/>
              </w:rPr>
              <w:t>AA</w:t>
            </w:r>
            <w:r>
              <w:rPr>
                <w:caps/>
                <w:color w:val="000000"/>
                <w:szCs w:val="22"/>
                <w:lang w:eastAsia="en-US"/>
              </w:rPr>
              <w:t>-</w:t>
            </w:r>
            <w:r w:rsidR="004C0573">
              <w:rPr>
                <w:caps/>
                <w:color w:val="000000"/>
                <w:szCs w:val="22"/>
                <w:lang w:eastAsia="en-US"/>
              </w:rPr>
              <w:t>E10</w:t>
            </w:r>
            <w:r>
              <w:rPr>
                <w:caps/>
                <w:color w:val="000000"/>
                <w:szCs w:val="22"/>
                <w:lang w:eastAsia="en-US"/>
              </w:rPr>
              <w:t>-SLD-2</w:t>
            </w:r>
          </w:p>
        </w:tc>
        <w:tc>
          <w:tcPr>
            <w:tcW w:w="5093" w:type="dxa"/>
          </w:tcPr>
          <w:p w14:paraId="5FD33438" w14:textId="1B628C8B" w:rsidR="006F2BA3" w:rsidRPr="00925083" w:rsidRDefault="006F2BA3" w:rsidP="001A58FB">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w:t>
            </w:r>
            <w:r w:rsidR="004C0573" w:rsidRPr="004C0573">
              <w:rPr>
                <w:rStyle w:val="Tabletext"/>
                <w:lang w:val="en-US"/>
              </w:rPr>
              <w:t>E-10 Rasmaadhoo</w:t>
            </w:r>
            <w:r w:rsidRPr="00925083">
              <w:rPr>
                <w:rStyle w:val="Tabletext"/>
                <w:lang w:val="en-US"/>
              </w:rPr>
              <w:t>)</w:t>
            </w:r>
          </w:p>
        </w:tc>
      </w:tr>
    </w:tbl>
    <w:p w14:paraId="12DD6CB8" w14:textId="5E44E820" w:rsidR="006F2BA3" w:rsidRDefault="001A58FB" w:rsidP="00DA1C73">
      <w:pPr>
        <w:pStyle w:val="Caption"/>
      </w:pPr>
      <w:bookmarkStart w:id="399" w:name="_Toc460422843"/>
      <w:bookmarkStart w:id="400" w:name="_Toc465870772"/>
      <w:bookmarkStart w:id="401" w:name="_Toc58227853"/>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54</w:t>
      </w:r>
      <w:r w:rsidR="000501C2">
        <w:fldChar w:fldCharType="end"/>
      </w:r>
      <w:r>
        <w:t xml:space="preserve">: </w:t>
      </w:r>
      <w:r w:rsidR="004C0573">
        <w:t>E10</w:t>
      </w:r>
      <w:r>
        <w:t xml:space="preserve"> - </w:t>
      </w:r>
      <w:r w:rsidRPr="001A58FB">
        <w:t>Drawings</w:t>
      </w:r>
      <w:bookmarkEnd w:id="399"/>
      <w:bookmarkEnd w:id="400"/>
      <w:bookmarkEnd w:id="401"/>
    </w:p>
    <w:p w14:paraId="53A0853E" w14:textId="77777777" w:rsidR="006F2BA3" w:rsidRPr="000A3867" w:rsidRDefault="006F2BA3" w:rsidP="00DA1C73">
      <w:pPr>
        <w:pStyle w:val="E1"/>
      </w:pPr>
      <w:r w:rsidRPr="000A3867">
        <w:t xml:space="preserve">This </w:t>
      </w:r>
      <w:r w:rsidRPr="007B69E3">
        <w:t>includes</w:t>
      </w:r>
      <w:r w:rsidRPr="000A3867">
        <w:t xml:space="preserve"> but not limited to the following works.</w:t>
      </w:r>
    </w:p>
    <w:p w14:paraId="5024706B" w14:textId="2F74C4BC" w:rsidR="006F2BA3" w:rsidRDefault="0007502A" w:rsidP="00DA1C73">
      <w:pPr>
        <w:pStyle w:val="P1"/>
      </w:pPr>
      <w:r>
        <w:t>Upgrade of the existing cable network from powerhouse to PV feed-in point.</w:t>
      </w:r>
    </w:p>
    <w:p w14:paraId="20F98AFF" w14:textId="77777777" w:rsidR="006F2BA3" w:rsidRDefault="006F2BA3" w:rsidP="00DA1C73">
      <w:pPr>
        <w:pStyle w:val="P1"/>
      </w:pPr>
      <w:r>
        <w:t>Modification or replacement of Distribution boxes to accommodate the proposed higher size cables connection.</w:t>
      </w:r>
    </w:p>
    <w:p w14:paraId="20560F1D" w14:textId="77777777" w:rsidR="006F2BA3" w:rsidRDefault="006F2BA3" w:rsidP="00DA1C73">
      <w:pPr>
        <w:pStyle w:val="P1"/>
      </w:pPr>
      <w:r w:rsidRPr="001F5532">
        <w:t>Modification or replacement of Distribution boxes to accommodate new connection o</w:t>
      </w:r>
      <w:r w:rsidRPr="009C6F0E">
        <w:t>f proposed PV</w:t>
      </w:r>
      <w:r w:rsidRPr="001F5532">
        <w:t>.</w:t>
      </w:r>
    </w:p>
    <w:p w14:paraId="208E8109" w14:textId="77777777" w:rsidR="006F2BA3" w:rsidRPr="001F5532" w:rsidRDefault="006F2BA3" w:rsidP="00DA1C73">
      <w:pPr>
        <w:pStyle w:val="P1"/>
      </w:pPr>
      <w:r>
        <w:t>Replacement of existing Main LV Distribution board with the new LV Distribution board in the power house.</w:t>
      </w:r>
    </w:p>
    <w:p w14:paraId="15F90446" w14:textId="77777777" w:rsidR="006F2BA3" w:rsidRDefault="006F2BA3" w:rsidP="00DA1C73">
      <w:pPr>
        <w:pStyle w:val="E1"/>
      </w:pPr>
      <w:r>
        <w:t xml:space="preserve">The </w:t>
      </w:r>
      <w:r w:rsidRPr="007B69E3">
        <w:t>modification</w:t>
      </w:r>
      <w:r>
        <w:t xml:space="preserve"> / replacement of distribution boxes shall be designed to meet the final design kWp of the PV that will be approved by the Employer.</w:t>
      </w:r>
    </w:p>
    <w:p w14:paraId="0D25A848" w14:textId="77777777" w:rsidR="006F2BA3" w:rsidRDefault="006F2BA3" w:rsidP="00DA1C73">
      <w:pPr>
        <w:pStyle w:val="E1"/>
      </w:pPr>
      <w:r>
        <w:t>The new LV distribution board shall be designed in accordance with the latest international standards and shall include the automatic generator control systems and auto-synchronization systems.</w:t>
      </w:r>
    </w:p>
    <w:p w14:paraId="78B58421" w14:textId="77777777" w:rsidR="006F2BA3" w:rsidRDefault="006F2BA3" w:rsidP="00DA1C7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669AEC1C" w14:textId="77777777" w:rsidR="006F2BA3" w:rsidRDefault="006F2BA3" w:rsidP="00DA1C73">
      <w:pPr>
        <w:pStyle w:val="E1"/>
      </w:pPr>
      <w:r>
        <w:t>Bidder shall provide control cabling and junction boxes required for the proposed grid upgrade in the island.</w:t>
      </w:r>
    </w:p>
    <w:p w14:paraId="6060CD67" w14:textId="77777777" w:rsidR="006F2BA3" w:rsidRDefault="006F2BA3" w:rsidP="00DA1C7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7CB4E372" w14:textId="77777777" w:rsidR="006F2BA3" w:rsidRPr="00F86FC1" w:rsidRDefault="006F2BA3" w:rsidP="006F2BA3">
      <w:pPr>
        <w:pStyle w:val="E1"/>
      </w:pPr>
    </w:p>
    <w:p w14:paraId="4286965B" w14:textId="77777777" w:rsidR="006F2BA3" w:rsidRDefault="006F2BA3" w:rsidP="006F2BA3">
      <w:pPr>
        <w:pStyle w:val="E1"/>
        <w:numPr>
          <w:ilvl w:val="3"/>
          <w:numId w:val="1"/>
        </w:numPr>
        <w:tabs>
          <w:tab w:val="clear" w:pos="9639"/>
        </w:tabs>
        <w:ind w:left="1584"/>
        <w:rPr>
          <w:rFonts w:cs="Arial"/>
        </w:rPr>
      </w:pPr>
      <w:bookmarkStart w:id="402" w:name="_Toc458507090"/>
      <w:r>
        <w:rPr>
          <w:rFonts w:cs="Arial"/>
        </w:rPr>
        <w:t>Schedule of Grid Infrastructure Modifications</w:t>
      </w:r>
    </w:p>
    <w:p w14:paraId="40430A55" w14:textId="41FC69AA"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AB1A6C">
        <w:t xml:space="preserve">Vandhoo </w:t>
      </w:r>
      <w:r>
        <w:t>Island</w:t>
      </w:r>
      <w:r>
        <w:rPr>
          <w:rFonts w:cs="Arial"/>
        </w:rPr>
        <w:t>.</w:t>
      </w:r>
    </w:p>
    <w:p w14:paraId="66F04095" w14:textId="52CB0216" w:rsidR="006F2BA3" w:rsidRPr="00CB0572" w:rsidRDefault="006F2BA3" w:rsidP="00DA1C73">
      <w:pPr>
        <w:pStyle w:val="P1"/>
      </w:pPr>
      <w:r w:rsidRPr="000F7242">
        <w:t xml:space="preserve">Schedule of </w:t>
      </w:r>
      <w:r w:rsidR="00AB1A6C">
        <w:t xml:space="preserve">Proposed Grid/PV Connection </w:t>
      </w:r>
      <w:r w:rsidRPr="000F7242">
        <w:t>Cables</w:t>
      </w:r>
      <w:r>
        <w:t>:</w:t>
      </w:r>
    </w:p>
    <w:tbl>
      <w:tblPr>
        <w:tblStyle w:val="TablePOISED"/>
        <w:tblW w:w="9270" w:type="dxa"/>
        <w:tblInd w:w="1008" w:type="dxa"/>
        <w:tblLayout w:type="fixed"/>
        <w:tblLook w:val="04A0" w:firstRow="1" w:lastRow="0" w:firstColumn="1" w:lastColumn="0" w:noHBand="0" w:noVBand="1"/>
      </w:tblPr>
      <w:tblGrid>
        <w:gridCol w:w="2880"/>
        <w:gridCol w:w="2250"/>
        <w:gridCol w:w="1170"/>
        <w:gridCol w:w="1890"/>
        <w:gridCol w:w="1080"/>
      </w:tblGrid>
      <w:tr w:rsidR="0005435D" w:rsidRPr="00983D69" w14:paraId="0A93896E" w14:textId="77777777" w:rsidTr="006F2189">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bookmarkEnd w:id="402"/>
          <w:p w14:paraId="29EA8EF0" w14:textId="77777777" w:rsidR="00AB1A6C" w:rsidRPr="00234719" w:rsidRDefault="00AB1A6C" w:rsidP="006F2BA3">
            <w:pPr>
              <w:pStyle w:val="TableTextPOISED"/>
              <w:rPr>
                <w:rStyle w:val="Tabletext"/>
              </w:rPr>
            </w:pPr>
            <w:r w:rsidRPr="00234719">
              <w:rPr>
                <w:rStyle w:val="Tabletext"/>
              </w:rPr>
              <w:t>From</w:t>
            </w:r>
          </w:p>
        </w:tc>
        <w:tc>
          <w:tcPr>
            <w:tcW w:w="2250" w:type="dxa"/>
            <w:hideMark/>
          </w:tcPr>
          <w:p w14:paraId="267A5BDD" w14:textId="77777777" w:rsidR="00AB1A6C" w:rsidRPr="00234719" w:rsidRDefault="00AB1A6C" w:rsidP="006F2BA3">
            <w:pPr>
              <w:pStyle w:val="TableTextPOISED"/>
              <w:rPr>
                <w:rStyle w:val="Tabletext"/>
              </w:rPr>
            </w:pPr>
            <w:r w:rsidRPr="00234719">
              <w:rPr>
                <w:rStyle w:val="Tabletext"/>
              </w:rPr>
              <w:t>To</w:t>
            </w:r>
          </w:p>
        </w:tc>
        <w:tc>
          <w:tcPr>
            <w:tcW w:w="1170" w:type="dxa"/>
            <w:hideMark/>
          </w:tcPr>
          <w:p w14:paraId="3F22FC7C" w14:textId="77777777" w:rsidR="00AB1A6C" w:rsidRPr="00234719" w:rsidRDefault="00AB1A6C" w:rsidP="006F2BA3">
            <w:pPr>
              <w:pStyle w:val="TableTextPOISED"/>
              <w:rPr>
                <w:rStyle w:val="Tabletext"/>
              </w:rPr>
            </w:pPr>
            <w:r w:rsidRPr="00234719">
              <w:rPr>
                <w:rStyle w:val="Tabletext"/>
              </w:rPr>
              <w:t>No. of Runs</w:t>
            </w:r>
          </w:p>
        </w:tc>
        <w:tc>
          <w:tcPr>
            <w:tcW w:w="1890" w:type="dxa"/>
            <w:hideMark/>
          </w:tcPr>
          <w:p w14:paraId="0A690887" w14:textId="77777777" w:rsidR="00AB1A6C" w:rsidRPr="00234719" w:rsidRDefault="00AB1A6C" w:rsidP="006F2BA3">
            <w:pPr>
              <w:pStyle w:val="TableTextPOISED"/>
              <w:rPr>
                <w:rStyle w:val="Tabletext"/>
                <w:lang w:val="en-US"/>
              </w:rPr>
            </w:pPr>
            <w:r w:rsidRPr="00234719">
              <w:rPr>
                <w:rStyle w:val="Tabletext"/>
                <w:lang w:val="en-US"/>
              </w:rPr>
              <w:t>Proposed</w:t>
            </w:r>
            <w:r w:rsidRPr="00234719">
              <w:rPr>
                <w:rStyle w:val="Tabletext"/>
                <w:lang w:val="en-US"/>
              </w:rPr>
              <w:br/>
              <w:t>Cable Size</w:t>
            </w:r>
            <w:r w:rsidRPr="00234719">
              <w:rPr>
                <w:rStyle w:val="Tabletext"/>
                <w:lang w:val="en-US"/>
              </w:rPr>
              <w:br/>
              <w:t>(sq.mm)</w:t>
            </w:r>
          </w:p>
        </w:tc>
        <w:tc>
          <w:tcPr>
            <w:tcW w:w="1080" w:type="dxa"/>
            <w:hideMark/>
          </w:tcPr>
          <w:p w14:paraId="7A78E26E" w14:textId="44CD98E1" w:rsidR="00AB1A6C" w:rsidRPr="00234719" w:rsidRDefault="00AB1A6C" w:rsidP="006F2BA3">
            <w:pPr>
              <w:pStyle w:val="TableTextPOISED"/>
              <w:rPr>
                <w:rStyle w:val="Tabletext"/>
              </w:rPr>
            </w:pPr>
            <w:r w:rsidRPr="00234719">
              <w:rPr>
                <w:rStyle w:val="Tabletext"/>
              </w:rPr>
              <w:t xml:space="preserve">Length </w:t>
            </w:r>
            <w:r w:rsidRPr="00234719">
              <w:rPr>
                <w:rStyle w:val="Tabletext"/>
              </w:rPr>
              <w:br/>
              <w:t>(</w:t>
            </w:r>
            <w:r w:rsidR="00A67F07" w:rsidRPr="00234719">
              <w:rPr>
                <w:rStyle w:val="Tabletext"/>
              </w:rPr>
              <w:t>m</w:t>
            </w:r>
            <w:r w:rsidRPr="00234719">
              <w:rPr>
                <w:rStyle w:val="Tabletext"/>
              </w:rPr>
              <w:t>)</w:t>
            </w:r>
          </w:p>
        </w:tc>
      </w:tr>
      <w:tr w:rsidR="00AB1A6C" w:rsidRPr="00983D69" w14:paraId="350E6014" w14:textId="77777777" w:rsidTr="006F2189">
        <w:trPr>
          <w:trHeight w:val="20"/>
        </w:trPr>
        <w:tc>
          <w:tcPr>
            <w:tcW w:w="2880" w:type="dxa"/>
            <w:noWrap/>
            <w:hideMark/>
          </w:tcPr>
          <w:p w14:paraId="590BF0FD" w14:textId="32C361AD" w:rsidR="00AB1A6C" w:rsidRPr="00234719" w:rsidRDefault="00AB1A6C" w:rsidP="006F2BA3">
            <w:pPr>
              <w:pStyle w:val="TableTextPOISED"/>
              <w:rPr>
                <w:rStyle w:val="Tabletext"/>
                <w:lang w:val="en-US"/>
              </w:rPr>
            </w:pPr>
            <w:r w:rsidRPr="00234719">
              <w:rPr>
                <w:rStyle w:val="Tabletext"/>
                <w:lang w:val="en-US"/>
              </w:rPr>
              <w:t>Main LVDB (PH-FEEDER-</w:t>
            </w:r>
            <w:r w:rsidR="006F2189">
              <w:rPr>
                <w:rStyle w:val="Tabletext"/>
                <w:lang w:val="en-US"/>
              </w:rPr>
              <w:t>A</w:t>
            </w:r>
            <w:r w:rsidRPr="00234719">
              <w:rPr>
                <w:rStyle w:val="Tabletext"/>
                <w:lang w:val="en-US"/>
              </w:rPr>
              <w:t>)</w:t>
            </w:r>
          </w:p>
        </w:tc>
        <w:tc>
          <w:tcPr>
            <w:tcW w:w="2250" w:type="dxa"/>
            <w:noWrap/>
            <w:hideMark/>
          </w:tcPr>
          <w:p w14:paraId="3A29044F" w14:textId="1161F2C2" w:rsidR="00AB1A6C" w:rsidRPr="00234719" w:rsidRDefault="00A564CD" w:rsidP="005B08A8">
            <w:pPr>
              <w:pStyle w:val="TableTextPOISED"/>
              <w:ind w:left="0"/>
              <w:rPr>
                <w:rStyle w:val="Tabletext"/>
              </w:rPr>
            </w:pPr>
            <w:r>
              <w:rPr>
                <w:rStyle w:val="Tabletext"/>
              </w:rPr>
              <w:t>Distribution Box No. A-1</w:t>
            </w:r>
          </w:p>
        </w:tc>
        <w:tc>
          <w:tcPr>
            <w:tcW w:w="1170" w:type="dxa"/>
            <w:noWrap/>
            <w:hideMark/>
          </w:tcPr>
          <w:p w14:paraId="529721D7" w14:textId="77777777" w:rsidR="00AB1A6C" w:rsidRPr="00234719" w:rsidRDefault="00AB1A6C" w:rsidP="006F2BA3">
            <w:pPr>
              <w:pStyle w:val="TableTextPOISED"/>
              <w:rPr>
                <w:rStyle w:val="Tabletext"/>
              </w:rPr>
            </w:pPr>
            <w:r w:rsidRPr="00234719">
              <w:rPr>
                <w:rStyle w:val="Tabletext"/>
              </w:rPr>
              <w:t>1</w:t>
            </w:r>
          </w:p>
        </w:tc>
        <w:tc>
          <w:tcPr>
            <w:tcW w:w="1890" w:type="dxa"/>
            <w:noWrap/>
            <w:hideMark/>
          </w:tcPr>
          <w:p w14:paraId="37893B2A" w14:textId="25249605" w:rsidR="00AB1A6C" w:rsidRPr="00234719" w:rsidRDefault="00AB1A6C" w:rsidP="006F2BA3">
            <w:pPr>
              <w:pStyle w:val="TableTextPOISED"/>
              <w:rPr>
                <w:rStyle w:val="Tabletext"/>
              </w:rPr>
            </w:pPr>
            <w:r w:rsidRPr="00234719">
              <w:rPr>
                <w:rStyle w:val="Tabletext"/>
              </w:rPr>
              <w:t xml:space="preserve">4C x </w:t>
            </w:r>
            <w:r w:rsidR="00A564CD">
              <w:rPr>
                <w:rStyle w:val="Tabletext"/>
              </w:rPr>
              <w:t>30</w:t>
            </w:r>
            <w:r w:rsidR="00A564CD" w:rsidRPr="00234719">
              <w:rPr>
                <w:rStyle w:val="Tabletext"/>
              </w:rPr>
              <w:t>0</w:t>
            </w:r>
          </w:p>
        </w:tc>
        <w:tc>
          <w:tcPr>
            <w:tcW w:w="1080" w:type="dxa"/>
            <w:noWrap/>
            <w:hideMark/>
          </w:tcPr>
          <w:p w14:paraId="26AF7AFF" w14:textId="079C06BA" w:rsidR="00AB1A6C" w:rsidRPr="00234719" w:rsidRDefault="00A564CD" w:rsidP="001A58FB">
            <w:pPr>
              <w:pStyle w:val="TableTextPOISED"/>
              <w:keepNext/>
              <w:rPr>
                <w:rStyle w:val="Tabletext"/>
              </w:rPr>
            </w:pPr>
            <w:r>
              <w:rPr>
                <w:rStyle w:val="Tabletext"/>
              </w:rPr>
              <w:t>188</w:t>
            </w:r>
          </w:p>
        </w:tc>
      </w:tr>
      <w:tr w:rsidR="00AB1A6C" w:rsidRPr="00983D69" w14:paraId="4E93467D"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7F650DE9" w14:textId="626DB0CD" w:rsidR="00AB1A6C" w:rsidRPr="00234719" w:rsidRDefault="00A564CD" w:rsidP="006F2BA3">
            <w:pPr>
              <w:pStyle w:val="TableTextPOISED"/>
              <w:rPr>
                <w:rStyle w:val="Tabletext"/>
                <w:lang w:val="en-US"/>
              </w:rPr>
            </w:pPr>
            <w:r>
              <w:rPr>
                <w:rStyle w:val="Tabletext"/>
              </w:rPr>
              <w:lastRenderedPageBreak/>
              <w:t>Distribution Box No. A-1</w:t>
            </w:r>
          </w:p>
        </w:tc>
        <w:tc>
          <w:tcPr>
            <w:tcW w:w="2250" w:type="dxa"/>
            <w:noWrap/>
          </w:tcPr>
          <w:p w14:paraId="62D3A9EA" w14:textId="3CE062A1" w:rsidR="00AB1A6C" w:rsidRPr="00234719" w:rsidRDefault="00A564CD" w:rsidP="005B08A8">
            <w:pPr>
              <w:pStyle w:val="TableTextPOISED"/>
              <w:ind w:left="0"/>
              <w:rPr>
                <w:rStyle w:val="Tabletext"/>
              </w:rPr>
            </w:pPr>
            <w:r>
              <w:rPr>
                <w:rStyle w:val="Tabletext"/>
              </w:rPr>
              <w:t>School PV</w:t>
            </w:r>
          </w:p>
        </w:tc>
        <w:tc>
          <w:tcPr>
            <w:tcW w:w="1170" w:type="dxa"/>
            <w:noWrap/>
          </w:tcPr>
          <w:p w14:paraId="6D2A6307" w14:textId="536F8BD1" w:rsidR="00AB1A6C" w:rsidRPr="00234719" w:rsidRDefault="00AB1A6C" w:rsidP="006F2BA3">
            <w:pPr>
              <w:pStyle w:val="TableTextPOISED"/>
              <w:rPr>
                <w:rStyle w:val="Tabletext"/>
              </w:rPr>
            </w:pPr>
            <w:r w:rsidRPr="00234719">
              <w:rPr>
                <w:rStyle w:val="Tabletext"/>
              </w:rPr>
              <w:t>1</w:t>
            </w:r>
          </w:p>
        </w:tc>
        <w:tc>
          <w:tcPr>
            <w:tcW w:w="1890" w:type="dxa"/>
            <w:noWrap/>
          </w:tcPr>
          <w:p w14:paraId="0E25E866" w14:textId="52378BF4" w:rsidR="00AB1A6C" w:rsidRPr="00234719" w:rsidRDefault="00AB1A6C" w:rsidP="006F2BA3">
            <w:pPr>
              <w:pStyle w:val="TableTextPOISED"/>
              <w:rPr>
                <w:rStyle w:val="Tabletext"/>
              </w:rPr>
            </w:pPr>
            <w:r w:rsidRPr="00234719">
              <w:rPr>
                <w:rStyle w:val="Tabletext"/>
              </w:rPr>
              <w:t xml:space="preserve">4C x </w:t>
            </w:r>
            <w:r w:rsidR="00A564CD">
              <w:rPr>
                <w:rStyle w:val="Tabletext"/>
              </w:rPr>
              <w:t>240</w:t>
            </w:r>
          </w:p>
        </w:tc>
        <w:tc>
          <w:tcPr>
            <w:tcW w:w="1080" w:type="dxa"/>
            <w:noWrap/>
          </w:tcPr>
          <w:p w14:paraId="5F515769" w14:textId="258C770B" w:rsidR="00AB1A6C" w:rsidRPr="00234719" w:rsidRDefault="00A564CD" w:rsidP="001A58FB">
            <w:pPr>
              <w:pStyle w:val="TableTextPOISED"/>
              <w:keepNext/>
              <w:rPr>
                <w:rStyle w:val="Tabletext"/>
              </w:rPr>
            </w:pPr>
            <w:r>
              <w:rPr>
                <w:rStyle w:val="Tabletext"/>
              </w:rPr>
              <w:t>130</w:t>
            </w:r>
          </w:p>
        </w:tc>
      </w:tr>
      <w:tr w:rsidR="00AB1A6C" w:rsidRPr="00983D69" w14:paraId="2828F82C" w14:textId="77777777" w:rsidTr="004A32EB">
        <w:trPr>
          <w:trHeight w:val="20"/>
        </w:trPr>
        <w:tc>
          <w:tcPr>
            <w:tcW w:w="2880" w:type="dxa"/>
            <w:noWrap/>
          </w:tcPr>
          <w:p w14:paraId="45EB56E4" w14:textId="29DCF1BE" w:rsidR="00AB1A6C" w:rsidRPr="00234719" w:rsidRDefault="00A564CD" w:rsidP="006F2BA3">
            <w:pPr>
              <w:pStyle w:val="TableTextPOISED"/>
              <w:rPr>
                <w:rStyle w:val="Tabletext"/>
                <w:lang w:val="en-US"/>
              </w:rPr>
            </w:pPr>
            <w:r>
              <w:rPr>
                <w:rStyle w:val="Tabletext"/>
              </w:rPr>
              <w:t>Distribution Box No. A-1</w:t>
            </w:r>
          </w:p>
        </w:tc>
        <w:tc>
          <w:tcPr>
            <w:tcW w:w="2250" w:type="dxa"/>
            <w:noWrap/>
          </w:tcPr>
          <w:p w14:paraId="7071541F" w14:textId="1C7525D5" w:rsidR="00AB1A6C" w:rsidRPr="00234719" w:rsidRDefault="00A564CD" w:rsidP="006F2BA3">
            <w:pPr>
              <w:pStyle w:val="TableTextPOISED"/>
              <w:rPr>
                <w:rStyle w:val="Tabletext"/>
              </w:rPr>
            </w:pPr>
            <w:r>
              <w:rPr>
                <w:rStyle w:val="Tabletext"/>
              </w:rPr>
              <w:t>School Playground</w:t>
            </w:r>
            <w:r w:rsidR="00276452" w:rsidRPr="00234719">
              <w:rPr>
                <w:rStyle w:val="Tabletext"/>
              </w:rPr>
              <w:t xml:space="preserve"> </w:t>
            </w:r>
          </w:p>
        </w:tc>
        <w:tc>
          <w:tcPr>
            <w:tcW w:w="1170" w:type="dxa"/>
            <w:noWrap/>
          </w:tcPr>
          <w:p w14:paraId="46B52DA9" w14:textId="7953AB23" w:rsidR="00AB1A6C" w:rsidRPr="00234719" w:rsidRDefault="00AB1A6C" w:rsidP="006F2BA3">
            <w:pPr>
              <w:pStyle w:val="TableTextPOISED"/>
              <w:rPr>
                <w:rStyle w:val="Tabletext"/>
              </w:rPr>
            </w:pPr>
            <w:r w:rsidRPr="00234719">
              <w:rPr>
                <w:rStyle w:val="Tabletext"/>
              </w:rPr>
              <w:t>1</w:t>
            </w:r>
          </w:p>
        </w:tc>
        <w:tc>
          <w:tcPr>
            <w:tcW w:w="1890" w:type="dxa"/>
            <w:noWrap/>
          </w:tcPr>
          <w:p w14:paraId="2FA584BC" w14:textId="245FB4FE" w:rsidR="00AB1A6C" w:rsidRPr="00234719" w:rsidRDefault="00AB1A6C" w:rsidP="006F2BA3">
            <w:pPr>
              <w:pStyle w:val="TableTextPOISED"/>
              <w:rPr>
                <w:rStyle w:val="Tabletext"/>
              </w:rPr>
            </w:pPr>
            <w:r w:rsidRPr="00234719">
              <w:rPr>
                <w:rStyle w:val="Tabletext"/>
              </w:rPr>
              <w:t xml:space="preserve">4C x </w:t>
            </w:r>
            <w:r w:rsidR="00A564CD">
              <w:rPr>
                <w:rStyle w:val="Tabletext"/>
              </w:rPr>
              <w:t>240</w:t>
            </w:r>
          </w:p>
        </w:tc>
        <w:tc>
          <w:tcPr>
            <w:tcW w:w="1080" w:type="dxa"/>
            <w:noWrap/>
          </w:tcPr>
          <w:p w14:paraId="7BE2000D" w14:textId="6DBDBDFE" w:rsidR="00AB1A6C" w:rsidRPr="00234719" w:rsidRDefault="00A564CD" w:rsidP="001A58FB">
            <w:pPr>
              <w:pStyle w:val="TableTextPOISED"/>
              <w:keepNext/>
              <w:rPr>
                <w:rStyle w:val="Tabletext"/>
              </w:rPr>
            </w:pPr>
            <w:r>
              <w:rPr>
                <w:rStyle w:val="Tabletext"/>
              </w:rPr>
              <w:t>175</w:t>
            </w:r>
          </w:p>
        </w:tc>
      </w:tr>
      <w:tr w:rsidR="006F2189" w:rsidRPr="000A6BFD" w14:paraId="6D9FF99E"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0304001B" w14:textId="1DCB3C8F" w:rsidR="006F2189" w:rsidRPr="00234719" w:rsidRDefault="006F2189" w:rsidP="006F2189">
            <w:pPr>
              <w:pStyle w:val="TableTextPOISED"/>
              <w:rPr>
                <w:rStyle w:val="Tabletext"/>
                <w:lang w:val="en-US"/>
              </w:rPr>
            </w:pPr>
            <w:r>
              <w:rPr>
                <w:rStyle w:val="Tabletext"/>
              </w:rPr>
              <w:t>Distribution Box No. B-4</w:t>
            </w:r>
          </w:p>
        </w:tc>
        <w:tc>
          <w:tcPr>
            <w:tcW w:w="2250" w:type="dxa"/>
            <w:noWrap/>
          </w:tcPr>
          <w:p w14:paraId="4B84C55A" w14:textId="18DF0F25" w:rsidR="006F2189" w:rsidRPr="00234719" w:rsidRDefault="006F2189" w:rsidP="006F2189">
            <w:pPr>
              <w:pStyle w:val="TableTextPOISED"/>
              <w:rPr>
                <w:rStyle w:val="Tabletext"/>
              </w:rPr>
            </w:pPr>
            <w:r>
              <w:rPr>
                <w:rStyle w:val="Tabletext"/>
              </w:rPr>
              <w:t>Club Roof PV</w:t>
            </w:r>
          </w:p>
        </w:tc>
        <w:tc>
          <w:tcPr>
            <w:tcW w:w="1170" w:type="dxa"/>
            <w:noWrap/>
          </w:tcPr>
          <w:p w14:paraId="3F93FAB8" w14:textId="36F0E275" w:rsidR="006F2189" w:rsidRPr="00234719" w:rsidRDefault="006F2189" w:rsidP="006F2189">
            <w:pPr>
              <w:pStyle w:val="TableTextPOISED"/>
              <w:rPr>
                <w:rStyle w:val="Tabletext"/>
              </w:rPr>
            </w:pPr>
            <w:r>
              <w:rPr>
                <w:rStyle w:val="Tabletext"/>
              </w:rPr>
              <w:t>1</w:t>
            </w:r>
          </w:p>
        </w:tc>
        <w:tc>
          <w:tcPr>
            <w:tcW w:w="1890" w:type="dxa"/>
            <w:noWrap/>
          </w:tcPr>
          <w:p w14:paraId="2B063A57" w14:textId="4054C613" w:rsidR="006F2189" w:rsidRPr="00234719" w:rsidRDefault="006F2189" w:rsidP="006F2189">
            <w:pPr>
              <w:pStyle w:val="TableTextPOISED"/>
              <w:rPr>
                <w:rStyle w:val="Tabletext"/>
              </w:rPr>
            </w:pPr>
            <w:r w:rsidRPr="00234719">
              <w:rPr>
                <w:rStyle w:val="Tabletext"/>
              </w:rPr>
              <w:t xml:space="preserve">4C x </w:t>
            </w:r>
            <w:r>
              <w:rPr>
                <w:rStyle w:val="Tabletext"/>
              </w:rPr>
              <w:t>3</w:t>
            </w:r>
            <w:r w:rsidRPr="00234719">
              <w:rPr>
                <w:rStyle w:val="Tabletext"/>
              </w:rPr>
              <w:t>5</w:t>
            </w:r>
          </w:p>
        </w:tc>
        <w:tc>
          <w:tcPr>
            <w:tcW w:w="1080" w:type="dxa"/>
            <w:noWrap/>
          </w:tcPr>
          <w:p w14:paraId="28F8D8C0" w14:textId="0F3F9342" w:rsidR="006F2189" w:rsidRPr="00234719" w:rsidRDefault="006F2189" w:rsidP="006F2189">
            <w:pPr>
              <w:pStyle w:val="TableTextPOISED"/>
              <w:keepNext/>
              <w:rPr>
                <w:rStyle w:val="Tabletext"/>
              </w:rPr>
            </w:pPr>
            <w:r>
              <w:rPr>
                <w:rStyle w:val="Tabletext"/>
              </w:rPr>
              <w:t>30</w:t>
            </w:r>
          </w:p>
        </w:tc>
      </w:tr>
      <w:tr w:rsidR="006F2189" w:rsidRPr="000A6BFD" w14:paraId="2AF78711" w14:textId="77777777" w:rsidTr="004A32EB">
        <w:trPr>
          <w:trHeight w:val="20"/>
        </w:trPr>
        <w:tc>
          <w:tcPr>
            <w:tcW w:w="2880" w:type="dxa"/>
            <w:noWrap/>
          </w:tcPr>
          <w:p w14:paraId="68F5F86A" w14:textId="1A367DC2" w:rsidR="006F2189" w:rsidRPr="00234719" w:rsidRDefault="006F2189" w:rsidP="006F2189">
            <w:pPr>
              <w:pStyle w:val="TableTextPOISED"/>
              <w:rPr>
                <w:rStyle w:val="Tabletext"/>
                <w:lang w:val="en-US"/>
              </w:rPr>
            </w:pPr>
            <w:r>
              <w:rPr>
                <w:rStyle w:val="Tabletext"/>
              </w:rPr>
              <w:t>Distribution Box No. B-4</w:t>
            </w:r>
          </w:p>
        </w:tc>
        <w:tc>
          <w:tcPr>
            <w:tcW w:w="2250" w:type="dxa"/>
            <w:noWrap/>
          </w:tcPr>
          <w:p w14:paraId="3F47DE3D" w14:textId="378337F2" w:rsidR="006F2189" w:rsidRPr="00234719" w:rsidRDefault="006F2189" w:rsidP="006F2189">
            <w:pPr>
              <w:pStyle w:val="TableTextPOISED"/>
              <w:rPr>
                <w:rStyle w:val="Tabletext"/>
              </w:rPr>
            </w:pPr>
            <w:r>
              <w:rPr>
                <w:rStyle w:val="Tabletext"/>
              </w:rPr>
              <w:t>Club GM</w:t>
            </w:r>
          </w:p>
        </w:tc>
        <w:tc>
          <w:tcPr>
            <w:tcW w:w="1170" w:type="dxa"/>
            <w:noWrap/>
          </w:tcPr>
          <w:p w14:paraId="43259AEF" w14:textId="400608CB" w:rsidR="006F2189" w:rsidRPr="00234719" w:rsidRDefault="006F2189" w:rsidP="006F2189">
            <w:pPr>
              <w:pStyle w:val="TableTextPOISED"/>
              <w:rPr>
                <w:rStyle w:val="Tabletext"/>
              </w:rPr>
            </w:pPr>
            <w:r>
              <w:rPr>
                <w:rStyle w:val="Tabletext"/>
              </w:rPr>
              <w:t>1</w:t>
            </w:r>
          </w:p>
        </w:tc>
        <w:tc>
          <w:tcPr>
            <w:tcW w:w="1890" w:type="dxa"/>
            <w:noWrap/>
          </w:tcPr>
          <w:p w14:paraId="14B59553" w14:textId="428C3155" w:rsidR="006F2189" w:rsidRPr="00234719" w:rsidRDefault="006F2189" w:rsidP="006F2189">
            <w:pPr>
              <w:pStyle w:val="TableTextPOISED"/>
              <w:rPr>
                <w:rStyle w:val="Tabletext"/>
              </w:rPr>
            </w:pPr>
            <w:r w:rsidRPr="00234719">
              <w:rPr>
                <w:rStyle w:val="Tabletext"/>
              </w:rPr>
              <w:t xml:space="preserve">4C x </w:t>
            </w:r>
            <w:r>
              <w:rPr>
                <w:rStyle w:val="Tabletext"/>
              </w:rPr>
              <w:t>50</w:t>
            </w:r>
          </w:p>
        </w:tc>
        <w:tc>
          <w:tcPr>
            <w:tcW w:w="1080" w:type="dxa"/>
            <w:noWrap/>
          </w:tcPr>
          <w:p w14:paraId="152E441B" w14:textId="174D5EB3" w:rsidR="006F2189" w:rsidRPr="00234719" w:rsidRDefault="006F2189" w:rsidP="006F2189">
            <w:pPr>
              <w:pStyle w:val="TableTextPOISED"/>
              <w:keepNext/>
              <w:rPr>
                <w:rStyle w:val="Tabletext"/>
              </w:rPr>
            </w:pPr>
            <w:r>
              <w:rPr>
                <w:rStyle w:val="Tabletext"/>
              </w:rPr>
              <w:t>69</w:t>
            </w:r>
          </w:p>
        </w:tc>
      </w:tr>
      <w:tr w:rsidR="006F2189" w:rsidRPr="000A6BFD" w14:paraId="5B8E7D3E"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7505670C" w14:textId="0E36C42F" w:rsidR="006F2189" w:rsidRPr="00234719" w:rsidRDefault="006F2189" w:rsidP="006F2189">
            <w:pPr>
              <w:pStyle w:val="TableTextPOISED"/>
              <w:rPr>
                <w:rStyle w:val="Tabletext"/>
                <w:lang w:val="en-US"/>
              </w:rPr>
            </w:pPr>
            <w:r>
              <w:rPr>
                <w:rStyle w:val="Tabletext"/>
              </w:rPr>
              <w:t>Distribution Box No. B-6</w:t>
            </w:r>
          </w:p>
        </w:tc>
        <w:tc>
          <w:tcPr>
            <w:tcW w:w="2250" w:type="dxa"/>
            <w:noWrap/>
          </w:tcPr>
          <w:p w14:paraId="6B4F2953" w14:textId="6610F9AB" w:rsidR="006F2189" w:rsidRPr="00234719" w:rsidRDefault="006F2189" w:rsidP="006F2189">
            <w:pPr>
              <w:pStyle w:val="TableTextPOISED"/>
              <w:rPr>
                <w:rStyle w:val="Tabletext"/>
              </w:rPr>
            </w:pPr>
            <w:r>
              <w:rPr>
                <w:rStyle w:val="Tabletext"/>
              </w:rPr>
              <w:t>Ferry Terminal GM</w:t>
            </w:r>
          </w:p>
        </w:tc>
        <w:tc>
          <w:tcPr>
            <w:tcW w:w="1170" w:type="dxa"/>
            <w:noWrap/>
          </w:tcPr>
          <w:p w14:paraId="56F139A1" w14:textId="3446F09C" w:rsidR="006F2189" w:rsidRPr="00234719" w:rsidRDefault="006F2189" w:rsidP="006F2189">
            <w:pPr>
              <w:pStyle w:val="TableTextPOISED"/>
              <w:rPr>
                <w:rStyle w:val="Tabletext"/>
              </w:rPr>
            </w:pPr>
            <w:r>
              <w:rPr>
                <w:rStyle w:val="Tabletext"/>
              </w:rPr>
              <w:t>1</w:t>
            </w:r>
          </w:p>
        </w:tc>
        <w:tc>
          <w:tcPr>
            <w:tcW w:w="1890" w:type="dxa"/>
            <w:noWrap/>
          </w:tcPr>
          <w:p w14:paraId="7F3CC5A7" w14:textId="20896232" w:rsidR="006F2189" w:rsidRPr="00234719" w:rsidRDefault="006F2189" w:rsidP="006F2189">
            <w:pPr>
              <w:pStyle w:val="TableTextPOISED"/>
              <w:rPr>
                <w:rStyle w:val="Tabletext"/>
              </w:rPr>
            </w:pPr>
            <w:r w:rsidRPr="00234719">
              <w:rPr>
                <w:rStyle w:val="Tabletext"/>
              </w:rPr>
              <w:t xml:space="preserve">4C x </w:t>
            </w:r>
            <w:r>
              <w:rPr>
                <w:rStyle w:val="Tabletext"/>
              </w:rPr>
              <w:t>3</w:t>
            </w:r>
            <w:r w:rsidRPr="00234719">
              <w:rPr>
                <w:rStyle w:val="Tabletext"/>
              </w:rPr>
              <w:t>5</w:t>
            </w:r>
          </w:p>
        </w:tc>
        <w:tc>
          <w:tcPr>
            <w:tcW w:w="1080" w:type="dxa"/>
            <w:noWrap/>
          </w:tcPr>
          <w:p w14:paraId="597794A6" w14:textId="5188E39E" w:rsidR="006F2189" w:rsidRPr="00234719" w:rsidRDefault="006F2189" w:rsidP="006F2189">
            <w:pPr>
              <w:pStyle w:val="TableTextPOISED"/>
              <w:keepNext/>
              <w:rPr>
                <w:rStyle w:val="Tabletext"/>
              </w:rPr>
            </w:pPr>
            <w:r>
              <w:rPr>
                <w:rStyle w:val="Tabletext"/>
              </w:rPr>
              <w:t>15</w:t>
            </w:r>
          </w:p>
        </w:tc>
      </w:tr>
      <w:tr w:rsidR="00A564CD" w:rsidRPr="000A6BFD" w14:paraId="6F835C09" w14:textId="77777777" w:rsidTr="004A32EB">
        <w:trPr>
          <w:trHeight w:val="20"/>
        </w:trPr>
        <w:tc>
          <w:tcPr>
            <w:tcW w:w="2880" w:type="dxa"/>
            <w:noWrap/>
          </w:tcPr>
          <w:p w14:paraId="237E47E1" w14:textId="39D90304" w:rsidR="00A564CD" w:rsidRPr="00234719" w:rsidRDefault="006F2189" w:rsidP="00276452">
            <w:pPr>
              <w:pStyle w:val="TableTextPOISED"/>
              <w:rPr>
                <w:rStyle w:val="Tabletext"/>
                <w:lang w:val="en-US"/>
              </w:rPr>
            </w:pPr>
            <w:r>
              <w:rPr>
                <w:rStyle w:val="Tabletext"/>
              </w:rPr>
              <w:t>Distribution Box No. EAX-1</w:t>
            </w:r>
          </w:p>
        </w:tc>
        <w:tc>
          <w:tcPr>
            <w:tcW w:w="2250" w:type="dxa"/>
            <w:noWrap/>
          </w:tcPr>
          <w:p w14:paraId="3E984042" w14:textId="5BDC90BC" w:rsidR="00A564CD" w:rsidRPr="00234719" w:rsidRDefault="006F2189" w:rsidP="00276452">
            <w:pPr>
              <w:pStyle w:val="TableTextPOISED"/>
              <w:rPr>
                <w:rStyle w:val="Tabletext"/>
              </w:rPr>
            </w:pPr>
            <w:r>
              <w:rPr>
                <w:rStyle w:val="Tabletext"/>
              </w:rPr>
              <w:t>Council Office PV</w:t>
            </w:r>
          </w:p>
        </w:tc>
        <w:tc>
          <w:tcPr>
            <w:tcW w:w="1170" w:type="dxa"/>
            <w:noWrap/>
          </w:tcPr>
          <w:p w14:paraId="71E5F353" w14:textId="7C5FB33E" w:rsidR="00A564CD" w:rsidRPr="00234719" w:rsidRDefault="006F2189" w:rsidP="00276452">
            <w:pPr>
              <w:pStyle w:val="TableTextPOISED"/>
              <w:rPr>
                <w:rStyle w:val="Tabletext"/>
              </w:rPr>
            </w:pPr>
            <w:r>
              <w:rPr>
                <w:rStyle w:val="Tabletext"/>
              </w:rPr>
              <w:t>1</w:t>
            </w:r>
          </w:p>
        </w:tc>
        <w:tc>
          <w:tcPr>
            <w:tcW w:w="1890" w:type="dxa"/>
            <w:noWrap/>
          </w:tcPr>
          <w:p w14:paraId="1DB49EB5" w14:textId="7AB7E882" w:rsidR="00A564CD" w:rsidRPr="00234719" w:rsidRDefault="006F2189" w:rsidP="00276452">
            <w:pPr>
              <w:pStyle w:val="TableTextPOISED"/>
              <w:rPr>
                <w:rStyle w:val="Tabletext"/>
              </w:rPr>
            </w:pPr>
            <w:r w:rsidRPr="00234719">
              <w:rPr>
                <w:rStyle w:val="Tabletext"/>
              </w:rPr>
              <w:t xml:space="preserve">4C x </w:t>
            </w:r>
            <w:r>
              <w:rPr>
                <w:rStyle w:val="Tabletext"/>
              </w:rPr>
              <w:t>3</w:t>
            </w:r>
            <w:r w:rsidRPr="00234719">
              <w:rPr>
                <w:rStyle w:val="Tabletext"/>
              </w:rPr>
              <w:t>5</w:t>
            </w:r>
          </w:p>
        </w:tc>
        <w:tc>
          <w:tcPr>
            <w:tcW w:w="1080" w:type="dxa"/>
            <w:noWrap/>
          </w:tcPr>
          <w:p w14:paraId="35393A6E" w14:textId="4C8C41D1" w:rsidR="00A564CD" w:rsidRPr="00234719" w:rsidRDefault="006F2189" w:rsidP="00276452">
            <w:pPr>
              <w:pStyle w:val="TableTextPOISED"/>
              <w:keepNext/>
              <w:rPr>
                <w:rStyle w:val="Tabletext"/>
              </w:rPr>
            </w:pPr>
            <w:r>
              <w:rPr>
                <w:rStyle w:val="Tabletext"/>
              </w:rPr>
              <w:t>50</w:t>
            </w:r>
          </w:p>
        </w:tc>
      </w:tr>
    </w:tbl>
    <w:p w14:paraId="0388B822" w14:textId="28BBC947" w:rsidR="006F2BA3" w:rsidRDefault="001A58FB" w:rsidP="00DA1C73">
      <w:pPr>
        <w:pStyle w:val="Caption"/>
        <w:rPr>
          <w:rFonts w:cs="Arial"/>
          <w:i/>
          <w:u w:val="single"/>
        </w:rPr>
      </w:pPr>
      <w:bookmarkStart w:id="403" w:name="_Toc58227854"/>
      <w:bookmarkStart w:id="404" w:name="_Toc460422844"/>
      <w:bookmarkStart w:id="405" w:name="_Toc465870773"/>
      <w:bookmarkStart w:id="406" w:name="_Toc458507091"/>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55</w:t>
      </w:r>
      <w:r w:rsidR="000501C2">
        <w:fldChar w:fldCharType="end"/>
      </w:r>
      <w:r>
        <w:t xml:space="preserve">: </w:t>
      </w:r>
      <w:r w:rsidR="00983D69">
        <w:t>E10</w:t>
      </w:r>
      <w:r>
        <w:t xml:space="preserve"> - </w:t>
      </w:r>
      <w:r w:rsidRPr="001A58FB">
        <w:t xml:space="preserve">Schedule of </w:t>
      </w:r>
      <w:r w:rsidR="00AB1A6C">
        <w:t xml:space="preserve">Grid/PV Connection </w:t>
      </w:r>
      <w:r w:rsidRPr="001A58FB">
        <w:t>Cables</w:t>
      </w:r>
      <w:bookmarkEnd w:id="403"/>
      <w:r w:rsidRPr="001A58FB">
        <w:t xml:space="preserve"> </w:t>
      </w:r>
      <w:bookmarkEnd w:id="404"/>
      <w:bookmarkEnd w:id="405"/>
    </w:p>
    <w:bookmarkEnd w:id="406"/>
    <w:p w14:paraId="7AA3F65E" w14:textId="77777777" w:rsidR="006F2BA3" w:rsidRDefault="006F2BA3" w:rsidP="00DA1C73">
      <w:pPr>
        <w:pStyle w:val="P1"/>
      </w:pPr>
      <w:r>
        <w:t>Modification/Replacement of LV distribution equipment</w:t>
      </w:r>
    </w:p>
    <w:tbl>
      <w:tblPr>
        <w:tblStyle w:val="TablePOISED"/>
        <w:tblW w:w="9270" w:type="dxa"/>
        <w:tblInd w:w="1008" w:type="dxa"/>
        <w:tblLayout w:type="fixed"/>
        <w:tblLook w:val="04A0" w:firstRow="1" w:lastRow="0" w:firstColumn="1" w:lastColumn="0" w:noHBand="0" w:noVBand="1"/>
      </w:tblPr>
      <w:tblGrid>
        <w:gridCol w:w="8190"/>
        <w:gridCol w:w="1080"/>
      </w:tblGrid>
      <w:tr w:rsidR="006F2BA3" w:rsidRPr="00983D69" w14:paraId="6D524A72" w14:textId="77777777" w:rsidTr="004A32EB">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7F2F801C" w14:textId="77777777" w:rsidR="006F2BA3" w:rsidRPr="00234719" w:rsidRDefault="006F2BA3" w:rsidP="006F2BA3">
            <w:pPr>
              <w:pStyle w:val="TableTextPOISED"/>
              <w:rPr>
                <w:rStyle w:val="Tabletext"/>
              </w:rPr>
            </w:pPr>
            <w:r w:rsidRPr="00234719">
              <w:rPr>
                <w:rStyle w:val="Tabletext"/>
              </w:rPr>
              <w:t>Item Description</w:t>
            </w:r>
          </w:p>
        </w:tc>
        <w:tc>
          <w:tcPr>
            <w:tcW w:w="1080" w:type="dxa"/>
          </w:tcPr>
          <w:p w14:paraId="5C52BE10" w14:textId="77777777" w:rsidR="006F2BA3" w:rsidRPr="00234719" w:rsidRDefault="006F2BA3" w:rsidP="006F2BA3">
            <w:pPr>
              <w:pStyle w:val="TableTextPOISED"/>
              <w:rPr>
                <w:rStyle w:val="Tabletext"/>
              </w:rPr>
            </w:pPr>
            <w:r w:rsidRPr="00234719">
              <w:rPr>
                <w:rStyle w:val="Tabletext"/>
              </w:rPr>
              <w:t>Quantity (Nos.)</w:t>
            </w:r>
          </w:p>
        </w:tc>
      </w:tr>
      <w:tr w:rsidR="006F2BA3" w:rsidRPr="00983D69" w14:paraId="4EF1DC94" w14:textId="77777777" w:rsidTr="004A32EB">
        <w:trPr>
          <w:trHeight w:val="20"/>
        </w:trPr>
        <w:tc>
          <w:tcPr>
            <w:tcW w:w="8190" w:type="dxa"/>
            <w:noWrap/>
          </w:tcPr>
          <w:p w14:paraId="08FEE111" w14:textId="77777777" w:rsidR="006F2BA3" w:rsidRPr="00234719" w:rsidRDefault="006F2BA3" w:rsidP="006F2BA3">
            <w:pPr>
              <w:pStyle w:val="TableTextPOISED"/>
              <w:rPr>
                <w:rStyle w:val="Tabletext"/>
                <w:lang w:val="en-US"/>
              </w:rPr>
            </w:pPr>
            <w:r w:rsidRPr="00234719">
              <w:rPr>
                <w:rStyle w:val="Tabletext"/>
                <w:lang w:val="en-US"/>
              </w:rPr>
              <w:t>Replacement of Existing Distribution Box (DB)</w:t>
            </w:r>
          </w:p>
        </w:tc>
        <w:tc>
          <w:tcPr>
            <w:tcW w:w="1080" w:type="dxa"/>
          </w:tcPr>
          <w:p w14:paraId="350D0126" w14:textId="2C07D83B" w:rsidR="006F2BA3" w:rsidRPr="00234719" w:rsidRDefault="006F2189" w:rsidP="006F2BA3">
            <w:pPr>
              <w:pStyle w:val="TableTextPOISED"/>
              <w:rPr>
                <w:rStyle w:val="Tabletext"/>
              </w:rPr>
            </w:pPr>
            <w:r>
              <w:rPr>
                <w:rStyle w:val="Tabletext"/>
              </w:rPr>
              <w:t>4</w:t>
            </w:r>
          </w:p>
        </w:tc>
      </w:tr>
      <w:tr w:rsidR="006F2BA3" w:rsidRPr="00983D69" w14:paraId="47A83E2D"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2FA80870" w14:textId="77777777" w:rsidR="006F2BA3" w:rsidRPr="00234719" w:rsidRDefault="006F2BA3" w:rsidP="006F2BA3">
            <w:pPr>
              <w:pStyle w:val="TableTextPOISED"/>
              <w:rPr>
                <w:rStyle w:val="Tabletext"/>
                <w:lang w:val="en-US"/>
              </w:rPr>
            </w:pPr>
            <w:r w:rsidRPr="00234719">
              <w:rPr>
                <w:rStyle w:val="Tabletext"/>
                <w:lang w:val="en-US"/>
              </w:rPr>
              <w:t>Modification of existing of Distribution Box (DB)</w:t>
            </w:r>
          </w:p>
        </w:tc>
        <w:tc>
          <w:tcPr>
            <w:tcW w:w="1080" w:type="dxa"/>
          </w:tcPr>
          <w:p w14:paraId="5C586F07" w14:textId="77777777" w:rsidR="006F2BA3" w:rsidRPr="00234719" w:rsidRDefault="006F2BA3" w:rsidP="006F2BA3">
            <w:pPr>
              <w:pStyle w:val="TableTextPOISED"/>
              <w:rPr>
                <w:rStyle w:val="Tabletext"/>
              </w:rPr>
            </w:pPr>
            <w:r w:rsidRPr="00234719">
              <w:rPr>
                <w:rStyle w:val="Tabletext"/>
              </w:rPr>
              <w:t>-</w:t>
            </w:r>
          </w:p>
        </w:tc>
      </w:tr>
      <w:tr w:rsidR="006F2BA3" w:rsidRPr="000A6BFD" w14:paraId="6024F77D" w14:textId="77777777" w:rsidTr="004A32EB">
        <w:trPr>
          <w:trHeight w:val="20"/>
        </w:trPr>
        <w:tc>
          <w:tcPr>
            <w:tcW w:w="8190" w:type="dxa"/>
            <w:noWrap/>
          </w:tcPr>
          <w:p w14:paraId="1C662E00" w14:textId="11BFFD64" w:rsidR="006F2BA3" w:rsidRPr="00234719" w:rsidRDefault="00F9635E" w:rsidP="006F2BA3">
            <w:pPr>
              <w:pStyle w:val="TableTextPOISED"/>
              <w:rPr>
                <w:rStyle w:val="Tabletext"/>
                <w:lang w:val="en-US"/>
              </w:rPr>
            </w:pPr>
            <w:r w:rsidRPr="00234719">
              <w:rPr>
                <w:rStyle w:val="Tabletext"/>
                <w:lang w:val="en-US"/>
              </w:rPr>
              <w:t xml:space="preserve">Addition of BESS and RE Feeders to </w:t>
            </w:r>
            <w:r w:rsidR="006F2BA3" w:rsidRPr="00234719">
              <w:rPr>
                <w:rStyle w:val="Tabletext"/>
                <w:lang w:val="en-US"/>
              </w:rPr>
              <w:t>Existing Main LV Distribution board in Power House</w:t>
            </w:r>
          </w:p>
        </w:tc>
        <w:tc>
          <w:tcPr>
            <w:tcW w:w="1080" w:type="dxa"/>
          </w:tcPr>
          <w:p w14:paraId="16FF6DD3" w14:textId="77777777" w:rsidR="006F2BA3" w:rsidRPr="00234719" w:rsidRDefault="006F2BA3" w:rsidP="003E2EDF">
            <w:pPr>
              <w:pStyle w:val="TableTextPOISED"/>
              <w:keepNext/>
              <w:rPr>
                <w:rStyle w:val="Tabletext"/>
              </w:rPr>
            </w:pPr>
            <w:r w:rsidRPr="00234719">
              <w:rPr>
                <w:rStyle w:val="Tabletext"/>
              </w:rPr>
              <w:t>1</w:t>
            </w:r>
          </w:p>
        </w:tc>
      </w:tr>
    </w:tbl>
    <w:p w14:paraId="5898AA54" w14:textId="78BFBD30" w:rsidR="003E2EDF" w:rsidRDefault="003E2EDF" w:rsidP="00DA1C73">
      <w:pPr>
        <w:pStyle w:val="Caption"/>
      </w:pPr>
      <w:bookmarkStart w:id="407" w:name="_Toc460422846"/>
      <w:bookmarkStart w:id="408" w:name="_Toc465870775"/>
      <w:bookmarkStart w:id="409" w:name="_Toc58227855"/>
      <w:bookmarkStart w:id="410" w:name="_Toc460249089"/>
      <w:bookmarkStart w:id="411" w:name="_Toc460247017"/>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57</w:t>
      </w:r>
      <w:r w:rsidR="000501C2">
        <w:fldChar w:fldCharType="end"/>
      </w:r>
      <w:r>
        <w:t xml:space="preserve">: </w:t>
      </w:r>
      <w:r w:rsidR="00983D69">
        <w:t>E10</w:t>
      </w:r>
      <w:r>
        <w:t xml:space="preserve"> - Grid Upgradation</w:t>
      </w:r>
      <w:bookmarkEnd w:id="407"/>
      <w:bookmarkEnd w:id="408"/>
      <w:bookmarkEnd w:id="409"/>
    </w:p>
    <w:p w14:paraId="05376D53" w14:textId="417BEC47" w:rsidR="006F2BA3" w:rsidRDefault="00F165A7" w:rsidP="006F2BA3">
      <w:pPr>
        <w:pStyle w:val="Heading2"/>
        <w:pageBreakBefore/>
      </w:pPr>
      <w:bookmarkStart w:id="412" w:name="_Toc481655211"/>
      <w:bookmarkStart w:id="413" w:name="_Toc460422658"/>
      <w:bookmarkStart w:id="414" w:name="_Toc465871051"/>
      <w:bookmarkStart w:id="415" w:name="_Toc62507603"/>
      <w:r w:rsidRPr="00F165A7">
        <w:rPr>
          <w:lang w:val="en-US"/>
        </w:rPr>
        <w:lastRenderedPageBreak/>
        <w:t>E11 Innamaadhoo</w:t>
      </w:r>
      <w:bookmarkEnd w:id="412"/>
      <w:r w:rsidRPr="00F165A7">
        <w:t xml:space="preserve"> </w:t>
      </w:r>
      <w:r w:rsidR="006F2BA3" w:rsidRPr="00D17FA5">
        <w:t>Island</w:t>
      </w:r>
      <w:bookmarkEnd w:id="410"/>
      <w:bookmarkEnd w:id="411"/>
      <w:bookmarkEnd w:id="413"/>
      <w:bookmarkEnd w:id="414"/>
      <w:bookmarkEnd w:id="415"/>
    </w:p>
    <w:p w14:paraId="60B96A96" w14:textId="77777777" w:rsidR="00F165A7" w:rsidRDefault="00F165A7" w:rsidP="006F2BA3">
      <w:pPr>
        <w:pStyle w:val="E1"/>
      </w:pPr>
      <w:r w:rsidRPr="00F165A7">
        <w:rPr>
          <w:lang w:val="en-US"/>
        </w:rPr>
        <w:t>The Innamaadhoo is one of the inhabited islands of Raa Atoll and geographically part of Thiladhummathi Atoll in the north of the Maldives. It is an island-level administrative constituency governed by the Innamaadhoo Island Council. It stretches over 875 meters in length at a width of 475 meters. The island is 160 km away from Male. The size of local harbor is 120m (L) x 60m (W) x 3.5m (D). There is no facility to unload entire containers in this island. Need to bring in special vehicles and machinery to unload and transport the containers from Male’. There are local companies in Male’ who can handle logistics involving transportation and clearing of full containers</w:t>
      </w:r>
      <w:r w:rsidR="006F2BA3" w:rsidRPr="006701FB">
        <w:t xml:space="preserve">. </w:t>
      </w:r>
    </w:p>
    <w:p w14:paraId="3A69C6BE" w14:textId="5577670E" w:rsidR="006F2BA3" w:rsidRDefault="00A87BFF" w:rsidP="006F2BA3">
      <w:pPr>
        <w:pStyle w:val="E1"/>
      </w:pPr>
      <w:r>
        <w:t>The general data of the island is shown in the following table:</w:t>
      </w:r>
    </w:p>
    <w:tbl>
      <w:tblPr>
        <w:tblStyle w:val="TablePOISED"/>
        <w:tblW w:w="8788" w:type="dxa"/>
        <w:tblInd w:w="959" w:type="dxa"/>
        <w:tblLook w:val="04A0" w:firstRow="1" w:lastRow="0" w:firstColumn="1" w:lastColumn="0" w:noHBand="0" w:noVBand="1"/>
      </w:tblPr>
      <w:tblGrid>
        <w:gridCol w:w="4428"/>
        <w:gridCol w:w="4360"/>
      </w:tblGrid>
      <w:tr w:rsidR="006F2BA3" w:rsidRPr="00A10E32" w14:paraId="578CFE1E" w14:textId="77777777" w:rsidTr="004A32EB">
        <w:trPr>
          <w:cnfStyle w:val="100000000000" w:firstRow="1" w:lastRow="0" w:firstColumn="0" w:lastColumn="0" w:oddVBand="0" w:evenVBand="0" w:oddHBand="0" w:evenHBand="0" w:firstRowFirstColumn="0" w:firstRowLastColumn="0" w:lastRowFirstColumn="0" w:lastRowLastColumn="0"/>
        </w:trPr>
        <w:tc>
          <w:tcPr>
            <w:tcW w:w="4428" w:type="dxa"/>
          </w:tcPr>
          <w:p w14:paraId="06FA4CB4" w14:textId="77777777" w:rsidR="006F2BA3" w:rsidRPr="005A41D3" w:rsidRDefault="006F2BA3" w:rsidP="006F2BA3">
            <w:pPr>
              <w:pStyle w:val="TableTextPOISED"/>
              <w:rPr>
                <w:rStyle w:val="Tabletext"/>
                <w:lang w:eastAsia="en-US"/>
              </w:rPr>
            </w:pPr>
            <w:r w:rsidRPr="00A10E32">
              <w:rPr>
                <w:rStyle w:val="Tabletext"/>
              </w:rPr>
              <w:t>Island code, name</w:t>
            </w:r>
          </w:p>
        </w:tc>
        <w:tc>
          <w:tcPr>
            <w:tcW w:w="4360" w:type="dxa"/>
          </w:tcPr>
          <w:p w14:paraId="4B5D5B86" w14:textId="78C2858B" w:rsidR="006F2BA3" w:rsidRPr="005A41D3" w:rsidRDefault="00F165A7" w:rsidP="006F2BA3">
            <w:pPr>
              <w:pStyle w:val="TableTextPOISED"/>
              <w:rPr>
                <w:rStyle w:val="Tabletext"/>
              </w:rPr>
            </w:pPr>
            <w:r w:rsidRPr="00F165A7">
              <w:rPr>
                <w:lang w:val="en-GB"/>
              </w:rPr>
              <w:t>E11 Innamaadhoo</w:t>
            </w:r>
          </w:p>
        </w:tc>
      </w:tr>
      <w:tr w:rsidR="006F2BA3" w:rsidRPr="00A10E32" w14:paraId="7CFF98D1" w14:textId="77777777" w:rsidTr="004A32EB">
        <w:tc>
          <w:tcPr>
            <w:tcW w:w="4428" w:type="dxa"/>
          </w:tcPr>
          <w:p w14:paraId="56FDA7F4" w14:textId="77777777" w:rsidR="006F2BA3" w:rsidRPr="005A41D3" w:rsidRDefault="006F2BA3" w:rsidP="006F2BA3">
            <w:pPr>
              <w:pStyle w:val="TableTextPOISED"/>
              <w:rPr>
                <w:rStyle w:val="Tabletext"/>
                <w:lang w:eastAsia="en-US"/>
              </w:rPr>
            </w:pPr>
            <w:r w:rsidRPr="00A10E32">
              <w:rPr>
                <w:rStyle w:val="Tabletext"/>
              </w:rPr>
              <w:t>Atoll name</w:t>
            </w:r>
          </w:p>
        </w:tc>
        <w:tc>
          <w:tcPr>
            <w:tcW w:w="4360" w:type="dxa"/>
          </w:tcPr>
          <w:p w14:paraId="5C211A6C" w14:textId="14144153" w:rsidR="006F2BA3" w:rsidRPr="00A10E32" w:rsidRDefault="00F165A7" w:rsidP="006F2BA3">
            <w:pPr>
              <w:pStyle w:val="TableTextPOISED"/>
              <w:rPr>
                <w:rStyle w:val="Tabletext"/>
              </w:rPr>
            </w:pPr>
            <w:r>
              <w:rPr>
                <w:rStyle w:val="Tabletext"/>
                <w:lang w:val="en-US"/>
              </w:rPr>
              <w:t>R</w:t>
            </w:r>
            <w:r w:rsidR="000B402F">
              <w:rPr>
                <w:rStyle w:val="Tabletext"/>
                <w:lang w:val="en-US"/>
              </w:rPr>
              <w:t>aa</w:t>
            </w:r>
          </w:p>
        </w:tc>
      </w:tr>
      <w:tr w:rsidR="006F2BA3" w:rsidRPr="00A10E32" w14:paraId="5155BB6A" w14:textId="77777777" w:rsidTr="004A32EB">
        <w:trPr>
          <w:cnfStyle w:val="000000010000" w:firstRow="0" w:lastRow="0" w:firstColumn="0" w:lastColumn="0" w:oddVBand="0" w:evenVBand="0" w:oddHBand="0" w:evenHBand="1" w:firstRowFirstColumn="0" w:firstRowLastColumn="0" w:lastRowFirstColumn="0" w:lastRowLastColumn="0"/>
        </w:trPr>
        <w:tc>
          <w:tcPr>
            <w:tcW w:w="4428" w:type="dxa"/>
          </w:tcPr>
          <w:p w14:paraId="7496863B" w14:textId="77777777" w:rsidR="006F2BA3" w:rsidRPr="005A41D3" w:rsidRDefault="006F2BA3" w:rsidP="006F2BA3">
            <w:pPr>
              <w:pStyle w:val="TableTextPOISED"/>
              <w:rPr>
                <w:rStyle w:val="Tabletext"/>
                <w:lang w:eastAsia="en-US"/>
              </w:rPr>
            </w:pPr>
            <w:r w:rsidRPr="00A10E32">
              <w:rPr>
                <w:rStyle w:val="Tabletext"/>
              </w:rPr>
              <w:t xml:space="preserve">Utility </w:t>
            </w:r>
          </w:p>
        </w:tc>
        <w:tc>
          <w:tcPr>
            <w:tcW w:w="4360" w:type="dxa"/>
          </w:tcPr>
          <w:p w14:paraId="4DA86C76" w14:textId="77777777" w:rsidR="006F2BA3" w:rsidRPr="00A10E32" w:rsidRDefault="006F2BA3" w:rsidP="006F2BA3">
            <w:pPr>
              <w:pStyle w:val="TableTextPOISED"/>
              <w:rPr>
                <w:rStyle w:val="Tabletext"/>
              </w:rPr>
            </w:pPr>
            <w:r w:rsidRPr="00A10E32">
              <w:rPr>
                <w:rStyle w:val="Tabletext"/>
              </w:rPr>
              <w:t>FENAKA</w:t>
            </w:r>
          </w:p>
        </w:tc>
      </w:tr>
      <w:tr w:rsidR="006F2BA3" w:rsidRPr="00A10E32" w14:paraId="72BFA1FD" w14:textId="77777777" w:rsidTr="004A32EB">
        <w:tc>
          <w:tcPr>
            <w:tcW w:w="4428" w:type="dxa"/>
          </w:tcPr>
          <w:p w14:paraId="6103B576" w14:textId="77777777" w:rsidR="006F2BA3" w:rsidRPr="005A41D3" w:rsidRDefault="006F2BA3" w:rsidP="006F2BA3">
            <w:pPr>
              <w:pStyle w:val="TableTextPOISED"/>
              <w:rPr>
                <w:rStyle w:val="Tabletext"/>
                <w:lang w:eastAsia="en-US"/>
              </w:rPr>
            </w:pPr>
            <w:r w:rsidRPr="00A10E32">
              <w:rPr>
                <w:rStyle w:val="Tabletext"/>
              </w:rPr>
              <w:t>GPS coordinates</w:t>
            </w:r>
          </w:p>
        </w:tc>
        <w:tc>
          <w:tcPr>
            <w:tcW w:w="4360" w:type="dxa"/>
          </w:tcPr>
          <w:p w14:paraId="6655558B" w14:textId="0746DD75" w:rsidR="006F2BA3" w:rsidRPr="00A10E32" w:rsidRDefault="00F165A7" w:rsidP="006F2BA3">
            <w:pPr>
              <w:pStyle w:val="TableTextPOISED"/>
              <w:rPr>
                <w:rStyle w:val="Tabletext"/>
              </w:rPr>
            </w:pPr>
            <w:r w:rsidRPr="00F165A7">
              <w:rPr>
                <w:lang w:val="en-GB"/>
              </w:rPr>
              <w:t>5°32'57.74" N  73°02'42.26" E</w:t>
            </w:r>
          </w:p>
        </w:tc>
      </w:tr>
      <w:tr w:rsidR="006F2BA3" w:rsidRPr="00A10E32" w14:paraId="1D051AA4" w14:textId="77777777" w:rsidTr="004A32EB">
        <w:trPr>
          <w:cnfStyle w:val="000000010000" w:firstRow="0" w:lastRow="0" w:firstColumn="0" w:lastColumn="0" w:oddVBand="0" w:evenVBand="0" w:oddHBand="0" w:evenHBand="1" w:firstRowFirstColumn="0" w:firstRowLastColumn="0" w:lastRowFirstColumn="0" w:lastRowLastColumn="0"/>
        </w:trPr>
        <w:tc>
          <w:tcPr>
            <w:tcW w:w="4428" w:type="dxa"/>
          </w:tcPr>
          <w:p w14:paraId="3CB667B6" w14:textId="77777777" w:rsidR="006F2BA3" w:rsidRPr="005A41D3" w:rsidRDefault="006F2BA3" w:rsidP="006F2BA3">
            <w:pPr>
              <w:pStyle w:val="TableTextPOISED"/>
              <w:rPr>
                <w:rStyle w:val="Tabletext"/>
                <w:lang w:eastAsia="en-US"/>
              </w:rPr>
            </w:pPr>
            <w:r w:rsidRPr="00A10E32">
              <w:rPr>
                <w:rStyle w:val="Tabletext"/>
              </w:rPr>
              <w:t>Inhabitants (approx.)</w:t>
            </w:r>
          </w:p>
        </w:tc>
        <w:tc>
          <w:tcPr>
            <w:tcW w:w="4360" w:type="dxa"/>
          </w:tcPr>
          <w:p w14:paraId="3CB5943F" w14:textId="11841090" w:rsidR="006F2BA3" w:rsidRPr="00A10E32" w:rsidRDefault="00F165A7" w:rsidP="006F2BA3">
            <w:pPr>
              <w:pStyle w:val="TableTextPOISED"/>
              <w:rPr>
                <w:rStyle w:val="Tabletext"/>
              </w:rPr>
            </w:pPr>
            <w:r>
              <w:rPr>
                <w:rStyle w:val="Tabletext"/>
              </w:rPr>
              <w:t>716</w:t>
            </w:r>
          </w:p>
        </w:tc>
      </w:tr>
      <w:tr w:rsidR="006F2BA3" w:rsidRPr="00A10E32" w14:paraId="427BA579" w14:textId="77777777" w:rsidTr="004A32EB">
        <w:tc>
          <w:tcPr>
            <w:tcW w:w="4428" w:type="dxa"/>
          </w:tcPr>
          <w:p w14:paraId="67DBD2AD" w14:textId="77777777" w:rsidR="006F2BA3" w:rsidRPr="005A41D3" w:rsidRDefault="006F2BA3" w:rsidP="006F2BA3">
            <w:pPr>
              <w:pStyle w:val="TableTextPOISED"/>
              <w:rPr>
                <w:rStyle w:val="Tabletext"/>
                <w:lang w:eastAsia="en-US"/>
              </w:rPr>
            </w:pPr>
            <w:r w:rsidRPr="00A10E32">
              <w:rPr>
                <w:rStyle w:val="Tabletext"/>
              </w:rPr>
              <w:t>Harbour type</w:t>
            </w:r>
          </w:p>
        </w:tc>
        <w:tc>
          <w:tcPr>
            <w:tcW w:w="4360" w:type="dxa"/>
          </w:tcPr>
          <w:p w14:paraId="772E3386" w14:textId="54F0ABE4" w:rsidR="006F2BA3" w:rsidRPr="00A10E32" w:rsidRDefault="006F2BA3" w:rsidP="006F2BA3">
            <w:pPr>
              <w:pStyle w:val="TableTextPOISED"/>
              <w:rPr>
                <w:rStyle w:val="Tabletext"/>
              </w:rPr>
            </w:pPr>
            <w:r w:rsidRPr="00A10E32">
              <w:rPr>
                <w:rStyle w:val="Tabletext"/>
              </w:rPr>
              <w:t>Harbour</w:t>
            </w:r>
            <w:r w:rsidR="00C56A68">
              <w:rPr>
                <w:rStyle w:val="Tabletext"/>
              </w:rPr>
              <w:t xml:space="preserve">, </w:t>
            </w:r>
            <w:r w:rsidR="00F165A7" w:rsidRPr="00F165A7">
              <w:rPr>
                <w:lang w:val="en-GB"/>
              </w:rPr>
              <w:t>120m (L) x 60m (W) x 3.5m (D)</w:t>
            </w:r>
          </w:p>
        </w:tc>
      </w:tr>
    </w:tbl>
    <w:p w14:paraId="1C87EE4C" w14:textId="2717EB8D" w:rsidR="006F2BA3" w:rsidRPr="003A21B1" w:rsidRDefault="006F2BA3" w:rsidP="006F2BA3">
      <w:pPr>
        <w:pStyle w:val="Caption"/>
      </w:pPr>
      <w:bookmarkStart w:id="416" w:name="_Toc455677105"/>
      <w:bookmarkStart w:id="417" w:name="_Toc458779557"/>
      <w:bookmarkStart w:id="418" w:name="_Toc460248893"/>
      <w:bookmarkStart w:id="419" w:name="_Toc460246821"/>
      <w:bookmarkStart w:id="420" w:name="_Toc460422847"/>
      <w:bookmarkStart w:id="421" w:name="_Toc465870776"/>
      <w:bookmarkStart w:id="422" w:name="_Toc58227856"/>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58</w:t>
      </w:r>
      <w:r w:rsidR="000501C2">
        <w:fldChar w:fldCharType="end"/>
      </w:r>
      <w:r w:rsidRPr="003A21B1">
        <w:t xml:space="preserve">: </w:t>
      </w:r>
      <w:r w:rsidR="002441C6">
        <w:t>E11</w:t>
      </w:r>
      <w:r w:rsidR="00D767F6">
        <w:t xml:space="preserve"> -</w:t>
      </w:r>
      <w:r w:rsidRPr="003A21B1">
        <w:t xml:space="preserve"> Island identification and general data</w:t>
      </w:r>
      <w:bookmarkEnd w:id="416"/>
      <w:bookmarkEnd w:id="417"/>
      <w:bookmarkEnd w:id="418"/>
      <w:bookmarkEnd w:id="419"/>
      <w:bookmarkEnd w:id="420"/>
      <w:bookmarkEnd w:id="421"/>
      <w:bookmarkEnd w:id="422"/>
    </w:p>
    <w:p w14:paraId="5C145ADC" w14:textId="79C2CB83" w:rsidR="006F2BA3" w:rsidRDefault="006F2BA3" w:rsidP="002441C6">
      <w:pPr>
        <w:pStyle w:val="E1"/>
        <w:rPr>
          <w:lang w:eastAsia="fr-FR"/>
        </w:rPr>
      </w:pPr>
      <w:r w:rsidRPr="003A21B1">
        <w:rPr>
          <w:lang w:eastAsia="fr-FR"/>
        </w:rPr>
        <w:t xml:space="preserve"> </w:t>
      </w:r>
      <w:r w:rsidR="00C026F8">
        <w:rPr>
          <w:lang w:eastAsia="fr-FR"/>
        </w:rPr>
        <w:t>A map of the island and potential locations of PV installations are next provided</w:t>
      </w:r>
    </w:p>
    <w:p w14:paraId="3C077464" w14:textId="4BF9EA69" w:rsidR="00C026F8" w:rsidRDefault="00C026F8" w:rsidP="00C026F8">
      <w:pPr>
        <w:pStyle w:val="Caption"/>
        <w:jc w:val="center"/>
      </w:pPr>
      <w:r>
        <w:rPr>
          <w:noProof/>
          <w:lang w:eastAsia="en-GB"/>
        </w:rPr>
        <w:drawing>
          <wp:inline distT="0" distB="0" distL="0" distR="0" wp14:anchorId="4DA2A240" wp14:editId="73373E80">
            <wp:extent cx="5295900" cy="3162300"/>
            <wp:effectExtent l="0" t="0" r="0" b="0"/>
            <wp:docPr id="100" name="Picture 100" descr="Image res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mage result"/>
                    <pic:cNvPicPr>
                      <a:picLocks noChangeAspect="1" noChangeArrowheads="1"/>
                    </pic:cNvPicPr>
                  </pic:nvPicPr>
                  <pic:blipFill rotWithShape="1">
                    <a:blip r:embed="rId37">
                      <a:extLst>
                        <a:ext uri="{28A0092B-C50C-407E-A947-70E740481C1C}">
                          <a14:useLocalDpi xmlns:a14="http://schemas.microsoft.com/office/drawing/2010/main" val="0"/>
                        </a:ext>
                      </a:extLst>
                    </a:blip>
                    <a:srcRect l="1842" t="16932" r="12865" b="14507"/>
                    <a:stretch/>
                  </pic:blipFill>
                  <pic:spPr bwMode="auto">
                    <a:xfrm>
                      <a:off x="0" y="0"/>
                      <a:ext cx="5301678" cy="3165750"/>
                    </a:xfrm>
                    <a:prstGeom prst="rect">
                      <a:avLst/>
                    </a:prstGeom>
                    <a:noFill/>
                    <a:ln>
                      <a:noFill/>
                    </a:ln>
                    <a:extLst>
                      <a:ext uri="{53640926-AAD7-44D8-BBD7-CCE9431645EC}">
                        <a14:shadowObscured xmlns:a14="http://schemas.microsoft.com/office/drawing/2010/main"/>
                      </a:ext>
                    </a:extLst>
                  </pic:spPr>
                </pic:pic>
              </a:graphicData>
            </a:graphic>
          </wp:inline>
        </w:drawing>
      </w:r>
    </w:p>
    <w:p w14:paraId="6C9B7A95" w14:textId="419F7C01" w:rsidR="00C026F8" w:rsidRPr="003A21B1" w:rsidRDefault="00C026F8" w:rsidP="00C026F8">
      <w:pPr>
        <w:pStyle w:val="Caption"/>
        <w:jc w:val="center"/>
      </w:pPr>
      <w:bookmarkStart w:id="423" w:name="_Toc62562110"/>
      <w:r w:rsidRPr="003A21B1">
        <w:t xml:space="preserve">Figure </w:t>
      </w:r>
      <w:r w:rsidRPr="003A21B1">
        <w:fldChar w:fldCharType="begin"/>
      </w:r>
      <w:r w:rsidRPr="003A21B1">
        <w:instrText xml:space="preserve"> SEQ Figure \* ARABIC </w:instrText>
      </w:r>
      <w:r w:rsidRPr="003A21B1">
        <w:fldChar w:fldCharType="separate"/>
      </w:r>
      <w:r w:rsidR="00261ECE">
        <w:rPr>
          <w:noProof/>
        </w:rPr>
        <w:t>24</w:t>
      </w:r>
      <w:r w:rsidRPr="003A21B1">
        <w:fldChar w:fldCharType="end"/>
      </w:r>
      <w:r w:rsidRPr="003A21B1">
        <w:t xml:space="preserve">: </w:t>
      </w:r>
      <w:r>
        <w:t>E11</w:t>
      </w:r>
      <w:r w:rsidRPr="003A21B1">
        <w:t xml:space="preserve"> </w:t>
      </w:r>
      <w:r>
        <w:t>–</w:t>
      </w:r>
      <w:r w:rsidRPr="003A21B1">
        <w:t xml:space="preserve"> </w:t>
      </w:r>
      <w:r>
        <w:t>Map of the island</w:t>
      </w:r>
      <w:bookmarkEnd w:id="423"/>
    </w:p>
    <w:p w14:paraId="13EE7FA5" w14:textId="66A87A06" w:rsidR="006F2BA3" w:rsidRDefault="00C026F8" w:rsidP="006568DF">
      <w:pPr>
        <w:pStyle w:val="E1"/>
        <w:jc w:val="left"/>
        <w:rPr>
          <w:lang w:eastAsia="fr-FR"/>
        </w:rPr>
      </w:pPr>
      <w:r w:rsidRPr="00D500CF">
        <w:rPr>
          <w:rFonts w:cs="Arial"/>
          <w:iCs/>
          <w:noProof/>
          <w:color w:val="4F81BD" w:themeColor="accent1"/>
          <w:lang w:eastAsia="en-GB"/>
        </w:rPr>
        <w:lastRenderedPageBreak/>
        <w:drawing>
          <wp:inline distT="0" distB="0" distL="0" distR="0" wp14:anchorId="685E1850" wp14:editId="7CD7909F">
            <wp:extent cx="5760720" cy="3240405"/>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E11.jpg"/>
                    <pic:cNvPicPr/>
                  </pic:nvPicPr>
                  <pic:blipFill>
                    <a:blip r:embed="rId38" cstate="email">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7FBD37FD" w14:textId="023252F1" w:rsidR="006F2BA3" w:rsidRPr="003A21B1" w:rsidRDefault="006F2BA3" w:rsidP="006F2BA3">
      <w:pPr>
        <w:pStyle w:val="Caption"/>
      </w:pPr>
      <w:bookmarkStart w:id="424" w:name="_Toc460422732"/>
      <w:bookmarkStart w:id="425" w:name="_Toc465870976"/>
      <w:bookmarkStart w:id="426" w:name="_Toc62562111"/>
      <w:bookmarkStart w:id="427" w:name="_Toc458779450"/>
      <w:bookmarkStart w:id="428" w:name="_Toc460249016"/>
      <w:bookmarkStart w:id="429" w:name="_Toc460246944"/>
      <w:r w:rsidRPr="003A21B1">
        <w:t xml:space="preserve">Figure </w:t>
      </w:r>
      <w:r w:rsidRPr="003A21B1">
        <w:fldChar w:fldCharType="begin"/>
      </w:r>
      <w:r w:rsidRPr="003A21B1">
        <w:instrText xml:space="preserve"> SEQ Figure \* ARABIC </w:instrText>
      </w:r>
      <w:r w:rsidRPr="003A21B1">
        <w:fldChar w:fldCharType="separate"/>
      </w:r>
      <w:r w:rsidR="00261ECE">
        <w:rPr>
          <w:noProof/>
        </w:rPr>
        <w:t>25</w:t>
      </w:r>
      <w:r w:rsidRPr="003A21B1">
        <w:fldChar w:fldCharType="end"/>
      </w:r>
      <w:r w:rsidRPr="003A21B1">
        <w:t xml:space="preserve">: </w:t>
      </w:r>
      <w:r w:rsidR="00C026F8">
        <w:t>E11</w:t>
      </w:r>
      <w:r w:rsidRPr="003A21B1">
        <w:t xml:space="preserve"> - Location of the buildings</w:t>
      </w:r>
      <w:r>
        <w:t xml:space="preserve"> with available roofs and</w:t>
      </w:r>
      <w:r w:rsidRPr="003A21B1">
        <w:t xml:space="preserve"> powerhouse</w:t>
      </w:r>
      <w:bookmarkEnd w:id="424"/>
      <w:bookmarkEnd w:id="425"/>
      <w:bookmarkEnd w:id="426"/>
      <w:r w:rsidRPr="003A21B1">
        <w:t xml:space="preserve"> </w:t>
      </w:r>
      <w:bookmarkEnd w:id="427"/>
      <w:bookmarkEnd w:id="428"/>
      <w:bookmarkEnd w:id="429"/>
    </w:p>
    <w:p w14:paraId="1919EB42" w14:textId="77777777" w:rsidR="006F2BA3" w:rsidRPr="006A1D91" w:rsidRDefault="006F2BA3" w:rsidP="006F2BA3">
      <w:pPr>
        <w:pStyle w:val="Heading3"/>
      </w:pPr>
      <w:r w:rsidRPr="006A1D91">
        <w:t>Load profile</w:t>
      </w:r>
    </w:p>
    <w:p w14:paraId="054A48B2" w14:textId="7DD0D7B1" w:rsidR="00983D69" w:rsidRPr="006327A2" w:rsidRDefault="00983D69" w:rsidP="00983D69">
      <w:pPr>
        <w:pStyle w:val="E1"/>
        <w:rPr>
          <w:bCs/>
          <w:iCs/>
          <w:lang w:val="en-US"/>
        </w:rPr>
      </w:pPr>
      <w:r w:rsidRPr="006327A2">
        <w:rPr>
          <w:bCs/>
          <w:iCs/>
          <w:lang w:val="en-US"/>
        </w:rPr>
        <w:t xml:space="preserve">The island has a fluctuating energy consumption, with pattern similar to that in section 2.5.1. The peak load in 2019 was </w:t>
      </w:r>
      <w:r w:rsidR="006A1D91">
        <w:rPr>
          <w:bCs/>
          <w:iCs/>
          <w:lang w:val="en-US"/>
        </w:rPr>
        <w:t>190</w:t>
      </w:r>
      <w:r w:rsidRPr="006327A2">
        <w:rPr>
          <w:bCs/>
          <w:iCs/>
          <w:lang w:val="en-US"/>
        </w:rPr>
        <w:t xml:space="preserve"> kW, the forecasted peak load for the target year is </w:t>
      </w:r>
      <w:r w:rsidR="006A1D91">
        <w:rPr>
          <w:bCs/>
          <w:iCs/>
          <w:lang w:val="en-US"/>
        </w:rPr>
        <w:t>292</w:t>
      </w:r>
      <w:r w:rsidRPr="006327A2">
        <w:rPr>
          <w:bCs/>
          <w:iCs/>
          <w:lang w:val="en-US"/>
        </w:rPr>
        <w:t xml:space="preserve"> kW where the average load for that year is </w:t>
      </w:r>
      <w:r w:rsidR="006A1D91">
        <w:rPr>
          <w:bCs/>
          <w:iCs/>
          <w:lang w:val="en-US"/>
        </w:rPr>
        <w:t>195</w:t>
      </w:r>
      <w:r w:rsidRPr="006327A2">
        <w:rPr>
          <w:bCs/>
          <w:iCs/>
          <w:lang w:val="en-US"/>
        </w:rPr>
        <w:t xml:space="preserve"> kW. </w:t>
      </w:r>
    </w:p>
    <w:p w14:paraId="0DD38C7D" w14:textId="664C6710" w:rsidR="00983D69" w:rsidRDefault="00983D69" w:rsidP="00983D69">
      <w:pPr>
        <w:pStyle w:val="E1"/>
      </w:pPr>
      <w:r w:rsidRPr="006327A2">
        <w:t xml:space="preserve">The utility expect a steadily increase of the load by </w:t>
      </w:r>
      <w:r w:rsidR="006A1D91">
        <w:t>10</w:t>
      </w:r>
      <w:r w:rsidRPr="006327A2">
        <w:t xml:space="preserve"> %/year for the next 5 years.</w:t>
      </w:r>
      <w:r w:rsidRPr="00431C02">
        <w:t xml:space="preserve"> </w:t>
      </w:r>
    </w:p>
    <w:p w14:paraId="0AD31A0C" w14:textId="77777777" w:rsidR="001C6B3A" w:rsidRDefault="001C6B3A" w:rsidP="001C6B3A">
      <w:pPr>
        <w:pStyle w:val="Heading3"/>
        <w:numPr>
          <w:ilvl w:val="0"/>
          <w:numId w:val="0"/>
        </w:numPr>
        <w:ind w:left="851"/>
      </w:pPr>
    </w:p>
    <w:p w14:paraId="2A82D6A3" w14:textId="1BA7AE36" w:rsidR="006F2BA3" w:rsidRDefault="00630A8C" w:rsidP="006F2BA3">
      <w:pPr>
        <w:pStyle w:val="Heading3"/>
      </w:pPr>
      <w:r>
        <w:t>D</w:t>
      </w:r>
      <w:r w:rsidRPr="00746E71">
        <w:t xml:space="preserve">iesel </w:t>
      </w:r>
      <w:r>
        <w:t>G</w:t>
      </w:r>
      <w:r w:rsidRPr="00746E71">
        <w:t>enerators</w:t>
      </w:r>
    </w:p>
    <w:p w14:paraId="766EC830" w14:textId="77777777" w:rsidR="00EA61EB" w:rsidRDefault="006F2BA3" w:rsidP="006F2BA3">
      <w:pPr>
        <w:pStyle w:val="E1"/>
      </w:pPr>
      <w:r w:rsidRPr="006701FB">
        <w:t xml:space="preserve">3 </w:t>
      </w:r>
      <w:r w:rsidR="00630A8C">
        <w:t>D</w:t>
      </w:r>
      <w:r w:rsidR="00630A8C" w:rsidRPr="00746E71">
        <w:t xml:space="preserve">iesel </w:t>
      </w:r>
      <w:r w:rsidR="00630A8C">
        <w:t>G</w:t>
      </w:r>
      <w:r w:rsidR="00630A8C" w:rsidRPr="00746E71">
        <w:t>enerators</w:t>
      </w:r>
      <w:r w:rsidRPr="006701FB">
        <w:t xml:space="preserve"> of different sizes are installed on the island.</w:t>
      </w:r>
      <w:r w:rsidRPr="006701FB" w:rsidDel="00FD5006">
        <w:t xml:space="preserve"> </w:t>
      </w:r>
      <w:r w:rsidR="005D7F2E">
        <w:t xml:space="preserve">All </w:t>
      </w:r>
      <w:r w:rsidRPr="006701FB">
        <w:t xml:space="preserve">Diesel </w:t>
      </w:r>
      <w:r w:rsidR="005D7F2E">
        <w:t>G</w:t>
      </w:r>
      <w:r w:rsidRPr="006701FB">
        <w:t>enerators</w:t>
      </w:r>
      <w:r w:rsidR="005D7F2E">
        <w:t xml:space="preserve"> </w:t>
      </w:r>
      <w:r w:rsidRPr="006701FB">
        <w:t xml:space="preserve">shall be </w:t>
      </w:r>
    </w:p>
    <w:p w14:paraId="21660C93" w14:textId="12B9A154" w:rsidR="006F2BA3" w:rsidRDefault="006F2BA3" w:rsidP="006F2BA3">
      <w:pPr>
        <w:pStyle w:val="E1"/>
      </w:pPr>
      <w:r w:rsidRPr="006701FB">
        <w:t xml:space="preserve">integrated in the hybrid PV system. </w:t>
      </w:r>
    </w:p>
    <w:tbl>
      <w:tblPr>
        <w:tblW w:w="4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985"/>
        <w:gridCol w:w="1985"/>
        <w:gridCol w:w="1985"/>
      </w:tblGrid>
      <w:tr w:rsidR="00EA61EB" w:rsidRPr="003C1CBE" w14:paraId="68AB1508" w14:textId="129149F5" w:rsidTr="00EA61EB">
        <w:trPr>
          <w:trHeight w:val="567"/>
          <w:tblHeader/>
          <w:jc w:val="center"/>
        </w:trPr>
        <w:tc>
          <w:tcPr>
            <w:tcW w:w="1328" w:type="pct"/>
            <w:shd w:val="clear" w:color="auto" w:fill="0070C0"/>
            <w:vAlign w:val="center"/>
          </w:tcPr>
          <w:p w14:paraId="361E582A" w14:textId="77777777" w:rsidR="00EA61EB" w:rsidRPr="003C1CBE" w:rsidRDefault="00EA61EB" w:rsidP="00EA61EB">
            <w:pPr>
              <w:spacing w:after="0" w:line="276" w:lineRule="auto"/>
              <w:ind w:left="0"/>
              <w:rPr>
                <w:rFonts w:cs="Arial"/>
                <w:b/>
                <w:bCs/>
                <w:color w:val="FFFFFF"/>
                <w:sz w:val="20"/>
                <w:lang w:eastAsia="en-US"/>
              </w:rPr>
            </w:pPr>
            <w:bookmarkStart w:id="430" w:name="_Toc455677107"/>
            <w:bookmarkStart w:id="431" w:name="_Toc458779559"/>
            <w:bookmarkStart w:id="432" w:name="_Toc460248895"/>
            <w:bookmarkStart w:id="433" w:name="_Toc460246823"/>
            <w:bookmarkStart w:id="434" w:name="_Toc460422849"/>
            <w:bookmarkStart w:id="435" w:name="_Toc465870778"/>
            <w:bookmarkStart w:id="436" w:name="_Toc58227858"/>
            <w:r w:rsidRPr="003C1CBE">
              <w:rPr>
                <w:rFonts w:cs="Arial"/>
                <w:b/>
                <w:bCs/>
                <w:color w:val="FFFFFF"/>
                <w:sz w:val="20"/>
                <w:lang w:eastAsia="en-US"/>
              </w:rPr>
              <w:t>Item</w:t>
            </w:r>
          </w:p>
        </w:tc>
        <w:tc>
          <w:tcPr>
            <w:tcW w:w="1224" w:type="pct"/>
            <w:shd w:val="clear" w:color="auto" w:fill="0070C0"/>
          </w:tcPr>
          <w:p w14:paraId="28B148C4" w14:textId="50AA33E9" w:rsidR="00EA61EB" w:rsidRPr="003C1CBE" w:rsidRDefault="00EA61EB" w:rsidP="00EA61EB">
            <w:pPr>
              <w:spacing w:after="0" w:line="276" w:lineRule="auto"/>
              <w:ind w:left="0"/>
              <w:rPr>
                <w:rFonts w:cs="Arial"/>
                <w:b/>
                <w:bCs/>
                <w:color w:val="FFFFFF"/>
                <w:sz w:val="18"/>
                <w:szCs w:val="18"/>
                <w:lang w:eastAsia="en-US"/>
              </w:rPr>
            </w:pPr>
            <w:r>
              <w:rPr>
                <w:rFonts w:cs="Arial"/>
                <w:b/>
                <w:bCs/>
                <w:color w:val="FFFFFF"/>
                <w:sz w:val="18"/>
                <w:szCs w:val="18"/>
                <w:lang w:eastAsia="en-US"/>
              </w:rPr>
              <w:t xml:space="preserve">Diesel Generator 1 </w:t>
            </w:r>
          </w:p>
        </w:tc>
        <w:tc>
          <w:tcPr>
            <w:tcW w:w="1224" w:type="pct"/>
            <w:shd w:val="clear" w:color="auto" w:fill="0070C0"/>
          </w:tcPr>
          <w:p w14:paraId="59277C0B" w14:textId="25431129" w:rsidR="00EA61EB" w:rsidRDefault="00EA61EB" w:rsidP="00EA61EB">
            <w:pPr>
              <w:spacing w:after="0" w:line="276" w:lineRule="auto"/>
              <w:ind w:left="0"/>
              <w:rPr>
                <w:rFonts w:cs="Arial"/>
                <w:b/>
                <w:bCs/>
                <w:color w:val="FFFFFF"/>
                <w:sz w:val="18"/>
                <w:szCs w:val="18"/>
                <w:lang w:eastAsia="en-US"/>
              </w:rPr>
            </w:pPr>
            <w:r>
              <w:rPr>
                <w:rFonts w:cs="Arial"/>
                <w:b/>
                <w:bCs/>
                <w:color w:val="FFFFFF"/>
                <w:sz w:val="18"/>
                <w:szCs w:val="18"/>
                <w:lang w:eastAsia="en-US"/>
              </w:rPr>
              <w:t xml:space="preserve">Diesel Generator 2 </w:t>
            </w:r>
          </w:p>
        </w:tc>
        <w:tc>
          <w:tcPr>
            <w:tcW w:w="1224" w:type="pct"/>
            <w:shd w:val="clear" w:color="auto" w:fill="0070C0"/>
          </w:tcPr>
          <w:p w14:paraId="6ACEEB82" w14:textId="1078F171" w:rsidR="00EA61EB" w:rsidRDefault="00EA61EB" w:rsidP="00EA61EB">
            <w:pPr>
              <w:spacing w:after="0" w:line="276" w:lineRule="auto"/>
              <w:ind w:left="0"/>
              <w:rPr>
                <w:rFonts w:cs="Arial"/>
                <w:b/>
                <w:bCs/>
                <w:color w:val="FFFFFF"/>
                <w:sz w:val="18"/>
                <w:szCs w:val="18"/>
                <w:lang w:eastAsia="en-US"/>
              </w:rPr>
            </w:pPr>
            <w:r>
              <w:rPr>
                <w:rFonts w:cs="Arial"/>
                <w:b/>
                <w:bCs/>
                <w:color w:val="FFFFFF"/>
                <w:sz w:val="18"/>
                <w:szCs w:val="18"/>
                <w:lang w:eastAsia="en-US"/>
              </w:rPr>
              <w:t>Diesel 3</w:t>
            </w:r>
          </w:p>
        </w:tc>
      </w:tr>
      <w:tr w:rsidR="00EA61EB" w:rsidRPr="003C1CBE" w14:paraId="35521AFA" w14:textId="1F2DBA36" w:rsidTr="00EA61EB">
        <w:trPr>
          <w:trHeight w:val="567"/>
          <w:jc w:val="center"/>
        </w:trPr>
        <w:tc>
          <w:tcPr>
            <w:tcW w:w="1328" w:type="pct"/>
            <w:shd w:val="clear" w:color="auto" w:fill="auto"/>
            <w:vAlign w:val="center"/>
          </w:tcPr>
          <w:p w14:paraId="0652BCA9" w14:textId="77777777" w:rsidR="00EA61EB" w:rsidRPr="003C1CBE" w:rsidRDefault="00EA61EB" w:rsidP="00EA61EB">
            <w:pPr>
              <w:spacing w:after="0" w:line="240" w:lineRule="auto"/>
              <w:ind w:left="0"/>
              <w:rPr>
                <w:rFonts w:cs="Arial"/>
                <w:sz w:val="20"/>
                <w:lang w:eastAsia="en-US"/>
              </w:rPr>
            </w:pPr>
            <w:r w:rsidRPr="003C1CBE">
              <w:rPr>
                <w:rFonts w:cs="Arial"/>
                <w:sz w:val="20"/>
                <w:lang w:eastAsia="en-US"/>
              </w:rPr>
              <w:t>Engine manufacturer &amp; Engine Model</w:t>
            </w:r>
          </w:p>
        </w:tc>
        <w:tc>
          <w:tcPr>
            <w:tcW w:w="1224" w:type="pct"/>
          </w:tcPr>
          <w:p w14:paraId="4B209593" w14:textId="15531000" w:rsidR="00EA61EB" w:rsidRPr="003C1CBE" w:rsidRDefault="00EA61EB" w:rsidP="00EA61EB">
            <w:pPr>
              <w:spacing w:after="0" w:line="240" w:lineRule="auto"/>
              <w:ind w:left="0"/>
              <w:jc w:val="center"/>
              <w:rPr>
                <w:rFonts w:cs="Arial"/>
              </w:rPr>
            </w:pPr>
          </w:p>
        </w:tc>
        <w:tc>
          <w:tcPr>
            <w:tcW w:w="1224" w:type="pct"/>
          </w:tcPr>
          <w:p w14:paraId="448ED79B" w14:textId="2E999383" w:rsidR="00EA61EB" w:rsidRPr="003C1CBE" w:rsidRDefault="00EA61EB" w:rsidP="00EA61EB">
            <w:pPr>
              <w:spacing w:after="0" w:line="240" w:lineRule="auto"/>
              <w:ind w:left="0"/>
              <w:jc w:val="center"/>
              <w:rPr>
                <w:rFonts w:cs="Arial"/>
              </w:rPr>
            </w:pPr>
          </w:p>
        </w:tc>
        <w:tc>
          <w:tcPr>
            <w:tcW w:w="1224" w:type="pct"/>
          </w:tcPr>
          <w:p w14:paraId="384D7752" w14:textId="54BCD551" w:rsidR="00EA61EB" w:rsidRPr="003C1CBE" w:rsidRDefault="00EA61EB" w:rsidP="00EA61EB">
            <w:pPr>
              <w:spacing w:after="0" w:line="240" w:lineRule="auto"/>
              <w:ind w:left="0"/>
              <w:jc w:val="center"/>
              <w:rPr>
                <w:rFonts w:cs="Arial"/>
              </w:rPr>
            </w:pPr>
          </w:p>
        </w:tc>
      </w:tr>
      <w:tr w:rsidR="00EA61EB" w:rsidRPr="003C1CBE" w14:paraId="5F890397" w14:textId="0EE74621" w:rsidTr="00EA61EB">
        <w:trPr>
          <w:trHeight w:val="567"/>
          <w:jc w:val="center"/>
        </w:trPr>
        <w:tc>
          <w:tcPr>
            <w:tcW w:w="1328" w:type="pct"/>
            <w:shd w:val="clear" w:color="auto" w:fill="auto"/>
            <w:vAlign w:val="center"/>
          </w:tcPr>
          <w:p w14:paraId="29E1AAAF" w14:textId="77777777" w:rsidR="00EA61EB" w:rsidRPr="003C1CBE" w:rsidRDefault="00EA61EB" w:rsidP="00EA61EB">
            <w:pPr>
              <w:spacing w:after="0" w:line="240" w:lineRule="auto"/>
              <w:ind w:left="0"/>
              <w:rPr>
                <w:rFonts w:cs="Arial"/>
                <w:sz w:val="20"/>
                <w:lang w:eastAsia="en-US"/>
              </w:rPr>
            </w:pPr>
            <w:r w:rsidRPr="003C1CBE">
              <w:rPr>
                <w:rFonts w:cs="Arial"/>
                <w:sz w:val="20"/>
                <w:lang w:eastAsia="en-US"/>
              </w:rPr>
              <w:t>Engine power rating (continuous) [kW]</w:t>
            </w:r>
          </w:p>
        </w:tc>
        <w:tc>
          <w:tcPr>
            <w:tcW w:w="1224" w:type="pct"/>
          </w:tcPr>
          <w:p w14:paraId="583F8765" w14:textId="737E128F" w:rsidR="00EA61EB" w:rsidRPr="003C1CBE" w:rsidRDefault="00EA61EB" w:rsidP="00EA61EB">
            <w:pPr>
              <w:spacing w:after="0" w:line="240" w:lineRule="auto"/>
              <w:ind w:left="0"/>
              <w:jc w:val="center"/>
              <w:rPr>
                <w:rFonts w:cs="Arial"/>
              </w:rPr>
            </w:pPr>
            <w:r>
              <w:rPr>
                <w:rFonts w:cs="Arial"/>
              </w:rPr>
              <w:t xml:space="preserve">340 </w:t>
            </w:r>
          </w:p>
        </w:tc>
        <w:tc>
          <w:tcPr>
            <w:tcW w:w="1224" w:type="pct"/>
          </w:tcPr>
          <w:p w14:paraId="0682D9E6" w14:textId="1CEDE79E" w:rsidR="00EA61EB" w:rsidRPr="003C1CBE" w:rsidRDefault="00EA61EB" w:rsidP="00EA61EB">
            <w:pPr>
              <w:spacing w:after="0" w:line="240" w:lineRule="auto"/>
              <w:ind w:left="0"/>
              <w:jc w:val="center"/>
              <w:rPr>
                <w:rFonts w:cs="Arial"/>
              </w:rPr>
            </w:pPr>
            <w:r>
              <w:rPr>
                <w:rFonts w:cs="Arial"/>
              </w:rPr>
              <w:t>200</w:t>
            </w:r>
          </w:p>
        </w:tc>
        <w:tc>
          <w:tcPr>
            <w:tcW w:w="1224" w:type="pct"/>
          </w:tcPr>
          <w:p w14:paraId="597A2273" w14:textId="6DDB68DE" w:rsidR="00EA61EB" w:rsidRPr="003C1CBE" w:rsidRDefault="00EA61EB" w:rsidP="00EA61EB">
            <w:pPr>
              <w:spacing w:after="0" w:line="240" w:lineRule="auto"/>
              <w:ind w:left="0"/>
              <w:jc w:val="center"/>
              <w:rPr>
                <w:rFonts w:cs="Arial"/>
              </w:rPr>
            </w:pPr>
            <w:r>
              <w:rPr>
                <w:rFonts w:cs="Arial"/>
              </w:rPr>
              <w:t>128</w:t>
            </w:r>
          </w:p>
        </w:tc>
      </w:tr>
      <w:tr w:rsidR="00EA61EB" w:rsidRPr="003C1CBE" w14:paraId="57322110" w14:textId="3D88740A" w:rsidTr="00EA61EB">
        <w:trPr>
          <w:trHeight w:val="567"/>
          <w:jc w:val="center"/>
        </w:trPr>
        <w:tc>
          <w:tcPr>
            <w:tcW w:w="1328" w:type="pct"/>
            <w:shd w:val="clear" w:color="auto" w:fill="auto"/>
            <w:vAlign w:val="center"/>
          </w:tcPr>
          <w:p w14:paraId="265BA567" w14:textId="77777777" w:rsidR="00EA61EB" w:rsidRPr="003C1CBE" w:rsidRDefault="00EA61EB" w:rsidP="00EA61EB">
            <w:pPr>
              <w:spacing w:after="0" w:line="240" w:lineRule="auto"/>
              <w:ind w:left="0"/>
              <w:rPr>
                <w:rFonts w:cs="Arial"/>
                <w:sz w:val="20"/>
                <w:lang w:eastAsia="en-US"/>
              </w:rPr>
            </w:pPr>
            <w:r w:rsidRPr="003C1CBE">
              <w:rPr>
                <w:rFonts w:cs="Arial"/>
                <w:sz w:val="20"/>
                <w:lang w:eastAsia="en-US"/>
              </w:rPr>
              <w:t>Alternator manufacturer &amp; alternator references</w:t>
            </w:r>
          </w:p>
        </w:tc>
        <w:tc>
          <w:tcPr>
            <w:tcW w:w="1224" w:type="pct"/>
          </w:tcPr>
          <w:p w14:paraId="06D50BD9" w14:textId="77777777" w:rsidR="00EA61EB" w:rsidRPr="003C1CBE" w:rsidRDefault="00EA61EB" w:rsidP="00EA61EB">
            <w:pPr>
              <w:spacing w:after="0" w:line="276" w:lineRule="auto"/>
              <w:ind w:left="0"/>
              <w:jc w:val="center"/>
              <w:rPr>
                <w:rFonts w:cs="Arial"/>
                <w:sz w:val="20"/>
                <w:lang w:eastAsia="en-US"/>
              </w:rPr>
            </w:pPr>
          </w:p>
        </w:tc>
        <w:tc>
          <w:tcPr>
            <w:tcW w:w="1224" w:type="pct"/>
          </w:tcPr>
          <w:p w14:paraId="1AF11428" w14:textId="77777777" w:rsidR="00EA61EB" w:rsidRPr="003C1CBE" w:rsidRDefault="00EA61EB" w:rsidP="00EA61EB">
            <w:pPr>
              <w:spacing w:after="0" w:line="276" w:lineRule="auto"/>
              <w:ind w:left="0"/>
              <w:jc w:val="center"/>
              <w:rPr>
                <w:rFonts w:cs="Arial"/>
                <w:sz w:val="20"/>
                <w:lang w:eastAsia="en-US"/>
              </w:rPr>
            </w:pPr>
          </w:p>
        </w:tc>
        <w:tc>
          <w:tcPr>
            <w:tcW w:w="1224" w:type="pct"/>
          </w:tcPr>
          <w:p w14:paraId="36D86A71" w14:textId="77777777" w:rsidR="00EA61EB" w:rsidRPr="003C1CBE" w:rsidRDefault="00EA61EB" w:rsidP="00EA61EB">
            <w:pPr>
              <w:spacing w:after="0" w:line="276" w:lineRule="auto"/>
              <w:ind w:left="0"/>
              <w:jc w:val="center"/>
              <w:rPr>
                <w:rFonts w:cs="Arial"/>
                <w:sz w:val="20"/>
                <w:lang w:eastAsia="en-US"/>
              </w:rPr>
            </w:pPr>
          </w:p>
        </w:tc>
      </w:tr>
      <w:tr w:rsidR="00EA61EB" w:rsidRPr="003C1CBE" w14:paraId="558CE85C" w14:textId="27783D7B" w:rsidTr="00EA61EB">
        <w:trPr>
          <w:trHeight w:val="679"/>
          <w:jc w:val="center"/>
        </w:trPr>
        <w:tc>
          <w:tcPr>
            <w:tcW w:w="1328" w:type="pct"/>
            <w:shd w:val="clear" w:color="auto" w:fill="auto"/>
            <w:vAlign w:val="center"/>
          </w:tcPr>
          <w:p w14:paraId="392B4B57" w14:textId="77777777" w:rsidR="00EA61EB" w:rsidRPr="003C1CBE" w:rsidRDefault="00EA61EB" w:rsidP="00EA61EB">
            <w:pPr>
              <w:spacing w:after="0" w:line="240" w:lineRule="auto"/>
              <w:ind w:left="0"/>
              <w:rPr>
                <w:rFonts w:cs="Arial"/>
                <w:sz w:val="20"/>
                <w:lang w:eastAsia="en-US"/>
              </w:rPr>
            </w:pPr>
            <w:r w:rsidRPr="003C1CBE">
              <w:rPr>
                <w:rFonts w:cs="Arial"/>
                <w:sz w:val="20"/>
                <w:lang w:eastAsia="en-US"/>
              </w:rPr>
              <w:t>Alternator power rating [kVA]</w:t>
            </w:r>
          </w:p>
        </w:tc>
        <w:tc>
          <w:tcPr>
            <w:tcW w:w="1224" w:type="pct"/>
          </w:tcPr>
          <w:p w14:paraId="0B51CDDA" w14:textId="77777777" w:rsidR="00EA61EB" w:rsidRPr="003C1CBE" w:rsidRDefault="00EA61EB" w:rsidP="00EA61EB">
            <w:pPr>
              <w:spacing w:after="0" w:line="276" w:lineRule="auto"/>
              <w:ind w:left="0"/>
              <w:jc w:val="center"/>
              <w:rPr>
                <w:rFonts w:cs="Arial"/>
                <w:sz w:val="20"/>
                <w:lang w:eastAsia="en-US"/>
              </w:rPr>
            </w:pPr>
          </w:p>
        </w:tc>
        <w:tc>
          <w:tcPr>
            <w:tcW w:w="1224" w:type="pct"/>
          </w:tcPr>
          <w:p w14:paraId="484D4582" w14:textId="77777777" w:rsidR="00EA61EB" w:rsidRPr="003C1CBE" w:rsidRDefault="00EA61EB" w:rsidP="00EA61EB">
            <w:pPr>
              <w:spacing w:after="0" w:line="276" w:lineRule="auto"/>
              <w:ind w:left="0"/>
              <w:jc w:val="center"/>
              <w:rPr>
                <w:rFonts w:cs="Arial"/>
                <w:sz w:val="20"/>
                <w:lang w:eastAsia="en-US"/>
              </w:rPr>
            </w:pPr>
          </w:p>
        </w:tc>
        <w:tc>
          <w:tcPr>
            <w:tcW w:w="1224" w:type="pct"/>
          </w:tcPr>
          <w:p w14:paraId="4ADB55A6" w14:textId="77777777" w:rsidR="00EA61EB" w:rsidRPr="003C1CBE" w:rsidRDefault="00EA61EB" w:rsidP="00EA61EB">
            <w:pPr>
              <w:spacing w:after="0" w:line="276" w:lineRule="auto"/>
              <w:ind w:left="0"/>
              <w:jc w:val="center"/>
              <w:rPr>
                <w:rFonts w:cs="Arial"/>
                <w:sz w:val="20"/>
                <w:lang w:eastAsia="en-US"/>
              </w:rPr>
            </w:pPr>
          </w:p>
        </w:tc>
      </w:tr>
      <w:tr w:rsidR="00EA61EB" w:rsidRPr="003C1CBE" w14:paraId="7FF3A778" w14:textId="5B71A376" w:rsidTr="00EA61EB">
        <w:trPr>
          <w:trHeight w:val="567"/>
          <w:jc w:val="center"/>
        </w:trPr>
        <w:tc>
          <w:tcPr>
            <w:tcW w:w="1328" w:type="pct"/>
            <w:shd w:val="clear" w:color="auto" w:fill="auto"/>
            <w:vAlign w:val="center"/>
          </w:tcPr>
          <w:p w14:paraId="19BAF946" w14:textId="77777777" w:rsidR="00EA61EB" w:rsidRPr="003C1CBE" w:rsidRDefault="00EA61EB" w:rsidP="00EA61EB">
            <w:pPr>
              <w:spacing w:after="0" w:line="240" w:lineRule="auto"/>
              <w:ind w:left="0"/>
              <w:rPr>
                <w:rFonts w:cs="Arial"/>
                <w:sz w:val="20"/>
                <w:lang w:eastAsia="en-US"/>
              </w:rPr>
            </w:pPr>
            <w:r w:rsidRPr="003C1CBE">
              <w:rPr>
                <w:rFonts w:cs="Arial"/>
                <w:sz w:val="20"/>
                <w:lang w:eastAsia="en-US"/>
              </w:rPr>
              <w:t xml:space="preserve">Available power under site temperature </w:t>
            </w:r>
            <w:r w:rsidRPr="003C1CBE">
              <w:rPr>
                <w:rFonts w:cs="Arial"/>
                <w:sz w:val="20"/>
                <w:lang w:eastAsia="en-US"/>
              </w:rPr>
              <w:lastRenderedPageBreak/>
              <w:t>conditions [kW]</w:t>
            </w:r>
            <w:r w:rsidRPr="003C1CBE">
              <w:rPr>
                <w:rFonts w:cs="Arial"/>
                <w:sz w:val="20"/>
                <w:lang w:eastAsia="en-US"/>
              </w:rPr>
              <w:br/>
            </w:r>
            <w:r w:rsidRPr="003C1CBE">
              <w:rPr>
                <w:rFonts w:cs="Arial"/>
                <w:i/>
                <w:sz w:val="18"/>
                <w:lang w:eastAsia="en-US"/>
              </w:rPr>
              <w:t>Source: plant operator</w:t>
            </w:r>
          </w:p>
        </w:tc>
        <w:tc>
          <w:tcPr>
            <w:tcW w:w="1224" w:type="pct"/>
          </w:tcPr>
          <w:p w14:paraId="6F5FA7B7" w14:textId="77777777" w:rsidR="00EA61EB" w:rsidRPr="003C1CBE" w:rsidRDefault="00EA61EB" w:rsidP="00EA61EB">
            <w:pPr>
              <w:spacing w:after="0" w:line="276" w:lineRule="auto"/>
              <w:ind w:left="0"/>
              <w:jc w:val="center"/>
              <w:rPr>
                <w:rFonts w:cs="Arial"/>
                <w:sz w:val="20"/>
                <w:lang w:eastAsia="en-US"/>
              </w:rPr>
            </w:pPr>
          </w:p>
        </w:tc>
        <w:tc>
          <w:tcPr>
            <w:tcW w:w="1224" w:type="pct"/>
          </w:tcPr>
          <w:p w14:paraId="0DE30D88" w14:textId="77777777" w:rsidR="00EA61EB" w:rsidRPr="003C1CBE" w:rsidRDefault="00EA61EB" w:rsidP="00EA61EB">
            <w:pPr>
              <w:spacing w:after="0" w:line="276" w:lineRule="auto"/>
              <w:ind w:left="0"/>
              <w:jc w:val="center"/>
              <w:rPr>
                <w:rFonts w:cs="Arial"/>
                <w:sz w:val="20"/>
                <w:lang w:eastAsia="en-US"/>
              </w:rPr>
            </w:pPr>
          </w:p>
        </w:tc>
        <w:tc>
          <w:tcPr>
            <w:tcW w:w="1224" w:type="pct"/>
          </w:tcPr>
          <w:p w14:paraId="3198BDC2" w14:textId="77777777" w:rsidR="00EA61EB" w:rsidRPr="003C1CBE" w:rsidRDefault="00EA61EB" w:rsidP="00EA61EB">
            <w:pPr>
              <w:spacing w:after="0" w:line="276" w:lineRule="auto"/>
              <w:ind w:left="0"/>
              <w:jc w:val="center"/>
              <w:rPr>
                <w:rFonts w:cs="Arial"/>
                <w:sz w:val="20"/>
                <w:lang w:eastAsia="en-US"/>
              </w:rPr>
            </w:pPr>
          </w:p>
        </w:tc>
      </w:tr>
      <w:tr w:rsidR="00EA61EB" w:rsidRPr="003C1CBE" w14:paraId="68F136B4" w14:textId="4BB497CA" w:rsidTr="00EA61EB">
        <w:trPr>
          <w:trHeight w:val="616"/>
          <w:jc w:val="center"/>
        </w:trPr>
        <w:tc>
          <w:tcPr>
            <w:tcW w:w="1328" w:type="pct"/>
            <w:shd w:val="clear" w:color="auto" w:fill="auto"/>
            <w:vAlign w:val="center"/>
          </w:tcPr>
          <w:p w14:paraId="416CB568" w14:textId="77777777" w:rsidR="00EA61EB" w:rsidRPr="003C1CBE" w:rsidRDefault="00EA61EB" w:rsidP="00EA61EB">
            <w:pPr>
              <w:spacing w:after="0" w:line="240" w:lineRule="auto"/>
              <w:ind w:left="0"/>
              <w:rPr>
                <w:rFonts w:cs="Arial"/>
                <w:sz w:val="20"/>
                <w:lang w:eastAsia="en-US"/>
              </w:rPr>
            </w:pPr>
            <w:r w:rsidRPr="003C1CBE">
              <w:rPr>
                <w:rFonts w:cs="Arial"/>
                <w:sz w:val="20"/>
                <w:lang w:eastAsia="en-US"/>
              </w:rPr>
              <w:t>Hours of operation / date of installation</w:t>
            </w:r>
          </w:p>
        </w:tc>
        <w:tc>
          <w:tcPr>
            <w:tcW w:w="1224" w:type="pct"/>
          </w:tcPr>
          <w:p w14:paraId="22A801DF" w14:textId="77777777" w:rsidR="00EA61EB" w:rsidRPr="003C1CBE" w:rsidRDefault="00EA61EB" w:rsidP="00EA61EB">
            <w:pPr>
              <w:spacing w:after="0" w:line="240" w:lineRule="auto"/>
              <w:ind w:left="0"/>
              <w:jc w:val="center"/>
              <w:rPr>
                <w:rFonts w:cs="Arial"/>
              </w:rPr>
            </w:pPr>
          </w:p>
        </w:tc>
        <w:tc>
          <w:tcPr>
            <w:tcW w:w="1224" w:type="pct"/>
          </w:tcPr>
          <w:p w14:paraId="1C3F6F4C" w14:textId="77777777" w:rsidR="00EA61EB" w:rsidRPr="003C1CBE" w:rsidRDefault="00EA61EB" w:rsidP="00EA61EB">
            <w:pPr>
              <w:spacing w:after="0" w:line="240" w:lineRule="auto"/>
              <w:ind w:left="0"/>
              <w:jc w:val="center"/>
              <w:rPr>
                <w:rFonts w:cs="Arial"/>
              </w:rPr>
            </w:pPr>
          </w:p>
        </w:tc>
        <w:tc>
          <w:tcPr>
            <w:tcW w:w="1224" w:type="pct"/>
          </w:tcPr>
          <w:p w14:paraId="6A2FF1D4" w14:textId="77777777" w:rsidR="00EA61EB" w:rsidRPr="003C1CBE" w:rsidRDefault="00EA61EB" w:rsidP="00EA61EB">
            <w:pPr>
              <w:spacing w:after="0" w:line="240" w:lineRule="auto"/>
              <w:ind w:left="0"/>
              <w:jc w:val="center"/>
              <w:rPr>
                <w:rFonts w:cs="Arial"/>
              </w:rPr>
            </w:pPr>
          </w:p>
        </w:tc>
      </w:tr>
      <w:tr w:rsidR="00EA61EB" w:rsidRPr="003C1CBE" w14:paraId="50DA9987" w14:textId="4C5D3CDD" w:rsidTr="00EA61EB">
        <w:trPr>
          <w:trHeight w:val="567"/>
          <w:jc w:val="center"/>
        </w:trPr>
        <w:tc>
          <w:tcPr>
            <w:tcW w:w="1328" w:type="pct"/>
            <w:shd w:val="clear" w:color="auto" w:fill="auto"/>
            <w:vAlign w:val="center"/>
          </w:tcPr>
          <w:p w14:paraId="08CC756E" w14:textId="77777777" w:rsidR="00EA61EB" w:rsidRPr="003C1CBE" w:rsidRDefault="00EA61EB" w:rsidP="00EA61EB">
            <w:pPr>
              <w:spacing w:after="0" w:line="240" w:lineRule="auto"/>
              <w:ind w:left="0"/>
              <w:rPr>
                <w:rFonts w:cs="Arial"/>
                <w:sz w:val="20"/>
                <w:lang w:eastAsia="en-US"/>
              </w:rPr>
            </w:pPr>
            <w:r w:rsidRPr="003C1CBE">
              <w:rPr>
                <w:rFonts w:cs="Arial"/>
                <w:sz w:val="20"/>
                <w:lang w:eastAsia="en-US"/>
              </w:rPr>
              <w:t>General maintenance performed [Yes/No] (if Yes, when)</w:t>
            </w:r>
          </w:p>
        </w:tc>
        <w:tc>
          <w:tcPr>
            <w:tcW w:w="1224" w:type="pct"/>
          </w:tcPr>
          <w:p w14:paraId="546134E5" w14:textId="77777777" w:rsidR="00EA61EB" w:rsidRPr="003C1CBE" w:rsidRDefault="00EA61EB" w:rsidP="00EA61EB">
            <w:pPr>
              <w:spacing w:after="0" w:line="276" w:lineRule="auto"/>
              <w:ind w:left="0"/>
              <w:jc w:val="center"/>
              <w:rPr>
                <w:rFonts w:cs="Arial"/>
                <w:sz w:val="20"/>
                <w:lang w:eastAsia="en-US"/>
              </w:rPr>
            </w:pPr>
          </w:p>
        </w:tc>
        <w:tc>
          <w:tcPr>
            <w:tcW w:w="1224" w:type="pct"/>
          </w:tcPr>
          <w:p w14:paraId="5EBB88F5" w14:textId="77777777" w:rsidR="00EA61EB" w:rsidRPr="003C1CBE" w:rsidRDefault="00EA61EB" w:rsidP="00EA61EB">
            <w:pPr>
              <w:spacing w:after="0" w:line="276" w:lineRule="auto"/>
              <w:ind w:left="0"/>
              <w:jc w:val="center"/>
              <w:rPr>
                <w:rFonts w:cs="Arial"/>
                <w:sz w:val="20"/>
                <w:lang w:eastAsia="en-US"/>
              </w:rPr>
            </w:pPr>
          </w:p>
        </w:tc>
        <w:tc>
          <w:tcPr>
            <w:tcW w:w="1224" w:type="pct"/>
          </w:tcPr>
          <w:p w14:paraId="2FF4C4E0" w14:textId="77777777" w:rsidR="00EA61EB" w:rsidRPr="003C1CBE" w:rsidRDefault="00EA61EB" w:rsidP="00EA61EB">
            <w:pPr>
              <w:spacing w:after="0" w:line="276" w:lineRule="auto"/>
              <w:ind w:left="0"/>
              <w:jc w:val="center"/>
              <w:rPr>
                <w:rFonts w:cs="Arial"/>
                <w:sz w:val="20"/>
                <w:lang w:eastAsia="en-US"/>
              </w:rPr>
            </w:pPr>
          </w:p>
        </w:tc>
      </w:tr>
      <w:tr w:rsidR="00EA61EB" w:rsidRPr="003C1CBE" w14:paraId="06888596" w14:textId="5C319001" w:rsidTr="00EA61EB">
        <w:trPr>
          <w:trHeight w:val="567"/>
          <w:jc w:val="center"/>
        </w:trPr>
        <w:tc>
          <w:tcPr>
            <w:tcW w:w="1328" w:type="pct"/>
            <w:shd w:val="clear" w:color="auto" w:fill="auto"/>
            <w:vAlign w:val="center"/>
          </w:tcPr>
          <w:p w14:paraId="6D40BF62" w14:textId="77777777" w:rsidR="00EA61EB" w:rsidRPr="003C1CBE" w:rsidRDefault="00EA61EB" w:rsidP="00EA61EB">
            <w:pPr>
              <w:spacing w:after="0" w:line="240" w:lineRule="auto"/>
              <w:ind w:left="0"/>
              <w:rPr>
                <w:rFonts w:cs="Arial"/>
                <w:sz w:val="20"/>
                <w:lang w:eastAsia="en-US"/>
              </w:rPr>
            </w:pPr>
            <w:r w:rsidRPr="003C1CBE">
              <w:rPr>
                <w:rFonts w:cs="Arial"/>
                <w:sz w:val="20"/>
                <w:lang w:eastAsia="en-US"/>
              </w:rPr>
              <w:t>Diesel generator controller (if any) manufacturer and type (e.g.: Woodward GCP, Easygen, etc.)</w:t>
            </w:r>
          </w:p>
          <w:p w14:paraId="67FB0FA8" w14:textId="77777777" w:rsidR="00EA61EB" w:rsidRPr="003C1CBE" w:rsidRDefault="00EA61EB" w:rsidP="00EA61EB">
            <w:pPr>
              <w:spacing w:after="0" w:line="240" w:lineRule="auto"/>
              <w:ind w:left="0"/>
              <w:rPr>
                <w:rFonts w:cs="Arial"/>
                <w:sz w:val="20"/>
                <w:lang w:eastAsia="en-US"/>
              </w:rPr>
            </w:pPr>
          </w:p>
        </w:tc>
        <w:tc>
          <w:tcPr>
            <w:tcW w:w="1224" w:type="pct"/>
          </w:tcPr>
          <w:p w14:paraId="4DCF3A7B" w14:textId="77777777" w:rsidR="00EA61EB" w:rsidRPr="003C1CBE" w:rsidRDefault="00EA61EB" w:rsidP="00EA61EB">
            <w:pPr>
              <w:spacing w:after="0" w:line="276" w:lineRule="auto"/>
              <w:ind w:left="0"/>
              <w:jc w:val="center"/>
              <w:rPr>
                <w:rFonts w:cs="Arial"/>
                <w:sz w:val="20"/>
                <w:lang w:eastAsia="en-US"/>
              </w:rPr>
            </w:pPr>
          </w:p>
        </w:tc>
        <w:tc>
          <w:tcPr>
            <w:tcW w:w="1224" w:type="pct"/>
          </w:tcPr>
          <w:p w14:paraId="275C03CD" w14:textId="77777777" w:rsidR="00EA61EB" w:rsidRPr="003C1CBE" w:rsidRDefault="00EA61EB" w:rsidP="00EA61EB">
            <w:pPr>
              <w:spacing w:after="0" w:line="276" w:lineRule="auto"/>
              <w:ind w:left="0"/>
              <w:jc w:val="center"/>
              <w:rPr>
                <w:rFonts w:cs="Arial"/>
                <w:sz w:val="20"/>
                <w:lang w:eastAsia="en-US"/>
              </w:rPr>
            </w:pPr>
          </w:p>
        </w:tc>
        <w:tc>
          <w:tcPr>
            <w:tcW w:w="1224" w:type="pct"/>
          </w:tcPr>
          <w:p w14:paraId="746E4CE7" w14:textId="77777777" w:rsidR="00EA61EB" w:rsidRPr="003C1CBE" w:rsidRDefault="00EA61EB" w:rsidP="00EA61EB">
            <w:pPr>
              <w:spacing w:after="0" w:line="276" w:lineRule="auto"/>
              <w:ind w:left="0"/>
              <w:jc w:val="center"/>
              <w:rPr>
                <w:rFonts w:cs="Arial"/>
                <w:sz w:val="20"/>
                <w:lang w:eastAsia="en-US"/>
              </w:rPr>
            </w:pPr>
          </w:p>
        </w:tc>
      </w:tr>
      <w:tr w:rsidR="00EA61EB" w:rsidRPr="003C1CBE" w14:paraId="773C7D5C" w14:textId="46893241" w:rsidTr="00EA61EB">
        <w:trPr>
          <w:trHeight w:val="567"/>
          <w:jc w:val="center"/>
        </w:trPr>
        <w:tc>
          <w:tcPr>
            <w:tcW w:w="1328" w:type="pct"/>
            <w:shd w:val="clear" w:color="auto" w:fill="auto"/>
            <w:vAlign w:val="center"/>
          </w:tcPr>
          <w:p w14:paraId="3E798304" w14:textId="77777777" w:rsidR="00EA61EB" w:rsidRPr="003C1CBE" w:rsidRDefault="00EA61EB" w:rsidP="00EA61EB">
            <w:pPr>
              <w:spacing w:after="0" w:line="240" w:lineRule="auto"/>
              <w:ind w:left="0"/>
              <w:rPr>
                <w:rFonts w:cs="Arial"/>
                <w:i/>
                <w:sz w:val="16"/>
                <w:lang w:eastAsia="en-US"/>
              </w:rPr>
            </w:pPr>
            <w:r w:rsidRPr="003C1CBE">
              <w:rPr>
                <w:rFonts w:cs="Arial"/>
                <w:sz w:val="20"/>
                <w:lang w:eastAsia="en-US"/>
              </w:rPr>
              <w:t>Relay for remote start available? [Yes/No]</w:t>
            </w:r>
          </w:p>
          <w:p w14:paraId="56A3FAC8" w14:textId="77777777" w:rsidR="00EA61EB" w:rsidRPr="003C1CBE" w:rsidRDefault="00EA61EB" w:rsidP="00EA61EB">
            <w:pPr>
              <w:spacing w:after="0" w:line="240" w:lineRule="auto"/>
              <w:ind w:left="0"/>
              <w:rPr>
                <w:rFonts w:cs="Arial"/>
                <w:i/>
                <w:sz w:val="20"/>
                <w:lang w:eastAsia="en-US"/>
              </w:rPr>
            </w:pPr>
          </w:p>
        </w:tc>
        <w:tc>
          <w:tcPr>
            <w:tcW w:w="1224" w:type="pct"/>
          </w:tcPr>
          <w:p w14:paraId="74A94460" w14:textId="77777777" w:rsidR="00EA61EB" w:rsidRPr="003C1CBE" w:rsidRDefault="00EA61EB" w:rsidP="00EA61EB">
            <w:pPr>
              <w:spacing w:after="0" w:line="276" w:lineRule="auto"/>
              <w:ind w:left="0"/>
              <w:jc w:val="center"/>
              <w:rPr>
                <w:rFonts w:cs="Arial"/>
                <w:sz w:val="20"/>
                <w:lang w:eastAsia="en-US"/>
              </w:rPr>
            </w:pPr>
          </w:p>
        </w:tc>
        <w:tc>
          <w:tcPr>
            <w:tcW w:w="1224" w:type="pct"/>
          </w:tcPr>
          <w:p w14:paraId="02EBE0CD" w14:textId="77777777" w:rsidR="00EA61EB" w:rsidRPr="003C1CBE" w:rsidRDefault="00EA61EB" w:rsidP="00EA61EB">
            <w:pPr>
              <w:spacing w:after="0" w:line="276" w:lineRule="auto"/>
              <w:ind w:left="0"/>
              <w:jc w:val="center"/>
              <w:rPr>
                <w:rFonts w:cs="Arial"/>
                <w:sz w:val="20"/>
                <w:lang w:eastAsia="en-US"/>
              </w:rPr>
            </w:pPr>
          </w:p>
        </w:tc>
        <w:tc>
          <w:tcPr>
            <w:tcW w:w="1224" w:type="pct"/>
          </w:tcPr>
          <w:p w14:paraId="1859B6AA" w14:textId="77777777" w:rsidR="00EA61EB" w:rsidRPr="003C1CBE" w:rsidRDefault="00EA61EB" w:rsidP="00EA61EB">
            <w:pPr>
              <w:spacing w:after="0" w:line="276" w:lineRule="auto"/>
              <w:ind w:left="0"/>
              <w:jc w:val="center"/>
              <w:rPr>
                <w:rFonts w:cs="Arial"/>
                <w:sz w:val="20"/>
                <w:lang w:eastAsia="en-US"/>
              </w:rPr>
            </w:pPr>
          </w:p>
        </w:tc>
      </w:tr>
      <w:tr w:rsidR="00EA61EB" w:rsidRPr="003C1CBE" w14:paraId="1DB658D9" w14:textId="44C1636F" w:rsidTr="00EA61EB">
        <w:trPr>
          <w:trHeight w:val="567"/>
          <w:jc w:val="center"/>
        </w:trPr>
        <w:tc>
          <w:tcPr>
            <w:tcW w:w="1328" w:type="pct"/>
            <w:shd w:val="clear" w:color="auto" w:fill="auto"/>
            <w:vAlign w:val="center"/>
          </w:tcPr>
          <w:p w14:paraId="66A22A74" w14:textId="77777777" w:rsidR="00EA61EB" w:rsidRPr="003C1CBE" w:rsidRDefault="00EA61EB" w:rsidP="00EA61EB">
            <w:pPr>
              <w:spacing w:after="0" w:line="240" w:lineRule="auto"/>
              <w:ind w:left="0"/>
              <w:rPr>
                <w:rFonts w:cs="Arial"/>
                <w:i/>
                <w:sz w:val="16"/>
                <w:lang w:eastAsia="en-US"/>
              </w:rPr>
            </w:pPr>
            <w:r w:rsidRPr="003C1CBE">
              <w:rPr>
                <w:rFonts w:cs="Arial"/>
                <w:sz w:val="20"/>
                <w:lang w:eastAsia="en-US"/>
              </w:rPr>
              <w:t>Average specific consumption of Diesel generator [kWh/L]</w:t>
            </w:r>
          </w:p>
          <w:p w14:paraId="7643A40A" w14:textId="77777777" w:rsidR="00EA61EB" w:rsidRPr="003C1CBE" w:rsidRDefault="00EA61EB" w:rsidP="00EA61EB">
            <w:pPr>
              <w:spacing w:after="0" w:line="240" w:lineRule="auto"/>
              <w:ind w:left="0"/>
              <w:rPr>
                <w:rFonts w:cs="Arial"/>
                <w:i/>
                <w:sz w:val="20"/>
                <w:lang w:eastAsia="en-US"/>
              </w:rPr>
            </w:pPr>
          </w:p>
        </w:tc>
        <w:tc>
          <w:tcPr>
            <w:tcW w:w="1224" w:type="pct"/>
          </w:tcPr>
          <w:p w14:paraId="50AF8D5C" w14:textId="77777777" w:rsidR="00EA61EB" w:rsidRPr="003C1CBE" w:rsidRDefault="00EA61EB" w:rsidP="00EA61EB">
            <w:pPr>
              <w:spacing w:after="0" w:line="240" w:lineRule="auto"/>
              <w:ind w:left="0"/>
              <w:jc w:val="center"/>
              <w:rPr>
                <w:rFonts w:cs="Arial"/>
              </w:rPr>
            </w:pPr>
          </w:p>
        </w:tc>
        <w:tc>
          <w:tcPr>
            <w:tcW w:w="1224" w:type="pct"/>
          </w:tcPr>
          <w:p w14:paraId="7A7D65AF" w14:textId="77777777" w:rsidR="00EA61EB" w:rsidRPr="003C1CBE" w:rsidRDefault="00EA61EB" w:rsidP="00EA61EB">
            <w:pPr>
              <w:spacing w:after="0" w:line="240" w:lineRule="auto"/>
              <w:ind w:left="0"/>
              <w:jc w:val="center"/>
              <w:rPr>
                <w:rFonts w:cs="Arial"/>
              </w:rPr>
            </w:pPr>
          </w:p>
        </w:tc>
        <w:tc>
          <w:tcPr>
            <w:tcW w:w="1224" w:type="pct"/>
          </w:tcPr>
          <w:p w14:paraId="4A1084B2" w14:textId="77777777" w:rsidR="00EA61EB" w:rsidRPr="003C1CBE" w:rsidRDefault="00EA61EB" w:rsidP="00EA61EB">
            <w:pPr>
              <w:spacing w:after="0" w:line="240" w:lineRule="auto"/>
              <w:ind w:left="0"/>
              <w:jc w:val="center"/>
              <w:rPr>
                <w:rFonts w:cs="Arial"/>
              </w:rPr>
            </w:pPr>
          </w:p>
        </w:tc>
      </w:tr>
    </w:tbl>
    <w:p w14:paraId="794E6316" w14:textId="17CA8B5A" w:rsidR="005D7F2E" w:rsidRDefault="006F2BA3" w:rsidP="006F2BA3">
      <w:pPr>
        <w:pStyle w:val="Caption"/>
      </w:pPr>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60</w:t>
      </w:r>
      <w:r w:rsidR="000501C2">
        <w:fldChar w:fldCharType="end"/>
      </w:r>
      <w:r>
        <w:t xml:space="preserve">: </w:t>
      </w:r>
      <w:r w:rsidR="00EA61EB">
        <w:t>E11</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430"/>
      <w:bookmarkEnd w:id="431"/>
      <w:bookmarkEnd w:id="432"/>
      <w:bookmarkEnd w:id="433"/>
      <w:bookmarkEnd w:id="434"/>
      <w:bookmarkEnd w:id="435"/>
      <w:bookmarkEnd w:id="436"/>
      <w:r w:rsidR="005D7F2E" w:rsidRPr="005D7F2E">
        <w:t xml:space="preserve"> </w:t>
      </w:r>
    </w:p>
    <w:p w14:paraId="02AD6177" w14:textId="0DA1567D" w:rsidR="006F2BA3" w:rsidRDefault="005D7F2E" w:rsidP="006F2BA3">
      <w:pPr>
        <w:pStyle w:val="Caption"/>
      </w:pPr>
      <w:r>
        <w:t xml:space="preserve">All </w:t>
      </w:r>
      <w:r w:rsidRPr="006701FB">
        <w:t xml:space="preserve">Diesel </w:t>
      </w:r>
      <w:r>
        <w:t>G</w:t>
      </w:r>
      <w:r w:rsidRPr="006701FB">
        <w:t>enerators</w:t>
      </w:r>
      <w:r>
        <w:t xml:space="preserve"> </w:t>
      </w:r>
      <w:r w:rsidRPr="006701FB">
        <w:t>shall be integrated in the hybrid PV system.</w:t>
      </w:r>
    </w:p>
    <w:p w14:paraId="5080BE83" w14:textId="77777777"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76198ED7"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4D89CA7C" w14:textId="59450652" w:rsidR="006F2BA3" w:rsidRDefault="006F2BA3" w:rsidP="006F2BA3">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481069AE" w14:textId="77777777" w:rsidR="00EA61EB" w:rsidRDefault="00EA61EB" w:rsidP="006F2BA3">
      <w:pPr>
        <w:pStyle w:val="E1"/>
      </w:pPr>
    </w:p>
    <w:tbl>
      <w:tblPr>
        <w:tblpPr w:leftFromText="180" w:rightFromText="180" w:vertAnchor="text" w:tblpX="1705" w:tblpY="1"/>
        <w:tblOverlap w:val="never"/>
        <w:tblW w:w="42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1549"/>
        <w:gridCol w:w="1549"/>
        <w:gridCol w:w="2121"/>
        <w:gridCol w:w="1630"/>
      </w:tblGrid>
      <w:tr w:rsidR="00EA61EB" w:rsidRPr="003C1CBE" w14:paraId="7EE61735" w14:textId="77777777" w:rsidTr="00721B22">
        <w:trPr>
          <w:trHeight w:val="567"/>
          <w:tblHeader/>
        </w:trPr>
        <w:tc>
          <w:tcPr>
            <w:tcW w:w="1535" w:type="dxa"/>
            <w:shd w:val="clear" w:color="auto" w:fill="0070C0"/>
            <w:vAlign w:val="center"/>
          </w:tcPr>
          <w:p w14:paraId="0F0E4221" w14:textId="77777777" w:rsidR="00EA61EB" w:rsidRPr="003C1CBE" w:rsidRDefault="00EA61EB" w:rsidP="00721B22">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1465" w:type="dxa"/>
            <w:shd w:val="clear" w:color="auto" w:fill="0070C0"/>
            <w:vAlign w:val="center"/>
          </w:tcPr>
          <w:p w14:paraId="310BA635" w14:textId="77777777" w:rsidR="00EA61EB" w:rsidRPr="003C1CBE" w:rsidRDefault="00EA61EB" w:rsidP="00721B22">
            <w:pPr>
              <w:spacing w:after="0" w:line="276" w:lineRule="auto"/>
              <w:ind w:left="0"/>
              <w:rPr>
                <w:rFonts w:cs="Arial"/>
                <w:b/>
                <w:bCs/>
                <w:color w:val="FFFFFF"/>
                <w:sz w:val="20"/>
                <w:lang w:eastAsia="en-US"/>
              </w:rPr>
            </w:pPr>
            <w:r w:rsidRPr="003C1CBE">
              <w:rPr>
                <w:rFonts w:cs="Arial"/>
                <w:b/>
                <w:bCs/>
                <w:color w:val="FFFFFF"/>
                <w:sz w:val="20"/>
                <w:lang w:eastAsia="en-US"/>
              </w:rPr>
              <w:t>Powerhouse</w:t>
            </w:r>
          </w:p>
        </w:tc>
        <w:tc>
          <w:tcPr>
            <w:tcW w:w="1465" w:type="dxa"/>
            <w:shd w:val="clear" w:color="auto" w:fill="0070C0"/>
            <w:vAlign w:val="center"/>
          </w:tcPr>
          <w:p w14:paraId="26F41E44" w14:textId="77777777" w:rsidR="00EA61EB" w:rsidRPr="003C1CBE" w:rsidRDefault="00EA61EB" w:rsidP="00721B22">
            <w:pPr>
              <w:spacing w:after="0" w:line="276" w:lineRule="auto"/>
              <w:ind w:left="0"/>
              <w:rPr>
                <w:rFonts w:cs="Arial"/>
                <w:b/>
                <w:bCs/>
                <w:color w:val="FFFFFF"/>
                <w:sz w:val="20"/>
                <w:lang w:eastAsia="en-US"/>
              </w:rPr>
            </w:pPr>
            <w:r w:rsidRPr="003C1CBE">
              <w:rPr>
                <w:rFonts w:cs="Arial"/>
                <w:b/>
                <w:bCs/>
                <w:color w:val="FFFFFF"/>
                <w:sz w:val="20"/>
                <w:lang w:eastAsia="en-US"/>
              </w:rPr>
              <w:t>School</w:t>
            </w:r>
          </w:p>
        </w:tc>
        <w:tc>
          <w:tcPr>
            <w:tcW w:w="2006" w:type="dxa"/>
            <w:shd w:val="clear" w:color="auto" w:fill="0070C0"/>
            <w:vAlign w:val="center"/>
          </w:tcPr>
          <w:p w14:paraId="7E39D677" w14:textId="77777777" w:rsidR="00EA61EB" w:rsidRPr="003C1CBE" w:rsidRDefault="00EA61EB" w:rsidP="00721B22">
            <w:pPr>
              <w:spacing w:after="0" w:line="276" w:lineRule="auto"/>
              <w:ind w:left="0"/>
              <w:rPr>
                <w:rFonts w:cs="Arial"/>
                <w:b/>
                <w:bCs/>
                <w:color w:val="FFFFFF"/>
                <w:sz w:val="20"/>
                <w:lang w:eastAsia="en-US"/>
              </w:rPr>
            </w:pPr>
            <w:r w:rsidRPr="003C1CBE">
              <w:rPr>
                <w:rFonts w:cs="Arial"/>
                <w:b/>
                <w:bCs/>
                <w:color w:val="FFFFFF"/>
                <w:sz w:val="20"/>
                <w:lang w:eastAsia="en-US"/>
              </w:rPr>
              <w:t>Health Centre</w:t>
            </w:r>
          </w:p>
        </w:tc>
        <w:tc>
          <w:tcPr>
            <w:tcW w:w="1542" w:type="dxa"/>
            <w:shd w:val="clear" w:color="auto" w:fill="0070C0"/>
            <w:vAlign w:val="center"/>
          </w:tcPr>
          <w:p w14:paraId="0BE5832D" w14:textId="77777777" w:rsidR="00EA61EB" w:rsidRPr="003C1CBE" w:rsidRDefault="00EA61EB" w:rsidP="00721B22">
            <w:pPr>
              <w:spacing w:after="0" w:line="276" w:lineRule="auto"/>
              <w:ind w:left="0"/>
              <w:rPr>
                <w:rFonts w:cs="Arial"/>
                <w:b/>
                <w:bCs/>
                <w:color w:val="FFFFFF"/>
                <w:sz w:val="20"/>
                <w:lang w:eastAsia="en-US"/>
              </w:rPr>
            </w:pPr>
            <w:r w:rsidRPr="003C1CBE">
              <w:rPr>
                <w:rFonts w:cs="Arial"/>
                <w:b/>
                <w:bCs/>
                <w:color w:val="FFFFFF"/>
                <w:sz w:val="20"/>
                <w:lang w:eastAsia="en-US"/>
              </w:rPr>
              <w:t>Council Office</w:t>
            </w:r>
          </w:p>
        </w:tc>
      </w:tr>
      <w:tr w:rsidR="00EA61EB" w:rsidRPr="003C1CBE" w14:paraId="0DE62140" w14:textId="77777777" w:rsidTr="00721B22">
        <w:trPr>
          <w:trHeight w:val="567"/>
        </w:trPr>
        <w:tc>
          <w:tcPr>
            <w:tcW w:w="1535" w:type="dxa"/>
            <w:shd w:val="clear" w:color="auto" w:fill="auto"/>
            <w:vAlign w:val="center"/>
          </w:tcPr>
          <w:p w14:paraId="5C153F7E"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Owner</w:t>
            </w:r>
          </w:p>
        </w:tc>
        <w:tc>
          <w:tcPr>
            <w:tcW w:w="1465" w:type="dxa"/>
            <w:shd w:val="clear" w:color="auto" w:fill="auto"/>
            <w:vAlign w:val="center"/>
          </w:tcPr>
          <w:p w14:paraId="3631ACB3"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Fenaka</w:t>
            </w:r>
          </w:p>
        </w:tc>
        <w:tc>
          <w:tcPr>
            <w:tcW w:w="1465" w:type="dxa"/>
            <w:shd w:val="clear" w:color="auto" w:fill="auto"/>
            <w:vAlign w:val="center"/>
          </w:tcPr>
          <w:p w14:paraId="2ABB2665"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Ministry of Education</w:t>
            </w:r>
          </w:p>
        </w:tc>
        <w:tc>
          <w:tcPr>
            <w:tcW w:w="2006" w:type="dxa"/>
            <w:shd w:val="clear" w:color="auto" w:fill="auto"/>
            <w:vAlign w:val="center"/>
          </w:tcPr>
          <w:p w14:paraId="68BCC296"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Ministry of Health</w:t>
            </w:r>
          </w:p>
        </w:tc>
        <w:tc>
          <w:tcPr>
            <w:tcW w:w="1542" w:type="dxa"/>
            <w:shd w:val="clear" w:color="auto" w:fill="auto"/>
            <w:vAlign w:val="center"/>
          </w:tcPr>
          <w:p w14:paraId="2C81E2CA"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Island Council</w:t>
            </w:r>
          </w:p>
        </w:tc>
      </w:tr>
      <w:tr w:rsidR="00EA61EB" w:rsidRPr="003C1CBE" w14:paraId="5E4F2ADB" w14:textId="77777777" w:rsidTr="00721B22">
        <w:trPr>
          <w:trHeight w:val="567"/>
        </w:trPr>
        <w:tc>
          <w:tcPr>
            <w:tcW w:w="1535" w:type="dxa"/>
            <w:shd w:val="clear" w:color="auto" w:fill="auto"/>
            <w:vAlign w:val="center"/>
          </w:tcPr>
          <w:p w14:paraId="50963AC3"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Available Roof Area (L x W) in meters</w:t>
            </w:r>
          </w:p>
        </w:tc>
        <w:tc>
          <w:tcPr>
            <w:tcW w:w="1465" w:type="dxa"/>
            <w:shd w:val="clear" w:color="auto" w:fill="auto"/>
            <w:vAlign w:val="center"/>
          </w:tcPr>
          <w:p w14:paraId="2E59329E" w14:textId="77777777" w:rsidR="00EA61EB" w:rsidRPr="003C1CBE" w:rsidRDefault="00EA61EB" w:rsidP="00721B22">
            <w:pPr>
              <w:spacing w:after="0" w:line="276" w:lineRule="auto"/>
              <w:ind w:left="0"/>
              <w:jc w:val="center"/>
              <w:rPr>
                <w:rFonts w:cs="Arial"/>
                <w:sz w:val="18"/>
                <w:szCs w:val="18"/>
                <w:lang w:eastAsia="en-US" w:bidi="dv-MV"/>
              </w:rPr>
            </w:pPr>
            <w:r w:rsidRPr="003C1CBE">
              <w:rPr>
                <w:rFonts w:cs="Arial"/>
                <w:sz w:val="18"/>
                <w:szCs w:val="18"/>
                <w:lang w:eastAsia="en-US" w:bidi="dv-MV"/>
              </w:rPr>
              <w:t>A:14.3m x 9m</w:t>
            </w:r>
          </w:p>
          <w:p w14:paraId="2EF7A0D4" w14:textId="77777777" w:rsidR="00EA61EB" w:rsidRPr="003C1CBE" w:rsidRDefault="00EA61EB" w:rsidP="00721B22">
            <w:pPr>
              <w:spacing w:after="0" w:line="276" w:lineRule="auto"/>
              <w:ind w:left="0"/>
              <w:jc w:val="center"/>
              <w:rPr>
                <w:rFonts w:cs="Arial"/>
                <w:sz w:val="18"/>
                <w:szCs w:val="18"/>
                <w:lang w:eastAsia="en-US" w:bidi="dv-MV"/>
              </w:rPr>
            </w:pPr>
            <w:r w:rsidRPr="003C1CBE">
              <w:rPr>
                <w:rFonts w:cs="Arial"/>
                <w:sz w:val="18"/>
                <w:szCs w:val="18"/>
                <w:lang w:eastAsia="en-US" w:bidi="dv-MV"/>
              </w:rPr>
              <w:t>B: 5.7mx9m</w:t>
            </w:r>
          </w:p>
        </w:tc>
        <w:tc>
          <w:tcPr>
            <w:tcW w:w="1465" w:type="dxa"/>
            <w:shd w:val="clear" w:color="auto" w:fill="auto"/>
            <w:vAlign w:val="center"/>
          </w:tcPr>
          <w:p w14:paraId="6CE1BF27"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 xml:space="preserve">A: 38.1m x 11.4m </w:t>
            </w:r>
          </w:p>
          <w:p w14:paraId="2B6F28B7"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B: 32.7m x 11.3m</w:t>
            </w:r>
          </w:p>
          <w:p w14:paraId="6279BD89"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C: 14.2m x 11.3m</w:t>
            </w:r>
          </w:p>
          <w:p w14:paraId="73690E6D" w14:textId="77777777" w:rsidR="00EA61EB" w:rsidRPr="003C1CBE" w:rsidRDefault="00EA61EB" w:rsidP="00721B22">
            <w:pPr>
              <w:spacing w:after="0" w:line="276" w:lineRule="auto"/>
              <w:ind w:left="0"/>
              <w:rPr>
                <w:rFonts w:cs="Arial"/>
                <w:sz w:val="18"/>
                <w:szCs w:val="18"/>
                <w:lang w:eastAsia="en-US"/>
              </w:rPr>
            </w:pPr>
          </w:p>
        </w:tc>
        <w:tc>
          <w:tcPr>
            <w:tcW w:w="2006" w:type="dxa"/>
            <w:shd w:val="clear" w:color="auto" w:fill="auto"/>
            <w:vAlign w:val="center"/>
          </w:tcPr>
          <w:p w14:paraId="205B6DC0"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13.8m x 17.6m</w:t>
            </w:r>
          </w:p>
        </w:tc>
        <w:tc>
          <w:tcPr>
            <w:tcW w:w="1542" w:type="dxa"/>
            <w:shd w:val="clear" w:color="auto" w:fill="auto"/>
            <w:vAlign w:val="center"/>
          </w:tcPr>
          <w:p w14:paraId="6E8E25DB"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15.4m x 11.9m</w:t>
            </w:r>
          </w:p>
        </w:tc>
      </w:tr>
      <w:tr w:rsidR="00EA61EB" w:rsidRPr="003C1CBE" w14:paraId="7C428C03" w14:textId="77777777" w:rsidTr="00721B22">
        <w:trPr>
          <w:trHeight w:val="567"/>
        </w:trPr>
        <w:tc>
          <w:tcPr>
            <w:tcW w:w="1535" w:type="dxa"/>
            <w:shd w:val="clear" w:color="auto" w:fill="auto"/>
            <w:vAlign w:val="center"/>
          </w:tcPr>
          <w:p w14:paraId="1E2C0DC5"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lastRenderedPageBreak/>
              <w:t>Available surrounding areas</w:t>
            </w:r>
          </w:p>
        </w:tc>
        <w:tc>
          <w:tcPr>
            <w:tcW w:w="1465" w:type="dxa"/>
            <w:shd w:val="clear" w:color="auto" w:fill="auto"/>
            <w:vAlign w:val="center"/>
          </w:tcPr>
          <w:p w14:paraId="1B18FBDC"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Refer to site pics</w:t>
            </w:r>
          </w:p>
        </w:tc>
        <w:tc>
          <w:tcPr>
            <w:tcW w:w="1465" w:type="dxa"/>
            <w:shd w:val="clear" w:color="auto" w:fill="auto"/>
            <w:vAlign w:val="center"/>
          </w:tcPr>
          <w:p w14:paraId="2882F0BA"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Refer to site pics</w:t>
            </w:r>
          </w:p>
        </w:tc>
        <w:tc>
          <w:tcPr>
            <w:tcW w:w="2006" w:type="dxa"/>
            <w:shd w:val="clear" w:color="auto" w:fill="auto"/>
            <w:vAlign w:val="center"/>
          </w:tcPr>
          <w:p w14:paraId="4259E630"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Refer to site pics</w:t>
            </w:r>
          </w:p>
        </w:tc>
        <w:tc>
          <w:tcPr>
            <w:tcW w:w="1542" w:type="dxa"/>
            <w:shd w:val="clear" w:color="auto" w:fill="auto"/>
            <w:vAlign w:val="center"/>
          </w:tcPr>
          <w:p w14:paraId="0DE09861"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Refer to site pics</w:t>
            </w:r>
          </w:p>
        </w:tc>
      </w:tr>
      <w:tr w:rsidR="00EA61EB" w:rsidRPr="003C1CBE" w14:paraId="7A318EBC" w14:textId="77777777" w:rsidTr="00721B22">
        <w:trPr>
          <w:trHeight w:val="567"/>
        </w:trPr>
        <w:tc>
          <w:tcPr>
            <w:tcW w:w="1535" w:type="dxa"/>
            <w:shd w:val="clear" w:color="auto" w:fill="auto"/>
            <w:vAlign w:val="center"/>
          </w:tcPr>
          <w:p w14:paraId="200259EF"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 xml:space="preserve">Height of building </w:t>
            </w:r>
          </w:p>
        </w:tc>
        <w:tc>
          <w:tcPr>
            <w:tcW w:w="1465" w:type="dxa"/>
            <w:shd w:val="clear" w:color="auto" w:fill="auto"/>
            <w:vAlign w:val="center"/>
          </w:tcPr>
          <w:p w14:paraId="1540EFA2"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A: 4.1m</w:t>
            </w:r>
          </w:p>
          <w:p w14:paraId="7735CA1A"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B: 3.4m</w:t>
            </w:r>
          </w:p>
        </w:tc>
        <w:tc>
          <w:tcPr>
            <w:tcW w:w="1465" w:type="dxa"/>
            <w:shd w:val="clear" w:color="auto" w:fill="auto"/>
            <w:vAlign w:val="center"/>
          </w:tcPr>
          <w:p w14:paraId="659746BF"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A,B:3.4m</w:t>
            </w:r>
          </w:p>
          <w:p w14:paraId="7781FE9A"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C: 3.2m</w:t>
            </w:r>
          </w:p>
        </w:tc>
        <w:tc>
          <w:tcPr>
            <w:tcW w:w="2006" w:type="dxa"/>
            <w:shd w:val="clear" w:color="auto" w:fill="auto"/>
            <w:vAlign w:val="center"/>
          </w:tcPr>
          <w:p w14:paraId="51114564"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4.2m</w:t>
            </w:r>
          </w:p>
        </w:tc>
        <w:tc>
          <w:tcPr>
            <w:tcW w:w="1542" w:type="dxa"/>
            <w:shd w:val="clear" w:color="auto" w:fill="auto"/>
            <w:vAlign w:val="center"/>
          </w:tcPr>
          <w:p w14:paraId="1E9FF974"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3.3m</w:t>
            </w:r>
          </w:p>
        </w:tc>
      </w:tr>
      <w:tr w:rsidR="00EA61EB" w:rsidRPr="003C1CBE" w14:paraId="2F8BB80C" w14:textId="77777777" w:rsidTr="00721B22">
        <w:trPr>
          <w:trHeight w:val="567"/>
        </w:trPr>
        <w:tc>
          <w:tcPr>
            <w:tcW w:w="1535" w:type="dxa"/>
            <w:shd w:val="clear" w:color="auto" w:fill="auto"/>
            <w:vAlign w:val="center"/>
          </w:tcPr>
          <w:p w14:paraId="5A3DB9F5"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Age of the building</w:t>
            </w:r>
          </w:p>
        </w:tc>
        <w:tc>
          <w:tcPr>
            <w:tcW w:w="1465" w:type="dxa"/>
            <w:shd w:val="clear" w:color="auto" w:fill="auto"/>
            <w:vAlign w:val="center"/>
          </w:tcPr>
          <w:p w14:paraId="0D13C8FE"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1 year</w:t>
            </w:r>
          </w:p>
        </w:tc>
        <w:tc>
          <w:tcPr>
            <w:tcW w:w="1465" w:type="dxa"/>
            <w:shd w:val="clear" w:color="auto" w:fill="auto"/>
            <w:vAlign w:val="center"/>
          </w:tcPr>
          <w:p w14:paraId="4B127BB5"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A:15 year, B:8 year</w:t>
            </w:r>
          </w:p>
          <w:p w14:paraId="1F20BAE1"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C: 10 years</w:t>
            </w:r>
          </w:p>
        </w:tc>
        <w:tc>
          <w:tcPr>
            <w:tcW w:w="2006" w:type="dxa"/>
            <w:shd w:val="clear" w:color="auto" w:fill="auto"/>
            <w:vAlign w:val="center"/>
          </w:tcPr>
          <w:p w14:paraId="45AE0156"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8 years</w:t>
            </w:r>
          </w:p>
        </w:tc>
        <w:tc>
          <w:tcPr>
            <w:tcW w:w="1542" w:type="dxa"/>
            <w:shd w:val="clear" w:color="auto" w:fill="auto"/>
            <w:vAlign w:val="center"/>
          </w:tcPr>
          <w:p w14:paraId="3F76118A"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22 years</w:t>
            </w:r>
          </w:p>
        </w:tc>
      </w:tr>
      <w:tr w:rsidR="00EA61EB" w:rsidRPr="003C1CBE" w14:paraId="7B31CAE4" w14:textId="77777777" w:rsidTr="00721B22">
        <w:trPr>
          <w:trHeight w:val="459"/>
        </w:trPr>
        <w:tc>
          <w:tcPr>
            <w:tcW w:w="1535" w:type="dxa"/>
            <w:shd w:val="clear" w:color="auto" w:fill="auto"/>
            <w:vAlign w:val="center"/>
          </w:tcPr>
          <w:p w14:paraId="1E2060D4"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Type of Roof (Gable / Bonnet)</w:t>
            </w:r>
          </w:p>
        </w:tc>
        <w:tc>
          <w:tcPr>
            <w:tcW w:w="1465" w:type="dxa"/>
            <w:shd w:val="clear" w:color="auto" w:fill="auto"/>
            <w:vAlign w:val="center"/>
          </w:tcPr>
          <w:p w14:paraId="5B2F6EE5"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Gable</w:t>
            </w:r>
          </w:p>
        </w:tc>
        <w:tc>
          <w:tcPr>
            <w:tcW w:w="1465" w:type="dxa"/>
            <w:shd w:val="clear" w:color="auto" w:fill="auto"/>
            <w:vAlign w:val="center"/>
          </w:tcPr>
          <w:p w14:paraId="45BE24C7"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Gable</w:t>
            </w:r>
          </w:p>
        </w:tc>
        <w:tc>
          <w:tcPr>
            <w:tcW w:w="2006" w:type="dxa"/>
            <w:shd w:val="clear" w:color="auto" w:fill="auto"/>
            <w:vAlign w:val="center"/>
          </w:tcPr>
          <w:p w14:paraId="2A95BB1D"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Gable</w:t>
            </w:r>
          </w:p>
        </w:tc>
        <w:tc>
          <w:tcPr>
            <w:tcW w:w="1542" w:type="dxa"/>
            <w:shd w:val="clear" w:color="auto" w:fill="auto"/>
            <w:vAlign w:val="center"/>
          </w:tcPr>
          <w:p w14:paraId="4D3812B0"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Gable</w:t>
            </w:r>
          </w:p>
        </w:tc>
      </w:tr>
      <w:tr w:rsidR="00EA61EB" w:rsidRPr="003C1CBE" w14:paraId="47C1BA0B" w14:textId="77777777" w:rsidTr="00721B22">
        <w:trPr>
          <w:trHeight w:val="567"/>
        </w:trPr>
        <w:tc>
          <w:tcPr>
            <w:tcW w:w="1535" w:type="dxa"/>
            <w:shd w:val="clear" w:color="auto" w:fill="auto"/>
            <w:vAlign w:val="center"/>
          </w:tcPr>
          <w:p w14:paraId="40418EAE" w14:textId="77777777" w:rsidR="00EA61EB" w:rsidRPr="003C1CBE" w:rsidRDefault="00EA61EB" w:rsidP="00721B22">
            <w:pPr>
              <w:spacing w:after="0" w:line="240" w:lineRule="auto"/>
              <w:ind w:left="0"/>
              <w:rPr>
                <w:rFonts w:cs="Arial"/>
                <w:sz w:val="18"/>
                <w:szCs w:val="18"/>
                <w:lang w:eastAsia="en-US"/>
              </w:rPr>
            </w:pPr>
          </w:p>
          <w:p w14:paraId="2E0B7ACF"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Direction of Gable</w:t>
            </w:r>
          </w:p>
          <w:p w14:paraId="097329A0" w14:textId="77777777" w:rsidR="00EA61EB" w:rsidRPr="003C1CBE" w:rsidRDefault="00EA61EB" w:rsidP="00721B22">
            <w:pPr>
              <w:spacing w:after="0" w:line="240" w:lineRule="auto"/>
              <w:ind w:left="0"/>
              <w:rPr>
                <w:rFonts w:cs="Arial"/>
                <w:sz w:val="18"/>
                <w:szCs w:val="18"/>
                <w:lang w:eastAsia="en-US"/>
              </w:rPr>
            </w:pPr>
          </w:p>
        </w:tc>
        <w:tc>
          <w:tcPr>
            <w:tcW w:w="1465" w:type="dxa"/>
            <w:shd w:val="clear" w:color="auto" w:fill="auto"/>
            <w:vAlign w:val="center"/>
          </w:tcPr>
          <w:p w14:paraId="22108B1C"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100</w:t>
            </w:r>
            <w:r w:rsidRPr="003C1CBE">
              <w:rPr>
                <w:rFonts w:cs="Arial"/>
                <w:sz w:val="20"/>
                <w:lang w:eastAsia="en-US"/>
              </w:rPr>
              <w:t>° E</w:t>
            </w:r>
          </w:p>
        </w:tc>
        <w:tc>
          <w:tcPr>
            <w:tcW w:w="1465" w:type="dxa"/>
            <w:shd w:val="clear" w:color="auto" w:fill="auto"/>
            <w:vAlign w:val="center"/>
          </w:tcPr>
          <w:p w14:paraId="6FB57C8C"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A:93</w:t>
            </w:r>
            <w:r w:rsidRPr="003C1CBE">
              <w:rPr>
                <w:rFonts w:cs="Arial"/>
                <w:sz w:val="20"/>
                <w:lang w:eastAsia="en-US"/>
              </w:rPr>
              <w:t>°</w:t>
            </w:r>
          </w:p>
          <w:p w14:paraId="2077FCB9" w14:textId="77777777" w:rsidR="00EA61EB" w:rsidRPr="003C1CBE" w:rsidRDefault="00EA61EB" w:rsidP="00721B22">
            <w:pPr>
              <w:spacing w:after="0" w:line="276" w:lineRule="auto"/>
              <w:ind w:left="0"/>
              <w:jc w:val="center"/>
              <w:rPr>
                <w:rFonts w:cs="Arial"/>
                <w:sz w:val="20"/>
                <w:lang w:eastAsia="en-US"/>
              </w:rPr>
            </w:pPr>
            <w:r w:rsidRPr="003C1CBE">
              <w:rPr>
                <w:rFonts w:cs="Arial"/>
                <w:sz w:val="18"/>
                <w:szCs w:val="18"/>
                <w:lang w:eastAsia="en-US"/>
              </w:rPr>
              <w:t>B:5</w:t>
            </w:r>
            <w:r w:rsidRPr="003C1CBE">
              <w:rPr>
                <w:rFonts w:cs="Arial"/>
                <w:sz w:val="20"/>
                <w:lang w:eastAsia="en-US"/>
              </w:rPr>
              <w:t>°</w:t>
            </w:r>
          </w:p>
          <w:p w14:paraId="36271468"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20"/>
                <w:lang w:eastAsia="en-US"/>
              </w:rPr>
              <w:t>C: 11°</w:t>
            </w:r>
          </w:p>
        </w:tc>
        <w:tc>
          <w:tcPr>
            <w:tcW w:w="2006" w:type="dxa"/>
            <w:shd w:val="clear" w:color="auto" w:fill="auto"/>
            <w:vAlign w:val="center"/>
          </w:tcPr>
          <w:p w14:paraId="1446B366" w14:textId="77777777" w:rsidR="00EA61EB" w:rsidRPr="003C1CBE" w:rsidRDefault="00EA61EB" w:rsidP="00721B22">
            <w:pPr>
              <w:spacing w:after="0" w:line="480" w:lineRule="auto"/>
              <w:ind w:left="0"/>
              <w:jc w:val="center"/>
              <w:rPr>
                <w:rFonts w:cs="Arial"/>
                <w:sz w:val="18"/>
                <w:szCs w:val="18"/>
                <w:lang w:eastAsia="en-US"/>
              </w:rPr>
            </w:pPr>
            <w:r w:rsidRPr="003C1CBE">
              <w:rPr>
                <w:rFonts w:cs="Arial"/>
                <w:sz w:val="18"/>
                <w:szCs w:val="18"/>
                <w:lang w:eastAsia="en-US"/>
              </w:rPr>
              <w:t>8</w:t>
            </w:r>
            <w:r w:rsidRPr="003C1CBE">
              <w:rPr>
                <w:rFonts w:cs="Arial"/>
                <w:sz w:val="20"/>
                <w:lang w:eastAsia="en-US"/>
              </w:rPr>
              <w:t>°</w:t>
            </w:r>
          </w:p>
        </w:tc>
        <w:tc>
          <w:tcPr>
            <w:tcW w:w="1542" w:type="dxa"/>
            <w:shd w:val="clear" w:color="auto" w:fill="auto"/>
            <w:vAlign w:val="center"/>
          </w:tcPr>
          <w:p w14:paraId="775D0CD2"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104</w:t>
            </w:r>
            <w:r w:rsidRPr="003C1CBE">
              <w:rPr>
                <w:rFonts w:cs="Arial"/>
                <w:sz w:val="20"/>
                <w:lang w:eastAsia="en-US"/>
              </w:rPr>
              <w:t>°</w:t>
            </w:r>
          </w:p>
        </w:tc>
      </w:tr>
      <w:tr w:rsidR="00EA61EB" w:rsidRPr="003C1CBE" w14:paraId="54B603E3" w14:textId="77777777" w:rsidTr="00721B22">
        <w:trPr>
          <w:trHeight w:val="567"/>
        </w:trPr>
        <w:tc>
          <w:tcPr>
            <w:tcW w:w="1535" w:type="dxa"/>
            <w:shd w:val="clear" w:color="auto" w:fill="auto"/>
            <w:vAlign w:val="center"/>
          </w:tcPr>
          <w:p w14:paraId="6E0B053F" w14:textId="77777777" w:rsidR="00EA61EB" w:rsidRPr="003C1CBE" w:rsidRDefault="00EA61EB" w:rsidP="00721B22">
            <w:pPr>
              <w:spacing w:after="0" w:line="240" w:lineRule="auto"/>
              <w:ind w:left="0"/>
              <w:rPr>
                <w:rFonts w:cs="Arial"/>
                <w:sz w:val="18"/>
                <w:szCs w:val="18"/>
                <w:lang w:eastAsia="en-US"/>
              </w:rPr>
            </w:pPr>
          </w:p>
          <w:p w14:paraId="37D52624"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Direction of Roof(s) (Azimuth)</w:t>
            </w:r>
          </w:p>
          <w:p w14:paraId="07250E6B" w14:textId="77777777" w:rsidR="00EA61EB" w:rsidRPr="003C1CBE" w:rsidRDefault="00EA61EB" w:rsidP="00721B22">
            <w:pPr>
              <w:spacing w:after="0" w:line="240" w:lineRule="auto"/>
              <w:ind w:left="0"/>
              <w:rPr>
                <w:rFonts w:cs="Arial"/>
                <w:sz w:val="18"/>
                <w:szCs w:val="18"/>
                <w:lang w:eastAsia="en-US"/>
              </w:rPr>
            </w:pPr>
          </w:p>
        </w:tc>
        <w:tc>
          <w:tcPr>
            <w:tcW w:w="1465" w:type="dxa"/>
            <w:shd w:val="clear" w:color="auto" w:fill="auto"/>
            <w:vAlign w:val="center"/>
          </w:tcPr>
          <w:p w14:paraId="33A6E275" w14:textId="77777777" w:rsidR="00EA61EB" w:rsidRPr="003C1CBE" w:rsidRDefault="00EA61EB" w:rsidP="00721B22">
            <w:pPr>
              <w:spacing w:after="0" w:line="276" w:lineRule="auto"/>
              <w:ind w:left="0"/>
              <w:jc w:val="center"/>
              <w:rPr>
                <w:rFonts w:cs="Arial"/>
                <w:sz w:val="18"/>
                <w:szCs w:val="18"/>
              </w:rPr>
            </w:pPr>
            <w:r w:rsidRPr="003C1CBE">
              <w:rPr>
                <w:rFonts w:cs="Arial"/>
                <w:sz w:val="18"/>
                <w:szCs w:val="18"/>
              </w:rPr>
              <w:t>10</w:t>
            </w:r>
            <w:r w:rsidRPr="003C1CBE">
              <w:rPr>
                <w:rFonts w:cs="Arial"/>
                <w:sz w:val="20"/>
                <w:lang w:eastAsia="en-US"/>
              </w:rPr>
              <w:t>°, 190°</w:t>
            </w:r>
          </w:p>
        </w:tc>
        <w:tc>
          <w:tcPr>
            <w:tcW w:w="1465" w:type="dxa"/>
            <w:shd w:val="clear" w:color="auto" w:fill="auto"/>
            <w:vAlign w:val="center"/>
          </w:tcPr>
          <w:p w14:paraId="244A7633" w14:textId="77777777" w:rsidR="00EA61EB" w:rsidRPr="003C1CBE" w:rsidRDefault="00EA61EB" w:rsidP="00721B22">
            <w:pPr>
              <w:spacing w:after="0" w:line="276" w:lineRule="auto"/>
              <w:ind w:left="0"/>
              <w:jc w:val="center"/>
              <w:rPr>
                <w:rFonts w:cs="Arial"/>
                <w:sz w:val="18"/>
                <w:szCs w:val="18"/>
              </w:rPr>
            </w:pPr>
            <w:r w:rsidRPr="003C1CBE">
              <w:rPr>
                <w:rFonts w:cs="Arial"/>
                <w:sz w:val="18"/>
                <w:szCs w:val="18"/>
              </w:rPr>
              <w:t>A: 3</w:t>
            </w:r>
            <w:r w:rsidRPr="003C1CBE">
              <w:rPr>
                <w:rFonts w:cs="Arial"/>
                <w:sz w:val="20"/>
                <w:lang w:eastAsia="en-US"/>
              </w:rPr>
              <w:t>°, 183°</w:t>
            </w:r>
          </w:p>
          <w:p w14:paraId="57A5583F" w14:textId="77777777" w:rsidR="00EA61EB" w:rsidRPr="003C1CBE" w:rsidRDefault="00EA61EB" w:rsidP="00721B22">
            <w:pPr>
              <w:spacing w:after="0" w:line="276" w:lineRule="auto"/>
              <w:ind w:left="0"/>
              <w:jc w:val="center"/>
              <w:rPr>
                <w:rFonts w:cs="Arial"/>
                <w:sz w:val="20"/>
                <w:lang w:eastAsia="en-US"/>
              </w:rPr>
            </w:pPr>
            <w:r w:rsidRPr="003C1CBE">
              <w:rPr>
                <w:rFonts w:cs="Arial"/>
                <w:sz w:val="18"/>
                <w:szCs w:val="18"/>
              </w:rPr>
              <w:t>B:85</w:t>
            </w:r>
            <w:r w:rsidRPr="003C1CBE">
              <w:rPr>
                <w:rFonts w:cs="Arial"/>
                <w:sz w:val="20"/>
                <w:lang w:eastAsia="en-US"/>
              </w:rPr>
              <w:t>°, 95°</w:t>
            </w:r>
          </w:p>
          <w:p w14:paraId="7D373AEE" w14:textId="77777777" w:rsidR="00EA61EB" w:rsidRPr="003C1CBE" w:rsidRDefault="00EA61EB" w:rsidP="00721B22">
            <w:pPr>
              <w:spacing w:after="0" w:line="276" w:lineRule="auto"/>
              <w:ind w:left="0"/>
              <w:jc w:val="center"/>
              <w:rPr>
                <w:rFonts w:cs="Arial"/>
                <w:sz w:val="18"/>
                <w:szCs w:val="18"/>
              </w:rPr>
            </w:pPr>
            <w:r w:rsidRPr="003C1CBE">
              <w:rPr>
                <w:rFonts w:cs="Arial"/>
                <w:sz w:val="18"/>
                <w:szCs w:val="18"/>
              </w:rPr>
              <w:t>C:79</w:t>
            </w:r>
            <w:r w:rsidRPr="003C1CBE">
              <w:rPr>
                <w:rFonts w:cs="Arial"/>
                <w:sz w:val="20"/>
                <w:lang w:eastAsia="en-US"/>
              </w:rPr>
              <w:t>°, 101°</w:t>
            </w:r>
          </w:p>
        </w:tc>
        <w:tc>
          <w:tcPr>
            <w:tcW w:w="2006" w:type="dxa"/>
            <w:shd w:val="clear" w:color="auto" w:fill="auto"/>
            <w:vAlign w:val="center"/>
          </w:tcPr>
          <w:p w14:paraId="4ADCB8B1" w14:textId="77777777" w:rsidR="00EA61EB" w:rsidRPr="003C1CBE" w:rsidRDefault="00EA61EB" w:rsidP="00721B22">
            <w:pPr>
              <w:spacing w:after="0" w:line="276" w:lineRule="auto"/>
              <w:ind w:left="0"/>
              <w:jc w:val="center"/>
              <w:rPr>
                <w:rFonts w:cs="Arial"/>
                <w:b/>
                <w:bCs/>
                <w:sz w:val="18"/>
                <w:szCs w:val="18"/>
                <w:lang w:eastAsia="en-US"/>
              </w:rPr>
            </w:pPr>
            <w:r w:rsidRPr="003C1CBE">
              <w:rPr>
                <w:rFonts w:cs="Arial"/>
                <w:sz w:val="18"/>
                <w:szCs w:val="18"/>
                <w:lang w:eastAsia="en-US"/>
              </w:rPr>
              <w:t>71</w:t>
            </w:r>
            <w:r w:rsidRPr="003C1CBE">
              <w:rPr>
                <w:rFonts w:cs="Arial"/>
                <w:sz w:val="20"/>
                <w:lang w:eastAsia="en-US"/>
              </w:rPr>
              <w:t>°, 98°</w:t>
            </w:r>
          </w:p>
        </w:tc>
        <w:tc>
          <w:tcPr>
            <w:tcW w:w="1542" w:type="dxa"/>
            <w:shd w:val="clear" w:color="auto" w:fill="auto"/>
            <w:vAlign w:val="center"/>
          </w:tcPr>
          <w:p w14:paraId="10A63E70"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14</w:t>
            </w:r>
            <w:r w:rsidRPr="003C1CBE">
              <w:rPr>
                <w:rFonts w:cs="Arial"/>
                <w:sz w:val="20"/>
                <w:lang w:eastAsia="en-US"/>
              </w:rPr>
              <w:t>°, 194°</w:t>
            </w:r>
          </w:p>
        </w:tc>
      </w:tr>
      <w:tr w:rsidR="00EA61EB" w:rsidRPr="003C1CBE" w14:paraId="4D483643" w14:textId="77777777" w:rsidTr="00721B22">
        <w:trPr>
          <w:trHeight w:val="60"/>
        </w:trPr>
        <w:tc>
          <w:tcPr>
            <w:tcW w:w="1535" w:type="dxa"/>
            <w:shd w:val="clear" w:color="auto" w:fill="auto"/>
            <w:vAlign w:val="center"/>
          </w:tcPr>
          <w:p w14:paraId="65BFF3F4" w14:textId="77777777" w:rsidR="00EA61EB" w:rsidRPr="003C1CBE" w:rsidRDefault="00EA61EB" w:rsidP="00721B22">
            <w:pPr>
              <w:spacing w:after="0" w:line="240" w:lineRule="auto"/>
              <w:ind w:left="0"/>
              <w:rPr>
                <w:rFonts w:cs="Arial"/>
                <w:sz w:val="18"/>
                <w:szCs w:val="18"/>
                <w:lang w:eastAsia="en-US"/>
              </w:rPr>
            </w:pPr>
          </w:p>
          <w:p w14:paraId="0FFEC557"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Roof Material</w:t>
            </w:r>
          </w:p>
          <w:p w14:paraId="3BE54B16" w14:textId="77777777" w:rsidR="00EA61EB" w:rsidRPr="003C1CBE" w:rsidRDefault="00EA61EB" w:rsidP="00721B22">
            <w:pPr>
              <w:spacing w:after="0" w:line="240" w:lineRule="auto"/>
              <w:ind w:left="0"/>
              <w:rPr>
                <w:rFonts w:cs="Arial"/>
                <w:sz w:val="18"/>
                <w:szCs w:val="18"/>
                <w:lang w:eastAsia="en-US"/>
              </w:rPr>
            </w:pPr>
          </w:p>
        </w:tc>
        <w:tc>
          <w:tcPr>
            <w:tcW w:w="1465" w:type="dxa"/>
            <w:shd w:val="clear" w:color="auto" w:fill="auto"/>
            <w:vAlign w:val="center"/>
          </w:tcPr>
          <w:p w14:paraId="667E5279"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1465" w:type="dxa"/>
            <w:shd w:val="clear" w:color="auto" w:fill="auto"/>
            <w:vAlign w:val="center"/>
          </w:tcPr>
          <w:p w14:paraId="172ED0BD"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006" w:type="dxa"/>
            <w:shd w:val="clear" w:color="auto" w:fill="auto"/>
            <w:vAlign w:val="center"/>
          </w:tcPr>
          <w:p w14:paraId="7A0AA1E5"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1542" w:type="dxa"/>
            <w:shd w:val="clear" w:color="auto" w:fill="auto"/>
            <w:vAlign w:val="center"/>
          </w:tcPr>
          <w:p w14:paraId="04F1DA16"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Lysaght Trapezoidal Steel Sheets</w:t>
            </w:r>
          </w:p>
        </w:tc>
      </w:tr>
      <w:tr w:rsidR="00EA61EB" w:rsidRPr="003C1CBE" w14:paraId="7837FFEB" w14:textId="77777777" w:rsidTr="00721B22">
        <w:trPr>
          <w:trHeight w:val="967"/>
        </w:trPr>
        <w:tc>
          <w:tcPr>
            <w:tcW w:w="1535" w:type="dxa"/>
            <w:shd w:val="clear" w:color="auto" w:fill="auto"/>
            <w:vAlign w:val="center"/>
          </w:tcPr>
          <w:p w14:paraId="665691FD"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Roof profile (make a detailed sketch)</w:t>
            </w:r>
          </w:p>
        </w:tc>
        <w:tc>
          <w:tcPr>
            <w:tcW w:w="6478" w:type="dxa"/>
            <w:gridSpan w:val="4"/>
            <w:tcBorders>
              <w:top w:val="single" w:sz="4" w:space="0" w:color="auto"/>
              <w:bottom w:val="nil"/>
            </w:tcBorders>
            <w:shd w:val="clear" w:color="auto" w:fill="auto"/>
          </w:tcPr>
          <w:p w14:paraId="222B7519" w14:textId="77777777" w:rsidR="00EA61EB" w:rsidRPr="003C1CBE" w:rsidRDefault="00EA61EB" w:rsidP="00721B22">
            <w:pPr>
              <w:spacing w:after="0" w:line="240" w:lineRule="auto"/>
              <w:ind w:left="0"/>
              <w:rPr>
                <w:rFonts w:cs="Arial"/>
              </w:rPr>
            </w:pPr>
          </w:p>
        </w:tc>
      </w:tr>
      <w:tr w:rsidR="00EA61EB" w:rsidRPr="003C1CBE" w14:paraId="40F76A3F" w14:textId="77777777" w:rsidTr="00721B22">
        <w:trPr>
          <w:trHeight w:val="450"/>
        </w:trPr>
        <w:tc>
          <w:tcPr>
            <w:tcW w:w="1535" w:type="dxa"/>
            <w:shd w:val="clear" w:color="auto" w:fill="auto"/>
            <w:vAlign w:val="center"/>
          </w:tcPr>
          <w:p w14:paraId="1761D149"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 xml:space="preserve">Slope </w:t>
            </w:r>
          </w:p>
        </w:tc>
        <w:tc>
          <w:tcPr>
            <w:tcW w:w="1465" w:type="dxa"/>
            <w:shd w:val="clear" w:color="auto" w:fill="auto"/>
            <w:vAlign w:val="center"/>
          </w:tcPr>
          <w:p w14:paraId="1EA69B30"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20</w:t>
            </w:r>
            <w:r w:rsidRPr="003C1CBE">
              <w:rPr>
                <w:rFonts w:cs="Arial"/>
                <w:sz w:val="20"/>
                <w:lang w:eastAsia="en-US"/>
              </w:rPr>
              <w:t>°</w:t>
            </w:r>
          </w:p>
        </w:tc>
        <w:tc>
          <w:tcPr>
            <w:tcW w:w="1465" w:type="dxa"/>
            <w:shd w:val="clear" w:color="auto" w:fill="auto"/>
            <w:vAlign w:val="center"/>
          </w:tcPr>
          <w:p w14:paraId="789C46B8" w14:textId="77777777" w:rsidR="00EA61EB" w:rsidRPr="003C1CBE" w:rsidRDefault="00EA61EB" w:rsidP="00721B22">
            <w:pPr>
              <w:spacing w:after="0" w:line="276" w:lineRule="auto"/>
              <w:ind w:left="0"/>
              <w:jc w:val="center"/>
              <w:rPr>
                <w:rFonts w:cs="Arial"/>
                <w:sz w:val="20"/>
                <w:lang w:eastAsia="en-US"/>
              </w:rPr>
            </w:pPr>
            <w:r w:rsidRPr="003C1CBE">
              <w:rPr>
                <w:rFonts w:cs="Arial"/>
                <w:sz w:val="18"/>
                <w:szCs w:val="18"/>
                <w:lang w:eastAsia="en-US"/>
              </w:rPr>
              <w:t>A,B:25</w:t>
            </w:r>
            <w:r w:rsidRPr="003C1CBE">
              <w:rPr>
                <w:rFonts w:cs="Arial"/>
                <w:sz w:val="20"/>
                <w:lang w:eastAsia="en-US"/>
              </w:rPr>
              <w:t>°</w:t>
            </w:r>
          </w:p>
          <w:p w14:paraId="1E51E939"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20"/>
                <w:lang w:eastAsia="en-US"/>
              </w:rPr>
              <w:t>C: 22°</w:t>
            </w:r>
          </w:p>
        </w:tc>
        <w:tc>
          <w:tcPr>
            <w:tcW w:w="2006" w:type="dxa"/>
            <w:shd w:val="clear" w:color="auto" w:fill="auto"/>
            <w:vAlign w:val="center"/>
          </w:tcPr>
          <w:p w14:paraId="476CE43B"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22</w:t>
            </w:r>
            <w:r w:rsidRPr="003C1CBE">
              <w:rPr>
                <w:rFonts w:cs="Arial"/>
                <w:sz w:val="20"/>
                <w:lang w:eastAsia="en-US"/>
              </w:rPr>
              <w:t>°</w:t>
            </w:r>
          </w:p>
        </w:tc>
        <w:tc>
          <w:tcPr>
            <w:tcW w:w="1542" w:type="dxa"/>
            <w:shd w:val="clear" w:color="auto" w:fill="auto"/>
            <w:vAlign w:val="center"/>
          </w:tcPr>
          <w:p w14:paraId="377C91F0"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23</w:t>
            </w:r>
            <w:r w:rsidRPr="003C1CBE">
              <w:rPr>
                <w:rFonts w:cs="Arial"/>
                <w:sz w:val="20"/>
                <w:lang w:eastAsia="en-US"/>
              </w:rPr>
              <w:t>°</w:t>
            </w:r>
          </w:p>
        </w:tc>
      </w:tr>
      <w:tr w:rsidR="00EA61EB" w:rsidRPr="003C1CBE" w14:paraId="415FA6A7" w14:textId="77777777" w:rsidTr="00721B22">
        <w:trPr>
          <w:trHeight w:val="567"/>
        </w:trPr>
        <w:tc>
          <w:tcPr>
            <w:tcW w:w="1535" w:type="dxa"/>
            <w:shd w:val="clear" w:color="auto" w:fill="auto"/>
            <w:vAlign w:val="center"/>
          </w:tcPr>
          <w:p w14:paraId="6EB3C65B"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Distance to next grid connection point and GPS coordinates, or mark in map “Cable Network”</w:t>
            </w:r>
          </w:p>
        </w:tc>
        <w:tc>
          <w:tcPr>
            <w:tcW w:w="1465" w:type="dxa"/>
            <w:shd w:val="clear" w:color="auto" w:fill="auto"/>
            <w:vAlign w:val="center"/>
          </w:tcPr>
          <w:p w14:paraId="01CD783D"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Direct connection to power house PB</w:t>
            </w:r>
          </w:p>
        </w:tc>
        <w:tc>
          <w:tcPr>
            <w:tcW w:w="1465" w:type="dxa"/>
            <w:shd w:val="clear" w:color="auto" w:fill="auto"/>
            <w:vAlign w:val="center"/>
          </w:tcPr>
          <w:p w14:paraId="428A7448"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100m to DB A2</w:t>
            </w:r>
          </w:p>
        </w:tc>
        <w:tc>
          <w:tcPr>
            <w:tcW w:w="2006" w:type="dxa"/>
            <w:shd w:val="clear" w:color="auto" w:fill="auto"/>
            <w:vAlign w:val="center"/>
          </w:tcPr>
          <w:p w14:paraId="549BC9DF"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25m to DB A2-1</w:t>
            </w:r>
          </w:p>
        </w:tc>
        <w:tc>
          <w:tcPr>
            <w:tcW w:w="1542" w:type="dxa"/>
            <w:shd w:val="clear" w:color="auto" w:fill="auto"/>
            <w:vAlign w:val="center"/>
          </w:tcPr>
          <w:p w14:paraId="779C4713"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 xml:space="preserve">19m to </w:t>
            </w:r>
          </w:p>
        </w:tc>
      </w:tr>
      <w:tr w:rsidR="00EA61EB" w:rsidRPr="003C1CBE" w14:paraId="2AAEC71E" w14:textId="77777777" w:rsidTr="00721B22">
        <w:trPr>
          <w:trHeight w:val="567"/>
        </w:trPr>
        <w:tc>
          <w:tcPr>
            <w:tcW w:w="1535" w:type="dxa"/>
            <w:shd w:val="clear" w:color="auto" w:fill="auto"/>
            <w:vAlign w:val="center"/>
          </w:tcPr>
          <w:p w14:paraId="0D892D29"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Size of next grid connection point, space available, cable dimensions</w:t>
            </w:r>
          </w:p>
        </w:tc>
        <w:tc>
          <w:tcPr>
            <w:tcW w:w="1465" w:type="dxa"/>
            <w:shd w:val="clear" w:color="auto" w:fill="auto"/>
            <w:vAlign w:val="center"/>
          </w:tcPr>
          <w:p w14:paraId="62964539" w14:textId="77777777" w:rsidR="00EA61EB" w:rsidRPr="003C1CBE" w:rsidRDefault="00EA61EB" w:rsidP="00721B22">
            <w:pPr>
              <w:spacing w:after="0" w:line="276" w:lineRule="auto"/>
              <w:ind w:left="0"/>
              <w:rPr>
                <w:rFonts w:cs="Arial"/>
                <w:sz w:val="18"/>
                <w:szCs w:val="18"/>
                <w:lang w:eastAsia="en-US"/>
              </w:rPr>
            </w:pPr>
          </w:p>
        </w:tc>
        <w:tc>
          <w:tcPr>
            <w:tcW w:w="1465" w:type="dxa"/>
            <w:shd w:val="clear" w:color="auto" w:fill="auto"/>
            <w:vAlign w:val="center"/>
          </w:tcPr>
          <w:p w14:paraId="39EA98EA"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25sqmm</w:t>
            </w:r>
          </w:p>
        </w:tc>
        <w:tc>
          <w:tcPr>
            <w:tcW w:w="2006" w:type="dxa"/>
            <w:shd w:val="clear" w:color="auto" w:fill="auto"/>
            <w:vAlign w:val="center"/>
          </w:tcPr>
          <w:p w14:paraId="77F9107C"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35sqmm</w:t>
            </w:r>
          </w:p>
        </w:tc>
        <w:tc>
          <w:tcPr>
            <w:tcW w:w="1542" w:type="dxa"/>
            <w:shd w:val="clear" w:color="auto" w:fill="auto"/>
            <w:vAlign w:val="center"/>
          </w:tcPr>
          <w:p w14:paraId="28FA7031" w14:textId="77777777" w:rsidR="00EA61EB" w:rsidRPr="003C1CBE" w:rsidRDefault="00EA61EB" w:rsidP="00721B22">
            <w:pPr>
              <w:spacing w:after="0" w:line="276" w:lineRule="auto"/>
              <w:ind w:left="0"/>
              <w:rPr>
                <w:rFonts w:cs="Arial"/>
                <w:sz w:val="18"/>
                <w:szCs w:val="18"/>
                <w:lang w:eastAsia="en-US"/>
              </w:rPr>
            </w:pPr>
          </w:p>
        </w:tc>
      </w:tr>
      <w:tr w:rsidR="00EA61EB" w:rsidRPr="003C1CBE" w14:paraId="25BE9A96" w14:textId="77777777" w:rsidTr="00721B22">
        <w:trPr>
          <w:trHeight w:val="405"/>
        </w:trPr>
        <w:tc>
          <w:tcPr>
            <w:tcW w:w="1535" w:type="dxa"/>
            <w:shd w:val="clear" w:color="auto" w:fill="auto"/>
            <w:vAlign w:val="center"/>
          </w:tcPr>
          <w:p w14:paraId="0E199009"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Distance to Power House</w:t>
            </w:r>
          </w:p>
        </w:tc>
        <w:tc>
          <w:tcPr>
            <w:tcW w:w="1465" w:type="dxa"/>
            <w:shd w:val="clear" w:color="auto" w:fill="auto"/>
            <w:vAlign w:val="center"/>
          </w:tcPr>
          <w:p w14:paraId="05B75D59" w14:textId="77777777" w:rsidR="00EA61EB" w:rsidRPr="003C1CBE" w:rsidRDefault="00EA61EB" w:rsidP="00721B22">
            <w:pPr>
              <w:spacing w:after="0" w:line="276" w:lineRule="auto"/>
              <w:ind w:left="0"/>
              <w:rPr>
                <w:rFonts w:cs="Arial"/>
                <w:sz w:val="18"/>
                <w:szCs w:val="18"/>
                <w:lang w:eastAsia="en-US"/>
              </w:rPr>
            </w:pPr>
          </w:p>
        </w:tc>
        <w:tc>
          <w:tcPr>
            <w:tcW w:w="1465" w:type="dxa"/>
            <w:shd w:val="clear" w:color="auto" w:fill="auto"/>
            <w:vAlign w:val="center"/>
          </w:tcPr>
          <w:p w14:paraId="6684DC06"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545m</w:t>
            </w:r>
          </w:p>
        </w:tc>
        <w:tc>
          <w:tcPr>
            <w:tcW w:w="2006" w:type="dxa"/>
            <w:shd w:val="clear" w:color="auto" w:fill="auto"/>
            <w:vAlign w:val="center"/>
          </w:tcPr>
          <w:p w14:paraId="11F9B0F8"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425m</w:t>
            </w:r>
          </w:p>
        </w:tc>
        <w:tc>
          <w:tcPr>
            <w:tcW w:w="1542" w:type="dxa"/>
            <w:shd w:val="clear" w:color="auto" w:fill="auto"/>
            <w:vAlign w:val="center"/>
          </w:tcPr>
          <w:p w14:paraId="3306C4F4"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225m</w:t>
            </w:r>
          </w:p>
        </w:tc>
      </w:tr>
      <w:tr w:rsidR="00EA61EB" w:rsidRPr="003C1CBE" w14:paraId="76CC027E" w14:textId="77777777" w:rsidTr="00721B22">
        <w:trPr>
          <w:trHeight w:val="567"/>
        </w:trPr>
        <w:tc>
          <w:tcPr>
            <w:tcW w:w="1535" w:type="dxa"/>
            <w:shd w:val="clear" w:color="auto" w:fill="auto"/>
            <w:vAlign w:val="center"/>
          </w:tcPr>
          <w:p w14:paraId="1C3D2D15"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GPS coordinates</w:t>
            </w:r>
          </w:p>
        </w:tc>
        <w:tc>
          <w:tcPr>
            <w:tcW w:w="1465" w:type="dxa"/>
            <w:shd w:val="clear" w:color="auto" w:fill="auto"/>
            <w:vAlign w:val="center"/>
          </w:tcPr>
          <w:p w14:paraId="71F74821"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5°32'49.60" N  73°02'46.56" E</w:t>
            </w:r>
          </w:p>
        </w:tc>
        <w:tc>
          <w:tcPr>
            <w:tcW w:w="1465" w:type="dxa"/>
            <w:shd w:val="clear" w:color="auto" w:fill="auto"/>
            <w:vAlign w:val="center"/>
          </w:tcPr>
          <w:p w14:paraId="36972176" w14:textId="77777777" w:rsidR="00EA61EB" w:rsidRPr="00EA61EB" w:rsidRDefault="00EA61EB" w:rsidP="00721B22">
            <w:pPr>
              <w:spacing w:after="0" w:line="276" w:lineRule="auto"/>
              <w:ind w:left="0"/>
              <w:rPr>
                <w:rFonts w:cs="Arial"/>
                <w:sz w:val="18"/>
                <w:szCs w:val="18"/>
                <w:lang w:val="es-ES" w:eastAsia="en-US"/>
              </w:rPr>
            </w:pPr>
            <w:r w:rsidRPr="00EA61EB">
              <w:rPr>
                <w:rFonts w:cs="Arial"/>
                <w:sz w:val="18"/>
                <w:szCs w:val="18"/>
                <w:lang w:val="es-ES" w:eastAsia="en-US"/>
              </w:rPr>
              <w:t>A: 5°33'01.79" N  73°02'40.67" E</w:t>
            </w:r>
          </w:p>
          <w:p w14:paraId="5EEB6EED" w14:textId="77777777" w:rsidR="00EA61EB" w:rsidRPr="00EA61EB" w:rsidRDefault="00EA61EB" w:rsidP="00721B22">
            <w:pPr>
              <w:spacing w:after="0" w:line="276" w:lineRule="auto"/>
              <w:ind w:left="0"/>
              <w:rPr>
                <w:rFonts w:cs="Arial"/>
                <w:sz w:val="18"/>
                <w:szCs w:val="18"/>
                <w:lang w:val="es-ES" w:eastAsia="en-US"/>
              </w:rPr>
            </w:pPr>
            <w:r w:rsidRPr="00EA61EB">
              <w:rPr>
                <w:rFonts w:cs="Arial"/>
                <w:sz w:val="18"/>
                <w:szCs w:val="18"/>
                <w:lang w:val="es-ES" w:eastAsia="en-US"/>
              </w:rPr>
              <w:t>B:  5°33'01.79" N  73°02'40.67" E</w:t>
            </w:r>
          </w:p>
        </w:tc>
        <w:tc>
          <w:tcPr>
            <w:tcW w:w="2006" w:type="dxa"/>
            <w:shd w:val="clear" w:color="auto" w:fill="auto"/>
            <w:vAlign w:val="center"/>
          </w:tcPr>
          <w:p w14:paraId="090B69BF"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5°32'56.34" N  73°02'37.53" E</w:t>
            </w:r>
          </w:p>
        </w:tc>
        <w:tc>
          <w:tcPr>
            <w:tcW w:w="1542" w:type="dxa"/>
            <w:shd w:val="clear" w:color="auto" w:fill="auto"/>
            <w:vAlign w:val="center"/>
          </w:tcPr>
          <w:p w14:paraId="15E46A3A"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5°32'52.85" N  73°02'40.92" E</w:t>
            </w:r>
          </w:p>
        </w:tc>
      </w:tr>
      <w:tr w:rsidR="00EA61EB" w:rsidRPr="003C1CBE" w14:paraId="23A71CE7" w14:textId="77777777" w:rsidTr="00721B22">
        <w:trPr>
          <w:trHeight w:val="567"/>
        </w:trPr>
        <w:tc>
          <w:tcPr>
            <w:tcW w:w="1535" w:type="dxa"/>
            <w:shd w:val="clear" w:color="auto" w:fill="auto"/>
            <w:vAlign w:val="center"/>
          </w:tcPr>
          <w:p w14:paraId="0B888A4C"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Soiling of roof (1=clean, 5=very dirty)</w:t>
            </w:r>
          </w:p>
        </w:tc>
        <w:tc>
          <w:tcPr>
            <w:tcW w:w="1465" w:type="dxa"/>
            <w:shd w:val="clear" w:color="auto" w:fill="auto"/>
            <w:vAlign w:val="center"/>
          </w:tcPr>
          <w:p w14:paraId="102E3617"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1</w:t>
            </w:r>
          </w:p>
        </w:tc>
        <w:tc>
          <w:tcPr>
            <w:tcW w:w="1465" w:type="dxa"/>
            <w:shd w:val="clear" w:color="auto" w:fill="auto"/>
            <w:vAlign w:val="center"/>
          </w:tcPr>
          <w:p w14:paraId="57DDD7D6"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1</w:t>
            </w:r>
          </w:p>
        </w:tc>
        <w:tc>
          <w:tcPr>
            <w:tcW w:w="2006" w:type="dxa"/>
            <w:shd w:val="clear" w:color="auto" w:fill="auto"/>
            <w:vAlign w:val="center"/>
          </w:tcPr>
          <w:p w14:paraId="74AE1185"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1</w:t>
            </w:r>
          </w:p>
        </w:tc>
        <w:tc>
          <w:tcPr>
            <w:tcW w:w="1542" w:type="dxa"/>
            <w:shd w:val="clear" w:color="auto" w:fill="auto"/>
            <w:vAlign w:val="center"/>
          </w:tcPr>
          <w:p w14:paraId="54E300EB" w14:textId="77777777" w:rsidR="00EA61EB" w:rsidRPr="003C1CBE" w:rsidRDefault="00EA61EB" w:rsidP="00721B22">
            <w:pPr>
              <w:spacing w:after="0" w:line="276" w:lineRule="auto"/>
              <w:ind w:left="0"/>
              <w:rPr>
                <w:rFonts w:cs="Arial"/>
                <w:sz w:val="18"/>
                <w:szCs w:val="18"/>
                <w:lang w:eastAsia="en-US"/>
              </w:rPr>
            </w:pPr>
          </w:p>
        </w:tc>
      </w:tr>
      <w:tr w:rsidR="00EA61EB" w:rsidRPr="003C1CBE" w14:paraId="5ED2AE9D" w14:textId="77777777" w:rsidTr="00721B22">
        <w:trPr>
          <w:trHeight w:val="567"/>
        </w:trPr>
        <w:tc>
          <w:tcPr>
            <w:tcW w:w="1535" w:type="dxa"/>
            <w:shd w:val="clear" w:color="auto" w:fill="auto"/>
            <w:vAlign w:val="center"/>
          </w:tcPr>
          <w:p w14:paraId="5D0C821D"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Support Structure of Roof (take pictures of support)</w:t>
            </w:r>
          </w:p>
        </w:tc>
        <w:tc>
          <w:tcPr>
            <w:tcW w:w="1465" w:type="dxa"/>
            <w:shd w:val="clear" w:color="auto" w:fill="auto"/>
            <w:vAlign w:val="center"/>
          </w:tcPr>
          <w:p w14:paraId="43E87537" w14:textId="77777777" w:rsidR="00EA61EB" w:rsidRPr="003C1CBE" w:rsidRDefault="00EA61EB" w:rsidP="00721B22">
            <w:pPr>
              <w:spacing w:after="0" w:line="276" w:lineRule="auto"/>
              <w:ind w:left="0"/>
              <w:rPr>
                <w:rFonts w:cs="Arial"/>
                <w:sz w:val="18"/>
                <w:szCs w:val="18"/>
                <w:lang w:eastAsia="en-US"/>
              </w:rPr>
            </w:pPr>
          </w:p>
        </w:tc>
        <w:tc>
          <w:tcPr>
            <w:tcW w:w="1465" w:type="dxa"/>
            <w:shd w:val="clear" w:color="auto" w:fill="auto"/>
            <w:vAlign w:val="center"/>
          </w:tcPr>
          <w:p w14:paraId="47E5A149" w14:textId="77777777" w:rsidR="00EA61EB" w:rsidRPr="003C1CBE" w:rsidRDefault="00EA61EB" w:rsidP="00721B22">
            <w:pPr>
              <w:spacing w:after="0" w:line="276" w:lineRule="auto"/>
              <w:ind w:left="0"/>
              <w:rPr>
                <w:rFonts w:cs="Arial"/>
                <w:sz w:val="18"/>
                <w:szCs w:val="18"/>
                <w:lang w:eastAsia="en-US"/>
              </w:rPr>
            </w:pPr>
          </w:p>
        </w:tc>
        <w:tc>
          <w:tcPr>
            <w:tcW w:w="2006" w:type="dxa"/>
            <w:shd w:val="clear" w:color="auto" w:fill="auto"/>
            <w:vAlign w:val="center"/>
          </w:tcPr>
          <w:p w14:paraId="4F695359" w14:textId="77777777" w:rsidR="00EA61EB" w:rsidRPr="003C1CBE" w:rsidRDefault="00EA61EB" w:rsidP="00721B22">
            <w:pPr>
              <w:spacing w:after="0" w:line="276" w:lineRule="auto"/>
              <w:ind w:left="0"/>
              <w:rPr>
                <w:rFonts w:cs="Arial"/>
                <w:sz w:val="18"/>
                <w:szCs w:val="18"/>
                <w:lang w:eastAsia="en-US"/>
              </w:rPr>
            </w:pPr>
          </w:p>
        </w:tc>
        <w:tc>
          <w:tcPr>
            <w:tcW w:w="1542" w:type="dxa"/>
            <w:shd w:val="clear" w:color="auto" w:fill="auto"/>
            <w:vAlign w:val="center"/>
          </w:tcPr>
          <w:p w14:paraId="16AF5168" w14:textId="77777777" w:rsidR="00EA61EB" w:rsidRPr="003C1CBE" w:rsidRDefault="00EA61EB" w:rsidP="00721B22">
            <w:pPr>
              <w:spacing w:after="0" w:line="276" w:lineRule="auto"/>
              <w:ind w:left="0"/>
              <w:rPr>
                <w:rFonts w:cs="Arial"/>
                <w:sz w:val="18"/>
                <w:szCs w:val="18"/>
                <w:lang w:eastAsia="en-US"/>
              </w:rPr>
            </w:pPr>
          </w:p>
        </w:tc>
      </w:tr>
      <w:tr w:rsidR="00EA61EB" w:rsidRPr="003C1CBE" w14:paraId="6081E4EF" w14:textId="77777777" w:rsidTr="00721B22">
        <w:trPr>
          <w:trHeight w:val="585"/>
        </w:trPr>
        <w:tc>
          <w:tcPr>
            <w:tcW w:w="1535" w:type="dxa"/>
            <w:shd w:val="clear" w:color="auto" w:fill="auto"/>
            <w:vAlign w:val="center"/>
          </w:tcPr>
          <w:p w14:paraId="5381A0D7"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**Layer Structure of Roof</w:t>
            </w:r>
          </w:p>
        </w:tc>
        <w:tc>
          <w:tcPr>
            <w:tcW w:w="1465" w:type="dxa"/>
            <w:shd w:val="clear" w:color="auto" w:fill="auto"/>
            <w:vAlign w:val="center"/>
          </w:tcPr>
          <w:p w14:paraId="2F042FD9"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w:t>
            </w:r>
          </w:p>
        </w:tc>
        <w:tc>
          <w:tcPr>
            <w:tcW w:w="1465" w:type="dxa"/>
            <w:shd w:val="clear" w:color="auto" w:fill="auto"/>
            <w:vAlign w:val="center"/>
          </w:tcPr>
          <w:p w14:paraId="4EAC6635"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w:t>
            </w:r>
          </w:p>
        </w:tc>
        <w:tc>
          <w:tcPr>
            <w:tcW w:w="2006" w:type="dxa"/>
            <w:shd w:val="clear" w:color="auto" w:fill="auto"/>
            <w:vAlign w:val="center"/>
          </w:tcPr>
          <w:p w14:paraId="46D9D8F1"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w:t>
            </w:r>
          </w:p>
        </w:tc>
        <w:tc>
          <w:tcPr>
            <w:tcW w:w="1542" w:type="dxa"/>
            <w:shd w:val="clear" w:color="auto" w:fill="auto"/>
            <w:vAlign w:val="center"/>
          </w:tcPr>
          <w:p w14:paraId="2E647FA7"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w:t>
            </w:r>
          </w:p>
        </w:tc>
      </w:tr>
      <w:tr w:rsidR="00EA61EB" w:rsidRPr="003C1CBE" w14:paraId="024A6E51" w14:textId="77777777" w:rsidTr="00721B22">
        <w:trPr>
          <w:trHeight w:val="477"/>
        </w:trPr>
        <w:tc>
          <w:tcPr>
            <w:tcW w:w="1535" w:type="dxa"/>
            <w:shd w:val="clear" w:color="auto" w:fill="auto"/>
            <w:vAlign w:val="center"/>
          </w:tcPr>
          <w:p w14:paraId="723898A9"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Bearing Capacity</w:t>
            </w:r>
          </w:p>
        </w:tc>
        <w:tc>
          <w:tcPr>
            <w:tcW w:w="1465" w:type="dxa"/>
            <w:shd w:val="clear" w:color="auto" w:fill="auto"/>
            <w:vAlign w:val="center"/>
          </w:tcPr>
          <w:p w14:paraId="0045848F"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w:t>
            </w:r>
          </w:p>
        </w:tc>
        <w:tc>
          <w:tcPr>
            <w:tcW w:w="1465" w:type="dxa"/>
            <w:shd w:val="clear" w:color="auto" w:fill="auto"/>
            <w:vAlign w:val="center"/>
          </w:tcPr>
          <w:p w14:paraId="05FB0A7D"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w:t>
            </w:r>
          </w:p>
        </w:tc>
        <w:tc>
          <w:tcPr>
            <w:tcW w:w="2006" w:type="dxa"/>
            <w:shd w:val="clear" w:color="auto" w:fill="auto"/>
            <w:vAlign w:val="center"/>
          </w:tcPr>
          <w:p w14:paraId="0ACE1B28"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w:t>
            </w:r>
          </w:p>
        </w:tc>
        <w:tc>
          <w:tcPr>
            <w:tcW w:w="1542" w:type="dxa"/>
            <w:shd w:val="clear" w:color="auto" w:fill="auto"/>
            <w:vAlign w:val="center"/>
          </w:tcPr>
          <w:p w14:paraId="1FF482CB"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w:t>
            </w:r>
          </w:p>
        </w:tc>
      </w:tr>
      <w:tr w:rsidR="00EA61EB" w:rsidRPr="003C1CBE" w14:paraId="0FF31A89" w14:textId="77777777" w:rsidTr="00721B22">
        <w:trPr>
          <w:trHeight w:val="567"/>
        </w:trPr>
        <w:tc>
          <w:tcPr>
            <w:tcW w:w="1535" w:type="dxa"/>
            <w:shd w:val="clear" w:color="auto" w:fill="auto"/>
            <w:vAlign w:val="center"/>
          </w:tcPr>
          <w:p w14:paraId="7C76DCF8"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Type of near shading obstacles</w:t>
            </w:r>
          </w:p>
        </w:tc>
        <w:tc>
          <w:tcPr>
            <w:tcW w:w="1465" w:type="dxa"/>
            <w:shd w:val="clear" w:color="auto" w:fill="auto"/>
            <w:vAlign w:val="center"/>
          </w:tcPr>
          <w:p w14:paraId="77081FD9"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No shading</w:t>
            </w:r>
          </w:p>
        </w:tc>
        <w:tc>
          <w:tcPr>
            <w:tcW w:w="1465" w:type="dxa"/>
            <w:shd w:val="clear" w:color="auto" w:fill="auto"/>
            <w:vAlign w:val="center"/>
          </w:tcPr>
          <w:p w14:paraId="0DBAC9D6" w14:textId="77777777" w:rsidR="00EA61EB" w:rsidRPr="003C1CBE" w:rsidRDefault="00EA61EB" w:rsidP="00721B22">
            <w:pPr>
              <w:spacing w:after="0" w:line="276" w:lineRule="auto"/>
              <w:ind w:left="0"/>
              <w:rPr>
                <w:rFonts w:cs="Arial"/>
                <w:sz w:val="18"/>
                <w:szCs w:val="18"/>
                <w:lang w:eastAsia="en-US"/>
              </w:rPr>
            </w:pPr>
            <w:r w:rsidRPr="003C1CBE">
              <w:rPr>
                <w:rFonts w:cs="Arial"/>
                <w:sz w:val="18"/>
                <w:szCs w:val="18"/>
                <w:lang w:eastAsia="en-US"/>
              </w:rPr>
              <w:t>No shading</w:t>
            </w:r>
          </w:p>
        </w:tc>
        <w:tc>
          <w:tcPr>
            <w:tcW w:w="2006" w:type="dxa"/>
            <w:shd w:val="clear" w:color="auto" w:fill="auto"/>
            <w:vAlign w:val="center"/>
          </w:tcPr>
          <w:p w14:paraId="51DDCFE9"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No major shading obstacles</w:t>
            </w:r>
          </w:p>
        </w:tc>
        <w:tc>
          <w:tcPr>
            <w:tcW w:w="1542" w:type="dxa"/>
            <w:shd w:val="clear" w:color="auto" w:fill="auto"/>
            <w:vAlign w:val="center"/>
          </w:tcPr>
          <w:p w14:paraId="457E0E30" w14:textId="77777777" w:rsidR="00EA61EB" w:rsidRPr="003C1CBE" w:rsidRDefault="00EA61EB" w:rsidP="00721B22">
            <w:pPr>
              <w:spacing w:after="0" w:line="276" w:lineRule="auto"/>
              <w:ind w:left="0"/>
              <w:jc w:val="center"/>
              <w:rPr>
                <w:rFonts w:cs="Arial"/>
                <w:sz w:val="18"/>
                <w:szCs w:val="18"/>
                <w:lang w:eastAsia="en-US"/>
              </w:rPr>
            </w:pPr>
          </w:p>
        </w:tc>
      </w:tr>
      <w:tr w:rsidR="00EA61EB" w:rsidRPr="003C1CBE" w14:paraId="617EBA7B" w14:textId="77777777" w:rsidTr="00721B22">
        <w:trPr>
          <w:trHeight w:val="621"/>
        </w:trPr>
        <w:tc>
          <w:tcPr>
            <w:tcW w:w="1535" w:type="dxa"/>
            <w:shd w:val="clear" w:color="auto" w:fill="auto"/>
            <w:vAlign w:val="center"/>
          </w:tcPr>
          <w:p w14:paraId="7C4DBE1A"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t>Access to the Roof</w:t>
            </w:r>
          </w:p>
        </w:tc>
        <w:tc>
          <w:tcPr>
            <w:tcW w:w="1465" w:type="dxa"/>
            <w:shd w:val="clear" w:color="auto" w:fill="auto"/>
            <w:vAlign w:val="center"/>
          </w:tcPr>
          <w:p w14:paraId="4D82DE76"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1465" w:type="dxa"/>
            <w:shd w:val="clear" w:color="auto" w:fill="auto"/>
            <w:vAlign w:val="center"/>
          </w:tcPr>
          <w:p w14:paraId="309D27D0"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2006" w:type="dxa"/>
            <w:shd w:val="clear" w:color="auto" w:fill="auto"/>
            <w:vAlign w:val="center"/>
          </w:tcPr>
          <w:p w14:paraId="180D3354"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1542" w:type="dxa"/>
            <w:shd w:val="clear" w:color="auto" w:fill="auto"/>
            <w:vAlign w:val="center"/>
          </w:tcPr>
          <w:p w14:paraId="4D76CC0C"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Using Portable Ladder</w:t>
            </w:r>
          </w:p>
        </w:tc>
      </w:tr>
      <w:tr w:rsidR="00EA61EB" w:rsidRPr="003C1CBE" w14:paraId="20698936" w14:textId="77777777" w:rsidTr="00721B22">
        <w:trPr>
          <w:trHeight w:val="522"/>
        </w:trPr>
        <w:tc>
          <w:tcPr>
            <w:tcW w:w="1535" w:type="dxa"/>
            <w:shd w:val="clear" w:color="auto" w:fill="auto"/>
          </w:tcPr>
          <w:p w14:paraId="55C4DD85" w14:textId="77777777" w:rsidR="00EA61EB" w:rsidRPr="003C1CBE" w:rsidRDefault="00EA61EB" w:rsidP="00721B22">
            <w:pPr>
              <w:spacing w:after="0" w:line="240" w:lineRule="auto"/>
              <w:ind w:left="0"/>
              <w:rPr>
                <w:rFonts w:cs="Arial"/>
                <w:sz w:val="18"/>
                <w:szCs w:val="18"/>
                <w:lang w:eastAsia="en-US"/>
              </w:rPr>
            </w:pPr>
            <w:r w:rsidRPr="003C1CBE">
              <w:rPr>
                <w:rFonts w:cs="Arial"/>
                <w:sz w:val="18"/>
                <w:szCs w:val="18"/>
                <w:lang w:eastAsia="en-US"/>
              </w:rPr>
              <w:lastRenderedPageBreak/>
              <w:t>Describe existing lightning protection equipment</w:t>
            </w:r>
          </w:p>
        </w:tc>
        <w:tc>
          <w:tcPr>
            <w:tcW w:w="1465" w:type="dxa"/>
            <w:shd w:val="clear" w:color="auto" w:fill="auto"/>
            <w:vAlign w:val="center"/>
          </w:tcPr>
          <w:p w14:paraId="7C73132D"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N/A</w:t>
            </w:r>
          </w:p>
        </w:tc>
        <w:tc>
          <w:tcPr>
            <w:tcW w:w="1465" w:type="dxa"/>
            <w:shd w:val="clear" w:color="auto" w:fill="auto"/>
            <w:vAlign w:val="center"/>
          </w:tcPr>
          <w:p w14:paraId="65B399B6"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N/A</w:t>
            </w:r>
          </w:p>
        </w:tc>
        <w:tc>
          <w:tcPr>
            <w:tcW w:w="2006" w:type="dxa"/>
            <w:shd w:val="clear" w:color="auto" w:fill="auto"/>
            <w:vAlign w:val="center"/>
          </w:tcPr>
          <w:p w14:paraId="361CB867" w14:textId="77777777" w:rsidR="00EA61EB" w:rsidRPr="003C1CBE" w:rsidRDefault="00EA61EB" w:rsidP="00721B22">
            <w:pPr>
              <w:spacing w:after="0" w:line="276" w:lineRule="auto"/>
              <w:ind w:left="0"/>
              <w:jc w:val="center"/>
              <w:rPr>
                <w:rFonts w:cs="Arial"/>
                <w:sz w:val="18"/>
                <w:szCs w:val="18"/>
                <w:lang w:eastAsia="en-US"/>
              </w:rPr>
            </w:pPr>
            <w:r w:rsidRPr="003C1CBE">
              <w:rPr>
                <w:rFonts w:cs="Arial"/>
                <w:sz w:val="18"/>
                <w:szCs w:val="18"/>
                <w:lang w:eastAsia="en-US"/>
              </w:rPr>
              <w:t>N/A</w:t>
            </w:r>
          </w:p>
        </w:tc>
        <w:tc>
          <w:tcPr>
            <w:tcW w:w="1542" w:type="dxa"/>
            <w:shd w:val="clear" w:color="auto" w:fill="auto"/>
            <w:vAlign w:val="center"/>
          </w:tcPr>
          <w:p w14:paraId="06DB26BB" w14:textId="77777777" w:rsidR="00EA61EB" w:rsidRPr="003C1CBE" w:rsidRDefault="00EA61EB" w:rsidP="00721B22">
            <w:pPr>
              <w:spacing w:after="0" w:line="276" w:lineRule="auto"/>
              <w:ind w:left="0"/>
              <w:jc w:val="center"/>
              <w:rPr>
                <w:rFonts w:cs="Arial"/>
                <w:sz w:val="18"/>
                <w:szCs w:val="18"/>
                <w:lang w:eastAsia="en-US"/>
              </w:rPr>
            </w:pPr>
          </w:p>
        </w:tc>
      </w:tr>
    </w:tbl>
    <w:p w14:paraId="19F500CE" w14:textId="1C9950B2" w:rsidR="006F2BA3" w:rsidRDefault="006F2BA3" w:rsidP="00EA61EB">
      <w:pPr>
        <w:pStyle w:val="Caption"/>
        <w:ind w:left="567"/>
      </w:pPr>
    </w:p>
    <w:p w14:paraId="40B96D85" w14:textId="24AB4B47" w:rsidR="00EA61EB" w:rsidRDefault="00EA61EB" w:rsidP="00EA61EB"/>
    <w:p w14:paraId="5A73B2F7" w14:textId="759CD832" w:rsidR="00EA61EB" w:rsidRDefault="00EA61EB" w:rsidP="00EA61EB"/>
    <w:p w14:paraId="1D1EFFE2" w14:textId="59D3F1E2" w:rsidR="00EA61EB" w:rsidRDefault="00EA61EB" w:rsidP="00EA61EB"/>
    <w:p w14:paraId="32F350EE" w14:textId="7BEBA0A6" w:rsidR="00EA61EB" w:rsidRDefault="00EA61EB" w:rsidP="00EA61EB"/>
    <w:p w14:paraId="197EE8AF" w14:textId="2E44A07A" w:rsidR="00EA61EB" w:rsidRDefault="00EA61EB" w:rsidP="00EA61EB"/>
    <w:p w14:paraId="19CD46BC" w14:textId="7AC1162F" w:rsidR="00EA61EB" w:rsidRDefault="00EA61EB" w:rsidP="00EA61EB"/>
    <w:p w14:paraId="5C7CF7D1" w14:textId="4D5E7946" w:rsidR="00EA61EB" w:rsidRDefault="00EA61EB" w:rsidP="00EA61EB"/>
    <w:p w14:paraId="3C5F4201" w14:textId="5AC46EB3" w:rsidR="00EA61EB" w:rsidRDefault="00EA61EB" w:rsidP="00EA61EB"/>
    <w:p w14:paraId="3CD7B5D3" w14:textId="2A8CE3DC" w:rsidR="00EA61EB" w:rsidRDefault="00EA61EB" w:rsidP="00EA61EB"/>
    <w:p w14:paraId="7A0E3700" w14:textId="4E2EE4FC" w:rsidR="00EA61EB" w:rsidRDefault="00EA61EB" w:rsidP="00EA61EB"/>
    <w:p w14:paraId="781365EB" w14:textId="4118F540" w:rsidR="00EA61EB" w:rsidRDefault="00EA61EB" w:rsidP="00EA61EB"/>
    <w:p w14:paraId="75856A85" w14:textId="7F4562F2" w:rsidR="00EA61EB" w:rsidRDefault="00EA61EB" w:rsidP="00EA61EB"/>
    <w:p w14:paraId="23F1E443" w14:textId="112AE4A1" w:rsidR="00EA61EB" w:rsidRDefault="00EA61EB" w:rsidP="00EA61EB"/>
    <w:p w14:paraId="3591A87D" w14:textId="483BAD04" w:rsidR="00EA61EB" w:rsidRDefault="00EA61EB" w:rsidP="00EA61EB"/>
    <w:p w14:paraId="34696073" w14:textId="304FD838" w:rsidR="00EA61EB" w:rsidRDefault="00EA61EB" w:rsidP="00EA61EB"/>
    <w:p w14:paraId="02269EF6" w14:textId="1E8B19F5" w:rsidR="00EA61EB" w:rsidRDefault="00EA61EB" w:rsidP="00EA61EB"/>
    <w:p w14:paraId="596F8134" w14:textId="6CFD50B9" w:rsidR="00EA61EB" w:rsidRDefault="00EA61EB" w:rsidP="00EA61EB"/>
    <w:p w14:paraId="4D0EAECF" w14:textId="3884BF6D" w:rsidR="00EA61EB" w:rsidRDefault="00EA61EB" w:rsidP="00EA61EB"/>
    <w:p w14:paraId="57B08CAB" w14:textId="68BBA70B" w:rsidR="00EA61EB" w:rsidRDefault="00EA61EB" w:rsidP="00EA61EB"/>
    <w:p w14:paraId="02044909" w14:textId="63D37EBD" w:rsidR="00EA61EB" w:rsidRDefault="00EA61EB" w:rsidP="00EA61EB"/>
    <w:p w14:paraId="43B213D8" w14:textId="63F4A2BD" w:rsidR="00EA61EB" w:rsidRDefault="00EA61EB" w:rsidP="00EA61EB"/>
    <w:p w14:paraId="3B14255F" w14:textId="333FA6F6" w:rsidR="00EA61EB" w:rsidRDefault="00EA61EB" w:rsidP="00EA61EB"/>
    <w:p w14:paraId="2BF4EA62" w14:textId="2D526C54" w:rsidR="00EA61EB" w:rsidRDefault="00EA61EB" w:rsidP="00EA61EB"/>
    <w:p w14:paraId="68972DEE" w14:textId="77777777" w:rsidR="00EA61EB" w:rsidRPr="00EA61EB" w:rsidRDefault="00EA61EB" w:rsidP="00EA61EB"/>
    <w:p w14:paraId="0DCE7352" w14:textId="1A75F2AC" w:rsidR="006F2BA3" w:rsidRPr="003A21B1" w:rsidRDefault="006F2BA3" w:rsidP="006F2BA3">
      <w:pPr>
        <w:pStyle w:val="Caption"/>
      </w:pPr>
      <w:bookmarkStart w:id="437" w:name="_Toc455677109"/>
      <w:bookmarkStart w:id="438" w:name="_Toc458779561"/>
      <w:bookmarkStart w:id="439" w:name="_Toc460248896"/>
      <w:bookmarkStart w:id="440" w:name="_Toc460246824"/>
      <w:bookmarkStart w:id="441" w:name="_Toc460422850"/>
      <w:bookmarkStart w:id="442" w:name="_Toc465870779"/>
      <w:bookmarkStart w:id="443" w:name="_Toc58227859"/>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62</w:t>
      </w:r>
      <w:r w:rsidR="000501C2">
        <w:fldChar w:fldCharType="end"/>
      </w:r>
      <w:r>
        <w:t xml:space="preserve">: </w:t>
      </w:r>
      <w:r w:rsidR="00EA61EB">
        <w:t>E11</w:t>
      </w:r>
      <w:r w:rsidRPr="003A21B1">
        <w:t xml:space="preserve"> - Analysis of the available roofs and </w:t>
      </w:r>
      <w:r w:rsidR="00DF675D">
        <w:t>proposed</w:t>
      </w:r>
      <w:r w:rsidR="00DF675D" w:rsidRPr="003A21B1">
        <w:t xml:space="preserve"> PV </w:t>
      </w:r>
      <w:r w:rsidR="00DF675D">
        <w:t>capacity</w:t>
      </w:r>
      <w:r w:rsidR="00DF675D" w:rsidRPr="003A21B1">
        <w:t xml:space="preserve"> </w:t>
      </w:r>
      <w:r w:rsidR="00DF675D">
        <w:t>for selected Roofs</w:t>
      </w:r>
      <w:bookmarkEnd w:id="437"/>
      <w:bookmarkEnd w:id="438"/>
      <w:bookmarkEnd w:id="439"/>
      <w:bookmarkEnd w:id="440"/>
      <w:bookmarkEnd w:id="441"/>
      <w:bookmarkEnd w:id="442"/>
      <w:bookmarkEnd w:id="443"/>
    </w:p>
    <w:p w14:paraId="4F064A53" w14:textId="77777777" w:rsidR="00EA61EB" w:rsidRDefault="00EA61EB" w:rsidP="00EA61EB">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1800"/>
        <w:gridCol w:w="837"/>
        <w:gridCol w:w="1361"/>
        <w:gridCol w:w="1890"/>
        <w:gridCol w:w="1890"/>
      </w:tblGrid>
      <w:tr w:rsidR="00EA61EB" w:rsidRPr="00D94257" w14:paraId="05A4450B" w14:textId="77777777" w:rsidTr="00721B22">
        <w:trPr>
          <w:cnfStyle w:val="100000000000" w:firstRow="1" w:lastRow="0" w:firstColumn="0" w:lastColumn="0" w:oddVBand="0" w:evenVBand="0" w:oddHBand="0" w:evenHBand="0" w:firstRowFirstColumn="0" w:firstRowLastColumn="0" w:lastRowFirstColumn="0" w:lastRowLastColumn="0"/>
          <w:trHeight w:val="631"/>
          <w:jc w:val="center"/>
        </w:trPr>
        <w:tc>
          <w:tcPr>
            <w:tcW w:w="1800" w:type="dxa"/>
            <w:noWrap/>
            <w:hideMark/>
          </w:tcPr>
          <w:p w14:paraId="3F5E343C" w14:textId="77777777" w:rsidR="00EA61EB" w:rsidRDefault="00EA61EB" w:rsidP="00721B22">
            <w:pPr>
              <w:pStyle w:val="TableTextPOISED"/>
              <w:rPr>
                <w:rStyle w:val="Tabletext"/>
                <w:b w:val="0"/>
              </w:rPr>
            </w:pPr>
          </w:p>
          <w:p w14:paraId="1C06B2B9" w14:textId="77777777" w:rsidR="00EA61EB" w:rsidRPr="005A41D3" w:rsidRDefault="00EA61EB" w:rsidP="00721B22">
            <w:pPr>
              <w:pStyle w:val="TableTextPOISED"/>
              <w:rPr>
                <w:rStyle w:val="Tabletext"/>
              </w:rPr>
            </w:pPr>
            <w:r w:rsidRPr="005A41D3">
              <w:rPr>
                <w:rStyle w:val="Tabletext"/>
              </w:rPr>
              <w:t>Building and name</w:t>
            </w:r>
          </w:p>
        </w:tc>
        <w:tc>
          <w:tcPr>
            <w:tcW w:w="837" w:type="dxa"/>
          </w:tcPr>
          <w:p w14:paraId="48031D47" w14:textId="77777777" w:rsidR="00EA61EB" w:rsidRPr="005A41D3" w:rsidRDefault="00EA61EB" w:rsidP="00721B22">
            <w:pPr>
              <w:pStyle w:val="TableTextPOISED"/>
              <w:rPr>
                <w:rStyle w:val="Tabletext"/>
              </w:rPr>
            </w:pPr>
            <w:r>
              <w:rPr>
                <w:rStyle w:val="Tabletext"/>
              </w:rPr>
              <w:t>Area [m</w:t>
            </w:r>
            <w:r>
              <w:rPr>
                <w:rStyle w:val="Tabletext"/>
                <w:vertAlign w:val="superscript"/>
              </w:rPr>
              <w:t>2</w:t>
            </w:r>
            <w:r>
              <w:rPr>
                <w:rStyle w:val="Tabletext"/>
              </w:rPr>
              <w:t>]</w:t>
            </w:r>
          </w:p>
        </w:tc>
        <w:tc>
          <w:tcPr>
            <w:tcW w:w="1361" w:type="dxa"/>
            <w:noWrap/>
            <w:hideMark/>
          </w:tcPr>
          <w:p w14:paraId="3A86FDDE" w14:textId="77777777" w:rsidR="00EA61EB" w:rsidRPr="005A41D3" w:rsidRDefault="00EA61EB" w:rsidP="00721B22">
            <w:pPr>
              <w:pStyle w:val="TableTextPOISED"/>
              <w:rPr>
                <w:rStyle w:val="Tabletext"/>
              </w:rPr>
            </w:pPr>
            <w:r w:rsidRPr="005A41D3">
              <w:rPr>
                <w:rStyle w:val="Tabletext"/>
              </w:rPr>
              <w:t>Distance to Powerhouse [m]</w:t>
            </w:r>
          </w:p>
        </w:tc>
        <w:tc>
          <w:tcPr>
            <w:tcW w:w="1890" w:type="dxa"/>
          </w:tcPr>
          <w:p w14:paraId="67C5F5A7" w14:textId="77777777" w:rsidR="00EA61EB" w:rsidRPr="00925083" w:rsidRDefault="00EA61EB" w:rsidP="00721B22">
            <w:pPr>
              <w:pStyle w:val="TableTextPOISED"/>
              <w:rPr>
                <w:rStyle w:val="Tabletext"/>
                <w:lang w:val="en-US"/>
              </w:rPr>
            </w:pPr>
            <w:r>
              <w:rPr>
                <w:rStyle w:val="Tabletext"/>
                <w:lang w:val="en-US"/>
              </w:rPr>
              <w:t>Proposed</w:t>
            </w:r>
            <w:r w:rsidRPr="00925083">
              <w:rPr>
                <w:rStyle w:val="Tabletext"/>
                <w:lang w:val="en-US"/>
              </w:rPr>
              <w:t xml:space="preserve"> PV Capacity on </w:t>
            </w:r>
            <w:r w:rsidRPr="00925083">
              <w:rPr>
                <w:rStyle w:val="Tabletext"/>
                <w:lang w:val="en-US"/>
              </w:rPr>
              <w:lastRenderedPageBreak/>
              <w:t>selected roofs [kWp]</w:t>
            </w:r>
          </w:p>
        </w:tc>
        <w:tc>
          <w:tcPr>
            <w:tcW w:w="1890" w:type="dxa"/>
          </w:tcPr>
          <w:p w14:paraId="306DF6DD" w14:textId="77777777" w:rsidR="00EA61EB" w:rsidRDefault="00EA61EB" w:rsidP="00721B22">
            <w:pPr>
              <w:pStyle w:val="TableTextPOISED"/>
              <w:rPr>
                <w:rStyle w:val="Tabletext"/>
                <w:lang w:val="en-US"/>
              </w:rPr>
            </w:pPr>
            <w:r>
              <w:rPr>
                <w:rStyle w:val="Tabletext"/>
                <w:lang w:val="en-US"/>
              </w:rPr>
              <w:lastRenderedPageBreak/>
              <w:t>Roof-top / On-ground</w:t>
            </w:r>
          </w:p>
        </w:tc>
      </w:tr>
      <w:tr w:rsidR="00EA61EB" w:rsidRPr="00D94257" w14:paraId="5EFE4E27" w14:textId="77777777" w:rsidTr="00721B22">
        <w:trPr>
          <w:trHeight w:val="315"/>
          <w:jc w:val="center"/>
        </w:trPr>
        <w:tc>
          <w:tcPr>
            <w:tcW w:w="1800" w:type="dxa"/>
            <w:noWrap/>
          </w:tcPr>
          <w:p w14:paraId="09F978C9" w14:textId="0A825FE4" w:rsidR="00EA61EB" w:rsidRPr="004C0573" w:rsidRDefault="00EA61EB" w:rsidP="00EA61EB">
            <w:pPr>
              <w:pStyle w:val="TableTextPOISED"/>
              <w:rPr>
                <w:rStyle w:val="Tabletext"/>
              </w:rPr>
            </w:pPr>
            <w:r>
              <w:rPr>
                <w:rFonts w:ascii="Calibri" w:hAnsi="Calibri" w:cs="Calibri"/>
                <w:b/>
                <w:bCs/>
                <w:color w:val="000000"/>
                <w:sz w:val="20"/>
              </w:rPr>
              <w:t>Power House</w:t>
            </w:r>
          </w:p>
        </w:tc>
        <w:tc>
          <w:tcPr>
            <w:tcW w:w="837" w:type="dxa"/>
          </w:tcPr>
          <w:p w14:paraId="429B7CEE" w14:textId="7BA18792" w:rsidR="00EA61EB" w:rsidRPr="00D94257" w:rsidRDefault="00EA61EB" w:rsidP="00EA61EB">
            <w:pPr>
              <w:pStyle w:val="TableTextPOISED"/>
              <w:jc w:val="right"/>
              <w:rPr>
                <w:rStyle w:val="Tabletext"/>
              </w:rPr>
            </w:pPr>
            <w:r>
              <w:rPr>
                <w:rFonts w:ascii="Calibri" w:hAnsi="Calibri" w:cs="Calibri"/>
                <w:color w:val="000000"/>
                <w:sz w:val="20"/>
              </w:rPr>
              <w:t>129</w:t>
            </w:r>
          </w:p>
        </w:tc>
        <w:tc>
          <w:tcPr>
            <w:tcW w:w="1361" w:type="dxa"/>
            <w:noWrap/>
          </w:tcPr>
          <w:p w14:paraId="62147BFE" w14:textId="77777777" w:rsidR="00EA61EB" w:rsidRPr="00D94257" w:rsidRDefault="00EA61EB" w:rsidP="00EA61EB">
            <w:pPr>
              <w:pStyle w:val="TableTextPOISED"/>
              <w:jc w:val="right"/>
              <w:rPr>
                <w:rStyle w:val="Tabletext"/>
              </w:rPr>
            </w:pPr>
          </w:p>
        </w:tc>
        <w:tc>
          <w:tcPr>
            <w:tcW w:w="1890" w:type="dxa"/>
          </w:tcPr>
          <w:p w14:paraId="46E5AEB1" w14:textId="77777777" w:rsidR="00EA61EB" w:rsidRPr="00D94257" w:rsidRDefault="00EA61EB" w:rsidP="00EA61EB">
            <w:pPr>
              <w:pStyle w:val="TableTextPOISED"/>
              <w:jc w:val="right"/>
              <w:rPr>
                <w:rStyle w:val="Tabletext"/>
              </w:rPr>
            </w:pPr>
            <w:r>
              <w:rPr>
                <w:rFonts w:ascii="Calibri" w:hAnsi="Calibri" w:cs="Calibri"/>
                <w:color w:val="000000"/>
                <w:sz w:val="20"/>
              </w:rPr>
              <w:t>12</w:t>
            </w:r>
          </w:p>
        </w:tc>
        <w:tc>
          <w:tcPr>
            <w:tcW w:w="1890" w:type="dxa"/>
          </w:tcPr>
          <w:p w14:paraId="746B99F5" w14:textId="1BE839C5" w:rsidR="00EA61EB" w:rsidRDefault="00103F5A" w:rsidP="00EA61EB">
            <w:pPr>
              <w:pStyle w:val="TableTextPOISED"/>
              <w:jc w:val="right"/>
              <w:rPr>
                <w:rFonts w:ascii="Calibri" w:hAnsi="Calibri" w:cs="Calibri"/>
                <w:color w:val="000000"/>
                <w:sz w:val="20"/>
              </w:rPr>
            </w:pPr>
            <w:r>
              <w:rPr>
                <w:rStyle w:val="Tabletext"/>
                <w:lang w:val="en-US"/>
              </w:rPr>
              <w:t>Roof-top</w:t>
            </w:r>
          </w:p>
        </w:tc>
      </w:tr>
      <w:tr w:rsidR="00EA61EB" w:rsidRPr="00D94257" w14:paraId="2CA41016" w14:textId="77777777" w:rsidTr="00721B22">
        <w:trPr>
          <w:cnfStyle w:val="000000010000" w:firstRow="0" w:lastRow="0" w:firstColumn="0" w:lastColumn="0" w:oddVBand="0" w:evenVBand="0" w:oddHBand="0" w:evenHBand="1" w:firstRowFirstColumn="0" w:firstRowLastColumn="0" w:lastRowFirstColumn="0" w:lastRowLastColumn="0"/>
          <w:trHeight w:val="315"/>
          <w:jc w:val="center"/>
        </w:trPr>
        <w:tc>
          <w:tcPr>
            <w:tcW w:w="1800" w:type="dxa"/>
            <w:noWrap/>
          </w:tcPr>
          <w:p w14:paraId="5D091BA3" w14:textId="2C1F40E1" w:rsidR="00EA61EB" w:rsidRPr="004C0573" w:rsidRDefault="00EA61EB" w:rsidP="00EA61EB">
            <w:pPr>
              <w:pStyle w:val="TableTextPOISED"/>
              <w:rPr>
                <w:rStyle w:val="Tabletext"/>
              </w:rPr>
            </w:pPr>
            <w:r>
              <w:rPr>
                <w:rFonts w:ascii="Calibri" w:hAnsi="Calibri" w:cs="Calibri"/>
                <w:b/>
                <w:bCs/>
                <w:color w:val="000000"/>
                <w:sz w:val="20"/>
              </w:rPr>
              <w:t>GM1</w:t>
            </w:r>
          </w:p>
        </w:tc>
        <w:tc>
          <w:tcPr>
            <w:tcW w:w="837" w:type="dxa"/>
          </w:tcPr>
          <w:p w14:paraId="41762484" w14:textId="5ACD32E7" w:rsidR="00EA61EB" w:rsidRPr="00D94257" w:rsidRDefault="00EA61EB" w:rsidP="00EA61EB">
            <w:pPr>
              <w:pStyle w:val="TableTextPOISED"/>
              <w:jc w:val="right"/>
              <w:rPr>
                <w:rStyle w:val="Tabletext"/>
              </w:rPr>
            </w:pPr>
            <w:r>
              <w:rPr>
                <w:rFonts w:ascii="Calibri" w:hAnsi="Calibri" w:cs="Calibri"/>
                <w:color w:val="000000"/>
                <w:sz w:val="20"/>
              </w:rPr>
              <w:t>934</w:t>
            </w:r>
          </w:p>
        </w:tc>
        <w:tc>
          <w:tcPr>
            <w:tcW w:w="1361" w:type="dxa"/>
            <w:noWrap/>
          </w:tcPr>
          <w:p w14:paraId="6C63AFCC" w14:textId="77777777" w:rsidR="00EA61EB" w:rsidRPr="00D94257" w:rsidRDefault="00EA61EB" w:rsidP="00EA61EB">
            <w:pPr>
              <w:pStyle w:val="TableTextPOISED"/>
              <w:jc w:val="right"/>
              <w:rPr>
                <w:rStyle w:val="Tabletext"/>
              </w:rPr>
            </w:pPr>
          </w:p>
        </w:tc>
        <w:tc>
          <w:tcPr>
            <w:tcW w:w="1890" w:type="dxa"/>
          </w:tcPr>
          <w:p w14:paraId="475C08C4" w14:textId="77777777" w:rsidR="00EA61EB" w:rsidRPr="00D94257" w:rsidRDefault="00EA61EB" w:rsidP="00EA61EB">
            <w:pPr>
              <w:pStyle w:val="TableTextPOISED"/>
              <w:jc w:val="right"/>
              <w:rPr>
                <w:rStyle w:val="Tabletext"/>
              </w:rPr>
            </w:pPr>
            <w:r>
              <w:rPr>
                <w:rFonts w:ascii="Calibri" w:hAnsi="Calibri" w:cs="Calibri"/>
                <w:color w:val="000000"/>
                <w:sz w:val="20"/>
              </w:rPr>
              <w:t>24</w:t>
            </w:r>
          </w:p>
        </w:tc>
        <w:tc>
          <w:tcPr>
            <w:tcW w:w="1890" w:type="dxa"/>
          </w:tcPr>
          <w:p w14:paraId="30C91129" w14:textId="434DDFCD" w:rsidR="00EA61EB" w:rsidRDefault="00103F5A" w:rsidP="00EA61EB">
            <w:pPr>
              <w:pStyle w:val="TableTextPOISED"/>
              <w:jc w:val="right"/>
              <w:rPr>
                <w:rFonts w:ascii="Calibri" w:hAnsi="Calibri" w:cs="Calibri"/>
                <w:color w:val="000000"/>
                <w:sz w:val="20"/>
              </w:rPr>
            </w:pPr>
            <w:r>
              <w:rPr>
                <w:rFonts w:ascii="Calibri" w:hAnsi="Calibri" w:cs="Calibri"/>
                <w:color w:val="000000"/>
                <w:sz w:val="20"/>
              </w:rPr>
              <w:t>Ground-mounted</w:t>
            </w:r>
          </w:p>
        </w:tc>
      </w:tr>
      <w:tr w:rsidR="00EA61EB" w:rsidRPr="00D94257" w14:paraId="796D7E7F" w14:textId="77777777" w:rsidTr="00721B22">
        <w:trPr>
          <w:trHeight w:val="253"/>
          <w:jc w:val="center"/>
        </w:trPr>
        <w:tc>
          <w:tcPr>
            <w:tcW w:w="1800" w:type="dxa"/>
            <w:noWrap/>
          </w:tcPr>
          <w:p w14:paraId="2D09ECB1" w14:textId="2029495B" w:rsidR="00EA61EB" w:rsidRPr="004C0573" w:rsidRDefault="00EA61EB" w:rsidP="00EA61EB">
            <w:pPr>
              <w:pStyle w:val="TableTextPOISED"/>
              <w:rPr>
                <w:rStyle w:val="Tabletext"/>
              </w:rPr>
            </w:pPr>
            <w:r>
              <w:rPr>
                <w:rFonts w:ascii="Calibri" w:hAnsi="Calibri" w:cs="Calibri"/>
                <w:b/>
                <w:bCs/>
                <w:color w:val="000000"/>
                <w:sz w:val="20"/>
              </w:rPr>
              <w:t>GM2</w:t>
            </w:r>
          </w:p>
        </w:tc>
        <w:tc>
          <w:tcPr>
            <w:tcW w:w="837" w:type="dxa"/>
          </w:tcPr>
          <w:p w14:paraId="70CA0DD3" w14:textId="100D99B4" w:rsidR="00EA61EB" w:rsidRPr="00D94257" w:rsidRDefault="00EA61EB" w:rsidP="00EA61EB">
            <w:pPr>
              <w:pStyle w:val="TableTextPOISED"/>
              <w:jc w:val="right"/>
              <w:rPr>
                <w:rStyle w:val="Tabletext"/>
              </w:rPr>
            </w:pPr>
            <w:r>
              <w:rPr>
                <w:rFonts w:ascii="Calibri" w:hAnsi="Calibri" w:cs="Calibri"/>
                <w:color w:val="000000"/>
                <w:sz w:val="20"/>
              </w:rPr>
              <w:t>243</w:t>
            </w:r>
          </w:p>
        </w:tc>
        <w:tc>
          <w:tcPr>
            <w:tcW w:w="1361" w:type="dxa"/>
            <w:noWrap/>
          </w:tcPr>
          <w:p w14:paraId="12815B74" w14:textId="77777777" w:rsidR="00EA61EB" w:rsidRPr="00D94257" w:rsidRDefault="00EA61EB" w:rsidP="00EA61EB">
            <w:pPr>
              <w:pStyle w:val="TableTextPOISED"/>
              <w:jc w:val="right"/>
              <w:rPr>
                <w:rStyle w:val="Tabletext"/>
              </w:rPr>
            </w:pPr>
          </w:p>
        </w:tc>
        <w:tc>
          <w:tcPr>
            <w:tcW w:w="1890" w:type="dxa"/>
          </w:tcPr>
          <w:p w14:paraId="079E381A" w14:textId="77777777" w:rsidR="00EA61EB" w:rsidRPr="00D94257" w:rsidRDefault="00EA61EB" w:rsidP="00EA61EB">
            <w:pPr>
              <w:pStyle w:val="TableTextPOISED"/>
              <w:jc w:val="right"/>
              <w:rPr>
                <w:rStyle w:val="Tabletext"/>
              </w:rPr>
            </w:pPr>
            <w:r>
              <w:rPr>
                <w:rFonts w:ascii="Calibri" w:hAnsi="Calibri" w:cs="Calibri"/>
                <w:color w:val="000000"/>
                <w:sz w:val="20"/>
              </w:rPr>
              <w:t>32</w:t>
            </w:r>
          </w:p>
        </w:tc>
        <w:tc>
          <w:tcPr>
            <w:tcW w:w="1890" w:type="dxa"/>
          </w:tcPr>
          <w:p w14:paraId="5BDAF172" w14:textId="215A75D3" w:rsidR="00EA61EB" w:rsidRDefault="00103F5A" w:rsidP="00EA61EB">
            <w:pPr>
              <w:pStyle w:val="TableTextPOISED"/>
              <w:jc w:val="right"/>
              <w:rPr>
                <w:rFonts w:ascii="Calibri" w:hAnsi="Calibri" w:cs="Calibri"/>
                <w:color w:val="000000"/>
                <w:sz w:val="20"/>
              </w:rPr>
            </w:pPr>
            <w:r>
              <w:rPr>
                <w:rFonts w:ascii="Calibri" w:hAnsi="Calibri" w:cs="Calibri"/>
                <w:color w:val="000000"/>
                <w:sz w:val="20"/>
              </w:rPr>
              <w:t>Ground-mounted</w:t>
            </w:r>
          </w:p>
        </w:tc>
      </w:tr>
      <w:tr w:rsidR="00EA61EB" w:rsidRPr="00D94257" w14:paraId="45F8CF6E" w14:textId="77777777" w:rsidTr="00721B22">
        <w:trPr>
          <w:cnfStyle w:val="000000010000" w:firstRow="0" w:lastRow="0" w:firstColumn="0" w:lastColumn="0" w:oddVBand="0" w:evenVBand="0" w:oddHBand="0" w:evenHBand="1" w:firstRowFirstColumn="0" w:firstRowLastColumn="0" w:lastRowFirstColumn="0" w:lastRowLastColumn="0"/>
          <w:trHeight w:val="253"/>
          <w:jc w:val="center"/>
        </w:trPr>
        <w:tc>
          <w:tcPr>
            <w:tcW w:w="1800" w:type="dxa"/>
            <w:noWrap/>
          </w:tcPr>
          <w:p w14:paraId="789AD767" w14:textId="26464465" w:rsidR="00EA61EB" w:rsidRPr="004C0573" w:rsidRDefault="00EA61EB" w:rsidP="00EA61EB">
            <w:pPr>
              <w:pStyle w:val="TableTextPOISED"/>
              <w:rPr>
                <w:rFonts w:ascii="Calibri" w:hAnsi="Calibri" w:cs="Calibri"/>
                <w:bCs/>
                <w:color w:val="000000"/>
                <w:sz w:val="20"/>
              </w:rPr>
            </w:pPr>
            <w:r>
              <w:rPr>
                <w:rFonts w:ascii="Calibri" w:hAnsi="Calibri" w:cs="Calibri"/>
                <w:b/>
                <w:bCs/>
                <w:color w:val="000000"/>
                <w:sz w:val="20"/>
              </w:rPr>
              <w:t>GM3</w:t>
            </w:r>
          </w:p>
        </w:tc>
        <w:tc>
          <w:tcPr>
            <w:tcW w:w="837" w:type="dxa"/>
          </w:tcPr>
          <w:p w14:paraId="674681A0" w14:textId="405059EA" w:rsidR="00EA61EB" w:rsidRDefault="00EA61EB" w:rsidP="00EA61EB">
            <w:pPr>
              <w:pStyle w:val="TableTextPOISED"/>
              <w:jc w:val="right"/>
              <w:rPr>
                <w:rFonts w:ascii="Calibri" w:hAnsi="Calibri" w:cs="Calibri"/>
                <w:color w:val="000000"/>
                <w:sz w:val="20"/>
              </w:rPr>
            </w:pPr>
            <w:r>
              <w:rPr>
                <w:rFonts w:ascii="Calibri" w:hAnsi="Calibri" w:cs="Calibri"/>
                <w:color w:val="000000"/>
                <w:sz w:val="20"/>
              </w:rPr>
              <w:t>200</w:t>
            </w:r>
          </w:p>
        </w:tc>
        <w:tc>
          <w:tcPr>
            <w:tcW w:w="1361" w:type="dxa"/>
            <w:noWrap/>
          </w:tcPr>
          <w:p w14:paraId="16E7D708" w14:textId="77777777" w:rsidR="00EA61EB" w:rsidRPr="00D94257" w:rsidRDefault="00EA61EB" w:rsidP="00EA61EB">
            <w:pPr>
              <w:pStyle w:val="TableTextPOISED"/>
              <w:jc w:val="right"/>
              <w:rPr>
                <w:rStyle w:val="Tabletext"/>
              </w:rPr>
            </w:pPr>
          </w:p>
        </w:tc>
        <w:tc>
          <w:tcPr>
            <w:tcW w:w="1890" w:type="dxa"/>
          </w:tcPr>
          <w:p w14:paraId="573103B4" w14:textId="77777777" w:rsidR="00EA61EB" w:rsidRDefault="00EA61EB" w:rsidP="00EA61EB">
            <w:pPr>
              <w:pStyle w:val="TableTextPOISED"/>
              <w:jc w:val="right"/>
              <w:rPr>
                <w:rFonts w:ascii="Calibri" w:hAnsi="Calibri" w:cs="Calibri"/>
                <w:color w:val="000000"/>
                <w:sz w:val="20"/>
              </w:rPr>
            </w:pPr>
            <w:r>
              <w:rPr>
                <w:rFonts w:ascii="Calibri" w:hAnsi="Calibri" w:cs="Calibri"/>
                <w:color w:val="000000"/>
                <w:sz w:val="20"/>
              </w:rPr>
              <w:t>88</w:t>
            </w:r>
          </w:p>
        </w:tc>
        <w:tc>
          <w:tcPr>
            <w:tcW w:w="1890" w:type="dxa"/>
          </w:tcPr>
          <w:p w14:paraId="0E67FA45" w14:textId="51AD2B6F" w:rsidR="00EA61EB" w:rsidRDefault="00103F5A" w:rsidP="00EA61EB">
            <w:pPr>
              <w:pStyle w:val="TableTextPOISED"/>
              <w:jc w:val="right"/>
              <w:rPr>
                <w:rFonts w:ascii="Calibri" w:hAnsi="Calibri" w:cs="Calibri"/>
                <w:color w:val="000000"/>
                <w:sz w:val="20"/>
              </w:rPr>
            </w:pPr>
            <w:r>
              <w:rPr>
                <w:rFonts w:ascii="Calibri" w:hAnsi="Calibri" w:cs="Calibri"/>
                <w:color w:val="000000"/>
                <w:sz w:val="20"/>
              </w:rPr>
              <w:t>Ground-mounted</w:t>
            </w:r>
          </w:p>
        </w:tc>
      </w:tr>
      <w:tr w:rsidR="00EA61EB" w:rsidRPr="00D94257" w14:paraId="6FF1C731" w14:textId="77777777" w:rsidTr="00721B22">
        <w:trPr>
          <w:trHeight w:val="253"/>
          <w:jc w:val="center"/>
        </w:trPr>
        <w:tc>
          <w:tcPr>
            <w:tcW w:w="1800" w:type="dxa"/>
            <w:noWrap/>
          </w:tcPr>
          <w:p w14:paraId="753A88CC" w14:textId="4D75D806" w:rsidR="00EA61EB" w:rsidRPr="004C0573" w:rsidRDefault="00EA61EB" w:rsidP="00EA61EB">
            <w:pPr>
              <w:pStyle w:val="TableTextPOISED"/>
              <w:rPr>
                <w:rFonts w:ascii="Calibri" w:hAnsi="Calibri" w:cs="Calibri"/>
                <w:bCs/>
                <w:color w:val="000000"/>
                <w:sz w:val="20"/>
              </w:rPr>
            </w:pPr>
            <w:r>
              <w:rPr>
                <w:rFonts w:ascii="Calibri" w:hAnsi="Calibri" w:cs="Calibri"/>
                <w:b/>
                <w:bCs/>
                <w:color w:val="000000"/>
                <w:sz w:val="20"/>
              </w:rPr>
              <w:t>GM4</w:t>
            </w:r>
          </w:p>
        </w:tc>
        <w:tc>
          <w:tcPr>
            <w:tcW w:w="837" w:type="dxa"/>
          </w:tcPr>
          <w:p w14:paraId="619EF225" w14:textId="757F12FC" w:rsidR="00EA61EB" w:rsidRDefault="00EA61EB" w:rsidP="00EA61EB">
            <w:pPr>
              <w:pStyle w:val="TableTextPOISED"/>
              <w:jc w:val="right"/>
              <w:rPr>
                <w:rFonts w:ascii="Calibri" w:hAnsi="Calibri" w:cs="Calibri"/>
                <w:color w:val="000000"/>
                <w:sz w:val="20"/>
              </w:rPr>
            </w:pPr>
            <w:r>
              <w:rPr>
                <w:rFonts w:ascii="Calibri" w:hAnsi="Calibri" w:cs="Calibri"/>
                <w:color w:val="000000"/>
                <w:sz w:val="20"/>
              </w:rPr>
              <w:t>1429</w:t>
            </w:r>
          </w:p>
        </w:tc>
        <w:tc>
          <w:tcPr>
            <w:tcW w:w="1361" w:type="dxa"/>
            <w:noWrap/>
          </w:tcPr>
          <w:p w14:paraId="29BC4EFB" w14:textId="77777777" w:rsidR="00EA61EB" w:rsidRPr="00D94257" w:rsidRDefault="00EA61EB" w:rsidP="00EA61EB">
            <w:pPr>
              <w:pStyle w:val="TableTextPOISED"/>
              <w:jc w:val="right"/>
              <w:rPr>
                <w:rStyle w:val="Tabletext"/>
              </w:rPr>
            </w:pPr>
          </w:p>
        </w:tc>
        <w:tc>
          <w:tcPr>
            <w:tcW w:w="1890" w:type="dxa"/>
          </w:tcPr>
          <w:p w14:paraId="382ECF59" w14:textId="77777777" w:rsidR="00EA61EB" w:rsidRDefault="00EA61EB" w:rsidP="00EA61EB">
            <w:pPr>
              <w:pStyle w:val="TableTextPOISED"/>
              <w:jc w:val="right"/>
              <w:rPr>
                <w:rFonts w:ascii="Calibri" w:hAnsi="Calibri" w:cs="Calibri"/>
                <w:color w:val="000000"/>
                <w:sz w:val="20"/>
              </w:rPr>
            </w:pPr>
            <w:r>
              <w:rPr>
                <w:rFonts w:ascii="Calibri" w:hAnsi="Calibri" w:cs="Calibri"/>
                <w:color w:val="000000"/>
                <w:sz w:val="20"/>
              </w:rPr>
              <w:t>18</w:t>
            </w:r>
          </w:p>
        </w:tc>
        <w:tc>
          <w:tcPr>
            <w:tcW w:w="1890" w:type="dxa"/>
          </w:tcPr>
          <w:p w14:paraId="76D54CD7" w14:textId="678A4207" w:rsidR="00EA61EB" w:rsidRDefault="00103F5A" w:rsidP="00EA61EB">
            <w:pPr>
              <w:pStyle w:val="TableTextPOISED"/>
              <w:jc w:val="right"/>
              <w:rPr>
                <w:rFonts w:ascii="Calibri" w:hAnsi="Calibri" w:cs="Calibri"/>
                <w:color w:val="000000"/>
                <w:sz w:val="20"/>
              </w:rPr>
            </w:pPr>
            <w:r>
              <w:rPr>
                <w:rFonts w:ascii="Calibri" w:hAnsi="Calibri" w:cs="Calibri"/>
                <w:color w:val="000000"/>
                <w:sz w:val="20"/>
              </w:rPr>
              <w:t>Ground-mounted</w:t>
            </w:r>
          </w:p>
        </w:tc>
      </w:tr>
      <w:tr w:rsidR="00EA61EB" w:rsidRPr="007D5DFD" w14:paraId="51E88C54" w14:textId="77777777" w:rsidTr="00721B22">
        <w:trPr>
          <w:cnfStyle w:val="000000010000" w:firstRow="0" w:lastRow="0" w:firstColumn="0" w:lastColumn="0" w:oddVBand="0" w:evenVBand="0" w:oddHBand="0" w:evenHBand="1" w:firstRowFirstColumn="0" w:firstRowLastColumn="0" w:lastRowFirstColumn="0" w:lastRowLastColumn="0"/>
          <w:trHeight w:val="64"/>
          <w:jc w:val="center"/>
        </w:trPr>
        <w:tc>
          <w:tcPr>
            <w:tcW w:w="1800" w:type="dxa"/>
            <w:noWrap/>
            <w:hideMark/>
          </w:tcPr>
          <w:p w14:paraId="65928A7E" w14:textId="77777777" w:rsidR="00EA61EB" w:rsidRPr="007D5DFD" w:rsidRDefault="00EA61EB" w:rsidP="00721B22">
            <w:pPr>
              <w:pStyle w:val="TableTextPOISED"/>
              <w:rPr>
                <w:rStyle w:val="Tabletext"/>
                <w:b/>
              </w:rPr>
            </w:pPr>
            <w:r w:rsidRPr="007D5DFD">
              <w:rPr>
                <w:rStyle w:val="Tabletext"/>
                <w:b/>
              </w:rPr>
              <w:t>Summary</w:t>
            </w:r>
          </w:p>
        </w:tc>
        <w:tc>
          <w:tcPr>
            <w:tcW w:w="837" w:type="dxa"/>
          </w:tcPr>
          <w:p w14:paraId="41D7ED1F" w14:textId="6A05CCC9" w:rsidR="00EA61EB" w:rsidRPr="007D5DFD" w:rsidRDefault="00EA61EB" w:rsidP="00721B22">
            <w:pPr>
              <w:pStyle w:val="TableTextPOISED"/>
              <w:jc w:val="right"/>
              <w:rPr>
                <w:rStyle w:val="Tabletext"/>
                <w:b/>
              </w:rPr>
            </w:pPr>
            <w:r>
              <w:rPr>
                <w:rStyle w:val="Tabletext"/>
                <w:b/>
              </w:rPr>
              <w:t>2935</w:t>
            </w:r>
          </w:p>
        </w:tc>
        <w:tc>
          <w:tcPr>
            <w:tcW w:w="1361" w:type="dxa"/>
            <w:noWrap/>
          </w:tcPr>
          <w:p w14:paraId="13B0A6F1" w14:textId="77777777" w:rsidR="00EA61EB" w:rsidRPr="007D5DFD" w:rsidRDefault="00EA61EB" w:rsidP="00721B22">
            <w:pPr>
              <w:pStyle w:val="TableTextPOISED"/>
              <w:jc w:val="right"/>
              <w:rPr>
                <w:rStyle w:val="Tabletext"/>
                <w:b/>
              </w:rPr>
            </w:pPr>
          </w:p>
        </w:tc>
        <w:tc>
          <w:tcPr>
            <w:tcW w:w="1890" w:type="dxa"/>
          </w:tcPr>
          <w:p w14:paraId="7B011582" w14:textId="398F3B03" w:rsidR="00EA61EB" w:rsidRPr="007D5DFD" w:rsidRDefault="00EA61EB" w:rsidP="00721B22">
            <w:pPr>
              <w:pStyle w:val="TableTextPOISED"/>
              <w:jc w:val="right"/>
              <w:rPr>
                <w:rStyle w:val="Tabletext"/>
                <w:b/>
              </w:rPr>
            </w:pPr>
            <w:r>
              <w:rPr>
                <w:rStyle w:val="Tabletext"/>
                <w:b/>
              </w:rPr>
              <w:t>393</w:t>
            </w:r>
          </w:p>
        </w:tc>
        <w:tc>
          <w:tcPr>
            <w:tcW w:w="1890" w:type="dxa"/>
          </w:tcPr>
          <w:p w14:paraId="73A311A3" w14:textId="77777777" w:rsidR="00EA61EB" w:rsidRDefault="00EA61EB" w:rsidP="00721B22">
            <w:pPr>
              <w:pStyle w:val="TableTextPOISED"/>
              <w:jc w:val="right"/>
              <w:rPr>
                <w:rStyle w:val="Tabletext"/>
                <w:b/>
              </w:rPr>
            </w:pPr>
          </w:p>
        </w:tc>
      </w:tr>
    </w:tbl>
    <w:p w14:paraId="615C64EE" w14:textId="456993E3" w:rsidR="00EA61EB" w:rsidRPr="003A21B1" w:rsidRDefault="00EA61EB" w:rsidP="00EA61EB">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E11</w:t>
      </w:r>
      <w:r w:rsidRPr="003A21B1">
        <w:t xml:space="preserve"> </w:t>
      </w:r>
      <w:r>
        <w:t>–</w:t>
      </w:r>
      <w:r w:rsidRPr="003A21B1">
        <w:t xml:space="preserve"> </w:t>
      </w:r>
      <w:r>
        <w:t xml:space="preserve">Selected locations </w:t>
      </w:r>
    </w:p>
    <w:p w14:paraId="442ADBDE" w14:textId="77777777" w:rsidR="006F2BA3" w:rsidRDefault="006F2BA3" w:rsidP="006F2BA3"/>
    <w:p w14:paraId="174AE0CD" w14:textId="77777777" w:rsidR="006F2BA3" w:rsidRDefault="006F2BA3" w:rsidP="006F2BA3">
      <w:pPr>
        <w:pStyle w:val="Heading3"/>
      </w:pPr>
      <w:r w:rsidRPr="009C51CF">
        <w:t>Grid Infrastructure</w:t>
      </w:r>
    </w:p>
    <w:p w14:paraId="2E9EE773" w14:textId="77777777" w:rsidR="006F2BA3" w:rsidRDefault="006F2BA3" w:rsidP="006F2BA3">
      <w:pPr>
        <w:pStyle w:val="Heading4"/>
      </w:pPr>
      <w:r>
        <w:t>Electrical system</w:t>
      </w:r>
    </w:p>
    <w:p w14:paraId="2E1625BF" w14:textId="77777777" w:rsidR="00DA1C73" w:rsidRDefault="00DA1C73" w:rsidP="00DA1C73">
      <w:pPr>
        <w:pStyle w:val="P1"/>
      </w:pPr>
      <w:r>
        <w:t xml:space="preserve">Generation: </w:t>
      </w:r>
      <w:r w:rsidRPr="000E50C1">
        <w:t>400/230V</w:t>
      </w:r>
    </w:p>
    <w:p w14:paraId="22B2CCA2" w14:textId="77777777" w:rsidR="00DA1C73" w:rsidRDefault="00DA1C73" w:rsidP="00DA1C73">
      <w:pPr>
        <w:pStyle w:val="P1"/>
      </w:pPr>
      <w:r w:rsidRPr="000E50C1">
        <w:t>Frequency:</w:t>
      </w:r>
      <w:r w:rsidRPr="000E50C1">
        <w:rPr>
          <w:spacing w:val="2"/>
        </w:rPr>
        <w:t xml:space="preserve"> </w:t>
      </w:r>
      <w:r>
        <w:t xml:space="preserve">50 </w:t>
      </w:r>
      <w:r w:rsidRPr="000E50C1">
        <w:t>Hz</w:t>
      </w:r>
    </w:p>
    <w:p w14:paraId="406117D3" w14:textId="77777777" w:rsidR="00DA1C73" w:rsidRDefault="00DA1C73" w:rsidP="00DA1C73">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67DBE399" w14:textId="77777777" w:rsidR="00DA1C73" w:rsidRDefault="00DA1C73" w:rsidP="00DA1C73">
      <w:pPr>
        <w:pStyle w:val="P1"/>
      </w:pPr>
      <w:r>
        <w:t>Distribution Network:</w:t>
      </w:r>
      <w:r>
        <w:rPr>
          <w:spacing w:val="1"/>
        </w:rPr>
        <w:t xml:space="preserve"> </w:t>
      </w:r>
      <w:r>
        <w:t>Low Voltage (LV)</w:t>
      </w:r>
    </w:p>
    <w:p w14:paraId="40E923A2" w14:textId="232F6357" w:rsidR="006F2BA3" w:rsidRDefault="00DA1C73" w:rsidP="00DA1C73">
      <w:pPr>
        <w:pStyle w:val="E1"/>
      </w:pPr>
      <w:r w:rsidRPr="00746E71">
        <w:t xml:space="preserve"> </w:t>
      </w:r>
      <w:r w:rsidR="006F2BA3" w:rsidRPr="00746E71">
        <w:t xml:space="preserve">The power house in </w:t>
      </w:r>
      <w:r w:rsidR="00EA61EB" w:rsidRPr="00EA61EB">
        <w:t>E-11  Innamaadhoo</w:t>
      </w:r>
      <w:r w:rsidR="006F2BA3">
        <w:t xml:space="preserve"> </w:t>
      </w:r>
      <w:r w:rsidR="006F2BA3" w:rsidRPr="00746E71">
        <w:t xml:space="preserve">Island </w:t>
      </w:r>
      <w:r w:rsidR="006F2BA3">
        <w:t>shall have three</w:t>
      </w:r>
      <w:r w:rsidR="006F2BA3" w:rsidRPr="00746E71">
        <w:t xml:space="preserve"> </w:t>
      </w:r>
      <w:r w:rsidR="00630A8C">
        <w:t>D</w:t>
      </w:r>
      <w:r w:rsidR="00630A8C" w:rsidRPr="00746E71">
        <w:t xml:space="preserve">iesel </w:t>
      </w:r>
      <w:r w:rsidR="00630A8C">
        <w:t>G</w:t>
      </w:r>
      <w:r w:rsidR="00630A8C" w:rsidRPr="00746E71">
        <w:t>enerators</w:t>
      </w:r>
      <w:r w:rsidR="006F2BA3" w:rsidRPr="00746E71">
        <w:t xml:space="preserve"> that supply the complete load requirements of the island. </w:t>
      </w:r>
      <w:r w:rsidR="006F2BA3">
        <w:t xml:space="preserve">The requirement related to existing and new </w:t>
      </w:r>
      <w:r w:rsidR="00630A8C">
        <w:t>D</w:t>
      </w:r>
      <w:r w:rsidR="00630A8C" w:rsidRPr="00746E71">
        <w:t xml:space="preserve">iesel </w:t>
      </w:r>
      <w:r w:rsidR="00630A8C">
        <w:t>G</w:t>
      </w:r>
      <w:r w:rsidR="00630A8C" w:rsidRPr="00746E71">
        <w:t>enerators</w:t>
      </w:r>
      <w:r w:rsidR="006F2BA3">
        <w:t xml:space="preserve"> and associated systems are described in the above sections.</w:t>
      </w:r>
    </w:p>
    <w:p w14:paraId="4B08DBA9" w14:textId="77777777" w:rsidR="006F2BA3" w:rsidRDefault="006F2BA3" w:rsidP="00DA1C73">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2DDFCC1F" w14:textId="77777777" w:rsidR="006F2BA3" w:rsidRDefault="006F2BA3" w:rsidP="00DA1C73">
      <w:pPr>
        <w:pStyle w:val="E1"/>
      </w:pPr>
      <w:r w:rsidRPr="006A0B8D">
        <w:t>Electrical supply to single phase consumers is commonly 230V, single phase, earthed neutral, two wire connections and for three phase consumers it is (400/230V) Wye, earthed neutral four wires.</w:t>
      </w:r>
    </w:p>
    <w:p w14:paraId="7DA6800C" w14:textId="77777777" w:rsidR="006F2BA3" w:rsidRDefault="006F2BA3" w:rsidP="006F2BA3">
      <w:pPr>
        <w:pStyle w:val="Heading4"/>
      </w:pPr>
      <w:r>
        <w:t>Grid infrastructure upgrade</w:t>
      </w:r>
    </w:p>
    <w:p w14:paraId="778B54CD" w14:textId="5DEEA1DE" w:rsidR="006F2BA3" w:rsidRDefault="006F2BA3" w:rsidP="006F2BA3">
      <w:pPr>
        <w:pStyle w:val="P1"/>
      </w:pPr>
      <w:r w:rsidRPr="00E07B15">
        <w:t xml:space="preserve">The </w:t>
      </w:r>
      <w:r w:rsidRPr="007B69E3">
        <w:t>Contractor</w:t>
      </w:r>
      <w:r w:rsidRPr="00E07B15">
        <w:t xml:space="preserve"> shall implement the grid upgrade works</w:t>
      </w:r>
      <w:r>
        <w:t xml:space="preserve"> in </w:t>
      </w:r>
      <w:r w:rsidR="00E4221C">
        <w:t>Hirilandhoo</w:t>
      </w:r>
      <w:r>
        <w:t xml:space="preserve"> Island </w:t>
      </w:r>
      <w:r w:rsidRPr="00E07B15">
        <w:t xml:space="preserve">in line with drawings listed below. </w:t>
      </w:r>
    </w:p>
    <w:tbl>
      <w:tblPr>
        <w:tblStyle w:val="TablePOISED"/>
        <w:tblW w:w="9180" w:type="dxa"/>
        <w:tblInd w:w="1008" w:type="dxa"/>
        <w:tblLayout w:type="fixed"/>
        <w:tblLook w:val="04A0" w:firstRow="1" w:lastRow="0" w:firstColumn="1" w:lastColumn="0" w:noHBand="0" w:noVBand="1"/>
      </w:tblPr>
      <w:tblGrid>
        <w:gridCol w:w="900"/>
        <w:gridCol w:w="3187"/>
        <w:gridCol w:w="5093"/>
      </w:tblGrid>
      <w:tr w:rsidR="006F2BA3" w:rsidRPr="0085139C" w14:paraId="698B04F1" w14:textId="77777777" w:rsidTr="004A32EB">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374133D6" w14:textId="77777777" w:rsidR="006F2BA3" w:rsidRPr="005A41D3" w:rsidRDefault="006F2BA3" w:rsidP="006F2BA3">
            <w:pPr>
              <w:pStyle w:val="TableTextPOISED"/>
              <w:rPr>
                <w:rStyle w:val="Tabletext"/>
                <w:lang w:val="en-US" w:eastAsia="en-US"/>
              </w:rPr>
            </w:pPr>
            <w:r w:rsidRPr="005A41D3">
              <w:rPr>
                <w:rStyle w:val="Tabletext"/>
                <w:lang w:val="en-US"/>
              </w:rPr>
              <w:t>S No.</w:t>
            </w:r>
          </w:p>
        </w:tc>
        <w:tc>
          <w:tcPr>
            <w:tcW w:w="3187" w:type="dxa"/>
            <w:hideMark/>
          </w:tcPr>
          <w:p w14:paraId="5B6E59DB"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5093" w:type="dxa"/>
            <w:hideMark/>
          </w:tcPr>
          <w:p w14:paraId="3379FA7B"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85139C" w14:paraId="715E95D3" w14:textId="77777777" w:rsidTr="004A32EB">
        <w:trPr>
          <w:trHeight w:val="20"/>
        </w:trPr>
        <w:tc>
          <w:tcPr>
            <w:tcW w:w="900" w:type="dxa"/>
            <w:hideMark/>
          </w:tcPr>
          <w:p w14:paraId="15497D9A" w14:textId="77777777" w:rsidR="006F2BA3" w:rsidRPr="005A41D3" w:rsidRDefault="006F2BA3" w:rsidP="006F2BA3">
            <w:pPr>
              <w:pStyle w:val="TableTextPOISED"/>
              <w:rPr>
                <w:rStyle w:val="Tabletext"/>
                <w:lang w:val="en-US" w:eastAsia="en-US"/>
              </w:rPr>
            </w:pPr>
            <w:r w:rsidRPr="005A41D3">
              <w:rPr>
                <w:rStyle w:val="Tabletext"/>
                <w:lang w:val="en-US"/>
              </w:rPr>
              <w:t>1</w:t>
            </w:r>
          </w:p>
        </w:tc>
        <w:tc>
          <w:tcPr>
            <w:tcW w:w="3187" w:type="dxa"/>
            <w:hideMark/>
          </w:tcPr>
          <w:p w14:paraId="3F642D93" w14:textId="793A18E2" w:rsidR="006F2BA3" w:rsidRPr="005A41D3" w:rsidRDefault="007900C2" w:rsidP="006F2BA3">
            <w:pPr>
              <w:pStyle w:val="TableTextPOISED"/>
              <w:rPr>
                <w:rStyle w:val="Tabletext"/>
                <w:lang w:val="en-US"/>
              </w:rPr>
            </w:pPr>
            <w:r>
              <w:rPr>
                <w:caps/>
                <w:color w:val="000000"/>
                <w:szCs w:val="22"/>
                <w:lang w:eastAsia="en-US"/>
              </w:rPr>
              <w:t>G409-</w:t>
            </w:r>
            <w:r w:rsidR="007E135D">
              <w:rPr>
                <w:color w:val="000000"/>
                <w:szCs w:val="22"/>
                <w:lang w:eastAsia="en-US"/>
              </w:rPr>
              <w:t>R</w:t>
            </w:r>
            <w:r>
              <w:rPr>
                <w:color w:val="000000"/>
                <w:szCs w:val="22"/>
                <w:lang w:eastAsia="en-US"/>
              </w:rPr>
              <w:t>AA</w:t>
            </w:r>
            <w:r>
              <w:rPr>
                <w:caps/>
                <w:color w:val="000000"/>
                <w:szCs w:val="22"/>
                <w:lang w:eastAsia="en-US"/>
              </w:rPr>
              <w:t>-</w:t>
            </w:r>
            <w:r w:rsidR="00B14FF8">
              <w:rPr>
                <w:caps/>
                <w:color w:val="000000"/>
                <w:szCs w:val="22"/>
                <w:lang w:eastAsia="en-US"/>
              </w:rPr>
              <w:t>E11</w:t>
            </w:r>
            <w:r>
              <w:rPr>
                <w:caps/>
                <w:color w:val="000000"/>
                <w:szCs w:val="22"/>
                <w:lang w:eastAsia="en-US"/>
              </w:rPr>
              <w:t>-SLD-1</w:t>
            </w:r>
          </w:p>
        </w:tc>
        <w:tc>
          <w:tcPr>
            <w:tcW w:w="5093" w:type="dxa"/>
            <w:hideMark/>
          </w:tcPr>
          <w:p w14:paraId="013535D3" w14:textId="6F857819" w:rsidR="006F2BA3" w:rsidRPr="005A41D3" w:rsidRDefault="006F2BA3" w:rsidP="006F2BA3">
            <w:pPr>
              <w:pStyle w:val="TableTextPOISED"/>
              <w:rPr>
                <w:rStyle w:val="Tabletext"/>
                <w:lang w:val="en-US"/>
              </w:rPr>
            </w:pPr>
            <w:r w:rsidRPr="005A41D3">
              <w:rPr>
                <w:rStyle w:val="Tabletext"/>
                <w:lang w:val="en-US"/>
              </w:rPr>
              <w:t xml:space="preserve">NET WORK DIAGRAM FOR </w:t>
            </w:r>
            <w:r w:rsidR="007E135D" w:rsidRPr="00EA61EB">
              <w:t>E-11  Innamaadhoo</w:t>
            </w:r>
            <w:r w:rsidR="007E135D">
              <w:t xml:space="preserve"> </w:t>
            </w:r>
            <w:r w:rsidRPr="005A41D3">
              <w:rPr>
                <w:rStyle w:val="Tabletext"/>
                <w:lang w:val="en-US"/>
              </w:rPr>
              <w:t>POWER HOUSE</w:t>
            </w:r>
          </w:p>
        </w:tc>
      </w:tr>
      <w:tr w:rsidR="006F2BA3" w:rsidRPr="0085139C" w14:paraId="0D56B017"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54A6A601" w14:textId="77777777" w:rsidR="006F2BA3" w:rsidRPr="005A41D3" w:rsidRDefault="006F2BA3" w:rsidP="006F2BA3">
            <w:pPr>
              <w:pStyle w:val="TableTextPOISED"/>
              <w:rPr>
                <w:rStyle w:val="Tabletext"/>
                <w:lang w:val="en-US" w:eastAsia="en-US"/>
              </w:rPr>
            </w:pPr>
            <w:r w:rsidRPr="005A41D3">
              <w:rPr>
                <w:rStyle w:val="Tabletext"/>
                <w:lang w:val="en-US"/>
              </w:rPr>
              <w:t>2</w:t>
            </w:r>
          </w:p>
        </w:tc>
        <w:tc>
          <w:tcPr>
            <w:tcW w:w="3187" w:type="dxa"/>
          </w:tcPr>
          <w:p w14:paraId="183B5E64" w14:textId="0B781698" w:rsidR="006F2BA3" w:rsidRPr="005A41D3" w:rsidRDefault="007900C2" w:rsidP="006F2BA3">
            <w:pPr>
              <w:pStyle w:val="TableTextPOISED"/>
              <w:rPr>
                <w:rStyle w:val="Tabletext"/>
                <w:lang w:val="en-US"/>
              </w:rPr>
            </w:pPr>
            <w:r>
              <w:rPr>
                <w:caps/>
                <w:color w:val="000000"/>
                <w:szCs w:val="22"/>
                <w:lang w:eastAsia="en-US"/>
              </w:rPr>
              <w:t>G409-</w:t>
            </w:r>
            <w:r w:rsidR="007E135D">
              <w:rPr>
                <w:color w:val="000000"/>
                <w:szCs w:val="22"/>
                <w:lang w:eastAsia="en-US"/>
              </w:rPr>
              <w:t>R</w:t>
            </w:r>
            <w:r>
              <w:rPr>
                <w:color w:val="000000"/>
                <w:szCs w:val="22"/>
                <w:lang w:eastAsia="en-US"/>
              </w:rPr>
              <w:t>AA</w:t>
            </w:r>
            <w:r>
              <w:rPr>
                <w:caps/>
                <w:color w:val="000000"/>
                <w:szCs w:val="22"/>
                <w:lang w:eastAsia="en-US"/>
              </w:rPr>
              <w:t>-</w:t>
            </w:r>
            <w:r w:rsidR="00B14FF8">
              <w:rPr>
                <w:caps/>
                <w:color w:val="000000"/>
                <w:szCs w:val="22"/>
                <w:lang w:eastAsia="en-US"/>
              </w:rPr>
              <w:t>E11</w:t>
            </w:r>
            <w:r>
              <w:rPr>
                <w:caps/>
                <w:color w:val="000000"/>
                <w:szCs w:val="22"/>
                <w:lang w:eastAsia="en-US"/>
              </w:rPr>
              <w:t>-SLD-2</w:t>
            </w:r>
          </w:p>
        </w:tc>
        <w:tc>
          <w:tcPr>
            <w:tcW w:w="5093" w:type="dxa"/>
          </w:tcPr>
          <w:p w14:paraId="38A0D6A1" w14:textId="35E3303C" w:rsidR="006F2BA3" w:rsidRPr="005A41D3" w:rsidRDefault="006F2BA3" w:rsidP="00020C1C">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7E135D" w:rsidRPr="00EA61EB">
              <w:t>E-11  Innamaadhoo</w:t>
            </w:r>
            <w:r w:rsidRPr="005A41D3">
              <w:rPr>
                <w:rStyle w:val="Tabletext"/>
                <w:lang w:val="en-US"/>
              </w:rPr>
              <w:t>)</w:t>
            </w:r>
          </w:p>
        </w:tc>
      </w:tr>
    </w:tbl>
    <w:p w14:paraId="51AE0E6A" w14:textId="194EC761" w:rsidR="006F2BA3" w:rsidRDefault="00020C1C" w:rsidP="00DA1C73">
      <w:pPr>
        <w:pStyle w:val="Caption"/>
      </w:pPr>
      <w:bookmarkStart w:id="444" w:name="_Toc460422851"/>
      <w:bookmarkStart w:id="445" w:name="_Toc465870780"/>
      <w:bookmarkStart w:id="446" w:name="_Toc58227860"/>
      <w:r>
        <w:lastRenderedPageBreak/>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63</w:t>
      </w:r>
      <w:r w:rsidR="000501C2">
        <w:fldChar w:fldCharType="end"/>
      </w:r>
      <w:r>
        <w:t xml:space="preserve">: </w:t>
      </w:r>
      <w:r w:rsidR="00B14FF8">
        <w:t>E11</w:t>
      </w:r>
      <w:r>
        <w:t xml:space="preserve"> - Drawings</w:t>
      </w:r>
      <w:bookmarkEnd w:id="444"/>
      <w:bookmarkEnd w:id="445"/>
      <w:bookmarkEnd w:id="446"/>
    </w:p>
    <w:p w14:paraId="1D6BCADB" w14:textId="77777777" w:rsidR="006F2BA3" w:rsidRPr="000A3867" w:rsidRDefault="006F2BA3" w:rsidP="00DA1C73">
      <w:pPr>
        <w:pStyle w:val="E1"/>
      </w:pPr>
      <w:r w:rsidRPr="000A3867">
        <w:t xml:space="preserve">This </w:t>
      </w:r>
      <w:r w:rsidRPr="007B69E3">
        <w:t>includes</w:t>
      </w:r>
      <w:r w:rsidRPr="000A3867">
        <w:t xml:space="preserve"> but not limited to the following works.</w:t>
      </w:r>
    </w:p>
    <w:p w14:paraId="4B51FEF0" w14:textId="2DAC3711" w:rsidR="006F2BA3" w:rsidRDefault="0007502A" w:rsidP="00DA1C73">
      <w:pPr>
        <w:pStyle w:val="P1"/>
      </w:pPr>
      <w:r>
        <w:t>Upgrade of the existing cable network from powerhouse to PV feed-in point.</w:t>
      </w:r>
    </w:p>
    <w:p w14:paraId="23AE0CB0" w14:textId="77777777" w:rsidR="006F2BA3" w:rsidRDefault="006F2BA3" w:rsidP="00DA1C73">
      <w:pPr>
        <w:pStyle w:val="P1"/>
      </w:pPr>
      <w:r>
        <w:t>Modification or replacement of Distribution boxes to accommodate the proposed higher size cables connection.</w:t>
      </w:r>
    </w:p>
    <w:p w14:paraId="67298B0F" w14:textId="77777777" w:rsidR="006F2BA3" w:rsidRDefault="006F2BA3" w:rsidP="00DA1C73">
      <w:pPr>
        <w:pStyle w:val="P1"/>
      </w:pPr>
      <w:r w:rsidRPr="001F5532">
        <w:t>Modification or replacement of Distribution boxes to accommodate new connection o</w:t>
      </w:r>
      <w:r w:rsidRPr="009C6F0E">
        <w:t>f proposed PV</w:t>
      </w:r>
      <w:r w:rsidRPr="001F5532">
        <w:t>.</w:t>
      </w:r>
    </w:p>
    <w:p w14:paraId="3FC8B775" w14:textId="77777777" w:rsidR="006F2BA3" w:rsidRPr="001F5532" w:rsidRDefault="006F2BA3" w:rsidP="00DA1C73">
      <w:pPr>
        <w:pStyle w:val="P1"/>
      </w:pPr>
      <w:r>
        <w:t>Replacement of existing Main LV Distribution board with the new LV Distribution board in the power house.</w:t>
      </w:r>
    </w:p>
    <w:p w14:paraId="1232EAC2"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4664D37E" w14:textId="77777777" w:rsidR="006F2BA3" w:rsidRDefault="006F2BA3" w:rsidP="006F2BA3">
      <w:pPr>
        <w:pStyle w:val="E1"/>
      </w:pPr>
      <w:r>
        <w:t>The new LV distribution board shall be designed in accordance with the latest international standards and shall include the automatic generator control systems and auto-synchronization systems.</w:t>
      </w:r>
    </w:p>
    <w:p w14:paraId="25125966"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4BFC629D" w14:textId="77777777" w:rsidR="006F2BA3" w:rsidRDefault="006F2BA3" w:rsidP="006F2BA3">
      <w:pPr>
        <w:jc w:val="both"/>
      </w:pPr>
      <w:r>
        <w:t>Bidder shall provide control cabling and junction boxes required for the proposed grid upgrade in the island.</w:t>
      </w:r>
    </w:p>
    <w:p w14:paraId="2C600298"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7A5047B9" w14:textId="77777777" w:rsidR="006F2BA3" w:rsidRDefault="006F2BA3" w:rsidP="006F2BA3">
      <w:pPr>
        <w:pStyle w:val="E1"/>
        <w:numPr>
          <w:ilvl w:val="3"/>
          <w:numId w:val="1"/>
        </w:numPr>
        <w:tabs>
          <w:tab w:val="clear" w:pos="9639"/>
        </w:tabs>
        <w:ind w:left="1584"/>
        <w:rPr>
          <w:rFonts w:cs="Arial"/>
        </w:rPr>
      </w:pPr>
      <w:r>
        <w:rPr>
          <w:rFonts w:cs="Arial"/>
        </w:rPr>
        <w:t>Schedule of Grid Infrastructure Modifications</w:t>
      </w:r>
    </w:p>
    <w:p w14:paraId="74DC817C" w14:textId="1C74947D"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7E135D" w:rsidRPr="00EA61EB">
        <w:t>E-11  Innamaadhoo</w:t>
      </w:r>
      <w:r>
        <w:t xml:space="preserve"> Island</w:t>
      </w:r>
      <w:r>
        <w:rPr>
          <w:rFonts w:cs="Arial"/>
        </w:rPr>
        <w:t>.</w:t>
      </w:r>
    </w:p>
    <w:p w14:paraId="4A6066DC" w14:textId="46E8BADF" w:rsidR="006F2BA3" w:rsidRDefault="006F2BA3" w:rsidP="00DA1C73">
      <w:pPr>
        <w:pStyle w:val="P1"/>
      </w:pPr>
      <w:r w:rsidRPr="000F7242">
        <w:t xml:space="preserve">Schedule of </w:t>
      </w:r>
      <w:r w:rsidR="007900C2">
        <w:t xml:space="preserve">Proposed Grid/PV Connection </w:t>
      </w:r>
      <w:r w:rsidRPr="000F7242">
        <w:t>Cables</w:t>
      </w:r>
      <w:r>
        <w:t>:</w:t>
      </w:r>
    </w:p>
    <w:tbl>
      <w:tblPr>
        <w:tblStyle w:val="TablePOISED"/>
        <w:tblW w:w="9270" w:type="dxa"/>
        <w:tblInd w:w="1008" w:type="dxa"/>
        <w:tblLayout w:type="fixed"/>
        <w:tblLook w:val="04A0" w:firstRow="1" w:lastRow="0" w:firstColumn="1" w:lastColumn="0" w:noHBand="0" w:noVBand="1"/>
      </w:tblPr>
      <w:tblGrid>
        <w:gridCol w:w="2880"/>
        <w:gridCol w:w="2250"/>
        <w:gridCol w:w="1170"/>
        <w:gridCol w:w="1890"/>
        <w:gridCol w:w="1080"/>
      </w:tblGrid>
      <w:tr w:rsidR="00A67F07" w:rsidRPr="007E135D" w14:paraId="116F5F71" w14:textId="77777777" w:rsidTr="004A32EB">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6F56E6A7" w14:textId="77777777" w:rsidR="00A67F07" w:rsidRPr="006F2189" w:rsidRDefault="00A67F07" w:rsidP="003107C9">
            <w:pPr>
              <w:pStyle w:val="TableTextPOISED"/>
              <w:rPr>
                <w:rStyle w:val="Tabletext"/>
              </w:rPr>
            </w:pPr>
            <w:r w:rsidRPr="006F2189">
              <w:rPr>
                <w:rStyle w:val="Tabletext"/>
              </w:rPr>
              <w:t>From</w:t>
            </w:r>
          </w:p>
        </w:tc>
        <w:tc>
          <w:tcPr>
            <w:tcW w:w="2250" w:type="dxa"/>
            <w:hideMark/>
          </w:tcPr>
          <w:p w14:paraId="73DB819C" w14:textId="77777777" w:rsidR="00A67F07" w:rsidRPr="006F2189" w:rsidRDefault="00A67F07" w:rsidP="003107C9">
            <w:pPr>
              <w:pStyle w:val="TableTextPOISED"/>
              <w:rPr>
                <w:rStyle w:val="Tabletext"/>
              </w:rPr>
            </w:pPr>
            <w:r w:rsidRPr="006F2189">
              <w:rPr>
                <w:rStyle w:val="Tabletext"/>
              </w:rPr>
              <w:t>To</w:t>
            </w:r>
          </w:p>
        </w:tc>
        <w:tc>
          <w:tcPr>
            <w:tcW w:w="1170" w:type="dxa"/>
            <w:hideMark/>
          </w:tcPr>
          <w:p w14:paraId="47084212" w14:textId="77777777" w:rsidR="00A67F07" w:rsidRPr="006F2189" w:rsidRDefault="00A67F07" w:rsidP="003107C9">
            <w:pPr>
              <w:pStyle w:val="TableTextPOISED"/>
              <w:rPr>
                <w:rStyle w:val="Tabletext"/>
              </w:rPr>
            </w:pPr>
            <w:r w:rsidRPr="006F2189">
              <w:rPr>
                <w:rStyle w:val="Tabletext"/>
              </w:rPr>
              <w:t>No. of Runs</w:t>
            </w:r>
          </w:p>
        </w:tc>
        <w:tc>
          <w:tcPr>
            <w:tcW w:w="1890" w:type="dxa"/>
            <w:hideMark/>
          </w:tcPr>
          <w:p w14:paraId="5A858B7F" w14:textId="77777777" w:rsidR="00A67F07" w:rsidRPr="006F2189" w:rsidRDefault="00A67F07" w:rsidP="003107C9">
            <w:pPr>
              <w:pStyle w:val="TableTextPOISED"/>
              <w:rPr>
                <w:rStyle w:val="Tabletext"/>
                <w:lang w:val="en-US"/>
              </w:rPr>
            </w:pPr>
            <w:r w:rsidRPr="006F2189">
              <w:rPr>
                <w:rStyle w:val="Tabletext"/>
                <w:lang w:val="en-US"/>
              </w:rPr>
              <w:t>Proposed</w:t>
            </w:r>
            <w:r w:rsidRPr="006F2189">
              <w:rPr>
                <w:rStyle w:val="Tabletext"/>
                <w:lang w:val="en-US"/>
              </w:rPr>
              <w:br/>
              <w:t>Cable Size</w:t>
            </w:r>
            <w:r w:rsidRPr="006F2189">
              <w:rPr>
                <w:rStyle w:val="Tabletext"/>
                <w:lang w:val="en-US"/>
              </w:rPr>
              <w:br/>
              <w:t>(sq.mm)</w:t>
            </w:r>
          </w:p>
        </w:tc>
        <w:tc>
          <w:tcPr>
            <w:tcW w:w="1080" w:type="dxa"/>
            <w:hideMark/>
          </w:tcPr>
          <w:p w14:paraId="50456638" w14:textId="77777777" w:rsidR="00A67F07" w:rsidRPr="006F2189" w:rsidRDefault="00A67F07" w:rsidP="003107C9">
            <w:pPr>
              <w:pStyle w:val="TableTextPOISED"/>
              <w:rPr>
                <w:rStyle w:val="Tabletext"/>
              </w:rPr>
            </w:pPr>
            <w:r w:rsidRPr="006F2189">
              <w:rPr>
                <w:rStyle w:val="Tabletext"/>
              </w:rPr>
              <w:t xml:space="preserve">Length </w:t>
            </w:r>
            <w:r w:rsidRPr="006F2189">
              <w:rPr>
                <w:rStyle w:val="Tabletext"/>
              </w:rPr>
              <w:br/>
              <w:t>(M)</w:t>
            </w:r>
          </w:p>
        </w:tc>
      </w:tr>
      <w:tr w:rsidR="00A67F07" w:rsidRPr="007E135D" w14:paraId="039F0A2C" w14:textId="77777777" w:rsidTr="004A32EB">
        <w:trPr>
          <w:trHeight w:val="20"/>
        </w:trPr>
        <w:tc>
          <w:tcPr>
            <w:tcW w:w="2880" w:type="dxa"/>
            <w:noWrap/>
            <w:hideMark/>
          </w:tcPr>
          <w:p w14:paraId="78AD3782" w14:textId="7D6F86A7" w:rsidR="00A67F07" w:rsidRPr="006F2189" w:rsidRDefault="00A67F07" w:rsidP="00A67F07">
            <w:pPr>
              <w:pStyle w:val="TableTextPOISED"/>
              <w:rPr>
                <w:rStyle w:val="Tabletext"/>
                <w:lang w:val="en-US"/>
              </w:rPr>
            </w:pPr>
            <w:r w:rsidRPr="006F2189">
              <w:rPr>
                <w:rStyle w:val="Tabletext"/>
                <w:lang w:val="en-US"/>
              </w:rPr>
              <w:t>Main LVDB (PH-FEEDER-RE1)</w:t>
            </w:r>
          </w:p>
        </w:tc>
        <w:tc>
          <w:tcPr>
            <w:tcW w:w="2250" w:type="dxa"/>
            <w:noWrap/>
            <w:hideMark/>
          </w:tcPr>
          <w:p w14:paraId="28375EAE" w14:textId="2FF087C7" w:rsidR="00A67F07" w:rsidRPr="006F2189" w:rsidRDefault="00A67F07" w:rsidP="00A67F07">
            <w:pPr>
              <w:pStyle w:val="TableTextPOISED"/>
              <w:rPr>
                <w:rStyle w:val="Tabletext"/>
              </w:rPr>
            </w:pPr>
            <w:r w:rsidRPr="006F2189">
              <w:rPr>
                <w:rStyle w:val="Tabletext"/>
              </w:rPr>
              <w:t>Powerhouse -PV</w:t>
            </w:r>
          </w:p>
        </w:tc>
        <w:tc>
          <w:tcPr>
            <w:tcW w:w="1170" w:type="dxa"/>
            <w:noWrap/>
            <w:hideMark/>
          </w:tcPr>
          <w:p w14:paraId="6F37F4C7" w14:textId="77777777" w:rsidR="00A67F07" w:rsidRPr="006F2189" w:rsidRDefault="00A67F07" w:rsidP="00A67F07">
            <w:pPr>
              <w:pStyle w:val="TableTextPOISED"/>
              <w:rPr>
                <w:rStyle w:val="Tabletext"/>
              </w:rPr>
            </w:pPr>
            <w:r w:rsidRPr="006F2189">
              <w:rPr>
                <w:rStyle w:val="Tabletext"/>
              </w:rPr>
              <w:t>1</w:t>
            </w:r>
          </w:p>
        </w:tc>
        <w:tc>
          <w:tcPr>
            <w:tcW w:w="1890" w:type="dxa"/>
            <w:noWrap/>
            <w:hideMark/>
          </w:tcPr>
          <w:p w14:paraId="7F7FFF66" w14:textId="7C6DC664" w:rsidR="00A67F07" w:rsidRPr="006F2189" w:rsidRDefault="00A67F07" w:rsidP="00A67F07">
            <w:pPr>
              <w:pStyle w:val="TableTextPOISED"/>
              <w:rPr>
                <w:rStyle w:val="Tabletext"/>
              </w:rPr>
            </w:pPr>
            <w:r w:rsidRPr="006F2189">
              <w:rPr>
                <w:rStyle w:val="Tabletext"/>
              </w:rPr>
              <w:t xml:space="preserve">4C x </w:t>
            </w:r>
            <w:r w:rsidR="006F2189">
              <w:rPr>
                <w:rStyle w:val="Tabletext"/>
              </w:rPr>
              <w:t>35</w:t>
            </w:r>
          </w:p>
        </w:tc>
        <w:tc>
          <w:tcPr>
            <w:tcW w:w="1080" w:type="dxa"/>
            <w:noWrap/>
            <w:hideMark/>
          </w:tcPr>
          <w:p w14:paraId="6C75F0AD" w14:textId="71A5C366" w:rsidR="00A67F07" w:rsidRPr="006F2189" w:rsidRDefault="006F2189" w:rsidP="00A67F07">
            <w:pPr>
              <w:pStyle w:val="TableTextPOISED"/>
              <w:keepNext/>
              <w:rPr>
                <w:rStyle w:val="Tabletext"/>
              </w:rPr>
            </w:pPr>
            <w:r>
              <w:rPr>
                <w:rStyle w:val="Tabletext"/>
              </w:rPr>
              <w:t>25</w:t>
            </w:r>
          </w:p>
        </w:tc>
      </w:tr>
      <w:tr w:rsidR="00A67F07" w:rsidRPr="007E135D" w14:paraId="2F909AC9"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13BD14DA" w14:textId="184970D7" w:rsidR="00A67F07" w:rsidRPr="006F2189" w:rsidRDefault="00A67F07" w:rsidP="00A67F07">
            <w:pPr>
              <w:pStyle w:val="TableTextPOISED"/>
              <w:rPr>
                <w:rStyle w:val="Tabletext"/>
                <w:lang w:val="en-US"/>
              </w:rPr>
            </w:pPr>
            <w:r w:rsidRPr="006F2189">
              <w:rPr>
                <w:rStyle w:val="Tabletext"/>
                <w:lang w:val="en-US"/>
              </w:rPr>
              <w:t>Main LVDB (PH-FEEDER-RE2)</w:t>
            </w:r>
          </w:p>
        </w:tc>
        <w:tc>
          <w:tcPr>
            <w:tcW w:w="2250" w:type="dxa"/>
            <w:noWrap/>
          </w:tcPr>
          <w:p w14:paraId="57D5B660" w14:textId="247878E0" w:rsidR="00A67F07" w:rsidRPr="006F2189" w:rsidRDefault="006F2189" w:rsidP="00A67F07">
            <w:pPr>
              <w:pStyle w:val="TableTextPOISED"/>
              <w:rPr>
                <w:rStyle w:val="Tabletext"/>
              </w:rPr>
            </w:pPr>
            <w:r>
              <w:rPr>
                <w:rStyle w:val="Tabletext"/>
              </w:rPr>
              <w:t>GM2 PV</w:t>
            </w:r>
          </w:p>
        </w:tc>
        <w:tc>
          <w:tcPr>
            <w:tcW w:w="1170" w:type="dxa"/>
            <w:noWrap/>
          </w:tcPr>
          <w:p w14:paraId="3CC27025" w14:textId="77777777" w:rsidR="00A67F07" w:rsidRPr="006F2189" w:rsidRDefault="00A67F07" w:rsidP="00A67F07">
            <w:pPr>
              <w:pStyle w:val="TableTextPOISED"/>
              <w:rPr>
                <w:rStyle w:val="Tabletext"/>
              </w:rPr>
            </w:pPr>
            <w:r w:rsidRPr="006F2189">
              <w:rPr>
                <w:rStyle w:val="Tabletext"/>
              </w:rPr>
              <w:t>1</w:t>
            </w:r>
          </w:p>
        </w:tc>
        <w:tc>
          <w:tcPr>
            <w:tcW w:w="1890" w:type="dxa"/>
            <w:noWrap/>
          </w:tcPr>
          <w:p w14:paraId="7B9A2E49" w14:textId="7537E30B" w:rsidR="00A67F07" w:rsidRPr="006F2189" w:rsidRDefault="00A67F07" w:rsidP="00A67F07">
            <w:pPr>
              <w:pStyle w:val="TableTextPOISED"/>
              <w:rPr>
                <w:rStyle w:val="Tabletext"/>
              </w:rPr>
            </w:pPr>
            <w:r w:rsidRPr="006F2189">
              <w:rPr>
                <w:rStyle w:val="Tabletext"/>
              </w:rPr>
              <w:t xml:space="preserve">4C x </w:t>
            </w:r>
            <w:r w:rsidR="006F2189">
              <w:rPr>
                <w:rStyle w:val="Tabletext"/>
              </w:rPr>
              <w:t>185</w:t>
            </w:r>
          </w:p>
        </w:tc>
        <w:tc>
          <w:tcPr>
            <w:tcW w:w="1080" w:type="dxa"/>
            <w:noWrap/>
          </w:tcPr>
          <w:p w14:paraId="64EE932A" w14:textId="58792109" w:rsidR="00A67F07" w:rsidRPr="006F2189" w:rsidRDefault="006F2189" w:rsidP="00A67F07">
            <w:pPr>
              <w:pStyle w:val="TableTextPOISED"/>
              <w:keepNext/>
              <w:rPr>
                <w:rStyle w:val="Tabletext"/>
              </w:rPr>
            </w:pPr>
            <w:r>
              <w:rPr>
                <w:rStyle w:val="Tabletext"/>
              </w:rPr>
              <w:t>50</w:t>
            </w:r>
          </w:p>
        </w:tc>
      </w:tr>
      <w:tr w:rsidR="00A67F07" w:rsidRPr="000A6BFD" w14:paraId="07592B5B" w14:textId="77777777" w:rsidTr="004A32EB">
        <w:trPr>
          <w:trHeight w:val="20"/>
        </w:trPr>
        <w:tc>
          <w:tcPr>
            <w:tcW w:w="2880" w:type="dxa"/>
            <w:noWrap/>
          </w:tcPr>
          <w:p w14:paraId="5C93E454" w14:textId="0D5C4FC4" w:rsidR="00A67F07" w:rsidRPr="006F2189" w:rsidRDefault="00A67F07" w:rsidP="00A67F07">
            <w:pPr>
              <w:pStyle w:val="TableTextPOISED"/>
              <w:rPr>
                <w:rStyle w:val="Tabletext"/>
                <w:lang w:val="en-US"/>
              </w:rPr>
            </w:pPr>
            <w:r w:rsidRPr="006F2189">
              <w:rPr>
                <w:rStyle w:val="Tabletext"/>
                <w:lang w:val="en-US"/>
              </w:rPr>
              <w:t xml:space="preserve">Main LVDB (PH-FEEDER- </w:t>
            </w:r>
            <w:r w:rsidR="006F2189">
              <w:rPr>
                <w:rStyle w:val="Tabletext"/>
                <w:lang w:val="en-US"/>
              </w:rPr>
              <w:t>MT</w:t>
            </w:r>
            <w:r w:rsidRPr="006F2189">
              <w:rPr>
                <w:rStyle w:val="Tabletext"/>
                <w:lang w:val="en-US"/>
              </w:rPr>
              <w:t>)</w:t>
            </w:r>
          </w:p>
        </w:tc>
        <w:tc>
          <w:tcPr>
            <w:tcW w:w="2250" w:type="dxa"/>
            <w:noWrap/>
          </w:tcPr>
          <w:p w14:paraId="30AB46AE" w14:textId="2D910829" w:rsidR="00A67F07" w:rsidRPr="006F2189" w:rsidRDefault="006F2189" w:rsidP="00A67F07">
            <w:pPr>
              <w:pStyle w:val="TableTextPOISED"/>
              <w:rPr>
                <w:rStyle w:val="Tabletext"/>
              </w:rPr>
            </w:pPr>
            <w:r>
              <w:rPr>
                <w:rStyle w:val="Tabletext"/>
              </w:rPr>
              <w:t>Step-up Transformer</w:t>
            </w:r>
          </w:p>
        </w:tc>
        <w:tc>
          <w:tcPr>
            <w:tcW w:w="1170" w:type="dxa"/>
            <w:noWrap/>
          </w:tcPr>
          <w:p w14:paraId="35C344B9" w14:textId="43FF2D18" w:rsidR="00A67F07" w:rsidRPr="006F2189" w:rsidRDefault="006F2189" w:rsidP="00A67F07">
            <w:pPr>
              <w:pStyle w:val="TableTextPOISED"/>
              <w:rPr>
                <w:rStyle w:val="Tabletext"/>
              </w:rPr>
            </w:pPr>
            <w:r>
              <w:rPr>
                <w:rStyle w:val="Tabletext"/>
              </w:rPr>
              <w:t>4</w:t>
            </w:r>
          </w:p>
        </w:tc>
        <w:tc>
          <w:tcPr>
            <w:tcW w:w="1890" w:type="dxa"/>
            <w:noWrap/>
          </w:tcPr>
          <w:p w14:paraId="182B5FAA" w14:textId="349600AE" w:rsidR="00A67F07" w:rsidRPr="006F2189" w:rsidRDefault="006F2189" w:rsidP="00A67F07">
            <w:pPr>
              <w:pStyle w:val="TableTextPOISED"/>
              <w:rPr>
                <w:rStyle w:val="Tabletext"/>
              </w:rPr>
            </w:pPr>
            <w:r>
              <w:rPr>
                <w:rStyle w:val="Tabletext"/>
              </w:rPr>
              <w:t>1</w:t>
            </w:r>
            <w:r w:rsidRPr="006F2189">
              <w:rPr>
                <w:rStyle w:val="Tabletext"/>
              </w:rPr>
              <w:t xml:space="preserve">C </w:t>
            </w:r>
            <w:r w:rsidR="00A67F07" w:rsidRPr="006F2189">
              <w:rPr>
                <w:rStyle w:val="Tabletext"/>
              </w:rPr>
              <w:t xml:space="preserve">x </w:t>
            </w:r>
            <w:r>
              <w:rPr>
                <w:rStyle w:val="Tabletext"/>
              </w:rPr>
              <w:t>30</w:t>
            </w:r>
            <w:r w:rsidRPr="006F2189">
              <w:rPr>
                <w:rStyle w:val="Tabletext"/>
              </w:rPr>
              <w:t>0</w:t>
            </w:r>
          </w:p>
        </w:tc>
        <w:tc>
          <w:tcPr>
            <w:tcW w:w="1080" w:type="dxa"/>
            <w:noWrap/>
          </w:tcPr>
          <w:p w14:paraId="5301CE6E" w14:textId="6985DFB6" w:rsidR="00A67F07" w:rsidRPr="006F2189" w:rsidRDefault="006F2189" w:rsidP="00A67F07">
            <w:pPr>
              <w:pStyle w:val="TableTextPOISED"/>
              <w:keepNext/>
              <w:rPr>
                <w:rStyle w:val="Tabletext"/>
              </w:rPr>
            </w:pPr>
            <w:r>
              <w:rPr>
                <w:rStyle w:val="Tabletext"/>
              </w:rPr>
              <w:t>25</w:t>
            </w:r>
          </w:p>
        </w:tc>
      </w:tr>
      <w:tr w:rsidR="006F2189" w:rsidRPr="000A6BFD" w14:paraId="63926A01"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7B8819EE" w14:textId="39A195DE" w:rsidR="006F2189" w:rsidRPr="006F2189" w:rsidRDefault="0032149E" w:rsidP="006F2189">
            <w:pPr>
              <w:pStyle w:val="TableTextPOISED"/>
              <w:rPr>
                <w:rStyle w:val="Tabletext"/>
                <w:lang w:val="en-US"/>
              </w:rPr>
            </w:pPr>
            <w:r>
              <w:rPr>
                <w:rStyle w:val="Tabletext"/>
                <w:lang w:val="en-US"/>
              </w:rPr>
              <w:t>Step-down Transformer</w:t>
            </w:r>
          </w:p>
        </w:tc>
        <w:tc>
          <w:tcPr>
            <w:tcW w:w="2250" w:type="dxa"/>
            <w:noWrap/>
          </w:tcPr>
          <w:p w14:paraId="2F57B89F" w14:textId="54580DCE" w:rsidR="006F2189" w:rsidRDefault="006F2189" w:rsidP="006F2189">
            <w:pPr>
              <w:pStyle w:val="TableTextPOISED"/>
              <w:rPr>
                <w:rStyle w:val="Tabletext"/>
              </w:rPr>
            </w:pPr>
            <w:r>
              <w:rPr>
                <w:rStyle w:val="Tabletext"/>
              </w:rPr>
              <w:t>GM</w:t>
            </w:r>
            <w:r w:rsidR="0032149E">
              <w:rPr>
                <w:rStyle w:val="Tabletext"/>
              </w:rPr>
              <w:t>1</w:t>
            </w:r>
            <w:r>
              <w:rPr>
                <w:rStyle w:val="Tabletext"/>
              </w:rPr>
              <w:t xml:space="preserve"> PV</w:t>
            </w:r>
          </w:p>
        </w:tc>
        <w:tc>
          <w:tcPr>
            <w:tcW w:w="1170" w:type="dxa"/>
            <w:noWrap/>
          </w:tcPr>
          <w:p w14:paraId="53527AA9" w14:textId="67D6EBB4" w:rsidR="006F2189" w:rsidRPr="006F2189" w:rsidDel="006F2189" w:rsidRDefault="0032149E" w:rsidP="006F2189">
            <w:pPr>
              <w:pStyle w:val="TableTextPOISED"/>
              <w:rPr>
                <w:rStyle w:val="Tabletext"/>
              </w:rPr>
            </w:pPr>
            <w:r>
              <w:rPr>
                <w:rStyle w:val="Tabletext"/>
              </w:rPr>
              <w:t>2</w:t>
            </w:r>
          </w:p>
        </w:tc>
        <w:tc>
          <w:tcPr>
            <w:tcW w:w="1890" w:type="dxa"/>
            <w:noWrap/>
          </w:tcPr>
          <w:p w14:paraId="1E388980" w14:textId="28DA6A04" w:rsidR="006F2189" w:rsidRDefault="006F2189" w:rsidP="006F2189">
            <w:pPr>
              <w:pStyle w:val="TableTextPOISED"/>
              <w:rPr>
                <w:rStyle w:val="Tabletext"/>
              </w:rPr>
            </w:pPr>
            <w:r w:rsidRPr="006F2189">
              <w:rPr>
                <w:rStyle w:val="Tabletext"/>
              </w:rPr>
              <w:t xml:space="preserve">4C x </w:t>
            </w:r>
            <w:r w:rsidR="0032149E">
              <w:rPr>
                <w:rStyle w:val="Tabletext"/>
              </w:rPr>
              <w:t>70</w:t>
            </w:r>
          </w:p>
        </w:tc>
        <w:tc>
          <w:tcPr>
            <w:tcW w:w="1080" w:type="dxa"/>
            <w:noWrap/>
          </w:tcPr>
          <w:p w14:paraId="79FFC0BF" w14:textId="5FF498D8" w:rsidR="006F2189" w:rsidRDefault="006F2189" w:rsidP="006F2189">
            <w:pPr>
              <w:pStyle w:val="TableTextPOISED"/>
              <w:keepNext/>
              <w:rPr>
                <w:rStyle w:val="Tabletext"/>
              </w:rPr>
            </w:pPr>
            <w:r>
              <w:rPr>
                <w:rStyle w:val="Tabletext"/>
              </w:rPr>
              <w:t>25</w:t>
            </w:r>
          </w:p>
        </w:tc>
      </w:tr>
      <w:tr w:rsidR="006F2189" w:rsidRPr="000A6BFD" w14:paraId="03D5C22C" w14:textId="77777777" w:rsidTr="004A32EB">
        <w:trPr>
          <w:trHeight w:val="20"/>
        </w:trPr>
        <w:tc>
          <w:tcPr>
            <w:tcW w:w="2880" w:type="dxa"/>
            <w:noWrap/>
          </w:tcPr>
          <w:p w14:paraId="64F97ABE" w14:textId="77777777" w:rsidR="006F2189" w:rsidRPr="006F2189" w:rsidRDefault="006F2189" w:rsidP="006F2189">
            <w:pPr>
              <w:pStyle w:val="TableTextPOISED"/>
              <w:rPr>
                <w:rStyle w:val="Tabletext"/>
                <w:lang w:val="en-US"/>
              </w:rPr>
            </w:pPr>
          </w:p>
        </w:tc>
        <w:tc>
          <w:tcPr>
            <w:tcW w:w="2250" w:type="dxa"/>
            <w:noWrap/>
          </w:tcPr>
          <w:p w14:paraId="51E6AA8E" w14:textId="77777777" w:rsidR="006F2189" w:rsidRDefault="006F2189" w:rsidP="006F2189">
            <w:pPr>
              <w:pStyle w:val="TableTextPOISED"/>
              <w:rPr>
                <w:rStyle w:val="Tabletext"/>
              </w:rPr>
            </w:pPr>
          </w:p>
        </w:tc>
        <w:tc>
          <w:tcPr>
            <w:tcW w:w="1170" w:type="dxa"/>
            <w:noWrap/>
          </w:tcPr>
          <w:p w14:paraId="1929FA22" w14:textId="77777777" w:rsidR="006F2189" w:rsidRPr="006F2189" w:rsidDel="006F2189" w:rsidRDefault="006F2189" w:rsidP="006F2189">
            <w:pPr>
              <w:pStyle w:val="TableTextPOISED"/>
              <w:rPr>
                <w:rStyle w:val="Tabletext"/>
              </w:rPr>
            </w:pPr>
          </w:p>
        </w:tc>
        <w:tc>
          <w:tcPr>
            <w:tcW w:w="1890" w:type="dxa"/>
            <w:noWrap/>
          </w:tcPr>
          <w:p w14:paraId="7A6D9715" w14:textId="77777777" w:rsidR="006F2189" w:rsidRDefault="006F2189" w:rsidP="006F2189">
            <w:pPr>
              <w:pStyle w:val="TableTextPOISED"/>
              <w:rPr>
                <w:rStyle w:val="Tabletext"/>
              </w:rPr>
            </w:pPr>
          </w:p>
        </w:tc>
        <w:tc>
          <w:tcPr>
            <w:tcW w:w="1080" w:type="dxa"/>
            <w:noWrap/>
          </w:tcPr>
          <w:p w14:paraId="5949EB53" w14:textId="77777777" w:rsidR="006F2189" w:rsidRDefault="006F2189" w:rsidP="006F2189">
            <w:pPr>
              <w:pStyle w:val="TableTextPOISED"/>
              <w:keepNext/>
              <w:rPr>
                <w:rStyle w:val="Tabletext"/>
              </w:rPr>
            </w:pPr>
          </w:p>
        </w:tc>
      </w:tr>
      <w:tr w:rsidR="0032149E" w:rsidRPr="000A6BFD" w14:paraId="64311CF2"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3A86BE7E" w14:textId="3963C5FA" w:rsidR="0032149E" w:rsidRPr="006F2189" w:rsidRDefault="0032149E" w:rsidP="0032149E">
            <w:pPr>
              <w:pStyle w:val="TableTextPOISED"/>
              <w:rPr>
                <w:rStyle w:val="Tabletext"/>
                <w:lang w:val="en-US"/>
              </w:rPr>
            </w:pPr>
            <w:r>
              <w:rPr>
                <w:rStyle w:val="Tabletext"/>
              </w:rPr>
              <w:t>Step-up Transformer</w:t>
            </w:r>
          </w:p>
        </w:tc>
        <w:tc>
          <w:tcPr>
            <w:tcW w:w="2250" w:type="dxa"/>
            <w:noWrap/>
          </w:tcPr>
          <w:p w14:paraId="5E46BD91" w14:textId="327E593C" w:rsidR="0032149E" w:rsidRDefault="0032149E" w:rsidP="0032149E">
            <w:pPr>
              <w:pStyle w:val="TableTextPOISED"/>
              <w:rPr>
                <w:rStyle w:val="Tabletext"/>
              </w:rPr>
            </w:pPr>
            <w:r>
              <w:rPr>
                <w:rStyle w:val="Tabletext"/>
                <w:lang w:val="en-US"/>
              </w:rPr>
              <w:t>Step-down Transformer</w:t>
            </w:r>
          </w:p>
        </w:tc>
        <w:tc>
          <w:tcPr>
            <w:tcW w:w="1170" w:type="dxa"/>
            <w:noWrap/>
          </w:tcPr>
          <w:p w14:paraId="5AE33CB0" w14:textId="27F14F1D" w:rsidR="0032149E" w:rsidRPr="006F2189" w:rsidDel="006F2189" w:rsidRDefault="0032149E" w:rsidP="0032149E">
            <w:pPr>
              <w:pStyle w:val="TableTextPOISED"/>
              <w:rPr>
                <w:rStyle w:val="Tabletext"/>
              </w:rPr>
            </w:pPr>
            <w:r>
              <w:rPr>
                <w:rStyle w:val="Tabletext"/>
              </w:rPr>
              <w:t>1</w:t>
            </w:r>
          </w:p>
        </w:tc>
        <w:tc>
          <w:tcPr>
            <w:tcW w:w="1890" w:type="dxa"/>
            <w:noWrap/>
          </w:tcPr>
          <w:p w14:paraId="5A9C240C" w14:textId="6F93C7F2" w:rsidR="0032149E" w:rsidRDefault="0032149E" w:rsidP="0032149E">
            <w:pPr>
              <w:pStyle w:val="TableTextPOISED"/>
              <w:rPr>
                <w:rStyle w:val="Tabletext"/>
              </w:rPr>
            </w:pPr>
            <w:r>
              <w:rPr>
                <w:rStyle w:val="Tabletext"/>
              </w:rPr>
              <w:t>3</w:t>
            </w:r>
            <w:r w:rsidRPr="006F2189">
              <w:rPr>
                <w:rStyle w:val="Tabletext"/>
              </w:rPr>
              <w:t xml:space="preserve">C x </w:t>
            </w:r>
            <w:r>
              <w:rPr>
                <w:rStyle w:val="Tabletext"/>
              </w:rPr>
              <w:t>70</w:t>
            </w:r>
          </w:p>
        </w:tc>
        <w:tc>
          <w:tcPr>
            <w:tcW w:w="1080" w:type="dxa"/>
            <w:noWrap/>
          </w:tcPr>
          <w:p w14:paraId="331FC0B8" w14:textId="533DD57A" w:rsidR="0032149E" w:rsidRDefault="0032149E" w:rsidP="0032149E">
            <w:pPr>
              <w:pStyle w:val="TableTextPOISED"/>
              <w:keepNext/>
              <w:rPr>
                <w:rStyle w:val="Tabletext"/>
              </w:rPr>
            </w:pPr>
            <w:r>
              <w:rPr>
                <w:rStyle w:val="Tabletext"/>
              </w:rPr>
              <w:t>1000</w:t>
            </w:r>
          </w:p>
        </w:tc>
      </w:tr>
    </w:tbl>
    <w:p w14:paraId="2DBE621A" w14:textId="23D15A4E" w:rsidR="00020C1C" w:rsidRDefault="00020C1C" w:rsidP="00DA1C73">
      <w:pPr>
        <w:pStyle w:val="Caption"/>
      </w:pPr>
      <w:bookmarkStart w:id="447" w:name="_Toc58227861"/>
      <w:bookmarkStart w:id="448" w:name="_Toc460422852"/>
      <w:bookmarkStart w:id="449" w:name="_Toc465870781"/>
      <w:bookmarkStart w:id="450" w:name="_Toc458507095"/>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64</w:t>
      </w:r>
      <w:r w:rsidR="000501C2">
        <w:fldChar w:fldCharType="end"/>
      </w:r>
      <w:r>
        <w:t xml:space="preserve">: </w:t>
      </w:r>
      <w:r w:rsidR="007E135D">
        <w:t>E11</w:t>
      </w:r>
      <w:r>
        <w:t xml:space="preserve"> - </w:t>
      </w:r>
      <w:r w:rsidRPr="00020C1C">
        <w:t xml:space="preserve">Schedule of </w:t>
      </w:r>
      <w:r w:rsidR="007900C2">
        <w:t xml:space="preserve">Proposed Grid/PV Connection </w:t>
      </w:r>
      <w:r w:rsidRPr="00020C1C">
        <w:t>Cables</w:t>
      </w:r>
      <w:bookmarkEnd w:id="447"/>
      <w:r w:rsidRPr="00020C1C">
        <w:t xml:space="preserve"> </w:t>
      </w:r>
      <w:bookmarkEnd w:id="448"/>
      <w:bookmarkEnd w:id="449"/>
    </w:p>
    <w:bookmarkEnd w:id="450"/>
    <w:p w14:paraId="798ED574" w14:textId="77777777" w:rsidR="006F2BA3" w:rsidRDefault="006F2BA3" w:rsidP="00DA1C73">
      <w:pPr>
        <w:pStyle w:val="P1"/>
      </w:pPr>
      <w:r>
        <w:lastRenderedPageBreak/>
        <w:t>Modification/Replacement of LV distribution equipment</w:t>
      </w:r>
    </w:p>
    <w:tbl>
      <w:tblPr>
        <w:tblStyle w:val="TablePOISED"/>
        <w:tblW w:w="9450" w:type="dxa"/>
        <w:tblInd w:w="918" w:type="dxa"/>
        <w:tblLayout w:type="fixed"/>
        <w:tblLook w:val="04A0" w:firstRow="1" w:lastRow="0" w:firstColumn="1" w:lastColumn="0" w:noHBand="0" w:noVBand="1"/>
      </w:tblPr>
      <w:tblGrid>
        <w:gridCol w:w="8190"/>
        <w:gridCol w:w="1260"/>
      </w:tblGrid>
      <w:tr w:rsidR="006F2BA3" w:rsidRPr="007E135D" w14:paraId="14C8A4FA" w14:textId="77777777" w:rsidTr="004A32EB">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779FAEE3" w14:textId="77777777" w:rsidR="006F2BA3" w:rsidRPr="006F2189" w:rsidRDefault="006F2BA3" w:rsidP="006F2BA3">
            <w:pPr>
              <w:pStyle w:val="TableTextPOISED"/>
              <w:rPr>
                <w:rStyle w:val="Tabletext"/>
              </w:rPr>
            </w:pPr>
            <w:r w:rsidRPr="006F2189">
              <w:rPr>
                <w:rStyle w:val="Tabletext"/>
              </w:rPr>
              <w:t>Item Description</w:t>
            </w:r>
          </w:p>
        </w:tc>
        <w:tc>
          <w:tcPr>
            <w:tcW w:w="1260" w:type="dxa"/>
          </w:tcPr>
          <w:p w14:paraId="4405277C" w14:textId="77777777" w:rsidR="006F2BA3" w:rsidRPr="006F2189" w:rsidRDefault="006F2BA3" w:rsidP="006F2BA3">
            <w:pPr>
              <w:pStyle w:val="TableTextPOISED"/>
              <w:rPr>
                <w:rStyle w:val="Tabletext"/>
              </w:rPr>
            </w:pPr>
            <w:r w:rsidRPr="006F2189">
              <w:rPr>
                <w:rStyle w:val="Tabletext"/>
              </w:rPr>
              <w:t>Quantity (Nos.)</w:t>
            </w:r>
          </w:p>
        </w:tc>
      </w:tr>
      <w:tr w:rsidR="006F2BA3" w:rsidRPr="007E135D" w14:paraId="5888F31E" w14:textId="77777777" w:rsidTr="004A32EB">
        <w:trPr>
          <w:trHeight w:val="20"/>
        </w:trPr>
        <w:tc>
          <w:tcPr>
            <w:tcW w:w="8190" w:type="dxa"/>
            <w:noWrap/>
          </w:tcPr>
          <w:p w14:paraId="706DD7FE" w14:textId="77777777" w:rsidR="006F2BA3" w:rsidRPr="006F2189" w:rsidRDefault="006F2BA3" w:rsidP="006F2BA3">
            <w:pPr>
              <w:pStyle w:val="TableTextPOISED"/>
              <w:rPr>
                <w:rStyle w:val="Tabletext"/>
                <w:lang w:val="en-US"/>
              </w:rPr>
            </w:pPr>
            <w:r w:rsidRPr="006F2189">
              <w:rPr>
                <w:rStyle w:val="Tabletext"/>
                <w:lang w:val="en-US"/>
              </w:rPr>
              <w:t>Replacement of Existing Distribution Box (DB)</w:t>
            </w:r>
          </w:p>
        </w:tc>
        <w:tc>
          <w:tcPr>
            <w:tcW w:w="1260" w:type="dxa"/>
          </w:tcPr>
          <w:p w14:paraId="41042EEC" w14:textId="7B0B12A9" w:rsidR="006F2BA3" w:rsidRPr="006F2189" w:rsidRDefault="0032149E" w:rsidP="006F2BA3">
            <w:pPr>
              <w:pStyle w:val="TableTextPOISED"/>
              <w:rPr>
                <w:rStyle w:val="Tabletext"/>
              </w:rPr>
            </w:pPr>
            <w:r>
              <w:rPr>
                <w:rStyle w:val="Tabletext"/>
              </w:rPr>
              <w:t>0</w:t>
            </w:r>
          </w:p>
        </w:tc>
      </w:tr>
      <w:tr w:rsidR="006F2BA3" w:rsidRPr="007E135D" w14:paraId="32ACE67A"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18E3A882" w14:textId="77777777" w:rsidR="006F2BA3" w:rsidRPr="006F2189" w:rsidRDefault="006F2BA3" w:rsidP="006F2BA3">
            <w:pPr>
              <w:pStyle w:val="TableTextPOISED"/>
              <w:rPr>
                <w:rStyle w:val="Tabletext"/>
                <w:lang w:val="en-US"/>
              </w:rPr>
            </w:pPr>
            <w:r w:rsidRPr="006F2189">
              <w:rPr>
                <w:rStyle w:val="Tabletext"/>
                <w:lang w:val="en-US"/>
              </w:rPr>
              <w:t>Modification of existing of Distribution Box (DB)</w:t>
            </w:r>
          </w:p>
        </w:tc>
        <w:tc>
          <w:tcPr>
            <w:tcW w:w="1260" w:type="dxa"/>
          </w:tcPr>
          <w:p w14:paraId="70C43833" w14:textId="2E11E1D4" w:rsidR="006F2BA3" w:rsidRPr="006F2189" w:rsidRDefault="003972CA" w:rsidP="006F2BA3">
            <w:pPr>
              <w:pStyle w:val="TableTextPOISED"/>
              <w:rPr>
                <w:rStyle w:val="Tabletext"/>
              </w:rPr>
            </w:pPr>
            <w:r w:rsidRPr="006F2189">
              <w:rPr>
                <w:rStyle w:val="Tabletext"/>
              </w:rPr>
              <w:t>-</w:t>
            </w:r>
          </w:p>
        </w:tc>
      </w:tr>
      <w:tr w:rsidR="006F2BA3" w:rsidRPr="000A6BFD" w14:paraId="14250AD1" w14:textId="77777777" w:rsidTr="004A32EB">
        <w:trPr>
          <w:trHeight w:val="20"/>
        </w:trPr>
        <w:tc>
          <w:tcPr>
            <w:tcW w:w="8190" w:type="dxa"/>
            <w:noWrap/>
          </w:tcPr>
          <w:p w14:paraId="2E12AA2B" w14:textId="72D7E72F" w:rsidR="006F2BA3" w:rsidRPr="006F2189" w:rsidRDefault="0032149E" w:rsidP="006F2BA3">
            <w:pPr>
              <w:pStyle w:val="TableTextPOISED"/>
              <w:rPr>
                <w:rStyle w:val="Tabletext"/>
                <w:lang w:val="en-US"/>
              </w:rPr>
            </w:pPr>
            <w:r>
              <w:rPr>
                <w:rStyle w:val="Tabletext"/>
                <w:lang w:val="en-US"/>
              </w:rPr>
              <w:t>Addion of PV Feeders and BESS Feeder to</w:t>
            </w:r>
            <w:r w:rsidR="006F2BA3" w:rsidRPr="006F2189">
              <w:rPr>
                <w:rStyle w:val="Tabletext"/>
                <w:lang w:val="en-US"/>
              </w:rPr>
              <w:t xml:space="preserve"> Existing Main LV Distribution board in Power House</w:t>
            </w:r>
          </w:p>
        </w:tc>
        <w:tc>
          <w:tcPr>
            <w:tcW w:w="1260" w:type="dxa"/>
          </w:tcPr>
          <w:p w14:paraId="1D16F0EA" w14:textId="77777777" w:rsidR="006F2BA3" w:rsidRPr="006F2189" w:rsidRDefault="006F2BA3" w:rsidP="00020C1C">
            <w:pPr>
              <w:pStyle w:val="TableTextPOISED"/>
              <w:keepNext/>
              <w:rPr>
                <w:rStyle w:val="Tabletext"/>
              </w:rPr>
            </w:pPr>
            <w:r w:rsidRPr="006F2189">
              <w:rPr>
                <w:rStyle w:val="Tabletext"/>
              </w:rPr>
              <w:t>1</w:t>
            </w:r>
          </w:p>
        </w:tc>
      </w:tr>
    </w:tbl>
    <w:p w14:paraId="6C1CA42D" w14:textId="338C1884" w:rsidR="006F2BA3" w:rsidRDefault="00020C1C" w:rsidP="00DA1C73">
      <w:pPr>
        <w:pStyle w:val="Caption"/>
      </w:pPr>
      <w:bookmarkStart w:id="451" w:name="_Toc460422854"/>
      <w:bookmarkStart w:id="452" w:name="_Toc465870783"/>
      <w:bookmarkStart w:id="453" w:name="_Toc58227862"/>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66</w:t>
      </w:r>
      <w:r w:rsidR="000501C2">
        <w:fldChar w:fldCharType="end"/>
      </w:r>
      <w:r>
        <w:t xml:space="preserve">: </w:t>
      </w:r>
      <w:r w:rsidR="007E135D">
        <w:t>E11</w:t>
      </w:r>
      <w:r>
        <w:t xml:space="preserve"> - Grid Upgradation</w:t>
      </w:r>
      <w:bookmarkEnd w:id="451"/>
      <w:bookmarkEnd w:id="452"/>
      <w:bookmarkEnd w:id="453"/>
    </w:p>
    <w:p w14:paraId="21D351A7" w14:textId="21A56FE7" w:rsidR="006F2BA3" w:rsidRDefault="00C026F8" w:rsidP="006F2BA3">
      <w:pPr>
        <w:pStyle w:val="Heading2"/>
        <w:pageBreakBefore/>
      </w:pPr>
      <w:bookmarkStart w:id="454" w:name="_Toc460249090"/>
      <w:bookmarkStart w:id="455" w:name="_Toc460247018"/>
      <w:bookmarkStart w:id="456" w:name="_Toc460422659"/>
      <w:bookmarkStart w:id="457" w:name="_Toc465871052"/>
      <w:bookmarkStart w:id="458" w:name="_Toc62507604"/>
      <w:r w:rsidRPr="00C026F8">
        <w:rPr>
          <w:lang w:val="en-US"/>
        </w:rPr>
        <w:lastRenderedPageBreak/>
        <w:t xml:space="preserve">E12 Maduvvari </w:t>
      </w:r>
      <w:r w:rsidR="006F2BA3" w:rsidRPr="00D17FA5">
        <w:t>Island</w:t>
      </w:r>
      <w:bookmarkEnd w:id="454"/>
      <w:bookmarkEnd w:id="455"/>
      <w:bookmarkEnd w:id="456"/>
      <w:bookmarkEnd w:id="457"/>
      <w:bookmarkEnd w:id="458"/>
    </w:p>
    <w:p w14:paraId="42F03E85" w14:textId="19B7C5F1" w:rsidR="006F2BA3" w:rsidRDefault="006F2BA3" w:rsidP="006F2BA3">
      <w:pPr>
        <w:pStyle w:val="E1"/>
      </w:pPr>
      <w:r w:rsidRPr="006701FB">
        <w:t xml:space="preserve">The island of </w:t>
      </w:r>
      <w:r w:rsidR="00C026F8" w:rsidRPr="00C026F8">
        <w:rPr>
          <w:lang w:val="en-US"/>
        </w:rPr>
        <w:t>Maduvvari</w:t>
      </w:r>
      <w:r w:rsidR="0094054D" w:rsidRPr="006701FB">
        <w:t xml:space="preserve"> </w:t>
      </w:r>
      <w:r w:rsidRPr="006701FB">
        <w:t xml:space="preserve">is located in the </w:t>
      </w:r>
      <w:r w:rsidR="00C026F8">
        <w:t>R</w:t>
      </w:r>
      <w:r w:rsidR="000B402F">
        <w:t>aa</w:t>
      </w:r>
      <w:r w:rsidRPr="006701FB">
        <w:t xml:space="preserve"> Atoll. </w:t>
      </w:r>
      <w:r w:rsidR="00A87BFF">
        <w:t>The general data of the island is shown in the following table:</w:t>
      </w:r>
    </w:p>
    <w:tbl>
      <w:tblPr>
        <w:tblStyle w:val="TablePOISED"/>
        <w:tblW w:w="8788" w:type="dxa"/>
        <w:tblInd w:w="959" w:type="dxa"/>
        <w:tblLook w:val="04A0" w:firstRow="1" w:lastRow="0" w:firstColumn="1" w:lastColumn="0" w:noHBand="0" w:noVBand="1"/>
      </w:tblPr>
      <w:tblGrid>
        <w:gridCol w:w="4428"/>
        <w:gridCol w:w="4360"/>
      </w:tblGrid>
      <w:tr w:rsidR="006F2BA3" w:rsidRPr="00295B95" w14:paraId="47F3A696" w14:textId="77777777" w:rsidTr="004A32EB">
        <w:trPr>
          <w:cnfStyle w:val="100000000000" w:firstRow="1" w:lastRow="0" w:firstColumn="0" w:lastColumn="0" w:oddVBand="0" w:evenVBand="0" w:oddHBand="0" w:evenHBand="0" w:firstRowFirstColumn="0" w:firstRowLastColumn="0" w:lastRowFirstColumn="0" w:lastRowLastColumn="0"/>
        </w:trPr>
        <w:tc>
          <w:tcPr>
            <w:tcW w:w="4428" w:type="dxa"/>
          </w:tcPr>
          <w:p w14:paraId="159B5FC4" w14:textId="77777777" w:rsidR="006F2BA3" w:rsidRPr="005A41D3" w:rsidRDefault="006F2BA3" w:rsidP="006F2BA3">
            <w:pPr>
              <w:pStyle w:val="TableTextPOISED"/>
              <w:rPr>
                <w:rStyle w:val="Tabletext"/>
                <w:lang w:eastAsia="en-US"/>
              </w:rPr>
            </w:pPr>
            <w:r w:rsidRPr="00295B95">
              <w:rPr>
                <w:rStyle w:val="Tabletext"/>
              </w:rPr>
              <w:t>Island code, name</w:t>
            </w:r>
          </w:p>
        </w:tc>
        <w:tc>
          <w:tcPr>
            <w:tcW w:w="4360" w:type="dxa"/>
          </w:tcPr>
          <w:p w14:paraId="04B5A7D1" w14:textId="37885B64" w:rsidR="006F2BA3" w:rsidRPr="005A41D3" w:rsidRDefault="00F853BF" w:rsidP="006F2BA3">
            <w:pPr>
              <w:pStyle w:val="TableTextPOISED"/>
              <w:rPr>
                <w:rStyle w:val="Tabletext"/>
              </w:rPr>
            </w:pPr>
            <w:r w:rsidRPr="00F853BF">
              <w:rPr>
                <w:lang w:val="en-GB"/>
              </w:rPr>
              <w:t>E12 Maduvvari</w:t>
            </w:r>
          </w:p>
        </w:tc>
      </w:tr>
      <w:tr w:rsidR="006F2BA3" w:rsidRPr="00295B95" w14:paraId="28981B0D" w14:textId="77777777" w:rsidTr="004A32EB">
        <w:tc>
          <w:tcPr>
            <w:tcW w:w="4428" w:type="dxa"/>
          </w:tcPr>
          <w:p w14:paraId="694AA208" w14:textId="77777777" w:rsidR="006F2BA3" w:rsidRPr="005A41D3" w:rsidRDefault="006F2BA3" w:rsidP="006F2BA3">
            <w:pPr>
              <w:pStyle w:val="TableTextPOISED"/>
              <w:rPr>
                <w:rStyle w:val="Tabletext"/>
                <w:lang w:eastAsia="en-US"/>
              </w:rPr>
            </w:pPr>
            <w:r w:rsidRPr="00295B95">
              <w:rPr>
                <w:rStyle w:val="Tabletext"/>
              </w:rPr>
              <w:t>Atoll name</w:t>
            </w:r>
          </w:p>
        </w:tc>
        <w:tc>
          <w:tcPr>
            <w:tcW w:w="4360" w:type="dxa"/>
          </w:tcPr>
          <w:p w14:paraId="6F36E911" w14:textId="61F4B91B" w:rsidR="006F2BA3" w:rsidRPr="00295B95" w:rsidRDefault="00F853BF" w:rsidP="006F2BA3">
            <w:pPr>
              <w:pStyle w:val="TableTextPOISED"/>
              <w:rPr>
                <w:rStyle w:val="Tabletext"/>
              </w:rPr>
            </w:pPr>
            <w:r>
              <w:rPr>
                <w:rStyle w:val="Tabletext"/>
                <w:lang w:val="en-US"/>
              </w:rPr>
              <w:t>R</w:t>
            </w:r>
            <w:r w:rsidR="000B402F">
              <w:rPr>
                <w:rStyle w:val="Tabletext"/>
                <w:lang w:val="en-US"/>
              </w:rPr>
              <w:t>aa</w:t>
            </w:r>
          </w:p>
        </w:tc>
      </w:tr>
      <w:tr w:rsidR="006F2BA3" w:rsidRPr="00295B95" w14:paraId="5E1E07F6" w14:textId="77777777" w:rsidTr="004A32EB">
        <w:trPr>
          <w:cnfStyle w:val="000000010000" w:firstRow="0" w:lastRow="0" w:firstColumn="0" w:lastColumn="0" w:oddVBand="0" w:evenVBand="0" w:oddHBand="0" w:evenHBand="1" w:firstRowFirstColumn="0" w:firstRowLastColumn="0" w:lastRowFirstColumn="0" w:lastRowLastColumn="0"/>
        </w:trPr>
        <w:tc>
          <w:tcPr>
            <w:tcW w:w="4428" w:type="dxa"/>
          </w:tcPr>
          <w:p w14:paraId="6E528E86" w14:textId="77777777" w:rsidR="006F2BA3" w:rsidRPr="005A41D3" w:rsidRDefault="006F2BA3" w:rsidP="006F2BA3">
            <w:pPr>
              <w:pStyle w:val="TableTextPOISED"/>
              <w:rPr>
                <w:rStyle w:val="Tabletext"/>
                <w:lang w:eastAsia="en-US"/>
              </w:rPr>
            </w:pPr>
            <w:r w:rsidRPr="00295B95">
              <w:rPr>
                <w:rStyle w:val="Tabletext"/>
              </w:rPr>
              <w:t xml:space="preserve">Utility </w:t>
            </w:r>
          </w:p>
        </w:tc>
        <w:tc>
          <w:tcPr>
            <w:tcW w:w="4360" w:type="dxa"/>
          </w:tcPr>
          <w:p w14:paraId="70328B7C" w14:textId="77777777" w:rsidR="006F2BA3" w:rsidRPr="00295B95" w:rsidRDefault="006F2BA3" w:rsidP="006F2BA3">
            <w:pPr>
              <w:pStyle w:val="TableTextPOISED"/>
              <w:rPr>
                <w:rStyle w:val="Tabletext"/>
              </w:rPr>
            </w:pPr>
            <w:r w:rsidRPr="00295B95">
              <w:rPr>
                <w:rStyle w:val="Tabletext"/>
              </w:rPr>
              <w:t>FENAKA</w:t>
            </w:r>
          </w:p>
        </w:tc>
      </w:tr>
      <w:tr w:rsidR="006F2BA3" w:rsidRPr="00295B95" w14:paraId="2EB8A97D" w14:textId="77777777" w:rsidTr="004A32EB">
        <w:tc>
          <w:tcPr>
            <w:tcW w:w="4428" w:type="dxa"/>
          </w:tcPr>
          <w:p w14:paraId="41244235" w14:textId="77777777" w:rsidR="006F2BA3" w:rsidRPr="005A41D3" w:rsidRDefault="006F2BA3" w:rsidP="006F2BA3">
            <w:pPr>
              <w:pStyle w:val="TableTextPOISED"/>
              <w:rPr>
                <w:rStyle w:val="Tabletext"/>
                <w:lang w:eastAsia="en-US"/>
              </w:rPr>
            </w:pPr>
            <w:r w:rsidRPr="00295B95">
              <w:rPr>
                <w:rStyle w:val="Tabletext"/>
              </w:rPr>
              <w:t>GPS coordinates</w:t>
            </w:r>
          </w:p>
        </w:tc>
        <w:tc>
          <w:tcPr>
            <w:tcW w:w="4360" w:type="dxa"/>
          </w:tcPr>
          <w:p w14:paraId="270CBCED" w14:textId="61EE969B" w:rsidR="006F2BA3" w:rsidRPr="00295B95" w:rsidRDefault="00F853BF" w:rsidP="006F2BA3">
            <w:pPr>
              <w:pStyle w:val="TableTextPOISED"/>
              <w:rPr>
                <w:rStyle w:val="Tabletext"/>
              </w:rPr>
            </w:pPr>
            <w:r w:rsidRPr="00F853BF">
              <w:rPr>
                <w:lang w:val="en-GB"/>
              </w:rPr>
              <w:t>5°29'11.25" N  72°53'45.58" E</w:t>
            </w:r>
          </w:p>
        </w:tc>
      </w:tr>
      <w:tr w:rsidR="006F2BA3" w:rsidRPr="00295B95" w14:paraId="41922C25" w14:textId="77777777" w:rsidTr="004A32EB">
        <w:trPr>
          <w:cnfStyle w:val="000000010000" w:firstRow="0" w:lastRow="0" w:firstColumn="0" w:lastColumn="0" w:oddVBand="0" w:evenVBand="0" w:oddHBand="0" w:evenHBand="1" w:firstRowFirstColumn="0" w:firstRowLastColumn="0" w:lastRowFirstColumn="0" w:lastRowLastColumn="0"/>
        </w:trPr>
        <w:tc>
          <w:tcPr>
            <w:tcW w:w="4428" w:type="dxa"/>
          </w:tcPr>
          <w:p w14:paraId="7D4AEEA2" w14:textId="77777777" w:rsidR="006F2BA3" w:rsidRPr="005A41D3" w:rsidRDefault="006F2BA3" w:rsidP="006F2BA3">
            <w:pPr>
              <w:pStyle w:val="TableTextPOISED"/>
              <w:rPr>
                <w:rStyle w:val="Tabletext"/>
                <w:lang w:eastAsia="en-US"/>
              </w:rPr>
            </w:pPr>
            <w:r w:rsidRPr="00295B95">
              <w:rPr>
                <w:rStyle w:val="Tabletext"/>
              </w:rPr>
              <w:t>Inhabitants (approx.)</w:t>
            </w:r>
          </w:p>
        </w:tc>
        <w:tc>
          <w:tcPr>
            <w:tcW w:w="4360" w:type="dxa"/>
          </w:tcPr>
          <w:p w14:paraId="3EB1AEF8" w14:textId="636C4DC3" w:rsidR="006F2BA3" w:rsidRPr="00295B95" w:rsidRDefault="00F853BF" w:rsidP="006F2BA3">
            <w:pPr>
              <w:pStyle w:val="TableTextPOISED"/>
              <w:rPr>
                <w:rStyle w:val="Tabletext"/>
              </w:rPr>
            </w:pPr>
            <w:r>
              <w:rPr>
                <w:rStyle w:val="Tabletext"/>
              </w:rPr>
              <w:t>2312</w:t>
            </w:r>
          </w:p>
        </w:tc>
      </w:tr>
      <w:tr w:rsidR="006F2BA3" w:rsidRPr="00295B95" w14:paraId="706E6FF5" w14:textId="77777777" w:rsidTr="004A32EB">
        <w:tc>
          <w:tcPr>
            <w:tcW w:w="4428" w:type="dxa"/>
          </w:tcPr>
          <w:p w14:paraId="1FB46F4B" w14:textId="77777777" w:rsidR="006F2BA3" w:rsidRPr="005A41D3" w:rsidRDefault="006F2BA3" w:rsidP="006F2BA3">
            <w:pPr>
              <w:pStyle w:val="TableTextPOISED"/>
              <w:rPr>
                <w:rStyle w:val="Tabletext"/>
                <w:lang w:eastAsia="en-US"/>
              </w:rPr>
            </w:pPr>
            <w:r w:rsidRPr="00295B95">
              <w:rPr>
                <w:rStyle w:val="Tabletext"/>
              </w:rPr>
              <w:t>Harbour type</w:t>
            </w:r>
          </w:p>
        </w:tc>
        <w:tc>
          <w:tcPr>
            <w:tcW w:w="4360" w:type="dxa"/>
          </w:tcPr>
          <w:p w14:paraId="681E60A4" w14:textId="20FD44FD" w:rsidR="006F2BA3" w:rsidRPr="00295B95" w:rsidRDefault="006F2BA3" w:rsidP="006F2BA3">
            <w:pPr>
              <w:pStyle w:val="TableTextPOISED"/>
              <w:rPr>
                <w:rStyle w:val="Tabletext"/>
              </w:rPr>
            </w:pPr>
            <w:r w:rsidRPr="00295B95">
              <w:rPr>
                <w:rStyle w:val="Tabletext"/>
              </w:rPr>
              <w:t>Harbour</w:t>
            </w:r>
            <w:r w:rsidR="00BA430F">
              <w:rPr>
                <w:rStyle w:val="Tabletext"/>
              </w:rPr>
              <w:t xml:space="preserve">, </w:t>
            </w:r>
            <w:r w:rsidR="00F853BF" w:rsidRPr="00F853BF">
              <w:rPr>
                <w:lang w:val="en-GB"/>
              </w:rPr>
              <w:t>200m (L) x 65m (W) x 3.5m (D)</w:t>
            </w:r>
          </w:p>
        </w:tc>
      </w:tr>
    </w:tbl>
    <w:p w14:paraId="57C9F7EC" w14:textId="2AB683A4" w:rsidR="006F2BA3" w:rsidRPr="003A21B1" w:rsidRDefault="006F2BA3" w:rsidP="00F853BF">
      <w:pPr>
        <w:pStyle w:val="Caption"/>
        <w:jc w:val="center"/>
      </w:pPr>
      <w:bookmarkStart w:id="459" w:name="_Toc455677114"/>
      <w:bookmarkStart w:id="460" w:name="_Toc458779566"/>
      <w:bookmarkStart w:id="461" w:name="_Toc460248897"/>
      <w:bookmarkStart w:id="462" w:name="_Toc460246825"/>
      <w:bookmarkStart w:id="463" w:name="_Toc460422855"/>
      <w:bookmarkStart w:id="464" w:name="_Toc465870784"/>
      <w:bookmarkStart w:id="465" w:name="_Toc58227863"/>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67</w:t>
      </w:r>
      <w:r w:rsidR="000501C2">
        <w:fldChar w:fldCharType="end"/>
      </w:r>
      <w:r w:rsidRPr="003A21B1">
        <w:t xml:space="preserve">: </w:t>
      </w:r>
      <w:r w:rsidR="00F853BF">
        <w:t>E12</w:t>
      </w:r>
      <w:r w:rsidR="00D767F6">
        <w:t xml:space="preserve"> -</w:t>
      </w:r>
      <w:r w:rsidRPr="003A21B1">
        <w:t xml:space="preserve"> Island identification and general data</w:t>
      </w:r>
      <w:bookmarkEnd w:id="459"/>
      <w:bookmarkEnd w:id="460"/>
      <w:bookmarkEnd w:id="461"/>
      <w:bookmarkEnd w:id="462"/>
      <w:bookmarkEnd w:id="463"/>
      <w:bookmarkEnd w:id="464"/>
      <w:bookmarkEnd w:id="465"/>
    </w:p>
    <w:p w14:paraId="7A39048E" w14:textId="0CE0024F" w:rsidR="006F2BA3" w:rsidRDefault="00F853BF" w:rsidP="00F853BF">
      <w:pPr>
        <w:pStyle w:val="E1"/>
        <w:jc w:val="center"/>
      </w:pPr>
      <w:r w:rsidRPr="00D500CF">
        <w:rPr>
          <w:rFonts w:cs="Arial"/>
          <w:b/>
          <w:noProof/>
          <w:sz w:val="24"/>
          <w:lang w:eastAsia="en-GB"/>
        </w:rPr>
        <w:drawing>
          <wp:inline distT="0" distB="0" distL="0" distR="0" wp14:anchorId="08C54AEC" wp14:editId="05194B09">
            <wp:extent cx="5124262" cy="3126271"/>
            <wp:effectExtent l="0" t="0" r="0" b="0"/>
            <wp:docPr id="11"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12.jpg"/>
                    <pic:cNvPicPr/>
                  </pic:nvPicPr>
                  <pic:blipFill rotWithShape="1">
                    <a:blip r:embed="rId39" cstate="email">
                      <a:extLst>
                        <a:ext uri="{28A0092B-C50C-407E-A947-70E740481C1C}">
                          <a14:useLocalDpi xmlns:a14="http://schemas.microsoft.com/office/drawing/2010/main"/>
                        </a:ext>
                      </a:extLst>
                    </a:blip>
                    <a:srcRect/>
                    <a:stretch/>
                  </pic:blipFill>
                  <pic:spPr bwMode="auto">
                    <a:xfrm>
                      <a:off x="0" y="0"/>
                      <a:ext cx="5142155" cy="3137187"/>
                    </a:xfrm>
                    <a:prstGeom prst="rect">
                      <a:avLst/>
                    </a:prstGeom>
                    <a:ln>
                      <a:noFill/>
                    </a:ln>
                    <a:extLst>
                      <a:ext uri="{53640926-AAD7-44D8-BBD7-CCE9431645EC}">
                        <a14:shadowObscured xmlns:a14="http://schemas.microsoft.com/office/drawing/2010/main"/>
                      </a:ext>
                    </a:extLst>
                  </pic:spPr>
                </pic:pic>
              </a:graphicData>
            </a:graphic>
          </wp:inline>
        </w:drawing>
      </w:r>
    </w:p>
    <w:p w14:paraId="7870A408" w14:textId="42B9C81F" w:rsidR="006F2BA3" w:rsidRPr="003A21B1" w:rsidRDefault="006F2BA3" w:rsidP="006F2BA3">
      <w:pPr>
        <w:pStyle w:val="Caption"/>
      </w:pPr>
      <w:bookmarkStart w:id="466" w:name="_Toc460422734"/>
      <w:bookmarkStart w:id="467" w:name="_Toc465870978"/>
      <w:bookmarkStart w:id="468" w:name="_Toc62562112"/>
      <w:bookmarkStart w:id="469" w:name="_Toc458779454"/>
      <w:bookmarkStart w:id="470" w:name="_Toc460249018"/>
      <w:bookmarkStart w:id="471" w:name="_Toc460246946"/>
      <w:r w:rsidRPr="003A21B1">
        <w:t xml:space="preserve">Figure </w:t>
      </w:r>
      <w:r w:rsidRPr="003A21B1">
        <w:fldChar w:fldCharType="begin"/>
      </w:r>
      <w:r w:rsidRPr="003A21B1">
        <w:instrText xml:space="preserve"> SEQ Figure \* ARABIC </w:instrText>
      </w:r>
      <w:r w:rsidRPr="003A21B1">
        <w:fldChar w:fldCharType="separate"/>
      </w:r>
      <w:r w:rsidR="00261ECE">
        <w:rPr>
          <w:noProof/>
        </w:rPr>
        <w:t>26</w:t>
      </w:r>
      <w:r w:rsidRPr="003A21B1">
        <w:fldChar w:fldCharType="end"/>
      </w:r>
      <w:r>
        <w:t xml:space="preserve">: </w:t>
      </w:r>
      <w:r w:rsidR="00F853BF">
        <w:t>E12</w:t>
      </w:r>
      <w:r w:rsidRPr="003A21B1">
        <w:t xml:space="preserve"> </w:t>
      </w:r>
      <w:r w:rsidR="00D767F6">
        <w:t>-</w:t>
      </w:r>
      <w:r w:rsidRPr="003A21B1">
        <w:t xml:space="preserve"> </w:t>
      </w:r>
      <w:r>
        <w:t>Map of the island</w:t>
      </w:r>
      <w:bookmarkEnd w:id="466"/>
      <w:bookmarkEnd w:id="467"/>
      <w:bookmarkEnd w:id="468"/>
      <w:r w:rsidRPr="003A21B1">
        <w:t xml:space="preserve"> </w:t>
      </w:r>
      <w:bookmarkEnd w:id="469"/>
      <w:bookmarkEnd w:id="470"/>
      <w:bookmarkEnd w:id="471"/>
    </w:p>
    <w:p w14:paraId="1451CF34" w14:textId="44DC8299" w:rsidR="006F2BA3" w:rsidRPr="003A21B1" w:rsidRDefault="00F853BF" w:rsidP="007E135D">
      <w:pPr>
        <w:pStyle w:val="E1"/>
        <w:jc w:val="center"/>
      </w:pPr>
      <w:r w:rsidRPr="003C1CBE">
        <w:rPr>
          <w:rFonts w:cs="Arial"/>
          <w:iCs/>
          <w:noProof/>
          <w:color w:val="4F81BD" w:themeColor="accent1"/>
          <w:lang w:eastAsia="en-GB"/>
        </w:rPr>
        <w:lastRenderedPageBreak/>
        <w:drawing>
          <wp:inline distT="0" distB="0" distL="0" distR="0" wp14:anchorId="5A8B10A1" wp14:editId="38B0372A">
            <wp:extent cx="4592320" cy="3857306"/>
            <wp:effectExtent l="0" t="0" r="5080" b="3810"/>
            <wp:docPr id="84"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12.jpg"/>
                    <pic:cNvPicPr/>
                  </pic:nvPicPr>
                  <pic:blipFill>
                    <a:blip r:embed="rId40">
                      <a:extLst>
                        <a:ext uri="{28A0092B-C50C-407E-A947-70E740481C1C}">
                          <a14:useLocalDpi xmlns:a14="http://schemas.microsoft.com/office/drawing/2010/main"/>
                        </a:ext>
                      </a:extLst>
                    </a:blip>
                    <a:stretch>
                      <a:fillRect/>
                    </a:stretch>
                  </pic:blipFill>
                  <pic:spPr>
                    <a:xfrm>
                      <a:off x="0" y="0"/>
                      <a:ext cx="4595399" cy="3859892"/>
                    </a:xfrm>
                    <a:prstGeom prst="rect">
                      <a:avLst/>
                    </a:prstGeom>
                  </pic:spPr>
                </pic:pic>
              </a:graphicData>
            </a:graphic>
          </wp:inline>
        </w:drawing>
      </w:r>
    </w:p>
    <w:p w14:paraId="2186C0F4" w14:textId="71CB6A21" w:rsidR="006F2BA3" w:rsidRDefault="006F2BA3" w:rsidP="006F2BA3">
      <w:pPr>
        <w:pStyle w:val="Caption"/>
        <w:jc w:val="left"/>
      </w:pPr>
      <w:bookmarkStart w:id="472" w:name="_Toc460422735"/>
      <w:bookmarkStart w:id="473" w:name="_Toc465870979"/>
      <w:bookmarkStart w:id="474" w:name="_Toc62562113"/>
      <w:bookmarkStart w:id="475" w:name="_Toc458779455"/>
      <w:bookmarkStart w:id="476" w:name="_Toc460249019"/>
      <w:bookmarkStart w:id="477" w:name="_Toc460246947"/>
      <w:r w:rsidRPr="003A21B1">
        <w:t xml:space="preserve">Figure </w:t>
      </w:r>
      <w:r w:rsidRPr="003A21B1">
        <w:fldChar w:fldCharType="begin"/>
      </w:r>
      <w:r w:rsidRPr="003A21B1">
        <w:instrText xml:space="preserve"> SEQ Figure \* ARABIC </w:instrText>
      </w:r>
      <w:r w:rsidRPr="003A21B1">
        <w:fldChar w:fldCharType="separate"/>
      </w:r>
      <w:r w:rsidR="00261ECE">
        <w:rPr>
          <w:noProof/>
        </w:rPr>
        <w:t>27</w:t>
      </w:r>
      <w:r w:rsidRPr="003A21B1">
        <w:fldChar w:fldCharType="end"/>
      </w:r>
      <w:r w:rsidRPr="003A21B1">
        <w:t xml:space="preserve">: </w:t>
      </w:r>
      <w:r w:rsidR="00F853BF">
        <w:t>E12</w:t>
      </w:r>
      <w:r w:rsidRPr="003A21B1">
        <w:t xml:space="preserve"> - Location of the buildings</w:t>
      </w:r>
      <w:r>
        <w:t xml:space="preserve"> with available roofs and</w:t>
      </w:r>
      <w:r w:rsidRPr="003A21B1">
        <w:t xml:space="preserve"> powerhouse</w:t>
      </w:r>
      <w:bookmarkEnd w:id="472"/>
      <w:bookmarkEnd w:id="473"/>
      <w:bookmarkEnd w:id="474"/>
      <w:r w:rsidRPr="003A21B1">
        <w:t xml:space="preserve"> </w:t>
      </w:r>
      <w:bookmarkEnd w:id="475"/>
      <w:bookmarkEnd w:id="476"/>
      <w:bookmarkEnd w:id="477"/>
    </w:p>
    <w:p w14:paraId="49A519EC" w14:textId="4226FB83" w:rsidR="006F2BA3" w:rsidRDefault="006F2BA3" w:rsidP="006F2BA3">
      <w:pPr>
        <w:pStyle w:val="Heading3"/>
      </w:pPr>
      <w:r w:rsidRPr="006F3D5F">
        <w:t>Load profile</w:t>
      </w:r>
    </w:p>
    <w:p w14:paraId="2F1FECCC" w14:textId="3CC9D11F" w:rsidR="007E135D" w:rsidRPr="006327A2" w:rsidRDefault="007E135D" w:rsidP="007E135D">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429</w:t>
      </w:r>
      <w:r w:rsidRPr="006327A2">
        <w:rPr>
          <w:bCs/>
          <w:iCs/>
          <w:lang w:val="en-US"/>
        </w:rPr>
        <w:t xml:space="preserve"> kW, the forecasted peak load for the target year is </w:t>
      </w:r>
      <w:r>
        <w:rPr>
          <w:bCs/>
          <w:iCs/>
          <w:lang w:val="en-US"/>
        </w:rPr>
        <w:t>1211</w:t>
      </w:r>
      <w:r w:rsidRPr="006327A2">
        <w:rPr>
          <w:bCs/>
          <w:iCs/>
          <w:lang w:val="en-US"/>
        </w:rPr>
        <w:t xml:space="preserve">kW where the average load for that year is </w:t>
      </w:r>
      <w:r>
        <w:rPr>
          <w:bCs/>
          <w:iCs/>
          <w:lang w:val="en-US"/>
        </w:rPr>
        <w:t>593</w:t>
      </w:r>
      <w:r w:rsidRPr="006327A2">
        <w:rPr>
          <w:bCs/>
          <w:iCs/>
          <w:lang w:val="en-US"/>
        </w:rPr>
        <w:t xml:space="preserve"> kW. </w:t>
      </w:r>
    </w:p>
    <w:p w14:paraId="76CC2A0B" w14:textId="1718135A" w:rsidR="007E135D" w:rsidRDefault="007E135D" w:rsidP="007E135D">
      <w:pPr>
        <w:pStyle w:val="E1"/>
      </w:pPr>
      <w:r w:rsidRPr="006327A2">
        <w:t xml:space="preserve">The utility expect a steadily increase of the load by </w:t>
      </w:r>
      <w:r>
        <w:t>36</w:t>
      </w:r>
      <w:r w:rsidRPr="006327A2">
        <w:t xml:space="preserve"> %/year for the next 5 years.</w:t>
      </w:r>
      <w:r w:rsidRPr="00431C02">
        <w:t xml:space="preserve"> </w:t>
      </w:r>
    </w:p>
    <w:p w14:paraId="6C8B9A77" w14:textId="77777777" w:rsidR="007E135D" w:rsidRPr="007E135D" w:rsidRDefault="007E135D" w:rsidP="007E135D"/>
    <w:p w14:paraId="5E317CFA" w14:textId="2CC09AC9" w:rsidR="006F2BA3" w:rsidRPr="006701FB" w:rsidRDefault="00630A8C" w:rsidP="006F2BA3">
      <w:pPr>
        <w:pStyle w:val="Heading3"/>
      </w:pPr>
      <w:r>
        <w:t>D</w:t>
      </w:r>
      <w:r w:rsidRPr="00746E71">
        <w:t xml:space="preserve">iesel </w:t>
      </w:r>
      <w:r>
        <w:t>G</w:t>
      </w:r>
      <w:r w:rsidRPr="00746E71">
        <w:t>enerators</w:t>
      </w:r>
    </w:p>
    <w:p w14:paraId="2B9461FB" w14:textId="7965A95C" w:rsidR="006F2BA3" w:rsidRPr="006701FB" w:rsidRDefault="006F2BA3" w:rsidP="006F2BA3">
      <w:pPr>
        <w:pStyle w:val="E1"/>
      </w:pPr>
      <w:r w:rsidRPr="006701FB">
        <w:t xml:space="preserve">3 </w:t>
      </w:r>
      <w:r w:rsidR="00630A8C">
        <w:t>D</w:t>
      </w:r>
      <w:r w:rsidR="00630A8C" w:rsidRPr="00746E71">
        <w:t xml:space="preserve">iesel </w:t>
      </w:r>
      <w:r w:rsidR="00630A8C">
        <w:t>G</w:t>
      </w:r>
      <w:r w:rsidR="00630A8C" w:rsidRPr="00746E71">
        <w:t>enerators</w:t>
      </w:r>
      <w:r w:rsidRPr="006701FB">
        <w:t xml:space="preserve"> of different sizes are installed on the island.</w:t>
      </w:r>
      <w:r w:rsidRPr="006701FB" w:rsidDel="00FD5006">
        <w:t xml:space="preserve"> </w:t>
      </w:r>
    </w:p>
    <w:p w14:paraId="1A5870CE" w14:textId="5A04698D" w:rsidR="006F2BA3" w:rsidRDefault="006F2BA3" w:rsidP="006F2BA3">
      <w:pPr>
        <w:pStyle w:val="E1"/>
      </w:pPr>
      <w:r w:rsidRPr="006701FB">
        <w:t xml:space="preserve">The following </w:t>
      </w:r>
      <w:r w:rsidR="00630A8C">
        <w:t>D</w:t>
      </w:r>
      <w:r w:rsidR="00630A8C" w:rsidRPr="00746E71">
        <w:t xml:space="preserve">iesel </w:t>
      </w:r>
      <w:r w:rsidR="00630A8C">
        <w:t>G</w:t>
      </w:r>
      <w:r w:rsidR="00630A8C" w:rsidRPr="00746E71">
        <w:t>enerators</w:t>
      </w:r>
      <w:r w:rsidRPr="006701FB">
        <w:t xml:space="preserve"> are currently used.</w:t>
      </w:r>
    </w:p>
    <w:tbl>
      <w:tblPr>
        <w:tblW w:w="4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3"/>
        <w:gridCol w:w="2317"/>
        <w:gridCol w:w="2316"/>
        <w:gridCol w:w="2316"/>
      </w:tblGrid>
      <w:tr w:rsidR="00721B22" w:rsidRPr="003C1CBE" w14:paraId="263EA872" w14:textId="23B4C9CE" w:rsidTr="00721B22">
        <w:trPr>
          <w:trHeight w:val="567"/>
          <w:tblHeader/>
        </w:trPr>
        <w:tc>
          <w:tcPr>
            <w:tcW w:w="1366" w:type="pct"/>
            <w:shd w:val="clear" w:color="auto" w:fill="0070C0"/>
            <w:vAlign w:val="center"/>
          </w:tcPr>
          <w:p w14:paraId="57A1A7F9" w14:textId="77777777" w:rsidR="00721B22" w:rsidRPr="003C1CBE" w:rsidRDefault="00721B22" w:rsidP="00721B22">
            <w:pPr>
              <w:spacing w:after="0" w:line="276" w:lineRule="auto"/>
              <w:ind w:left="0"/>
              <w:rPr>
                <w:rFonts w:cs="Arial"/>
                <w:b/>
                <w:bCs/>
                <w:color w:val="FFFFFF"/>
                <w:sz w:val="20"/>
                <w:lang w:eastAsia="en-US"/>
              </w:rPr>
            </w:pPr>
            <w:bookmarkStart w:id="478" w:name="_Toc455677116"/>
            <w:bookmarkStart w:id="479" w:name="_Toc458779568"/>
            <w:bookmarkStart w:id="480" w:name="_Toc460248899"/>
            <w:bookmarkStart w:id="481" w:name="_Toc460246827"/>
            <w:bookmarkStart w:id="482" w:name="_Toc460422857"/>
            <w:bookmarkStart w:id="483" w:name="_Toc465870786"/>
            <w:bookmarkStart w:id="484" w:name="_Toc58227865"/>
            <w:r w:rsidRPr="003C1CBE">
              <w:rPr>
                <w:rFonts w:cs="Arial"/>
                <w:b/>
                <w:bCs/>
                <w:color w:val="FFFFFF"/>
                <w:sz w:val="20"/>
                <w:lang w:eastAsia="en-US"/>
              </w:rPr>
              <w:t>Item</w:t>
            </w:r>
          </w:p>
        </w:tc>
        <w:tc>
          <w:tcPr>
            <w:tcW w:w="1211" w:type="pct"/>
            <w:shd w:val="clear" w:color="auto" w:fill="0070C0"/>
            <w:vAlign w:val="center"/>
          </w:tcPr>
          <w:p w14:paraId="6FB5E7F3" w14:textId="77777777" w:rsidR="00721B22" w:rsidRPr="003C1CBE" w:rsidRDefault="00721B22" w:rsidP="00721B22">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 1</w:t>
            </w:r>
          </w:p>
        </w:tc>
        <w:tc>
          <w:tcPr>
            <w:tcW w:w="1211" w:type="pct"/>
            <w:shd w:val="clear" w:color="auto" w:fill="0070C0"/>
          </w:tcPr>
          <w:p w14:paraId="414FF89A" w14:textId="77777777" w:rsidR="00721B22" w:rsidRPr="003C1CBE" w:rsidRDefault="00721B22" w:rsidP="00721B22">
            <w:pPr>
              <w:spacing w:after="0" w:line="276" w:lineRule="auto"/>
              <w:ind w:left="0"/>
              <w:rPr>
                <w:rFonts w:cs="Arial"/>
                <w:b/>
                <w:bCs/>
                <w:color w:val="FFFFFF"/>
                <w:sz w:val="18"/>
                <w:szCs w:val="18"/>
                <w:lang w:eastAsia="en-US"/>
              </w:rPr>
            </w:pPr>
          </w:p>
        </w:tc>
        <w:tc>
          <w:tcPr>
            <w:tcW w:w="1211" w:type="pct"/>
            <w:shd w:val="clear" w:color="auto" w:fill="0070C0"/>
          </w:tcPr>
          <w:p w14:paraId="69AE99DB" w14:textId="77777777" w:rsidR="00721B22" w:rsidRPr="003C1CBE" w:rsidRDefault="00721B22" w:rsidP="00721B22">
            <w:pPr>
              <w:spacing w:after="0" w:line="276" w:lineRule="auto"/>
              <w:ind w:left="0"/>
              <w:rPr>
                <w:rFonts w:cs="Arial"/>
                <w:b/>
                <w:bCs/>
                <w:color w:val="FFFFFF"/>
                <w:sz w:val="18"/>
                <w:szCs w:val="18"/>
                <w:lang w:eastAsia="en-US"/>
              </w:rPr>
            </w:pPr>
          </w:p>
        </w:tc>
      </w:tr>
      <w:tr w:rsidR="00721B22" w:rsidRPr="003C1CBE" w14:paraId="243A4D30" w14:textId="6A516556" w:rsidTr="00721B22">
        <w:trPr>
          <w:trHeight w:val="567"/>
        </w:trPr>
        <w:tc>
          <w:tcPr>
            <w:tcW w:w="1366" w:type="pct"/>
            <w:shd w:val="clear" w:color="auto" w:fill="auto"/>
            <w:vAlign w:val="center"/>
          </w:tcPr>
          <w:p w14:paraId="4CD0EA84" w14:textId="77777777" w:rsidR="00721B22" w:rsidRPr="003C1CBE" w:rsidRDefault="00721B22" w:rsidP="00721B22">
            <w:pPr>
              <w:spacing w:after="0" w:line="240" w:lineRule="auto"/>
              <w:ind w:left="0"/>
              <w:rPr>
                <w:rFonts w:cs="Arial"/>
                <w:sz w:val="20"/>
                <w:lang w:eastAsia="en-US"/>
              </w:rPr>
            </w:pPr>
            <w:r w:rsidRPr="003C1CBE">
              <w:rPr>
                <w:rFonts w:cs="Arial"/>
                <w:sz w:val="20"/>
                <w:lang w:eastAsia="en-US"/>
              </w:rPr>
              <w:t>Engine manufacturer &amp; Engine Model</w:t>
            </w:r>
          </w:p>
        </w:tc>
        <w:tc>
          <w:tcPr>
            <w:tcW w:w="1211" w:type="pct"/>
            <w:shd w:val="clear" w:color="auto" w:fill="auto"/>
          </w:tcPr>
          <w:p w14:paraId="05C1A046" w14:textId="77777777" w:rsidR="00721B22" w:rsidRPr="003C1CBE" w:rsidRDefault="00721B22" w:rsidP="00721B22">
            <w:pPr>
              <w:spacing w:after="0" w:line="240" w:lineRule="auto"/>
              <w:ind w:left="0"/>
              <w:jc w:val="center"/>
              <w:rPr>
                <w:rFonts w:cs="Arial"/>
              </w:rPr>
            </w:pPr>
            <w:r w:rsidRPr="003C1CBE">
              <w:rPr>
                <w:rFonts w:cs="Arial"/>
              </w:rPr>
              <w:t>NTA855-G1B</w:t>
            </w:r>
          </w:p>
        </w:tc>
        <w:tc>
          <w:tcPr>
            <w:tcW w:w="1211" w:type="pct"/>
          </w:tcPr>
          <w:p w14:paraId="274D55ED" w14:textId="77777777" w:rsidR="00721B22" w:rsidRPr="003C1CBE" w:rsidRDefault="00721B22" w:rsidP="00721B22">
            <w:pPr>
              <w:spacing w:after="0" w:line="240" w:lineRule="auto"/>
              <w:ind w:left="0"/>
              <w:jc w:val="center"/>
              <w:rPr>
                <w:rFonts w:cs="Arial"/>
              </w:rPr>
            </w:pPr>
          </w:p>
        </w:tc>
        <w:tc>
          <w:tcPr>
            <w:tcW w:w="1211" w:type="pct"/>
          </w:tcPr>
          <w:p w14:paraId="4FA97AF8" w14:textId="77777777" w:rsidR="00721B22" w:rsidRPr="003C1CBE" w:rsidRDefault="00721B22" w:rsidP="00721B22">
            <w:pPr>
              <w:spacing w:after="0" w:line="240" w:lineRule="auto"/>
              <w:ind w:left="0"/>
              <w:jc w:val="center"/>
              <w:rPr>
                <w:rFonts w:cs="Arial"/>
              </w:rPr>
            </w:pPr>
          </w:p>
        </w:tc>
      </w:tr>
      <w:tr w:rsidR="00721B22" w:rsidRPr="003C1CBE" w14:paraId="7B9DCE4B" w14:textId="33DF570F" w:rsidTr="00721B22">
        <w:trPr>
          <w:trHeight w:val="567"/>
        </w:trPr>
        <w:tc>
          <w:tcPr>
            <w:tcW w:w="1366" w:type="pct"/>
            <w:shd w:val="clear" w:color="auto" w:fill="auto"/>
            <w:vAlign w:val="center"/>
          </w:tcPr>
          <w:p w14:paraId="6BAFE9D3" w14:textId="77777777" w:rsidR="00721B22" w:rsidRPr="003C1CBE" w:rsidRDefault="00721B22" w:rsidP="00721B22">
            <w:pPr>
              <w:spacing w:after="0" w:line="240" w:lineRule="auto"/>
              <w:ind w:left="0"/>
              <w:rPr>
                <w:rFonts w:cs="Arial"/>
                <w:sz w:val="20"/>
                <w:lang w:eastAsia="en-US"/>
              </w:rPr>
            </w:pPr>
            <w:r w:rsidRPr="003C1CBE">
              <w:rPr>
                <w:rFonts w:cs="Arial"/>
                <w:sz w:val="20"/>
                <w:lang w:eastAsia="en-US"/>
              </w:rPr>
              <w:t>Engine power rating (continuous) [kW]</w:t>
            </w:r>
          </w:p>
        </w:tc>
        <w:tc>
          <w:tcPr>
            <w:tcW w:w="1211" w:type="pct"/>
            <w:shd w:val="clear" w:color="auto" w:fill="auto"/>
            <w:vAlign w:val="center"/>
          </w:tcPr>
          <w:p w14:paraId="56AA371E" w14:textId="77777777" w:rsidR="00721B22" w:rsidRPr="003C1CBE" w:rsidRDefault="00721B22" w:rsidP="00721B22">
            <w:pPr>
              <w:spacing w:after="0" w:line="240" w:lineRule="auto"/>
              <w:ind w:left="0"/>
              <w:jc w:val="center"/>
              <w:rPr>
                <w:rFonts w:cs="Arial"/>
              </w:rPr>
            </w:pPr>
            <w:r w:rsidRPr="003C1CBE">
              <w:rPr>
                <w:rFonts w:cs="Arial"/>
              </w:rPr>
              <w:t>250</w:t>
            </w:r>
          </w:p>
        </w:tc>
        <w:tc>
          <w:tcPr>
            <w:tcW w:w="1211" w:type="pct"/>
          </w:tcPr>
          <w:p w14:paraId="0382E2FB" w14:textId="07B3570B" w:rsidR="00721B22" w:rsidRPr="003C1CBE" w:rsidRDefault="00721B22" w:rsidP="00721B22">
            <w:pPr>
              <w:spacing w:after="0" w:line="240" w:lineRule="auto"/>
              <w:ind w:left="0"/>
              <w:jc w:val="center"/>
              <w:rPr>
                <w:rFonts w:cs="Arial"/>
              </w:rPr>
            </w:pPr>
            <w:r>
              <w:rPr>
                <w:rFonts w:cs="Arial"/>
              </w:rPr>
              <w:t>400</w:t>
            </w:r>
          </w:p>
        </w:tc>
        <w:tc>
          <w:tcPr>
            <w:tcW w:w="1211" w:type="pct"/>
          </w:tcPr>
          <w:p w14:paraId="1A1BA18F" w14:textId="04A20DDF" w:rsidR="00721B22" w:rsidRPr="003C1CBE" w:rsidRDefault="00721B22" w:rsidP="00721B22">
            <w:pPr>
              <w:spacing w:after="0" w:line="240" w:lineRule="auto"/>
              <w:ind w:left="0"/>
              <w:jc w:val="center"/>
              <w:rPr>
                <w:rFonts w:cs="Arial"/>
              </w:rPr>
            </w:pPr>
            <w:r>
              <w:rPr>
                <w:rFonts w:cs="Arial"/>
              </w:rPr>
              <w:t>520</w:t>
            </w:r>
          </w:p>
        </w:tc>
      </w:tr>
      <w:tr w:rsidR="00721B22" w:rsidRPr="003C1CBE" w14:paraId="46C156BE" w14:textId="3111ACE3" w:rsidTr="00721B22">
        <w:trPr>
          <w:trHeight w:val="567"/>
        </w:trPr>
        <w:tc>
          <w:tcPr>
            <w:tcW w:w="1366" w:type="pct"/>
            <w:shd w:val="clear" w:color="auto" w:fill="auto"/>
            <w:vAlign w:val="center"/>
          </w:tcPr>
          <w:p w14:paraId="70001CF6" w14:textId="77777777" w:rsidR="00721B22" w:rsidRPr="003C1CBE" w:rsidRDefault="00721B22" w:rsidP="00721B22">
            <w:pPr>
              <w:spacing w:after="0" w:line="240" w:lineRule="auto"/>
              <w:ind w:left="0"/>
              <w:rPr>
                <w:rFonts w:cs="Arial"/>
                <w:sz w:val="20"/>
                <w:lang w:eastAsia="en-US"/>
              </w:rPr>
            </w:pPr>
            <w:r w:rsidRPr="003C1CBE">
              <w:rPr>
                <w:rFonts w:cs="Arial"/>
                <w:sz w:val="20"/>
                <w:lang w:eastAsia="en-US"/>
              </w:rPr>
              <w:t>Alternator manufacturer &amp; alternator references</w:t>
            </w:r>
          </w:p>
        </w:tc>
        <w:tc>
          <w:tcPr>
            <w:tcW w:w="1211" w:type="pct"/>
            <w:shd w:val="clear" w:color="auto" w:fill="auto"/>
            <w:vAlign w:val="center"/>
          </w:tcPr>
          <w:p w14:paraId="4F64042D" w14:textId="77777777" w:rsidR="00721B22" w:rsidRPr="003C1CBE" w:rsidRDefault="00721B22" w:rsidP="00721B22">
            <w:pPr>
              <w:spacing w:after="0" w:line="240" w:lineRule="auto"/>
              <w:ind w:left="0"/>
              <w:jc w:val="center"/>
              <w:rPr>
                <w:rFonts w:cs="Arial"/>
                <w:sz w:val="20"/>
                <w:lang w:eastAsia="en-US"/>
              </w:rPr>
            </w:pPr>
            <w:r w:rsidRPr="003C1CBE">
              <w:rPr>
                <w:rFonts w:cs="Arial"/>
                <w:sz w:val="20"/>
                <w:lang w:eastAsia="en-US"/>
              </w:rPr>
              <w:t>STAMFORD</w:t>
            </w:r>
          </w:p>
        </w:tc>
        <w:tc>
          <w:tcPr>
            <w:tcW w:w="1211" w:type="pct"/>
          </w:tcPr>
          <w:p w14:paraId="7685B492" w14:textId="77777777" w:rsidR="00721B22" w:rsidRPr="003C1CBE" w:rsidRDefault="00721B22" w:rsidP="00721B22">
            <w:pPr>
              <w:spacing w:after="0" w:line="240" w:lineRule="auto"/>
              <w:ind w:left="0"/>
              <w:jc w:val="center"/>
              <w:rPr>
                <w:rFonts w:cs="Arial"/>
                <w:sz w:val="20"/>
                <w:lang w:eastAsia="en-US"/>
              </w:rPr>
            </w:pPr>
          </w:p>
        </w:tc>
        <w:tc>
          <w:tcPr>
            <w:tcW w:w="1211" w:type="pct"/>
          </w:tcPr>
          <w:p w14:paraId="0E225450" w14:textId="77777777" w:rsidR="00721B22" w:rsidRPr="003C1CBE" w:rsidRDefault="00721B22" w:rsidP="00721B22">
            <w:pPr>
              <w:spacing w:after="0" w:line="240" w:lineRule="auto"/>
              <w:ind w:left="0"/>
              <w:jc w:val="center"/>
              <w:rPr>
                <w:rFonts w:cs="Arial"/>
                <w:sz w:val="20"/>
                <w:lang w:eastAsia="en-US"/>
              </w:rPr>
            </w:pPr>
          </w:p>
        </w:tc>
      </w:tr>
      <w:tr w:rsidR="00721B22" w:rsidRPr="003C1CBE" w14:paraId="32C76C0C" w14:textId="56093E5A" w:rsidTr="00721B22">
        <w:trPr>
          <w:trHeight w:val="567"/>
        </w:trPr>
        <w:tc>
          <w:tcPr>
            <w:tcW w:w="1366" w:type="pct"/>
            <w:shd w:val="clear" w:color="auto" w:fill="auto"/>
            <w:vAlign w:val="center"/>
          </w:tcPr>
          <w:p w14:paraId="02299A89" w14:textId="77777777" w:rsidR="00721B22" w:rsidRPr="003C1CBE" w:rsidRDefault="00721B22" w:rsidP="00721B22">
            <w:pPr>
              <w:spacing w:after="0" w:line="240" w:lineRule="auto"/>
              <w:ind w:left="0"/>
              <w:rPr>
                <w:rFonts w:cs="Arial"/>
                <w:sz w:val="20"/>
                <w:lang w:eastAsia="en-US"/>
              </w:rPr>
            </w:pPr>
            <w:r w:rsidRPr="003C1CBE">
              <w:rPr>
                <w:rFonts w:cs="Arial"/>
                <w:sz w:val="20"/>
                <w:lang w:eastAsia="en-US"/>
              </w:rPr>
              <w:t>Alternator power rating [kVA]</w:t>
            </w:r>
          </w:p>
        </w:tc>
        <w:tc>
          <w:tcPr>
            <w:tcW w:w="1211" w:type="pct"/>
            <w:shd w:val="clear" w:color="auto" w:fill="auto"/>
            <w:vAlign w:val="center"/>
          </w:tcPr>
          <w:p w14:paraId="111A1ABE" w14:textId="77777777" w:rsidR="00721B22" w:rsidRPr="003C1CBE" w:rsidRDefault="00721B22" w:rsidP="00721B22">
            <w:pPr>
              <w:spacing w:after="0" w:line="276" w:lineRule="auto"/>
              <w:ind w:left="0"/>
              <w:jc w:val="center"/>
              <w:rPr>
                <w:rFonts w:cs="Arial"/>
                <w:sz w:val="20"/>
                <w:lang w:eastAsia="en-US"/>
              </w:rPr>
            </w:pPr>
            <w:r w:rsidRPr="003C1CBE">
              <w:rPr>
                <w:rFonts w:cs="Arial"/>
                <w:sz w:val="20"/>
                <w:lang w:eastAsia="en-US"/>
              </w:rPr>
              <w:t>312.5</w:t>
            </w:r>
          </w:p>
        </w:tc>
        <w:tc>
          <w:tcPr>
            <w:tcW w:w="1211" w:type="pct"/>
          </w:tcPr>
          <w:p w14:paraId="32E125E6" w14:textId="77777777" w:rsidR="00721B22" w:rsidRPr="003C1CBE" w:rsidRDefault="00721B22" w:rsidP="00721B22">
            <w:pPr>
              <w:spacing w:after="0" w:line="276" w:lineRule="auto"/>
              <w:ind w:left="0"/>
              <w:jc w:val="center"/>
              <w:rPr>
                <w:rFonts w:cs="Arial"/>
                <w:sz w:val="20"/>
                <w:lang w:eastAsia="en-US"/>
              </w:rPr>
            </w:pPr>
          </w:p>
        </w:tc>
        <w:tc>
          <w:tcPr>
            <w:tcW w:w="1211" w:type="pct"/>
          </w:tcPr>
          <w:p w14:paraId="3BA9F2DD" w14:textId="77777777" w:rsidR="00721B22" w:rsidRPr="003C1CBE" w:rsidRDefault="00721B22" w:rsidP="00721B22">
            <w:pPr>
              <w:spacing w:after="0" w:line="276" w:lineRule="auto"/>
              <w:ind w:left="0"/>
              <w:jc w:val="center"/>
              <w:rPr>
                <w:rFonts w:cs="Arial"/>
                <w:sz w:val="20"/>
                <w:lang w:eastAsia="en-US"/>
              </w:rPr>
            </w:pPr>
          </w:p>
        </w:tc>
      </w:tr>
      <w:tr w:rsidR="00721B22" w:rsidRPr="003C1CBE" w14:paraId="39D61867" w14:textId="01D6DEE8" w:rsidTr="00721B22">
        <w:trPr>
          <w:trHeight w:val="567"/>
        </w:trPr>
        <w:tc>
          <w:tcPr>
            <w:tcW w:w="1366" w:type="pct"/>
            <w:shd w:val="clear" w:color="auto" w:fill="auto"/>
            <w:vAlign w:val="center"/>
          </w:tcPr>
          <w:p w14:paraId="2788C86D" w14:textId="77777777" w:rsidR="00721B22" w:rsidRPr="003C1CBE" w:rsidRDefault="00721B22" w:rsidP="00721B22">
            <w:pPr>
              <w:spacing w:after="0" w:line="240" w:lineRule="auto"/>
              <w:ind w:left="0"/>
              <w:rPr>
                <w:rFonts w:cs="Arial"/>
                <w:sz w:val="20"/>
                <w:lang w:eastAsia="en-US"/>
              </w:rPr>
            </w:pPr>
            <w:r w:rsidRPr="003C1CBE">
              <w:rPr>
                <w:rFonts w:cs="Arial"/>
                <w:sz w:val="20"/>
                <w:lang w:eastAsia="en-US"/>
              </w:rPr>
              <w:lastRenderedPageBreak/>
              <w:t>Available power under site temperature conditions [kW]</w:t>
            </w:r>
            <w:r w:rsidRPr="003C1CBE">
              <w:rPr>
                <w:rFonts w:cs="Arial"/>
                <w:sz w:val="20"/>
                <w:lang w:eastAsia="en-US"/>
              </w:rPr>
              <w:br/>
            </w:r>
            <w:r w:rsidRPr="003C1CBE">
              <w:rPr>
                <w:rFonts w:cs="Arial"/>
                <w:i/>
                <w:sz w:val="18"/>
                <w:lang w:eastAsia="en-US"/>
              </w:rPr>
              <w:t>Source: plant operator</w:t>
            </w:r>
          </w:p>
        </w:tc>
        <w:tc>
          <w:tcPr>
            <w:tcW w:w="1211" w:type="pct"/>
            <w:shd w:val="clear" w:color="auto" w:fill="auto"/>
            <w:vAlign w:val="center"/>
          </w:tcPr>
          <w:p w14:paraId="457DBCB0" w14:textId="77777777" w:rsidR="00721B22" w:rsidRPr="003C1CBE" w:rsidRDefault="00721B22" w:rsidP="00721B22">
            <w:pPr>
              <w:spacing w:after="0" w:line="276" w:lineRule="auto"/>
              <w:ind w:left="0"/>
              <w:jc w:val="center"/>
              <w:rPr>
                <w:rFonts w:cs="Arial"/>
                <w:sz w:val="20"/>
                <w:lang w:eastAsia="en-US"/>
              </w:rPr>
            </w:pPr>
            <w:r w:rsidRPr="003C1CBE">
              <w:rPr>
                <w:rFonts w:cs="Arial"/>
                <w:sz w:val="20"/>
                <w:lang w:eastAsia="en-US"/>
              </w:rPr>
              <w:t>220</w:t>
            </w:r>
          </w:p>
        </w:tc>
        <w:tc>
          <w:tcPr>
            <w:tcW w:w="1211" w:type="pct"/>
          </w:tcPr>
          <w:p w14:paraId="44924616" w14:textId="77777777" w:rsidR="00721B22" w:rsidRPr="003C1CBE" w:rsidRDefault="00721B22" w:rsidP="00721B22">
            <w:pPr>
              <w:spacing w:after="0" w:line="276" w:lineRule="auto"/>
              <w:ind w:left="0"/>
              <w:jc w:val="center"/>
              <w:rPr>
                <w:rFonts w:cs="Arial"/>
                <w:sz w:val="20"/>
                <w:lang w:eastAsia="en-US"/>
              </w:rPr>
            </w:pPr>
          </w:p>
        </w:tc>
        <w:tc>
          <w:tcPr>
            <w:tcW w:w="1211" w:type="pct"/>
          </w:tcPr>
          <w:p w14:paraId="2B321CDC" w14:textId="77777777" w:rsidR="00721B22" w:rsidRPr="003C1CBE" w:rsidRDefault="00721B22" w:rsidP="00721B22">
            <w:pPr>
              <w:spacing w:after="0" w:line="276" w:lineRule="auto"/>
              <w:ind w:left="0"/>
              <w:jc w:val="center"/>
              <w:rPr>
                <w:rFonts w:cs="Arial"/>
                <w:sz w:val="20"/>
                <w:lang w:eastAsia="en-US"/>
              </w:rPr>
            </w:pPr>
          </w:p>
        </w:tc>
      </w:tr>
      <w:tr w:rsidR="00721B22" w:rsidRPr="003C1CBE" w14:paraId="52FA2368" w14:textId="3C89EEB4" w:rsidTr="00721B22">
        <w:trPr>
          <w:trHeight w:val="616"/>
        </w:trPr>
        <w:tc>
          <w:tcPr>
            <w:tcW w:w="1366" w:type="pct"/>
            <w:shd w:val="clear" w:color="auto" w:fill="auto"/>
            <w:vAlign w:val="center"/>
          </w:tcPr>
          <w:p w14:paraId="6572EA7A" w14:textId="77777777" w:rsidR="00721B22" w:rsidRPr="003C1CBE" w:rsidRDefault="00721B22" w:rsidP="00721B22">
            <w:pPr>
              <w:spacing w:after="0" w:line="240" w:lineRule="auto"/>
              <w:ind w:left="0"/>
              <w:rPr>
                <w:rFonts w:cs="Arial"/>
                <w:sz w:val="20"/>
                <w:lang w:eastAsia="en-US"/>
              </w:rPr>
            </w:pPr>
            <w:r w:rsidRPr="003C1CBE">
              <w:rPr>
                <w:rFonts w:cs="Arial"/>
                <w:sz w:val="20"/>
                <w:lang w:eastAsia="en-US"/>
              </w:rPr>
              <w:t>Hours of operation / date of installation</w:t>
            </w:r>
          </w:p>
        </w:tc>
        <w:tc>
          <w:tcPr>
            <w:tcW w:w="1211" w:type="pct"/>
            <w:shd w:val="clear" w:color="auto" w:fill="auto"/>
          </w:tcPr>
          <w:p w14:paraId="049A39F8" w14:textId="77777777" w:rsidR="00721B22" w:rsidRPr="003C1CBE" w:rsidRDefault="00721B22" w:rsidP="00721B22">
            <w:pPr>
              <w:spacing w:after="0" w:line="240" w:lineRule="auto"/>
              <w:ind w:left="0"/>
              <w:jc w:val="center"/>
              <w:rPr>
                <w:rFonts w:cs="Arial"/>
              </w:rPr>
            </w:pPr>
            <w:r w:rsidRPr="003C1CBE">
              <w:rPr>
                <w:rFonts w:cs="Arial"/>
              </w:rPr>
              <w:t>2015-01-08</w:t>
            </w:r>
          </w:p>
        </w:tc>
        <w:tc>
          <w:tcPr>
            <w:tcW w:w="1211" w:type="pct"/>
          </w:tcPr>
          <w:p w14:paraId="63A7BFB5" w14:textId="77777777" w:rsidR="00721B22" w:rsidRPr="003C1CBE" w:rsidRDefault="00721B22" w:rsidP="00721B22">
            <w:pPr>
              <w:spacing w:after="0" w:line="240" w:lineRule="auto"/>
              <w:ind w:left="0"/>
              <w:jc w:val="center"/>
              <w:rPr>
                <w:rFonts w:cs="Arial"/>
              </w:rPr>
            </w:pPr>
          </w:p>
        </w:tc>
        <w:tc>
          <w:tcPr>
            <w:tcW w:w="1211" w:type="pct"/>
          </w:tcPr>
          <w:p w14:paraId="12974483" w14:textId="77777777" w:rsidR="00721B22" w:rsidRPr="003C1CBE" w:rsidRDefault="00721B22" w:rsidP="00721B22">
            <w:pPr>
              <w:spacing w:after="0" w:line="240" w:lineRule="auto"/>
              <w:ind w:left="0"/>
              <w:jc w:val="center"/>
              <w:rPr>
                <w:rFonts w:cs="Arial"/>
              </w:rPr>
            </w:pPr>
          </w:p>
        </w:tc>
      </w:tr>
      <w:tr w:rsidR="00721B22" w:rsidRPr="003C1CBE" w14:paraId="1C585161" w14:textId="502C1641" w:rsidTr="00721B22">
        <w:trPr>
          <w:trHeight w:val="567"/>
        </w:trPr>
        <w:tc>
          <w:tcPr>
            <w:tcW w:w="1366" w:type="pct"/>
            <w:shd w:val="clear" w:color="auto" w:fill="auto"/>
            <w:vAlign w:val="center"/>
          </w:tcPr>
          <w:p w14:paraId="612D238C" w14:textId="77777777" w:rsidR="00721B22" w:rsidRPr="003C1CBE" w:rsidRDefault="00721B22" w:rsidP="00721B22">
            <w:pPr>
              <w:spacing w:after="0" w:line="240" w:lineRule="auto"/>
              <w:ind w:left="0"/>
              <w:rPr>
                <w:rFonts w:cs="Arial"/>
                <w:sz w:val="20"/>
                <w:lang w:eastAsia="en-US"/>
              </w:rPr>
            </w:pPr>
            <w:r w:rsidRPr="003C1CBE">
              <w:rPr>
                <w:rFonts w:cs="Arial"/>
                <w:sz w:val="20"/>
                <w:lang w:eastAsia="en-US"/>
              </w:rPr>
              <w:t>General maintenance performed [Yes/No] (if Yes, when)</w:t>
            </w:r>
          </w:p>
        </w:tc>
        <w:tc>
          <w:tcPr>
            <w:tcW w:w="1211" w:type="pct"/>
            <w:shd w:val="clear" w:color="auto" w:fill="auto"/>
            <w:vAlign w:val="center"/>
          </w:tcPr>
          <w:p w14:paraId="1BB998BD" w14:textId="77777777" w:rsidR="00721B22" w:rsidRPr="003C1CBE" w:rsidRDefault="00721B22" w:rsidP="00721B22">
            <w:pPr>
              <w:spacing w:after="0" w:line="276" w:lineRule="auto"/>
              <w:ind w:left="0"/>
              <w:jc w:val="center"/>
              <w:rPr>
                <w:rFonts w:cs="Arial"/>
                <w:sz w:val="20"/>
                <w:lang w:eastAsia="en-US"/>
              </w:rPr>
            </w:pPr>
            <w:r w:rsidRPr="003C1CBE">
              <w:rPr>
                <w:rFonts w:cs="Arial"/>
                <w:sz w:val="20"/>
                <w:lang w:eastAsia="en-US"/>
              </w:rPr>
              <w:t>yes</w:t>
            </w:r>
          </w:p>
        </w:tc>
        <w:tc>
          <w:tcPr>
            <w:tcW w:w="1211" w:type="pct"/>
          </w:tcPr>
          <w:p w14:paraId="02E63BE6" w14:textId="77777777" w:rsidR="00721B22" w:rsidRPr="003C1CBE" w:rsidRDefault="00721B22" w:rsidP="00721B22">
            <w:pPr>
              <w:spacing w:after="0" w:line="276" w:lineRule="auto"/>
              <w:ind w:left="0"/>
              <w:jc w:val="center"/>
              <w:rPr>
                <w:rFonts w:cs="Arial"/>
                <w:sz w:val="20"/>
                <w:lang w:eastAsia="en-US"/>
              </w:rPr>
            </w:pPr>
          </w:p>
        </w:tc>
        <w:tc>
          <w:tcPr>
            <w:tcW w:w="1211" w:type="pct"/>
          </w:tcPr>
          <w:p w14:paraId="465E8C16" w14:textId="77777777" w:rsidR="00721B22" w:rsidRPr="003C1CBE" w:rsidRDefault="00721B22" w:rsidP="00721B22">
            <w:pPr>
              <w:spacing w:after="0" w:line="276" w:lineRule="auto"/>
              <w:ind w:left="0"/>
              <w:jc w:val="center"/>
              <w:rPr>
                <w:rFonts w:cs="Arial"/>
                <w:sz w:val="20"/>
                <w:lang w:eastAsia="en-US"/>
              </w:rPr>
            </w:pPr>
          </w:p>
        </w:tc>
      </w:tr>
      <w:tr w:rsidR="00721B22" w:rsidRPr="003C1CBE" w14:paraId="2270E150" w14:textId="343104FB" w:rsidTr="00721B22">
        <w:trPr>
          <w:trHeight w:val="567"/>
        </w:trPr>
        <w:tc>
          <w:tcPr>
            <w:tcW w:w="1366" w:type="pct"/>
            <w:shd w:val="clear" w:color="auto" w:fill="auto"/>
            <w:vAlign w:val="center"/>
          </w:tcPr>
          <w:p w14:paraId="0336C30B" w14:textId="77777777" w:rsidR="00721B22" w:rsidRPr="003C1CBE" w:rsidRDefault="00721B22" w:rsidP="00721B22">
            <w:pPr>
              <w:spacing w:after="0" w:line="240" w:lineRule="auto"/>
              <w:ind w:left="0"/>
              <w:rPr>
                <w:rFonts w:cs="Arial"/>
                <w:sz w:val="20"/>
                <w:lang w:eastAsia="en-US"/>
              </w:rPr>
            </w:pPr>
            <w:r w:rsidRPr="003C1CBE">
              <w:rPr>
                <w:rFonts w:cs="Arial"/>
                <w:sz w:val="20"/>
                <w:lang w:eastAsia="en-US"/>
              </w:rPr>
              <w:t>Diesel generator controller (if any) manufacturer and type (e.g.: Woodward GCP, Easygen, etc.)</w:t>
            </w:r>
          </w:p>
          <w:p w14:paraId="66E53770" w14:textId="77777777" w:rsidR="00721B22" w:rsidRPr="003C1CBE" w:rsidRDefault="00721B22" w:rsidP="00721B22">
            <w:pPr>
              <w:spacing w:after="0" w:line="240" w:lineRule="auto"/>
              <w:ind w:left="0"/>
              <w:rPr>
                <w:rFonts w:cs="Arial"/>
                <w:sz w:val="20"/>
                <w:lang w:eastAsia="en-US"/>
              </w:rPr>
            </w:pPr>
          </w:p>
        </w:tc>
        <w:tc>
          <w:tcPr>
            <w:tcW w:w="1211" w:type="pct"/>
            <w:shd w:val="clear" w:color="auto" w:fill="auto"/>
            <w:vAlign w:val="center"/>
          </w:tcPr>
          <w:p w14:paraId="028CB79C" w14:textId="77777777" w:rsidR="00721B22" w:rsidRPr="003C1CBE" w:rsidRDefault="00721B22" w:rsidP="00721B22">
            <w:pPr>
              <w:spacing w:after="0" w:line="276" w:lineRule="auto"/>
              <w:ind w:left="0"/>
              <w:jc w:val="center"/>
              <w:rPr>
                <w:rFonts w:cs="Arial"/>
                <w:sz w:val="20"/>
                <w:lang w:eastAsia="en-US"/>
              </w:rPr>
            </w:pPr>
            <w:r w:rsidRPr="003C1CBE">
              <w:rPr>
                <w:rFonts w:cs="Arial"/>
                <w:sz w:val="20"/>
                <w:lang w:eastAsia="en-US"/>
              </w:rPr>
              <w:t>CUMMINS</w:t>
            </w:r>
          </w:p>
        </w:tc>
        <w:tc>
          <w:tcPr>
            <w:tcW w:w="1211" w:type="pct"/>
          </w:tcPr>
          <w:p w14:paraId="40871AD9" w14:textId="77777777" w:rsidR="00721B22" w:rsidRPr="003C1CBE" w:rsidRDefault="00721B22" w:rsidP="00721B22">
            <w:pPr>
              <w:spacing w:after="0" w:line="276" w:lineRule="auto"/>
              <w:ind w:left="0"/>
              <w:jc w:val="center"/>
              <w:rPr>
                <w:rFonts w:cs="Arial"/>
                <w:sz w:val="20"/>
                <w:lang w:eastAsia="en-US"/>
              </w:rPr>
            </w:pPr>
          </w:p>
        </w:tc>
        <w:tc>
          <w:tcPr>
            <w:tcW w:w="1211" w:type="pct"/>
          </w:tcPr>
          <w:p w14:paraId="5798D49E" w14:textId="77777777" w:rsidR="00721B22" w:rsidRPr="003C1CBE" w:rsidRDefault="00721B22" w:rsidP="00721B22">
            <w:pPr>
              <w:spacing w:after="0" w:line="276" w:lineRule="auto"/>
              <w:ind w:left="0"/>
              <w:jc w:val="center"/>
              <w:rPr>
                <w:rFonts w:cs="Arial"/>
                <w:sz w:val="20"/>
                <w:lang w:eastAsia="en-US"/>
              </w:rPr>
            </w:pPr>
          </w:p>
        </w:tc>
      </w:tr>
      <w:tr w:rsidR="00721B22" w:rsidRPr="003C1CBE" w14:paraId="6E8520B1" w14:textId="1D219D86" w:rsidTr="00721B22">
        <w:trPr>
          <w:trHeight w:val="567"/>
        </w:trPr>
        <w:tc>
          <w:tcPr>
            <w:tcW w:w="1366" w:type="pct"/>
            <w:shd w:val="clear" w:color="auto" w:fill="auto"/>
            <w:vAlign w:val="center"/>
          </w:tcPr>
          <w:p w14:paraId="5F8085BD" w14:textId="77777777" w:rsidR="00721B22" w:rsidRPr="003C1CBE" w:rsidRDefault="00721B22" w:rsidP="00721B22">
            <w:pPr>
              <w:spacing w:after="0" w:line="240" w:lineRule="auto"/>
              <w:ind w:left="0"/>
              <w:rPr>
                <w:rFonts w:cs="Arial"/>
                <w:i/>
                <w:sz w:val="16"/>
                <w:lang w:eastAsia="en-US"/>
              </w:rPr>
            </w:pPr>
            <w:r w:rsidRPr="003C1CBE">
              <w:rPr>
                <w:rFonts w:cs="Arial"/>
                <w:sz w:val="20"/>
                <w:lang w:eastAsia="en-US"/>
              </w:rPr>
              <w:t>Relay for remote start available? [Yes/No]</w:t>
            </w:r>
          </w:p>
          <w:p w14:paraId="60978F08" w14:textId="77777777" w:rsidR="00721B22" w:rsidRPr="003C1CBE" w:rsidRDefault="00721B22" w:rsidP="00721B22">
            <w:pPr>
              <w:spacing w:after="0" w:line="240" w:lineRule="auto"/>
              <w:ind w:left="0"/>
              <w:rPr>
                <w:rFonts w:cs="Arial"/>
                <w:i/>
                <w:sz w:val="20"/>
                <w:lang w:eastAsia="en-US"/>
              </w:rPr>
            </w:pPr>
          </w:p>
        </w:tc>
        <w:tc>
          <w:tcPr>
            <w:tcW w:w="1211" w:type="pct"/>
            <w:shd w:val="clear" w:color="auto" w:fill="auto"/>
            <w:vAlign w:val="center"/>
          </w:tcPr>
          <w:p w14:paraId="31570AE9" w14:textId="77777777" w:rsidR="00721B22" w:rsidRPr="003C1CBE" w:rsidRDefault="00721B22" w:rsidP="00721B22">
            <w:pPr>
              <w:spacing w:after="0" w:line="276" w:lineRule="auto"/>
              <w:ind w:left="0"/>
              <w:jc w:val="center"/>
              <w:rPr>
                <w:rFonts w:cs="Arial"/>
                <w:sz w:val="20"/>
                <w:lang w:eastAsia="en-US"/>
              </w:rPr>
            </w:pPr>
            <w:r w:rsidRPr="003C1CBE">
              <w:rPr>
                <w:rFonts w:cs="Arial"/>
                <w:sz w:val="20"/>
                <w:lang w:eastAsia="en-US"/>
              </w:rPr>
              <w:t>yes</w:t>
            </w:r>
          </w:p>
        </w:tc>
        <w:tc>
          <w:tcPr>
            <w:tcW w:w="1211" w:type="pct"/>
          </w:tcPr>
          <w:p w14:paraId="059E9F5E" w14:textId="77777777" w:rsidR="00721B22" w:rsidRPr="003C1CBE" w:rsidRDefault="00721B22" w:rsidP="00721B22">
            <w:pPr>
              <w:spacing w:after="0" w:line="276" w:lineRule="auto"/>
              <w:ind w:left="0"/>
              <w:jc w:val="center"/>
              <w:rPr>
                <w:rFonts w:cs="Arial"/>
                <w:sz w:val="20"/>
                <w:lang w:eastAsia="en-US"/>
              </w:rPr>
            </w:pPr>
          </w:p>
        </w:tc>
        <w:tc>
          <w:tcPr>
            <w:tcW w:w="1211" w:type="pct"/>
          </w:tcPr>
          <w:p w14:paraId="2DA4D547" w14:textId="77777777" w:rsidR="00721B22" w:rsidRPr="003C1CBE" w:rsidRDefault="00721B22" w:rsidP="00721B22">
            <w:pPr>
              <w:spacing w:after="0" w:line="276" w:lineRule="auto"/>
              <w:ind w:left="0"/>
              <w:jc w:val="center"/>
              <w:rPr>
                <w:rFonts w:cs="Arial"/>
                <w:sz w:val="20"/>
                <w:lang w:eastAsia="en-US"/>
              </w:rPr>
            </w:pPr>
          </w:p>
        </w:tc>
      </w:tr>
      <w:tr w:rsidR="00721B22" w:rsidRPr="003C1CBE" w14:paraId="2340CED3" w14:textId="2796D618" w:rsidTr="00721B22">
        <w:trPr>
          <w:trHeight w:val="567"/>
        </w:trPr>
        <w:tc>
          <w:tcPr>
            <w:tcW w:w="1366" w:type="pct"/>
            <w:shd w:val="clear" w:color="auto" w:fill="auto"/>
            <w:vAlign w:val="center"/>
          </w:tcPr>
          <w:p w14:paraId="04440C5B" w14:textId="77777777" w:rsidR="00721B22" w:rsidRPr="003C1CBE" w:rsidRDefault="00721B22" w:rsidP="00721B22">
            <w:pPr>
              <w:spacing w:after="0" w:line="240" w:lineRule="auto"/>
              <w:ind w:left="0"/>
              <w:rPr>
                <w:rFonts w:cs="Arial"/>
                <w:i/>
                <w:sz w:val="16"/>
                <w:lang w:eastAsia="en-US"/>
              </w:rPr>
            </w:pPr>
            <w:r w:rsidRPr="003C1CBE">
              <w:rPr>
                <w:rFonts w:cs="Arial"/>
                <w:sz w:val="20"/>
                <w:lang w:eastAsia="en-US"/>
              </w:rPr>
              <w:t>Average specific consumption of Diesel generator [kWh/L]</w:t>
            </w:r>
          </w:p>
          <w:p w14:paraId="419AC1D2" w14:textId="77777777" w:rsidR="00721B22" w:rsidRPr="003C1CBE" w:rsidRDefault="00721B22" w:rsidP="00721B22">
            <w:pPr>
              <w:spacing w:after="0" w:line="240" w:lineRule="auto"/>
              <w:ind w:left="0"/>
              <w:rPr>
                <w:rFonts w:cs="Arial"/>
                <w:i/>
                <w:sz w:val="20"/>
                <w:lang w:eastAsia="en-US"/>
              </w:rPr>
            </w:pPr>
          </w:p>
        </w:tc>
        <w:tc>
          <w:tcPr>
            <w:tcW w:w="1211" w:type="pct"/>
            <w:shd w:val="clear" w:color="auto" w:fill="auto"/>
            <w:vAlign w:val="center"/>
          </w:tcPr>
          <w:p w14:paraId="690A690F" w14:textId="77777777" w:rsidR="00721B22" w:rsidRPr="003C1CBE" w:rsidRDefault="00721B22" w:rsidP="00721B22">
            <w:pPr>
              <w:spacing w:after="0" w:line="240" w:lineRule="auto"/>
              <w:ind w:left="0"/>
              <w:jc w:val="center"/>
              <w:rPr>
                <w:rFonts w:cs="Arial"/>
              </w:rPr>
            </w:pPr>
            <w:r w:rsidRPr="003C1CBE">
              <w:rPr>
                <w:rFonts w:cs="Arial"/>
              </w:rPr>
              <w:t>3.30</w:t>
            </w:r>
          </w:p>
        </w:tc>
        <w:tc>
          <w:tcPr>
            <w:tcW w:w="1211" w:type="pct"/>
          </w:tcPr>
          <w:p w14:paraId="11D1FCC0" w14:textId="77777777" w:rsidR="00721B22" w:rsidRPr="003C1CBE" w:rsidRDefault="00721B22" w:rsidP="00721B22">
            <w:pPr>
              <w:spacing w:after="0" w:line="240" w:lineRule="auto"/>
              <w:ind w:left="0"/>
              <w:jc w:val="center"/>
              <w:rPr>
                <w:rFonts w:cs="Arial"/>
              </w:rPr>
            </w:pPr>
          </w:p>
        </w:tc>
        <w:tc>
          <w:tcPr>
            <w:tcW w:w="1211" w:type="pct"/>
          </w:tcPr>
          <w:p w14:paraId="60A00D44" w14:textId="77777777" w:rsidR="00721B22" w:rsidRPr="003C1CBE" w:rsidRDefault="00721B22" w:rsidP="00721B22">
            <w:pPr>
              <w:spacing w:after="0" w:line="240" w:lineRule="auto"/>
              <w:ind w:left="0"/>
              <w:jc w:val="center"/>
              <w:rPr>
                <w:rFonts w:cs="Arial"/>
              </w:rPr>
            </w:pPr>
          </w:p>
        </w:tc>
      </w:tr>
    </w:tbl>
    <w:p w14:paraId="725770BE" w14:textId="63F3D464" w:rsidR="006F2BA3" w:rsidRDefault="006F2BA3" w:rsidP="006F2BA3">
      <w:pPr>
        <w:pStyle w:val="Caption"/>
      </w:pPr>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69</w:t>
      </w:r>
      <w:r w:rsidR="000501C2">
        <w:fldChar w:fldCharType="end"/>
      </w:r>
      <w:r>
        <w:t xml:space="preserve">: </w:t>
      </w:r>
      <w:r w:rsidR="00F01CA4">
        <w:t>E12</w:t>
      </w:r>
      <w:r w:rsidRPr="003A21B1">
        <w:t xml:space="preserve"> - </w:t>
      </w:r>
      <w:r w:rsidR="00630A8C">
        <w:t>D</w:t>
      </w:r>
      <w:r w:rsidR="00630A8C" w:rsidRPr="00746E71">
        <w:t xml:space="preserve">iesel </w:t>
      </w:r>
      <w:r w:rsidR="00630A8C">
        <w:t>G</w:t>
      </w:r>
      <w:r w:rsidR="00630A8C" w:rsidRPr="00746E71">
        <w:t>enerators</w:t>
      </w:r>
      <w:r w:rsidRPr="003A21B1">
        <w:t xml:space="preserve"> currently installed</w:t>
      </w:r>
      <w:bookmarkEnd w:id="478"/>
      <w:bookmarkEnd w:id="479"/>
      <w:bookmarkEnd w:id="480"/>
      <w:bookmarkEnd w:id="481"/>
      <w:bookmarkEnd w:id="482"/>
      <w:bookmarkEnd w:id="483"/>
      <w:bookmarkEnd w:id="484"/>
    </w:p>
    <w:p w14:paraId="14003E50" w14:textId="77777777" w:rsidR="005D7F2E" w:rsidRPr="003A21B1" w:rsidRDefault="005D7F2E" w:rsidP="005D7F2E">
      <w:pPr>
        <w:pStyle w:val="Caption"/>
      </w:pPr>
      <w:r>
        <w:t xml:space="preserve">All </w:t>
      </w:r>
      <w:r w:rsidRPr="006701FB">
        <w:t xml:space="preserve">Diesel </w:t>
      </w:r>
      <w:r>
        <w:t>G</w:t>
      </w:r>
      <w:r w:rsidRPr="006701FB">
        <w:t>enerators</w:t>
      </w:r>
      <w:r>
        <w:t xml:space="preserve"> </w:t>
      </w:r>
      <w:r w:rsidRPr="006701FB">
        <w:t>shall be integrated in the hybrid PV system.</w:t>
      </w:r>
    </w:p>
    <w:p w14:paraId="1F8D0DE1" w14:textId="1BCCCC12"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015A371A"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28D53462" w14:textId="2CC2114E" w:rsidR="00EA646B" w:rsidRDefault="006F2BA3" w:rsidP="006F2BA3">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2272C802" w14:textId="60830E51" w:rsidR="00EA646B" w:rsidRDefault="00EA646B" w:rsidP="006F2BA3">
      <w:pPr>
        <w:pStyle w:val="E1"/>
      </w:pPr>
      <w:r>
        <w:t>For this specific island the area for free field PV installation still has to be cleared by the Contractor. This is to be done in close contact and only with permission of local council and PMU.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0"/>
        <w:gridCol w:w="1680"/>
        <w:gridCol w:w="1669"/>
        <w:gridCol w:w="1731"/>
        <w:gridCol w:w="1608"/>
        <w:gridCol w:w="1725"/>
      </w:tblGrid>
      <w:tr w:rsidR="00721B22" w:rsidRPr="003C1CBE" w14:paraId="1A70C78A" w14:textId="77777777" w:rsidTr="00721B22">
        <w:trPr>
          <w:trHeight w:val="567"/>
          <w:tblHeader/>
        </w:trPr>
        <w:tc>
          <w:tcPr>
            <w:tcW w:w="2253" w:type="dxa"/>
            <w:shd w:val="clear" w:color="auto" w:fill="0070C0"/>
            <w:vAlign w:val="center"/>
          </w:tcPr>
          <w:p w14:paraId="709E3213" w14:textId="77777777" w:rsidR="00721B22" w:rsidRPr="003C1CBE" w:rsidRDefault="00721B22" w:rsidP="00721B22">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2355" w:type="dxa"/>
            <w:shd w:val="clear" w:color="auto" w:fill="0070C0"/>
            <w:vAlign w:val="center"/>
          </w:tcPr>
          <w:p w14:paraId="7FF40739" w14:textId="77777777" w:rsidR="00721B22" w:rsidRPr="003C1CBE" w:rsidRDefault="00721B22" w:rsidP="00721B22">
            <w:pPr>
              <w:spacing w:after="0" w:line="276" w:lineRule="auto"/>
              <w:ind w:left="0"/>
              <w:jc w:val="center"/>
              <w:rPr>
                <w:rFonts w:cs="Arial"/>
                <w:b/>
                <w:bCs/>
                <w:color w:val="FFFFFF"/>
                <w:sz w:val="20"/>
                <w:lang w:eastAsia="en-US"/>
              </w:rPr>
            </w:pPr>
            <w:r w:rsidRPr="003C1CBE">
              <w:rPr>
                <w:rFonts w:cs="Arial"/>
                <w:b/>
                <w:bCs/>
                <w:color w:val="FFFFFF"/>
                <w:sz w:val="20"/>
                <w:lang w:eastAsia="en-US"/>
              </w:rPr>
              <w:t>Powerhouse</w:t>
            </w:r>
          </w:p>
        </w:tc>
        <w:tc>
          <w:tcPr>
            <w:tcW w:w="2340" w:type="dxa"/>
            <w:shd w:val="clear" w:color="auto" w:fill="0070C0"/>
            <w:vAlign w:val="center"/>
          </w:tcPr>
          <w:p w14:paraId="4FC60D84" w14:textId="77777777" w:rsidR="00721B22" w:rsidRPr="003C1CBE" w:rsidRDefault="00721B22" w:rsidP="00721B22">
            <w:pPr>
              <w:spacing w:after="0" w:line="276" w:lineRule="auto"/>
              <w:ind w:left="0"/>
              <w:jc w:val="center"/>
              <w:rPr>
                <w:rFonts w:cs="Arial"/>
                <w:b/>
                <w:bCs/>
                <w:color w:val="FFFFFF"/>
                <w:sz w:val="20"/>
                <w:lang w:eastAsia="en-US"/>
              </w:rPr>
            </w:pPr>
            <w:r w:rsidRPr="003C1CBE">
              <w:rPr>
                <w:rFonts w:cs="Arial"/>
                <w:b/>
                <w:bCs/>
                <w:color w:val="FFFFFF"/>
                <w:sz w:val="20"/>
                <w:lang w:eastAsia="en-US"/>
              </w:rPr>
              <w:t>School</w:t>
            </w:r>
          </w:p>
        </w:tc>
        <w:tc>
          <w:tcPr>
            <w:tcW w:w="2430" w:type="dxa"/>
            <w:shd w:val="clear" w:color="auto" w:fill="0070C0"/>
            <w:vAlign w:val="center"/>
          </w:tcPr>
          <w:p w14:paraId="7C016BDF" w14:textId="77777777" w:rsidR="00721B22" w:rsidRPr="003C1CBE" w:rsidRDefault="00721B22" w:rsidP="00721B22">
            <w:pPr>
              <w:spacing w:after="0" w:line="276" w:lineRule="auto"/>
              <w:ind w:left="0"/>
              <w:jc w:val="center"/>
              <w:rPr>
                <w:rFonts w:cs="Arial"/>
                <w:b/>
                <w:bCs/>
                <w:color w:val="FFFFFF"/>
                <w:sz w:val="20"/>
                <w:lang w:eastAsia="en-US"/>
              </w:rPr>
            </w:pPr>
            <w:r w:rsidRPr="003C1CBE">
              <w:rPr>
                <w:rFonts w:cs="Arial"/>
                <w:b/>
                <w:bCs/>
                <w:color w:val="FFFFFF"/>
                <w:sz w:val="20"/>
                <w:lang w:eastAsia="en-US"/>
              </w:rPr>
              <w:t>Health Centre</w:t>
            </w:r>
          </w:p>
        </w:tc>
        <w:tc>
          <w:tcPr>
            <w:tcW w:w="2250" w:type="dxa"/>
            <w:shd w:val="clear" w:color="auto" w:fill="0070C0"/>
            <w:vAlign w:val="center"/>
          </w:tcPr>
          <w:p w14:paraId="5D9451EE" w14:textId="77777777" w:rsidR="00721B22" w:rsidRPr="003C1CBE" w:rsidRDefault="00721B22" w:rsidP="00721B22">
            <w:pPr>
              <w:spacing w:after="0" w:line="276" w:lineRule="auto"/>
              <w:ind w:left="0"/>
              <w:jc w:val="center"/>
              <w:rPr>
                <w:rFonts w:cs="Arial"/>
                <w:b/>
                <w:bCs/>
                <w:color w:val="FFFFFF"/>
                <w:sz w:val="20"/>
                <w:lang w:eastAsia="en-US"/>
              </w:rPr>
            </w:pPr>
            <w:r w:rsidRPr="003C1CBE">
              <w:rPr>
                <w:rFonts w:cs="Arial"/>
                <w:b/>
                <w:bCs/>
                <w:color w:val="FFFFFF"/>
                <w:sz w:val="20"/>
                <w:lang w:eastAsia="en-US"/>
              </w:rPr>
              <w:t>Council Office</w:t>
            </w:r>
          </w:p>
        </w:tc>
        <w:tc>
          <w:tcPr>
            <w:tcW w:w="2422" w:type="dxa"/>
            <w:shd w:val="clear" w:color="auto" w:fill="0070C0"/>
            <w:vAlign w:val="center"/>
          </w:tcPr>
          <w:p w14:paraId="1E18047C" w14:textId="77777777" w:rsidR="00721B22" w:rsidRPr="003C1CBE" w:rsidRDefault="00721B22" w:rsidP="00721B22">
            <w:pPr>
              <w:spacing w:after="0" w:line="276" w:lineRule="auto"/>
              <w:ind w:left="0"/>
              <w:jc w:val="center"/>
              <w:rPr>
                <w:rFonts w:cs="Arial"/>
                <w:b/>
                <w:bCs/>
                <w:color w:val="FFFFFF"/>
                <w:sz w:val="20"/>
                <w:lang w:eastAsia="en-US"/>
              </w:rPr>
            </w:pPr>
            <w:r w:rsidRPr="003C1CBE">
              <w:rPr>
                <w:rFonts w:cs="Arial"/>
                <w:b/>
                <w:bCs/>
                <w:color w:val="FFFFFF"/>
                <w:sz w:val="20"/>
                <w:lang w:eastAsia="en-US"/>
              </w:rPr>
              <w:t>Mosque</w:t>
            </w:r>
          </w:p>
        </w:tc>
      </w:tr>
      <w:tr w:rsidR="00721B22" w:rsidRPr="003C1CBE" w14:paraId="13F00431" w14:textId="77777777" w:rsidTr="00721B22">
        <w:trPr>
          <w:trHeight w:val="567"/>
        </w:trPr>
        <w:tc>
          <w:tcPr>
            <w:tcW w:w="2253" w:type="dxa"/>
            <w:shd w:val="clear" w:color="auto" w:fill="auto"/>
            <w:vAlign w:val="center"/>
          </w:tcPr>
          <w:p w14:paraId="73A3BF56"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Owner</w:t>
            </w:r>
          </w:p>
        </w:tc>
        <w:tc>
          <w:tcPr>
            <w:tcW w:w="2355" w:type="dxa"/>
            <w:shd w:val="clear" w:color="auto" w:fill="auto"/>
            <w:vAlign w:val="center"/>
          </w:tcPr>
          <w:p w14:paraId="6BF04E03"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Fenaka</w:t>
            </w:r>
          </w:p>
        </w:tc>
        <w:tc>
          <w:tcPr>
            <w:tcW w:w="2340" w:type="dxa"/>
            <w:shd w:val="clear" w:color="auto" w:fill="auto"/>
            <w:vAlign w:val="center"/>
          </w:tcPr>
          <w:p w14:paraId="7CEDA805"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Ministry of Education</w:t>
            </w:r>
          </w:p>
        </w:tc>
        <w:tc>
          <w:tcPr>
            <w:tcW w:w="2430" w:type="dxa"/>
            <w:shd w:val="clear" w:color="auto" w:fill="auto"/>
            <w:vAlign w:val="center"/>
          </w:tcPr>
          <w:p w14:paraId="4453CD6A"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Ministry of Health</w:t>
            </w:r>
          </w:p>
        </w:tc>
        <w:tc>
          <w:tcPr>
            <w:tcW w:w="2250" w:type="dxa"/>
            <w:shd w:val="clear" w:color="auto" w:fill="auto"/>
            <w:vAlign w:val="center"/>
          </w:tcPr>
          <w:p w14:paraId="5DFC3040"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Island Council</w:t>
            </w:r>
          </w:p>
        </w:tc>
        <w:tc>
          <w:tcPr>
            <w:tcW w:w="2422" w:type="dxa"/>
            <w:vAlign w:val="center"/>
          </w:tcPr>
          <w:p w14:paraId="2ED3F1CD"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Island Council</w:t>
            </w:r>
          </w:p>
        </w:tc>
      </w:tr>
      <w:tr w:rsidR="00721B22" w:rsidRPr="003C1CBE" w14:paraId="1BD2A32B" w14:textId="77777777" w:rsidTr="00721B22">
        <w:trPr>
          <w:trHeight w:val="567"/>
        </w:trPr>
        <w:tc>
          <w:tcPr>
            <w:tcW w:w="2253" w:type="dxa"/>
            <w:shd w:val="clear" w:color="auto" w:fill="auto"/>
            <w:vAlign w:val="center"/>
          </w:tcPr>
          <w:p w14:paraId="79DD808C" w14:textId="77777777" w:rsidR="00721B22" w:rsidRPr="003C1CBE" w:rsidRDefault="00721B22" w:rsidP="00721B22">
            <w:pPr>
              <w:spacing w:after="0" w:line="240" w:lineRule="auto"/>
              <w:ind w:left="0"/>
              <w:rPr>
                <w:rFonts w:cs="Arial"/>
                <w:sz w:val="18"/>
                <w:szCs w:val="18"/>
                <w:highlight w:val="yellow"/>
                <w:lang w:eastAsia="en-US"/>
              </w:rPr>
            </w:pPr>
            <w:r w:rsidRPr="003C1CBE">
              <w:rPr>
                <w:rFonts w:cs="Arial"/>
                <w:sz w:val="18"/>
                <w:szCs w:val="18"/>
                <w:lang w:eastAsia="en-US"/>
              </w:rPr>
              <w:t>Available Roof Area (L x W) in meters</w:t>
            </w:r>
          </w:p>
        </w:tc>
        <w:tc>
          <w:tcPr>
            <w:tcW w:w="2355" w:type="dxa"/>
            <w:shd w:val="clear" w:color="auto" w:fill="auto"/>
            <w:vAlign w:val="center"/>
          </w:tcPr>
          <w:p w14:paraId="41997644" w14:textId="77777777" w:rsidR="00721B22" w:rsidRPr="003C1CBE" w:rsidRDefault="00721B22" w:rsidP="00721B22">
            <w:pPr>
              <w:spacing w:after="0" w:line="276" w:lineRule="auto"/>
              <w:ind w:left="0"/>
              <w:jc w:val="center"/>
              <w:rPr>
                <w:rFonts w:cs="Arial"/>
                <w:sz w:val="18"/>
                <w:szCs w:val="18"/>
                <w:highlight w:val="yellow"/>
                <w:lang w:eastAsia="en-US"/>
              </w:rPr>
            </w:pPr>
            <w:r w:rsidRPr="003C1CBE">
              <w:rPr>
                <w:rFonts w:cs="Arial"/>
                <w:sz w:val="18"/>
                <w:szCs w:val="18"/>
                <w:lang w:eastAsia="en-US"/>
              </w:rPr>
              <w:t>26 x 11.5m</w:t>
            </w:r>
          </w:p>
        </w:tc>
        <w:tc>
          <w:tcPr>
            <w:tcW w:w="2340" w:type="dxa"/>
            <w:shd w:val="clear" w:color="auto" w:fill="auto"/>
            <w:vAlign w:val="center"/>
          </w:tcPr>
          <w:p w14:paraId="375AEED6"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A:21.5x13m</w:t>
            </w:r>
          </w:p>
          <w:p w14:paraId="3689634E"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B:19.2x11.4m</w:t>
            </w:r>
          </w:p>
          <w:p w14:paraId="4FB37FD3" w14:textId="77777777" w:rsidR="00721B22" w:rsidRPr="003C1CBE" w:rsidRDefault="00721B22" w:rsidP="00721B22">
            <w:pPr>
              <w:spacing w:after="0" w:line="276" w:lineRule="auto"/>
              <w:ind w:left="0"/>
              <w:jc w:val="center"/>
              <w:rPr>
                <w:rFonts w:cs="Arial"/>
                <w:sz w:val="18"/>
                <w:szCs w:val="18"/>
                <w:highlight w:val="yellow"/>
                <w:lang w:eastAsia="en-US"/>
              </w:rPr>
            </w:pPr>
            <w:r w:rsidRPr="003C1CBE">
              <w:rPr>
                <w:rFonts w:cs="Arial"/>
                <w:sz w:val="18"/>
                <w:szCs w:val="18"/>
                <w:lang w:eastAsia="en-US"/>
              </w:rPr>
              <w:t>C:26.6x13.3m</w:t>
            </w:r>
          </w:p>
        </w:tc>
        <w:tc>
          <w:tcPr>
            <w:tcW w:w="2430" w:type="dxa"/>
            <w:shd w:val="clear" w:color="auto" w:fill="auto"/>
            <w:vAlign w:val="center"/>
          </w:tcPr>
          <w:p w14:paraId="343BAF59"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A: 8x12 m</w:t>
            </w:r>
          </w:p>
          <w:p w14:paraId="70C2C02C" w14:textId="77777777" w:rsidR="00721B22" w:rsidRPr="003C1CBE" w:rsidRDefault="00721B22" w:rsidP="00721B22">
            <w:pPr>
              <w:spacing w:after="0" w:line="276" w:lineRule="auto"/>
              <w:ind w:left="0"/>
              <w:jc w:val="center"/>
              <w:rPr>
                <w:rFonts w:cs="Arial"/>
                <w:sz w:val="18"/>
                <w:szCs w:val="18"/>
                <w:highlight w:val="yellow"/>
                <w:lang w:eastAsia="en-US"/>
              </w:rPr>
            </w:pPr>
            <w:r w:rsidRPr="003C1CBE">
              <w:rPr>
                <w:rFonts w:cs="Arial"/>
                <w:sz w:val="18"/>
                <w:szCs w:val="18"/>
                <w:lang w:eastAsia="en-US"/>
              </w:rPr>
              <w:t>B: 15 x12m</w:t>
            </w:r>
          </w:p>
        </w:tc>
        <w:tc>
          <w:tcPr>
            <w:tcW w:w="2250" w:type="dxa"/>
            <w:shd w:val="clear" w:color="auto" w:fill="auto"/>
            <w:vAlign w:val="center"/>
          </w:tcPr>
          <w:p w14:paraId="7A5345D3" w14:textId="77777777" w:rsidR="00721B22" w:rsidRPr="003C1CBE" w:rsidRDefault="00721B22" w:rsidP="00721B22">
            <w:pPr>
              <w:spacing w:after="0" w:line="276" w:lineRule="auto"/>
              <w:ind w:left="0"/>
              <w:jc w:val="center"/>
              <w:rPr>
                <w:rFonts w:cs="Arial"/>
                <w:sz w:val="18"/>
                <w:szCs w:val="18"/>
                <w:highlight w:val="yellow"/>
                <w:lang w:eastAsia="en-US"/>
              </w:rPr>
            </w:pPr>
            <w:r w:rsidRPr="003C1CBE">
              <w:rPr>
                <w:rFonts w:cs="Arial"/>
                <w:sz w:val="18"/>
                <w:szCs w:val="18"/>
                <w:lang w:eastAsia="en-US"/>
              </w:rPr>
              <w:t>9.5x14m</w:t>
            </w:r>
          </w:p>
        </w:tc>
        <w:tc>
          <w:tcPr>
            <w:tcW w:w="2422" w:type="dxa"/>
            <w:vAlign w:val="center"/>
          </w:tcPr>
          <w:p w14:paraId="67AABAF1" w14:textId="77777777" w:rsidR="00721B22" w:rsidRPr="003C1CBE" w:rsidRDefault="00721B22" w:rsidP="00721B22">
            <w:pPr>
              <w:spacing w:after="0" w:line="276" w:lineRule="auto"/>
              <w:ind w:left="0"/>
              <w:jc w:val="center"/>
              <w:rPr>
                <w:rFonts w:cs="Arial"/>
                <w:sz w:val="18"/>
                <w:szCs w:val="18"/>
                <w:highlight w:val="yellow"/>
                <w:lang w:eastAsia="en-US"/>
              </w:rPr>
            </w:pPr>
            <w:r w:rsidRPr="003C1CBE">
              <w:rPr>
                <w:rFonts w:cs="Arial"/>
                <w:sz w:val="18"/>
                <w:szCs w:val="18"/>
                <w:lang w:eastAsia="en-US"/>
              </w:rPr>
              <w:t>23.6 m x23.6 m</w:t>
            </w:r>
          </w:p>
        </w:tc>
      </w:tr>
      <w:tr w:rsidR="00721B22" w:rsidRPr="003C1CBE" w14:paraId="344C8387" w14:textId="77777777" w:rsidTr="00721B22">
        <w:trPr>
          <w:trHeight w:val="567"/>
        </w:trPr>
        <w:tc>
          <w:tcPr>
            <w:tcW w:w="2253" w:type="dxa"/>
            <w:shd w:val="clear" w:color="auto" w:fill="auto"/>
            <w:vAlign w:val="center"/>
          </w:tcPr>
          <w:p w14:paraId="7ACA6682" w14:textId="77777777" w:rsidR="00721B22" w:rsidRPr="003C1CBE" w:rsidRDefault="00721B22" w:rsidP="00721B22">
            <w:pPr>
              <w:spacing w:after="0" w:line="240" w:lineRule="auto"/>
              <w:ind w:left="0"/>
              <w:rPr>
                <w:rFonts w:cs="Arial"/>
                <w:sz w:val="18"/>
                <w:szCs w:val="18"/>
                <w:highlight w:val="yellow"/>
                <w:lang w:eastAsia="en-US"/>
              </w:rPr>
            </w:pPr>
            <w:r w:rsidRPr="003C1CBE">
              <w:rPr>
                <w:rFonts w:cs="Arial"/>
                <w:sz w:val="18"/>
                <w:szCs w:val="18"/>
                <w:lang w:eastAsia="en-US"/>
              </w:rPr>
              <w:t>Available surrounding areas</w:t>
            </w:r>
          </w:p>
        </w:tc>
        <w:tc>
          <w:tcPr>
            <w:tcW w:w="2355" w:type="dxa"/>
            <w:shd w:val="clear" w:color="auto" w:fill="auto"/>
            <w:vAlign w:val="center"/>
          </w:tcPr>
          <w:p w14:paraId="41CB8AC7"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Refer to site pics</w:t>
            </w:r>
          </w:p>
        </w:tc>
        <w:tc>
          <w:tcPr>
            <w:tcW w:w="2340" w:type="dxa"/>
            <w:shd w:val="clear" w:color="auto" w:fill="auto"/>
            <w:vAlign w:val="center"/>
          </w:tcPr>
          <w:p w14:paraId="3897D061"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Refer to site pics</w:t>
            </w:r>
          </w:p>
        </w:tc>
        <w:tc>
          <w:tcPr>
            <w:tcW w:w="2430" w:type="dxa"/>
            <w:shd w:val="clear" w:color="auto" w:fill="auto"/>
            <w:vAlign w:val="center"/>
          </w:tcPr>
          <w:p w14:paraId="3321FC25"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Refer to site pics</w:t>
            </w:r>
          </w:p>
        </w:tc>
        <w:tc>
          <w:tcPr>
            <w:tcW w:w="2250" w:type="dxa"/>
            <w:shd w:val="clear" w:color="auto" w:fill="auto"/>
            <w:vAlign w:val="center"/>
          </w:tcPr>
          <w:p w14:paraId="39D2E84A"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Refer to site pics</w:t>
            </w:r>
          </w:p>
        </w:tc>
        <w:tc>
          <w:tcPr>
            <w:tcW w:w="2422" w:type="dxa"/>
            <w:vAlign w:val="center"/>
          </w:tcPr>
          <w:p w14:paraId="6B263858"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Refer to site pics</w:t>
            </w:r>
          </w:p>
        </w:tc>
      </w:tr>
      <w:tr w:rsidR="00721B22" w:rsidRPr="003C1CBE" w14:paraId="74ED8D8D" w14:textId="77777777" w:rsidTr="00721B22">
        <w:trPr>
          <w:trHeight w:val="567"/>
        </w:trPr>
        <w:tc>
          <w:tcPr>
            <w:tcW w:w="2253" w:type="dxa"/>
            <w:shd w:val="clear" w:color="auto" w:fill="auto"/>
            <w:vAlign w:val="center"/>
          </w:tcPr>
          <w:p w14:paraId="765E99BF" w14:textId="77777777" w:rsidR="00721B22" w:rsidRPr="003C1CBE" w:rsidRDefault="00721B22" w:rsidP="00721B22">
            <w:pPr>
              <w:spacing w:after="0" w:line="240" w:lineRule="auto"/>
              <w:ind w:left="0"/>
              <w:rPr>
                <w:rFonts w:cs="Arial"/>
                <w:sz w:val="18"/>
                <w:szCs w:val="18"/>
                <w:highlight w:val="yellow"/>
                <w:lang w:eastAsia="en-US"/>
              </w:rPr>
            </w:pPr>
            <w:r w:rsidRPr="003C1CBE">
              <w:rPr>
                <w:rFonts w:cs="Arial"/>
                <w:sz w:val="18"/>
                <w:szCs w:val="18"/>
                <w:lang w:eastAsia="en-US"/>
              </w:rPr>
              <w:lastRenderedPageBreak/>
              <w:t xml:space="preserve">Height of building </w:t>
            </w:r>
          </w:p>
        </w:tc>
        <w:tc>
          <w:tcPr>
            <w:tcW w:w="2355" w:type="dxa"/>
            <w:shd w:val="clear" w:color="auto" w:fill="auto"/>
            <w:vAlign w:val="center"/>
          </w:tcPr>
          <w:p w14:paraId="263D2E12"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6.5m</w:t>
            </w:r>
          </w:p>
        </w:tc>
        <w:tc>
          <w:tcPr>
            <w:tcW w:w="2340" w:type="dxa"/>
            <w:shd w:val="clear" w:color="auto" w:fill="auto"/>
            <w:vAlign w:val="center"/>
          </w:tcPr>
          <w:p w14:paraId="141D41C8"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A: 6.5m, B: 6.5m, C:13m</w:t>
            </w:r>
          </w:p>
        </w:tc>
        <w:tc>
          <w:tcPr>
            <w:tcW w:w="2430" w:type="dxa"/>
            <w:shd w:val="clear" w:color="auto" w:fill="auto"/>
            <w:vAlign w:val="center"/>
          </w:tcPr>
          <w:p w14:paraId="417155F2"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A: 8.5m</w:t>
            </w:r>
          </w:p>
          <w:p w14:paraId="33FAF8E9"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B: 5.5m</w:t>
            </w:r>
          </w:p>
        </w:tc>
        <w:tc>
          <w:tcPr>
            <w:tcW w:w="2250" w:type="dxa"/>
            <w:shd w:val="clear" w:color="auto" w:fill="auto"/>
            <w:vAlign w:val="center"/>
          </w:tcPr>
          <w:p w14:paraId="3E2BCDDF"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4.5m</w:t>
            </w:r>
          </w:p>
        </w:tc>
        <w:tc>
          <w:tcPr>
            <w:tcW w:w="2422" w:type="dxa"/>
            <w:vAlign w:val="center"/>
          </w:tcPr>
          <w:p w14:paraId="3185CBF0"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6.5m</w:t>
            </w:r>
          </w:p>
        </w:tc>
      </w:tr>
      <w:tr w:rsidR="00721B22" w:rsidRPr="003C1CBE" w14:paraId="7EC5DF3D" w14:textId="77777777" w:rsidTr="00721B22">
        <w:trPr>
          <w:trHeight w:val="567"/>
        </w:trPr>
        <w:tc>
          <w:tcPr>
            <w:tcW w:w="2253" w:type="dxa"/>
            <w:shd w:val="clear" w:color="auto" w:fill="auto"/>
            <w:vAlign w:val="center"/>
          </w:tcPr>
          <w:p w14:paraId="585C527B"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Age of the building</w:t>
            </w:r>
          </w:p>
        </w:tc>
        <w:tc>
          <w:tcPr>
            <w:tcW w:w="2355" w:type="dxa"/>
            <w:shd w:val="clear" w:color="auto" w:fill="auto"/>
            <w:vAlign w:val="center"/>
          </w:tcPr>
          <w:p w14:paraId="68D5270D"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 xml:space="preserve">1 year </w:t>
            </w:r>
          </w:p>
        </w:tc>
        <w:tc>
          <w:tcPr>
            <w:tcW w:w="2340" w:type="dxa"/>
            <w:shd w:val="clear" w:color="auto" w:fill="auto"/>
            <w:vAlign w:val="center"/>
          </w:tcPr>
          <w:p w14:paraId="54480CEA"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 xml:space="preserve">A: 18Y, B:12Y, C:2Y    </w:t>
            </w:r>
          </w:p>
        </w:tc>
        <w:tc>
          <w:tcPr>
            <w:tcW w:w="2430" w:type="dxa"/>
            <w:shd w:val="clear" w:color="auto" w:fill="auto"/>
            <w:vAlign w:val="center"/>
          </w:tcPr>
          <w:p w14:paraId="6B245C20"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13 year</w:t>
            </w:r>
          </w:p>
        </w:tc>
        <w:tc>
          <w:tcPr>
            <w:tcW w:w="2250" w:type="dxa"/>
            <w:shd w:val="clear" w:color="auto" w:fill="auto"/>
            <w:vAlign w:val="center"/>
          </w:tcPr>
          <w:p w14:paraId="6CEF1FC6" w14:textId="77777777" w:rsidR="00721B22" w:rsidRPr="003C1CBE" w:rsidRDefault="00721B22" w:rsidP="00721B22">
            <w:pPr>
              <w:spacing w:after="0" w:line="276" w:lineRule="auto"/>
              <w:ind w:left="0"/>
              <w:jc w:val="center"/>
              <w:rPr>
                <w:rFonts w:cs="Arial"/>
                <w:sz w:val="18"/>
                <w:szCs w:val="18"/>
                <w:lang w:eastAsia="en-US"/>
              </w:rPr>
            </w:pPr>
          </w:p>
        </w:tc>
        <w:tc>
          <w:tcPr>
            <w:tcW w:w="2422" w:type="dxa"/>
            <w:vAlign w:val="center"/>
          </w:tcPr>
          <w:p w14:paraId="2CA2DB5A"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10 years</w:t>
            </w:r>
          </w:p>
        </w:tc>
      </w:tr>
      <w:tr w:rsidR="00721B22" w:rsidRPr="003C1CBE" w14:paraId="656F7ACE" w14:textId="77777777" w:rsidTr="00721B22">
        <w:trPr>
          <w:trHeight w:val="459"/>
        </w:trPr>
        <w:tc>
          <w:tcPr>
            <w:tcW w:w="2253" w:type="dxa"/>
            <w:shd w:val="clear" w:color="auto" w:fill="auto"/>
            <w:vAlign w:val="center"/>
          </w:tcPr>
          <w:p w14:paraId="0812154F"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Type of Roof (Gable / Bonnet)</w:t>
            </w:r>
          </w:p>
        </w:tc>
        <w:tc>
          <w:tcPr>
            <w:tcW w:w="2355" w:type="dxa"/>
            <w:shd w:val="clear" w:color="auto" w:fill="auto"/>
            <w:vAlign w:val="center"/>
          </w:tcPr>
          <w:p w14:paraId="38C82BC6"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Gable</w:t>
            </w:r>
          </w:p>
        </w:tc>
        <w:tc>
          <w:tcPr>
            <w:tcW w:w="2340" w:type="dxa"/>
            <w:shd w:val="clear" w:color="auto" w:fill="auto"/>
            <w:vAlign w:val="center"/>
          </w:tcPr>
          <w:p w14:paraId="72442DFB"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Gable</w:t>
            </w:r>
          </w:p>
        </w:tc>
        <w:tc>
          <w:tcPr>
            <w:tcW w:w="2430" w:type="dxa"/>
            <w:shd w:val="clear" w:color="auto" w:fill="auto"/>
            <w:vAlign w:val="center"/>
          </w:tcPr>
          <w:p w14:paraId="3CA4FB55"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Gable</w:t>
            </w:r>
          </w:p>
        </w:tc>
        <w:tc>
          <w:tcPr>
            <w:tcW w:w="2250" w:type="dxa"/>
            <w:shd w:val="clear" w:color="auto" w:fill="auto"/>
            <w:vAlign w:val="center"/>
          </w:tcPr>
          <w:p w14:paraId="204ABD2E"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Gable</w:t>
            </w:r>
          </w:p>
        </w:tc>
        <w:tc>
          <w:tcPr>
            <w:tcW w:w="2422" w:type="dxa"/>
            <w:vAlign w:val="center"/>
          </w:tcPr>
          <w:p w14:paraId="6E484442"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Bonnet</w:t>
            </w:r>
          </w:p>
        </w:tc>
      </w:tr>
      <w:tr w:rsidR="00721B22" w:rsidRPr="003C1CBE" w14:paraId="3E06ABD3" w14:textId="77777777" w:rsidTr="00721B22">
        <w:trPr>
          <w:trHeight w:val="567"/>
        </w:trPr>
        <w:tc>
          <w:tcPr>
            <w:tcW w:w="2253" w:type="dxa"/>
            <w:shd w:val="clear" w:color="auto" w:fill="auto"/>
            <w:vAlign w:val="center"/>
          </w:tcPr>
          <w:p w14:paraId="00C72128" w14:textId="77777777" w:rsidR="00721B22" w:rsidRPr="003C1CBE" w:rsidRDefault="00721B22" w:rsidP="00721B22">
            <w:pPr>
              <w:spacing w:after="0" w:line="240" w:lineRule="auto"/>
              <w:ind w:left="0"/>
              <w:rPr>
                <w:rFonts w:cs="Arial"/>
                <w:sz w:val="18"/>
                <w:szCs w:val="18"/>
                <w:lang w:eastAsia="en-US"/>
              </w:rPr>
            </w:pPr>
          </w:p>
          <w:p w14:paraId="724FB9B8"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Direction of Gable</w:t>
            </w:r>
          </w:p>
          <w:p w14:paraId="7794BEE7" w14:textId="77777777" w:rsidR="00721B22" w:rsidRPr="003C1CBE" w:rsidRDefault="00721B22" w:rsidP="00721B22">
            <w:pPr>
              <w:spacing w:after="0" w:line="240" w:lineRule="auto"/>
              <w:ind w:left="0"/>
              <w:rPr>
                <w:rFonts w:cs="Arial"/>
                <w:sz w:val="18"/>
                <w:szCs w:val="18"/>
                <w:lang w:eastAsia="en-US"/>
              </w:rPr>
            </w:pPr>
          </w:p>
        </w:tc>
        <w:tc>
          <w:tcPr>
            <w:tcW w:w="2355" w:type="dxa"/>
            <w:shd w:val="clear" w:color="auto" w:fill="auto"/>
            <w:vAlign w:val="center"/>
          </w:tcPr>
          <w:p w14:paraId="206CA16D"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98°</w:t>
            </w:r>
          </w:p>
        </w:tc>
        <w:tc>
          <w:tcPr>
            <w:tcW w:w="2340" w:type="dxa"/>
            <w:shd w:val="clear" w:color="auto" w:fill="auto"/>
            <w:vAlign w:val="center"/>
          </w:tcPr>
          <w:p w14:paraId="02798FAB"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A/B: 103°</w:t>
            </w:r>
          </w:p>
          <w:p w14:paraId="0C894806"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C: 18°</w:t>
            </w:r>
          </w:p>
        </w:tc>
        <w:tc>
          <w:tcPr>
            <w:tcW w:w="2430" w:type="dxa"/>
            <w:shd w:val="clear" w:color="auto" w:fill="auto"/>
            <w:vAlign w:val="center"/>
          </w:tcPr>
          <w:p w14:paraId="099CCACD" w14:textId="77777777" w:rsidR="00721B22" w:rsidRPr="003C1CBE" w:rsidRDefault="00721B22" w:rsidP="00721B22">
            <w:pPr>
              <w:spacing w:after="0" w:line="480" w:lineRule="auto"/>
              <w:ind w:left="0"/>
              <w:jc w:val="center"/>
              <w:rPr>
                <w:rFonts w:cs="Arial"/>
                <w:sz w:val="18"/>
                <w:szCs w:val="18"/>
                <w:lang w:eastAsia="en-US"/>
              </w:rPr>
            </w:pPr>
            <w:r w:rsidRPr="003C1CBE">
              <w:rPr>
                <w:rFonts w:cs="Arial"/>
                <w:sz w:val="18"/>
                <w:szCs w:val="18"/>
                <w:lang w:eastAsia="en-US"/>
              </w:rPr>
              <w:t>110°</w:t>
            </w:r>
          </w:p>
        </w:tc>
        <w:tc>
          <w:tcPr>
            <w:tcW w:w="2250" w:type="dxa"/>
            <w:shd w:val="clear" w:color="auto" w:fill="auto"/>
            <w:vAlign w:val="center"/>
          </w:tcPr>
          <w:p w14:paraId="5F1CE2EB"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100°</w:t>
            </w:r>
          </w:p>
        </w:tc>
        <w:tc>
          <w:tcPr>
            <w:tcW w:w="2422" w:type="dxa"/>
            <w:vAlign w:val="center"/>
          </w:tcPr>
          <w:p w14:paraId="723A34C0"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120°</w:t>
            </w:r>
          </w:p>
        </w:tc>
      </w:tr>
      <w:tr w:rsidR="00721B22" w:rsidRPr="003C1CBE" w14:paraId="49954D11" w14:textId="77777777" w:rsidTr="00721B22">
        <w:trPr>
          <w:trHeight w:val="567"/>
        </w:trPr>
        <w:tc>
          <w:tcPr>
            <w:tcW w:w="2253" w:type="dxa"/>
            <w:shd w:val="clear" w:color="auto" w:fill="auto"/>
            <w:vAlign w:val="center"/>
          </w:tcPr>
          <w:p w14:paraId="20FAA415" w14:textId="77777777" w:rsidR="00721B22" w:rsidRPr="003C1CBE" w:rsidRDefault="00721B22" w:rsidP="00721B22">
            <w:pPr>
              <w:spacing w:after="0" w:line="240" w:lineRule="auto"/>
              <w:ind w:left="0"/>
              <w:rPr>
                <w:rFonts w:cs="Arial"/>
                <w:sz w:val="18"/>
                <w:szCs w:val="18"/>
                <w:lang w:eastAsia="en-US"/>
              </w:rPr>
            </w:pPr>
          </w:p>
          <w:p w14:paraId="4A7578B8"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Direction of Roof(s) (Azimuth)</w:t>
            </w:r>
          </w:p>
          <w:p w14:paraId="17A50270" w14:textId="77777777" w:rsidR="00721B22" w:rsidRPr="003C1CBE" w:rsidRDefault="00721B22" w:rsidP="00721B22">
            <w:pPr>
              <w:spacing w:after="0" w:line="240" w:lineRule="auto"/>
              <w:ind w:left="0"/>
              <w:rPr>
                <w:rFonts w:cs="Arial"/>
                <w:sz w:val="18"/>
                <w:szCs w:val="18"/>
                <w:lang w:eastAsia="en-US"/>
              </w:rPr>
            </w:pPr>
          </w:p>
        </w:tc>
        <w:tc>
          <w:tcPr>
            <w:tcW w:w="2355" w:type="dxa"/>
            <w:shd w:val="clear" w:color="auto" w:fill="auto"/>
            <w:vAlign w:val="center"/>
          </w:tcPr>
          <w:p w14:paraId="305B4321" w14:textId="77777777" w:rsidR="00721B22" w:rsidRPr="003C1CBE" w:rsidRDefault="00721B22" w:rsidP="00721B22">
            <w:pPr>
              <w:spacing w:after="0" w:line="276" w:lineRule="auto"/>
              <w:ind w:left="0"/>
              <w:jc w:val="center"/>
              <w:rPr>
                <w:rFonts w:cs="Arial"/>
                <w:sz w:val="18"/>
                <w:szCs w:val="18"/>
              </w:rPr>
            </w:pPr>
            <w:r w:rsidRPr="003C1CBE">
              <w:rPr>
                <w:rFonts w:cs="Arial"/>
                <w:sz w:val="18"/>
                <w:szCs w:val="18"/>
              </w:rPr>
              <w:t>8</w:t>
            </w:r>
            <w:r w:rsidRPr="003C1CBE">
              <w:rPr>
                <w:rFonts w:cs="Arial"/>
                <w:sz w:val="18"/>
                <w:szCs w:val="18"/>
                <w:lang w:eastAsia="en-US"/>
              </w:rPr>
              <w:t>°</w:t>
            </w:r>
            <w:r w:rsidRPr="003C1CBE">
              <w:rPr>
                <w:rFonts w:cs="Arial"/>
                <w:sz w:val="18"/>
                <w:szCs w:val="18"/>
              </w:rPr>
              <w:t>, 188</w:t>
            </w:r>
            <w:r w:rsidRPr="003C1CBE">
              <w:rPr>
                <w:rFonts w:cs="Arial"/>
                <w:sz w:val="18"/>
                <w:szCs w:val="18"/>
                <w:lang w:eastAsia="en-US"/>
              </w:rPr>
              <w:t>°</w:t>
            </w:r>
          </w:p>
        </w:tc>
        <w:tc>
          <w:tcPr>
            <w:tcW w:w="2340" w:type="dxa"/>
            <w:shd w:val="clear" w:color="auto" w:fill="auto"/>
            <w:vAlign w:val="center"/>
          </w:tcPr>
          <w:p w14:paraId="382B048F"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A/B: 13°, 193°</w:t>
            </w:r>
          </w:p>
          <w:p w14:paraId="655AA4EF" w14:textId="77777777" w:rsidR="00721B22" w:rsidRPr="003C1CBE" w:rsidRDefault="00721B22" w:rsidP="00721B22">
            <w:pPr>
              <w:spacing w:after="0" w:line="276" w:lineRule="auto"/>
              <w:ind w:left="0"/>
              <w:jc w:val="center"/>
              <w:rPr>
                <w:rFonts w:cs="Arial"/>
                <w:sz w:val="18"/>
                <w:szCs w:val="18"/>
              </w:rPr>
            </w:pPr>
            <w:r w:rsidRPr="003C1CBE">
              <w:rPr>
                <w:rFonts w:cs="Arial"/>
                <w:sz w:val="18"/>
                <w:szCs w:val="18"/>
                <w:lang w:eastAsia="en-US"/>
              </w:rPr>
              <w:t>C: 108°, 288°</w:t>
            </w:r>
          </w:p>
        </w:tc>
        <w:tc>
          <w:tcPr>
            <w:tcW w:w="2430" w:type="dxa"/>
            <w:shd w:val="clear" w:color="auto" w:fill="auto"/>
            <w:vAlign w:val="center"/>
          </w:tcPr>
          <w:p w14:paraId="61764D7F"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20°, 200°</w:t>
            </w:r>
          </w:p>
        </w:tc>
        <w:tc>
          <w:tcPr>
            <w:tcW w:w="2250" w:type="dxa"/>
            <w:shd w:val="clear" w:color="auto" w:fill="auto"/>
            <w:vAlign w:val="center"/>
          </w:tcPr>
          <w:p w14:paraId="1287F7D4"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10°, 190°</w:t>
            </w:r>
          </w:p>
        </w:tc>
        <w:tc>
          <w:tcPr>
            <w:tcW w:w="2422" w:type="dxa"/>
            <w:vAlign w:val="center"/>
          </w:tcPr>
          <w:p w14:paraId="053B28B5"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30°, 210°</w:t>
            </w:r>
          </w:p>
        </w:tc>
      </w:tr>
      <w:tr w:rsidR="00721B22" w:rsidRPr="003C1CBE" w14:paraId="5C47F1A5" w14:textId="77777777" w:rsidTr="00721B22">
        <w:trPr>
          <w:trHeight w:val="60"/>
        </w:trPr>
        <w:tc>
          <w:tcPr>
            <w:tcW w:w="2253" w:type="dxa"/>
            <w:shd w:val="clear" w:color="auto" w:fill="auto"/>
            <w:vAlign w:val="center"/>
          </w:tcPr>
          <w:p w14:paraId="7FBA708B" w14:textId="77777777" w:rsidR="00721B22" w:rsidRPr="003C1CBE" w:rsidRDefault="00721B22" w:rsidP="00721B22">
            <w:pPr>
              <w:spacing w:after="0" w:line="240" w:lineRule="auto"/>
              <w:ind w:left="0"/>
              <w:rPr>
                <w:rFonts w:cs="Arial"/>
                <w:sz w:val="18"/>
                <w:szCs w:val="18"/>
                <w:lang w:eastAsia="en-US"/>
              </w:rPr>
            </w:pPr>
          </w:p>
          <w:p w14:paraId="2E7C8FDD"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Roof Material</w:t>
            </w:r>
          </w:p>
          <w:p w14:paraId="7BA7E56D" w14:textId="77777777" w:rsidR="00721B22" w:rsidRPr="003C1CBE" w:rsidRDefault="00721B22" w:rsidP="00721B22">
            <w:pPr>
              <w:spacing w:after="0" w:line="240" w:lineRule="auto"/>
              <w:ind w:left="0"/>
              <w:rPr>
                <w:rFonts w:cs="Arial"/>
                <w:sz w:val="18"/>
                <w:szCs w:val="18"/>
                <w:lang w:eastAsia="en-US"/>
              </w:rPr>
            </w:pPr>
          </w:p>
        </w:tc>
        <w:tc>
          <w:tcPr>
            <w:tcW w:w="2355" w:type="dxa"/>
            <w:shd w:val="clear" w:color="auto" w:fill="auto"/>
            <w:vAlign w:val="center"/>
          </w:tcPr>
          <w:p w14:paraId="7319861F"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340" w:type="dxa"/>
            <w:shd w:val="clear" w:color="auto" w:fill="auto"/>
            <w:vAlign w:val="center"/>
          </w:tcPr>
          <w:p w14:paraId="353B5976"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430" w:type="dxa"/>
            <w:shd w:val="clear" w:color="auto" w:fill="auto"/>
            <w:vAlign w:val="center"/>
          </w:tcPr>
          <w:p w14:paraId="40E3C3A2"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250" w:type="dxa"/>
            <w:shd w:val="clear" w:color="auto" w:fill="auto"/>
            <w:vAlign w:val="center"/>
          </w:tcPr>
          <w:p w14:paraId="7CD4E76E"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422" w:type="dxa"/>
            <w:vAlign w:val="center"/>
          </w:tcPr>
          <w:p w14:paraId="0EBF4F0A"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Lysaght Trapezoidal Steel Sheets</w:t>
            </w:r>
          </w:p>
        </w:tc>
      </w:tr>
      <w:tr w:rsidR="00721B22" w:rsidRPr="003C1CBE" w14:paraId="4456D960" w14:textId="77777777" w:rsidTr="00721B22">
        <w:trPr>
          <w:trHeight w:val="967"/>
        </w:trPr>
        <w:tc>
          <w:tcPr>
            <w:tcW w:w="2253" w:type="dxa"/>
            <w:shd w:val="clear" w:color="auto" w:fill="auto"/>
            <w:vAlign w:val="center"/>
          </w:tcPr>
          <w:p w14:paraId="4F0E3DED"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Roof profile (make a detailed sketch)</w:t>
            </w:r>
          </w:p>
        </w:tc>
        <w:tc>
          <w:tcPr>
            <w:tcW w:w="11797" w:type="dxa"/>
            <w:gridSpan w:val="5"/>
            <w:shd w:val="clear" w:color="auto" w:fill="auto"/>
            <w:vAlign w:val="center"/>
          </w:tcPr>
          <w:p w14:paraId="706A9805" w14:textId="77777777" w:rsidR="00721B22" w:rsidRPr="003C1CBE" w:rsidRDefault="00721B22" w:rsidP="00721B22">
            <w:pPr>
              <w:spacing w:after="0" w:line="276" w:lineRule="auto"/>
              <w:ind w:left="0"/>
              <w:jc w:val="center"/>
              <w:rPr>
                <w:rFonts w:cs="Arial"/>
                <w:sz w:val="18"/>
                <w:szCs w:val="18"/>
                <w:lang w:eastAsia="en-US"/>
              </w:rPr>
            </w:pPr>
            <w:r w:rsidRPr="003C1CBE">
              <w:rPr>
                <w:rFonts w:cs="Arial"/>
                <w:noProof/>
                <w:sz w:val="18"/>
                <w:szCs w:val="18"/>
                <w:lang w:eastAsia="en-GB"/>
              </w:rPr>
              <w:drawing>
                <wp:inline distT="0" distB="0" distL="0" distR="0" wp14:anchorId="29D3FF88" wp14:editId="44FEBF73">
                  <wp:extent cx="1781175" cy="504825"/>
                  <wp:effectExtent l="0" t="0" r="9525" b="9525"/>
                  <wp:docPr id="109" name="Picture 109" descr="lysa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lysaght"/>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781175" cy="504825"/>
                          </a:xfrm>
                          <a:prstGeom prst="rect">
                            <a:avLst/>
                          </a:prstGeom>
                          <a:noFill/>
                          <a:ln>
                            <a:noFill/>
                          </a:ln>
                        </pic:spPr>
                      </pic:pic>
                    </a:graphicData>
                  </a:graphic>
                </wp:inline>
              </w:drawing>
            </w:r>
          </w:p>
        </w:tc>
      </w:tr>
      <w:tr w:rsidR="00721B22" w:rsidRPr="003C1CBE" w14:paraId="253A4B94" w14:textId="77777777" w:rsidTr="00721B22">
        <w:trPr>
          <w:trHeight w:val="450"/>
        </w:trPr>
        <w:tc>
          <w:tcPr>
            <w:tcW w:w="2253" w:type="dxa"/>
            <w:shd w:val="clear" w:color="auto" w:fill="auto"/>
            <w:vAlign w:val="center"/>
          </w:tcPr>
          <w:p w14:paraId="52DDFE88"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 xml:space="preserve">Slope </w:t>
            </w:r>
          </w:p>
        </w:tc>
        <w:tc>
          <w:tcPr>
            <w:tcW w:w="2355" w:type="dxa"/>
            <w:shd w:val="clear" w:color="auto" w:fill="auto"/>
            <w:vAlign w:val="center"/>
          </w:tcPr>
          <w:p w14:paraId="297A8C43"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20°</w:t>
            </w:r>
          </w:p>
        </w:tc>
        <w:tc>
          <w:tcPr>
            <w:tcW w:w="2340" w:type="dxa"/>
            <w:shd w:val="clear" w:color="auto" w:fill="auto"/>
            <w:vAlign w:val="center"/>
          </w:tcPr>
          <w:p w14:paraId="5D63AC8C"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24°</w:t>
            </w:r>
          </w:p>
        </w:tc>
        <w:tc>
          <w:tcPr>
            <w:tcW w:w="2430" w:type="dxa"/>
            <w:shd w:val="clear" w:color="auto" w:fill="auto"/>
            <w:vAlign w:val="center"/>
          </w:tcPr>
          <w:p w14:paraId="53DF5844"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20°</w:t>
            </w:r>
          </w:p>
        </w:tc>
        <w:tc>
          <w:tcPr>
            <w:tcW w:w="2250" w:type="dxa"/>
            <w:shd w:val="clear" w:color="auto" w:fill="auto"/>
            <w:vAlign w:val="center"/>
          </w:tcPr>
          <w:p w14:paraId="3A4A07A3"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16°</w:t>
            </w:r>
          </w:p>
        </w:tc>
        <w:tc>
          <w:tcPr>
            <w:tcW w:w="2422" w:type="dxa"/>
            <w:vAlign w:val="center"/>
          </w:tcPr>
          <w:p w14:paraId="4513D760"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23°</w:t>
            </w:r>
          </w:p>
        </w:tc>
      </w:tr>
      <w:tr w:rsidR="00721B22" w:rsidRPr="003C1CBE" w14:paraId="2980619C" w14:textId="77777777" w:rsidTr="00721B22">
        <w:trPr>
          <w:trHeight w:val="691"/>
        </w:trPr>
        <w:tc>
          <w:tcPr>
            <w:tcW w:w="2253" w:type="dxa"/>
            <w:shd w:val="clear" w:color="auto" w:fill="auto"/>
            <w:vAlign w:val="center"/>
          </w:tcPr>
          <w:p w14:paraId="48722E1A" w14:textId="77777777" w:rsidR="00721B22" w:rsidRPr="003C1CBE" w:rsidRDefault="00721B22" w:rsidP="00721B22">
            <w:pPr>
              <w:spacing w:after="0" w:line="240" w:lineRule="auto"/>
              <w:ind w:left="0"/>
              <w:rPr>
                <w:rFonts w:cs="Arial"/>
                <w:sz w:val="18"/>
                <w:szCs w:val="18"/>
                <w:highlight w:val="yellow"/>
                <w:lang w:eastAsia="en-US"/>
              </w:rPr>
            </w:pPr>
            <w:r w:rsidRPr="003C1CBE">
              <w:rPr>
                <w:rFonts w:cs="Arial"/>
                <w:sz w:val="18"/>
                <w:szCs w:val="18"/>
                <w:lang w:eastAsia="en-US"/>
              </w:rPr>
              <w:t>Distance to next grid connection point and GPS coordinates, or mark in map “Cable Network”</w:t>
            </w:r>
          </w:p>
        </w:tc>
        <w:tc>
          <w:tcPr>
            <w:tcW w:w="2355" w:type="dxa"/>
            <w:shd w:val="clear" w:color="auto" w:fill="auto"/>
            <w:vAlign w:val="center"/>
          </w:tcPr>
          <w:p w14:paraId="5F5F8445" w14:textId="77777777" w:rsidR="00721B22" w:rsidRPr="003C1CBE" w:rsidRDefault="00721B22" w:rsidP="00721B22">
            <w:pPr>
              <w:spacing w:after="0" w:line="276" w:lineRule="auto"/>
              <w:ind w:left="0"/>
              <w:rPr>
                <w:rFonts w:cs="Arial"/>
                <w:sz w:val="18"/>
                <w:szCs w:val="18"/>
                <w:lang w:eastAsia="en-US"/>
              </w:rPr>
            </w:pPr>
            <w:r w:rsidRPr="003C1CBE">
              <w:rPr>
                <w:rFonts w:cs="Arial"/>
                <w:sz w:val="18"/>
                <w:szCs w:val="18"/>
                <w:lang w:eastAsia="en-US"/>
              </w:rPr>
              <w:t>-</w:t>
            </w:r>
          </w:p>
        </w:tc>
        <w:tc>
          <w:tcPr>
            <w:tcW w:w="2340" w:type="dxa"/>
            <w:shd w:val="clear" w:color="auto" w:fill="auto"/>
            <w:vAlign w:val="center"/>
          </w:tcPr>
          <w:p w14:paraId="6E622953"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25m from DB-A4</w:t>
            </w:r>
          </w:p>
          <w:p w14:paraId="46D84253" w14:textId="77777777" w:rsidR="00721B22" w:rsidRPr="003C1CBE" w:rsidRDefault="00721B22" w:rsidP="00721B22">
            <w:pPr>
              <w:spacing w:after="0" w:line="276" w:lineRule="auto"/>
              <w:ind w:left="0"/>
              <w:jc w:val="center"/>
              <w:rPr>
                <w:rFonts w:cs="Arial"/>
                <w:sz w:val="18"/>
                <w:szCs w:val="18"/>
                <w:lang w:eastAsia="en-US"/>
              </w:rPr>
            </w:pPr>
          </w:p>
          <w:p w14:paraId="717536A7" w14:textId="77777777" w:rsidR="00721B22" w:rsidRPr="003C1CBE" w:rsidRDefault="00721B22" w:rsidP="00721B22">
            <w:pPr>
              <w:spacing w:after="0" w:line="276" w:lineRule="auto"/>
              <w:ind w:left="0"/>
              <w:jc w:val="center"/>
              <w:rPr>
                <w:rFonts w:cs="Arial"/>
                <w:sz w:val="18"/>
                <w:szCs w:val="18"/>
                <w:highlight w:val="yellow"/>
                <w:lang w:eastAsia="en-US"/>
              </w:rPr>
            </w:pPr>
            <w:r w:rsidRPr="003C1CBE">
              <w:rPr>
                <w:rFonts w:cs="Arial"/>
                <w:sz w:val="18"/>
                <w:szCs w:val="18"/>
                <w:lang w:eastAsia="en-US"/>
              </w:rPr>
              <w:t>5°29'08.23" N  72°53'47.38" E</w:t>
            </w:r>
          </w:p>
        </w:tc>
        <w:tc>
          <w:tcPr>
            <w:tcW w:w="2430" w:type="dxa"/>
            <w:shd w:val="clear" w:color="auto" w:fill="auto"/>
            <w:vAlign w:val="center"/>
          </w:tcPr>
          <w:p w14:paraId="38BE8FF7" w14:textId="77777777" w:rsidR="00721B22" w:rsidRPr="00721B22" w:rsidRDefault="00721B22" w:rsidP="00721B22">
            <w:pPr>
              <w:spacing w:after="0" w:line="276" w:lineRule="auto"/>
              <w:ind w:left="0"/>
              <w:jc w:val="center"/>
              <w:rPr>
                <w:rFonts w:cs="Arial"/>
                <w:sz w:val="18"/>
                <w:szCs w:val="18"/>
                <w:lang w:val="es-ES" w:eastAsia="en-US"/>
              </w:rPr>
            </w:pPr>
            <w:r w:rsidRPr="00721B22">
              <w:rPr>
                <w:rFonts w:cs="Arial"/>
                <w:sz w:val="18"/>
                <w:szCs w:val="18"/>
                <w:lang w:val="es-ES" w:eastAsia="en-US"/>
              </w:rPr>
              <w:t>45m  from DB- E2-X1</w:t>
            </w:r>
          </w:p>
          <w:p w14:paraId="01A5D4C5" w14:textId="77777777" w:rsidR="00721B22" w:rsidRPr="00721B22" w:rsidRDefault="00721B22" w:rsidP="00721B22">
            <w:pPr>
              <w:spacing w:after="0" w:line="276" w:lineRule="auto"/>
              <w:ind w:left="0"/>
              <w:jc w:val="center"/>
              <w:rPr>
                <w:rFonts w:cs="Arial"/>
                <w:sz w:val="18"/>
                <w:szCs w:val="18"/>
                <w:lang w:val="es-ES" w:eastAsia="en-US"/>
              </w:rPr>
            </w:pPr>
          </w:p>
          <w:p w14:paraId="51E03B78" w14:textId="77777777" w:rsidR="00721B22" w:rsidRPr="00721B22" w:rsidRDefault="00721B22" w:rsidP="00721B22">
            <w:pPr>
              <w:spacing w:after="0" w:line="276" w:lineRule="auto"/>
              <w:ind w:left="0"/>
              <w:jc w:val="center"/>
              <w:rPr>
                <w:rFonts w:cs="Arial"/>
                <w:sz w:val="18"/>
                <w:szCs w:val="18"/>
                <w:lang w:val="es-ES" w:eastAsia="en-US"/>
              </w:rPr>
            </w:pPr>
            <w:r w:rsidRPr="00721B22">
              <w:rPr>
                <w:rFonts w:cs="Arial"/>
                <w:sz w:val="18"/>
                <w:szCs w:val="18"/>
                <w:lang w:val="es-ES" w:eastAsia="en-US"/>
              </w:rPr>
              <w:t>5°29'15.93" N  72°53'44.32" E</w:t>
            </w:r>
          </w:p>
        </w:tc>
        <w:tc>
          <w:tcPr>
            <w:tcW w:w="2250" w:type="dxa"/>
            <w:shd w:val="clear" w:color="auto" w:fill="auto"/>
            <w:vAlign w:val="center"/>
          </w:tcPr>
          <w:p w14:paraId="22564363"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25m from DB-C2-X3</w:t>
            </w:r>
          </w:p>
          <w:p w14:paraId="6263F545" w14:textId="77777777" w:rsidR="00721B22" w:rsidRPr="003C1CBE" w:rsidRDefault="00721B22" w:rsidP="00721B22">
            <w:pPr>
              <w:spacing w:after="0" w:line="276" w:lineRule="auto"/>
              <w:ind w:left="0"/>
              <w:jc w:val="center"/>
              <w:rPr>
                <w:rFonts w:cs="Arial"/>
                <w:sz w:val="18"/>
                <w:szCs w:val="18"/>
                <w:lang w:eastAsia="en-US"/>
              </w:rPr>
            </w:pPr>
          </w:p>
          <w:p w14:paraId="2FC53CC5"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5°29'12.84" N  72°53'46.91" E</w:t>
            </w:r>
          </w:p>
        </w:tc>
        <w:tc>
          <w:tcPr>
            <w:tcW w:w="2422" w:type="dxa"/>
            <w:vAlign w:val="center"/>
          </w:tcPr>
          <w:p w14:paraId="3CB93034"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15m from DB-D2-X1</w:t>
            </w:r>
          </w:p>
          <w:p w14:paraId="277AFE2E" w14:textId="77777777" w:rsidR="00721B22" w:rsidRPr="003C1CBE" w:rsidRDefault="00721B22" w:rsidP="00721B22">
            <w:pPr>
              <w:spacing w:after="0" w:line="276" w:lineRule="auto"/>
              <w:ind w:left="0"/>
              <w:jc w:val="center"/>
              <w:rPr>
                <w:rFonts w:cs="Arial"/>
                <w:sz w:val="18"/>
                <w:szCs w:val="18"/>
                <w:lang w:eastAsia="en-US"/>
              </w:rPr>
            </w:pPr>
          </w:p>
          <w:p w14:paraId="3475E289"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5°29'11.56" N  72°53'44.33" E</w:t>
            </w:r>
          </w:p>
        </w:tc>
      </w:tr>
      <w:tr w:rsidR="00721B22" w:rsidRPr="003C1CBE" w14:paraId="736010E2" w14:textId="77777777" w:rsidTr="00721B22">
        <w:trPr>
          <w:trHeight w:val="567"/>
        </w:trPr>
        <w:tc>
          <w:tcPr>
            <w:tcW w:w="2253" w:type="dxa"/>
            <w:shd w:val="clear" w:color="auto" w:fill="auto"/>
            <w:vAlign w:val="center"/>
          </w:tcPr>
          <w:p w14:paraId="3D2D6E38"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Size of next grid connection point, space available, cable dimensions</w:t>
            </w:r>
          </w:p>
        </w:tc>
        <w:tc>
          <w:tcPr>
            <w:tcW w:w="2355" w:type="dxa"/>
            <w:shd w:val="clear" w:color="auto" w:fill="auto"/>
            <w:vAlign w:val="center"/>
          </w:tcPr>
          <w:p w14:paraId="12EA3E4D"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Direct connection to Powerhouse Panel Board</w:t>
            </w:r>
          </w:p>
        </w:tc>
        <w:tc>
          <w:tcPr>
            <w:tcW w:w="2340" w:type="dxa"/>
            <w:shd w:val="clear" w:color="auto" w:fill="auto"/>
            <w:vAlign w:val="center"/>
          </w:tcPr>
          <w:p w14:paraId="3F64CF4A" w14:textId="77777777" w:rsidR="00721B22" w:rsidRPr="003C1CBE" w:rsidRDefault="00721B22" w:rsidP="00721B22">
            <w:pPr>
              <w:spacing w:after="0" w:line="276" w:lineRule="auto"/>
              <w:ind w:left="0"/>
              <w:jc w:val="center"/>
              <w:rPr>
                <w:rFonts w:cs="Arial"/>
                <w:sz w:val="18"/>
                <w:szCs w:val="18"/>
                <w:highlight w:val="yellow"/>
                <w:lang w:eastAsia="en-US"/>
              </w:rPr>
            </w:pPr>
            <w:r w:rsidRPr="003C1CBE">
              <w:rPr>
                <w:rFonts w:cs="Arial"/>
                <w:sz w:val="18"/>
                <w:szCs w:val="18"/>
                <w:lang w:eastAsia="en-US"/>
              </w:rPr>
              <w:t>4C x 16sqmm</w:t>
            </w:r>
          </w:p>
        </w:tc>
        <w:tc>
          <w:tcPr>
            <w:tcW w:w="2430" w:type="dxa"/>
            <w:shd w:val="clear" w:color="auto" w:fill="auto"/>
            <w:vAlign w:val="center"/>
          </w:tcPr>
          <w:p w14:paraId="19711005"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4C x 25sqmm</w:t>
            </w:r>
          </w:p>
        </w:tc>
        <w:tc>
          <w:tcPr>
            <w:tcW w:w="2250" w:type="dxa"/>
            <w:shd w:val="clear" w:color="auto" w:fill="auto"/>
            <w:vAlign w:val="center"/>
          </w:tcPr>
          <w:p w14:paraId="218043E5"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4C x 16sqmm</w:t>
            </w:r>
          </w:p>
        </w:tc>
        <w:tc>
          <w:tcPr>
            <w:tcW w:w="2422" w:type="dxa"/>
            <w:vAlign w:val="center"/>
          </w:tcPr>
          <w:p w14:paraId="50B964E2"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4C x 25sqmm</w:t>
            </w:r>
          </w:p>
        </w:tc>
      </w:tr>
      <w:tr w:rsidR="00721B22" w:rsidRPr="003C1CBE" w14:paraId="600B1C19" w14:textId="77777777" w:rsidTr="00721B22">
        <w:trPr>
          <w:trHeight w:val="405"/>
        </w:trPr>
        <w:tc>
          <w:tcPr>
            <w:tcW w:w="2253" w:type="dxa"/>
            <w:shd w:val="clear" w:color="auto" w:fill="auto"/>
            <w:vAlign w:val="center"/>
          </w:tcPr>
          <w:p w14:paraId="4774A5B0"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Distance to Power House</w:t>
            </w:r>
          </w:p>
        </w:tc>
        <w:tc>
          <w:tcPr>
            <w:tcW w:w="2355" w:type="dxa"/>
            <w:shd w:val="clear" w:color="auto" w:fill="auto"/>
            <w:vAlign w:val="center"/>
          </w:tcPr>
          <w:p w14:paraId="610526E1"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w:t>
            </w:r>
          </w:p>
        </w:tc>
        <w:tc>
          <w:tcPr>
            <w:tcW w:w="2340" w:type="dxa"/>
            <w:shd w:val="clear" w:color="auto" w:fill="auto"/>
            <w:vAlign w:val="center"/>
          </w:tcPr>
          <w:p w14:paraId="1DB16CB1"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215m</w:t>
            </w:r>
          </w:p>
        </w:tc>
        <w:tc>
          <w:tcPr>
            <w:tcW w:w="2430" w:type="dxa"/>
            <w:shd w:val="clear" w:color="auto" w:fill="auto"/>
            <w:vAlign w:val="center"/>
          </w:tcPr>
          <w:p w14:paraId="3AA38BCE"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550m</w:t>
            </w:r>
          </w:p>
        </w:tc>
        <w:tc>
          <w:tcPr>
            <w:tcW w:w="2250" w:type="dxa"/>
            <w:shd w:val="clear" w:color="auto" w:fill="auto"/>
            <w:vAlign w:val="center"/>
          </w:tcPr>
          <w:p w14:paraId="2F373EF2"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445m</w:t>
            </w:r>
          </w:p>
        </w:tc>
        <w:tc>
          <w:tcPr>
            <w:tcW w:w="2422" w:type="dxa"/>
            <w:vAlign w:val="center"/>
          </w:tcPr>
          <w:p w14:paraId="75768CF9"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380m</w:t>
            </w:r>
          </w:p>
        </w:tc>
      </w:tr>
      <w:tr w:rsidR="00721B22" w:rsidRPr="003C1CBE" w14:paraId="401086C6" w14:textId="77777777" w:rsidTr="00721B22">
        <w:trPr>
          <w:trHeight w:val="567"/>
        </w:trPr>
        <w:tc>
          <w:tcPr>
            <w:tcW w:w="2253" w:type="dxa"/>
            <w:shd w:val="clear" w:color="auto" w:fill="auto"/>
            <w:vAlign w:val="center"/>
          </w:tcPr>
          <w:p w14:paraId="2541DDCD"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GPS coordinates</w:t>
            </w:r>
          </w:p>
        </w:tc>
        <w:tc>
          <w:tcPr>
            <w:tcW w:w="2355" w:type="dxa"/>
            <w:shd w:val="clear" w:color="auto" w:fill="auto"/>
            <w:vAlign w:val="center"/>
          </w:tcPr>
          <w:p w14:paraId="6AE6B878"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5°29'05.95" N  72°53'53.01" E</w:t>
            </w:r>
          </w:p>
        </w:tc>
        <w:tc>
          <w:tcPr>
            <w:tcW w:w="2340" w:type="dxa"/>
            <w:shd w:val="clear" w:color="auto" w:fill="auto"/>
            <w:vAlign w:val="center"/>
          </w:tcPr>
          <w:p w14:paraId="303FB9DF"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5°29'06.97" N  72°53'47.29" E</w:t>
            </w:r>
          </w:p>
        </w:tc>
        <w:tc>
          <w:tcPr>
            <w:tcW w:w="2430" w:type="dxa"/>
            <w:shd w:val="clear" w:color="auto" w:fill="auto"/>
            <w:vAlign w:val="center"/>
          </w:tcPr>
          <w:p w14:paraId="17CA779B"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5°29'15.28" N  72°53'45.58" E</w:t>
            </w:r>
          </w:p>
        </w:tc>
        <w:tc>
          <w:tcPr>
            <w:tcW w:w="2250" w:type="dxa"/>
            <w:shd w:val="clear" w:color="auto" w:fill="auto"/>
            <w:vAlign w:val="center"/>
          </w:tcPr>
          <w:p w14:paraId="4D5B35BF"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5°29'12.39" N  72°53'46.59" E</w:t>
            </w:r>
          </w:p>
        </w:tc>
        <w:tc>
          <w:tcPr>
            <w:tcW w:w="2422" w:type="dxa"/>
            <w:vAlign w:val="center"/>
          </w:tcPr>
          <w:p w14:paraId="3F29C252"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11149.5</w:t>
            </w:r>
          </w:p>
        </w:tc>
      </w:tr>
      <w:tr w:rsidR="00721B22" w:rsidRPr="003C1CBE" w14:paraId="67C4C510" w14:textId="77777777" w:rsidTr="00721B22">
        <w:trPr>
          <w:trHeight w:val="567"/>
        </w:trPr>
        <w:tc>
          <w:tcPr>
            <w:tcW w:w="2253" w:type="dxa"/>
            <w:shd w:val="clear" w:color="auto" w:fill="auto"/>
            <w:vAlign w:val="center"/>
          </w:tcPr>
          <w:p w14:paraId="550F429B"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Soiling of roof (1=clean, 5=very dirty)</w:t>
            </w:r>
          </w:p>
        </w:tc>
        <w:tc>
          <w:tcPr>
            <w:tcW w:w="2355" w:type="dxa"/>
            <w:shd w:val="clear" w:color="auto" w:fill="auto"/>
            <w:vAlign w:val="center"/>
          </w:tcPr>
          <w:p w14:paraId="457B04A2"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1</w:t>
            </w:r>
          </w:p>
        </w:tc>
        <w:tc>
          <w:tcPr>
            <w:tcW w:w="2340" w:type="dxa"/>
            <w:shd w:val="clear" w:color="auto" w:fill="auto"/>
            <w:vAlign w:val="center"/>
          </w:tcPr>
          <w:p w14:paraId="1B6D89E7" w14:textId="77777777" w:rsidR="00721B22" w:rsidRPr="003C1CBE" w:rsidRDefault="00721B22" w:rsidP="00721B22">
            <w:pPr>
              <w:spacing w:after="0" w:line="276" w:lineRule="auto"/>
              <w:ind w:left="0"/>
              <w:jc w:val="center"/>
              <w:rPr>
                <w:rFonts w:cs="Arial"/>
                <w:sz w:val="18"/>
                <w:szCs w:val="18"/>
                <w:highlight w:val="yellow"/>
                <w:lang w:eastAsia="en-US"/>
              </w:rPr>
            </w:pPr>
            <w:r w:rsidRPr="003C1CBE">
              <w:rPr>
                <w:rFonts w:cs="Arial"/>
                <w:sz w:val="18"/>
                <w:szCs w:val="18"/>
                <w:lang w:eastAsia="en-US"/>
              </w:rPr>
              <w:t>1</w:t>
            </w:r>
          </w:p>
        </w:tc>
        <w:tc>
          <w:tcPr>
            <w:tcW w:w="2430" w:type="dxa"/>
            <w:shd w:val="clear" w:color="auto" w:fill="auto"/>
            <w:vAlign w:val="center"/>
          </w:tcPr>
          <w:p w14:paraId="54502E98"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1</w:t>
            </w:r>
          </w:p>
        </w:tc>
        <w:tc>
          <w:tcPr>
            <w:tcW w:w="2250" w:type="dxa"/>
            <w:shd w:val="clear" w:color="auto" w:fill="auto"/>
            <w:vAlign w:val="center"/>
          </w:tcPr>
          <w:p w14:paraId="23186898"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1</w:t>
            </w:r>
          </w:p>
        </w:tc>
        <w:tc>
          <w:tcPr>
            <w:tcW w:w="2422" w:type="dxa"/>
            <w:vAlign w:val="center"/>
          </w:tcPr>
          <w:p w14:paraId="7A714DDB"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1</w:t>
            </w:r>
          </w:p>
        </w:tc>
      </w:tr>
      <w:tr w:rsidR="00721B22" w:rsidRPr="003C1CBE" w14:paraId="5B1894A6" w14:textId="77777777" w:rsidTr="00721B22">
        <w:trPr>
          <w:trHeight w:val="567"/>
        </w:trPr>
        <w:tc>
          <w:tcPr>
            <w:tcW w:w="2253" w:type="dxa"/>
            <w:shd w:val="clear" w:color="auto" w:fill="auto"/>
            <w:vAlign w:val="center"/>
          </w:tcPr>
          <w:p w14:paraId="02C8F66B"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Support Structure of Roof (take pictures of support)</w:t>
            </w:r>
          </w:p>
        </w:tc>
        <w:tc>
          <w:tcPr>
            <w:tcW w:w="2355" w:type="dxa"/>
            <w:shd w:val="clear" w:color="auto" w:fill="auto"/>
            <w:vAlign w:val="center"/>
          </w:tcPr>
          <w:p w14:paraId="72A22728" w14:textId="77777777" w:rsidR="00721B22" w:rsidRPr="003C1CBE" w:rsidRDefault="00721B22" w:rsidP="00721B22">
            <w:pPr>
              <w:spacing w:after="0" w:line="276" w:lineRule="auto"/>
              <w:ind w:left="0"/>
              <w:jc w:val="center"/>
              <w:rPr>
                <w:rFonts w:cs="Arial"/>
                <w:sz w:val="18"/>
                <w:szCs w:val="18"/>
                <w:lang w:eastAsia="en-US"/>
              </w:rPr>
            </w:pPr>
          </w:p>
        </w:tc>
        <w:tc>
          <w:tcPr>
            <w:tcW w:w="2340" w:type="dxa"/>
            <w:shd w:val="clear" w:color="auto" w:fill="auto"/>
            <w:vAlign w:val="center"/>
          </w:tcPr>
          <w:p w14:paraId="51C523E4" w14:textId="77777777" w:rsidR="00721B22" w:rsidRPr="003C1CBE" w:rsidRDefault="00721B22" w:rsidP="00721B22">
            <w:pPr>
              <w:spacing w:after="0" w:line="276" w:lineRule="auto"/>
              <w:ind w:left="0"/>
              <w:jc w:val="center"/>
              <w:rPr>
                <w:rFonts w:cs="Arial"/>
                <w:sz w:val="18"/>
                <w:szCs w:val="18"/>
                <w:highlight w:val="yellow"/>
                <w:lang w:eastAsia="en-US"/>
              </w:rPr>
            </w:pPr>
          </w:p>
        </w:tc>
        <w:tc>
          <w:tcPr>
            <w:tcW w:w="2430" w:type="dxa"/>
            <w:shd w:val="clear" w:color="auto" w:fill="auto"/>
            <w:vAlign w:val="center"/>
          </w:tcPr>
          <w:p w14:paraId="12FEC410" w14:textId="77777777" w:rsidR="00721B22" w:rsidRPr="003C1CBE" w:rsidRDefault="00721B22" w:rsidP="00721B22">
            <w:pPr>
              <w:spacing w:after="0" w:line="276" w:lineRule="auto"/>
              <w:ind w:left="0"/>
              <w:jc w:val="center"/>
              <w:rPr>
                <w:rFonts w:cs="Arial"/>
                <w:sz w:val="18"/>
                <w:szCs w:val="18"/>
                <w:lang w:eastAsia="en-US"/>
              </w:rPr>
            </w:pPr>
          </w:p>
        </w:tc>
        <w:tc>
          <w:tcPr>
            <w:tcW w:w="2250" w:type="dxa"/>
            <w:shd w:val="clear" w:color="auto" w:fill="auto"/>
            <w:vAlign w:val="center"/>
          </w:tcPr>
          <w:p w14:paraId="52B4524F" w14:textId="77777777" w:rsidR="00721B22" w:rsidRPr="003C1CBE" w:rsidRDefault="00721B22" w:rsidP="00721B22">
            <w:pPr>
              <w:spacing w:after="0" w:line="276" w:lineRule="auto"/>
              <w:ind w:left="0"/>
              <w:jc w:val="center"/>
              <w:rPr>
                <w:rFonts w:cs="Arial"/>
                <w:sz w:val="18"/>
                <w:szCs w:val="18"/>
                <w:lang w:eastAsia="en-US"/>
              </w:rPr>
            </w:pPr>
          </w:p>
        </w:tc>
        <w:tc>
          <w:tcPr>
            <w:tcW w:w="2422" w:type="dxa"/>
            <w:vAlign w:val="center"/>
          </w:tcPr>
          <w:p w14:paraId="6AC678E3" w14:textId="77777777" w:rsidR="00721B22" w:rsidRPr="003C1CBE" w:rsidRDefault="00721B22" w:rsidP="00721B22">
            <w:pPr>
              <w:spacing w:after="0" w:line="276" w:lineRule="auto"/>
              <w:ind w:left="0"/>
              <w:jc w:val="center"/>
              <w:rPr>
                <w:rFonts w:cs="Arial"/>
                <w:sz w:val="18"/>
                <w:szCs w:val="18"/>
                <w:lang w:eastAsia="en-US"/>
              </w:rPr>
            </w:pPr>
          </w:p>
        </w:tc>
      </w:tr>
      <w:tr w:rsidR="00721B22" w:rsidRPr="003C1CBE" w14:paraId="444085A9" w14:textId="77777777" w:rsidTr="00721B22">
        <w:trPr>
          <w:trHeight w:val="585"/>
        </w:trPr>
        <w:tc>
          <w:tcPr>
            <w:tcW w:w="2253" w:type="dxa"/>
            <w:shd w:val="clear" w:color="auto" w:fill="auto"/>
            <w:vAlign w:val="center"/>
          </w:tcPr>
          <w:p w14:paraId="590B8BA1"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**Layer Structure of Roof</w:t>
            </w:r>
          </w:p>
        </w:tc>
        <w:tc>
          <w:tcPr>
            <w:tcW w:w="2355" w:type="dxa"/>
            <w:shd w:val="clear" w:color="auto" w:fill="auto"/>
            <w:vAlign w:val="center"/>
          </w:tcPr>
          <w:p w14:paraId="2AF88BD6"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w:t>
            </w:r>
          </w:p>
        </w:tc>
        <w:tc>
          <w:tcPr>
            <w:tcW w:w="2340" w:type="dxa"/>
            <w:shd w:val="clear" w:color="auto" w:fill="auto"/>
            <w:vAlign w:val="center"/>
          </w:tcPr>
          <w:p w14:paraId="1C195D3F"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w:t>
            </w:r>
          </w:p>
        </w:tc>
        <w:tc>
          <w:tcPr>
            <w:tcW w:w="2430" w:type="dxa"/>
            <w:shd w:val="clear" w:color="auto" w:fill="auto"/>
            <w:vAlign w:val="center"/>
          </w:tcPr>
          <w:p w14:paraId="141AFED3"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6AAE9C52"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w:t>
            </w:r>
          </w:p>
        </w:tc>
        <w:tc>
          <w:tcPr>
            <w:tcW w:w="2422" w:type="dxa"/>
            <w:vAlign w:val="center"/>
          </w:tcPr>
          <w:p w14:paraId="47AFF46B"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w:t>
            </w:r>
          </w:p>
        </w:tc>
      </w:tr>
      <w:tr w:rsidR="00721B22" w:rsidRPr="003C1CBE" w14:paraId="261F9A90" w14:textId="77777777" w:rsidTr="00721B22">
        <w:trPr>
          <w:trHeight w:val="477"/>
        </w:trPr>
        <w:tc>
          <w:tcPr>
            <w:tcW w:w="2253" w:type="dxa"/>
            <w:shd w:val="clear" w:color="auto" w:fill="auto"/>
            <w:vAlign w:val="center"/>
          </w:tcPr>
          <w:p w14:paraId="7A548799"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Bearing Capacity</w:t>
            </w:r>
          </w:p>
        </w:tc>
        <w:tc>
          <w:tcPr>
            <w:tcW w:w="2355" w:type="dxa"/>
            <w:shd w:val="clear" w:color="auto" w:fill="auto"/>
            <w:vAlign w:val="center"/>
          </w:tcPr>
          <w:p w14:paraId="17E2E54E"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w:t>
            </w:r>
          </w:p>
        </w:tc>
        <w:tc>
          <w:tcPr>
            <w:tcW w:w="2340" w:type="dxa"/>
            <w:shd w:val="clear" w:color="auto" w:fill="auto"/>
            <w:vAlign w:val="center"/>
          </w:tcPr>
          <w:p w14:paraId="7683AA63"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w:t>
            </w:r>
          </w:p>
        </w:tc>
        <w:tc>
          <w:tcPr>
            <w:tcW w:w="2430" w:type="dxa"/>
            <w:shd w:val="clear" w:color="auto" w:fill="auto"/>
            <w:vAlign w:val="center"/>
          </w:tcPr>
          <w:p w14:paraId="342C9BFD"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2E6914D9"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w:t>
            </w:r>
          </w:p>
        </w:tc>
        <w:tc>
          <w:tcPr>
            <w:tcW w:w="2422" w:type="dxa"/>
            <w:vAlign w:val="center"/>
          </w:tcPr>
          <w:p w14:paraId="10519DCE"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w:t>
            </w:r>
          </w:p>
        </w:tc>
      </w:tr>
      <w:tr w:rsidR="00721B22" w:rsidRPr="003C1CBE" w14:paraId="44D8D9D0" w14:textId="77777777" w:rsidTr="00721B22">
        <w:trPr>
          <w:trHeight w:val="567"/>
        </w:trPr>
        <w:tc>
          <w:tcPr>
            <w:tcW w:w="2253" w:type="dxa"/>
            <w:shd w:val="clear" w:color="auto" w:fill="auto"/>
            <w:vAlign w:val="center"/>
          </w:tcPr>
          <w:p w14:paraId="25795F08" w14:textId="77777777" w:rsidR="00721B22" w:rsidRPr="003C1CBE" w:rsidRDefault="00721B22" w:rsidP="00721B22">
            <w:pPr>
              <w:spacing w:after="0" w:line="240" w:lineRule="auto"/>
              <w:ind w:left="0"/>
              <w:rPr>
                <w:rFonts w:cs="Arial"/>
                <w:sz w:val="18"/>
                <w:szCs w:val="18"/>
                <w:highlight w:val="yellow"/>
                <w:lang w:eastAsia="en-US"/>
              </w:rPr>
            </w:pPr>
            <w:r w:rsidRPr="003C1CBE">
              <w:rPr>
                <w:rFonts w:cs="Arial"/>
                <w:sz w:val="18"/>
                <w:szCs w:val="18"/>
                <w:lang w:eastAsia="en-US"/>
              </w:rPr>
              <w:t>Type of near shading obstacles</w:t>
            </w:r>
          </w:p>
        </w:tc>
        <w:tc>
          <w:tcPr>
            <w:tcW w:w="2355" w:type="dxa"/>
            <w:shd w:val="clear" w:color="auto" w:fill="auto"/>
            <w:vAlign w:val="center"/>
          </w:tcPr>
          <w:p w14:paraId="3C3F6BC8"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No major obstacles. Some small trees on west side, some branches can be chopped off if required</w:t>
            </w:r>
          </w:p>
        </w:tc>
        <w:tc>
          <w:tcPr>
            <w:tcW w:w="2340" w:type="dxa"/>
            <w:shd w:val="clear" w:color="auto" w:fill="auto"/>
            <w:vAlign w:val="center"/>
          </w:tcPr>
          <w:p w14:paraId="6816A222"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Some trees</w:t>
            </w:r>
          </w:p>
        </w:tc>
        <w:tc>
          <w:tcPr>
            <w:tcW w:w="2430" w:type="dxa"/>
            <w:shd w:val="clear" w:color="auto" w:fill="auto"/>
            <w:vAlign w:val="center"/>
          </w:tcPr>
          <w:p w14:paraId="4756E152"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N/A</w:t>
            </w:r>
          </w:p>
        </w:tc>
        <w:tc>
          <w:tcPr>
            <w:tcW w:w="2250" w:type="dxa"/>
            <w:shd w:val="clear" w:color="auto" w:fill="auto"/>
            <w:vAlign w:val="center"/>
          </w:tcPr>
          <w:p w14:paraId="6B0EE100"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N/A</w:t>
            </w:r>
          </w:p>
        </w:tc>
        <w:tc>
          <w:tcPr>
            <w:tcW w:w="2422" w:type="dxa"/>
            <w:vAlign w:val="center"/>
          </w:tcPr>
          <w:p w14:paraId="34DAB184"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N/A</w:t>
            </w:r>
          </w:p>
        </w:tc>
      </w:tr>
      <w:tr w:rsidR="00721B22" w:rsidRPr="003C1CBE" w14:paraId="40C74697" w14:textId="77777777" w:rsidTr="00721B22">
        <w:trPr>
          <w:trHeight w:val="621"/>
        </w:trPr>
        <w:tc>
          <w:tcPr>
            <w:tcW w:w="2253" w:type="dxa"/>
            <w:shd w:val="clear" w:color="auto" w:fill="auto"/>
            <w:vAlign w:val="center"/>
          </w:tcPr>
          <w:p w14:paraId="4E28D7A1"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lastRenderedPageBreak/>
              <w:t>Access to the Roof</w:t>
            </w:r>
          </w:p>
        </w:tc>
        <w:tc>
          <w:tcPr>
            <w:tcW w:w="2355" w:type="dxa"/>
            <w:shd w:val="clear" w:color="auto" w:fill="auto"/>
            <w:vAlign w:val="center"/>
          </w:tcPr>
          <w:p w14:paraId="0FE517E1"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2340" w:type="dxa"/>
            <w:shd w:val="clear" w:color="auto" w:fill="auto"/>
            <w:vAlign w:val="center"/>
          </w:tcPr>
          <w:p w14:paraId="62D1C4CA"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2430" w:type="dxa"/>
            <w:shd w:val="clear" w:color="auto" w:fill="auto"/>
            <w:vAlign w:val="center"/>
          </w:tcPr>
          <w:p w14:paraId="2477601D"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2250" w:type="dxa"/>
            <w:shd w:val="clear" w:color="auto" w:fill="auto"/>
            <w:vAlign w:val="center"/>
          </w:tcPr>
          <w:p w14:paraId="12AEED23"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2422" w:type="dxa"/>
            <w:vAlign w:val="center"/>
          </w:tcPr>
          <w:p w14:paraId="5BCC1ED2"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Using Portable Ladder</w:t>
            </w:r>
          </w:p>
        </w:tc>
      </w:tr>
      <w:tr w:rsidR="00721B22" w:rsidRPr="003C1CBE" w14:paraId="1837A57A" w14:textId="77777777" w:rsidTr="00721B22">
        <w:trPr>
          <w:trHeight w:val="522"/>
        </w:trPr>
        <w:tc>
          <w:tcPr>
            <w:tcW w:w="2253" w:type="dxa"/>
            <w:shd w:val="clear" w:color="auto" w:fill="auto"/>
          </w:tcPr>
          <w:p w14:paraId="37EBE2B3" w14:textId="77777777" w:rsidR="00721B22" w:rsidRPr="003C1CBE" w:rsidRDefault="00721B22" w:rsidP="00721B22">
            <w:pPr>
              <w:spacing w:after="0" w:line="240" w:lineRule="auto"/>
              <w:ind w:left="0"/>
              <w:rPr>
                <w:rFonts w:cs="Arial"/>
                <w:sz w:val="18"/>
                <w:szCs w:val="18"/>
                <w:lang w:eastAsia="en-US"/>
              </w:rPr>
            </w:pPr>
            <w:r w:rsidRPr="003C1CBE">
              <w:rPr>
                <w:rFonts w:cs="Arial"/>
                <w:sz w:val="18"/>
                <w:szCs w:val="18"/>
                <w:lang w:eastAsia="en-US"/>
              </w:rPr>
              <w:t>Describe existing lightning protection equipment</w:t>
            </w:r>
          </w:p>
        </w:tc>
        <w:tc>
          <w:tcPr>
            <w:tcW w:w="2355" w:type="dxa"/>
            <w:shd w:val="clear" w:color="auto" w:fill="auto"/>
            <w:vAlign w:val="center"/>
          </w:tcPr>
          <w:p w14:paraId="6F64D0AE"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N/A</w:t>
            </w:r>
          </w:p>
        </w:tc>
        <w:tc>
          <w:tcPr>
            <w:tcW w:w="2340" w:type="dxa"/>
            <w:shd w:val="clear" w:color="auto" w:fill="auto"/>
            <w:vAlign w:val="center"/>
          </w:tcPr>
          <w:p w14:paraId="09A69362"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N/A</w:t>
            </w:r>
          </w:p>
        </w:tc>
        <w:tc>
          <w:tcPr>
            <w:tcW w:w="2430" w:type="dxa"/>
            <w:shd w:val="clear" w:color="auto" w:fill="auto"/>
            <w:vAlign w:val="center"/>
          </w:tcPr>
          <w:p w14:paraId="5670C6EE"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N/A</w:t>
            </w:r>
          </w:p>
        </w:tc>
        <w:tc>
          <w:tcPr>
            <w:tcW w:w="2250" w:type="dxa"/>
            <w:shd w:val="clear" w:color="auto" w:fill="auto"/>
            <w:vAlign w:val="center"/>
          </w:tcPr>
          <w:p w14:paraId="3F8C785F"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N/A</w:t>
            </w:r>
          </w:p>
        </w:tc>
        <w:tc>
          <w:tcPr>
            <w:tcW w:w="2422" w:type="dxa"/>
            <w:vAlign w:val="center"/>
          </w:tcPr>
          <w:p w14:paraId="0AF29B2C" w14:textId="77777777" w:rsidR="00721B22" w:rsidRPr="003C1CBE" w:rsidRDefault="00721B22" w:rsidP="00721B22">
            <w:pPr>
              <w:spacing w:after="0" w:line="276" w:lineRule="auto"/>
              <w:ind w:left="0"/>
              <w:jc w:val="center"/>
              <w:rPr>
                <w:rFonts w:cs="Arial"/>
                <w:sz w:val="18"/>
                <w:szCs w:val="18"/>
                <w:lang w:eastAsia="en-US"/>
              </w:rPr>
            </w:pPr>
            <w:r w:rsidRPr="003C1CBE">
              <w:rPr>
                <w:rFonts w:cs="Arial"/>
                <w:sz w:val="18"/>
                <w:szCs w:val="18"/>
                <w:lang w:eastAsia="en-US"/>
              </w:rPr>
              <w:t>N/A</w:t>
            </w:r>
          </w:p>
        </w:tc>
      </w:tr>
    </w:tbl>
    <w:p w14:paraId="728E1D33" w14:textId="07561F70" w:rsidR="006F2BA3" w:rsidRPr="003A21B1" w:rsidRDefault="006F2BA3" w:rsidP="00706FEA">
      <w:pPr>
        <w:pStyle w:val="Caption"/>
        <w:jc w:val="center"/>
      </w:pPr>
      <w:bookmarkStart w:id="485" w:name="_Toc455677118"/>
      <w:bookmarkStart w:id="486" w:name="_Toc458779570"/>
      <w:bookmarkStart w:id="487" w:name="_Toc460248900"/>
      <w:bookmarkStart w:id="488" w:name="_Toc460246828"/>
      <w:bookmarkStart w:id="489" w:name="_Toc460422858"/>
      <w:bookmarkStart w:id="490" w:name="_Toc465870787"/>
      <w:bookmarkStart w:id="491" w:name="_Toc58227866"/>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70</w:t>
      </w:r>
      <w:r w:rsidR="000501C2">
        <w:fldChar w:fldCharType="end"/>
      </w:r>
      <w:r w:rsidRPr="003A21B1">
        <w:t xml:space="preserve">: </w:t>
      </w:r>
      <w:r w:rsidR="00F01CA4">
        <w:t>E12</w:t>
      </w:r>
      <w:r w:rsidRPr="003A21B1">
        <w:t xml:space="preserve"> - Analysis of the available roofs and </w:t>
      </w:r>
      <w:r w:rsidR="00DF675D">
        <w:t>proposed</w:t>
      </w:r>
      <w:r w:rsidR="00DF675D" w:rsidRPr="003A21B1">
        <w:t xml:space="preserve"> PV </w:t>
      </w:r>
      <w:r w:rsidR="00DF675D">
        <w:t>capacity</w:t>
      </w:r>
      <w:r w:rsidR="00DF675D" w:rsidRPr="003A21B1">
        <w:t xml:space="preserve"> </w:t>
      </w:r>
      <w:r w:rsidR="00DF675D">
        <w:t>for selected Roofs</w:t>
      </w:r>
      <w:bookmarkEnd w:id="485"/>
      <w:bookmarkEnd w:id="486"/>
      <w:bookmarkEnd w:id="487"/>
      <w:bookmarkEnd w:id="488"/>
      <w:bookmarkEnd w:id="489"/>
      <w:bookmarkEnd w:id="490"/>
      <w:bookmarkEnd w:id="491"/>
    </w:p>
    <w:p w14:paraId="51032496" w14:textId="2CFA8E47" w:rsidR="006F2BA3" w:rsidRDefault="006F2BA3" w:rsidP="006F2BA3"/>
    <w:p w14:paraId="23C17EE4" w14:textId="77777777" w:rsidR="00721B22" w:rsidRDefault="00721B22" w:rsidP="00721B22">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1800"/>
        <w:gridCol w:w="837"/>
        <w:gridCol w:w="1361"/>
        <w:gridCol w:w="1890"/>
        <w:gridCol w:w="1890"/>
      </w:tblGrid>
      <w:tr w:rsidR="00721B22" w:rsidRPr="00D94257" w14:paraId="3EF7B7D3" w14:textId="77777777" w:rsidTr="00721B22">
        <w:trPr>
          <w:cnfStyle w:val="100000000000" w:firstRow="1" w:lastRow="0" w:firstColumn="0" w:lastColumn="0" w:oddVBand="0" w:evenVBand="0" w:oddHBand="0" w:evenHBand="0" w:firstRowFirstColumn="0" w:firstRowLastColumn="0" w:lastRowFirstColumn="0" w:lastRowLastColumn="0"/>
          <w:trHeight w:val="631"/>
          <w:jc w:val="center"/>
        </w:trPr>
        <w:tc>
          <w:tcPr>
            <w:tcW w:w="1800" w:type="dxa"/>
            <w:noWrap/>
            <w:hideMark/>
          </w:tcPr>
          <w:p w14:paraId="512DC546" w14:textId="77777777" w:rsidR="00721B22" w:rsidRDefault="00721B22" w:rsidP="00721B22">
            <w:pPr>
              <w:pStyle w:val="TableTextPOISED"/>
              <w:rPr>
                <w:rStyle w:val="Tabletext"/>
                <w:b w:val="0"/>
              </w:rPr>
            </w:pPr>
          </w:p>
          <w:p w14:paraId="63F5DD1A" w14:textId="77777777" w:rsidR="00721B22" w:rsidRPr="005A41D3" w:rsidRDefault="00721B22" w:rsidP="00721B22">
            <w:pPr>
              <w:pStyle w:val="TableTextPOISED"/>
              <w:rPr>
                <w:rStyle w:val="Tabletext"/>
              </w:rPr>
            </w:pPr>
            <w:r w:rsidRPr="005A41D3">
              <w:rPr>
                <w:rStyle w:val="Tabletext"/>
              </w:rPr>
              <w:t>Building and name</w:t>
            </w:r>
          </w:p>
        </w:tc>
        <w:tc>
          <w:tcPr>
            <w:tcW w:w="837" w:type="dxa"/>
          </w:tcPr>
          <w:p w14:paraId="6A302401" w14:textId="77777777" w:rsidR="00721B22" w:rsidRPr="005A41D3" w:rsidRDefault="00721B22" w:rsidP="00721B22">
            <w:pPr>
              <w:pStyle w:val="TableTextPOISED"/>
              <w:rPr>
                <w:rStyle w:val="Tabletext"/>
              </w:rPr>
            </w:pPr>
            <w:r>
              <w:rPr>
                <w:rStyle w:val="Tabletext"/>
              </w:rPr>
              <w:t>Area [m</w:t>
            </w:r>
            <w:r>
              <w:rPr>
                <w:rStyle w:val="Tabletext"/>
                <w:vertAlign w:val="superscript"/>
              </w:rPr>
              <w:t>2</w:t>
            </w:r>
            <w:r>
              <w:rPr>
                <w:rStyle w:val="Tabletext"/>
              </w:rPr>
              <w:t>]</w:t>
            </w:r>
          </w:p>
        </w:tc>
        <w:tc>
          <w:tcPr>
            <w:tcW w:w="1361" w:type="dxa"/>
            <w:noWrap/>
            <w:hideMark/>
          </w:tcPr>
          <w:p w14:paraId="53E23A57" w14:textId="77777777" w:rsidR="00721B22" w:rsidRPr="005A41D3" w:rsidRDefault="00721B22" w:rsidP="00721B22">
            <w:pPr>
              <w:pStyle w:val="TableTextPOISED"/>
              <w:rPr>
                <w:rStyle w:val="Tabletext"/>
              </w:rPr>
            </w:pPr>
            <w:r w:rsidRPr="005A41D3">
              <w:rPr>
                <w:rStyle w:val="Tabletext"/>
              </w:rPr>
              <w:t>Distance to Powerhouse [m]</w:t>
            </w:r>
          </w:p>
        </w:tc>
        <w:tc>
          <w:tcPr>
            <w:tcW w:w="1890" w:type="dxa"/>
          </w:tcPr>
          <w:p w14:paraId="28E4FEBD" w14:textId="77777777" w:rsidR="00721B22" w:rsidRPr="00925083" w:rsidRDefault="00721B22" w:rsidP="00721B22">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740D580C" w14:textId="77777777" w:rsidR="00721B22" w:rsidRDefault="00721B22" w:rsidP="00721B22">
            <w:pPr>
              <w:pStyle w:val="TableTextPOISED"/>
              <w:rPr>
                <w:rStyle w:val="Tabletext"/>
                <w:lang w:val="en-US"/>
              </w:rPr>
            </w:pPr>
            <w:r>
              <w:rPr>
                <w:rStyle w:val="Tabletext"/>
                <w:lang w:val="en-US"/>
              </w:rPr>
              <w:t>Roof-top / On-ground</w:t>
            </w:r>
          </w:p>
        </w:tc>
      </w:tr>
      <w:tr w:rsidR="00721B22" w:rsidRPr="00D94257" w14:paraId="7B6F4CD8" w14:textId="77777777" w:rsidTr="00721B22">
        <w:trPr>
          <w:trHeight w:val="315"/>
          <w:jc w:val="center"/>
        </w:trPr>
        <w:tc>
          <w:tcPr>
            <w:tcW w:w="1800" w:type="dxa"/>
            <w:noWrap/>
          </w:tcPr>
          <w:p w14:paraId="4053F00C" w14:textId="281590A0" w:rsidR="00721B22" w:rsidRPr="004C0573" w:rsidRDefault="00721B22" w:rsidP="00721B22">
            <w:pPr>
              <w:pStyle w:val="TableTextPOISED"/>
              <w:rPr>
                <w:rStyle w:val="Tabletext"/>
              </w:rPr>
            </w:pPr>
            <w:r>
              <w:rPr>
                <w:rFonts w:ascii="Calibri" w:hAnsi="Calibri" w:cs="Calibri"/>
                <w:b/>
                <w:bCs/>
                <w:color w:val="000000"/>
                <w:sz w:val="20"/>
              </w:rPr>
              <w:t>Power House</w:t>
            </w:r>
          </w:p>
        </w:tc>
        <w:tc>
          <w:tcPr>
            <w:tcW w:w="837" w:type="dxa"/>
          </w:tcPr>
          <w:p w14:paraId="6F2CC064" w14:textId="13A1B61D" w:rsidR="00721B22" w:rsidRPr="00D94257" w:rsidRDefault="00721B22" w:rsidP="00721B22">
            <w:pPr>
              <w:pStyle w:val="TableTextPOISED"/>
              <w:jc w:val="right"/>
              <w:rPr>
                <w:rStyle w:val="Tabletext"/>
              </w:rPr>
            </w:pPr>
            <w:r>
              <w:rPr>
                <w:rFonts w:ascii="Calibri" w:hAnsi="Calibri" w:cs="Calibri"/>
                <w:color w:val="000000"/>
                <w:sz w:val="20"/>
              </w:rPr>
              <w:t>299</w:t>
            </w:r>
          </w:p>
        </w:tc>
        <w:tc>
          <w:tcPr>
            <w:tcW w:w="1361" w:type="dxa"/>
            <w:noWrap/>
          </w:tcPr>
          <w:p w14:paraId="22DDB9D6" w14:textId="77777777" w:rsidR="00721B22" w:rsidRPr="00D94257" w:rsidRDefault="00721B22" w:rsidP="00721B22">
            <w:pPr>
              <w:pStyle w:val="TableTextPOISED"/>
              <w:jc w:val="right"/>
              <w:rPr>
                <w:rStyle w:val="Tabletext"/>
              </w:rPr>
            </w:pPr>
          </w:p>
        </w:tc>
        <w:tc>
          <w:tcPr>
            <w:tcW w:w="1890" w:type="dxa"/>
          </w:tcPr>
          <w:p w14:paraId="2F2F03CF" w14:textId="313B0469" w:rsidR="00721B22" w:rsidRPr="00D94257" w:rsidRDefault="00721B22" w:rsidP="00721B22">
            <w:pPr>
              <w:pStyle w:val="TableTextPOISED"/>
              <w:jc w:val="right"/>
              <w:rPr>
                <w:rStyle w:val="Tabletext"/>
              </w:rPr>
            </w:pPr>
            <w:r>
              <w:rPr>
                <w:rFonts w:ascii="Calibri" w:hAnsi="Calibri" w:cs="Calibri"/>
                <w:color w:val="000000"/>
                <w:sz w:val="20"/>
              </w:rPr>
              <w:t>40</w:t>
            </w:r>
          </w:p>
        </w:tc>
        <w:tc>
          <w:tcPr>
            <w:tcW w:w="1890" w:type="dxa"/>
          </w:tcPr>
          <w:p w14:paraId="39B1F776" w14:textId="4831D558" w:rsidR="00721B22" w:rsidRDefault="00B14FF8" w:rsidP="00721B22">
            <w:pPr>
              <w:pStyle w:val="TableTextPOISED"/>
              <w:jc w:val="right"/>
              <w:rPr>
                <w:rFonts w:ascii="Calibri" w:hAnsi="Calibri" w:cs="Calibri"/>
                <w:color w:val="000000"/>
                <w:sz w:val="20"/>
              </w:rPr>
            </w:pPr>
            <w:r>
              <w:rPr>
                <w:rStyle w:val="Tabletext"/>
                <w:lang w:val="en-US"/>
              </w:rPr>
              <w:t>Roof-top</w:t>
            </w:r>
          </w:p>
        </w:tc>
      </w:tr>
      <w:tr w:rsidR="00721B22" w:rsidRPr="00D94257" w14:paraId="233301DC" w14:textId="77777777" w:rsidTr="00721B22">
        <w:trPr>
          <w:cnfStyle w:val="000000010000" w:firstRow="0" w:lastRow="0" w:firstColumn="0" w:lastColumn="0" w:oddVBand="0" w:evenVBand="0" w:oddHBand="0" w:evenHBand="1" w:firstRowFirstColumn="0" w:firstRowLastColumn="0" w:lastRowFirstColumn="0" w:lastRowLastColumn="0"/>
          <w:trHeight w:val="315"/>
          <w:jc w:val="center"/>
        </w:trPr>
        <w:tc>
          <w:tcPr>
            <w:tcW w:w="1800" w:type="dxa"/>
            <w:noWrap/>
          </w:tcPr>
          <w:p w14:paraId="77E3F8A5" w14:textId="1372D7B1" w:rsidR="00721B22" w:rsidRPr="004C0573" w:rsidRDefault="00721B22" w:rsidP="00721B22">
            <w:pPr>
              <w:pStyle w:val="TableTextPOISED"/>
              <w:rPr>
                <w:rStyle w:val="Tabletext"/>
              </w:rPr>
            </w:pPr>
            <w:r>
              <w:rPr>
                <w:rFonts w:ascii="Calibri" w:hAnsi="Calibri" w:cs="Calibri"/>
                <w:b/>
                <w:bCs/>
                <w:color w:val="000000"/>
                <w:sz w:val="20"/>
              </w:rPr>
              <w:t>Health Centre</w:t>
            </w:r>
          </w:p>
        </w:tc>
        <w:tc>
          <w:tcPr>
            <w:tcW w:w="837" w:type="dxa"/>
          </w:tcPr>
          <w:p w14:paraId="7FC6CDA5" w14:textId="411F6F77" w:rsidR="00721B22" w:rsidRPr="00D94257" w:rsidRDefault="00721B22" w:rsidP="00721B22">
            <w:pPr>
              <w:pStyle w:val="TableTextPOISED"/>
              <w:jc w:val="right"/>
              <w:rPr>
                <w:rStyle w:val="Tabletext"/>
              </w:rPr>
            </w:pPr>
            <w:r>
              <w:rPr>
                <w:rFonts w:ascii="Calibri" w:hAnsi="Calibri" w:cs="Calibri"/>
                <w:color w:val="000000"/>
                <w:sz w:val="20"/>
              </w:rPr>
              <w:t>276</w:t>
            </w:r>
          </w:p>
        </w:tc>
        <w:tc>
          <w:tcPr>
            <w:tcW w:w="1361" w:type="dxa"/>
            <w:noWrap/>
          </w:tcPr>
          <w:p w14:paraId="08CC2EF4" w14:textId="77777777" w:rsidR="00721B22" w:rsidRPr="00D94257" w:rsidRDefault="00721B22" w:rsidP="00721B22">
            <w:pPr>
              <w:pStyle w:val="TableTextPOISED"/>
              <w:jc w:val="right"/>
              <w:rPr>
                <w:rStyle w:val="Tabletext"/>
              </w:rPr>
            </w:pPr>
          </w:p>
        </w:tc>
        <w:tc>
          <w:tcPr>
            <w:tcW w:w="1890" w:type="dxa"/>
          </w:tcPr>
          <w:p w14:paraId="1C31EB6F" w14:textId="4D65ED74" w:rsidR="00721B22" w:rsidRPr="00D94257" w:rsidRDefault="00721B22" w:rsidP="00721B22">
            <w:pPr>
              <w:pStyle w:val="TableTextPOISED"/>
              <w:jc w:val="right"/>
              <w:rPr>
                <w:rStyle w:val="Tabletext"/>
              </w:rPr>
            </w:pPr>
            <w:r>
              <w:rPr>
                <w:rFonts w:ascii="Calibri" w:hAnsi="Calibri" w:cs="Calibri"/>
                <w:color w:val="000000"/>
                <w:sz w:val="20"/>
              </w:rPr>
              <w:t>35</w:t>
            </w:r>
          </w:p>
        </w:tc>
        <w:tc>
          <w:tcPr>
            <w:tcW w:w="1890" w:type="dxa"/>
          </w:tcPr>
          <w:p w14:paraId="4221BBEB" w14:textId="3410A79E" w:rsidR="00721B22" w:rsidRDefault="00B14FF8" w:rsidP="00721B22">
            <w:pPr>
              <w:pStyle w:val="TableTextPOISED"/>
              <w:jc w:val="right"/>
              <w:rPr>
                <w:rFonts w:ascii="Calibri" w:hAnsi="Calibri" w:cs="Calibri"/>
                <w:color w:val="000000"/>
                <w:sz w:val="20"/>
              </w:rPr>
            </w:pPr>
            <w:r>
              <w:rPr>
                <w:rStyle w:val="Tabletext"/>
                <w:lang w:val="en-US"/>
              </w:rPr>
              <w:t>Roof-top</w:t>
            </w:r>
          </w:p>
        </w:tc>
      </w:tr>
      <w:tr w:rsidR="00721B22" w:rsidRPr="00D94257" w14:paraId="471CC11F" w14:textId="77777777" w:rsidTr="00721B22">
        <w:trPr>
          <w:trHeight w:val="253"/>
          <w:jc w:val="center"/>
        </w:trPr>
        <w:tc>
          <w:tcPr>
            <w:tcW w:w="1800" w:type="dxa"/>
            <w:noWrap/>
          </w:tcPr>
          <w:p w14:paraId="76DB2671" w14:textId="2C122FBA" w:rsidR="00721B22" w:rsidRPr="004C0573" w:rsidRDefault="00721B22" w:rsidP="00721B22">
            <w:pPr>
              <w:pStyle w:val="TableTextPOISED"/>
              <w:rPr>
                <w:rStyle w:val="Tabletext"/>
              </w:rPr>
            </w:pPr>
            <w:r>
              <w:rPr>
                <w:rFonts w:ascii="Calibri" w:hAnsi="Calibri" w:cs="Calibri"/>
                <w:b/>
                <w:bCs/>
                <w:color w:val="000000"/>
                <w:sz w:val="20"/>
              </w:rPr>
              <w:t>School</w:t>
            </w:r>
          </w:p>
        </w:tc>
        <w:tc>
          <w:tcPr>
            <w:tcW w:w="837" w:type="dxa"/>
          </w:tcPr>
          <w:p w14:paraId="505EAEDE" w14:textId="1C1E2C68" w:rsidR="00721B22" w:rsidRPr="00D94257" w:rsidRDefault="00721B22" w:rsidP="00721B22">
            <w:pPr>
              <w:pStyle w:val="TableTextPOISED"/>
              <w:jc w:val="right"/>
              <w:rPr>
                <w:rStyle w:val="Tabletext"/>
              </w:rPr>
            </w:pPr>
            <w:r>
              <w:rPr>
                <w:rFonts w:ascii="Calibri" w:hAnsi="Calibri" w:cs="Calibri"/>
                <w:color w:val="000000"/>
                <w:sz w:val="20"/>
              </w:rPr>
              <w:t>852</w:t>
            </w:r>
          </w:p>
        </w:tc>
        <w:tc>
          <w:tcPr>
            <w:tcW w:w="1361" w:type="dxa"/>
            <w:noWrap/>
          </w:tcPr>
          <w:p w14:paraId="5B675130" w14:textId="77777777" w:rsidR="00721B22" w:rsidRPr="00D94257" w:rsidRDefault="00721B22" w:rsidP="00721B22">
            <w:pPr>
              <w:pStyle w:val="TableTextPOISED"/>
              <w:jc w:val="right"/>
              <w:rPr>
                <w:rStyle w:val="Tabletext"/>
              </w:rPr>
            </w:pPr>
          </w:p>
        </w:tc>
        <w:tc>
          <w:tcPr>
            <w:tcW w:w="1890" w:type="dxa"/>
          </w:tcPr>
          <w:p w14:paraId="25A296C6" w14:textId="490CDD12" w:rsidR="00721B22" w:rsidRPr="00D94257" w:rsidRDefault="00721B22" w:rsidP="00721B22">
            <w:pPr>
              <w:pStyle w:val="TableTextPOISED"/>
              <w:jc w:val="right"/>
              <w:rPr>
                <w:rStyle w:val="Tabletext"/>
              </w:rPr>
            </w:pPr>
            <w:r>
              <w:rPr>
                <w:rFonts w:ascii="Calibri" w:hAnsi="Calibri" w:cs="Calibri"/>
                <w:color w:val="000000"/>
                <w:sz w:val="20"/>
              </w:rPr>
              <w:t>120</w:t>
            </w:r>
          </w:p>
        </w:tc>
        <w:tc>
          <w:tcPr>
            <w:tcW w:w="1890" w:type="dxa"/>
          </w:tcPr>
          <w:p w14:paraId="697EF8D4" w14:textId="245C5288" w:rsidR="00721B22" w:rsidRDefault="00B14FF8" w:rsidP="00721B22">
            <w:pPr>
              <w:pStyle w:val="TableTextPOISED"/>
              <w:jc w:val="right"/>
              <w:rPr>
                <w:rFonts w:ascii="Calibri" w:hAnsi="Calibri" w:cs="Calibri"/>
                <w:color w:val="000000"/>
                <w:sz w:val="20"/>
              </w:rPr>
            </w:pPr>
            <w:r>
              <w:rPr>
                <w:rStyle w:val="Tabletext"/>
                <w:lang w:val="en-US"/>
              </w:rPr>
              <w:t>Roof-top</w:t>
            </w:r>
          </w:p>
        </w:tc>
      </w:tr>
      <w:tr w:rsidR="00721B22" w:rsidRPr="00D94257" w14:paraId="5414A8CB" w14:textId="77777777" w:rsidTr="00721B22">
        <w:trPr>
          <w:cnfStyle w:val="000000010000" w:firstRow="0" w:lastRow="0" w:firstColumn="0" w:lastColumn="0" w:oddVBand="0" w:evenVBand="0" w:oddHBand="0" w:evenHBand="1" w:firstRowFirstColumn="0" w:firstRowLastColumn="0" w:lastRowFirstColumn="0" w:lastRowLastColumn="0"/>
          <w:trHeight w:val="253"/>
          <w:jc w:val="center"/>
        </w:trPr>
        <w:tc>
          <w:tcPr>
            <w:tcW w:w="1800" w:type="dxa"/>
            <w:noWrap/>
          </w:tcPr>
          <w:p w14:paraId="35298F84" w14:textId="5628FD98" w:rsidR="00721B22" w:rsidRPr="004C0573" w:rsidRDefault="00721B22" w:rsidP="00721B22">
            <w:pPr>
              <w:pStyle w:val="TableTextPOISED"/>
              <w:rPr>
                <w:rFonts w:ascii="Calibri" w:hAnsi="Calibri" w:cs="Calibri"/>
                <w:bCs/>
                <w:color w:val="000000"/>
                <w:sz w:val="20"/>
              </w:rPr>
            </w:pPr>
            <w:r>
              <w:rPr>
                <w:rFonts w:ascii="Calibri" w:hAnsi="Calibri" w:cs="Calibri"/>
                <w:b/>
                <w:bCs/>
                <w:color w:val="000000"/>
                <w:sz w:val="20"/>
              </w:rPr>
              <w:t>Iruveli maalan</w:t>
            </w:r>
          </w:p>
        </w:tc>
        <w:tc>
          <w:tcPr>
            <w:tcW w:w="837" w:type="dxa"/>
          </w:tcPr>
          <w:p w14:paraId="167378D9" w14:textId="6F901415" w:rsidR="00721B22" w:rsidRDefault="00721B22" w:rsidP="00721B22">
            <w:pPr>
              <w:pStyle w:val="TableTextPOISED"/>
              <w:jc w:val="right"/>
              <w:rPr>
                <w:rFonts w:ascii="Calibri" w:hAnsi="Calibri" w:cs="Calibri"/>
                <w:color w:val="000000"/>
                <w:sz w:val="20"/>
              </w:rPr>
            </w:pPr>
            <w:r>
              <w:rPr>
                <w:rFonts w:ascii="Calibri" w:hAnsi="Calibri" w:cs="Calibri"/>
                <w:color w:val="000000"/>
                <w:sz w:val="20"/>
              </w:rPr>
              <w:t>117</w:t>
            </w:r>
          </w:p>
        </w:tc>
        <w:tc>
          <w:tcPr>
            <w:tcW w:w="1361" w:type="dxa"/>
            <w:noWrap/>
          </w:tcPr>
          <w:p w14:paraId="66EFD1A8" w14:textId="77777777" w:rsidR="00721B22" w:rsidRPr="00D94257" w:rsidRDefault="00721B22" w:rsidP="00721B22">
            <w:pPr>
              <w:pStyle w:val="TableTextPOISED"/>
              <w:jc w:val="right"/>
              <w:rPr>
                <w:rStyle w:val="Tabletext"/>
              </w:rPr>
            </w:pPr>
          </w:p>
        </w:tc>
        <w:tc>
          <w:tcPr>
            <w:tcW w:w="1890" w:type="dxa"/>
          </w:tcPr>
          <w:p w14:paraId="194AF60C" w14:textId="7E863C7B" w:rsidR="00721B22" w:rsidRDefault="00721B22" w:rsidP="00721B22">
            <w:pPr>
              <w:pStyle w:val="TableTextPOISED"/>
              <w:jc w:val="right"/>
              <w:rPr>
                <w:rFonts w:ascii="Calibri" w:hAnsi="Calibri" w:cs="Calibri"/>
                <w:color w:val="000000"/>
                <w:sz w:val="20"/>
              </w:rPr>
            </w:pPr>
            <w:r>
              <w:rPr>
                <w:rFonts w:ascii="Calibri" w:hAnsi="Calibri" w:cs="Calibri"/>
                <w:color w:val="000000"/>
                <w:sz w:val="20"/>
              </w:rPr>
              <w:t>15</w:t>
            </w:r>
          </w:p>
        </w:tc>
        <w:tc>
          <w:tcPr>
            <w:tcW w:w="1890" w:type="dxa"/>
          </w:tcPr>
          <w:p w14:paraId="6BCDDFEE" w14:textId="28F62FB9" w:rsidR="00721B22" w:rsidRDefault="00B14FF8" w:rsidP="00721B22">
            <w:pPr>
              <w:pStyle w:val="TableTextPOISED"/>
              <w:jc w:val="right"/>
              <w:rPr>
                <w:rFonts w:ascii="Calibri" w:hAnsi="Calibri" w:cs="Calibri"/>
                <w:color w:val="000000"/>
                <w:sz w:val="20"/>
              </w:rPr>
            </w:pPr>
            <w:r>
              <w:rPr>
                <w:rStyle w:val="Tabletext"/>
                <w:lang w:val="en-US"/>
              </w:rPr>
              <w:t xml:space="preserve">Roof-top </w:t>
            </w:r>
          </w:p>
        </w:tc>
      </w:tr>
      <w:tr w:rsidR="00721B22" w:rsidRPr="00D94257" w14:paraId="343E51EB" w14:textId="77777777" w:rsidTr="00721B22">
        <w:trPr>
          <w:trHeight w:val="253"/>
          <w:jc w:val="center"/>
        </w:trPr>
        <w:tc>
          <w:tcPr>
            <w:tcW w:w="1800" w:type="dxa"/>
            <w:noWrap/>
          </w:tcPr>
          <w:p w14:paraId="379C4CFD" w14:textId="33E29660" w:rsidR="00721B22" w:rsidRPr="004C0573" w:rsidRDefault="00721B22" w:rsidP="00721B22">
            <w:pPr>
              <w:pStyle w:val="TableTextPOISED"/>
              <w:rPr>
                <w:rFonts w:ascii="Calibri" w:hAnsi="Calibri" w:cs="Calibri"/>
                <w:bCs/>
                <w:color w:val="000000"/>
                <w:sz w:val="20"/>
              </w:rPr>
            </w:pPr>
            <w:r>
              <w:rPr>
                <w:rFonts w:ascii="Calibri" w:hAnsi="Calibri" w:cs="Calibri"/>
                <w:b/>
                <w:bCs/>
                <w:color w:val="000000"/>
                <w:sz w:val="20"/>
              </w:rPr>
              <w:t>Police Station</w:t>
            </w:r>
          </w:p>
        </w:tc>
        <w:tc>
          <w:tcPr>
            <w:tcW w:w="837" w:type="dxa"/>
          </w:tcPr>
          <w:p w14:paraId="02424634" w14:textId="6C1F8CBB" w:rsidR="00721B22" w:rsidRDefault="00721B22" w:rsidP="00721B22">
            <w:pPr>
              <w:pStyle w:val="TableTextPOISED"/>
              <w:jc w:val="right"/>
              <w:rPr>
                <w:rFonts w:ascii="Calibri" w:hAnsi="Calibri" w:cs="Calibri"/>
                <w:color w:val="000000"/>
                <w:sz w:val="20"/>
              </w:rPr>
            </w:pPr>
            <w:r>
              <w:rPr>
                <w:rFonts w:ascii="Calibri" w:hAnsi="Calibri" w:cs="Calibri"/>
                <w:color w:val="000000"/>
                <w:sz w:val="20"/>
              </w:rPr>
              <w:t>187</w:t>
            </w:r>
          </w:p>
        </w:tc>
        <w:tc>
          <w:tcPr>
            <w:tcW w:w="1361" w:type="dxa"/>
            <w:noWrap/>
          </w:tcPr>
          <w:p w14:paraId="438BE686" w14:textId="77777777" w:rsidR="00721B22" w:rsidRPr="00D94257" w:rsidRDefault="00721B22" w:rsidP="00721B22">
            <w:pPr>
              <w:pStyle w:val="TableTextPOISED"/>
              <w:jc w:val="right"/>
              <w:rPr>
                <w:rStyle w:val="Tabletext"/>
              </w:rPr>
            </w:pPr>
          </w:p>
        </w:tc>
        <w:tc>
          <w:tcPr>
            <w:tcW w:w="1890" w:type="dxa"/>
          </w:tcPr>
          <w:p w14:paraId="69176DE8" w14:textId="54F54FC4" w:rsidR="00721B22" w:rsidRDefault="00721B22" w:rsidP="00721B22">
            <w:pPr>
              <w:pStyle w:val="TableTextPOISED"/>
              <w:jc w:val="right"/>
              <w:rPr>
                <w:rFonts w:ascii="Calibri" w:hAnsi="Calibri" w:cs="Calibri"/>
                <w:color w:val="000000"/>
                <w:sz w:val="20"/>
              </w:rPr>
            </w:pPr>
            <w:r>
              <w:rPr>
                <w:rFonts w:ascii="Calibri" w:hAnsi="Calibri" w:cs="Calibri"/>
                <w:color w:val="000000"/>
                <w:sz w:val="20"/>
              </w:rPr>
              <w:t>25</w:t>
            </w:r>
          </w:p>
        </w:tc>
        <w:tc>
          <w:tcPr>
            <w:tcW w:w="1890" w:type="dxa"/>
          </w:tcPr>
          <w:p w14:paraId="42E05C36" w14:textId="07919E8F" w:rsidR="00721B22" w:rsidRDefault="00B14FF8" w:rsidP="00721B22">
            <w:pPr>
              <w:pStyle w:val="TableTextPOISED"/>
              <w:jc w:val="right"/>
              <w:rPr>
                <w:rFonts w:ascii="Calibri" w:hAnsi="Calibri" w:cs="Calibri"/>
                <w:color w:val="000000"/>
                <w:sz w:val="20"/>
              </w:rPr>
            </w:pPr>
            <w:r>
              <w:rPr>
                <w:rStyle w:val="Tabletext"/>
                <w:lang w:val="en-US"/>
              </w:rPr>
              <w:t>Roof-top</w:t>
            </w:r>
          </w:p>
        </w:tc>
      </w:tr>
      <w:tr w:rsidR="00721B22" w:rsidRPr="00D94257" w14:paraId="0B21BABF" w14:textId="77777777" w:rsidTr="00721B22">
        <w:trPr>
          <w:cnfStyle w:val="000000010000" w:firstRow="0" w:lastRow="0" w:firstColumn="0" w:lastColumn="0" w:oddVBand="0" w:evenVBand="0" w:oddHBand="0" w:evenHBand="1" w:firstRowFirstColumn="0" w:firstRowLastColumn="0" w:lastRowFirstColumn="0" w:lastRowLastColumn="0"/>
          <w:trHeight w:val="253"/>
          <w:jc w:val="center"/>
        </w:trPr>
        <w:tc>
          <w:tcPr>
            <w:tcW w:w="1800" w:type="dxa"/>
            <w:noWrap/>
          </w:tcPr>
          <w:p w14:paraId="7F68B8B8" w14:textId="1166D7B9" w:rsidR="00721B22" w:rsidRDefault="00721B22" w:rsidP="00721B22">
            <w:pPr>
              <w:pStyle w:val="TableTextPOISED"/>
              <w:rPr>
                <w:rFonts w:ascii="Calibri" w:hAnsi="Calibri" w:cs="Calibri"/>
                <w:b/>
                <w:bCs/>
                <w:color w:val="000000"/>
                <w:sz w:val="20"/>
              </w:rPr>
            </w:pPr>
            <w:r>
              <w:rPr>
                <w:rFonts w:ascii="Calibri" w:hAnsi="Calibri" w:cs="Calibri"/>
                <w:b/>
                <w:bCs/>
                <w:color w:val="000000"/>
                <w:sz w:val="20"/>
              </w:rPr>
              <w:t>School Hall</w:t>
            </w:r>
          </w:p>
        </w:tc>
        <w:tc>
          <w:tcPr>
            <w:tcW w:w="837" w:type="dxa"/>
          </w:tcPr>
          <w:p w14:paraId="6F835CA8" w14:textId="316E9C5D" w:rsidR="00721B22" w:rsidRDefault="00721B22" w:rsidP="00721B22">
            <w:pPr>
              <w:pStyle w:val="TableTextPOISED"/>
              <w:jc w:val="right"/>
              <w:rPr>
                <w:rFonts w:ascii="Calibri" w:hAnsi="Calibri" w:cs="Calibri"/>
                <w:color w:val="000000"/>
                <w:sz w:val="20"/>
              </w:rPr>
            </w:pPr>
            <w:r>
              <w:rPr>
                <w:rFonts w:ascii="Calibri" w:hAnsi="Calibri" w:cs="Calibri"/>
                <w:color w:val="000000"/>
                <w:sz w:val="20"/>
              </w:rPr>
              <w:t>201</w:t>
            </w:r>
          </w:p>
        </w:tc>
        <w:tc>
          <w:tcPr>
            <w:tcW w:w="1361" w:type="dxa"/>
            <w:noWrap/>
          </w:tcPr>
          <w:p w14:paraId="1D8695F0" w14:textId="77777777" w:rsidR="00721B22" w:rsidRPr="00D94257" w:rsidRDefault="00721B22" w:rsidP="00721B22">
            <w:pPr>
              <w:pStyle w:val="TableTextPOISED"/>
              <w:jc w:val="right"/>
              <w:rPr>
                <w:rStyle w:val="Tabletext"/>
              </w:rPr>
            </w:pPr>
          </w:p>
        </w:tc>
        <w:tc>
          <w:tcPr>
            <w:tcW w:w="1890" w:type="dxa"/>
          </w:tcPr>
          <w:p w14:paraId="4F32EA3C" w14:textId="6201F8A1" w:rsidR="00721B22" w:rsidRDefault="00721B22" w:rsidP="00721B22">
            <w:pPr>
              <w:pStyle w:val="TableTextPOISED"/>
              <w:jc w:val="right"/>
              <w:rPr>
                <w:rFonts w:ascii="Calibri" w:hAnsi="Calibri" w:cs="Calibri"/>
                <w:color w:val="000000"/>
                <w:sz w:val="20"/>
              </w:rPr>
            </w:pPr>
            <w:r>
              <w:rPr>
                <w:rFonts w:ascii="Calibri" w:hAnsi="Calibri" w:cs="Calibri"/>
                <w:color w:val="000000"/>
                <w:sz w:val="20"/>
              </w:rPr>
              <w:t>40</w:t>
            </w:r>
          </w:p>
        </w:tc>
        <w:tc>
          <w:tcPr>
            <w:tcW w:w="1890" w:type="dxa"/>
          </w:tcPr>
          <w:p w14:paraId="6F50D5AA" w14:textId="1D87745A" w:rsidR="00721B22" w:rsidRDefault="00B14FF8" w:rsidP="00721B22">
            <w:pPr>
              <w:pStyle w:val="TableTextPOISED"/>
              <w:jc w:val="right"/>
              <w:rPr>
                <w:rFonts w:ascii="Calibri" w:hAnsi="Calibri" w:cs="Calibri"/>
                <w:color w:val="000000"/>
                <w:sz w:val="20"/>
              </w:rPr>
            </w:pPr>
            <w:r>
              <w:rPr>
                <w:rStyle w:val="Tabletext"/>
                <w:lang w:val="en-US"/>
              </w:rPr>
              <w:t>Roof-top</w:t>
            </w:r>
          </w:p>
        </w:tc>
      </w:tr>
      <w:tr w:rsidR="00721B22" w:rsidRPr="00D94257" w14:paraId="4B92716B" w14:textId="77777777" w:rsidTr="00721B22">
        <w:trPr>
          <w:trHeight w:val="253"/>
          <w:jc w:val="center"/>
        </w:trPr>
        <w:tc>
          <w:tcPr>
            <w:tcW w:w="1800" w:type="dxa"/>
            <w:noWrap/>
          </w:tcPr>
          <w:p w14:paraId="1962CAC3" w14:textId="7B71728C" w:rsidR="00721B22" w:rsidRDefault="00721B22" w:rsidP="00721B22">
            <w:pPr>
              <w:pStyle w:val="TableTextPOISED"/>
              <w:rPr>
                <w:rFonts w:ascii="Calibri" w:hAnsi="Calibri" w:cs="Calibri"/>
                <w:b/>
                <w:bCs/>
                <w:color w:val="000000"/>
                <w:sz w:val="20"/>
              </w:rPr>
            </w:pPr>
            <w:r>
              <w:rPr>
                <w:rFonts w:ascii="Calibri" w:hAnsi="Calibri" w:cs="Calibri"/>
                <w:b/>
                <w:bCs/>
                <w:color w:val="000000"/>
                <w:sz w:val="20"/>
              </w:rPr>
              <w:t>Harbour South GM</w:t>
            </w:r>
          </w:p>
        </w:tc>
        <w:tc>
          <w:tcPr>
            <w:tcW w:w="837" w:type="dxa"/>
          </w:tcPr>
          <w:p w14:paraId="7E0958CD" w14:textId="4A447219" w:rsidR="00721B22" w:rsidRDefault="00721B22" w:rsidP="00721B22">
            <w:pPr>
              <w:pStyle w:val="TableTextPOISED"/>
              <w:jc w:val="right"/>
              <w:rPr>
                <w:rFonts w:ascii="Calibri" w:hAnsi="Calibri" w:cs="Calibri"/>
                <w:color w:val="000000"/>
                <w:sz w:val="20"/>
              </w:rPr>
            </w:pPr>
            <w:r>
              <w:rPr>
                <w:rFonts w:ascii="Calibri" w:hAnsi="Calibri" w:cs="Calibri"/>
                <w:color w:val="000000"/>
                <w:sz w:val="20"/>
              </w:rPr>
              <w:t>561</w:t>
            </w:r>
          </w:p>
        </w:tc>
        <w:tc>
          <w:tcPr>
            <w:tcW w:w="1361" w:type="dxa"/>
            <w:noWrap/>
          </w:tcPr>
          <w:p w14:paraId="47A0B8FE" w14:textId="77777777" w:rsidR="00721B22" w:rsidRPr="00D94257" w:rsidRDefault="00721B22" w:rsidP="00721B22">
            <w:pPr>
              <w:pStyle w:val="TableTextPOISED"/>
              <w:jc w:val="right"/>
              <w:rPr>
                <w:rStyle w:val="Tabletext"/>
              </w:rPr>
            </w:pPr>
          </w:p>
        </w:tc>
        <w:tc>
          <w:tcPr>
            <w:tcW w:w="1890" w:type="dxa"/>
          </w:tcPr>
          <w:p w14:paraId="7BE5C050" w14:textId="00AC1DF2" w:rsidR="00721B22" w:rsidRDefault="00721B22" w:rsidP="00721B22">
            <w:pPr>
              <w:pStyle w:val="TableTextPOISED"/>
              <w:jc w:val="right"/>
              <w:rPr>
                <w:rFonts w:ascii="Calibri" w:hAnsi="Calibri" w:cs="Calibri"/>
                <w:color w:val="000000"/>
                <w:sz w:val="20"/>
              </w:rPr>
            </w:pPr>
            <w:r>
              <w:rPr>
                <w:rFonts w:ascii="Calibri" w:hAnsi="Calibri" w:cs="Calibri"/>
                <w:color w:val="000000"/>
                <w:sz w:val="20"/>
              </w:rPr>
              <w:t>75</w:t>
            </w:r>
          </w:p>
        </w:tc>
        <w:tc>
          <w:tcPr>
            <w:tcW w:w="1890" w:type="dxa"/>
          </w:tcPr>
          <w:p w14:paraId="380FA750" w14:textId="5E3BA0FB" w:rsidR="00721B22" w:rsidRDefault="00B14FF8" w:rsidP="00721B22">
            <w:pPr>
              <w:pStyle w:val="TableTextPOISED"/>
              <w:jc w:val="right"/>
              <w:rPr>
                <w:rFonts w:ascii="Calibri" w:hAnsi="Calibri" w:cs="Calibri"/>
                <w:color w:val="000000"/>
                <w:sz w:val="20"/>
              </w:rPr>
            </w:pPr>
            <w:r>
              <w:rPr>
                <w:rFonts w:ascii="Calibri" w:hAnsi="Calibri" w:cs="Calibri"/>
                <w:color w:val="000000"/>
                <w:sz w:val="20"/>
              </w:rPr>
              <w:t>Ground-mounted</w:t>
            </w:r>
          </w:p>
        </w:tc>
      </w:tr>
      <w:tr w:rsidR="00721B22" w:rsidRPr="00D94257" w14:paraId="422EF2C0" w14:textId="77777777" w:rsidTr="00721B22">
        <w:trPr>
          <w:cnfStyle w:val="000000010000" w:firstRow="0" w:lastRow="0" w:firstColumn="0" w:lastColumn="0" w:oddVBand="0" w:evenVBand="0" w:oddHBand="0" w:evenHBand="1" w:firstRowFirstColumn="0" w:firstRowLastColumn="0" w:lastRowFirstColumn="0" w:lastRowLastColumn="0"/>
          <w:trHeight w:val="253"/>
          <w:jc w:val="center"/>
        </w:trPr>
        <w:tc>
          <w:tcPr>
            <w:tcW w:w="1800" w:type="dxa"/>
            <w:noWrap/>
          </w:tcPr>
          <w:p w14:paraId="61DB45F9" w14:textId="3EDA120F" w:rsidR="00721B22" w:rsidRDefault="00721B22" w:rsidP="00721B22">
            <w:pPr>
              <w:pStyle w:val="TableTextPOISED"/>
              <w:rPr>
                <w:rFonts w:ascii="Calibri" w:hAnsi="Calibri" w:cs="Calibri"/>
                <w:b/>
                <w:bCs/>
                <w:color w:val="000000"/>
                <w:sz w:val="20"/>
              </w:rPr>
            </w:pPr>
            <w:r>
              <w:rPr>
                <w:rFonts w:ascii="Calibri" w:hAnsi="Calibri" w:cs="Calibri"/>
                <w:b/>
                <w:bCs/>
                <w:color w:val="000000"/>
                <w:sz w:val="20"/>
              </w:rPr>
              <w:t>Council Office</w:t>
            </w:r>
          </w:p>
        </w:tc>
        <w:tc>
          <w:tcPr>
            <w:tcW w:w="837" w:type="dxa"/>
          </w:tcPr>
          <w:p w14:paraId="34184304" w14:textId="4EF38F48" w:rsidR="00721B22" w:rsidRDefault="00721B22" w:rsidP="00721B22">
            <w:pPr>
              <w:pStyle w:val="TableTextPOISED"/>
              <w:jc w:val="right"/>
              <w:rPr>
                <w:rFonts w:ascii="Calibri" w:hAnsi="Calibri" w:cs="Calibri"/>
                <w:color w:val="000000"/>
                <w:sz w:val="20"/>
              </w:rPr>
            </w:pPr>
            <w:r>
              <w:rPr>
                <w:rFonts w:ascii="Calibri" w:hAnsi="Calibri" w:cs="Calibri"/>
                <w:color w:val="000000"/>
                <w:sz w:val="20"/>
              </w:rPr>
              <w:t>256</w:t>
            </w:r>
          </w:p>
        </w:tc>
        <w:tc>
          <w:tcPr>
            <w:tcW w:w="1361" w:type="dxa"/>
            <w:noWrap/>
          </w:tcPr>
          <w:p w14:paraId="21CFB6F6" w14:textId="77777777" w:rsidR="00721B22" w:rsidRPr="00D94257" w:rsidRDefault="00721B22" w:rsidP="00721B22">
            <w:pPr>
              <w:pStyle w:val="TableTextPOISED"/>
              <w:jc w:val="right"/>
              <w:rPr>
                <w:rStyle w:val="Tabletext"/>
              </w:rPr>
            </w:pPr>
          </w:p>
        </w:tc>
        <w:tc>
          <w:tcPr>
            <w:tcW w:w="1890" w:type="dxa"/>
          </w:tcPr>
          <w:p w14:paraId="38AAD249" w14:textId="66057E24" w:rsidR="00721B22" w:rsidRDefault="00721B22" w:rsidP="00721B22">
            <w:pPr>
              <w:pStyle w:val="TableTextPOISED"/>
              <w:jc w:val="right"/>
              <w:rPr>
                <w:rFonts w:ascii="Calibri" w:hAnsi="Calibri" w:cs="Calibri"/>
                <w:color w:val="000000"/>
                <w:sz w:val="20"/>
              </w:rPr>
            </w:pPr>
            <w:r>
              <w:rPr>
                <w:rFonts w:ascii="Calibri" w:hAnsi="Calibri" w:cs="Calibri"/>
                <w:color w:val="000000"/>
                <w:sz w:val="20"/>
              </w:rPr>
              <w:t>34</w:t>
            </w:r>
          </w:p>
        </w:tc>
        <w:tc>
          <w:tcPr>
            <w:tcW w:w="1890" w:type="dxa"/>
          </w:tcPr>
          <w:p w14:paraId="0C5208F9" w14:textId="12AC4E0C" w:rsidR="00721B22" w:rsidRDefault="00B14FF8" w:rsidP="00721B22">
            <w:pPr>
              <w:pStyle w:val="TableTextPOISED"/>
              <w:jc w:val="right"/>
              <w:rPr>
                <w:rFonts w:ascii="Calibri" w:hAnsi="Calibri" w:cs="Calibri"/>
                <w:color w:val="000000"/>
                <w:sz w:val="20"/>
              </w:rPr>
            </w:pPr>
            <w:r>
              <w:rPr>
                <w:rStyle w:val="Tabletext"/>
                <w:lang w:val="en-US"/>
              </w:rPr>
              <w:t>Roof-top</w:t>
            </w:r>
          </w:p>
        </w:tc>
      </w:tr>
      <w:tr w:rsidR="00721B22" w:rsidRPr="00D94257" w14:paraId="65F761C3" w14:textId="77777777" w:rsidTr="00721B22">
        <w:trPr>
          <w:trHeight w:val="253"/>
          <w:jc w:val="center"/>
        </w:trPr>
        <w:tc>
          <w:tcPr>
            <w:tcW w:w="1800" w:type="dxa"/>
            <w:noWrap/>
          </w:tcPr>
          <w:p w14:paraId="09A590A5" w14:textId="70CCA215" w:rsidR="00721B22" w:rsidRDefault="00721B22" w:rsidP="00721B22">
            <w:pPr>
              <w:pStyle w:val="TableTextPOISED"/>
              <w:rPr>
                <w:rFonts w:ascii="Calibri" w:hAnsi="Calibri" w:cs="Calibri"/>
                <w:b/>
                <w:bCs/>
                <w:color w:val="000000"/>
                <w:sz w:val="20"/>
              </w:rPr>
            </w:pPr>
            <w:r>
              <w:rPr>
                <w:rFonts w:ascii="Calibri" w:hAnsi="Calibri" w:cs="Calibri"/>
                <w:b/>
                <w:bCs/>
                <w:color w:val="000000"/>
                <w:sz w:val="20"/>
              </w:rPr>
              <w:t>Waste Area GM</w:t>
            </w:r>
          </w:p>
        </w:tc>
        <w:tc>
          <w:tcPr>
            <w:tcW w:w="837" w:type="dxa"/>
          </w:tcPr>
          <w:p w14:paraId="2FAAC104" w14:textId="7572F32A" w:rsidR="00721B22" w:rsidRDefault="00721B22" w:rsidP="00721B22">
            <w:pPr>
              <w:pStyle w:val="TableTextPOISED"/>
              <w:jc w:val="right"/>
              <w:rPr>
                <w:rFonts w:ascii="Calibri" w:hAnsi="Calibri" w:cs="Calibri"/>
                <w:color w:val="000000"/>
                <w:sz w:val="20"/>
              </w:rPr>
            </w:pPr>
            <w:r>
              <w:rPr>
                <w:rFonts w:ascii="Calibri" w:hAnsi="Calibri" w:cs="Calibri"/>
                <w:color w:val="000000"/>
                <w:sz w:val="20"/>
              </w:rPr>
              <w:t>150</w:t>
            </w:r>
          </w:p>
        </w:tc>
        <w:tc>
          <w:tcPr>
            <w:tcW w:w="1361" w:type="dxa"/>
            <w:noWrap/>
          </w:tcPr>
          <w:p w14:paraId="44BB7D56" w14:textId="77777777" w:rsidR="00721B22" w:rsidRPr="00D94257" w:rsidRDefault="00721B22" w:rsidP="00721B22">
            <w:pPr>
              <w:pStyle w:val="TableTextPOISED"/>
              <w:jc w:val="right"/>
              <w:rPr>
                <w:rStyle w:val="Tabletext"/>
              </w:rPr>
            </w:pPr>
          </w:p>
        </w:tc>
        <w:tc>
          <w:tcPr>
            <w:tcW w:w="1890" w:type="dxa"/>
          </w:tcPr>
          <w:p w14:paraId="67C41FA3" w14:textId="7BC511E1" w:rsidR="00721B22" w:rsidRDefault="00721B22" w:rsidP="00721B22">
            <w:pPr>
              <w:pStyle w:val="TableTextPOISED"/>
              <w:jc w:val="right"/>
              <w:rPr>
                <w:rFonts w:ascii="Calibri" w:hAnsi="Calibri" w:cs="Calibri"/>
                <w:color w:val="000000"/>
                <w:sz w:val="20"/>
              </w:rPr>
            </w:pPr>
            <w:r>
              <w:rPr>
                <w:rFonts w:ascii="Calibri" w:hAnsi="Calibri" w:cs="Calibri"/>
                <w:color w:val="000000"/>
                <w:sz w:val="20"/>
              </w:rPr>
              <w:t>20</w:t>
            </w:r>
          </w:p>
        </w:tc>
        <w:tc>
          <w:tcPr>
            <w:tcW w:w="1890" w:type="dxa"/>
          </w:tcPr>
          <w:p w14:paraId="69FE906C" w14:textId="37A5225A" w:rsidR="00721B22" w:rsidRDefault="00B14FF8" w:rsidP="00721B22">
            <w:pPr>
              <w:pStyle w:val="TableTextPOISED"/>
              <w:jc w:val="right"/>
              <w:rPr>
                <w:rFonts w:ascii="Calibri" w:hAnsi="Calibri" w:cs="Calibri"/>
                <w:color w:val="000000"/>
                <w:sz w:val="20"/>
              </w:rPr>
            </w:pPr>
            <w:r>
              <w:rPr>
                <w:rFonts w:ascii="Calibri" w:hAnsi="Calibri" w:cs="Calibri"/>
                <w:color w:val="000000"/>
                <w:sz w:val="20"/>
              </w:rPr>
              <w:t>Ground-mounted</w:t>
            </w:r>
          </w:p>
        </w:tc>
      </w:tr>
      <w:tr w:rsidR="00721B22" w:rsidRPr="007D5DFD" w14:paraId="3126A0E3" w14:textId="77777777" w:rsidTr="00721B22">
        <w:trPr>
          <w:cnfStyle w:val="000000010000" w:firstRow="0" w:lastRow="0" w:firstColumn="0" w:lastColumn="0" w:oddVBand="0" w:evenVBand="0" w:oddHBand="0" w:evenHBand="1" w:firstRowFirstColumn="0" w:firstRowLastColumn="0" w:lastRowFirstColumn="0" w:lastRowLastColumn="0"/>
          <w:trHeight w:val="64"/>
          <w:jc w:val="center"/>
        </w:trPr>
        <w:tc>
          <w:tcPr>
            <w:tcW w:w="1800" w:type="dxa"/>
            <w:noWrap/>
            <w:hideMark/>
          </w:tcPr>
          <w:p w14:paraId="55D97717" w14:textId="77777777" w:rsidR="00721B22" w:rsidRPr="007D5DFD" w:rsidRDefault="00721B22" w:rsidP="00721B22">
            <w:pPr>
              <w:pStyle w:val="TableTextPOISED"/>
              <w:rPr>
                <w:rStyle w:val="Tabletext"/>
                <w:b/>
              </w:rPr>
            </w:pPr>
            <w:r w:rsidRPr="007D5DFD">
              <w:rPr>
                <w:rStyle w:val="Tabletext"/>
                <w:b/>
              </w:rPr>
              <w:t>Summary</w:t>
            </w:r>
          </w:p>
        </w:tc>
        <w:tc>
          <w:tcPr>
            <w:tcW w:w="837" w:type="dxa"/>
          </w:tcPr>
          <w:p w14:paraId="12BA9B94" w14:textId="085404D6" w:rsidR="00721B22" w:rsidRPr="007D5DFD" w:rsidRDefault="00721B22" w:rsidP="00721B22">
            <w:pPr>
              <w:pStyle w:val="TableTextPOISED"/>
              <w:jc w:val="right"/>
              <w:rPr>
                <w:rStyle w:val="Tabletext"/>
                <w:b/>
              </w:rPr>
            </w:pPr>
            <w:r>
              <w:rPr>
                <w:rStyle w:val="Tabletext"/>
                <w:b/>
              </w:rPr>
              <w:t>2899</w:t>
            </w:r>
          </w:p>
        </w:tc>
        <w:tc>
          <w:tcPr>
            <w:tcW w:w="1361" w:type="dxa"/>
            <w:noWrap/>
          </w:tcPr>
          <w:p w14:paraId="1BEF37A9" w14:textId="77777777" w:rsidR="00721B22" w:rsidRPr="007D5DFD" w:rsidRDefault="00721B22" w:rsidP="00721B22">
            <w:pPr>
              <w:pStyle w:val="TableTextPOISED"/>
              <w:jc w:val="right"/>
              <w:rPr>
                <w:rStyle w:val="Tabletext"/>
                <w:b/>
              </w:rPr>
            </w:pPr>
          </w:p>
        </w:tc>
        <w:tc>
          <w:tcPr>
            <w:tcW w:w="1890" w:type="dxa"/>
          </w:tcPr>
          <w:p w14:paraId="43371F64" w14:textId="03E99CFB" w:rsidR="00721B22" w:rsidRPr="007D5DFD" w:rsidRDefault="00F01CA4" w:rsidP="00721B22">
            <w:pPr>
              <w:pStyle w:val="TableTextPOISED"/>
              <w:jc w:val="right"/>
              <w:rPr>
                <w:rStyle w:val="Tabletext"/>
                <w:b/>
              </w:rPr>
            </w:pPr>
            <w:r>
              <w:rPr>
                <w:rStyle w:val="Tabletext"/>
                <w:b/>
              </w:rPr>
              <w:t>404</w:t>
            </w:r>
          </w:p>
        </w:tc>
        <w:tc>
          <w:tcPr>
            <w:tcW w:w="1890" w:type="dxa"/>
          </w:tcPr>
          <w:p w14:paraId="34BC26BB" w14:textId="77777777" w:rsidR="00721B22" w:rsidRDefault="00721B22" w:rsidP="00721B22">
            <w:pPr>
              <w:pStyle w:val="TableTextPOISED"/>
              <w:jc w:val="right"/>
              <w:rPr>
                <w:rStyle w:val="Tabletext"/>
                <w:b/>
              </w:rPr>
            </w:pPr>
          </w:p>
        </w:tc>
      </w:tr>
    </w:tbl>
    <w:p w14:paraId="31F6ECD9" w14:textId="291F35A7" w:rsidR="00721B22" w:rsidRPr="003A21B1" w:rsidRDefault="00721B22" w:rsidP="00721B22">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rsidR="00F01CA4">
        <w:t>E12</w:t>
      </w:r>
      <w:r w:rsidRPr="003A21B1">
        <w:t xml:space="preserve"> </w:t>
      </w:r>
      <w:r>
        <w:t>–</w:t>
      </w:r>
      <w:r w:rsidRPr="003A21B1">
        <w:t xml:space="preserve"> </w:t>
      </w:r>
      <w:r>
        <w:t xml:space="preserve">Selected locations </w:t>
      </w:r>
    </w:p>
    <w:p w14:paraId="233107A5" w14:textId="77777777" w:rsidR="00721B22" w:rsidRDefault="00721B22" w:rsidP="006F2BA3"/>
    <w:p w14:paraId="38006968" w14:textId="77777777" w:rsidR="006F2BA3" w:rsidRDefault="006F2BA3" w:rsidP="006F2BA3">
      <w:pPr>
        <w:pStyle w:val="Heading3"/>
      </w:pPr>
      <w:r w:rsidRPr="009C51CF">
        <w:t>Grid Infrastructure</w:t>
      </w:r>
    </w:p>
    <w:p w14:paraId="02D89A0E" w14:textId="77777777" w:rsidR="006F2BA3" w:rsidRDefault="006F2BA3" w:rsidP="006F2BA3">
      <w:pPr>
        <w:pStyle w:val="Heading4"/>
      </w:pPr>
      <w:r>
        <w:t>Electrical system</w:t>
      </w:r>
    </w:p>
    <w:p w14:paraId="6EB93AF1" w14:textId="77777777" w:rsidR="00F8529E" w:rsidRDefault="00F8529E" w:rsidP="00F8529E">
      <w:pPr>
        <w:pStyle w:val="P1"/>
      </w:pPr>
      <w:r>
        <w:t xml:space="preserve">Generation: </w:t>
      </w:r>
      <w:r w:rsidRPr="000E50C1">
        <w:t>400/230V</w:t>
      </w:r>
    </w:p>
    <w:p w14:paraId="53171A66" w14:textId="77777777" w:rsidR="00F8529E" w:rsidRDefault="00F8529E" w:rsidP="00F8529E">
      <w:pPr>
        <w:pStyle w:val="P1"/>
      </w:pPr>
      <w:r w:rsidRPr="000E50C1">
        <w:t>Frequency:</w:t>
      </w:r>
      <w:r w:rsidRPr="000E50C1">
        <w:rPr>
          <w:spacing w:val="2"/>
        </w:rPr>
        <w:t xml:space="preserve"> </w:t>
      </w:r>
      <w:r>
        <w:t xml:space="preserve">50 </w:t>
      </w:r>
      <w:r w:rsidRPr="000E50C1">
        <w:t>Hz</w:t>
      </w:r>
    </w:p>
    <w:p w14:paraId="385C95A5" w14:textId="77777777" w:rsidR="00F8529E" w:rsidRDefault="00F8529E" w:rsidP="00F8529E">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52E5A592" w14:textId="77777777" w:rsidR="00F8529E" w:rsidRDefault="00F8529E" w:rsidP="00F8529E">
      <w:pPr>
        <w:pStyle w:val="P1"/>
      </w:pPr>
      <w:r>
        <w:t>Distribution Network:</w:t>
      </w:r>
      <w:r>
        <w:rPr>
          <w:spacing w:val="1"/>
        </w:rPr>
        <w:t xml:space="preserve"> </w:t>
      </w:r>
      <w:r>
        <w:t>Low Voltage (LV)</w:t>
      </w:r>
    </w:p>
    <w:p w14:paraId="3FE964C2" w14:textId="445E26AB" w:rsidR="006F2BA3" w:rsidRDefault="00F8529E" w:rsidP="00F8529E">
      <w:pPr>
        <w:pStyle w:val="E1"/>
      </w:pPr>
      <w:r w:rsidRPr="00746E71">
        <w:t xml:space="preserve"> </w:t>
      </w:r>
      <w:r w:rsidR="006F2BA3" w:rsidRPr="00746E71">
        <w:t xml:space="preserve">The power house in </w:t>
      </w:r>
      <w:r w:rsidR="00F01CA4" w:rsidRPr="00F01CA4">
        <w:t>E-12  Maduvvari</w:t>
      </w:r>
      <w:r w:rsidR="006F2BA3">
        <w:t xml:space="preserve"> </w:t>
      </w:r>
      <w:r w:rsidR="006F2BA3" w:rsidRPr="00746E71">
        <w:t xml:space="preserve">Island </w:t>
      </w:r>
      <w:r w:rsidR="006F2BA3">
        <w:t>shall have three</w:t>
      </w:r>
      <w:r w:rsidR="006F2BA3" w:rsidRPr="00746E71">
        <w:t xml:space="preserve"> </w:t>
      </w:r>
      <w:r w:rsidR="00630A8C">
        <w:t>D</w:t>
      </w:r>
      <w:r w:rsidR="00630A8C" w:rsidRPr="00746E71">
        <w:t xml:space="preserve">iesel </w:t>
      </w:r>
      <w:r w:rsidR="00630A8C">
        <w:t>G</w:t>
      </w:r>
      <w:r w:rsidR="00630A8C" w:rsidRPr="00746E71">
        <w:t>enerators</w:t>
      </w:r>
      <w:r w:rsidR="006F2BA3" w:rsidRPr="00746E71">
        <w:t xml:space="preserve"> that supply the complete load requirements of the island. </w:t>
      </w:r>
      <w:r w:rsidR="006F2BA3">
        <w:t xml:space="preserve">The requirement related to existing and new </w:t>
      </w:r>
      <w:r w:rsidR="00630A8C">
        <w:t>D</w:t>
      </w:r>
      <w:r w:rsidR="00630A8C" w:rsidRPr="00746E71">
        <w:t xml:space="preserve">iesel </w:t>
      </w:r>
      <w:r w:rsidR="00630A8C">
        <w:t>G</w:t>
      </w:r>
      <w:r w:rsidR="00630A8C" w:rsidRPr="00746E71">
        <w:t>enerators</w:t>
      </w:r>
      <w:r w:rsidR="006F2BA3">
        <w:t xml:space="preserve"> and associated systems are described in the above sections.</w:t>
      </w:r>
    </w:p>
    <w:p w14:paraId="77CB3A65" w14:textId="77777777" w:rsidR="006F2BA3" w:rsidRDefault="006F2BA3" w:rsidP="00F8529E">
      <w:pPr>
        <w:pStyle w:val="E1"/>
      </w:pPr>
      <w:r w:rsidRPr="0096628E">
        <w:lastRenderedPageBreak/>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4A8C1F50" w14:textId="77777777" w:rsidR="006F2BA3" w:rsidRDefault="006F2BA3" w:rsidP="00F8529E">
      <w:pPr>
        <w:pStyle w:val="E1"/>
      </w:pPr>
      <w:r w:rsidRPr="006A0B8D">
        <w:t>Electrical supply to single phase consumers is commonly 230V, single phase, earthed neutral, two wire connections and for three phase consumers it is (400/230V) Wye, earthed neutral four wires.</w:t>
      </w:r>
    </w:p>
    <w:p w14:paraId="7C9A2C2E" w14:textId="77777777" w:rsidR="006F2BA3" w:rsidRDefault="006F2BA3" w:rsidP="006F2BA3">
      <w:pPr>
        <w:pStyle w:val="Heading4"/>
      </w:pPr>
      <w:r>
        <w:t>Grid infrastructure upgrade</w:t>
      </w:r>
    </w:p>
    <w:p w14:paraId="419DE509" w14:textId="50DC18AA" w:rsidR="006F2BA3" w:rsidRDefault="006F2BA3" w:rsidP="006F2BA3">
      <w:pPr>
        <w:pStyle w:val="P1"/>
      </w:pPr>
      <w:r w:rsidRPr="00E07B15">
        <w:t xml:space="preserve">The </w:t>
      </w:r>
      <w:r w:rsidRPr="007B69E3">
        <w:t>Contractor</w:t>
      </w:r>
      <w:r w:rsidRPr="00E07B15">
        <w:t xml:space="preserve"> shall implement the grid upgrade works</w:t>
      </w:r>
      <w:r>
        <w:t xml:space="preserve"> in </w:t>
      </w:r>
      <w:r w:rsidR="00E4221C">
        <w:t>Gaadhiffushi</w:t>
      </w:r>
      <w:r>
        <w:t xml:space="preserve"> Island </w:t>
      </w:r>
      <w:r w:rsidR="00102C34">
        <w:t xml:space="preserve">in line with drawings listed </w:t>
      </w:r>
      <w:r w:rsidRPr="00E07B15">
        <w:t xml:space="preserve">below. </w:t>
      </w:r>
    </w:p>
    <w:tbl>
      <w:tblPr>
        <w:tblStyle w:val="TablePOISED"/>
        <w:tblW w:w="9180" w:type="dxa"/>
        <w:tblInd w:w="1008" w:type="dxa"/>
        <w:tblLayout w:type="fixed"/>
        <w:tblLook w:val="04A0" w:firstRow="1" w:lastRow="0" w:firstColumn="1" w:lastColumn="0" w:noHBand="0" w:noVBand="1"/>
      </w:tblPr>
      <w:tblGrid>
        <w:gridCol w:w="900"/>
        <w:gridCol w:w="3187"/>
        <w:gridCol w:w="5093"/>
      </w:tblGrid>
      <w:tr w:rsidR="006F2BA3" w:rsidRPr="008553F6" w14:paraId="2D1DF983" w14:textId="77777777" w:rsidTr="004A32EB">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61685BB7" w14:textId="77777777" w:rsidR="006F2BA3" w:rsidRPr="005A41D3" w:rsidRDefault="006F2BA3" w:rsidP="006F2BA3">
            <w:pPr>
              <w:pStyle w:val="TableTextPOISED"/>
              <w:rPr>
                <w:rStyle w:val="Tabletext"/>
                <w:lang w:val="en-US" w:eastAsia="en-US"/>
              </w:rPr>
            </w:pPr>
            <w:r w:rsidRPr="005A41D3">
              <w:rPr>
                <w:rStyle w:val="Tabletext"/>
                <w:lang w:val="en-US"/>
              </w:rPr>
              <w:t>S No.</w:t>
            </w:r>
          </w:p>
        </w:tc>
        <w:tc>
          <w:tcPr>
            <w:tcW w:w="3187" w:type="dxa"/>
            <w:hideMark/>
          </w:tcPr>
          <w:p w14:paraId="7B936653"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5093" w:type="dxa"/>
            <w:hideMark/>
          </w:tcPr>
          <w:p w14:paraId="60C97F1A" w14:textId="77777777" w:rsidR="006F2BA3" w:rsidRPr="005A41D3" w:rsidRDefault="006F2BA3" w:rsidP="006F2BA3">
            <w:pPr>
              <w:pStyle w:val="TableTextPOISED"/>
              <w:rPr>
                <w:rStyle w:val="Tabletext"/>
                <w:lang w:val="en-US"/>
              </w:rPr>
            </w:pPr>
            <w:r w:rsidRPr="005A41D3">
              <w:rPr>
                <w:rStyle w:val="Tabletext"/>
                <w:lang w:val="en-US"/>
              </w:rPr>
              <w:t>Title</w:t>
            </w:r>
          </w:p>
        </w:tc>
      </w:tr>
      <w:tr w:rsidR="006F2BA3" w:rsidRPr="008553F6" w14:paraId="482D178E" w14:textId="77777777" w:rsidTr="004A32EB">
        <w:trPr>
          <w:trHeight w:val="20"/>
        </w:trPr>
        <w:tc>
          <w:tcPr>
            <w:tcW w:w="900" w:type="dxa"/>
            <w:hideMark/>
          </w:tcPr>
          <w:p w14:paraId="71F9F419" w14:textId="77777777" w:rsidR="006F2BA3" w:rsidRPr="005A41D3" w:rsidRDefault="006F2BA3" w:rsidP="006F2BA3">
            <w:pPr>
              <w:pStyle w:val="TableTextPOISED"/>
              <w:rPr>
                <w:rStyle w:val="Tabletext"/>
                <w:lang w:val="en-US" w:eastAsia="en-US"/>
              </w:rPr>
            </w:pPr>
            <w:r w:rsidRPr="005A41D3">
              <w:rPr>
                <w:rStyle w:val="Tabletext"/>
                <w:lang w:val="en-US"/>
              </w:rPr>
              <w:t>1</w:t>
            </w:r>
          </w:p>
        </w:tc>
        <w:tc>
          <w:tcPr>
            <w:tcW w:w="3187" w:type="dxa"/>
            <w:hideMark/>
          </w:tcPr>
          <w:p w14:paraId="1D16574C" w14:textId="316E3AE3" w:rsidR="006F2BA3" w:rsidRPr="005A41D3" w:rsidRDefault="00BD620F" w:rsidP="006F2BA3">
            <w:pPr>
              <w:pStyle w:val="TableTextPOISED"/>
              <w:rPr>
                <w:rStyle w:val="Tabletext"/>
                <w:lang w:val="en-US"/>
              </w:rPr>
            </w:pPr>
            <w:r>
              <w:rPr>
                <w:caps/>
                <w:color w:val="000000"/>
                <w:szCs w:val="22"/>
                <w:lang w:eastAsia="en-US"/>
              </w:rPr>
              <w:t>G409-</w:t>
            </w:r>
            <w:r w:rsidR="00F01CA4">
              <w:rPr>
                <w:color w:val="000000"/>
                <w:szCs w:val="22"/>
                <w:lang w:eastAsia="en-US"/>
              </w:rPr>
              <w:t>R</w:t>
            </w:r>
            <w:r>
              <w:rPr>
                <w:color w:val="000000"/>
                <w:szCs w:val="22"/>
                <w:lang w:eastAsia="en-US"/>
              </w:rPr>
              <w:t>AA</w:t>
            </w:r>
            <w:r>
              <w:rPr>
                <w:caps/>
                <w:color w:val="000000"/>
                <w:szCs w:val="22"/>
                <w:lang w:eastAsia="en-US"/>
              </w:rPr>
              <w:t>-N9-SLD-1</w:t>
            </w:r>
          </w:p>
        </w:tc>
        <w:tc>
          <w:tcPr>
            <w:tcW w:w="5093" w:type="dxa"/>
            <w:hideMark/>
          </w:tcPr>
          <w:p w14:paraId="7D1FCDF4" w14:textId="1B9603E1" w:rsidR="006F2BA3" w:rsidRPr="005A41D3" w:rsidRDefault="006F2BA3" w:rsidP="006F2BA3">
            <w:pPr>
              <w:pStyle w:val="TableTextPOISED"/>
              <w:rPr>
                <w:rStyle w:val="Tabletext"/>
                <w:lang w:val="en-US"/>
              </w:rPr>
            </w:pPr>
            <w:r w:rsidRPr="005A41D3">
              <w:rPr>
                <w:rStyle w:val="Tabletext"/>
                <w:lang w:val="en-US"/>
              </w:rPr>
              <w:t xml:space="preserve">NET WORK DIAGRAM FOR </w:t>
            </w:r>
            <w:r w:rsidR="00F01CA4" w:rsidRPr="00F01CA4">
              <w:rPr>
                <w:rStyle w:val="Tabletext"/>
                <w:lang w:val="en-US"/>
              </w:rPr>
              <w:t>E-12  Maduvvari</w:t>
            </w:r>
            <w:r w:rsidR="005B08A8">
              <w:rPr>
                <w:rStyle w:val="Tabletext"/>
                <w:lang w:val="en-US"/>
              </w:rPr>
              <w:t xml:space="preserve"> </w:t>
            </w:r>
            <w:r w:rsidRPr="005A41D3">
              <w:rPr>
                <w:rStyle w:val="Tabletext"/>
                <w:lang w:val="en-US"/>
              </w:rPr>
              <w:t>POWER HOUSE</w:t>
            </w:r>
          </w:p>
        </w:tc>
      </w:tr>
      <w:tr w:rsidR="006F2BA3" w:rsidRPr="008553F6" w14:paraId="56A1D4F9"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04ED7DA1" w14:textId="77777777" w:rsidR="006F2BA3" w:rsidRPr="005A41D3" w:rsidRDefault="006F2BA3" w:rsidP="006F2BA3">
            <w:pPr>
              <w:pStyle w:val="TableTextPOISED"/>
              <w:rPr>
                <w:rStyle w:val="Tabletext"/>
                <w:lang w:val="en-US" w:eastAsia="en-US"/>
              </w:rPr>
            </w:pPr>
            <w:r w:rsidRPr="005A41D3">
              <w:rPr>
                <w:rStyle w:val="Tabletext"/>
                <w:lang w:val="en-US"/>
              </w:rPr>
              <w:t>2</w:t>
            </w:r>
          </w:p>
        </w:tc>
        <w:tc>
          <w:tcPr>
            <w:tcW w:w="3187" w:type="dxa"/>
          </w:tcPr>
          <w:p w14:paraId="25F93134" w14:textId="3BC2BFF9" w:rsidR="006F2BA3" w:rsidRPr="005A41D3" w:rsidRDefault="00BD620F" w:rsidP="006F2BA3">
            <w:pPr>
              <w:pStyle w:val="TableTextPOISED"/>
              <w:rPr>
                <w:rStyle w:val="Tabletext"/>
                <w:lang w:val="en-US"/>
              </w:rPr>
            </w:pPr>
            <w:r>
              <w:rPr>
                <w:caps/>
                <w:color w:val="000000"/>
                <w:szCs w:val="22"/>
                <w:lang w:eastAsia="en-US"/>
              </w:rPr>
              <w:t>G409-</w:t>
            </w:r>
            <w:r w:rsidR="00F01CA4">
              <w:rPr>
                <w:color w:val="000000"/>
                <w:szCs w:val="22"/>
                <w:lang w:eastAsia="en-US"/>
              </w:rPr>
              <w:t>RA</w:t>
            </w:r>
            <w:r>
              <w:rPr>
                <w:color w:val="000000"/>
                <w:szCs w:val="22"/>
                <w:lang w:eastAsia="en-US"/>
              </w:rPr>
              <w:t>A</w:t>
            </w:r>
            <w:r>
              <w:rPr>
                <w:caps/>
                <w:color w:val="000000"/>
                <w:szCs w:val="22"/>
                <w:lang w:eastAsia="en-US"/>
              </w:rPr>
              <w:t>-N9-SLD-2</w:t>
            </w:r>
          </w:p>
        </w:tc>
        <w:tc>
          <w:tcPr>
            <w:tcW w:w="5093" w:type="dxa"/>
          </w:tcPr>
          <w:p w14:paraId="63E155B4" w14:textId="2E5C7420" w:rsidR="006F2BA3" w:rsidRPr="005A41D3" w:rsidRDefault="006F2BA3" w:rsidP="00B5333A">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F01CA4" w:rsidRPr="00F01CA4">
              <w:rPr>
                <w:rStyle w:val="Tabletext"/>
                <w:lang w:val="en-US"/>
              </w:rPr>
              <w:t>E-12  Maduvvari</w:t>
            </w:r>
            <w:r w:rsidRPr="005A41D3">
              <w:rPr>
                <w:rStyle w:val="Tabletext"/>
                <w:lang w:val="en-US"/>
              </w:rPr>
              <w:t>)</w:t>
            </w:r>
          </w:p>
        </w:tc>
      </w:tr>
    </w:tbl>
    <w:p w14:paraId="19743498" w14:textId="59E60C39" w:rsidR="006F2BA3" w:rsidRDefault="00B5333A" w:rsidP="00F8529E">
      <w:pPr>
        <w:pStyle w:val="Caption"/>
      </w:pPr>
      <w:bookmarkStart w:id="492" w:name="_Toc460422859"/>
      <w:bookmarkStart w:id="493" w:name="_Toc465870788"/>
      <w:bookmarkStart w:id="494" w:name="_Toc58227867"/>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71</w:t>
      </w:r>
      <w:r w:rsidR="000501C2">
        <w:fldChar w:fldCharType="end"/>
      </w:r>
      <w:r>
        <w:t xml:space="preserve">: </w:t>
      </w:r>
      <w:r w:rsidR="00F01CA4">
        <w:t>E12</w:t>
      </w:r>
      <w:r>
        <w:t xml:space="preserve"> - Drawings</w:t>
      </w:r>
      <w:bookmarkEnd w:id="492"/>
      <w:bookmarkEnd w:id="493"/>
      <w:bookmarkEnd w:id="494"/>
    </w:p>
    <w:p w14:paraId="1A12606C" w14:textId="77777777" w:rsidR="006F2BA3" w:rsidRPr="000A3867" w:rsidRDefault="006F2BA3" w:rsidP="00F8529E">
      <w:pPr>
        <w:pStyle w:val="E1"/>
      </w:pPr>
      <w:r w:rsidRPr="000A3867">
        <w:t xml:space="preserve">This </w:t>
      </w:r>
      <w:r w:rsidRPr="007B69E3">
        <w:t>includes</w:t>
      </w:r>
      <w:r w:rsidRPr="000A3867">
        <w:t xml:space="preserve"> but not limited to the following works.</w:t>
      </w:r>
    </w:p>
    <w:p w14:paraId="4E09C15C" w14:textId="42C947B0" w:rsidR="006F2BA3" w:rsidRDefault="0007502A" w:rsidP="00F8529E">
      <w:pPr>
        <w:pStyle w:val="P1"/>
      </w:pPr>
      <w:r>
        <w:t>Upgrade of the existing cable network from powerhouse to PV feed-in point.</w:t>
      </w:r>
    </w:p>
    <w:p w14:paraId="674BD41D" w14:textId="77777777" w:rsidR="006F2BA3" w:rsidRDefault="006F2BA3" w:rsidP="00F8529E">
      <w:pPr>
        <w:pStyle w:val="P1"/>
      </w:pPr>
      <w:r>
        <w:t>Modification or replacement of Distribution boxes to accommodate the proposed higher size cables connection.</w:t>
      </w:r>
    </w:p>
    <w:p w14:paraId="631559BD" w14:textId="77777777" w:rsidR="006F2BA3" w:rsidRDefault="006F2BA3" w:rsidP="00F8529E">
      <w:pPr>
        <w:pStyle w:val="P1"/>
      </w:pPr>
      <w:r w:rsidRPr="001F5532">
        <w:t>Modification or replacement of Distribution boxes to accommodate new connection o</w:t>
      </w:r>
      <w:r w:rsidRPr="009C6F0E">
        <w:t>f proposed PV</w:t>
      </w:r>
      <w:r w:rsidRPr="001F5532">
        <w:t>.</w:t>
      </w:r>
    </w:p>
    <w:p w14:paraId="45209581" w14:textId="77777777" w:rsidR="006F2BA3" w:rsidRPr="001F5532" w:rsidRDefault="006F2BA3" w:rsidP="00F8529E">
      <w:pPr>
        <w:pStyle w:val="P1"/>
      </w:pPr>
      <w:r>
        <w:t>Replacement of existing Main LV Distribution board with the new LV Distribution board in the power house.</w:t>
      </w:r>
    </w:p>
    <w:p w14:paraId="0E145AA5"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3DE62B2E" w14:textId="77777777" w:rsidR="006F2BA3" w:rsidRDefault="006F2BA3" w:rsidP="006F2BA3">
      <w:pPr>
        <w:pStyle w:val="E1"/>
      </w:pPr>
      <w:r>
        <w:t>The new LV distribution board shall be designed in accordance with the latest international standards and shall include the automatic generator control systems and auto-synchronization systems.</w:t>
      </w:r>
    </w:p>
    <w:p w14:paraId="4213693D"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7DB927B7" w14:textId="77777777" w:rsidR="006F2BA3" w:rsidRDefault="006F2BA3" w:rsidP="006F2BA3">
      <w:pPr>
        <w:jc w:val="both"/>
      </w:pPr>
      <w:r>
        <w:t>Bidder shall provide control cabling and junction boxes required for the proposed grid upgrade in the island.</w:t>
      </w:r>
    </w:p>
    <w:p w14:paraId="4335A086" w14:textId="77777777" w:rsidR="006F2BA3" w:rsidRDefault="006F2BA3" w:rsidP="006F2BA3">
      <w:pPr>
        <w:pStyle w:val="E1"/>
      </w:pPr>
      <w:r>
        <w:lastRenderedPageBreak/>
        <w:t>Bidder shall provide necessary arrangements for safe dismantling, packaging of existing de-energized LV distribution board of the power house and distribution boxes and subsequent transportation of the same to a location identified by FENEKA.</w:t>
      </w:r>
    </w:p>
    <w:p w14:paraId="7B5C170F" w14:textId="77777777" w:rsidR="006F2BA3" w:rsidRPr="00F86FC1" w:rsidRDefault="006F2BA3" w:rsidP="006F2BA3">
      <w:pPr>
        <w:pStyle w:val="E1"/>
      </w:pPr>
    </w:p>
    <w:p w14:paraId="16ED873F" w14:textId="77777777" w:rsidR="006F2BA3" w:rsidRDefault="006F2BA3" w:rsidP="006F2BA3">
      <w:pPr>
        <w:pStyle w:val="E1"/>
        <w:numPr>
          <w:ilvl w:val="3"/>
          <w:numId w:val="1"/>
        </w:numPr>
        <w:tabs>
          <w:tab w:val="clear" w:pos="9639"/>
        </w:tabs>
        <w:ind w:left="1584"/>
        <w:rPr>
          <w:rFonts w:cs="Arial"/>
        </w:rPr>
      </w:pPr>
      <w:bookmarkStart w:id="495" w:name="_Toc458507098"/>
      <w:r>
        <w:rPr>
          <w:rFonts w:cs="Arial"/>
        </w:rPr>
        <w:t>Schedule of Grid Infrastructure Modifications</w:t>
      </w:r>
    </w:p>
    <w:p w14:paraId="316A4BD6" w14:textId="0A56A1E0"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F01CA4" w:rsidRPr="00F01CA4">
        <w:t>E-12  Maduvvari</w:t>
      </w:r>
      <w:r>
        <w:t xml:space="preserve"> Island</w:t>
      </w:r>
      <w:r>
        <w:rPr>
          <w:rFonts w:cs="Arial"/>
        </w:rPr>
        <w:t>.</w:t>
      </w:r>
    </w:p>
    <w:p w14:paraId="6437D1C5" w14:textId="61F2BD8C" w:rsidR="006F2BA3" w:rsidRPr="000F7242" w:rsidRDefault="00961756" w:rsidP="00F8529E">
      <w:pPr>
        <w:pStyle w:val="P1"/>
      </w:pPr>
      <w:bookmarkStart w:id="496" w:name="_Toc458507099"/>
      <w:bookmarkEnd w:id="495"/>
      <w:r w:rsidRPr="00B5333A">
        <w:t xml:space="preserve">Schedule of </w:t>
      </w:r>
      <w:r>
        <w:t xml:space="preserve">Proposed Grid/PV Connection </w:t>
      </w:r>
      <w:r w:rsidRPr="00B5333A">
        <w:t>Cables</w:t>
      </w:r>
      <w:r w:rsidR="006F2BA3" w:rsidRPr="000F7242">
        <w:t>:</w:t>
      </w:r>
    </w:p>
    <w:tbl>
      <w:tblPr>
        <w:tblStyle w:val="TablePOISED"/>
        <w:tblW w:w="9360" w:type="dxa"/>
        <w:tblInd w:w="1008" w:type="dxa"/>
        <w:tblLook w:val="04A0" w:firstRow="1" w:lastRow="0" w:firstColumn="1" w:lastColumn="0" w:noHBand="0" w:noVBand="1"/>
      </w:tblPr>
      <w:tblGrid>
        <w:gridCol w:w="2700"/>
        <w:gridCol w:w="2520"/>
        <w:gridCol w:w="900"/>
        <w:gridCol w:w="1980"/>
        <w:gridCol w:w="1260"/>
      </w:tblGrid>
      <w:tr w:rsidR="006F2BA3" w:rsidRPr="00F01CA4" w14:paraId="5C280580" w14:textId="77777777" w:rsidTr="005B08A8">
        <w:trPr>
          <w:cnfStyle w:val="100000000000" w:firstRow="1" w:lastRow="0" w:firstColumn="0" w:lastColumn="0" w:oddVBand="0" w:evenVBand="0" w:oddHBand="0" w:evenHBand="0" w:firstRowFirstColumn="0" w:firstRowLastColumn="0" w:lastRowFirstColumn="0" w:lastRowLastColumn="0"/>
          <w:trHeight w:val="517"/>
        </w:trPr>
        <w:tc>
          <w:tcPr>
            <w:tcW w:w="0" w:type="dxa"/>
            <w:vMerge w:val="restart"/>
            <w:hideMark/>
          </w:tcPr>
          <w:bookmarkEnd w:id="496"/>
          <w:p w14:paraId="4C7752B3" w14:textId="77777777" w:rsidR="006F2BA3" w:rsidRPr="008053F2" w:rsidRDefault="006F2BA3" w:rsidP="006F2BA3">
            <w:pPr>
              <w:pStyle w:val="TableTextPOISED"/>
              <w:rPr>
                <w:rStyle w:val="Tabletext"/>
              </w:rPr>
            </w:pPr>
            <w:r w:rsidRPr="008053F2">
              <w:rPr>
                <w:rStyle w:val="Tabletext"/>
              </w:rPr>
              <w:t>From</w:t>
            </w:r>
          </w:p>
        </w:tc>
        <w:tc>
          <w:tcPr>
            <w:tcW w:w="2520" w:type="dxa"/>
            <w:vMerge w:val="restart"/>
            <w:hideMark/>
          </w:tcPr>
          <w:p w14:paraId="18AC7898" w14:textId="77777777" w:rsidR="006F2BA3" w:rsidRPr="008053F2" w:rsidRDefault="006F2BA3" w:rsidP="006F2BA3">
            <w:pPr>
              <w:pStyle w:val="TableTextPOISED"/>
              <w:rPr>
                <w:rStyle w:val="Tabletext"/>
              </w:rPr>
            </w:pPr>
            <w:r w:rsidRPr="008053F2">
              <w:rPr>
                <w:rStyle w:val="Tabletext"/>
              </w:rPr>
              <w:t>To</w:t>
            </w:r>
          </w:p>
        </w:tc>
        <w:tc>
          <w:tcPr>
            <w:tcW w:w="900" w:type="dxa"/>
            <w:vMerge w:val="restart"/>
            <w:hideMark/>
          </w:tcPr>
          <w:p w14:paraId="2B9B1159" w14:textId="77777777" w:rsidR="006F2BA3" w:rsidRPr="008053F2" w:rsidRDefault="006F2BA3" w:rsidP="006F2BA3">
            <w:pPr>
              <w:pStyle w:val="TableTextPOISED"/>
              <w:rPr>
                <w:rStyle w:val="Tabletext"/>
              </w:rPr>
            </w:pPr>
            <w:r w:rsidRPr="008053F2">
              <w:rPr>
                <w:rStyle w:val="Tabletext"/>
              </w:rPr>
              <w:t>No. of Runs</w:t>
            </w:r>
          </w:p>
        </w:tc>
        <w:tc>
          <w:tcPr>
            <w:tcW w:w="1980" w:type="dxa"/>
            <w:vMerge w:val="restart"/>
            <w:hideMark/>
          </w:tcPr>
          <w:p w14:paraId="76F54AA9" w14:textId="77777777" w:rsidR="006F2BA3" w:rsidRPr="008053F2" w:rsidRDefault="006F2BA3" w:rsidP="006F2BA3">
            <w:pPr>
              <w:pStyle w:val="TableTextPOISED"/>
              <w:rPr>
                <w:rStyle w:val="Tabletext"/>
              </w:rPr>
            </w:pPr>
            <w:r w:rsidRPr="008053F2">
              <w:rPr>
                <w:rStyle w:val="Tabletext"/>
              </w:rPr>
              <w:t>Cable Size</w:t>
            </w:r>
            <w:r w:rsidRPr="008053F2">
              <w:rPr>
                <w:rStyle w:val="Tabletext"/>
              </w:rPr>
              <w:br/>
              <w:t>(sq.mm)</w:t>
            </w:r>
          </w:p>
        </w:tc>
        <w:tc>
          <w:tcPr>
            <w:tcW w:w="0" w:type="dxa"/>
            <w:vMerge w:val="restart"/>
            <w:hideMark/>
          </w:tcPr>
          <w:p w14:paraId="3B3E329A" w14:textId="77777777" w:rsidR="006F2BA3" w:rsidRPr="008053F2" w:rsidRDefault="006F2BA3" w:rsidP="006F2BA3">
            <w:pPr>
              <w:pStyle w:val="TableTextPOISED"/>
              <w:rPr>
                <w:rStyle w:val="Tabletext"/>
              </w:rPr>
            </w:pPr>
            <w:r w:rsidRPr="008053F2">
              <w:rPr>
                <w:rStyle w:val="Tabletext"/>
              </w:rPr>
              <w:t xml:space="preserve">Length </w:t>
            </w:r>
            <w:r w:rsidRPr="008053F2">
              <w:rPr>
                <w:rStyle w:val="Tabletext"/>
              </w:rPr>
              <w:br/>
              <w:t>(M)</w:t>
            </w:r>
          </w:p>
        </w:tc>
      </w:tr>
      <w:tr w:rsidR="006F2BA3" w:rsidRPr="00F01CA4" w14:paraId="76B6852F" w14:textId="77777777" w:rsidTr="005B08A8">
        <w:trPr>
          <w:trHeight w:val="517"/>
        </w:trPr>
        <w:tc>
          <w:tcPr>
            <w:tcW w:w="0" w:type="dxa"/>
            <w:vMerge/>
            <w:hideMark/>
          </w:tcPr>
          <w:p w14:paraId="0667EB40" w14:textId="77777777" w:rsidR="006F2BA3" w:rsidRPr="005B08A8" w:rsidRDefault="006F2BA3" w:rsidP="006F2BA3">
            <w:pPr>
              <w:pStyle w:val="TableTextPOISED"/>
              <w:rPr>
                <w:rStyle w:val="Tabletext"/>
              </w:rPr>
            </w:pPr>
          </w:p>
        </w:tc>
        <w:tc>
          <w:tcPr>
            <w:tcW w:w="2520" w:type="dxa"/>
            <w:vMerge/>
            <w:hideMark/>
          </w:tcPr>
          <w:p w14:paraId="5BB8B15E" w14:textId="77777777" w:rsidR="006F2BA3" w:rsidRPr="005B08A8" w:rsidRDefault="006F2BA3" w:rsidP="006F2BA3">
            <w:pPr>
              <w:pStyle w:val="TableTextPOISED"/>
              <w:rPr>
                <w:rStyle w:val="Tabletext"/>
              </w:rPr>
            </w:pPr>
          </w:p>
        </w:tc>
        <w:tc>
          <w:tcPr>
            <w:tcW w:w="900" w:type="dxa"/>
            <w:vMerge/>
            <w:hideMark/>
          </w:tcPr>
          <w:p w14:paraId="5779490D" w14:textId="77777777" w:rsidR="006F2BA3" w:rsidRPr="005B08A8" w:rsidRDefault="006F2BA3" w:rsidP="006F2BA3">
            <w:pPr>
              <w:pStyle w:val="TableTextPOISED"/>
              <w:rPr>
                <w:rStyle w:val="Tabletext"/>
              </w:rPr>
            </w:pPr>
          </w:p>
        </w:tc>
        <w:tc>
          <w:tcPr>
            <w:tcW w:w="1980" w:type="dxa"/>
            <w:vMerge/>
            <w:hideMark/>
          </w:tcPr>
          <w:p w14:paraId="62F452C2" w14:textId="77777777" w:rsidR="006F2BA3" w:rsidRPr="005B08A8" w:rsidRDefault="006F2BA3" w:rsidP="006F2BA3">
            <w:pPr>
              <w:pStyle w:val="TableTextPOISED"/>
              <w:rPr>
                <w:rStyle w:val="Tabletext"/>
              </w:rPr>
            </w:pPr>
          </w:p>
        </w:tc>
        <w:tc>
          <w:tcPr>
            <w:tcW w:w="0" w:type="dxa"/>
            <w:vMerge/>
            <w:hideMark/>
          </w:tcPr>
          <w:p w14:paraId="5217D0EA" w14:textId="77777777" w:rsidR="006F2BA3" w:rsidRPr="005B08A8" w:rsidRDefault="006F2BA3" w:rsidP="006F2BA3">
            <w:pPr>
              <w:pStyle w:val="TableTextPOISED"/>
              <w:rPr>
                <w:rStyle w:val="Tabletext"/>
              </w:rPr>
            </w:pPr>
          </w:p>
        </w:tc>
      </w:tr>
      <w:tr w:rsidR="006F2BA3" w:rsidRPr="00F01CA4" w14:paraId="1F64CCA0"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0" w:type="dxa"/>
            <w:noWrap/>
            <w:hideMark/>
          </w:tcPr>
          <w:p w14:paraId="532056A8" w14:textId="1595AA57" w:rsidR="006F2BA3" w:rsidRPr="008053F2" w:rsidRDefault="006F2BA3" w:rsidP="006F2BA3">
            <w:pPr>
              <w:pStyle w:val="TableTextPOISED"/>
              <w:rPr>
                <w:rStyle w:val="Tabletext"/>
              </w:rPr>
            </w:pPr>
            <w:r w:rsidRPr="008053F2">
              <w:rPr>
                <w:rStyle w:val="Tabletext"/>
              </w:rPr>
              <w:t xml:space="preserve">Main LVDB </w:t>
            </w:r>
            <w:r w:rsidR="00961756" w:rsidRPr="008053F2">
              <w:rPr>
                <w:rStyle w:val="Tabletext"/>
              </w:rPr>
              <w:t>(FEEDER RE1)</w:t>
            </w:r>
          </w:p>
        </w:tc>
        <w:tc>
          <w:tcPr>
            <w:tcW w:w="2520" w:type="dxa"/>
            <w:noWrap/>
            <w:hideMark/>
          </w:tcPr>
          <w:p w14:paraId="1AA94B2B" w14:textId="117C3D7E" w:rsidR="006F2BA3" w:rsidRPr="008053F2" w:rsidRDefault="00961756" w:rsidP="006F2BA3">
            <w:pPr>
              <w:pStyle w:val="TableTextPOISED"/>
              <w:rPr>
                <w:rStyle w:val="Tabletext"/>
              </w:rPr>
            </w:pPr>
            <w:r w:rsidRPr="008053F2">
              <w:rPr>
                <w:rStyle w:val="Tabletext"/>
              </w:rPr>
              <w:t xml:space="preserve">Powerhouse </w:t>
            </w:r>
            <w:r w:rsidR="006F2BA3" w:rsidRPr="008053F2">
              <w:rPr>
                <w:rStyle w:val="Tabletext"/>
              </w:rPr>
              <w:t>-PV</w:t>
            </w:r>
          </w:p>
        </w:tc>
        <w:tc>
          <w:tcPr>
            <w:tcW w:w="900" w:type="dxa"/>
            <w:noWrap/>
            <w:hideMark/>
          </w:tcPr>
          <w:p w14:paraId="6BB565D1" w14:textId="77777777" w:rsidR="006F2BA3" w:rsidRPr="008053F2" w:rsidRDefault="006F2BA3" w:rsidP="006F2BA3">
            <w:pPr>
              <w:pStyle w:val="TableTextPOISED"/>
              <w:rPr>
                <w:rStyle w:val="Tabletext"/>
              </w:rPr>
            </w:pPr>
            <w:r w:rsidRPr="008053F2">
              <w:rPr>
                <w:rStyle w:val="Tabletext"/>
              </w:rPr>
              <w:t>1</w:t>
            </w:r>
          </w:p>
        </w:tc>
        <w:tc>
          <w:tcPr>
            <w:tcW w:w="1980" w:type="dxa"/>
            <w:noWrap/>
            <w:hideMark/>
          </w:tcPr>
          <w:p w14:paraId="291001C8" w14:textId="33C119B3" w:rsidR="006F2BA3" w:rsidRPr="008053F2" w:rsidRDefault="006F2BA3" w:rsidP="006F2BA3">
            <w:pPr>
              <w:pStyle w:val="TableTextPOISED"/>
              <w:rPr>
                <w:rStyle w:val="Tabletext"/>
              </w:rPr>
            </w:pPr>
            <w:r w:rsidRPr="008053F2">
              <w:rPr>
                <w:rStyle w:val="Tabletext"/>
              </w:rPr>
              <w:t xml:space="preserve">4C x </w:t>
            </w:r>
            <w:r w:rsidR="00961756" w:rsidRPr="008053F2">
              <w:rPr>
                <w:rStyle w:val="Tabletext"/>
              </w:rPr>
              <w:t>35</w:t>
            </w:r>
          </w:p>
        </w:tc>
        <w:tc>
          <w:tcPr>
            <w:tcW w:w="0" w:type="dxa"/>
            <w:noWrap/>
            <w:hideMark/>
          </w:tcPr>
          <w:p w14:paraId="66211D10" w14:textId="5FF4968B" w:rsidR="006F2BA3" w:rsidRPr="008053F2" w:rsidRDefault="008053F2" w:rsidP="00B5333A">
            <w:pPr>
              <w:pStyle w:val="TableTextPOISED"/>
              <w:keepNext/>
              <w:rPr>
                <w:rStyle w:val="Tabletext"/>
              </w:rPr>
            </w:pPr>
            <w:r>
              <w:rPr>
                <w:rStyle w:val="Tabletext"/>
              </w:rPr>
              <w:t>25</w:t>
            </w:r>
          </w:p>
        </w:tc>
      </w:tr>
      <w:tr w:rsidR="00961756" w:rsidRPr="000A6BFD" w14:paraId="6A3AF1B6" w14:textId="77777777" w:rsidTr="005B08A8">
        <w:trPr>
          <w:trHeight w:val="20"/>
        </w:trPr>
        <w:tc>
          <w:tcPr>
            <w:tcW w:w="0" w:type="dxa"/>
            <w:noWrap/>
          </w:tcPr>
          <w:p w14:paraId="61625EE8" w14:textId="775EB264" w:rsidR="00961756" w:rsidRPr="008053F2" w:rsidRDefault="00961756" w:rsidP="00961756">
            <w:pPr>
              <w:pStyle w:val="TableTextPOISED"/>
              <w:rPr>
                <w:rStyle w:val="Tabletext"/>
              </w:rPr>
            </w:pPr>
            <w:r w:rsidRPr="008053F2">
              <w:rPr>
                <w:rStyle w:val="Tabletext"/>
              </w:rPr>
              <w:t>Main LVDB (FEEDER RE2)</w:t>
            </w:r>
          </w:p>
        </w:tc>
        <w:tc>
          <w:tcPr>
            <w:tcW w:w="2520" w:type="dxa"/>
            <w:noWrap/>
          </w:tcPr>
          <w:p w14:paraId="15DFCE04" w14:textId="21B5566C" w:rsidR="00961756" w:rsidRPr="008053F2" w:rsidRDefault="008053F2" w:rsidP="00961756">
            <w:pPr>
              <w:pStyle w:val="TableTextPOISED"/>
              <w:rPr>
                <w:rStyle w:val="Tabletext"/>
              </w:rPr>
            </w:pPr>
            <w:r>
              <w:rPr>
                <w:rStyle w:val="Tabletext"/>
              </w:rPr>
              <w:t xml:space="preserve">Health Centre </w:t>
            </w:r>
            <w:r w:rsidR="00961756" w:rsidRPr="008053F2">
              <w:rPr>
                <w:rStyle w:val="Tabletext"/>
              </w:rPr>
              <w:t>-PV</w:t>
            </w:r>
          </w:p>
        </w:tc>
        <w:tc>
          <w:tcPr>
            <w:tcW w:w="900" w:type="dxa"/>
            <w:noWrap/>
          </w:tcPr>
          <w:p w14:paraId="45EF19DD" w14:textId="49FBB35C" w:rsidR="00961756" w:rsidRPr="008053F2" w:rsidRDefault="00961756" w:rsidP="00961756">
            <w:pPr>
              <w:pStyle w:val="TableTextPOISED"/>
              <w:rPr>
                <w:rStyle w:val="Tabletext"/>
              </w:rPr>
            </w:pPr>
            <w:r w:rsidRPr="008053F2">
              <w:rPr>
                <w:rStyle w:val="Tabletext"/>
              </w:rPr>
              <w:t>1</w:t>
            </w:r>
          </w:p>
        </w:tc>
        <w:tc>
          <w:tcPr>
            <w:tcW w:w="1980" w:type="dxa"/>
            <w:noWrap/>
          </w:tcPr>
          <w:p w14:paraId="00C005C9" w14:textId="134ECC43" w:rsidR="00961756" w:rsidRPr="008053F2" w:rsidRDefault="00961756" w:rsidP="00961756">
            <w:pPr>
              <w:pStyle w:val="TableTextPOISED"/>
              <w:rPr>
                <w:rStyle w:val="Tabletext"/>
              </w:rPr>
            </w:pPr>
            <w:r w:rsidRPr="008053F2">
              <w:rPr>
                <w:rStyle w:val="Tabletext"/>
              </w:rPr>
              <w:t xml:space="preserve">4C x </w:t>
            </w:r>
            <w:r w:rsidR="008053F2">
              <w:rPr>
                <w:rStyle w:val="Tabletext"/>
              </w:rPr>
              <w:t>50</w:t>
            </w:r>
          </w:p>
        </w:tc>
        <w:tc>
          <w:tcPr>
            <w:tcW w:w="0" w:type="dxa"/>
            <w:noWrap/>
          </w:tcPr>
          <w:p w14:paraId="61AAA2F8" w14:textId="36F013DB" w:rsidR="00961756" w:rsidRPr="008053F2" w:rsidRDefault="008053F2" w:rsidP="00961756">
            <w:pPr>
              <w:pStyle w:val="TableTextPOISED"/>
              <w:keepNext/>
              <w:rPr>
                <w:rStyle w:val="Tabletext"/>
              </w:rPr>
            </w:pPr>
            <w:r>
              <w:rPr>
                <w:rStyle w:val="Tabletext"/>
              </w:rPr>
              <w:t>100</w:t>
            </w:r>
          </w:p>
        </w:tc>
      </w:tr>
      <w:tr w:rsidR="008053F2" w:rsidRPr="000A6BFD" w14:paraId="7FC95073"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0" w:type="dxa"/>
            <w:noWrap/>
          </w:tcPr>
          <w:p w14:paraId="23F13A5F" w14:textId="2B03E945" w:rsidR="008053F2" w:rsidRPr="008053F2" w:rsidRDefault="008053F2" w:rsidP="00961756">
            <w:pPr>
              <w:pStyle w:val="TableTextPOISED"/>
              <w:rPr>
                <w:rStyle w:val="Tabletext"/>
              </w:rPr>
            </w:pPr>
            <w:r w:rsidRPr="008053F2">
              <w:rPr>
                <w:rStyle w:val="Tabletext"/>
              </w:rPr>
              <w:t xml:space="preserve">Main LVDB (FEEDER </w:t>
            </w:r>
            <w:r>
              <w:rPr>
                <w:rStyle w:val="Tabletext"/>
              </w:rPr>
              <w:t>B</w:t>
            </w:r>
            <w:r w:rsidRPr="008053F2">
              <w:rPr>
                <w:rStyle w:val="Tabletext"/>
              </w:rPr>
              <w:t>1)</w:t>
            </w:r>
          </w:p>
        </w:tc>
        <w:tc>
          <w:tcPr>
            <w:tcW w:w="2520" w:type="dxa"/>
            <w:noWrap/>
          </w:tcPr>
          <w:p w14:paraId="7859092D" w14:textId="76EA8044" w:rsidR="008053F2" w:rsidRPr="008053F2" w:rsidRDefault="008053F2" w:rsidP="00961756">
            <w:pPr>
              <w:pStyle w:val="TableTextPOISED"/>
              <w:rPr>
                <w:rStyle w:val="Tabletext"/>
              </w:rPr>
            </w:pPr>
            <w:r>
              <w:rPr>
                <w:rStyle w:val="Tabletext"/>
              </w:rPr>
              <w:t>Distribution Box No. B-1</w:t>
            </w:r>
          </w:p>
        </w:tc>
        <w:tc>
          <w:tcPr>
            <w:tcW w:w="900" w:type="dxa"/>
            <w:noWrap/>
          </w:tcPr>
          <w:p w14:paraId="0AC20C2C" w14:textId="5E11679C" w:rsidR="008053F2" w:rsidRPr="008053F2" w:rsidRDefault="0000283C" w:rsidP="00961756">
            <w:pPr>
              <w:pStyle w:val="TableTextPOISED"/>
              <w:rPr>
                <w:rStyle w:val="Tabletext"/>
              </w:rPr>
            </w:pPr>
            <w:r>
              <w:rPr>
                <w:rStyle w:val="Tabletext"/>
              </w:rPr>
              <w:t>1</w:t>
            </w:r>
          </w:p>
        </w:tc>
        <w:tc>
          <w:tcPr>
            <w:tcW w:w="1980" w:type="dxa"/>
            <w:noWrap/>
          </w:tcPr>
          <w:p w14:paraId="51599B2C" w14:textId="76C39A8E" w:rsidR="008053F2" w:rsidRPr="008053F2" w:rsidRDefault="0000283C" w:rsidP="00961756">
            <w:pPr>
              <w:pStyle w:val="TableTextPOISED"/>
              <w:rPr>
                <w:rStyle w:val="Tabletext"/>
              </w:rPr>
            </w:pPr>
            <w:r w:rsidRPr="008053F2">
              <w:rPr>
                <w:rStyle w:val="Tabletext"/>
              </w:rPr>
              <w:t xml:space="preserve">4C x </w:t>
            </w:r>
            <w:r>
              <w:rPr>
                <w:rStyle w:val="Tabletext"/>
              </w:rPr>
              <w:t>240</w:t>
            </w:r>
          </w:p>
        </w:tc>
        <w:tc>
          <w:tcPr>
            <w:tcW w:w="0" w:type="dxa"/>
            <w:noWrap/>
          </w:tcPr>
          <w:p w14:paraId="75A2C0BF" w14:textId="1B942A60" w:rsidR="008053F2" w:rsidRPr="008053F2" w:rsidRDefault="0000283C" w:rsidP="00961756">
            <w:pPr>
              <w:pStyle w:val="TableTextPOISED"/>
              <w:keepNext/>
              <w:rPr>
                <w:rStyle w:val="Tabletext"/>
              </w:rPr>
            </w:pPr>
            <w:r>
              <w:rPr>
                <w:rStyle w:val="Tabletext"/>
              </w:rPr>
              <w:t>93</w:t>
            </w:r>
          </w:p>
        </w:tc>
      </w:tr>
      <w:tr w:rsidR="008053F2" w:rsidRPr="000A6BFD" w14:paraId="72428910" w14:textId="77777777" w:rsidTr="005B08A8">
        <w:trPr>
          <w:trHeight w:val="20"/>
        </w:trPr>
        <w:tc>
          <w:tcPr>
            <w:tcW w:w="0" w:type="dxa"/>
            <w:noWrap/>
          </w:tcPr>
          <w:p w14:paraId="69204FB9" w14:textId="23F43667" w:rsidR="008053F2" w:rsidRPr="008053F2" w:rsidRDefault="008053F2" w:rsidP="00961756">
            <w:pPr>
              <w:pStyle w:val="TableTextPOISED"/>
              <w:rPr>
                <w:rStyle w:val="Tabletext"/>
              </w:rPr>
            </w:pPr>
            <w:r>
              <w:rPr>
                <w:rStyle w:val="Tabletext"/>
              </w:rPr>
              <w:t>Distribution Box No. B-1</w:t>
            </w:r>
          </w:p>
        </w:tc>
        <w:tc>
          <w:tcPr>
            <w:tcW w:w="2520" w:type="dxa"/>
            <w:noWrap/>
          </w:tcPr>
          <w:p w14:paraId="179F6778" w14:textId="52BF7A65" w:rsidR="008053F2" w:rsidRPr="008053F2" w:rsidRDefault="008053F2" w:rsidP="00961756">
            <w:pPr>
              <w:pStyle w:val="TableTextPOISED"/>
              <w:rPr>
                <w:rStyle w:val="Tabletext"/>
              </w:rPr>
            </w:pPr>
            <w:r>
              <w:rPr>
                <w:rStyle w:val="Tabletext"/>
              </w:rPr>
              <w:t>Distribution Box No. B-1X1</w:t>
            </w:r>
          </w:p>
        </w:tc>
        <w:tc>
          <w:tcPr>
            <w:tcW w:w="900" w:type="dxa"/>
            <w:noWrap/>
          </w:tcPr>
          <w:p w14:paraId="5951125A" w14:textId="1E2A6F0E" w:rsidR="008053F2" w:rsidRPr="008053F2" w:rsidRDefault="0000283C" w:rsidP="00961756">
            <w:pPr>
              <w:pStyle w:val="TableTextPOISED"/>
              <w:rPr>
                <w:rStyle w:val="Tabletext"/>
              </w:rPr>
            </w:pPr>
            <w:r>
              <w:rPr>
                <w:rStyle w:val="Tabletext"/>
              </w:rPr>
              <w:t>1</w:t>
            </w:r>
          </w:p>
        </w:tc>
        <w:tc>
          <w:tcPr>
            <w:tcW w:w="1980" w:type="dxa"/>
            <w:noWrap/>
          </w:tcPr>
          <w:p w14:paraId="1639E389" w14:textId="5CF33F2E" w:rsidR="008053F2" w:rsidRPr="008053F2" w:rsidRDefault="0000283C" w:rsidP="00961756">
            <w:pPr>
              <w:pStyle w:val="TableTextPOISED"/>
              <w:rPr>
                <w:rStyle w:val="Tabletext"/>
              </w:rPr>
            </w:pPr>
            <w:r w:rsidRPr="008053F2">
              <w:rPr>
                <w:rStyle w:val="Tabletext"/>
              </w:rPr>
              <w:t xml:space="preserve">4C x </w:t>
            </w:r>
            <w:r>
              <w:rPr>
                <w:rStyle w:val="Tabletext"/>
              </w:rPr>
              <w:t>50</w:t>
            </w:r>
          </w:p>
        </w:tc>
        <w:tc>
          <w:tcPr>
            <w:tcW w:w="0" w:type="dxa"/>
            <w:noWrap/>
          </w:tcPr>
          <w:p w14:paraId="45DAB445" w14:textId="738832CB" w:rsidR="008053F2" w:rsidRPr="008053F2" w:rsidRDefault="0000283C" w:rsidP="00961756">
            <w:pPr>
              <w:pStyle w:val="TableTextPOISED"/>
              <w:keepNext/>
              <w:rPr>
                <w:rStyle w:val="Tabletext"/>
              </w:rPr>
            </w:pPr>
            <w:r>
              <w:rPr>
                <w:rStyle w:val="Tabletext"/>
              </w:rPr>
              <w:t>50</w:t>
            </w:r>
          </w:p>
        </w:tc>
      </w:tr>
      <w:tr w:rsidR="008053F2" w:rsidRPr="000A6BFD" w14:paraId="542C94F5"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0" w:type="dxa"/>
            <w:noWrap/>
          </w:tcPr>
          <w:p w14:paraId="3655CAC7" w14:textId="5F8C2565" w:rsidR="008053F2" w:rsidRPr="008053F2" w:rsidRDefault="008053F2" w:rsidP="00961756">
            <w:pPr>
              <w:pStyle w:val="TableTextPOISED"/>
              <w:rPr>
                <w:rStyle w:val="Tabletext"/>
              </w:rPr>
            </w:pPr>
            <w:r>
              <w:rPr>
                <w:rStyle w:val="Tabletext"/>
              </w:rPr>
              <w:t>Distribution Box No. B-1X1</w:t>
            </w:r>
          </w:p>
        </w:tc>
        <w:tc>
          <w:tcPr>
            <w:tcW w:w="2520" w:type="dxa"/>
            <w:noWrap/>
          </w:tcPr>
          <w:p w14:paraId="1450F9D4" w14:textId="0107A5EB" w:rsidR="008053F2" w:rsidRPr="008053F2" w:rsidRDefault="008053F2" w:rsidP="00961756">
            <w:pPr>
              <w:pStyle w:val="TableTextPOISED"/>
              <w:rPr>
                <w:rStyle w:val="Tabletext"/>
              </w:rPr>
            </w:pPr>
            <w:r>
              <w:rPr>
                <w:rStyle w:val="Tabletext"/>
              </w:rPr>
              <w:t>Waste Area GM</w:t>
            </w:r>
          </w:p>
        </w:tc>
        <w:tc>
          <w:tcPr>
            <w:tcW w:w="900" w:type="dxa"/>
            <w:noWrap/>
          </w:tcPr>
          <w:p w14:paraId="018D0313" w14:textId="4B118F0E" w:rsidR="008053F2" w:rsidRPr="008053F2" w:rsidRDefault="0000283C" w:rsidP="00961756">
            <w:pPr>
              <w:pStyle w:val="TableTextPOISED"/>
              <w:rPr>
                <w:rStyle w:val="Tabletext"/>
              </w:rPr>
            </w:pPr>
            <w:r>
              <w:rPr>
                <w:rStyle w:val="Tabletext"/>
              </w:rPr>
              <w:t>1</w:t>
            </w:r>
          </w:p>
        </w:tc>
        <w:tc>
          <w:tcPr>
            <w:tcW w:w="1980" w:type="dxa"/>
            <w:noWrap/>
          </w:tcPr>
          <w:p w14:paraId="19BBA734" w14:textId="1E692915" w:rsidR="008053F2" w:rsidRPr="008053F2" w:rsidRDefault="0000283C" w:rsidP="00961756">
            <w:pPr>
              <w:pStyle w:val="TableTextPOISED"/>
              <w:rPr>
                <w:rStyle w:val="Tabletext"/>
              </w:rPr>
            </w:pPr>
            <w:r w:rsidRPr="008053F2">
              <w:rPr>
                <w:rStyle w:val="Tabletext"/>
              </w:rPr>
              <w:t xml:space="preserve">4C x </w:t>
            </w:r>
            <w:r>
              <w:rPr>
                <w:rStyle w:val="Tabletext"/>
              </w:rPr>
              <w:t>35</w:t>
            </w:r>
          </w:p>
        </w:tc>
        <w:tc>
          <w:tcPr>
            <w:tcW w:w="0" w:type="dxa"/>
            <w:noWrap/>
          </w:tcPr>
          <w:p w14:paraId="4F0A2B51" w14:textId="6928F213" w:rsidR="008053F2" w:rsidRPr="008053F2" w:rsidRDefault="0000283C" w:rsidP="00961756">
            <w:pPr>
              <w:pStyle w:val="TableTextPOISED"/>
              <w:keepNext/>
              <w:rPr>
                <w:rStyle w:val="Tabletext"/>
              </w:rPr>
            </w:pPr>
            <w:r>
              <w:rPr>
                <w:rStyle w:val="Tabletext"/>
              </w:rPr>
              <w:t>45</w:t>
            </w:r>
          </w:p>
        </w:tc>
      </w:tr>
      <w:tr w:rsidR="008053F2" w:rsidRPr="000A6BFD" w14:paraId="7DDF3A5F" w14:textId="77777777" w:rsidTr="005B08A8">
        <w:trPr>
          <w:trHeight w:val="20"/>
        </w:trPr>
        <w:tc>
          <w:tcPr>
            <w:tcW w:w="0" w:type="dxa"/>
            <w:noWrap/>
          </w:tcPr>
          <w:p w14:paraId="4D5B6AF2" w14:textId="57655821" w:rsidR="008053F2" w:rsidRPr="008053F2" w:rsidRDefault="008053F2" w:rsidP="00961756">
            <w:pPr>
              <w:pStyle w:val="TableTextPOISED"/>
              <w:rPr>
                <w:rStyle w:val="Tabletext"/>
              </w:rPr>
            </w:pPr>
            <w:r>
              <w:rPr>
                <w:rStyle w:val="Tabletext"/>
              </w:rPr>
              <w:t>Distribution Box No. B-1</w:t>
            </w:r>
          </w:p>
        </w:tc>
        <w:tc>
          <w:tcPr>
            <w:tcW w:w="2520" w:type="dxa"/>
            <w:noWrap/>
          </w:tcPr>
          <w:p w14:paraId="4722ADFD" w14:textId="7E53C5D7" w:rsidR="008053F2" w:rsidRPr="008053F2" w:rsidRDefault="008053F2" w:rsidP="00961756">
            <w:pPr>
              <w:pStyle w:val="TableTextPOISED"/>
              <w:rPr>
                <w:rStyle w:val="Tabletext"/>
              </w:rPr>
            </w:pPr>
            <w:r>
              <w:rPr>
                <w:rStyle w:val="Tabletext"/>
              </w:rPr>
              <w:t>Distribution Box No. B-2</w:t>
            </w:r>
          </w:p>
        </w:tc>
        <w:tc>
          <w:tcPr>
            <w:tcW w:w="900" w:type="dxa"/>
            <w:noWrap/>
          </w:tcPr>
          <w:p w14:paraId="1879A837" w14:textId="62DBC14E" w:rsidR="008053F2" w:rsidRPr="008053F2" w:rsidRDefault="0000283C" w:rsidP="00961756">
            <w:pPr>
              <w:pStyle w:val="TableTextPOISED"/>
              <w:rPr>
                <w:rStyle w:val="Tabletext"/>
              </w:rPr>
            </w:pPr>
            <w:r>
              <w:rPr>
                <w:rStyle w:val="Tabletext"/>
              </w:rPr>
              <w:t>1</w:t>
            </w:r>
          </w:p>
        </w:tc>
        <w:tc>
          <w:tcPr>
            <w:tcW w:w="1980" w:type="dxa"/>
            <w:noWrap/>
          </w:tcPr>
          <w:p w14:paraId="0E370FA3" w14:textId="02124401" w:rsidR="008053F2" w:rsidRPr="008053F2" w:rsidRDefault="0000283C" w:rsidP="00961756">
            <w:pPr>
              <w:pStyle w:val="TableTextPOISED"/>
              <w:rPr>
                <w:rStyle w:val="Tabletext"/>
              </w:rPr>
            </w:pPr>
            <w:r w:rsidRPr="008053F2">
              <w:rPr>
                <w:rStyle w:val="Tabletext"/>
              </w:rPr>
              <w:t xml:space="preserve">4C x </w:t>
            </w:r>
            <w:r>
              <w:rPr>
                <w:rStyle w:val="Tabletext"/>
              </w:rPr>
              <w:t>240</w:t>
            </w:r>
          </w:p>
        </w:tc>
        <w:tc>
          <w:tcPr>
            <w:tcW w:w="0" w:type="dxa"/>
            <w:noWrap/>
          </w:tcPr>
          <w:p w14:paraId="715FA8E5" w14:textId="31EC4803" w:rsidR="008053F2" w:rsidRPr="008053F2" w:rsidRDefault="0000283C" w:rsidP="00961756">
            <w:pPr>
              <w:pStyle w:val="TableTextPOISED"/>
              <w:keepNext/>
              <w:rPr>
                <w:rStyle w:val="Tabletext"/>
              </w:rPr>
            </w:pPr>
            <w:r>
              <w:rPr>
                <w:rStyle w:val="Tabletext"/>
              </w:rPr>
              <w:t>50</w:t>
            </w:r>
          </w:p>
        </w:tc>
      </w:tr>
      <w:tr w:rsidR="0000283C" w:rsidRPr="000A6BFD" w14:paraId="23827DA5"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0" w:type="dxa"/>
            <w:noWrap/>
          </w:tcPr>
          <w:p w14:paraId="77CF3EFA" w14:textId="55D536E3" w:rsidR="0000283C" w:rsidRPr="008053F2" w:rsidRDefault="0000283C" w:rsidP="0000283C">
            <w:pPr>
              <w:pStyle w:val="TableTextPOISED"/>
              <w:rPr>
                <w:rStyle w:val="Tabletext"/>
              </w:rPr>
            </w:pPr>
            <w:r>
              <w:rPr>
                <w:rStyle w:val="Tabletext"/>
              </w:rPr>
              <w:t>Distribution Box No. B-2</w:t>
            </w:r>
          </w:p>
        </w:tc>
        <w:tc>
          <w:tcPr>
            <w:tcW w:w="2520" w:type="dxa"/>
            <w:noWrap/>
          </w:tcPr>
          <w:p w14:paraId="64AFEF62" w14:textId="12EB07DC" w:rsidR="0000283C" w:rsidRPr="008053F2" w:rsidRDefault="0000283C" w:rsidP="0000283C">
            <w:pPr>
              <w:pStyle w:val="TableTextPOISED"/>
              <w:rPr>
                <w:rStyle w:val="Tabletext"/>
              </w:rPr>
            </w:pPr>
            <w:r>
              <w:rPr>
                <w:rStyle w:val="Tabletext"/>
              </w:rPr>
              <w:t>Distribution Box No. B-3</w:t>
            </w:r>
          </w:p>
        </w:tc>
        <w:tc>
          <w:tcPr>
            <w:tcW w:w="900" w:type="dxa"/>
            <w:noWrap/>
          </w:tcPr>
          <w:p w14:paraId="4C7F7877" w14:textId="2393B796" w:rsidR="0000283C" w:rsidRPr="008053F2" w:rsidRDefault="0000283C" w:rsidP="0000283C">
            <w:pPr>
              <w:pStyle w:val="TableTextPOISED"/>
              <w:rPr>
                <w:rStyle w:val="Tabletext"/>
              </w:rPr>
            </w:pPr>
            <w:r>
              <w:rPr>
                <w:rStyle w:val="Tabletext"/>
              </w:rPr>
              <w:t>1</w:t>
            </w:r>
          </w:p>
        </w:tc>
        <w:tc>
          <w:tcPr>
            <w:tcW w:w="1980" w:type="dxa"/>
            <w:noWrap/>
          </w:tcPr>
          <w:p w14:paraId="513D3C5B" w14:textId="49388F0D" w:rsidR="0000283C" w:rsidRPr="008053F2" w:rsidRDefault="0000283C" w:rsidP="0000283C">
            <w:pPr>
              <w:pStyle w:val="TableTextPOISED"/>
              <w:rPr>
                <w:rStyle w:val="Tabletext"/>
              </w:rPr>
            </w:pPr>
            <w:r w:rsidRPr="008053F2">
              <w:rPr>
                <w:rStyle w:val="Tabletext"/>
              </w:rPr>
              <w:t xml:space="preserve">4C x </w:t>
            </w:r>
            <w:r>
              <w:rPr>
                <w:rStyle w:val="Tabletext"/>
              </w:rPr>
              <w:t>240</w:t>
            </w:r>
          </w:p>
        </w:tc>
        <w:tc>
          <w:tcPr>
            <w:tcW w:w="0" w:type="dxa"/>
            <w:noWrap/>
          </w:tcPr>
          <w:p w14:paraId="354141B5" w14:textId="73B44DC2" w:rsidR="0000283C" w:rsidRPr="008053F2" w:rsidRDefault="0000283C" w:rsidP="0000283C">
            <w:pPr>
              <w:pStyle w:val="TableTextPOISED"/>
              <w:keepNext/>
              <w:rPr>
                <w:rStyle w:val="Tabletext"/>
              </w:rPr>
            </w:pPr>
            <w:r>
              <w:rPr>
                <w:rStyle w:val="Tabletext"/>
              </w:rPr>
              <w:t>115</w:t>
            </w:r>
          </w:p>
        </w:tc>
      </w:tr>
      <w:tr w:rsidR="0000283C" w:rsidRPr="000A6BFD" w14:paraId="045B93F3" w14:textId="77777777" w:rsidTr="005B08A8">
        <w:trPr>
          <w:trHeight w:val="20"/>
        </w:trPr>
        <w:tc>
          <w:tcPr>
            <w:tcW w:w="0" w:type="dxa"/>
            <w:noWrap/>
          </w:tcPr>
          <w:p w14:paraId="601AE1F4" w14:textId="026AC07C" w:rsidR="0000283C" w:rsidRPr="008053F2" w:rsidRDefault="0000283C" w:rsidP="0000283C">
            <w:pPr>
              <w:pStyle w:val="TableTextPOISED"/>
              <w:rPr>
                <w:rStyle w:val="Tabletext"/>
              </w:rPr>
            </w:pPr>
            <w:r>
              <w:rPr>
                <w:rStyle w:val="Tabletext"/>
              </w:rPr>
              <w:t>Distribution Box No. B-3</w:t>
            </w:r>
          </w:p>
        </w:tc>
        <w:tc>
          <w:tcPr>
            <w:tcW w:w="2520" w:type="dxa"/>
            <w:noWrap/>
          </w:tcPr>
          <w:p w14:paraId="025B44A1" w14:textId="04B13527" w:rsidR="0000283C" w:rsidRPr="008053F2" w:rsidRDefault="0000283C" w:rsidP="0000283C">
            <w:pPr>
              <w:pStyle w:val="TableTextPOISED"/>
              <w:rPr>
                <w:rStyle w:val="Tabletext"/>
              </w:rPr>
            </w:pPr>
            <w:r>
              <w:rPr>
                <w:rStyle w:val="Tabletext"/>
              </w:rPr>
              <w:t>Distribution Box No. B-4</w:t>
            </w:r>
          </w:p>
        </w:tc>
        <w:tc>
          <w:tcPr>
            <w:tcW w:w="900" w:type="dxa"/>
            <w:noWrap/>
          </w:tcPr>
          <w:p w14:paraId="0264990D" w14:textId="0899D773" w:rsidR="0000283C" w:rsidRPr="008053F2" w:rsidRDefault="0000283C" w:rsidP="0000283C">
            <w:pPr>
              <w:pStyle w:val="TableTextPOISED"/>
              <w:rPr>
                <w:rStyle w:val="Tabletext"/>
              </w:rPr>
            </w:pPr>
            <w:r>
              <w:rPr>
                <w:rStyle w:val="Tabletext"/>
              </w:rPr>
              <w:t>1</w:t>
            </w:r>
          </w:p>
        </w:tc>
        <w:tc>
          <w:tcPr>
            <w:tcW w:w="1980" w:type="dxa"/>
            <w:noWrap/>
          </w:tcPr>
          <w:p w14:paraId="685042EB" w14:textId="10EAFE91" w:rsidR="0000283C" w:rsidRPr="008053F2" w:rsidRDefault="0000283C" w:rsidP="0000283C">
            <w:pPr>
              <w:pStyle w:val="TableTextPOISED"/>
              <w:rPr>
                <w:rStyle w:val="Tabletext"/>
              </w:rPr>
            </w:pPr>
            <w:r w:rsidRPr="008053F2">
              <w:rPr>
                <w:rStyle w:val="Tabletext"/>
              </w:rPr>
              <w:t xml:space="preserve">4C x </w:t>
            </w:r>
            <w:r>
              <w:rPr>
                <w:rStyle w:val="Tabletext"/>
              </w:rPr>
              <w:t>240</w:t>
            </w:r>
          </w:p>
        </w:tc>
        <w:tc>
          <w:tcPr>
            <w:tcW w:w="0" w:type="dxa"/>
            <w:noWrap/>
          </w:tcPr>
          <w:p w14:paraId="6A240EE0" w14:textId="7D5969C6" w:rsidR="0000283C" w:rsidRPr="008053F2" w:rsidRDefault="0000283C" w:rsidP="0000283C">
            <w:pPr>
              <w:pStyle w:val="TableTextPOISED"/>
              <w:keepNext/>
              <w:rPr>
                <w:rStyle w:val="Tabletext"/>
              </w:rPr>
            </w:pPr>
            <w:r>
              <w:rPr>
                <w:rStyle w:val="Tabletext"/>
              </w:rPr>
              <w:t>49</w:t>
            </w:r>
          </w:p>
        </w:tc>
      </w:tr>
      <w:tr w:rsidR="0000283C" w:rsidRPr="000A6BFD" w14:paraId="3BF5688A"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0" w:type="dxa"/>
            <w:noWrap/>
          </w:tcPr>
          <w:p w14:paraId="7622D102" w14:textId="64B634E5" w:rsidR="0000283C" w:rsidRPr="008053F2" w:rsidRDefault="0000283C" w:rsidP="0000283C">
            <w:pPr>
              <w:pStyle w:val="TableTextPOISED"/>
              <w:rPr>
                <w:rStyle w:val="Tabletext"/>
              </w:rPr>
            </w:pPr>
            <w:r>
              <w:rPr>
                <w:rStyle w:val="Tabletext"/>
              </w:rPr>
              <w:t>Distribution Box No. B-4</w:t>
            </w:r>
          </w:p>
        </w:tc>
        <w:tc>
          <w:tcPr>
            <w:tcW w:w="2520" w:type="dxa"/>
            <w:noWrap/>
          </w:tcPr>
          <w:p w14:paraId="30B93F1A" w14:textId="3D1830AC" w:rsidR="0000283C" w:rsidRPr="008053F2" w:rsidRDefault="0000283C" w:rsidP="0000283C">
            <w:pPr>
              <w:pStyle w:val="TableTextPOISED"/>
              <w:rPr>
                <w:rStyle w:val="Tabletext"/>
              </w:rPr>
            </w:pPr>
            <w:r>
              <w:rPr>
                <w:rStyle w:val="Tabletext"/>
              </w:rPr>
              <w:t>School PV</w:t>
            </w:r>
          </w:p>
        </w:tc>
        <w:tc>
          <w:tcPr>
            <w:tcW w:w="900" w:type="dxa"/>
            <w:noWrap/>
          </w:tcPr>
          <w:p w14:paraId="4DB68835" w14:textId="5D880FF7" w:rsidR="0000283C" w:rsidRPr="008053F2" w:rsidRDefault="0000283C" w:rsidP="0000283C">
            <w:pPr>
              <w:pStyle w:val="TableTextPOISED"/>
              <w:rPr>
                <w:rStyle w:val="Tabletext"/>
              </w:rPr>
            </w:pPr>
            <w:r>
              <w:rPr>
                <w:rStyle w:val="Tabletext"/>
              </w:rPr>
              <w:t>1</w:t>
            </w:r>
          </w:p>
        </w:tc>
        <w:tc>
          <w:tcPr>
            <w:tcW w:w="1980" w:type="dxa"/>
            <w:noWrap/>
          </w:tcPr>
          <w:p w14:paraId="6E944932" w14:textId="22A1F47B" w:rsidR="0000283C" w:rsidRPr="008053F2" w:rsidRDefault="0000283C" w:rsidP="0000283C">
            <w:pPr>
              <w:pStyle w:val="TableTextPOISED"/>
              <w:rPr>
                <w:rStyle w:val="Tabletext"/>
              </w:rPr>
            </w:pPr>
            <w:r w:rsidRPr="008053F2">
              <w:rPr>
                <w:rStyle w:val="Tabletext"/>
              </w:rPr>
              <w:t xml:space="preserve">4C x </w:t>
            </w:r>
            <w:r>
              <w:rPr>
                <w:rStyle w:val="Tabletext"/>
              </w:rPr>
              <w:t>150</w:t>
            </w:r>
          </w:p>
        </w:tc>
        <w:tc>
          <w:tcPr>
            <w:tcW w:w="0" w:type="dxa"/>
            <w:noWrap/>
          </w:tcPr>
          <w:p w14:paraId="49C8EB3D" w14:textId="66D1357D" w:rsidR="0000283C" w:rsidRPr="008053F2" w:rsidRDefault="0000283C" w:rsidP="0000283C">
            <w:pPr>
              <w:pStyle w:val="TableTextPOISED"/>
              <w:keepNext/>
              <w:rPr>
                <w:rStyle w:val="Tabletext"/>
              </w:rPr>
            </w:pPr>
            <w:r>
              <w:rPr>
                <w:rStyle w:val="Tabletext"/>
              </w:rPr>
              <w:t>35</w:t>
            </w:r>
          </w:p>
        </w:tc>
      </w:tr>
      <w:tr w:rsidR="0000283C" w:rsidRPr="000A6BFD" w14:paraId="3DD4B508" w14:textId="77777777" w:rsidTr="005B08A8">
        <w:trPr>
          <w:trHeight w:val="20"/>
        </w:trPr>
        <w:tc>
          <w:tcPr>
            <w:tcW w:w="0" w:type="dxa"/>
            <w:noWrap/>
          </w:tcPr>
          <w:p w14:paraId="50B846C1" w14:textId="741E88E8" w:rsidR="0000283C" w:rsidRPr="008053F2" w:rsidRDefault="0000283C" w:rsidP="0000283C">
            <w:pPr>
              <w:pStyle w:val="TableTextPOISED"/>
              <w:rPr>
                <w:rStyle w:val="Tabletext"/>
              </w:rPr>
            </w:pPr>
            <w:r>
              <w:rPr>
                <w:rStyle w:val="Tabletext"/>
              </w:rPr>
              <w:t>Distribution Box No. B-4</w:t>
            </w:r>
          </w:p>
        </w:tc>
        <w:tc>
          <w:tcPr>
            <w:tcW w:w="2520" w:type="dxa"/>
            <w:noWrap/>
          </w:tcPr>
          <w:p w14:paraId="487F4509" w14:textId="52771867" w:rsidR="0000283C" w:rsidRPr="008053F2" w:rsidRDefault="0000283C" w:rsidP="0000283C">
            <w:pPr>
              <w:pStyle w:val="TableTextPOISED"/>
              <w:rPr>
                <w:rStyle w:val="Tabletext"/>
              </w:rPr>
            </w:pPr>
            <w:r>
              <w:rPr>
                <w:rStyle w:val="Tabletext"/>
              </w:rPr>
              <w:t>School Hall PV</w:t>
            </w:r>
          </w:p>
        </w:tc>
        <w:tc>
          <w:tcPr>
            <w:tcW w:w="900" w:type="dxa"/>
            <w:noWrap/>
          </w:tcPr>
          <w:p w14:paraId="55884BD3" w14:textId="3DF00574" w:rsidR="0000283C" w:rsidRPr="008053F2" w:rsidRDefault="0000283C" w:rsidP="0000283C">
            <w:pPr>
              <w:pStyle w:val="TableTextPOISED"/>
              <w:rPr>
                <w:rStyle w:val="Tabletext"/>
              </w:rPr>
            </w:pPr>
            <w:r>
              <w:rPr>
                <w:rStyle w:val="Tabletext"/>
              </w:rPr>
              <w:t>1</w:t>
            </w:r>
          </w:p>
        </w:tc>
        <w:tc>
          <w:tcPr>
            <w:tcW w:w="1980" w:type="dxa"/>
            <w:noWrap/>
          </w:tcPr>
          <w:p w14:paraId="68D1CA85" w14:textId="249ABDE9" w:rsidR="0000283C" w:rsidRPr="008053F2" w:rsidRDefault="0000283C" w:rsidP="0000283C">
            <w:pPr>
              <w:pStyle w:val="TableTextPOISED"/>
              <w:rPr>
                <w:rStyle w:val="Tabletext"/>
              </w:rPr>
            </w:pPr>
            <w:r w:rsidRPr="008053F2">
              <w:rPr>
                <w:rStyle w:val="Tabletext"/>
              </w:rPr>
              <w:t xml:space="preserve">4C x </w:t>
            </w:r>
            <w:r>
              <w:rPr>
                <w:rStyle w:val="Tabletext"/>
              </w:rPr>
              <w:t>50</w:t>
            </w:r>
          </w:p>
        </w:tc>
        <w:tc>
          <w:tcPr>
            <w:tcW w:w="0" w:type="dxa"/>
            <w:noWrap/>
          </w:tcPr>
          <w:p w14:paraId="53534D98" w14:textId="0EFDF237" w:rsidR="0000283C" w:rsidRPr="008053F2" w:rsidRDefault="0000283C" w:rsidP="0000283C">
            <w:pPr>
              <w:pStyle w:val="TableTextPOISED"/>
              <w:keepNext/>
              <w:rPr>
                <w:rStyle w:val="Tabletext"/>
              </w:rPr>
            </w:pPr>
            <w:r>
              <w:rPr>
                <w:rStyle w:val="Tabletext"/>
              </w:rPr>
              <w:t>35</w:t>
            </w:r>
          </w:p>
        </w:tc>
      </w:tr>
      <w:tr w:rsidR="0000283C" w:rsidRPr="000A6BFD" w14:paraId="05BE5B31"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0" w:type="dxa"/>
            <w:noWrap/>
          </w:tcPr>
          <w:p w14:paraId="2431D491" w14:textId="3C0E0B68" w:rsidR="0000283C" w:rsidRPr="008053F2" w:rsidRDefault="0000283C" w:rsidP="0000283C">
            <w:pPr>
              <w:pStyle w:val="TableTextPOISED"/>
              <w:rPr>
                <w:rStyle w:val="Tabletext"/>
              </w:rPr>
            </w:pPr>
            <w:r>
              <w:rPr>
                <w:rStyle w:val="Tabletext"/>
              </w:rPr>
              <w:t>Distribution Box No. B-4</w:t>
            </w:r>
          </w:p>
        </w:tc>
        <w:tc>
          <w:tcPr>
            <w:tcW w:w="2520" w:type="dxa"/>
            <w:noWrap/>
          </w:tcPr>
          <w:p w14:paraId="26B47E4B" w14:textId="01D86D93" w:rsidR="0000283C" w:rsidRPr="008053F2" w:rsidRDefault="0000283C" w:rsidP="0000283C">
            <w:pPr>
              <w:pStyle w:val="TableTextPOISED"/>
              <w:rPr>
                <w:rStyle w:val="Tabletext"/>
              </w:rPr>
            </w:pPr>
            <w:r>
              <w:rPr>
                <w:rStyle w:val="Tabletext"/>
              </w:rPr>
              <w:t>Distribution Box No. B-5</w:t>
            </w:r>
          </w:p>
        </w:tc>
        <w:tc>
          <w:tcPr>
            <w:tcW w:w="900" w:type="dxa"/>
            <w:noWrap/>
          </w:tcPr>
          <w:p w14:paraId="755DBEE3" w14:textId="66F05D3E" w:rsidR="0000283C" w:rsidRPr="008053F2" w:rsidRDefault="0000283C" w:rsidP="0000283C">
            <w:pPr>
              <w:pStyle w:val="TableTextPOISED"/>
              <w:rPr>
                <w:rStyle w:val="Tabletext"/>
              </w:rPr>
            </w:pPr>
            <w:r>
              <w:rPr>
                <w:rStyle w:val="Tabletext"/>
              </w:rPr>
              <w:t>1</w:t>
            </w:r>
          </w:p>
        </w:tc>
        <w:tc>
          <w:tcPr>
            <w:tcW w:w="1980" w:type="dxa"/>
            <w:noWrap/>
          </w:tcPr>
          <w:p w14:paraId="2870FAC9" w14:textId="7E476687" w:rsidR="0000283C" w:rsidRPr="008053F2" w:rsidRDefault="00FE6544" w:rsidP="0000283C">
            <w:pPr>
              <w:pStyle w:val="TableTextPOISED"/>
              <w:rPr>
                <w:rStyle w:val="Tabletext"/>
              </w:rPr>
            </w:pPr>
            <w:r w:rsidRPr="008053F2">
              <w:rPr>
                <w:rStyle w:val="Tabletext"/>
              </w:rPr>
              <w:t xml:space="preserve">4C x </w:t>
            </w:r>
            <w:r>
              <w:rPr>
                <w:rStyle w:val="Tabletext"/>
              </w:rPr>
              <w:t>50</w:t>
            </w:r>
          </w:p>
        </w:tc>
        <w:tc>
          <w:tcPr>
            <w:tcW w:w="0" w:type="dxa"/>
            <w:noWrap/>
          </w:tcPr>
          <w:p w14:paraId="1151AF4A" w14:textId="5D336885" w:rsidR="0000283C" w:rsidRPr="008053F2" w:rsidRDefault="00FE6544" w:rsidP="0000283C">
            <w:pPr>
              <w:pStyle w:val="TableTextPOISED"/>
              <w:keepNext/>
              <w:rPr>
                <w:rStyle w:val="Tabletext"/>
              </w:rPr>
            </w:pPr>
            <w:r>
              <w:rPr>
                <w:rStyle w:val="Tabletext"/>
              </w:rPr>
              <w:t>37</w:t>
            </w:r>
          </w:p>
        </w:tc>
      </w:tr>
      <w:tr w:rsidR="0000283C" w:rsidRPr="000A6BFD" w14:paraId="46B721C0" w14:textId="77777777" w:rsidTr="005B08A8">
        <w:trPr>
          <w:trHeight w:val="20"/>
        </w:trPr>
        <w:tc>
          <w:tcPr>
            <w:tcW w:w="0" w:type="dxa"/>
            <w:noWrap/>
          </w:tcPr>
          <w:p w14:paraId="72BD07D7" w14:textId="2E360040" w:rsidR="0000283C" w:rsidRPr="008053F2" w:rsidRDefault="0000283C" w:rsidP="0000283C">
            <w:pPr>
              <w:pStyle w:val="TableTextPOISED"/>
              <w:rPr>
                <w:rStyle w:val="Tabletext"/>
              </w:rPr>
            </w:pPr>
            <w:r>
              <w:rPr>
                <w:rStyle w:val="Tabletext"/>
              </w:rPr>
              <w:t>Distribution Box No. B-5</w:t>
            </w:r>
          </w:p>
        </w:tc>
        <w:tc>
          <w:tcPr>
            <w:tcW w:w="2520" w:type="dxa"/>
            <w:noWrap/>
          </w:tcPr>
          <w:p w14:paraId="58E2C747" w14:textId="68B450DE" w:rsidR="0000283C" w:rsidRPr="008053F2" w:rsidRDefault="0000283C" w:rsidP="0000283C">
            <w:pPr>
              <w:pStyle w:val="TableTextPOISED"/>
              <w:rPr>
                <w:rStyle w:val="Tabletext"/>
              </w:rPr>
            </w:pPr>
            <w:r>
              <w:rPr>
                <w:rStyle w:val="Tabletext"/>
              </w:rPr>
              <w:t>Distribution Box No. B-6</w:t>
            </w:r>
          </w:p>
        </w:tc>
        <w:tc>
          <w:tcPr>
            <w:tcW w:w="900" w:type="dxa"/>
            <w:noWrap/>
          </w:tcPr>
          <w:p w14:paraId="0F03D885" w14:textId="688F48A3" w:rsidR="0000283C" w:rsidRPr="008053F2" w:rsidRDefault="0000283C" w:rsidP="0000283C">
            <w:pPr>
              <w:pStyle w:val="TableTextPOISED"/>
              <w:rPr>
                <w:rStyle w:val="Tabletext"/>
              </w:rPr>
            </w:pPr>
            <w:r>
              <w:rPr>
                <w:rStyle w:val="Tabletext"/>
              </w:rPr>
              <w:t>1</w:t>
            </w:r>
          </w:p>
        </w:tc>
        <w:tc>
          <w:tcPr>
            <w:tcW w:w="1980" w:type="dxa"/>
            <w:noWrap/>
          </w:tcPr>
          <w:p w14:paraId="2196251C" w14:textId="24EDCEAF" w:rsidR="0000283C" w:rsidRPr="008053F2" w:rsidRDefault="00FE6544" w:rsidP="0000283C">
            <w:pPr>
              <w:pStyle w:val="TableTextPOISED"/>
              <w:rPr>
                <w:rStyle w:val="Tabletext"/>
              </w:rPr>
            </w:pPr>
            <w:r w:rsidRPr="008053F2">
              <w:rPr>
                <w:rStyle w:val="Tabletext"/>
              </w:rPr>
              <w:t xml:space="preserve">4C x </w:t>
            </w:r>
            <w:r>
              <w:rPr>
                <w:rStyle w:val="Tabletext"/>
              </w:rPr>
              <w:t>50</w:t>
            </w:r>
          </w:p>
        </w:tc>
        <w:tc>
          <w:tcPr>
            <w:tcW w:w="0" w:type="dxa"/>
            <w:noWrap/>
          </w:tcPr>
          <w:p w14:paraId="181A5EE4" w14:textId="042A38FF" w:rsidR="0000283C" w:rsidRPr="008053F2" w:rsidRDefault="00FE6544" w:rsidP="0000283C">
            <w:pPr>
              <w:pStyle w:val="TableTextPOISED"/>
              <w:keepNext/>
              <w:rPr>
                <w:rStyle w:val="Tabletext"/>
              </w:rPr>
            </w:pPr>
            <w:r>
              <w:rPr>
                <w:rStyle w:val="Tabletext"/>
              </w:rPr>
              <w:t>38</w:t>
            </w:r>
          </w:p>
        </w:tc>
      </w:tr>
      <w:tr w:rsidR="0000283C" w:rsidRPr="000A6BFD" w14:paraId="1374BABC"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0" w:type="dxa"/>
            <w:noWrap/>
          </w:tcPr>
          <w:p w14:paraId="7A96A32E" w14:textId="5BE275F2" w:rsidR="0000283C" w:rsidRPr="008053F2" w:rsidRDefault="0000283C" w:rsidP="0000283C">
            <w:pPr>
              <w:pStyle w:val="TableTextPOISED"/>
              <w:rPr>
                <w:rStyle w:val="Tabletext"/>
              </w:rPr>
            </w:pPr>
            <w:r>
              <w:rPr>
                <w:rStyle w:val="Tabletext"/>
              </w:rPr>
              <w:t>Distribution Box No. B-6</w:t>
            </w:r>
          </w:p>
        </w:tc>
        <w:tc>
          <w:tcPr>
            <w:tcW w:w="2520" w:type="dxa"/>
            <w:noWrap/>
          </w:tcPr>
          <w:p w14:paraId="7FFF1325" w14:textId="19D3B1DD" w:rsidR="0000283C" w:rsidRPr="008053F2" w:rsidRDefault="0000283C" w:rsidP="0000283C">
            <w:pPr>
              <w:pStyle w:val="TableTextPOISED"/>
              <w:rPr>
                <w:rStyle w:val="Tabletext"/>
              </w:rPr>
            </w:pPr>
            <w:r>
              <w:rPr>
                <w:rStyle w:val="Tabletext"/>
              </w:rPr>
              <w:t>Distribution Box No. B-7</w:t>
            </w:r>
          </w:p>
        </w:tc>
        <w:tc>
          <w:tcPr>
            <w:tcW w:w="900" w:type="dxa"/>
            <w:noWrap/>
          </w:tcPr>
          <w:p w14:paraId="778E60F5" w14:textId="695B22CE" w:rsidR="0000283C" w:rsidRPr="008053F2" w:rsidRDefault="0000283C" w:rsidP="0000283C">
            <w:pPr>
              <w:pStyle w:val="TableTextPOISED"/>
              <w:rPr>
                <w:rStyle w:val="Tabletext"/>
              </w:rPr>
            </w:pPr>
            <w:r>
              <w:rPr>
                <w:rStyle w:val="Tabletext"/>
              </w:rPr>
              <w:t>1</w:t>
            </w:r>
          </w:p>
        </w:tc>
        <w:tc>
          <w:tcPr>
            <w:tcW w:w="1980" w:type="dxa"/>
            <w:noWrap/>
          </w:tcPr>
          <w:p w14:paraId="2C2A9436" w14:textId="449F4D9A" w:rsidR="0000283C" w:rsidRPr="008053F2" w:rsidRDefault="00FE6544" w:rsidP="0000283C">
            <w:pPr>
              <w:pStyle w:val="TableTextPOISED"/>
              <w:rPr>
                <w:rStyle w:val="Tabletext"/>
              </w:rPr>
            </w:pPr>
            <w:r w:rsidRPr="008053F2">
              <w:rPr>
                <w:rStyle w:val="Tabletext"/>
              </w:rPr>
              <w:t xml:space="preserve">4C x </w:t>
            </w:r>
            <w:r>
              <w:rPr>
                <w:rStyle w:val="Tabletext"/>
              </w:rPr>
              <w:t>35</w:t>
            </w:r>
          </w:p>
        </w:tc>
        <w:tc>
          <w:tcPr>
            <w:tcW w:w="0" w:type="dxa"/>
            <w:noWrap/>
          </w:tcPr>
          <w:p w14:paraId="7884A32C" w14:textId="3B022DD3" w:rsidR="0000283C" w:rsidRPr="008053F2" w:rsidRDefault="00FE6544" w:rsidP="0000283C">
            <w:pPr>
              <w:pStyle w:val="TableTextPOISED"/>
              <w:keepNext/>
              <w:rPr>
                <w:rStyle w:val="Tabletext"/>
              </w:rPr>
            </w:pPr>
            <w:r>
              <w:rPr>
                <w:rStyle w:val="Tabletext"/>
              </w:rPr>
              <w:t>38</w:t>
            </w:r>
          </w:p>
        </w:tc>
      </w:tr>
      <w:tr w:rsidR="0000283C" w:rsidRPr="000A6BFD" w14:paraId="62FD4AA9" w14:textId="77777777" w:rsidTr="005B08A8">
        <w:trPr>
          <w:trHeight w:val="20"/>
        </w:trPr>
        <w:tc>
          <w:tcPr>
            <w:tcW w:w="0" w:type="dxa"/>
            <w:noWrap/>
          </w:tcPr>
          <w:p w14:paraId="002C7992" w14:textId="68532987" w:rsidR="0000283C" w:rsidRPr="008053F2" w:rsidRDefault="0000283C" w:rsidP="0000283C">
            <w:pPr>
              <w:pStyle w:val="TableTextPOISED"/>
              <w:rPr>
                <w:rStyle w:val="Tabletext"/>
              </w:rPr>
            </w:pPr>
            <w:r>
              <w:rPr>
                <w:rStyle w:val="Tabletext"/>
              </w:rPr>
              <w:t>Distribution Box No. B-7</w:t>
            </w:r>
          </w:p>
        </w:tc>
        <w:tc>
          <w:tcPr>
            <w:tcW w:w="2520" w:type="dxa"/>
            <w:noWrap/>
          </w:tcPr>
          <w:p w14:paraId="45407D27" w14:textId="596D0113" w:rsidR="0000283C" w:rsidRPr="008053F2" w:rsidRDefault="0000283C" w:rsidP="0000283C">
            <w:pPr>
              <w:pStyle w:val="TableTextPOISED"/>
              <w:rPr>
                <w:rStyle w:val="Tabletext"/>
              </w:rPr>
            </w:pPr>
            <w:r>
              <w:rPr>
                <w:rStyle w:val="Tabletext"/>
              </w:rPr>
              <w:t>Distribution Box No. B-8</w:t>
            </w:r>
          </w:p>
        </w:tc>
        <w:tc>
          <w:tcPr>
            <w:tcW w:w="900" w:type="dxa"/>
            <w:noWrap/>
          </w:tcPr>
          <w:p w14:paraId="560E13F7" w14:textId="45CF185C" w:rsidR="0000283C" w:rsidRPr="008053F2" w:rsidRDefault="0000283C" w:rsidP="0000283C">
            <w:pPr>
              <w:pStyle w:val="TableTextPOISED"/>
              <w:rPr>
                <w:rStyle w:val="Tabletext"/>
              </w:rPr>
            </w:pPr>
            <w:r>
              <w:rPr>
                <w:rStyle w:val="Tabletext"/>
              </w:rPr>
              <w:t>1</w:t>
            </w:r>
          </w:p>
        </w:tc>
        <w:tc>
          <w:tcPr>
            <w:tcW w:w="1980" w:type="dxa"/>
            <w:noWrap/>
          </w:tcPr>
          <w:p w14:paraId="7520C7F0" w14:textId="424E0FCE" w:rsidR="0000283C" w:rsidRPr="008053F2" w:rsidRDefault="00FE6544" w:rsidP="0000283C">
            <w:pPr>
              <w:pStyle w:val="TableTextPOISED"/>
              <w:rPr>
                <w:rStyle w:val="Tabletext"/>
              </w:rPr>
            </w:pPr>
            <w:r w:rsidRPr="008053F2">
              <w:rPr>
                <w:rStyle w:val="Tabletext"/>
              </w:rPr>
              <w:t xml:space="preserve">4C x </w:t>
            </w:r>
            <w:r>
              <w:rPr>
                <w:rStyle w:val="Tabletext"/>
              </w:rPr>
              <w:t>38</w:t>
            </w:r>
          </w:p>
        </w:tc>
        <w:tc>
          <w:tcPr>
            <w:tcW w:w="0" w:type="dxa"/>
            <w:noWrap/>
          </w:tcPr>
          <w:p w14:paraId="05A340E5" w14:textId="56317A7D" w:rsidR="0000283C" w:rsidRPr="008053F2" w:rsidRDefault="00FE6544" w:rsidP="0000283C">
            <w:pPr>
              <w:pStyle w:val="TableTextPOISED"/>
              <w:keepNext/>
              <w:rPr>
                <w:rStyle w:val="Tabletext"/>
              </w:rPr>
            </w:pPr>
            <w:r>
              <w:rPr>
                <w:rStyle w:val="Tabletext"/>
              </w:rPr>
              <w:t>37</w:t>
            </w:r>
          </w:p>
        </w:tc>
      </w:tr>
      <w:tr w:rsidR="00FE6544" w:rsidRPr="000A6BFD" w14:paraId="05ACB94E"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0" w:type="dxa"/>
            <w:noWrap/>
          </w:tcPr>
          <w:p w14:paraId="2A261B73" w14:textId="267ACA4E" w:rsidR="00FE6544" w:rsidRPr="008053F2" w:rsidRDefault="00FE6544" w:rsidP="00FE6544">
            <w:pPr>
              <w:pStyle w:val="TableTextPOISED"/>
              <w:rPr>
                <w:rStyle w:val="Tabletext"/>
              </w:rPr>
            </w:pPr>
            <w:r w:rsidRPr="008053F2">
              <w:rPr>
                <w:rStyle w:val="Tabletext"/>
              </w:rPr>
              <w:t xml:space="preserve">Main LVDB (FEEDER </w:t>
            </w:r>
            <w:r>
              <w:rPr>
                <w:rStyle w:val="Tabletext"/>
              </w:rPr>
              <w:t>D</w:t>
            </w:r>
            <w:r w:rsidRPr="008053F2">
              <w:rPr>
                <w:rStyle w:val="Tabletext"/>
              </w:rPr>
              <w:t>1)</w:t>
            </w:r>
          </w:p>
        </w:tc>
        <w:tc>
          <w:tcPr>
            <w:tcW w:w="2520" w:type="dxa"/>
            <w:noWrap/>
          </w:tcPr>
          <w:p w14:paraId="12F7CD64" w14:textId="3A762581" w:rsidR="00FE6544" w:rsidRPr="008053F2" w:rsidRDefault="00FE6544" w:rsidP="00FE6544">
            <w:pPr>
              <w:pStyle w:val="TableTextPOISED"/>
              <w:rPr>
                <w:rStyle w:val="Tabletext"/>
              </w:rPr>
            </w:pPr>
            <w:r>
              <w:rPr>
                <w:rStyle w:val="Tabletext"/>
              </w:rPr>
              <w:t>Distribution Box No. D-1</w:t>
            </w:r>
          </w:p>
        </w:tc>
        <w:tc>
          <w:tcPr>
            <w:tcW w:w="900" w:type="dxa"/>
            <w:noWrap/>
          </w:tcPr>
          <w:p w14:paraId="478F3B29" w14:textId="61899E5A" w:rsidR="00FE6544" w:rsidRPr="008053F2" w:rsidRDefault="00FE6544" w:rsidP="00FE6544">
            <w:pPr>
              <w:pStyle w:val="TableTextPOISED"/>
              <w:rPr>
                <w:rStyle w:val="Tabletext"/>
              </w:rPr>
            </w:pPr>
            <w:r>
              <w:rPr>
                <w:rStyle w:val="Tabletext"/>
              </w:rPr>
              <w:t>1</w:t>
            </w:r>
          </w:p>
        </w:tc>
        <w:tc>
          <w:tcPr>
            <w:tcW w:w="1980" w:type="dxa"/>
            <w:noWrap/>
          </w:tcPr>
          <w:p w14:paraId="5CDD78D2" w14:textId="3883347F" w:rsidR="00FE6544" w:rsidRPr="008053F2" w:rsidRDefault="00FE6544" w:rsidP="00FE6544">
            <w:pPr>
              <w:pStyle w:val="TableTextPOISED"/>
              <w:rPr>
                <w:rStyle w:val="Tabletext"/>
              </w:rPr>
            </w:pPr>
            <w:r w:rsidRPr="008053F2">
              <w:rPr>
                <w:rStyle w:val="Tabletext"/>
              </w:rPr>
              <w:t xml:space="preserve">4C x </w:t>
            </w:r>
            <w:r>
              <w:rPr>
                <w:rStyle w:val="Tabletext"/>
              </w:rPr>
              <w:t>120</w:t>
            </w:r>
          </w:p>
        </w:tc>
        <w:tc>
          <w:tcPr>
            <w:tcW w:w="0" w:type="dxa"/>
            <w:noWrap/>
          </w:tcPr>
          <w:p w14:paraId="377103D4" w14:textId="67B24117" w:rsidR="00FE6544" w:rsidRPr="008053F2" w:rsidRDefault="00FE6544" w:rsidP="00FE6544">
            <w:pPr>
              <w:pStyle w:val="TableTextPOISED"/>
              <w:keepNext/>
              <w:rPr>
                <w:rStyle w:val="Tabletext"/>
              </w:rPr>
            </w:pPr>
            <w:r>
              <w:rPr>
                <w:rStyle w:val="Tabletext"/>
              </w:rPr>
              <w:t>350</w:t>
            </w:r>
          </w:p>
        </w:tc>
      </w:tr>
      <w:tr w:rsidR="00FE6544" w:rsidRPr="000A6BFD" w14:paraId="29F441BD" w14:textId="77777777" w:rsidTr="005B08A8">
        <w:trPr>
          <w:trHeight w:val="20"/>
        </w:trPr>
        <w:tc>
          <w:tcPr>
            <w:tcW w:w="0" w:type="dxa"/>
            <w:noWrap/>
          </w:tcPr>
          <w:p w14:paraId="4E4D9E48" w14:textId="0D371F1F" w:rsidR="00FE6544" w:rsidRPr="008053F2" w:rsidRDefault="00FE6544" w:rsidP="00FE6544">
            <w:pPr>
              <w:pStyle w:val="TableTextPOISED"/>
              <w:rPr>
                <w:rStyle w:val="Tabletext"/>
              </w:rPr>
            </w:pPr>
            <w:r>
              <w:rPr>
                <w:rStyle w:val="Tabletext"/>
              </w:rPr>
              <w:t>Distribution Box No. D-1</w:t>
            </w:r>
          </w:p>
        </w:tc>
        <w:tc>
          <w:tcPr>
            <w:tcW w:w="2520" w:type="dxa"/>
            <w:noWrap/>
          </w:tcPr>
          <w:p w14:paraId="12BE0BCC" w14:textId="377C8A27" w:rsidR="00FE6544" w:rsidRPr="008053F2" w:rsidRDefault="00FE6544" w:rsidP="00FE6544">
            <w:pPr>
              <w:pStyle w:val="TableTextPOISED"/>
              <w:rPr>
                <w:rStyle w:val="Tabletext"/>
              </w:rPr>
            </w:pPr>
            <w:r>
              <w:rPr>
                <w:rStyle w:val="Tabletext"/>
              </w:rPr>
              <w:t>Distribution Box No. D-2</w:t>
            </w:r>
          </w:p>
        </w:tc>
        <w:tc>
          <w:tcPr>
            <w:tcW w:w="900" w:type="dxa"/>
            <w:noWrap/>
          </w:tcPr>
          <w:p w14:paraId="1FD74A35" w14:textId="0167F340" w:rsidR="00FE6544" w:rsidRPr="008053F2" w:rsidRDefault="00FE6544" w:rsidP="00FE6544">
            <w:pPr>
              <w:pStyle w:val="TableTextPOISED"/>
              <w:rPr>
                <w:rStyle w:val="Tabletext"/>
              </w:rPr>
            </w:pPr>
            <w:r>
              <w:rPr>
                <w:rStyle w:val="Tabletext"/>
              </w:rPr>
              <w:t>1</w:t>
            </w:r>
          </w:p>
        </w:tc>
        <w:tc>
          <w:tcPr>
            <w:tcW w:w="1980" w:type="dxa"/>
            <w:noWrap/>
          </w:tcPr>
          <w:p w14:paraId="21469677" w14:textId="61EEB5AB" w:rsidR="00FE6544" w:rsidRPr="008053F2" w:rsidRDefault="00FE6544" w:rsidP="00FE6544">
            <w:pPr>
              <w:pStyle w:val="TableTextPOISED"/>
              <w:rPr>
                <w:rStyle w:val="Tabletext"/>
              </w:rPr>
            </w:pPr>
            <w:r w:rsidRPr="008053F2">
              <w:rPr>
                <w:rStyle w:val="Tabletext"/>
              </w:rPr>
              <w:t xml:space="preserve">4C x </w:t>
            </w:r>
            <w:r>
              <w:rPr>
                <w:rStyle w:val="Tabletext"/>
              </w:rPr>
              <w:t>120</w:t>
            </w:r>
          </w:p>
        </w:tc>
        <w:tc>
          <w:tcPr>
            <w:tcW w:w="0" w:type="dxa"/>
            <w:noWrap/>
          </w:tcPr>
          <w:p w14:paraId="2C072A73" w14:textId="59C15A71" w:rsidR="00FE6544" w:rsidRPr="008053F2" w:rsidRDefault="00FE6544" w:rsidP="00FE6544">
            <w:pPr>
              <w:pStyle w:val="TableTextPOISED"/>
              <w:keepNext/>
              <w:rPr>
                <w:rStyle w:val="Tabletext"/>
              </w:rPr>
            </w:pPr>
            <w:r>
              <w:rPr>
                <w:rStyle w:val="Tabletext"/>
              </w:rPr>
              <w:t>50</w:t>
            </w:r>
          </w:p>
        </w:tc>
      </w:tr>
      <w:tr w:rsidR="00FE6544" w:rsidRPr="000A6BFD" w14:paraId="2E0EEE3F" w14:textId="77777777" w:rsidTr="008053F2">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370BD6D3" w14:textId="59A718AC" w:rsidR="00FE6544" w:rsidRPr="008053F2" w:rsidRDefault="00FE6544" w:rsidP="00FE6544">
            <w:pPr>
              <w:pStyle w:val="TableTextPOISED"/>
              <w:rPr>
                <w:rStyle w:val="Tabletext"/>
              </w:rPr>
            </w:pPr>
            <w:r>
              <w:rPr>
                <w:rStyle w:val="Tabletext"/>
              </w:rPr>
              <w:t>Distribution Box No. D-2X1</w:t>
            </w:r>
          </w:p>
        </w:tc>
        <w:tc>
          <w:tcPr>
            <w:tcW w:w="2520" w:type="dxa"/>
            <w:noWrap/>
          </w:tcPr>
          <w:p w14:paraId="5C3D2183" w14:textId="0AC8FBBD" w:rsidR="00FE6544" w:rsidRPr="008053F2" w:rsidRDefault="00FE6544" w:rsidP="00FE6544">
            <w:pPr>
              <w:pStyle w:val="TableTextPOISED"/>
              <w:rPr>
                <w:rStyle w:val="Tabletext"/>
              </w:rPr>
            </w:pPr>
            <w:r>
              <w:rPr>
                <w:rStyle w:val="Tabletext"/>
              </w:rPr>
              <w:t>Police Station PV</w:t>
            </w:r>
          </w:p>
        </w:tc>
        <w:tc>
          <w:tcPr>
            <w:tcW w:w="900" w:type="dxa"/>
            <w:noWrap/>
          </w:tcPr>
          <w:p w14:paraId="303B75A8" w14:textId="5B6E3609" w:rsidR="00FE6544" w:rsidRPr="008053F2" w:rsidRDefault="00FE6544" w:rsidP="00FE6544">
            <w:pPr>
              <w:pStyle w:val="TableTextPOISED"/>
              <w:rPr>
                <w:rStyle w:val="Tabletext"/>
              </w:rPr>
            </w:pPr>
            <w:r>
              <w:rPr>
                <w:rStyle w:val="Tabletext"/>
              </w:rPr>
              <w:t>1</w:t>
            </w:r>
          </w:p>
        </w:tc>
        <w:tc>
          <w:tcPr>
            <w:tcW w:w="1980" w:type="dxa"/>
            <w:noWrap/>
          </w:tcPr>
          <w:p w14:paraId="741D8A6A" w14:textId="157E86FA" w:rsidR="00FE6544" w:rsidRPr="008053F2" w:rsidRDefault="00FE6544" w:rsidP="00FE6544">
            <w:pPr>
              <w:pStyle w:val="TableTextPOISED"/>
              <w:rPr>
                <w:rStyle w:val="Tabletext"/>
              </w:rPr>
            </w:pPr>
            <w:r w:rsidRPr="008053F2">
              <w:rPr>
                <w:rStyle w:val="Tabletext"/>
              </w:rPr>
              <w:t xml:space="preserve">4C x </w:t>
            </w:r>
            <w:r>
              <w:rPr>
                <w:rStyle w:val="Tabletext"/>
              </w:rPr>
              <w:t>50</w:t>
            </w:r>
          </w:p>
        </w:tc>
        <w:tc>
          <w:tcPr>
            <w:tcW w:w="1260" w:type="dxa"/>
            <w:noWrap/>
          </w:tcPr>
          <w:p w14:paraId="2C54034A" w14:textId="173330D4" w:rsidR="00FE6544" w:rsidRPr="008053F2" w:rsidRDefault="00FE6544" w:rsidP="00FE6544">
            <w:pPr>
              <w:pStyle w:val="TableTextPOISED"/>
              <w:keepNext/>
              <w:rPr>
                <w:rStyle w:val="Tabletext"/>
              </w:rPr>
            </w:pPr>
            <w:r>
              <w:rPr>
                <w:rStyle w:val="Tabletext"/>
              </w:rPr>
              <w:t>240</w:t>
            </w:r>
          </w:p>
        </w:tc>
      </w:tr>
      <w:tr w:rsidR="00FE6544" w:rsidRPr="000A6BFD" w14:paraId="5C915D18" w14:textId="77777777" w:rsidTr="008053F2">
        <w:trPr>
          <w:trHeight w:val="20"/>
        </w:trPr>
        <w:tc>
          <w:tcPr>
            <w:tcW w:w="2700" w:type="dxa"/>
            <w:noWrap/>
          </w:tcPr>
          <w:p w14:paraId="0DD6C1DA" w14:textId="777F4239" w:rsidR="00FE6544" w:rsidRPr="008053F2" w:rsidRDefault="00FE6544" w:rsidP="00FE6544">
            <w:pPr>
              <w:pStyle w:val="TableTextPOISED"/>
              <w:rPr>
                <w:rStyle w:val="Tabletext"/>
              </w:rPr>
            </w:pPr>
            <w:r>
              <w:rPr>
                <w:rStyle w:val="Tabletext"/>
              </w:rPr>
              <w:t>Distribution Box No. D-2</w:t>
            </w:r>
          </w:p>
        </w:tc>
        <w:tc>
          <w:tcPr>
            <w:tcW w:w="2520" w:type="dxa"/>
            <w:noWrap/>
          </w:tcPr>
          <w:p w14:paraId="02D78F4E" w14:textId="271E47AC" w:rsidR="00FE6544" w:rsidRPr="008053F2" w:rsidRDefault="00FE6544" w:rsidP="00FE6544">
            <w:pPr>
              <w:pStyle w:val="TableTextPOISED"/>
              <w:rPr>
                <w:rStyle w:val="Tabletext"/>
              </w:rPr>
            </w:pPr>
            <w:r>
              <w:rPr>
                <w:rStyle w:val="Tabletext"/>
              </w:rPr>
              <w:t>Distribution Box No. D-3</w:t>
            </w:r>
          </w:p>
        </w:tc>
        <w:tc>
          <w:tcPr>
            <w:tcW w:w="900" w:type="dxa"/>
            <w:noWrap/>
          </w:tcPr>
          <w:p w14:paraId="22A16546" w14:textId="4849DEFE" w:rsidR="00FE6544" w:rsidRPr="008053F2" w:rsidRDefault="00FE6544" w:rsidP="00FE6544">
            <w:pPr>
              <w:pStyle w:val="TableTextPOISED"/>
              <w:rPr>
                <w:rStyle w:val="Tabletext"/>
              </w:rPr>
            </w:pPr>
            <w:r>
              <w:rPr>
                <w:rStyle w:val="Tabletext"/>
              </w:rPr>
              <w:t>1</w:t>
            </w:r>
          </w:p>
        </w:tc>
        <w:tc>
          <w:tcPr>
            <w:tcW w:w="1980" w:type="dxa"/>
            <w:noWrap/>
          </w:tcPr>
          <w:p w14:paraId="24B70247" w14:textId="4D44DCF4" w:rsidR="00FE6544" w:rsidRPr="008053F2" w:rsidRDefault="00FE6544" w:rsidP="00FE6544">
            <w:pPr>
              <w:pStyle w:val="TableTextPOISED"/>
              <w:rPr>
                <w:rStyle w:val="Tabletext"/>
              </w:rPr>
            </w:pPr>
            <w:r w:rsidRPr="008053F2">
              <w:rPr>
                <w:rStyle w:val="Tabletext"/>
              </w:rPr>
              <w:t xml:space="preserve">4C x </w:t>
            </w:r>
            <w:r>
              <w:rPr>
                <w:rStyle w:val="Tabletext"/>
              </w:rPr>
              <w:t>70</w:t>
            </w:r>
          </w:p>
        </w:tc>
        <w:tc>
          <w:tcPr>
            <w:tcW w:w="1260" w:type="dxa"/>
            <w:noWrap/>
          </w:tcPr>
          <w:p w14:paraId="1BDF3217" w14:textId="7A3C9C78" w:rsidR="00FE6544" w:rsidRPr="008053F2" w:rsidRDefault="00FE6544" w:rsidP="00FE6544">
            <w:pPr>
              <w:pStyle w:val="TableTextPOISED"/>
              <w:keepNext/>
              <w:rPr>
                <w:rStyle w:val="Tabletext"/>
              </w:rPr>
            </w:pPr>
            <w:r>
              <w:rPr>
                <w:rStyle w:val="Tabletext"/>
              </w:rPr>
              <w:t>45</w:t>
            </w:r>
          </w:p>
        </w:tc>
      </w:tr>
      <w:tr w:rsidR="00FE6544" w:rsidRPr="000A6BFD" w14:paraId="29B6554B" w14:textId="77777777" w:rsidTr="008053F2">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15E2BF63" w14:textId="485FF50F" w:rsidR="00FE6544" w:rsidRPr="008053F2" w:rsidRDefault="00FE6544" w:rsidP="00FE6544">
            <w:pPr>
              <w:pStyle w:val="TableTextPOISED"/>
              <w:rPr>
                <w:rStyle w:val="Tabletext"/>
              </w:rPr>
            </w:pPr>
            <w:r>
              <w:rPr>
                <w:rStyle w:val="Tabletext"/>
              </w:rPr>
              <w:t>Distribution Box No. D-3</w:t>
            </w:r>
          </w:p>
        </w:tc>
        <w:tc>
          <w:tcPr>
            <w:tcW w:w="2520" w:type="dxa"/>
            <w:noWrap/>
          </w:tcPr>
          <w:p w14:paraId="36D50445" w14:textId="2476AF90" w:rsidR="00FE6544" w:rsidRPr="008053F2" w:rsidRDefault="00FE6544" w:rsidP="00FE6544">
            <w:pPr>
              <w:pStyle w:val="TableTextPOISED"/>
              <w:rPr>
                <w:rStyle w:val="Tabletext"/>
              </w:rPr>
            </w:pPr>
            <w:r>
              <w:rPr>
                <w:rStyle w:val="Tabletext"/>
              </w:rPr>
              <w:t>Distribution Box No. D-4</w:t>
            </w:r>
          </w:p>
        </w:tc>
        <w:tc>
          <w:tcPr>
            <w:tcW w:w="900" w:type="dxa"/>
            <w:noWrap/>
          </w:tcPr>
          <w:p w14:paraId="25119399" w14:textId="7839FBAE" w:rsidR="00FE6544" w:rsidRPr="008053F2" w:rsidRDefault="00FE6544" w:rsidP="00FE6544">
            <w:pPr>
              <w:pStyle w:val="TableTextPOISED"/>
              <w:rPr>
                <w:rStyle w:val="Tabletext"/>
              </w:rPr>
            </w:pPr>
            <w:r>
              <w:rPr>
                <w:rStyle w:val="Tabletext"/>
              </w:rPr>
              <w:t>1</w:t>
            </w:r>
          </w:p>
        </w:tc>
        <w:tc>
          <w:tcPr>
            <w:tcW w:w="1980" w:type="dxa"/>
            <w:noWrap/>
          </w:tcPr>
          <w:p w14:paraId="2E5827D4" w14:textId="3552B0AB" w:rsidR="00FE6544" w:rsidRPr="008053F2" w:rsidRDefault="00FE6544" w:rsidP="00FE6544">
            <w:pPr>
              <w:pStyle w:val="TableTextPOISED"/>
              <w:rPr>
                <w:rStyle w:val="Tabletext"/>
              </w:rPr>
            </w:pPr>
            <w:r w:rsidRPr="008053F2">
              <w:rPr>
                <w:rStyle w:val="Tabletext"/>
              </w:rPr>
              <w:t xml:space="preserve">4C x </w:t>
            </w:r>
            <w:r>
              <w:rPr>
                <w:rStyle w:val="Tabletext"/>
              </w:rPr>
              <w:t>70</w:t>
            </w:r>
          </w:p>
        </w:tc>
        <w:tc>
          <w:tcPr>
            <w:tcW w:w="1260" w:type="dxa"/>
            <w:noWrap/>
          </w:tcPr>
          <w:p w14:paraId="06FCC24A" w14:textId="6496DB39" w:rsidR="00FE6544" w:rsidRPr="008053F2" w:rsidRDefault="00FE6544" w:rsidP="00FE6544">
            <w:pPr>
              <w:pStyle w:val="TableTextPOISED"/>
              <w:keepNext/>
              <w:rPr>
                <w:rStyle w:val="Tabletext"/>
              </w:rPr>
            </w:pPr>
            <w:r>
              <w:rPr>
                <w:rStyle w:val="Tabletext"/>
              </w:rPr>
              <w:t>47</w:t>
            </w:r>
          </w:p>
        </w:tc>
      </w:tr>
      <w:tr w:rsidR="00FE6544" w:rsidRPr="000A6BFD" w14:paraId="52481823" w14:textId="77777777" w:rsidTr="008053F2">
        <w:trPr>
          <w:trHeight w:val="20"/>
        </w:trPr>
        <w:tc>
          <w:tcPr>
            <w:tcW w:w="2700" w:type="dxa"/>
            <w:noWrap/>
          </w:tcPr>
          <w:p w14:paraId="52F2F1DE" w14:textId="23A49EDE" w:rsidR="00FE6544" w:rsidRPr="008053F2" w:rsidRDefault="00FE6544" w:rsidP="00FE6544">
            <w:pPr>
              <w:pStyle w:val="TableTextPOISED"/>
              <w:rPr>
                <w:rStyle w:val="Tabletext"/>
              </w:rPr>
            </w:pPr>
            <w:r>
              <w:rPr>
                <w:rStyle w:val="Tabletext"/>
              </w:rPr>
              <w:t>Distribution Box No. D-4</w:t>
            </w:r>
          </w:p>
        </w:tc>
        <w:tc>
          <w:tcPr>
            <w:tcW w:w="2520" w:type="dxa"/>
            <w:noWrap/>
          </w:tcPr>
          <w:p w14:paraId="4D35A066" w14:textId="36664D2F" w:rsidR="00FE6544" w:rsidRPr="008053F2" w:rsidRDefault="00FE6544" w:rsidP="00FE6544">
            <w:pPr>
              <w:pStyle w:val="TableTextPOISED"/>
              <w:rPr>
                <w:rStyle w:val="Tabletext"/>
              </w:rPr>
            </w:pPr>
            <w:r>
              <w:rPr>
                <w:rStyle w:val="Tabletext"/>
              </w:rPr>
              <w:t>Distribution Box No. D-5</w:t>
            </w:r>
          </w:p>
        </w:tc>
        <w:tc>
          <w:tcPr>
            <w:tcW w:w="900" w:type="dxa"/>
            <w:noWrap/>
          </w:tcPr>
          <w:p w14:paraId="1D573F3A" w14:textId="2AEED857" w:rsidR="00FE6544" w:rsidRPr="008053F2" w:rsidRDefault="00FE6544" w:rsidP="00FE6544">
            <w:pPr>
              <w:pStyle w:val="TableTextPOISED"/>
              <w:rPr>
                <w:rStyle w:val="Tabletext"/>
              </w:rPr>
            </w:pPr>
            <w:r>
              <w:rPr>
                <w:rStyle w:val="Tabletext"/>
              </w:rPr>
              <w:t>1</w:t>
            </w:r>
          </w:p>
        </w:tc>
        <w:tc>
          <w:tcPr>
            <w:tcW w:w="1980" w:type="dxa"/>
            <w:noWrap/>
          </w:tcPr>
          <w:p w14:paraId="37214333" w14:textId="6DFDE1BA" w:rsidR="00FE6544" w:rsidRPr="008053F2" w:rsidRDefault="00FE6544" w:rsidP="00FE6544">
            <w:pPr>
              <w:pStyle w:val="TableTextPOISED"/>
              <w:rPr>
                <w:rStyle w:val="Tabletext"/>
              </w:rPr>
            </w:pPr>
            <w:r w:rsidRPr="008053F2">
              <w:rPr>
                <w:rStyle w:val="Tabletext"/>
              </w:rPr>
              <w:t xml:space="preserve">4C x </w:t>
            </w:r>
            <w:r>
              <w:rPr>
                <w:rStyle w:val="Tabletext"/>
              </w:rPr>
              <w:t>50</w:t>
            </w:r>
          </w:p>
        </w:tc>
        <w:tc>
          <w:tcPr>
            <w:tcW w:w="1260" w:type="dxa"/>
            <w:noWrap/>
          </w:tcPr>
          <w:p w14:paraId="121BDF09" w14:textId="3103D28B" w:rsidR="00FE6544" w:rsidRPr="008053F2" w:rsidRDefault="00FE6544" w:rsidP="00FE6544">
            <w:pPr>
              <w:pStyle w:val="TableTextPOISED"/>
              <w:keepNext/>
              <w:rPr>
                <w:rStyle w:val="Tabletext"/>
              </w:rPr>
            </w:pPr>
            <w:r>
              <w:rPr>
                <w:rStyle w:val="Tabletext"/>
              </w:rPr>
              <w:t>47</w:t>
            </w:r>
          </w:p>
        </w:tc>
      </w:tr>
      <w:tr w:rsidR="00FE6544" w:rsidRPr="000A6BFD" w14:paraId="7CF6D358" w14:textId="77777777" w:rsidTr="008053F2">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32D2D593" w14:textId="133F84C6" w:rsidR="00FE6544" w:rsidRPr="008053F2" w:rsidRDefault="00FE6544" w:rsidP="00FE6544">
            <w:pPr>
              <w:pStyle w:val="TableTextPOISED"/>
              <w:rPr>
                <w:rStyle w:val="Tabletext"/>
              </w:rPr>
            </w:pPr>
            <w:r>
              <w:rPr>
                <w:rStyle w:val="Tabletext"/>
              </w:rPr>
              <w:t>Distribution Box No. D-5</w:t>
            </w:r>
          </w:p>
        </w:tc>
        <w:tc>
          <w:tcPr>
            <w:tcW w:w="2520" w:type="dxa"/>
            <w:noWrap/>
          </w:tcPr>
          <w:p w14:paraId="5D584097" w14:textId="326B6FA1" w:rsidR="00FE6544" w:rsidRPr="008053F2" w:rsidRDefault="00FE6544" w:rsidP="00FE6544">
            <w:pPr>
              <w:pStyle w:val="TableTextPOISED"/>
              <w:rPr>
                <w:rStyle w:val="Tabletext"/>
              </w:rPr>
            </w:pPr>
            <w:r>
              <w:rPr>
                <w:rStyle w:val="Tabletext"/>
              </w:rPr>
              <w:t>Council Office</w:t>
            </w:r>
          </w:p>
        </w:tc>
        <w:tc>
          <w:tcPr>
            <w:tcW w:w="900" w:type="dxa"/>
            <w:noWrap/>
          </w:tcPr>
          <w:p w14:paraId="1DB2D90B" w14:textId="5EA63FEA" w:rsidR="00FE6544" w:rsidRPr="008053F2" w:rsidRDefault="00FE6544" w:rsidP="00FE6544">
            <w:pPr>
              <w:pStyle w:val="TableTextPOISED"/>
              <w:rPr>
                <w:rStyle w:val="Tabletext"/>
              </w:rPr>
            </w:pPr>
            <w:r>
              <w:rPr>
                <w:rStyle w:val="Tabletext"/>
              </w:rPr>
              <w:t>1</w:t>
            </w:r>
          </w:p>
        </w:tc>
        <w:tc>
          <w:tcPr>
            <w:tcW w:w="1980" w:type="dxa"/>
            <w:noWrap/>
          </w:tcPr>
          <w:p w14:paraId="713D3BF5" w14:textId="3E5848D5" w:rsidR="00FE6544" w:rsidRPr="008053F2" w:rsidRDefault="005A28E5" w:rsidP="00FE6544">
            <w:pPr>
              <w:pStyle w:val="TableTextPOISED"/>
              <w:rPr>
                <w:rStyle w:val="Tabletext"/>
              </w:rPr>
            </w:pPr>
            <w:r w:rsidRPr="008053F2">
              <w:rPr>
                <w:rStyle w:val="Tabletext"/>
              </w:rPr>
              <w:t xml:space="preserve">4C x </w:t>
            </w:r>
            <w:r>
              <w:rPr>
                <w:rStyle w:val="Tabletext"/>
              </w:rPr>
              <w:t>50</w:t>
            </w:r>
          </w:p>
        </w:tc>
        <w:tc>
          <w:tcPr>
            <w:tcW w:w="1260" w:type="dxa"/>
            <w:noWrap/>
          </w:tcPr>
          <w:p w14:paraId="55321259" w14:textId="791D82DB" w:rsidR="00FE6544" w:rsidRPr="008053F2" w:rsidRDefault="005A28E5" w:rsidP="00FE6544">
            <w:pPr>
              <w:pStyle w:val="TableTextPOISED"/>
              <w:keepNext/>
              <w:rPr>
                <w:rStyle w:val="Tabletext"/>
              </w:rPr>
            </w:pPr>
            <w:r>
              <w:rPr>
                <w:rStyle w:val="Tabletext"/>
              </w:rPr>
              <w:t>25</w:t>
            </w:r>
          </w:p>
        </w:tc>
      </w:tr>
      <w:tr w:rsidR="00FE6544" w:rsidRPr="000A6BFD" w14:paraId="3888D92E" w14:textId="77777777" w:rsidTr="008053F2">
        <w:trPr>
          <w:trHeight w:val="20"/>
        </w:trPr>
        <w:tc>
          <w:tcPr>
            <w:tcW w:w="2700" w:type="dxa"/>
            <w:noWrap/>
          </w:tcPr>
          <w:p w14:paraId="2416D034" w14:textId="613FA539" w:rsidR="00FE6544" w:rsidRPr="008053F2" w:rsidRDefault="00FE6544" w:rsidP="00FE6544">
            <w:pPr>
              <w:pStyle w:val="TableTextPOISED"/>
              <w:rPr>
                <w:rStyle w:val="Tabletext"/>
              </w:rPr>
            </w:pPr>
            <w:r>
              <w:rPr>
                <w:rStyle w:val="Tabletext"/>
              </w:rPr>
              <w:t>Distribution Box No. D-5</w:t>
            </w:r>
          </w:p>
        </w:tc>
        <w:tc>
          <w:tcPr>
            <w:tcW w:w="2520" w:type="dxa"/>
            <w:noWrap/>
          </w:tcPr>
          <w:p w14:paraId="1A3E30D6" w14:textId="117B8810" w:rsidR="00FE6544" w:rsidRPr="008053F2" w:rsidRDefault="00FE6544" w:rsidP="00FE6544">
            <w:pPr>
              <w:pStyle w:val="TableTextPOISED"/>
              <w:rPr>
                <w:rStyle w:val="Tabletext"/>
              </w:rPr>
            </w:pPr>
            <w:r>
              <w:rPr>
                <w:rStyle w:val="Tabletext"/>
              </w:rPr>
              <w:t>Distribution Box No. D-6</w:t>
            </w:r>
          </w:p>
        </w:tc>
        <w:tc>
          <w:tcPr>
            <w:tcW w:w="900" w:type="dxa"/>
            <w:noWrap/>
          </w:tcPr>
          <w:p w14:paraId="5EE44254" w14:textId="4B1F9871" w:rsidR="00FE6544" w:rsidRPr="008053F2" w:rsidRDefault="00FE6544" w:rsidP="00FE6544">
            <w:pPr>
              <w:pStyle w:val="TableTextPOISED"/>
              <w:rPr>
                <w:rStyle w:val="Tabletext"/>
              </w:rPr>
            </w:pPr>
            <w:r>
              <w:rPr>
                <w:rStyle w:val="Tabletext"/>
              </w:rPr>
              <w:t>1</w:t>
            </w:r>
          </w:p>
        </w:tc>
        <w:tc>
          <w:tcPr>
            <w:tcW w:w="1980" w:type="dxa"/>
            <w:noWrap/>
          </w:tcPr>
          <w:p w14:paraId="75D18061" w14:textId="41E7760C" w:rsidR="00FE6544" w:rsidRPr="008053F2" w:rsidRDefault="005A28E5" w:rsidP="00FE6544">
            <w:pPr>
              <w:pStyle w:val="TableTextPOISED"/>
              <w:rPr>
                <w:rStyle w:val="Tabletext"/>
              </w:rPr>
            </w:pPr>
            <w:r w:rsidRPr="008053F2">
              <w:rPr>
                <w:rStyle w:val="Tabletext"/>
              </w:rPr>
              <w:t xml:space="preserve">4C x </w:t>
            </w:r>
            <w:r>
              <w:rPr>
                <w:rStyle w:val="Tabletext"/>
              </w:rPr>
              <w:t>50</w:t>
            </w:r>
          </w:p>
        </w:tc>
        <w:tc>
          <w:tcPr>
            <w:tcW w:w="1260" w:type="dxa"/>
            <w:noWrap/>
          </w:tcPr>
          <w:p w14:paraId="013710B6" w14:textId="482EFB54" w:rsidR="00FE6544" w:rsidRPr="008053F2" w:rsidRDefault="005A28E5" w:rsidP="00FE6544">
            <w:pPr>
              <w:pStyle w:val="TableTextPOISED"/>
              <w:keepNext/>
              <w:rPr>
                <w:rStyle w:val="Tabletext"/>
              </w:rPr>
            </w:pPr>
            <w:r>
              <w:rPr>
                <w:rStyle w:val="Tabletext"/>
              </w:rPr>
              <w:t>39</w:t>
            </w:r>
          </w:p>
        </w:tc>
      </w:tr>
      <w:tr w:rsidR="00FE6544" w:rsidRPr="000A6BFD" w14:paraId="3270C815" w14:textId="77777777" w:rsidTr="008053F2">
        <w:trPr>
          <w:cnfStyle w:val="000000010000" w:firstRow="0" w:lastRow="0" w:firstColumn="0" w:lastColumn="0" w:oddVBand="0" w:evenVBand="0" w:oddHBand="0" w:evenHBand="1" w:firstRowFirstColumn="0" w:firstRowLastColumn="0" w:lastRowFirstColumn="0" w:lastRowLastColumn="0"/>
          <w:trHeight w:val="20"/>
        </w:trPr>
        <w:tc>
          <w:tcPr>
            <w:tcW w:w="2700" w:type="dxa"/>
            <w:noWrap/>
          </w:tcPr>
          <w:p w14:paraId="4E70B833" w14:textId="2509B122" w:rsidR="00FE6544" w:rsidRDefault="00FE6544" w:rsidP="00FE6544">
            <w:pPr>
              <w:pStyle w:val="TableTextPOISED"/>
              <w:rPr>
                <w:rStyle w:val="Tabletext"/>
              </w:rPr>
            </w:pPr>
            <w:r w:rsidRPr="008053F2">
              <w:rPr>
                <w:rStyle w:val="Tabletext"/>
              </w:rPr>
              <w:t>Main LVDB (FEEDER RE</w:t>
            </w:r>
            <w:r>
              <w:rPr>
                <w:rStyle w:val="Tabletext"/>
              </w:rPr>
              <w:t>3</w:t>
            </w:r>
            <w:r w:rsidRPr="008053F2">
              <w:rPr>
                <w:rStyle w:val="Tabletext"/>
              </w:rPr>
              <w:t>)</w:t>
            </w:r>
          </w:p>
        </w:tc>
        <w:tc>
          <w:tcPr>
            <w:tcW w:w="2520" w:type="dxa"/>
            <w:noWrap/>
          </w:tcPr>
          <w:p w14:paraId="555757B7" w14:textId="562F14E4" w:rsidR="00FE6544" w:rsidRDefault="00FE6544" w:rsidP="00FE6544">
            <w:pPr>
              <w:pStyle w:val="TableTextPOISED"/>
              <w:rPr>
                <w:rStyle w:val="Tabletext"/>
              </w:rPr>
            </w:pPr>
            <w:r>
              <w:rPr>
                <w:rStyle w:val="Tabletext"/>
              </w:rPr>
              <w:t>Harbour South GM</w:t>
            </w:r>
          </w:p>
        </w:tc>
        <w:tc>
          <w:tcPr>
            <w:tcW w:w="900" w:type="dxa"/>
            <w:noWrap/>
          </w:tcPr>
          <w:p w14:paraId="12CCE37F" w14:textId="674140DF" w:rsidR="00FE6544" w:rsidRDefault="00FE6544" w:rsidP="00FE6544">
            <w:pPr>
              <w:pStyle w:val="TableTextPOISED"/>
              <w:rPr>
                <w:rStyle w:val="Tabletext"/>
              </w:rPr>
            </w:pPr>
            <w:r>
              <w:rPr>
                <w:rStyle w:val="Tabletext"/>
              </w:rPr>
              <w:t>1</w:t>
            </w:r>
          </w:p>
        </w:tc>
        <w:tc>
          <w:tcPr>
            <w:tcW w:w="1980" w:type="dxa"/>
            <w:noWrap/>
          </w:tcPr>
          <w:p w14:paraId="594034B6" w14:textId="075F6E4E" w:rsidR="00FE6544" w:rsidRPr="008053F2" w:rsidRDefault="00FE6544" w:rsidP="00FE6544">
            <w:pPr>
              <w:pStyle w:val="TableTextPOISED"/>
              <w:rPr>
                <w:rStyle w:val="Tabletext"/>
              </w:rPr>
            </w:pPr>
            <w:r w:rsidRPr="008053F2">
              <w:rPr>
                <w:rStyle w:val="Tabletext"/>
              </w:rPr>
              <w:t xml:space="preserve">4C x </w:t>
            </w:r>
            <w:r>
              <w:rPr>
                <w:rStyle w:val="Tabletext"/>
              </w:rPr>
              <w:t>150</w:t>
            </w:r>
          </w:p>
        </w:tc>
        <w:tc>
          <w:tcPr>
            <w:tcW w:w="1260" w:type="dxa"/>
            <w:noWrap/>
          </w:tcPr>
          <w:p w14:paraId="0F32FF17" w14:textId="59428EB6" w:rsidR="00FE6544" w:rsidRPr="008053F2" w:rsidRDefault="00FE6544" w:rsidP="00FE6544">
            <w:pPr>
              <w:pStyle w:val="TableTextPOISED"/>
              <w:keepNext/>
              <w:rPr>
                <w:rStyle w:val="Tabletext"/>
              </w:rPr>
            </w:pPr>
            <w:r>
              <w:rPr>
                <w:rStyle w:val="Tabletext"/>
              </w:rPr>
              <w:t>350</w:t>
            </w:r>
          </w:p>
        </w:tc>
      </w:tr>
    </w:tbl>
    <w:p w14:paraId="790AD97B" w14:textId="3D940DEF" w:rsidR="006F2BA3" w:rsidRDefault="00B5333A" w:rsidP="00F8529E">
      <w:pPr>
        <w:pStyle w:val="Caption"/>
      </w:pPr>
      <w:bookmarkStart w:id="497" w:name="_Toc460422861"/>
      <w:bookmarkStart w:id="498" w:name="_Toc465870790"/>
      <w:bookmarkStart w:id="499" w:name="_Toc58227868"/>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72</w:t>
      </w:r>
      <w:r w:rsidR="000501C2">
        <w:fldChar w:fldCharType="end"/>
      </w:r>
      <w:r>
        <w:t xml:space="preserve">: </w:t>
      </w:r>
      <w:r w:rsidR="00F01CA4">
        <w:t>E12</w:t>
      </w:r>
      <w:r>
        <w:t xml:space="preserve"> -</w:t>
      </w:r>
      <w:r w:rsidR="00D767F6">
        <w:t xml:space="preserve"> </w:t>
      </w:r>
      <w:r w:rsidRPr="00B5333A">
        <w:t xml:space="preserve">Schedule of </w:t>
      </w:r>
      <w:r w:rsidR="00961756">
        <w:t xml:space="preserve">Proposed Grid/PV Connection </w:t>
      </w:r>
      <w:r w:rsidRPr="00B5333A">
        <w:t>Cables</w:t>
      </w:r>
      <w:bookmarkEnd w:id="497"/>
      <w:bookmarkEnd w:id="498"/>
      <w:bookmarkEnd w:id="499"/>
    </w:p>
    <w:p w14:paraId="30464F34" w14:textId="77777777" w:rsidR="006F2BA3" w:rsidRDefault="006F2BA3" w:rsidP="00F8529E">
      <w:pPr>
        <w:pStyle w:val="P1"/>
      </w:pPr>
      <w:r>
        <w:t>Modification/Replacement of LV distribution equipment</w:t>
      </w:r>
    </w:p>
    <w:tbl>
      <w:tblPr>
        <w:tblStyle w:val="TablePOISED"/>
        <w:tblW w:w="9360" w:type="dxa"/>
        <w:tblInd w:w="1008" w:type="dxa"/>
        <w:tblLayout w:type="fixed"/>
        <w:tblLook w:val="04A0" w:firstRow="1" w:lastRow="0" w:firstColumn="1" w:lastColumn="0" w:noHBand="0" w:noVBand="1"/>
      </w:tblPr>
      <w:tblGrid>
        <w:gridCol w:w="8100"/>
        <w:gridCol w:w="1260"/>
      </w:tblGrid>
      <w:tr w:rsidR="006F2BA3" w:rsidRPr="00F01CA4" w14:paraId="133F0970" w14:textId="77777777" w:rsidTr="004A32EB">
        <w:trPr>
          <w:cnfStyle w:val="100000000000" w:firstRow="1" w:lastRow="0" w:firstColumn="0" w:lastColumn="0" w:oddVBand="0" w:evenVBand="0" w:oddHBand="0" w:evenHBand="0" w:firstRowFirstColumn="0" w:firstRowLastColumn="0" w:lastRowFirstColumn="0" w:lastRowLastColumn="0"/>
          <w:trHeight w:val="20"/>
        </w:trPr>
        <w:tc>
          <w:tcPr>
            <w:tcW w:w="8100" w:type="dxa"/>
            <w:noWrap/>
          </w:tcPr>
          <w:p w14:paraId="145939C3" w14:textId="77777777" w:rsidR="006F2BA3" w:rsidRPr="008053F2" w:rsidRDefault="006F2BA3" w:rsidP="006F2BA3">
            <w:pPr>
              <w:pStyle w:val="TableTextPOISED"/>
              <w:rPr>
                <w:rStyle w:val="Tabletext"/>
              </w:rPr>
            </w:pPr>
            <w:r w:rsidRPr="008053F2">
              <w:rPr>
                <w:rStyle w:val="Tabletext"/>
              </w:rPr>
              <w:t>Item Description</w:t>
            </w:r>
          </w:p>
        </w:tc>
        <w:tc>
          <w:tcPr>
            <w:tcW w:w="1260" w:type="dxa"/>
          </w:tcPr>
          <w:p w14:paraId="3E09A656" w14:textId="77777777" w:rsidR="006F2BA3" w:rsidRPr="008053F2" w:rsidRDefault="006F2BA3" w:rsidP="006F2BA3">
            <w:pPr>
              <w:pStyle w:val="TableTextPOISED"/>
              <w:rPr>
                <w:rStyle w:val="Tabletext"/>
              </w:rPr>
            </w:pPr>
            <w:r w:rsidRPr="008053F2">
              <w:rPr>
                <w:rStyle w:val="Tabletext"/>
              </w:rPr>
              <w:t>Quantity (Nos.)</w:t>
            </w:r>
          </w:p>
        </w:tc>
      </w:tr>
      <w:tr w:rsidR="006F2BA3" w:rsidRPr="00F01CA4" w14:paraId="4CD0F6A0" w14:textId="77777777" w:rsidTr="004A32EB">
        <w:trPr>
          <w:trHeight w:val="20"/>
        </w:trPr>
        <w:tc>
          <w:tcPr>
            <w:tcW w:w="8100" w:type="dxa"/>
            <w:noWrap/>
          </w:tcPr>
          <w:p w14:paraId="7459B925" w14:textId="77777777" w:rsidR="006F2BA3" w:rsidRPr="008053F2" w:rsidRDefault="006F2BA3" w:rsidP="006F2BA3">
            <w:pPr>
              <w:pStyle w:val="TableTextPOISED"/>
              <w:rPr>
                <w:rStyle w:val="Tabletext"/>
                <w:lang w:val="en-US"/>
              </w:rPr>
            </w:pPr>
            <w:r w:rsidRPr="008053F2">
              <w:rPr>
                <w:rStyle w:val="Tabletext"/>
                <w:lang w:val="en-US"/>
              </w:rPr>
              <w:lastRenderedPageBreak/>
              <w:t>Replacement of Existing Distribution Box (DB)</w:t>
            </w:r>
          </w:p>
        </w:tc>
        <w:tc>
          <w:tcPr>
            <w:tcW w:w="1260" w:type="dxa"/>
          </w:tcPr>
          <w:p w14:paraId="3120A7C5" w14:textId="7054B937" w:rsidR="006F2BA3" w:rsidRPr="008053F2" w:rsidRDefault="008053F2" w:rsidP="006F2BA3">
            <w:pPr>
              <w:pStyle w:val="TableTextPOISED"/>
              <w:rPr>
                <w:rStyle w:val="Tabletext"/>
              </w:rPr>
            </w:pPr>
            <w:r>
              <w:rPr>
                <w:rStyle w:val="Tabletext"/>
              </w:rPr>
              <w:t>16</w:t>
            </w:r>
          </w:p>
        </w:tc>
      </w:tr>
      <w:tr w:rsidR="006F2BA3" w:rsidRPr="00F01CA4" w14:paraId="3368FA1A"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8100" w:type="dxa"/>
            <w:noWrap/>
          </w:tcPr>
          <w:p w14:paraId="07922B99" w14:textId="77777777" w:rsidR="006F2BA3" w:rsidRPr="008053F2" w:rsidRDefault="006F2BA3" w:rsidP="006F2BA3">
            <w:pPr>
              <w:pStyle w:val="TableTextPOISED"/>
              <w:rPr>
                <w:rStyle w:val="Tabletext"/>
                <w:lang w:val="en-US"/>
              </w:rPr>
            </w:pPr>
            <w:r w:rsidRPr="008053F2">
              <w:rPr>
                <w:rStyle w:val="Tabletext"/>
                <w:lang w:val="en-US"/>
              </w:rPr>
              <w:t>Modification of existing of Distribution Box (DB)</w:t>
            </w:r>
          </w:p>
        </w:tc>
        <w:tc>
          <w:tcPr>
            <w:tcW w:w="1260" w:type="dxa"/>
          </w:tcPr>
          <w:p w14:paraId="0D9F4D66" w14:textId="57F123E7" w:rsidR="006F2BA3" w:rsidRPr="008053F2" w:rsidRDefault="003972CA" w:rsidP="006F2BA3">
            <w:pPr>
              <w:pStyle w:val="TableTextPOISED"/>
              <w:rPr>
                <w:rStyle w:val="Tabletext"/>
              </w:rPr>
            </w:pPr>
            <w:r w:rsidRPr="008053F2">
              <w:rPr>
                <w:rStyle w:val="Tabletext"/>
              </w:rPr>
              <w:t>-</w:t>
            </w:r>
          </w:p>
        </w:tc>
      </w:tr>
      <w:tr w:rsidR="006F2BA3" w:rsidRPr="000A6BFD" w14:paraId="5F5363A0" w14:textId="77777777" w:rsidTr="004A32EB">
        <w:trPr>
          <w:trHeight w:val="20"/>
        </w:trPr>
        <w:tc>
          <w:tcPr>
            <w:tcW w:w="8100" w:type="dxa"/>
            <w:noWrap/>
          </w:tcPr>
          <w:p w14:paraId="5D4F8C30" w14:textId="0041CC2D" w:rsidR="006F2BA3" w:rsidRPr="008053F2" w:rsidRDefault="00F9635E" w:rsidP="006F2BA3">
            <w:pPr>
              <w:pStyle w:val="TableTextPOISED"/>
              <w:rPr>
                <w:rStyle w:val="Tabletext"/>
                <w:lang w:val="en-US"/>
              </w:rPr>
            </w:pPr>
            <w:r w:rsidRPr="008053F2">
              <w:rPr>
                <w:rStyle w:val="Tabletext"/>
                <w:lang w:val="en-US"/>
              </w:rPr>
              <w:t xml:space="preserve">Addition of BESS and RE Feeder to </w:t>
            </w:r>
            <w:r w:rsidR="006F2BA3" w:rsidRPr="008053F2">
              <w:rPr>
                <w:rStyle w:val="Tabletext"/>
                <w:lang w:val="en-US"/>
              </w:rPr>
              <w:t>Existing Main LV Distribution board in Power House</w:t>
            </w:r>
          </w:p>
        </w:tc>
        <w:tc>
          <w:tcPr>
            <w:tcW w:w="1260" w:type="dxa"/>
          </w:tcPr>
          <w:p w14:paraId="4FC1F7FC" w14:textId="77777777" w:rsidR="006F2BA3" w:rsidRPr="008053F2" w:rsidRDefault="006F2BA3" w:rsidP="00E23C10">
            <w:pPr>
              <w:pStyle w:val="TableTextPOISED"/>
              <w:keepNext/>
              <w:rPr>
                <w:rStyle w:val="Tabletext"/>
              </w:rPr>
            </w:pPr>
            <w:r w:rsidRPr="008053F2">
              <w:rPr>
                <w:rStyle w:val="Tabletext"/>
              </w:rPr>
              <w:t>1</w:t>
            </w:r>
          </w:p>
        </w:tc>
      </w:tr>
    </w:tbl>
    <w:p w14:paraId="6991A16E" w14:textId="089DCEEB" w:rsidR="00E23C10" w:rsidRDefault="00E23C10" w:rsidP="00F8529E">
      <w:pPr>
        <w:pStyle w:val="E1"/>
        <w:ind w:left="1571"/>
      </w:pPr>
      <w:bookmarkStart w:id="500" w:name="_Toc460422862"/>
      <w:bookmarkStart w:id="501" w:name="_Toc465870791"/>
      <w:bookmarkStart w:id="502" w:name="_Toc58227869"/>
      <w:bookmarkStart w:id="503" w:name="_Toc460249091"/>
      <w:bookmarkStart w:id="504" w:name="_Toc460247019"/>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73</w:t>
      </w:r>
      <w:r w:rsidR="000501C2">
        <w:fldChar w:fldCharType="end"/>
      </w:r>
      <w:r>
        <w:t>:</w:t>
      </w:r>
      <w:r w:rsidR="00FB7C63">
        <w:t xml:space="preserve"> </w:t>
      </w:r>
      <w:r w:rsidR="00F01CA4">
        <w:t>E12</w:t>
      </w:r>
      <w:r>
        <w:t xml:space="preserve"> - Grid Upgradation</w:t>
      </w:r>
      <w:bookmarkEnd w:id="500"/>
      <w:bookmarkEnd w:id="501"/>
      <w:bookmarkEnd w:id="502"/>
    </w:p>
    <w:p w14:paraId="2FF3D69A" w14:textId="2B2468D5" w:rsidR="00E23C10" w:rsidRDefault="00E23C10">
      <w:pPr>
        <w:pStyle w:val="Caption"/>
      </w:pPr>
    </w:p>
    <w:p w14:paraId="1D21CC3E" w14:textId="0B81FE8E" w:rsidR="006F2BA3" w:rsidRDefault="00F853BF" w:rsidP="006F2BA3">
      <w:pPr>
        <w:pStyle w:val="Heading2"/>
        <w:pageBreakBefore/>
      </w:pPr>
      <w:bookmarkStart w:id="505" w:name="_Toc460422660"/>
      <w:bookmarkStart w:id="506" w:name="_Toc465871053"/>
      <w:bookmarkStart w:id="507" w:name="_Toc62507605"/>
      <w:r w:rsidRPr="00F853BF">
        <w:rPr>
          <w:lang w:val="en-US"/>
        </w:rPr>
        <w:lastRenderedPageBreak/>
        <w:t xml:space="preserve">E13 Inguraidhoo </w:t>
      </w:r>
      <w:r w:rsidR="006F2BA3" w:rsidRPr="00D17FA5">
        <w:t>Island</w:t>
      </w:r>
      <w:bookmarkEnd w:id="503"/>
      <w:bookmarkEnd w:id="504"/>
      <w:bookmarkEnd w:id="505"/>
      <w:bookmarkEnd w:id="506"/>
      <w:bookmarkEnd w:id="507"/>
    </w:p>
    <w:p w14:paraId="04DDB996" w14:textId="77777777" w:rsidR="00F853BF" w:rsidRDefault="00F853BF" w:rsidP="006F2BA3">
      <w:pPr>
        <w:pStyle w:val="E1"/>
        <w:rPr>
          <w:lang w:val="en-US"/>
        </w:rPr>
      </w:pPr>
      <w:r w:rsidRPr="00F853BF">
        <w:rPr>
          <w:lang w:val="en-US"/>
        </w:rPr>
        <w:t>The Inguraidhoo is one of the inhabited islands of Raa Atoll and geographically part of North Maalhosmadulu Atoll in the north of the Maldives. It is an island-level administrative constituency governed by the Inguraidhoo Island Council. It stretches over 1,420 meters in length at a width of 325 meters. The island is 153 km away from Male. The size of local harbor is 190m (L) x 65m (W) x 3.5m (D). There is no facility to unload entire containers in this island. Need to bring in special vehicles and machinery to unload and transport the containers from Male’. There are local companies in Male’ who can handle logistics involving transportation and clearing of full containers.</w:t>
      </w:r>
    </w:p>
    <w:p w14:paraId="34A51534" w14:textId="71E1F76B" w:rsidR="006F2BA3" w:rsidRDefault="00A87BFF" w:rsidP="006F2BA3">
      <w:pPr>
        <w:pStyle w:val="E1"/>
      </w:pPr>
      <w:r>
        <w:t>The general data of the island is shown in the following table:</w:t>
      </w:r>
    </w:p>
    <w:tbl>
      <w:tblPr>
        <w:tblStyle w:val="TablePOISED"/>
        <w:tblW w:w="8891" w:type="dxa"/>
        <w:tblInd w:w="959" w:type="dxa"/>
        <w:tblLook w:val="04A0" w:firstRow="1" w:lastRow="0" w:firstColumn="1" w:lastColumn="0" w:noHBand="0" w:noVBand="1"/>
      </w:tblPr>
      <w:tblGrid>
        <w:gridCol w:w="4428"/>
        <w:gridCol w:w="4463"/>
      </w:tblGrid>
      <w:tr w:rsidR="006F2BA3" w:rsidRPr="006D43F4" w14:paraId="74A2B09F" w14:textId="77777777" w:rsidTr="004A32EB">
        <w:trPr>
          <w:cnfStyle w:val="100000000000" w:firstRow="1" w:lastRow="0" w:firstColumn="0" w:lastColumn="0" w:oddVBand="0" w:evenVBand="0" w:oddHBand="0" w:evenHBand="0" w:firstRowFirstColumn="0" w:firstRowLastColumn="0" w:lastRowFirstColumn="0" w:lastRowLastColumn="0"/>
        </w:trPr>
        <w:tc>
          <w:tcPr>
            <w:tcW w:w="4428" w:type="dxa"/>
          </w:tcPr>
          <w:p w14:paraId="3C2B4BF3" w14:textId="77777777" w:rsidR="006F2BA3" w:rsidRPr="005A41D3" w:rsidRDefault="006F2BA3" w:rsidP="006F2BA3">
            <w:pPr>
              <w:pStyle w:val="TableTextPOISED"/>
              <w:rPr>
                <w:rStyle w:val="Tabletext"/>
                <w:lang w:val="en-US" w:eastAsia="en-US"/>
              </w:rPr>
            </w:pPr>
            <w:r w:rsidRPr="00397279">
              <w:rPr>
                <w:rStyle w:val="Tabletext"/>
                <w:lang w:val="en-US"/>
              </w:rPr>
              <w:t>Island code, name</w:t>
            </w:r>
          </w:p>
        </w:tc>
        <w:tc>
          <w:tcPr>
            <w:tcW w:w="4463" w:type="dxa"/>
          </w:tcPr>
          <w:p w14:paraId="640D7DDF" w14:textId="0A7B8FC2" w:rsidR="006F2BA3" w:rsidRPr="005A41D3" w:rsidRDefault="00F853BF" w:rsidP="006F2BA3">
            <w:pPr>
              <w:pStyle w:val="TableTextPOISED"/>
              <w:rPr>
                <w:rStyle w:val="Tabletext"/>
                <w:lang w:val="en-US"/>
              </w:rPr>
            </w:pPr>
            <w:r w:rsidRPr="00F853BF">
              <w:rPr>
                <w:lang w:val="en-GB"/>
              </w:rPr>
              <w:t>E13 Inguraidhoo</w:t>
            </w:r>
          </w:p>
        </w:tc>
      </w:tr>
      <w:tr w:rsidR="006F2BA3" w:rsidRPr="006D43F4" w14:paraId="31E5683B" w14:textId="77777777" w:rsidTr="004A32EB">
        <w:tc>
          <w:tcPr>
            <w:tcW w:w="4428" w:type="dxa"/>
          </w:tcPr>
          <w:p w14:paraId="205EB116" w14:textId="77777777" w:rsidR="006F2BA3" w:rsidRPr="005A41D3" w:rsidRDefault="006F2BA3" w:rsidP="006F2BA3">
            <w:pPr>
              <w:pStyle w:val="TableTextPOISED"/>
              <w:rPr>
                <w:rStyle w:val="Tabletext"/>
                <w:lang w:val="en-US" w:eastAsia="en-US"/>
              </w:rPr>
            </w:pPr>
            <w:r w:rsidRPr="00397279">
              <w:rPr>
                <w:rStyle w:val="Tabletext"/>
                <w:lang w:val="en-US"/>
              </w:rPr>
              <w:t>Atoll name</w:t>
            </w:r>
          </w:p>
        </w:tc>
        <w:tc>
          <w:tcPr>
            <w:tcW w:w="4463" w:type="dxa"/>
          </w:tcPr>
          <w:p w14:paraId="6BBC4D11" w14:textId="6D0C6D31" w:rsidR="006F2BA3" w:rsidRPr="005A41D3" w:rsidRDefault="00F853BF" w:rsidP="006F2BA3">
            <w:pPr>
              <w:pStyle w:val="TableTextPOISED"/>
              <w:rPr>
                <w:rStyle w:val="Tabletext"/>
                <w:lang w:val="en-US"/>
              </w:rPr>
            </w:pPr>
            <w:r>
              <w:rPr>
                <w:rStyle w:val="Tabletext"/>
                <w:lang w:val="en-US"/>
              </w:rPr>
              <w:t>R</w:t>
            </w:r>
            <w:r w:rsidR="000B402F">
              <w:rPr>
                <w:rStyle w:val="Tabletext"/>
                <w:lang w:val="en-US"/>
              </w:rPr>
              <w:t>aa</w:t>
            </w:r>
          </w:p>
        </w:tc>
      </w:tr>
      <w:tr w:rsidR="006F2BA3" w:rsidRPr="006D43F4" w14:paraId="74669366" w14:textId="77777777" w:rsidTr="004A32EB">
        <w:trPr>
          <w:cnfStyle w:val="000000010000" w:firstRow="0" w:lastRow="0" w:firstColumn="0" w:lastColumn="0" w:oddVBand="0" w:evenVBand="0" w:oddHBand="0" w:evenHBand="1" w:firstRowFirstColumn="0" w:firstRowLastColumn="0" w:lastRowFirstColumn="0" w:lastRowLastColumn="0"/>
        </w:trPr>
        <w:tc>
          <w:tcPr>
            <w:tcW w:w="4428" w:type="dxa"/>
          </w:tcPr>
          <w:p w14:paraId="48DC7E5E" w14:textId="77777777" w:rsidR="006F2BA3" w:rsidRPr="005A41D3" w:rsidRDefault="006F2BA3" w:rsidP="006F2BA3">
            <w:pPr>
              <w:pStyle w:val="TableTextPOISED"/>
              <w:rPr>
                <w:rStyle w:val="Tabletext"/>
                <w:lang w:val="en-US" w:eastAsia="en-US"/>
              </w:rPr>
            </w:pPr>
            <w:r w:rsidRPr="00397279">
              <w:rPr>
                <w:rStyle w:val="Tabletext"/>
                <w:lang w:val="en-US"/>
              </w:rPr>
              <w:t xml:space="preserve">Utility </w:t>
            </w:r>
          </w:p>
        </w:tc>
        <w:tc>
          <w:tcPr>
            <w:tcW w:w="4463" w:type="dxa"/>
          </w:tcPr>
          <w:p w14:paraId="4DE8BB4F" w14:textId="77777777" w:rsidR="006F2BA3" w:rsidRPr="005A41D3" w:rsidRDefault="006F2BA3" w:rsidP="006F2BA3">
            <w:pPr>
              <w:pStyle w:val="TableTextPOISED"/>
              <w:rPr>
                <w:rStyle w:val="Tabletext"/>
                <w:lang w:val="en-US"/>
              </w:rPr>
            </w:pPr>
            <w:r w:rsidRPr="005A41D3">
              <w:rPr>
                <w:rStyle w:val="Tabletext"/>
                <w:lang w:val="en-US"/>
              </w:rPr>
              <w:t>FENAKA</w:t>
            </w:r>
          </w:p>
        </w:tc>
      </w:tr>
      <w:tr w:rsidR="006F2BA3" w:rsidRPr="006D43F4" w14:paraId="29456873" w14:textId="77777777" w:rsidTr="004A32EB">
        <w:tc>
          <w:tcPr>
            <w:tcW w:w="4428" w:type="dxa"/>
          </w:tcPr>
          <w:p w14:paraId="1E3197C2" w14:textId="77777777" w:rsidR="006F2BA3" w:rsidRPr="005A41D3" w:rsidRDefault="006F2BA3" w:rsidP="006F2BA3">
            <w:pPr>
              <w:pStyle w:val="TableTextPOISED"/>
              <w:rPr>
                <w:rStyle w:val="Tabletext"/>
                <w:lang w:val="en-US" w:eastAsia="en-US"/>
              </w:rPr>
            </w:pPr>
            <w:r w:rsidRPr="00397279">
              <w:rPr>
                <w:rStyle w:val="Tabletext"/>
                <w:lang w:val="en-US"/>
              </w:rPr>
              <w:t>GPS coordinates</w:t>
            </w:r>
          </w:p>
        </w:tc>
        <w:tc>
          <w:tcPr>
            <w:tcW w:w="4463" w:type="dxa"/>
          </w:tcPr>
          <w:p w14:paraId="6F97AFEF" w14:textId="4D0D4C58" w:rsidR="006F2BA3" w:rsidRPr="005A41D3" w:rsidRDefault="00F853BF" w:rsidP="006F2BA3">
            <w:pPr>
              <w:pStyle w:val="TableTextPOISED"/>
              <w:rPr>
                <w:rStyle w:val="Tabletext"/>
                <w:lang w:val="en-US"/>
              </w:rPr>
            </w:pPr>
            <w:r w:rsidRPr="00F853BF">
              <w:rPr>
                <w:lang w:val="en-GB"/>
              </w:rPr>
              <w:t>5°28'38.19" N  73°02'08.58" E</w:t>
            </w:r>
          </w:p>
        </w:tc>
      </w:tr>
      <w:tr w:rsidR="006F2BA3" w:rsidRPr="006D43F4" w14:paraId="3F95F77B" w14:textId="77777777" w:rsidTr="004A32EB">
        <w:trPr>
          <w:cnfStyle w:val="000000010000" w:firstRow="0" w:lastRow="0" w:firstColumn="0" w:lastColumn="0" w:oddVBand="0" w:evenVBand="0" w:oddHBand="0" w:evenHBand="1" w:firstRowFirstColumn="0" w:firstRowLastColumn="0" w:lastRowFirstColumn="0" w:lastRowLastColumn="0"/>
        </w:trPr>
        <w:tc>
          <w:tcPr>
            <w:tcW w:w="4428" w:type="dxa"/>
          </w:tcPr>
          <w:p w14:paraId="66C4CABB" w14:textId="77777777" w:rsidR="006F2BA3" w:rsidRPr="005A41D3" w:rsidRDefault="006F2BA3" w:rsidP="006F2BA3">
            <w:pPr>
              <w:pStyle w:val="TableTextPOISED"/>
              <w:rPr>
                <w:rStyle w:val="Tabletext"/>
                <w:lang w:val="en-US" w:eastAsia="en-US"/>
              </w:rPr>
            </w:pPr>
            <w:r w:rsidRPr="00397279">
              <w:rPr>
                <w:rStyle w:val="Tabletext"/>
                <w:lang w:val="en-US"/>
              </w:rPr>
              <w:t>Inhabitants (approx.)</w:t>
            </w:r>
          </w:p>
        </w:tc>
        <w:tc>
          <w:tcPr>
            <w:tcW w:w="4463" w:type="dxa"/>
          </w:tcPr>
          <w:p w14:paraId="26A268AA" w14:textId="0BE5B530" w:rsidR="006F2BA3" w:rsidRPr="005A41D3" w:rsidRDefault="00F853BF" w:rsidP="006F2BA3">
            <w:pPr>
              <w:pStyle w:val="TableTextPOISED"/>
              <w:rPr>
                <w:rStyle w:val="Tabletext"/>
                <w:lang w:val="en-US"/>
              </w:rPr>
            </w:pPr>
            <w:r>
              <w:rPr>
                <w:rStyle w:val="Tabletext"/>
                <w:lang w:val="en-US"/>
              </w:rPr>
              <w:t>1892</w:t>
            </w:r>
          </w:p>
        </w:tc>
      </w:tr>
      <w:tr w:rsidR="006F2BA3" w:rsidRPr="006D43F4" w14:paraId="0F174BEF" w14:textId="77777777" w:rsidTr="004A32EB">
        <w:tc>
          <w:tcPr>
            <w:tcW w:w="4428" w:type="dxa"/>
          </w:tcPr>
          <w:p w14:paraId="77440C96" w14:textId="77777777" w:rsidR="006F2BA3" w:rsidRPr="005A41D3" w:rsidRDefault="006F2BA3" w:rsidP="006F2BA3">
            <w:pPr>
              <w:pStyle w:val="TableTextPOISED"/>
              <w:rPr>
                <w:rStyle w:val="Tabletext"/>
                <w:lang w:val="en-US" w:eastAsia="en-US"/>
              </w:rPr>
            </w:pPr>
            <w:r w:rsidRPr="00397279">
              <w:rPr>
                <w:rStyle w:val="Tabletext"/>
                <w:lang w:val="en-US"/>
              </w:rPr>
              <w:t>Harbour type</w:t>
            </w:r>
          </w:p>
        </w:tc>
        <w:tc>
          <w:tcPr>
            <w:tcW w:w="4463" w:type="dxa"/>
          </w:tcPr>
          <w:p w14:paraId="08A3CDB5" w14:textId="2922BDE4" w:rsidR="006F2BA3" w:rsidRPr="005A41D3" w:rsidRDefault="006F2BA3" w:rsidP="006F2BA3">
            <w:pPr>
              <w:pStyle w:val="TableTextPOISED"/>
              <w:rPr>
                <w:rStyle w:val="Tabletext"/>
                <w:lang w:val="en-US"/>
              </w:rPr>
            </w:pPr>
            <w:r w:rsidRPr="005A41D3">
              <w:rPr>
                <w:rStyle w:val="Tabletext"/>
                <w:lang w:val="en-US"/>
              </w:rPr>
              <w:t>Harbour</w:t>
            </w:r>
            <w:r w:rsidR="00AC6013">
              <w:rPr>
                <w:rStyle w:val="Tabletext"/>
                <w:lang w:val="en-US"/>
              </w:rPr>
              <w:t xml:space="preserve">, </w:t>
            </w:r>
            <w:r w:rsidR="00F853BF" w:rsidRPr="00F853BF">
              <w:rPr>
                <w:lang w:val="en-GB"/>
              </w:rPr>
              <w:t>190m (L) x 65m (W) x 3.5m (D)</w:t>
            </w:r>
          </w:p>
        </w:tc>
      </w:tr>
    </w:tbl>
    <w:p w14:paraId="0BC8C5A0" w14:textId="1E7EDB6A" w:rsidR="006F2BA3" w:rsidRPr="003A21B1" w:rsidRDefault="006F2BA3" w:rsidP="006F2BA3">
      <w:pPr>
        <w:pStyle w:val="Caption"/>
      </w:pPr>
      <w:bookmarkStart w:id="508" w:name="_Toc455677123"/>
      <w:bookmarkStart w:id="509" w:name="_Toc458779575"/>
      <w:bookmarkStart w:id="510" w:name="_Toc460248901"/>
      <w:bookmarkStart w:id="511" w:name="_Toc460246829"/>
      <w:bookmarkStart w:id="512" w:name="_Toc460422863"/>
      <w:bookmarkStart w:id="513" w:name="_Toc465870792"/>
      <w:bookmarkStart w:id="514" w:name="_Toc58227870"/>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74</w:t>
      </w:r>
      <w:r w:rsidR="000501C2">
        <w:fldChar w:fldCharType="end"/>
      </w:r>
      <w:r>
        <w:t xml:space="preserve">: </w:t>
      </w:r>
      <w:r w:rsidR="00F853BF">
        <w:t>E13</w:t>
      </w:r>
      <w:r w:rsidR="007E4C49">
        <w:t xml:space="preserve"> -</w:t>
      </w:r>
      <w:r w:rsidRPr="003A21B1">
        <w:t xml:space="preserve"> Island identification and general data</w:t>
      </w:r>
      <w:bookmarkEnd w:id="508"/>
      <w:bookmarkEnd w:id="509"/>
      <w:bookmarkEnd w:id="510"/>
      <w:bookmarkEnd w:id="511"/>
      <w:bookmarkEnd w:id="512"/>
      <w:bookmarkEnd w:id="513"/>
      <w:bookmarkEnd w:id="514"/>
    </w:p>
    <w:p w14:paraId="30524EA3" w14:textId="71312833" w:rsidR="006F2BA3" w:rsidRDefault="00F853BF" w:rsidP="006F2BA3">
      <w:pPr>
        <w:pStyle w:val="E1"/>
      </w:pPr>
      <w:r w:rsidRPr="00D500CF">
        <w:rPr>
          <w:rFonts w:cs="Arial"/>
          <w:b/>
          <w:noProof/>
          <w:sz w:val="24"/>
          <w:lang w:eastAsia="en-GB"/>
        </w:rPr>
        <w:drawing>
          <wp:inline distT="0" distB="0" distL="0" distR="0" wp14:anchorId="05E02012" wp14:editId="501ACAFF">
            <wp:extent cx="5613149" cy="2919742"/>
            <wp:effectExtent l="0" t="0" r="635" b="1270"/>
            <wp:docPr id="12"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13.jpg"/>
                    <pic:cNvPicPr/>
                  </pic:nvPicPr>
                  <pic:blipFill rotWithShape="1">
                    <a:blip r:embed="rId41" cstate="email">
                      <a:extLst>
                        <a:ext uri="{28A0092B-C50C-407E-A947-70E740481C1C}">
                          <a14:useLocalDpi xmlns:a14="http://schemas.microsoft.com/office/drawing/2010/main"/>
                        </a:ext>
                      </a:extLst>
                    </a:blip>
                    <a:srcRect/>
                    <a:stretch/>
                  </pic:blipFill>
                  <pic:spPr bwMode="auto">
                    <a:xfrm>
                      <a:off x="0" y="0"/>
                      <a:ext cx="5635417" cy="2931325"/>
                    </a:xfrm>
                    <a:prstGeom prst="rect">
                      <a:avLst/>
                    </a:prstGeom>
                    <a:ln>
                      <a:noFill/>
                    </a:ln>
                    <a:extLst>
                      <a:ext uri="{53640926-AAD7-44D8-BBD7-CCE9431645EC}">
                        <a14:shadowObscured xmlns:a14="http://schemas.microsoft.com/office/drawing/2010/main"/>
                      </a:ext>
                    </a:extLst>
                  </pic:spPr>
                </pic:pic>
              </a:graphicData>
            </a:graphic>
          </wp:inline>
        </w:drawing>
      </w:r>
    </w:p>
    <w:p w14:paraId="609F8FF1" w14:textId="463A3C1B" w:rsidR="006F2BA3" w:rsidRPr="003A21B1" w:rsidRDefault="006F2BA3" w:rsidP="00F853BF">
      <w:pPr>
        <w:pStyle w:val="E1"/>
        <w:jc w:val="center"/>
      </w:pPr>
      <w:bookmarkStart w:id="515" w:name="_Toc460422737"/>
      <w:bookmarkStart w:id="516" w:name="_Toc465870981"/>
      <w:bookmarkStart w:id="517" w:name="_Toc458779459"/>
      <w:bookmarkStart w:id="518" w:name="_Toc460249021"/>
      <w:bookmarkStart w:id="519" w:name="_Toc460246949"/>
      <w:bookmarkStart w:id="520" w:name="_Toc62562114"/>
      <w:r w:rsidRPr="003A21B1">
        <w:t xml:space="preserve">Figure </w:t>
      </w:r>
      <w:r w:rsidRPr="003A21B1">
        <w:fldChar w:fldCharType="begin"/>
      </w:r>
      <w:r w:rsidRPr="003A21B1">
        <w:instrText xml:space="preserve"> SEQ Figure \* ARABIC </w:instrText>
      </w:r>
      <w:r w:rsidRPr="003A21B1">
        <w:fldChar w:fldCharType="separate"/>
      </w:r>
      <w:r w:rsidR="00261ECE">
        <w:rPr>
          <w:noProof/>
        </w:rPr>
        <w:t>28</w:t>
      </w:r>
      <w:r w:rsidRPr="003A21B1">
        <w:fldChar w:fldCharType="end"/>
      </w:r>
      <w:r>
        <w:t xml:space="preserve">: </w:t>
      </w:r>
      <w:r w:rsidR="005A1C3D">
        <w:t>E13</w:t>
      </w:r>
      <w:r w:rsidRPr="003A21B1">
        <w:t xml:space="preserve"> </w:t>
      </w:r>
      <w:r w:rsidR="007E4C49">
        <w:t>-</w:t>
      </w:r>
      <w:r w:rsidRPr="003A21B1">
        <w:t xml:space="preserve"> </w:t>
      </w:r>
      <w:r>
        <w:t>Map of the island</w:t>
      </w:r>
      <w:bookmarkEnd w:id="515"/>
      <w:bookmarkEnd w:id="516"/>
      <w:bookmarkEnd w:id="517"/>
      <w:bookmarkEnd w:id="518"/>
      <w:bookmarkEnd w:id="519"/>
      <w:bookmarkEnd w:id="520"/>
    </w:p>
    <w:p w14:paraId="6461EA63" w14:textId="77777777" w:rsidR="006F2BA3" w:rsidRDefault="006F2BA3" w:rsidP="006F2BA3">
      <w:pPr>
        <w:pStyle w:val="E1"/>
      </w:pPr>
    </w:p>
    <w:p w14:paraId="1B69D001" w14:textId="7B19C20E" w:rsidR="006F2BA3" w:rsidRDefault="006278FF" w:rsidP="006F2BA3">
      <w:pPr>
        <w:pStyle w:val="E1"/>
      </w:pPr>
      <w:r w:rsidRPr="00D500CF">
        <w:rPr>
          <w:rFonts w:cs="Arial"/>
          <w:iCs/>
          <w:noProof/>
          <w:color w:val="4F81BD" w:themeColor="accent1"/>
          <w:lang w:eastAsia="en-GB"/>
        </w:rPr>
        <w:lastRenderedPageBreak/>
        <w:drawing>
          <wp:inline distT="0" distB="0" distL="0" distR="0" wp14:anchorId="26368521" wp14:editId="149E0826">
            <wp:extent cx="5760720" cy="324040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E13.jpg"/>
                    <pic:cNvPicPr/>
                  </pic:nvPicPr>
                  <pic:blipFill>
                    <a:blip r:embed="rId42" cstate="email">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455D6964" w14:textId="00AF8D31" w:rsidR="006F2BA3" w:rsidRDefault="006F2BA3" w:rsidP="006F2BA3">
      <w:pPr>
        <w:pStyle w:val="E1"/>
        <w:rPr>
          <w:i/>
        </w:rPr>
      </w:pPr>
      <w:bookmarkStart w:id="521" w:name="_Toc460422738"/>
      <w:bookmarkStart w:id="522" w:name="_Toc465870982"/>
      <w:bookmarkStart w:id="523" w:name="_Toc62562115"/>
      <w:bookmarkStart w:id="524" w:name="_Toc458779460"/>
      <w:bookmarkStart w:id="525" w:name="_Toc460249022"/>
      <w:bookmarkStart w:id="526" w:name="_Toc460246950"/>
      <w:r w:rsidRPr="003A21B1">
        <w:t xml:space="preserve">Figure </w:t>
      </w:r>
      <w:r w:rsidRPr="003A21B1">
        <w:fldChar w:fldCharType="begin"/>
      </w:r>
      <w:r w:rsidRPr="003A21B1">
        <w:instrText xml:space="preserve"> SEQ Figure \* ARABIC </w:instrText>
      </w:r>
      <w:r w:rsidRPr="003A21B1">
        <w:fldChar w:fldCharType="separate"/>
      </w:r>
      <w:r w:rsidR="00261ECE">
        <w:rPr>
          <w:noProof/>
        </w:rPr>
        <w:t>29</w:t>
      </w:r>
      <w:r w:rsidRPr="003A21B1">
        <w:fldChar w:fldCharType="end"/>
      </w:r>
      <w:r>
        <w:t xml:space="preserve">: </w:t>
      </w:r>
      <w:r w:rsidR="00F853BF">
        <w:t>E13</w:t>
      </w:r>
      <w:r w:rsidRPr="003A21B1">
        <w:t xml:space="preserve"> - Location of the buildings</w:t>
      </w:r>
      <w:r>
        <w:t xml:space="preserve"> with available roofs and</w:t>
      </w:r>
      <w:r w:rsidRPr="003A21B1">
        <w:t xml:space="preserve"> powerhouse</w:t>
      </w:r>
      <w:bookmarkEnd w:id="521"/>
      <w:bookmarkEnd w:id="522"/>
      <w:bookmarkEnd w:id="523"/>
      <w:r w:rsidRPr="003A21B1">
        <w:t xml:space="preserve"> </w:t>
      </w:r>
      <w:bookmarkEnd w:id="524"/>
      <w:bookmarkEnd w:id="525"/>
      <w:bookmarkEnd w:id="526"/>
    </w:p>
    <w:p w14:paraId="2BA0EF8E" w14:textId="75ABEBC5" w:rsidR="006F2BA3" w:rsidRPr="006F3D5F" w:rsidRDefault="006F2BA3" w:rsidP="006F2BA3">
      <w:pPr>
        <w:pStyle w:val="Heading3"/>
      </w:pPr>
      <w:r w:rsidRPr="006F3D5F">
        <w:t>Load profile</w:t>
      </w:r>
    </w:p>
    <w:p w14:paraId="4D292409" w14:textId="27D9BF53" w:rsidR="00F01CA4" w:rsidRPr="006327A2" w:rsidRDefault="00F01CA4" w:rsidP="00F01CA4">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294</w:t>
      </w:r>
      <w:r w:rsidRPr="006327A2">
        <w:rPr>
          <w:bCs/>
          <w:iCs/>
          <w:lang w:val="en-US"/>
        </w:rPr>
        <w:t xml:space="preserve"> kW, the forecasted peak load for the target year is </w:t>
      </w:r>
      <w:r>
        <w:rPr>
          <w:bCs/>
          <w:iCs/>
          <w:lang w:val="en-US"/>
        </w:rPr>
        <w:t>4361</w:t>
      </w:r>
      <w:r w:rsidRPr="006327A2">
        <w:rPr>
          <w:bCs/>
          <w:iCs/>
          <w:lang w:val="en-US"/>
        </w:rPr>
        <w:t xml:space="preserve">kW where the average load for that year is </w:t>
      </w:r>
      <w:r>
        <w:rPr>
          <w:bCs/>
          <w:iCs/>
          <w:lang w:val="en-US"/>
        </w:rPr>
        <w:t>294</w:t>
      </w:r>
      <w:r w:rsidRPr="006327A2">
        <w:rPr>
          <w:bCs/>
          <w:iCs/>
          <w:lang w:val="en-US"/>
        </w:rPr>
        <w:t xml:space="preserve"> kW. </w:t>
      </w:r>
    </w:p>
    <w:p w14:paraId="3E585951" w14:textId="526C9980" w:rsidR="00F01CA4" w:rsidRDefault="00F01CA4" w:rsidP="00F01CA4">
      <w:pPr>
        <w:pStyle w:val="E1"/>
      </w:pPr>
      <w:r w:rsidRPr="006327A2">
        <w:t xml:space="preserve">The utility expect a steadily increase of the load by </w:t>
      </w:r>
      <w:r>
        <w:t>9,6</w:t>
      </w:r>
      <w:r w:rsidRPr="006327A2">
        <w:t xml:space="preserve"> %/year for the next 5 years.</w:t>
      </w:r>
      <w:r w:rsidRPr="00431C02">
        <w:t xml:space="preserve"> </w:t>
      </w:r>
    </w:p>
    <w:p w14:paraId="6A6B286B" w14:textId="77777777" w:rsidR="001C6B3A" w:rsidRDefault="001C6B3A" w:rsidP="001C6B3A">
      <w:pPr>
        <w:pStyle w:val="Heading3"/>
        <w:numPr>
          <w:ilvl w:val="0"/>
          <w:numId w:val="0"/>
        </w:numPr>
        <w:ind w:left="851"/>
      </w:pPr>
    </w:p>
    <w:p w14:paraId="66C5127C" w14:textId="5B411262" w:rsidR="006F2BA3" w:rsidRPr="006701FB" w:rsidRDefault="00630A8C" w:rsidP="006F2BA3">
      <w:pPr>
        <w:pStyle w:val="Heading3"/>
      </w:pPr>
      <w:r>
        <w:t>D</w:t>
      </w:r>
      <w:r w:rsidRPr="00746E71">
        <w:t xml:space="preserve">iesel </w:t>
      </w:r>
      <w:r>
        <w:t>G</w:t>
      </w:r>
      <w:r w:rsidRPr="00746E71">
        <w:t>enerators</w:t>
      </w:r>
    </w:p>
    <w:p w14:paraId="41A757F3" w14:textId="4C79F5CB" w:rsidR="006F2BA3" w:rsidRPr="006701FB" w:rsidRDefault="00C24538" w:rsidP="00781F0D">
      <w:pPr>
        <w:pStyle w:val="E1"/>
      </w:pPr>
      <w:r w:rsidRPr="006701FB">
        <w:t xml:space="preserve">3 </w:t>
      </w:r>
      <w:r w:rsidR="00630A8C">
        <w:t>D</w:t>
      </w:r>
      <w:r w:rsidR="00630A8C" w:rsidRPr="00746E71">
        <w:t xml:space="preserve">iesel </w:t>
      </w:r>
      <w:r w:rsidR="00630A8C">
        <w:t>G</w:t>
      </w:r>
      <w:r w:rsidR="00630A8C" w:rsidRPr="00746E71">
        <w:t>enerators</w:t>
      </w:r>
      <w:r w:rsidR="006F2BA3" w:rsidRPr="006701FB">
        <w:t xml:space="preserve"> of different sizes are installed on the island.</w:t>
      </w:r>
      <w:r w:rsidR="006F2BA3" w:rsidRPr="006701FB" w:rsidDel="00FD5006">
        <w:t xml:space="preserve"> </w:t>
      </w:r>
    </w:p>
    <w:p w14:paraId="4BE5DE4B" w14:textId="56704B4F" w:rsidR="006F2BA3" w:rsidRDefault="006F2BA3" w:rsidP="006F2BA3">
      <w:pPr>
        <w:pStyle w:val="E1"/>
      </w:pPr>
      <w:r w:rsidRPr="006701FB">
        <w:t xml:space="preserve">The following </w:t>
      </w:r>
      <w:r w:rsidR="00630A8C">
        <w:t>D</w:t>
      </w:r>
      <w:r w:rsidR="00630A8C" w:rsidRPr="00746E71">
        <w:t xml:space="preserve">iesel </w:t>
      </w:r>
      <w:r w:rsidR="00630A8C">
        <w:t>G</w:t>
      </w:r>
      <w:r w:rsidR="00630A8C" w:rsidRPr="00746E71">
        <w:t>enerators</w:t>
      </w:r>
      <w:r w:rsidRPr="006701FB">
        <w:t xml:space="preserve"> are currently used</w:t>
      </w:r>
      <w:r w:rsidR="00CE6A8A">
        <w:t>:</w:t>
      </w:r>
    </w:p>
    <w:tbl>
      <w:tblPr>
        <w:tblW w:w="455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3"/>
        <w:gridCol w:w="1710"/>
        <w:gridCol w:w="1710"/>
        <w:gridCol w:w="1709"/>
        <w:gridCol w:w="1709"/>
      </w:tblGrid>
      <w:tr w:rsidR="00F01CA4" w:rsidRPr="003C1CBE" w14:paraId="27B21A02" w14:textId="34517B05" w:rsidTr="00F01CA4">
        <w:trPr>
          <w:trHeight w:val="567"/>
          <w:tblHeader/>
        </w:trPr>
        <w:tc>
          <w:tcPr>
            <w:tcW w:w="1254" w:type="pct"/>
            <w:shd w:val="clear" w:color="auto" w:fill="0070C0"/>
            <w:vAlign w:val="center"/>
          </w:tcPr>
          <w:p w14:paraId="58BA87AE" w14:textId="77777777" w:rsidR="00F01CA4" w:rsidRPr="003C1CBE" w:rsidRDefault="00F01CA4" w:rsidP="00A20897">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936" w:type="pct"/>
            <w:shd w:val="clear" w:color="auto" w:fill="0070C0"/>
            <w:vAlign w:val="center"/>
          </w:tcPr>
          <w:p w14:paraId="06F414D4" w14:textId="77777777" w:rsidR="00F01CA4" w:rsidRPr="003C1CBE" w:rsidRDefault="00F01CA4" w:rsidP="00A20897">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 1</w:t>
            </w:r>
          </w:p>
        </w:tc>
        <w:tc>
          <w:tcPr>
            <w:tcW w:w="936" w:type="pct"/>
            <w:shd w:val="clear" w:color="auto" w:fill="0070C0"/>
          </w:tcPr>
          <w:p w14:paraId="36F4B23E" w14:textId="5F3FDB0C" w:rsidR="00F01CA4" w:rsidRPr="003C1CBE" w:rsidRDefault="005A1C3D" w:rsidP="00A20897">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w:t>
            </w:r>
            <w:r>
              <w:rPr>
                <w:rFonts w:cs="Arial"/>
                <w:b/>
                <w:bCs/>
                <w:color w:val="FFFFFF"/>
                <w:sz w:val="18"/>
                <w:szCs w:val="18"/>
                <w:lang w:eastAsia="en-US"/>
              </w:rPr>
              <w:t xml:space="preserve"> 2</w:t>
            </w:r>
          </w:p>
        </w:tc>
        <w:tc>
          <w:tcPr>
            <w:tcW w:w="936" w:type="pct"/>
            <w:shd w:val="clear" w:color="auto" w:fill="0070C0"/>
          </w:tcPr>
          <w:p w14:paraId="67A07D9C" w14:textId="7349443E" w:rsidR="00F01CA4" w:rsidRPr="003C1CBE" w:rsidRDefault="005A1C3D" w:rsidP="00A20897">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w:t>
            </w:r>
            <w:r>
              <w:rPr>
                <w:rFonts w:cs="Arial"/>
                <w:b/>
                <w:bCs/>
                <w:color w:val="FFFFFF"/>
                <w:sz w:val="18"/>
                <w:szCs w:val="18"/>
                <w:lang w:eastAsia="en-US"/>
              </w:rPr>
              <w:t xml:space="preserve"> 2</w:t>
            </w:r>
          </w:p>
        </w:tc>
        <w:tc>
          <w:tcPr>
            <w:tcW w:w="936" w:type="pct"/>
            <w:shd w:val="clear" w:color="auto" w:fill="0070C0"/>
          </w:tcPr>
          <w:p w14:paraId="34E93985" w14:textId="17098D90" w:rsidR="00F01CA4" w:rsidRPr="003C1CBE" w:rsidRDefault="005A1C3D" w:rsidP="00A20897">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w:t>
            </w:r>
            <w:r>
              <w:rPr>
                <w:rFonts w:cs="Arial"/>
                <w:b/>
                <w:bCs/>
                <w:color w:val="FFFFFF"/>
                <w:sz w:val="18"/>
                <w:szCs w:val="18"/>
                <w:lang w:eastAsia="en-US"/>
              </w:rPr>
              <w:t xml:space="preserve"> 4</w:t>
            </w:r>
          </w:p>
        </w:tc>
      </w:tr>
      <w:tr w:rsidR="00F01CA4" w:rsidRPr="003C1CBE" w14:paraId="22A5653B" w14:textId="725080D3" w:rsidTr="00F01CA4">
        <w:trPr>
          <w:trHeight w:val="567"/>
        </w:trPr>
        <w:tc>
          <w:tcPr>
            <w:tcW w:w="1254" w:type="pct"/>
            <w:shd w:val="clear" w:color="auto" w:fill="auto"/>
            <w:vAlign w:val="center"/>
          </w:tcPr>
          <w:p w14:paraId="769C811C" w14:textId="77777777" w:rsidR="00F01CA4" w:rsidRPr="003C1CBE" w:rsidRDefault="00F01CA4" w:rsidP="00A20897">
            <w:pPr>
              <w:spacing w:after="0" w:line="240" w:lineRule="auto"/>
              <w:ind w:left="0"/>
              <w:rPr>
                <w:rFonts w:cs="Arial"/>
                <w:sz w:val="20"/>
                <w:lang w:eastAsia="en-US"/>
              </w:rPr>
            </w:pPr>
            <w:r w:rsidRPr="003C1CBE">
              <w:rPr>
                <w:rFonts w:cs="Arial"/>
                <w:sz w:val="20"/>
                <w:lang w:eastAsia="en-US"/>
              </w:rPr>
              <w:t>Engine manufacturer &amp; Engine Model</w:t>
            </w:r>
          </w:p>
        </w:tc>
        <w:tc>
          <w:tcPr>
            <w:tcW w:w="936" w:type="pct"/>
            <w:shd w:val="clear" w:color="auto" w:fill="auto"/>
          </w:tcPr>
          <w:p w14:paraId="6D120CD3" w14:textId="77777777" w:rsidR="00F01CA4" w:rsidRPr="003C1CBE" w:rsidRDefault="00F01CA4" w:rsidP="00A20897">
            <w:pPr>
              <w:spacing w:after="0" w:line="240" w:lineRule="auto"/>
              <w:ind w:left="0"/>
              <w:jc w:val="center"/>
              <w:rPr>
                <w:rFonts w:cs="Arial"/>
              </w:rPr>
            </w:pPr>
            <w:r w:rsidRPr="003C1CBE">
              <w:rPr>
                <w:rFonts w:cs="Arial"/>
              </w:rPr>
              <w:t>Cummins 6BTA5.9G2-1</w:t>
            </w:r>
          </w:p>
        </w:tc>
        <w:tc>
          <w:tcPr>
            <w:tcW w:w="936" w:type="pct"/>
          </w:tcPr>
          <w:p w14:paraId="52EB86CA" w14:textId="77777777" w:rsidR="00F01CA4" w:rsidRPr="003C1CBE" w:rsidRDefault="00F01CA4" w:rsidP="00A20897">
            <w:pPr>
              <w:spacing w:after="0" w:line="240" w:lineRule="auto"/>
              <w:ind w:left="0"/>
              <w:jc w:val="center"/>
              <w:rPr>
                <w:rFonts w:cs="Arial"/>
              </w:rPr>
            </w:pPr>
          </w:p>
        </w:tc>
        <w:tc>
          <w:tcPr>
            <w:tcW w:w="936" w:type="pct"/>
          </w:tcPr>
          <w:p w14:paraId="79273119" w14:textId="77777777" w:rsidR="00F01CA4" w:rsidRPr="003C1CBE" w:rsidRDefault="00F01CA4" w:rsidP="00A20897">
            <w:pPr>
              <w:spacing w:after="0" w:line="240" w:lineRule="auto"/>
              <w:ind w:left="0"/>
              <w:jc w:val="center"/>
              <w:rPr>
                <w:rFonts w:cs="Arial"/>
              </w:rPr>
            </w:pPr>
          </w:p>
        </w:tc>
        <w:tc>
          <w:tcPr>
            <w:tcW w:w="936" w:type="pct"/>
          </w:tcPr>
          <w:p w14:paraId="156B12DE" w14:textId="77777777" w:rsidR="00F01CA4" w:rsidRPr="003C1CBE" w:rsidRDefault="00F01CA4" w:rsidP="00A20897">
            <w:pPr>
              <w:spacing w:after="0" w:line="240" w:lineRule="auto"/>
              <w:ind w:left="0"/>
              <w:jc w:val="center"/>
              <w:rPr>
                <w:rFonts w:cs="Arial"/>
              </w:rPr>
            </w:pPr>
          </w:p>
        </w:tc>
      </w:tr>
      <w:tr w:rsidR="00F01CA4" w:rsidRPr="003C1CBE" w14:paraId="5D37B020" w14:textId="47BF9DFF" w:rsidTr="00F01CA4">
        <w:trPr>
          <w:trHeight w:val="567"/>
        </w:trPr>
        <w:tc>
          <w:tcPr>
            <w:tcW w:w="1254" w:type="pct"/>
            <w:shd w:val="clear" w:color="auto" w:fill="auto"/>
            <w:vAlign w:val="center"/>
          </w:tcPr>
          <w:p w14:paraId="3E2946D9" w14:textId="77777777" w:rsidR="00F01CA4" w:rsidRPr="003C1CBE" w:rsidRDefault="00F01CA4" w:rsidP="00A20897">
            <w:pPr>
              <w:spacing w:after="0" w:line="240" w:lineRule="auto"/>
              <w:ind w:left="0"/>
              <w:rPr>
                <w:rFonts w:cs="Arial"/>
                <w:sz w:val="20"/>
                <w:lang w:eastAsia="en-US"/>
              </w:rPr>
            </w:pPr>
            <w:r w:rsidRPr="003C1CBE">
              <w:rPr>
                <w:rFonts w:cs="Arial"/>
                <w:sz w:val="20"/>
                <w:lang w:eastAsia="en-US"/>
              </w:rPr>
              <w:t>Engine power rating (continuous) [kW]</w:t>
            </w:r>
          </w:p>
        </w:tc>
        <w:tc>
          <w:tcPr>
            <w:tcW w:w="936" w:type="pct"/>
            <w:shd w:val="clear" w:color="auto" w:fill="auto"/>
            <w:vAlign w:val="center"/>
          </w:tcPr>
          <w:p w14:paraId="508FD86F" w14:textId="133B9C92" w:rsidR="00F01CA4" w:rsidRPr="003C1CBE" w:rsidRDefault="00F01CA4" w:rsidP="00A20897">
            <w:pPr>
              <w:spacing w:after="0" w:line="240" w:lineRule="auto"/>
              <w:ind w:left="0"/>
              <w:jc w:val="center"/>
              <w:rPr>
                <w:rFonts w:cs="Arial"/>
              </w:rPr>
            </w:pPr>
            <w:r>
              <w:rPr>
                <w:rFonts w:cs="Arial"/>
              </w:rPr>
              <w:t>250</w:t>
            </w:r>
          </w:p>
        </w:tc>
        <w:tc>
          <w:tcPr>
            <w:tcW w:w="936" w:type="pct"/>
          </w:tcPr>
          <w:p w14:paraId="58F44134" w14:textId="1058E08A" w:rsidR="00F01CA4" w:rsidRPr="003C1CBE" w:rsidRDefault="00F01CA4" w:rsidP="00A20897">
            <w:pPr>
              <w:spacing w:after="0" w:line="240" w:lineRule="auto"/>
              <w:ind w:left="0"/>
              <w:jc w:val="center"/>
              <w:rPr>
                <w:rFonts w:cs="Arial"/>
              </w:rPr>
            </w:pPr>
            <w:r>
              <w:rPr>
                <w:rFonts w:cs="Arial"/>
              </w:rPr>
              <w:t>250</w:t>
            </w:r>
          </w:p>
        </w:tc>
        <w:tc>
          <w:tcPr>
            <w:tcW w:w="936" w:type="pct"/>
          </w:tcPr>
          <w:p w14:paraId="07A53EDC" w14:textId="6FFE6863" w:rsidR="00F01CA4" w:rsidRPr="003C1CBE" w:rsidRDefault="005A1C3D" w:rsidP="00A20897">
            <w:pPr>
              <w:spacing w:after="0" w:line="240" w:lineRule="auto"/>
              <w:ind w:left="0"/>
              <w:jc w:val="center"/>
              <w:rPr>
                <w:rFonts w:cs="Arial"/>
              </w:rPr>
            </w:pPr>
            <w:r>
              <w:rPr>
                <w:rFonts w:cs="Arial"/>
              </w:rPr>
              <w:t>180</w:t>
            </w:r>
          </w:p>
        </w:tc>
        <w:tc>
          <w:tcPr>
            <w:tcW w:w="936" w:type="pct"/>
          </w:tcPr>
          <w:p w14:paraId="1D1D2731" w14:textId="517DF9DD" w:rsidR="00F01CA4" w:rsidRPr="003C1CBE" w:rsidRDefault="005A1C3D" w:rsidP="00A20897">
            <w:pPr>
              <w:spacing w:after="0" w:line="240" w:lineRule="auto"/>
              <w:ind w:left="0"/>
              <w:jc w:val="center"/>
              <w:rPr>
                <w:rFonts w:cs="Arial"/>
              </w:rPr>
            </w:pPr>
            <w:r>
              <w:rPr>
                <w:rFonts w:cs="Arial"/>
              </w:rPr>
              <w:t>400</w:t>
            </w:r>
          </w:p>
        </w:tc>
      </w:tr>
      <w:tr w:rsidR="00F01CA4" w:rsidRPr="003C1CBE" w14:paraId="6697D780" w14:textId="02753754" w:rsidTr="00F01CA4">
        <w:trPr>
          <w:trHeight w:val="567"/>
        </w:trPr>
        <w:tc>
          <w:tcPr>
            <w:tcW w:w="1254" w:type="pct"/>
            <w:shd w:val="clear" w:color="auto" w:fill="auto"/>
            <w:vAlign w:val="center"/>
          </w:tcPr>
          <w:p w14:paraId="3C6CA86C" w14:textId="77777777" w:rsidR="00F01CA4" w:rsidRPr="003C1CBE" w:rsidRDefault="00F01CA4" w:rsidP="00A20897">
            <w:pPr>
              <w:spacing w:after="0" w:line="240" w:lineRule="auto"/>
              <w:ind w:left="0"/>
              <w:rPr>
                <w:rFonts w:cs="Arial"/>
                <w:sz w:val="20"/>
                <w:lang w:eastAsia="en-US"/>
              </w:rPr>
            </w:pPr>
            <w:r w:rsidRPr="003C1CBE">
              <w:rPr>
                <w:rFonts w:cs="Arial"/>
                <w:sz w:val="20"/>
                <w:lang w:eastAsia="en-US"/>
              </w:rPr>
              <w:t>Alternator manufacturer &amp; alternator references</w:t>
            </w:r>
          </w:p>
        </w:tc>
        <w:tc>
          <w:tcPr>
            <w:tcW w:w="936" w:type="pct"/>
            <w:shd w:val="clear" w:color="auto" w:fill="auto"/>
            <w:vAlign w:val="center"/>
          </w:tcPr>
          <w:p w14:paraId="2F86072F" w14:textId="77777777" w:rsidR="00F01CA4" w:rsidRPr="003C1CBE" w:rsidRDefault="00F01CA4" w:rsidP="00A20897">
            <w:pPr>
              <w:spacing w:after="0" w:line="240" w:lineRule="auto"/>
              <w:ind w:left="0"/>
              <w:jc w:val="center"/>
              <w:rPr>
                <w:rFonts w:cs="Arial"/>
                <w:sz w:val="20"/>
                <w:lang w:eastAsia="en-US"/>
              </w:rPr>
            </w:pPr>
            <w:r w:rsidRPr="003C1CBE">
              <w:rPr>
                <w:rFonts w:cs="Arial"/>
                <w:sz w:val="20"/>
                <w:lang w:eastAsia="en-US"/>
              </w:rPr>
              <w:t>Stamford</w:t>
            </w:r>
          </w:p>
        </w:tc>
        <w:tc>
          <w:tcPr>
            <w:tcW w:w="936" w:type="pct"/>
          </w:tcPr>
          <w:p w14:paraId="2E17A559" w14:textId="77777777" w:rsidR="00F01CA4" w:rsidRPr="003C1CBE" w:rsidRDefault="00F01CA4" w:rsidP="00A20897">
            <w:pPr>
              <w:spacing w:after="0" w:line="240" w:lineRule="auto"/>
              <w:ind w:left="0"/>
              <w:jc w:val="center"/>
              <w:rPr>
                <w:rFonts w:cs="Arial"/>
                <w:sz w:val="20"/>
                <w:lang w:eastAsia="en-US"/>
              </w:rPr>
            </w:pPr>
          </w:p>
        </w:tc>
        <w:tc>
          <w:tcPr>
            <w:tcW w:w="936" w:type="pct"/>
          </w:tcPr>
          <w:p w14:paraId="04FD57B2" w14:textId="77777777" w:rsidR="00F01CA4" w:rsidRPr="003C1CBE" w:rsidRDefault="00F01CA4" w:rsidP="00A20897">
            <w:pPr>
              <w:spacing w:after="0" w:line="240" w:lineRule="auto"/>
              <w:ind w:left="0"/>
              <w:jc w:val="center"/>
              <w:rPr>
                <w:rFonts w:cs="Arial"/>
                <w:sz w:val="20"/>
                <w:lang w:eastAsia="en-US"/>
              </w:rPr>
            </w:pPr>
          </w:p>
        </w:tc>
        <w:tc>
          <w:tcPr>
            <w:tcW w:w="936" w:type="pct"/>
          </w:tcPr>
          <w:p w14:paraId="65D851A7" w14:textId="77777777" w:rsidR="00F01CA4" w:rsidRPr="003C1CBE" w:rsidRDefault="00F01CA4" w:rsidP="00A20897">
            <w:pPr>
              <w:spacing w:after="0" w:line="240" w:lineRule="auto"/>
              <w:ind w:left="0"/>
              <w:jc w:val="center"/>
              <w:rPr>
                <w:rFonts w:cs="Arial"/>
                <w:sz w:val="20"/>
                <w:lang w:eastAsia="en-US"/>
              </w:rPr>
            </w:pPr>
          </w:p>
        </w:tc>
      </w:tr>
      <w:tr w:rsidR="00F01CA4" w:rsidRPr="003C1CBE" w14:paraId="1EA64FB1" w14:textId="36C16018" w:rsidTr="00F01CA4">
        <w:trPr>
          <w:trHeight w:val="567"/>
        </w:trPr>
        <w:tc>
          <w:tcPr>
            <w:tcW w:w="1254" w:type="pct"/>
            <w:shd w:val="clear" w:color="auto" w:fill="auto"/>
            <w:vAlign w:val="center"/>
          </w:tcPr>
          <w:p w14:paraId="6A3337F1" w14:textId="77777777" w:rsidR="00F01CA4" w:rsidRPr="003C1CBE" w:rsidRDefault="00F01CA4" w:rsidP="00A20897">
            <w:pPr>
              <w:spacing w:after="0" w:line="240" w:lineRule="auto"/>
              <w:ind w:left="0"/>
              <w:rPr>
                <w:rFonts w:cs="Arial"/>
                <w:sz w:val="20"/>
                <w:lang w:eastAsia="en-US"/>
              </w:rPr>
            </w:pPr>
            <w:r w:rsidRPr="003C1CBE">
              <w:rPr>
                <w:rFonts w:cs="Arial"/>
                <w:sz w:val="20"/>
                <w:lang w:eastAsia="en-US"/>
              </w:rPr>
              <w:t>Alternator power rating [kVA]</w:t>
            </w:r>
          </w:p>
        </w:tc>
        <w:tc>
          <w:tcPr>
            <w:tcW w:w="936" w:type="pct"/>
            <w:shd w:val="clear" w:color="auto" w:fill="auto"/>
            <w:vAlign w:val="center"/>
          </w:tcPr>
          <w:p w14:paraId="49F60EB6" w14:textId="77777777" w:rsidR="00F01CA4" w:rsidRPr="003C1CBE" w:rsidRDefault="00F01CA4" w:rsidP="00A20897">
            <w:pPr>
              <w:spacing w:after="0" w:line="276" w:lineRule="auto"/>
              <w:ind w:left="0"/>
              <w:jc w:val="center"/>
              <w:rPr>
                <w:rFonts w:cs="Arial"/>
                <w:sz w:val="20"/>
                <w:lang w:eastAsia="en-US"/>
              </w:rPr>
            </w:pPr>
            <w:r w:rsidRPr="003C1CBE">
              <w:rPr>
                <w:rFonts w:cs="Arial"/>
                <w:sz w:val="20"/>
                <w:lang w:eastAsia="en-US"/>
              </w:rPr>
              <w:t>125</w:t>
            </w:r>
          </w:p>
        </w:tc>
        <w:tc>
          <w:tcPr>
            <w:tcW w:w="936" w:type="pct"/>
          </w:tcPr>
          <w:p w14:paraId="1324942F" w14:textId="77777777" w:rsidR="00F01CA4" w:rsidRPr="003C1CBE" w:rsidRDefault="00F01CA4" w:rsidP="00A20897">
            <w:pPr>
              <w:spacing w:after="0" w:line="276" w:lineRule="auto"/>
              <w:ind w:left="0"/>
              <w:jc w:val="center"/>
              <w:rPr>
                <w:rFonts w:cs="Arial"/>
                <w:sz w:val="20"/>
                <w:lang w:eastAsia="en-US"/>
              </w:rPr>
            </w:pPr>
          </w:p>
        </w:tc>
        <w:tc>
          <w:tcPr>
            <w:tcW w:w="936" w:type="pct"/>
          </w:tcPr>
          <w:p w14:paraId="2BDBBBBD" w14:textId="77777777" w:rsidR="00F01CA4" w:rsidRPr="003C1CBE" w:rsidRDefault="00F01CA4" w:rsidP="00A20897">
            <w:pPr>
              <w:spacing w:after="0" w:line="276" w:lineRule="auto"/>
              <w:ind w:left="0"/>
              <w:jc w:val="center"/>
              <w:rPr>
                <w:rFonts w:cs="Arial"/>
                <w:sz w:val="20"/>
                <w:lang w:eastAsia="en-US"/>
              </w:rPr>
            </w:pPr>
          </w:p>
        </w:tc>
        <w:tc>
          <w:tcPr>
            <w:tcW w:w="936" w:type="pct"/>
          </w:tcPr>
          <w:p w14:paraId="33903CD4" w14:textId="77777777" w:rsidR="00F01CA4" w:rsidRPr="003C1CBE" w:rsidRDefault="00F01CA4" w:rsidP="00A20897">
            <w:pPr>
              <w:spacing w:after="0" w:line="276" w:lineRule="auto"/>
              <w:ind w:left="0"/>
              <w:jc w:val="center"/>
              <w:rPr>
                <w:rFonts w:cs="Arial"/>
                <w:sz w:val="20"/>
                <w:lang w:eastAsia="en-US"/>
              </w:rPr>
            </w:pPr>
          </w:p>
        </w:tc>
      </w:tr>
      <w:tr w:rsidR="00F01CA4" w:rsidRPr="003C1CBE" w14:paraId="3BD9BB19" w14:textId="3F7A6F20" w:rsidTr="00F01CA4">
        <w:trPr>
          <w:trHeight w:val="567"/>
        </w:trPr>
        <w:tc>
          <w:tcPr>
            <w:tcW w:w="1254" w:type="pct"/>
            <w:shd w:val="clear" w:color="auto" w:fill="auto"/>
            <w:vAlign w:val="center"/>
          </w:tcPr>
          <w:p w14:paraId="6D4C001B" w14:textId="77777777" w:rsidR="00F01CA4" w:rsidRPr="003C1CBE" w:rsidRDefault="00F01CA4" w:rsidP="00A20897">
            <w:pPr>
              <w:spacing w:after="0" w:line="240" w:lineRule="auto"/>
              <w:ind w:left="0"/>
              <w:rPr>
                <w:rFonts w:cs="Arial"/>
                <w:sz w:val="20"/>
                <w:lang w:eastAsia="en-US"/>
              </w:rPr>
            </w:pPr>
            <w:r w:rsidRPr="003C1CBE">
              <w:rPr>
                <w:rFonts w:cs="Arial"/>
                <w:sz w:val="20"/>
                <w:lang w:eastAsia="en-US"/>
              </w:rPr>
              <w:t>Available power under site temperature conditions [kW]</w:t>
            </w:r>
            <w:r w:rsidRPr="003C1CBE">
              <w:rPr>
                <w:rFonts w:cs="Arial"/>
                <w:sz w:val="20"/>
                <w:lang w:eastAsia="en-US"/>
              </w:rPr>
              <w:br/>
            </w:r>
            <w:r w:rsidRPr="003C1CBE">
              <w:rPr>
                <w:rFonts w:cs="Arial"/>
                <w:i/>
                <w:sz w:val="18"/>
                <w:lang w:eastAsia="en-US"/>
              </w:rPr>
              <w:t>Source: plant operator</w:t>
            </w:r>
          </w:p>
        </w:tc>
        <w:tc>
          <w:tcPr>
            <w:tcW w:w="936" w:type="pct"/>
            <w:shd w:val="clear" w:color="auto" w:fill="auto"/>
            <w:vAlign w:val="center"/>
          </w:tcPr>
          <w:p w14:paraId="17ACFE9A" w14:textId="77777777" w:rsidR="00F01CA4" w:rsidRPr="003C1CBE" w:rsidRDefault="00F01CA4" w:rsidP="00A20897">
            <w:pPr>
              <w:spacing w:after="0" w:line="276" w:lineRule="auto"/>
              <w:ind w:left="0"/>
              <w:jc w:val="center"/>
              <w:rPr>
                <w:rFonts w:cs="Arial"/>
                <w:sz w:val="20"/>
                <w:lang w:eastAsia="en-US"/>
              </w:rPr>
            </w:pPr>
            <w:r w:rsidRPr="003C1CBE">
              <w:rPr>
                <w:rFonts w:cs="Arial"/>
                <w:sz w:val="20"/>
                <w:lang w:eastAsia="en-US"/>
              </w:rPr>
              <w:t>80kW</w:t>
            </w:r>
          </w:p>
        </w:tc>
        <w:tc>
          <w:tcPr>
            <w:tcW w:w="936" w:type="pct"/>
          </w:tcPr>
          <w:p w14:paraId="5358FA16" w14:textId="77777777" w:rsidR="00F01CA4" w:rsidRPr="003C1CBE" w:rsidRDefault="00F01CA4" w:rsidP="00A20897">
            <w:pPr>
              <w:spacing w:after="0" w:line="276" w:lineRule="auto"/>
              <w:ind w:left="0"/>
              <w:jc w:val="center"/>
              <w:rPr>
                <w:rFonts w:cs="Arial"/>
                <w:sz w:val="20"/>
                <w:lang w:eastAsia="en-US"/>
              </w:rPr>
            </w:pPr>
          </w:p>
        </w:tc>
        <w:tc>
          <w:tcPr>
            <w:tcW w:w="936" w:type="pct"/>
          </w:tcPr>
          <w:p w14:paraId="3EE200D5" w14:textId="77777777" w:rsidR="00F01CA4" w:rsidRPr="003C1CBE" w:rsidRDefault="00F01CA4" w:rsidP="00A20897">
            <w:pPr>
              <w:spacing w:after="0" w:line="276" w:lineRule="auto"/>
              <w:ind w:left="0"/>
              <w:jc w:val="center"/>
              <w:rPr>
                <w:rFonts w:cs="Arial"/>
                <w:sz w:val="20"/>
                <w:lang w:eastAsia="en-US"/>
              </w:rPr>
            </w:pPr>
          </w:p>
        </w:tc>
        <w:tc>
          <w:tcPr>
            <w:tcW w:w="936" w:type="pct"/>
          </w:tcPr>
          <w:p w14:paraId="5705FDDC" w14:textId="77777777" w:rsidR="00F01CA4" w:rsidRPr="003C1CBE" w:rsidRDefault="00F01CA4" w:rsidP="00A20897">
            <w:pPr>
              <w:spacing w:after="0" w:line="276" w:lineRule="auto"/>
              <w:ind w:left="0"/>
              <w:jc w:val="center"/>
              <w:rPr>
                <w:rFonts w:cs="Arial"/>
                <w:sz w:val="20"/>
                <w:lang w:eastAsia="en-US"/>
              </w:rPr>
            </w:pPr>
          </w:p>
        </w:tc>
      </w:tr>
      <w:tr w:rsidR="00F01CA4" w:rsidRPr="003C1CBE" w14:paraId="27810F89" w14:textId="1BE8B598" w:rsidTr="00F01CA4">
        <w:trPr>
          <w:trHeight w:val="567"/>
        </w:trPr>
        <w:tc>
          <w:tcPr>
            <w:tcW w:w="1254" w:type="pct"/>
            <w:shd w:val="clear" w:color="auto" w:fill="auto"/>
            <w:vAlign w:val="center"/>
          </w:tcPr>
          <w:p w14:paraId="0136DC4E" w14:textId="3DED0E6E" w:rsidR="00F01CA4" w:rsidRPr="003C1CBE" w:rsidRDefault="00F01CA4" w:rsidP="00A20897">
            <w:pPr>
              <w:spacing w:after="0" w:line="240" w:lineRule="auto"/>
              <w:ind w:left="0"/>
              <w:rPr>
                <w:rFonts w:cs="Arial"/>
                <w:sz w:val="20"/>
                <w:lang w:eastAsia="en-US"/>
              </w:rPr>
            </w:pPr>
            <w:r w:rsidRPr="003C1CBE">
              <w:rPr>
                <w:rFonts w:cs="Arial"/>
                <w:sz w:val="20"/>
                <w:lang w:eastAsia="en-US"/>
              </w:rPr>
              <w:lastRenderedPageBreak/>
              <w:t>Hours of operation / date of installation</w:t>
            </w:r>
          </w:p>
        </w:tc>
        <w:tc>
          <w:tcPr>
            <w:tcW w:w="936" w:type="pct"/>
            <w:shd w:val="clear" w:color="auto" w:fill="auto"/>
            <w:vAlign w:val="center"/>
          </w:tcPr>
          <w:p w14:paraId="30AE3DAE" w14:textId="77777777" w:rsidR="00F01CA4" w:rsidRPr="003C1CBE" w:rsidRDefault="00F01CA4" w:rsidP="00A20897">
            <w:pPr>
              <w:spacing w:after="0" w:line="276" w:lineRule="auto"/>
              <w:ind w:left="0"/>
              <w:jc w:val="center"/>
              <w:rPr>
                <w:rFonts w:cs="Arial"/>
                <w:sz w:val="20"/>
                <w:lang w:eastAsia="en-US"/>
              </w:rPr>
            </w:pPr>
          </w:p>
        </w:tc>
        <w:tc>
          <w:tcPr>
            <w:tcW w:w="936" w:type="pct"/>
          </w:tcPr>
          <w:p w14:paraId="7CA5FBAB" w14:textId="77777777" w:rsidR="00F01CA4" w:rsidRPr="003C1CBE" w:rsidRDefault="00F01CA4" w:rsidP="00A20897">
            <w:pPr>
              <w:spacing w:after="0" w:line="276" w:lineRule="auto"/>
              <w:ind w:left="0"/>
              <w:jc w:val="center"/>
              <w:rPr>
                <w:rFonts w:cs="Arial"/>
                <w:sz w:val="20"/>
                <w:lang w:eastAsia="en-US"/>
              </w:rPr>
            </w:pPr>
          </w:p>
        </w:tc>
        <w:tc>
          <w:tcPr>
            <w:tcW w:w="936" w:type="pct"/>
          </w:tcPr>
          <w:p w14:paraId="5A67773D" w14:textId="77777777" w:rsidR="00F01CA4" w:rsidRPr="003C1CBE" w:rsidRDefault="00F01CA4" w:rsidP="00A20897">
            <w:pPr>
              <w:spacing w:after="0" w:line="276" w:lineRule="auto"/>
              <w:ind w:left="0"/>
              <w:jc w:val="center"/>
              <w:rPr>
                <w:rFonts w:cs="Arial"/>
                <w:sz w:val="20"/>
                <w:lang w:eastAsia="en-US"/>
              </w:rPr>
            </w:pPr>
          </w:p>
        </w:tc>
        <w:tc>
          <w:tcPr>
            <w:tcW w:w="936" w:type="pct"/>
          </w:tcPr>
          <w:p w14:paraId="498B456F" w14:textId="77777777" w:rsidR="00F01CA4" w:rsidRPr="003C1CBE" w:rsidRDefault="00F01CA4" w:rsidP="00A20897">
            <w:pPr>
              <w:spacing w:after="0" w:line="276" w:lineRule="auto"/>
              <w:ind w:left="0"/>
              <w:jc w:val="center"/>
              <w:rPr>
                <w:rFonts w:cs="Arial"/>
                <w:sz w:val="20"/>
                <w:lang w:eastAsia="en-US"/>
              </w:rPr>
            </w:pPr>
          </w:p>
        </w:tc>
      </w:tr>
      <w:tr w:rsidR="00F01CA4" w:rsidRPr="003C1CBE" w14:paraId="11BAB83E" w14:textId="7EF39C85" w:rsidTr="00F01CA4">
        <w:trPr>
          <w:trHeight w:val="567"/>
        </w:trPr>
        <w:tc>
          <w:tcPr>
            <w:tcW w:w="1254" w:type="pct"/>
            <w:shd w:val="clear" w:color="auto" w:fill="auto"/>
            <w:vAlign w:val="center"/>
          </w:tcPr>
          <w:p w14:paraId="32E4D4F8" w14:textId="77777777" w:rsidR="00F01CA4" w:rsidRPr="003C1CBE" w:rsidRDefault="00F01CA4" w:rsidP="00A20897">
            <w:pPr>
              <w:spacing w:after="0" w:line="240" w:lineRule="auto"/>
              <w:ind w:left="0"/>
              <w:rPr>
                <w:rFonts w:cs="Arial"/>
                <w:sz w:val="20"/>
                <w:lang w:eastAsia="en-US"/>
              </w:rPr>
            </w:pPr>
            <w:r w:rsidRPr="003C1CBE">
              <w:rPr>
                <w:rFonts w:cs="Arial"/>
                <w:sz w:val="20"/>
                <w:lang w:eastAsia="en-US"/>
              </w:rPr>
              <w:t>General maintenance performed [Yes/No] (if Yes, when)</w:t>
            </w:r>
          </w:p>
        </w:tc>
        <w:tc>
          <w:tcPr>
            <w:tcW w:w="936" w:type="pct"/>
            <w:shd w:val="clear" w:color="auto" w:fill="auto"/>
            <w:vAlign w:val="center"/>
          </w:tcPr>
          <w:p w14:paraId="0FCAFCFF" w14:textId="77777777" w:rsidR="00F01CA4" w:rsidRPr="003C1CBE" w:rsidRDefault="00F01CA4" w:rsidP="00A20897">
            <w:pPr>
              <w:spacing w:after="0" w:line="276" w:lineRule="auto"/>
              <w:ind w:left="0"/>
              <w:jc w:val="center"/>
              <w:rPr>
                <w:rFonts w:cs="Arial"/>
                <w:sz w:val="20"/>
                <w:lang w:eastAsia="en-US"/>
              </w:rPr>
            </w:pPr>
            <w:r w:rsidRPr="003C1CBE">
              <w:rPr>
                <w:rFonts w:cs="Arial"/>
                <w:sz w:val="20"/>
                <w:lang w:eastAsia="en-US"/>
              </w:rPr>
              <w:t>Yes</w:t>
            </w:r>
          </w:p>
          <w:p w14:paraId="79588060" w14:textId="77777777" w:rsidR="00F01CA4" w:rsidRPr="003C1CBE" w:rsidRDefault="00F01CA4" w:rsidP="00A20897">
            <w:pPr>
              <w:spacing w:after="0" w:line="276" w:lineRule="auto"/>
              <w:ind w:left="0"/>
              <w:jc w:val="center"/>
              <w:rPr>
                <w:rFonts w:cs="Arial"/>
                <w:sz w:val="20"/>
                <w:lang w:eastAsia="en-US"/>
              </w:rPr>
            </w:pPr>
            <w:r w:rsidRPr="003C1CBE">
              <w:rPr>
                <w:rFonts w:cs="Arial"/>
                <w:sz w:val="20"/>
                <w:lang w:eastAsia="en-US"/>
              </w:rPr>
              <w:t>2014</w:t>
            </w:r>
          </w:p>
        </w:tc>
        <w:tc>
          <w:tcPr>
            <w:tcW w:w="936" w:type="pct"/>
          </w:tcPr>
          <w:p w14:paraId="617CB528" w14:textId="77777777" w:rsidR="00F01CA4" w:rsidRPr="003C1CBE" w:rsidRDefault="00F01CA4" w:rsidP="00A20897">
            <w:pPr>
              <w:spacing w:after="0" w:line="276" w:lineRule="auto"/>
              <w:ind w:left="0"/>
              <w:jc w:val="center"/>
              <w:rPr>
                <w:rFonts w:cs="Arial"/>
                <w:sz w:val="20"/>
                <w:lang w:eastAsia="en-US"/>
              </w:rPr>
            </w:pPr>
          </w:p>
        </w:tc>
        <w:tc>
          <w:tcPr>
            <w:tcW w:w="936" w:type="pct"/>
          </w:tcPr>
          <w:p w14:paraId="5C290E6E" w14:textId="77777777" w:rsidR="00F01CA4" w:rsidRPr="003C1CBE" w:rsidRDefault="00F01CA4" w:rsidP="00A20897">
            <w:pPr>
              <w:spacing w:after="0" w:line="276" w:lineRule="auto"/>
              <w:ind w:left="0"/>
              <w:jc w:val="center"/>
              <w:rPr>
                <w:rFonts w:cs="Arial"/>
                <w:sz w:val="20"/>
                <w:lang w:eastAsia="en-US"/>
              </w:rPr>
            </w:pPr>
          </w:p>
        </w:tc>
        <w:tc>
          <w:tcPr>
            <w:tcW w:w="936" w:type="pct"/>
          </w:tcPr>
          <w:p w14:paraId="62C89B6B" w14:textId="77777777" w:rsidR="00F01CA4" w:rsidRPr="003C1CBE" w:rsidRDefault="00F01CA4" w:rsidP="00A20897">
            <w:pPr>
              <w:spacing w:after="0" w:line="276" w:lineRule="auto"/>
              <w:ind w:left="0"/>
              <w:jc w:val="center"/>
              <w:rPr>
                <w:rFonts w:cs="Arial"/>
                <w:sz w:val="20"/>
                <w:lang w:eastAsia="en-US"/>
              </w:rPr>
            </w:pPr>
          </w:p>
        </w:tc>
      </w:tr>
      <w:tr w:rsidR="00F01CA4" w:rsidRPr="003C1CBE" w14:paraId="5F5DDCF2" w14:textId="44FF3083" w:rsidTr="00F01CA4">
        <w:trPr>
          <w:trHeight w:val="567"/>
        </w:trPr>
        <w:tc>
          <w:tcPr>
            <w:tcW w:w="1254" w:type="pct"/>
            <w:shd w:val="clear" w:color="auto" w:fill="auto"/>
            <w:vAlign w:val="center"/>
          </w:tcPr>
          <w:p w14:paraId="433ACD9B" w14:textId="77777777" w:rsidR="00F01CA4" w:rsidRPr="003C1CBE" w:rsidRDefault="00F01CA4" w:rsidP="00A20897">
            <w:pPr>
              <w:spacing w:after="0" w:line="240" w:lineRule="auto"/>
              <w:ind w:left="0"/>
              <w:rPr>
                <w:rFonts w:cs="Arial"/>
                <w:sz w:val="20"/>
                <w:lang w:eastAsia="en-US"/>
              </w:rPr>
            </w:pPr>
            <w:r w:rsidRPr="003C1CBE">
              <w:rPr>
                <w:rFonts w:cs="Arial"/>
                <w:sz w:val="20"/>
                <w:lang w:eastAsia="en-US"/>
              </w:rPr>
              <w:t>Diesel generator controller (if any) manufacturer and type (e.g.: Woodward GCP, Easygen, etc.)</w:t>
            </w:r>
          </w:p>
          <w:p w14:paraId="41EE9E28" w14:textId="77777777" w:rsidR="00F01CA4" w:rsidRPr="003C1CBE" w:rsidRDefault="00F01CA4" w:rsidP="00A20897">
            <w:pPr>
              <w:spacing w:after="0" w:line="240" w:lineRule="auto"/>
              <w:ind w:left="0"/>
              <w:rPr>
                <w:rFonts w:cs="Arial"/>
                <w:sz w:val="20"/>
                <w:lang w:eastAsia="en-US"/>
              </w:rPr>
            </w:pPr>
          </w:p>
        </w:tc>
        <w:tc>
          <w:tcPr>
            <w:tcW w:w="936" w:type="pct"/>
            <w:shd w:val="clear" w:color="auto" w:fill="auto"/>
            <w:vAlign w:val="center"/>
          </w:tcPr>
          <w:p w14:paraId="7A363F1E" w14:textId="77777777" w:rsidR="00F01CA4" w:rsidRPr="003C1CBE" w:rsidRDefault="00F01CA4" w:rsidP="00A20897">
            <w:pPr>
              <w:spacing w:after="0" w:line="276" w:lineRule="auto"/>
              <w:ind w:left="0"/>
              <w:jc w:val="center"/>
              <w:rPr>
                <w:rFonts w:cs="Arial"/>
                <w:sz w:val="20"/>
                <w:lang w:eastAsia="en-US"/>
              </w:rPr>
            </w:pPr>
            <w:r w:rsidRPr="003C1CBE">
              <w:rPr>
                <w:rFonts w:cs="Arial"/>
                <w:sz w:val="20"/>
                <w:lang w:eastAsia="en-US"/>
              </w:rPr>
              <w:t>-</w:t>
            </w:r>
          </w:p>
        </w:tc>
        <w:tc>
          <w:tcPr>
            <w:tcW w:w="936" w:type="pct"/>
          </w:tcPr>
          <w:p w14:paraId="66C4E9B4" w14:textId="77777777" w:rsidR="00F01CA4" w:rsidRPr="003C1CBE" w:rsidRDefault="00F01CA4" w:rsidP="00A20897">
            <w:pPr>
              <w:spacing w:after="0" w:line="276" w:lineRule="auto"/>
              <w:ind w:left="0"/>
              <w:jc w:val="center"/>
              <w:rPr>
                <w:rFonts w:cs="Arial"/>
                <w:sz w:val="20"/>
                <w:lang w:eastAsia="en-US"/>
              </w:rPr>
            </w:pPr>
          </w:p>
        </w:tc>
        <w:tc>
          <w:tcPr>
            <w:tcW w:w="936" w:type="pct"/>
          </w:tcPr>
          <w:p w14:paraId="6F818C6E" w14:textId="77777777" w:rsidR="00F01CA4" w:rsidRPr="003C1CBE" w:rsidRDefault="00F01CA4" w:rsidP="00A20897">
            <w:pPr>
              <w:spacing w:after="0" w:line="276" w:lineRule="auto"/>
              <w:ind w:left="0"/>
              <w:jc w:val="center"/>
              <w:rPr>
                <w:rFonts w:cs="Arial"/>
                <w:sz w:val="20"/>
                <w:lang w:eastAsia="en-US"/>
              </w:rPr>
            </w:pPr>
          </w:p>
        </w:tc>
        <w:tc>
          <w:tcPr>
            <w:tcW w:w="936" w:type="pct"/>
          </w:tcPr>
          <w:p w14:paraId="0CF4E6DD" w14:textId="77777777" w:rsidR="00F01CA4" w:rsidRPr="003C1CBE" w:rsidRDefault="00F01CA4" w:rsidP="00A20897">
            <w:pPr>
              <w:spacing w:after="0" w:line="276" w:lineRule="auto"/>
              <w:ind w:left="0"/>
              <w:jc w:val="center"/>
              <w:rPr>
                <w:rFonts w:cs="Arial"/>
                <w:sz w:val="20"/>
                <w:lang w:eastAsia="en-US"/>
              </w:rPr>
            </w:pPr>
          </w:p>
        </w:tc>
      </w:tr>
      <w:tr w:rsidR="00F01CA4" w:rsidRPr="003C1CBE" w14:paraId="13090B26" w14:textId="2A495486" w:rsidTr="00F01CA4">
        <w:trPr>
          <w:trHeight w:val="567"/>
        </w:trPr>
        <w:tc>
          <w:tcPr>
            <w:tcW w:w="1254" w:type="pct"/>
            <w:shd w:val="clear" w:color="auto" w:fill="auto"/>
            <w:vAlign w:val="center"/>
          </w:tcPr>
          <w:p w14:paraId="2EF21405" w14:textId="77777777" w:rsidR="00F01CA4" w:rsidRPr="003C1CBE" w:rsidRDefault="00F01CA4" w:rsidP="00A20897">
            <w:pPr>
              <w:spacing w:after="0" w:line="240" w:lineRule="auto"/>
              <w:ind w:left="0"/>
              <w:rPr>
                <w:rFonts w:cs="Arial"/>
                <w:i/>
                <w:sz w:val="16"/>
                <w:lang w:eastAsia="en-US"/>
              </w:rPr>
            </w:pPr>
            <w:r w:rsidRPr="003C1CBE">
              <w:rPr>
                <w:rFonts w:cs="Arial"/>
                <w:sz w:val="20"/>
                <w:lang w:eastAsia="en-US"/>
              </w:rPr>
              <w:t>Relay for remote start available? [Yes/No]</w:t>
            </w:r>
          </w:p>
          <w:p w14:paraId="17F6D112" w14:textId="77777777" w:rsidR="00F01CA4" w:rsidRPr="003C1CBE" w:rsidRDefault="00F01CA4" w:rsidP="00A20897">
            <w:pPr>
              <w:spacing w:after="0" w:line="240" w:lineRule="auto"/>
              <w:ind w:left="0"/>
              <w:rPr>
                <w:rFonts w:cs="Arial"/>
                <w:i/>
                <w:sz w:val="20"/>
                <w:lang w:eastAsia="en-US"/>
              </w:rPr>
            </w:pPr>
          </w:p>
        </w:tc>
        <w:tc>
          <w:tcPr>
            <w:tcW w:w="936" w:type="pct"/>
            <w:shd w:val="clear" w:color="auto" w:fill="auto"/>
            <w:vAlign w:val="center"/>
          </w:tcPr>
          <w:p w14:paraId="72BF5D6D" w14:textId="77777777" w:rsidR="00F01CA4" w:rsidRPr="003C1CBE" w:rsidRDefault="00F01CA4" w:rsidP="00A20897">
            <w:pPr>
              <w:spacing w:after="0" w:line="276" w:lineRule="auto"/>
              <w:ind w:left="0"/>
              <w:jc w:val="center"/>
              <w:rPr>
                <w:rFonts w:cs="Arial"/>
                <w:sz w:val="20"/>
                <w:lang w:eastAsia="en-US"/>
              </w:rPr>
            </w:pPr>
            <w:r w:rsidRPr="003C1CBE">
              <w:rPr>
                <w:rFonts w:cs="Arial"/>
                <w:sz w:val="20"/>
                <w:lang w:eastAsia="en-US"/>
              </w:rPr>
              <w:t>No</w:t>
            </w:r>
          </w:p>
        </w:tc>
        <w:tc>
          <w:tcPr>
            <w:tcW w:w="936" w:type="pct"/>
          </w:tcPr>
          <w:p w14:paraId="4E3F2A66" w14:textId="77777777" w:rsidR="00F01CA4" w:rsidRPr="003C1CBE" w:rsidRDefault="00F01CA4" w:rsidP="00A20897">
            <w:pPr>
              <w:spacing w:after="0" w:line="276" w:lineRule="auto"/>
              <w:ind w:left="0"/>
              <w:jc w:val="center"/>
              <w:rPr>
                <w:rFonts w:cs="Arial"/>
                <w:sz w:val="20"/>
                <w:lang w:eastAsia="en-US"/>
              </w:rPr>
            </w:pPr>
          </w:p>
        </w:tc>
        <w:tc>
          <w:tcPr>
            <w:tcW w:w="936" w:type="pct"/>
          </w:tcPr>
          <w:p w14:paraId="7B130BB1" w14:textId="77777777" w:rsidR="00F01CA4" w:rsidRPr="003C1CBE" w:rsidRDefault="00F01CA4" w:rsidP="00A20897">
            <w:pPr>
              <w:spacing w:after="0" w:line="276" w:lineRule="auto"/>
              <w:ind w:left="0"/>
              <w:jc w:val="center"/>
              <w:rPr>
                <w:rFonts w:cs="Arial"/>
                <w:sz w:val="20"/>
                <w:lang w:eastAsia="en-US"/>
              </w:rPr>
            </w:pPr>
          </w:p>
        </w:tc>
        <w:tc>
          <w:tcPr>
            <w:tcW w:w="936" w:type="pct"/>
          </w:tcPr>
          <w:p w14:paraId="5A3C60E9" w14:textId="77777777" w:rsidR="00F01CA4" w:rsidRPr="003C1CBE" w:rsidRDefault="00F01CA4" w:rsidP="00A20897">
            <w:pPr>
              <w:spacing w:after="0" w:line="276" w:lineRule="auto"/>
              <w:ind w:left="0"/>
              <w:jc w:val="center"/>
              <w:rPr>
                <w:rFonts w:cs="Arial"/>
                <w:sz w:val="20"/>
                <w:lang w:eastAsia="en-US"/>
              </w:rPr>
            </w:pPr>
          </w:p>
        </w:tc>
      </w:tr>
    </w:tbl>
    <w:p w14:paraId="06637B3C" w14:textId="489C88AB" w:rsidR="006F2BA3" w:rsidRDefault="006F2BA3" w:rsidP="006F2BA3">
      <w:pPr>
        <w:pStyle w:val="Caption"/>
      </w:pPr>
      <w:bookmarkStart w:id="527" w:name="_Toc455677125"/>
      <w:bookmarkStart w:id="528" w:name="_Toc458779577"/>
      <w:bookmarkStart w:id="529" w:name="_Toc460248903"/>
      <w:bookmarkStart w:id="530" w:name="_Toc460246831"/>
      <w:bookmarkStart w:id="531" w:name="_Toc460422865"/>
      <w:bookmarkStart w:id="532" w:name="_Toc465870794"/>
      <w:bookmarkStart w:id="533" w:name="_Toc58227872"/>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76</w:t>
      </w:r>
      <w:r w:rsidR="000501C2">
        <w:fldChar w:fldCharType="end"/>
      </w:r>
      <w:r>
        <w:t xml:space="preserve">: </w:t>
      </w:r>
      <w:r w:rsidR="005A1C3D">
        <w:t>E13</w:t>
      </w:r>
      <w:r w:rsidRPr="003A21B1">
        <w:t xml:space="preserve">- </w:t>
      </w:r>
      <w:r w:rsidR="00630A8C">
        <w:t>D</w:t>
      </w:r>
      <w:r w:rsidR="00630A8C" w:rsidRPr="00746E71">
        <w:t xml:space="preserve">iesel </w:t>
      </w:r>
      <w:r w:rsidR="00630A8C">
        <w:t>G</w:t>
      </w:r>
      <w:r w:rsidR="00630A8C" w:rsidRPr="00746E71">
        <w:t>enerators</w:t>
      </w:r>
      <w:r w:rsidRPr="003A21B1">
        <w:t xml:space="preserve"> currently installed</w:t>
      </w:r>
      <w:bookmarkEnd w:id="527"/>
      <w:bookmarkEnd w:id="528"/>
      <w:bookmarkEnd w:id="529"/>
      <w:bookmarkEnd w:id="530"/>
      <w:bookmarkEnd w:id="531"/>
      <w:bookmarkEnd w:id="532"/>
      <w:bookmarkEnd w:id="533"/>
    </w:p>
    <w:p w14:paraId="0837214E" w14:textId="4605501A" w:rsidR="00F9635E" w:rsidRPr="00F9635E" w:rsidRDefault="00F9635E" w:rsidP="00F9635E">
      <w:r>
        <w:t xml:space="preserve">All </w:t>
      </w:r>
      <w:r w:rsidRPr="006701FB">
        <w:t xml:space="preserve">Diesel </w:t>
      </w:r>
      <w:r>
        <w:t>G</w:t>
      </w:r>
      <w:r w:rsidRPr="006701FB">
        <w:t>enerators</w:t>
      </w:r>
      <w:r>
        <w:t xml:space="preserve"> </w:t>
      </w:r>
      <w:r w:rsidRPr="006701FB">
        <w:t>shall be integrated in the hybrid PV system.</w:t>
      </w:r>
    </w:p>
    <w:p w14:paraId="317B5256" w14:textId="32B11C2B"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63128728" w14:textId="77777777" w:rsidR="006F2BA3" w:rsidRPr="006701FB"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58D7E22C" w14:textId="71496685" w:rsidR="006F2BA3" w:rsidRDefault="006F2BA3" w:rsidP="006F2BA3">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tbl>
      <w:tblPr>
        <w:tblW w:w="3882" w:type="pct"/>
        <w:tblInd w:w="17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7"/>
        <w:gridCol w:w="1926"/>
        <w:gridCol w:w="1926"/>
        <w:gridCol w:w="1906"/>
        <w:gridCol w:w="21"/>
      </w:tblGrid>
      <w:tr w:rsidR="005A1C3D" w:rsidRPr="003C1CBE" w14:paraId="5208FA72" w14:textId="77777777" w:rsidTr="00A20897">
        <w:trPr>
          <w:trHeight w:val="567"/>
          <w:tblHeader/>
        </w:trPr>
        <w:tc>
          <w:tcPr>
            <w:tcW w:w="1893" w:type="dxa"/>
            <w:gridSpan w:val="2"/>
            <w:shd w:val="clear" w:color="auto" w:fill="0070C0"/>
            <w:vAlign w:val="center"/>
          </w:tcPr>
          <w:p w14:paraId="131E7150" w14:textId="77777777" w:rsidR="005A1C3D" w:rsidRPr="003C1CBE" w:rsidRDefault="005A1C3D" w:rsidP="00A20897">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1822" w:type="dxa"/>
            <w:shd w:val="clear" w:color="auto" w:fill="0070C0"/>
            <w:vAlign w:val="center"/>
          </w:tcPr>
          <w:p w14:paraId="11EDC1AA" w14:textId="77777777" w:rsidR="005A1C3D" w:rsidRPr="003C1CBE" w:rsidRDefault="005A1C3D" w:rsidP="00A20897">
            <w:pPr>
              <w:spacing w:after="0" w:line="276" w:lineRule="auto"/>
              <w:ind w:left="0"/>
              <w:rPr>
                <w:rFonts w:cs="Arial"/>
                <w:b/>
                <w:bCs/>
                <w:color w:val="FFFFFF"/>
                <w:sz w:val="20"/>
                <w:lang w:eastAsia="en-US"/>
              </w:rPr>
            </w:pPr>
            <w:r w:rsidRPr="003C1CBE">
              <w:rPr>
                <w:rFonts w:cs="Arial"/>
                <w:b/>
                <w:bCs/>
                <w:color w:val="FFFFFF"/>
                <w:sz w:val="20"/>
                <w:lang w:eastAsia="en-US"/>
              </w:rPr>
              <w:t>Powerhouse</w:t>
            </w:r>
          </w:p>
        </w:tc>
        <w:tc>
          <w:tcPr>
            <w:tcW w:w="1822" w:type="dxa"/>
            <w:shd w:val="clear" w:color="auto" w:fill="0070C0"/>
            <w:vAlign w:val="center"/>
          </w:tcPr>
          <w:p w14:paraId="692B41B1" w14:textId="77777777" w:rsidR="005A1C3D" w:rsidRPr="003C1CBE" w:rsidRDefault="005A1C3D" w:rsidP="00A20897">
            <w:pPr>
              <w:spacing w:after="0" w:line="276" w:lineRule="auto"/>
              <w:ind w:left="0"/>
              <w:rPr>
                <w:rFonts w:cs="Arial"/>
                <w:b/>
                <w:bCs/>
                <w:color w:val="FFFFFF"/>
                <w:sz w:val="20"/>
                <w:lang w:eastAsia="en-US"/>
              </w:rPr>
            </w:pPr>
            <w:r w:rsidRPr="003C1CBE">
              <w:rPr>
                <w:rFonts w:cs="Arial"/>
                <w:b/>
                <w:bCs/>
                <w:color w:val="FFFFFF"/>
                <w:sz w:val="20"/>
                <w:lang w:eastAsia="en-US"/>
              </w:rPr>
              <w:t>School</w:t>
            </w:r>
          </w:p>
        </w:tc>
        <w:tc>
          <w:tcPr>
            <w:tcW w:w="1823" w:type="dxa"/>
            <w:gridSpan w:val="2"/>
            <w:shd w:val="clear" w:color="auto" w:fill="0070C0"/>
            <w:vAlign w:val="center"/>
          </w:tcPr>
          <w:p w14:paraId="3B840036" w14:textId="77777777" w:rsidR="005A1C3D" w:rsidRPr="003C1CBE" w:rsidRDefault="005A1C3D" w:rsidP="00A20897">
            <w:pPr>
              <w:spacing w:after="0" w:line="276" w:lineRule="auto"/>
              <w:ind w:left="0"/>
              <w:rPr>
                <w:rFonts w:cs="Arial"/>
                <w:b/>
                <w:bCs/>
                <w:color w:val="FFFFFF"/>
                <w:sz w:val="20"/>
                <w:lang w:eastAsia="en-US"/>
              </w:rPr>
            </w:pPr>
            <w:r w:rsidRPr="003C1CBE">
              <w:rPr>
                <w:rFonts w:cs="Arial"/>
                <w:b/>
                <w:bCs/>
                <w:color w:val="FFFFFF"/>
                <w:sz w:val="20"/>
                <w:lang w:eastAsia="en-US"/>
              </w:rPr>
              <w:t>Health Centre</w:t>
            </w:r>
          </w:p>
        </w:tc>
      </w:tr>
      <w:tr w:rsidR="005A1C3D" w:rsidRPr="003C1CBE" w14:paraId="236AC72C" w14:textId="77777777" w:rsidTr="00A20897">
        <w:trPr>
          <w:trHeight w:val="567"/>
        </w:trPr>
        <w:tc>
          <w:tcPr>
            <w:tcW w:w="1893" w:type="dxa"/>
            <w:gridSpan w:val="2"/>
            <w:shd w:val="clear" w:color="auto" w:fill="auto"/>
            <w:vAlign w:val="center"/>
          </w:tcPr>
          <w:p w14:paraId="3D7CD7A8"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Owner</w:t>
            </w:r>
          </w:p>
        </w:tc>
        <w:tc>
          <w:tcPr>
            <w:tcW w:w="1822" w:type="dxa"/>
            <w:shd w:val="clear" w:color="auto" w:fill="auto"/>
            <w:vAlign w:val="center"/>
          </w:tcPr>
          <w:p w14:paraId="796A259D"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Fenaka</w:t>
            </w:r>
          </w:p>
        </w:tc>
        <w:tc>
          <w:tcPr>
            <w:tcW w:w="1822" w:type="dxa"/>
            <w:shd w:val="clear" w:color="auto" w:fill="auto"/>
            <w:vAlign w:val="center"/>
          </w:tcPr>
          <w:p w14:paraId="7831F337"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Ministry of Education</w:t>
            </w:r>
          </w:p>
        </w:tc>
        <w:tc>
          <w:tcPr>
            <w:tcW w:w="1823" w:type="dxa"/>
            <w:gridSpan w:val="2"/>
            <w:shd w:val="clear" w:color="auto" w:fill="auto"/>
            <w:vAlign w:val="center"/>
          </w:tcPr>
          <w:p w14:paraId="2F4C7680"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Ministry of Health</w:t>
            </w:r>
          </w:p>
        </w:tc>
      </w:tr>
      <w:tr w:rsidR="005A1C3D" w:rsidRPr="003C1CBE" w14:paraId="1D57B71E" w14:textId="77777777" w:rsidTr="00A20897">
        <w:trPr>
          <w:trHeight w:val="567"/>
        </w:trPr>
        <w:tc>
          <w:tcPr>
            <w:tcW w:w="1893" w:type="dxa"/>
            <w:gridSpan w:val="2"/>
            <w:shd w:val="clear" w:color="auto" w:fill="auto"/>
            <w:vAlign w:val="center"/>
          </w:tcPr>
          <w:p w14:paraId="52679F13" w14:textId="77777777" w:rsidR="005A1C3D" w:rsidRPr="003C1CBE" w:rsidRDefault="005A1C3D" w:rsidP="00A20897">
            <w:pPr>
              <w:spacing w:after="0" w:line="240" w:lineRule="auto"/>
              <w:ind w:left="0"/>
              <w:rPr>
                <w:rFonts w:cs="Arial"/>
                <w:sz w:val="18"/>
                <w:szCs w:val="18"/>
                <w:highlight w:val="yellow"/>
                <w:lang w:eastAsia="en-US"/>
              </w:rPr>
            </w:pPr>
            <w:r w:rsidRPr="003C1CBE">
              <w:rPr>
                <w:rFonts w:cs="Arial"/>
                <w:sz w:val="18"/>
                <w:szCs w:val="18"/>
                <w:lang w:eastAsia="en-US"/>
              </w:rPr>
              <w:t>Available Roof Area (L x W) in meters</w:t>
            </w:r>
          </w:p>
        </w:tc>
        <w:tc>
          <w:tcPr>
            <w:tcW w:w="1822" w:type="dxa"/>
            <w:shd w:val="clear" w:color="auto" w:fill="auto"/>
            <w:vAlign w:val="center"/>
          </w:tcPr>
          <w:p w14:paraId="6C4E8FAA"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27x10.5m</w:t>
            </w:r>
          </w:p>
        </w:tc>
        <w:tc>
          <w:tcPr>
            <w:tcW w:w="1822" w:type="dxa"/>
            <w:shd w:val="clear" w:color="auto" w:fill="auto"/>
            <w:vAlign w:val="center"/>
          </w:tcPr>
          <w:p w14:paraId="1CEA5EF3"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A: 38x11.5m</w:t>
            </w:r>
          </w:p>
          <w:p w14:paraId="66496339"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B: 20x11.2m</w:t>
            </w:r>
          </w:p>
          <w:p w14:paraId="28705E78"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C: 32x11m</w:t>
            </w:r>
          </w:p>
          <w:p w14:paraId="79E4F67C"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D: 19.5x11.8m</w:t>
            </w:r>
          </w:p>
          <w:p w14:paraId="5FD0EB88" w14:textId="77777777" w:rsidR="005A1C3D" w:rsidRPr="003C1CBE" w:rsidRDefault="005A1C3D" w:rsidP="00A20897">
            <w:pPr>
              <w:spacing w:after="0" w:line="276" w:lineRule="auto"/>
              <w:ind w:left="0"/>
              <w:rPr>
                <w:rFonts w:cs="Arial"/>
                <w:sz w:val="18"/>
                <w:szCs w:val="18"/>
                <w:lang w:eastAsia="en-US"/>
              </w:rPr>
            </w:pPr>
          </w:p>
        </w:tc>
        <w:tc>
          <w:tcPr>
            <w:tcW w:w="1823" w:type="dxa"/>
            <w:gridSpan w:val="2"/>
            <w:shd w:val="clear" w:color="auto" w:fill="auto"/>
            <w:vAlign w:val="center"/>
          </w:tcPr>
          <w:p w14:paraId="6CE89D3D"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A: 16x12.5m</w:t>
            </w:r>
          </w:p>
          <w:p w14:paraId="32E52F63"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B: 6x16.5m</w:t>
            </w:r>
          </w:p>
        </w:tc>
      </w:tr>
      <w:tr w:rsidR="005A1C3D" w:rsidRPr="003C1CBE" w14:paraId="125DD050" w14:textId="77777777" w:rsidTr="00A20897">
        <w:trPr>
          <w:trHeight w:val="567"/>
        </w:trPr>
        <w:tc>
          <w:tcPr>
            <w:tcW w:w="1893" w:type="dxa"/>
            <w:gridSpan w:val="2"/>
            <w:shd w:val="clear" w:color="auto" w:fill="auto"/>
            <w:vAlign w:val="center"/>
          </w:tcPr>
          <w:p w14:paraId="4918BEAF" w14:textId="77777777" w:rsidR="005A1C3D" w:rsidRPr="003C1CBE" w:rsidRDefault="005A1C3D" w:rsidP="00A20897">
            <w:pPr>
              <w:spacing w:after="0" w:line="240" w:lineRule="auto"/>
              <w:ind w:left="0"/>
              <w:rPr>
                <w:rFonts w:cs="Arial"/>
                <w:sz w:val="18"/>
                <w:szCs w:val="18"/>
                <w:highlight w:val="yellow"/>
                <w:lang w:eastAsia="en-US"/>
              </w:rPr>
            </w:pPr>
          </w:p>
        </w:tc>
        <w:tc>
          <w:tcPr>
            <w:tcW w:w="1822" w:type="dxa"/>
            <w:shd w:val="clear" w:color="auto" w:fill="auto"/>
            <w:vAlign w:val="center"/>
          </w:tcPr>
          <w:p w14:paraId="55580FAC" w14:textId="77777777" w:rsidR="005A1C3D" w:rsidRPr="003C1CBE" w:rsidRDefault="005A1C3D" w:rsidP="00A20897">
            <w:pPr>
              <w:spacing w:after="0" w:line="276" w:lineRule="auto"/>
              <w:ind w:left="0"/>
              <w:rPr>
                <w:rFonts w:cs="Arial"/>
                <w:sz w:val="18"/>
                <w:szCs w:val="18"/>
                <w:lang w:eastAsia="en-US"/>
              </w:rPr>
            </w:pPr>
          </w:p>
        </w:tc>
        <w:tc>
          <w:tcPr>
            <w:tcW w:w="1822" w:type="dxa"/>
            <w:shd w:val="clear" w:color="auto" w:fill="auto"/>
            <w:vAlign w:val="center"/>
          </w:tcPr>
          <w:p w14:paraId="2E5E19FE" w14:textId="77777777" w:rsidR="005A1C3D" w:rsidRPr="003C1CBE" w:rsidRDefault="005A1C3D" w:rsidP="00A20897">
            <w:pPr>
              <w:spacing w:after="0" w:line="276" w:lineRule="auto"/>
              <w:ind w:left="0"/>
              <w:rPr>
                <w:rFonts w:cs="Arial"/>
                <w:sz w:val="18"/>
                <w:szCs w:val="18"/>
                <w:lang w:eastAsia="en-US"/>
              </w:rPr>
            </w:pPr>
          </w:p>
        </w:tc>
        <w:tc>
          <w:tcPr>
            <w:tcW w:w="1823" w:type="dxa"/>
            <w:gridSpan w:val="2"/>
            <w:shd w:val="clear" w:color="auto" w:fill="auto"/>
            <w:vAlign w:val="center"/>
          </w:tcPr>
          <w:p w14:paraId="6B17FD50" w14:textId="77777777" w:rsidR="005A1C3D" w:rsidRPr="003C1CBE" w:rsidRDefault="005A1C3D" w:rsidP="00A20897">
            <w:pPr>
              <w:spacing w:after="0" w:line="276" w:lineRule="auto"/>
              <w:ind w:left="0"/>
              <w:rPr>
                <w:rFonts w:cs="Arial"/>
                <w:sz w:val="18"/>
                <w:szCs w:val="18"/>
                <w:lang w:eastAsia="en-US"/>
              </w:rPr>
            </w:pPr>
          </w:p>
        </w:tc>
      </w:tr>
      <w:tr w:rsidR="005A1C3D" w:rsidRPr="003C1CBE" w14:paraId="49D60CFB" w14:textId="77777777" w:rsidTr="00A20897">
        <w:trPr>
          <w:trHeight w:val="567"/>
        </w:trPr>
        <w:tc>
          <w:tcPr>
            <w:tcW w:w="1893" w:type="dxa"/>
            <w:gridSpan w:val="2"/>
            <w:shd w:val="clear" w:color="auto" w:fill="auto"/>
            <w:vAlign w:val="center"/>
          </w:tcPr>
          <w:p w14:paraId="340D566B" w14:textId="77777777" w:rsidR="005A1C3D" w:rsidRPr="003C1CBE" w:rsidRDefault="005A1C3D" w:rsidP="00A20897">
            <w:pPr>
              <w:spacing w:after="0" w:line="240" w:lineRule="auto"/>
              <w:ind w:left="0"/>
              <w:rPr>
                <w:rFonts w:cs="Arial"/>
                <w:sz w:val="18"/>
                <w:szCs w:val="18"/>
                <w:highlight w:val="yellow"/>
                <w:lang w:eastAsia="en-US"/>
              </w:rPr>
            </w:pPr>
            <w:r w:rsidRPr="003C1CBE">
              <w:rPr>
                <w:rFonts w:cs="Arial"/>
                <w:sz w:val="18"/>
                <w:szCs w:val="18"/>
                <w:lang w:eastAsia="en-US"/>
              </w:rPr>
              <w:t xml:space="preserve">Height of building </w:t>
            </w:r>
          </w:p>
        </w:tc>
        <w:tc>
          <w:tcPr>
            <w:tcW w:w="1822" w:type="dxa"/>
            <w:shd w:val="clear" w:color="auto" w:fill="auto"/>
            <w:vAlign w:val="center"/>
          </w:tcPr>
          <w:p w14:paraId="7EB91A0A"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4.2m</w:t>
            </w:r>
          </w:p>
        </w:tc>
        <w:tc>
          <w:tcPr>
            <w:tcW w:w="1822" w:type="dxa"/>
            <w:shd w:val="clear" w:color="auto" w:fill="auto"/>
            <w:vAlign w:val="center"/>
          </w:tcPr>
          <w:p w14:paraId="1E28E34D"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3.8m</w:t>
            </w:r>
          </w:p>
        </w:tc>
        <w:tc>
          <w:tcPr>
            <w:tcW w:w="1823" w:type="dxa"/>
            <w:gridSpan w:val="2"/>
            <w:shd w:val="clear" w:color="auto" w:fill="auto"/>
            <w:vAlign w:val="center"/>
          </w:tcPr>
          <w:p w14:paraId="21A4C995"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3.2m</w:t>
            </w:r>
          </w:p>
        </w:tc>
      </w:tr>
      <w:tr w:rsidR="005A1C3D" w:rsidRPr="003C1CBE" w14:paraId="4023A2E7" w14:textId="77777777" w:rsidTr="00A20897">
        <w:trPr>
          <w:trHeight w:val="567"/>
        </w:trPr>
        <w:tc>
          <w:tcPr>
            <w:tcW w:w="1893" w:type="dxa"/>
            <w:gridSpan w:val="2"/>
            <w:shd w:val="clear" w:color="auto" w:fill="auto"/>
            <w:vAlign w:val="center"/>
          </w:tcPr>
          <w:p w14:paraId="33BCC756" w14:textId="77777777" w:rsidR="005A1C3D" w:rsidRPr="003C1CBE" w:rsidRDefault="005A1C3D" w:rsidP="00A20897">
            <w:pPr>
              <w:spacing w:after="0" w:line="240" w:lineRule="auto"/>
              <w:ind w:left="0"/>
              <w:rPr>
                <w:rFonts w:cs="Arial"/>
                <w:sz w:val="18"/>
                <w:szCs w:val="18"/>
                <w:highlight w:val="yellow"/>
                <w:lang w:eastAsia="en-US"/>
              </w:rPr>
            </w:pPr>
            <w:r w:rsidRPr="003C1CBE">
              <w:rPr>
                <w:rFonts w:cs="Arial"/>
                <w:sz w:val="18"/>
                <w:szCs w:val="18"/>
                <w:lang w:eastAsia="en-US"/>
              </w:rPr>
              <w:t>Age of the building</w:t>
            </w:r>
          </w:p>
        </w:tc>
        <w:tc>
          <w:tcPr>
            <w:tcW w:w="1822" w:type="dxa"/>
            <w:shd w:val="clear" w:color="auto" w:fill="auto"/>
            <w:vAlign w:val="center"/>
          </w:tcPr>
          <w:p w14:paraId="6C37F306"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3</w:t>
            </w:r>
          </w:p>
        </w:tc>
        <w:tc>
          <w:tcPr>
            <w:tcW w:w="1822" w:type="dxa"/>
            <w:shd w:val="clear" w:color="auto" w:fill="auto"/>
            <w:vAlign w:val="center"/>
          </w:tcPr>
          <w:p w14:paraId="397323A4"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20</w:t>
            </w:r>
          </w:p>
        </w:tc>
        <w:tc>
          <w:tcPr>
            <w:tcW w:w="1823" w:type="dxa"/>
            <w:gridSpan w:val="2"/>
            <w:shd w:val="clear" w:color="auto" w:fill="auto"/>
            <w:vAlign w:val="center"/>
          </w:tcPr>
          <w:p w14:paraId="112B2B2A"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13</w:t>
            </w:r>
          </w:p>
        </w:tc>
      </w:tr>
      <w:tr w:rsidR="005A1C3D" w:rsidRPr="003C1CBE" w14:paraId="5B831498" w14:textId="77777777" w:rsidTr="00A20897">
        <w:trPr>
          <w:trHeight w:val="459"/>
        </w:trPr>
        <w:tc>
          <w:tcPr>
            <w:tcW w:w="1893" w:type="dxa"/>
            <w:gridSpan w:val="2"/>
            <w:shd w:val="clear" w:color="auto" w:fill="auto"/>
            <w:vAlign w:val="center"/>
          </w:tcPr>
          <w:p w14:paraId="322D5E0C" w14:textId="77777777" w:rsidR="005A1C3D" w:rsidRPr="003C1CBE" w:rsidRDefault="005A1C3D" w:rsidP="00A20897">
            <w:pPr>
              <w:spacing w:after="0" w:line="240" w:lineRule="auto"/>
              <w:ind w:left="0"/>
              <w:rPr>
                <w:rFonts w:cs="Arial"/>
                <w:sz w:val="18"/>
                <w:szCs w:val="18"/>
                <w:highlight w:val="yellow"/>
                <w:lang w:eastAsia="en-US"/>
              </w:rPr>
            </w:pPr>
            <w:r w:rsidRPr="003C1CBE">
              <w:rPr>
                <w:rFonts w:cs="Arial"/>
                <w:sz w:val="18"/>
                <w:szCs w:val="18"/>
                <w:lang w:eastAsia="en-US"/>
              </w:rPr>
              <w:t>Type of Roof (Gable / Bonnet)</w:t>
            </w:r>
          </w:p>
        </w:tc>
        <w:tc>
          <w:tcPr>
            <w:tcW w:w="1822" w:type="dxa"/>
            <w:shd w:val="clear" w:color="auto" w:fill="auto"/>
            <w:vAlign w:val="center"/>
          </w:tcPr>
          <w:p w14:paraId="117DBBF1"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Bonnet</w:t>
            </w:r>
          </w:p>
        </w:tc>
        <w:tc>
          <w:tcPr>
            <w:tcW w:w="1822" w:type="dxa"/>
            <w:shd w:val="clear" w:color="auto" w:fill="auto"/>
            <w:vAlign w:val="center"/>
          </w:tcPr>
          <w:p w14:paraId="1F9FCE44"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Gabble</w:t>
            </w:r>
          </w:p>
        </w:tc>
        <w:tc>
          <w:tcPr>
            <w:tcW w:w="1823" w:type="dxa"/>
            <w:gridSpan w:val="2"/>
            <w:shd w:val="clear" w:color="auto" w:fill="auto"/>
            <w:vAlign w:val="center"/>
          </w:tcPr>
          <w:p w14:paraId="50B8C5A4"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Gabble</w:t>
            </w:r>
          </w:p>
        </w:tc>
      </w:tr>
      <w:tr w:rsidR="005A1C3D" w:rsidRPr="003C1CBE" w14:paraId="19001214" w14:textId="77777777" w:rsidTr="00A20897">
        <w:trPr>
          <w:trHeight w:val="567"/>
        </w:trPr>
        <w:tc>
          <w:tcPr>
            <w:tcW w:w="1893" w:type="dxa"/>
            <w:gridSpan w:val="2"/>
            <w:shd w:val="clear" w:color="auto" w:fill="auto"/>
            <w:vAlign w:val="center"/>
          </w:tcPr>
          <w:p w14:paraId="4EB9FA43" w14:textId="77777777" w:rsidR="005A1C3D" w:rsidRPr="003C1CBE" w:rsidRDefault="005A1C3D" w:rsidP="00A20897">
            <w:pPr>
              <w:spacing w:after="0" w:line="240" w:lineRule="auto"/>
              <w:ind w:left="0"/>
              <w:rPr>
                <w:rFonts w:cs="Arial"/>
                <w:sz w:val="18"/>
                <w:szCs w:val="18"/>
                <w:highlight w:val="yellow"/>
                <w:lang w:eastAsia="en-US"/>
              </w:rPr>
            </w:pPr>
          </w:p>
          <w:p w14:paraId="4FC2BD85"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Direction of Gable</w:t>
            </w:r>
          </w:p>
          <w:p w14:paraId="7CED87B5" w14:textId="77777777" w:rsidR="005A1C3D" w:rsidRPr="003C1CBE" w:rsidRDefault="005A1C3D" w:rsidP="00A20897">
            <w:pPr>
              <w:spacing w:after="0" w:line="240" w:lineRule="auto"/>
              <w:ind w:left="0"/>
              <w:rPr>
                <w:rFonts w:cs="Arial"/>
                <w:sz w:val="18"/>
                <w:szCs w:val="18"/>
                <w:highlight w:val="yellow"/>
                <w:lang w:eastAsia="en-US"/>
              </w:rPr>
            </w:pPr>
          </w:p>
        </w:tc>
        <w:tc>
          <w:tcPr>
            <w:tcW w:w="1822" w:type="dxa"/>
            <w:shd w:val="clear" w:color="auto" w:fill="auto"/>
            <w:vAlign w:val="center"/>
          </w:tcPr>
          <w:p w14:paraId="3F7C1647"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110°</w:t>
            </w:r>
          </w:p>
        </w:tc>
        <w:tc>
          <w:tcPr>
            <w:tcW w:w="1822" w:type="dxa"/>
            <w:shd w:val="clear" w:color="auto" w:fill="auto"/>
            <w:vAlign w:val="center"/>
          </w:tcPr>
          <w:p w14:paraId="166F6E73"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ACD: 96°</w:t>
            </w:r>
          </w:p>
          <w:p w14:paraId="4BECDE49"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B: 9°</w:t>
            </w:r>
          </w:p>
        </w:tc>
        <w:tc>
          <w:tcPr>
            <w:tcW w:w="1823" w:type="dxa"/>
            <w:gridSpan w:val="2"/>
            <w:shd w:val="clear" w:color="auto" w:fill="auto"/>
            <w:vAlign w:val="center"/>
          </w:tcPr>
          <w:p w14:paraId="59186C50" w14:textId="77777777" w:rsidR="005A1C3D" w:rsidRPr="003C1CBE" w:rsidRDefault="005A1C3D" w:rsidP="00A20897">
            <w:pPr>
              <w:spacing w:after="0" w:line="480" w:lineRule="auto"/>
              <w:ind w:left="0"/>
              <w:jc w:val="center"/>
              <w:rPr>
                <w:rFonts w:cs="Arial"/>
                <w:sz w:val="18"/>
                <w:szCs w:val="18"/>
                <w:lang w:eastAsia="en-US"/>
              </w:rPr>
            </w:pPr>
            <w:r w:rsidRPr="003C1CBE">
              <w:rPr>
                <w:rFonts w:cs="Arial"/>
                <w:sz w:val="18"/>
                <w:szCs w:val="18"/>
                <w:lang w:eastAsia="en-US"/>
              </w:rPr>
              <w:t>109°</w:t>
            </w:r>
          </w:p>
        </w:tc>
      </w:tr>
      <w:tr w:rsidR="005A1C3D" w:rsidRPr="003C1CBE" w14:paraId="36606FAB" w14:textId="77777777" w:rsidTr="00A20897">
        <w:trPr>
          <w:trHeight w:val="567"/>
        </w:trPr>
        <w:tc>
          <w:tcPr>
            <w:tcW w:w="1893" w:type="dxa"/>
            <w:gridSpan w:val="2"/>
            <w:shd w:val="clear" w:color="auto" w:fill="auto"/>
            <w:vAlign w:val="center"/>
          </w:tcPr>
          <w:p w14:paraId="32C25B03" w14:textId="77777777" w:rsidR="005A1C3D" w:rsidRPr="003C1CBE" w:rsidRDefault="005A1C3D" w:rsidP="00A20897">
            <w:pPr>
              <w:spacing w:after="0" w:line="240" w:lineRule="auto"/>
              <w:ind w:left="0"/>
              <w:rPr>
                <w:rFonts w:cs="Arial"/>
                <w:sz w:val="18"/>
                <w:szCs w:val="18"/>
                <w:highlight w:val="yellow"/>
                <w:lang w:eastAsia="en-US"/>
              </w:rPr>
            </w:pPr>
          </w:p>
          <w:p w14:paraId="652A6272"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Direction of Roof(s) (Azimuth)</w:t>
            </w:r>
          </w:p>
          <w:p w14:paraId="260F9FE2" w14:textId="77777777" w:rsidR="005A1C3D" w:rsidRPr="003C1CBE" w:rsidRDefault="005A1C3D" w:rsidP="00A20897">
            <w:pPr>
              <w:spacing w:after="0" w:line="240" w:lineRule="auto"/>
              <w:ind w:left="0"/>
              <w:rPr>
                <w:rFonts w:cs="Arial"/>
                <w:sz w:val="18"/>
                <w:szCs w:val="18"/>
                <w:highlight w:val="yellow"/>
                <w:lang w:eastAsia="en-US"/>
              </w:rPr>
            </w:pPr>
          </w:p>
        </w:tc>
        <w:tc>
          <w:tcPr>
            <w:tcW w:w="1822" w:type="dxa"/>
            <w:shd w:val="clear" w:color="auto" w:fill="auto"/>
            <w:vAlign w:val="center"/>
          </w:tcPr>
          <w:p w14:paraId="40756D3B" w14:textId="77777777" w:rsidR="005A1C3D" w:rsidRPr="003C1CBE" w:rsidRDefault="005A1C3D" w:rsidP="00A20897">
            <w:pPr>
              <w:spacing w:after="0" w:line="276" w:lineRule="auto"/>
              <w:ind w:left="0"/>
              <w:jc w:val="center"/>
              <w:rPr>
                <w:rFonts w:cs="Arial"/>
                <w:sz w:val="18"/>
                <w:szCs w:val="18"/>
              </w:rPr>
            </w:pPr>
            <w:r w:rsidRPr="003C1CBE">
              <w:rPr>
                <w:rFonts w:cs="Arial"/>
                <w:sz w:val="18"/>
                <w:szCs w:val="18"/>
              </w:rPr>
              <w:t>20</w:t>
            </w:r>
            <w:r w:rsidRPr="003C1CBE">
              <w:rPr>
                <w:rFonts w:cs="Arial"/>
                <w:sz w:val="18"/>
                <w:szCs w:val="18"/>
                <w:lang w:eastAsia="en-US"/>
              </w:rPr>
              <w:t>°, 200°</w:t>
            </w:r>
          </w:p>
        </w:tc>
        <w:tc>
          <w:tcPr>
            <w:tcW w:w="1822" w:type="dxa"/>
            <w:shd w:val="clear" w:color="auto" w:fill="auto"/>
            <w:vAlign w:val="center"/>
          </w:tcPr>
          <w:p w14:paraId="73EC38E3"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ACD: 6°, 186°</w:t>
            </w:r>
          </w:p>
          <w:p w14:paraId="484F4F1B" w14:textId="77777777" w:rsidR="005A1C3D" w:rsidRPr="003C1CBE" w:rsidRDefault="005A1C3D" w:rsidP="00A20897">
            <w:pPr>
              <w:spacing w:after="0" w:line="276" w:lineRule="auto"/>
              <w:ind w:left="0"/>
              <w:jc w:val="center"/>
              <w:rPr>
                <w:rFonts w:cs="Arial"/>
                <w:sz w:val="18"/>
                <w:szCs w:val="18"/>
              </w:rPr>
            </w:pPr>
            <w:r w:rsidRPr="003C1CBE">
              <w:rPr>
                <w:rFonts w:cs="Arial"/>
                <w:sz w:val="18"/>
                <w:szCs w:val="18"/>
                <w:lang w:eastAsia="en-US"/>
              </w:rPr>
              <w:t>B: 99°, 279°</w:t>
            </w:r>
          </w:p>
        </w:tc>
        <w:tc>
          <w:tcPr>
            <w:tcW w:w="1823" w:type="dxa"/>
            <w:gridSpan w:val="2"/>
            <w:shd w:val="clear" w:color="auto" w:fill="auto"/>
            <w:vAlign w:val="center"/>
          </w:tcPr>
          <w:p w14:paraId="259A955A"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19°, 199°</w:t>
            </w:r>
          </w:p>
        </w:tc>
      </w:tr>
      <w:tr w:rsidR="005A1C3D" w:rsidRPr="003C1CBE" w14:paraId="00CF55B9" w14:textId="77777777" w:rsidTr="00A20897">
        <w:trPr>
          <w:trHeight w:val="60"/>
        </w:trPr>
        <w:tc>
          <w:tcPr>
            <w:tcW w:w="1893" w:type="dxa"/>
            <w:gridSpan w:val="2"/>
            <w:shd w:val="clear" w:color="auto" w:fill="auto"/>
            <w:vAlign w:val="center"/>
          </w:tcPr>
          <w:p w14:paraId="2CA8C206" w14:textId="77777777" w:rsidR="005A1C3D" w:rsidRPr="003C1CBE" w:rsidRDefault="005A1C3D" w:rsidP="00A20897">
            <w:pPr>
              <w:spacing w:after="0" w:line="240" w:lineRule="auto"/>
              <w:ind w:left="0"/>
              <w:rPr>
                <w:rFonts w:cs="Arial"/>
                <w:sz w:val="18"/>
                <w:szCs w:val="18"/>
                <w:lang w:eastAsia="en-US"/>
              </w:rPr>
            </w:pPr>
          </w:p>
          <w:p w14:paraId="61281DEB"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Roof Material</w:t>
            </w:r>
          </w:p>
          <w:p w14:paraId="5B10B3FC" w14:textId="77777777" w:rsidR="005A1C3D" w:rsidRPr="003C1CBE" w:rsidRDefault="005A1C3D" w:rsidP="00A20897">
            <w:pPr>
              <w:spacing w:after="0" w:line="240" w:lineRule="auto"/>
              <w:ind w:left="0"/>
              <w:rPr>
                <w:rFonts w:cs="Arial"/>
                <w:sz w:val="18"/>
                <w:szCs w:val="18"/>
                <w:lang w:eastAsia="en-US"/>
              </w:rPr>
            </w:pPr>
          </w:p>
        </w:tc>
        <w:tc>
          <w:tcPr>
            <w:tcW w:w="1822" w:type="dxa"/>
            <w:shd w:val="clear" w:color="auto" w:fill="auto"/>
            <w:vAlign w:val="center"/>
          </w:tcPr>
          <w:p w14:paraId="2AD5AECD"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1822" w:type="dxa"/>
            <w:shd w:val="clear" w:color="auto" w:fill="auto"/>
            <w:vAlign w:val="center"/>
          </w:tcPr>
          <w:p w14:paraId="629FC9A9"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1823" w:type="dxa"/>
            <w:gridSpan w:val="2"/>
            <w:shd w:val="clear" w:color="auto" w:fill="auto"/>
            <w:vAlign w:val="center"/>
          </w:tcPr>
          <w:p w14:paraId="27083469"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Lysaght Trapezoidal Steel Sheets</w:t>
            </w:r>
          </w:p>
        </w:tc>
      </w:tr>
      <w:tr w:rsidR="005A1C3D" w:rsidRPr="003C1CBE" w14:paraId="0FF3E6E3" w14:textId="77777777" w:rsidTr="00A20897">
        <w:trPr>
          <w:gridAfter w:val="1"/>
          <w:wAfter w:w="20" w:type="dxa"/>
          <w:trHeight w:val="967"/>
        </w:trPr>
        <w:tc>
          <w:tcPr>
            <w:tcW w:w="1887" w:type="dxa"/>
            <w:shd w:val="clear" w:color="auto" w:fill="auto"/>
            <w:vAlign w:val="center"/>
          </w:tcPr>
          <w:p w14:paraId="2D1848D0"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Roof profile (make a detailed sketch)</w:t>
            </w:r>
          </w:p>
        </w:tc>
        <w:tc>
          <w:tcPr>
            <w:tcW w:w="5453" w:type="dxa"/>
            <w:gridSpan w:val="4"/>
            <w:shd w:val="clear" w:color="auto" w:fill="auto"/>
            <w:vAlign w:val="center"/>
          </w:tcPr>
          <w:p w14:paraId="17AE2CA8" w14:textId="77777777" w:rsidR="005A1C3D" w:rsidRPr="003C1CBE" w:rsidRDefault="005A1C3D" w:rsidP="00A20897">
            <w:pPr>
              <w:spacing w:after="0" w:line="240" w:lineRule="auto"/>
              <w:ind w:left="0"/>
              <w:jc w:val="center"/>
              <w:rPr>
                <w:rFonts w:cs="Arial"/>
                <w:sz w:val="18"/>
                <w:szCs w:val="18"/>
                <w:lang w:eastAsia="en-US"/>
              </w:rPr>
            </w:pPr>
            <w:r w:rsidRPr="003C1CBE">
              <w:rPr>
                <w:rFonts w:cs="Arial"/>
                <w:noProof/>
                <w:sz w:val="18"/>
                <w:szCs w:val="18"/>
                <w:lang w:eastAsia="en-GB"/>
              </w:rPr>
              <w:drawing>
                <wp:inline distT="0" distB="0" distL="0" distR="0" wp14:anchorId="736A805C" wp14:editId="57CB3C83">
                  <wp:extent cx="1781175" cy="504825"/>
                  <wp:effectExtent l="0" t="0" r="9525" b="9525"/>
                  <wp:docPr id="59" name="Picture 59" descr="lysa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ysaght"/>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781175" cy="504825"/>
                          </a:xfrm>
                          <a:prstGeom prst="rect">
                            <a:avLst/>
                          </a:prstGeom>
                          <a:noFill/>
                          <a:ln>
                            <a:noFill/>
                          </a:ln>
                        </pic:spPr>
                      </pic:pic>
                    </a:graphicData>
                  </a:graphic>
                </wp:inline>
              </w:drawing>
            </w:r>
          </w:p>
        </w:tc>
      </w:tr>
      <w:tr w:rsidR="005A1C3D" w:rsidRPr="003C1CBE" w14:paraId="45BDC3E6" w14:textId="77777777" w:rsidTr="00A20897">
        <w:trPr>
          <w:trHeight w:val="450"/>
        </w:trPr>
        <w:tc>
          <w:tcPr>
            <w:tcW w:w="1893" w:type="dxa"/>
            <w:gridSpan w:val="2"/>
            <w:shd w:val="clear" w:color="auto" w:fill="auto"/>
            <w:vAlign w:val="center"/>
          </w:tcPr>
          <w:p w14:paraId="1AED56FD"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 xml:space="preserve">Slope </w:t>
            </w:r>
          </w:p>
        </w:tc>
        <w:tc>
          <w:tcPr>
            <w:tcW w:w="1822" w:type="dxa"/>
            <w:shd w:val="clear" w:color="auto" w:fill="auto"/>
            <w:vAlign w:val="center"/>
          </w:tcPr>
          <w:p w14:paraId="1E2EF2CE"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18°</w:t>
            </w:r>
          </w:p>
        </w:tc>
        <w:tc>
          <w:tcPr>
            <w:tcW w:w="1822" w:type="dxa"/>
            <w:shd w:val="clear" w:color="auto" w:fill="auto"/>
            <w:vAlign w:val="center"/>
          </w:tcPr>
          <w:p w14:paraId="0A257E3A"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28°</w:t>
            </w:r>
          </w:p>
        </w:tc>
        <w:tc>
          <w:tcPr>
            <w:tcW w:w="1823" w:type="dxa"/>
            <w:gridSpan w:val="2"/>
            <w:shd w:val="clear" w:color="auto" w:fill="auto"/>
            <w:vAlign w:val="center"/>
          </w:tcPr>
          <w:p w14:paraId="5B68276F"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20°</w:t>
            </w:r>
          </w:p>
        </w:tc>
      </w:tr>
      <w:tr w:rsidR="005A1C3D" w:rsidRPr="003C1CBE" w14:paraId="579AC603" w14:textId="77777777" w:rsidTr="00A20897">
        <w:trPr>
          <w:trHeight w:val="567"/>
        </w:trPr>
        <w:tc>
          <w:tcPr>
            <w:tcW w:w="1893" w:type="dxa"/>
            <w:gridSpan w:val="2"/>
            <w:shd w:val="clear" w:color="auto" w:fill="auto"/>
            <w:vAlign w:val="center"/>
          </w:tcPr>
          <w:p w14:paraId="1C112660" w14:textId="77777777" w:rsidR="005A1C3D" w:rsidRPr="003C1CBE" w:rsidRDefault="005A1C3D" w:rsidP="00A20897">
            <w:pPr>
              <w:spacing w:after="0" w:line="240" w:lineRule="auto"/>
              <w:ind w:left="0"/>
              <w:rPr>
                <w:rFonts w:cs="Arial"/>
                <w:sz w:val="18"/>
                <w:szCs w:val="18"/>
                <w:highlight w:val="yellow"/>
                <w:lang w:eastAsia="en-US"/>
              </w:rPr>
            </w:pPr>
            <w:r w:rsidRPr="003C1CBE">
              <w:rPr>
                <w:rFonts w:cs="Arial"/>
                <w:sz w:val="18"/>
                <w:szCs w:val="18"/>
                <w:lang w:eastAsia="en-US"/>
              </w:rPr>
              <w:t>Distance to next grid connection point and GPS coordinates, or mark in map “Cable Network”</w:t>
            </w:r>
          </w:p>
        </w:tc>
        <w:tc>
          <w:tcPr>
            <w:tcW w:w="1822" w:type="dxa"/>
            <w:shd w:val="clear" w:color="auto" w:fill="auto"/>
            <w:vAlign w:val="center"/>
          </w:tcPr>
          <w:p w14:paraId="58F9DFDB"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Direct Connection to Powerhouse Panel Board</w:t>
            </w:r>
          </w:p>
        </w:tc>
        <w:tc>
          <w:tcPr>
            <w:tcW w:w="1822" w:type="dxa"/>
            <w:shd w:val="clear" w:color="auto" w:fill="auto"/>
            <w:vAlign w:val="center"/>
          </w:tcPr>
          <w:p w14:paraId="050DAA21"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85m from DB</w:t>
            </w:r>
          </w:p>
          <w:p w14:paraId="78447818" w14:textId="77777777" w:rsidR="005A1C3D" w:rsidRPr="003C1CBE" w:rsidRDefault="005A1C3D" w:rsidP="00A20897">
            <w:pPr>
              <w:spacing w:after="0" w:line="276" w:lineRule="auto"/>
              <w:ind w:left="0"/>
              <w:rPr>
                <w:rFonts w:cs="Arial"/>
                <w:sz w:val="18"/>
                <w:szCs w:val="18"/>
                <w:highlight w:val="yellow"/>
                <w:lang w:eastAsia="en-US"/>
              </w:rPr>
            </w:pPr>
            <w:r w:rsidRPr="003C1CBE">
              <w:rPr>
                <w:rFonts w:cs="Arial"/>
                <w:sz w:val="18"/>
                <w:szCs w:val="18"/>
                <w:lang w:eastAsia="en-US"/>
              </w:rPr>
              <w:t>5°28'36.21" N  73°02'16.27" E</w:t>
            </w:r>
          </w:p>
        </w:tc>
        <w:tc>
          <w:tcPr>
            <w:tcW w:w="1823" w:type="dxa"/>
            <w:gridSpan w:val="2"/>
            <w:shd w:val="clear" w:color="auto" w:fill="auto"/>
            <w:vAlign w:val="center"/>
          </w:tcPr>
          <w:p w14:paraId="75C03530"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50m from DB</w:t>
            </w:r>
          </w:p>
          <w:p w14:paraId="69C57808"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5°28'33.97" N  73°02'23.16" E</w:t>
            </w:r>
          </w:p>
        </w:tc>
      </w:tr>
      <w:tr w:rsidR="005A1C3D" w:rsidRPr="003C1CBE" w14:paraId="12B0C84B" w14:textId="77777777" w:rsidTr="00A20897">
        <w:trPr>
          <w:trHeight w:val="567"/>
        </w:trPr>
        <w:tc>
          <w:tcPr>
            <w:tcW w:w="1893" w:type="dxa"/>
            <w:gridSpan w:val="2"/>
            <w:shd w:val="clear" w:color="auto" w:fill="auto"/>
            <w:vAlign w:val="center"/>
          </w:tcPr>
          <w:p w14:paraId="67AB4BA3"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Size of next grid connection point, space available, cable dimensions</w:t>
            </w:r>
          </w:p>
        </w:tc>
        <w:tc>
          <w:tcPr>
            <w:tcW w:w="1822" w:type="dxa"/>
            <w:shd w:val="clear" w:color="auto" w:fill="auto"/>
            <w:vAlign w:val="center"/>
          </w:tcPr>
          <w:p w14:paraId="3181914B"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c>
          <w:tcPr>
            <w:tcW w:w="1822" w:type="dxa"/>
            <w:shd w:val="clear" w:color="auto" w:fill="auto"/>
            <w:vAlign w:val="center"/>
          </w:tcPr>
          <w:p w14:paraId="52AFC55C" w14:textId="77777777" w:rsidR="005A1C3D" w:rsidRPr="003C1CBE" w:rsidRDefault="005A1C3D" w:rsidP="00A20897">
            <w:pPr>
              <w:spacing w:after="0" w:line="276" w:lineRule="auto"/>
              <w:ind w:left="0"/>
              <w:rPr>
                <w:rFonts w:cs="Arial"/>
                <w:sz w:val="18"/>
                <w:szCs w:val="18"/>
                <w:highlight w:val="yellow"/>
                <w:lang w:eastAsia="en-US"/>
              </w:rPr>
            </w:pPr>
            <w:r w:rsidRPr="003C1CBE">
              <w:rPr>
                <w:rFonts w:cs="Arial"/>
                <w:sz w:val="18"/>
                <w:szCs w:val="18"/>
                <w:lang w:eastAsia="en-US"/>
              </w:rPr>
              <w:t>4Cx120sqmm</w:t>
            </w:r>
          </w:p>
        </w:tc>
        <w:tc>
          <w:tcPr>
            <w:tcW w:w="1823" w:type="dxa"/>
            <w:gridSpan w:val="2"/>
            <w:shd w:val="clear" w:color="auto" w:fill="auto"/>
            <w:vAlign w:val="center"/>
          </w:tcPr>
          <w:p w14:paraId="3C332F77"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4Cx50sqmm</w:t>
            </w:r>
          </w:p>
        </w:tc>
      </w:tr>
      <w:tr w:rsidR="005A1C3D" w:rsidRPr="003C1CBE" w14:paraId="6CE888E7" w14:textId="77777777" w:rsidTr="00A20897">
        <w:trPr>
          <w:trHeight w:val="405"/>
        </w:trPr>
        <w:tc>
          <w:tcPr>
            <w:tcW w:w="1893" w:type="dxa"/>
            <w:gridSpan w:val="2"/>
            <w:shd w:val="clear" w:color="auto" w:fill="auto"/>
            <w:vAlign w:val="center"/>
          </w:tcPr>
          <w:p w14:paraId="2300937B"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Distance to Power House</w:t>
            </w:r>
          </w:p>
        </w:tc>
        <w:tc>
          <w:tcPr>
            <w:tcW w:w="1822" w:type="dxa"/>
            <w:shd w:val="clear" w:color="auto" w:fill="auto"/>
            <w:vAlign w:val="center"/>
          </w:tcPr>
          <w:p w14:paraId="68268BEE"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c>
          <w:tcPr>
            <w:tcW w:w="1822" w:type="dxa"/>
            <w:shd w:val="clear" w:color="auto" w:fill="auto"/>
            <w:vAlign w:val="center"/>
          </w:tcPr>
          <w:p w14:paraId="29D316C8"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700m</w:t>
            </w:r>
          </w:p>
        </w:tc>
        <w:tc>
          <w:tcPr>
            <w:tcW w:w="1823" w:type="dxa"/>
            <w:gridSpan w:val="2"/>
            <w:shd w:val="clear" w:color="auto" w:fill="auto"/>
            <w:vAlign w:val="center"/>
          </w:tcPr>
          <w:p w14:paraId="221DD106"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455m</w:t>
            </w:r>
          </w:p>
        </w:tc>
      </w:tr>
      <w:tr w:rsidR="005A1C3D" w:rsidRPr="003C1CBE" w14:paraId="1DAFD5BB" w14:textId="77777777" w:rsidTr="00A20897">
        <w:trPr>
          <w:trHeight w:val="567"/>
        </w:trPr>
        <w:tc>
          <w:tcPr>
            <w:tcW w:w="1893" w:type="dxa"/>
            <w:gridSpan w:val="2"/>
            <w:shd w:val="clear" w:color="auto" w:fill="auto"/>
            <w:vAlign w:val="center"/>
          </w:tcPr>
          <w:p w14:paraId="2FD8E8D3" w14:textId="77777777" w:rsidR="005A1C3D" w:rsidRPr="003C1CBE" w:rsidRDefault="005A1C3D" w:rsidP="00A20897">
            <w:pPr>
              <w:spacing w:after="0" w:line="240" w:lineRule="auto"/>
              <w:ind w:left="0"/>
              <w:rPr>
                <w:rFonts w:cs="Arial"/>
                <w:sz w:val="18"/>
                <w:szCs w:val="18"/>
                <w:highlight w:val="yellow"/>
                <w:lang w:eastAsia="en-US"/>
              </w:rPr>
            </w:pPr>
            <w:r w:rsidRPr="003C1CBE">
              <w:rPr>
                <w:rFonts w:cs="Arial"/>
                <w:sz w:val="18"/>
                <w:szCs w:val="18"/>
                <w:lang w:eastAsia="en-US"/>
              </w:rPr>
              <w:t>GPS coordinates</w:t>
            </w:r>
          </w:p>
        </w:tc>
        <w:tc>
          <w:tcPr>
            <w:tcW w:w="1822" w:type="dxa"/>
            <w:shd w:val="clear" w:color="auto" w:fill="auto"/>
            <w:vAlign w:val="center"/>
          </w:tcPr>
          <w:p w14:paraId="2F68B780"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5°28'32.77" N  73°02'32.45" E</w:t>
            </w:r>
          </w:p>
        </w:tc>
        <w:tc>
          <w:tcPr>
            <w:tcW w:w="1822" w:type="dxa"/>
            <w:shd w:val="clear" w:color="auto" w:fill="auto"/>
            <w:vAlign w:val="center"/>
          </w:tcPr>
          <w:p w14:paraId="5F5482F6"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5°28'37.50" N  73°02'15.14" E</w:t>
            </w:r>
          </w:p>
        </w:tc>
        <w:tc>
          <w:tcPr>
            <w:tcW w:w="1823" w:type="dxa"/>
            <w:gridSpan w:val="2"/>
            <w:shd w:val="clear" w:color="auto" w:fill="auto"/>
            <w:vAlign w:val="center"/>
          </w:tcPr>
          <w:p w14:paraId="483112EC"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5°28'32.48" N  73°02'22.48" E</w:t>
            </w:r>
          </w:p>
        </w:tc>
      </w:tr>
      <w:tr w:rsidR="005A1C3D" w:rsidRPr="003C1CBE" w14:paraId="7009E98E" w14:textId="77777777" w:rsidTr="00A20897">
        <w:trPr>
          <w:trHeight w:val="567"/>
        </w:trPr>
        <w:tc>
          <w:tcPr>
            <w:tcW w:w="1893" w:type="dxa"/>
            <w:gridSpan w:val="2"/>
            <w:shd w:val="clear" w:color="auto" w:fill="auto"/>
            <w:vAlign w:val="center"/>
          </w:tcPr>
          <w:p w14:paraId="7DA73348" w14:textId="77777777" w:rsidR="005A1C3D" w:rsidRPr="003C1CBE" w:rsidRDefault="005A1C3D" w:rsidP="00A20897">
            <w:pPr>
              <w:spacing w:after="0" w:line="240" w:lineRule="auto"/>
              <w:ind w:left="0"/>
              <w:rPr>
                <w:rFonts w:cs="Arial"/>
                <w:sz w:val="18"/>
                <w:szCs w:val="18"/>
                <w:highlight w:val="yellow"/>
                <w:lang w:eastAsia="en-US"/>
              </w:rPr>
            </w:pPr>
            <w:r w:rsidRPr="003C1CBE">
              <w:rPr>
                <w:rFonts w:cs="Arial"/>
                <w:sz w:val="18"/>
                <w:szCs w:val="18"/>
                <w:lang w:eastAsia="en-US"/>
              </w:rPr>
              <w:t>Soiling of roof (1=clean, 5=very dirty)</w:t>
            </w:r>
          </w:p>
        </w:tc>
        <w:tc>
          <w:tcPr>
            <w:tcW w:w="1822" w:type="dxa"/>
            <w:shd w:val="clear" w:color="auto" w:fill="auto"/>
            <w:vAlign w:val="center"/>
          </w:tcPr>
          <w:p w14:paraId="126754E2"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1</w:t>
            </w:r>
          </w:p>
        </w:tc>
        <w:tc>
          <w:tcPr>
            <w:tcW w:w="1822" w:type="dxa"/>
            <w:shd w:val="clear" w:color="auto" w:fill="auto"/>
            <w:vAlign w:val="center"/>
          </w:tcPr>
          <w:p w14:paraId="2130222B"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A:1</w:t>
            </w:r>
          </w:p>
          <w:p w14:paraId="4E9B8AB6"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BCD: 2</w:t>
            </w:r>
          </w:p>
        </w:tc>
        <w:tc>
          <w:tcPr>
            <w:tcW w:w="1823" w:type="dxa"/>
            <w:gridSpan w:val="2"/>
            <w:shd w:val="clear" w:color="auto" w:fill="auto"/>
            <w:vAlign w:val="center"/>
          </w:tcPr>
          <w:p w14:paraId="40253FB5"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1</w:t>
            </w:r>
          </w:p>
        </w:tc>
      </w:tr>
      <w:tr w:rsidR="005A1C3D" w:rsidRPr="003C1CBE" w14:paraId="4C3454BD" w14:textId="77777777" w:rsidTr="00A20897">
        <w:trPr>
          <w:trHeight w:val="567"/>
        </w:trPr>
        <w:tc>
          <w:tcPr>
            <w:tcW w:w="1893" w:type="dxa"/>
            <w:gridSpan w:val="2"/>
            <w:shd w:val="clear" w:color="auto" w:fill="auto"/>
            <w:vAlign w:val="center"/>
          </w:tcPr>
          <w:p w14:paraId="4751CE84"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Support Structure of Roof (take pictures of support)</w:t>
            </w:r>
          </w:p>
        </w:tc>
        <w:tc>
          <w:tcPr>
            <w:tcW w:w="1822" w:type="dxa"/>
            <w:shd w:val="clear" w:color="auto" w:fill="auto"/>
            <w:vAlign w:val="center"/>
          </w:tcPr>
          <w:p w14:paraId="286C8761"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c>
          <w:tcPr>
            <w:tcW w:w="1822" w:type="dxa"/>
            <w:shd w:val="clear" w:color="auto" w:fill="auto"/>
            <w:vAlign w:val="center"/>
          </w:tcPr>
          <w:p w14:paraId="66925D84" w14:textId="77777777" w:rsidR="005A1C3D" w:rsidRPr="003C1CBE" w:rsidRDefault="005A1C3D" w:rsidP="00A20897">
            <w:pPr>
              <w:spacing w:after="0" w:line="276" w:lineRule="auto"/>
              <w:ind w:left="0"/>
              <w:rPr>
                <w:rFonts w:cs="Arial"/>
                <w:sz w:val="18"/>
                <w:szCs w:val="18"/>
                <w:highlight w:val="yellow"/>
                <w:lang w:eastAsia="en-US"/>
              </w:rPr>
            </w:pPr>
            <w:r w:rsidRPr="003C1CBE">
              <w:rPr>
                <w:rFonts w:cs="Arial"/>
                <w:sz w:val="18"/>
                <w:szCs w:val="18"/>
                <w:lang w:eastAsia="en-US"/>
              </w:rPr>
              <w:t>-</w:t>
            </w:r>
          </w:p>
        </w:tc>
        <w:tc>
          <w:tcPr>
            <w:tcW w:w="1823" w:type="dxa"/>
            <w:gridSpan w:val="2"/>
            <w:shd w:val="clear" w:color="auto" w:fill="auto"/>
            <w:vAlign w:val="center"/>
          </w:tcPr>
          <w:p w14:paraId="181A8385"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r>
      <w:tr w:rsidR="005A1C3D" w:rsidRPr="003C1CBE" w14:paraId="6563190A" w14:textId="77777777" w:rsidTr="00A20897">
        <w:trPr>
          <w:trHeight w:val="585"/>
        </w:trPr>
        <w:tc>
          <w:tcPr>
            <w:tcW w:w="1893" w:type="dxa"/>
            <w:gridSpan w:val="2"/>
            <w:shd w:val="clear" w:color="auto" w:fill="auto"/>
            <w:vAlign w:val="center"/>
          </w:tcPr>
          <w:p w14:paraId="0EA3C52F"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**Layer Structure of Roof</w:t>
            </w:r>
          </w:p>
        </w:tc>
        <w:tc>
          <w:tcPr>
            <w:tcW w:w="1822" w:type="dxa"/>
            <w:shd w:val="clear" w:color="auto" w:fill="auto"/>
            <w:vAlign w:val="center"/>
          </w:tcPr>
          <w:p w14:paraId="3BD04C7A"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c>
          <w:tcPr>
            <w:tcW w:w="1822" w:type="dxa"/>
            <w:shd w:val="clear" w:color="auto" w:fill="auto"/>
            <w:vAlign w:val="center"/>
          </w:tcPr>
          <w:p w14:paraId="4112CB32"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c>
          <w:tcPr>
            <w:tcW w:w="1823" w:type="dxa"/>
            <w:gridSpan w:val="2"/>
            <w:shd w:val="clear" w:color="auto" w:fill="auto"/>
            <w:vAlign w:val="center"/>
          </w:tcPr>
          <w:p w14:paraId="090A2611"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r>
      <w:tr w:rsidR="005A1C3D" w:rsidRPr="003C1CBE" w14:paraId="234FF664" w14:textId="77777777" w:rsidTr="00A20897">
        <w:trPr>
          <w:trHeight w:val="477"/>
        </w:trPr>
        <w:tc>
          <w:tcPr>
            <w:tcW w:w="1893" w:type="dxa"/>
            <w:gridSpan w:val="2"/>
            <w:shd w:val="clear" w:color="auto" w:fill="auto"/>
            <w:vAlign w:val="center"/>
          </w:tcPr>
          <w:p w14:paraId="25C47DAF"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Bearing Capacity</w:t>
            </w:r>
          </w:p>
        </w:tc>
        <w:tc>
          <w:tcPr>
            <w:tcW w:w="1822" w:type="dxa"/>
            <w:shd w:val="clear" w:color="auto" w:fill="auto"/>
            <w:vAlign w:val="center"/>
          </w:tcPr>
          <w:p w14:paraId="7E166F5F"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c>
          <w:tcPr>
            <w:tcW w:w="1822" w:type="dxa"/>
            <w:shd w:val="clear" w:color="auto" w:fill="auto"/>
            <w:vAlign w:val="center"/>
          </w:tcPr>
          <w:p w14:paraId="3DBB96AF"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c>
          <w:tcPr>
            <w:tcW w:w="1823" w:type="dxa"/>
            <w:gridSpan w:val="2"/>
            <w:shd w:val="clear" w:color="auto" w:fill="auto"/>
            <w:vAlign w:val="center"/>
          </w:tcPr>
          <w:p w14:paraId="60908520"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r>
      <w:tr w:rsidR="005A1C3D" w:rsidRPr="003C1CBE" w14:paraId="3ADE4244" w14:textId="77777777" w:rsidTr="00A20897">
        <w:trPr>
          <w:trHeight w:val="567"/>
        </w:trPr>
        <w:tc>
          <w:tcPr>
            <w:tcW w:w="1893" w:type="dxa"/>
            <w:gridSpan w:val="2"/>
            <w:shd w:val="clear" w:color="auto" w:fill="auto"/>
            <w:vAlign w:val="center"/>
          </w:tcPr>
          <w:p w14:paraId="4DAC2508" w14:textId="77777777" w:rsidR="005A1C3D" w:rsidRPr="003C1CBE" w:rsidRDefault="005A1C3D" w:rsidP="00A20897">
            <w:pPr>
              <w:spacing w:after="0" w:line="240" w:lineRule="auto"/>
              <w:ind w:left="0"/>
              <w:rPr>
                <w:rFonts w:cs="Arial"/>
                <w:sz w:val="18"/>
                <w:szCs w:val="18"/>
                <w:highlight w:val="yellow"/>
                <w:lang w:eastAsia="en-US"/>
              </w:rPr>
            </w:pPr>
            <w:r w:rsidRPr="003C1CBE">
              <w:rPr>
                <w:rFonts w:cs="Arial"/>
                <w:sz w:val="18"/>
                <w:szCs w:val="18"/>
                <w:lang w:eastAsia="en-US"/>
              </w:rPr>
              <w:t>Type of near shading obstacles</w:t>
            </w:r>
          </w:p>
        </w:tc>
        <w:tc>
          <w:tcPr>
            <w:tcW w:w="1822" w:type="dxa"/>
            <w:shd w:val="clear" w:color="auto" w:fill="auto"/>
            <w:vAlign w:val="center"/>
          </w:tcPr>
          <w:p w14:paraId="6015816A"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c>
          <w:tcPr>
            <w:tcW w:w="1822" w:type="dxa"/>
            <w:shd w:val="clear" w:color="auto" w:fill="auto"/>
            <w:vAlign w:val="center"/>
          </w:tcPr>
          <w:p w14:paraId="3412B3B9"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No major obstacle</w:t>
            </w:r>
          </w:p>
        </w:tc>
        <w:tc>
          <w:tcPr>
            <w:tcW w:w="1823" w:type="dxa"/>
            <w:gridSpan w:val="2"/>
            <w:shd w:val="clear" w:color="auto" w:fill="auto"/>
            <w:vAlign w:val="center"/>
          </w:tcPr>
          <w:p w14:paraId="4C858F7B"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w:t>
            </w:r>
          </w:p>
        </w:tc>
      </w:tr>
      <w:tr w:rsidR="005A1C3D" w:rsidRPr="003C1CBE" w14:paraId="6E204766" w14:textId="77777777" w:rsidTr="00A20897">
        <w:trPr>
          <w:trHeight w:val="621"/>
        </w:trPr>
        <w:tc>
          <w:tcPr>
            <w:tcW w:w="1893" w:type="dxa"/>
            <w:gridSpan w:val="2"/>
            <w:shd w:val="clear" w:color="auto" w:fill="auto"/>
            <w:vAlign w:val="center"/>
          </w:tcPr>
          <w:p w14:paraId="7BA109B5"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Access to the Roof</w:t>
            </w:r>
          </w:p>
        </w:tc>
        <w:tc>
          <w:tcPr>
            <w:tcW w:w="1822" w:type="dxa"/>
            <w:shd w:val="clear" w:color="auto" w:fill="auto"/>
            <w:vAlign w:val="center"/>
          </w:tcPr>
          <w:p w14:paraId="6BFE713E"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1822" w:type="dxa"/>
            <w:shd w:val="clear" w:color="auto" w:fill="auto"/>
            <w:vAlign w:val="center"/>
          </w:tcPr>
          <w:p w14:paraId="1B4B478B"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1823" w:type="dxa"/>
            <w:gridSpan w:val="2"/>
            <w:shd w:val="clear" w:color="auto" w:fill="auto"/>
            <w:vAlign w:val="center"/>
          </w:tcPr>
          <w:p w14:paraId="32046841"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Using Portable Ladder</w:t>
            </w:r>
          </w:p>
        </w:tc>
      </w:tr>
      <w:tr w:rsidR="005A1C3D" w:rsidRPr="003C1CBE" w14:paraId="2757EEA2" w14:textId="77777777" w:rsidTr="00A20897">
        <w:trPr>
          <w:trHeight w:val="522"/>
        </w:trPr>
        <w:tc>
          <w:tcPr>
            <w:tcW w:w="1893" w:type="dxa"/>
            <w:gridSpan w:val="2"/>
            <w:shd w:val="clear" w:color="auto" w:fill="auto"/>
          </w:tcPr>
          <w:p w14:paraId="67600053"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Describe existing lightning protection equipment</w:t>
            </w:r>
          </w:p>
        </w:tc>
        <w:tc>
          <w:tcPr>
            <w:tcW w:w="1822" w:type="dxa"/>
            <w:shd w:val="clear" w:color="auto" w:fill="auto"/>
            <w:vAlign w:val="center"/>
          </w:tcPr>
          <w:p w14:paraId="68F95C1F"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N/A</w:t>
            </w:r>
          </w:p>
        </w:tc>
        <w:tc>
          <w:tcPr>
            <w:tcW w:w="1822" w:type="dxa"/>
            <w:shd w:val="clear" w:color="auto" w:fill="auto"/>
            <w:vAlign w:val="center"/>
          </w:tcPr>
          <w:p w14:paraId="415007A6"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N/A</w:t>
            </w:r>
          </w:p>
        </w:tc>
        <w:tc>
          <w:tcPr>
            <w:tcW w:w="1823" w:type="dxa"/>
            <w:gridSpan w:val="2"/>
            <w:shd w:val="clear" w:color="auto" w:fill="auto"/>
            <w:vAlign w:val="center"/>
          </w:tcPr>
          <w:p w14:paraId="364244D8"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N/A</w:t>
            </w:r>
          </w:p>
        </w:tc>
      </w:tr>
    </w:tbl>
    <w:p w14:paraId="27EEE6F1" w14:textId="77777777" w:rsidR="005A1C3D" w:rsidRDefault="005A1C3D" w:rsidP="006F2BA3">
      <w:pPr>
        <w:pStyle w:val="E1"/>
      </w:pPr>
    </w:p>
    <w:p w14:paraId="04E47FEC" w14:textId="7F6C368C" w:rsidR="006F2BA3" w:rsidRDefault="006F2BA3" w:rsidP="001C6B3A">
      <w:pPr>
        <w:pStyle w:val="Caption"/>
        <w:jc w:val="left"/>
      </w:pPr>
      <w:bookmarkStart w:id="534" w:name="_Toc455677128"/>
      <w:bookmarkStart w:id="535" w:name="_Toc458779580"/>
      <w:bookmarkStart w:id="536" w:name="_Toc460248905"/>
      <w:bookmarkStart w:id="537" w:name="_Toc460246833"/>
      <w:bookmarkStart w:id="538" w:name="_Toc460422867"/>
      <w:bookmarkStart w:id="539" w:name="_Toc465870796"/>
      <w:bookmarkStart w:id="540" w:name="_Toc58227873"/>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78</w:t>
      </w:r>
      <w:r w:rsidR="000501C2">
        <w:fldChar w:fldCharType="end"/>
      </w:r>
      <w:r w:rsidRPr="003A21B1">
        <w:t xml:space="preserve">: </w:t>
      </w:r>
      <w:r w:rsidR="005A1C3D">
        <w:t>E13</w:t>
      </w:r>
      <w:r w:rsidRPr="003A21B1">
        <w:t xml:space="preserve"> - Analysis of the available roofs and </w:t>
      </w:r>
      <w:r w:rsidR="00DF675D">
        <w:t>proposed</w:t>
      </w:r>
      <w:r w:rsidR="00DF675D" w:rsidRPr="003A21B1">
        <w:t xml:space="preserve"> PV </w:t>
      </w:r>
      <w:r w:rsidR="00DF675D">
        <w:t>capacity</w:t>
      </w:r>
      <w:r w:rsidR="00DF675D" w:rsidRPr="003A21B1">
        <w:t xml:space="preserve"> </w:t>
      </w:r>
      <w:r w:rsidR="00DF675D">
        <w:t>for selected Roofs</w:t>
      </w:r>
      <w:bookmarkEnd w:id="534"/>
      <w:bookmarkEnd w:id="535"/>
      <w:bookmarkEnd w:id="536"/>
      <w:bookmarkEnd w:id="537"/>
      <w:bookmarkEnd w:id="538"/>
      <w:bookmarkEnd w:id="539"/>
      <w:bookmarkEnd w:id="540"/>
      <w:r w:rsidRPr="009C51CF">
        <w:t>Grid Infrastructure</w:t>
      </w:r>
    </w:p>
    <w:p w14:paraId="3D3B5897" w14:textId="77777777" w:rsidR="005A1C3D" w:rsidRDefault="005A1C3D" w:rsidP="005A1C3D">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1800"/>
        <w:gridCol w:w="837"/>
        <w:gridCol w:w="1361"/>
        <w:gridCol w:w="1890"/>
        <w:gridCol w:w="1890"/>
      </w:tblGrid>
      <w:tr w:rsidR="005A1C3D" w:rsidRPr="00D94257" w14:paraId="7E2BA405" w14:textId="77777777" w:rsidTr="00A20897">
        <w:trPr>
          <w:cnfStyle w:val="100000000000" w:firstRow="1" w:lastRow="0" w:firstColumn="0" w:lastColumn="0" w:oddVBand="0" w:evenVBand="0" w:oddHBand="0" w:evenHBand="0" w:firstRowFirstColumn="0" w:firstRowLastColumn="0" w:lastRowFirstColumn="0" w:lastRowLastColumn="0"/>
          <w:trHeight w:val="631"/>
          <w:jc w:val="center"/>
        </w:trPr>
        <w:tc>
          <w:tcPr>
            <w:tcW w:w="1800" w:type="dxa"/>
            <w:noWrap/>
            <w:hideMark/>
          </w:tcPr>
          <w:p w14:paraId="28C2674F" w14:textId="77777777" w:rsidR="005A1C3D" w:rsidRDefault="005A1C3D" w:rsidP="00A20897">
            <w:pPr>
              <w:pStyle w:val="TableTextPOISED"/>
              <w:rPr>
                <w:rStyle w:val="Tabletext"/>
                <w:b w:val="0"/>
              </w:rPr>
            </w:pPr>
          </w:p>
          <w:p w14:paraId="4501FBFE" w14:textId="77777777" w:rsidR="005A1C3D" w:rsidRPr="005A41D3" w:rsidRDefault="005A1C3D" w:rsidP="00A20897">
            <w:pPr>
              <w:pStyle w:val="TableTextPOISED"/>
              <w:rPr>
                <w:rStyle w:val="Tabletext"/>
              </w:rPr>
            </w:pPr>
            <w:r w:rsidRPr="005A41D3">
              <w:rPr>
                <w:rStyle w:val="Tabletext"/>
              </w:rPr>
              <w:t>Building and name</w:t>
            </w:r>
          </w:p>
        </w:tc>
        <w:tc>
          <w:tcPr>
            <w:tcW w:w="837" w:type="dxa"/>
          </w:tcPr>
          <w:p w14:paraId="782D253F" w14:textId="77777777" w:rsidR="005A1C3D" w:rsidRPr="005A41D3" w:rsidRDefault="005A1C3D" w:rsidP="00A20897">
            <w:pPr>
              <w:pStyle w:val="TableTextPOISED"/>
              <w:rPr>
                <w:rStyle w:val="Tabletext"/>
              </w:rPr>
            </w:pPr>
            <w:r>
              <w:rPr>
                <w:rStyle w:val="Tabletext"/>
              </w:rPr>
              <w:t>Area [m</w:t>
            </w:r>
            <w:r>
              <w:rPr>
                <w:rStyle w:val="Tabletext"/>
                <w:vertAlign w:val="superscript"/>
              </w:rPr>
              <w:t>2</w:t>
            </w:r>
            <w:r>
              <w:rPr>
                <w:rStyle w:val="Tabletext"/>
              </w:rPr>
              <w:t>]</w:t>
            </w:r>
          </w:p>
        </w:tc>
        <w:tc>
          <w:tcPr>
            <w:tcW w:w="1361" w:type="dxa"/>
            <w:noWrap/>
            <w:hideMark/>
          </w:tcPr>
          <w:p w14:paraId="76FAEA41" w14:textId="77777777" w:rsidR="005A1C3D" w:rsidRPr="005A41D3" w:rsidRDefault="005A1C3D" w:rsidP="00A20897">
            <w:pPr>
              <w:pStyle w:val="TableTextPOISED"/>
              <w:rPr>
                <w:rStyle w:val="Tabletext"/>
              </w:rPr>
            </w:pPr>
            <w:r w:rsidRPr="005A41D3">
              <w:rPr>
                <w:rStyle w:val="Tabletext"/>
              </w:rPr>
              <w:t>Distance to Powerhouse [m]</w:t>
            </w:r>
          </w:p>
        </w:tc>
        <w:tc>
          <w:tcPr>
            <w:tcW w:w="1890" w:type="dxa"/>
          </w:tcPr>
          <w:p w14:paraId="12F9AFEF" w14:textId="77777777" w:rsidR="005A1C3D" w:rsidRPr="00925083" w:rsidRDefault="005A1C3D" w:rsidP="00A20897">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0FDF2218" w14:textId="77777777" w:rsidR="005A1C3D" w:rsidRDefault="005A1C3D" w:rsidP="00A20897">
            <w:pPr>
              <w:pStyle w:val="TableTextPOISED"/>
              <w:rPr>
                <w:rStyle w:val="Tabletext"/>
                <w:lang w:val="en-US"/>
              </w:rPr>
            </w:pPr>
            <w:r>
              <w:rPr>
                <w:rStyle w:val="Tabletext"/>
                <w:lang w:val="en-US"/>
              </w:rPr>
              <w:t>Roof-top / On-ground</w:t>
            </w:r>
          </w:p>
        </w:tc>
      </w:tr>
      <w:tr w:rsidR="005A1C3D" w:rsidRPr="00D94257" w14:paraId="3DAC464C" w14:textId="77777777" w:rsidTr="00A20897">
        <w:trPr>
          <w:trHeight w:val="315"/>
          <w:jc w:val="center"/>
        </w:trPr>
        <w:tc>
          <w:tcPr>
            <w:tcW w:w="1800" w:type="dxa"/>
            <w:noWrap/>
          </w:tcPr>
          <w:p w14:paraId="6B404196" w14:textId="40423C04" w:rsidR="005A1C3D" w:rsidRPr="004C0573" w:rsidRDefault="005A1C3D" w:rsidP="005A1C3D">
            <w:pPr>
              <w:pStyle w:val="TableTextPOISED"/>
              <w:rPr>
                <w:rStyle w:val="Tabletext"/>
              </w:rPr>
            </w:pPr>
            <w:r>
              <w:rPr>
                <w:rFonts w:ascii="Calibri" w:hAnsi="Calibri" w:cs="Calibri"/>
                <w:b/>
                <w:bCs/>
                <w:color w:val="000000"/>
                <w:sz w:val="20"/>
              </w:rPr>
              <w:t>Power House</w:t>
            </w:r>
          </w:p>
        </w:tc>
        <w:tc>
          <w:tcPr>
            <w:tcW w:w="837" w:type="dxa"/>
          </w:tcPr>
          <w:p w14:paraId="1B20F561" w14:textId="1685AACA" w:rsidR="005A1C3D" w:rsidRPr="00D94257" w:rsidRDefault="005A1C3D" w:rsidP="005A1C3D">
            <w:pPr>
              <w:pStyle w:val="TableTextPOISED"/>
              <w:jc w:val="right"/>
              <w:rPr>
                <w:rStyle w:val="Tabletext"/>
              </w:rPr>
            </w:pPr>
            <w:r>
              <w:rPr>
                <w:rFonts w:ascii="Calibri" w:hAnsi="Calibri" w:cs="Calibri"/>
                <w:color w:val="000000"/>
                <w:sz w:val="20"/>
              </w:rPr>
              <w:t>260</w:t>
            </w:r>
          </w:p>
        </w:tc>
        <w:tc>
          <w:tcPr>
            <w:tcW w:w="1361" w:type="dxa"/>
            <w:noWrap/>
          </w:tcPr>
          <w:p w14:paraId="5A7254A4" w14:textId="77777777" w:rsidR="005A1C3D" w:rsidRPr="00D94257" w:rsidRDefault="005A1C3D" w:rsidP="005A1C3D">
            <w:pPr>
              <w:pStyle w:val="TableTextPOISED"/>
              <w:jc w:val="right"/>
              <w:rPr>
                <w:rStyle w:val="Tabletext"/>
              </w:rPr>
            </w:pPr>
          </w:p>
        </w:tc>
        <w:tc>
          <w:tcPr>
            <w:tcW w:w="1890" w:type="dxa"/>
          </w:tcPr>
          <w:p w14:paraId="6F25FF93" w14:textId="18F65024" w:rsidR="005A1C3D" w:rsidRPr="00D94257" w:rsidRDefault="005A1C3D" w:rsidP="005A1C3D">
            <w:pPr>
              <w:pStyle w:val="TableTextPOISED"/>
              <w:jc w:val="right"/>
              <w:rPr>
                <w:rStyle w:val="Tabletext"/>
              </w:rPr>
            </w:pPr>
            <w:r>
              <w:rPr>
                <w:rFonts w:ascii="Calibri" w:hAnsi="Calibri" w:cs="Calibri"/>
                <w:color w:val="000000"/>
                <w:sz w:val="20"/>
              </w:rPr>
              <w:t>30</w:t>
            </w:r>
          </w:p>
        </w:tc>
        <w:tc>
          <w:tcPr>
            <w:tcW w:w="1890" w:type="dxa"/>
          </w:tcPr>
          <w:p w14:paraId="1FCAAF1A" w14:textId="2B66F27D" w:rsidR="005A1C3D" w:rsidRDefault="00F02E3E" w:rsidP="005A1C3D">
            <w:pPr>
              <w:pStyle w:val="TableTextPOISED"/>
              <w:jc w:val="right"/>
              <w:rPr>
                <w:rFonts w:ascii="Calibri" w:hAnsi="Calibri" w:cs="Calibri"/>
                <w:color w:val="000000"/>
                <w:sz w:val="20"/>
              </w:rPr>
            </w:pPr>
            <w:r>
              <w:rPr>
                <w:rStyle w:val="Tabletext"/>
                <w:lang w:val="en-US"/>
              </w:rPr>
              <w:t>Roof-top</w:t>
            </w:r>
          </w:p>
        </w:tc>
      </w:tr>
      <w:tr w:rsidR="005A1C3D" w:rsidRPr="00D94257" w14:paraId="337748D0" w14:textId="77777777" w:rsidTr="00A20897">
        <w:trPr>
          <w:cnfStyle w:val="000000010000" w:firstRow="0" w:lastRow="0" w:firstColumn="0" w:lastColumn="0" w:oddVBand="0" w:evenVBand="0" w:oddHBand="0" w:evenHBand="1" w:firstRowFirstColumn="0" w:firstRowLastColumn="0" w:lastRowFirstColumn="0" w:lastRowLastColumn="0"/>
          <w:trHeight w:val="315"/>
          <w:jc w:val="center"/>
        </w:trPr>
        <w:tc>
          <w:tcPr>
            <w:tcW w:w="1800" w:type="dxa"/>
            <w:noWrap/>
          </w:tcPr>
          <w:p w14:paraId="1511A0E3" w14:textId="0FD4872A" w:rsidR="005A1C3D" w:rsidRPr="004C0573" w:rsidRDefault="005A1C3D" w:rsidP="005A1C3D">
            <w:pPr>
              <w:pStyle w:val="TableTextPOISED"/>
              <w:rPr>
                <w:rStyle w:val="Tabletext"/>
              </w:rPr>
            </w:pPr>
            <w:r>
              <w:rPr>
                <w:rFonts w:ascii="Calibri" w:hAnsi="Calibri" w:cs="Calibri"/>
                <w:b/>
                <w:bCs/>
                <w:color w:val="000000"/>
                <w:sz w:val="20"/>
              </w:rPr>
              <w:lastRenderedPageBreak/>
              <w:t>P/H Ground</w:t>
            </w:r>
          </w:p>
        </w:tc>
        <w:tc>
          <w:tcPr>
            <w:tcW w:w="837" w:type="dxa"/>
          </w:tcPr>
          <w:p w14:paraId="6055DEAF" w14:textId="516341EF" w:rsidR="005A1C3D" w:rsidRPr="00D94257" w:rsidRDefault="005A1C3D" w:rsidP="005A1C3D">
            <w:pPr>
              <w:pStyle w:val="TableTextPOISED"/>
              <w:jc w:val="right"/>
              <w:rPr>
                <w:rStyle w:val="Tabletext"/>
              </w:rPr>
            </w:pPr>
            <w:r>
              <w:rPr>
                <w:rFonts w:ascii="Calibri" w:hAnsi="Calibri" w:cs="Calibri"/>
                <w:color w:val="000000"/>
                <w:sz w:val="20"/>
              </w:rPr>
              <w:t>1250</w:t>
            </w:r>
          </w:p>
        </w:tc>
        <w:tc>
          <w:tcPr>
            <w:tcW w:w="1361" w:type="dxa"/>
            <w:noWrap/>
          </w:tcPr>
          <w:p w14:paraId="594CBE95" w14:textId="77777777" w:rsidR="005A1C3D" w:rsidRPr="00D94257" w:rsidRDefault="005A1C3D" w:rsidP="005A1C3D">
            <w:pPr>
              <w:pStyle w:val="TableTextPOISED"/>
              <w:jc w:val="right"/>
              <w:rPr>
                <w:rStyle w:val="Tabletext"/>
              </w:rPr>
            </w:pPr>
          </w:p>
        </w:tc>
        <w:tc>
          <w:tcPr>
            <w:tcW w:w="1890" w:type="dxa"/>
          </w:tcPr>
          <w:p w14:paraId="70384041" w14:textId="0271E9F0" w:rsidR="005A1C3D" w:rsidRPr="00D94257" w:rsidRDefault="005A1C3D" w:rsidP="005A1C3D">
            <w:pPr>
              <w:pStyle w:val="TableTextPOISED"/>
              <w:jc w:val="right"/>
              <w:rPr>
                <w:rStyle w:val="Tabletext"/>
              </w:rPr>
            </w:pPr>
            <w:r>
              <w:rPr>
                <w:rFonts w:ascii="Calibri" w:hAnsi="Calibri" w:cs="Calibri"/>
                <w:color w:val="000000"/>
                <w:sz w:val="20"/>
              </w:rPr>
              <w:t>140</w:t>
            </w:r>
          </w:p>
        </w:tc>
        <w:tc>
          <w:tcPr>
            <w:tcW w:w="1890" w:type="dxa"/>
          </w:tcPr>
          <w:p w14:paraId="3905ED8F" w14:textId="161E1C02" w:rsidR="005A1C3D" w:rsidRDefault="00F02E3E" w:rsidP="005A1C3D">
            <w:pPr>
              <w:pStyle w:val="TableTextPOISED"/>
              <w:jc w:val="right"/>
              <w:rPr>
                <w:rFonts w:ascii="Calibri" w:hAnsi="Calibri" w:cs="Calibri"/>
                <w:color w:val="000000"/>
                <w:sz w:val="20"/>
              </w:rPr>
            </w:pPr>
            <w:r>
              <w:rPr>
                <w:rFonts w:ascii="Calibri" w:hAnsi="Calibri" w:cs="Calibri"/>
                <w:color w:val="000000"/>
                <w:sz w:val="20"/>
              </w:rPr>
              <w:t>Ground-mounted</w:t>
            </w:r>
          </w:p>
        </w:tc>
      </w:tr>
      <w:tr w:rsidR="005A1C3D" w:rsidRPr="00D94257" w14:paraId="569266FA" w14:textId="77777777" w:rsidTr="00A20897">
        <w:trPr>
          <w:trHeight w:val="253"/>
          <w:jc w:val="center"/>
        </w:trPr>
        <w:tc>
          <w:tcPr>
            <w:tcW w:w="1800" w:type="dxa"/>
            <w:noWrap/>
          </w:tcPr>
          <w:p w14:paraId="02312071" w14:textId="62B8CDE4" w:rsidR="005A1C3D" w:rsidRPr="004C0573" w:rsidRDefault="005A1C3D" w:rsidP="005A1C3D">
            <w:pPr>
              <w:pStyle w:val="TableTextPOISED"/>
              <w:rPr>
                <w:rStyle w:val="Tabletext"/>
              </w:rPr>
            </w:pPr>
            <w:r>
              <w:rPr>
                <w:rFonts w:ascii="Calibri" w:hAnsi="Calibri" w:cs="Calibri"/>
                <w:b/>
                <w:bCs/>
                <w:color w:val="000000"/>
                <w:sz w:val="20"/>
              </w:rPr>
              <w:t>Harbour side</w:t>
            </w:r>
          </w:p>
        </w:tc>
        <w:tc>
          <w:tcPr>
            <w:tcW w:w="837" w:type="dxa"/>
          </w:tcPr>
          <w:p w14:paraId="31B65077" w14:textId="606F1F4D" w:rsidR="005A1C3D" w:rsidRPr="00D94257" w:rsidRDefault="005A1C3D" w:rsidP="005A1C3D">
            <w:pPr>
              <w:pStyle w:val="TableTextPOISED"/>
              <w:jc w:val="right"/>
              <w:rPr>
                <w:rStyle w:val="Tabletext"/>
              </w:rPr>
            </w:pPr>
            <w:r>
              <w:rPr>
                <w:rFonts w:ascii="Calibri" w:hAnsi="Calibri" w:cs="Calibri"/>
                <w:color w:val="000000"/>
                <w:sz w:val="20"/>
              </w:rPr>
              <w:t>1360</w:t>
            </w:r>
          </w:p>
        </w:tc>
        <w:tc>
          <w:tcPr>
            <w:tcW w:w="1361" w:type="dxa"/>
            <w:noWrap/>
          </w:tcPr>
          <w:p w14:paraId="3A39AEAA" w14:textId="77777777" w:rsidR="005A1C3D" w:rsidRPr="00D94257" w:rsidRDefault="005A1C3D" w:rsidP="005A1C3D">
            <w:pPr>
              <w:pStyle w:val="TableTextPOISED"/>
              <w:jc w:val="right"/>
              <w:rPr>
                <w:rStyle w:val="Tabletext"/>
              </w:rPr>
            </w:pPr>
          </w:p>
        </w:tc>
        <w:tc>
          <w:tcPr>
            <w:tcW w:w="1890" w:type="dxa"/>
          </w:tcPr>
          <w:p w14:paraId="51EE7A89" w14:textId="0DB37EE5" w:rsidR="005A1C3D" w:rsidRPr="00D94257" w:rsidRDefault="005A1C3D" w:rsidP="005A1C3D">
            <w:pPr>
              <w:pStyle w:val="TableTextPOISED"/>
              <w:jc w:val="right"/>
              <w:rPr>
                <w:rStyle w:val="Tabletext"/>
              </w:rPr>
            </w:pPr>
            <w:r>
              <w:rPr>
                <w:rFonts w:ascii="Calibri" w:hAnsi="Calibri" w:cs="Calibri"/>
                <w:color w:val="000000"/>
                <w:sz w:val="20"/>
              </w:rPr>
              <w:t>130</w:t>
            </w:r>
          </w:p>
        </w:tc>
        <w:tc>
          <w:tcPr>
            <w:tcW w:w="1890" w:type="dxa"/>
          </w:tcPr>
          <w:p w14:paraId="44DFBE40" w14:textId="472037F3" w:rsidR="005A1C3D" w:rsidRDefault="00F02E3E" w:rsidP="005A1C3D">
            <w:pPr>
              <w:pStyle w:val="TableTextPOISED"/>
              <w:jc w:val="right"/>
              <w:rPr>
                <w:rFonts w:ascii="Calibri" w:hAnsi="Calibri" w:cs="Calibri"/>
                <w:color w:val="000000"/>
                <w:sz w:val="20"/>
              </w:rPr>
            </w:pPr>
            <w:r>
              <w:rPr>
                <w:rStyle w:val="Tabletext"/>
                <w:lang w:val="en-US"/>
              </w:rPr>
              <w:t>Roof-top</w:t>
            </w:r>
          </w:p>
        </w:tc>
      </w:tr>
      <w:tr w:rsidR="005A1C3D" w:rsidRPr="00D94257" w14:paraId="7568F848" w14:textId="77777777" w:rsidTr="00A20897">
        <w:trPr>
          <w:cnfStyle w:val="000000010000" w:firstRow="0" w:lastRow="0" w:firstColumn="0" w:lastColumn="0" w:oddVBand="0" w:evenVBand="0" w:oddHBand="0" w:evenHBand="1" w:firstRowFirstColumn="0" w:firstRowLastColumn="0" w:lastRowFirstColumn="0" w:lastRowLastColumn="0"/>
          <w:trHeight w:val="253"/>
          <w:jc w:val="center"/>
        </w:trPr>
        <w:tc>
          <w:tcPr>
            <w:tcW w:w="1800" w:type="dxa"/>
            <w:noWrap/>
          </w:tcPr>
          <w:p w14:paraId="49857AD5" w14:textId="77296536" w:rsidR="005A1C3D" w:rsidRPr="004C0573" w:rsidRDefault="005A1C3D" w:rsidP="005A1C3D">
            <w:pPr>
              <w:pStyle w:val="TableTextPOISED"/>
              <w:rPr>
                <w:rFonts w:ascii="Calibri" w:hAnsi="Calibri" w:cs="Calibri"/>
                <w:bCs/>
                <w:color w:val="000000"/>
                <w:sz w:val="20"/>
              </w:rPr>
            </w:pPr>
            <w:r>
              <w:rPr>
                <w:rFonts w:ascii="Calibri" w:hAnsi="Calibri" w:cs="Calibri"/>
                <w:b/>
                <w:bCs/>
                <w:color w:val="000000"/>
                <w:sz w:val="20"/>
              </w:rPr>
              <w:t>School</w:t>
            </w:r>
          </w:p>
        </w:tc>
        <w:tc>
          <w:tcPr>
            <w:tcW w:w="837" w:type="dxa"/>
          </w:tcPr>
          <w:p w14:paraId="20C61A71" w14:textId="09E7195B" w:rsidR="005A1C3D" w:rsidRDefault="005A1C3D" w:rsidP="005A1C3D">
            <w:pPr>
              <w:pStyle w:val="TableTextPOISED"/>
              <w:jc w:val="right"/>
              <w:rPr>
                <w:rFonts w:ascii="Calibri" w:hAnsi="Calibri" w:cs="Calibri"/>
                <w:color w:val="000000"/>
                <w:sz w:val="20"/>
              </w:rPr>
            </w:pPr>
            <w:r>
              <w:rPr>
                <w:rFonts w:ascii="Calibri" w:hAnsi="Calibri" w:cs="Calibri"/>
                <w:color w:val="000000"/>
                <w:sz w:val="20"/>
              </w:rPr>
              <w:t>437</w:t>
            </w:r>
          </w:p>
        </w:tc>
        <w:tc>
          <w:tcPr>
            <w:tcW w:w="1361" w:type="dxa"/>
            <w:noWrap/>
          </w:tcPr>
          <w:p w14:paraId="6AF12B74" w14:textId="77777777" w:rsidR="005A1C3D" w:rsidRPr="00D94257" w:rsidRDefault="005A1C3D" w:rsidP="005A1C3D">
            <w:pPr>
              <w:pStyle w:val="TableTextPOISED"/>
              <w:jc w:val="right"/>
              <w:rPr>
                <w:rStyle w:val="Tabletext"/>
              </w:rPr>
            </w:pPr>
          </w:p>
        </w:tc>
        <w:tc>
          <w:tcPr>
            <w:tcW w:w="1890" w:type="dxa"/>
          </w:tcPr>
          <w:p w14:paraId="411CE924" w14:textId="40F16F53" w:rsidR="005A1C3D" w:rsidRDefault="005A1C3D" w:rsidP="005A1C3D">
            <w:pPr>
              <w:pStyle w:val="TableTextPOISED"/>
              <w:jc w:val="right"/>
              <w:rPr>
                <w:rFonts w:ascii="Calibri" w:hAnsi="Calibri" w:cs="Calibri"/>
                <w:color w:val="000000"/>
                <w:sz w:val="20"/>
              </w:rPr>
            </w:pPr>
            <w:r>
              <w:rPr>
                <w:rFonts w:ascii="Calibri" w:hAnsi="Calibri" w:cs="Calibri"/>
                <w:color w:val="000000"/>
                <w:sz w:val="20"/>
              </w:rPr>
              <w:t>50</w:t>
            </w:r>
          </w:p>
        </w:tc>
        <w:tc>
          <w:tcPr>
            <w:tcW w:w="1890" w:type="dxa"/>
          </w:tcPr>
          <w:p w14:paraId="0D28E86B" w14:textId="1811E054" w:rsidR="005A1C3D" w:rsidRDefault="00F02E3E" w:rsidP="005A1C3D">
            <w:pPr>
              <w:pStyle w:val="TableTextPOISED"/>
              <w:jc w:val="right"/>
              <w:rPr>
                <w:rFonts w:ascii="Calibri" w:hAnsi="Calibri" w:cs="Calibri"/>
                <w:color w:val="000000"/>
                <w:sz w:val="20"/>
              </w:rPr>
            </w:pPr>
            <w:r>
              <w:rPr>
                <w:rFonts w:ascii="Calibri" w:hAnsi="Calibri" w:cs="Calibri"/>
                <w:color w:val="000000"/>
                <w:sz w:val="20"/>
              </w:rPr>
              <w:t>Ground-mounted</w:t>
            </w:r>
          </w:p>
        </w:tc>
      </w:tr>
      <w:tr w:rsidR="005A1C3D" w:rsidRPr="007D5DFD" w14:paraId="707B3589" w14:textId="77777777" w:rsidTr="00A20897">
        <w:trPr>
          <w:trHeight w:val="64"/>
          <w:jc w:val="center"/>
        </w:trPr>
        <w:tc>
          <w:tcPr>
            <w:tcW w:w="1800" w:type="dxa"/>
            <w:noWrap/>
            <w:hideMark/>
          </w:tcPr>
          <w:p w14:paraId="05E62F39" w14:textId="77777777" w:rsidR="005A1C3D" w:rsidRPr="007D5DFD" w:rsidRDefault="005A1C3D" w:rsidP="00A20897">
            <w:pPr>
              <w:pStyle w:val="TableTextPOISED"/>
              <w:rPr>
                <w:rStyle w:val="Tabletext"/>
                <w:b/>
              </w:rPr>
            </w:pPr>
            <w:r w:rsidRPr="007D5DFD">
              <w:rPr>
                <w:rStyle w:val="Tabletext"/>
                <w:b/>
              </w:rPr>
              <w:t>Summary</w:t>
            </w:r>
          </w:p>
        </w:tc>
        <w:tc>
          <w:tcPr>
            <w:tcW w:w="837" w:type="dxa"/>
          </w:tcPr>
          <w:p w14:paraId="6AAE49C3" w14:textId="50836E80" w:rsidR="005A1C3D" w:rsidRPr="007D5DFD" w:rsidRDefault="005A1C3D" w:rsidP="00A20897">
            <w:pPr>
              <w:pStyle w:val="TableTextPOISED"/>
              <w:jc w:val="right"/>
              <w:rPr>
                <w:rStyle w:val="Tabletext"/>
                <w:b/>
              </w:rPr>
            </w:pPr>
            <w:r>
              <w:rPr>
                <w:rStyle w:val="Tabletext"/>
                <w:b/>
              </w:rPr>
              <w:t>3307</w:t>
            </w:r>
          </w:p>
        </w:tc>
        <w:tc>
          <w:tcPr>
            <w:tcW w:w="1361" w:type="dxa"/>
            <w:noWrap/>
          </w:tcPr>
          <w:p w14:paraId="3B50B68D" w14:textId="77777777" w:rsidR="005A1C3D" w:rsidRPr="007D5DFD" w:rsidRDefault="005A1C3D" w:rsidP="00A20897">
            <w:pPr>
              <w:pStyle w:val="TableTextPOISED"/>
              <w:jc w:val="right"/>
              <w:rPr>
                <w:rStyle w:val="Tabletext"/>
                <w:b/>
              </w:rPr>
            </w:pPr>
          </w:p>
        </w:tc>
        <w:tc>
          <w:tcPr>
            <w:tcW w:w="1890" w:type="dxa"/>
          </w:tcPr>
          <w:p w14:paraId="22780A9A" w14:textId="06DDC7B6" w:rsidR="005A1C3D" w:rsidRPr="007D5DFD" w:rsidRDefault="005A1C3D" w:rsidP="00A20897">
            <w:pPr>
              <w:pStyle w:val="TableTextPOISED"/>
              <w:jc w:val="right"/>
              <w:rPr>
                <w:rStyle w:val="Tabletext"/>
                <w:b/>
              </w:rPr>
            </w:pPr>
            <w:r>
              <w:rPr>
                <w:rStyle w:val="Tabletext"/>
                <w:b/>
              </w:rPr>
              <w:t>350</w:t>
            </w:r>
          </w:p>
        </w:tc>
        <w:tc>
          <w:tcPr>
            <w:tcW w:w="1890" w:type="dxa"/>
          </w:tcPr>
          <w:p w14:paraId="723B8571" w14:textId="77777777" w:rsidR="005A1C3D" w:rsidRDefault="005A1C3D" w:rsidP="00A20897">
            <w:pPr>
              <w:pStyle w:val="TableTextPOISED"/>
              <w:jc w:val="right"/>
              <w:rPr>
                <w:rStyle w:val="Tabletext"/>
                <w:b/>
              </w:rPr>
            </w:pPr>
          </w:p>
        </w:tc>
      </w:tr>
    </w:tbl>
    <w:p w14:paraId="41C1C1C7" w14:textId="06DC06E4" w:rsidR="005A1C3D" w:rsidRPr="003A21B1" w:rsidRDefault="005A1C3D" w:rsidP="005A1C3D">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E13</w:t>
      </w:r>
      <w:r w:rsidRPr="003A21B1">
        <w:t xml:space="preserve"> </w:t>
      </w:r>
      <w:r>
        <w:t>–</w:t>
      </w:r>
      <w:r w:rsidRPr="003A21B1">
        <w:t xml:space="preserve"> </w:t>
      </w:r>
      <w:r>
        <w:t xml:space="preserve">Selected locations </w:t>
      </w:r>
    </w:p>
    <w:p w14:paraId="7575A4AC" w14:textId="77777777" w:rsidR="005A1C3D" w:rsidRPr="005A1C3D" w:rsidRDefault="005A1C3D" w:rsidP="005A1C3D"/>
    <w:p w14:paraId="4D0C36AF" w14:textId="77777777" w:rsidR="006F2BA3" w:rsidRDefault="006F2BA3" w:rsidP="006F2BA3">
      <w:pPr>
        <w:pStyle w:val="Heading4"/>
      </w:pPr>
      <w:r>
        <w:t>Electrical system</w:t>
      </w:r>
    </w:p>
    <w:p w14:paraId="2342CC4D" w14:textId="77777777" w:rsidR="00F8529E" w:rsidRDefault="00F8529E" w:rsidP="00F8529E">
      <w:pPr>
        <w:pStyle w:val="P1"/>
      </w:pPr>
      <w:r>
        <w:t xml:space="preserve">Generation: </w:t>
      </w:r>
      <w:r w:rsidRPr="000E50C1">
        <w:t>400/230V</w:t>
      </w:r>
    </w:p>
    <w:p w14:paraId="54A4601E" w14:textId="77777777" w:rsidR="00F8529E" w:rsidRDefault="00F8529E" w:rsidP="00F8529E">
      <w:pPr>
        <w:pStyle w:val="P1"/>
      </w:pPr>
      <w:r w:rsidRPr="000E50C1">
        <w:t>Frequency:</w:t>
      </w:r>
      <w:r w:rsidRPr="000E50C1">
        <w:rPr>
          <w:spacing w:val="2"/>
        </w:rPr>
        <w:t xml:space="preserve"> </w:t>
      </w:r>
      <w:r>
        <w:t xml:space="preserve">50 </w:t>
      </w:r>
      <w:r w:rsidRPr="000E50C1">
        <w:t>Hz</w:t>
      </w:r>
    </w:p>
    <w:p w14:paraId="410836F0" w14:textId="77777777" w:rsidR="00F8529E" w:rsidRDefault="00F8529E" w:rsidP="00F8529E">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73307F6F" w14:textId="77777777" w:rsidR="00F8529E" w:rsidRDefault="00F8529E" w:rsidP="00F8529E">
      <w:pPr>
        <w:pStyle w:val="P1"/>
      </w:pPr>
      <w:r>
        <w:t>Distribution Network:</w:t>
      </w:r>
      <w:r>
        <w:rPr>
          <w:spacing w:val="1"/>
        </w:rPr>
        <w:t xml:space="preserve"> </w:t>
      </w:r>
      <w:r>
        <w:t>Low Voltage (LV)</w:t>
      </w:r>
    </w:p>
    <w:p w14:paraId="2FE292E9" w14:textId="64AE5A75" w:rsidR="006F2BA3" w:rsidRDefault="00F8529E" w:rsidP="00F8529E">
      <w:pPr>
        <w:pStyle w:val="E1"/>
      </w:pPr>
      <w:r w:rsidRPr="00746E71">
        <w:t xml:space="preserve"> </w:t>
      </w:r>
      <w:r w:rsidR="006F2BA3" w:rsidRPr="00746E71">
        <w:t xml:space="preserve">The power house in </w:t>
      </w:r>
      <w:r w:rsidR="005A1C3D" w:rsidRPr="005A1C3D">
        <w:t>E-13  Inguraidhoo</w:t>
      </w:r>
      <w:r w:rsidR="006F2BA3">
        <w:t xml:space="preserve"> </w:t>
      </w:r>
      <w:r w:rsidR="006F2BA3" w:rsidRPr="00746E71">
        <w:t xml:space="preserve">Island </w:t>
      </w:r>
      <w:r w:rsidR="006F2BA3">
        <w:t>shall have four</w:t>
      </w:r>
      <w:r w:rsidR="006F2BA3" w:rsidRPr="00746E71">
        <w:t xml:space="preserve"> </w:t>
      </w:r>
      <w:r w:rsidR="00630A8C">
        <w:t>D</w:t>
      </w:r>
      <w:r w:rsidR="00630A8C" w:rsidRPr="00746E71">
        <w:t xml:space="preserve">iesel </w:t>
      </w:r>
      <w:r w:rsidR="00630A8C">
        <w:t>G</w:t>
      </w:r>
      <w:r w:rsidR="00630A8C" w:rsidRPr="00746E71">
        <w:t>enerators</w:t>
      </w:r>
      <w:r w:rsidR="006F2BA3" w:rsidRPr="00746E71">
        <w:t xml:space="preserve"> that supply the complete load requirements of the island. </w:t>
      </w:r>
      <w:r w:rsidR="006F2BA3">
        <w:t xml:space="preserve">The requirement related to existing and new </w:t>
      </w:r>
      <w:r w:rsidR="00630A8C">
        <w:t>D</w:t>
      </w:r>
      <w:r w:rsidR="00630A8C" w:rsidRPr="00746E71">
        <w:t xml:space="preserve">iesel </w:t>
      </w:r>
      <w:r w:rsidR="00630A8C">
        <w:t>G</w:t>
      </w:r>
      <w:r w:rsidR="00630A8C" w:rsidRPr="00746E71">
        <w:t>enerators</w:t>
      </w:r>
      <w:r w:rsidR="006F2BA3">
        <w:t xml:space="preserve"> and associated systems are described in the above sections.</w:t>
      </w:r>
    </w:p>
    <w:p w14:paraId="222AC6B1" w14:textId="77777777" w:rsidR="006F2BA3" w:rsidRDefault="006F2BA3" w:rsidP="00F8529E">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5E154A2B" w14:textId="77777777" w:rsidR="006F2BA3" w:rsidRDefault="006F2BA3" w:rsidP="00F8529E">
      <w:pPr>
        <w:pStyle w:val="E1"/>
      </w:pPr>
      <w:r w:rsidRPr="006A0B8D">
        <w:t>Electrical supply to single phase consumers is commonly 230V, single phase, earthed neutral, two wire connections and for three phase consumers it is (400/230V) Wye, earthed neutral four wires.</w:t>
      </w:r>
    </w:p>
    <w:p w14:paraId="71CB339A" w14:textId="77777777" w:rsidR="006F2BA3" w:rsidRDefault="006F2BA3" w:rsidP="006F2BA3">
      <w:pPr>
        <w:pStyle w:val="Heading4"/>
      </w:pPr>
      <w:r>
        <w:t>Grid infrastructure upgrade</w:t>
      </w:r>
    </w:p>
    <w:p w14:paraId="1B878EF0" w14:textId="568E6FB3" w:rsidR="006F2BA3" w:rsidRDefault="006F2BA3" w:rsidP="006F2BA3">
      <w:pPr>
        <w:pStyle w:val="P1"/>
      </w:pPr>
      <w:r w:rsidRPr="00E07B15">
        <w:t xml:space="preserve">The </w:t>
      </w:r>
      <w:r w:rsidRPr="007B69E3">
        <w:t>Contractor</w:t>
      </w:r>
      <w:r w:rsidRPr="00E07B15">
        <w:t xml:space="preserve"> shall implement the grid upgrade works</w:t>
      </w:r>
      <w:r>
        <w:t xml:space="preserve"> in </w:t>
      </w:r>
      <w:r w:rsidR="005A1C3D" w:rsidRPr="005A1C3D">
        <w:t>E-13  Inguraidhoo</w:t>
      </w:r>
      <w:r>
        <w:t xml:space="preserve">Island </w:t>
      </w:r>
      <w:r w:rsidRPr="00E07B15">
        <w:t xml:space="preserve">in line with drawings listed below. </w:t>
      </w:r>
    </w:p>
    <w:tbl>
      <w:tblPr>
        <w:tblStyle w:val="TablePOISED"/>
        <w:tblW w:w="9180" w:type="dxa"/>
        <w:tblInd w:w="1008" w:type="dxa"/>
        <w:tblLayout w:type="fixed"/>
        <w:tblLook w:val="04A0" w:firstRow="1" w:lastRow="0" w:firstColumn="1" w:lastColumn="0" w:noHBand="0" w:noVBand="1"/>
      </w:tblPr>
      <w:tblGrid>
        <w:gridCol w:w="900"/>
        <w:gridCol w:w="3187"/>
        <w:gridCol w:w="5093"/>
      </w:tblGrid>
      <w:tr w:rsidR="006F2BA3" w:rsidRPr="000A6BFD" w14:paraId="78CD2192" w14:textId="77777777" w:rsidTr="004A32EB">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3A83478F" w14:textId="77777777" w:rsidR="006F2BA3" w:rsidRPr="000A6BFD" w:rsidRDefault="006F2BA3" w:rsidP="006F2BA3">
            <w:pPr>
              <w:pStyle w:val="TableTextPOISED"/>
              <w:rPr>
                <w:rStyle w:val="Tabletext"/>
              </w:rPr>
            </w:pPr>
            <w:r w:rsidRPr="000A6BFD">
              <w:rPr>
                <w:rStyle w:val="Tabletext"/>
              </w:rPr>
              <w:t>S No.</w:t>
            </w:r>
          </w:p>
        </w:tc>
        <w:tc>
          <w:tcPr>
            <w:tcW w:w="3187" w:type="dxa"/>
            <w:hideMark/>
          </w:tcPr>
          <w:p w14:paraId="595CFF88" w14:textId="77777777" w:rsidR="006F2BA3" w:rsidRPr="000A6BFD" w:rsidRDefault="006F2BA3" w:rsidP="006F2BA3">
            <w:pPr>
              <w:pStyle w:val="TableTextPOISED"/>
              <w:rPr>
                <w:rStyle w:val="Tabletext"/>
              </w:rPr>
            </w:pPr>
            <w:r w:rsidRPr="000A6BFD">
              <w:rPr>
                <w:rStyle w:val="Tabletext"/>
              </w:rPr>
              <w:t>Drawing Number</w:t>
            </w:r>
          </w:p>
        </w:tc>
        <w:tc>
          <w:tcPr>
            <w:tcW w:w="5093" w:type="dxa"/>
            <w:hideMark/>
          </w:tcPr>
          <w:p w14:paraId="5FC3E24A" w14:textId="77777777" w:rsidR="006F2BA3" w:rsidRPr="000A6BFD" w:rsidRDefault="006F2BA3" w:rsidP="006F2BA3">
            <w:pPr>
              <w:pStyle w:val="TableTextPOISED"/>
              <w:rPr>
                <w:rStyle w:val="Tabletext"/>
              </w:rPr>
            </w:pPr>
            <w:r w:rsidRPr="000A6BFD">
              <w:rPr>
                <w:rStyle w:val="Tabletext"/>
              </w:rPr>
              <w:t>Title</w:t>
            </w:r>
          </w:p>
        </w:tc>
      </w:tr>
      <w:tr w:rsidR="00D36ED5" w:rsidRPr="000A6BFD" w14:paraId="1E94600A" w14:textId="77777777" w:rsidTr="004A32EB">
        <w:trPr>
          <w:trHeight w:val="20"/>
        </w:trPr>
        <w:tc>
          <w:tcPr>
            <w:tcW w:w="900" w:type="dxa"/>
            <w:hideMark/>
          </w:tcPr>
          <w:p w14:paraId="708DE56F" w14:textId="77777777" w:rsidR="00D36ED5" w:rsidRPr="000A6BFD" w:rsidRDefault="00D36ED5" w:rsidP="00D36ED5">
            <w:pPr>
              <w:pStyle w:val="TableTextPOISED"/>
              <w:rPr>
                <w:rStyle w:val="Tabletext"/>
              </w:rPr>
            </w:pPr>
            <w:r w:rsidRPr="000A6BFD">
              <w:rPr>
                <w:rStyle w:val="Tabletext"/>
              </w:rPr>
              <w:t>1</w:t>
            </w:r>
          </w:p>
        </w:tc>
        <w:tc>
          <w:tcPr>
            <w:tcW w:w="3187" w:type="dxa"/>
            <w:hideMark/>
          </w:tcPr>
          <w:p w14:paraId="0EA7B5DC" w14:textId="4A0EEE67" w:rsidR="00D36ED5" w:rsidRPr="000A6BFD" w:rsidRDefault="00D36ED5" w:rsidP="00D36ED5">
            <w:pPr>
              <w:pStyle w:val="TableTextPOISED"/>
              <w:rPr>
                <w:rStyle w:val="Tabletext"/>
              </w:rPr>
            </w:pPr>
            <w:r>
              <w:rPr>
                <w:caps/>
                <w:color w:val="000000"/>
                <w:szCs w:val="22"/>
                <w:lang w:eastAsia="en-US"/>
              </w:rPr>
              <w:t>G409-</w:t>
            </w:r>
            <w:r w:rsidR="005A1C3D">
              <w:rPr>
                <w:color w:val="000000"/>
                <w:szCs w:val="22"/>
                <w:lang w:eastAsia="en-US"/>
              </w:rPr>
              <w:t>R</w:t>
            </w:r>
            <w:r>
              <w:rPr>
                <w:color w:val="000000"/>
                <w:szCs w:val="22"/>
                <w:lang w:eastAsia="en-US"/>
              </w:rPr>
              <w:t>AA</w:t>
            </w:r>
            <w:r>
              <w:rPr>
                <w:caps/>
                <w:color w:val="000000"/>
                <w:szCs w:val="22"/>
                <w:lang w:eastAsia="en-US"/>
              </w:rPr>
              <w:t>-</w:t>
            </w:r>
            <w:r w:rsidR="00F02E3E">
              <w:rPr>
                <w:caps/>
                <w:color w:val="000000"/>
                <w:szCs w:val="22"/>
                <w:lang w:eastAsia="en-US"/>
              </w:rPr>
              <w:t>E13</w:t>
            </w:r>
            <w:r>
              <w:rPr>
                <w:caps/>
                <w:color w:val="000000"/>
                <w:szCs w:val="22"/>
                <w:lang w:eastAsia="en-US"/>
              </w:rPr>
              <w:t>-SLD-1</w:t>
            </w:r>
          </w:p>
        </w:tc>
        <w:tc>
          <w:tcPr>
            <w:tcW w:w="5093" w:type="dxa"/>
            <w:hideMark/>
          </w:tcPr>
          <w:p w14:paraId="52F86700" w14:textId="3413090C" w:rsidR="00D36ED5" w:rsidRPr="00925083" w:rsidRDefault="00D36ED5" w:rsidP="00D36ED5">
            <w:pPr>
              <w:pStyle w:val="TableTextPOISED"/>
              <w:rPr>
                <w:rStyle w:val="Tabletext"/>
                <w:lang w:val="en-US"/>
              </w:rPr>
            </w:pPr>
            <w:r w:rsidRPr="00925083">
              <w:rPr>
                <w:rStyle w:val="Tabletext"/>
                <w:lang w:val="en-US"/>
              </w:rPr>
              <w:t xml:space="preserve">NET WORK DIAGRAM FOR </w:t>
            </w:r>
            <w:r w:rsidR="005A1C3D" w:rsidRPr="005A1C3D">
              <w:rPr>
                <w:rStyle w:val="Tabletext"/>
                <w:lang w:val="en-US"/>
              </w:rPr>
              <w:t>E-13  Inguraidhoo</w:t>
            </w:r>
            <w:r w:rsidRPr="00925083">
              <w:rPr>
                <w:rStyle w:val="Tabletext"/>
                <w:lang w:val="en-US"/>
              </w:rPr>
              <w:t>POWER HOUSE</w:t>
            </w:r>
          </w:p>
        </w:tc>
      </w:tr>
      <w:tr w:rsidR="00D36ED5" w:rsidRPr="000A6BFD" w14:paraId="5384662B" w14:textId="77777777" w:rsidTr="004A32EB">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3D352ED5" w14:textId="77777777" w:rsidR="00D36ED5" w:rsidRPr="000A6BFD" w:rsidRDefault="00D36ED5" w:rsidP="00D36ED5">
            <w:pPr>
              <w:pStyle w:val="TableTextPOISED"/>
              <w:rPr>
                <w:rStyle w:val="Tabletext"/>
              </w:rPr>
            </w:pPr>
            <w:r w:rsidRPr="000A6BFD">
              <w:rPr>
                <w:rStyle w:val="Tabletext"/>
              </w:rPr>
              <w:t>2</w:t>
            </w:r>
          </w:p>
        </w:tc>
        <w:tc>
          <w:tcPr>
            <w:tcW w:w="3187" w:type="dxa"/>
          </w:tcPr>
          <w:p w14:paraId="3C527AFE" w14:textId="6E061B64" w:rsidR="00D36ED5" w:rsidRPr="000A6BFD" w:rsidRDefault="00D36ED5" w:rsidP="00D36ED5">
            <w:pPr>
              <w:pStyle w:val="TableTextPOISED"/>
              <w:rPr>
                <w:rStyle w:val="Tabletext"/>
              </w:rPr>
            </w:pPr>
            <w:r>
              <w:rPr>
                <w:caps/>
                <w:color w:val="000000"/>
                <w:szCs w:val="22"/>
                <w:lang w:eastAsia="en-US"/>
              </w:rPr>
              <w:t>G409-</w:t>
            </w:r>
            <w:r w:rsidR="005A1C3D">
              <w:rPr>
                <w:color w:val="000000"/>
                <w:szCs w:val="22"/>
                <w:lang w:eastAsia="en-US"/>
              </w:rPr>
              <w:t>R</w:t>
            </w:r>
            <w:r>
              <w:rPr>
                <w:color w:val="000000"/>
                <w:szCs w:val="22"/>
                <w:lang w:eastAsia="en-US"/>
              </w:rPr>
              <w:t>AA</w:t>
            </w:r>
            <w:r>
              <w:rPr>
                <w:caps/>
                <w:color w:val="000000"/>
                <w:szCs w:val="22"/>
                <w:lang w:eastAsia="en-US"/>
              </w:rPr>
              <w:t>-</w:t>
            </w:r>
            <w:r w:rsidR="00F02E3E">
              <w:rPr>
                <w:caps/>
                <w:color w:val="000000"/>
                <w:szCs w:val="22"/>
                <w:lang w:eastAsia="en-US"/>
              </w:rPr>
              <w:t>E13</w:t>
            </w:r>
            <w:r>
              <w:rPr>
                <w:caps/>
                <w:color w:val="000000"/>
                <w:szCs w:val="22"/>
                <w:lang w:eastAsia="en-US"/>
              </w:rPr>
              <w:t>-SLD-2</w:t>
            </w:r>
          </w:p>
        </w:tc>
        <w:tc>
          <w:tcPr>
            <w:tcW w:w="5093" w:type="dxa"/>
          </w:tcPr>
          <w:p w14:paraId="43454567" w14:textId="04DE3495" w:rsidR="00D36ED5" w:rsidRPr="00925083" w:rsidRDefault="00D36ED5" w:rsidP="00D36ED5">
            <w:pPr>
              <w:pStyle w:val="TableTextPOISED"/>
              <w:keepNext/>
              <w:rPr>
                <w:rStyle w:val="Tabletext"/>
                <w:lang w:val="en-US"/>
              </w:rPr>
            </w:pPr>
            <w:r w:rsidRPr="00925083">
              <w:rPr>
                <w:rStyle w:val="Tabletext"/>
                <w:lang w:val="en-US"/>
              </w:rPr>
              <w:t>CONCEPTUAL SCHEMATIC DIAGRAM FOR LV DISTRIBUTION BOARD OF POWER HOUSE</w:t>
            </w:r>
            <w:r w:rsidRPr="00925083">
              <w:rPr>
                <w:rStyle w:val="Tabletext"/>
                <w:lang w:val="en-US"/>
              </w:rPr>
              <w:br/>
              <w:t>(</w:t>
            </w:r>
            <w:r w:rsidR="005A1C3D" w:rsidRPr="005A1C3D">
              <w:rPr>
                <w:rStyle w:val="Tabletext"/>
                <w:lang w:val="en-US"/>
              </w:rPr>
              <w:t>E-13  Inguraidhoo</w:t>
            </w:r>
            <w:r w:rsidRPr="00925083">
              <w:rPr>
                <w:rStyle w:val="Tabletext"/>
                <w:lang w:val="en-US"/>
              </w:rPr>
              <w:t>)</w:t>
            </w:r>
          </w:p>
        </w:tc>
      </w:tr>
    </w:tbl>
    <w:p w14:paraId="106EC0D4" w14:textId="71B90CB9" w:rsidR="0030491A" w:rsidRDefault="0030491A" w:rsidP="00F8529E">
      <w:pPr>
        <w:pStyle w:val="Caption"/>
      </w:pPr>
      <w:bookmarkStart w:id="541" w:name="_Toc460422868"/>
      <w:bookmarkStart w:id="542" w:name="_Toc465870797"/>
      <w:bookmarkStart w:id="543" w:name="_Toc58227874"/>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79</w:t>
      </w:r>
      <w:r w:rsidR="000501C2">
        <w:fldChar w:fldCharType="end"/>
      </w:r>
      <w:r>
        <w:t xml:space="preserve">: </w:t>
      </w:r>
      <w:r w:rsidR="005A1C3D">
        <w:t>E13</w:t>
      </w:r>
      <w:r>
        <w:t xml:space="preserve"> - Drawings</w:t>
      </w:r>
      <w:bookmarkEnd w:id="541"/>
      <w:bookmarkEnd w:id="542"/>
      <w:bookmarkEnd w:id="543"/>
    </w:p>
    <w:p w14:paraId="19507317" w14:textId="77777777" w:rsidR="006F2BA3" w:rsidRPr="000A3867" w:rsidRDefault="006F2BA3" w:rsidP="00F8529E">
      <w:pPr>
        <w:pStyle w:val="E1"/>
      </w:pPr>
      <w:r w:rsidRPr="000A3867">
        <w:t xml:space="preserve">This </w:t>
      </w:r>
      <w:r w:rsidRPr="007B69E3">
        <w:t>includes</w:t>
      </w:r>
      <w:r w:rsidRPr="000A3867">
        <w:t xml:space="preserve"> but not limited to the following works.</w:t>
      </w:r>
    </w:p>
    <w:p w14:paraId="3E5BE94F" w14:textId="4F95DDF8" w:rsidR="006F2BA3" w:rsidRDefault="0007502A" w:rsidP="00F8529E">
      <w:pPr>
        <w:pStyle w:val="P1"/>
      </w:pPr>
      <w:r>
        <w:t>Upgrade of the existing cable network from powerhouse to PV feed-in point.</w:t>
      </w:r>
    </w:p>
    <w:p w14:paraId="67125F21" w14:textId="77777777" w:rsidR="006F2BA3" w:rsidRDefault="006F2BA3" w:rsidP="00F8529E">
      <w:pPr>
        <w:pStyle w:val="P1"/>
      </w:pPr>
      <w:r>
        <w:lastRenderedPageBreak/>
        <w:t>Modification or replacement of Distribution boxes to accommodate the proposed higher size cables connection.</w:t>
      </w:r>
    </w:p>
    <w:p w14:paraId="46D85040" w14:textId="77777777" w:rsidR="006F2BA3" w:rsidRDefault="006F2BA3" w:rsidP="00F8529E">
      <w:pPr>
        <w:pStyle w:val="P1"/>
      </w:pPr>
      <w:r w:rsidRPr="001F5532">
        <w:t>Modification or replacement of Distribution boxes to accommodate new connection o</w:t>
      </w:r>
      <w:r w:rsidRPr="009C6F0E">
        <w:t>f proposed PV</w:t>
      </w:r>
      <w:r w:rsidRPr="001F5532">
        <w:t>.</w:t>
      </w:r>
    </w:p>
    <w:p w14:paraId="738B8A3A" w14:textId="77777777" w:rsidR="006F2BA3" w:rsidRPr="001F5532" w:rsidRDefault="006F2BA3" w:rsidP="00F8529E">
      <w:pPr>
        <w:pStyle w:val="P1"/>
      </w:pPr>
      <w:r>
        <w:t>Replacement of existing Main LV Distribution board with the new LV Distribution board in the power house.</w:t>
      </w:r>
    </w:p>
    <w:p w14:paraId="4B42D140"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5D625998" w14:textId="77777777" w:rsidR="006F2BA3" w:rsidRDefault="006F2BA3" w:rsidP="006F2BA3">
      <w:pPr>
        <w:pStyle w:val="E1"/>
      </w:pPr>
      <w:r>
        <w:t>The new LV distribution board shall be designed in accordance with the latest international standards and shall include the automatic generator control systems and auto-synchronization systems.</w:t>
      </w:r>
    </w:p>
    <w:p w14:paraId="2113F1CA"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152F967F" w14:textId="77777777" w:rsidR="006F2BA3" w:rsidRDefault="006F2BA3" w:rsidP="006F2BA3">
      <w:pPr>
        <w:jc w:val="both"/>
      </w:pPr>
      <w:r>
        <w:t>Bidder shall provide control cabling and junction boxes required for the proposed grid upgrade in the island.</w:t>
      </w:r>
    </w:p>
    <w:p w14:paraId="5DAD3DE2"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5A2BE656" w14:textId="77777777" w:rsidR="006F2BA3" w:rsidRDefault="006F2BA3" w:rsidP="006F2BA3">
      <w:pPr>
        <w:pStyle w:val="E1"/>
        <w:numPr>
          <w:ilvl w:val="3"/>
          <w:numId w:val="1"/>
        </w:numPr>
        <w:tabs>
          <w:tab w:val="clear" w:pos="9639"/>
        </w:tabs>
        <w:ind w:left="1584"/>
        <w:rPr>
          <w:rFonts w:cs="Arial"/>
        </w:rPr>
      </w:pPr>
      <w:r>
        <w:rPr>
          <w:rFonts w:cs="Arial"/>
        </w:rPr>
        <w:t>Schedule of Grid Infrastructure Modifications</w:t>
      </w:r>
    </w:p>
    <w:p w14:paraId="613045E9" w14:textId="43C955D8"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5A1C3D" w:rsidRPr="005A1C3D">
        <w:t>E-13  Inguraidhoo</w:t>
      </w:r>
      <w:r>
        <w:t xml:space="preserve"> Island</w:t>
      </w:r>
      <w:r>
        <w:rPr>
          <w:rFonts w:cs="Arial"/>
        </w:rPr>
        <w:t>.</w:t>
      </w:r>
    </w:p>
    <w:p w14:paraId="13F6DF3A" w14:textId="77777777" w:rsidR="006F2BA3" w:rsidRPr="00CB0572" w:rsidRDefault="006F2BA3" w:rsidP="00F8529E">
      <w:pPr>
        <w:pStyle w:val="P1"/>
      </w:pPr>
      <w:r w:rsidRPr="000F7242">
        <w:t>Schedule of Cables-Power</w:t>
      </w:r>
      <w:r>
        <w:t xml:space="preserve"> H</w:t>
      </w:r>
      <w:r w:rsidRPr="000F7242">
        <w:t>ouse</w:t>
      </w:r>
      <w:r>
        <w:t>:</w:t>
      </w:r>
    </w:p>
    <w:tbl>
      <w:tblPr>
        <w:tblStyle w:val="TablePOISED3"/>
        <w:tblW w:w="9473" w:type="dxa"/>
        <w:tblLook w:val="04A0" w:firstRow="1" w:lastRow="0" w:firstColumn="1" w:lastColumn="0" w:noHBand="0" w:noVBand="1"/>
      </w:tblPr>
      <w:tblGrid>
        <w:gridCol w:w="2870"/>
        <w:gridCol w:w="2160"/>
        <w:gridCol w:w="823"/>
        <w:gridCol w:w="2537"/>
        <w:gridCol w:w="1083"/>
      </w:tblGrid>
      <w:tr w:rsidR="00D36ED5" w:rsidRPr="005A1C3D" w14:paraId="60617C1A" w14:textId="77777777" w:rsidTr="005B08A8">
        <w:trPr>
          <w:cnfStyle w:val="100000000000" w:firstRow="1" w:lastRow="0" w:firstColumn="0" w:lastColumn="0" w:oddVBand="0" w:evenVBand="0" w:oddHBand="0" w:evenHBand="0" w:firstRowFirstColumn="0" w:firstRowLastColumn="0" w:lastRowFirstColumn="0" w:lastRowLastColumn="0"/>
          <w:trHeight w:val="20"/>
        </w:trPr>
        <w:tc>
          <w:tcPr>
            <w:tcW w:w="2870" w:type="dxa"/>
            <w:hideMark/>
          </w:tcPr>
          <w:p w14:paraId="00DE76E9" w14:textId="77777777" w:rsidR="00D36ED5" w:rsidRPr="005A28E5" w:rsidRDefault="00D36ED5" w:rsidP="006F2BA3">
            <w:pPr>
              <w:pStyle w:val="TableTextPOISED"/>
              <w:rPr>
                <w:rStyle w:val="Tabletext"/>
              </w:rPr>
            </w:pPr>
            <w:r w:rsidRPr="005A28E5">
              <w:rPr>
                <w:rStyle w:val="Tabletext"/>
              </w:rPr>
              <w:t>From</w:t>
            </w:r>
          </w:p>
        </w:tc>
        <w:tc>
          <w:tcPr>
            <w:tcW w:w="2160" w:type="dxa"/>
            <w:hideMark/>
          </w:tcPr>
          <w:p w14:paraId="71847D04" w14:textId="77777777" w:rsidR="00D36ED5" w:rsidRPr="005A28E5" w:rsidRDefault="00D36ED5" w:rsidP="006F2BA3">
            <w:pPr>
              <w:pStyle w:val="TableTextPOISED"/>
              <w:rPr>
                <w:rStyle w:val="Tabletext"/>
              </w:rPr>
            </w:pPr>
            <w:r w:rsidRPr="005A28E5">
              <w:rPr>
                <w:rStyle w:val="Tabletext"/>
              </w:rPr>
              <w:t>To</w:t>
            </w:r>
          </w:p>
        </w:tc>
        <w:tc>
          <w:tcPr>
            <w:tcW w:w="823" w:type="dxa"/>
            <w:hideMark/>
          </w:tcPr>
          <w:p w14:paraId="02BD0163" w14:textId="77777777" w:rsidR="00D36ED5" w:rsidRPr="005A28E5" w:rsidRDefault="00D36ED5" w:rsidP="006F2BA3">
            <w:pPr>
              <w:pStyle w:val="TableTextPOISED"/>
              <w:rPr>
                <w:rStyle w:val="Tabletext"/>
              </w:rPr>
            </w:pPr>
            <w:r w:rsidRPr="005A28E5">
              <w:rPr>
                <w:rStyle w:val="Tabletext"/>
              </w:rPr>
              <w:t>No. of Runs</w:t>
            </w:r>
          </w:p>
        </w:tc>
        <w:tc>
          <w:tcPr>
            <w:tcW w:w="2537" w:type="dxa"/>
            <w:hideMark/>
          </w:tcPr>
          <w:p w14:paraId="79974EB9" w14:textId="77777777" w:rsidR="00D36ED5" w:rsidRPr="005A28E5" w:rsidRDefault="00D36ED5" w:rsidP="006F2BA3">
            <w:pPr>
              <w:pStyle w:val="TableTextPOISED"/>
              <w:rPr>
                <w:rStyle w:val="Tabletext"/>
                <w:lang w:val="en-US"/>
              </w:rPr>
            </w:pPr>
            <w:r w:rsidRPr="005A28E5">
              <w:rPr>
                <w:rStyle w:val="Tabletext"/>
                <w:lang w:val="en-US"/>
              </w:rPr>
              <w:t>Proposed</w:t>
            </w:r>
            <w:r w:rsidRPr="005A28E5">
              <w:rPr>
                <w:rStyle w:val="Tabletext"/>
                <w:lang w:val="en-US"/>
              </w:rPr>
              <w:br/>
              <w:t>Cable Size</w:t>
            </w:r>
            <w:r w:rsidRPr="005A28E5">
              <w:rPr>
                <w:rStyle w:val="Tabletext"/>
                <w:lang w:val="en-US"/>
              </w:rPr>
              <w:br/>
              <w:t>(sq.mm)</w:t>
            </w:r>
          </w:p>
        </w:tc>
        <w:tc>
          <w:tcPr>
            <w:tcW w:w="1083" w:type="dxa"/>
            <w:hideMark/>
          </w:tcPr>
          <w:p w14:paraId="3CB3FF9A" w14:textId="77777777" w:rsidR="00D36ED5" w:rsidRPr="005A28E5" w:rsidRDefault="00D36ED5" w:rsidP="006F2BA3">
            <w:pPr>
              <w:pStyle w:val="TableTextPOISED"/>
              <w:rPr>
                <w:rStyle w:val="Tabletext"/>
              </w:rPr>
            </w:pPr>
            <w:r w:rsidRPr="005A28E5">
              <w:rPr>
                <w:rStyle w:val="Tabletext"/>
              </w:rPr>
              <w:t xml:space="preserve">Length </w:t>
            </w:r>
            <w:r w:rsidRPr="005A28E5">
              <w:rPr>
                <w:rStyle w:val="Tabletext"/>
              </w:rPr>
              <w:br/>
              <w:t>(M)</w:t>
            </w:r>
          </w:p>
        </w:tc>
      </w:tr>
      <w:tr w:rsidR="00D36ED5" w:rsidRPr="000A6BFD" w14:paraId="0638A61F" w14:textId="77777777" w:rsidTr="005B08A8">
        <w:trPr>
          <w:trHeight w:val="20"/>
        </w:trPr>
        <w:tc>
          <w:tcPr>
            <w:tcW w:w="2870" w:type="dxa"/>
            <w:noWrap/>
            <w:hideMark/>
          </w:tcPr>
          <w:p w14:paraId="16E2E463" w14:textId="61C1200E" w:rsidR="00D36ED5" w:rsidRPr="005A28E5" w:rsidRDefault="00D36ED5" w:rsidP="006F2BA3">
            <w:pPr>
              <w:pStyle w:val="TableTextPOISED"/>
              <w:rPr>
                <w:rStyle w:val="Tabletext"/>
                <w:lang w:val="en-US"/>
              </w:rPr>
            </w:pPr>
            <w:r w:rsidRPr="005A28E5">
              <w:rPr>
                <w:rStyle w:val="Tabletext"/>
                <w:lang w:val="en-US"/>
              </w:rPr>
              <w:t>Main LVDB (PH-FEEDER-RE</w:t>
            </w:r>
            <w:r w:rsidR="00077869">
              <w:rPr>
                <w:rStyle w:val="Tabletext"/>
                <w:lang w:val="en-US"/>
              </w:rPr>
              <w:t>1</w:t>
            </w:r>
            <w:r w:rsidRPr="005A28E5">
              <w:rPr>
                <w:rStyle w:val="Tabletext"/>
                <w:lang w:val="en-US"/>
              </w:rPr>
              <w:t>)</w:t>
            </w:r>
          </w:p>
        </w:tc>
        <w:tc>
          <w:tcPr>
            <w:tcW w:w="2160" w:type="dxa"/>
            <w:noWrap/>
            <w:hideMark/>
          </w:tcPr>
          <w:p w14:paraId="196075DF" w14:textId="4F288D4A" w:rsidR="00D36ED5" w:rsidRPr="005A28E5" w:rsidRDefault="00D36ED5" w:rsidP="006F2BA3">
            <w:pPr>
              <w:pStyle w:val="TableTextPOISED"/>
              <w:rPr>
                <w:rStyle w:val="Tabletext"/>
              </w:rPr>
            </w:pPr>
            <w:r w:rsidRPr="005A28E5">
              <w:rPr>
                <w:rStyle w:val="Tabletext"/>
              </w:rPr>
              <w:t>Powerhouse -PV</w:t>
            </w:r>
          </w:p>
        </w:tc>
        <w:tc>
          <w:tcPr>
            <w:tcW w:w="823" w:type="dxa"/>
            <w:noWrap/>
            <w:hideMark/>
          </w:tcPr>
          <w:p w14:paraId="24969F90" w14:textId="77777777" w:rsidR="00D36ED5" w:rsidRPr="005A28E5" w:rsidRDefault="00D36ED5" w:rsidP="006F2BA3">
            <w:pPr>
              <w:pStyle w:val="TableTextPOISED"/>
              <w:rPr>
                <w:rStyle w:val="Tabletext"/>
              </w:rPr>
            </w:pPr>
            <w:r w:rsidRPr="005A28E5">
              <w:rPr>
                <w:rStyle w:val="Tabletext"/>
              </w:rPr>
              <w:t>1</w:t>
            </w:r>
          </w:p>
        </w:tc>
        <w:tc>
          <w:tcPr>
            <w:tcW w:w="2537" w:type="dxa"/>
            <w:noWrap/>
            <w:hideMark/>
          </w:tcPr>
          <w:p w14:paraId="216078E9" w14:textId="11DB4C8C" w:rsidR="00D36ED5" w:rsidRPr="005A28E5" w:rsidRDefault="00D36ED5" w:rsidP="006F2BA3">
            <w:pPr>
              <w:pStyle w:val="TableTextPOISED"/>
              <w:rPr>
                <w:rStyle w:val="Tabletext"/>
              </w:rPr>
            </w:pPr>
            <w:r w:rsidRPr="005A28E5">
              <w:rPr>
                <w:rStyle w:val="Tabletext"/>
              </w:rPr>
              <w:t xml:space="preserve">4C x </w:t>
            </w:r>
            <w:r w:rsidR="00077869">
              <w:rPr>
                <w:rStyle w:val="Tabletext"/>
              </w:rPr>
              <w:t>3</w:t>
            </w:r>
            <w:r w:rsidR="00077869" w:rsidRPr="005A28E5">
              <w:rPr>
                <w:rStyle w:val="Tabletext"/>
              </w:rPr>
              <w:t>5</w:t>
            </w:r>
          </w:p>
        </w:tc>
        <w:tc>
          <w:tcPr>
            <w:tcW w:w="1083" w:type="dxa"/>
            <w:noWrap/>
            <w:hideMark/>
          </w:tcPr>
          <w:p w14:paraId="0D0B513F" w14:textId="25143FFF" w:rsidR="00D36ED5" w:rsidRPr="005A28E5" w:rsidRDefault="00077869" w:rsidP="006F2BA3">
            <w:pPr>
              <w:pStyle w:val="TableTextPOISED"/>
              <w:rPr>
                <w:rStyle w:val="Tabletext"/>
              </w:rPr>
            </w:pPr>
            <w:r>
              <w:rPr>
                <w:rStyle w:val="Tabletext"/>
              </w:rPr>
              <w:t>25</w:t>
            </w:r>
          </w:p>
        </w:tc>
      </w:tr>
      <w:tr w:rsidR="005A28E5" w:rsidRPr="000A6BFD" w14:paraId="0AC584DB"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870" w:type="dxa"/>
            <w:noWrap/>
          </w:tcPr>
          <w:p w14:paraId="7CEBCDE2" w14:textId="011FC6E3" w:rsidR="005A28E5" w:rsidRPr="005A28E5" w:rsidRDefault="00077869" w:rsidP="006F2BA3">
            <w:pPr>
              <w:pStyle w:val="TableTextPOISED"/>
              <w:rPr>
                <w:rStyle w:val="Tabletext"/>
                <w:lang w:val="en-US"/>
              </w:rPr>
            </w:pPr>
            <w:r w:rsidRPr="005A28E5">
              <w:rPr>
                <w:rStyle w:val="Tabletext"/>
                <w:lang w:val="en-US"/>
              </w:rPr>
              <w:t>Main LVDB (PH-FEEDER-RE</w:t>
            </w:r>
            <w:r>
              <w:rPr>
                <w:rStyle w:val="Tabletext"/>
                <w:lang w:val="en-US"/>
              </w:rPr>
              <w:t>1</w:t>
            </w:r>
            <w:r w:rsidRPr="005A28E5">
              <w:rPr>
                <w:rStyle w:val="Tabletext"/>
                <w:lang w:val="en-US"/>
              </w:rPr>
              <w:t>)</w:t>
            </w:r>
          </w:p>
        </w:tc>
        <w:tc>
          <w:tcPr>
            <w:tcW w:w="2160" w:type="dxa"/>
            <w:noWrap/>
          </w:tcPr>
          <w:p w14:paraId="7D4658CD" w14:textId="14B57534" w:rsidR="005A28E5" w:rsidRPr="005A28E5" w:rsidRDefault="00077869" w:rsidP="006F2BA3">
            <w:pPr>
              <w:pStyle w:val="TableTextPOISED"/>
              <w:rPr>
                <w:rStyle w:val="Tabletext"/>
              </w:rPr>
            </w:pPr>
            <w:r w:rsidRPr="005A28E5">
              <w:rPr>
                <w:rStyle w:val="Tabletext"/>
              </w:rPr>
              <w:t>Powerhouse -</w:t>
            </w:r>
            <w:r>
              <w:rPr>
                <w:rStyle w:val="Tabletext"/>
              </w:rPr>
              <w:t>GM</w:t>
            </w:r>
          </w:p>
        </w:tc>
        <w:tc>
          <w:tcPr>
            <w:tcW w:w="823" w:type="dxa"/>
            <w:noWrap/>
          </w:tcPr>
          <w:p w14:paraId="0EC99A80" w14:textId="105E1A0B" w:rsidR="005A28E5" w:rsidRPr="005A28E5" w:rsidRDefault="00077869" w:rsidP="006F2BA3">
            <w:pPr>
              <w:pStyle w:val="TableTextPOISED"/>
              <w:rPr>
                <w:rStyle w:val="Tabletext"/>
              </w:rPr>
            </w:pPr>
            <w:r>
              <w:rPr>
                <w:rStyle w:val="Tabletext"/>
              </w:rPr>
              <w:t>1</w:t>
            </w:r>
          </w:p>
        </w:tc>
        <w:tc>
          <w:tcPr>
            <w:tcW w:w="2537" w:type="dxa"/>
            <w:noWrap/>
          </w:tcPr>
          <w:p w14:paraId="6738D4DF" w14:textId="0BEBFCAA" w:rsidR="005A28E5" w:rsidRPr="005A28E5" w:rsidRDefault="00077869" w:rsidP="006F2BA3">
            <w:pPr>
              <w:pStyle w:val="TableTextPOISED"/>
              <w:rPr>
                <w:rStyle w:val="Tabletext"/>
              </w:rPr>
            </w:pPr>
            <w:r w:rsidRPr="005A28E5">
              <w:rPr>
                <w:rStyle w:val="Tabletext"/>
              </w:rPr>
              <w:t xml:space="preserve">4C x </w:t>
            </w:r>
            <w:r>
              <w:rPr>
                <w:rStyle w:val="Tabletext"/>
              </w:rPr>
              <w:t>120</w:t>
            </w:r>
          </w:p>
        </w:tc>
        <w:tc>
          <w:tcPr>
            <w:tcW w:w="1083" w:type="dxa"/>
            <w:noWrap/>
          </w:tcPr>
          <w:p w14:paraId="0A4B6DF2" w14:textId="3EA8E56E" w:rsidR="005A28E5" w:rsidRPr="005A28E5" w:rsidRDefault="00077869" w:rsidP="006F2BA3">
            <w:pPr>
              <w:pStyle w:val="TableTextPOISED"/>
              <w:rPr>
                <w:rStyle w:val="Tabletext"/>
              </w:rPr>
            </w:pPr>
            <w:r>
              <w:rPr>
                <w:rStyle w:val="Tabletext"/>
              </w:rPr>
              <w:t>30</w:t>
            </w:r>
          </w:p>
        </w:tc>
      </w:tr>
      <w:tr w:rsidR="005A28E5" w:rsidRPr="000A6BFD" w14:paraId="3D0EC42B" w14:textId="77777777" w:rsidTr="005B08A8">
        <w:trPr>
          <w:trHeight w:val="325"/>
        </w:trPr>
        <w:tc>
          <w:tcPr>
            <w:tcW w:w="2870" w:type="dxa"/>
            <w:noWrap/>
          </w:tcPr>
          <w:p w14:paraId="581C509E" w14:textId="7BD2516D" w:rsidR="005A28E5" w:rsidRPr="005A28E5" w:rsidRDefault="009A0C98" w:rsidP="006F2BA3">
            <w:pPr>
              <w:pStyle w:val="TableTextPOISED"/>
              <w:rPr>
                <w:rStyle w:val="Tabletext"/>
                <w:lang w:val="en-US"/>
              </w:rPr>
            </w:pPr>
            <w:r>
              <w:rPr>
                <w:rStyle w:val="Tabletext"/>
                <w:lang w:val="en-US"/>
              </w:rPr>
              <w:t xml:space="preserve">Stepdown Transformer </w:t>
            </w:r>
          </w:p>
        </w:tc>
        <w:tc>
          <w:tcPr>
            <w:tcW w:w="2160" w:type="dxa"/>
            <w:noWrap/>
          </w:tcPr>
          <w:p w14:paraId="514D9524" w14:textId="1589E1F3" w:rsidR="005A28E5" w:rsidRPr="005A28E5" w:rsidRDefault="00077869" w:rsidP="006F2BA3">
            <w:pPr>
              <w:pStyle w:val="TableTextPOISED"/>
              <w:rPr>
                <w:rStyle w:val="Tabletext"/>
              </w:rPr>
            </w:pPr>
            <w:r>
              <w:rPr>
                <w:rStyle w:val="Tabletext"/>
              </w:rPr>
              <w:t>Harbour Side GM</w:t>
            </w:r>
          </w:p>
        </w:tc>
        <w:tc>
          <w:tcPr>
            <w:tcW w:w="823" w:type="dxa"/>
            <w:noWrap/>
          </w:tcPr>
          <w:p w14:paraId="285F5474" w14:textId="38707BF7" w:rsidR="005A28E5" w:rsidRPr="005A28E5" w:rsidRDefault="00077869" w:rsidP="006F2BA3">
            <w:pPr>
              <w:pStyle w:val="TableTextPOISED"/>
              <w:rPr>
                <w:rStyle w:val="Tabletext"/>
              </w:rPr>
            </w:pPr>
            <w:r>
              <w:rPr>
                <w:rStyle w:val="Tabletext"/>
              </w:rPr>
              <w:t>2</w:t>
            </w:r>
          </w:p>
        </w:tc>
        <w:tc>
          <w:tcPr>
            <w:tcW w:w="2537" w:type="dxa"/>
            <w:noWrap/>
          </w:tcPr>
          <w:p w14:paraId="6C37BFD4" w14:textId="017B60E9" w:rsidR="005A28E5" w:rsidRPr="005A28E5" w:rsidRDefault="00077869" w:rsidP="006F2BA3">
            <w:pPr>
              <w:pStyle w:val="TableTextPOISED"/>
              <w:rPr>
                <w:rStyle w:val="Tabletext"/>
              </w:rPr>
            </w:pPr>
            <w:r w:rsidRPr="005A28E5">
              <w:rPr>
                <w:rStyle w:val="Tabletext"/>
              </w:rPr>
              <w:t xml:space="preserve">4C x </w:t>
            </w:r>
            <w:r w:rsidR="009A0C98">
              <w:rPr>
                <w:rStyle w:val="Tabletext"/>
              </w:rPr>
              <w:t>95</w:t>
            </w:r>
          </w:p>
        </w:tc>
        <w:tc>
          <w:tcPr>
            <w:tcW w:w="1083" w:type="dxa"/>
            <w:noWrap/>
          </w:tcPr>
          <w:p w14:paraId="31C7121E" w14:textId="2530FC2C" w:rsidR="005A28E5" w:rsidRPr="005A28E5" w:rsidRDefault="009A0C98" w:rsidP="006F2BA3">
            <w:pPr>
              <w:pStyle w:val="TableTextPOISED"/>
              <w:rPr>
                <w:rStyle w:val="Tabletext"/>
              </w:rPr>
            </w:pPr>
            <w:r>
              <w:rPr>
                <w:rStyle w:val="Tabletext"/>
              </w:rPr>
              <w:t>25</w:t>
            </w:r>
          </w:p>
        </w:tc>
      </w:tr>
      <w:tr w:rsidR="009A0C98" w:rsidRPr="000A6BFD" w14:paraId="7E9E1290" w14:textId="77777777" w:rsidTr="005B08A8">
        <w:trPr>
          <w:cnfStyle w:val="000000010000" w:firstRow="0" w:lastRow="0" w:firstColumn="0" w:lastColumn="0" w:oddVBand="0" w:evenVBand="0" w:oddHBand="0" w:evenHBand="1" w:firstRowFirstColumn="0" w:firstRowLastColumn="0" w:lastRowFirstColumn="0" w:lastRowLastColumn="0"/>
          <w:trHeight w:val="325"/>
        </w:trPr>
        <w:tc>
          <w:tcPr>
            <w:tcW w:w="0" w:type="dxa"/>
            <w:noWrap/>
          </w:tcPr>
          <w:p w14:paraId="0F0AA34A" w14:textId="101BDBEE" w:rsidR="009A0C98" w:rsidRDefault="009A0C98" w:rsidP="006F2BA3">
            <w:pPr>
              <w:pStyle w:val="TableTextPOISED"/>
              <w:rPr>
                <w:rStyle w:val="Tabletext"/>
                <w:lang w:val="en-US"/>
              </w:rPr>
            </w:pPr>
            <w:r w:rsidRPr="005A28E5">
              <w:rPr>
                <w:rStyle w:val="Tabletext"/>
                <w:lang w:val="en-US"/>
              </w:rPr>
              <w:t>Main LVDB (PH-FEEDER-</w:t>
            </w:r>
            <w:r>
              <w:rPr>
                <w:rStyle w:val="Tabletext"/>
                <w:lang w:val="en-US"/>
              </w:rPr>
              <w:t>MT</w:t>
            </w:r>
            <w:r w:rsidRPr="005A28E5">
              <w:rPr>
                <w:rStyle w:val="Tabletext"/>
                <w:lang w:val="en-US"/>
              </w:rPr>
              <w:t>)</w:t>
            </w:r>
          </w:p>
        </w:tc>
        <w:tc>
          <w:tcPr>
            <w:tcW w:w="2160" w:type="dxa"/>
            <w:noWrap/>
          </w:tcPr>
          <w:p w14:paraId="262718AA" w14:textId="3D06C1B6" w:rsidR="009A0C98" w:rsidRDefault="009A0C98" w:rsidP="006F2BA3">
            <w:pPr>
              <w:pStyle w:val="TableTextPOISED"/>
              <w:rPr>
                <w:rStyle w:val="Tabletext"/>
              </w:rPr>
            </w:pPr>
            <w:r>
              <w:rPr>
                <w:rStyle w:val="Tabletext"/>
              </w:rPr>
              <w:t>Step-up Transformer</w:t>
            </w:r>
          </w:p>
        </w:tc>
        <w:tc>
          <w:tcPr>
            <w:tcW w:w="823" w:type="dxa"/>
            <w:noWrap/>
          </w:tcPr>
          <w:p w14:paraId="44E9EFE0" w14:textId="048C0277" w:rsidR="009A0C98" w:rsidRDefault="009A0C98" w:rsidP="006F2BA3">
            <w:pPr>
              <w:pStyle w:val="TableTextPOISED"/>
              <w:rPr>
                <w:rStyle w:val="Tabletext"/>
              </w:rPr>
            </w:pPr>
            <w:r>
              <w:rPr>
                <w:rStyle w:val="Tabletext"/>
              </w:rPr>
              <w:t>4</w:t>
            </w:r>
          </w:p>
        </w:tc>
        <w:tc>
          <w:tcPr>
            <w:tcW w:w="0" w:type="dxa"/>
            <w:noWrap/>
          </w:tcPr>
          <w:p w14:paraId="5DA42E1A" w14:textId="021FF2C0" w:rsidR="009A0C98" w:rsidRPr="005A28E5" w:rsidRDefault="009A0C98" w:rsidP="006F2BA3">
            <w:pPr>
              <w:pStyle w:val="TableTextPOISED"/>
              <w:rPr>
                <w:rStyle w:val="Tabletext"/>
              </w:rPr>
            </w:pPr>
            <w:r>
              <w:rPr>
                <w:rStyle w:val="Tabletext"/>
              </w:rPr>
              <w:t>1</w:t>
            </w:r>
            <w:r w:rsidRPr="005A28E5">
              <w:rPr>
                <w:rStyle w:val="Tabletext"/>
              </w:rPr>
              <w:t xml:space="preserve">C x </w:t>
            </w:r>
            <w:r>
              <w:rPr>
                <w:rStyle w:val="Tabletext"/>
              </w:rPr>
              <w:t>300</w:t>
            </w:r>
          </w:p>
        </w:tc>
        <w:tc>
          <w:tcPr>
            <w:tcW w:w="0" w:type="dxa"/>
            <w:noWrap/>
          </w:tcPr>
          <w:p w14:paraId="7E899174" w14:textId="66AEA52F" w:rsidR="009A0C98" w:rsidRDefault="009A0C98" w:rsidP="006F2BA3">
            <w:pPr>
              <w:pStyle w:val="TableTextPOISED"/>
              <w:rPr>
                <w:rStyle w:val="Tabletext"/>
              </w:rPr>
            </w:pPr>
            <w:r>
              <w:rPr>
                <w:rStyle w:val="Tabletext"/>
              </w:rPr>
              <w:t>25</w:t>
            </w:r>
          </w:p>
        </w:tc>
      </w:tr>
      <w:tr w:rsidR="009A0C98" w:rsidRPr="000A6BFD" w14:paraId="792D94B5" w14:textId="77777777" w:rsidTr="005B08A8">
        <w:trPr>
          <w:trHeight w:val="325"/>
        </w:trPr>
        <w:tc>
          <w:tcPr>
            <w:tcW w:w="0" w:type="dxa"/>
            <w:noWrap/>
          </w:tcPr>
          <w:p w14:paraId="157B98BB" w14:textId="77777777" w:rsidR="009A0C98" w:rsidRPr="005A28E5" w:rsidRDefault="009A0C98" w:rsidP="006F2BA3">
            <w:pPr>
              <w:pStyle w:val="TableTextPOISED"/>
              <w:rPr>
                <w:rStyle w:val="Tabletext"/>
                <w:lang w:val="en-US"/>
              </w:rPr>
            </w:pPr>
          </w:p>
        </w:tc>
        <w:tc>
          <w:tcPr>
            <w:tcW w:w="2160" w:type="dxa"/>
            <w:noWrap/>
          </w:tcPr>
          <w:p w14:paraId="419EFBD3" w14:textId="77777777" w:rsidR="009A0C98" w:rsidRDefault="009A0C98" w:rsidP="006F2BA3">
            <w:pPr>
              <w:pStyle w:val="TableTextPOISED"/>
              <w:rPr>
                <w:rStyle w:val="Tabletext"/>
              </w:rPr>
            </w:pPr>
          </w:p>
        </w:tc>
        <w:tc>
          <w:tcPr>
            <w:tcW w:w="823" w:type="dxa"/>
            <w:noWrap/>
          </w:tcPr>
          <w:p w14:paraId="0B2FA8D8" w14:textId="77777777" w:rsidR="009A0C98" w:rsidRDefault="009A0C98" w:rsidP="006F2BA3">
            <w:pPr>
              <w:pStyle w:val="TableTextPOISED"/>
              <w:rPr>
                <w:rStyle w:val="Tabletext"/>
              </w:rPr>
            </w:pPr>
          </w:p>
        </w:tc>
        <w:tc>
          <w:tcPr>
            <w:tcW w:w="0" w:type="dxa"/>
            <w:noWrap/>
          </w:tcPr>
          <w:p w14:paraId="3E6D1C1E" w14:textId="77777777" w:rsidR="009A0C98" w:rsidRDefault="009A0C98" w:rsidP="006F2BA3">
            <w:pPr>
              <w:pStyle w:val="TableTextPOISED"/>
              <w:rPr>
                <w:rStyle w:val="Tabletext"/>
              </w:rPr>
            </w:pPr>
          </w:p>
        </w:tc>
        <w:tc>
          <w:tcPr>
            <w:tcW w:w="0" w:type="dxa"/>
            <w:noWrap/>
          </w:tcPr>
          <w:p w14:paraId="7ADC86D5" w14:textId="77777777" w:rsidR="009A0C98" w:rsidRDefault="009A0C98" w:rsidP="006F2BA3">
            <w:pPr>
              <w:pStyle w:val="TableTextPOISED"/>
              <w:rPr>
                <w:rStyle w:val="Tabletext"/>
              </w:rPr>
            </w:pPr>
          </w:p>
        </w:tc>
      </w:tr>
      <w:tr w:rsidR="009A0C98" w:rsidRPr="000A6BFD" w14:paraId="0FE02DDA" w14:textId="77777777" w:rsidTr="005B08A8">
        <w:trPr>
          <w:cnfStyle w:val="000000010000" w:firstRow="0" w:lastRow="0" w:firstColumn="0" w:lastColumn="0" w:oddVBand="0" w:evenVBand="0" w:oddHBand="0" w:evenHBand="1" w:firstRowFirstColumn="0" w:firstRowLastColumn="0" w:lastRowFirstColumn="0" w:lastRowLastColumn="0"/>
          <w:trHeight w:val="325"/>
        </w:trPr>
        <w:tc>
          <w:tcPr>
            <w:tcW w:w="0" w:type="dxa"/>
            <w:noWrap/>
          </w:tcPr>
          <w:p w14:paraId="6BA48ACF" w14:textId="0F461E47" w:rsidR="009A0C98" w:rsidRPr="005A28E5" w:rsidRDefault="009A0C98" w:rsidP="006F2BA3">
            <w:pPr>
              <w:pStyle w:val="TableTextPOISED"/>
              <w:rPr>
                <w:rStyle w:val="Tabletext"/>
                <w:lang w:val="en-US"/>
              </w:rPr>
            </w:pPr>
            <w:r>
              <w:rPr>
                <w:rStyle w:val="Tabletext"/>
              </w:rPr>
              <w:t>Step-up Transformer</w:t>
            </w:r>
          </w:p>
        </w:tc>
        <w:tc>
          <w:tcPr>
            <w:tcW w:w="2160" w:type="dxa"/>
            <w:noWrap/>
          </w:tcPr>
          <w:p w14:paraId="226E06BC" w14:textId="11B6FBFF" w:rsidR="009A0C98" w:rsidRDefault="009A0C98" w:rsidP="006F2BA3">
            <w:pPr>
              <w:pStyle w:val="TableTextPOISED"/>
              <w:rPr>
                <w:rStyle w:val="Tabletext"/>
              </w:rPr>
            </w:pPr>
            <w:r>
              <w:rPr>
                <w:rStyle w:val="Tabletext"/>
                <w:lang w:val="en-US"/>
              </w:rPr>
              <w:t>Step-down Transformer</w:t>
            </w:r>
          </w:p>
        </w:tc>
        <w:tc>
          <w:tcPr>
            <w:tcW w:w="823" w:type="dxa"/>
            <w:noWrap/>
          </w:tcPr>
          <w:p w14:paraId="7205248C" w14:textId="33EE1C69" w:rsidR="009A0C98" w:rsidRDefault="009A0C98" w:rsidP="006F2BA3">
            <w:pPr>
              <w:pStyle w:val="TableTextPOISED"/>
              <w:rPr>
                <w:rStyle w:val="Tabletext"/>
              </w:rPr>
            </w:pPr>
            <w:r>
              <w:rPr>
                <w:rStyle w:val="Tabletext"/>
              </w:rPr>
              <w:t>1</w:t>
            </w:r>
          </w:p>
        </w:tc>
        <w:tc>
          <w:tcPr>
            <w:tcW w:w="0" w:type="dxa"/>
            <w:noWrap/>
          </w:tcPr>
          <w:p w14:paraId="4A580F49" w14:textId="7EFA41E7" w:rsidR="009A0C98" w:rsidRDefault="009A0C98" w:rsidP="006F2BA3">
            <w:pPr>
              <w:pStyle w:val="TableTextPOISED"/>
              <w:rPr>
                <w:rStyle w:val="Tabletext"/>
              </w:rPr>
            </w:pPr>
            <w:r>
              <w:rPr>
                <w:rStyle w:val="Tabletext"/>
              </w:rPr>
              <w:t>3</w:t>
            </w:r>
            <w:r w:rsidRPr="005A28E5">
              <w:rPr>
                <w:rStyle w:val="Tabletext"/>
              </w:rPr>
              <w:t xml:space="preserve">C x </w:t>
            </w:r>
            <w:r>
              <w:rPr>
                <w:rStyle w:val="Tabletext"/>
              </w:rPr>
              <w:t>50</w:t>
            </w:r>
          </w:p>
        </w:tc>
        <w:tc>
          <w:tcPr>
            <w:tcW w:w="0" w:type="dxa"/>
            <w:noWrap/>
          </w:tcPr>
          <w:p w14:paraId="2F4F4A3F" w14:textId="53668980" w:rsidR="009A0C98" w:rsidRDefault="009A0C98" w:rsidP="006F2BA3">
            <w:pPr>
              <w:pStyle w:val="TableTextPOISED"/>
              <w:rPr>
                <w:rStyle w:val="Tabletext"/>
              </w:rPr>
            </w:pPr>
            <w:r>
              <w:rPr>
                <w:rStyle w:val="Tabletext"/>
              </w:rPr>
              <w:t>515</w:t>
            </w:r>
          </w:p>
        </w:tc>
      </w:tr>
    </w:tbl>
    <w:p w14:paraId="680933D3" w14:textId="210E5B8E" w:rsidR="008F1476" w:rsidRDefault="0018607F" w:rsidP="00F8529E">
      <w:pPr>
        <w:pStyle w:val="Caption"/>
        <w:ind w:left="0" w:firstLine="630"/>
        <w:rPr>
          <w:rFonts w:cs="Arial"/>
          <w:i/>
          <w:u w:val="single"/>
        </w:rPr>
      </w:pPr>
      <w:bookmarkStart w:id="544" w:name="_Toc460422869"/>
      <w:bookmarkStart w:id="545" w:name="_Toc465870798"/>
      <w:bookmarkStart w:id="546" w:name="_Toc58227875"/>
      <w:bookmarkStart w:id="547" w:name="_Toc458507103"/>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80</w:t>
      </w:r>
      <w:r w:rsidR="000501C2">
        <w:fldChar w:fldCharType="end"/>
      </w:r>
      <w:r>
        <w:t xml:space="preserve">: </w:t>
      </w:r>
      <w:r w:rsidR="005A1C3D">
        <w:t>E13</w:t>
      </w:r>
      <w:r w:rsidR="007E4C49">
        <w:t xml:space="preserve"> </w:t>
      </w:r>
      <w:r>
        <w:t xml:space="preserve">- </w:t>
      </w:r>
      <w:r w:rsidRPr="0018607F">
        <w:t>Schedule of Cables Power House</w:t>
      </w:r>
      <w:bookmarkEnd w:id="544"/>
      <w:bookmarkEnd w:id="545"/>
      <w:bookmarkEnd w:id="546"/>
    </w:p>
    <w:bookmarkEnd w:id="547"/>
    <w:p w14:paraId="332B47BB" w14:textId="77777777" w:rsidR="006F2BA3" w:rsidRDefault="006F2BA3" w:rsidP="00F8529E">
      <w:pPr>
        <w:pStyle w:val="P1"/>
      </w:pPr>
      <w:r>
        <w:t>Modification/Replacement of LV distribution equipment</w:t>
      </w:r>
    </w:p>
    <w:tbl>
      <w:tblPr>
        <w:tblStyle w:val="TablePOISED3"/>
        <w:tblW w:w="9450" w:type="dxa"/>
        <w:tblLayout w:type="fixed"/>
        <w:tblLook w:val="04A0" w:firstRow="1" w:lastRow="0" w:firstColumn="1" w:lastColumn="0" w:noHBand="0" w:noVBand="1"/>
      </w:tblPr>
      <w:tblGrid>
        <w:gridCol w:w="8190"/>
        <w:gridCol w:w="1260"/>
      </w:tblGrid>
      <w:tr w:rsidR="006F2BA3" w:rsidRPr="005A1C3D" w14:paraId="44ADBA4E" w14:textId="77777777" w:rsidTr="00973AB2">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1E6B9220" w14:textId="77777777" w:rsidR="006F2BA3" w:rsidRPr="005A28E5" w:rsidRDefault="006F2BA3" w:rsidP="006F2BA3">
            <w:pPr>
              <w:pStyle w:val="TableTextPOISED"/>
              <w:rPr>
                <w:rStyle w:val="Tabletext"/>
              </w:rPr>
            </w:pPr>
            <w:r w:rsidRPr="005A28E5">
              <w:rPr>
                <w:rStyle w:val="Tabletext"/>
              </w:rPr>
              <w:t>Item Description</w:t>
            </w:r>
          </w:p>
        </w:tc>
        <w:tc>
          <w:tcPr>
            <w:tcW w:w="1260" w:type="dxa"/>
          </w:tcPr>
          <w:p w14:paraId="1FD18A27" w14:textId="77777777" w:rsidR="006F2BA3" w:rsidRPr="005A28E5" w:rsidRDefault="006F2BA3" w:rsidP="006F2BA3">
            <w:pPr>
              <w:pStyle w:val="TableTextPOISED"/>
              <w:rPr>
                <w:rStyle w:val="Tabletext"/>
              </w:rPr>
            </w:pPr>
            <w:r w:rsidRPr="005A28E5">
              <w:rPr>
                <w:rStyle w:val="Tabletext"/>
              </w:rPr>
              <w:t>Quantity (Nos.)</w:t>
            </w:r>
          </w:p>
        </w:tc>
      </w:tr>
      <w:tr w:rsidR="006F2BA3" w:rsidRPr="005A1C3D" w14:paraId="659A7A17" w14:textId="77777777" w:rsidTr="00973AB2">
        <w:trPr>
          <w:trHeight w:val="20"/>
        </w:trPr>
        <w:tc>
          <w:tcPr>
            <w:tcW w:w="8190" w:type="dxa"/>
            <w:noWrap/>
          </w:tcPr>
          <w:p w14:paraId="57D12EC2" w14:textId="4B0B9DAF" w:rsidR="006F2BA3" w:rsidRPr="005A28E5" w:rsidRDefault="009A0C98" w:rsidP="006F2BA3">
            <w:pPr>
              <w:pStyle w:val="TableTextPOISED"/>
              <w:rPr>
                <w:rStyle w:val="Tabletext"/>
                <w:lang w:val="en-US"/>
              </w:rPr>
            </w:pPr>
            <w:r>
              <w:rPr>
                <w:rStyle w:val="Tabletext"/>
                <w:lang w:val="en-US"/>
              </w:rPr>
              <w:t>Installation of 315kVA Step-up Transformer with 11kV Isolation switch</w:t>
            </w:r>
          </w:p>
        </w:tc>
        <w:tc>
          <w:tcPr>
            <w:tcW w:w="1260" w:type="dxa"/>
          </w:tcPr>
          <w:p w14:paraId="0EFB9BF3" w14:textId="56110882" w:rsidR="006F2BA3" w:rsidRPr="005A28E5" w:rsidRDefault="009A0C98" w:rsidP="006F2BA3">
            <w:pPr>
              <w:pStyle w:val="TableTextPOISED"/>
              <w:rPr>
                <w:rStyle w:val="Tabletext"/>
              </w:rPr>
            </w:pPr>
            <w:r>
              <w:rPr>
                <w:rStyle w:val="Tabletext"/>
              </w:rPr>
              <w:t>1</w:t>
            </w:r>
          </w:p>
        </w:tc>
      </w:tr>
      <w:tr w:rsidR="00704908" w:rsidRPr="005A1C3D" w14:paraId="714AE789" w14:textId="77777777" w:rsidTr="00973AB2">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724AA2C3" w14:textId="1A0999A0" w:rsidR="00704908" w:rsidRPr="005A28E5" w:rsidRDefault="00704908" w:rsidP="00704908">
            <w:pPr>
              <w:pStyle w:val="TableTextPOISED"/>
              <w:rPr>
                <w:rStyle w:val="Tabletext"/>
                <w:lang w:val="en-US"/>
              </w:rPr>
            </w:pPr>
            <w:r>
              <w:rPr>
                <w:rStyle w:val="Tabletext"/>
                <w:lang w:val="en-US"/>
              </w:rPr>
              <w:lastRenderedPageBreak/>
              <w:t>Installation of 315kVA Package Substation with step-down Transformer, 11kVRMU and LVDB</w:t>
            </w:r>
          </w:p>
        </w:tc>
        <w:tc>
          <w:tcPr>
            <w:tcW w:w="1260" w:type="dxa"/>
          </w:tcPr>
          <w:p w14:paraId="34530DF3" w14:textId="217B77E8" w:rsidR="00704908" w:rsidRPr="005A28E5" w:rsidRDefault="00704908" w:rsidP="00704908">
            <w:pPr>
              <w:pStyle w:val="TableTextPOISED"/>
              <w:rPr>
                <w:rStyle w:val="Tabletext"/>
              </w:rPr>
            </w:pPr>
            <w:r>
              <w:rPr>
                <w:rStyle w:val="Tabletext"/>
              </w:rPr>
              <w:t>1</w:t>
            </w:r>
          </w:p>
        </w:tc>
      </w:tr>
      <w:tr w:rsidR="006F2BA3" w:rsidRPr="000A6BFD" w14:paraId="74492287" w14:textId="77777777" w:rsidTr="00973AB2">
        <w:trPr>
          <w:trHeight w:val="20"/>
        </w:trPr>
        <w:tc>
          <w:tcPr>
            <w:tcW w:w="8190" w:type="dxa"/>
            <w:noWrap/>
          </w:tcPr>
          <w:p w14:paraId="61A15ED0" w14:textId="77777777" w:rsidR="006F2BA3" w:rsidRPr="005A28E5" w:rsidRDefault="006F2BA3" w:rsidP="006F2BA3">
            <w:pPr>
              <w:pStyle w:val="TableTextPOISED"/>
              <w:rPr>
                <w:rStyle w:val="Tabletext"/>
                <w:lang w:val="en-US"/>
              </w:rPr>
            </w:pPr>
            <w:r w:rsidRPr="005A28E5">
              <w:rPr>
                <w:rStyle w:val="Tabletext"/>
                <w:lang w:val="en-US"/>
              </w:rPr>
              <w:t>Replacement of Existing Main LV Distribution board in Power House</w:t>
            </w:r>
          </w:p>
        </w:tc>
        <w:tc>
          <w:tcPr>
            <w:tcW w:w="1260" w:type="dxa"/>
          </w:tcPr>
          <w:p w14:paraId="06BF4F12" w14:textId="77777777" w:rsidR="006F2BA3" w:rsidRPr="005A28E5" w:rsidRDefault="006F2BA3" w:rsidP="0018607F">
            <w:pPr>
              <w:pStyle w:val="TableTextPOISED"/>
              <w:keepNext/>
              <w:rPr>
                <w:rStyle w:val="Tabletext"/>
              </w:rPr>
            </w:pPr>
            <w:r w:rsidRPr="005A28E5">
              <w:rPr>
                <w:rStyle w:val="Tabletext"/>
              </w:rPr>
              <w:t>1</w:t>
            </w:r>
          </w:p>
        </w:tc>
      </w:tr>
    </w:tbl>
    <w:p w14:paraId="34BE8FB4" w14:textId="39EA0CD9" w:rsidR="006F2BA3" w:rsidRDefault="0018607F" w:rsidP="00F8529E">
      <w:pPr>
        <w:pStyle w:val="Caption"/>
      </w:pPr>
      <w:bookmarkStart w:id="548" w:name="_Toc460422871"/>
      <w:bookmarkStart w:id="549" w:name="_Toc465870800"/>
      <w:bookmarkStart w:id="550" w:name="_Toc58227876"/>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82</w:t>
      </w:r>
      <w:r w:rsidR="000501C2">
        <w:fldChar w:fldCharType="end"/>
      </w:r>
      <w:r>
        <w:t>:</w:t>
      </w:r>
      <w:r w:rsidR="00235C85">
        <w:t xml:space="preserve"> </w:t>
      </w:r>
      <w:r w:rsidR="005A1C3D">
        <w:t>E13</w:t>
      </w:r>
      <w:r>
        <w:t xml:space="preserve">- </w:t>
      </w:r>
      <w:r w:rsidRPr="0018607F">
        <w:t>Grid Upgradation</w:t>
      </w:r>
      <w:bookmarkEnd w:id="548"/>
      <w:bookmarkEnd w:id="549"/>
      <w:bookmarkEnd w:id="550"/>
    </w:p>
    <w:p w14:paraId="0D9BAD35" w14:textId="77777777" w:rsidR="006F2BA3" w:rsidRDefault="006F2BA3" w:rsidP="006F2BA3">
      <w:pPr>
        <w:pStyle w:val="E1"/>
      </w:pPr>
      <w:r>
        <w:br w:type="page"/>
      </w:r>
    </w:p>
    <w:p w14:paraId="2850824D" w14:textId="6EC03317" w:rsidR="006F2BA3" w:rsidRDefault="006278FF" w:rsidP="006F2BA3">
      <w:pPr>
        <w:pStyle w:val="Heading2"/>
      </w:pPr>
      <w:bookmarkStart w:id="551" w:name="_Toc460249092"/>
      <w:bookmarkStart w:id="552" w:name="_Toc460247020"/>
      <w:bookmarkStart w:id="553" w:name="_Toc460422661"/>
      <w:bookmarkStart w:id="554" w:name="_Toc465871054"/>
      <w:bookmarkStart w:id="555" w:name="_Toc62507606"/>
      <w:r w:rsidRPr="006278FF">
        <w:rPr>
          <w:lang w:val="en-US"/>
        </w:rPr>
        <w:lastRenderedPageBreak/>
        <w:t xml:space="preserve">E14 Fainu </w:t>
      </w:r>
      <w:r w:rsidR="006F2BA3" w:rsidRPr="00D17FA5">
        <w:t>Island</w:t>
      </w:r>
      <w:bookmarkEnd w:id="551"/>
      <w:bookmarkEnd w:id="552"/>
      <w:bookmarkEnd w:id="553"/>
      <w:bookmarkEnd w:id="554"/>
      <w:bookmarkEnd w:id="555"/>
    </w:p>
    <w:p w14:paraId="45FA8EDB" w14:textId="77777777" w:rsidR="006278FF" w:rsidRDefault="006278FF" w:rsidP="006F2BA3">
      <w:pPr>
        <w:pStyle w:val="E1"/>
        <w:rPr>
          <w:lang w:val="en-US"/>
        </w:rPr>
      </w:pPr>
      <w:r w:rsidRPr="006278FF">
        <w:rPr>
          <w:lang w:val="en-US"/>
        </w:rPr>
        <w:t>The Fainu is one of the inhabited islands of Raa Atoll and is geographically part of North Maalhosmadulu Atoll in the north of the Maldives. It is an island-level administrative constituency governed by the Fainu Island Council. It stretches over 1,325 meters in length at a width of 500 meters. The island is 152 km away from Male. The central part of the island is mostly urbanized. The size of local harbor is 200m (L) x 65m (W) x 3.5m (D). There is no facility to unload entire containers in this island. Need to bring in special vehicles and machinery to unload and transport the containers from Male’. There are local companies in Male’ who can handle logistics involving transportation and clearing of full containers</w:t>
      </w:r>
    </w:p>
    <w:p w14:paraId="33A398B8" w14:textId="1FA2DCBA" w:rsidR="006F2BA3" w:rsidRDefault="006F2BA3" w:rsidP="006F2BA3">
      <w:pPr>
        <w:pStyle w:val="E1"/>
      </w:pPr>
      <w:r w:rsidRPr="006701FB">
        <w:t xml:space="preserve">. </w:t>
      </w:r>
      <w:r w:rsidR="00A87BFF">
        <w:t>The general data of the island is shown in the following table:</w:t>
      </w:r>
    </w:p>
    <w:tbl>
      <w:tblPr>
        <w:tblStyle w:val="TablePOISED2"/>
        <w:tblW w:w="8788" w:type="dxa"/>
        <w:jc w:val="center"/>
        <w:tblLook w:val="04A0" w:firstRow="1" w:lastRow="0" w:firstColumn="1" w:lastColumn="0" w:noHBand="0" w:noVBand="1"/>
      </w:tblPr>
      <w:tblGrid>
        <w:gridCol w:w="4428"/>
        <w:gridCol w:w="4360"/>
      </w:tblGrid>
      <w:tr w:rsidR="006F2BA3" w:rsidRPr="004D2FEE" w14:paraId="1DD482E0" w14:textId="77777777" w:rsidTr="0041516E">
        <w:trPr>
          <w:cnfStyle w:val="100000000000" w:firstRow="1" w:lastRow="0" w:firstColumn="0" w:lastColumn="0" w:oddVBand="0" w:evenVBand="0" w:oddHBand="0" w:evenHBand="0" w:firstRowFirstColumn="0" w:firstRowLastColumn="0" w:lastRowFirstColumn="0" w:lastRowLastColumn="0"/>
          <w:jc w:val="center"/>
        </w:trPr>
        <w:tc>
          <w:tcPr>
            <w:tcW w:w="4428" w:type="dxa"/>
          </w:tcPr>
          <w:p w14:paraId="26268F08" w14:textId="77777777" w:rsidR="006F2BA3" w:rsidRPr="004D2FEE" w:rsidRDefault="006F2BA3" w:rsidP="006F2BA3">
            <w:pPr>
              <w:pStyle w:val="TableTextPOISED"/>
              <w:rPr>
                <w:rStyle w:val="Tabletext"/>
              </w:rPr>
            </w:pPr>
            <w:r w:rsidRPr="004D2FEE">
              <w:rPr>
                <w:rStyle w:val="Tabletext"/>
              </w:rPr>
              <w:t>Island code, name</w:t>
            </w:r>
          </w:p>
        </w:tc>
        <w:tc>
          <w:tcPr>
            <w:tcW w:w="4360" w:type="dxa"/>
          </w:tcPr>
          <w:p w14:paraId="3049E49F" w14:textId="7563853B" w:rsidR="006F2BA3" w:rsidRPr="004D2FEE" w:rsidRDefault="00E4221C" w:rsidP="006F2BA3">
            <w:pPr>
              <w:pStyle w:val="TableTextPOISED"/>
              <w:rPr>
                <w:rStyle w:val="Tabletext"/>
              </w:rPr>
            </w:pPr>
            <w:r>
              <w:rPr>
                <w:rStyle w:val="Tabletext"/>
              </w:rPr>
              <w:t>N11</w:t>
            </w:r>
            <w:r w:rsidR="006F2BA3" w:rsidRPr="004D2FEE">
              <w:rPr>
                <w:rStyle w:val="Tabletext"/>
              </w:rPr>
              <w:t xml:space="preserve"> – </w:t>
            </w:r>
            <w:r>
              <w:rPr>
                <w:rStyle w:val="Tabletext"/>
              </w:rPr>
              <w:t>Veymandoo</w:t>
            </w:r>
          </w:p>
        </w:tc>
      </w:tr>
      <w:tr w:rsidR="006F2BA3" w:rsidRPr="004D2FEE" w14:paraId="32936735" w14:textId="77777777" w:rsidTr="0041516E">
        <w:trPr>
          <w:jc w:val="center"/>
        </w:trPr>
        <w:tc>
          <w:tcPr>
            <w:tcW w:w="4428" w:type="dxa"/>
          </w:tcPr>
          <w:p w14:paraId="7CADA06A" w14:textId="77777777" w:rsidR="006F2BA3" w:rsidRPr="004D2FEE" w:rsidRDefault="006F2BA3" w:rsidP="006F2BA3">
            <w:pPr>
              <w:pStyle w:val="TableTextPOISED"/>
              <w:rPr>
                <w:rStyle w:val="Tabletext"/>
              </w:rPr>
            </w:pPr>
            <w:r w:rsidRPr="004D2FEE">
              <w:rPr>
                <w:rStyle w:val="Tabletext"/>
              </w:rPr>
              <w:t>Atoll name</w:t>
            </w:r>
          </w:p>
        </w:tc>
        <w:tc>
          <w:tcPr>
            <w:tcW w:w="4360" w:type="dxa"/>
          </w:tcPr>
          <w:p w14:paraId="2BF008EE" w14:textId="214B703A" w:rsidR="006F2BA3" w:rsidRPr="004D2FEE" w:rsidRDefault="006278FF" w:rsidP="006F2BA3">
            <w:pPr>
              <w:pStyle w:val="TableTextPOISED"/>
              <w:rPr>
                <w:rStyle w:val="Tabletext"/>
              </w:rPr>
            </w:pPr>
            <w:r>
              <w:rPr>
                <w:rStyle w:val="Tabletext"/>
                <w:lang w:val="en-US"/>
              </w:rPr>
              <w:t>R</w:t>
            </w:r>
            <w:r w:rsidR="000B402F">
              <w:rPr>
                <w:rStyle w:val="Tabletext"/>
                <w:lang w:val="en-US"/>
              </w:rPr>
              <w:t>aa</w:t>
            </w:r>
          </w:p>
        </w:tc>
      </w:tr>
      <w:tr w:rsidR="006F2BA3" w:rsidRPr="004D2FEE" w14:paraId="7EDC3350" w14:textId="77777777" w:rsidTr="0041516E">
        <w:trPr>
          <w:cnfStyle w:val="000000010000" w:firstRow="0" w:lastRow="0" w:firstColumn="0" w:lastColumn="0" w:oddVBand="0" w:evenVBand="0" w:oddHBand="0" w:evenHBand="1" w:firstRowFirstColumn="0" w:firstRowLastColumn="0" w:lastRowFirstColumn="0" w:lastRowLastColumn="0"/>
          <w:jc w:val="center"/>
        </w:trPr>
        <w:tc>
          <w:tcPr>
            <w:tcW w:w="4428" w:type="dxa"/>
          </w:tcPr>
          <w:p w14:paraId="5BEB2070" w14:textId="77777777" w:rsidR="006F2BA3" w:rsidRPr="004D2FEE" w:rsidRDefault="006F2BA3" w:rsidP="006F2BA3">
            <w:pPr>
              <w:pStyle w:val="TableTextPOISED"/>
              <w:rPr>
                <w:rStyle w:val="Tabletext"/>
              </w:rPr>
            </w:pPr>
            <w:r w:rsidRPr="004D2FEE">
              <w:rPr>
                <w:rStyle w:val="Tabletext"/>
              </w:rPr>
              <w:t xml:space="preserve">Utility </w:t>
            </w:r>
          </w:p>
        </w:tc>
        <w:tc>
          <w:tcPr>
            <w:tcW w:w="4360" w:type="dxa"/>
          </w:tcPr>
          <w:p w14:paraId="66484DC4" w14:textId="77777777" w:rsidR="006F2BA3" w:rsidRPr="004D2FEE" w:rsidRDefault="006F2BA3" w:rsidP="006F2BA3">
            <w:pPr>
              <w:pStyle w:val="TableTextPOISED"/>
              <w:rPr>
                <w:rStyle w:val="Tabletext"/>
              </w:rPr>
            </w:pPr>
            <w:r w:rsidRPr="004D2FEE">
              <w:rPr>
                <w:rStyle w:val="Tabletext"/>
              </w:rPr>
              <w:t>FENAKA</w:t>
            </w:r>
          </w:p>
        </w:tc>
      </w:tr>
      <w:tr w:rsidR="006F2BA3" w:rsidRPr="004D2FEE" w14:paraId="52B80122" w14:textId="77777777" w:rsidTr="0041516E">
        <w:trPr>
          <w:jc w:val="center"/>
        </w:trPr>
        <w:tc>
          <w:tcPr>
            <w:tcW w:w="4428" w:type="dxa"/>
          </w:tcPr>
          <w:p w14:paraId="60A97F78" w14:textId="77777777" w:rsidR="006F2BA3" w:rsidRPr="004D2FEE" w:rsidRDefault="006F2BA3" w:rsidP="006F2BA3">
            <w:pPr>
              <w:pStyle w:val="TableTextPOISED"/>
              <w:rPr>
                <w:rStyle w:val="Tabletext"/>
              </w:rPr>
            </w:pPr>
            <w:r w:rsidRPr="004D2FEE">
              <w:rPr>
                <w:rStyle w:val="Tabletext"/>
              </w:rPr>
              <w:t>GPS coordinates</w:t>
            </w:r>
          </w:p>
        </w:tc>
        <w:tc>
          <w:tcPr>
            <w:tcW w:w="4360" w:type="dxa"/>
          </w:tcPr>
          <w:p w14:paraId="618BFEBA" w14:textId="0BD99103" w:rsidR="006F2BA3" w:rsidRPr="004D2FEE" w:rsidRDefault="006278FF" w:rsidP="006F2BA3">
            <w:pPr>
              <w:pStyle w:val="TableTextPOISED"/>
              <w:rPr>
                <w:rStyle w:val="Tabletext"/>
              </w:rPr>
            </w:pPr>
            <w:r w:rsidRPr="006278FF">
              <w:rPr>
                <w:lang w:val="en-GB"/>
              </w:rPr>
              <w:t>5°27'52.24" N  73°02'09.11" E</w:t>
            </w:r>
          </w:p>
        </w:tc>
      </w:tr>
      <w:tr w:rsidR="006F2BA3" w:rsidRPr="004D2FEE" w14:paraId="6EB57550" w14:textId="77777777" w:rsidTr="0041516E">
        <w:trPr>
          <w:cnfStyle w:val="000000010000" w:firstRow="0" w:lastRow="0" w:firstColumn="0" w:lastColumn="0" w:oddVBand="0" w:evenVBand="0" w:oddHBand="0" w:evenHBand="1" w:firstRowFirstColumn="0" w:firstRowLastColumn="0" w:lastRowFirstColumn="0" w:lastRowLastColumn="0"/>
          <w:jc w:val="center"/>
        </w:trPr>
        <w:tc>
          <w:tcPr>
            <w:tcW w:w="4428" w:type="dxa"/>
          </w:tcPr>
          <w:p w14:paraId="78104DD7" w14:textId="77777777" w:rsidR="006F2BA3" w:rsidRPr="004D2FEE" w:rsidRDefault="006F2BA3" w:rsidP="006F2BA3">
            <w:pPr>
              <w:pStyle w:val="TableTextPOISED"/>
              <w:rPr>
                <w:rStyle w:val="Tabletext"/>
              </w:rPr>
            </w:pPr>
            <w:r w:rsidRPr="004D2FEE">
              <w:rPr>
                <w:rStyle w:val="Tabletext"/>
              </w:rPr>
              <w:t>Inhabitants (approx.)</w:t>
            </w:r>
          </w:p>
        </w:tc>
        <w:tc>
          <w:tcPr>
            <w:tcW w:w="4360" w:type="dxa"/>
          </w:tcPr>
          <w:p w14:paraId="24871ECD" w14:textId="0D50D2D9" w:rsidR="006F2BA3" w:rsidRPr="004D2FEE" w:rsidRDefault="006278FF" w:rsidP="006F2BA3">
            <w:pPr>
              <w:pStyle w:val="TableTextPOISED"/>
              <w:rPr>
                <w:rStyle w:val="Tabletext"/>
              </w:rPr>
            </w:pPr>
            <w:r>
              <w:rPr>
                <w:rStyle w:val="Tabletext"/>
              </w:rPr>
              <w:t>440</w:t>
            </w:r>
          </w:p>
        </w:tc>
      </w:tr>
      <w:tr w:rsidR="006F2BA3" w:rsidRPr="004D2FEE" w14:paraId="2BC04CCB" w14:textId="77777777" w:rsidTr="0041516E">
        <w:trPr>
          <w:jc w:val="center"/>
        </w:trPr>
        <w:tc>
          <w:tcPr>
            <w:tcW w:w="4428" w:type="dxa"/>
          </w:tcPr>
          <w:p w14:paraId="42626BE8" w14:textId="77777777" w:rsidR="006F2BA3" w:rsidRPr="004D2FEE" w:rsidRDefault="006F2BA3" w:rsidP="006F2BA3">
            <w:pPr>
              <w:pStyle w:val="TableTextPOISED"/>
              <w:rPr>
                <w:rStyle w:val="Tabletext"/>
              </w:rPr>
            </w:pPr>
            <w:r w:rsidRPr="004D2FEE">
              <w:rPr>
                <w:rStyle w:val="Tabletext"/>
              </w:rPr>
              <w:t>Harbour type</w:t>
            </w:r>
          </w:p>
        </w:tc>
        <w:tc>
          <w:tcPr>
            <w:tcW w:w="4360" w:type="dxa"/>
          </w:tcPr>
          <w:p w14:paraId="54D28835" w14:textId="1A3ADC6A" w:rsidR="006F2BA3" w:rsidRPr="004D2FEE" w:rsidRDefault="006F2BA3" w:rsidP="006F2BA3">
            <w:pPr>
              <w:pStyle w:val="TableTextPOISED"/>
              <w:rPr>
                <w:rStyle w:val="Tabletext"/>
              </w:rPr>
            </w:pPr>
            <w:r w:rsidRPr="004D2FEE">
              <w:rPr>
                <w:rStyle w:val="Tabletext"/>
              </w:rPr>
              <w:t>Harbour</w:t>
            </w:r>
            <w:r w:rsidR="00AC6013">
              <w:rPr>
                <w:rStyle w:val="Tabletext"/>
              </w:rPr>
              <w:t xml:space="preserve">, </w:t>
            </w:r>
            <w:r w:rsidR="006278FF" w:rsidRPr="006278FF">
              <w:rPr>
                <w:lang w:val="en-GB"/>
              </w:rPr>
              <w:t>200m (L) x 65m (W) x 3.5m (D</w:t>
            </w:r>
            <w:r w:rsidR="006278FF">
              <w:rPr>
                <w:lang w:val="en-GB"/>
              </w:rPr>
              <w:t>)</w:t>
            </w:r>
          </w:p>
        </w:tc>
      </w:tr>
    </w:tbl>
    <w:p w14:paraId="0B4EE509" w14:textId="3ACEDD6E" w:rsidR="006F2BA3" w:rsidRDefault="006F2BA3" w:rsidP="006F2BA3">
      <w:pPr>
        <w:pStyle w:val="Caption"/>
      </w:pPr>
      <w:bookmarkStart w:id="556" w:name="_Toc455677133"/>
      <w:bookmarkStart w:id="557" w:name="_Toc458779585"/>
      <w:bookmarkStart w:id="558" w:name="_Toc460248906"/>
      <w:bookmarkStart w:id="559" w:name="_Toc460246834"/>
      <w:bookmarkStart w:id="560" w:name="_Toc460422872"/>
      <w:bookmarkStart w:id="561" w:name="_Toc465870801"/>
      <w:bookmarkStart w:id="562" w:name="_Toc58227877"/>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83</w:t>
      </w:r>
      <w:r w:rsidR="000501C2">
        <w:fldChar w:fldCharType="end"/>
      </w:r>
      <w:r>
        <w:t xml:space="preserve">: </w:t>
      </w:r>
      <w:r w:rsidR="006278FF">
        <w:t>E14</w:t>
      </w:r>
      <w:r w:rsidR="007E4C49">
        <w:t xml:space="preserve"> -</w:t>
      </w:r>
      <w:r w:rsidRPr="003A21B1">
        <w:t xml:space="preserve"> Island identification and general data</w:t>
      </w:r>
      <w:bookmarkEnd w:id="556"/>
      <w:bookmarkEnd w:id="557"/>
      <w:bookmarkEnd w:id="558"/>
      <w:bookmarkEnd w:id="559"/>
      <w:bookmarkEnd w:id="560"/>
      <w:bookmarkEnd w:id="561"/>
      <w:bookmarkEnd w:id="562"/>
    </w:p>
    <w:p w14:paraId="6CB54336" w14:textId="250C8E66" w:rsidR="006F2BA3" w:rsidRPr="003A21B1" w:rsidRDefault="006278FF" w:rsidP="006278FF">
      <w:pPr>
        <w:pStyle w:val="E1"/>
        <w:jc w:val="center"/>
      </w:pPr>
      <w:r w:rsidRPr="00D500CF">
        <w:rPr>
          <w:rFonts w:cs="Arial"/>
          <w:b/>
          <w:noProof/>
          <w:sz w:val="24"/>
          <w:lang w:eastAsia="en-GB"/>
        </w:rPr>
        <w:drawing>
          <wp:inline distT="0" distB="0" distL="0" distR="0" wp14:anchorId="6DBFA051" wp14:editId="74057B0E">
            <wp:extent cx="5531668" cy="2842357"/>
            <wp:effectExtent l="0" t="0" r="5715" b="2540"/>
            <wp:docPr id="1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14-Fainu.jpg"/>
                    <pic:cNvPicPr/>
                  </pic:nvPicPr>
                  <pic:blipFill rotWithShape="1">
                    <a:blip r:embed="rId43" cstate="email">
                      <a:extLst>
                        <a:ext uri="{28A0092B-C50C-407E-A947-70E740481C1C}">
                          <a14:useLocalDpi xmlns:a14="http://schemas.microsoft.com/office/drawing/2010/main"/>
                        </a:ext>
                      </a:extLst>
                    </a:blip>
                    <a:srcRect/>
                    <a:stretch/>
                  </pic:blipFill>
                  <pic:spPr bwMode="auto">
                    <a:xfrm>
                      <a:off x="0" y="0"/>
                      <a:ext cx="5580693" cy="2867548"/>
                    </a:xfrm>
                    <a:prstGeom prst="rect">
                      <a:avLst/>
                    </a:prstGeom>
                    <a:ln>
                      <a:noFill/>
                    </a:ln>
                    <a:extLst>
                      <a:ext uri="{53640926-AAD7-44D8-BBD7-CCE9431645EC}">
                        <a14:shadowObscured xmlns:a14="http://schemas.microsoft.com/office/drawing/2010/main"/>
                      </a:ext>
                    </a:extLst>
                  </pic:spPr>
                </pic:pic>
              </a:graphicData>
            </a:graphic>
          </wp:inline>
        </w:drawing>
      </w:r>
    </w:p>
    <w:p w14:paraId="00E0709F" w14:textId="03D035A1" w:rsidR="006F2BA3" w:rsidRPr="003A21B1" w:rsidRDefault="006F2BA3" w:rsidP="006278FF">
      <w:pPr>
        <w:pStyle w:val="Caption"/>
        <w:jc w:val="center"/>
      </w:pPr>
      <w:bookmarkStart w:id="563" w:name="_Toc460422740"/>
      <w:bookmarkStart w:id="564" w:name="_Toc465870984"/>
      <w:bookmarkStart w:id="565" w:name="_Toc458779464"/>
      <w:bookmarkStart w:id="566" w:name="_Toc460249024"/>
      <w:bookmarkStart w:id="567" w:name="_Toc460246952"/>
      <w:bookmarkStart w:id="568" w:name="_Toc62562116"/>
      <w:r w:rsidRPr="003A21B1">
        <w:t xml:space="preserve">Figure </w:t>
      </w:r>
      <w:r w:rsidRPr="003A21B1">
        <w:fldChar w:fldCharType="begin"/>
      </w:r>
      <w:r w:rsidRPr="003A21B1">
        <w:instrText xml:space="preserve"> SEQ Figure \* ARABIC </w:instrText>
      </w:r>
      <w:r w:rsidRPr="003A21B1">
        <w:fldChar w:fldCharType="separate"/>
      </w:r>
      <w:r w:rsidR="00261ECE">
        <w:rPr>
          <w:noProof/>
        </w:rPr>
        <w:t>30</w:t>
      </w:r>
      <w:r w:rsidRPr="003A21B1">
        <w:fldChar w:fldCharType="end"/>
      </w:r>
      <w:r w:rsidRPr="003A21B1">
        <w:t xml:space="preserve">: </w:t>
      </w:r>
      <w:r w:rsidR="005A1C3D">
        <w:t>E14</w:t>
      </w:r>
      <w:r w:rsidR="007E4C49">
        <w:t xml:space="preserve"> </w:t>
      </w:r>
      <w:r w:rsidRPr="003A21B1">
        <w:t xml:space="preserve">- </w:t>
      </w:r>
      <w:r>
        <w:t>Map of the island</w:t>
      </w:r>
      <w:bookmarkEnd w:id="563"/>
      <w:bookmarkEnd w:id="564"/>
      <w:bookmarkEnd w:id="565"/>
      <w:bookmarkEnd w:id="566"/>
      <w:bookmarkEnd w:id="567"/>
      <w:bookmarkEnd w:id="568"/>
    </w:p>
    <w:p w14:paraId="3D4D3CEF" w14:textId="26699344" w:rsidR="006F2BA3" w:rsidRPr="003A21B1" w:rsidRDefault="006278FF" w:rsidP="006F2BA3">
      <w:pPr>
        <w:pStyle w:val="E1"/>
      </w:pPr>
      <w:r w:rsidRPr="003C1CBE">
        <w:rPr>
          <w:rFonts w:cs="Arial"/>
          <w:iCs/>
          <w:noProof/>
          <w:color w:val="4F81BD" w:themeColor="accent1"/>
          <w:lang w:eastAsia="en-GB"/>
        </w:rPr>
        <w:lastRenderedPageBreak/>
        <w:drawing>
          <wp:inline distT="0" distB="0" distL="0" distR="0" wp14:anchorId="3B435E70" wp14:editId="228AB426">
            <wp:extent cx="5760720" cy="4257675"/>
            <wp:effectExtent l="0" t="0" r="0" b="9525"/>
            <wp:docPr id="90"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E14.jpg"/>
                    <pic:cNvPicPr/>
                  </pic:nvPicPr>
                  <pic:blipFill>
                    <a:blip r:embed="rId44" cstate="screen">
                      <a:extLst>
                        <a:ext uri="{28A0092B-C50C-407E-A947-70E740481C1C}">
                          <a14:useLocalDpi xmlns:a14="http://schemas.microsoft.com/office/drawing/2010/main"/>
                        </a:ext>
                      </a:extLst>
                    </a:blip>
                    <a:stretch>
                      <a:fillRect/>
                    </a:stretch>
                  </pic:blipFill>
                  <pic:spPr>
                    <a:xfrm>
                      <a:off x="0" y="0"/>
                      <a:ext cx="5760720" cy="4257675"/>
                    </a:xfrm>
                    <a:prstGeom prst="rect">
                      <a:avLst/>
                    </a:prstGeom>
                  </pic:spPr>
                </pic:pic>
              </a:graphicData>
            </a:graphic>
          </wp:inline>
        </w:drawing>
      </w:r>
    </w:p>
    <w:p w14:paraId="57276701" w14:textId="70359F6A" w:rsidR="006F2BA3" w:rsidRPr="003A21B1" w:rsidRDefault="006F2BA3" w:rsidP="006F2BA3">
      <w:pPr>
        <w:pStyle w:val="Caption"/>
      </w:pPr>
      <w:bookmarkStart w:id="569" w:name="_Toc460422741"/>
      <w:bookmarkStart w:id="570" w:name="_Toc465870985"/>
      <w:bookmarkStart w:id="571" w:name="_Toc62562117"/>
      <w:bookmarkStart w:id="572" w:name="_Toc458779465"/>
      <w:bookmarkStart w:id="573" w:name="_Toc460249025"/>
      <w:bookmarkStart w:id="574" w:name="_Toc460246953"/>
      <w:r w:rsidRPr="003A21B1">
        <w:t xml:space="preserve">Figure </w:t>
      </w:r>
      <w:r w:rsidRPr="003A21B1">
        <w:fldChar w:fldCharType="begin"/>
      </w:r>
      <w:r w:rsidRPr="003A21B1">
        <w:instrText xml:space="preserve"> SEQ Figure \* ARABIC </w:instrText>
      </w:r>
      <w:r w:rsidRPr="003A21B1">
        <w:fldChar w:fldCharType="separate"/>
      </w:r>
      <w:r w:rsidR="007721ED">
        <w:rPr>
          <w:noProof/>
        </w:rPr>
        <w:t>31</w:t>
      </w:r>
      <w:r w:rsidRPr="003A21B1">
        <w:fldChar w:fldCharType="end"/>
      </w:r>
      <w:r w:rsidRPr="003A21B1">
        <w:t xml:space="preserve">: </w:t>
      </w:r>
      <w:r w:rsidR="006278FF">
        <w:t>E14</w:t>
      </w:r>
      <w:r w:rsidR="007E4C49">
        <w:t xml:space="preserve"> </w:t>
      </w:r>
      <w:r w:rsidRPr="003A21B1">
        <w:t>- Location of the buildings with available roofs</w:t>
      </w:r>
      <w:bookmarkEnd w:id="569"/>
      <w:bookmarkEnd w:id="570"/>
      <w:bookmarkEnd w:id="571"/>
      <w:r w:rsidRPr="003A21B1">
        <w:t xml:space="preserve"> </w:t>
      </w:r>
      <w:bookmarkEnd w:id="572"/>
      <w:bookmarkEnd w:id="573"/>
      <w:bookmarkEnd w:id="574"/>
    </w:p>
    <w:p w14:paraId="1DA76FED" w14:textId="7EBE20B7" w:rsidR="006F2BA3" w:rsidRDefault="006F2BA3" w:rsidP="006F2BA3">
      <w:pPr>
        <w:pStyle w:val="Heading3"/>
      </w:pPr>
      <w:r w:rsidRPr="006F3D5F">
        <w:t>Load profile</w:t>
      </w:r>
    </w:p>
    <w:p w14:paraId="3A152274" w14:textId="419F3227" w:rsidR="005A1C3D" w:rsidRPr="006327A2" w:rsidRDefault="005A1C3D" w:rsidP="005A1C3D">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104</w:t>
      </w:r>
      <w:r w:rsidRPr="006327A2">
        <w:rPr>
          <w:bCs/>
          <w:iCs/>
          <w:lang w:val="en-US"/>
        </w:rPr>
        <w:t xml:space="preserve"> kW, the forecasted peak load for the target year is </w:t>
      </w:r>
      <w:r>
        <w:rPr>
          <w:bCs/>
          <w:iCs/>
          <w:lang w:val="en-US"/>
        </w:rPr>
        <w:t xml:space="preserve">177 </w:t>
      </w:r>
      <w:r w:rsidRPr="006327A2">
        <w:rPr>
          <w:bCs/>
          <w:iCs/>
          <w:lang w:val="en-US"/>
        </w:rPr>
        <w:t xml:space="preserve">kW where the average load for that year is </w:t>
      </w:r>
      <w:r>
        <w:rPr>
          <w:bCs/>
          <w:iCs/>
          <w:lang w:val="en-US"/>
        </w:rPr>
        <w:t>98</w:t>
      </w:r>
      <w:r w:rsidRPr="006327A2">
        <w:rPr>
          <w:bCs/>
          <w:iCs/>
          <w:lang w:val="en-US"/>
        </w:rPr>
        <w:t xml:space="preserve"> kW. </w:t>
      </w:r>
    </w:p>
    <w:p w14:paraId="57D793E1" w14:textId="2AEE0210" w:rsidR="005A1C3D" w:rsidRDefault="005A1C3D" w:rsidP="005A1C3D">
      <w:pPr>
        <w:pStyle w:val="E1"/>
      </w:pPr>
      <w:r w:rsidRPr="006327A2">
        <w:t xml:space="preserve">The utility expect a steadily increase of the load by </w:t>
      </w:r>
      <w:r>
        <w:t>14</w:t>
      </w:r>
      <w:r w:rsidRPr="006327A2">
        <w:t xml:space="preserve"> %/year for the next 5 years.</w:t>
      </w:r>
      <w:r w:rsidRPr="00431C02">
        <w:t xml:space="preserve"> </w:t>
      </w:r>
    </w:p>
    <w:p w14:paraId="5EFA1A05" w14:textId="77777777" w:rsidR="005A1C3D" w:rsidRPr="005A1C3D" w:rsidRDefault="005A1C3D" w:rsidP="005A1C3D"/>
    <w:p w14:paraId="377672EF" w14:textId="3F7DF752" w:rsidR="006F2BA3" w:rsidRPr="006701FB" w:rsidRDefault="00630A8C" w:rsidP="006F2BA3">
      <w:pPr>
        <w:pStyle w:val="Heading3"/>
      </w:pPr>
      <w:r>
        <w:t>D</w:t>
      </w:r>
      <w:r w:rsidRPr="00746E71">
        <w:t xml:space="preserve">iesel </w:t>
      </w:r>
      <w:r>
        <w:t>G</w:t>
      </w:r>
      <w:r w:rsidRPr="00746E71">
        <w:t>enerators</w:t>
      </w:r>
    </w:p>
    <w:p w14:paraId="5623FB09" w14:textId="5A173AF7" w:rsidR="006F2BA3" w:rsidRPr="006701FB" w:rsidRDefault="006F2BA3" w:rsidP="006F2BA3">
      <w:pPr>
        <w:pStyle w:val="E1"/>
      </w:pPr>
      <w:r w:rsidRPr="006701FB">
        <w:t xml:space="preserve">3 </w:t>
      </w:r>
      <w:r w:rsidR="00630A8C">
        <w:t>D</w:t>
      </w:r>
      <w:r w:rsidR="00630A8C" w:rsidRPr="00746E71">
        <w:t xml:space="preserve">iesel </w:t>
      </w:r>
      <w:r w:rsidR="00630A8C">
        <w:t>G</w:t>
      </w:r>
      <w:r w:rsidR="00630A8C" w:rsidRPr="00746E71">
        <w:t>enerators</w:t>
      </w:r>
      <w:r w:rsidRPr="006701FB">
        <w:t xml:space="preserve"> of different sizes are installed on the island.</w:t>
      </w:r>
      <w:r w:rsidRPr="006701FB" w:rsidDel="00FD5006">
        <w:t xml:space="preserve"> </w:t>
      </w:r>
    </w:p>
    <w:p w14:paraId="3D627BA9" w14:textId="36E64DCD" w:rsidR="006F2BA3" w:rsidRDefault="00630A8C" w:rsidP="00630A8C">
      <w:pPr>
        <w:pStyle w:val="E1"/>
      </w:pPr>
      <w:r w:rsidRPr="006701FB">
        <w:t xml:space="preserve">The following </w:t>
      </w:r>
      <w:r>
        <w:t>D</w:t>
      </w:r>
      <w:r w:rsidRPr="00746E71">
        <w:t xml:space="preserve">iesel </w:t>
      </w:r>
      <w:r>
        <w:t>G</w:t>
      </w:r>
      <w:r w:rsidRPr="00746E71">
        <w:t>enerators</w:t>
      </w:r>
      <w:r w:rsidR="00CE6A8A">
        <w:t xml:space="preserve"> are currently used:</w:t>
      </w:r>
      <w:r w:rsidRPr="006701FB" w:rsidDel="00630A8C">
        <w:t xml:space="preserve"> </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2316"/>
        <w:gridCol w:w="2408"/>
        <w:gridCol w:w="2406"/>
      </w:tblGrid>
      <w:tr w:rsidR="005A1C3D" w:rsidRPr="003C1CBE" w14:paraId="6A6BD4EB" w14:textId="77777777" w:rsidTr="00A20897">
        <w:trPr>
          <w:trHeight w:val="567"/>
          <w:tblHeader/>
        </w:trPr>
        <w:tc>
          <w:tcPr>
            <w:tcW w:w="1340" w:type="pct"/>
            <w:shd w:val="clear" w:color="auto" w:fill="0070C0"/>
            <w:vAlign w:val="center"/>
          </w:tcPr>
          <w:p w14:paraId="236819D2" w14:textId="77777777" w:rsidR="005A1C3D" w:rsidRPr="003C1CBE" w:rsidRDefault="005A1C3D" w:rsidP="00A20897">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1189" w:type="pct"/>
            <w:shd w:val="clear" w:color="auto" w:fill="0070C0"/>
            <w:vAlign w:val="center"/>
          </w:tcPr>
          <w:p w14:paraId="6BB348B4" w14:textId="77777777" w:rsidR="005A1C3D" w:rsidRPr="003C1CBE" w:rsidRDefault="005A1C3D" w:rsidP="00A20897">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 1</w:t>
            </w:r>
          </w:p>
        </w:tc>
        <w:tc>
          <w:tcPr>
            <w:tcW w:w="1236" w:type="pct"/>
            <w:shd w:val="clear" w:color="auto" w:fill="0070C0"/>
            <w:vAlign w:val="center"/>
          </w:tcPr>
          <w:p w14:paraId="57F9232A" w14:textId="77777777" w:rsidR="005A1C3D" w:rsidRPr="003C1CBE" w:rsidRDefault="005A1C3D" w:rsidP="00A20897">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 2</w:t>
            </w:r>
          </w:p>
        </w:tc>
        <w:tc>
          <w:tcPr>
            <w:tcW w:w="1235" w:type="pct"/>
            <w:shd w:val="clear" w:color="auto" w:fill="0070C0"/>
            <w:vAlign w:val="center"/>
          </w:tcPr>
          <w:p w14:paraId="0BC6F32E" w14:textId="77777777" w:rsidR="005A1C3D" w:rsidRPr="003C1CBE" w:rsidRDefault="005A1C3D" w:rsidP="00A20897">
            <w:pPr>
              <w:spacing w:after="0" w:line="276" w:lineRule="auto"/>
              <w:ind w:left="0"/>
              <w:rPr>
                <w:rFonts w:cs="Arial"/>
                <w:b/>
                <w:bCs/>
                <w:color w:val="FFFFFF"/>
                <w:sz w:val="18"/>
                <w:szCs w:val="18"/>
                <w:lang w:eastAsia="en-US"/>
              </w:rPr>
            </w:pPr>
            <w:r w:rsidRPr="003C1CBE">
              <w:rPr>
                <w:rFonts w:cs="Arial"/>
                <w:b/>
                <w:bCs/>
                <w:color w:val="FFFFFF"/>
                <w:sz w:val="18"/>
                <w:szCs w:val="18"/>
                <w:lang w:eastAsia="en-US"/>
              </w:rPr>
              <w:t>Diesel Generator 3</w:t>
            </w:r>
          </w:p>
        </w:tc>
      </w:tr>
      <w:tr w:rsidR="005A1C3D" w:rsidRPr="003C1CBE" w14:paraId="3F09E621" w14:textId="77777777" w:rsidTr="00A20897">
        <w:trPr>
          <w:trHeight w:val="567"/>
        </w:trPr>
        <w:tc>
          <w:tcPr>
            <w:tcW w:w="1340" w:type="pct"/>
            <w:shd w:val="clear" w:color="auto" w:fill="auto"/>
            <w:vAlign w:val="center"/>
          </w:tcPr>
          <w:p w14:paraId="45D437D4" w14:textId="77777777" w:rsidR="005A1C3D" w:rsidRPr="003C1CBE" w:rsidRDefault="005A1C3D" w:rsidP="00A20897">
            <w:pPr>
              <w:spacing w:after="0" w:line="240" w:lineRule="auto"/>
              <w:ind w:left="0"/>
              <w:rPr>
                <w:rFonts w:cs="Arial"/>
                <w:sz w:val="20"/>
                <w:highlight w:val="yellow"/>
                <w:lang w:eastAsia="en-US"/>
              </w:rPr>
            </w:pPr>
            <w:r w:rsidRPr="003C1CBE">
              <w:rPr>
                <w:rFonts w:cs="Arial"/>
                <w:sz w:val="20"/>
                <w:lang w:eastAsia="en-US"/>
              </w:rPr>
              <w:t>Engine manufacturer &amp; Engine Model</w:t>
            </w:r>
          </w:p>
        </w:tc>
        <w:tc>
          <w:tcPr>
            <w:tcW w:w="1189" w:type="pct"/>
            <w:shd w:val="clear" w:color="auto" w:fill="auto"/>
          </w:tcPr>
          <w:p w14:paraId="796E8E8A" w14:textId="77777777" w:rsidR="005A1C3D" w:rsidRPr="003C1CBE" w:rsidRDefault="005A1C3D" w:rsidP="00A20897">
            <w:pPr>
              <w:spacing w:after="0" w:line="240" w:lineRule="auto"/>
              <w:ind w:left="0"/>
              <w:jc w:val="center"/>
              <w:rPr>
                <w:rFonts w:cs="Arial"/>
              </w:rPr>
            </w:pPr>
            <w:r w:rsidRPr="003C1CBE">
              <w:rPr>
                <w:rFonts w:cs="Arial"/>
              </w:rPr>
              <w:t>Cummins 6CTA</w:t>
            </w:r>
          </w:p>
        </w:tc>
        <w:tc>
          <w:tcPr>
            <w:tcW w:w="1236" w:type="pct"/>
            <w:shd w:val="clear" w:color="auto" w:fill="auto"/>
          </w:tcPr>
          <w:p w14:paraId="215F2BC3" w14:textId="77777777" w:rsidR="005A1C3D" w:rsidRPr="003C1CBE" w:rsidRDefault="005A1C3D" w:rsidP="00A20897">
            <w:pPr>
              <w:spacing w:after="0" w:line="240" w:lineRule="auto"/>
              <w:ind w:left="0"/>
              <w:jc w:val="center"/>
              <w:rPr>
                <w:rFonts w:cs="Arial"/>
                <w:b/>
                <w:bCs/>
              </w:rPr>
            </w:pPr>
            <w:r w:rsidRPr="003C1CBE">
              <w:rPr>
                <w:rFonts w:cs="Arial"/>
              </w:rPr>
              <w:t>Deutz BF6M1016</w:t>
            </w:r>
          </w:p>
        </w:tc>
        <w:tc>
          <w:tcPr>
            <w:tcW w:w="1235" w:type="pct"/>
            <w:shd w:val="clear" w:color="auto" w:fill="auto"/>
          </w:tcPr>
          <w:p w14:paraId="5B1E9368" w14:textId="77777777" w:rsidR="005A1C3D" w:rsidRPr="003C1CBE" w:rsidRDefault="005A1C3D" w:rsidP="00A20897">
            <w:pPr>
              <w:spacing w:after="0" w:line="240" w:lineRule="auto"/>
              <w:ind w:left="0"/>
              <w:jc w:val="center"/>
              <w:rPr>
                <w:rFonts w:cs="Arial"/>
              </w:rPr>
            </w:pPr>
            <w:r w:rsidRPr="003C1CBE">
              <w:rPr>
                <w:rFonts w:cs="Arial"/>
              </w:rPr>
              <w:t>Deutz F6L912</w:t>
            </w:r>
          </w:p>
        </w:tc>
      </w:tr>
      <w:tr w:rsidR="005A1C3D" w:rsidRPr="003C1CBE" w14:paraId="3CD963B5" w14:textId="77777777" w:rsidTr="00A20897">
        <w:trPr>
          <w:trHeight w:val="567"/>
        </w:trPr>
        <w:tc>
          <w:tcPr>
            <w:tcW w:w="1340" w:type="pct"/>
            <w:shd w:val="clear" w:color="auto" w:fill="auto"/>
            <w:vAlign w:val="center"/>
          </w:tcPr>
          <w:p w14:paraId="79CE68A9" w14:textId="77777777" w:rsidR="005A1C3D" w:rsidRPr="003C1CBE" w:rsidRDefault="005A1C3D" w:rsidP="00A20897">
            <w:pPr>
              <w:spacing w:after="0" w:line="240" w:lineRule="auto"/>
              <w:ind w:left="0"/>
              <w:rPr>
                <w:rFonts w:cs="Arial"/>
                <w:sz w:val="20"/>
                <w:lang w:eastAsia="en-US"/>
              </w:rPr>
            </w:pPr>
            <w:r w:rsidRPr="003C1CBE">
              <w:rPr>
                <w:rFonts w:cs="Arial"/>
                <w:sz w:val="20"/>
                <w:lang w:eastAsia="en-US"/>
              </w:rPr>
              <w:t>Engine power rating (continuous) [kW]</w:t>
            </w:r>
          </w:p>
        </w:tc>
        <w:tc>
          <w:tcPr>
            <w:tcW w:w="1189" w:type="pct"/>
            <w:shd w:val="clear" w:color="auto" w:fill="auto"/>
            <w:vAlign w:val="center"/>
          </w:tcPr>
          <w:p w14:paraId="7E921214" w14:textId="77777777" w:rsidR="005A1C3D" w:rsidRPr="003C1CBE" w:rsidRDefault="005A1C3D" w:rsidP="00A20897">
            <w:pPr>
              <w:spacing w:after="0" w:line="240" w:lineRule="auto"/>
              <w:ind w:left="0"/>
              <w:jc w:val="center"/>
              <w:rPr>
                <w:rFonts w:cs="Arial"/>
              </w:rPr>
            </w:pPr>
            <w:r w:rsidRPr="003C1CBE">
              <w:rPr>
                <w:rFonts w:cs="Arial"/>
              </w:rPr>
              <w:t>150</w:t>
            </w:r>
          </w:p>
        </w:tc>
        <w:tc>
          <w:tcPr>
            <w:tcW w:w="1236" w:type="pct"/>
            <w:shd w:val="clear" w:color="auto" w:fill="auto"/>
            <w:vAlign w:val="center"/>
          </w:tcPr>
          <w:p w14:paraId="44CC7EAE" w14:textId="77777777" w:rsidR="005A1C3D" w:rsidRPr="003C1CBE" w:rsidRDefault="005A1C3D" w:rsidP="00A20897">
            <w:pPr>
              <w:spacing w:after="0" w:line="240" w:lineRule="auto"/>
              <w:ind w:left="0"/>
              <w:jc w:val="center"/>
              <w:rPr>
                <w:rFonts w:cs="Arial"/>
              </w:rPr>
            </w:pPr>
            <w:r w:rsidRPr="003C1CBE">
              <w:rPr>
                <w:rFonts w:cs="Arial"/>
              </w:rPr>
              <w:t>160</w:t>
            </w:r>
          </w:p>
        </w:tc>
        <w:tc>
          <w:tcPr>
            <w:tcW w:w="1235" w:type="pct"/>
            <w:shd w:val="clear" w:color="auto" w:fill="auto"/>
            <w:vAlign w:val="center"/>
          </w:tcPr>
          <w:p w14:paraId="7424A4F6" w14:textId="77777777" w:rsidR="005A1C3D" w:rsidRPr="003C1CBE" w:rsidRDefault="005A1C3D" w:rsidP="00A20897">
            <w:pPr>
              <w:spacing w:after="0" w:line="240" w:lineRule="auto"/>
              <w:ind w:left="0"/>
              <w:jc w:val="center"/>
              <w:rPr>
                <w:rFonts w:cs="Arial"/>
              </w:rPr>
            </w:pPr>
            <w:r w:rsidRPr="003C1CBE">
              <w:rPr>
                <w:rFonts w:cs="Arial"/>
              </w:rPr>
              <w:t>48</w:t>
            </w:r>
          </w:p>
        </w:tc>
      </w:tr>
      <w:tr w:rsidR="005A1C3D" w:rsidRPr="003C1CBE" w14:paraId="3D3579FF" w14:textId="77777777" w:rsidTr="00A20897">
        <w:trPr>
          <w:trHeight w:val="567"/>
        </w:trPr>
        <w:tc>
          <w:tcPr>
            <w:tcW w:w="1340" w:type="pct"/>
            <w:shd w:val="clear" w:color="auto" w:fill="auto"/>
            <w:vAlign w:val="center"/>
          </w:tcPr>
          <w:p w14:paraId="7AD2F7C8" w14:textId="77777777" w:rsidR="005A1C3D" w:rsidRPr="003C1CBE" w:rsidRDefault="005A1C3D" w:rsidP="00A20897">
            <w:pPr>
              <w:spacing w:after="0" w:line="240" w:lineRule="auto"/>
              <w:ind w:left="0"/>
              <w:rPr>
                <w:rFonts w:cs="Arial"/>
                <w:sz w:val="20"/>
                <w:lang w:eastAsia="en-US"/>
              </w:rPr>
            </w:pPr>
            <w:r w:rsidRPr="003C1CBE">
              <w:rPr>
                <w:rFonts w:cs="Arial"/>
                <w:sz w:val="20"/>
                <w:lang w:eastAsia="en-US"/>
              </w:rPr>
              <w:t>Alternator manufacturer &amp; alternator references</w:t>
            </w:r>
          </w:p>
        </w:tc>
        <w:tc>
          <w:tcPr>
            <w:tcW w:w="1189" w:type="pct"/>
            <w:shd w:val="clear" w:color="auto" w:fill="auto"/>
            <w:vAlign w:val="center"/>
          </w:tcPr>
          <w:p w14:paraId="0A78BC7B"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Leroy Somer</w:t>
            </w:r>
          </w:p>
        </w:tc>
        <w:tc>
          <w:tcPr>
            <w:tcW w:w="1236" w:type="pct"/>
            <w:shd w:val="clear" w:color="auto" w:fill="auto"/>
            <w:vAlign w:val="center"/>
          </w:tcPr>
          <w:p w14:paraId="54E361DF"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STEMFORD</w:t>
            </w:r>
          </w:p>
        </w:tc>
        <w:tc>
          <w:tcPr>
            <w:tcW w:w="1235" w:type="pct"/>
            <w:shd w:val="clear" w:color="auto" w:fill="auto"/>
            <w:vAlign w:val="center"/>
          </w:tcPr>
          <w:p w14:paraId="322E81C7"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BOSCH</w:t>
            </w:r>
          </w:p>
        </w:tc>
      </w:tr>
      <w:tr w:rsidR="005A1C3D" w:rsidRPr="003C1CBE" w14:paraId="0F0C1662" w14:textId="77777777" w:rsidTr="00A20897">
        <w:trPr>
          <w:trHeight w:val="567"/>
        </w:trPr>
        <w:tc>
          <w:tcPr>
            <w:tcW w:w="1340" w:type="pct"/>
            <w:shd w:val="clear" w:color="auto" w:fill="auto"/>
            <w:vAlign w:val="center"/>
          </w:tcPr>
          <w:p w14:paraId="47960926" w14:textId="77777777" w:rsidR="005A1C3D" w:rsidRPr="003C1CBE" w:rsidRDefault="005A1C3D" w:rsidP="00A20897">
            <w:pPr>
              <w:spacing w:after="0" w:line="240" w:lineRule="auto"/>
              <w:ind w:left="0"/>
              <w:rPr>
                <w:rFonts w:cs="Arial"/>
                <w:sz w:val="20"/>
                <w:lang w:eastAsia="en-US"/>
              </w:rPr>
            </w:pPr>
            <w:r w:rsidRPr="003C1CBE">
              <w:rPr>
                <w:rFonts w:cs="Arial"/>
                <w:sz w:val="20"/>
                <w:lang w:eastAsia="en-US"/>
              </w:rPr>
              <w:lastRenderedPageBreak/>
              <w:t>Alternator power rating [kVA]</w:t>
            </w:r>
          </w:p>
        </w:tc>
        <w:tc>
          <w:tcPr>
            <w:tcW w:w="1189" w:type="pct"/>
            <w:shd w:val="clear" w:color="auto" w:fill="auto"/>
            <w:vAlign w:val="center"/>
          </w:tcPr>
          <w:p w14:paraId="61E9C4A7"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187.5</w:t>
            </w:r>
          </w:p>
        </w:tc>
        <w:tc>
          <w:tcPr>
            <w:tcW w:w="1236" w:type="pct"/>
            <w:shd w:val="clear" w:color="auto" w:fill="auto"/>
            <w:vAlign w:val="center"/>
          </w:tcPr>
          <w:p w14:paraId="602A304E"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200</w:t>
            </w:r>
          </w:p>
        </w:tc>
        <w:tc>
          <w:tcPr>
            <w:tcW w:w="1235" w:type="pct"/>
            <w:shd w:val="clear" w:color="auto" w:fill="auto"/>
            <w:vAlign w:val="center"/>
          </w:tcPr>
          <w:p w14:paraId="4D8C00EB"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60</w:t>
            </w:r>
          </w:p>
        </w:tc>
      </w:tr>
      <w:tr w:rsidR="005A1C3D" w:rsidRPr="003C1CBE" w14:paraId="146F948B" w14:textId="77777777" w:rsidTr="00A20897">
        <w:trPr>
          <w:trHeight w:val="567"/>
        </w:trPr>
        <w:tc>
          <w:tcPr>
            <w:tcW w:w="1340" w:type="pct"/>
            <w:shd w:val="clear" w:color="auto" w:fill="auto"/>
            <w:vAlign w:val="center"/>
          </w:tcPr>
          <w:p w14:paraId="5DC36D5D" w14:textId="77777777" w:rsidR="005A1C3D" w:rsidRPr="003C1CBE" w:rsidRDefault="005A1C3D" w:rsidP="00A20897">
            <w:pPr>
              <w:spacing w:after="0" w:line="240" w:lineRule="auto"/>
              <w:ind w:left="0"/>
              <w:rPr>
                <w:rFonts w:cs="Arial"/>
                <w:sz w:val="20"/>
                <w:lang w:eastAsia="en-US"/>
              </w:rPr>
            </w:pPr>
            <w:r w:rsidRPr="003C1CBE">
              <w:rPr>
                <w:rFonts w:cs="Arial"/>
                <w:sz w:val="20"/>
                <w:lang w:eastAsia="en-US"/>
              </w:rPr>
              <w:t>Available power under site temperature conditions [kW]</w:t>
            </w:r>
            <w:r w:rsidRPr="003C1CBE">
              <w:rPr>
                <w:rFonts w:cs="Arial"/>
                <w:sz w:val="20"/>
                <w:lang w:eastAsia="en-US"/>
              </w:rPr>
              <w:br/>
            </w:r>
            <w:r w:rsidRPr="003C1CBE">
              <w:rPr>
                <w:rFonts w:cs="Arial"/>
                <w:i/>
                <w:sz w:val="18"/>
                <w:lang w:eastAsia="en-US"/>
              </w:rPr>
              <w:t>Source: plant operator</w:t>
            </w:r>
          </w:p>
        </w:tc>
        <w:tc>
          <w:tcPr>
            <w:tcW w:w="1189" w:type="pct"/>
            <w:shd w:val="clear" w:color="auto" w:fill="auto"/>
            <w:vAlign w:val="center"/>
          </w:tcPr>
          <w:p w14:paraId="2D4778BB"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Max load</w:t>
            </w:r>
          </w:p>
        </w:tc>
        <w:tc>
          <w:tcPr>
            <w:tcW w:w="1236" w:type="pct"/>
            <w:shd w:val="clear" w:color="auto" w:fill="auto"/>
            <w:vAlign w:val="center"/>
          </w:tcPr>
          <w:p w14:paraId="29EF5FA6"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Max Load</w:t>
            </w:r>
          </w:p>
        </w:tc>
        <w:tc>
          <w:tcPr>
            <w:tcW w:w="1235" w:type="pct"/>
            <w:shd w:val="clear" w:color="auto" w:fill="auto"/>
            <w:vAlign w:val="center"/>
          </w:tcPr>
          <w:p w14:paraId="5F35223E"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40</w:t>
            </w:r>
          </w:p>
        </w:tc>
      </w:tr>
      <w:tr w:rsidR="005A1C3D" w:rsidRPr="003C1CBE" w14:paraId="074AE8DA" w14:textId="77777777" w:rsidTr="00A20897">
        <w:trPr>
          <w:trHeight w:val="616"/>
        </w:trPr>
        <w:tc>
          <w:tcPr>
            <w:tcW w:w="1340" w:type="pct"/>
            <w:shd w:val="clear" w:color="auto" w:fill="auto"/>
            <w:vAlign w:val="center"/>
          </w:tcPr>
          <w:p w14:paraId="17A2612E" w14:textId="77777777" w:rsidR="005A1C3D" w:rsidRPr="003C1CBE" w:rsidRDefault="005A1C3D" w:rsidP="00A20897">
            <w:pPr>
              <w:spacing w:after="0" w:line="240" w:lineRule="auto"/>
              <w:ind w:left="0"/>
              <w:rPr>
                <w:rFonts w:cs="Arial"/>
                <w:sz w:val="20"/>
                <w:lang w:eastAsia="en-US"/>
              </w:rPr>
            </w:pPr>
            <w:r w:rsidRPr="003C1CBE">
              <w:rPr>
                <w:rFonts w:cs="Arial"/>
                <w:sz w:val="20"/>
                <w:lang w:eastAsia="en-US"/>
              </w:rPr>
              <w:t>Hours of operation / date of installation</w:t>
            </w:r>
          </w:p>
        </w:tc>
        <w:tc>
          <w:tcPr>
            <w:tcW w:w="1189" w:type="pct"/>
            <w:shd w:val="clear" w:color="auto" w:fill="auto"/>
          </w:tcPr>
          <w:p w14:paraId="4B76DC87" w14:textId="77777777" w:rsidR="005A1C3D" w:rsidRPr="003C1CBE" w:rsidRDefault="005A1C3D" w:rsidP="00A20897">
            <w:pPr>
              <w:spacing w:after="0" w:line="240" w:lineRule="auto"/>
              <w:ind w:left="0"/>
              <w:jc w:val="center"/>
              <w:rPr>
                <w:rFonts w:cs="Arial"/>
              </w:rPr>
            </w:pPr>
            <w:r w:rsidRPr="003C1CBE">
              <w:rPr>
                <w:rFonts w:cs="Arial"/>
              </w:rPr>
              <w:t>Installed on 27.01.2015</w:t>
            </w:r>
          </w:p>
        </w:tc>
        <w:tc>
          <w:tcPr>
            <w:tcW w:w="2471" w:type="pct"/>
            <w:gridSpan w:val="2"/>
            <w:shd w:val="clear" w:color="auto" w:fill="auto"/>
          </w:tcPr>
          <w:p w14:paraId="29F71770" w14:textId="77777777" w:rsidR="005A1C3D" w:rsidRPr="003C1CBE" w:rsidRDefault="005A1C3D" w:rsidP="00A20897">
            <w:pPr>
              <w:spacing w:after="0" w:line="240" w:lineRule="auto"/>
              <w:ind w:left="0"/>
              <w:jc w:val="center"/>
              <w:rPr>
                <w:rFonts w:cs="Arial"/>
              </w:rPr>
            </w:pPr>
            <w:r w:rsidRPr="003C1CBE">
              <w:rPr>
                <w:rFonts w:cs="Arial"/>
              </w:rPr>
              <w:t>Actual data not available, genset condition low</w:t>
            </w:r>
          </w:p>
        </w:tc>
      </w:tr>
      <w:tr w:rsidR="005A1C3D" w:rsidRPr="003C1CBE" w14:paraId="3A79ACCF" w14:textId="77777777" w:rsidTr="00A20897">
        <w:trPr>
          <w:trHeight w:val="567"/>
        </w:trPr>
        <w:tc>
          <w:tcPr>
            <w:tcW w:w="1340" w:type="pct"/>
            <w:shd w:val="clear" w:color="auto" w:fill="auto"/>
            <w:vAlign w:val="center"/>
          </w:tcPr>
          <w:p w14:paraId="5FD39968" w14:textId="77777777" w:rsidR="005A1C3D" w:rsidRPr="003C1CBE" w:rsidRDefault="005A1C3D" w:rsidP="00A20897">
            <w:pPr>
              <w:spacing w:after="0" w:line="240" w:lineRule="auto"/>
              <w:ind w:left="0"/>
              <w:rPr>
                <w:rFonts w:cs="Arial"/>
                <w:sz w:val="20"/>
                <w:lang w:eastAsia="en-US"/>
              </w:rPr>
            </w:pPr>
            <w:r w:rsidRPr="003C1CBE">
              <w:rPr>
                <w:rFonts w:cs="Arial"/>
                <w:sz w:val="20"/>
                <w:lang w:eastAsia="en-US"/>
              </w:rPr>
              <w:t>General maintenance performed [Yes/No] (if Yes, when)</w:t>
            </w:r>
          </w:p>
        </w:tc>
        <w:tc>
          <w:tcPr>
            <w:tcW w:w="1189" w:type="pct"/>
            <w:shd w:val="clear" w:color="auto" w:fill="auto"/>
            <w:vAlign w:val="center"/>
          </w:tcPr>
          <w:p w14:paraId="53B11D0C"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No</w:t>
            </w:r>
          </w:p>
        </w:tc>
        <w:tc>
          <w:tcPr>
            <w:tcW w:w="1236" w:type="pct"/>
            <w:shd w:val="clear" w:color="auto" w:fill="auto"/>
            <w:vAlign w:val="center"/>
          </w:tcPr>
          <w:p w14:paraId="4CB42F46"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No</w:t>
            </w:r>
          </w:p>
        </w:tc>
        <w:tc>
          <w:tcPr>
            <w:tcW w:w="1235" w:type="pct"/>
            <w:shd w:val="clear" w:color="auto" w:fill="auto"/>
            <w:vAlign w:val="center"/>
          </w:tcPr>
          <w:p w14:paraId="37866912"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No</w:t>
            </w:r>
          </w:p>
        </w:tc>
      </w:tr>
      <w:tr w:rsidR="005A1C3D" w:rsidRPr="003C1CBE" w14:paraId="6147784C" w14:textId="77777777" w:rsidTr="00A20897">
        <w:trPr>
          <w:trHeight w:val="567"/>
        </w:trPr>
        <w:tc>
          <w:tcPr>
            <w:tcW w:w="1340" w:type="pct"/>
            <w:shd w:val="clear" w:color="auto" w:fill="auto"/>
            <w:vAlign w:val="center"/>
          </w:tcPr>
          <w:p w14:paraId="68E74FCC" w14:textId="77777777" w:rsidR="005A1C3D" w:rsidRPr="003C1CBE" w:rsidRDefault="005A1C3D" w:rsidP="00A20897">
            <w:pPr>
              <w:spacing w:after="0" w:line="240" w:lineRule="auto"/>
              <w:ind w:left="0"/>
              <w:rPr>
                <w:rFonts w:cs="Arial"/>
                <w:sz w:val="20"/>
                <w:lang w:eastAsia="en-US"/>
              </w:rPr>
            </w:pPr>
            <w:r w:rsidRPr="003C1CBE">
              <w:rPr>
                <w:rFonts w:cs="Arial"/>
                <w:sz w:val="20"/>
                <w:lang w:eastAsia="en-US"/>
              </w:rPr>
              <w:t>Diesel generator controller (if any) manufacturer and type (e.g.: Woodward GCP, Easygen, etc.)</w:t>
            </w:r>
          </w:p>
          <w:p w14:paraId="0CED33B5" w14:textId="77777777" w:rsidR="005A1C3D" w:rsidRPr="003C1CBE" w:rsidRDefault="005A1C3D" w:rsidP="00A20897">
            <w:pPr>
              <w:spacing w:after="0" w:line="240" w:lineRule="auto"/>
              <w:ind w:left="0"/>
              <w:rPr>
                <w:rFonts w:cs="Arial"/>
                <w:sz w:val="20"/>
                <w:lang w:eastAsia="en-US"/>
              </w:rPr>
            </w:pPr>
          </w:p>
        </w:tc>
        <w:tc>
          <w:tcPr>
            <w:tcW w:w="1189" w:type="pct"/>
            <w:shd w:val="clear" w:color="auto" w:fill="auto"/>
            <w:vAlign w:val="center"/>
          </w:tcPr>
          <w:p w14:paraId="02E55E21"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w:t>
            </w:r>
          </w:p>
        </w:tc>
        <w:tc>
          <w:tcPr>
            <w:tcW w:w="1236" w:type="pct"/>
            <w:shd w:val="clear" w:color="auto" w:fill="auto"/>
            <w:vAlign w:val="center"/>
          </w:tcPr>
          <w:p w14:paraId="3458D462"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w:t>
            </w:r>
          </w:p>
        </w:tc>
        <w:tc>
          <w:tcPr>
            <w:tcW w:w="1235" w:type="pct"/>
            <w:shd w:val="clear" w:color="auto" w:fill="auto"/>
            <w:vAlign w:val="center"/>
          </w:tcPr>
          <w:p w14:paraId="4ED87684"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w:t>
            </w:r>
          </w:p>
        </w:tc>
      </w:tr>
      <w:tr w:rsidR="005A1C3D" w:rsidRPr="003C1CBE" w14:paraId="57FF639F" w14:textId="77777777" w:rsidTr="00A20897">
        <w:trPr>
          <w:trHeight w:val="567"/>
        </w:trPr>
        <w:tc>
          <w:tcPr>
            <w:tcW w:w="1340" w:type="pct"/>
            <w:shd w:val="clear" w:color="auto" w:fill="auto"/>
            <w:vAlign w:val="center"/>
          </w:tcPr>
          <w:p w14:paraId="0DDEED5B" w14:textId="77777777" w:rsidR="005A1C3D" w:rsidRPr="003C1CBE" w:rsidRDefault="005A1C3D" w:rsidP="00A20897">
            <w:pPr>
              <w:spacing w:after="0" w:line="240" w:lineRule="auto"/>
              <w:ind w:left="0"/>
              <w:rPr>
                <w:rFonts w:cs="Arial"/>
                <w:i/>
                <w:sz w:val="16"/>
                <w:lang w:eastAsia="en-US"/>
              </w:rPr>
            </w:pPr>
            <w:r w:rsidRPr="003C1CBE">
              <w:rPr>
                <w:rFonts w:cs="Arial"/>
                <w:sz w:val="20"/>
                <w:lang w:eastAsia="en-US"/>
              </w:rPr>
              <w:t>Relay for remote start available? [Yes/No]</w:t>
            </w:r>
          </w:p>
          <w:p w14:paraId="3C446532" w14:textId="77777777" w:rsidR="005A1C3D" w:rsidRPr="003C1CBE" w:rsidRDefault="005A1C3D" w:rsidP="00A20897">
            <w:pPr>
              <w:spacing w:after="0" w:line="240" w:lineRule="auto"/>
              <w:ind w:left="0"/>
              <w:rPr>
                <w:rFonts w:cs="Arial"/>
                <w:i/>
                <w:sz w:val="20"/>
                <w:lang w:eastAsia="en-US"/>
              </w:rPr>
            </w:pPr>
          </w:p>
        </w:tc>
        <w:tc>
          <w:tcPr>
            <w:tcW w:w="1189" w:type="pct"/>
            <w:shd w:val="clear" w:color="auto" w:fill="auto"/>
            <w:vAlign w:val="center"/>
          </w:tcPr>
          <w:p w14:paraId="26EAFE4A"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No</w:t>
            </w:r>
          </w:p>
        </w:tc>
        <w:tc>
          <w:tcPr>
            <w:tcW w:w="1236" w:type="pct"/>
            <w:shd w:val="clear" w:color="auto" w:fill="auto"/>
            <w:vAlign w:val="center"/>
          </w:tcPr>
          <w:p w14:paraId="202A2F88"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No</w:t>
            </w:r>
          </w:p>
        </w:tc>
        <w:tc>
          <w:tcPr>
            <w:tcW w:w="1235" w:type="pct"/>
            <w:shd w:val="clear" w:color="auto" w:fill="auto"/>
            <w:vAlign w:val="center"/>
          </w:tcPr>
          <w:p w14:paraId="0D6E354C" w14:textId="77777777" w:rsidR="005A1C3D" w:rsidRPr="003C1CBE" w:rsidRDefault="005A1C3D" w:rsidP="00A20897">
            <w:pPr>
              <w:spacing w:after="0" w:line="276" w:lineRule="auto"/>
              <w:ind w:left="0"/>
              <w:jc w:val="center"/>
              <w:rPr>
                <w:rFonts w:cs="Arial"/>
                <w:sz w:val="20"/>
                <w:lang w:eastAsia="en-US"/>
              </w:rPr>
            </w:pPr>
            <w:r w:rsidRPr="003C1CBE">
              <w:rPr>
                <w:rFonts w:cs="Arial"/>
                <w:sz w:val="20"/>
                <w:lang w:eastAsia="en-US"/>
              </w:rPr>
              <w:t>No</w:t>
            </w:r>
          </w:p>
        </w:tc>
      </w:tr>
      <w:tr w:rsidR="005A1C3D" w:rsidRPr="003C1CBE" w14:paraId="4EC0816E" w14:textId="77777777" w:rsidTr="00A20897">
        <w:trPr>
          <w:trHeight w:val="567"/>
        </w:trPr>
        <w:tc>
          <w:tcPr>
            <w:tcW w:w="1340" w:type="pct"/>
            <w:shd w:val="clear" w:color="auto" w:fill="auto"/>
            <w:vAlign w:val="center"/>
          </w:tcPr>
          <w:p w14:paraId="7B9DC1BF" w14:textId="77777777" w:rsidR="005A1C3D" w:rsidRPr="003C1CBE" w:rsidRDefault="005A1C3D" w:rsidP="00A20897">
            <w:pPr>
              <w:spacing w:after="0" w:line="240" w:lineRule="auto"/>
              <w:ind w:left="0"/>
              <w:rPr>
                <w:rFonts w:cs="Arial"/>
                <w:i/>
                <w:sz w:val="16"/>
                <w:lang w:eastAsia="en-US"/>
              </w:rPr>
            </w:pPr>
            <w:r w:rsidRPr="003C1CBE">
              <w:rPr>
                <w:rFonts w:cs="Arial"/>
                <w:sz w:val="20"/>
                <w:lang w:eastAsia="en-US"/>
              </w:rPr>
              <w:t>Average specific consumption of Diesel generator [kWh/L]</w:t>
            </w:r>
          </w:p>
          <w:p w14:paraId="6E1EA74F" w14:textId="77777777" w:rsidR="005A1C3D" w:rsidRPr="003C1CBE" w:rsidRDefault="005A1C3D" w:rsidP="00A20897">
            <w:pPr>
              <w:spacing w:after="0" w:line="240" w:lineRule="auto"/>
              <w:ind w:left="0"/>
              <w:rPr>
                <w:rFonts w:cs="Arial"/>
                <w:i/>
                <w:sz w:val="20"/>
                <w:lang w:eastAsia="en-US"/>
              </w:rPr>
            </w:pPr>
          </w:p>
        </w:tc>
        <w:tc>
          <w:tcPr>
            <w:tcW w:w="3660" w:type="pct"/>
            <w:gridSpan w:val="3"/>
            <w:shd w:val="clear" w:color="auto" w:fill="auto"/>
            <w:vAlign w:val="center"/>
          </w:tcPr>
          <w:p w14:paraId="29056355" w14:textId="77777777" w:rsidR="005A1C3D" w:rsidRPr="003C1CBE" w:rsidRDefault="005A1C3D" w:rsidP="00A20897">
            <w:pPr>
              <w:spacing w:after="0" w:line="240" w:lineRule="auto"/>
              <w:ind w:left="0"/>
              <w:jc w:val="center"/>
              <w:rPr>
                <w:rFonts w:cs="Arial"/>
              </w:rPr>
            </w:pPr>
            <w:r w:rsidRPr="003C1CBE">
              <w:rPr>
                <w:rFonts w:cs="Arial"/>
              </w:rPr>
              <w:t>Generated kWh records not available</w:t>
            </w:r>
          </w:p>
        </w:tc>
      </w:tr>
    </w:tbl>
    <w:p w14:paraId="3416278B" w14:textId="573F82B2" w:rsidR="006F2BA3" w:rsidRDefault="006F2BA3" w:rsidP="006F2BA3">
      <w:pPr>
        <w:pStyle w:val="Caption"/>
      </w:pPr>
      <w:bookmarkStart w:id="575" w:name="_Toc455677135"/>
      <w:bookmarkStart w:id="576" w:name="_Toc458779587"/>
      <w:bookmarkStart w:id="577" w:name="_Toc460248908"/>
      <w:bookmarkStart w:id="578" w:name="_Toc460246836"/>
      <w:bookmarkStart w:id="579" w:name="_Toc460422874"/>
      <w:bookmarkStart w:id="580" w:name="_Toc465870803"/>
      <w:bookmarkStart w:id="581" w:name="_Toc58227879"/>
      <w:r w:rsidRPr="003A21B1">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85</w:t>
      </w:r>
      <w:r w:rsidR="000501C2">
        <w:fldChar w:fldCharType="end"/>
      </w:r>
      <w:r>
        <w:t xml:space="preserve">: </w:t>
      </w:r>
      <w:r w:rsidR="005A1C3D">
        <w:t>E14</w:t>
      </w:r>
      <w:r>
        <w:t xml:space="preserve"> </w:t>
      </w:r>
      <w:r w:rsidRPr="003A21B1">
        <w:t xml:space="preserve">- Diesel </w:t>
      </w:r>
      <w:r w:rsidR="00CE6A8A">
        <w:t>G</w:t>
      </w:r>
      <w:r w:rsidRPr="003A21B1">
        <w:t>enerators currently installed</w:t>
      </w:r>
      <w:bookmarkEnd w:id="575"/>
      <w:bookmarkEnd w:id="576"/>
      <w:bookmarkEnd w:id="577"/>
      <w:bookmarkEnd w:id="578"/>
      <w:bookmarkEnd w:id="579"/>
      <w:bookmarkEnd w:id="580"/>
      <w:bookmarkEnd w:id="581"/>
    </w:p>
    <w:p w14:paraId="24471AC3" w14:textId="54DEDA13" w:rsidR="00322DBB" w:rsidRPr="00322DBB" w:rsidRDefault="00F9635E" w:rsidP="006701FB">
      <w:r>
        <w:t xml:space="preserve">All </w:t>
      </w:r>
      <w:r w:rsidRPr="006701FB">
        <w:t xml:space="preserve">Diesel </w:t>
      </w:r>
      <w:r>
        <w:t>G</w:t>
      </w:r>
      <w:r w:rsidRPr="006701FB">
        <w:t>enerators</w:t>
      </w:r>
      <w:r>
        <w:t xml:space="preserve"> </w:t>
      </w:r>
      <w:r w:rsidRPr="006701FB">
        <w:t>shall be integrated in the hybrid PV system.</w:t>
      </w:r>
    </w:p>
    <w:p w14:paraId="50F7C361" w14:textId="77777777" w:rsidR="006F2BA3" w:rsidRPr="006701FB" w:rsidRDefault="006F2BA3" w:rsidP="006F2BA3">
      <w:pPr>
        <w:pStyle w:val="Heading3"/>
      </w:pPr>
      <w:r w:rsidRPr="006701FB">
        <w:t>Overview of possible installation locations</w:t>
      </w:r>
      <w:r w:rsidRPr="006701FB">
        <w:rPr>
          <w:rFonts w:eastAsia="Times New Roman" w:cs="Times New Roman"/>
        </w:rPr>
        <w:t xml:space="preserve"> for PV roof top systems</w:t>
      </w:r>
    </w:p>
    <w:p w14:paraId="4C0F4FCE" w14:textId="3AF17F02" w:rsidR="006F2BA3" w:rsidRDefault="006F2BA3" w:rsidP="006F2BA3">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tbl>
      <w:tblPr>
        <w:tblpPr w:leftFromText="180" w:rightFromText="180" w:vertAnchor="text" w:tblpXSpec="right" w:tblpY="1"/>
        <w:tblOverlap w:val="never"/>
        <w:tblW w:w="45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5"/>
        <w:gridCol w:w="1998"/>
        <w:gridCol w:w="1903"/>
        <w:gridCol w:w="2093"/>
      </w:tblGrid>
      <w:tr w:rsidR="005A1C3D" w:rsidRPr="003C1CBE" w14:paraId="21F447F7" w14:textId="77777777" w:rsidTr="00A20897">
        <w:trPr>
          <w:trHeight w:val="567"/>
          <w:tblHeader/>
        </w:trPr>
        <w:tc>
          <w:tcPr>
            <w:tcW w:w="2965" w:type="dxa"/>
            <w:shd w:val="clear" w:color="auto" w:fill="0070C0"/>
            <w:vAlign w:val="center"/>
          </w:tcPr>
          <w:p w14:paraId="4A673187" w14:textId="77777777" w:rsidR="005A1C3D" w:rsidRPr="003C1CBE" w:rsidRDefault="005A1C3D" w:rsidP="00A20897">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1890" w:type="dxa"/>
            <w:shd w:val="clear" w:color="auto" w:fill="0070C0"/>
            <w:vAlign w:val="center"/>
          </w:tcPr>
          <w:p w14:paraId="73E3EED7" w14:textId="77777777" w:rsidR="005A1C3D" w:rsidRPr="003C1CBE" w:rsidRDefault="005A1C3D" w:rsidP="00A20897">
            <w:pPr>
              <w:spacing w:after="0" w:line="276" w:lineRule="auto"/>
              <w:ind w:left="0"/>
              <w:rPr>
                <w:rFonts w:cs="Arial"/>
                <w:b/>
                <w:bCs/>
                <w:color w:val="FFFFFF"/>
                <w:sz w:val="20"/>
                <w:lang w:eastAsia="en-US"/>
              </w:rPr>
            </w:pPr>
            <w:r w:rsidRPr="003C1CBE">
              <w:rPr>
                <w:rFonts w:cs="Arial"/>
                <w:b/>
                <w:bCs/>
                <w:color w:val="FFFFFF"/>
                <w:sz w:val="20"/>
                <w:lang w:eastAsia="en-US"/>
              </w:rPr>
              <w:t>School</w:t>
            </w:r>
          </w:p>
        </w:tc>
        <w:tc>
          <w:tcPr>
            <w:tcW w:w="1800" w:type="dxa"/>
            <w:shd w:val="clear" w:color="auto" w:fill="0070C0"/>
            <w:vAlign w:val="center"/>
          </w:tcPr>
          <w:p w14:paraId="0A4EB667" w14:textId="77777777" w:rsidR="005A1C3D" w:rsidRPr="003C1CBE" w:rsidRDefault="005A1C3D" w:rsidP="00A20897">
            <w:pPr>
              <w:spacing w:after="0" w:line="276" w:lineRule="auto"/>
              <w:ind w:left="0"/>
              <w:rPr>
                <w:rFonts w:cs="Arial"/>
                <w:b/>
                <w:bCs/>
                <w:color w:val="FFFFFF"/>
                <w:sz w:val="20"/>
                <w:lang w:eastAsia="en-US"/>
              </w:rPr>
            </w:pPr>
            <w:r w:rsidRPr="003C1CBE">
              <w:rPr>
                <w:rFonts w:cs="Arial"/>
                <w:b/>
                <w:bCs/>
                <w:color w:val="FFFFFF"/>
                <w:sz w:val="20"/>
                <w:lang w:eastAsia="en-US"/>
              </w:rPr>
              <w:t>Health Centre</w:t>
            </w:r>
          </w:p>
        </w:tc>
        <w:tc>
          <w:tcPr>
            <w:tcW w:w="1980" w:type="dxa"/>
            <w:shd w:val="clear" w:color="auto" w:fill="0070C0"/>
            <w:vAlign w:val="center"/>
          </w:tcPr>
          <w:p w14:paraId="08B8507C" w14:textId="77777777" w:rsidR="005A1C3D" w:rsidRPr="003C1CBE" w:rsidRDefault="005A1C3D" w:rsidP="00A20897">
            <w:pPr>
              <w:spacing w:after="0" w:line="276" w:lineRule="auto"/>
              <w:ind w:left="0"/>
              <w:rPr>
                <w:rFonts w:cs="Arial"/>
                <w:b/>
                <w:bCs/>
                <w:color w:val="FFFFFF"/>
                <w:sz w:val="20"/>
                <w:lang w:eastAsia="en-US"/>
              </w:rPr>
            </w:pPr>
            <w:r w:rsidRPr="003C1CBE">
              <w:rPr>
                <w:rFonts w:cs="Arial"/>
                <w:b/>
                <w:bCs/>
                <w:color w:val="FFFFFF"/>
                <w:sz w:val="20"/>
                <w:lang w:eastAsia="en-US"/>
              </w:rPr>
              <w:t>Council Office</w:t>
            </w:r>
          </w:p>
        </w:tc>
      </w:tr>
      <w:tr w:rsidR="005A1C3D" w:rsidRPr="003C1CBE" w14:paraId="6E608EBC" w14:textId="77777777" w:rsidTr="00A20897">
        <w:trPr>
          <w:trHeight w:val="567"/>
        </w:trPr>
        <w:tc>
          <w:tcPr>
            <w:tcW w:w="2965" w:type="dxa"/>
            <w:shd w:val="clear" w:color="auto" w:fill="auto"/>
            <w:vAlign w:val="center"/>
          </w:tcPr>
          <w:p w14:paraId="33799AEF"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Owner</w:t>
            </w:r>
          </w:p>
        </w:tc>
        <w:tc>
          <w:tcPr>
            <w:tcW w:w="1890" w:type="dxa"/>
            <w:shd w:val="clear" w:color="auto" w:fill="auto"/>
            <w:vAlign w:val="center"/>
          </w:tcPr>
          <w:p w14:paraId="5B39923F"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Ministry of Education</w:t>
            </w:r>
          </w:p>
        </w:tc>
        <w:tc>
          <w:tcPr>
            <w:tcW w:w="1800" w:type="dxa"/>
            <w:shd w:val="clear" w:color="auto" w:fill="auto"/>
            <w:vAlign w:val="center"/>
          </w:tcPr>
          <w:p w14:paraId="4AAC6968"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Ministry of Health</w:t>
            </w:r>
          </w:p>
        </w:tc>
        <w:tc>
          <w:tcPr>
            <w:tcW w:w="1980" w:type="dxa"/>
            <w:shd w:val="clear" w:color="auto" w:fill="auto"/>
            <w:vAlign w:val="center"/>
          </w:tcPr>
          <w:p w14:paraId="5354918C"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Island Council</w:t>
            </w:r>
          </w:p>
        </w:tc>
      </w:tr>
      <w:tr w:rsidR="005A1C3D" w:rsidRPr="003C1CBE" w14:paraId="2DE7A102" w14:textId="77777777" w:rsidTr="00A20897">
        <w:trPr>
          <w:trHeight w:val="567"/>
        </w:trPr>
        <w:tc>
          <w:tcPr>
            <w:tcW w:w="2965" w:type="dxa"/>
            <w:shd w:val="clear" w:color="auto" w:fill="auto"/>
            <w:vAlign w:val="center"/>
          </w:tcPr>
          <w:p w14:paraId="0950AB33"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Available Roof Area (L x W) in meters</w:t>
            </w:r>
          </w:p>
        </w:tc>
        <w:tc>
          <w:tcPr>
            <w:tcW w:w="1890" w:type="dxa"/>
            <w:shd w:val="clear" w:color="auto" w:fill="auto"/>
            <w:vAlign w:val="center"/>
          </w:tcPr>
          <w:p w14:paraId="76C48264"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A: 31.1m X 11.1m</w:t>
            </w:r>
          </w:p>
          <w:p w14:paraId="6BCB1F60"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B:19.2m X 11.3m</w:t>
            </w:r>
          </w:p>
        </w:tc>
        <w:tc>
          <w:tcPr>
            <w:tcW w:w="1800" w:type="dxa"/>
            <w:shd w:val="clear" w:color="auto" w:fill="auto"/>
            <w:vAlign w:val="center"/>
          </w:tcPr>
          <w:p w14:paraId="6A7F9930"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A1:13.815.6mm  X 6.9m</w:t>
            </w:r>
          </w:p>
          <w:p w14:paraId="3C24B542"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A2:10.7m  X 6.9m</w:t>
            </w:r>
          </w:p>
        </w:tc>
        <w:tc>
          <w:tcPr>
            <w:tcW w:w="1980" w:type="dxa"/>
            <w:shd w:val="clear" w:color="auto" w:fill="auto"/>
            <w:vAlign w:val="center"/>
          </w:tcPr>
          <w:p w14:paraId="674A7140"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15.6m x 14.8m</w:t>
            </w:r>
          </w:p>
        </w:tc>
      </w:tr>
      <w:tr w:rsidR="005A1C3D" w:rsidRPr="003C1CBE" w14:paraId="320C5EB3" w14:textId="77777777" w:rsidTr="00A20897">
        <w:trPr>
          <w:trHeight w:val="567"/>
        </w:trPr>
        <w:tc>
          <w:tcPr>
            <w:tcW w:w="2965" w:type="dxa"/>
            <w:shd w:val="clear" w:color="auto" w:fill="auto"/>
            <w:vAlign w:val="center"/>
          </w:tcPr>
          <w:p w14:paraId="2A188DC3"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Available surrounding areas</w:t>
            </w:r>
          </w:p>
        </w:tc>
        <w:tc>
          <w:tcPr>
            <w:tcW w:w="1890" w:type="dxa"/>
            <w:shd w:val="clear" w:color="auto" w:fill="auto"/>
            <w:vAlign w:val="center"/>
          </w:tcPr>
          <w:p w14:paraId="0B0348FC"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Refer to site pics</w:t>
            </w:r>
          </w:p>
        </w:tc>
        <w:tc>
          <w:tcPr>
            <w:tcW w:w="1800" w:type="dxa"/>
            <w:shd w:val="clear" w:color="auto" w:fill="auto"/>
            <w:vAlign w:val="center"/>
          </w:tcPr>
          <w:p w14:paraId="1813A88B"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Refer to site pics</w:t>
            </w:r>
          </w:p>
        </w:tc>
        <w:tc>
          <w:tcPr>
            <w:tcW w:w="1980" w:type="dxa"/>
            <w:shd w:val="clear" w:color="auto" w:fill="auto"/>
            <w:vAlign w:val="center"/>
          </w:tcPr>
          <w:p w14:paraId="45358A6D"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Refer to site pics</w:t>
            </w:r>
          </w:p>
        </w:tc>
      </w:tr>
      <w:tr w:rsidR="005A1C3D" w:rsidRPr="003C1CBE" w14:paraId="1768BC01" w14:textId="77777777" w:rsidTr="00A20897">
        <w:trPr>
          <w:trHeight w:val="567"/>
        </w:trPr>
        <w:tc>
          <w:tcPr>
            <w:tcW w:w="2965" w:type="dxa"/>
            <w:shd w:val="clear" w:color="auto" w:fill="auto"/>
            <w:vAlign w:val="center"/>
          </w:tcPr>
          <w:p w14:paraId="1F99D079"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 xml:space="preserve">Height of building </w:t>
            </w:r>
          </w:p>
        </w:tc>
        <w:tc>
          <w:tcPr>
            <w:tcW w:w="1890" w:type="dxa"/>
            <w:shd w:val="clear" w:color="auto" w:fill="auto"/>
            <w:vAlign w:val="center"/>
          </w:tcPr>
          <w:p w14:paraId="6ADF6475"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4.1 m</w:t>
            </w:r>
          </w:p>
        </w:tc>
        <w:tc>
          <w:tcPr>
            <w:tcW w:w="1800" w:type="dxa"/>
            <w:shd w:val="clear" w:color="auto" w:fill="auto"/>
            <w:vAlign w:val="center"/>
          </w:tcPr>
          <w:p w14:paraId="171DC6AE"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 xml:space="preserve">3.9m </w:t>
            </w:r>
          </w:p>
        </w:tc>
        <w:tc>
          <w:tcPr>
            <w:tcW w:w="1980" w:type="dxa"/>
            <w:shd w:val="clear" w:color="auto" w:fill="auto"/>
            <w:vAlign w:val="center"/>
          </w:tcPr>
          <w:p w14:paraId="6C5BC385"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3.7m</w:t>
            </w:r>
          </w:p>
        </w:tc>
      </w:tr>
      <w:tr w:rsidR="005A1C3D" w:rsidRPr="003C1CBE" w14:paraId="20580E9F" w14:textId="77777777" w:rsidTr="00A20897">
        <w:trPr>
          <w:trHeight w:val="567"/>
        </w:trPr>
        <w:tc>
          <w:tcPr>
            <w:tcW w:w="2965" w:type="dxa"/>
            <w:shd w:val="clear" w:color="auto" w:fill="auto"/>
            <w:vAlign w:val="center"/>
          </w:tcPr>
          <w:p w14:paraId="2801416A"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Age of the building</w:t>
            </w:r>
          </w:p>
        </w:tc>
        <w:tc>
          <w:tcPr>
            <w:tcW w:w="1890" w:type="dxa"/>
            <w:shd w:val="clear" w:color="auto" w:fill="auto"/>
            <w:vAlign w:val="center"/>
          </w:tcPr>
          <w:p w14:paraId="53374B2F"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A: 20 years</w:t>
            </w:r>
          </w:p>
          <w:p w14:paraId="0B4C3573"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B: 5 years</w:t>
            </w:r>
          </w:p>
        </w:tc>
        <w:tc>
          <w:tcPr>
            <w:tcW w:w="1800" w:type="dxa"/>
            <w:shd w:val="clear" w:color="auto" w:fill="auto"/>
            <w:vAlign w:val="center"/>
          </w:tcPr>
          <w:p w14:paraId="05AB3B6C"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12 years</w:t>
            </w:r>
          </w:p>
        </w:tc>
        <w:tc>
          <w:tcPr>
            <w:tcW w:w="1980" w:type="dxa"/>
            <w:shd w:val="clear" w:color="auto" w:fill="auto"/>
            <w:vAlign w:val="center"/>
          </w:tcPr>
          <w:p w14:paraId="15134C05"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32 years</w:t>
            </w:r>
          </w:p>
        </w:tc>
      </w:tr>
      <w:tr w:rsidR="005A1C3D" w:rsidRPr="003C1CBE" w14:paraId="5E7ED747" w14:textId="77777777" w:rsidTr="00A20897">
        <w:trPr>
          <w:trHeight w:val="459"/>
        </w:trPr>
        <w:tc>
          <w:tcPr>
            <w:tcW w:w="2965" w:type="dxa"/>
            <w:shd w:val="clear" w:color="auto" w:fill="auto"/>
            <w:vAlign w:val="center"/>
          </w:tcPr>
          <w:p w14:paraId="6D35A314"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Type of Roof (Gable / Bonnet)</w:t>
            </w:r>
          </w:p>
        </w:tc>
        <w:tc>
          <w:tcPr>
            <w:tcW w:w="1890" w:type="dxa"/>
            <w:shd w:val="clear" w:color="auto" w:fill="auto"/>
            <w:vAlign w:val="center"/>
          </w:tcPr>
          <w:p w14:paraId="3DBE34BF"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Gable</w:t>
            </w:r>
          </w:p>
        </w:tc>
        <w:tc>
          <w:tcPr>
            <w:tcW w:w="1800" w:type="dxa"/>
            <w:shd w:val="clear" w:color="auto" w:fill="auto"/>
            <w:vAlign w:val="center"/>
          </w:tcPr>
          <w:p w14:paraId="44FA4E3D"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Gable</w:t>
            </w:r>
          </w:p>
        </w:tc>
        <w:tc>
          <w:tcPr>
            <w:tcW w:w="1980" w:type="dxa"/>
            <w:shd w:val="clear" w:color="auto" w:fill="auto"/>
            <w:vAlign w:val="center"/>
          </w:tcPr>
          <w:p w14:paraId="5198659B"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Gable</w:t>
            </w:r>
          </w:p>
        </w:tc>
      </w:tr>
      <w:tr w:rsidR="005A1C3D" w:rsidRPr="003C1CBE" w14:paraId="56FE8AEA" w14:textId="77777777" w:rsidTr="00A20897">
        <w:trPr>
          <w:trHeight w:val="567"/>
        </w:trPr>
        <w:tc>
          <w:tcPr>
            <w:tcW w:w="2965" w:type="dxa"/>
            <w:shd w:val="clear" w:color="auto" w:fill="auto"/>
            <w:vAlign w:val="center"/>
          </w:tcPr>
          <w:p w14:paraId="4315B52E" w14:textId="77777777" w:rsidR="005A1C3D" w:rsidRPr="003C1CBE" w:rsidRDefault="005A1C3D" w:rsidP="00A20897">
            <w:pPr>
              <w:spacing w:after="0" w:line="240" w:lineRule="auto"/>
              <w:ind w:left="0"/>
              <w:rPr>
                <w:rFonts w:cs="Arial"/>
                <w:sz w:val="18"/>
                <w:szCs w:val="18"/>
                <w:lang w:eastAsia="en-US"/>
              </w:rPr>
            </w:pPr>
          </w:p>
          <w:p w14:paraId="32D47F40"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Direction of Gable</w:t>
            </w:r>
          </w:p>
          <w:p w14:paraId="1D22966A" w14:textId="77777777" w:rsidR="005A1C3D" w:rsidRPr="003C1CBE" w:rsidRDefault="005A1C3D" w:rsidP="00A20897">
            <w:pPr>
              <w:spacing w:after="0" w:line="240" w:lineRule="auto"/>
              <w:ind w:left="0"/>
              <w:rPr>
                <w:rFonts w:cs="Arial"/>
                <w:sz w:val="18"/>
                <w:szCs w:val="18"/>
                <w:lang w:eastAsia="en-US"/>
              </w:rPr>
            </w:pPr>
          </w:p>
        </w:tc>
        <w:tc>
          <w:tcPr>
            <w:tcW w:w="1890" w:type="dxa"/>
            <w:shd w:val="clear" w:color="auto" w:fill="auto"/>
            <w:vAlign w:val="center"/>
          </w:tcPr>
          <w:p w14:paraId="52F12404"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A,B: 108°</w:t>
            </w:r>
          </w:p>
        </w:tc>
        <w:tc>
          <w:tcPr>
            <w:tcW w:w="1800" w:type="dxa"/>
            <w:shd w:val="clear" w:color="auto" w:fill="auto"/>
            <w:vAlign w:val="center"/>
          </w:tcPr>
          <w:p w14:paraId="07FFA08C" w14:textId="77777777" w:rsidR="005A1C3D" w:rsidRPr="003C1CBE" w:rsidRDefault="005A1C3D" w:rsidP="00A20897">
            <w:pPr>
              <w:spacing w:after="0" w:line="480" w:lineRule="auto"/>
              <w:ind w:left="0"/>
              <w:jc w:val="center"/>
              <w:rPr>
                <w:rFonts w:cs="Arial"/>
                <w:sz w:val="18"/>
                <w:szCs w:val="18"/>
                <w:lang w:eastAsia="en-US"/>
              </w:rPr>
            </w:pPr>
            <w:r w:rsidRPr="003C1CBE">
              <w:rPr>
                <w:rFonts w:cs="Arial"/>
                <w:sz w:val="18"/>
                <w:szCs w:val="18"/>
                <w:lang w:eastAsia="en-US"/>
              </w:rPr>
              <w:t>18°</w:t>
            </w:r>
          </w:p>
        </w:tc>
        <w:tc>
          <w:tcPr>
            <w:tcW w:w="1980" w:type="dxa"/>
            <w:shd w:val="clear" w:color="auto" w:fill="auto"/>
            <w:vAlign w:val="center"/>
          </w:tcPr>
          <w:p w14:paraId="74BECE55"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113°</w:t>
            </w:r>
          </w:p>
        </w:tc>
      </w:tr>
      <w:tr w:rsidR="005A1C3D" w:rsidRPr="003C1CBE" w14:paraId="01744790" w14:textId="77777777" w:rsidTr="00A20897">
        <w:trPr>
          <w:trHeight w:val="567"/>
        </w:trPr>
        <w:tc>
          <w:tcPr>
            <w:tcW w:w="2965" w:type="dxa"/>
            <w:shd w:val="clear" w:color="auto" w:fill="auto"/>
            <w:vAlign w:val="center"/>
          </w:tcPr>
          <w:p w14:paraId="7E240C8B" w14:textId="77777777" w:rsidR="005A1C3D" w:rsidRPr="003C1CBE" w:rsidRDefault="005A1C3D" w:rsidP="00A20897">
            <w:pPr>
              <w:spacing w:after="0" w:line="240" w:lineRule="auto"/>
              <w:ind w:left="0"/>
              <w:rPr>
                <w:rFonts w:cs="Arial"/>
                <w:sz w:val="18"/>
                <w:szCs w:val="18"/>
                <w:lang w:eastAsia="en-US"/>
              </w:rPr>
            </w:pPr>
          </w:p>
          <w:p w14:paraId="48023305"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Direction of Roof(s) (Azimuth)</w:t>
            </w:r>
          </w:p>
          <w:p w14:paraId="176C30D8" w14:textId="77777777" w:rsidR="005A1C3D" w:rsidRPr="003C1CBE" w:rsidRDefault="005A1C3D" w:rsidP="00A20897">
            <w:pPr>
              <w:spacing w:after="0" w:line="240" w:lineRule="auto"/>
              <w:ind w:left="0"/>
              <w:rPr>
                <w:rFonts w:cs="Arial"/>
                <w:sz w:val="18"/>
                <w:szCs w:val="18"/>
                <w:lang w:eastAsia="en-US"/>
              </w:rPr>
            </w:pPr>
          </w:p>
        </w:tc>
        <w:tc>
          <w:tcPr>
            <w:tcW w:w="1890" w:type="dxa"/>
            <w:shd w:val="clear" w:color="auto" w:fill="auto"/>
            <w:vAlign w:val="center"/>
          </w:tcPr>
          <w:p w14:paraId="2C9A82C5" w14:textId="77777777" w:rsidR="005A1C3D" w:rsidRPr="003C1CBE" w:rsidRDefault="005A1C3D" w:rsidP="00A20897">
            <w:pPr>
              <w:spacing w:after="0" w:line="276" w:lineRule="auto"/>
              <w:ind w:left="0"/>
              <w:jc w:val="center"/>
              <w:rPr>
                <w:rFonts w:cs="Arial"/>
                <w:sz w:val="18"/>
                <w:szCs w:val="18"/>
              </w:rPr>
            </w:pPr>
            <w:r w:rsidRPr="003C1CBE">
              <w:rPr>
                <w:rFonts w:cs="Arial"/>
                <w:sz w:val="18"/>
                <w:szCs w:val="18"/>
              </w:rPr>
              <w:t>A,B: 18</w:t>
            </w:r>
            <w:r w:rsidRPr="003C1CBE">
              <w:rPr>
                <w:rFonts w:cs="Arial"/>
                <w:sz w:val="18"/>
                <w:szCs w:val="18"/>
                <w:lang w:eastAsia="en-US"/>
              </w:rPr>
              <w:t>°</w:t>
            </w:r>
            <w:r w:rsidRPr="003C1CBE">
              <w:rPr>
                <w:rFonts w:cs="Arial"/>
                <w:sz w:val="18"/>
                <w:szCs w:val="18"/>
              </w:rPr>
              <w:t>, 198</w:t>
            </w:r>
            <w:r w:rsidRPr="003C1CBE">
              <w:rPr>
                <w:rFonts w:cs="Arial"/>
                <w:sz w:val="18"/>
                <w:szCs w:val="18"/>
                <w:lang w:eastAsia="en-US"/>
              </w:rPr>
              <w:t>°</w:t>
            </w:r>
          </w:p>
        </w:tc>
        <w:tc>
          <w:tcPr>
            <w:tcW w:w="1800" w:type="dxa"/>
            <w:shd w:val="clear" w:color="auto" w:fill="auto"/>
            <w:vAlign w:val="center"/>
          </w:tcPr>
          <w:p w14:paraId="3E97912A"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72°, 109°</w:t>
            </w:r>
          </w:p>
        </w:tc>
        <w:tc>
          <w:tcPr>
            <w:tcW w:w="1980" w:type="dxa"/>
            <w:shd w:val="clear" w:color="auto" w:fill="auto"/>
            <w:vAlign w:val="center"/>
          </w:tcPr>
          <w:p w14:paraId="57A8CAAE"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23°, 203°</w:t>
            </w:r>
          </w:p>
        </w:tc>
      </w:tr>
      <w:tr w:rsidR="005A1C3D" w:rsidRPr="003C1CBE" w14:paraId="3B9955CC" w14:textId="77777777" w:rsidTr="00A20897">
        <w:trPr>
          <w:trHeight w:val="60"/>
        </w:trPr>
        <w:tc>
          <w:tcPr>
            <w:tcW w:w="2965" w:type="dxa"/>
            <w:shd w:val="clear" w:color="auto" w:fill="auto"/>
            <w:vAlign w:val="center"/>
          </w:tcPr>
          <w:p w14:paraId="64EA0453" w14:textId="77777777" w:rsidR="005A1C3D" w:rsidRPr="003C1CBE" w:rsidRDefault="005A1C3D" w:rsidP="00A20897">
            <w:pPr>
              <w:spacing w:after="0" w:line="240" w:lineRule="auto"/>
              <w:ind w:left="0"/>
              <w:rPr>
                <w:rFonts w:cs="Arial"/>
                <w:sz w:val="18"/>
                <w:szCs w:val="18"/>
                <w:lang w:eastAsia="en-US"/>
              </w:rPr>
            </w:pPr>
          </w:p>
          <w:p w14:paraId="00B4DA05"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Roof Material</w:t>
            </w:r>
          </w:p>
          <w:p w14:paraId="351CA60B" w14:textId="77777777" w:rsidR="005A1C3D" w:rsidRPr="003C1CBE" w:rsidRDefault="005A1C3D" w:rsidP="00A20897">
            <w:pPr>
              <w:spacing w:after="0" w:line="240" w:lineRule="auto"/>
              <w:ind w:left="0"/>
              <w:rPr>
                <w:rFonts w:cs="Arial"/>
                <w:sz w:val="18"/>
                <w:szCs w:val="18"/>
                <w:lang w:eastAsia="en-US"/>
              </w:rPr>
            </w:pPr>
          </w:p>
        </w:tc>
        <w:tc>
          <w:tcPr>
            <w:tcW w:w="1890" w:type="dxa"/>
            <w:shd w:val="clear" w:color="auto" w:fill="auto"/>
            <w:vAlign w:val="center"/>
          </w:tcPr>
          <w:p w14:paraId="271ABEA1"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1800" w:type="dxa"/>
            <w:shd w:val="clear" w:color="auto" w:fill="auto"/>
            <w:vAlign w:val="center"/>
          </w:tcPr>
          <w:p w14:paraId="480FE22B"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1980" w:type="dxa"/>
            <w:shd w:val="clear" w:color="auto" w:fill="auto"/>
            <w:vAlign w:val="center"/>
          </w:tcPr>
          <w:p w14:paraId="24646C3E"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Lysaght Trapezoidal Steel Sheets</w:t>
            </w:r>
          </w:p>
        </w:tc>
      </w:tr>
      <w:tr w:rsidR="005A1C3D" w:rsidRPr="003C1CBE" w14:paraId="4B1398D3" w14:textId="77777777" w:rsidTr="00A20897">
        <w:trPr>
          <w:trHeight w:val="758"/>
        </w:trPr>
        <w:tc>
          <w:tcPr>
            <w:tcW w:w="2965" w:type="dxa"/>
            <w:shd w:val="clear" w:color="auto" w:fill="auto"/>
            <w:vAlign w:val="center"/>
          </w:tcPr>
          <w:p w14:paraId="047D53B2"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Roof profile (make a detailed sketch)</w:t>
            </w:r>
          </w:p>
        </w:tc>
        <w:tc>
          <w:tcPr>
            <w:tcW w:w="5670" w:type="dxa"/>
            <w:gridSpan w:val="3"/>
            <w:shd w:val="clear" w:color="auto" w:fill="auto"/>
            <w:vAlign w:val="center"/>
          </w:tcPr>
          <w:p w14:paraId="57008C4F" w14:textId="77777777" w:rsidR="005A1C3D" w:rsidRPr="003C1CBE" w:rsidRDefault="005A1C3D" w:rsidP="00A20897">
            <w:pPr>
              <w:spacing w:after="0" w:line="276" w:lineRule="auto"/>
              <w:ind w:left="0"/>
              <w:jc w:val="center"/>
              <w:rPr>
                <w:rFonts w:cs="Arial"/>
                <w:sz w:val="18"/>
                <w:szCs w:val="18"/>
                <w:lang w:eastAsia="en-US"/>
              </w:rPr>
            </w:pPr>
            <w:r w:rsidRPr="003C1CBE">
              <w:rPr>
                <w:rFonts w:cs="Arial"/>
                <w:noProof/>
                <w:sz w:val="18"/>
                <w:szCs w:val="18"/>
                <w:lang w:eastAsia="en-GB"/>
              </w:rPr>
              <w:drawing>
                <wp:inline distT="0" distB="0" distL="0" distR="0" wp14:anchorId="27508699" wp14:editId="574854FA">
                  <wp:extent cx="1781175" cy="504825"/>
                  <wp:effectExtent l="0" t="0" r="9525" b="9525"/>
                  <wp:docPr id="61" name="Picture 61" descr="lysa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ysaght"/>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781175" cy="504825"/>
                          </a:xfrm>
                          <a:prstGeom prst="rect">
                            <a:avLst/>
                          </a:prstGeom>
                          <a:noFill/>
                          <a:ln>
                            <a:noFill/>
                          </a:ln>
                        </pic:spPr>
                      </pic:pic>
                    </a:graphicData>
                  </a:graphic>
                </wp:inline>
              </w:drawing>
            </w:r>
          </w:p>
        </w:tc>
      </w:tr>
      <w:tr w:rsidR="005A1C3D" w:rsidRPr="003C1CBE" w14:paraId="2AF9457F" w14:textId="77777777" w:rsidTr="00A20897">
        <w:trPr>
          <w:trHeight w:val="450"/>
        </w:trPr>
        <w:tc>
          <w:tcPr>
            <w:tcW w:w="2965" w:type="dxa"/>
            <w:shd w:val="clear" w:color="auto" w:fill="auto"/>
            <w:vAlign w:val="center"/>
          </w:tcPr>
          <w:p w14:paraId="49DAC698"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 xml:space="preserve">lope </w:t>
            </w:r>
          </w:p>
        </w:tc>
        <w:tc>
          <w:tcPr>
            <w:tcW w:w="1890" w:type="dxa"/>
            <w:shd w:val="clear" w:color="auto" w:fill="auto"/>
            <w:vAlign w:val="center"/>
          </w:tcPr>
          <w:p w14:paraId="69019D4B"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A,B: 24°</w:t>
            </w:r>
          </w:p>
        </w:tc>
        <w:tc>
          <w:tcPr>
            <w:tcW w:w="1800" w:type="dxa"/>
            <w:shd w:val="clear" w:color="auto" w:fill="auto"/>
            <w:vAlign w:val="center"/>
          </w:tcPr>
          <w:p w14:paraId="7DFC2B8C"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20°</w:t>
            </w:r>
          </w:p>
        </w:tc>
        <w:tc>
          <w:tcPr>
            <w:tcW w:w="1980" w:type="dxa"/>
            <w:shd w:val="clear" w:color="auto" w:fill="auto"/>
            <w:vAlign w:val="center"/>
          </w:tcPr>
          <w:p w14:paraId="4E1F89E0"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18°</w:t>
            </w:r>
          </w:p>
        </w:tc>
      </w:tr>
      <w:tr w:rsidR="005A1C3D" w:rsidRPr="003C1CBE" w14:paraId="40ED997C" w14:textId="77777777" w:rsidTr="00A20897">
        <w:trPr>
          <w:trHeight w:val="567"/>
        </w:trPr>
        <w:tc>
          <w:tcPr>
            <w:tcW w:w="2965" w:type="dxa"/>
            <w:shd w:val="clear" w:color="auto" w:fill="auto"/>
            <w:vAlign w:val="center"/>
          </w:tcPr>
          <w:p w14:paraId="37EBDAED"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Distance to next grid connection point and GPS coordinates, or mark in map “Cable Network”</w:t>
            </w:r>
          </w:p>
        </w:tc>
        <w:tc>
          <w:tcPr>
            <w:tcW w:w="1890" w:type="dxa"/>
            <w:shd w:val="clear" w:color="auto" w:fill="auto"/>
            <w:vAlign w:val="center"/>
          </w:tcPr>
          <w:p w14:paraId="6E3A7C01"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A: 10m  to DB-D2</w:t>
            </w:r>
          </w:p>
          <w:p w14:paraId="54B41E42"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B: 25m to DB-D3</w:t>
            </w:r>
          </w:p>
        </w:tc>
        <w:tc>
          <w:tcPr>
            <w:tcW w:w="1800" w:type="dxa"/>
            <w:shd w:val="clear" w:color="auto" w:fill="auto"/>
            <w:vAlign w:val="center"/>
          </w:tcPr>
          <w:p w14:paraId="1CF9B966"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77m to DB-C5</w:t>
            </w:r>
          </w:p>
        </w:tc>
        <w:tc>
          <w:tcPr>
            <w:tcW w:w="1980" w:type="dxa"/>
            <w:shd w:val="clear" w:color="auto" w:fill="auto"/>
            <w:vAlign w:val="center"/>
          </w:tcPr>
          <w:p w14:paraId="334A355A"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20m to DB-B1</w:t>
            </w:r>
          </w:p>
        </w:tc>
      </w:tr>
      <w:tr w:rsidR="005A1C3D" w:rsidRPr="003C1CBE" w14:paraId="0561104C" w14:textId="77777777" w:rsidTr="00A20897">
        <w:trPr>
          <w:trHeight w:val="567"/>
        </w:trPr>
        <w:tc>
          <w:tcPr>
            <w:tcW w:w="2965" w:type="dxa"/>
            <w:shd w:val="clear" w:color="auto" w:fill="auto"/>
            <w:vAlign w:val="center"/>
          </w:tcPr>
          <w:p w14:paraId="7625F113"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Size of next grid connection point, space available, cable dimensions</w:t>
            </w:r>
          </w:p>
        </w:tc>
        <w:tc>
          <w:tcPr>
            <w:tcW w:w="1890" w:type="dxa"/>
            <w:shd w:val="clear" w:color="auto" w:fill="auto"/>
            <w:vAlign w:val="center"/>
          </w:tcPr>
          <w:p w14:paraId="289E6D99"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16 sqmm</w:t>
            </w:r>
          </w:p>
        </w:tc>
        <w:tc>
          <w:tcPr>
            <w:tcW w:w="1800" w:type="dxa"/>
            <w:shd w:val="clear" w:color="auto" w:fill="auto"/>
            <w:vAlign w:val="center"/>
          </w:tcPr>
          <w:p w14:paraId="60DF5E9F"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16sqmm</w:t>
            </w:r>
          </w:p>
        </w:tc>
        <w:tc>
          <w:tcPr>
            <w:tcW w:w="1980" w:type="dxa"/>
            <w:shd w:val="clear" w:color="auto" w:fill="auto"/>
            <w:vAlign w:val="center"/>
          </w:tcPr>
          <w:p w14:paraId="743DE402"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16sqmm</w:t>
            </w:r>
          </w:p>
        </w:tc>
      </w:tr>
      <w:tr w:rsidR="005A1C3D" w:rsidRPr="003C1CBE" w14:paraId="3A2D0B7B" w14:textId="77777777" w:rsidTr="00A20897">
        <w:trPr>
          <w:trHeight w:val="405"/>
        </w:trPr>
        <w:tc>
          <w:tcPr>
            <w:tcW w:w="2965" w:type="dxa"/>
            <w:shd w:val="clear" w:color="auto" w:fill="auto"/>
            <w:vAlign w:val="center"/>
          </w:tcPr>
          <w:p w14:paraId="77BAF8EA"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Distance to Power House</w:t>
            </w:r>
          </w:p>
        </w:tc>
        <w:tc>
          <w:tcPr>
            <w:tcW w:w="1890" w:type="dxa"/>
            <w:shd w:val="clear" w:color="auto" w:fill="auto"/>
            <w:vAlign w:val="center"/>
          </w:tcPr>
          <w:p w14:paraId="5AEC29E2"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310m to proposed PH</w:t>
            </w:r>
          </w:p>
        </w:tc>
        <w:tc>
          <w:tcPr>
            <w:tcW w:w="1800" w:type="dxa"/>
            <w:shd w:val="clear" w:color="auto" w:fill="auto"/>
            <w:vAlign w:val="center"/>
          </w:tcPr>
          <w:p w14:paraId="310FAD20"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146m to Proposed PH</w:t>
            </w:r>
          </w:p>
        </w:tc>
        <w:tc>
          <w:tcPr>
            <w:tcW w:w="1980" w:type="dxa"/>
            <w:shd w:val="clear" w:color="auto" w:fill="auto"/>
            <w:vAlign w:val="center"/>
          </w:tcPr>
          <w:p w14:paraId="41717F4A"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190m to proposed PH</w:t>
            </w:r>
          </w:p>
        </w:tc>
      </w:tr>
      <w:tr w:rsidR="005A1C3D" w:rsidRPr="003C1CBE" w14:paraId="45BF0486" w14:textId="77777777" w:rsidTr="00A20897">
        <w:trPr>
          <w:trHeight w:val="567"/>
        </w:trPr>
        <w:tc>
          <w:tcPr>
            <w:tcW w:w="2965" w:type="dxa"/>
            <w:shd w:val="clear" w:color="auto" w:fill="auto"/>
            <w:vAlign w:val="center"/>
          </w:tcPr>
          <w:p w14:paraId="6D1E401A"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GPS coordinates</w:t>
            </w:r>
          </w:p>
        </w:tc>
        <w:tc>
          <w:tcPr>
            <w:tcW w:w="1890" w:type="dxa"/>
            <w:shd w:val="clear" w:color="auto" w:fill="auto"/>
            <w:vAlign w:val="center"/>
          </w:tcPr>
          <w:p w14:paraId="3C8E1E28" w14:textId="77777777" w:rsidR="005A1C3D" w:rsidRPr="005A1C3D" w:rsidRDefault="005A1C3D" w:rsidP="00A20897">
            <w:pPr>
              <w:spacing w:after="0" w:line="276" w:lineRule="auto"/>
              <w:ind w:left="0"/>
              <w:rPr>
                <w:rFonts w:cs="Arial"/>
                <w:sz w:val="18"/>
                <w:szCs w:val="18"/>
                <w:lang w:val="es-ES" w:eastAsia="en-US"/>
              </w:rPr>
            </w:pPr>
            <w:r w:rsidRPr="005A1C3D">
              <w:rPr>
                <w:rFonts w:cs="Arial"/>
                <w:sz w:val="18"/>
                <w:szCs w:val="18"/>
                <w:lang w:val="es-ES" w:eastAsia="en-US"/>
              </w:rPr>
              <w:t>A: 5°27'50.63" N  73°02'10.04" E</w:t>
            </w:r>
          </w:p>
          <w:p w14:paraId="3327AFFC" w14:textId="77777777" w:rsidR="005A1C3D" w:rsidRPr="005A1C3D" w:rsidRDefault="005A1C3D" w:rsidP="00A20897">
            <w:pPr>
              <w:spacing w:after="0" w:line="276" w:lineRule="auto"/>
              <w:ind w:left="0"/>
              <w:rPr>
                <w:rFonts w:cs="Arial"/>
                <w:sz w:val="18"/>
                <w:szCs w:val="18"/>
                <w:lang w:val="es-ES" w:eastAsia="en-US"/>
              </w:rPr>
            </w:pPr>
            <w:r w:rsidRPr="005A1C3D">
              <w:rPr>
                <w:rFonts w:cs="Arial"/>
                <w:sz w:val="18"/>
                <w:szCs w:val="18"/>
                <w:lang w:val="es-ES" w:eastAsia="en-US"/>
              </w:rPr>
              <w:t>B: 5°27'50.63" N  73°02'10.04" E</w:t>
            </w:r>
          </w:p>
        </w:tc>
        <w:tc>
          <w:tcPr>
            <w:tcW w:w="1800" w:type="dxa"/>
            <w:shd w:val="clear" w:color="auto" w:fill="auto"/>
            <w:vAlign w:val="center"/>
          </w:tcPr>
          <w:p w14:paraId="14972D04"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5°27'55.01" N  73°02'04.91" E</w:t>
            </w:r>
          </w:p>
        </w:tc>
        <w:tc>
          <w:tcPr>
            <w:tcW w:w="1980" w:type="dxa"/>
            <w:shd w:val="clear" w:color="auto" w:fill="auto"/>
            <w:vAlign w:val="center"/>
          </w:tcPr>
          <w:p w14:paraId="06A6BD76"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5°27'52.62" N  73°02'14.59" E</w:t>
            </w:r>
          </w:p>
        </w:tc>
      </w:tr>
      <w:tr w:rsidR="005A1C3D" w:rsidRPr="003C1CBE" w14:paraId="0D044CFE" w14:textId="77777777" w:rsidTr="00A20897">
        <w:trPr>
          <w:trHeight w:val="567"/>
        </w:trPr>
        <w:tc>
          <w:tcPr>
            <w:tcW w:w="2965" w:type="dxa"/>
            <w:shd w:val="clear" w:color="auto" w:fill="auto"/>
            <w:vAlign w:val="center"/>
          </w:tcPr>
          <w:p w14:paraId="4C1D6C69"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Soiling of roof (1=clean, 5=very dirty)</w:t>
            </w:r>
          </w:p>
        </w:tc>
        <w:tc>
          <w:tcPr>
            <w:tcW w:w="1890" w:type="dxa"/>
            <w:shd w:val="clear" w:color="auto" w:fill="auto"/>
            <w:vAlign w:val="center"/>
          </w:tcPr>
          <w:p w14:paraId="1FD4C8EB"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A,B:1</w:t>
            </w:r>
          </w:p>
        </w:tc>
        <w:tc>
          <w:tcPr>
            <w:tcW w:w="1800" w:type="dxa"/>
            <w:shd w:val="clear" w:color="auto" w:fill="auto"/>
            <w:vAlign w:val="center"/>
          </w:tcPr>
          <w:p w14:paraId="412CB1DE"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1</w:t>
            </w:r>
          </w:p>
        </w:tc>
        <w:tc>
          <w:tcPr>
            <w:tcW w:w="1980" w:type="dxa"/>
            <w:shd w:val="clear" w:color="auto" w:fill="auto"/>
            <w:vAlign w:val="center"/>
          </w:tcPr>
          <w:p w14:paraId="6AB06AF6"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1</w:t>
            </w:r>
          </w:p>
        </w:tc>
      </w:tr>
      <w:tr w:rsidR="005A1C3D" w:rsidRPr="003C1CBE" w14:paraId="73094042" w14:textId="77777777" w:rsidTr="00A20897">
        <w:trPr>
          <w:trHeight w:val="711"/>
        </w:trPr>
        <w:tc>
          <w:tcPr>
            <w:tcW w:w="2965" w:type="dxa"/>
            <w:shd w:val="clear" w:color="auto" w:fill="auto"/>
            <w:vAlign w:val="center"/>
          </w:tcPr>
          <w:p w14:paraId="790A55C8"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Support Structure of Roof (take pictures of support)</w:t>
            </w:r>
          </w:p>
        </w:tc>
        <w:tc>
          <w:tcPr>
            <w:tcW w:w="1890" w:type="dxa"/>
            <w:shd w:val="clear" w:color="auto" w:fill="auto"/>
            <w:vAlign w:val="center"/>
          </w:tcPr>
          <w:p w14:paraId="1C89CBA0" w14:textId="77777777" w:rsidR="005A1C3D" w:rsidRPr="003C1CBE" w:rsidRDefault="005A1C3D" w:rsidP="00A20897">
            <w:pPr>
              <w:spacing w:after="0" w:line="276" w:lineRule="auto"/>
              <w:ind w:left="0"/>
              <w:rPr>
                <w:rFonts w:cs="Arial"/>
                <w:sz w:val="18"/>
                <w:szCs w:val="18"/>
                <w:highlight w:val="yellow"/>
                <w:lang w:eastAsia="en-US"/>
              </w:rPr>
            </w:pPr>
          </w:p>
        </w:tc>
        <w:tc>
          <w:tcPr>
            <w:tcW w:w="1800" w:type="dxa"/>
            <w:shd w:val="clear" w:color="auto" w:fill="auto"/>
            <w:vAlign w:val="center"/>
          </w:tcPr>
          <w:p w14:paraId="6D55773D" w14:textId="77777777" w:rsidR="005A1C3D" w:rsidRPr="003C1CBE" w:rsidRDefault="005A1C3D" w:rsidP="00A20897">
            <w:pPr>
              <w:spacing w:after="0" w:line="276" w:lineRule="auto"/>
              <w:ind w:left="0"/>
              <w:rPr>
                <w:rFonts w:cs="Arial"/>
                <w:sz w:val="18"/>
                <w:szCs w:val="18"/>
                <w:lang w:eastAsia="en-US"/>
              </w:rPr>
            </w:pPr>
          </w:p>
        </w:tc>
        <w:tc>
          <w:tcPr>
            <w:tcW w:w="1980" w:type="dxa"/>
            <w:shd w:val="clear" w:color="auto" w:fill="auto"/>
            <w:vAlign w:val="center"/>
          </w:tcPr>
          <w:p w14:paraId="02CC4F42" w14:textId="77777777" w:rsidR="005A1C3D" w:rsidRPr="003C1CBE" w:rsidRDefault="005A1C3D" w:rsidP="00A20897">
            <w:pPr>
              <w:spacing w:after="0" w:line="276" w:lineRule="auto"/>
              <w:ind w:left="0"/>
              <w:rPr>
                <w:rFonts w:cs="Arial"/>
                <w:sz w:val="18"/>
                <w:szCs w:val="18"/>
                <w:lang w:eastAsia="en-US"/>
              </w:rPr>
            </w:pPr>
          </w:p>
        </w:tc>
      </w:tr>
      <w:tr w:rsidR="005A1C3D" w:rsidRPr="003C1CBE" w14:paraId="3FF80592" w14:textId="77777777" w:rsidTr="00A20897">
        <w:trPr>
          <w:trHeight w:val="585"/>
        </w:trPr>
        <w:tc>
          <w:tcPr>
            <w:tcW w:w="2965" w:type="dxa"/>
            <w:shd w:val="clear" w:color="auto" w:fill="auto"/>
            <w:vAlign w:val="center"/>
          </w:tcPr>
          <w:p w14:paraId="44F32767"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**Layer Structure of Roof</w:t>
            </w:r>
          </w:p>
        </w:tc>
        <w:tc>
          <w:tcPr>
            <w:tcW w:w="1890" w:type="dxa"/>
            <w:shd w:val="clear" w:color="auto" w:fill="auto"/>
            <w:vAlign w:val="center"/>
          </w:tcPr>
          <w:p w14:paraId="3F3B7BE6"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c>
          <w:tcPr>
            <w:tcW w:w="1800" w:type="dxa"/>
            <w:shd w:val="clear" w:color="auto" w:fill="auto"/>
            <w:vAlign w:val="center"/>
          </w:tcPr>
          <w:p w14:paraId="680D0C74"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c>
          <w:tcPr>
            <w:tcW w:w="1980" w:type="dxa"/>
            <w:shd w:val="clear" w:color="auto" w:fill="auto"/>
            <w:vAlign w:val="center"/>
          </w:tcPr>
          <w:p w14:paraId="57A3BF8A"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r>
      <w:tr w:rsidR="005A1C3D" w:rsidRPr="003C1CBE" w14:paraId="7A7C214F" w14:textId="77777777" w:rsidTr="00A20897">
        <w:trPr>
          <w:trHeight w:val="477"/>
        </w:trPr>
        <w:tc>
          <w:tcPr>
            <w:tcW w:w="2965" w:type="dxa"/>
            <w:shd w:val="clear" w:color="auto" w:fill="auto"/>
            <w:vAlign w:val="center"/>
          </w:tcPr>
          <w:p w14:paraId="28FA9638"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Bearing Capacity</w:t>
            </w:r>
          </w:p>
        </w:tc>
        <w:tc>
          <w:tcPr>
            <w:tcW w:w="1890" w:type="dxa"/>
            <w:shd w:val="clear" w:color="auto" w:fill="auto"/>
            <w:vAlign w:val="center"/>
          </w:tcPr>
          <w:p w14:paraId="3061B690"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c>
          <w:tcPr>
            <w:tcW w:w="1800" w:type="dxa"/>
            <w:shd w:val="clear" w:color="auto" w:fill="auto"/>
            <w:vAlign w:val="center"/>
          </w:tcPr>
          <w:p w14:paraId="2FA59272"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c>
          <w:tcPr>
            <w:tcW w:w="1980" w:type="dxa"/>
            <w:shd w:val="clear" w:color="auto" w:fill="auto"/>
            <w:vAlign w:val="center"/>
          </w:tcPr>
          <w:p w14:paraId="7DEFFAF9"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w:t>
            </w:r>
          </w:p>
        </w:tc>
      </w:tr>
      <w:tr w:rsidR="005A1C3D" w:rsidRPr="003C1CBE" w14:paraId="56569AB7" w14:textId="77777777" w:rsidTr="00A20897">
        <w:trPr>
          <w:trHeight w:val="567"/>
        </w:trPr>
        <w:tc>
          <w:tcPr>
            <w:tcW w:w="2965" w:type="dxa"/>
            <w:shd w:val="clear" w:color="auto" w:fill="auto"/>
            <w:vAlign w:val="center"/>
          </w:tcPr>
          <w:p w14:paraId="0716C179"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Type of near shading obstacles</w:t>
            </w:r>
          </w:p>
        </w:tc>
        <w:tc>
          <w:tcPr>
            <w:tcW w:w="1890" w:type="dxa"/>
            <w:shd w:val="clear" w:color="auto" w:fill="auto"/>
            <w:vAlign w:val="center"/>
          </w:tcPr>
          <w:p w14:paraId="0F08F67B" w14:textId="77777777" w:rsidR="005A1C3D" w:rsidRPr="003C1CBE" w:rsidRDefault="005A1C3D" w:rsidP="00A20897">
            <w:pPr>
              <w:spacing w:after="0" w:line="276" w:lineRule="auto"/>
              <w:ind w:left="0"/>
              <w:rPr>
                <w:rFonts w:cs="Arial"/>
                <w:sz w:val="18"/>
                <w:szCs w:val="18"/>
                <w:lang w:eastAsia="en-US"/>
              </w:rPr>
            </w:pPr>
            <w:r w:rsidRPr="003C1CBE">
              <w:rPr>
                <w:rFonts w:cs="Arial"/>
                <w:sz w:val="18"/>
                <w:szCs w:val="18"/>
                <w:lang w:eastAsia="en-US"/>
              </w:rPr>
              <w:t>No shading</w:t>
            </w:r>
          </w:p>
        </w:tc>
        <w:tc>
          <w:tcPr>
            <w:tcW w:w="1800" w:type="dxa"/>
            <w:shd w:val="clear" w:color="auto" w:fill="auto"/>
            <w:vAlign w:val="center"/>
          </w:tcPr>
          <w:p w14:paraId="65E49703"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No shading</w:t>
            </w:r>
          </w:p>
        </w:tc>
        <w:tc>
          <w:tcPr>
            <w:tcW w:w="1980" w:type="dxa"/>
            <w:shd w:val="clear" w:color="auto" w:fill="auto"/>
            <w:vAlign w:val="center"/>
          </w:tcPr>
          <w:p w14:paraId="0D822F20"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Shades of banyan tree at east of building</w:t>
            </w:r>
          </w:p>
        </w:tc>
      </w:tr>
      <w:tr w:rsidR="005A1C3D" w:rsidRPr="003C1CBE" w14:paraId="4C685D51" w14:textId="77777777" w:rsidTr="00A20897">
        <w:trPr>
          <w:trHeight w:val="621"/>
        </w:trPr>
        <w:tc>
          <w:tcPr>
            <w:tcW w:w="2965" w:type="dxa"/>
            <w:shd w:val="clear" w:color="auto" w:fill="auto"/>
            <w:vAlign w:val="center"/>
          </w:tcPr>
          <w:p w14:paraId="537A523E"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Access to the Roof</w:t>
            </w:r>
          </w:p>
        </w:tc>
        <w:tc>
          <w:tcPr>
            <w:tcW w:w="1890" w:type="dxa"/>
            <w:shd w:val="clear" w:color="auto" w:fill="auto"/>
            <w:vAlign w:val="center"/>
          </w:tcPr>
          <w:p w14:paraId="16B206B8"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1800" w:type="dxa"/>
            <w:shd w:val="clear" w:color="auto" w:fill="auto"/>
            <w:vAlign w:val="center"/>
          </w:tcPr>
          <w:p w14:paraId="46B86D6D"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1980" w:type="dxa"/>
            <w:shd w:val="clear" w:color="auto" w:fill="auto"/>
            <w:vAlign w:val="center"/>
          </w:tcPr>
          <w:p w14:paraId="2C4ACB5C"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Using Portable Ladder</w:t>
            </w:r>
          </w:p>
        </w:tc>
      </w:tr>
      <w:tr w:rsidR="005A1C3D" w:rsidRPr="003C1CBE" w14:paraId="6454E134" w14:textId="77777777" w:rsidTr="00A20897">
        <w:trPr>
          <w:trHeight w:val="522"/>
        </w:trPr>
        <w:tc>
          <w:tcPr>
            <w:tcW w:w="2965" w:type="dxa"/>
            <w:shd w:val="clear" w:color="auto" w:fill="auto"/>
          </w:tcPr>
          <w:p w14:paraId="5AD0BE8C" w14:textId="77777777" w:rsidR="005A1C3D" w:rsidRPr="003C1CBE" w:rsidRDefault="005A1C3D" w:rsidP="00A20897">
            <w:pPr>
              <w:spacing w:after="0" w:line="240" w:lineRule="auto"/>
              <w:ind w:left="0"/>
              <w:rPr>
                <w:rFonts w:cs="Arial"/>
                <w:sz w:val="18"/>
                <w:szCs w:val="18"/>
                <w:lang w:eastAsia="en-US"/>
              </w:rPr>
            </w:pPr>
            <w:r w:rsidRPr="003C1CBE">
              <w:rPr>
                <w:rFonts w:cs="Arial"/>
                <w:sz w:val="18"/>
                <w:szCs w:val="18"/>
                <w:lang w:eastAsia="en-US"/>
              </w:rPr>
              <w:t>Describe existing lightning protection equipment</w:t>
            </w:r>
          </w:p>
        </w:tc>
        <w:tc>
          <w:tcPr>
            <w:tcW w:w="1890" w:type="dxa"/>
            <w:shd w:val="clear" w:color="auto" w:fill="auto"/>
            <w:vAlign w:val="center"/>
          </w:tcPr>
          <w:p w14:paraId="152ADDB3"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NA</w:t>
            </w:r>
          </w:p>
        </w:tc>
        <w:tc>
          <w:tcPr>
            <w:tcW w:w="1800" w:type="dxa"/>
            <w:shd w:val="clear" w:color="auto" w:fill="auto"/>
            <w:vAlign w:val="center"/>
          </w:tcPr>
          <w:p w14:paraId="2887D187"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NA</w:t>
            </w:r>
          </w:p>
        </w:tc>
        <w:tc>
          <w:tcPr>
            <w:tcW w:w="1980" w:type="dxa"/>
            <w:shd w:val="clear" w:color="auto" w:fill="auto"/>
            <w:vAlign w:val="center"/>
          </w:tcPr>
          <w:p w14:paraId="7D7DF60A" w14:textId="77777777" w:rsidR="005A1C3D" w:rsidRPr="003C1CBE" w:rsidRDefault="005A1C3D" w:rsidP="00A20897">
            <w:pPr>
              <w:spacing w:after="0" w:line="276" w:lineRule="auto"/>
              <w:ind w:left="0"/>
              <w:jc w:val="center"/>
              <w:rPr>
                <w:rFonts w:cs="Arial"/>
                <w:sz w:val="18"/>
                <w:szCs w:val="18"/>
                <w:lang w:eastAsia="en-US"/>
              </w:rPr>
            </w:pPr>
            <w:r w:rsidRPr="003C1CBE">
              <w:rPr>
                <w:rFonts w:cs="Arial"/>
                <w:sz w:val="18"/>
                <w:szCs w:val="18"/>
                <w:lang w:eastAsia="en-US"/>
              </w:rPr>
              <w:t>Na</w:t>
            </w:r>
          </w:p>
        </w:tc>
      </w:tr>
      <w:tr w:rsidR="005A1C3D" w:rsidRPr="003C1CBE" w14:paraId="7D60B63B" w14:textId="77777777" w:rsidTr="00A20897">
        <w:trPr>
          <w:trHeight w:val="522"/>
        </w:trPr>
        <w:tc>
          <w:tcPr>
            <w:tcW w:w="2965" w:type="dxa"/>
            <w:shd w:val="clear" w:color="auto" w:fill="auto"/>
          </w:tcPr>
          <w:p w14:paraId="74513CE9" w14:textId="77777777" w:rsidR="005A1C3D" w:rsidRPr="003C1CBE" w:rsidRDefault="005A1C3D" w:rsidP="00A20897">
            <w:pPr>
              <w:spacing w:after="0" w:line="240" w:lineRule="auto"/>
              <w:ind w:left="0"/>
              <w:rPr>
                <w:rFonts w:cs="Arial"/>
                <w:sz w:val="18"/>
                <w:szCs w:val="18"/>
                <w:lang w:eastAsia="en-US"/>
              </w:rPr>
            </w:pPr>
          </w:p>
        </w:tc>
        <w:tc>
          <w:tcPr>
            <w:tcW w:w="1890" w:type="dxa"/>
            <w:shd w:val="clear" w:color="auto" w:fill="auto"/>
            <w:vAlign w:val="center"/>
          </w:tcPr>
          <w:p w14:paraId="6B9AA78F" w14:textId="77777777" w:rsidR="005A1C3D" w:rsidRPr="003C1CBE" w:rsidRDefault="005A1C3D" w:rsidP="00A20897">
            <w:pPr>
              <w:spacing w:after="0" w:line="276" w:lineRule="auto"/>
              <w:ind w:left="0"/>
              <w:jc w:val="center"/>
              <w:rPr>
                <w:rFonts w:cs="Arial"/>
                <w:sz w:val="18"/>
                <w:szCs w:val="18"/>
                <w:lang w:eastAsia="en-US"/>
              </w:rPr>
            </w:pPr>
          </w:p>
        </w:tc>
        <w:tc>
          <w:tcPr>
            <w:tcW w:w="1800" w:type="dxa"/>
            <w:shd w:val="clear" w:color="auto" w:fill="auto"/>
            <w:vAlign w:val="center"/>
          </w:tcPr>
          <w:p w14:paraId="271B0EF7" w14:textId="77777777" w:rsidR="005A1C3D" w:rsidRPr="003C1CBE" w:rsidRDefault="005A1C3D" w:rsidP="00A20897">
            <w:pPr>
              <w:spacing w:after="0" w:line="276" w:lineRule="auto"/>
              <w:ind w:left="0"/>
              <w:jc w:val="center"/>
              <w:rPr>
                <w:rFonts w:cs="Arial"/>
                <w:sz w:val="18"/>
                <w:szCs w:val="18"/>
                <w:lang w:eastAsia="en-US"/>
              </w:rPr>
            </w:pPr>
          </w:p>
        </w:tc>
        <w:tc>
          <w:tcPr>
            <w:tcW w:w="1980" w:type="dxa"/>
            <w:shd w:val="clear" w:color="auto" w:fill="auto"/>
            <w:vAlign w:val="center"/>
          </w:tcPr>
          <w:p w14:paraId="5419D081" w14:textId="77777777" w:rsidR="005A1C3D" w:rsidRPr="003C1CBE" w:rsidRDefault="005A1C3D" w:rsidP="00A20897">
            <w:pPr>
              <w:spacing w:after="0" w:line="276" w:lineRule="auto"/>
              <w:ind w:left="0"/>
              <w:jc w:val="center"/>
              <w:rPr>
                <w:rFonts w:cs="Arial"/>
                <w:sz w:val="18"/>
                <w:szCs w:val="18"/>
                <w:lang w:eastAsia="en-US"/>
              </w:rPr>
            </w:pPr>
          </w:p>
        </w:tc>
      </w:tr>
    </w:tbl>
    <w:p w14:paraId="5DA23F26" w14:textId="023BFFAE" w:rsidR="005A1C3D" w:rsidRDefault="005A1C3D" w:rsidP="006F2BA3">
      <w:pPr>
        <w:pStyle w:val="E1"/>
      </w:pPr>
    </w:p>
    <w:p w14:paraId="52CC6EA2" w14:textId="77777777" w:rsidR="005A1C3D" w:rsidRDefault="005A1C3D" w:rsidP="006F2BA3">
      <w:pPr>
        <w:pStyle w:val="E1"/>
      </w:pPr>
    </w:p>
    <w:p w14:paraId="5D988DEC" w14:textId="40897D3D" w:rsidR="005A1C3D" w:rsidRDefault="005A1C3D" w:rsidP="006F2BA3">
      <w:pPr>
        <w:pStyle w:val="E1"/>
      </w:pPr>
    </w:p>
    <w:p w14:paraId="75965337" w14:textId="0C60F11D" w:rsidR="005A1C3D" w:rsidRDefault="005A1C3D" w:rsidP="006F2BA3">
      <w:pPr>
        <w:pStyle w:val="E1"/>
      </w:pPr>
    </w:p>
    <w:p w14:paraId="7E0E9D34" w14:textId="6944D3B0" w:rsidR="005A1C3D" w:rsidRDefault="005A1C3D" w:rsidP="006F2BA3">
      <w:pPr>
        <w:pStyle w:val="E1"/>
      </w:pPr>
    </w:p>
    <w:p w14:paraId="1079F4B6" w14:textId="27CC7617" w:rsidR="005A1C3D" w:rsidRDefault="005A1C3D" w:rsidP="006F2BA3">
      <w:pPr>
        <w:pStyle w:val="E1"/>
      </w:pPr>
    </w:p>
    <w:p w14:paraId="69DB288B" w14:textId="7770FD6D" w:rsidR="005A1C3D" w:rsidRDefault="005A1C3D" w:rsidP="006F2BA3">
      <w:pPr>
        <w:pStyle w:val="E1"/>
      </w:pPr>
    </w:p>
    <w:p w14:paraId="44B7239A" w14:textId="2074C5C1" w:rsidR="005A1C3D" w:rsidRDefault="005A1C3D" w:rsidP="006F2BA3">
      <w:pPr>
        <w:pStyle w:val="E1"/>
      </w:pPr>
    </w:p>
    <w:p w14:paraId="3AD34233" w14:textId="3E103FD0" w:rsidR="005A1C3D" w:rsidRDefault="005A1C3D" w:rsidP="006F2BA3">
      <w:pPr>
        <w:pStyle w:val="E1"/>
      </w:pPr>
    </w:p>
    <w:p w14:paraId="106CDB4B" w14:textId="2BF503BC" w:rsidR="005A1C3D" w:rsidRDefault="005A1C3D" w:rsidP="006F2BA3">
      <w:pPr>
        <w:pStyle w:val="E1"/>
      </w:pPr>
    </w:p>
    <w:p w14:paraId="719D0F45" w14:textId="4F6598EB" w:rsidR="005A1C3D" w:rsidRDefault="005A1C3D" w:rsidP="006F2BA3">
      <w:pPr>
        <w:pStyle w:val="E1"/>
      </w:pPr>
    </w:p>
    <w:p w14:paraId="07A84B76" w14:textId="7E9B3B30" w:rsidR="005A1C3D" w:rsidRDefault="005A1C3D" w:rsidP="006F2BA3">
      <w:pPr>
        <w:pStyle w:val="E1"/>
      </w:pPr>
    </w:p>
    <w:p w14:paraId="243A9328" w14:textId="4459BCD3" w:rsidR="005A1C3D" w:rsidRDefault="005A1C3D" w:rsidP="006F2BA3">
      <w:pPr>
        <w:pStyle w:val="E1"/>
      </w:pPr>
    </w:p>
    <w:p w14:paraId="41ADBFD9" w14:textId="77777777" w:rsidR="005A1C3D" w:rsidRPr="006701FB" w:rsidRDefault="005A1C3D" w:rsidP="006F2BA3">
      <w:pPr>
        <w:pStyle w:val="E1"/>
      </w:pPr>
    </w:p>
    <w:p w14:paraId="79A4EA3F" w14:textId="77777777" w:rsidR="005A1C3D" w:rsidRDefault="006F2BA3" w:rsidP="006F2BA3">
      <w:pPr>
        <w:pStyle w:val="Caption"/>
      </w:pPr>
      <w:bookmarkStart w:id="582" w:name="_Toc455677138"/>
      <w:bookmarkStart w:id="583" w:name="_Toc458779590"/>
      <w:bookmarkStart w:id="584" w:name="_Toc460248910"/>
      <w:bookmarkStart w:id="585" w:name="_Toc460246838"/>
      <w:bookmarkStart w:id="586" w:name="_Toc460422876"/>
      <w:bookmarkStart w:id="587" w:name="_Toc465870805"/>
      <w:bookmarkStart w:id="588" w:name="_Toc58227880"/>
      <w:r w:rsidRPr="003A21B1">
        <w:t>T</w:t>
      </w:r>
    </w:p>
    <w:p w14:paraId="1C9A94CD" w14:textId="77777777" w:rsidR="005A1C3D" w:rsidRDefault="005A1C3D" w:rsidP="006F2BA3">
      <w:pPr>
        <w:pStyle w:val="Caption"/>
      </w:pPr>
    </w:p>
    <w:p w14:paraId="706C418E" w14:textId="77777777" w:rsidR="005A1C3D" w:rsidRDefault="005A1C3D" w:rsidP="006F2BA3">
      <w:pPr>
        <w:pStyle w:val="Caption"/>
      </w:pPr>
    </w:p>
    <w:p w14:paraId="3908DA77" w14:textId="77777777" w:rsidR="005A1C3D" w:rsidRDefault="005A1C3D" w:rsidP="006F2BA3">
      <w:pPr>
        <w:pStyle w:val="Caption"/>
      </w:pPr>
    </w:p>
    <w:p w14:paraId="75AC5460" w14:textId="35E2BAF6" w:rsidR="006F2BA3" w:rsidRDefault="005A1C3D" w:rsidP="005A1C3D">
      <w:pPr>
        <w:pStyle w:val="Caption"/>
      </w:pPr>
      <w:r>
        <w:t>T</w:t>
      </w:r>
      <w:r w:rsidR="006F2BA3" w:rsidRPr="003A21B1">
        <w:t xml:space="preserve">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87</w:t>
      </w:r>
      <w:r w:rsidR="000501C2">
        <w:fldChar w:fldCharType="end"/>
      </w:r>
      <w:r w:rsidR="006F2BA3">
        <w:t xml:space="preserve">: </w:t>
      </w:r>
      <w:r>
        <w:t>E14</w:t>
      </w:r>
      <w:r w:rsidR="006F2BA3" w:rsidRPr="003A21B1">
        <w:t xml:space="preserve"> - Analysis of the available roofs and </w:t>
      </w:r>
      <w:r w:rsidR="00DF675D">
        <w:t>proposed</w:t>
      </w:r>
      <w:r w:rsidR="00DF675D" w:rsidRPr="003A21B1">
        <w:t xml:space="preserve"> PV </w:t>
      </w:r>
      <w:r w:rsidR="00DF675D">
        <w:t>capacity</w:t>
      </w:r>
      <w:r w:rsidR="00DF675D" w:rsidRPr="003A21B1">
        <w:t xml:space="preserve"> </w:t>
      </w:r>
      <w:r w:rsidR="00DF675D">
        <w:t>for selected Roofs</w:t>
      </w:r>
      <w:bookmarkEnd w:id="582"/>
      <w:bookmarkEnd w:id="583"/>
      <w:bookmarkEnd w:id="584"/>
      <w:bookmarkEnd w:id="585"/>
      <w:bookmarkEnd w:id="586"/>
      <w:bookmarkEnd w:id="587"/>
      <w:bookmarkEnd w:id="588"/>
    </w:p>
    <w:p w14:paraId="56F1B8EC" w14:textId="77777777" w:rsidR="005A1C3D" w:rsidRDefault="005A1C3D" w:rsidP="005A1C3D">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1800"/>
        <w:gridCol w:w="837"/>
        <w:gridCol w:w="1361"/>
        <w:gridCol w:w="1890"/>
        <w:gridCol w:w="1890"/>
      </w:tblGrid>
      <w:tr w:rsidR="005A1C3D" w:rsidRPr="00D94257" w14:paraId="0D90872E" w14:textId="77777777" w:rsidTr="00A20897">
        <w:trPr>
          <w:cnfStyle w:val="100000000000" w:firstRow="1" w:lastRow="0" w:firstColumn="0" w:lastColumn="0" w:oddVBand="0" w:evenVBand="0" w:oddHBand="0" w:evenHBand="0" w:firstRowFirstColumn="0" w:firstRowLastColumn="0" w:lastRowFirstColumn="0" w:lastRowLastColumn="0"/>
          <w:trHeight w:val="631"/>
          <w:jc w:val="center"/>
        </w:trPr>
        <w:tc>
          <w:tcPr>
            <w:tcW w:w="1800" w:type="dxa"/>
            <w:noWrap/>
            <w:hideMark/>
          </w:tcPr>
          <w:p w14:paraId="125023CF" w14:textId="77777777" w:rsidR="005A1C3D" w:rsidRDefault="005A1C3D" w:rsidP="00A20897">
            <w:pPr>
              <w:pStyle w:val="TableTextPOISED"/>
              <w:rPr>
                <w:rStyle w:val="Tabletext"/>
                <w:b w:val="0"/>
              </w:rPr>
            </w:pPr>
          </w:p>
          <w:p w14:paraId="277A6928" w14:textId="77777777" w:rsidR="005A1C3D" w:rsidRPr="005A41D3" w:rsidRDefault="005A1C3D" w:rsidP="00A20897">
            <w:pPr>
              <w:pStyle w:val="TableTextPOISED"/>
              <w:rPr>
                <w:rStyle w:val="Tabletext"/>
              </w:rPr>
            </w:pPr>
            <w:r w:rsidRPr="005A41D3">
              <w:rPr>
                <w:rStyle w:val="Tabletext"/>
              </w:rPr>
              <w:t>Building and name</w:t>
            </w:r>
          </w:p>
        </w:tc>
        <w:tc>
          <w:tcPr>
            <w:tcW w:w="837" w:type="dxa"/>
          </w:tcPr>
          <w:p w14:paraId="1E20FCC6" w14:textId="77777777" w:rsidR="005A1C3D" w:rsidRPr="005A41D3" w:rsidRDefault="005A1C3D" w:rsidP="00A20897">
            <w:pPr>
              <w:pStyle w:val="TableTextPOISED"/>
              <w:rPr>
                <w:rStyle w:val="Tabletext"/>
              </w:rPr>
            </w:pPr>
            <w:r>
              <w:rPr>
                <w:rStyle w:val="Tabletext"/>
              </w:rPr>
              <w:t>Area [m</w:t>
            </w:r>
            <w:r>
              <w:rPr>
                <w:rStyle w:val="Tabletext"/>
                <w:vertAlign w:val="superscript"/>
              </w:rPr>
              <w:t>2</w:t>
            </w:r>
            <w:r>
              <w:rPr>
                <w:rStyle w:val="Tabletext"/>
              </w:rPr>
              <w:t>]</w:t>
            </w:r>
          </w:p>
        </w:tc>
        <w:tc>
          <w:tcPr>
            <w:tcW w:w="1361" w:type="dxa"/>
            <w:noWrap/>
            <w:hideMark/>
          </w:tcPr>
          <w:p w14:paraId="728DF837" w14:textId="77777777" w:rsidR="005A1C3D" w:rsidRPr="005A41D3" w:rsidRDefault="005A1C3D" w:rsidP="00A20897">
            <w:pPr>
              <w:pStyle w:val="TableTextPOISED"/>
              <w:rPr>
                <w:rStyle w:val="Tabletext"/>
              </w:rPr>
            </w:pPr>
            <w:r w:rsidRPr="005A41D3">
              <w:rPr>
                <w:rStyle w:val="Tabletext"/>
              </w:rPr>
              <w:t>Distance to Powerhouse [m]</w:t>
            </w:r>
          </w:p>
        </w:tc>
        <w:tc>
          <w:tcPr>
            <w:tcW w:w="1890" w:type="dxa"/>
          </w:tcPr>
          <w:p w14:paraId="4B785057" w14:textId="77777777" w:rsidR="005A1C3D" w:rsidRPr="00925083" w:rsidRDefault="005A1C3D" w:rsidP="00A20897">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61AEE4E8" w14:textId="77777777" w:rsidR="005A1C3D" w:rsidRDefault="005A1C3D" w:rsidP="00A20897">
            <w:pPr>
              <w:pStyle w:val="TableTextPOISED"/>
              <w:rPr>
                <w:rStyle w:val="Tabletext"/>
                <w:lang w:val="en-US"/>
              </w:rPr>
            </w:pPr>
            <w:r>
              <w:rPr>
                <w:rStyle w:val="Tabletext"/>
                <w:lang w:val="en-US"/>
              </w:rPr>
              <w:t>Roof-top / On-ground</w:t>
            </w:r>
          </w:p>
        </w:tc>
      </w:tr>
      <w:tr w:rsidR="005A1C3D" w:rsidRPr="00D94257" w14:paraId="686852F8" w14:textId="77777777" w:rsidTr="00A20897">
        <w:trPr>
          <w:trHeight w:val="315"/>
          <w:jc w:val="center"/>
        </w:trPr>
        <w:tc>
          <w:tcPr>
            <w:tcW w:w="1800" w:type="dxa"/>
            <w:noWrap/>
          </w:tcPr>
          <w:p w14:paraId="7C9E9C97" w14:textId="09B93BB1" w:rsidR="005A1C3D" w:rsidRPr="004C0573" w:rsidRDefault="005A1C3D" w:rsidP="005A1C3D">
            <w:pPr>
              <w:pStyle w:val="TableTextPOISED"/>
              <w:rPr>
                <w:rStyle w:val="Tabletext"/>
              </w:rPr>
            </w:pPr>
            <w:r>
              <w:rPr>
                <w:rFonts w:ascii="Calibri" w:hAnsi="Calibri" w:cs="Calibri"/>
                <w:b/>
                <w:bCs/>
                <w:color w:val="000000"/>
                <w:sz w:val="20"/>
              </w:rPr>
              <w:t>Road Infront of School</w:t>
            </w:r>
          </w:p>
        </w:tc>
        <w:tc>
          <w:tcPr>
            <w:tcW w:w="837" w:type="dxa"/>
          </w:tcPr>
          <w:p w14:paraId="6BEA457D" w14:textId="027A0586" w:rsidR="005A1C3D" w:rsidRPr="00D94257" w:rsidRDefault="005A1C3D" w:rsidP="005A1C3D">
            <w:pPr>
              <w:pStyle w:val="TableTextPOISED"/>
              <w:jc w:val="right"/>
              <w:rPr>
                <w:rStyle w:val="Tabletext"/>
              </w:rPr>
            </w:pPr>
            <w:r>
              <w:rPr>
                <w:rFonts w:ascii="Calibri" w:hAnsi="Calibri" w:cs="Calibri"/>
                <w:color w:val="000000"/>
                <w:sz w:val="20"/>
              </w:rPr>
              <w:t>724</w:t>
            </w:r>
          </w:p>
        </w:tc>
        <w:tc>
          <w:tcPr>
            <w:tcW w:w="1361" w:type="dxa"/>
            <w:noWrap/>
          </w:tcPr>
          <w:p w14:paraId="1578B756" w14:textId="77777777" w:rsidR="005A1C3D" w:rsidRPr="00D94257" w:rsidRDefault="005A1C3D" w:rsidP="005A1C3D">
            <w:pPr>
              <w:pStyle w:val="TableTextPOISED"/>
              <w:jc w:val="right"/>
              <w:rPr>
                <w:rStyle w:val="Tabletext"/>
              </w:rPr>
            </w:pPr>
          </w:p>
        </w:tc>
        <w:tc>
          <w:tcPr>
            <w:tcW w:w="1890" w:type="dxa"/>
          </w:tcPr>
          <w:p w14:paraId="531E1982" w14:textId="77777777" w:rsidR="005A1C3D" w:rsidRPr="00D94257" w:rsidRDefault="005A1C3D" w:rsidP="005A1C3D">
            <w:pPr>
              <w:pStyle w:val="TableTextPOISED"/>
              <w:jc w:val="right"/>
              <w:rPr>
                <w:rStyle w:val="Tabletext"/>
              </w:rPr>
            </w:pPr>
            <w:r>
              <w:rPr>
                <w:rFonts w:ascii="Calibri" w:hAnsi="Calibri" w:cs="Calibri"/>
                <w:color w:val="000000"/>
                <w:sz w:val="20"/>
              </w:rPr>
              <w:t>30</w:t>
            </w:r>
          </w:p>
        </w:tc>
        <w:tc>
          <w:tcPr>
            <w:tcW w:w="1890" w:type="dxa"/>
          </w:tcPr>
          <w:p w14:paraId="44C58411" w14:textId="41AADCDE" w:rsidR="005A1C3D" w:rsidRDefault="00F02E3E" w:rsidP="005A1C3D">
            <w:pPr>
              <w:pStyle w:val="TableTextPOISED"/>
              <w:jc w:val="right"/>
              <w:rPr>
                <w:rFonts w:ascii="Calibri" w:hAnsi="Calibri" w:cs="Calibri"/>
                <w:color w:val="000000"/>
                <w:sz w:val="20"/>
              </w:rPr>
            </w:pPr>
            <w:r>
              <w:rPr>
                <w:rStyle w:val="Tabletext"/>
                <w:lang w:val="en-US"/>
              </w:rPr>
              <w:t>Roof-top</w:t>
            </w:r>
          </w:p>
        </w:tc>
      </w:tr>
      <w:tr w:rsidR="005A1C3D" w:rsidRPr="00D94257" w14:paraId="699C841D" w14:textId="77777777" w:rsidTr="00A20897">
        <w:trPr>
          <w:cnfStyle w:val="000000010000" w:firstRow="0" w:lastRow="0" w:firstColumn="0" w:lastColumn="0" w:oddVBand="0" w:evenVBand="0" w:oddHBand="0" w:evenHBand="1" w:firstRowFirstColumn="0" w:firstRowLastColumn="0" w:lastRowFirstColumn="0" w:lastRowLastColumn="0"/>
          <w:trHeight w:val="315"/>
          <w:jc w:val="center"/>
        </w:trPr>
        <w:tc>
          <w:tcPr>
            <w:tcW w:w="1800" w:type="dxa"/>
            <w:noWrap/>
          </w:tcPr>
          <w:p w14:paraId="0543E949" w14:textId="17EDB0E7" w:rsidR="005A1C3D" w:rsidRPr="004C0573" w:rsidRDefault="005A1C3D" w:rsidP="005A1C3D">
            <w:pPr>
              <w:pStyle w:val="TableTextPOISED"/>
              <w:rPr>
                <w:rStyle w:val="Tabletext"/>
              </w:rPr>
            </w:pPr>
            <w:r>
              <w:rPr>
                <w:rFonts w:ascii="Calibri" w:hAnsi="Calibri" w:cs="Calibri"/>
                <w:b/>
                <w:bCs/>
                <w:color w:val="000000"/>
                <w:sz w:val="20"/>
              </w:rPr>
              <w:t>School Roof</w:t>
            </w:r>
          </w:p>
        </w:tc>
        <w:tc>
          <w:tcPr>
            <w:tcW w:w="837" w:type="dxa"/>
          </w:tcPr>
          <w:p w14:paraId="19594C4B" w14:textId="1A092184" w:rsidR="005A1C3D" w:rsidRPr="00D94257" w:rsidRDefault="005A1C3D" w:rsidP="005A1C3D">
            <w:pPr>
              <w:pStyle w:val="TableTextPOISED"/>
              <w:jc w:val="right"/>
              <w:rPr>
                <w:rStyle w:val="Tabletext"/>
              </w:rPr>
            </w:pPr>
            <w:r>
              <w:rPr>
                <w:rFonts w:ascii="Calibri" w:hAnsi="Calibri" w:cs="Calibri"/>
                <w:color w:val="000000"/>
                <w:sz w:val="20"/>
              </w:rPr>
              <w:t> </w:t>
            </w:r>
          </w:p>
        </w:tc>
        <w:tc>
          <w:tcPr>
            <w:tcW w:w="1361" w:type="dxa"/>
            <w:noWrap/>
          </w:tcPr>
          <w:p w14:paraId="11D0AA9F" w14:textId="77777777" w:rsidR="005A1C3D" w:rsidRPr="00D94257" w:rsidRDefault="005A1C3D" w:rsidP="005A1C3D">
            <w:pPr>
              <w:pStyle w:val="TableTextPOISED"/>
              <w:jc w:val="right"/>
              <w:rPr>
                <w:rStyle w:val="Tabletext"/>
              </w:rPr>
            </w:pPr>
          </w:p>
        </w:tc>
        <w:tc>
          <w:tcPr>
            <w:tcW w:w="1890" w:type="dxa"/>
          </w:tcPr>
          <w:p w14:paraId="0D2E5348" w14:textId="77777777" w:rsidR="005A1C3D" w:rsidRPr="00D94257" w:rsidRDefault="005A1C3D" w:rsidP="005A1C3D">
            <w:pPr>
              <w:pStyle w:val="TableTextPOISED"/>
              <w:jc w:val="right"/>
              <w:rPr>
                <w:rStyle w:val="Tabletext"/>
              </w:rPr>
            </w:pPr>
            <w:r>
              <w:rPr>
                <w:rFonts w:ascii="Calibri" w:hAnsi="Calibri" w:cs="Calibri"/>
                <w:color w:val="000000"/>
                <w:sz w:val="20"/>
              </w:rPr>
              <w:t>140</w:t>
            </w:r>
          </w:p>
        </w:tc>
        <w:tc>
          <w:tcPr>
            <w:tcW w:w="1890" w:type="dxa"/>
          </w:tcPr>
          <w:p w14:paraId="453DA981" w14:textId="2CEF77AD" w:rsidR="005A1C3D" w:rsidRDefault="00F02E3E" w:rsidP="005A1C3D">
            <w:pPr>
              <w:pStyle w:val="TableTextPOISED"/>
              <w:jc w:val="right"/>
              <w:rPr>
                <w:rFonts w:ascii="Calibri" w:hAnsi="Calibri" w:cs="Calibri"/>
                <w:color w:val="000000"/>
                <w:sz w:val="20"/>
              </w:rPr>
            </w:pPr>
            <w:r>
              <w:rPr>
                <w:rStyle w:val="Tabletext"/>
                <w:lang w:val="en-US"/>
              </w:rPr>
              <w:t>Roof-top</w:t>
            </w:r>
          </w:p>
        </w:tc>
      </w:tr>
      <w:tr w:rsidR="005A1C3D" w:rsidRPr="00D94257" w14:paraId="5FC794B2" w14:textId="77777777" w:rsidTr="00A20897">
        <w:trPr>
          <w:trHeight w:val="253"/>
          <w:jc w:val="center"/>
        </w:trPr>
        <w:tc>
          <w:tcPr>
            <w:tcW w:w="1800" w:type="dxa"/>
            <w:noWrap/>
          </w:tcPr>
          <w:p w14:paraId="34854CF7" w14:textId="17185599" w:rsidR="005A1C3D" w:rsidRPr="004C0573" w:rsidRDefault="005A1C3D" w:rsidP="005A1C3D">
            <w:pPr>
              <w:pStyle w:val="TableTextPOISED"/>
              <w:rPr>
                <w:rStyle w:val="Tabletext"/>
              </w:rPr>
            </w:pPr>
            <w:r>
              <w:rPr>
                <w:rFonts w:ascii="Calibri" w:hAnsi="Calibri" w:cs="Calibri"/>
                <w:b/>
                <w:bCs/>
                <w:color w:val="000000"/>
                <w:sz w:val="20"/>
              </w:rPr>
              <w:t>School Ground</w:t>
            </w:r>
          </w:p>
        </w:tc>
        <w:tc>
          <w:tcPr>
            <w:tcW w:w="837" w:type="dxa"/>
          </w:tcPr>
          <w:p w14:paraId="78E65FF1" w14:textId="489F1EA2" w:rsidR="005A1C3D" w:rsidRPr="00D94257" w:rsidRDefault="005A1C3D" w:rsidP="005A1C3D">
            <w:pPr>
              <w:pStyle w:val="TableTextPOISED"/>
              <w:jc w:val="right"/>
              <w:rPr>
                <w:rStyle w:val="Tabletext"/>
              </w:rPr>
            </w:pPr>
            <w:r>
              <w:rPr>
                <w:rFonts w:ascii="Calibri" w:hAnsi="Calibri" w:cs="Calibri"/>
                <w:color w:val="000000"/>
                <w:sz w:val="20"/>
              </w:rPr>
              <w:t>1480</w:t>
            </w:r>
          </w:p>
        </w:tc>
        <w:tc>
          <w:tcPr>
            <w:tcW w:w="1361" w:type="dxa"/>
            <w:noWrap/>
          </w:tcPr>
          <w:p w14:paraId="38FB93F1" w14:textId="77777777" w:rsidR="005A1C3D" w:rsidRPr="00D94257" w:rsidRDefault="005A1C3D" w:rsidP="005A1C3D">
            <w:pPr>
              <w:pStyle w:val="TableTextPOISED"/>
              <w:jc w:val="right"/>
              <w:rPr>
                <w:rStyle w:val="Tabletext"/>
              </w:rPr>
            </w:pPr>
          </w:p>
        </w:tc>
        <w:tc>
          <w:tcPr>
            <w:tcW w:w="1890" w:type="dxa"/>
          </w:tcPr>
          <w:p w14:paraId="266753E7" w14:textId="77777777" w:rsidR="005A1C3D" w:rsidRPr="00D94257" w:rsidRDefault="005A1C3D" w:rsidP="005A1C3D">
            <w:pPr>
              <w:pStyle w:val="TableTextPOISED"/>
              <w:jc w:val="right"/>
              <w:rPr>
                <w:rStyle w:val="Tabletext"/>
              </w:rPr>
            </w:pPr>
            <w:r>
              <w:rPr>
                <w:rFonts w:ascii="Calibri" w:hAnsi="Calibri" w:cs="Calibri"/>
                <w:color w:val="000000"/>
                <w:sz w:val="20"/>
              </w:rPr>
              <w:t>130</w:t>
            </w:r>
          </w:p>
        </w:tc>
        <w:tc>
          <w:tcPr>
            <w:tcW w:w="1890" w:type="dxa"/>
          </w:tcPr>
          <w:p w14:paraId="650A861B" w14:textId="27F21D8B" w:rsidR="005A1C3D" w:rsidRDefault="00F02E3E" w:rsidP="005A1C3D">
            <w:pPr>
              <w:pStyle w:val="TableTextPOISED"/>
              <w:jc w:val="right"/>
              <w:rPr>
                <w:rFonts w:ascii="Calibri" w:hAnsi="Calibri" w:cs="Calibri"/>
                <w:color w:val="000000"/>
                <w:sz w:val="20"/>
              </w:rPr>
            </w:pPr>
            <w:r>
              <w:rPr>
                <w:rFonts w:ascii="Calibri" w:hAnsi="Calibri" w:cs="Calibri"/>
                <w:color w:val="000000"/>
                <w:sz w:val="20"/>
              </w:rPr>
              <w:t>Groun-mounted</w:t>
            </w:r>
          </w:p>
        </w:tc>
      </w:tr>
      <w:tr w:rsidR="005A1C3D" w:rsidRPr="007D5DFD" w14:paraId="577EE97C" w14:textId="77777777" w:rsidTr="00A20897">
        <w:trPr>
          <w:cnfStyle w:val="000000010000" w:firstRow="0" w:lastRow="0" w:firstColumn="0" w:lastColumn="0" w:oddVBand="0" w:evenVBand="0" w:oddHBand="0" w:evenHBand="1" w:firstRowFirstColumn="0" w:firstRowLastColumn="0" w:lastRowFirstColumn="0" w:lastRowLastColumn="0"/>
          <w:trHeight w:val="64"/>
          <w:jc w:val="center"/>
        </w:trPr>
        <w:tc>
          <w:tcPr>
            <w:tcW w:w="1800" w:type="dxa"/>
            <w:noWrap/>
            <w:hideMark/>
          </w:tcPr>
          <w:p w14:paraId="4FBAF8F2" w14:textId="77777777" w:rsidR="005A1C3D" w:rsidRPr="007D5DFD" w:rsidRDefault="005A1C3D" w:rsidP="00A20897">
            <w:pPr>
              <w:pStyle w:val="TableTextPOISED"/>
              <w:rPr>
                <w:rStyle w:val="Tabletext"/>
                <w:b/>
              </w:rPr>
            </w:pPr>
            <w:r w:rsidRPr="007D5DFD">
              <w:rPr>
                <w:rStyle w:val="Tabletext"/>
                <w:b/>
              </w:rPr>
              <w:t>Summary</w:t>
            </w:r>
          </w:p>
        </w:tc>
        <w:tc>
          <w:tcPr>
            <w:tcW w:w="837" w:type="dxa"/>
          </w:tcPr>
          <w:p w14:paraId="52ED40FE" w14:textId="2A3F9EC0" w:rsidR="005A1C3D" w:rsidRPr="007D5DFD" w:rsidRDefault="005A1C3D" w:rsidP="00A20897">
            <w:pPr>
              <w:pStyle w:val="TableTextPOISED"/>
              <w:jc w:val="right"/>
              <w:rPr>
                <w:rStyle w:val="Tabletext"/>
                <w:b/>
              </w:rPr>
            </w:pPr>
            <w:r>
              <w:rPr>
                <w:rStyle w:val="Tabletext"/>
                <w:b/>
              </w:rPr>
              <w:t>2204</w:t>
            </w:r>
          </w:p>
        </w:tc>
        <w:tc>
          <w:tcPr>
            <w:tcW w:w="1361" w:type="dxa"/>
            <w:noWrap/>
          </w:tcPr>
          <w:p w14:paraId="72E32B62" w14:textId="77777777" w:rsidR="005A1C3D" w:rsidRPr="007D5DFD" w:rsidRDefault="005A1C3D" w:rsidP="00A20897">
            <w:pPr>
              <w:pStyle w:val="TableTextPOISED"/>
              <w:jc w:val="right"/>
              <w:rPr>
                <w:rStyle w:val="Tabletext"/>
                <w:b/>
              </w:rPr>
            </w:pPr>
          </w:p>
        </w:tc>
        <w:tc>
          <w:tcPr>
            <w:tcW w:w="1890" w:type="dxa"/>
          </w:tcPr>
          <w:p w14:paraId="10044A03" w14:textId="1CDB8D0B" w:rsidR="005A1C3D" w:rsidRPr="007D5DFD" w:rsidRDefault="005A1C3D" w:rsidP="00A20897">
            <w:pPr>
              <w:pStyle w:val="TableTextPOISED"/>
              <w:jc w:val="right"/>
              <w:rPr>
                <w:rStyle w:val="Tabletext"/>
                <w:b/>
              </w:rPr>
            </w:pPr>
            <w:r>
              <w:rPr>
                <w:rStyle w:val="Tabletext"/>
                <w:b/>
              </w:rPr>
              <w:t>265</w:t>
            </w:r>
          </w:p>
        </w:tc>
        <w:tc>
          <w:tcPr>
            <w:tcW w:w="1890" w:type="dxa"/>
          </w:tcPr>
          <w:p w14:paraId="0F980EDD" w14:textId="77777777" w:rsidR="005A1C3D" w:rsidRDefault="005A1C3D" w:rsidP="00A20897">
            <w:pPr>
              <w:pStyle w:val="TableTextPOISED"/>
              <w:jc w:val="right"/>
              <w:rPr>
                <w:rStyle w:val="Tabletext"/>
                <w:b/>
              </w:rPr>
            </w:pPr>
          </w:p>
        </w:tc>
      </w:tr>
    </w:tbl>
    <w:p w14:paraId="3AD0128A" w14:textId="074A4C7D" w:rsidR="005A1C3D" w:rsidRPr="003A21B1" w:rsidRDefault="005A1C3D" w:rsidP="005A1C3D">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E14</w:t>
      </w:r>
      <w:r w:rsidRPr="003A21B1">
        <w:t xml:space="preserve"> </w:t>
      </w:r>
      <w:r>
        <w:t>–</w:t>
      </w:r>
      <w:r w:rsidRPr="003A21B1">
        <w:t xml:space="preserve"> </w:t>
      </w:r>
      <w:r>
        <w:t xml:space="preserve">Selected locations </w:t>
      </w:r>
    </w:p>
    <w:p w14:paraId="562B51E6" w14:textId="77777777" w:rsidR="005A1C3D" w:rsidRPr="005A1C3D" w:rsidRDefault="005A1C3D" w:rsidP="005A1C3D"/>
    <w:p w14:paraId="2371FEFD" w14:textId="77777777" w:rsidR="006F2BA3" w:rsidRDefault="006F2BA3" w:rsidP="006F2BA3">
      <w:pPr>
        <w:pStyle w:val="Heading3"/>
      </w:pPr>
      <w:r w:rsidRPr="009C51CF">
        <w:t>Grid Infrastructure</w:t>
      </w:r>
    </w:p>
    <w:p w14:paraId="674FE4A8" w14:textId="77777777" w:rsidR="006F2BA3" w:rsidRDefault="006F2BA3" w:rsidP="006F2BA3">
      <w:pPr>
        <w:pStyle w:val="Heading4"/>
      </w:pPr>
      <w:r>
        <w:t>Electrical system</w:t>
      </w:r>
    </w:p>
    <w:p w14:paraId="25A43108" w14:textId="77777777" w:rsidR="00F8529E" w:rsidRDefault="00F8529E" w:rsidP="00F8529E">
      <w:pPr>
        <w:pStyle w:val="P1"/>
      </w:pPr>
      <w:r>
        <w:t xml:space="preserve">Generation: </w:t>
      </w:r>
      <w:r w:rsidRPr="000E50C1">
        <w:t>400/230V</w:t>
      </w:r>
    </w:p>
    <w:p w14:paraId="26F9C990" w14:textId="77777777" w:rsidR="00F8529E" w:rsidRDefault="00F8529E" w:rsidP="00F8529E">
      <w:pPr>
        <w:pStyle w:val="P1"/>
      </w:pPr>
      <w:r w:rsidRPr="000E50C1">
        <w:t>Frequency:</w:t>
      </w:r>
      <w:r w:rsidRPr="000E50C1">
        <w:rPr>
          <w:spacing w:val="2"/>
        </w:rPr>
        <w:t xml:space="preserve"> </w:t>
      </w:r>
      <w:r>
        <w:t xml:space="preserve">50 </w:t>
      </w:r>
      <w:r w:rsidRPr="000E50C1">
        <w:t>Hz</w:t>
      </w:r>
    </w:p>
    <w:p w14:paraId="57B661FE" w14:textId="77777777" w:rsidR="00F8529E" w:rsidRDefault="00F8529E" w:rsidP="00F8529E">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ADA2E76" w14:textId="77777777" w:rsidR="00F8529E" w:rsidRDefault="00F8529E" w:rsidP="00F8529E">
      <w:pPr>
        <w:pStyle w:val="P1"/>
      </w:pPr>
      <w:r>
        <w:t>Distribution Network:</w:t>
      </w:r>
      <w:r>
        <w:rPr>
          <w:spacing w:val="1"/>
        </w:rPr>
        <w:t xml:space="preserve"> </w:t>
      </w:r>
      <w:r>
        <w:t>Low Voltage (LV)</w:t>
      </w:r>
    </w:p>
    <w:p w14:paraId="08EF70DA" w14:textId="603842B3" w:rsidR="006F2BA3" w:rsidRDefault="00F8529E" w:rsidP="00F8529E">
      <w:pPr>
        <w:pStyle w:val="E1"/>
      </w:pPr>
      <w:r w:rsidRPr="00746E71">
        <w:lastRenderedPageBreak/>
        <w:t xml:space="preserve"> </w:t>
      </w:r>
      <w:r w:rsidR="006F2BA3" w:rsidRPr="00746E71">
        <w:t xml:space="preserve">The power house in </w:t>
      </w:r>
      <w:r w:rsidR="005A1C3D" w:rsidRPr="005A1C3D">
        <w:t>E-14  Fainu</w:t>
      </w:r>
      <w:r w:rsidR="006F2BA3">
        <w:t xml:space="preserve"> </w:t>
      </w:r>
      <w:r w:rsidR="006F2BA3" w:rsidRPr="00746E71">
        <w:t xml:space="preserve">Island </w:t>
      </w:r>
      <w:r w:rsidR="006F2BA3">
        <w:t>shall have three</w:t>
      </w:r>
      <w:r w:rsidR="006F2BA3" w:rsidRPr="00746E71">
        <w:t xml:space="preserve"> </w:t>
      </w:r>
      <w:r w:rsidR="00CE6A8A">
        <w:t>D</w:t>
      </w:r>
      <w:r w:rsidR="006F2BA3" w:rsidRPr="00746E71">
        <w:t xml:space="preserve">iesel </w:t>
      </w:r>
      <w:r w:rsidR="00CE6A8A">
        <w:t>G</w:t>
      </w:r>
      <w:r w:rsidR="006F2BA3" w:rsidRPr="00746E71">
        <w:t xml:space="preserve">enerators that supply the complete load requirements of the island. </w:t>
      </w:r>
      <w:r w:rsidR="006F2BA3">
        <w:t xml:space="preserve">The requirement related to existing and new </w:t>
      </w:r>
      <w:r w:rsidR="00CE6A8A">
        <w:t>D</w:t>
      </w:r>
      <w:r w:rsidR="00CE6A8A" w:rsidRPr="00746E71">
        <w:t xml:space="preserve">iesel </w:t>
      </w:r>
      <w:r w:rsidR="00CE6A8A">
        <w:t>G</w:t>
      </w:r>
      <w:r w:rsidR="00CE6A8A" w:rsidRPr="00746E71">
        <w:t>enerators</w:t>
      </w:r>
      <w:r w:rsidR="006F2BA3">
        <w:t xml:space="preserve"> and associated systems are described in the above sections.</w:t>
      </w:r>
    </w:p>
    <w:p w14:paraId="64C91005" w14:textId="77777777" w:rsidR="006F2BA3" w:rsidRDefault="006F2BA3" w:rsidP="00F8529E">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10786BD5" w14:textId="77777777" w:rsidR="006F2BA3" w:rsidRDefault="006F2BA3" w:rsidP="00F8529E">
      <w:pPr>
        <w:pStyle w:val="E1"/>
      </w:pPr>
      <w:r w:rsidRPr="006A0B8D">
        <w:t>Electrical supply to single phase consumers is commonly 230V, single phase, earthed neutral, two wire connections and for three phase consumers it is (400/230V) Wye, earthed neutral four wires.</w:t>
      </w:r>
    </w:p>
    <w:p w14:paraId="76CD7FF3" w14:textId="77777777" w:rsidR="006F2BA3" w:rsidRDefault="006F2BA3" w:rsidP="006F2BA3">
      <w:pPr>
        <w:pStyle w:val="Heading4"/>
      </w:pPr>
      <w:r>
        <w:t xml:space="preserve">Grid </w:t>
      </w:r>
      <w:r w:rsidRPr="001844C3">
        <w:t>infrastructure</w:t>
      </w:r>
      <w:r>
        <w:t xml:space="preserve"> upgrade</w:t>
      </w:r>
    </w:p>
    <w:p w14:paraId="44B2889C" w14:textId="091ED8A2" w:rsidR="006F2BA3" w:rsidRDefault="006F2BA3" w:rsidP="006F2BA3">
      <w:pPr>
        <w:pStyle w:val="P1"/>
      </w:pPr>
      <w:r w:rsidRPr="00E07B15">
        <w:t xml:space="preserve">The </w:t>
      </w:r>
      <w:r w:rsidRPr="007B69E3">
        <w:t>Contractor</w:t>
      </w:r>
      <w:r w:rsidRPr="00E07B15">
        <w:t xml:space="preserve"> shall implement the grid upgrade works</w:t>
      </w:r>
      <w:r>
        <w:t xml:space="preserve"> in </w:t>
      </w:r>
      <w:r w:rsidR="00E4221C">
        <w:t>Veymandoo</w:t>
      </w:r>
      <w:r>
        <w:t xml:space="preserve"> Island </w:t>
      </w:r>
      <w:r w:rsidRPr="00E07B15">
        <w:t xml:space="preserve">in line with drawings listed below. </w:t>
      </w:r>
    </w:p>
    <w:tbl>
      <w:tblPr>
        <w:tblStyle w:val="TablePOISED2"/>
        <w:tblW w:w="9180" w:type="dxa"/>
        <w:jc w:val="center"/>
        <w:tblLayout w:type="fixed"/>
        <w:tblLook w:val="04A0" w:firstRow="1" w:lastRow="0" w:firstColumn="1" w:lastColumn="0" w:noHBand="0" w:noVBand="1"/>
      </w:tblPr>
      <w:tblGrid>
        <w:gridCol w:w="900"/>
        <w:gridCol w:w="3187"/>
        <w:gridCol w:w="5093"/>
      </w:tblGrid>
      <w:tr w:rsidR="006F2BA3" w:rsidRPr="005A41D3" w14:paraId="59A83E89" w14:textId="77777777" w:rsidTr="0041516E">
        <w:trPr>
          <w:cnfStyle w:val="100000000000" w:firstRow="1" w:lastRow="0" w:firstColumn="0" w:lastColumn="0" w:oddVBand="0" w:evenVBand="0" w:oddHBand="0" w:evenHBand="0" w:firstRowFirstColumn="0" w:firstRowLastColumn="0" w:lastRowFirstColumn="0" w:lastRowLastColumn="0"/>
          <w:trHeight w:val="20"/>
          <w:jc w:val="center"/>
        </w:trPr>
        <w:tc>
          <w:tcPr>
            <w:tcW w:w="900" w:type="dxa"/>
            <w:hideMark/>
          </w:tcPr>
          <w:p w14:paraId="102FA1EA" w14:textId="77777777" w:rsidR="006F2BA3" w:rsidRPr="005A41D3" w:rsidRDefault="006F2BA3" w:rsidP="006F2BA3">
            <w:pPr>
              <w:pStyle w:val="TableTextPOISED"/>
              <w:rPr>
                <w:rStyle w:val="Tabletext"/>
                <w:lang w:val="en-US"/>
              </w:rPr>
            </w:pPr>
            <w:r w:rsidRPr="005A41D3">
              <w:rPr>
                <w:rStyle w:val="Tabletext"/>
                <w:lang w:val="en-US"/>
              </w:rPr>
              <w:t>S No.</w:t>
            </w:r>
          </w:p>
        </w:tc>
        <w:tc>
          <w:tcPr>
            <w:tcW w:w="3187" w:type="dxa"/>
            <w:hideMark/>
          </w:tcPr>
          <w:p w14:paraId="0E634E4D" w14:textId="77777777" w:rsidR="006F2BA3" w:rsidRPr="005A41D3" w:rsidRDefault="006F2BA3" w:rsidP="006F2BA3">
            <w:pPr>
              <w:pStyle w:val="TableTextPOISED"/>
              <w:rPr>
                <w:rStyle w:val="Tabletext"/>
                <w:lang w:val="en-US"/>
              </w:rPr>
            </w:pPr>
            <w:r w:rsidRPr="005A41D3">
              <w:rPr>
                <w:rStyle w:val="Tabletext"/>
                <w:lang w:val="en-US"/>
              </w:rPr>
              <w:t>Drawing Number</w:t>
            </w:r>
          </w:p>
        </w:tc>
        <w:tc>
          <w:tcPr>
            <w:tcW w:w="5093" w:type="dxa"/>
            <w:hideMark/>
          </w:tcPr>
          <w:p w14:paraId="12BF8D9B" w14:textId="77777777" w:rsidR="006F2BA3" w:rsidRPr="005A41D3" w:rsidRDefault="006F2BA3" w:rsidP="006F2BA3">
            <w:pPr>
              <w:pStyle w:val="TableTextPOISED"/>
              <w:rPr>
                <w:rStyle w:val="Tabletext"/>
                <w:lang w:val="en-US"/>
              </w:rPr>
            </w:pPr>
            <w:r w:rsidRPr="005A41D3">
              <w:rPr>
                <w:rStyle w:val="Tabletext"/>
                <w:lang w:val="en-US"/>
              </w:rPr>
              <w:t>Title</w:t>
            </w:r>
          </w:p>
        </w:tc>
      </w:tr>
      <w:tr w:rsidR="00401CC3" w:rsidRPr="005A41D3" w14:paraId="450187C4" w14:textId="77777777" w:rsidTr="0041516E">
        <w:trPr>
          <w:trHeight w:val="20"/>
          <w:jc w:val="center"/>
        </w:trPr>
        <w:tc>
          <w:tcPr>
            <w:tcW w:w="900" w:type="dxa"/>
            <w:hideMark/>
          </w:tcPr>
          <w:p w14:paraId="2673F5B2" w14:textId="77777777" w:rsidR="00401CC3" w:rsidRPr="005A41D3" w:rsidRDefault="00401CC3" w:rsidP="00401CC3">
            <w:pPr>
              <w:pStyle w:val="TableTextPOISED"/>
              <w:rPr>
                <w:rStyle w:val="Tabletext"/>
                <w:lang w:val="en-US"/>
              </w:rPr>
            </w:pPr>
            <w:r w:rsidRPr="005A41D3">
              <w:rPr>
                <w:rStyle w:val="Tabletext"/>
                <w:lang w:val="en-US"/>
              </w:rPr>
              <w:t>1</w:t>
            </w:r>
          </w:p>
        </w:tc>
        <w:tc>
          <w:tcPr>
            <w:tcW w:w="3187" w:type="dxa"/>
            <w:hideMark/>
          </w:tcPr>
          <w:p w14:paraId="49A58508" w14:textId="065D194C" w:rsidR="00401CC3" w:rsidRPr="005A41D3" w:rsidRDefault="00401CC3" w:rsidP="00401CC3">
            <w:pPr>
              <w:pStyle w:val="TableTextPOISED"/>
              <w:rPr>
                <w:rStyle w:val="Tabletext"/>
                <w:lang w:val="en-US"/>
              </w:rPr>
            </w:pPr>
            <w:r>
              <w:rPr>
                <w:caps/>
                <w:color w:val="000000"/>
                <w:szCs w:val="22"/>
                <w:lang w:eastAsia="en-US"/>
              </w:rPr>
              <w:t>G409-</w:t>
            </w:r>
            <w:r w:rsidR="005A1C3D">
              <w:rPr>
                <w:color w:val="000000"/>
                <w:szCs w:val="22"/>
                <w:lang w:eastAsia="en-US"/>
              </w:rPr>
              <w:t>R</w:t>
            </w:r>
            <w:r>
              <w:rPr>
                <w:color w:val="000000"/>
                <w:szCs w:val="22"/>
                <w:lang w:eastAsia="en-US"/>
              </w:rPr>
              <w:t>AA</w:t>
            </w:r>
            <w:r>
              <w:rPr>
                <w:caps/>
                <w:color w:val="000000"/>
                <w:szCs w:val="22"/>
                <w:lang w:eastAsia="en-US"/>
              </w:rPr>
              <w:t>-</w:t>
            </w:r>
            <w:r w:rsidR="00F02E3E">
              <w:rPr>
                <w:caps/>
                <w:color w:val="000000"/>
                <w:szCs w:val="22"/>
                <w:lang w:eastAsia="en-US"/>
              </w:rPr>
              <w:t>E14</w:t>
            </w:r>
            <w:r>
              <w:rPr>
                <w:caps/>
                <w:color w:val="000000"/>
                <w:szCs w:val="22"/>
                <w:lang w:eastAsia="en-US"/>
              </w:rPr>
              <w:t>-SLD-1</w:t>
            </w:r>
          </w:p>
        </w:tc>
        <w:tc>
          <w:tcPr>
            <w:tcW w:w="5093" w:type="dxa"/>
            <w:hideMark/>
          </w:tcPr>
          <w:p w14:paraId="6DED55CD" w14:textId="6F0C7B9B" w:rsidR="00401CC3" w:rsidRPr="005A41D3" w:rsidRDefault="00401CC3" w:rsidP="00401CC3">
            <w:pPr>
              <w:pStyle w:val="TableTextPOISED"/>
              <w:rPr>
                <w:rStyle w:val="Tabletext"/>
                <w:lang w:val="en-US"/>
              </w:rPr>
            </w:pPr>
            <w:r w:rsidRPr="005A41D3">
              <w:rPr>
                <w:rStyle w:val="Tabletext"/>
                <w:lang w:val="en-US"/>
              </w:rPr>
              <w:t xml:space="preserve">NET WORK DIAGRAM FOR </w:t>
            </w:r>
            <w:r w:rsidR="005A1C3D" w:rsidRPr="005A1C3D">
              <w:rPr>
                <w:rStyle w:val="Tabletext"/>
                <w:lang w:val="en-US"/>
              </w:rPr>
              <w:t>E-14  Fainu</w:t>
            </w:r>
            <w:r w:rsidRPr="005A41D3">
              <w:rPr>
                <w:rStyle w:val="Tabletext"/>
                <w:lang w:val="en-US"/>
              </w:rPr>
              <w:t>POWER HOUSE</w:t>
            </w:r>
          </w:p>
        </w:tc>
      </w:tr>
      <w:tr w:rsidR="00401CC3" w:rsidRPr="005A41D3" w14:paraId="2F6E4EBF" w14:textId="77777777" w:rsidTr="0041516E">
        <w:trPr>
          <w:cnfStyle w:val="000000010000" w:firstRow="0" w:lastRow="0" w:firstColumn="0" w:lastColumn="0" w:oddVBand="0" w:evenVBand="0" w:oddHBand="0" w:evenHBand="1" w:firstRowFirstColumn="0" w:firstRowLastColumn="0" w:lastRowFirstColumn="0" w:lastRowLastColumn="0"/>
          <w:trHeight w:val="20"/>
          <w:jc w:val="center"/>
        </w:trPr>
        <w:tc>
          <w:tcPr>
            <w:tcW w:w="900" w:type="dxa"/>
          </w:tcPr>
          <w:p w14:paraId="66C2526D" w14:textId="77777777" w:rsidR="00401CC3" w:rsidRPr="005A41D3" w:rsidRDefault="00401CC3" w:rsidP="00401CC3">
            <w:pPr>
              <w:pStyle w:val="TableTextPOISED"/>
              <w:rPr>
                <w:rStyle w:val="Tabletext"/>
                <w:lang w:val="en-US"/>
              </w:rPr>
            </w:pPr>
            <w:r w:rsidRPr="005A41D3">
              <w:rPr>
                <w:rStyle w:val="Tabletext"/>
                <w:lang w:val="en-US"/>
              </w:rPr>
              <w:t>2</w:t>
            </w:r>
          </w:p>
        </w:tc>
        <w:tc>
          <w:tcPr>
            <w:tcW w:w="3187" w:type="dxa"/>
          </w:tcPr>
          <w:p w14:paraId="47E112D6" w14:textId="1CF77974" w:rsidR="00401CC3" w:rsidRPr="005A41D3" w:rsidRDefault="00401CC3" w:rsidP="00401CC3">
            <w:pPr>
              <w:pStyle w:val="TableTextPOISED"/>
              <w:rPr>
                <w:rStyle w:val="Tabletext"/>
                <w:lang w:val="en-US"/>
              </w:rPr>
            </w:pPr>
            <w:r>
              <w:rPr>
                <w:caps/>
                <w:color w:val="000000"/>
                <w:szCs w:val="22"/>
                <w:lang w:eastAsia="en-US"/>
              </w:rPr>
              <w:t>G409-</w:t>
            </w:r>
            <w:r w:rsidR="005A1C3D">
              <w:rPr>
                <w:color w:val="000000"/>
                <w:szCs w:val="22"/>
                <w:lang w:eastAsia="en-US"/>
              </w:rPr>
              <w:t>R</w:t>
            </w:r>
            <w:r>
              <w:rPr>
                <w:color w:val="000000"/>
                <w:szCs w:val="22"/>
                <w:lang w:eastAsia="en-US"/>
              </w:rPr>
              <w:t>AA</w:t>
            </w:r>
            <w:r>
              <w:rPr>
                <w:caps/>
                <w:color w:val="000000"/>
                <w:szCs w:val="22"/>
                <w:lang w:eastAsia="en-US"/>
              </w:rPr>
              <w:t>-</w:t>
            </w:r>
            <w:r w:rsidR="00F02E3E">
              <w:rPr>
                <w:caps/>
                <w:color w:val="000000"/>
                <w:szCs w:val="22"/>
                <w:lang w:eastAsia="en-US"/>
              </w:rPr>
              <w:t>E14</w:t>
            </w:r>
            <w:r>
              <w:rPr>
                <w:caps/>
                <w:color w:val="000000"/>
                <w:szCs w:val="22"/>
                <w:lang w:eastAsia="en-US"/>
              </w:rPr>
              <w:t>-SLD-2</w:t>
            </w:r>
          </w:p>
        </w:tc>
        <w:tc>
          <w:tcPr>
            <w:tcW w:w="5093" w:type="dxa"/>
          </w:tcPr>
          <w:p w14:paraId="209C8385" w14:textId="3339E697" w:rsidR="00401CC3" w:rsidRPr="005A41D3" w:rsidRDefault="00401CC3" w:rsidP="00401CC3">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5A1C3D" w:rsidRPr="005A1C3D">
              <w:rPr>
                <w:rStyle w:val="Tabletext"/>
                <w:lang w:val="en-US"/>
              </w:rPr>
              <w:t>E-14  Fainu</w:t>
            </w:r>
            <w:r w:rsidRPr="005A41D3">
              <w:rPr>
                <w:rStyle w:val="Tabletext"/>
                <w:lang w:val="en-US"/>
              </w:rPr>
              <w:t>)</w:t>
            </w:r>
          </w:p>
        </w:tc>
      </w:tr>
    </w:tbl>
    <w:p w14:paraId="77BE584D" w14:textId="0DA87C6E" w:rsidR="0018607F" w:rsidRDefault="0018607F" w:rsidP="00F8529E">
      <w:pPr>
        <w:pStyle w:val="E1"/>
        <w:ind w:left="1571"/>
      </w:pPr>
      <w:bookmarkStart w:id="589" w:name="_Toc460422877"/>
      <w:bookmarkStart w:id="590" w:name="_Toc465870806"/>
      <w:bookmarkStart w:id="591" w:name="_Toc58227881"/>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88</w:t>
      </w:r>
      <w:r w:rsidR="000501C2">
        <w:fldChar w:fldCharType="end"/>
      </w:r>
      <w:r>
        <w:t xml:space="preserve">: </w:t>
      </w:r>
      <w:r w:rsidR="005A1C3D">
        <w:t>E14</w:t>
      </w:r>
      <w:r w:rsidR="007E4C49">
        <w:t xml:space="preserve"> </w:t>
      </w:r>
      <w:r>
        <w:t>- Drawings</w:t>
      </w:r>
      <w:bookmarkEnd w:id="589"/>
      <w:bookmarkEnd w:id="590"/>
      <w:bookmarkEnd w:id="591"/>
    </w:p>
    <w:p w14:paraId="35CFCF87" w14:textId="3306DEF0" w:rsidR="006F2BA3" w:rsidRDefault="006F2BA3" w:rsidP="0018607F">
      <w:pPr>
        <w:pStyle w:val="Caption"/>
      </w:pPr>
    </w:p>
    <w:p w14:paraId="0059353B" w14:textId="77777777" w:rsidR="006F2BA3" w:rsidRPr="000A3867" w:rsidRDefault="006F2BA3" w:rsidP="00F8529E">
      <w:pPr>
        <w:pStyle w:val="E1"/>
      </w:pPr>
      <w:r w:rsidRPr="000A3867">
        <w:t xml:space="preserve">This </w:t>
      </w:r>
      <w:r w:rsidRPr="007B69E3">
        <w:t>includes</w:t>
      </w:r>
      <w:r w:rsidRPr="000A3867">
        <w:t xml:space="preserve"> but not limited to the following works.</w:t>
      </w:r>
    </w:p>
    <w:p w14:paraId="795BBAF9" w14:textId="43715C25" w:rsidR="006F2BA3" w:rsidRDefault="0007502A" w:rsidP="00F8529E">
      <w:pPr>
        <w:pStyle w:val="P1"/>
      </w:pPr>
      <w:r>
        <w:t>Upgrade of the existing cable network from powerhouse to PV feed-in point.</w:t>
      </w:r>
    </w:p>
    <w:p w14:paraId="4F20D88B" w14:textId="77777777" w:rsidR="006F2BA3" w:rsidRDefault="006F2BA3" w:rsidP="00F8529E">
      <w:pPr>
        <w:pStyle w:val="P1"/>
      </w:pPr>
      <w:r>
        <w:t>Modification or replacement of Distribution boxes to accommodate the proposed higher size cables connection.</w:t>
      </w:r>
    </w:p>
    <w:p w14:paraId="3A203EEA" w14:textId="77777777" w:rsidR="006F2BA3" w:rsidRDefault="006F2BA3" w:rsidP="00F8529E">
      <w:pPr>
        <w:pStyle w:val="P1"/>
      </w:pPr>
      <w:r w:rsidRPr="001F5532">
        <w:t>Modification or replacement of Distribution boxes to accommodate new connection o</w:t>
      </w:r>
      <w:r w:rsidRPr="009C6F0E">
        <w:t>f proposed PV</w:t>
      </w:r>
      <w:r w:rsidRPr="001F5532">
        <w:t>.</w:t>
      </w:r>
    </w:p>
    <w:p w14:paraId="021A5880" w14:textId="77777777" w:rsidR="006F2BA3" w:rsidRPr="001F5532" w:rsidRDefault="006F2BA3" w:rsidP="00F8529E">
      <w:pPr>
        <w:pStyle w:val="P1"/>
      </w:pPr>
      <w:r>
        <w:t>Replacement of existing Main LV Distribution board with the new LV Distribution board in the power house.</w:t>
      </w:r>
    </w:p>
    <w:p w14:paraId="47C1D089" w14:textId="77777777" w:rsidR="006F2BA3" w:rsidRDefault="006F2BA3" w:rsidP="006F2BA3">
      <w:pPr>
        <w:pStyle w:val="E1"/>
      </w:pPr>
      <w:r>
        <w:t xml:space="preserve">The </w:t>
      </w:r>
      <w:r w:rsidRPr="007B69E3">
        <w:t>modification</w:t>
      </w:r>
      <w:r>
        <w:t xml:space="preserve"> / replacement of distribution boxes shall be designed to meet the final design kWp of the PV that will be approved by the Employer.</w:t>
      </w:r>
    </w:p>
    <w:p w14:paraId="7169EDC9" w14:textId="77777777" w:rsidR="006F2BA3" w:rsidRDefault="006F2BA3" w:rsidP="006F2BA3">
      <w:pPr>
        <w:pStyle w:val="E1"/>
      </w:pPr>
      <w:r>
        <w:t>The new LV distribution board shall be designed in accordance with the latest international standards and shall include the automatic generator control systems and auto-synchronization systems.</w:t>
      </w:r>
    </w:p>
    <w:p w14:paraId="07D43CF2" w14:textId="77777777" w:rsidR="006F2BA3" w:rsidRDefault="006F2BA3" w:rsidP="006F2BA3">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7432CC61" w14:textId="77777777" w:rsidR="006F2BA3" w:rsidRDefault="006F2BA3" w:rsidP="006F2BA3">
      <w:pPr>
        <w:jc w:val="both"/>
      </w:pPr>
      <w:r>
        <w:lastRenderedPageBreak/>
        <w:t>Bidder shall provide control cabling and junction boxes required for the proposed grid upgrade in the island.</w:t>
      </w:r>
    </w:p>
    <w:p w14:paraId="5BD7957B" w14:textId="77777777" w:rsidR="006F2BA3" w:rsidRDefault="006F2BA3" w:rsidP="006F2BA3">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0B0884A1" w14:textId="77777777" w:rsidR="006F2BA3" w:rsidRDefault="006F2BA3" w:rsidP="006F2BA3">
      <w:pPr>
        <w:pStyle w:val="Heading4"/>
        <w:rPr>
          <w:rFonts w:cs="Arial"/>
        </w:rPr>
      </w:pPr>
      <w:bookmarkStart w:id="592" w:name="_Toc458507106"/>
      <w:r>
        <w:rPr>
          <w:rFonts w:cs="Arial"/>
        </w:rPr>
        <w:t>Schedule of Grid Infrastructure Modifications</w:t>
      </w:r>
    </w:p>
    <w:p w14:paraId="60D4D78C" w14:textId="39E7E85E" w:rsidR="006F2BA3" w:rsidRDefault="006F2BA3" w:rsidP="006F2BA3">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5A1C3D" w:rsidRPr="005A1C3D">
        <w:t>E-14  Fainu</w:t>
      </w:r>
      <w:r>
        <w:t xml:space="preserve"> Island</w:t>
      </w:r>
      <w:r>
        <w:rPr>
          <w:rFonts w:cs="Arial"/>
        </w:rPr>
        <w:t>.</w:t>
      </w:r>
    </w:p>
    <w:p w14:paraId="605E0580" w14:textId="77777777" w:rsidR="006F2BA3" w:rsidRPr="00CB0572" w:rsidRDefault="006F2BA3" w:rsidP="00F8529E">
      <w:pPr>
        <w:pStyle w:val="P1"/>
      </w:pPr>
      <w:r w:rsidRPr="000F7242">
        <w:t>Schedule of Cables-Power</w:t>
      </w:r>
      <w:r>
        <w:t xml:space="preserve"> H</w:t>
      </w:r>
      <w:r w:rsidRPr="000F7242">
        <w:t>ouse</w:t>
      </w:r>
      <w:r>
        <w:t>:</w:t>
      </w:r>
    </w:p>
    <w:tbl>
      <w:tblPr>
        <w:tblStyle w:val="TablePOISED3"/>
        <w:tblW w:w="9293" w:type="dxa"/>
        <w:tblLayout w:type="fixed"/>
        <w:tblLook w:val="04A0" w:firstRow="1" w:lastRow="0" w:firstColumn="1" w:lastColumn="0" w:noHBand="0" w:noVBand="1"/>
      </w:tblPr>
      <w:tblGrid>
        <w:gridCol w:w="2465"/>
        <w:gridCol w:w="1134"/>
        <w:gridCol w:w="993"/>
        <w:gridCol w:w="2693"/>
        <w:gridCol w:w="2008"/>
      </w:tblGrid>
      <w:tr w:rsidR="00401CC3" w:rsidRPr="005A1C3D" w14:paraId="15EEA4B7" w14:textId="77777777" w:rsidTr="005B08A8">
        <w:trPr>
          <w:cnfStyle w:val="100000000000" w:firstRow="1" w:lastRow="0" w:firstColumn="0" w:lastColumn="0" w:oddVBand="0" w:evenVBand="0" w:oddHBand="0" w:evenHBand="0" w:firstRowFirstColumn="0" w:firstRowLastColumn="0" w:lastRowFirstColumn="0" w:lastRowLastColumn="0"/>
          <w:trHeight w:val="20"/>
        </w:trPr>
        <w:tc>
          <w:tcPr>
            <w:tcW w:w="2465" w:type="dxa"/>
            <w:hideMark/>
          </w:tcPr>
          <w:bookmarkEnd w:id="592"/>
          <w:p w14:paraId="1205F212" w14:textId="77777777" w:rsidR="00401CC3" w:rsidRPr="00704908" w:rsidRDefault="00401CC3" w:rsidP="006F2BA3">
            <w:pPr>
              <w:pStyle w:val="TableTextPOISED"/>
              <w:rPr>
                <w:rStyle w:val="Tabletext"/>
              </w:rPr>
            </w:pPr>
            <w:r w:rsidRPr="00704908">
              <w:rPr>
                <w:rStyle w:val="Tabletext"/>
              </w:rPr>
              <w:t>From</w:t>
            </w:r>
          </w:p>
        </w:tc>
        <w:tc>
          <w:tcPr>
            <w:tcW w:w="1134" w:type="dxa"/>
            <w:hideMark/>
          </w:tcPr>
          <w:p w14:paraId="0924459A" w14:textId="77777777" w:rsidR="00401CC3" w:rsidRPr="00704908" w:rsidRDefault="00401CC3" w:rsidP="006F2BA3">
            <w:pPr>
              <w:pStyle w:val="TableTextPOISED"/>
              <w:rPr>
                <w:rStyle w:val="Tabletext"/>
              </w:rPr>
            </w:pPr>
            <w:r w:rsidRPr="00704908">
              <w:rPr>
                <w:rStyle w:val="Tabletext"/>
              </w:rPr>
              <w:t>To</w:t>
            </w:r>
          </w:p>
        </w:tc>
        <w:tc>
          <w:tcPr>
            <w:tcW w:w="993" w:type="dxa"/>
            <w:hideMark/>
          </w:tcPr>
          <w:p w14:paraId="4F8EED1A" w14:textId="77777777" w:rsidR="00401CC3" w:rsidRPr="00704908" w:rsidRDefault="00401CC3" w:rsidP="006F2BA3">
            <w:pPr>
              <w:pStyle w:val="TableTextPOISED"/>
              <w:rPr>
                <w:rStyle w:val="Tabletext"/>
              </w:rPr>
            </w:pPr>
            <w:r w:rsidRPr="00704908">
              <w:rPr>
                <w:rStyle w:val="Tabletext"/>
              </w:rPr>
              <w:t>No. of Runs</w:t>
            </w:r>
          </w:p>
        </w:tc>
        <w:tc>
          <w:tcPr>
            <w:tcW w:w="2693" w:type="dxa"/>
            <w:hideMark/>
          </w:tcPr>
          <w:p w14:paraId="3B425F7F" w14:textId="77777777" w:rsidR="00401CC3" w:rsidRPr="00704908" w:rsidRDefault="00401CC3" w:rsidP="006F2BA3">
            <w:pPr>
              <w:pStyle w:val="TableTextPOISED"/>
              <w:rPr>
                <w:rStyle w:val="Tabletext"/>
                <w:lang w:val="en-US"/>
              </w:rPr>
            </w:pPr>
            <w:r w:rsidRPr="00704908">
              <w:rPr>
                <w:rStyle w:val="Tabletext"/>
                <w:lang w:val="en-US"/>
              </w:rPr>
              <w:t>Proposed</w:t>
            </w:r>
            <w:r w:rsidRPr="00704908">
              <w:rPr>
                <w:rStyle w:val="Tabletext"/>
                <w:lang w:val="en-US"/>
              </w:rPr>
              <w:br/>
              <w:t>Cable Size</w:t>
            </w:r>
            <w:r w:rsidRPr="00704908">
              <w:rPr>
                <w:rStyle w:val="Tabletext"/>
                <w:lang w:val="en-US"/>
              </w:rPr>
              <w:br/>
              <w:t>(Sq.mm)</w:t>
            </w:r>
          </w:p>
        </w:tc>
        <w:tc>
          <w:tcPr>
            <w:tcW w:w="2008" w:type="dxa"/>
            <w:hideMark/>
          </w:tcPr>
          <w:p w14:paraId="7C564DAB" w14:textId="77777777" w:rsidR="00401CC3" w:rsidRPr="00704908" w:rsidRDefault="00401CC3" w:rsidP="006F2BA3">
            <w:pPr>
              <w:pStyle w:val="TableTextPOISED"/>
              <w:rPr>
                <w:rStyle w:val="Tabletext"/>
              </w:rPr>
            </w:pPr>
            <w:r w:rsidRPr="00704908">
              <w:rPr>
                <w:rStyle w:val="Tabletext"/>
              </w:rPr>
              <w:t xml:space="preserve">Length </w:t>
            </w:r>
            <w:r w:rsidRPr="00704908">
              <w:rPr>
                <w:rStyle w:val="Tabletext"/>
              </w:rPr>
              <w:br/>
              <w:t>(M)</w:t>
            </w:r>
          </w:p>
        </w:tc>
      </w:tr>
      <w:tr w:rsidR="00401CC3" w:rsidRPr="005A1C3D" w14:paraId="55F8796B" w14:textId="77777777" w:rsidTr="005B08A8">
        <w:trPr>
          <w:trHeight w:val="20"/>
        </w:trPr>
        <w:tc>
          <w:tcPr>
            <w:tcW w:w="2465" w:type="dxa"/>
            <w:noWrap/>
            <w:hideMark/>
          </w:tcPr>
          <w:p w14:paraId="7F31C33D" w14:textId="514E3EED" w:rsidR="00401CC3" w:rsidRPr="00704908" w:rsidRDefault="00401CC3" w:rsidP="006F2BA3">
            <w:pPr>
              <w:pStyle w:val="TableTextPOISED"/>
              <w:rPr>
                <w:rStyle w:val="Tabletext"/>
                <w:lang w:val="en-US"/>
              </w:rPr>
            </w:pPr>
            <w:r w:rsidRPr="00704908">
              <w:rPr>
                <w:rStyle w:val="Tabletext"/>
                <w:lang w:val="en-US"/>
              </w:rPr>
              <w:t>Main LVDB (PH-FEEDER-RE1)</w:t>
            </w:r>
          </w:p>
        </w:tc>
        <w:tc>
          <w:tcPr>
            <w:tcW w:w="1134" w:type="dxa"/>
            <w:noWrap/>
            <w:hideMark/>
          </w:tcPr>
          <w:p w14:paraId="331BF54B" w14:textId="7685D665" w:rsidR="00401CC3" w:rsidRPr="00704908" w:rsidRDefault="00704908" w:rsidP="006F2BA3">
            <w:pPr>
              <w:pStyle w:val="TableTextPOISED"/>
              <w:rPr>
                <w:rStyle w:val="Tabletext"/>
              </w:rPr>
            </w:pPr>
            <w:r>
              <w:rPr>
                <w:rStyle w:val="Tabletext"/>
              </w:rPr>
              <w:t>School Road GM</w:t>
            </w:r>
          </w:p>
        </w:tc>
        <w:tc>
          <w:tcPr>
            <w:tcW w:w="993" w:type="dxa"/>
            <w:noWrap/>
            <w:hideMark/>
          </w:tcPr>
          <w:p w14:paraId="529E1B15" w14:textId="77777777" w:rsidR="00401CC3" w:rsidRPr="00704908" w:rsidRDefault="00401CC3" w:rsidP="006F2BA3">
            <w:pPr>
              <w:pStyle w:val="TableTextPOISED"/>
              <w:rPr>
                <w:rStyle w:val="Tabletext"/>
              </w:rPr>
            </w:pPr>
            <w:r w:rsidRPr="00704908">
              <w:rPr>
                <w:rStyle w:val="Tabletext"/>
              </w:rPr>
              <w:t>1</w:t>
            </w:r>
          </w:p>
        </w:tc>
        <w:tc>
          <w:tcPr>
            <w:tcW w:w="2693" w:type="dxa"/>
            <w:noWrap/>
            <w:hideMark/>
          </w:tcPr>
          <w:p w14:paraId="0D283FC7" w14:textId="4C7318A9" w:rsidR="00401CC3" w:rsidRPr="00704908" w:rsidRDefault="00401CC3" w:rsidP="006F2BA3">
            <w:pPr>
              <w:pStyle w:val="TableTextPOISED"/>
              <w:rPr>
                <w:rStyle w:val="Tabletext"/>
              </w:rPr>
            </w:pPr>
            <w:r w:rsidRPr="00704908">
              <w:rPr>
                <w:rStyle w:val="Tabletext"/>
              </w:rPr>
              <w:t xml:space="preserve">4C x </w:t>
            </w:r>
            <w:r w:rsidR="00704908">
              <w:rPr>
                <w:rStyle w:val="Tabletext"/>
              </w:rPr>
              <w:t>150</w:t>
            </w:r>
          </w:p>
        </w:tc>
        <w:tc>
          <w:tcPr>
            <w:tcW w:w="2008" w:type="dxa"/>
            <w:noWrap/>
            <w:hideMark/>
          </w:tcPr>
          <w:p w14:paraId="5C236C24" w14:textId="3D74FF4E" w:rsidR="00401CC3" w:rsidRPr="00704908" w:rsidRDefault="00704908" w:rsidP="0018607F">
            <w:pPr>
              <w:pStyle w:val="TableTextPOISED"/>
              <w:keepNext/>
              <w:rPr>
                <w:rStyle w:val="Tabletext"/>
              </w:rPr>
            </w:pPr>
            <w:r>
              <w:rPr>
                <w:rStyle w:val="Tabletext"/>
              </w:rPr>
              <w:t>280</w:t>
            </w:r>
          </w:p>
        </w:tc>
      </w:tr>
      <w:tr w:rsidR="00401CC3" w:rsidRPr="005A1C3D" w14:paraId="2E5CCA09"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465" w:type="dxa"/>
            <w:noWrap/>
          </w:tcPr>
          <w:p w14:paraId="4655649E" w14:textId="24F3FD4E" w:rsidR="00401CC3" w:rsidRPr="00704908" w:rsidRDefault="00704908" w:rsidP="008D0BB2">
            <w:pPr>
              <w:pStyle w:val="TableTextPOISED"/>
              <w:rPr>
                <w:rStyle w:val="Tabletext"/>
                <w:lang w:val="en-US"/>
              </w:rPr>
            </w:pPr>
            <w:r w:rsidRPr="00704908">
              <w:rPr>
                <w:rStyle w:val="Tabletext"/>
                <w:lang w:val="en-US"/>
              </w:rPr>
              <w:t>Main LVDB (PH-FEEDER-RE1)</w:t>
            </w:r>
          </w:p>
        </w:tc>
        <w:tc>
          <w:tcPr>
            <w:tcW w:w="1134" w:type="dxa"/>
            <w:noWrap/>
          </w:tcPr>
          <w:p w14:paraId="5501D864" w14:textId="4CC86855" w:rsidR="00401CC3" w:rsidRPr="00704908" w:rsidRDefault="00704908" w:rsidP="008D0BB2">
            <w:pPr>
              <w:pStyle w:val="TableTextPOISED"/>
              <w:rPr>
                <w:rStyle w:val="Tabletext"/>
              </w:rPr>
            </w:pPr>
            <w:r>
              <w:t>School GM</w:t>
            </w:r>
          </w:p>
        </w:tc>
        <w:tc>
          <w:tcPr>
            <w:tcW w:w="993" w:type="dxa"/>
            <w:noWrap/>
          </w:tcPr>
          <w:p w14:paraId="42D749BF" w14:textId="147FCF4A" w:rsidR="00401CC3" w:rsidRPr="00704908" w:rsidRDefault="00401CC3" w:rsidP="008D0BB2">
            <w:pPr>
              <w:pStyle w:val="TableTextPOISED"/>
              <w:rPr>
                <w:rStyle w:val="Tabletext"/>
              </w:rPr>
            </w:pPr>
            <w:r w:rsidRPr="00704908">
              <w:rPr>
                <w:rStyle w:val="Tabletext"/>
              </w:rPr>
              <w:t>1</w:t>
            </w:r>
          </w:p>
        </w:tc>
        <w:tc>
          <w:tcPr>
            <w:tcW w:w="2693" w:type="dxa"/>
            <w:noWrap/>
          </w:tcPr>
          <w:p w14:paraId="04714417" w14:textId="7C66DAB4" w:rsidR="00401CC3" w:rsidRPr="00704908" w:rsidRDefault="00401CC3" w:rsidP="008D0BB2">
            <w:pPr>
              <w:pStyle w:val="TableTextPOISED"/>
              <w:rPr>
                <w:rStyle w:val="Tabletext"/>
              </w:rPr>
            </w:pPr>
            <w:r w:rsidRPr="00704908">
              <w:t>4C x 240</w:t>
            </w:r>
          </w:p>
        </w:tc>
        <w:tc>
          <w:tcPr>
            <w:tcW w:w="2008" w:type="dxa"/>
            <w:noWrap/>
          </w:tcPr>
          <w:p w14:paraId="084DDE7B" w14:textId="7B63559F" w:rsidR="00401CC3" w:rsidRPr="00704908" w:rsidRDefault="00704908" w:rsidP="008D0BB2">
            <w:pPr>
              <w:pStyle w:val="TableTextPOISED"/>
              <w:keepNext/>
              <w:rPr>
                <w:rStyle w:val="Tabletext"/>
              </w:rPr>
            </w:pPr>
            <w:r>
              <w:t>280</w:t>
            </w:r>
          </w:p>
        </w:tc>
      </w:tr>
    </w:tbl>
    <w:p w14:paraId="3E077242" w14:textId="56B11888" w:rsidR="008F1476" w:rsidRDefault="0018607F" w:rsidP="00F8529E">
      <w:pPr>
        <w:pStyle w:val="Caption"/>
        <w:rPr>
          <w:rFonts w:cs="Arial"/>
          <w:i/>
          <w:u w:val="single"/>
        </w:rPr>
      </w:pPr>
      <w:bookmarkStart w:id="593" w:name="_Toc460422878"/>
      <w:bookmarkStart w:id="594" w:name="_Toc465870807"/>
      <w:bookmarkStart w:id="595" w:name="_Toc58227882"/>
      <w:bookmarkStart w:id="596" w:name="_Toc458507107"/>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89</w:t>
      </w:r>
      <w:r w:rsidR="000501C2">
        <w:fldChar w:fldCharType="end"/>
      </w:r>
      <w:r>
        <w:t xml:space="preserve">: </w:t>
      </w:r>
      <w:r w:rsidR="005A1C3D">
        <w:t>E14</w:t>
      </w:r>
      <w:r w:rsidR="007E4C49">
        <w:t xml:space="preserve"> </w:t>
      </w:r>
      <w:r>
        <w:t xml:space="preserve">- </w:t>
      </w:r>
      <w:r w:rsidRPr="0018607F">
        <w:t>Schedule of Cables Power House</w:t>
      </w:r>
      <w:bookmarkEnd w:id="593"/>
      <w:bookmarkEnd w:id="594"/>
      <w:bookmarkEnd w:id="595"/>
    </w:p>
    <w:bookmarkEnd w:id="596"/>
    <w:p w14:paraId="6922B87F" w14:textId="77777777" w:rsidR="006F2BA3" w:rsidRDefault="006F2BA3" w:rsidP="00F8529E">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6F2BA3" w:rsidRPr="005A1C3D" w14:paraId="6C18C38C" w14:textId="77777777" w:rsidTr="00973AB2">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740CD9F8" w14:textId="77777777" w:rsidR="006F2BA3" w:rsidRPr="00704908" w:rsidRDefault="006F2BA3" w:rsidP="006F2BA3">
            <w:pPr>
              <w:pStyle w:val="TableTextPOISED"/>
              <w:rPr>
                <w:rStyle w:val="Tabletext"/>
              </w:rPr>
            </w:pPr>
            <w:r w:rsidRPr="00704908">
              <w:rPr>
                <w:rStyle w:val="Tabletext"/>
              </w:rPr>
              <w:t>Item Description</w:t>
            </w:r>
          </w:p>
        </w:tc>
        <w:tc>
          <w:tcPr>
            <w:tcW w:w="1170" w:type="dxa"/>
          </w:tcPr>
          <w:p w14:paraId="2C12E646" w14:textId="77777777" w:rsidR="006F2BA3" w:rsidRPr="00704908" w:rsidRDefault="006F2BA3" w:rsidP="006F2BA3">
            <w:pPr>
              <w:pStyle w:val="TableTextPOISED"/>
              <w:rPr>
                <w:rStyle w:val="Tabletext"/>
              </w:rPr>
            </w:pPr>
            <w:r w:rsidRPr="00704908">
              <w:rPr>
                <w:rStyle w:val="Tabletext"/>
              </w:rPr>
              <w:t>Quantity (Nos.)</w:t>
            </w:r>
          </w:p>
        </w:tc>
      </w:tr>
      <w:tr w:rsidR="006F2BA3" w:rsidRPr="005A1C3D" w14:paraId="4D81A2B4" w14:textId="77777777" w:rsidTr="00973AB2">
        <w:trPr>
          <w:trHeight w:val="20"/>
        </w:trPr>
        <w:tc>
          <w:tcPr>
            <w:tcW w:w="8190" w:type="dxa"/>
            <w:noWrap/>
          </w:tcPr>
          <w:p w14:paraId="0D12D3F0" w14:textId="77777777" w:rsidR="006F2BA3" w:rsidRPr="00704908" w:rsidRDefault="006F2BA3" w:rsidP="006F2BA3">
            <w:pPr>
              <w:pStyle w:val="TableTextPOISED"/>
              <w:rPr>
                <w:rStyle w:val="Tabletext"/>
                <w:lang w:val="en-US"/>
              </w:rPr>
            </w:pPr>
            <w:r w:rsidRPr="00704908">
              <w:rPr>
                <w:rStyle w:val="Tabletext"/>
                <w:lang w:val="en-US"/>
              </w:rPr>
              <w:t>Replacement of Existing Distribution Box (DB)</w:t>
            </w:r>
          </w:p>
        </w:tc>
        <w:tc>
          <w:tcPr>
            <w:tcW w:w="1170" w:type="dxa"/>
          </w:tcPr>
          <w:p w14:paraId="26595E41" w14:textId="23E43197" w:rsidR="006F2BA3" w:rsidRPr="00704908" w:rsidRDefault="00704908" w:rsidP="006F2BA3">
            <w:pPr>
              <w:pStyle w:val="TableTextPOISED"/>
              <w:rPr>
                <w:rStyle w:val="Tabletext"/>
              </w:rPr>
            </w:pPr>
            <w:r w:rsidRPr="00704908">
              <w:rPr>
                <w:rStyle w:val="Tabletext"/>
              </w:rPr>
              <w:t>-</w:t>
            </w:r>
          </w:p>
        </w:tc>
      </w:tr>
      <w:tr w:rsidR="006F2BA3" w:rsidRPr="005A1C3D" w14:paraId="32E8B67B" w14:textId="77777777" w:rsidTr="00973AB2">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014BAAFC" w14:textId="77777777" w:rsidR="006F2BA3" w:rsidRPr="00704908" w:rsidRDefault="006F2BA3" w:rsidP="006F2BA3">
            <w:pPr>
              <w:pStyle w:val="TableTextPOISED"/>
              <w:rPr>
                <w:rStyle w:val="Tabletext"/>
                <w:lang w:val="en-US"/>
              </w:rPr>
            </w:pPr>
            <w:r w:rsidRPr="00704908">
              <w:rPr>
                <w:rStyle w:val="Tabletext"/>
                <w:lang w:val="en-US"/>
              </w:rPr>
              <w:t>Modification of existing of Distribution Box (DB)</w:t>
            </w:r>
          </w:p>
        </w:tc>
        <w:tc>
          <w:tcPr>
            <w:tcW w:w="1170" w:type="dxa"/>
          </w:tcPr>
          <w:p w14:paraId="4EEB45FC" w14:textId="4DEE8A1D" w:rsidR="006F2BA3" w:rsidRPr="00704908" w:rsidRDefault="008D0BB2" w:rsidP="006F2BA3">
            <w:pPr>
              <w:pStyle w:val="TableTextPOISED"/>
              <w:rPr>
                <w:rStyle w:val="Tabletext"/>
              </w:rPr>
            </w:pPr>
            <w:r w:rsidRPr="00704908">
              <w:rPr>
                <w:rStyle w:val="Tabletext"/>
              </w:rPr>
              <w:t>-</w:t>
            </w:r>
          </w:p>
        </w:tc>
      </w:tr>
      <w:tr w:rsidR="006F2BA3" w:rsidRPr="000A6BFD" w14:paraId="48D61AB4" w14:textId="77777777" w:rsidTr="00973AB2">
        <w:trPr>
          <w:trHeight w:val="20"/>
        </w:trPr>
        <w:tc>
          <w:tcPr>
            <w:tcW w:w="8190" w:type="dxa"/>
            <w:noWrap/>
          </w:tcPr>
          <w:p w14:paraId="24AD5B23" w14:textId="1F522D01" w:rsidR="006F2BA3" w:rsidRPr="00704908" w:rsidRDefault="00704908" w:rsidP="006F2BA3">
            <w:pPr>
              <w:pStyle w:val="TableTextPOISED"/>
              <w:rPr>
                <w:rStyle w:val="Tabletext"/>
                <w:lang w:val="en-US"/>
              </w:rPr>
            </w:pPr>
            <w:r>
              <w:rPr>
                <w:rStyle w:val="Tabletext"/>
                <w:lang w:val="en-US"/>
              </w:rPr>
              <w:t xml:space="preserve">Addition of PV Feeders and BESS Feeders to </w:t>
            </w:r>
            <w:r w:rsidR="006F2BA3" w:rsidRPr="00704908">
              <w:rPr>
                <w:rStyle w:val="Tabletext"/>
                <w:lang w:val="en-US"/>
              </w:rPr>
              <w:t>Existing Main LV Distribution board in Power House</w:t>
            </w:r>
          </w:p>
        </w:tc>
        <w:tc>
          <w:tcPr>
            <w:tcW w:w="1170" w:type="dxa"/>
          </w:tcPr>
          <w:p w14:paraId="298E0803" w14:textId="77777777" w:rsidR="006F2BA3" w:rsidRPr="00704908" w:rsidRDefault="006F2BA3" w:rsidP="0018607F">
            <w:pPr>
              <w:pStyle w:val="TableTextPOISED"/>
              <w:keepNext/>
              <w:rPr>
                <w:rStyle w:val="Tabletext"/>
              </w:rPr>
            </w:pPr>
            <w:r w:rsidRPr="00704908">
              <w:rPr>
                <w:rStyle w:val="Tabletext"/>
              </w:rPr>
              <w:t>1</w:t>
            </w:r>
          </w:p>
        </w:tc>
      </w:tr>
    </w:tbl>
    <w:p w14:paraId="137C9963" w14:textId="237AC343" w:rsidR="0018607F" w:rsidRDefault="0018607F" w:rsidP="00F8529E">
      <w:pPr>
        <w:pStyle w:val="Caption"/>
      </w:pPr>
      <w:bookmarkStart w:id="597" w:name="_Toc460422880"/>
      <w:bookmarkStart w:id="598" w:name="_Toc465870809"/>
      <w:bookmarkStart w:id="599" w:name="_Toc58227883"/>
      <w:r>
        <w:t xml:space="preserve">Table </w:t>
      </w:r>
      <w:r w:rsidR="000501C2">
        <w:fldChar w:fldCharType="begin"/>
      </w:r>
      <w:r w:rsidR="000501C2">
        <w:instrText xml:space="preserve"> STYLEREF 1 \s </w:instrText>
      </w:r>
      <w:r w:rsidR="000501C2">
        <w:fldChar w:fldCharType="separate"/>
      </w:r>
      <w:r w:rsidR="003E0F18">
        <w:rPr>
          <w:noProof/>
        </w:rPr>
        <w:t>2</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91</w:t>
      </w:r>
      <w:r w:rsidR="000501C2">
        <w:fldChar w:fldCharType="end"/>
      </w:r>
      <w:r>
        <w:t xml:space="preserve">: </w:t>
      </w:r>
      <w:r w:rsidR="005A1C3D">
        <w:t>E14</w:t>
      </w:r>
      <w:r w:rsidR="007E4C49">
        <w:t xml:space="preserve"> </w:t>
      </w:r>
      <w:r>
        <w:t xml:space="preserve">- </w:t>
      </w:r>
      <w:r w:rsidRPr="0018607F">
        <w:t>Grid Upgradation</w:t>
      </w:r>
      <w:bookmarkEnd w:id="597"/>
      <w:bookmarkEnd w:id="598"/>
      <w:bookmarkEnd w:id="599"/>
    </w:p>
    <w:p w14:paraId="4CD4DAF3" w14:textId="642602CB" w:rsidR="006F2BA3" w:rsidRDefault="006F2BA3" w:rsidP="009006EF">
      <w:pPr>
        <w:pStyle w:val="E1"/>
      </w:pPr>
      <w:r>
        <w:br w:type="page"/>
      </w:r>
    </w:p>
    <w:p w14:paraId="55724392" w14:textId="3C244BC4" w:rsidR="0013582E" w:rsidRDefault="006278FF" w:rsidP="0013582E">
      <w:pPr>
        <w:pStyle w:val="Heading2"/>
      </w:pPr>
      <w:bookmarkStart w:id="600" w:name="_Toc62507607"/>
      <w:r w:rsidRPr="006278FF">
        <w:rPr>
          <w:lang w:val="en-US"/>
        </w:rPr>
        <w:lastRenderedPageBreak/>
        <w:t xml:space="preserve">E16 Meedhoo </w:t>
      </w:r>
      <w:r w:rsidR="0013582E" w:rsidRPr="00D17FA5">
        <w:t>Island</w:t>
      </w:r>
      <w:bookmarkEnd w:id="600"/>
    </w:p>
    <w:p w14:paraId="5967E5E6" w14:textId="6D8BA559" w:rsidR="006278FF" w:rsidRPr="006278FF" w:rsidRDefault="006278FF" w:rsidP="006278FF">
      <w:pPr>
        <w:pStyle w:val="E1"/>
        <w:rPr>
          <w:bCs/>
          <w:iCs/>
          <w:lang w:val="en-US"/>
        </w:rPr>
      </w:pPr>
      <w:r w:rsidRPr="006278FF">
        <w:rPr>
          <w:bCs/>
          <w:iCs/>
          <w:lang w:val="en-US"/>
        </w:rPr>
        <w:t>The Meedhoo</w:t>
      </w:r>
      <w:r>
        <w:rPr>
          <w:bCs/>
          <w:iCs/>
          <w:lang w:val="en-US"/>
        </w:rPr>
        <w:t xml:space="preserve"> island</w:t>
      </w:r>
      <w:r w:rsidRPr="006278FF">
        <w:rPr>
          <w:bCs/>
          <w:iCs/>
          <w:lang w:val="en-US"/>
        </w:rPr>
        <w:t xml:space="preserve"> is one of the inhabited islands of Raa Atoll in the north of the Maldives. It is an island-level administrative constituency governed by the Meedhoo Island Council. It stretches over 825 meters in length at a width of 550 meters. The island is 154 km away from Male. The size of local harbor is 200m (L) x 80m (W) x 3.5m (D). There is no facility to unload entire containers in this island. Need to bring in special vehicles and machinery to unload and transport the containers from Male’. There are local companies in Male’ who can handle logistics involving transportation and clearing of full containers.</w:t>
      </w:r>
    </w:p>
    <w:p w14:paraId="1B970AB0" w14:textId="1AA57AE2" w:rsidR="0013582E" w:rsidRDefault="0013582E" w:rsidP="0013582E">
      <w:pPr>
        <w:pStyle w:val="E1"/>
      </w:pPr>
      <w:r w:rsidRPr="006701FB">
        <w:t xml:space="preserve">. </w:t>
      </w:r>
      <w:r w:rsidR="00974B8A">
        <w:t>The general data of the island is shown in the following table:</w:t>
      </w:r>
    </w:p>
    <w:tbl>
      <w:tblPr>
        <w:tblStyle w:val="TablePOISED2"/>
        <w:tblW w:w="8788" w:type="dxa"/>
        <w:jc w:val="center"/>
        <w:tblLook w:val="04A0" w:firstRow="1" w:lastRow="0" w:firstColumn="1" w:lastColumn="0" w:noHBand="0" w:noVBand="1"/>
      </w:tblPr>
      <w:tblGrid>
        <w:gridCol w:w="4428"/>
        <w:gridCol w:w="4360"/>
      </w:tblGrid>
      <w:tr w:rsidR="0013582E" w:rsidRPr="004D2FEE" w14:paraId="71ED4987" w14:textId="77777777" w:rsidTr="0041516E">
        <w:trPr>
          <w:cnfStyle w:val="100000000000" w:firstRow="1" w:lastRow="0" w:firstColumn="0" w:lastColumn="0" w:oddVBand="0" w:evenVBand="0" w:oddHBand="0" w:evenHBand="0" w:firstRowFirstColumn="0" w:firstRowLastColumn="0" w:lastRowFirstColumn="0" w:lastRowLastColumn="0"/>
          <w:jc w:val="center"/>
        </w:trPr>
        <w:tc>
          <w:tcPr>
            <w:tcW w:w="4428" w:type="dxa"/>
          </w:tcPr>
          <w:p w14:paraId="0C81C2D4" w14:textId="77777777" w:rsidR="0013582E" w:rsidRPr="004D2FEE" w:rsidRDefault="0013582E" w:rsidP="00C2214F">
            <w:pPr>
              <w:pStyle w:val="TableTextPOISED"/>
              <w:rPr>
                <w:rStyle w:val="Tabletext"/>
              </w:rPr>
            </w:pPr>
            <w:r w:rsidRPr="004D2FEE">
              <w:rPr>
                <w:rStyle w:val="Tabletext"/>
              </w:rPr>
              <w:t>Island code, name</w:t>
            </w:r>
          </w:p>
        </w:tc>
        <w:tc>
          <w:tcPr>
            <w:tcW w:w="4360" w:type="dxa"/>
          </w:tcPr>
          <w:p w14:paraId="691BFE07" w14:textId="12B9A717" w:rsidR="0013582E" w:rsidRPr="004D2FEE" w:rsidRDefault="0013582E" w:rsidP="00C2214F">
            <w:pPr>
              <w:pStyle w:val="TableTextPOISED"/>
              <w:rPr>
                <w:rStyle w:val="Tabletext"/>
              </w:rPr>
            </w:pPr>
            <w:r>
              <w:rPr>
                <w:rStyle w:val="Tabletext"/>
              </w:rPr>
              <w:t>N12</w:t>
            </w:r>
            <w:r w:rsidRPr="004D2FEE">
              <w:rPr>
                <w:rStyle w:val="Tabletext"/>
              </w:rPr>
              <w:t xml:space="preserve"> – </w:t>
            </w:r>
            <w:r>
              <w:rPr>
                <w:rStyle w:val="Tabletext"/>
              </w:rPr>
              <w:t>Kinbidhoo</w:t>
            </w:r>
          </w:p>
        </w:tc>
      </w:tr>
      <w:tr w:rsidR="0013582E" w:rsidRPr="004D2FEE" w14:paraId="0A3A6844" w14:textId="77777777" w:rsidTr="0041516E">
        <w:trPr>
          <w:jc w:val="center"/>
        </w:trPr>
        <w:tc>
          <w:tcPr>
            <w:tcW w:w="4428" w:type="dxa"/>
          </w:tcPr>
          <w:p w14:paraId="372AAAF7" w14:textId="77777777" w:rsidR="0013582E" w:rsidRPr="004D2FEE" w:rsidRDefault="0013582E" w:rsidP="00C2214F">
            <w:pPr>
              <w:pStyle w:val="TableTextPOISED"/>
              <w:rPr>
                <w:rStyle w:val="Tabletext"/>
              </w:rPr>
            </w:pPr>
            <w:r w:rsidRPr="004D2FEE">
              <w:rPr>
                <w:rStyle w:val="Tabletext"/>
              </w:rPr>
              <w:t>Atoll name</w:t>
            </w:r>
          </w:p>
        </w:tc>
        <w:tc>
          <w:tcPr>
            <w:tcW w:w="4360" w:type="dxa"/>
          </w:tcPr>
          <w:p w14:paraId="7AEDA75C" w14:textId="124B2BC3" w:rsidR="0013582E" w:rsidRPr="004D2FEE" w:rsidRDefault="006278FF" w:rsidP="00C2214F">
            <w:pPr>
              <w:pStyle w:val="TableTextPOISED"/>
              <w:rPr>
                <w:rStyle w:val="Tabletext"/>
              </w:rPr>
            </w:pPr>
            <w:r>
              <w:rPr>
                <w:rStyle w:val="Tabletext"/>
                <w:lang w:val="en-US"/>
              </w:rPr>
              <w:t>R</w:t>
            </w:r>
            <w:r w:rsidR="0013582E">
              <w:rPr>
                <w:rStyle w:val="Tabletext"/>
                <w:lang w:val="en-US"/>
              </w:rPr>
              <w:t>haa</w:t>
            </w:r>
          </w:p>
        </w:tc>
      </w:tr>
      <w:tr w:rsidR="0013582E" w:rsidRPr="004D2FEE" w14:paraId="10ABA534" w14:textId="77777777" w:rsidTr="0041516E">
        <w:trPr>
          <w:cnfStyle w:val="000000010000" w:firstRow="0" w:lastRow="0" w:firstColumn="0" w:lastColumn="0" w:oddVBand="0" w:evenVBand="0" w:oddHBand="0" w:evenHBand="1" w:firstRowFirstColumn="0" w:firstRowLastColumn="0" w:lastRowFirstColumn="0" w:lastRowLastColumn="0"/>
          <w:jc w:val="center"/>
        </w:trPr>
        <w:tc>
          <w:tcPr>
            <w:tcW w:w="4428" w:type="dxa"/>
          </w:tcPr>
          <w:p w14:paraId="7DBEA548" w14:textId="77777777" w:rsidR="0013582E" w:rsidRPr="004D2FEE" w:rsidRDefault="0013582E" w:rsidP="00C2214F">
            <w:pPr>
              <w:pStyle w:val="TableTextPOISED"/>
              <w:rPr>
                <w:rStyle w:val="Tabletext"/>
              </w:rPr>
            </w:pPr>
            <w:r w:rsidRPr="004D2FEE">
              <w:rPr>
                <w:rStyle w:val="Tabletext"/>
              </w:rPr>
              <w:t xml:space="preserve">Utility </w:t>
            </w:r>
          </w:p>
        </w:tc>
        <w:tc>
          <w:tcPr>
            <w:tcW w:w="4360" w:type="dxa"/>
          </w:tcPr>
          <w:p w14:paraId="15D7BE49" w14:textId="77777777" w:rsidR="0013582E" w:rsidRPr="004D2FEE" w:rsidRDefault="0013582E" w:rsidP="00C2214F">
            <w:pPr>
              <w:pStyle w:val="TableTextPOISED"/>
              <w:rPr>
                <w:rStyle w:val="Tabletext"/>
              </w:rPr>
            </w:pPr>
            <w:r w:rsidRPr="004D2FEE">
              <w:rPr>
                <w:rStyle w:val="Tabletext"/>
              </w:rPr>
              <w:t>FENAKA</w:t>
            </w:r>
          </w:p>
        </w:tc>
      </w:tr>
      <w:tr w:rsidR="0013582E" w:rsidRPr="004D2FEE" w14:paraId="046FB89C" w14:textId="77777777" w:rsidTr="0041516E">
        <w:trPr>
          <w:jc w:val="center"/>
        </w:trPr>
        <w:tc>
          <w:tcPr>
            <w:tcW w:w="4428" w:type="dxa"/>
          </w:tcPr>
          <w:p w14:paraId="23ED7596" w14:textId="77777777" w:rsidR="0013582E" w:rsidRPr="004D2FEE" w:rsidRDefault="0013582E" w:rsidP="00C2214F">
            <w:pPr>
              <w:pStyle w:val="TableTextPOISED"/>
              <w:rPr>
                <w:rStyle w:val="Tabletext"/>
              </w:rPr>
            </w:pPr>
            <w:r w:rsidRPr="004D2FEE">
              <w:rPr>
                <w:rStyle w:val="Tabletext"/>
              </w:rPr>
              <w:t>GPS coordinates</w:t>
            </w:r>
          </w:p>
        </w:tc>
        <w:tc>
          <w:tcPr>
            <w:tcW w:w="4360" w:type="dxa"/>
          </w:tcPr>
          <w:p w14:paraId="67C4D016" w14:textId="3BC4A9F7" w:rsidR="0013582E" w:rsidRPr="004D2FEE" w:rsidRDefault="005108F7" w:rsidP="00C2214F">
            <w:pPr>
              <w:pStyle w:val="TableTextPOISED"/>
              <w:rPr>
                <w:rStyle w:val="Tabletext"/>
              </w:rPr>
            </w:pPr>
            <w:r w:rsidRPr="005108F7">
              <w:rPr>
                <w:rStyle w:val="Tabletext"/>
              </w:rPr>
              <w:t>2°10'07.59" N  73°03'58.34" E</w:t>
            </w:r>
          </w:p>
        </w:tc>
      </w:tr>
      <w:tr w:rsidR="0013582E" w:rsidRPr="004D2FEE" w14:paraId="0700C844" w14:textId="77777777" w:rsidTr="0041516E">
        <w:trPr>
          <w:cnfStyle w:val="000000010000" w:firstRow="0" w:lastRow="0" w:firstColumn="0" w:lastColumn="0" w:oddVBand="0" w:evenVBand="0" w:oddHBand="0" w:evenHBand="1" w:firstRowFirstColumn="0" w:firstRowLastColumn="0" w:lastRowFirstColumn="0" w:lastRowLastColumn="0"/>
          <w:jc w:val="center"/>
        </w:trPr>
        <w:tc>
          <w:tcPr>
            <w:tcW w:w="4428" w:type="dxa"/>
          </w:tcPr>
          <w:p w14:paraId="4D09D944" w14:textId="77777777" w:rsidR="0013582E" w:rsidRPr="004D2FEE" w:rsidRDefault="0013582E" w:rsidP="00C2214F">
            <w:pPr>
              <w:pStyle w:val="TableTextPOISED"/>
              <w:rPr>
                <w:rStyle w:val="Tabletext"/>
              </w:rPr>
            </w:pPr>
            <w:r w:rsidRPr="004D2FEE">
              <w:rPr>
                <w:rStyle w:val="Tabletext"/>
              </w:rPr>
              <w:t>Inhabitants (approx.)</w:t>
            </w:r>
          </w:p>
        </w:tc>
        <w:tc>
          <w:tcPr>
            <w:tcW w:w="4360" w:type="dxa"/>
          </w:tcPr>
          <w:p w14:paraId="0DE0E012" w14:textId="19E7C524" w:rsidR="0013582E" w:rsidRPr="004D2FEE" w:rsidRDefault="005108F7" w:rsidP="00C2214F">
            <w:pPr>
              <w:pStyle w:val="TableTextPOISED"/>
              <w:rPr>
                <w:rStyle w:val="Tabletext"/>
              </w:rPr>
            </w:pPr>
            <w:r>
              <w:rPr>
                <w:rStyle w:val="Tabletext"/>
              </w:rPr>
              <w:t>1,469</w:t>
            </w:r>
          </w:p>
        </w:tc>
      </w:tr>
      <w:tr w:rsidR="0013582E" w:rsidRPr="004D2FEE" w14:paraId="5C219FC3" w14:textId="77777777" w:rsidTr="0041516E">
        <w:trPr>
          <w:jc w:val="center"/>
        </w:trPr>
        <w:tc>
          <w:tcPr>
            <w:tcW w:w="4428" w:type="dxa"/>
          </w:tcPr>
          <w:p w14:paraId="440F953F" w14:textId="77777777" w:rsidR="0013582E" w:rsidRPr="004D2FEE" w:rsidRDefault="0013582E" w:rsidP="00C2214F">
            <w:pPr>
              <w:pStyle w:val="TableTextPOISED"/>
              <w:rPr>
                <w:rStyle w:val="Tabletext"/>
              </w:rPr>
            </w:pPr>
            <w:r w:rsidRPr="004D2FEE">
              <w:rPr>
                <w:rStyle w:val="Tabletext"/>
              </w:rPr>
              <w:t>Harbour type</w:t>
            </w:r>
          </w:p>
        </w:tc>
        <w:tc>
          <w:tcPr>
            <w:tcW w:w="4360" w:type="dxa"/>
          </w:tcPr>
          <w:p w14:paraId="24DD62BD" w14:textId="6C034B64" w:rsidR="0013582E" w:rsidRPr="004D2FEE" w:rsidRDefault="0013582E" w:rsidP="00C2214F">
            <w:pPr>
              <w:pStyle w:val="TableTextPOISED"/>
              <w:rPr>
                <w:rStyle w:val="Tabletext"/>
              </w:rPr>
            </w:pPr>
            <w:r w:rsidRPr="004D2FEE">
              <w:rPr>
                <w:rStyle w:val="Tabletext"/>
              </w:rPr>
              <w:t>Harbour</w:t>
            </w:r>
            <w:r w:rsidR="005108F7">
              <w:rPr>
                <w:rStyle w:val="Tabletext"/>
              </w:rPr>
              <w:t xml:space="preserve">, </w:t>
            </w:r>
            <w:r w:rsidR="005108F7" w:rsidRPr="005108F7">
              <w:rPr>
                <w:rStyle w:val="Tabletext"/>
              </w:rPr>
              <w:t>155x75m</w:t>
            </w:r>
          </w:p>
        </w:tc>
      </w:tr>
    </w:tbl>
    <w:p w14:paraId="10FAD109" w14:textId="785DFF71" w:rsidR="0013582E" w:rsidRDefault="0013582E" w:rsidP="0013582E">
      <w:pPr>
        <w:pStyle w:val="Caption"/>
      </w:pPr>
      <w:bookmarkStart w:id="601" w:name="_Toc58227884"/>
      <w:r w:rsidRPr="003A21B1">
        <w:t xml:space="preserve">Table </w:t>
      </w:r>
      <w:r>
        <w:fldChar w:fldCharType="begin"/>
      </w:r>
      <w:r>
        <w:instrText xml:space="preserve"> STYLEREF 1 \s </w:instrText>
      </w:r>
      <w:r>
        <w:fldChar w:fldCharType="separate"/>
      </w:r>
      <w:r w:rsidR="003E0F18">
        <w:rPr>
          <w:noProof/>
        </w:rPr>
        <w:t>2</w:t>
      </w:r>
      <w:r>
        <w:fldChar w:fldCharType="end"/>
      </w:r>
      <w:r>
        <w:noBreakHyphen/>
      </w:r>
      <w:r>
        <w:fldChar w:fldCharType="begin"/>
      </w:r>
      <w:r>
        <w:instrText xml:space="preserve"> SEQ Table \* ARABIC \s 1 </w:instrText>
      </w:r>
      <w:r>
        <w:fldChar w:fldCharType="separate"/>
      </w:r>
      <w:r w:rsidR="003E0F18">
        <w:rPr>
          <w:noProof/>
        </w:rPr>
        <w:t>92</w:t>
      </w:r>
      <w:r>
        <w:fldChar w:fldCharType="end"/>
      </w:r>
      <w:r>
        <w:t xml:space="preserve">: </w:t>
      </w:r>
      <w:r w:rsidR="006278FF">
        <w:t>E16</w:t>
      </w:r>
      <w:r>
        <w:t xml:space="preserve"> -</w:t>
      </w:r>
      <w:r w:rsidRPr="003A21B1">
        <w:t xml:space="preserve"> Island identification and general data</w:t>
      </w:r>
      <w:bookmarkEnd w:id="601"/>
    </w:p>
    <w:p w14:paraId="01320DE8" w14:textId="6752A83F" w:rsidR="0013582E" w:rsidRPr="003A21B1" w:rsidRDefault="006278FF" w:rsidP="006278FF">
      <w:pPr>
        <w:pStyle w:val="E1"/>
        <w:jc w:val="center"/>
      </w:pPr>
      <w:r w:rsidRPr="00D500CF">
        <w:rPr>
          <w:rFonts w:cs="Arial"/>
          <w:b/>
          <w:noProof/>
          <w:sz w:val="24"/>
          <w:lang w:eastAsia="en-GB"/>
        </w:rPr>
        <w:drawing>
          <wp:inline distT="0" distB="0" distL="0" distR="0" wp14:anchorId="690D5E1D" wp14:editId="43C8EAE5">
            <wp:extent cx="5172945" cy="324114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E16.jpg"/>
                    <pic:cNvPicPr/>
                  </pic:nvPicPr>
                  <pic:blipFill rotWithShape="1">
                    <a:blip r:embed="rId45" cstate="email">
                      <a:extLst>
                        <a:ext uri="{28A0092B-C50C-407E-A947-70E740481C1C}">
                          <a14:useLocalDpi xmlns:a14="http://schemas.microsoft.com/office/drawing/2010/main"/>
                        </a:ext>
                      </a:extLst>
                    </a:blip>
                    <a:srcRect/>
                    <a:stretch/>
                  </pic:blipFill>
                  <pic:spPr bwMode="auto">
                    <a:xfrm>
                      <a:off x="0" y="0"/>
                      <a:ext cx="5186608" cy="3249700"/>
                    </a:xfrm>
                    <a:prstGeom prst="rect">
                      <a:avLst/>
                    </a:prstGeom>
                    <a:ln>
                      <a:noFill/>
                    </a:ln>
                    <a:extLst>
                      <a:ext uri="{53640926-AAD7-44D8-BBD7-CCE9431645EC}">
                        <a14:shadowObscured xmlns:a14="http://schemas.microsoft.com/office/drawing/2010/main"/>
                      </a:ext>
                    </a:extLst>
                  </pic:spPr>
                </pic:pic>
              </a:graphicData>
            </a:graphic>
          </wp:inline>
        </w:drawing>
      </w:r>
    </w:p>
    <w:p w14:paraId="784C2344" w14:textId="31909D98" w:rsidR="0013582E" w:rsidRPr="003A21B1" w:rsidRDefault="0013582E" w:rsidP="006278FF">
      <w:pPr>
        <w:pStyle w:val="Caption"/>
        <w:jc w:val="center"/>
      </w:pPr>
      <w:bookmarkStart w:id="602" w:name="_Toc62562118"/>
      <w:r w:rsidRPr="003A21B1">
        <w:t xml:space="preserve">Figure </w:t>
      </w:r>
      <w:r w:rsidRPr="003A21B1">
        <w:fldChar w:fldCharType="begin"/>
      </w:r>
      <w:r w:rsidRPr="003A21B1">
        <w:instrText xml:space="preserve"> SEQ Figure \* ARABIC </w:instrText>
      </w:r>
      <w:r w:rsidRPr="003A21B1">
        <w:fldChar w:fldCharType="separate"/>
      </w:r>
      <w:r w:rsidR="007721ED">
        <w:rPr>
          <w:noProof/>
        </w:rPr>
        <w:t>32</w:t>
      </w:r>
      <w:r w:rsidRPr="003A21B1">
        <w:fldChar w:fldCharType="end"/>
      </w:r>
      <w:r w:rsidRPr="003A21B1">
        <w:t xml:space="preserve">: </w:t>
      </w:r>
      <w:r w:rsidR="006278FF">
        <w:t>E16</w:t>
      </w:r>
      <w:r>
        <w:t xml:space="preserve"> </w:t>
      </w:r>
      <w:r w:rsidRPr="003A21B1">
        <w:t xml:space="preserve">- </w:t>
      </w:r>
      <w:r>
        <w:t>Map of the island</w:t>
      </w:r>
      <w:bookmarkEnd w:id="602"/>
    </w:p>
    <w:p w14:paraId="1BF1EB6E" w14:textId="55D33FB5" w:rsidR="0013582E" w:rsidRPr="003A21B1" w:rsidRDefault="006278FF" w:rsidP="008D4415">
      <w:pPr>
        <w:pStyle w:val="E1"/>
        <w:jc w:val="center"/>
      </w:pPr>
      <w:r w:rsidRPr="003C1CBE">
        <w:rPr>
          <w:rFonts w:cs="Arial"/>
          <w:iCs/>
          <w:noProof/>
          <w:color w:val="4F81BD" w:themeColor="accent1"/>
          <w:lang w:eastAsia="en-GB"/>
        </w:rPr>
        <w:lastRenderedPageBreak/>
        <w:drawing>
          <wp:inline distT="0" distB="0" distL="0" distR="0" wp14:anchorId="179828BC" wp14:editId="072279B8">
            <wp:extent cx="6249726" cy="4991100"/>
            <wp:effectExtent l="0" t="0" r="0" b="0"/>
            <wp:docPr id="94"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16.jpg"/>
                    <pic:cNvPicPr/>
                  </pic:nvPicPr>
                  <pic:blipFill>
                    <a:blip r:embed="rId46">
                      <a:extLst>
                        <a:ext uri="{28A0092B-C50C-407E-A947-70E740481C1C}">
                          <a14:useLocalDpi xmlns:a14="http://schemas.microsoft.com/office/drawing/2010/main"/>
                        </a:ext>
                      </a:extLst>
                    </a:blip>
                    <a:stretch>
                      <a:fillRect/>
                    </a:stretch>
                  </pic:blipFill>
                  <pic:spPr>
                    <a:xfrm>
                      <a:off x="0" y="0"/>
                      <a:ext cx="6259421" cy="4998843"/>
                    </a:xfrm>
                    <a:prstGeom prst="rect">
                      <a:avLst/>
                    </a:prstGeom>
                  </pic:spPr>
                </pic:pic>
              </a:graphicData>
            </a:graphic>
          </wp:inline>
        </w:drawing>
      </w:r>
    </w:p>
    <w:p w14:paraId="2AE1A66A" w14:textId="2C207269" w:rsidR="0013582E" w:rsidRPr="003A21B1" w:rsidRDefault="0013582E" w:rsidP="0013582E">
      <w:pPr>
        <w:pStyle w:val="Caption"/>
      </w:pPr>
      <w:bookmarkStart w:id="603" w:name="_Toc62562119"/>
      <w:r w:rsidRPr="003A21B1">
        <w:t xml:space="preserve">Figure </w:t>
      </w:r>
      <w:r w:rsidRPr="003A21B1">
        <w:fldChar w:fldCharType="begin"/>
      </w:r>
      <w:r w:rsidRPr="003A21B1">
        <w:instrText xml:space="preserve"> SEQ Figure \* ARABIC </w:instrText>
      </w:r>
      <w:r w:rsidRPr="003A21B1">
        <w:fldChar w:fldCharType="separate"/>
      </w:r>
      <w:r w:rsidR="007721ED">
        <w:rPr>
          <w:noProof/>
        </w:rPr>
        <w:t>33</w:t>
      </w:r>
      <w:r w:rsidRPr="003A21B1">
        <w:fldChar w:fldCharType="end"/>
      </w:r>
      <w:r w:rsidRPr="003A21B1">
        <w:t xml:space="preserve">: </w:t>
      </w:r>
      <w:r w:rsidR="006278FF">
        <w:t>E16</w:t>
      </w:r>
      <w:r>
        <w:t xml:space="preserve"> </w:t>
      </w:r>
      <w:r w:rsidRPr="003A21B1">
        <w:t>- Location of the buildings with available roofs</w:t>
      </w:r>
      <w:bookmarkEnd w:id="603"/>
      <w:r w:rsidRPr="003A21B1">
        <w:t xml:space="preserve"> </w:t>
      </w:r>
    </w:p>
    <w:p w14:paraId="2DBA06FA" w14:textId="77777777" w:rsidR="0013582E" w:rsidRPr="006F3D5F" w:rsidRDefault="0013582E" w:rsidP="0013582E">
      <w:pPr>
        <w:pStyle w:val="Heading3"/>
      </w:pPr>
      <w:r w:rsidRPr="006F3D5F">
        <w:t>Load profile</w:t>
      </w:r>
    </w:p>
    <w:p w14:paraId="0A80AF2C" w14:textId="7B94163E" w:rsidR="005A1C3D" w:rsidRPr="006327A2" w:rsidRDefault="005A1C3D" w:rsidP="005A1C3D">
      <w:pPr>
        <w:pStyle w:val="E1"/>
        <w:rPr>
          <w:bCs/>
          <w:iCs/>
          <w:lang w:val="en-US"/>
        </w:rPr>
      </w:pPr>
      <w:r w:rsidRPr="006327A2">
        <w:rPr>
          <w:bCs/>
          <w:iCs/>
          <w:lang w:val="en-US"/>
        </w:rPr>
        <w:t xml:space="preserve">The island has a fluctuating energy consumption, with pattern similar to that in section 2.5.1. The peak load in 2019 was </w:t>
      </w:r>
      <w:r w:rsidR="00031786">
        <w:rPr>
          <w:bCs/>
          <w:iCs/>
          <w:lang w:val="en-US"/>
        </w:rPr>
        <w:t>532</w:t>
      </w:r>
      <w:r w:rsidRPr="006327A2">
        <w:rPr>
          <w:bCs/>
          <w:iCs/>
          <w:lang w:val="en-US"/>
        </w:rPr>
        <w:t xml:space="preserve"> kW, the forecasted peak load for the target year is </w:t>
      </w:r>
      <w:r w:rsidR="00031786">
        <w:rPr>
          <w:bCs/>
          <w:iCs/>
          <w:lang w:val="en-US"/>
        </w:rPr>
        <w:t>753</w:t>
      </w:r>
      <w:r>
        <w:rPr>
          <w:bCs/>
          <w:iCs/>
          <w:lang w:val="en-US"/>
        </w:rPr>
        <w:t xml:space="preserve"> </w:t>
      </w:r>
      <w:r w:rsidRPr="006327A2">
        <w:rPr>
          <w:bCs/>
          <w:iCs/>
          <w:lang w:val="en-US"/>
        </w:rPr>
        <w:t xml:space="preserve">kW where the average load for that year is </w:t>
      </w:r>
      <w:r w:rsidR="00031786">
        <w:rPr>
          <w:bCs/>
          <w:iCs/>
          <w:lang w:val="en-US"/>
        </w:rPr>
        <w:t>485</w:t>
      </w:r>
      <w:r w:rsidRPr="006327A2">
        <w:rPr>
          <w:bCs/>
          <w:iCs/>
          <w:lang w:val="en-US"/>
        </w:rPr>
        <w:t xml:space="preserve"> kW. </w:t>
      </w:r>
    </w:p>
    <w:p w14:paraId="05CCEBCD" w14:textId="1555D616" w:rsidR="005A1C3D" w:rsidRDefault="005A1C3D" w:rsidP="005A1C3D">
      <w:pPr>
        <w:pStyle w:val="E1"/>
      </w:pPr>
      <w:r w:rsidRPr="006327A2">
        <w:t xml:space="preserve">The utility expect a steadily increase of the load by </w:t>
      </w:r>
      <w:r w:rsidR="00031786">
        <w:t>8,2</w:t>
      </w:r>
      <w:r w:rsidRPr="006327A2">
        <w:t xml:space="preserve"> %/year for the next 5 years.</w:t>
      </w:r>
      <w:r w:rsidRPr="00431C02">
        <w:t xml:space="preserve"> </w:t>
      </w:r>
    </w:p>
    <w:p w14:paraId="7990E918" w14:textId="77777777" w:rsidR="001C6B3A" w:rsidRDefault="001C6B3A" w:rsidP="005A1C3D">
      <w:pPr>
        <w:pStyle w:val="Heading3"/>
        <w:numPr>
          <w:ilvl w:val="0"/>
          <w:numId w:val="0"/>
        </w:numPr>
      </w:pPr>
    </w:p>
    <w:p w14:paraId="2CA0B9F4" w14:textId="07D10A9D" w:rsidR="0013582E" w:rsidRPr="006701FB" w:rsidRDefault="0013582E" w:rsidP="0013582E">
      <w:pPr>
        <w:pStyle w:val="Heading3"/>
      </w:pPr>
      <w:r>
        <w:t>D</w:t>
      </w:r>
      <w:r w:rsidRPr="00746E71">
        <w:t xml:space="preserve">iesel </w:t>
      </w:r>
      <w:r>
        <w:t>G</w:t>
      </w:r>
      <w:r w:rsidRPr="00746E71">
        <w:t>enerators</w:t>
      </w:r>
    </w:p>
    <w:p w14:paraId="2D0A9178" w14:textId="77777777" w:rsidR="0013582E" w:rsidRPr="006701FB" w:rsidRDefault="0013582E" w:rsidP="0013582E">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097B7B8B" w14:textId="77777777" w:rsidR="0013582E" w:rsidRDefault="0013582E" w:rsidP="0013582E">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3678" w:type="pct"/>
        <w:tblLook w:val="04A0" w:firstRow="1" w:lastRow="0" w:firstColumn="1" w:lastColumn="0" w:noHBand="0" w:noVBand="1"/>
      </w:tblPr>
      <w:tblGrid>
        <w:gridCol w:w="2142"/>
        <w:gridCol w:w="1680"/>
        <w:gridCol w:w="1812"/>
        <w:gridCol w:w="1739"/>
      </w:tblGrid>
      <w:tr w:rsidR="005108F7" w:rsidRPr="00502AF4" w14:paraId="754BA4CC" w14:textId="77777777" w:rsidTr="00973AB2">
        <w:trPr>
          <w:cnfStyle w:val="100000000000" w:firstRow="1" w:lastRow="0" w:firstColumn="0" w:lastColumn="0" w:oddVBand="0" w:evenVBand="0" w:oddHBand="0" w:evenHBand="0" w:firstRowFirstColumn="0" w:firstRowLastColumn="0" w:lastRowFirstColumn="0" w:lastRowLastColumn="0"/>
          <w:trHeight w:val="20"/>
        </w:trPr>
        <w:tc>
          <w:tcPr>
            <w:tcW w:w="1453" w:type="pct"/>
          </w:tcPr>
          <w:p w14:paraId="39F1E59A" w14:textId="77777777" w:rsidR="005108F7" w:rsidRPr="005A41D3" w:rsidRDefault="005108F7" w:rsidP="00D3245B">
            <w:pPr>
              <w:pStyle w:val="TableTextPOISED"/>
              <w:rPr>
                <w:rStyle w:val="Tabletext"/>
                <w:lang w:eastAsia="en-US"/>
              </w:rPr>
            </w:pPr>
            <w:r w:rsidRPr="00502AF4">
              <w:rPr>
                <w:rStyle w:val="Tabletext"/>
              </w:rPr>
              <w:t>Item</w:t>
            </w:r>
          </w:p>
        </w:tc>
        <w:tc>
          <w:tcPr>
            <w:tcW w:w="1139" w:type="pct"/>
          </w:tcPr>
          <w:p w14:paraId="1002187E" w14:textId="77777777" w:rsidR="005108F7" w:rsidRPr="005A41D3" w:rsidRDefault="005108F7" w:rsidP="00D3245B">
            <w:pPr>
              <w:pStyle w:val="TableTextPOISED"/>
              <w:rPr>
                <w:rStyle w:val="Tabletext"/>
              </w:rPr>
            </w:pPr>
            <w:r w:rsidRPr="00502AF4">
              <w:rPr>
                <w:rStyle w:val="Tabletext"/>
              </w:rPr>
              <w:t>Diesel Gen. 1</w:t>
            </w:r>
          </w:p>
        </w:tc>
        <w:tc>
          <w:tcPr>
            <w:tcW w:w="1229" w:type="pct"/>
          </w:tcPr>
          <w:p w14:paraId="3B72618E" w14:textId="77777777" w:rsidR="005108F7" w:rsidRPr="005A41D3" w:rsidRDefault="005108F7" w:rsidP="00D3245B">
            <w:pPr>
              <w:pStyle w:val="TableTextPOISED"/>
              <w:rPr>
                <w:rStyle w:val="Tabletext"/>
              </w:rPr>
            </w:pPr>
            <w:r w:rsidRPr="00502AF4">
              <w:rPr>
                <w:rStyle w:val="Tabletext"/>
              </w:rPr>
              <w:t>Diesel Gen. 2</w:t>
            </w:r>
          </w:p>
        </w:tc>
        <w:tc>
          <w:tcPr>
            <w:tcW w:w="1179" w:type="pct"/>
          </w:tcPr>
          <w:p w14:paraId="2E155EE0" w14:textId="77777777" w:rsidR="005108F7" w:rsidRPr="005A41D3" w:rsidRDefault="005108F7" w:rsidP="00D3245B">
            <w:pPr>
              <w:pStyle w:val="TableTextPOISED"/>
              <w:rPr>
                <w:rStyle w:val="Tabletext"/>
              </w:rPr>
            </w:pPr>
            <w:r w:rsidRPr="00502AF4">
              <w:rPr>
                <w:rStyle w:val="Tabletext"/>
              </w:rPr>
              <w:t>Diesel Gen. 3</w:t>
            </w:r>
          </w:p>
        </w:tc>
      </w:tr>
      <w:tr w:rsidR="005108F7" w:rsidRPr="00502AF4" w14:paraId="68E2EA92" w14:textId="77777777" w:rsidTr="00973AB2">
        <w:trPr>
          <w:trHeight w:val="20"/>
        </w:trPr>
        <w:tc>
          <w:tcPr>
            <w:tcW w:w="1453" w:type="pct"/>
          </w:tcPr>
          <w:p w14:paraId="71FE1CF1" w14:textId="77777777" w:rsidR="005108F7" w:rsidRPr="005A41D3" w:rsidRDefault="005108F7" w:rsidP="00D3245B">
            <w:pPr>
              <w:pStyle w:val="TableTextPOISED"/>
              <w:rPr>
                <w:rStyle w:val="Tabletext"/>
                <w:lang w:eastAsia="en-US"/>
              </w:rPr>
            </w:pPr>
            <w:r w:rsidRPr="00207D9E">
              <w:t>Engine manufacturer &amp; motor references</w:t>
            </w:r>
          </w:p>
        </w:tc>
        <w:tc>
          <w:tcPr>
            <w:tcW w:w="1139" w:type="pct"/>
          </w:tcPr>
          <w:p w14:paraId="45FDBD2B" w14:textId="543B66EE" w:rsidR="005108F7" w:rsidRPr="001B12D9" w:rsidRDefault="005108F7" w:rsidP="00D3245B">
            <w:pPr>
              <w:pStyle w:val="TableTextPOISED"/>
            </w:pPr>
            <w:r w:rsidRPr="005108F7">
              <w:t>Cummins 6LTAA8.9-G2</w:t>
            </w:r>
          </w:p>
        </w:tc>
        <w:tc>
          <w:tcPr>
            <w:tcW w:w="1229" w:type="pct"/>
          </w:tcPr>
          <w:p w14:paraId="1FDF0FDD" w14:textId="77777777" w:rsidR="005108F7" w:rsidRDefault="005108F7" w:rsidP="00D3245B">
            <w:pPr>
              <w:pStyle w:val="TableTextPOISED"/>
            </w:pPr>
            <w:r w:rsidRPr="005108F7">
              <w:t xml:space="preserve">Cummins </w:t>
            </w:r>
          </w:p>
          <w:p w14:paraId="1C91A72F" w14:textId="65E5118C" w:rsidR="005108F7" w:rsidRPr="001B12D9" w:rsidRDefault="005108F7" w:rsidP="00D3245B">
            <w:pPr>
              <w:pStyle w:val="TableTextPOISED"/>
            </w:pPr>
            <w:r w:rsidRPr="005108F7">
              <w:t>6CTA8.3-G2-1</w:t>
            </w:r>
          </w:p>
        </w:tc>
        <w:tc>
          <w:tcPr>
            <w:tcW w:w="1179" w:type="pct"/>
          </w:tcPr>
          <w:p w14:paraId="31560010" w14:textId="77777777" w:rsidR="005108F7" w:rsidRDefault="005108F7" w:rsidP="005108F7">
            <w:pPr>
              <w:pStyle w:val="TableTextPOISED"/>
            </w:pPr>
            <w:r>
              <w:t>Cummins</w:t>
            </w:r>
          </w:p>
          <w:p w14:paraId="72A14FEE" w14:textId="4B4D280C" w:rsidR="005108F7" w:rsidRPr="001B12D9" w:rsidRDefault="005108F7" w:rsidP="005108F7">
            <w:pPr>
              <w:pStyle w:val="TableTextPOISED"/>
            </w:pPr>
            <w:r>
              <w:t>6CTAA8.3-G2</w:t>
            </w:r>
          </w:p>
        </w:tc>
      </w:tr>
      <w:tr w:rsidR="005108F7" w:rsidRPr="00502AF4" w14:paraId="7F703569" w14:textId="77777777" w:rsidTr="00973AB2">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644DCE69" w14:textId="77777777" w:rsidR="005108F7" w:rsidRPr="005A41D3" w:rsidRDefault="005108F7" w:rsidP="005108F7">
            <w:pPr>
              <w:pStyle w:val="TableTextPOISED"/>
              <w:rPr>
                <w:rStyle w:val="Tabletext"/>
                <w:lang w:eastAsia="en-US"/>
              </w:rPr>
            </w:pPr>
            <w:r w:rsidRPr="00207D9E">
              <w:lastRenderedPageBreak/>
              <w:t>Engine power rating (continuous) [kW]</w:t>
            </w:r>
          </w:p>
        </w:tc>
        <w:tc>
          <w:tcPr>
            <w:tcW w:w="1139" w:type="pct"/>
          </w:tcPr>
          <w:p w14:paraId="17F47727" w14:textId="26007179" w:rsidR="005108F7" w:rsidRPr="00502AF4" w:rsidRDefault="00031786" w:rsidP="005108F7">
            <w:pPr>
              <w:pStyle w:val="TableTextPOISED"/>
              <w:rPr>
                <w:rStyle w:val="Tabletext"/>
              </w:rPr>
            </w:pPr>
            <w:r>
              <w:t>150</w:t>
            </w:r>
          </w:p>
        </w:tc>
        <w:tc>
          <w:tcPr>
            <w:tcW w:w="1229" w:type="pct"/>
          </w:tcPr>
          <w:p w14:paraId="188BC0F4" w14:textId="6BACE65E" w:rsidR="005108F7" w:rsidRPr="00502AF4" w:rsidRDefault="00031786" w:rsidP="005108F7">
            <w:pPr>
              <w:pStyle w:val="TableTextPOISED"/>
              <w:rPr>
                <w:rStyle w:val="Tabletext"/>
              </w:rPr>
            </w:pPr>
            <w:r>
              <w:t>400</w:t>
            </w:r>
          </w:p>
        </w:tc>
        <w:tc>
          <w:tcPr>
            <w:tcW w:w="1179" w:type="pct"/>
          </w:tcPr>
          <w:p w14:paraId="44760371" w14:textId="764ED6E5" w:rsidR="005108F7" w:rsidRPr="00502AF4" w:rsidRDefault="00031786" w:rsidP="005108F7">
            <w:pPr>
              <w:pStyle w:val="TableTextPOISED"/>
              <w:rPr>
                <w:rStyle w:val="Tabletext"/>
              </w:rPr>
            </w:pPr>
            <w:r>
              <w:t>520</w:t>
            </w:r>
          </w:p>
        </w:tc>
      </w:tr>
      <w:tr w:rsidR="005108F7" w:rsidRPr="00502AF4" w14:paraId="4B876E7B" w14:textId="77777777" w:rsidTr="00973AB2">
        <w:trPr>
          <w:trHeight w:val="20"/>
        </w:trPr>
        <w:tc>
          <w:tcPr>
            <w:tcW w:w="1453" w:type="pct"/>
          </w:tcPr>
          <w:p w14:paraId="0EBDEE5D" w14:textId="77777777" w:rsidR="005108F7" w:rsidRPr="005A41D3" w:rsidRDefault="005108F7" w:rsidP="005108F7">
            <w:pPr>
              <w:pStyle w:val="TableTextPOISED"/>
              <w:rPr>
                <w:rStyle w:val="Tabletext"/>
                <w:lang w:eastAsia="en-US"/>
              </w:rPr>
            </w:pPr>
            <w:r w:rsidRPr="00207D9E">
              <w:t>Available power under site temperature conditions [kW]</w:t>
            </w:r>
          </w:p>
        </w:tc>
        <w:tc>
          <w:tcPr>
            <w:tcW w:w="1139" w:type="pct"/>
          </w:tcPr>
          <w:p w14:paraId="276E2AF2" w14:textId="499708E0" w:rsidR="005108F7" w:rsidRPr="00502AF4" w:rsidRDefault="005108F7" w:rsidP="005108F7">
            <w:pPr>
              <w:pStyle w:val="TableTextPOISED"/>
              <w:rPr>
                <w:rStyle w:val="Tabletext"/>
              </w:rPr>
            </w:pPr>
          </w:p>
        </w:tc>
        <w:tc>
          <w:tcPr>
            <w:tcW w:w="1229" w:type="pct"/>
          </w:tcPr>
          <w:p w14:paraId="4872527E" w14:textId="423C529D" w:rsidR="005108F7" w:rsidRPr="00502AF4" w:rsidRDefault="005108F7" w:rsidP="005108F7">
            <w:pPr>
              <w:pStyle w:val="TableTextPOISED"/>
              <w:rPr>
                <w:rStyle w:val="Tabletext"/>
              </w:rPr>
            </w:pPr>
          </w:p>
        </w:tc>
        <w:tc>
          <w:tcPr>
            <w:tcW w:w="1179" w:type="pct"/>
          </w:tcPr>
          <w:p w14:paraId="64D377AD" w14:textId="1F3A37B0" w:rsidR="005108F7" w:rsidRPr="00502AF4" w:rsidRDefault="005108F7" w:rsidP="005108F7">
            <w:pPr>
              <w:pStyle w:val="TableTextPOISED"/>
              <w:rPr>
                <w:rStyle w:val="Tabletext"/>
              </w:rPr>
            </w:pPr>
          </w:p>
        </w:tc>
      </w:tr>
      <w:tr w:rsidR="005108F7" w:rsidRPr="00502AF4" w14:paraId="12E44DEB" w14:textId="77777777" w:rsidTr="00973AB2">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25A639F4" w14:textId="77777777" w:rsidR="005108F7" w:rsidRPr="00925083" w:rsidRDefault="005108F7" w:rsidP="005108F7">
            <w:pPr>
              <w:pStyle w:val="TableTextPOISED"/>
              <w:rPr>
                <w:rStyle w:val="Tabletext"/>
                <w:lang w:val="en-US" w:eastAsia="en-US"/>
              </w:rPr>
            </w:pPr>
            <w:r w:rsidRPr="00F21595">
              <w:t>Hours of operation / date of installation</w:t>
            </w:r>
          </w:p>
        </w:tc>
        <w:tc>
          <w:tcPr>
            <w:tcW w:w="1139" w:type="pct"/>
          </w:tcPr>
          <w:p w14:paraId="750A143D" w14:textId="1902BD2C" w:rsidR="005108F7" w:rsidRPr="00502AF4" w:rsidRDefault="005108F7" w:rsidP="005108F7">
            <w:pPr>
              <w:pStyle w:val="TableTextPOISED"/>
              <w:rPr>
                <w:rStyle w:val="Tabletext"/>
              </w:rPr>
            </w:pPr>
          </w:p>
        </w:tc>
        <w:tc>
          <w:tcPr>
            <w:tcW w:w="1229" w:type="pct"/>
          </w:tcPr>
          <w:p w14:paraId="1EB756C2" w14:textId="191FF6C9" w:rsidR="005108F7" w:rsidRPr="00502AF4" w:rsidRDefault="005108F7" w:rsidP="005108F7">
            <w:pPr>
              <w:pStyle w:val="TableTextPOISED"/>
              <w:rPr>
                <w:rStyle w:val="Tabletext"/>
              </w:rPr>
            </w:pPr>
          </w:p>
        </w:tc>
        <w:tc>
          <w:tcPr>
            <w:tcW w:w="1179" w:type="pct"/>
          </w:tcPr>
          <w:p w14:paraId="7A8807D8" w14:textId="07EAF9AA" w:rsidR="005108F7" w:rsidRPr="00502AF4" w:rsidRDefault="005108F7" w:rsidP="005108F7">
            <w:pPr>
              <w:pStyle w:val="TableTextPOISED"/>
              <w:rPr>
                <w:rStyle w:val="Tabletext"/>
              </w:rPr>
            </w:pPr>
            <w:r w:rsidRPr="00220F70">
              <w:t>Good</w:t>
            </w:r>
          </w:p>
        </w:tc>
      </w:tr>
      <w:tr w:rsidR="005108F7" w:rsidRPr="00502AF4" w14:paraId="15C74EAD" w14:textId="77777777" w:rsidTr="00973AB2">
        <w:trPr>
          <w:trHeight w:val="20"/>
        </w:trPr>
        <w:tc>
          <w:tcPr>
            <w:tcW w:w="1453" w:type="pct"/>
          </w:tcPr>
          <w:p w14:paraId="5B8DF9A6" w14:textId="77777777" w:rsidR="005108F7" w:rsidRPr="005A41D3" w:rsidRDefault="005108F7" w:rsidP="00D3245B">
            <w:pPr>
              <w:pStyle w:val="TableTextPOISED"/>
              <w:rPr>
                <w:rStyle w:val="Tabletext"/>
                <w:lang w:eastAsia="en-US"/>
              </w:rPr>
            </w:pPr>
            <w:r w:rsidRPr="00F21595">
              <w:t>General maintenance performed [Yes/No] (if Yes, when)</w:t>
            </w:r>
          </w:p>
        </w:tc>
        <w:tc>
          <w:tcPr>
            <w:tcW w:w="1139" w:type="pct"/>
          </w:tcPr>
          <w:p w14:paraId="70AF47DE" w14:textId="01CA5A8D" w:rsidR="005108F7" w:rsidRPr="00925083" w:rsidRDefault="005108F7" w:rsidP="00D3245B">
            <w:pPr>
              <w:pStyle w:val="TableTextPOISED"/>
              <w:rPr>
                <w:rStyle w:val="Tabletext"/>
                <w:lang w:val="en-US"/>
              </w:rPr>
            </w:pPr>
          </w:p>
        </w:tc>
        <w:tc>
          <w:tcPr>
            <w:tcW w:w="1229" w:type="pct"/>
          </w:tcPr>
          <w:p w14:paraId="0F650570" w14:textId="1BB820AD" w:rsidR="005108F7" w:rsidRPr="00502AF4" w:rsidRDefault="005108F7" w:rsidP="00D3245B">
            <w:pPr>
              <w:pStyle w:val="TableTextPOISED"/>
              <w:rPr>
                <w:rStyle w:val="Tabletext"/>
              </w:rPr>
            </w:pPr>
          </w:p>
        </w:tc>
        <w:tc>
          <w:tcPr>
            <w:tcW w:w="1179" w:type="pct"/>
          </w:tcPr>
          <w:p w14:paraId="318E61D8" w14:textId="5C78A754" w:rsidR="005108F7" w:rsidRPr="00502AF4" w:rsidRDefault="005108F7" w:rsidP="00D3245B">
            <w:pPr>
              <w:pStyle w:val="TableTextPOISED"/>
              <w:rPr>
                <w:rStyle w:val="Tabletext"/>
              </w:rPr>
            </w:pPr>
          </w:p>
        </w:tc>
      </w:tr>
      <w:tr w:rsidR="005108F7" w:rsidRPr="00502AF4" w14:paraId="57667C0A" w14:textId="77777777" w:rsidTr="00973AB2">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1A220563" w14:textId="77777777" w:rsidR="005108F7" w:rsidRPr="00502AF4" w:rsidRDefault="005108F7" w:rsidP="005108F7">
            <w:pPr>
              <w:pStyle w:val="TableTextPOISED"/>
              <w:rPr>
                <w:rStyle w:val="Tabletext"/>
              </w:rPr>
            </w:pPr>
            <w:r w:rsidRPr="00F21595">
              <w:t>Diesel generator controller (if any) manufacturer and type (e.g.: Woodward GCP, Easygen, etc.)</w:t>
            </w:r>
          </w:p>
        </w:tc>
        <w:tc>
          <w:tcPr>
            <w:tcW w:w="1139" w:type="pct"/>
          </w:tcPr>
          <w:p w14:paraId="263565D5" w14:textId="5031FBD7" w:rsidR="005108F7" w:rsidRPr="00925083" w:rsidRDefault="005108F7" w:rsidP="005108F7">
            <w:pPr>
              <w:pStyle w:val="TableTextPOISED"/>
              <w:rPr>
                <w:rStyle w:val="Tabletext"/>
                <w:lang w:val="en-US"/>
              </w:rPr>
            </w:pPr>
            <w:r w:rsidRPr="00C741E7">
              <w:t>DSE8810</w:t>
            </w:r>
          </w:p>
        </w:tc>
        <w:tc>
          <w:tcPr>
            <w:tcW w:w="1229" w:type="pct"/>
          </w:tcPr>
          <w:p w14:paraId="69905F10" w14:textId="4C0E07D2" w:rsidR="005108F7" w:rsidRPr="00502AF4" w:rsidRDefault="005108F7" w:rsidP="005108F7">
            <w:pPr>
              <w:pStyle w:val="TableTextPOISED"/>
              <w:rPr>
                <w:rStyle w:val="Tabletext"/>
              </w:rPr>
            </w:pPr>
            <w:r w:rsidRPr="00C741E7">
              <w:t>DSE8810</w:t>
            </w:r>
          </w:p>
        </w:tc>
        <w:tc>
          <w:tcPr>
            <w:tcW w:w="1179" w:type="pct"/>
          </w:tcPr>
          <w:p w14:paraId="629BDBFA" w14:textId="5A4C63BC" w:rsidR="005108F7" w:rsidRPr="00502AF4" w:rsidRDefault="005108F7" w:rsidP="005108F7">
            <w:pPr>
              <w:pStyle w:val="TableTextPOISED"/>
              <w:rPr>
                <w:rStyle w:val="Tabletext"/>
              </w:rPr>
            </w:pPr>
            <w:r w:rsidRPr="00C741E7">
              <w:t>DSE8810</w:t>
            </w:r>
          </w:p>
        </w:tc>
      </w:tr>
      <w:tr w:rsidR="005108F7" w:rsidRPr="00502AF4" w14:paraId="6DF37F1E" w14:textId="77777777" w:rsidTr="00973AB2">
        <w:trPr>
          <w:trHeight w:val="20"/>
        </w:trPr>
        <w:tc>
          <w:tcPr>
            <w:tcW w:w="1453" w:type="pct"/>
          </w:tcPr>
          <w:p w14:paraId="11B16566" w14:textId="77777777" w:rsidR="005108F7" w:rsidRPr="00502AF4" w:rsidRDefault="005108F7" w:rsidP="00D3245B">
            <w:pPr>
              <w:pStyle w:val="TableTextPOISED"/>
              <w:rPr>
                <w:rStyle w:val="Tabletext"/>
              </w:rPr>
            </w:pPr>
            <w:r w:rsidRPr="00E22814">
              <w:t>Relay for remote start available? [Yes/No]</w:t>
            </w:r>
          </w:p>
        </w:tc>
        <w:tc>
          <w:tcPr>
            <w:tcW w:w="1139" w:type="pct"/>
          </w:tcPr>
          <w:p w14:paraId="5D8BC4C2" w14:textId="42C3A293" w:rsidR="005108F7" w:rsidRPr="00925083" w:rsidRDefault="005108F7" w:rsidP="00D3245B">
            <w:pPr>
              <w:pStyle w:val="TableTextPOISED"/>
              <w:rPr>
                <w:rStyle w:val="Tabletext"/>
                <w:lang w:val="en-US"/>
              </w:rPr>
            </w:pPr>
          </w:p>
        </w:tc>
        <w:tc>
          <w:tcPr>
            <w:tcW w:w="1229" w:type="pct"/>
          </w:tcPr>
          <w:p w14:paraId="560823FC" w14:textId="2453ED4F" w:rsidR="005108F7" w:rsidRPr="00502AF4" w:rsidRDefault="005108F7" w:rsidP="00D3245B">
            <w:pPr>
              <w:pStyle w:val="TableTextPOISED"/>
              <w:rPr>
                <w:rStyle w:val="Tabletext"/>
              </w:rPr>
            </w:pPr>
          </w:p>
        </w:tc>
        <w:tc>
          <w:tcPr>
            <w:tcW w:w="1179" w:type="pct"/>
          </w:tcPr>
          <w:p w14:paraId="11596EC4" w14:textId="4CF66A2C" w:rsidR="005108F7" w:rsidRPr="00502AF4" w:rsidRDefault="005108F7" w:rsidP="00D3245B">
            <w:pPr>
              <w:pStyle w:val="TableTextPOISED"/>
              <w:rPr>
                <w:rStyle w:val="Tabletext"/>
              </w:rPr>
            </w:pPr>
          </w:p>
        </w:tc>
      </w:tr>
    </w:tbl>
    <w:p w14:paraId="4A11DB93" w14:textId="3F814BAC" w:rsidR="0013582E" w:rsidRDefault="0013582E" w:rsidP="0013582E">
      <w:pPr>
        <w:pStyle w:val="Caption"/>
      </w:pPr>
      <w:bookmarkStart w:id="604" w:name="_Toc58227886"/>
      <w:r w:rsidRPr="003A21B1">
        <w:t xml:space="preserve">Table </w:t>
      </w:r>
      <w:r>
        <w:fldChar w:fldCharType="begin"/>
      </w:r>
      <w:r>
        <w:instrText xml:space="preserve"> STYLEREF 1 \s </w:instrText>
      </w:r>
      <w:r>
        <w:fldChar w:fldCharType="separate"/>
      </w:r>
      <w:r w:rsidR="003E0F18">
        <w:rPr>
          <w:noProof/>
        </w:rPr>
        <w:t>2</w:t>
      </w:r>
      <w:r>
        <w:fldChar w:fldCharType="end"/>
      </w:r>
      <w:r>
        <w:noBreakHyphen/>
      </w:r>
      <w:r>
        <w:fldChar w:fldCharType="begin"/>
      </w:r>
      <w:r>
        <w:instrText xml:space="preserve"> SEQ Table \* ARABIC \s 1 </w:instrText>
      </w:r>
      <w:r>
        <w:fldChar w:fldCharType="separate"/>
      </w:r>
      <w:r w:rsidR="003E0F18">
        <w:rPr>
          <w:noProof/>
        </w:rPr>
        <w:t>94</w:t>
      </w:r>
      <w:r>
        <w:fldChar w:fldCharType="end"/>
      </w:r>
      <w:r>
        <w:t xml:space="preserve">: </w:t>
      </w:r>
      <w:r w:rsidR="00031786">
        <w:t>E16</w:t>
      </w:r>
      <w:r>
        <w:t xml:space="preserve"> </w:t>
      </w:r>
      <w:r w:rsidRPr="003A21B1">
        <w:t xml:space="preserve">- Diesel </w:t>
      </w:r>
      <w:r>
        <w:t>G</w:t>
      </w:r>
      <w:r w:rsidRPr="003A21B1">
        <w:t>enerators currently installed</w:t>
      </w:r>
      <w:bookmarkEnd w:id="604"/>
    </w:p>
    <w:p w14:paraId="25133D28" w14:textId="13E0C273" w:rsidR="0013582E" w:rsidRDefault="00F9635E" w:rsidP="0013582E">
      <w:r>
        <w:t xml:space="preserve">All </w:t>
      </w:r>
      <w:r w:rsidRPr="006701FB">
        <w:t xml:space="preserve">Diesel </w:t>
      </w:r>
      <w:r>
        <w:t>G</w:t>
      </w:r>
      <w:r w:rsidRPr="006701FB">
        <w:t>enerators</w:t>
      </w:r>
      <w:r>
        <w:t xml:space="preserve"> </w:t>
      </w:r>
      <w:r w:rsidRPr="006701FB">
        <w:t>shall be integrated in the hybrid PV system.</w:t>
      </w:r>
    </w:p>
    <w:p w14:paraId="30906D3A" w14:textId="77777777" w:rsidR="00F9635E" w:rsidRPr="00322DBB" w:rsidRDefault="00F9635E" w:rsidP="0013582E"/>
    <w:p w14:paraId="6E1DFC6C" w14:textId="77777777" w:rsidR="0013582E" w:rsidRPr="006701FB" w:rsidRDefault="0013582E" w:rsidP="0013582E">
      <w:pPr>
        <w:pStyle w:val="Heading3"/>
      </w:pPr>
      <w:r w:rsidRPr="006701FB">
        <w:t>Overview of possible installation locations</w:t>
      </w:r>
      <w:r w:rsidRPr="006701FB">
        <w:rPr>
          <w:rFonts w:eastAsia="Times New Roman" w:cs="Times New Roman"/>
        </w:rPr>
        <w:t xml:space="preserve"> for PV roof top systems</w:t>
      </w:r>
    </w:p>
    <w:p w14:paraId="0F69B3B9" w14:textId="77777777" w:rsidR="0013582E" w:rsidRPr="006701FB" w:rsidRDefault="0013582E" w:rsidP="0013582E">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652076AE" w14:textId="01B90E1B" w:rsidR="0013582E" w:rsidRDefault="0013582E" w:rsidP="0013582E">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tbl>
      <w:tblPr>
        <w:tblW w:w="4328"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0"/>
        <w:gridCol w:w="1542"/>
        <w:gridCol w:w="1542"/>
        <w:gridCol w:w="1480"/>
        <w:gridCol w:w="1542"/>
      </w:tblGrid>
      <w:tr w:rsidR="00031786" w:rsidRPr="003C1CBE" w14:paraId="300B71A1" w14:textId="77777777" w:rsidTr="00A20897">
        <w:trPr>
          <w:trHeight w:val="567"/>
          <w:tblHeader/>
          <w:jc w:val="right"/>
        </w:trPr>
        <w:tc>
          <w:tcPr>
            <w:tcW w:w="2431" w:type="dxa"/>
            <w:shd w:val="clear" w:color="auto" w:fill="0070C0"/>
            <w:vAlign w:val="center"/>
          </w:tcPr>
          <w:p w14:paraId="2C5DA719" w14:textId="77777777" w:rsidR="00031786" w:rsidRPr="003C1CBE" w:rsidRDefault="00031786" w:rsidP="00A20897">
            <w:pPr>
              <w:spacing w:after="0" w:line="276" w:lineRule="auto"/>
              <w:ind w:left="0"/>
              <w:rPr>
                <w:rFonts w:eastAsia="Batang" w:cs="Arial"/>
                <w:b/>
                <w:bCs/>
                <w:color w:val="FFFFFF"/>
                <w:sz w:val="20"/>
                <w:lang w:eastAsia="en-US"/>
              </w:rPr>
            </w:pPr>
            <w:r w:rsidRPr="003C1CBE">
              <w:rPr>
                <w:rFonts w:eastAsia="Batang" w:cs="Arial"/>
                <w:b/>
                <w:bCs/>
                <w:color w:val="FFFFFF"/>
                <w:sz w:val="20"/>
                <w:lang w:eastAsia="en-US"/>
              </w:rPr>
              <w:t>Item</w:t>
            </w:r>
          </w:p>
        </w:tc>
        <w:tc>
          <w:tcPr>
            <w:tcW w:w="1458" w:type="dxa"/>
            <w:shd w:val="clear" w:color="auto" w:fill="0070C0"/>
            <w:vAlign w:val="center"/>
          </w:tcPr>
          <w:p w14:paraId="1FE03BE8" w14:textId="77777777" w:rsidR="00031786" w:rsidRPr="003C1CBE" w:rsidRDefault="00031786" w:rsidP="00A20897">
            <w:pPr>
              <w:spacing w:after="0" w:line="276" w:lineRule="auto"/>
              <w:ind w:left="0"/>
              <w:rPr>
                <w:rFonts w:eastAsia="Batang" w:cs="Arial"/>
                <w:b/>
                <w:bCs/>
                <w:color w:val="FFFFFF"/>
                <w:sz w:val="20"/>
                <w:lang w:eastAsia="en-US"/>
              </w:rPr>
            </w:pPr>
            <w:r w:rsidRPr="003C1CBE">
              <w:rPr>
                <w:rFonts w:eastAsia="Batang" w:cs="Arial"/>
                <w:b/>
                <w:bCs/>
                <w:color w:val="FFFFFF"/>
                <w:sz w:val="20"/>
                <w:lang w:eastAsia="en-US"/>
              </w:rPr>
              <w:t>Powerhouse</w:t>
            </w:r>
          </w:p>
        </w:tc>
        <w:tc>
          <w:tcPr>
            <w:tcW w:w="1458" w:type="dxa"/>
            <w:shd w:val="clear" w:color="auto" w:fill="0070C0"/>
            <w:vAlign w:val="center"/>
          </w:tcPr>
          <w:p w14:paraId="7866F43E" w14:textId="77777777" w:rsidR="00031786" w:rsidRPr="003C1CBE" w:rsidRDefault="00031786" w:rsidP="00A20897">
            <w:pPr>
              <w:spacing w:after="0" w:line="276" w:lineRule="auto"/>
              <w:ind w:left="0"/>
              <w:rPr>
                <w:rFonts w:eastAsia="Batang" w:cs="Arial"/>
                <w:b/>
                <w:bCs/>
                <w:color w:val="FFFFFF"/>
                <w:sz w:val="20"/>
                <w:lang w:eastAsia="en-US"/>
              </w:rPr>
            </w:pPr>
            <w:r w:rsidRPr="003C1CBE">
              <w:rPr>
                <w:rFonts w:eastAsia="Batang" w:cs="Arial"/>
                <w:b/>
                <w:bCs/>
                <w:color w:val="FFFFFF"/>
                <w:sz w:val="20"/>
                <w:lang w:eastAsia="en-US"/>
              </w:rPr>
              <w:t>School</w:t>
            </w:r>
          </w:p>
        </w:tc>
        <w:tc>
          <w:tcPr>
            <w:tcW w:w="1400" w:type="dxa"/>
            <w:shd w:val="clear" w:color="auto" w:fill="0070C0"/>
            <w:vAlign w:val="center"/>
          </w:tcPr>
          <w:p w14:paraId="20B4DADF" w14:textId="77777777" w:rsidR="00031786" w:rsidRPr="003C1CBE" w:rsidRDefault="00031786" w:rsidP="00A20897">
            <w:pPr>
              <w:spacing w:after="0" w:line="276" w:lineRule="auto"/>
              <w:ind w:left="0"/>
              <w:rPr>
                <w:rFonts w:eastAsia="Batang" w:cs="Arial"/>
                <w:b/>
                <w:bCs/>
                <w:color w:val="FFFFFF"/>
                <w:sz w:val="20"/>
                <w:lang w:eastAsia="en-US"/>
              </w:rPr>
            </w:pPr>
            <w:r w:rsidRPr="003C1CBE">
              <w:rPr>
                <w:rFonts w:eastAsia="Batang" w:cs="Arial"/>
                <w:b/>
                <w:bCs/>
                <w:color w:val="FFFFFF"/>
                <w:sz w:val="20"/>
                <w:lang w:eastAsia="en-US"/>
              </w:rPr>
              <w:t>Health Centre</w:t>
            </w:r>
          </w:p>
        </w:tc>
        <w:tc>
          <w:tcPr>
            <w:tcW w:w="1458" w:type="dxa"/>
            <w:shd w:val="clear" w:color="auto" w:fill="0070C0"/>
            <w:vAlign w:val="center"/>
          </w:tcPr>
          <w:p w14:paraId="553D69AA" w14:textId="77777777" w:rsidR="00031786" w:rsidRPr="003C1CBE" w:rsidRDefault="00031786" w:rsidP="00A20897">
            <w:pPr>
              <w:spacing w:after="0" w:line="276" w:lineRule="auto"/>
              <w:ind w:left="0"/>
              <w:rPr>
                <w:rFonts w:eastAsia="Batang" w:cs="Arial"/>
                <w:b/>
                <w:bCs/>
                <w:color w:val="FFFFFF"/>
                <w:sz w:val="20"/>
                <w:lang w:eastAsia="en-US"/>
              </w:rPr>
            </w:pPr>
            <w:r w:rsidRPr="003C1CBE">
              <w:rPr>
                <w:rFonts w:eastAsia="Batang" w:cs="Arial"/>
                <w:b/>
                <w:bCs/>
                <w:color w:val="FFFFFF"/>
                <w:sz w:val="20"/>
                <w:lang w:eastAsia="en-US"/>
              </w:rPr>
              <w:t>Council Office</w:t>
            </w:r>
          </w:p>
        </w:tc>
      </w:tr>
      <w:tr w:rsidR="00031786" w:rsidRPr="003C1CBE" w14:paraId="7A27BAB6" w14:textId="77777777" w:rsidTr="00A20897">
        <w:trPr>
          <w:trHeight w:val="567"/>
          <w:jc w:val="right"/>
        </w:trPr>
        <w:tc>
          <w:tcPr>
            <w:tcW w:w="2431" w:type="dxa"/>
            <w:shd w:val="clear" w:color="auto" w:fill="auto"/>
            <w:vAlign w:val="center"/>
          </w:tcPr>
          <w:p w14:paraId="42130348"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Owner</w:t>
            </w:r>
          </w:p>
        </w:tc>
        <w:tc>
          <w:tcPr>
            <w:tcW w:w="1458" w:type="dxa"/>
            <w:shd w:val="clear" w:color="auto" w:fill="auto"/>
            <w:vAlign w:val="center"/>
          </w:tcPr>
          <w:p w14:paraId="6E71BA2B"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Fenaka</w:t>
            </w:r>
          </w:p>
        </w:tc>
        <w:tc>
          <w:tcPr>
            <w:tcW w:w="1458" w:type="dxa"/>
            <w:shd w:val="clear" w:color="auto" w:fill="auto"/>
            <w:vAlign w:val="center"/>
          </w:tcPr>
          <w:p w14:paraId="1BFFFBBC"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Ministry of Education</w:t>
            </w:r>
          </w:p>
        </w:tc>
        <w:tc>
          <w:tcPr>
            <w:tcW w:w="1400" w:type="dxa"/>
            <w:shd w:val="clear" w:color="auto" w:fill="auto"/>
            <w:vAlign w:val="center"/>
          </w:tcPr>
          <w:p w14:paraId="4669155E"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Ministry of Health</w:t>
            </w:r>
          </w:p>
        </w:tc>
        <w:tc>
          <w:tcPr>
            <w:tcW w:w="1458" w:type="dxa"/>
            <w:shd w:val="clear" w:color="auto" w:fill="auto"/>
            <w:vAlign w:val="center"/>
          </w:tcPr>
          <w:p w14:paraId="48658838"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Island Council</w:t>
            </w:r>
          </w:p>
        </w:tc>
      </w:tr>
      <w:tr w:rsidR="00031786" w:rsidRPr="003C1CBE" w14:paraId="7CBF2B96" w14:textId="77777777" w:rsidTr="00A20897">
        <w:trPr>
          <w:trHeight w:val="567"/>
          <w:jc w:val="right"/>
        </w:trPr>
        <w:tc>
          <w:tcPr>
            <w:tcW w:w="2431" w:type="dxa"/>
            <w:shd w:val="clear" w:color="auto" w:fill="auto"/>
            <w:vAlign w:val="center"/>
          </w:tcPr>
          <w:p w14:paraId="6132C74F"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Available Roof Area (L x W) in meters</w:t>
            </w:r>
          </w:p>
        </w:tc>
        <w:tc>
          <w:tcPr>
            <w:tcW w:w="1458" w:type="dxa"/>
            <w:shd w:val="clear" w:color="auto" w:fill="auto"/>
            <w:vAlign w:val="center"/>
          </w:tcPr>
          <w:p w14:paraId="741510D1"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 xml:space="preserve">21.9m x 10.4m </w:t>
            </w:r>
          </w:p>
        </w:tc>
        <w:tc>
          <w:tcPr>
            <w:tcW w:w="1458" w:type="dxa"/>
            <w:shd w:val="clear" w:color="auto" w:fill="auto"/>
            <w:vAlign w:val="center"/>
          </w:tcPr>
          <w:p w14:paraId="67330A13"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A: 22.2m x 13.1m</w:t>
            </w:r>
          </w:p>
          <w:p w14:paraId="2C166753"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B: 27.3m x 10.3m</w:t>
            </w:r>
          </w:p>
          <w:p w14:paraId="7286AE9F"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 xml:space="preserve">C: 37m x 13.4m </w:t>
            </w:r>
          </w:p>
          <w:p w14:paraId="33E5F0F0"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 xml:space="preserve"> </w:t>
            </w:r>
          </w:p>
        </w:tc>
        <w:tc>
          <w:tcPr>
            <w:tcW w:w="1400" w:type="dxa"/>
            <w:shd w:val="clear" w:color="auto" w:fill="auto"/>
            <w:vAlign w:val="center"/>
          </w:tcPr>
          <w:p w14:paraId="175905AD"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 xml:space="preserve">24.7m x 17.5m </w:t>
            </w:r>
          </w:p>
        </w:tc>
        <w:tc>
          <w:tcPr>
            <w:tcW w:w="1458" w:type="dxa"/>
            <w:shd w:val="clear" w:color="auto" w:fill="auto"/>
            <w:vAlign w:val="center"/>
          </w:tcPr>
          <w:p w14:paraId="4D3B7332"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16.6m x 13.2m</w:t>
            </w:r>
          </w:p>
        </w:tc>
      </w:tr>
      <w:tr w:rsidR="00031786" w:rsidRPr="003C1CBE" w14:paraId="5E12A807" w14:textId="77777777" w:rsidTr="00A20897">
        <w:trPr>
          <w:trHeight w:val="567"/>
          <w:jc w:val="right"/>
        </w:trPr>
        <w:tc>
          <w:tcPr>
            <w:tcW w:w="2431" w:type="dxa"/>
            <w:shd w:val="clear" w:color="auto" w:fill="auto"/>
            <w:vAlign w:val="center"/>
          </w:tcPr>
          <w:p w14:paraId="4CF8254F"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Available surrounding areas</w:t>
            </w:r>
          </w:p>
        </w:tc>
        <w:tc>
          <w:tcPr>
            <w:tcW w:w="1458" w:type="dxa"/>
            <w:shd w:val="clear" w:color="auto" w:fill="auto"/>
            <w:vAlign w:val="center"/>
          </w:tcPr>
          <w:p w14:paraId="66BC1F70"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Refer to site pics</w:t>
            </w:r>
          </w:p>
        </w:tc>
        <w:tc>
          <w:tcPr>
            <w:tcW w:w="1458" w:type="dxa"/>
            <w:shd w:val="clear" w:color="auto" w:fill="auto"/>
            <w:vAlign w:val="center"/>
          </w:tcPr>
          <w:p w14:paraId="5A0F006D"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Refer to site pics</w:t>
            </w:r>
          </w:p>
        </w:tc>
        <w:tc>
          <w:tcPr>
            <w:tcW w:w="1400" w:type="dxa"/>
            <w:shd w:val="clear" w:color="auto" w:fill="auto"/>
            <w:vAlign w:val="center"/>
          </w:tcPr>
          <w:p w14:paraId="0C902F4A"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Refer to site pics</w:t>
            </w:r>
          </w:p>
        </w:tc>
        <w:tc>
          <w:tcPr>
            <w:tcW w:w="1458" w:type="dxa"/>
            <w:shd w:val="clear" w:color="auto" w:fill="auto"/>
            <w:vAlign w:val="center"/>
          </w:tcPr>
          <w:p w14:paraId="1272ED9F"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Refer to site pics</w:t>
            </w:r>
          </w:p>
        </w:tc>
      </w:tr>
      <w:tr w:rsidR="00031786" w:rsidRPr="003C1CBE" w14:paraId="2111AF40" w14:textId="77777777" w:rsidTr="00A20897">
        <w:trPr>
          <w:trHeight w:val="567"/>
          <w:jc w:val="right"/>
        </w:trPr>
        <w:tc>
          <w:tcPr>
            <w:tcW w:w="2431" w:type="dxa"/>
            <w:shd w:val="clear" w:color="auto" w:fill="auto"/>
            <w:vAlign w:val="center"/>
          </w:tcPr>
          <w:p w14:paraId="0CC50863"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 xml:space="preserve">Height of building </w:t>
            </w:r>
          </w:p>
        </w:tc>
        <w:tc>
          <w:tcPr>
            <w:tcW w:w="1458" w:type="dxa"/>
            <w:shd w:val="clear" w:color="auto" w:fill="auto"/>
            <w:vAlign w:val="center"/>
          </w:tcPr>
          <w:p w14:paraId="7DDF6A65"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4.2m</w:t>
            </w:r>
          </w:p>
        </w:tc>
        <w:tc>
          <w:tcPr>
            <w:tcW w:w="1458" w:type="dxa"/>
            <w:shd w:val="clear" w:color="auto" w:fill="auto"/>
            <w:vAlign w:val="center"/>
          </w:tcPr>
          <w:p w14:paraId="7F0199E0"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A,B: 13.1m</w:t>
            </w:r>
          </w:p>
          <w:p w14:paraId="7B7929DF"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C: 4.1m</w:t>
            </w:r>
          </w:p>
        </w:tc>
        <w:tc>
          <w:tcPr>
            <w:tcW w:w="1400" w:type="dxa"/>
            <w:shd w:val="clear" w:color="auto" w:fill="auto"/>
            <w:vAlign w:val="center"/>
          </w:tcPr>
          <w:p w14:paraId="724847D2"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 xml:space="preserve">4.4m </w:t>
            </w:r>
          </w:p>
        </w:tc>
        <w:tc>
          <w:tcPr>
            <w:tcW w:w="1458" w:type="dxa"/>
            <w:shd w:val="clear" w:color="auto" w:fill="auto"/>
            <w:vAlign w:val="center"/>
          </w:tcPr>
          <w:p w14:paraId="59F82E36"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4.1m</w:t>
            </w:r>
          </w:p>
        </w:tc>
      </w:tr>
      <w:tr w:rsidR="00031786" w:rsidRPr="003C1CBE" w14:paraId="7AD282BB" w14:textId="77777777" w:rsidTr="00A20897">
        <w:trPr>
          <w:trHeight w:val="567"/>
          <w:jc w:val="right"/>
        </w:trPr>
        <w:tc>
          <w:tcPr>
            <w:tcW w:w="2431" w:type="dxa"/>
            <w:shd w:val="clear" w:color="auto" w:fill="auto"/>
            <w:vAlign w:val="center"/>
          </w:tcPr>
          <w:p w14:paraId="3E7CF7BA"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Age of the building</w:t>
            </w:r>
          </w:p>
        </w:tc>
        <w:tc>
          <w:tcPr>
            <w:tcW w:w="1458" w:type="dxa"/>
            <w:shd w:val="clear" w:color="auto" w:fill="auto"/>
            <w:vAlign w:val="center"/>
          </w:tcPr>
          <w:p w14:paraId="5B386D5D"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9 years</w:t>
            </w:r>
          </w:p>
        </w:tc>
        <w:tc>
          <w:tcPr>
            <w:tcW w:w="1458" w:type="dxa"/>
            <w:shd w:val="clear" w:color="auto" w:fill="auto"/>
            <w:vAlign w:val="center"/>
          </w:tcPr>
          <w:p w14:paraId="1EC87DFA"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A: 15 years</w:t>
            </w:r>
          </w:p>
        </w:tc>
        <w:tc>
          <w:tcPr>
            <w:tcW w:w="1400" w:type="dxa"/>
            <w:shd w:val="clear" w:color="auto" w:fill="auto"/>
            <w:vAlign w:val="center"/>
          </w:tcPr>
          <w:p w14:paraId="0C959699"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10 years</w:t>
            </w:r>
          </w:p>
        </w:tc>
        <w:tc>
          <w:tcPr>
            <w:tcW w:w="1458" w:type="dxa"/>
            <w:shd w:val="clear" w:color="auto" w:fill="auto"/>
            <w:vAlign w:val="center"/>
          </w:tcPr>
          <w:p w14:paraId="61BF1697"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20 years</w:t>
            </w:r>
          </w:p>
        </w:tc>
      </w:tr>
      <w:tr w:rsidR="00031786" w:rsidRPr="003C1CBE" w14:paraId="29145688" w14:textId="77777777" w:rsidTr="00A20897">
        <w:trPr>
          <w:trHeight w:val="459"/>
          <w:jc w:val="right"/>
        </w:trPr>
        <w:tc>
          <w:tcPr>
            <w:tcW w:w="2431" w:type="dxa"/>
            <w:shd w:val="clear" w:color="auto" w:fill="auto"/>
            <w:vAlign w:val="center"/>
          </w:tcPr>
          <w:p w14:paraId="78EE4501"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lastRenderedPageBreak/>
              <w:t>Type of Roof (Gable / Bonnet)</w:t>
            </w:r>
          </w:p>
        </w:tc>
        <w:tc>
          <w:tcPr>
            <w:tcW w:w="1458" w:type="dxa"/>
            <w:shd w:val="clear" w:color="auto" w:fill="auto"/>
            <w:vAlign w:val="center"/>
          </w:tcPr>
          <w:p w14:paraId="67DA27FA"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Gable</w:t>
            </w:r>
          </w:p>
        </w:tc>
        <w:tc>
          <w:tcPr>
            <w:tcW w:w="1458" w:type="dxa"/>
            <w:shd w:val="clear" w:color="auto" w:fill="auto"/>
            <w:vAlign w:val="center"/>
          </w:tcPr>
          <w:p w14:paraId="373CA253"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Gable</w:t>
            </w:r>
          </w:p>
        </w:tc>
        <w:tc>
          <w:tcPr>
            <w:tcW w:w="1400" w:type="dxa"/>
            <w:shd w:val="clear" w:color="auto" w:fill="auto"/>
            <w:vAlign w:val="center"/>
          </w:tcPr>
          <w:p w14:paraId="2C2C1156"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Gable</w:t>
            </w:r>
          </w:p>
        </w:tc>
        <w:tc>
          <w:tcPr>
            <w:tcW w:w="1458" w:type="dxa"/>
            <w:shd w:val="clear" w:color="auto" w:fill="auto"/>
            <w:vAlign w:val="center"/>
          </w:tcPr>
          <w:p w14:paraId="31A1D926"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Gable</w:t>
            </w:r>
          </w:p>
        </w:tc>
      </w:tr>
      <w:tr w:rsidR="00031786" w:rsidRPr="003C1CBE" w14:paraId="369F9DAF" w14:textId="77777777" w:rsidTr="00A20897">
        <w:trPr>
          <w:trHeight w:val="567"/>
          <w:jc w:val="right"/>
        </w:trPr>
        <w:tc>
          <w:tcPr>
            <w:tcW w:w="2431" w:type="dxa"/>
            <w:shd w:val="clear" w:color="auto" w:fill="auto"/>
            <w:vAlign w:val="center"/>
          </w:tcPr>
          <w:p w14:paraId="0C485D13" w14:textId="77777777" w:rsidR="00031786" w:rsidRPr="003C1CBE" w:rsidRDefault="00031786" w:rsidP="00A20897">
            <w:pPr>
              <w:spacing w:after="0" w:line="240" w:lineRule="auto"/>
              <w:ind w:left="0"/>
              <w:rPr>
                <w:rFonts w:eastAsia="Batang" w:cs="Arial"/>
                <w:sz w:val="18"/>
                <w:szCs w:val="18"/>
                <w:lang w:eastAsia="en-US"/>
              </w:rPr>
            </w:pPr>
          </w:p>
          <w:p w14:paraId="4F27682F"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Direction of Gable</w:t>
            </w:r>
          </w:p>
          <w:p w14:paraId="35D4BB73" w14:textId="77777777" w:rsidR="00031786" w:rsidRPr="003C1CBE" w:rsidRDefault="00031786" w:rsidP="00A20897">
            <w:pPr>
              <w:spacing w:after="0" w:line="240" w:lineRule="auto"/>
              <w:ind w:left="0"/>
              <w:rPr>
                <w:rFonts w:eastAsia="Batang" w:cs="Arial"/>
                <w:sz w:val="18"/>
                <w:szCs w:val="18"/>
                <w:lang w:eastAsia="en-US"/>
              </w:rPr>
            </w:pPr>
          </w:p>
        </w:tc>
        <w:tc>
          <w:tcPr>
            <w:tcW w:w="1458" w:type="dxa"/>
            <w:shd w:val="clear" w:color="auto" w:fill="auto"/>
            <w:vAlign w:val="center"/>
          </w:tcPr>
          <w:p w14:paraId="3D280597"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112</w:t>
            </w:r>
            <w:r w:rsidRPr="003C1CBE">
              <w:rPr>
                <w:rFonts w:eastAsia="Batang" w:cs="Arial"/>
                <w:sz w:val="20"/>
                <w:lang w:eastAsia="en-US"/>
              </w:rPr>
              <w:t>°</w:t>
            </w:r>
          </w:p>
        </w:tc>
        <w:tc>
          <w:tcPr>
            <w:tcW w:w="1458" w:type="dxa"/>
            <w:shd w:val="clear" w:color="auto" w:fill="auto"/>
            <w:vAlign w:val="center"/>
          </w:tcPr>
          <w:p w14:paraId="436B5164" w14:textId="77777777" w:rsidR="00031786" w:rsidRPr="003C1CBE" w:rsidRDefault="00031786" w:rsidP="00A20897">
            <w:pPr>
              <w:spacing w:after="0" w:line="276" w:lineRule="auto"/>
              <w:ind w:left="0"/>
              <w:jc w:val="center"/>
              <w:rPr>
                <w:rFonts w:eastAsia="Batang" w:cs="Arial"/>
                <w:sz w:val="20"/>
                <w:lang w:eastAsia="en-US"/>
              </w:rPr>
            </w:pPr>
            <w:r w:rsidRPr="003C1CBE">
              <w:rPr>
                <w:rFonts w:eastAsia="Batang" w:cs="Arial"/>
                <w:sz w:val="18"/>
                <w:szCs w:val="18"/>
                <w:lang w:eastAsia="en-US"/>
              </w:rPr>
              <w:t>A,B: 112</w:t>
            </w:r>
            <w:r w:rsidRPr="003C1CBE">
              <w:rPr>
                <w:rFonts w:eastAsia="Batang" w:cs="Arial"/>
                <w:sz w:val="20"/>
                <w:lang w:eastAsia="en-US"/>
              </w:rPr>
              <w:t>°</w:t>
            </w:r>
          </w:p>
          <w:p w14:paraId="071E3383" w14:textId="77777777" w:rsidR="00031786" w:rsidRPr="003C1CBE" w:rsidRDefault="00031786" w:rsidP="00A20897">
            <w:pPr>
              <w:spacing w:after="0" w:line="276" w:lineRule="auto"/>
              <w:ind w:left="0"/>
              <w:jc w:val="center"/>
              <w:rPr>
                <w:rFonts w:eastAsia="Batang" w:cs="Arial"/>
                <w:sz w:val="20"/>
                <w:lang w:eastAsia="en-US"/>
              </w:rPr>
            </w:pPr>
            <w:r w:rsidRPr="003C1CBE">
              <w:rPr>
                <w:rFonts w:eastAsia="Batang" w:cs="Arial"/>
                <w:sz w:val="20"/>
                <w:lang w:eastAsia="en-US"/>
              </w:rPr>
              <w:t>C: 24°</w:t>
            </w:r>
          </w:p>
          <w:p w14:paraId="2CAAD553" w14:textId="77777777" w:rsidR="00031786" w:rsidRPr="003C1CBE" w:rsidRDefault="00031786" w:rsidP="00A20897">
            <w:pPr>
              <w:spacing w:after="0" w:line="276" w:lineRule="auto"/>
              <w:ind w:left="0"/>
              <w:jc w:val="center"/>
              <w:rPr>
                <w:rFonts w:eastAsia="Batang" w:cs="Arial"/>
                <w:sz w:val="18"/>
                <w:szCs w:val="18"/>
                <w:lang w:eastAsia="en-US"/>
              </w:rPr>
            </w:pPr>
          </w:p>
        </w:tc>
        <w:tc>
          <w:tcPr>
            <w:tcW w:w="1400" w:type="dxa"/>
            <w:shd w:val="clear" w:color="auto" w:fill="auto"/>
            <w:vAlign w:val="center"/>
          </w:tcPr>
          <w:p w14:paraId="30C6957D" w14:textId="77777777" w:rsidR="00031786" w:rsidRPr="003C1CBE" w:rsidRDefault="00031786" w:rsidP="00A20897">
            <w:pPr>
              <w:spacing w:after="0" w:line="480" w:lineRule="auto"/>
              <w:ind w:left="0"/>
              <w:jc w:val="center"/>
              <w:rPr>
                <w:rFonts w:eastAsia="Batang" w:cs="Arial"/>
                <w:sz w:val="18"/>
                <w:szCs w:val="18"/>
                <w:lang w:eastAsia="en-US"/>
              </w:rPr>
            </w:pPr>
            <w:r w:rsidRPr="003C1CBE">
              <w:rPr>
                <w:rFonts w:eastAsia="Batang" w:cs="Arial"/>
                <w:sz w:val="18"/>
                <w:szCs w:val="18"/>
                <w:lang w:eastAsia="en-US"/>
              </w:rPr>
              <w:t>21</w:t>
            </w:r>
            <w:r w:rsidRPr="003C1CBE">
              <w:rPr>
                <w:rFonts w:eastAsia="Batang" w:cs="Arial"/>
                <w:sz w:val="20"/>
                <w:lang w:eastAsia="en-US"/>
              </w:rPr>
              <w:t>°</w:t>
            </w:r>
          </w:p>
        </w:tc>
        <w:tc>
          <w:tcPr>
            <w:tcW w:w="1458" w:type="dxa"/>
            <w:shd w:val="clear" w:color="auto" w:fill="auto"/>
            <w:vAlign w:val="center"/>
          </w:tcPr>
          <w:p w14:paraId="4D61A910"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25</w:t>
            </w:r>
            <w:r w:rsidRPr="003C1CBE">
              <w:rPr>
                <w:rFonts w:eastAsia="Batang" w:cs="Arial"/>
                <w:sz w:val="20"/>
                <w:lang w:eastAsia="en-US"/>
              </w:rPr>
              <w:t>°</w:t>
            </w:r>
          </w:p>
        </w:tc>
      </w:tr>
      <w:tr w:rsidR="00031786" w:rsidRPr="003C1CBE" w14:paraId="44B58893" w14:textId="77777777" w:rsidTr="00A20897">
        <w:trPr>
          <w:trHeight w:val="567"/>
          <w:jc w:val="right"/>
        </w:trPr>
        <w:tc>
          <w:tcPr>
            <w:tcW w:w="2431" w:type="dxa"/>
            <w:shd w:val="clear" w:color="auto" w:fill="auto"/>
            <w:vAlign w:val="center"/>
          </w:tcPr>
          <w:p w14:paraId="2471185E" w14:textId="77777777" w:rsidR="00031786" w:rsidRPr="003C1CBE" w:rsidRDefault="00031786" w:rsidP="00A20897">
            <w:pPr>
              <w:spacing w:after="0" w:line="240" w:lineRule="auto"/>
              <w:ind w:left="0"/>
              <w:rPr>
                <w:rFonts w:eastAsia="Batang" w:cs="Arial"/>
                <w:sz w:val="18"/>
                <w:szCs w:val="18"/>
                <w:lang w:eastAsia="en-US"/>
              </w:rPr>
            </w:pPr>
          </w:p>
          <w:p w14:paraId="21C0A72A"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Direction of Roof(s) (Azimuth)</w:t>
            </w:r>
          </w:p>
          <w:p w14:paraId="76D9C800" w14:textId="77777777" w:rsidR="00031786" w:rsidRPr="003C1CBE" w:rsidRDefault="00031786" w:rsidP="00A20897">
            <w:pPr>
              <w:spacing w:after="0" w:line="240" w:lineRule="auto"/>
              <w:ind w:left="0"/>
              <w:rPr>
                <w:rFonts w:eastAsia="Batang" w:cs="Arial"/>
                <w:sz w:val="18"/>
                <w:szCs w:val="18"/>
                <w:lang w:eastAsia="en-US"/>
              </w:rPr>
            </w:pPr>
          </w:p>
        </w:tc>
        <w:tc>
          <w:tcPr>
            <w:tcW w:w="1458" w:type="dxa"/>
            <w:shd w:val="clear" w:color="auto" w:fill="auto"/>
            <w:vAlign w:val="center"/>
          </w:tcPr>
          <w:p w14:paraId="1BDAAEB9" w14:textId="77777777" w:rsidR="00031786" w:rsidRPr="003C1CBE" w:rsidRDefault="00031786" w:rsidP="00A20897">
            <w:pPr>
              <w:spacing w:after="0" w:line="276" w:lineRule="auto"/>
              <w:ind w:left="0"/>
              <w:jc w:val="center"/>
              <w:rPr>
                <w:rFonts w:eastAsia="Batang" w:cs="Arial"/>
                <w:sz w:val="18"/>
                <w:szCs w:val="18"/>
              </w:rPr>
            </w:pPr>
            <w:r w:rsidRPr="003C1CBE">
              <w:rPr>
                <w:rFonts w:eastAsia="Batang" w:cs="Arial"/>
                <w:sz w:val="18"/>
                <w:szCs w:val="18"/>
                <w:lang w:eastAsia="en-US"/>
              </w:rPr>
              <w:t>22</w:t>
            </w:r>
            <w:r w:rsidRPr="003C1CBE">
              <w:rPr>
                <w:rFonts w:eastAsia="Batang" w:cs="Arial"/>
                <w:sz w:val="20"/>
                <w:lang w:eastAsia="en-US"/>
              </w:rPr>
              <w:t>°, 202°</w:t>
            </w:r>
          </w:p>
        </w:tc>
        <w:tc>
          <w:tcPr>
            <w:tcW w:w="1458" w:type="dxa"/>
            <w:shd w:val="clear" w:color="auto" w:fill="auto"/>
            <w:vAlign w:val="center"/>
          </w:tcPr>
          <w:p w14:paraId="2F6DB976" w14:textId="77777777" w:rsidR="00031786" w:rsidRPr="003C1CBE" w:rsidRDefault="00031786" w:rsidP="00A20897">
            <w:pPr>
              <w:spacing w:after="0" w:line="276" w:lineRule="auto"/>
              <w:ind w:left="0"/>
              <w:jc w:val="center"/>
              <w:rPr>
                <w:rFonts w:eastAsia="Batang" w:cs="Arial"/>
                <w:sz w:val="20"/>
                <w:lang w:eastAsia="en-US"/>
              </w:rPr>
            </w:pPr>
            <w:r w:rsidRPr="003C1CBE">
              <w:rPr>
                <w:rFonts w:eastAsia="Batang" w:cs="Arial"/>
                <w:sz w:val="18"/>
                <w:szCs w:val="18"/>
              </w:rPr>
              <w:t>A, B: 22</w:t>
            </w:r>
            <w:r w:rsidRPr="003C1CBE">
              <w:rPr>
                <w:rFonts w:eastAsia="Batang" w:cs="Arial"/>
                <w:sz w:val="20"/>
                <w:lang w:eastAsia="en-US"/>
              </w:rPr>
              <w:t>°, 202°</w:t>
            </w:r>
          </w:p>
          <w:p w14:paraId="1F70BDEF" w14:textId="77777777" w:rsidR="00031786" w:rsidRPr="003C1CBE" w:rsidRDefault="00031786" w:rsidP="00A20897">
            <w:pPr>
              <w:spacing w:after="0" w:line="276" w:lineRule="auto"/>
              <w:ind w:left="0"/>
              <w:jc w:val="center"/>
              <w:rPr>
                <w:rFonts w:eastAsia="Batang" w:cs="Arial"/>
                <w:sz w:val="20"/>
                <w:lang w:eastAsia="en-US"/>
              </w:rPr>
            </w:pPr>
            <w:r w:rsidRPr="003C1CBE">
              <w:rPr>
                <w:rFonts w:eastAsia="Batang" w:cs="Arial"/>
                <w:sz w:val="20"/>
                <w:lang w:eastAsia="en-US"/>
              </w:rPr>
              <w:t>C: 66°, 114°</w:t>
            </w:r>
          </w:p>
          <w:p w14:paraId="43333A0A" w14:textId="77777777" w:rsidR="00031786" w:rsidRPr="003C1CBE" w:rsidRDefault="00031786" w:rsidP="00A20897">
            <w:pPr>
              <w:spacing w:after="0" w:line="276" w:lineRule="auto"/>
              <w:ind w:left="0"/>
              <w:jc w:val="center"/>
              <w:rPr>
                <w:rFonts w:eastAsia="Batang" w:cs="Arial"/>
                <w:sz w:val="18"/>
                <w:szCs w:val="18"/>
              </w:rPr>
            </w:pPr>
          </w:p>
        </w:tc>
        <w:tc>
          <w:tcPr>
            <w:tcW w:w="1400" w:type="dxa"/>
            <w:shd w:val="clear" w:color="auto" w:fill="auto"/>
            <w:vAlign w:val="center"/>
          </w:tcPr>
          <w:p w14:paraId="1F465EA9"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69</w:t>
            </w:r>
            <w:r w:rsidRPr="003C1CBE">
              <w:rPr>
                <w:rFonts w:eastAsia="Batang" w:cs="Arial"/>
                <w:sz w:val="20"/>
                <w:lang w:eastAsia="en-US"/>
              </w:rPr>
              <w:t>°, 111°</w:t>
            </w:r>
          </w:p>
        </w:tc>
        <w:tc>
          <w:tcPr>
            <w:tcW w:w="1458" w:type="dxa"/>
            <w:shd w:val="clear" w:color="auto" w:fill="auto"/>
            <w:vAlign w:val="center"/>
          </w:tcPr>
          <w:p w14:paraId="69AA48BE"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65</w:t>
            </w:r>
            <w:r w:rsidRPr="003C1CBE">
              <w:rPr>
                <w:rFonts w:eastAsia="Batang" w:cs="Arial"/>
                <w:sz w:val="20"/>
                <w:lang w:eastAsia="en-US"/>
              </w:rPr>
              <w:t>°, 115°</w:t>
            </w:r>
          </w:p>
        </w:tc>
      </w:tr>
      <w:tr w:rsidR="00031786" w:rsidRPr="003C1CBE" w14:paraId="0C89C6CC" w14:textId="77777777" w:rsidTr="00A20897">
        <w:trPr>
          <w:trHeight w:val="60"/>
          <w:jc w:val="right"/>
        </w:trPr>
        <w:tc>
          <w:tcPr>
            <w:tcW w:w="2431" w:type="dxa"/>
            <w:shd w:val="clear" w:color="auto" w:fill="auto"/>
            <w:vAlign w:val="center"/>
          </w:tcPr>
          <w:p w14:paraId="03454A4B" w14:textId="77777777" w:rsidR="00031786" w:rsidRPr="003C1CBE" w:rsidRDefault="00031786" w:rsidP="00A20897">
            <w:pPr>
              <w:spacing w:after="0" w:line="240" w:lineRule="auto"/>
              <w:ind w:left="0"/>
              <w:rPr>
                <w:rFonts w:eastAsia="Batang" w:cs="Arial"/>
                <w:sz w:val="18"/>
                <w:szCs w:val="18"/>
                <w:lang w:eastAsia="en-US"/>
              </w:rPr>
            </w:pPr>
          </w:p>
          <w:p w14:paraId="143FDF63"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Roof Material</w:t>
            </w:r>
          </w:p>
          <w:p w14:paraId="71699F06" w14:textId="77777777" w:rsidR="00031786" w:rsidRPr="003C1CBE" w:rsidRDefault="00031786" w:rsidP="00A20897">
            <w:pPr>
              <w:spacing w:after="0" w:line="240" w:lineRule="auto"/>
              <w:ind w:left="0"/>
              <w:rPr>
                <w:rFonts w:eastAsia="Batang" w:cs="Arial"/>
                <w:sz w:val="18"/>
                <w:szCs w:val="18"/>
                <w:lang w:eastAsia="en-US"/>
              </w:rPr>
            </w:pPr>
          </w:p>
        </w:tc>
        <w:tc>
          <w:tcPr>
            <w:tcW w:w="1458" w:type="dxa"/>
            <w:shd w:val="clear" w:color="auto" w:fill="auto"/>
            <w:vAlign w:val="center"/>
          </w:tcPr>
          <w:p w14:paraId="7C0693A6"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Lysaght Trapezoidal Steel Sheets</w:t>
            </w:r>
          </w:p>
        </w:tc>
        <w:tc>
          <w:tcPr>
            <w:tcW w:w="1458" w:type="dxa"/>
            <w:shd w:val="clear" w:color="auto" w:fill="auto"/>
            <w:vAlign w:val="center"/>
          </w:tcPr>
          <w:p w14:paraId="235B4BDB"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Lysaght Trapezoidal Steel Sheets</w:t>
            </w:r>
          </w:p>
        </w:tc>
        <w:tc>
          <w:tcPr>
            <w:tcW w:w="1400" w:type="dxa"/>
            <w:shd w:val="clear" w:color="auto" w:fill="auto"/>
            <w:vAlign w:val="center"/>
          </w:tcPr>
          <w:p w14:paraId="0079D07A"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Lysaght Trapezoidal Steel Sheets</w:t>
            </w:r>
          </w:p>
        </w:tc>
        <w:tc>
          <w:tcPr>
            <w:tcW w:w="1458" w:type="dxa"/>
            <w:shd w:val="clear" w:color="auto" w:fill="auto"/>
            <w:vAlign w:val="center"/>
          </w:tcPr>
          <w:p w14:paraId="5C3F8979"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Lysaght Trapezoidal Steel Sheets</w:t>
            </w:r>
          </w:p>
        </w:tc>
      </w:tr>
      <w:tr w:rsidR="00031786" w:rsidRPr="003C1CBE" w14:paraId="2D406C83" w14:textId="77777777" w:rsidTr="00A20897">
        <w:trPr>
          <w:gridAfter w:val="4"/>
          <w:wAfter w:w="5774" w:type="dxa"/>
          <w:trHeight w:val="967"/>
          <w:jc w:val="right"/>
        </w:trPr>
        <w:tc>
          <w:tcPr>
            <w:tcW w:w="2431" w:type="dxa"/>
            <w:shd w:val="clear" w:color="auto" w:fill="auto"/>
            <w:vAlign w:val="center"/>
          </w:tcPr>
          <w:p w14:paraId="1C9C24E7"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Roof profile (make a detailed sketch)</w:t>
            </w:r>
          </w:p>
        </w:tc>
      </w:tr>
      <w:tr w:rsidR="00031786" w:rsidRPr="003C1CBE" w14:paraId="2D2025AA" w14:textId="77777777" w:rsidTr="00A20897">
        <w:trPr>
          <w:trHeight w:val="450"/>
          <w:jc w:val="right"/>
        </w:trPr>
        <w:tc>
          <w:tcPr>
            <w:tcW w:w="2431" w:type="dxa"/>
            <w:shd w:val="clear" w:color="auto" w:fill="auto"/>
            <w:vAlign w:val="center"/>
          </w:tcPr>
          <w:p w14:paraId="1B8FB914"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 xml:space="preserve">Slope </w:t>
            </w:r>
          </w:p>
        </w:tc>
        <w:tc>
          <w:tcPr>
            <w:tcW w:w="1458" w:type="dxa"/>
            <w:shd w:val="clear" w:color="auto" w:fill="auto"/>
            <w:vAlign w:val="center"/>
          </w:tcPr>
          <w:p w14:paraId="73BC05C9"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26</w:t>
            </w:r>
            <w:r w:rsidRPr="003C1CBE">
              <w:rPr>
                <w:rFonts w:eastAsia="Batang" w:cs="Arial"/>
                <w:sz w:val="20"/>
                <w:lang w:eastAsia="en-US"/>
              </w:rPr>
              <w:t>°</w:t>
            </w:r>
          </w:p>
        </w:tc>
        <w:tc>
          <w:tcPr>
            <w:tcW w:w="1458" w:type="dxa"/>
            <w:shd w:val="clear" w:color="auto" w:fill="auto"/>
            <w:vAlign w:val="center"/>
          </w:tcPr>
          <w:p w14:paraId="0F36E1D7" w14:textId="77777777" w:rsidR="00031786" w:rsidRPr="003C1CBE" w:rsidRDefault="00031786" w:rsidP="00A20897">
            <w:pPr>
              <w:spacing w:after="0" w:line="276" w:lineRule="auto"/>
              <w:ind w:left="0"/>
              <w:jc w:val="center"/>
              <w:rPr>
                <w:rFonts w:eastAsia="Batang" w:cs="Arial"/>
                <w:sz w:val="20"/>
                <w:lang w:eastAsia="en-US"/>
              </w:rPr>
            </w:pPr>
            <w:r w:rsidRPr="003C1CBE">
              <w:rPr>
                <w:rFonts w:eastAsia="Batang" w:cs="Arial"/>
                <w:sz w:val="18"/>
                <w:szCs w:val="18"/>
                <w:lang w:eastAsia="en-US"/>
              </w:rPr>
              <w:t>A, C: 22</w:t>
            </w:r>
            <w:r w:rsidRPr="003C1CBE">
              <w:rPr>
                <w:rFonts w:eastAsia="Batang" w:cs="Arial"/>
                <w:sz w:val="20"/>
                <w:lang w:eastAsia="en-US"/>
              </w:rPr>
              <w:t>°</w:t>
            </w:r>
          </w:p>
          <w:p w14:paraId="4782A549"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20"/>
                <w:lang w:eastAsia="en-US"/>
              </w:rPr>
              <w:t>B: 26°</w:t>
            </w:r>
          </w:p>
        </w:tc>
        <w:tc>
          <w:tcPr>
            <w:tcW w:w="1400" w:type="dxa"/>
            <w:shd w:val="clear" w:color="auto" w:fill="auto"/>
            <w:vAlign w:val="center"/>
          </w:tcPr>
          <w:p w14:paraId="7A0BB37D"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26</w:t>
            </w:r>
            <w:r w:rsidRPr="003C1CBE">
              <w:rPr>
                <w:rFonts w:eastAsia="Batang" w:cs="Arial"/>
                <w:sz w:val="20"/>
                <w:lang w:eastAsia="en-US"/>
              </w:rPr>
              <w:t>°</w:t>
            </w:r>
          </w:p>
        </w:tc>
        <w:tc>
          <w:tcPr>
            <w:tcW w:w="1458" w:type="dxa"/>
            <w:shd w:val="clear" w:color="auto" w:fill="auto"/>
            <w:vAlign w:val="center"/>
          </w:tcPr>
          <w:p w14:paraId="2DF1B7AD"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18</w:t>
            </w:r>
            <w:r w:rsidRPr="003C1CBE">
              <w:rPr>
                <w:rFonts w:eastAsia="Batang" w:cs="Arial"/>
                <w:sz w:val="20"/>
                <w:lang w:eastAsia="en-US"/>
              </w:rPr>
              <w:t>°</w:t>
            </w:r>
          </w:p>
        </w:tc>
      </w:tr>
      <w:tr w:rsidR="00031786" w:rsidRPr="003C1CBE" w14:paraId="36076C52" w14:textId="77777777" w:rsidTr="00A20897">
        <w:trPr>
          <w:trHeight w:val="567"/>
          <w:jc w:val="right"/>
        </w:trPr>
        <w:tc>
          <w:tcPr>
            <w:tcW w:w="2431" w:type="dxa"/>
            <w:shd w:val="clear" w:color="auto" w:fill="auto"/>
            <w:vAlign w:val="center"/>
          </w:tcPr>
          <w:p w14:paraId="4551BEFA"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Distance to next grid connection point and GPS coordinates, or mark in map “Cable Network”</w:t>
            </w:r>
          </w:p>
        </w:tc>
        <w:tc>
          <w:tcPr>
            <w:tcW w:w="1458" w:type="dxa"/>
            <w:shd w:val="clear" w:color="auto" w:fill="auto"/>
            <w:vAlign w:val="center"/>
          </w:tcPr>
          <w:p w14:paraId="6C185CF3"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 xml:space="preserve">Direct connection </w:t>
            </w:r>
          </w:p>
        </w:tc>
        <w:tc>
          <w:tcPr>
            <w:tcW w:w="1458" w:type="dxa"/>
            <w:shd w:val="clear" w:color="auto" w:fill="auto"/>
            <w:vAlign w:val="center"/>
          </w:tcPr>
          <w:p w14:paraId="7DB2D833"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100m to DB C1</w:t>
            </w:r>
          </w:p>
        </w:tc>
        <w:tc>
          <w:tcPr>
            <w:tcW w:w="1400" w:type="dxa"/>
            <w:shd w:val="clear" w:color="auto" w:fill="auto"/>
            <w:vAlign w:val="center"/>
          </w:tcPr>
          <w:p w14:paraId="511D1B88"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85m to DB C1</w:t>
            </w:r>
          </w:p>
        </w:tc>
        <w:tc>
          <w:tcPr>
            <w:tcW w:w="1458" w:type="dxa"/>
            <w:shd w:val="clear" w:color="auto" w:fill="auto"/>
            <w:vAlign w:val="center"/>
          </w:tcPr>
          <w:p w14:paraId="64B605BF"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58m to DB C3</w:t>
            </w:r>
          </w:p>
        </w:tc>
      </w:tr>
      <w:tr w:rsidR="00031786" w:rsidRPr="003C1CBE" w14:paraId="68DBEE2F" w14:textId="77777777" w:rsidTr="00A20897">
        <w:trPr>
          <w:trHeight w:val="567"/>
          <w:jc w:val="right"/>
        </w:trPr>
        <w:tc>
          <w:tcPr>
            <w:tcW w:w="2431" w:type="dxa"/>
            <w:shd w:val="clear" w:color="auto" w:fill="auto"/>
            <w:vAlign w:val="center"/>
          </w:tcPr>
          <w:p w14:paraId="55D349E6"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Size of next grid connection point, space available, cable dimensions</w:t>
            </w:r>
          </w:p>
        </w:tc>
        <w:tc>
          <w:tcPr>
            <w:tcW w:w="1458" w:type="dxa"/>
            <w:shd w:val="clear" w:color="auto" w:fill="auto"/>
            <w:vAlign w:val="center"/>
          </w:tcPr>
          <w:p w14:paraId="25C6DAAB" w14:textId="77777777" w:rsidR="00031786" w:rsidRPr="003C1CBE" w:rsidRDefault="00031786" w:rsidP="00A20897">
            <w:pPr>
              <w:spacing w:after="0" w:line="276" w:lineRule="auto"/>
              <w:ind w:left="0"/>
              <w:rPr>
                <w:rFonts w:eastAsia="Batang" w:cs="Arial"/>
                <w:sz w:val="18"/>
                <w:szCs w:val="18"/>
                <w:lang w:eastAsia="en-US"/>
              </w:rPr>
            </w:pPr>
          </w:p>
        </w:tc>
        <w:tc>
          <w:tcPr>
            <w:tcW w:w="1458" w:type="dxa"/>
            <w:shd w:val="clear" w:color="auto" w:fill="auto"/>
            <w:vAlign w:val="center"/>
          </w:tcPr>
          <w:p w14:paraId="58BF8AFE"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 xml:space="preserve">70sqmm </w:t>
            </w:r>
          </w:p>
        </w:tc>
        <w:tc>
          <w:tcPr>
            <w:tcW w:w="1400" w:type="dxa"/>
            <w:shd w:val="clear" w:color="auto" w:fill="auto"/>
            <w:vAlign w:val="center"/>
          </w:tcPr>
          <w:p w14:paraId="474406F1"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70 sqmm</w:t>
            </w:r>
          </w:p>
        </w:tc>
        <w:tc>
          <w:tcPr>
            <w:tcW w:w="1458" w:type="dxa"/>
            <w:shd w:val="clear" w:color="auto" w:fill="auto"/>
            <w:vAlign w:val="center"/>
          </w:tcPr>
          <w:p w14:paraId="17CB2F22"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70sqmm</w:t>
            </w:r>
          </w:p>
        </w:tc>
      </w:tr>
      <w:tr w:rsidR="00031786" w:rsidRPr="003C1CBE" w14:paraId="5219EA9D" w14:textId="77777777" w:rsidTr="00A20897">
        <w:trPr>
          <w:trHeight w:val="405"/>
          <w:jc w:val="right"/>
        </w:trPr>
        <w:tc>
          <w:tcPr>
            <w:tcW w:w="2431" w:type="dxa"/>
            <w:shd w:val="clear" w:color="auto" w:fill="auto"/>
            <w:vAlign w:val="center"/>
          </w:tcPr>
          <w:p w14:paraId="584D822D"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Distance to Power House</w:t>
            </w:r>
          </w:p>
        </w:tc>
        <w:tc>
          <w:tcPr>
            <w:tcW w:w="1458" w:type="dxa"/>
            <w:shd w:val="clear" w:color="auto" w:fill="auto"/>
            <w:vAlign w:val="center"/>
          </w:tcPr>
          <w:p w14:paraId="3087D0EA" w14:textId="77777777" w:rsidR="00031786" w:rsidRPr="003C1CBE" w:rsidRDefault="00031786" w:rsidP="00A20897">
            <w:pPr>
              <w:spacing w:after="0" w:line="276" w:lineRule="auto"/>
              <w:ind w:left="0"/>
              <w:rPr>
                <w:rFonts w:eastAsia="Batang" w:cs="Arial"/>
                <w:sz w:val="18"/>
                <w:szCs w:val="18"/>
                <w:lang w:eastAsia="en-US"/>
              </w:rPr>
            </w:pPr>
          </w:p>
        </w:tc>
        <w:tc>
          <w:tcPr>
            <w:tcW w:w="1458" w:type="dxa"/>
            <w:shd w:val="clear" w:color="auto" w:fill="auto"/>
            <w:vAlign w:val="center"/>
          </w:tcPr>
          <w:p w14:paraId="65666F4E"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320m</w:t>
            </w:r>
          </w:p>
        </w:tc>
        <w:tc>
          <w:tcPr>
            <w:tcW w:w="1400" w:type="dxa"/>
            <w:shd w:val="clear" w:color="auto" w:fill="auto"/>
            <w:vAlign w:val="center"/>
          </w:tcPr>
          <w:p w14:paraId="25C8FC6C"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 xml:space="preserve">340m </w:t>
            </w:r>
          </w:p>
        </w:tc>
        <w:tc>
          <w:tcPr>
            <w:tcW w:w="1458" w:type="dxa"/>
            <w:shd w:val="clear" w:color="auto" w:fill="auto"/>
            <w:vAlign w:val="center"/>
          </w:tcPr>
          <w:p w14:paraId="2A888318"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562m</w:t>
            </w:r>
          </w:p>
        </w:tc>
      </w:tr>
      <w:tr w:rsidR="00031786" w:rsidRPr="003C1CBE" w14:paraId="32F3276C" w14:textId="77777777" w:rsidTr="00A20897">
        <w:trPr>
          <w:trHeight w:val="567"/>
          <w:jc w:val="right"/>
        </w:trPr>
        <w:tc>
          <w:tcPr>
            <w:tcW w:w="2431" w:type="dxa"/>
            <w:shd w:val="clear" w:color="auto" w:fill="auto"/>
            <w:vAlign w:val="center"/>
          </w:tcPr>
          <w:p w14:paraId="474A5A08"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GPS coordinates</w:t>
            </w:r>
          </w:p>
        </w:tc>
        <w:tc>
          <w:tcPr>
            <w:tcW w:w="1458" w:type="dxa"/>
            <w:shd w:val="clear" w:color="auto" w:fill="auto"/>
            <w:vAlign w:val="center"/>
          </w:tcPr>
          <w:p w14:paraId="0A6CCC50"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5°27'21.50" N  72°57'16.78" E</w:t>
            </w:r>
          </w:p>
        </w:tc>
        <w:tc>
          <w:tcPr>
            <w:tcW w:w="1458" w:type="dxa"/>
            <w:shd w:val="clear" w:color="auto" w:fill="auto"/>
            <w:vAlign w:val="center"/>
          </w:tcPr>
          <w:p w14:paraId="0AE6BFA7"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5°27'26.87" N  72°57'19.22" E</w:t>
            </w:r>
          </w:p>
        </w:tc>
        <w:tc>
          <w:tcPr>
            <w:tcW w:w="1400" w:type="dxa"/>
            <w:shd w:val="clear" w:color="auto" w:fill="auto"/>
            <w:vAlign w:val="center"/>
          </w:tcPr>
          <w:p w14:paraId="5153320C"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5°27'29.95" N  72°57'17.99" E</w:t>
            </w:r>
          </w:p>
        </w:tc>
        <w:tc>
          <w:tcPr>
            <w:tcW w:w="1458" w:type="dxa"/>
            <w:shd w:val="clear" w:color="auto" w:fill="auto"/>
            <w:vAlign w:val="center"/>
          </w:tcPr>
          <w:p w14:paraId="7FB3E207"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5°27'32.15" N  72°57'24.73" E</w:t>
            </w:r>
          </w:p>
        </w:tc>
      </w:tr>
      <w:tr w:rsidR="00031786" w:rsidRPr="003C1CBE" w14:paraId="2AE46088" w14:textId="77777777" w:rsidTr="00A20897">
        <w:trPr>
          <w:trHeight w:val="567"/>
          <w:jc w:val="right"/>
        </w:trPr>
        <w:tc>
          <w:tcPr>
            <w:tcW w:w="2431" w:type="dxa"/>
            <w:shd w:val="clear" w:color="auto" w:fill="auto"/>
            <w:vAlign w:val="center"/>
          </w:tcPr>
          <w:p w14:paraId="353C1DE5"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Soiling of roof (1=clean, 5=very dirty)</w:t>
            </w:r>
          </w:p>
        </w:tc>
        <w:tc>
          <w:tcPr>
            <w:tcW w:w="1458" w:type="dxa"/>
            <w:shd w:val="clear" w:color="auto" w:fill="auto"/>
            <w:vAlign w:val="center"/>
          </w:tcPr>
          <w:p w14:paraId="5E53B4DA"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1</w:t>
            </w:r>
          </w:p>
        </w:tc>
        <w:tc>
          <w:tcPr>
            <w:tcW w:w="1458" w:type="dxa"/>
            <w:shd w:val="clear" w:color="auto" w:fill="auto"/>
            <w:vAlign w:val="center"/>
          </w:tcPr>
          <w:p w14:paraId="4C4E0728"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A,B: 1</w:t>
            </w:r>
          </w:p>
          <w:p w14:paraId="68755BF3"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C: 2</w:t>
            </w:r>
          </w:p>
        </w:tc>
        <w:tc>
          <w:tcPr>
            <w:tcW w:w="1400" w:type="dxa"/>
            <w:shd w:val="clear" w:color="auto" w:fill="auto"/>
            <w:vAlign w:val="center"/>
          </w:tcPr>
          <w:p w14:paraId="795571FC"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1</w:t>
            </w:r>
          </w:p>
        </w:tc>
        <w:tc>
          <w:tcPr>
            <w:tcW w:w="1458" w:type="dxa"/>
            <w:shd w:val="clear" w:color="auto" w:fill="auto"/>
            <w:vAlign w:val="center"/>
          </w:tcPr>
          <w:p w14:paraId="5E02C249"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1</w:t>
            </w:r>
          </w:p>
        </w:tc>
      </w:tr>
      <w:tr w:rsidR="00031786" w:rsidRPr="003C1CBE" w14:paraId="6DEEC64E" w14:textId="77777777" w:rsidTr="00A20897">
        <w:trPr>
          <w:trHeight w:val="567"/>
          <w:jc w:val="right"/>
        </w:trPr>
        <w:tc>
          <w:tcPr>
            <w:tcW w:w="2431" w:type="dxa"/>
            <w:shd w:val="clear" w:color="auto" w:fill="auto"/>
            <w:vAlign w:val="center"/>
          </w:tcPr>
          <w:p w14:paraId="16581E78"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Support Structure of Roof (take pictures of support)</w:t>
            </w:r>
          </w:p>
        </w:tc>
        <w:tc>
          <w:tcPr>
            <w:tcW w:w="1458" w:type="dxa"/>
            <w:shd w:val="clear" w:color="auto" w:fill="auto"/>
            <w:vAlign w:val="center"/>
          </w:tcPr>
          <w:p w14:paraId="4D95ABFF" w14:textId="77777777" w:rsidR="00031786" w:rsidRPr="003C1CBE" w:rsidRDefault="00031786" w:rsidP="00A20897">
            <w:pPr>
              <w:spacing w:after="0" w:line="276" w:lineRule="auto"/>
              <w:ind w:left="0"/>
              <w:rPr>
                <w:rFonts w:eastAsia="Batang" w:cs="Arial"/>
                <w:sz w:val="18"/>
                <w:szCs w:val="18"/>
                <w:lang w:eastAsia="en-US"/>
              </w:rPr>
            </w:pPr>
          </w:p>
        </w:tc>
        <w:tc>
          <w:tcPr>
            <w:tcW w:w="1458" w:type="dxa"/>
            <w:shd w:val="clear" w:color="auto" w:fill="auto"/>
            <w:vAlign w:val="center"/>
          </w:tcPr>
          <w:p w14:paraId="01F43DA4" w14:textId="77777777" w:rsidR="00031786" w:rsidRPr="003C1CBE" w:rsidRDefault="00031786" w:rsidP="00A20897">
            <w:pPr>
              <w:spacing w:after="0" w:line="276" w:lineRule="auto"/>
              <w:ind w:left="0"/>
              <w:rPr>
                <w:rFonts w:eastAsia="Batang" w:cs="Arial"/>
                <w:sz w:val="18"/>
                <w:szCs w:val="18"/>
                <w:lang w:eastAsia="en-US"/>
              </w:rPr>
            </w:pPr>
          </w:p>
        </w:tc>
        <w:tc>
          <w:tcPr>
            <w:tcW w:w="1400" w:type="dxa"/>
            <w:shd w:val="clear" w:color="auto" w:fill="auto"/>
            <w:vAlign w:val="center"/>
          </w:tcPr>
          <w:p w14:paraId="11ED748D" w14:textId="77777777" w:rsidR="00031786" w:rsidRPr="003C1CBE" w:rsidRDefault="00031786" w:rsidP="00A20897">
            <w:pPr>
              <w:spacing w:after="0" w:line="276" w:lineRule="auto"/>
              <w:ind w:left="0"/>
              <w:rPr>
                <w:rFonts w:eastAsia="Batang" w:cs="Arial"/>
                <w:sz w:val="18"/>
                <w:szCs w:val="18"/>
                <w:lang w:eastAsia="en-US"/>
              </w:rPr>
            </w:pPr>
          </w:p>
        </w:tc>
        <w:tc>
          <w:tcPr>
            <w:tcW w:w="1458" w:type="dxa"/>
            <w:shd w:val="clear" w:color="auto" w:fill="auto"/>
            <w:vAlign w:val="center"/>
          </w:tcPr>
          <w:p w14:paraId="5D9D1300" w14:textId="77777777" w:rsidR="00031786" w:rsidRPr="003C1CBE" w:rsidRDefault="00031786" w:rsidP="00A20897">
            <w:pPr>
              <w:spacing w:after="0" w:line="276" w:lineRule="auto"/>
              <w:ind w:left="0"/>
              <w:rPr>
                <w:rFonts w:eastAsia="Batang" w:cs="Arial"/>
                <w:sz w:val="18"/>
                <w:szCs w:val="18"/>
                <w:lang w:eastAsia="en-US"/>
              </w:rPr>
            </w:pPr>
          </w:p>
        </w:tc>
      </w:tr>
      <w:tr w:rsidR="00031786" w:rsidRPr="003C1CBE" w14:paraId="79A6C9EC" w14:textId="77777777" w:rsidTr="00A20897">
        <w:trPr>
          <w:trHeight w:val="585"/>
          <w:jc w:val="right"/>
        </w:trPr>
        <w:tc>
          <w:tcPr>
            <w:tcW w:w="2431" w:type="dxa"/>
            <w:shd w:val="clear" w:color="auto" w:fill="auto"/>
            <w:vAlign w:val="center"/>
          </w:tcPr>
          <w:p w14:paraId="7C3AA055"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**Layer Structure of Roof</w:t>
            </w:r>
          </w:p>
        </w:tc>
        <w:tc>
          <w:tcPr>
            <w:tcW w:w="1458" w:type="dxa"/>
            <w:shd w:val="clear" w:color="auto" w:fill="auto"/>
            <w:vAlign w:val="center"/>
          </w:tcPr>
          <w:p w14:paraId="7025E2C6"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w:t>
            </w:r>
          </w:p>
        </w:tc>
        <w:tc>
          <w:tcPr>
            <w:tcW w:w="1458" w:type="dxa"/>
            <w:shd w:val="clear" w:color="auto" w:fill="auto"/>
            <w:vAlign w:val="center"/>
          </w:tcPr>
          <w:p w14:paraId="7879B68B"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w:t>
            </w:r>
          </w:p>
        </w:tc>
        <w:tc>
          <w:tcPr>
            <w:tcW w:w="1400" w:type="dxa"/>
            <w:shd w:val="clear" w:color="auto" w:fill="auto"/>
            <w:vAlign w:val="center"/>
          </w:tcPr>
          <w:p w14:paraId="705CF2FF"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w:t>
            </w:r>
          </w:p>
        </w:tc>
        <w:tc>
          <w:tcPr>
            <w:tcW w:w="1458" w:type="dxa"/>
            <w:shd w:val="clear" w:color="auto" w:fill="auto"/>
            <w:vAlign w:val="center"/>
          </w:tcPr>
          <w:p w14:paraId="38E30E42"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w:t>
            </w:r>
          </w:p>
        </w:tc>
      </w:tr>
      <w:tr w:rsidR="00031786" w:rsidRPr="003C1CBE" w14:paraId="475B2201" w14:textId="77777777" w:rsidTr="00A20897">
        <w:trPr>
          <w:trHeight w:val="477"/>
          <w:jc w:val="right"/>
        </w:trPr>
        <w:tc>
          <w:tcPr>
            <w:tcW w:w="2431" w:type="dxa"/>
            <w:shd w:val="clear" w:color="auto" w:fill="auto"/>
            <w:vAlign w:val="center"/>
          </w:tcPr>
          <w:p w14:paraId="0E9D5BAC"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Bearing Capacity</w:t>
            </w:r>
          </w:p>
        </w:tc>
        <w:tc>
          <w:tcPr>
            <w:tcW w:w="1458" w:type="dxa"/>
            <w:shd w:val="clear" w:color="auto" w:fill="auto"/>
            <w:vAlign w:val="center"/>
          </w:tcPr>
          <w:p w14:paraId="45D28F8E"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w:t>
            </w:r>
          </w:p>
        </w:tc>
        <w:tc>
          <w:tcPr>
            <w:tcW w:w="1458" w:type="dxa"/>
            <w:shd w:val="clear" w:color="auto" w:fill="auto"/>
            <w:vAlign w:val="center"/>
          </w:tcPr>
          <w:p w14:paraId="39DA0BA9"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w:t>
            </w:r>
          </w:p>
        </w:tc>
        <w:tc>
          <w:tcPr>
            <w:tcW w:w="1400" w:type="dxa"/>
            <w:shd w:val="clear" w:color="auto" w:fill="auto"/>
            <w:vAlign w:val="center"/>
          </w:tcPr>
          <w:p w14:paraId="7CFE1A66"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w:t>
            </w:r>
          </w:p>
        </w:tc>
        <w:tc>
          <w:tcPr>
            <w:tcW w:w="1458" w:type="dxa"/>
            <w:shd w:val="clear" w:color="auto" w:fill="auto"/>
            <w:vAlign w:val="center"/>
          </w:tcPr>
          <w:p w14:paraId="3B47AA40"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w:t>
            </w:r>
          </w:p>
        </w:tc>
      </w:tr>
      <w:tr w:rsidR="00031786" w:rsidRPr="003C1CBE" w14:paraId="7DB59246" w14:textId="77777777" w:rsidTr="00A20897">
        <w:trPr>
          <w:trHeight w:val="567"/>
          <w:jc w:val="right"/>
        </w:trPr>
        <w:tc>
          <w:tcPr>
            <w:tcW w:w="2431" w:type="dxa"/>
            <w:shd w:val="clear" w:color="auto" w:fill="auto"/>
            <w:vAlign w:val="center"/>
          </w:tcPr>
          <w:p w14:paraId="0E346884"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Type of near shading obstacles</w:t>
            </w:r>
          </w:p>
        </w:tc>
        <w:tc>
          <w:tcPr>
            <w:tcW w:w="1458" w:type="dxa"/>
            <w:shd w:val="clear" w:color="auto" w:fill="auto"/>
            <w:vAlign w:val="center"/>
          </w:tcPr>
          <w:p w14:paraId="0B9A55DD" w14:textId="77777777" w:rsidR="00031786" w:rsidRPr="003C1CBE" w:rsidRDefault="00031786" w:rsidP="00A20897">
            <w:pPr>
              <w:spacing w:after="0" w:line="276" w:lineRule="auto"/>
              <w:ind w:left="0"/>
              <w:rPr>
                <w:rFonts w:eastAsia="Batang" w:cs="Arial"/>
                <w:sz w:val="18"/>
                <w:szCs w:val="18"/>
                <w:lang w:eastAsia="en-US"/>
              </w:rPr>
            </w:pPr>
          </w:p>
        </w:tc>
        <w:tc>
          <w:tcPr>
            <w:tcW w:w="1458" w:type="dxa"/>
            <w:shd w:val="clear" w:color="auto" w:fill="auto"/>
            <w:vAlign w:val="center"/>
          </w:tcPr>
          <w:p w14:paraId="3ADCC4D2" w14:textId="77777777" w:rsidR="00031786" w:rsidRPr="003C1CBE" w:rsidRDefault="00031786" w:rsidP="00A20897">
            <w:pPr>
              <w:spacing w:after="0" w:line="276" w:lineRule="auto"/>
              <w:ind w:left="0"/>
              <w:rPr>
                <w:rFonts w:eastAsia="Batang" w:cs="Arial"/>
                <w:sz w:val="18"/>
                <w:szCs w:val="18"/>
                <w:lang w:eastAsia="en-US"/>
              </w:rPr>
            </w:pPr>
            <w:r w:rsidRPr="003C1CBE">
              <w:rPr>
                <w:rFonts w:eastAsia="Batang" w:cs="Arial"/>
                <w:sz w:val="18"/>
                <w:szCs w:val="18"/>
                <w:lang w:eastAsia="en-US"/>
              </w:rPr>
              <w:t xml:space="preserve">No major shading on any roof </w:t>
            </w:r>
          </w:p>
        </w:tc>
        <w:tc>
          <w:tcPr>
            <w:tcW w:w="1400" w:type="dxa"/>
            <w:shd w:val="clear" w:color="auto" w:fill="auto"/>
            <w:vAlign w:val="center"/>
          </w:tcPr>
          <w:p w14:paraId="42777558"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 xml:space="preserve">No shading </w:t>
            </w:r>
          </w:p>
        </w:tc>
        <w:tc>
          <w:tcPr>
            <w:tcW w:w="1458" w:type="dxa"/>
            <w:shd w:val="clear" w:color="auto" w:fill="auto"/>
            <w:vAlign w:val="center"/>
          </w:tcPr>
          <w:p w14:paraId="7BDD8EA0" w14:textId="77777777" w:rsidR="00031786" w:rsidRPr="003C1CBE" w:rsidRDefault="00031786" w:rsidP="00A20897">
            <w:pPr>
              <w:spacing w:after="0" w:line="276" w:lineRule="auto"/>
              <w:ind w:left="0"/>
              <w:jc w:val="center"/>
              <w:rPr>
                <w:rFonts w:eastAsia="Batang" w:cs="Arial"/>
                <w:sz w:val="18"/>
                <w:szCs w:val="18"/>
                <w:lang w:eastAsia="en-US"/>
              </w:rPr>
            </w:pPr>
          </w:p>
        </w:tc>
      </w:tr>
      <w:tr w:rsidR="00031786" w:rsidRPr="003C1CBE" w14:paraId="3298FEBE" w14:textId="77777777" w:rsidTr="00A20897">
        <w:trPr>
          <w:trHeight w:val="621"/>
          <w:jc w:val="right"/>
        </w:trPr>
        <w:tc>
          <w:tcPr>
            <w:tcW w:w="2431" w:type="dxa"/>
            <w:shd w:val="clear" w:color="auto" w:fill="auto"/>
            <w:vAlign w:val="center"/>
          </w:tcPr>
          <w:p w14:paraId="39B974E7"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Access to the Roof</w:t>
            </w:r>
          </w:p>
        </w:tc>
        <w:tc>
          <w:tcPr>
            <w:tcW w:w="1458" w:type="dxa"/>
            <w:shd w:val="clear" w:color="auto" w:fill="auto"/>
            <w:vAlign w:val="center"/>
          </w:tcPr>
          <w:p w14:paraId="1AC683EF"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Using Portable Ladder</w:t>
            </w:r>
          </w:p>
        </w:tc>
        <w:tc>
          <w:tcPr>
            <w:tcW w:w="1458" w:type="dxa"/>
            <w:shd w:val="clear" w:color="auto" w:fill="auto"/>
            <w:vAlign w:val="center"/>
          </w:tcPr>
          <w:p w14:paraId="4CC01C46"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Using Portable Ladder</w:t>
            </w:r>
          </w:p>
        </w:tc>
        <w:tc>
          <w:tcPr>
            <w:tcW w:w="1400" w:type="dxa"/>
            <w:shd w:val="clear" w:color="auto" w:fill="auto"/>
            <w:vAlign w:val="center"/>
          </w:tcPr>
          <w:p w14:paraId="010988F8"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Using Portable Ladder</w:t>
            </w:r>
          </w:p>
        </w:tc>
        <w:tc>
          <w:tcPr>
            <w:tcW w:w="1458" w:type="dxa"/>
            <w:shd w:val="clear" w:color="auto" w:fill="auto"/>
            <w:vAlign w:val="center"/>
          </w:tcPr>
          <w:p w14:paraId="65D835E8"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Using Portable Ladder</w:t>
            </w:r>
          </w:p>
        </w:tc>
      </w:tr>
      <w:tr w:rsidR="00031786" w:rsidRPr="003C1CBE" w14:paraId="1A7D7FE2" w14:textId="77777777" w:rsidTr="00A20897">
        <w:trPr>
          <w:trHeight w:val="522"/>
          <w:jc w:val="right"/>
        </w:trPr>
        <w:tc>
          <w:tcPr>
            <w:tcW w:w="2431" w:type="dxa"/>
            <w:shd w:val="clear" w:color="auto" w:fill="auto"/>
          </w:tcPr>
          <w:p w14:paraId="32718ED3" w14:textId="77777777" w:rsidR="00031786" w:rsidRPr="003C1CBE" w:rsidRDefault="00031786" w:rsidP="00A20897">
            <w:pPr>
              <w:spacing w:after="0" w:line="240" w:lineRule="auto"/>
              <w:ind w:left="0"/>
              <w:rPr>
                <w:rFonts w:eastAsia="Batang" w:cs="Arial"/>
                <w:sz w:val="18"/>
                <w:szCs w:val="18"/>
                <w:lang w:eastAsia="en-US"/>
              </w:rPr>
            </w:pPr>
            <w:r w:rsidRPr="003C1CBE">
              <w:rPr>
                <w:rFonts w:eastAsia="Batang" w:cs="Arial"/>
                <w:sz w:val="18"/>
                <w:szCs w:val="18"/>
                <w:lang w:eastAsia="en-US"/>
              </w:rPr>
              <w:t>Describe existing lightning protection equipment</w:t>
            </w:r>
          </w:p>
        </w:tc>
        <w:tc>
          <w:tcPr>
            <w:tcW w:w="1458" w:type="dxa"/>
            <w:shd w:val="clear" w:color="auto" w:fill="auto"/>
            <w:vAlign w:val="center"/>
          </w:tcPr>
          <w:p w14:paraId="4980F949"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w:t>
            </w:r>
          </w:p>
        </w:tc>
        <w:tc>
          <w:tcPr>
            <w:tcW w:w="1458" w:type="dxa"/>
            <w:shd w:val="clear" w:color="auto" w:fill="auto"/>
            <w:vAlign w:val="center"/>
          </w:tcPr>
          <w:p w14:paraId="73E84E0B"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NA</w:t>
            </w:r>
          </w:p>
        </w:tc>
        <w:tc>
          <w:tcPr>
            <w:tcW w:w="1400" w:type="dxa"/>
            <w:shd w:val="clear" w:color="auto" w:fill="auto"/>
            <w:vAlign w:val="center"/>
          </w:tcPr>
          <w:p w14:paraId="3206E4BF"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NA</w:t>
            </w:r>
          </w:p>
        </w:tc>
        <w:tc>
          <w:tcPr>
            <w:tcW w:w="1458" w:type="dxa"/>
            <w:shd w:val="clear" w:color="auto" w:fill="auto"/>
            <w:vAlign w:val="center"/>
          </w:tcPr>
          <w:p w14:paraId="4D824AD4" w14:textId="77777777" w:rsidR="00031786" w:rsidRPr="003C1CBE" w:rsidRDefault="00031786" w:rsidP="00A20897">
            <w:pPr>
              <w:spacing w:after="0" w:line="276" w:lineRule="auto"/>
              <w:ind w:left="0"/>
              <w:jc w:val="center"/>
              <w:rPr>
                <w:rFonts w:eastAsia="Batang" w:cs="Arial"/>
                <w:sz w:val="18"/>
                <w:szCs w:val="18"/>
                <w:lang w:eastAsia="en-US"/>
              </w:rPr>
            </w:pPr>
            <w:r w:rsidRPr="003C1CBE">
              <w:rPr>
                <w:rFonts w:eastAsia="Batang" w:cs="Arial"/>
                <w:sz w:val="18"/>
                <w:szCs w:val="18"/>
                <w:lang w:eastAsia="en-US"/>
              </w:rPr>
              <w:t>NA</w:t>
            </w:r>
          </w:p>
        </w:tc>
      </w:tr>
    </w:tbl>
    <w:p w14:paraId="29D48AEE" w14:textId="1B52073F" w:rsidR="0013582E" w:rsidRDefault="0013582E" w:rsidP="00031786">
      <w:pPr>
        <w:pStyle w:val="Caption"/>
        <w:ind w:left="0"/>
        <w:jc w:val="center"/>
      </w:pPr>
      <w:bookmarkStart w:id="605" w:name="_Toc58227887"/>
      <w:r w:rsidRPr="003A21B1">
        <w:t xml:space="preserve">Table </w:t>
      </w:r>
      <w:r>
        <w:fldChar w:fldCharType="begin"/>
      </w:r>
      <w:r>
        <w:instrText xml:space="preserve"> STYLEREF 1 \s </w:instrText>
      </w:r>
      <w:r>
        <w:fldChar w:fldCharType="separate"/>
      </w:r>
      <w:r w:rsidR="003E0F18">
        <w:rPr>
          <w:noProof/>
        </w:rPr>
        <w:t>2</w:t>
      </w:r>
      <w:r>
        <w:fldChar w:fldCharType="end"/>
      </w:r>
      <w:r>
        <w:noBreakHyphen/>
      </w:r>
      <w:r>
        <w:fldChar w:fldCharType="begin"/>
      </w:r>
      <w:r>
        <w:instrText xml:space="preserve"> SEQ Table \* ARABIC \s 1 </w:instrText>
      </w:r>
      <w:r>
        <w:fldChar w:fldCharType="separate"/>
      </w:r>
      <w:r w:rsidR="003E0F18">
        <w:rPr>
          <w:noProof/>
        </w:rPr>
        <w:t>96</w:t>
      </w:r>
      <w:r>
        <w:fldChar w:fldCharType="end"/>
      </w:r>
      <w:r>
        <w:t xml:space="preserve">: </w:t>
      </w:r>
      <w:r w:rsidR="00031786">
        <w:t>E16</w:t>
      </w:r>
      <w:r w:rsidRPr="003A21B1">
        <w:t xml:space="preserve"> - Analysis of the available roofs and </w:t>
      </w:r>
      <w:r w:rsidR="00DF675D">
        <w:t>proposed</w:t>
      </w:r>
      <w:r w:rsidR="00DF675D" w:rsidRPr="003A21B1">
        <w:t xml:space="preserve"> PV </w:t>
      </w:r>
      <w:r w:rsidR="00DF675D">
        <w:t>capacity</w:t>
      </w:r>
      <w:r w:rsidR="00DF675D" w:rsidRPr="003A21B1">
        <w:t xml:space="preserve"> </w:t>
      </w:r>
      <w:r w:rsidR="00DF675D">
        <w:t>for selected Roofs</w:t>
      </w:r>
      <w:bookmarkEnd w:id="605"/>
    </w:p>
    <w:p w14:paraId="13E2C672" w14:textId="77777777" w:rsidR="00031786" w:rsidRDefault="00031786" w:rsidP="00031786">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1800"/>
        <w:gridCol w:w="392"/>
        <w:gridCol w:w="445"/>
        <w:gridCol w:w="406"/>
        <w:gridCol w:w="955"/>
        <w:gridCol w:w="1890"/>
        <w:gridCol w:w="1890"/>
      </w:tblGrid>
      <w:tr w:rsidR="00031786" w:rsidRPr="00D94257" w14:paraId="319E93E0" w14:textId="77777777" w:rsidTr="00A20897">
        <w:trPr>
          <w:cnfStyle w:val="100000000000" w:firstRow="1" w:lastRow="0" w:firstColumn="0" w:lastColumn="0" w:oddVBand="0" w:evenVBand="0" w:oddHBand="0" w:evenHBand="0" w:firstRowFirstColumn="0" w:firstRowLastColumn="0" w:lastRowFirstColumn="0" w:lastRowLastColumn="0"/>
          <w:trHeight w:val="631"/>
          <w:jc w:val="center"/>
        </w:trPr>
        <w:tc>
          <w:tcPr>
            <w:tcW w:w="1800" w:type="dxa"/>
            <w:noWrap/>
            <w:hideMark/>
          </w:tcPr>
          <w:p w14:paraId="7DE3B311" w14:textId="77777777" w:rsidR="00031786" w:rsidRDefault="00031786" w:rsidP="00A20897">
            <w:pPr>
              <w:pStyle w:val="TableTextPOISED"/>
              <w:rPr>
                <w:rStyle w:val="Tabletext"/>
                <w:b w:val="0"/>
              </w:rPr>
            </w:pPr>
          </w:p>
          <w:p w14:paraId="23598119" w14:textId="77777777" w:rsidR="00031786" w:rsidRPr="005A41D3" w:rsidRDefault="00031786" w:rsidP="00A20897">
            <w:pPr>
              <w:pStyle w:val="TableTextPOISED"/>
              <w:rPr>
                <w:rStyle w:val="Tabletext"/>
              </w:rPr>
            </w:pPr>
            <w:r w:rsidRPr="005A41D3">
              <w:rPr>
                <w:rStyle w:val="Tabletext"/>
              </w:rPr>
              <w:t>Building and name</w:t>
            </w:r>
          </w:p>
        </w:tc>
        <w:tc>
          <w:tcPr>
            <w:tcW w:w="837" w:type="dxa"/>
            <w:gridSpan w:val="2"/>
          </w:tcPr>
          <w:p w14:paraId="3BBA618B" w14:textId="77777777" w:rsidR="00031786" w:rsidRPr="005A41D3" w:rsidRDefault="00031786" w:rsidP="00A20897">
            <w:pPr>
              <w:pStyle w:val="TableTextPOISED"/>
              <w:rPr>
                <w:rStyle w:val="Tabletext"/>
              </w:rPr>
            </w:pPr>
            <w:r>
              <w:rPr>
                <w:rStyle w:val="Tabletext"/>
              </w:rPr>
              <w:t>Area [m</w:t>
            </w:r>
            <w:r>
              <w:rPr>
                <w:rStyle w:val="Tabletext"/>
                <w:vertAlign w:val="superscript"/>
              </w:rPr>
              <w:t>2</w:t>
            </w:r>
            <w:r>
              <w:rPr>
                <w:rStyle w:val="Tabletext"/>
              </w:rPr>
              <w:t>]</w:t>
            </w:r>
          </w:p>
        </w:tc>
        <w:tc>
          <w:tcPr>
            <w:tcW w:w="1361" w:type="dxa"/>
            <w:gridSpan w:val="2"/>
            <w:noWrap/>
            <w:hideMark/>
          </w:tcPr>
          <w:p w14:paraId="783CD394" w14:textId="77777777" w:rsidR="00031786" w:rsidRPr="005A41D3" w:rsidRDefault="00031786" w:rsidP="00A20897">
            <w:pPr>
              <w:pStyle w:val="TableTextPOISED"/>
              <w:rPr>
                <w:rStyle w:val="Tabletext"/>
              </w:rPr>
            </w:pPr>
            <w:r w:rsidRPr="005A41D3">
              <w:rPr>
                <w:rStyle w:val="Tabletext"/>
              </w:rPr>
              <w:t>Distance to Powerhouse [m]</w:t>
            </w:r>
          </w:p>
        </w:tc>
        <w:tc>
          <w:tcPr>
            <w:tcW w:w="1890" w:type="dxa"/>
          </w:tcPr>
          <w:p w14:paraId="508DDCE9" w14:textId="77777777" w:rsidR="00031786" w:rsidRPr="00925083" w:rsidRDefault="00031786" w:rsidP="00A20897">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6D60B221" w14:textId="77777777" w:rsidR="00031786" w:rsidRDefault="00031786" w:rsidP="00A20897">
            <w:pPr>
              <w:pStyle w:val="TableTextPOISED"/>
              <w:rPr>
                <w:rStyle w:val="Tabletext"/>
                <w:lang w:val="en-US"/>
              </w:rPr>
            </w:pPr>
            <w:r>
              <w:rPr>
                <w:rStyle w:val="Tabletext"/>
                <w:lang w:val="en-US"/>
              </w:rPr>
              <w:t>Roof-top / On-ground</w:t>
            </w:r>
          </w:p>
        </w:tc>
      </w:tr>
      <w:tr w:rsidR="00031786" w:rsidRPr="00D94257" w14:paraId="36ADC7E3" w14:textId="77777777" w:rsidTr="00031786">
        <w:trPr>
          <w:trHeight w:val="315"/>
          <w:jc w:val="center"/>
        </w:trPr>
        <w:tc>
          <w:tcPr>
            <w:tcW w:w="2192" w:type="dxa"/>
            <w:gridSpan w:val="2"/>
            <w:noWrap/>
          </w:tcPr>
          <w:p w14:paraId="2B9BC3D4" w14:textId="685BD429" w:rsidR="00031786" w:rsidRPr="004C0573" w:rsidRDefault="00031786" w:rsidP="00031786">
            <w:pPr>
              <w:pStyle w:val="TableTextPOISED"/>
              <w:rPr>
                <w:rStyle w:val="Tabletext"/>
              </w:rPr>
            </w:pPr>
            <w:r>
              <w:rPr>
                <w:rFonts w:ascii="Calibri" w:hAnsi="Calibri" w:cs="Calibri"/>
                <w:b/>
                <w:bCs/>
                <w:color w:val="000000"/>
                <w:sz w:val="20"/>
              </w:rPr>
              <w:t>Power House</w:t>
            </w:r>
          </w:p>
        </w:tc>
        <w:tc>
          <w:tcPr>
            <w:tcW w:w="851" w:type="dxa"/>
            <w:gridSpan w:val="2"/>
          </w:tcPr>
          <w:p w14:paraId="11B4727C" w14:textId="2C26D66D" w:rsidR="00031786" w:rsidRPr="00D94257" w:rsidRDefault="00031786" w:rsidP="00031786">
            <w:pPr>
              <w:pStyle w:val="TableTextPOISED"/>
              <w:jc w:val="right"/>
              <w:rPr>
                <w:rStyle w:val="Tabletext"/>
              </w:rPr>
            </w:pPr>
            <w:r>
              <w:rPr>
                <w:rFonts w:ascii="Calibri" w:hAnsi="Calibri" w:cs="Calibri"/>
                <w:color w:val="000000"/>
                <w:sz w:val="20"/>
              </w:rPr>
              <w:t>228</w:t>
            </w:r>
          </w:p>
        </w:tc>
        <w:tc>
          <w:tcPr>
            <w:tcW w:w="955" w:type="dxa"/>
            <w:noWrap/>
          </w:tcPr>
          <w:p w14:paraId="5298CA0D" w14:textId="77777777" w:rsidR="00031786" w:rsidRPr="00D94257" w:rsidRDefault="00031786" w:rsidP="00031786">
            <w:pPr>
              <w:pStyle w:val="TableTextPOISED"/>
              <w:jc w:val="right"/>
              <w:rPr>
                <w:rStyle w:val="Tabletext"/>
              </w:rPr>
            </w:pPr>
          </w:p>
        </w:tc>
        <w:tc>
          <w:tcPr>
            <w:tcW w:w="1890" w:type="dxa"/>
          </w:tcPr>
          <w:p w14:paraId="4A8C27BE" w14:textId="7B6891F4" w:rsidR="00031786" w:rsidRPr="00D94257" w:rsidRDefault="00031786" w:rsidP="00031786">
            <w:pPr>
              <w:pStyle w:val="TableTextPOISED"/>
              <w:jc w:val="right"/>
              <w:rPr>
                <w:rStyle w:val="Tabletext"/>
              </w:rPr>
            </w:pPr>
            <w:r>
              <w:rPr>
                <w:rFonts w:ascii="Calibri" w:hAnsi="Calibri" w:cs="Calibri"/>
                <w:color w:val="000000"/>
                <w:sz w:val="20"/>
              </w:rPr>
              <w:t>28</w:t>
            </w:r>
          </w:p>
        </w:tc>
        <w:tc>
          <w:tcPr>
            <w:tcW w:w="1890" w:type="dxa"/>
          </w:tcPr>
          <w:p w14:paraId="7DDD87C0" w14:textId="1B032B8B"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Roof-top</w:t>
            </w:r>
          </w:p>
        </w:tc>
      </w:tr>
      <w:tr w:rsidR="00031786" w:rsidRPr="00D94257" w14:paraId="1F546333" w14:textId="77777777" w:rsidTr="00031786">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43DA221C" w14:textId="4528D8AB" w:rsidR="00031786" w:rsidRPr="004C0573" w:rsidRDefault="00031786" w:rsidP="00031786">
            <w:pPr>
              <w:pStyle w:val="TableTextPOISED"/>
              <w:rPr>
                <w:rStyle w:val="Tabletext"/>
              </w:rPr>
            </w:pPr>
            <w:r>
              <w:rPr>
                <w:rFonts w:ascii="Calibri" w:hAnsi="Calibri" w:cs="Calibri"/>
                <w:b/>
                <w:bCs/>
                <w:color w:val="000000"/>
                <w:sz w:val="20"/>
              </w:rPr>
              <w:lastRenderedPageBreak/>
              <w:t>Women Centre</w:t>
            </w:r>
          </w:p>
        </w:tc>
        <w:tc>
          <w:tcPr>
            <w:tcW w:w="851" w:type="dxa"/>
            <w:gridSpan w:val="2"/>
          </w:tcPr>
          <w:p w14:paraId="225B736D" w14:textId="4CE7424D" w:rsidR="00031786" w:rsidRPr="00D94257" w:rsidRDefault="00031786" w:rsidP="00031786">
            <w:pPr>
              <w:pStyle w:val="TableTextPOISED"/>
              <w:jc w:val="right"/>
              <w:rPr>
                <w:rStyle w:val="Tabletext"/>
              </w:rPr>
            </w:pPr>
            <w:r>
              <w:rPr>
                <w:rFonts w:ascii="Calibri" w:hAnsi="Calibri" w:cs="Calibri"/>
                <w:color w:val="000000"/>
                <w:sz w:val="20"/>
              </w:rPr>
              <w:t>170</w:t>
            </w:r>
          </w:p>
        </w:tc>
        <w:tc>
          <w:tcPr>
            <w:tcW w:w="955" w:type="dxa"/>
            <w:noWrap/>
          </w:tcPr>
          <w:p w14:paraId="2967DB9D" w14:textId="77777777" w:rsidR="00031786" w:rsidRPr="00D94257" w:rsidRDefault="00031786" w:rsidP="00031786">
            <w:pPr>
              <w:pStyle w:val="TableTextPOISED"/>
              <w:jc w:val="right"/>
              <w:rPr>
                <w:rStyle w:val="Tabletext"/>
              </w:rPr>
            </w:pPr>
          </w:p>
        </w:tc>
        <w:tc>
          <w:tcPr>
            <w:tcW w:w="1890" w:type="dxa"/>
          </w:tcPr>
          <w:p w14:paraId="1060E6A9" w14:textId="2BE1F83C" w:rsidR="00031786" w:rsidRPr="00D94257" w:rsidRDefault="00031786" w:rsidP="00031786">
            <w:pPr>
              <w:pStyle w:val="TableTextPOISED"/>
              <w:jc w:val="right"/>
              <w:rPr>
                <w:rStyle w:val="Tabletext"/>
              </w:rPr>
            </w:pPr>
            <w:r>
              <w:rPr>
                <w:rFonts w:ascii="Calibri" w:hAnsi="Calibri" w:cs="Calibri"/>
                <w:color w:val="000000"/>
                <w:sz w:val="20"/>
              </w:rPr>
              <w:t>20</w:t>
            </w:r>
          </w:p>
        </w:tc>
        <w:tc>
          <w:tcPr>
            <w:tcW w:w="1890" w:type="dxa"/>
          </w:tcPr>
          <w:p w14:paraId="707DA5F4" w14:textId="6ABB3589"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Roof-top</w:t>
            </w:r>
          </w:p>
        </w:tc>
      </w:tr>
      <w:tr w:rsidR="00031786" w:rsidRPr="00D94257" w14:paraId="6670BCFA" w14:textId="77777777" w:rsidTr="00031786">
        <w:trPr>
          <w:trHeight w:val="253"/>
          <w:jc w:val="center"/>
        </w:trPr>
        <w:tc>
          <w:tcPr>
            <w:tcW w:w="2192" w:type="dxa"/>
            <w:gridSpan w:val="2"/>
            <w:noWrap/>
          </w:tcPr>
          <w:p w14:paraId="036E6230" w14:textId="708A7DC1" w:rsidR="00031786" w:rsidRPr="004C0573" w:rsidRDefault="00031786" w:rsidP="00031786">
            <w:pPr>
              <w:pStyle w:val="TableTextPOISED"/>
              <w:rPr>
                <w:rStyle w:val="Tabletext"/>
              </w:rPr>
            </w:pPr>
            <w:r>
              <w:rPr>
                <w:rFonts w:ascii="Calibri" w:hAnsi="Calibri" w:cs="Calibri"/>
                <w:b/>
                <w:bCs/>
                <w:color w:val="000000"/>
                <w:sz w:val="20"/>
              </w:rPr>
              <w:t>Preschool</w:t>
            </w:r>
          </w:p>
        </w:tc>
        <w:tc>
          <w:tcPr>
            <w:tcW w:w="851" w:type="dxa"/>
            <w:gridSpan w:val="2"/>
          </w:tcPr>
          <w:p w14:paraId="3CB989EE" w14:textId="0CBAA048" w:rsidR="00031786" w:rsidRPr="00D94257" w:rsidRDefault="00031786" w:rsidP="00031786">
            <w:pPr>
              <w:pStyle w:val="TableTextPOISED"/>
              <w:jc w:val="right"/>
              <w:rPr>
                <w:rStyle w:val="Tabletext"/>
              </w:rPr>
            </w:pPr>
            <w:r>
              <w:rPr>
                <w:rFonts w:ascii="Calibri" w:hAnsi="Calibri" w:cs="Calibri"/>
                <w:color w:val="000000"/>
                <w:sz w:val="20"/>
              </w:rPr>
              <w:t>204</w:t>
            </w:r>
          </w:p>
        </w:tc>
        <w:tc>
          <w:tcPr>
            <w:tcW w:w="955" w:type="dxa"/>
            <w:noWrap/>
          </w:tcPr>
          <w:p w14:paraId="34ED35AB" w14:textId="77777777" w:rsidR="00031786" w:rsidRPr="00D94257" w:rsidRDefault="00031786" w:rsidP="00031786">
            <w:pPr>
              <w:pStyle w:val="TableTextPOISED"/>
              <w:jc w:val="right"/>
              <w:rPr>
                <w:rStyle w:val="Tabletext"/>
              </w:rPr>
            </w:pPr>
          </w:p>
        </w:tc>
        <w:tc>
          <w:tcPr>
            <w:tcW w:w="1890" w:type="dxa"/>
          </w:tcPr>
          <w:p w14:paraId="0B30C288" w14:textId="7B9FAA24" w:rsidR="00031786" w:rsidRPr="00D94257" w:rsidRDefault="00031786" w:rsidP="00031786">
            <w:pPr>
              <w:pStyle w:val="TableTextPOISED"/>
              <w:jc w:val="right"/>
              <w:rPr>
                <w:rStyle w:val="Tabletext"/>
              </w:rPr>
            </w:pPr>
            <w:r>
              <w:rPr>
                <w:rFonts w:ascii="Calibri" w:hAnsi="Calibri" w:cs="Calibri"/>
                <w:color w:val="000000"/>
                <w:sz w:val="20"/>
              </w:rPr>
              <w:t>25</w:t>
            </w:r>
          </w:p>
        </w:tc>
        <w:tc>
          <w:tcPr>
            <w:tcW w:w="1890" w:type="dxa"/>
          </w:tcPr>
          <w:p w14:paraId="68A393FA" w14:textId="7C180630"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Roof-top</w:t>
            </w:r>
          </w:p>
        </w:tc>
      </w:tr>
      <w:tr w:rsidR="00031786" w:rsidRPr="00D94257" w14:paraId="57DE4368" w14:textId="77777777" w:rsidTr="00031786">
        <w:trPr>
          <w:cnfStyle w:val="000000010000" w:firstRow="0" w:lastRow="0" w:firstColumn="0" w:lastColumn="0" w:oddVBand="0" w:evenVBand="0" w:oddHBand="0" w:evenHBand="1" w:firstRowFirstColumn="0" w:firstRowLastColumn="0" w:lastRowFirstColumn="0" w:lastRowLastColumn="0"/>
          <w:trHeight w:val="253"/>
          <w:jc w:val="center"/>
        </w:trPr>
        <w:tc>
          <w:tcPr>
            <w:tcW w:w="2192" w:type="dxa"/>
            <w:gridSpan w:val="2"/>
            <w:noWrap/>
          </w:tcPr>
          <w:p w14:paraId="5D15FD23" w14:textId="6EA3A7BF" w:rsidR="00031786" w:rsidRDefault="00031786" w:rsidP="00031786">
            <w:pPr>
              <w:pStyle w:val="TableTextPOISED"/>
              <w:rPr>
                <w:rFonts w:ascii="Calibri" w:hAnsi="Calibri" w:cs="Calibri"/>
                <w:b/>
                <w:bCs/>
                <w:color w:val="000000"/>
                <w:sz w:val="20"/>
              </w:rPr>
            </w:pPr>
            <w:r>
              <w:rPr>
                <w:rFonts w:ascii="Calibri" w:hAnsi="Calibri" w:cs="Calibri"/>
                <w:b/>
                <w:bCs/>
                <w:color w:val="000000"/>
                <w:sz w:val="20"/>
              </w:rPr>
              <w:t>Scool</w:t>
            </w:r>
          </w:p>
        </w:tc>
        <w:tc>
          <w:tcPr>
            <w:tcW w:w="851" w:type="dxa"/>
            <w:gridSpan w:val="2"/>
          </w:tcPr>
          <w:p w14:paraId="2F9D21FD" w14:textId="17673011"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858</w:t>
            </w:r>
          </w:p>
        </w:tc>
        <w:tc>
          <w:tcPr>
            <w:tcW w:w="955" w:type="dxa"/>
            <w:noWrap/>
          </w:tcPr>
          <w:p w14:paraId="3A2DC240" w14:textId="77777777" w:rsidR="00031786" w:rsidRPr="00D94257" w:rsidRDefault="00031786" w:rsidP="00031786">
            <w:pPr>
              <w:pStyle w:val="TableTextPOISED"/>
              <w:jc w:val="right"/>
              <w:rPr>
                <w:rStyle w:val="Tabletext"/>
              </w:rPr>
            </w:pPr>
          </w:p>
        </w:tc>
        <w:tc>
          <w:tcPr>
            <w:tcW w:w="1890" w:type="dxa"/>
          </w:tcPr>
          <w:p w14:paraId="0881D4D7" w14:textId="374F1C6B"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110</w:t>
            </w:r>
          </w:p>
        </w:tc>
        <w:tc>
          <w:tcPr>
            <w:tcW w:w="1890" w:type="dxa"/>
          </w:tcPr>
          <w:p w14:paraId="77CEE96F" w14:textId="17C3B477"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Roof-top</w:t>
            </w:r>
          </w:p>
        </w:tc>
      </w:tr>
      <w:tr w:rsidR="00031786" w:rsidRPr="00D94257" w14:paraId="5FB58669" w14:textId="77777777" w:rsidTr="00031786">
        <w:trPr>
          <w:trHeight w:val="253"/>
          <w:jc w:val="center"/>
        </w:trPr>
        <w:tc>
          <w:tcPr>
            <w:tcW w:w="2192" w:type="dxa"/>
            <w:gridSpan w:val="2"/>
            <w:noWrap/>
          </w:tcPr>
          <w:p w14:paraId="26536BF0" w14:textId="6CABC262" w:rsidR="00031786" w:rsidRDefault="00031786" w:rsidP="00031786">
            <w:pPr>
              <w:pStyle w:val="TableTextPOISED"/>
              <w:rPr>
                <w:rFonts w:ascii="Calibri" w:hAnsi="Calibri" w:cs="Calibri"/>
                <w:b/>
                <w:bCs/>
                <w:color w:val="000000"/>
                <w:sz w:val="20"/>
              </w:rPr>
            </w:pPr>
            <w:r>
              <w:rPr>
                <w:rFonts w:ascii="Calibri" w:hAnsi="Calibri" w:cs="Calibri"/>
                <w:b/>
                <w:bCs/>
                <w:color w:val="000000"/>
                <w:sz w:val="20"/>
              </w:rPr>
              <w:t>Harbour South GM</w:t>
            </w:r>
          </w:p>
        </w:tc>
        <w:tc>
          <w:tcPr>
            <w:tcW w:w="851" w:type="dxa"/>
            <w:gridSpan w:val="2"/>
          </w:tcPr>
          <w:p w14:paraId="69608DB5" w14:textId="144D0B03"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371</w:t>
            </w:r>
          </w:p>
        </w:tc>
        <w:tc>
          <w:tcPr>
            <w:tcW w:w="955" w:type="dxa"/>
            <w:noWrap/>
          </w:tcPr>
          <w:p w14:paraId="38294972" w14:textId="77777777" w:rsidR="00031786" w:rsidRPr="00D94257" w:rsidRDefault="00031786" w:rsidP="00031786">
            <w:pPr>
              <w:pStyle w:val="TableTextPOISED"/>
              <w:jc w:val="right"/>
              <w:rPr>
                <w:rStyle w:val="Tabletext"/>
              </w:rPr>
            </w:pPr>
          </w:p>
        </w:tc>
        <w:tc>
          <w:tcPr>
            <w:tcW w:w="1890" w:type="dxa"/>
          </w:tcPr>
          <w:p w14:paraId="22F37B73" w14:textId="7101F9BA"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50</w:t>
            </w:r>
          </w:p>
        </w:tc>
        <w:tc>
          <w:tcPr>
            <w:tcW w:w="1890" w:type="dxa"/>
          </w:tcPr>
          <w:p w14:paraId="71D3A6DE" w14:textId="7E518160"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On Grouund</w:t>
            </w:r>
          </w:p>
        </w:tc>
      </w:tr>
      <w:tr w:rsidR="00031786" w:rsidRPr="00D94257" w14:paraId="5C8CB932" w14:textId="77777777" w:rsidTr="00031786">
        <w:trPr>
          <w:cnfStyle w:val="000000010000" w:firstRow="0" w:lastRow="0" w:firstColumn="0" w:lastColumn="0" w:oddVBand="0" w:evenVBand="0" w:oddHBand="0" w:evenHBand="1" w:firstRowFirstColumn="0" w:firstRowLastColumn="0" w:lastRowFirstColumn="0" w:lastRowLastColumn="0"/>
          <w:trHeight w:val="253"/>
          <w:jc w:val="center"/>
        </w:trPr>
        <w:tc>
          <w:tcPr>
            <w:tcW w:w="2192" w:type="dxa"/>
            <w:gridSpan w:val="2"/>
            <w:noWrap/>
          </w:tcPr>
          <w:p w14:paraId="081328CE" w14:textId="6AAC2AA9" w:rsidR="00031786" w:rsidRDefault="00031786" w:rsidP="00031786">
            <w:pPr>
              <w:pStyle w:val="TableTextPOISED"/>
              <w:rPr>
                <w:rFonts w:ascii="Calibri" w:hAnsi="Calibri" w:cs="Calibri"/>
                <w:b/>
                <w:bCs/>
                <w:color w:val="000000"/>
                <w:sz w:val="20"/>
              </w:rPr>
            </w:pPr>
            <w:r>
              <w:rPr>
                <w:rFonts w:ascii="Calibri" w:hAnsi="Calibri" w:cs="Calibri"/>
                <w:b/>
                <w:bCs/>
                <w:color w:val="000000"/>
                <w:sz w:val="20"/>
              </w:rPr>
              <w:t>Harbour North GM</w:t>
            </w:r>
          </w:p>
        </w:tc>
        <w:tc>
          <w:tcPr>
            <w:tcW w:w="851" w:type="dxa"/>
            <w:gridSpan w:val="2"/>
          </w:tcPr>
          <w:p w14:paraId="62111E35" w14:textId="69ED748D"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371</w:t>
            </w:r>
          </w:p>
        </w:tc>
        <w:tc>
          <w:tcPr>
            <w:tcW w:w="955" w:type="dxa"/>
            <w:noWrap/>
          </w:tcPr>
          <w:p w14:paraId="45C0BA02" w14:textId="77777777" w:rsidR="00031786" w:rsidRPr="00D94257" w:rsidRDefault="00031786" w:rsidP="00031786">
            <w:pPr>
              <w:pStyle w:val="TableTextPOISED"/>
              <w:jc w:val="right"/>
              <w:rPr>
                <w:rStyle w:val="Tabletext"/>
              </w:rPr>
            </w:pPr>
          </w:p>
        </w:tc>
        <w:tc>
          <w:tcPr>
            <w:tcW w:w="1890" w:type="dxa"/>
          </w:tcPr>
          <w:p w14:paraId="0DACC801" w14:textId="73D651FF"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50</w:t>
            </w:r>
          </w:p>
        </w:tc>
        <w:tc>
          <w:tcPr>
            <w:tcW w:w="1890" w:type="dxa"/>
          </w:tcPr>
          <w:p w14:paraId="388189B5" w14:textId="1FD8BB07"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On Grouund</w:t>
            </w:r>
          </w:p>
        </w:tc>
      </w:tr>
      <w:tr w:rsidR="00031786" w:rsidRPr="00D94257" w14:paraId="7D6D4879" w14:textId="77777777" w:rsidTr="00031786">
        <w:trPr>
          <w:trHeight w:val="253"/>
          <w:jc w:val="center"/>
        </w:trPr>
        <w:tc>
          <w:tcPr>
            <w:tcW w:w="2192" w:type="dxa"/>
            <w:gridSpan w:val="2"/>
            <w:noWrap/>
          </w:tcPr>
          <w:p w14:paraId="178F19F9" w14:textId="559D3949" w:rsidR="00031786" w:rsidRDefault="00031786" w:rsidP="00031786">
            <w:pPr>
              <w:pStyle w:val="TableTextPOISED"/>
              <w:rPr>
                <w:rFonts w:ascii="Calibri" w:hAnsi="Calibri" w:cs="Calibri"/>
                <w:b/>
                <w:bCs/>
                <w:color w:val="000000"/>
                <w:sz w:val="20"/>
              </w:rPr>
            </w:pPr>
            <w:r>
              <w:rPr>
                <w:rFonts w:ascii="Calibri" w:hAnsi="Calibri" w:cs="Calibri"/>
                <w:b/>
                <w:bCs/>
                <w:color w:val="000000"/>
                <w:sz w:val="20"/>
              </w:rPr>
              <w:t>Near Ekuveri Club GM</w:t>
            </w:r>
          </w:p>
        </w:tc>
        <w:tc>
          <w:tcPr>
            <w:tcW w:w="851" w:type="dxa"/>
            <w:gridSpan w:val="2"/>
          </w:tcPr>
          <w:p w14:paraId="67E41569" w14:textId="0BAB8D39"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418</w:t>
            </w:r>
          </w:p>
        </w:tc>
        <w:tc>
          <w:tcPr>
            <w:tcW w:w="955" w:type="dxa"/>
            <w:noWrap/>
          </w:tcPr>
          <w:p w14:paraId="34164093" w14:textId="77777777" w:rsidR="00031786" w:rsidRPr="00D94257" w:rsidRDefault="00031786" w:rsidP="00031786">
            <w:pPr>
              <w:pStyle w:val="TableTextPOISED"/>
              <w:jc w:val="right"/>
              <w:rPr>
                <w:rStyle w:val="Tabletext"/>
              </w:rPr>
            </w:pPr>
          </w:p>
        </w:tc>
        <w:tc>
          <w:tcPr>
            <w:tcW w:w="1890" w:type="dxa"/>
          </w:tcPr>
          <w:p w14:paraId="54B822AA" w14:textId="0014A68A"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50</w:t>
            </w:r>
          </w:p>
        </w:tc>
        <w:tc>
          <w:tcPr>
            <w:tcW w:w="1890" w:type="dxa"/>
          </w:tcPr>
          <w:p w14:paraId="3716B6BD" w14:textId="06FEC85B"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On Grouund</w:t>
            </w:r>
          </w:p>
        </w:tc>
      </w:tr>
      <w:tr w:rsidR="00031786" w:rsidRPr="00D94257" w14:paraId="273562E8" w14:textId="77777777" w:rsidTr="00031786">
        <w:trPr>
          <w:cnfStyle w:val="000000010000" w:firstRow="0" w:lastRow="0" w:firstColumn="0" w:lastColumn="0" w:oddVBand="0" w:evenVBand="0" w:oddHBand="0" w:evenHBand="1" w:firstRowFirstColumn="0" w:firstRowLastColumn="0" w:lastRowFirstColumn="0" w:lastRowLastColumn="0"/>
          <w:trHeight w:val="253"/>
          <w:jc w:val="center"/>
        </w:trPr>
        <w:tc>
          <w:tcPr>
            <w:tcW w:w="2192" w:type="dxa"/>
            <w:gridSpan w:val="2"/>
            <w:noWrap/>
          </w:tcPr>
          <w:p w14:paraId="5484B5BA" w14:textId="4F55862B" w:rsidR="00031786" w:rsidRDefault="00031786" w:rsidP="00031786">
            <w:pPr>
              <w:pStyle w:val="TableTextPOISED"/>
              <w:rPr>
                <w:rFonts w:ascii="Calibri" w:hAnsi="Calibri" w:cs="Calibri"/>
                <w:b/>
                <w:bCs/>
                <w:color w:val="000000"/>
                <w:sz w:val="20"/>
              </w:rPr>
            </w:pPr>
            <w:r>
              <w:rPr>
                <w:rFonts w:ascii="Calibri" w:hAnsi="Calibri" w:cs="Calibri"/>
                <w:b/>
                <w:bCs/>
                <w:color w:val="000000"/>
                <w:sz w:val="20"/>
              </w:rPr>
              <w:t xml:space="preserve">Near Jamiya Salah GM </w:t>
            </w:r>
          </w:p>
        </w:tc>
        <w:tc>
          <w:tcPr>
            <w:tcW w:w="851" w:type="dxa"/>
            <w:gridSpan w:val="2"/>
          </w:tcPr>
          <w:p w14:paraId="023C704C" w14:textId="1F08FDE2"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278</w:t>
            </w:r>
          </w:p>
        </w:tc>
        <w:tc>
          <w:tcPr>
            <w:tcW w:w="955" w:type="dxa"/>
            <w:noWrap/>
          </w:tcPr>
          <w:p w14:paraId="63ACD146" w14:textId="77777777" w:rsidR="00031786" w:rsidRPr="00D94257" w:rsidRDefault="00031786" w:rsidP="00031786">
            <w:pPr>
              <w:pStyle w:val="TableTextPOISED"/>
              <w:jc w:val="right"/>
              <w:rPr>
                <w:rStyle w:val="Tabletext"/>
              </w:rPr>
            </w:pPr>
          </w:p>
        </w:tc>
        <w:tc>
          <w:tcPr>
            <w:tcW w:w="1890" w:type="dxa"/>
          </w:tcPr>
          <w:p w14:paraId="77E55713" w14:textId="3345BC33"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30</w:t>
            </w:r>
          </w:p>
        </w:tc>
        <w:tc>
          <w:tcPr>
            <w:tcW w:w="1890" w:type="dxa"/>
          </w:tcPr>
          <w:p w14:paraId="344A7348" w14:textId="6FF2EACE"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On Grouund</w:t>
            </w:r>
          </w:p>
        </w:tc>
      </w:tr>
      <w:tr w:rsidR="00031786" w:rsidRPr="00D94257" w14:paraId="1C4EB8AF" w14:textId="77777777" w:rsidTr="00031786">
        <w:trPr>
          <w:trHeight w:val="253"/>
          <w:jc w:val="center"/>
        </w:trPr>
        <w:tc>
          <w:tcPr>
            <w:tcW w:w="2192" w:type="dxa"/>
            <w:gridSpan w:val="2"/>
            <w:noWrap/>
          </w:tcPr>
          <w:p w14:paraId="44B39A77" w14:textId="37008DE9" w:rsidR="00031786" w:rsidRDefault="00031786" w:rsidP="00031786">
            <w:pPr>
              <w:pStyle w:val="TableTextPOISED"/>
              <w:rPr>
                <w:rFonts w:ascii="Calibri" w:hAnsi="Calibri" w:cs="Calibri"/>
                <w:b/>
                <w:bCs/>
                <w:color w:val="000000"/>
                <w:sz w:val="20"/>
              </w:rPr>
            </w:pPr>
            <w:r>
              <w:rPr>
                <w:rFonts w:ascii="Calibri" w:hAnsi="Calibri" w:cs="Calibri"/>
                <w:b/>
                <w:bCs/>
                <w:color w:val="000000"/>
                <w:sz w:val="20"/>
              </w:rPr>
              <w:t>Near Maskoshi GM</w:t>
            </w:r>
          </w:p>
        </w:tc>
        <w:tc>
          <w:tcPr>
            <w:tcW w:w="851" w:type="dxa"/>
            <w:gridSpan w:val="2"/>
          </w:tcPr>
          <w:p w14:paraId="3939B1A1" w14:textId="2B50F013"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250</w:t>
            </w:r>
          </w:p>
        </w:tc>
        <w:tc>
          <w:tcPr>
            <w:tcW w:w="955" w:type="dxa"/>
            <w:noWrap/>
          </w:tcPr>
          <w:p w14:paraId="756044A0" w14:textId="77777777" w:rsidR="00031786" w:rsidRPr="00D94257" w:rsidRDefault="00031786" w:rsidP="00031786">
            <w:pPr>
              <w:pStyle w:val="TableTextPOISED"/>
              <w:jc w:val="right"/>
              <w:rPr>
                <w:rStyle w:val="Tabletext"/>
              </w:rPr>
            </w:pPr>
          </w:p>
        </w:tc>
        <w:tc>
          <w:tcPr>
            <w:tcW w:w="1890" w:type="dxa"/>
          </w:tcPr>
          <w:p w14:paraId="0935B7D9" w14:textId="1551AF9F"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30</w:t>
            </w:r>
          </w:p>
        </w:tc>
        <w:tc>
          <w:tcPr>
            <w:tcW w:w="1890" w:type="dxa"/>
          </w:tcPr>
          <w:p w14:paraId="6CDAADE9" w14:textId="4E9CD980"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On Grouund</w:t>
            </w:r>
          </w:p>
        </w:tc>
      </w:tr>
      <w:tr w:rsidR="00031786" w:rsidRPr="00D94257" w14:paraId="677EAA52" w14:textId="77777777" w:rsidTr="00031786">
        <w:trPr>
          <w:cnfStyle w:val="000000010000" w:firstRow="0" w:lastRow="0" w:firstColumn="0" w:lastColumn="0" w:oddVBand="0" w:evenVBand="0" w:oddHBand="0" w:evenHBand="1" w:firstRowFirstColumn="0" w:firstRowLastColumn="0" w:lastRowFirstColumn="0" w:lastRowLastColumn="0"/>
          <w:trHeight w:val="253"/>
          <w:jc w:val="center"/>
        </w:trPr>
        <w:tc>
          <w:tcPr>
            <w:tcW w:w="2192" w:type="dxa"/>
            <w:gridSpan w:val="2"/>
            <w:noWrap/>
          </w:tcPr>
          <w:p w14:paraId="081A273D" w14:textId="5B16C6DE" w:rsidR="00031786" w:rsidRDefault="00031786" w:rsidP="00031786">
            <w:pPr>
              <w:pStyle w:val="TableTextPOISED"/>
              <w:rPr>
                <w:rFonts w:ascii="Calibri" w:hAnsi="Calibri" w:cs="Calibri"/>
                <w:b/>
                <w:bCs/>
                <w:color w:val="000000"/>
                <w:sz w:val="20"/>
              </w:rPr>
            </w:pPr>
            <w:r>
              <w:rPr>
                <w:rFonts w:ascii="Calibri" w:hAnsi="Calibri" w:cs="Calibri"/>
                <w:b/>
                <w:bCs/>
                <w:color w:val="000000"/>
                <w:sz w:val="20"/>
              </w:rPr>
              <w:t>Cemetery South GM</w:t>
            </w:r>
          </w:p>
        </w:tc>
        <w:tc>
          <w:tcPr>
            <w:tcW w:w="851" w:type="dxa"/>
            <w:gridSpan w:val="2"/>
          </w:tcPr>
          <w:p w14:paraId="6E600FF8" w14:textId="13D814CF"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331</w:t>
            </w:r>
          </w:p>
        </w:tc>
        <w:tc>
          <w:tcPr>
            <w:tcW w:w="955" w:type="dxa"/>
            <w:noWrap/>
          </w:tcPr>
          <w:p w14:paraId="7651A1DD" w14:textId="77777777" w:rsidR="00031786" w:rsidRPr="00D94257" w:rsidRDefault="00031786" w:rsidP="00031786">
            <w:pPr>
              <w:pStyle w:val="TableTextPOISED"/>
              <w:jc w:val="right"/>
              <w:rPr>
                <w:rStyle w:val="Tabletext"/>
              </w:rPr>
            </w:pPr>
          </w:p>
        </w:tc>
        <w:tc>
          <w:tcPr>
            <w:tcW w:w="1890" w:type="dxa"/>
          </w:tcPr>
          <w:p w14:paraId="34BB9665" w14:textId="79CB25A0"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40</w:t>
            </w:r>
          </w:p>
        </w:tc>
        <w:tc>
          <w:tcPr>
            <w:tcW w:w="1890" w:type="dxa"/>
          </w:tcPr>
          <w:p w14:paraId="1B8564F4" w14:textId="25A0E940"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On Grouund</w:t>
            </w:r>
          </w:p>
        </w:tc>
      </w:tr>
      <w:tr w:rsidR="00031786" w:rsidRPr="00D94257" w14:paraId="1A63BCDB" w14:textId="77777777" w:rsidTr="00031786">
        <w:trPr>
          <w:trHeight w:val="253"/>
          <w:jc w:val="center"/>
        </w:trPr>
        <w:tc>
          <w:tcPr>
            <w:tcW w:w="2192" w:type="dxa"/>
            <w:gridSpan w:val="2"/>
            <w:noWrap/>
          </w:tcPr>
          <w:p w14:paraId="4F25F1FB" w14:textId="63A2FABA" w:rsidR="00031786" w:rsidRDefault="00031786" w:rsidP="00031786">
            <w:pPr>
              <w:pStyle w:val="TableTextPOISED"/>
              <w:rPr>
                <w:rFonts w:ascii="Calibri" w:hAnsi="Calibri" w:cs="Calibri"/>
                <w:b/>
                <w:bCs/>
                <w:color w:val="000000"/>
                <w:sz w:val="20"/>
              </w:rPr>
            </w:pPr>
            <w:r>
              <w:rPr>
                <w:rFonts w:ascii="Calibri" w:hAnsi="Calibri" w:cs="Calibri"/>
                <w:b/>
                <w:bCs/>
                <w:color w:val="000000"/>
                <w:sz w:val="20"/>
              </w:rPr>
              <w:t>Cemetery North GM</w:t>
            </w:r>
          </w:p>
        </w:tc>
        <w:tc>
          <w:tcPr>
            <w:tcW w:w="851" w:type="dxa"/>
            <w:gridSpan w:val="2"/>
          </w:tcPr>
          <w:p w14:paraId="7DC0FD33" w14:textId="7E798DE1"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209</w:t>
            </w:r>
          </w:p>
        </w:tc>
        <w:tc>
          <w:tcPr>
            <w:tcW w:w="955" w:type="dxa"/>
            <w:noWrap/>
          </w:tcPr>
          <w:p w14:paraId="6FBE979E" w14:textId="77777777" w:rsidR="00031786" w:rsidRPr="00D94257" w:rsidRDefault="00031786" w:rsidP="00031786">
            <w:pPr>
              <w:pStyle w:val="TableTextPOISED"/>
              <w:jc w:val="right"/>
              <w:rPr>
                <w:rStyle w:val="Tabletext"/>
              </w:rPr>
            </w:pPr>
          </w:p>
        </w:tc>
        <w:tc>
          <w:tcPr>
            <w:tcW w:w="1890" w:type="dxa"/>
          </w:tcPr>
          <w:p w14:paraId="7DCB7F9B" w14:textId="016F542E"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25</w:t>
            </w:r>
          </w:p>
        </w:tc>
        <w:tc>
          <w:tcPr>
            <w:tcW w:w="1890" w:type="dxa"/>
          </w:tcPr>
          <w:p w14:paraId="02EB5D37" w14:textId="72B2E08C"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On Grouund</w:t>
            </w:r>
          </w:p>
        </w:tc>
      </w:tr>
      <w:tr w:rsidR="00031786" w:rsidRPr="00D94257" w14:paraId="37435926" w14:textId="77777777" w:rsidTr="00031786">
        <w:trPr>
          <w:cnfStyle w:val="000000010000" w:firstRow="0" w:lastRow="0" w:firstColumn="0" w:lastColumn="0" w:oddVBand="0" w:evenVBand="0" w:oddHBand="0" w:evenHBand="1" w:firstRowFirstColumn="0" w:firstRowLastColumn="0" w:lastRowFirstColumn="0" w:lastRowLastColumn="0"/>
          <w:trHeight w:val="253"/>
          <w:jc w:val="center"/>
        </w:trPr>
        <w:tc>
          <w:tcPr>
            <w:tcW w:w="2192" w:type="dxa"/>
            <w:gridSpan w:val="2"/>
            <w:noWrap/>
          </w:tcPr>
          <w:p w14:paraId="375298E6" w14:textId="1844E88D" w:rsidR="00031786" w:rsidRDefault="00031786" w:rsidP="00031786">
            <w:pPr>
              <w:pStyle w:val="TableTextPOISED"/>
              <w:rPr>
                <w:rFonts w:ascii="Calibri" w:hAnsi="Calibri" w:cs="Calibri"/>
                <w:b/>
                <w:bCs/>
                <w:color w:val="000000"/>
                <w:sz w:val="20"/>
              </w:rPr>
            </w:pPr>
            <w:r>
              <w:rPr>
                <w:rFonts w:ascii="Calibri" w:hAnsi="Calibri" w:cs="Calibri"/>
                <w:b/>
                <w:bCs/>
                <w:color w:val="000000"/>
                <w:sz w:val="20"/>
              </w:rPr>
              <w:t>Cemetry East GM</w:t>
            </w:r>
          </w:p>
        </w:tc>
        <w:tc>
          <w:tcPr>
            <w:tcW w:w="851" w:type="dxa"/>
            <w:gridSpan w:val="2"/>
          </w:tcPr>
          <w:p w14:paraId="76C06DD1" w14:textId="269A2DC9"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209</w:t>
            </w:r>
          </w:p>
        </w:tc>
        <w:tc>
          <w:tcPr>
            <w:tcW w:w="955" w:type="dxa"/>
            <w:noWrap/>
          </w:tcPr>
          <w:p w14:paraId="4F41E8F4" w14:textId="77777777" w:rsidR="00031786" w:rsidRPr="00D94257" w:rsidRDefault="00031786" w:rsidP="00031786">
            <w:pPr>
              <w:pStyle w:val="TableTextPOISED"/>
              <w:jc w:val="right"/>
              <w:rPr>
                <w:rStyle w:val="Tabletext"/>
              </w:rPr>
            </w:pPr>
          </w:p>
        </w:tc>
        <w:tc>
          <w:tcPr>
            <w:tcW w:w="1890" w:type="dxa"/>
          </w:tcPr>
          <w:p w14:paraId="2E92C690" w14:textId="26FD0F4D"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25</w:t>
            </w:r>
          </w:p>
        </w:tc>
        <w:tc>
          <w:tcPr>
            <w:tcW w:w="1890" w:type="dxa"/>
          </w:tcPr>
          <w:p w14:paraId="4FD847B2" w14:textId="3BAFB246" w:rsidR="00031786" w:rsidRDefault="00031786" w:rsidP="00031786">
            <w:pPr>
              <w:pStyle w:val="TableTextPOISED"/>
              <w:jc w:val="right"/>
              <w:rPr>
                <w:rFonts w:ascii="Calibri" w:hAnsi="Calibri" w:cs="Calibri"/>
                <w:color w:val="000000"/>
                <w:sz w:val="20"/>
              </w:rPr>
            </w:pPr>
            <w:r>
              <w:rPr>
                <w:rFonts w:ascii="Calibri" w:hAnsi="Calibri" w:cs="Calibri"/>
                <w:color w:val="000000"/>
                <w:sz w:val="20"/>
              </w:rPr>
              <w:t>On Grouund</w:t>
            </w:r>
          </w:p>
        </w:tc>
      </w:tr>
      <w:tr w:rsidR="00031786" w:rsidRPr="007D5DFD" w14:paraId="7B9C92B6" w14:textId="77777777" w:rsidTr="00A20897">
        <w:trPr>
          <w:trHeight w:val="64"/>
          <w:jc w:val="center"/>
        </w:trPr>
        <w:tc>
          <w:tcPr>
            <w:tcW w:w="1800" w:type="dxa"/>
            <w:noWrap/>
            <w:hideMark/>
          </w:tcPr>
          <w:p w14:paraId="0E0EB6E3" w14:textId="77777777" w:rsidR="00031786" w:rsidRPr="007D5DFD" w:rsidRDefault="00031786" w:rsidP="00A20897">
            <w:pPr>
              <w:pStyle w:val="TableTextPOISED"/>
              <w:rPr>
                <w:rStyle w:val="Tabletext"/>
                <w:b/>
              </w:rPr>
            </w:pPr>
            <w:r w:rsidRPr="007D5DFD">
              <w:rPr>
                <w:rStyle w:val="Tabletext"/>
                <w:b/>
              </w:rPr>
              <w:t>Summary</w:t>
            </w:r>
          </w:p>
        </w:tc>
        <w:tc>
          <w:tcPr>
            <w:tcW w:w="837" w:type="dxa"/>
            <w:gridSpan w:val="2"/>
          </w:tcPr>
          <w:p w14:paraId="658AE3CD" w14:textId="39D12C0B" w:rsidR="00031786" w:rsidRPr="007D5DFD" w:rsidRDefault="00031786" w:rsidP="00A20897">
            <w:pPr>
              <w:pStyle w:val="TableTextPOISED"/>
              <w:jc w:val="right"/>
              <w:rPr>
                <w:rStyle w:val="Tabletext"/>
                <w:b/>
              </w:rPr>
            </w:pPr>
            <w:r>
              <w:rPr>
                <w:rStyle w:val="Tabletext"/>
                <w:b/>
              </w:rPr>
              <w:t>3897</w:t>
            </w:r>
          </w:p>
        </w:tc>
        <w:tc>
          <w:tcPr>
            <w:tcW w:w="1361" w:type="dxa"/>
            <w:gridSpan w:val="2"/>
            <w:noWrap/>
          </w:tcPr>
          <w:p w14:paraId="1C52184D" w14:textId="77777777" w:rsidR="00031786" w:rsidRPr="007D5DFD" w:rsidRDefault="00031786" w:rsidP="00A20897">
            <w:pPr>
              <w:pStyle w:val="TableTextPOISED"/>
              <w:jc w:val="right"/>
              <w:rPr>
                <w:rStyle w:val="Tabletext"/>
                <w:b/>
              </w:rPr>
            </w:pPr>
          </w:p>
        </w:tc>
        <w:tc>
          <w:tcPr>
            <w:tcW w:w="1890" w:type="dxa"/>
          </w:tcPr>
          <w:p w14:paraId="147AF9DF" w14:textId="375D33E3" w:rsidR="00031786" w:rsidRPr="007D5DFD" w:rsidRDefault="00031786" w:rsidP="00A20897">
            <w:pPr>
              <w:pStyle w:val="TableTextPOISED"/>
              <w:jc w:val="right"/>
              <w:rPr>
                <w:rStyle w:val="Tabletext"/>
                <w:b/>
              </w:rPr>
            </w:pPr>
            <w:r>
              <w:rPr>
                <w:rStyle w:val="Tabletext"/>
                <w:b/>
              </w:rPr>
              <w:t>483</w:t>
            </w:r>
          </w:p>
        </w:tc>
        <w:tc>
          <w:tcPr>
            <w:tcW w:w="1890" w:type="dxa"/>
          </w:tcPr>
          <w:p w14:paraId="4CD0A6D2" w14:textId="77777777" w:rsidR="00031786" w:rsidRDefault="00031786" w:rsidP="00A20897">
            <w:pPr>
              <w:pStyle w:val="TableTextPOISED"/>
              <w:jc w:val="right"/>
              <w:rPr>
                <w:rStyle w:val="Tabletext"/>
                <w:b/>
              </w:rPr>
            </w:pPr>
          </w:p>
        </w:tc>
      </w:tr>
    </w:tbl>
    <w:p w14:paraId="40B55ACF" w14:textId="6E2DF781" w:rsidR="00031786" w:rsidRPr="003A21B1" w:rsidRDefault="00031786" w:rsidP="00031786">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E16</w:t>
      </w:r>
      <w:r w:rsidRPr="003A21B1">
        <w:t xml:space="preserve"> </w:t>
      </w:r>
      <w:r>
        <w:t>–</w:t>
      </w:r>
      <w:r w:rsidRPr="003A21B1">
        <w:t xml:space="preserve"> </w:t>
      </w:r>
      <w:r>
        <w:t xml:space="preserve">Selected locations </w:t>
      </w:r>
    </w:p>
    <w:p w14:paraId="34ECC53E" w14:textId="77777777" w:rsidR="00031786" w:rsidRPr="00031786" w:rsidRDefault="00031786" w:rsidP="00031786"/>
    <w:p w14:paraId="5C7E5581" w14:textId="77777777" w:rsidR="0013582E" w:rsidRDefault="0013582E" w:rsidP="0013582E">
      <w:pPr>
        <w:pStyle w:val="Heading3"/>
      </w:pPr>
      <w:r w:rsidRPr="009C51CF">
        <w:t>Grid Infrastructure</w:t>
      </w:r>
    </w:p>
    <w:p w14:paraId="75A31E29" w14:textId="77777777" w:rsidR="0013582E" w:rsidRDefault="0013582E" w:rsidP="0013582E">
      <w:pPr>
        <w:pStyle w:val="Heading4"/>
      </w:pPr>
      <w:r>
        <w:t>Electrical system</w:t>
      </w:r>
    </w:p>
    <w:p w14:paraId="0DC9051B" w14:textId="77777777" w:rsidR="0013582E" w:rsidRDefault="0013582E" w:rsidP="0013582E">
      <w:pPr>
        <w:pStyle w:val="P1"/>
      </w:pPr>
      <w:r>
        <w:t xml:space="preserve">Generation: </w:t>
      </w:r>
      <w:r w:rsidRPr="000E50C1">
        <w:t>400/230V</w:t>
      </w:r>
    </w:p>
    <w:p w14:paraId="73D59A2C" w14:textId="77777777" w:rsidR="0013582E" w:rsidRDefault="0013582E" w:rsidP="0013582E">
      <w:pPr>
        <w:pStyle w:val="P1"/>
      </w:pPr>
      <w:r w:rsidRPr="000E50C1">
        <w:t>Frequency:</w:t>
      </w:r>
      <w:r w:rsidRPr="000E50C1">
        <w:rPr>
          <w:spacing w:val="2"/>
        </w:rPr>
        <w:t xml:space="preserve"> </w:t>
      </w:r>
      <w:r>
        <w:t xml:space="preserve">50 </w:t>
      </w:r>
      <w:r w:rsidRPr="000E50C1">
        <w:t>Hz</w:t>
      </w:r>
    </w:p>
    <w:p w14:paraId="6488811E" w14:textId="77777777" w:rsidR="0013582E" w:rsidRDefault="0013582E" w:rsidP="0013582E">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63CE54E8" w14:textId="77777777" w:rsidR="0013582E" w:rsidRDefault="0013582E" w:rsidP="0013582E">
      <w:pPr>
        <w:pStyle w:val="P1"/>
      </w:pPr>
      <w:r>
        <w:t>Distribution Network:</w:t>
      </w:r>
      <w:r>
        <w:rPr>
          <w:spacing w:val="1"/>
        </w:rPr>
        <w:t xml:space="preserve"> </w:t>
      </w:r>
      <w:r>
        <w:t>Low Voltage (LV)</w:t>
      </w:r>
    </w:p>
    <w:p w14:paraId="7D9C2F87" w14:textId="5A8E76E4" w:rsidR="0013582E" w:rsidRDefault="0013582E" w:rsidP="0013582E">
      <w:pPr>
        <w:pStyle w:val="E1"/>
      </w:pPr>
      <w:r w:rsidRPr="00746E71">
        <w:t xml:space="preserve"> The power house in </w:t>
      </w:r>
      <w:r w:rsidR="00031786" w:rsidRPr="00031786">
        <w:t>E-16  Meedhoo</w:t>
      </w:r>
      <w:r>
        <w:t xml:space="preserve"> </w:t>
      </w:r>
      <w:r w:rsidRPr="00746E71">
        <w:t xml:space="preserve">Island </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6BD859C8" w14:textId="77777777" w:rsidR="0013582E" w:rsidRDefault="0013582E" w:rsidP="0013582E">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65F944B7" w14:textId="77777777" w:rsidR="0013582E" w:rsidRDefault="0013582E" w:rsidP="0013582E">
      <w:pPr>
        <w:pStyle w:val="E1"/>
      </w:pPr>
      <w:r w:rsidRPr="006A0B8D">
        <w:t>Electrical supply to single phase consumers is commonly 230V, single phase, earthed neutral, two wire connections and for three phase consumers it is (400/230V) Wye, earthed neutral four wires.</w:t>
      </w:r>
    </w:p>
    <w:p w14:paraId="26CE1273" w14:textId="77777777" w:rsidR="0013582E" w:rsidRDefault="0013582E" w:rsidP="0013582E">
      <w:pPr>
        <w:pStyle w:val="Heading4"/>
      </w:pPr>
      <w:r>
        <w:t xml:space="preserve">Grid </w:t>
      </w:r>
      <w:r w:rsidRPr="001844C3">
        <w:t>infrastructure</w:t>
      </w:r>
      <w:r>
        <w:t xml:space="preserve"> upgrade</w:t>
      </w:r>
    </w:p>
    <w:p w14:paraId="4AA683D1" w14:textId="03413F5C" w:rsidR="0013582E" w:rsidRDefault="0013582E" w:rsidP="0013582E">
      <w:pPr>
        <w:pStyle w:val="P1"/>
      </w:pPr>
      <w:r w:rsidRPr="00E07B15">
        <w:t xml:space="preserve">The </w:t>
      </w:r>
      <w:r w:rsidRPr="007B69E3">
        <w:t>Contractor</w:t>
      </w:r>
      <w:r w:rsidRPr="00E07B15">
        <w:t xml:space="preserve"> shall implement the grid upgrade works</w:t>
      </w:r>
      <w:r>
        <w:t xml:space="preserve"> in Kinbidhoo Island </w:t>
      </w:r>
      <w:r w:rsidRPr="00E07B15">
        <w:t xml:space="preserve">in line with drawings listed below. </w:t>
      </w:r>
    </w:p>
    <w:tbl>
      <w:tblPr>
        <w:tblStyle w:val="TablePOISED9"/>
        <w:tblW w:w="9180" w:type="dxa"/>
        <w:tblLayout w:type="fixed"/>
        <w:tblLook w:val="04A0" w:firstRow="1" w:lastRow="0" w:firstColumn="1" w:lastColumn="0" w:noHBand="0" w:noVBand="1"/>
      </w:tblPr>
      <w:tblGrid>
        <w:gridCol w:w="900"/>
        <w:gridCol w:w="3187"/>
        <w:gridCol w:w="5093"/>
      </w:tblGrid>
      <w:tr w:rsidR="0013582E" w:rsidRPr="005A41D3" w14:paraId="1442D289" w14:textId="77777777" w:rsidTr="001F2D3B">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711BD20C" w14:textId="77777777" w:rsidR="0013582E" w:rsidRPr="005A41D3" w:rsidRDefault="0013582E" w:rsidP="00C2214F">
            <w:pPr>
              <w:pStyle w:val="TableTextPOISED"/>
              <w:rPr>
                <w:rStyle w:val="Tabletext"/>
                <w:lang w:val="en-US"/>
              </w:rPr>
            </w:pPr>
            <w:r w:rsidRPr="005A41D3">
              <w:rPr>
                <w:rStyle w:val="Tabletext"/>
                <w:lang w:val="en-US"/>
              </w:rPr>
              <w:t>S No.</w:t>
            </w:r>
          </w:p>
        </w:tc>
        <w:tc>
          <w:tcPr>
            <w:tcW w:w="3187" w:type="dxa"/>
            <w:hideMark/>
          </w:tcPr>
          <w:p w14:paraId="5356107E" w14:textId="77777777" w:rsidR="0013582E" w:rsidRPr="005A41D3" w:rsidRDefault="0013582E" w:rsidP="00C2214F">
            <w:pPr>
              <w:pStyle w:val="TableTextPOISED"/>
              <w:rPr>
                <w:rStyle w:val="Tabletext"/>
                <w:lang w:val="en-US"/>
              </w:rPr>
            </w:pPr>
            <w:r w:rsidRPr="005A41D3">
              <w:rPr>
                <w:rStyle w:val="Tabletext"/>
                <w:lang w:val="en-US"/>
              </w:rPr>
              <w:t>Drawing Number</w:t>
            </w:r>
          </w:p>
        </w:tc>
        <w:tc>
          <w:tcPr>
            <w:tcW w:w="5093" w:type="dxa"/>
            <w:hideMark/>
          </w:tcPr>
          <w:p w14:paraId="27C38E9D" w14:textId="77777777" w:rsidR="0013582E" w:rsidRPr="005A41D3" w:rsidRDefault="0013582E" w:rsidP="00C2214F">
            <w:pPr>
              <w:pStyle w:val="TableTextPOISED"/>
              <w:rPr>
                <w:rStyle w:val="Tabletext"/>
                <w:lang w:val="en-US"/>
              </w:rPr>
            </w:pPr>
            <w:r w:rsidRPr="005A41D3">
              <w:rPr>
                <w:rStyle w:val="Tabletext"/>
                <w:lang w:val="en-US"/>
              </w:rPr>
              <w:t>Title</w:t>
            </w:r>
          </w:p>
        </w:tc>
      </w:tr>
      <w:tr w:rsidR="00401CC3" w:rsidRPr="005A41D3" w14:paraId="599BF59C" w14:textId="77777777" w:rsidTr="001F2D3B">
        <w:trPr>
          <w:trHeight w:val="20"/>
        </w:trPr>
        <w:tc>
          <w:tcPr>
            <w:tcW w:w="900" w:type="dxa"/>
            <w:hideMark/>
          </w:tcPr>
          <w:p w14:paraId="62939FC5" w14:textId="77777777" w:rsidR="00401CC3" w:rsidRPr="005A41D3" w:rsidRDefault="00401CC3" w:rsidP="00401CC3">
            <w:pPr>
              <w:pStyle w:val="TableTextPOISED"/>
              <w:rPr>
                <w:rStyle w:val="Tabletext"/>
                <w:lang w:val="en-US"/>
              </w:rPr>
            </w:pPr>
            <w:r w:rsidRPr="005A41D3">
              <w:rPr>
                <w:rStyle w:val="Tabletext"/>
                <w:lang w:val="en-US"/>
              </w:rPr>
              <w:lastRenderedPageBreak/>
              <w:t>1</w:t>
            </w:r>
          </w:p>
        </w:tc>
        <w:tc>
          <w:tcPr>
            <w:tcW w:w="3187" w:type="dxa"/>
            <w:hideMark/>
          </w:tcPr>
          <w:p w14:paraId="546525C7" w14:textId="7F14BE14" w:rsidR="00401CC3" w:rsidRPr="005A41D3" w:rsidRDefault="00401CC3" w:rsidP="00401CC3">
            <w:pPr>
              <w:pStyle w:val="TableTextPOISED"/>
              <w:rPr>
                <w:rStyle w:val="Tabletext"/>
                <w:lang w:val="en-US"/>
              </w:rPr>
            </w:pPr>
            <w:r>
              <w:rPr>
                <w:caps/>
                <w:color w:val="000000"/>
                <w:szCs w:val="22"/>
                <w:lang w:eastAsia="en-US"/>
              </w:rPr>
              <w:t>G409-</w:t>
            </w:r>
            <w:r w:rsidR="00031786">
              <w:rPr>
                <w:color w:val="000000"/>
                <w:szCs w:val="22"/>
                <w:lang w:eastAsia="en-US"/>
              </w:rPr>
              <w:t>R</w:t>
            </w:r>
            <w:r>
              <w:rPr>
                <w:color w:val="000000"/>
                <w:szCs w:val="22"/>
                <w:lang w:eastAsia="en-US"/>
              </w:rPr>
              <w:t>AA</w:t>
            </w:r>
            <w:r>
              <w:rPr>
                <w:caps/>
                <w:color w:val="000000"/>
                <w:szCs w:val="22"/>
                <w:lang w:eastAsia="en-US"/>
              </w:rPr>
              <w:t>-</w:t>
            </w:r>
            <w:r w:rsidR="00031786">
              <w:rPr>
                <w:caps/>
                <w:color w:val="000000"/>
                <w:szCs w:val="22"/>
                <w:lang w:eastAsia="en-US"/>
              </w:rPr>
              <w:t>E16</w:t>
            </w:r>
            <w:r>
              <w:rPr>
                <w:caps/>
                <w:color w:val="000000"/>
                <w:szCs w:val="22"/>
                <w:lang w:eastAsia="en-US"/>
              </w:rPr>
              <w:t>-SLD-1</w:t>
            </w:r>
          </w:p>
        </w:tc>
        <w:tc>
          <w:tcPr>
            <w:tcW w:w="5093" w:type="dxa"/>
            <w:hideMark/>
          </w:tcPr>
          <w:p w14:paraId="47671BA2" w14:textId="360D618E" w:rsidR="00401CC3" w:rsidRPr="005A41D3" w:rsidRDefault="00401CC3" w:rsidP="00401CC3">
            <w:pPr>
              <w:pStyle w:val="TableTextPOISED"/>
              <w:rPr>
                <w:rStyle w:val="Tabletext"/>
                <w:lang w:val="en-US"/>
              </w:rPr>
            </w:pPr>
            <w:r w:rsidRPr="005A41D3">
              <w:rPr>
                <w:rStyle w:val="Tabletext"/>
                <w:lang w:val="en-US"/>
              </w:rPr>
              <w:t xml:space="preserve">NET WORK DIAGRAM FOR </w:t>
            </w:r>
            <w:r w:rsidR="00031786" w:rsidRPr="00031786">
              <w:rPr>
                <w:rStyle w:val="Tabletext"/>
                <w:lang w:val="en-US"/>
              </w:rPr>
              <w:t xml:space="preserve">E-16  Meedhoo </w:t>
            </w:r>
            <w:r w:rsidRPr="005A41D3">
              <w:rPr>
                <w:rStyle w:val="Tabletext"/>
                <w:lang w:val="en-US"/>
              </w:rPr>
              <w:t>POWER HOUSE</w:t>
            </w:r>
          </w:p>
        </w:tc>
      </w:tr>
      <w:tr w:rsidR="00401CC3" w:rsidRPr="005A41D3" w14:paraId="7855AB59" w14:textId="77777777" w:rsidTr="001F2D3B">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4F2A40C1" w14:textId="77777777" w:rsidR="00401CC3" w:rsidRPr="005A41D3" w:rsidRDefault="00401CC3" w:rsidP="00401CC3">
            <w:pPr>
              <w:pStyle w:val="TableTextPOISED"/>
              <w:rPr>
                <w:rStyle w:val="Tabletext"/>
                <w:lang w:val="en-US"/>
              </w:rPr>
            </w:pPr>
            <w:r w:rsidRPr="005A41D3">
              <w:rPr>
                <w:rStyle w:val="Tabletext"/>
                <w:lang w:val="en-US"/>
              </w:rPr>
              <w:t>2</w:t>
            </w:r>
          </w:p>
        </w:tc>
        <w:tc>
          <w:tcPr>
            <w:tcW w:w="3187" w:type="dxa"/>
          </w:tcPr>
          <w:p w14:paraId="23031936" w14:textId="48A3444F" w:rsidR="00401CC3" w:rsidRPr="005A41D3" w:rsidRDefault="00401CC3" w:rsidP="00401CC3">
            <w:pPr>
              <w:pStyle w:val="TableTextPOISED"/>
              <w:rPr>
                <w:rStyle w:val="Tabletext"/>
                <w:lang w:val="en-US"/>
              </w:rPr>
            </w:pPr>
            <w:r>
              <w:rPr>
                <w:caps/>
                <w:color w:val="000000"/>
                <w:szCs w:val="22"/>
                <w:lang w:eastAsia="en-US"/>
              </w:rPr>
              <w:t>G409-</w:t>
            </w:r>
            <w:r w:rsidR="00031786">
              <w:rPr>
                <w:color w:val="000000"/>
                <w:szCs w:val="22"/>
                <w:lang w:eastAsia="en-US"/>
              </w:rPr>
              <w:t>R</w:t>
            </w:r>
            <w:r>
              <w:rPr>
                <w:color w:val="000000"/>
                <w:szCs w:val="22"/>
                <w:lang w:eastAsia="en-US"/>
              </w:rPr>
              <w:t>AA</w:t>
            </w:r>
            <w:r>
              <w:rPr>
                <w:caps/>
                <w:color w:val="000000"/>
                <w:szCs w:val="22"/>
                <w:lang w:eastAsia="en-US"/>
              </w:rPr>
              <w:t>-</w:t>
            </w:r>
            <w:r w:rsidR="00031786">
              <w:rPr>
                <w:caps/>
                <w:color w:val="000000"/>
                <w:szCs w:val="22"/>
                <w:lang w:eastAsia="en-US"/>
              </w:rPr>
              <w:t>E16</w:t>
            </w:r>
            <w:r>
              <w:rPr>
                <w:caps/>
                <w:color w:val="000000"/>
                <w:szCs w:val="22"/>
                <w:lang w:eastAsia="en-US"/>
              </w:rPr>
              <w:t>-SLD-2</w:t>
            </w:r>
          </w:p>
        </w:tc>
        <w:tc>
          <w:tcPr>
            <w:tcW w:w="5093" w:type="dxa"/>
          </w:tcPr>
          <w:p w14:paraId="48EAF213" w14:textId="08843EFA" w:rsidR="00401CC3" w:rsidRPr="005A41D3" w:rsidRDefault="00401CC3" w:rsidP="00401CC3">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031786" w:rsidRPr="00031786">
              <w:rPr>
                <w:rStyle w:val="Tabletext"/>
                <w:lang w:val="en-US"/>
              </w:rPr>
              <w:t>E-16  Meedhoo</w:t>
            </w:r>
            <w:r w:rsidRPr="005A41D3">
              <w:rPr>
                <w:rStyle w:val="Tabletext"/>
                <w:lang w:val="en-US"/>
              </w:rPr>
              <w:t>)</w:t>
            </w:r>
          </w:p>
        </w:tc>
      </w:tr>
    </w:tbl>
    <w:p w14:paraId="099B7D7B" w14:textId="638992BB" w:rsidR="0013582E" w:rsidRDefault="0013582E" w:rsidP="0013582E">
      <w:pPr>
        <w:pStyle w:val="E1"/>
        <w:ind w:left="1571"/>
      </w:pPr>
      <w:bookmarkStart w:id="606" w:name="_Toc58227888"/>
      <w:r>
        <w:t xml:space="preserve">Table </w:t>
      </w:r>
      <w:r>
        <w:fldChar w:fldCharType="begin"/>
      </w:r>
      <w:r>
        <w:instrText xml:space="preserve"> STYLEREF 1 \s </w:instrText>
      </w:r>
      <w:r>
        <w:fldChar w:fldCharType="separate"/>
      </w:r>
      <w:r w:rsidR="003E0F18">
        <w:rPr>
          <w:noProof/>
        </w:rPr>
        <w:t>2</w:t>
      </w:r>
      <w:r>
        <w:fldChar w:fldCharType="end"/>
      </w:r>
      <w:r>
        <w:noBreakHyphen/>
      </w:r>
      <w:r>
        <w:fldChar w:fldCharType="begin"/>
      </w:r>
      <w:r>
        <w:instrText xml:space="preserve"> SEQ Table \* ARABIC \s 1 </w:instrText>
      </w:r>
      <w:r>
        <w:fldChar w:fldCharType="separate"/>
      </w:r>
      <w:r w:rsidR="003E0F18">
        <w:rPr>
          <w:noProof/>
        </w:rPr>
        <w:t>97</w:t>
      </w:r>
      <w:r>
        <w:fldChar w:fldCharType="end"/>
      </w:r>
      <w:r>
        <w:t xml:space="preserve">: </w:t>
      </w:r>
      <w:r w:rsidR="00031786">
        <w:t>E16</w:t>
      </w:r>
      <w:r>
        <w:t xml:space="preserve"> - Drawings</w:t>
      </w:r>
      <w:bookmarkEnd w:id="606"/>
    </w:p>
    <w:p w14:paraId="2D298CCF" w14:textId="77777777" w:rsidR="0013582E" w:rsidRDefault="0013582E" w:rsidP="0013582E">
      <w:pPr>
        <w:pStyle w:val="Caption"/>
      </w:pPr>
    </w:p>
    <w:p w14:paraId="2E0BB2B9" w14:textId="77777777" w:rsidR="0013582E" w:rsidRPr="000A3867" w:rsidRDefault="0013582E" w:rsidP="0013582E">
      <w:pPr>
        <w:pStyle w:val="E1"/>
      </w:pPr>
      <w:r w:rsidRPr="000A3867">
        <w:t xml:space="preserve">This </w:t>
      </w:r>
      <w:r w:rsidRPr="007B69E3">
        <w:t>includes</w:t>
      </w:r>
      <w:r w:rsidRPr="000A3867">
        <w:t xml:space="preserve"> but not limited to the following works.</w:t>
      </w:r>
    </w:p>
    <w:p w14:paraId="11D42EAA" w14:textId="77777777" w:rsidR="0013582E" w:rsidRDefault="0013582E" w:rsidP="0013582E">
      <w:pPr>
        <w:pStyle w:val="P1"/>
      </w:pPr>
      <w:r>
        <w:t>Upgrade of the existing cable network from powerhouse to PV feed-in point.</w:t>
      </w:r>
    </w:p>
    <w:p w14:paraId="140EDFDD" w14:textId="77777777" w:rsidR="0013582E" w:rsidRDefault="0013582E" w:rsidP="0013582E">
      <w:pPr>
        <w:pStyle w:val="P1"/>
      </w:pPr>
      <w:r>
        <w:t>Modification or replacement of Distribution boxes to accommodate the proposed higher size cables connection.</w:t>
      </w:r>
    </w:p>
    <w:p w14:paraId="19AEEC4B" w14:textId="77777777" w:rsidR="0013582E" w:rsidRDefault="0013582E" w:rsidP="0013582E">
      <w:pPr>
        <w:pStyle w:val="P1"/>
      </w:pPr>
      <w:r w:rsidRPr="001F5532">
        <w:t>Modification or replacement of Distribution boxes to accommodate new connection o</w:t>
      </w:r>
      <w:r w:rsidRPr="009C6F0E">
        <w:t>f proposed PV</w:t>
      </w:r>
      <w:r w:rsidRPr="001F5532">
        <w:t>.</w:t>
      </w:r>
    </w:p>
    <w:p w14:paraId="66ABA5E7" w14:textId="77777777" w:rsidR="0013582E" w:rsidRPr="001F5532" w:rsidRDefault="0013582E" w:rsidP="0013582E">
      <w:pPr>
        <w:pStyle w:val="P1"/>
      </w:pPr>
      <w:r>
        <w:t>Replacement of existing Main LV Distribution board with the new LV Distribution board in the power house.</w:t>
      </w:r>
    </w:p>
    <w:p w14:paraId="620872A5" w14:textId="77777777" w:rsidR="0013582E" w:rsidRDefault="0013582E" w:rsidP="0013582E">
      <w:pPr>
        <w:pStyle w:val="E1"/>
      </w:pPr>
      <w:r>
        <w:t xml:space="preserve">The </w:t>
      </w:r>
      <w:r w:rsidRPr="007B69E3">
        <w:t>modification</w:t>
      </w:r>
      <w:r>
        <w:t xml:space="preserve"> / replacement of distribution boxes shall be designed to meet the final design kWp of the PV that will be approved by the Employer.</w:t>
      </w:r>
    </w:p>
    <w:p w14:paraId="79231B13" w14:textId="77777777" w:rsidR="0013582E" w:rsidRDefault="0013582E" w:rsidP="0013582E">
      <w:pPr>
        <w:pStyle w:val="E1"/>
      </w:pPr>
      <w:r>
        <w:t>The new LV distribution board shall be designed in accordance with the latest international standards and shall include the automatic generator control systems and auto-synchronization systems.</w:t>
      </w:r>
    </w:p>
    <w:p w14:paraId="52D2A0C3" w14:textId="77777777" w:rsidR="0013582E" w:rsidRDefault="0013582E" w:rsidP="0013582E">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756E323A" w14:textId="77777777" w:rsidR="0013582E" w:rsidRDefault="0013582E" w:rsidP="0013582E">
      <w:pPr>
        <w:jc w:val="both"/>
      </w:pPr>
      <w:r>
        <w:t>Bidder shall provide control cabling and junction boxes required for the proposed grid upgrade in the island.</w:t>
      </w:r>
    </w:p>
    <w:p w14:paraId="1F89CFA9" w14:textId="0C12BC95" w:rsidR="0013582E" w:rsidRDefault="0013582E" w:rsidP="0013582E">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45D94C56" w14:textId="3C525F87" w:rsidR="00704908" w:rsidRDefault="00704908" w:rsidP="0013582E">
      <w:pPr>
        <w:pStyle w:val="E1"/>
      </w:pPr>
    </w:p>
    <w:p w14:paraId="3F27812E" w14:textId="699391F5" w:rsidR="00704908" w:rsidRDefault="00704908" w:rsidP="0013582E">
      <w:pPr>
        <w:pStyle w:val="E1"/>
      </w:pPr>
    </w:p>
    <w:p w14:paraId="5D535272" w14:textId="608ED593" w:rsidR="00704908" w:rsidRDefault="00704908" w:rsidP="0013582E">
      <w:pPr>
        <w:pStyle w:val="E1"/>
      </w:pPr>
    </w:p>
    <w:p w14:paraId="62A45366" w14:textId="55205894" w:rsidR="00704908" w:rsidRDefault="00704908" w:rsidP="0013582E">
      <w:pPr>
        <w:pStyle w:val="E1"/>
      </w:pPr>
    </w:p>
    <w:p w14:paraId="54F30E84" w14:textId="0B80B540" w:rsidR="00704908" w:rsidRDefault="00704908" w:rsidP="0013582E">
      <w:pPr>
        <w:pStyle w:val="E1"/>
      </w:pPr>
    </w:p>
    <w:p w14:paraId="63B5FCD0" w14:textId="77777777" w:rsidR="00704908" w:rsidRDefault="00704908" w:rsidP="0013582E">
      <w:pPr>
        <w:pStyle w:val="E1"/>
      </w:pPr>
    </w:p>
    <w:p w14:paraId="04F05227" w14:textId="77777777" w:rsidR="0013582E" w:rsidRDefault="0013582E" w:rsidP="0013582E">
      <w:pPr>
        <w:pStyle w:val="Heading4"/>
        <w:rPr>
          <w:rFonts w:cs="Arial"/>
        </w:rPr>
      </w:pPr>
      <w:r>
        <w:rPr>
          <w:rFonts w:cs="Arial"/>
        </w:rPr>
        <w:lastRenderedPageBreak/>
        <w:t>Schedule of Grid Infrastructure Modifications</w:t>
      </w:r>
    </w:p>
    <w:p w14:paraId="128C47C9" w14:textId="41FB58EE" w:rsidR="0013582E" w:rsidRDefault="0013582E" w:rsidP="0013582E">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031786" w:rsidRPr="00031786">
        <w:t>E-16  Meedhoo</w:t>
      </w:r>
      <w:r>
        <w:t xml:space="preserve"> Island</w:t>
      </w:r>
      <w:r>
        <w:rPr>
          <w:rFonts w:cs="Arial"/>
        </w:rPr>
        <w:t>.</w:t>
      </w:r>
    </w:p>
    <w:p w14:paraId="2AAAA48A" w14:textId="77777777" w:rsidR="0013582E" w:rsidRPr="00CB0572" w:rsidRDefault="0013582E" w:rsidP="0013582E">
      <w:pPr>
        <w:pStyle w:val="P1"/>
      </w:pPr>
      <w:r w:rsidRPr="000F7242">
        <w:t>Schedule of Cables-Power</w:t>
      </w:r>
      <w:r>
        <w:t xml:space="preserve"> H</w:t>
      </w:r>
      <w:r w:rsidRPr="000F7242">
        <w:t>ouse</w:t>
      </w:r>
      <w:r>
        <w:t>:</w:t>
      </w:r>
    </w:p>
    <w:tbl>
      <w:tblPr>
        <w:tblStyle w:val="TablePOISED3"/>
        <w:tblW w:w="9293" w:type="dxa"/>
        <w:tblLayout w:type="fixed"/>
        <w:tblLook w:val="04A0" w:firstRow="1" w:lastRow="0" w:firstColumn="1" w:lastColumn="0" w:noHBand="0" w:noVBand="1"/>
      </w:tblPr>
      <w:tblGrid>
        <w:gridCol w:w="2780"/>
        <w:gridCol w:w="2070"/>
        <w:gridCol w:w="1260"/>
        <w:gridCol w:w="1710"/>
        <w:gridCol w:w="1473"/>
      </w:tblGrid>
      <w:tr w:rsidR="00401CC3" w:rsidRPr="00031786" w14:paraId="09F873E6" w14:textId="77777777" w:rsidTr="005B08A8">
        <w:trPr>
          <w:cnfStyle w:val="100000000000" w:firstRow="1" w:lastRow="0" w:firstColumn="0" w:lastColumn="0" w:oddVBand="0" w:evenVBand="0" w:oddHBand="0" w:evenHBand="0" w:firstRowFirstColumn="0" w:firstRowLastColumn="0" w:lastRowFirstColumn="0" w:lastRowLastColumn="0"/>
          <w:trHeight w:val="20"/>
        </w:trPr>
        <w:tc>
          <w:tcPr>
            <w:tcW w:w="2780" w:type="dxa"/>
            <w:hideMark/>
          </w:tcPr>
          <w:p w14:paraId="6F7716A6" w14:textId="77777777" w:rsidR="00401CC3" w:rsidRPr="00704908" w:rsidRDefault="00401CC3" w:rsidP="00C2214F">
            <w:pPr>
              <w:pStyle w:val="TableTextPOISED"/>
              <w:rPr>
                <w:rStyle w:val="Tabletext"/>
              </w:rPr>
            </w:pPr>
            <w:r w:rsidRPr="00704908">
              <w:rPr>
                <w:rStyle w:val="Tabletext"/>
              </w:rPr>
              <w:t>From</w:t>
            </w:r>
          </w:p>
        </w:tc>
        <w:tc>
          <w:tcPr>
            <w:tcW w:w="2070" w:type="dxa"/>
            <w:hideMark/>
          </w:tcPr>
          <w:p w14:paraId="46ACDA50" w14:textId="77777777" w:rsidR="00401CC3" w:rsidRPr="00704908" w:rsidRDefault="00401CC3" w:rsidP="00C2214F">
            <w:pPr>
              <w:pStyle w:val="TableTextPOISED"/>
              <w:rPr>
                <w:rStyle w:val="Tabletext"/>
              </w:rPr>
            </w:pPr>
            <w:r w:rsidRPr="00704908">
              <w:rPr>
                <w:rStyle w:val="Tabletext"/>
              </w:rPr>
              <w:t>To</w:t>
            </w:r>
          </w:p>
        </w:tc>
        <w:tc>
          <w:tcPr>
            <w:tcW w:w="1260" w:type="dxa"/>
            <w:hideMark/>
          </w:tcPr>
          <w:p w14:paraId="703FFA37" w14:textId="77777777" w:rsidR="00401CC3" w:rsidRPr="00704908" w:rsidRDefault="00401CC3" w:rsidP="00C2214F">
            <w:pPr>
              <w:pStyle w:val="TableTextPOISED"/>
              <w:rPr>
                <w:rStyle w:val="Tabletext"/>
              </w:rPr>
            </w:pPr>
            <w:r w:rsidRPr="00704908">
              <w:rPr>
                <w:rStyle w:val="Tabletext"/>
              </w:rPr>
              <w:t>No. of Runs</w:t>
            </w:r>
          </w:p>
        </w:tc>
        <w:tc>
          <w:tcPr>
            <w:tcW w:w="1710" w:type="dxa"/>
            <w:hideMark/>
          </w:tcPr>
          <w:p w14:paraId="781E02D2" w14:textId="77777777" w:rsidR="00401CC3" w:rsidRPr="00704908" w:rsidRDefault="00401CC3" w:rsidP="00C2214F">
            <w:pPr>
              <w:pStyle w:val="TableTextPOISED"/>
              <w:rPr>
                <w:rStyle w:val="Tabletext"/>
                <w:lang w:val="en-US"/>
              </w:rPr>
            </w:pPr>
            <w:r w:rsidRPr="00704908">
              <w:rPr>
                <w:rStyle w:val="Tabletext"/>
                <w:lang w:val="en-US"/>
              </w:rPr>
              <w:t>Proposed</w:t>
            </w:r>
            <w:r w:rsidRPr="00704908">
              <w:rPr>
                <w:rStyle w:val="Tabletext"/>
                <w:lang w:val="en-US"/>
              </w:rPr>
              <w:br/>
              <w:t>Cable Size</w:t>
            </w:r>
            <w:r w:rsidRPr="00704908">
              <w:rPr>
                <w:rStyle w:val="Tabletext"/>
                <w:lang w:val="en-US"/>
              </w:rPr>
              <w:br/>
              <w:t>(Sq.mm)</w:t>
            </w:r>
          </w:p>
        </w:tc>
        <w:tc>
          <w:tcPr>
            <w:tcW w:w="1473" w:type="dxa"/>
            <w:hideMark/>
          </w:tcPr>
          <w:p w14:paraId="325F381D" w14:textId="77777777" w:rsidR="00401CC3" w:rsidRPr="00704908" w:rsidRDefault="00401CC3" w:rsidP="00C2214F">
            <w:pPr>
              <w:pStyle w:val="TableTextPOISED"/>
              <w:rPr>
                <w:rStyle w:val="Tabletext"/>
              </w:rPr>
            </w:pPr>
            <w:r w:rsidRPr="00704908">
              <w:rPr>
                <w:rStyle w:val="Tabletext"/>
              </w:rPr>
              <w:t xml:space="preserve">Length </w:t>
            </w:r>
            <w:r w:rsidRPr="00704908">
              <w:rPr>
                <w:rStyle w:val="Tabletext"/>
              </w:rPr>
              <w:br/>
              <w:t>(M)</w:t>
            </w:r>
          </w:p>
        </w:tc>
      </w:tr>
      <w:tr w:rsidR="00401CC3" w:rsidRPr="00031786" w14:paraId="77AE4217" w14:textId="77777777" w:rsidTr="005B08A8">
        <w:trPr>
          <w:trHeight w:val="20"/>
        </w:trPr>
        <w:tc>
          <w:tcPr>
            <w:tcW w:w="2780" w:type="dxa"/>
            <w:noWrap/>
            <w:hideMark/>
          </w:tcPr>
          <w:p w14:paraId="1B82FD59" w14:textId="0F65DEFB" w:rsidR="00401CC3" w:rsidRPr="00704908" w:rsidRDefault="00401CC3" w:rsidP="00C2214F">
            <w:pPr>
              <w:pStyle w:val="TableTextPOISED"/>
              <w:rPr>
                <w:rStyle w:val="Tabletext"/>
                <w:lang w:val="en-US"/>
              </w:rPr>
            </w:pPr>
            <w:r w:rsidRPr="00704908">
              <w:rPr>
                <w:rStyle w:val="Tabletext"/>
                <w:lang w:val="en-US"/>
              </w:rPr>
              <w:t>Main LVDB (PH-FEEDER-</w:t>
            </w:r>
            <w:r w:rsidR="00704908">
              <w:rPr>
                <w:rStyle w:val="Tabletext"/>
                <w:lang w:val="en-US"/>
              </w:rPr>
              <w:t>A</w:t>
            </w:r>
            <w:r w:rsidRPr="00704908">
              <w:rPr>
                <w:rStyle w:val="Tabletext"/>
                <w:lang w:val="en-US"/>
              </w:rPr>
              <w:t>)</w:t>
            </w:r>
          </w:p>
        </w:tc>
        <w:tc>
          <w:tcPr>
            <w:tcW w:w="2070" w:type="dxa"/>
            <w:noWrap/>
            <w:hideMark/>
          </w:tcPr>
          <w:p w14:paraId="0B3DFB0E" w14:textId="29E7E5E0" w:rsidR="00401CC3" w:rsidRPr="00704908" w:rsidRDefault="00735EE8" w:rsidP="00C2214F">
            <w:pPr>
              <w:pStyle w:val="TableTextPOISED"/>
              <w:rPr>
                <w:rStyle w:val="Tabletext"/>
              </w:rPr>
            </w:pPr>
            <w:r>
              <w:rPr>
                <w:rStyle w:val="Tabletext"/>
              </w:rPr>
              <w:t>Distribution Box A-1</w:t>
            </w:r>
          </w:p>
        </w:tc>
        <w:tc>
          <w:tcPr>
            <w:tcW w:w="1260" w:type="dxa"/>
            <w:noWrap/>
            <w:hideMark/>
          </w:tcPr>
          <w:p w14:paraId="63D4F2A5" w14:textId="5AF6BB8A" w:rsidR="00401CC3" w:rsidRPr="00704908" w:rsidRDefault="00735EE8" w:rsidP="00C2214F">
            <w:pPr>
              <w:pStyle w:val="TableTextPOISED"/>
              <w:rPr>
                <w:rStyle w:val="Tabletext"/>
              </w:rPr>
            </w:pPr>
            <w:r>
              <w:rPr>
                <w:rStyle w:val="Tabletext"/>
              </w:rPr>
              <w:t>2</w:t>
            </w:r>
          </w:p>
        </w:tc>
        <w:tc>
          <w:tcPr>
            <w:tcW w:w="1710" w:type="dxa"/>
            <w:noWrap/>
            <w:hideMark/>
          </w:tcPr>
          <w:p w14:paraId="337C27F3" w14:textId="7C45C3AF" w:rsidR="00401CC3" w:rsidRPr="00704908" w:rsidRDefault="00401CC3" w:rsidP="00C2214F">
            <w:pPr>
              <w:pStyle w:val="TableTextPOISED"/>
              <w:rPr>
                <w:rStyle w:val="Tabletext"/>
              </w:rPr>
            </w:pPr>
            <w:r w:rsidRPr="00704908">
              <w:rPr>
                <w:rStyle w:val="Tabletext"/>
              </w:rPr>
              <w:t xml:space="preserve">4C x </w:t>
            </w:r>
            <w:r w:rsidR="00735EE8">
              <w:rPr>
                <w:rStyle w:val="Tabletext"/>
              </w:rPr>
              <w:t>24</w:t>
            </w:r>
            <w:r w:rsidR="00735EE8" w:rsidRPr="00704908">
              <w:rPr>
                <w:rStyle w:val="Tabletext"/>
              </w:rPr>
              <w:t xml:space="preserve">0  </w:t>
            </w:r>
          </w:p>
        </w:tc>
        <w:tc>
          <w:tcPr>
            <w:tcW w:w="1473" w:type="dxa"/>
            <w:noWrap/>
            <w:hideMark/>
          </w:tcPr>
          <w:p w14:paraId="3D155D6F" w14:textId="1B710C6F" w:rsidR="00401CC3" w:rsidRPr="00704908" w:rsidRDefault="00735EE8" w:rsidP="00C2214F">
            <w:pPr>
              <w:pStyle w:val="TableTextPOISED"/>
              <w:keepNext/>
              <w:rPr>
                <w:rStyle w:val="Tabletext"/>
              </w:rPr>
            </w:pPr>
            <w:r>
              <w:rPr>
                <w:rStyle w:val="Tabletext"/>
              </w:rPr>
              <w:t>198</w:t>
            </w:r>
          </w:p>
        </w:tc>
      </w:tr>
      <w:tr w:rsidR="00401CC3" w:rsidRPr="000A6BFD" w14:paraId="0B1B1827"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732A533B" w14:textId="4991833B" w:rsidR="00401CC3" w:rsidRPr="00704908" w:rsidRDefault="00735EE8" w:rsidP="00C2214F">
            <w:pPr>
              <w:pStyle w:val="TableTextPOISED"/>
              <w:rPr>
                <w:rStyle w:val="Tabletext"/>
                <w:lang w:val="en-US"/>
              </w:rPr>
            </w:pPr>
            <w:r>
              <w:rPr>
                <w:rStyle w:val="Tabletext"/>
              </w:rPr>
              <w:t>Distribution Box A-1</w:t>
            </w:r>
          </w:p>
        </w:tc>
        <w:tc>
          <w:tcPr>
            <w:tcW w:w="2070" w:type="dxa"/>
            <w:noWrap/>
          </w:tcPr>
          <w:p w14:paraId="39C7E769" w14:textId="7DAE1CDC" w:rsidR="00401CC3" w:rsidRPr="00704908" w:rsidRDefault="00735EE8" w:rsidP="00C2214F">
            <w:pPr>
              <w:pStyle w:val="TableTextPOISED"/>
              <w:rPr>
                <w:rStyle w:val="Tabletext"/>
              </w:rPr>
            </w:pPr>
            <w:r>
              <w:rPr>
                <w:rStyle w:val="Tabletext"/>
              </w:rPr>
              <w:t>Distribution Box A-2</w:t>
            </w:r>
          </w:p>
        </w:tc>
        <w:tc>
          <w:tcPr>
            <w:tcW w:w="1260" w:type="dxa"/>
            <w:noWrap/>
          </w:tcPr>
          <w:p w14:paraId="45056D0D" w14:textId="77777777" w:rsidR="00401CC3" w:rsidRPr="00704908" w:rsidRDefault="00401CC3" w:rsidP="00C2214F">
            <w:pPr>
              <w:pStyle w:val="TableTextPOISED"/>
              <w:rPr>
                <w:rStyle w:val="Tabletext"/>
              </w:rPr>
            </w:pPr>
            <w:r w:rsidRPr="00704908">
              <w:rPr>
                <w:rStyle w:val="Tabletext"/>
              </w:rPr>
              <w:t>1</w:t>
            </w:r>
          </w:p>
        </w:tc>
        <w:tc>
          <w:tcPr>
            <w:tcW w:w="1710" w:type="dxa"/>
            <w:noWrap/>
          </w:tcPr>
          <w:p w14:paraId="2A3AD7D2" w14:textId="473BE9F0" w:rsidR="00401CC3" w:rsidRPr="00704908" w:rsidRDefault="00401CC3" w:rsidP="00C2214F">
            <w:pPr>
              <w:pStyle w:val="TableTextPOISED"/>
              <w:rPr>
                <w:rStyle w:val="Tabletext"/>
              </w:rPr>
            </w:pPr>
            <w:r w:rsidRPr="00704908">
              <w:t xml:space="preserve">4C x </w:t>
            </w:r>
            <w:r w:rsidR="00CF741E">
              <w:t>24</w:t>
            </w:r>
            <w:r w:rsidR="00CF741E" w:rsidRPr="00704908">
              <w:t>0</w:t>
            </w:r>
          </w:p>
        </w:tc>
        <w:tc>
          <w:tcPr>
            <w:tcW w:w="1473" w:type="dxa"/>
            <w:noWrap/>
          </w:tcPr>
          <w:p w14:paraId="2E764AAA" w14:textId="3FBB99E8" w:rsidR="00401CC3" w:rsidRPr="00704908" w:rsidRDefault="00CF741E" w:rsidP="00C2214F">
            <w:pPr>
              <w:pStyle w:val="TableTextPOISED"/>
              <w:keepNext/>
              <w:rPr>
                <w:rStyle w:val="Tabletext"/>
              </w:rPr>
            </w:pPr>
            <w:r>
              <w:t>90</w:t>
            </w:r>
          </w:p>
        </w:tc>
      </w:tr>
      <w:tr w:rsidR="00704908" w:rsidRPr="000A6BFD" w14:paraId="24C48599" w14:textId="77777777" w:rsidTr="005B08A8">
        <w:trPr>
          <w:trHeight w:val="20"/>
        </w:trPr>
        <w:tc>
          <w:tcPr>
            <w:tcW w:w="2780" w:type="dxa"/>
            <w:noWrap/>
          </w:tcPr>
          <w:p w14:paraId="74A1EEAB" w14:textId="766AAC2A" w:rsidR="00704908" w:rsidRPr="00704908" w:rsidRDefault="00735EE8" w:rsidP="00C2214F">
            <w:pPr>
              <w:pStyle w:val="TableTextPOISED"/>
              <w:rPr>
                <w:rStyle w:val="Tabletext"/>
                <w:lang w:val="en-US"/>
              </w:rPr>
            </w:pPr>
            <w:r>
              <w:rPr>
                <w:rStyle w:val="Tabletext"/>
              </w:rPr>
              <w:t>Distribution Box A-2</w:t>
            </w:r>
          </w:p>
        </w:tc>
        <w:tc>
          <w:tcPr>
            <w:tcW w:w="2070" w:type="dxa"/>
            <w:noWrap/>
          </w:tcPr>
          <w:p w14:paraId="034E1DF8" w14:textId="5C30D4ED" w:rsidR="00704908" w:rsidRPr="00704908" w:rsidRDefault="00735EE8" w:rsidP="00C2214F">
            <w:pPr>
              <w:pStyle w:val="TableTextPOISED"/>
            </w:pPr>
            <w:r>
              <w:rPr>
                <w:rStyle w:val="Tabletext"/>
              </w:rPr>
              <w:t>Distribution Box A-3</w:t>
            </w:r>
          </w:p>
        </w:tc>
        <w:tc>
          <w:tcPr>
            <w:tcW w:w="1260" w:type="dxa"/>
            <w:noWrap/>
          </w:tcPr>
          <w:p w14:paraId="66E072B5" w14:textId="1B0C2004" w:rsidR="00704908" w:rsidRPr="00704908" w:rsidRDefault="00CF741E" w:rsidP="00C2214F">
            <w:pPr>
              <w:pStyle w:val="TableTextPOISED"/>
              <w:rPr>
                <w:rStyle w:val="Tabletext"/>
              </w:rPr>
            </w:pPr>
            <w:r>
              <w:rPr>
                <w:rStyle w:val="Tabletext"/>
              </w:rPr>
              <w:t>1</w:t>
            </w:r>
          </w:p>
        </w:tc>
        <w:tc>
          <w:tcPr>
            <w:tcW w:w="1710" w:type="dxa"/>
            <w:noWrap/>
          </w:tcPr>
          <w:p w14:paraId="4B9D6BC3" w14:textId="5D6A476E" w:rsidR="00704908" w:rsidRPr="00704908" w:rsidRDefault="00CF741E" w:rsidP="00C2214F">
            <w:pPr>
              <w:pStyle w:val="TableTextPOISED"/>
            </w:pPr>
            <w:r w:rsidRPr="00704908">
              <w:t xml:space="preserve">4C x </w:t>
            </w:r>
            <w:r>
              <w:t>24</w:t>
            </w:r>
            <w:r w:rsidRPr="00704908">
              <w:t>0</w:t>
            </w:r>
          </w:p>
        </w:tc>
        <w:tc>
          <w:tcPr>
            <w:tcW w:w="1473" w:type="dxa"/>
            <w:noWrap/>
          </w:tcPr>
          <w:p w14:paraId="713BF8CB" w14:textId="736CDF4C" w:rsidR="00704908" w:rsidRPr="00704908" w:rsidRDefault="00CF741E" w:rsidP="00C2214F">
            <w:pPr>
              <w:pStyle w:val="TableTextPOISED"/>
              <w:keepNext/>
            </w:pPr>
            <w:r>
              <w:t>80</w:t>
            </w:r>
          </w:p>
        </w:tc>
      </w:tr>
      <w:tr w:rsidR="00704908" w:rsidRPr="000A6BFD" w14:paraId="69F06B0A"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2246102E" w14:textId="43E10C11" w:rsidR="00704908" w:rsidRPr="00704908" w:rsidRDefault="00735EE8" w:rsidP="00C2214F">
            <w:pPr>
              <w:pStyle w:val="TableTextPOISED"/>
              <w:rPr>
                <w:rStyle w:val="Tabletext"/>
                <w:lang w:val="en-US"/>
              </w:rPr>
            </w:pPr>
            <w:r>
              <w:rPr>
                <w:rStyle w:val="Tabletext"/>
              </w:rPr>
              <w:t>Distribution Box A-3</w:t>
            </w:r>
          </w:p>
        </w:tc>
        <w:tc>
          <w:tcPr>
            <w:tcW w:w="2070" w:type="dxa"/>
            <w:noWrap/>
          </w:tcPr>
          <w:p w14:paraId="74E78721" w14:textId="1F2C9B8F" w:rsidR="00704908" w:rsidRPr="00704908" w:rsidRDefault="00735EE8" w:rsidP="00C2214F">
            <w:pPr>
              <w:pStyle w:val="TableTextPOISED"/>
            </w:pPr>
            <w:r>
              <w:rPr>
                <w:rStyle w:val="Tabletext"/>
              </w:rPr>
              <w:t>Distribution Box A-4</w:t>
            </w:r>
          </w:p>
        </w:tc>
        <w:tc>
          <w:tcPr>
            <w:tcW w:w="1260" w:type="dxa"/>
            <w:noWrap/>
          </w:tcPr>
          <w:p w14:paraId="7137F5B2" w14:textId="7B241917" w:rsidR="00704908" w:rsidRPr="00704908" w:rsidRDefault="00CF741E" w:rsidP="00C2214F">
            <w:pPr>
              <w:pStyle w:val="TableTextPOISED"/>
              <w:rPr>
                <w:rStyle w:val="Tabletext"/>
              </w:rPr>
            </w:pPr>
            <w:r>
              <w:rPr>
                <w:rStyle w:val="Tabletext"/>
              </w:rPr>
              <w:t>1</w:t>
            </w:r>
          </w:p>
        </w:tc>
        <w:tc>
          <w:tcPr>
            <w:tcW w:w="1710" w:type="dxa"/>
            <w:noWrap/>
          </w:tcPr>
          <w:p w14:paraId="0AD99F7C" w14:textId="514338C7" w:rsidR="00704908" w:rsidRPr="00704908" w:rsidRDefault="00CF741E" w:rsidP="00C2214F">
            <w:pPr>
              <w:pStyle w:val="TableTextPOISED"/>
            </w:pPr>
            <w:r w:rsidRPr="00704908">
              <w:t xml:space="preserve">4C x </w:t>
            </w:r>
            <w:r>
              <w:t>24</w:t>
            </w:r>
            <w:r w:rsidRPr="00704908">
              <w:t>0</w:t>
            </w:r>
          </w:p>
        </w:tc>
        <w:tc>
          <w:tcPr>
            <w:tcW w:w="1473" w:type="dxa"/>
            <w:noWrap/>
          </w:tcPr>
          <w:p w14:paraId="59C80839" w14:textId="5C65A82B" w:rsidR="00704908" w:rsidRPr="00704908" w:rsidRDefault="00CF741E" w:rsidP="00C2214F">
            <w:pPr>
              <w:pStyle w:val="TableTextPOISED"/>
              <w:keepNext/>
            </w:pPr>
            <w:r>
              <w:t>117</w:t>
            </w:r>
          </w:p>
        </w:tc>
      </w:tr>
      <w:tr w:rsidR="00704908" w:rsidRPr="000A6BFD" w14:paraId="45B58FB7" w14:textId="77777777" w:rsidTr="005B08A8">
        <w:trPr>
          <w:trHeight w:val="20"/>
        </w:trPr>
        <w:tc>
          <w:tcPr>
            <w:tcW w:w="2780" w:type="dxa"/>
            <w:noWrap/>
          </w:tcPr>
          <w:p w14:paraId="4535C0C8" w14:textId="3B189145" w:rsidR="00704908" w:rsidRPr="00704908" w:rsidRDefault="00735EE8" w:rsidP="00C2214F">
            <w:pPr>
              <w:pStyle w:val="TableTextPOISED"/>
              <w:rPr>
                <w:rStyle w:val="Tabletext"/>
                <w:lang w:val="en-US"/>
              </w:rPr>
            </w:pPr>
            <w:r>
              <w:rPr>
                <w:rStyle w:val="Tabletext"/>
              </w:rPr>
              <w:t>Distribution Box A-4</w:t>
            </w:r>
          </w:p>
        </w:tc>
        <w:tc>
          <w:tcPr>
            <w:tcW w:w="2070" w:type="dxa"/>
            <w:noWrap/>
          </w:tcPr>
          <w:p w14:paraId="3A319498" w14:textId="6845EFEA" w:rsidR="00704908" w:rsidRPr="00704908" w:rsidRDefault="00735EE8" w:rsidP="00C2214F">
            <w:pPr>
              <w:pStyle w:val="TableTextPOISED"/>
            </w:pPr>
            <w:r>
              <w:t>Harbour South GM</w:t>
            </w:r>
          </w:p>
        </w:tc>
        <w:tc>
          <w:tcPr>
            <w:tcW w:w="1260" w:type="dxa"/>
            <w:noWrap/>
          </w:tcPr>
          <w:p w14:paraId="1B1E6031" w14:textId="3B34FEEA" w:rsidR="00704908" w:rsidRPr="00704908" w:rsidRDefault="00CF741E" w:rsidP="00C2214F">
            <w:pPr>
              <w:pStyle w:val="TableTextPOISED"/>
              <w:rPr>
                <w:rStyle w:val="Tabletext"/>
              </w:rPr>
            </w:pPr>
            <w:r>
              <w:rPr>
                <w:rStyle w:val="Tabletext"/>
              </w:rPr>
              <w:t>1</w:t>
            </w:r>
          </w:p>
        </w:tc>
        <w:tc>
          <w:tcPr>
            <w:tcW w:w="1710" w:type="dxa"/>
            <w:noWrap/>
          </w:tcPr>
          <w:p w14:paraId="775CEA86" w14:textId="37E07070" w:rsidR="00704908" w:rsidRPr="00704908" w:rsidRDefault="00CF741E" w:rsidP="00C2214F">
            <w:pPr>
              <w:pStyle w:val="TableTextPOISED"/>
            </w:pPr>
            <w:r w:rsidRPr="00704908">
              <w:t xml:space="preserve">4C x </w:t>
            </w:r>
            <w:r>
              <w:t>7</w:t>
            </w:r>
            <w:r w:rsidRPr="00704908">
              <w:t>0</w:t>
            </w:r>
          </w:p>
        </w:tc>
        <w:tc>
          <w:tcPr>
            <w:tcW w:w="1473" w:type="dxa"/>
            <w:noWrap/>
          </w:tcPr>
          <w:p w14:paraId="429E15C2" w14:textId="3FFB03E9" w:rsidR="00704908" w:rsidRPr="00704908" w:rsidRDefault="00CF741E" w:rsidP="00C2214F">
            <w:pPr>
              <w:pStyle w:val="TableTextPOISED"/>
              <w:keepNext/>
            </w:pPr>
            <w:r>
              <w:t>130</w:t>
            </w:r>
          </w:p>
        </w:tc>
      </w:tr>
      <w:tr w:rsidR="00704908" w:rsidRPr="000A6BFD" w14:paraId="570CAA19"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615729F5" w14:textId="41BE9DF5" w:rsidR="00704908" w:rsidRPr="00704908" w:rsidRDefault="00735EE8" w:rsidP="00C2214F">
            <w:pPr>
              <w:pStyle w:val="TableTextPOISED"/>
              <w:rPr>
                <w:rStyle w:val="Tabletext"/>
                <w:lang w:val="en-US"/>
              </w:rPr>
            </w:pPr>
            <w:r>
              <w:rPr>
                <w:rStyle w:val="Tabletext"/>
              </w:rPr>
              <w:t>Distribution Box A-4</w:t>
            </w:r>
          </w:p>
        </w:tc>
        <w:tc>
          <w:tcPr>
            <w:tcW w:w="2070" w:type="dxa"/>
            <w:noWrap/>
          </w:tcPr>
          <w:p w14:paraId="67F18AF8" w14:textId="0A27FBBE" w:rsidR="00704908" w:rsidRPr="00704908" w:rsidRDefault="00735EE8" w:rsidP="00C2214F">
            <w:pPr>
              <w:pStyle w:val="TableTextPOISED"/>
            </w:pPr>
            <w:r>
              <w:rPr>
                <w:rStyle w:val="Tabletext"/>
              </w:rPr>
              <w:t>Distribution Box A-5</w:t>
            </w:r>
          </w:p>
        </w:tc>
        <w:tc>
          <w:tcPr>
            <w:tcW w:w="1260" w:type="dxa"/>
            <w:noWrap/>
          </w:tcPr>
          <w:p w14:paraId="386D4CAC" w14:textId="38464950" w:rsidR="00704908" w:rsidRPr="00704908" w:rsidRDefault="00CF741E" w:rsidP="00C2214F">
            <w:pPr>
              <w:pStyle w:val="TableTextPOISED"/>
              <w:rPr>
                <w:rStyle w:val="Tabletext"/>
              </w:rPr>
            </w:pPr>
            <w:r>
              <w:rPr>
                <w:rStyle w:val="Tabletext"/>
              </w:rPr>
              <w:t>1</w:t>
            </w:r>
          </w:p>
        </w:tc>
        <w:tc>
          <w:tcPr>
            <w:tcW w:w="1710" w:type="dxa"/>
            <w:noWrap/>
          </w:tcPr>
          <w:p w14:paraId="542330A2" w14:textId="04B803D9" w:rsidR="00704908" w:rsidRPr="00704908" w:rsidRDefault="00CF741E" w:rsidP="00C2214F">
            <w:pPr>
              <w:pStyle w:val="TableTextPOISED"/>
            </w:pPr>
            <w:r w:rsidRPr="00704908">
              <w:t xml:space="preserve">4C x </w:t>
            </w:r>
            <w:r>
              <w:t>24</w:t>
            </w:r>
            <w:r w:rsidRPr="00704908">
              <w:t>0</w:t>
            </w:r>
          </w:p>
        </w:tc>
        <w:tc>
          <w:tcPr>
            <w:tcW w:w="1473" w:type="dxa"/>
            <w:noWrap/>
          </w:tcPr>
          <w:p w14:paraId="650DA1FF" w14:textId="59997B5A" w:rsidR="00704908" w:rsidRPr="00704908" w:rsidRDefault="00CF741E" w:rsidP="00C2214F">
            <w:pPr>
              <w:pStyle w:val="TableTextPOISED"/>
              <w:keepNext/>
            </w:pPr>
            <w:r>
              <w:t>98</w:t>
            </w:r>
          </w:p>
        </w:tc>
      </w:tr>
      <w:tr w:rsidR="00704908" w:rsidRPr="000A6BFD" w14:paraId="6E526AD6" w14:textId="77777777" w:rsidTr="005B08A8">
        <w:trPr>
          <w:trHeight w:val="20"/>
        </w:trPr>
        <w:tc>
          <w:tcPr>
            <w:tcW w:w="2780" w:type="dxa"/>
            <w:noWrap/>
          </w:tcPr>
          <w:p w14:paraId="1CE58819" w14:textId="4EECFCBE" w:rsidR="00704908" w:rsidRPr="00704908" w:rsidRDefault="00735EE8" w:rsidP="00C2214F">
            <w:pPr>
              <w:pStyle w:val="TableTextPOISED"/>
              <w:rPr>
                <w:rStyle w:val="Tabletext"/>
                <w:lang w:val="en-US"/>
              </w:rPr>
            </w:pPr>
            <w:r>
              <w:rPr>
                <w:rStyle w:val="Tabletext"/>
              </w:rPr>
              <w:t>Distribution Box A-5</w:t>
            </w:r>
          </w:p>
        </w:tc>
        <w:tc>
          <w:tcPr>
            <w:tcW w:w="2070" w:type="dxa"/>
            <w:noWrap/>
          </w:tcPr>
          <w:p w14:paraId="2CA2D730" w14:textId="03407E4E" w:rsidR="00704908" w:rsidRPr="00704908" w:rsidRDefault="00735EE8" w:rsidP="00C2214F">
            <w:pPr>
              <w:pStyle w:val="TableTextPOISED"/>
            </w:pPr>
            <w:r>
              <w:rPr>
                <w:rStyle w:val="Tabletext"/>
              </w:rPr>
              <w:t>Distribution Box A-6</w:t>
            </w:r>
          </w:p>
        </w:tc>
        <w:tc>
          <w:tcPr>
            <w:tcW w:w="1260" w:type="dxa"/>
            <w:noWrap/>
          </w:tcPr>
          <w:p w14:paraId="7E261770" w14:textId="7B77469E" w:rsidR="00704908" w:rsidRPr="00704908" w:rsidRDefault="00CF741E" w:rsidP="00C2214F">
            <w:pPr>
              <w:pStyle w:val="TableTextPOISED"/>
              <w:rPr>
                <w:rStyle w:val="Tabletext"/>
              </w:rPr>
            </w:pPr>
            <w:r>
              <w:rPr>
                <w:rStyle w:val="Tabletext"/>
              </w:rPr>
              <w:t>1</w:t>
            </w:r>
          </w:p>
        </w:tc>
        <w:tc>
          <w:tcPr>
            <w:tcW w:w="1710" w:type="dxa"/>
            <w:noWrap/>
          </w:tcPr>
          <w:p w14:paraId="165E1D13" w14:textId="2278487E" w:rsidR="00704908" w:rsidRPr="00704908" w:rsidRDefault="00CF741E" w:rsidP="00C2214F">
            <w:pPr>
              <w:pStyle w:val="TableTextPOISED"/>
            </w:pPr>
            <w:r w:rsidRPr="00704908">
              <w:t xml:space="preserve">4C x </w:t>
            </w:r>
            <w:r>
              <w:t>24</w:t>
            </w:r>
            <w:r w:rsidRPr="00704908">
              <w:t>0</w:t>
            </w:r>
          </w:p>
        </w:tc>
        <w:tc>
          <w:tcPr>
            <w:tcW w:w="1473" w:type="dxa"/>
            <w:noWrap/>
          </w:tcPr>
          <w:p w14:paraId="338E1F45" w14:textId="4C343A04" w:rsidR="00704908" w:rsidRPr="00704908" w:rsidRDefault="00CF741E" w:rsidP="00C2214F">
            <w:pPr>
              <w:pStyle w:val="TableTextPOISED"/>
              <w:keepNext/>
            </w:pPr>
            <w:r>
              <w:t>89</w:t>
            </w:r>
          </w:p>
        </w:tc>
      </w:tr>
      <w:tr w:rsidR="00704908" w:rsidRPr="000A6BFD" w14:paraId="64B32EC8"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6AD98C99" w14:textId="45794A8B" w:rsidR="00704908" w:rsidRPr="00704908" w:rsidRDefault="00735EE8" w:rsidP="00C2214F">
            <w:pPr>
              <w:pStyle w:val="TableTextPOISED"/>
              <w:rPr>
                <w:rStyle w:val="Tabletext"/>
                <w:lang w:val="en-US"/>
              </w:rPr>
            </w:pPr>
            <w:r>
              <w:rPr>
                <w:rStyle w:val="Tabletext"/>
              </w:rPr>
              <w:t>Distribution Box A-6</w:t>
            </w:r>
          </w:p>
        </w:tc>
        <w:tc>
          <w:tcPr>
            <w:tcW w:w="2070" w:type="dxa"/>
            <w:noWrap/>
          </w:tcPr>
          <w:p w14:paraId="36F3C956" w14:textId="77C95F83" w:rsidR="00704908" w:rsidRPr="00704908" w:rsidRDefault="00735EE8" w:rsidP="00C2214F">
            <w:pPr>
              <w:pStyle w:val="TableTextPOISED"/>
            </w:pPr>
            <w:r>
              <w:rPr>
                <w:rStyle w:val="Tabletext"/>
              </w:rPr>
              <w:t>Distribution Box A-6-1</w:t>
            </w:r>
          </w:p>
        </w:tc>
        <w:tc>
          <w:tcPr>
            <w:tcW w:w="1260" w:type="dxa"/>
            <w:noWrap/>
          </w:tcPr>
          <w:p w14:paraId="417FB68B" w14:textId="29DD2352" w:rsidR="00704908" w:rsidRPr="00704908" w:rsidRDefault="00CF741E" w:rsidP="00C2214F">
            <w:pPr>
              <w:pStyle w:val="TableTextPOISED"/>
              <w:rPr>
                <w:rStyle w:val="Tabletext"/>
              </w:rPr>
            </w:pPr>
            <w:r>
              <w:rPr>
                <w:rStyle w:val="Tabletext"/>
              </w:rPr>
              <w:t>1</w:t>
            </w:r>
          </w:p>
        </w:tc>
        <w:tc>
          <w:tcPr>
            <w:tcW w:w="1710" w:type="dxa"/>
            <w:noWrap/>
          </w:tcPr>
          <w:p w14:paraId="5B8AC537" w14:textId="7B81C723" w:rsidR="00704908" w:rsidRPr="00704908" w:rsidRDefault="00CF741E" w:rsidP="00C2214F">
            <w:pPr>
              <w:pStyle w:val="TableTextPOISED"/>
            </w:pPr>
            <w:r w:rsidRPr="00704908">
              <w:t xml:space="preserve">4C x </w:t>
            </w:r>
            <w:r>
              <w:t>24</w:t>
            </w:r>
            <w:r w:rsidRPr="00704908">
              <w:t>0</w:t>
            </w:r>
          </w:p>
        </w:tc>
        <w:tc>
          <w:tcPr>
            <w:tcW w:w="1473" w:type="dxa"/>
            <w:noWrap/>
          </w:tcPr>
          <w:p w14:paraId="75BCBD32" w14:textId="0AC8F4CA" w:rsidR="00704908" w:rsidRPr="00704908" w:rsidRDefault="00CF741E" w:rsidP="00C2214F">
            <w:pPr>
              <w:pStyle w:val="TableTextPOISED"/>
              <w:keepNext/>
            </w:pPr>
            <w:r>
              <w:t>100</w:t>
            </w:r>
          </w:p>
        </w:tc>
      </w:tr>
      <w:tr w:rsidR="00704908" w:rsidRPr="000A6BFD" w14:paraId="16F7159B" w14:textId="77777777" w:rsidTr="005B08A8">
        <w:trPr>
          <w:trHeight w:val="20"/>
        </w:trPr>
        <w:tc>
          <w:tcPr>
            <w:tcW w:w="2780" w:type="dxa"/>
            <w:noWrap/>
          </w:tcPr>
          <w:p w14:paraId="4916A62B" w14:textId="620DC7EA" w:rsidR="00704908" w:rsidRPr="00704908" w:rsidRDefault="00735EE8" w:rsidP="00C2214F">
            <w:pPr>
              <w:pStyle w:val="TableTextPOISED"/>
              <w:rPr>
                <w:rStyle w:val="Tabletext"/>
                <w:lang w:val="en-US"/>
              </w:rPr>
            </w:pPr>
            <w:r>
              <w:rPr>
                <w:rStyle w:val="Tabletext"/>
              </w:rPr>
              <w:t>Distribution Box A-6-1</w:t>
            </w:r>
          </w:p>
        </w:tc>
        <w:tc>
          <w:tcPr>
            <w:tcW w:w="2070" w:type="dxa"/>
            <w:noWrap/>
          </w:tcPr>
          <w:p w14:paraId="04F18E99" w14:textId="37A871C2" w:rsidR="00704908" w:rsidRPr="00704908" w:rsidRDefault="00735EE8" w:rsidP="00C2214F">
            <w:pPr>
              <w:pStyle w:val="TableTextPOISED"/>
            </w:pPr>
            <w:r>
              <w:t>Harbour North GM</w:t>
            </w:r>
          </w:p>
        </w:tc>
        <w:tc>
          <w:tcPr>
            <w:tcW w:w="1260" w:type="dxa"/>
            <w:noWrap/>
          </w:tcPr>
          <w:p w14:paraId="41F8484B" w14:textId="23A0C773" w:rsidR="00704908" w:rsidRPr="00704908" w:rsidRDefault="00CF741E" w:rsidP="00C2214F">
            <w:pPr>
              <w:pStyle w:val="TableTextPOISED"/>
              <w:rPr>
                <w:rStyle w:val="Tabletext"/>
              </w:rPr>
            </w:pPr>
            <w:r>
              <w:rPr>
                <w:rStyle w:val="Tabletext"/>
              </w:rPr>
              <w:t>1</w:t>
            </w:r>
          </w:p>
        </w:tc>
        <w:tc>
          <w:tcPr>
            <w:tcW w:w="1710" w:type="dxa"/>
            <w:noWrap/>
          </w:tcPr>
          <w:p w14:paraId="6CFA2E60" w14:textId="258214D7" w:rsidR="00704908" w:rsidRPr="00704908" w:rsidRDefault="00CF741E" w:rsidP="00C2214F">
            <w:pPr>
              <w:pStyle w:val="TableTextPOISED"/>
            </w:pPr>
            <w:r w:rsidRPr="00704908">
              <w:t xml:space="preserve">4C x </w:t>
            </w:r>
            <w:r>
              <w:t>7</w:t>
            </w:r>
            <w:r w:rsidRPr="00704908">
              <w:t>0</w:t>
            </w:r>
          </w:p>
        </w:tc>
        <w:tc>
          <w:tcPr>
            <w:tcW w:w="1473" w:type="dxa"/>
            <w:noWrap/>
          </w:tcPr>
          <w:p w14:paraId="54D1FD81" w14:textId="1B62A89C" w:rsidR="00704908" w:rsidRPr="00704908" w:rsidRDefault="00CF741E" w:rsidP="00C2214F">
            <w:pPr>
              <w:pStyle w:val="TableTextPOISED"/>
              <w:keepNext/>
            </w:pPr>
            <w:r>
              <w:t>140</w:t>
            </w:r>
          </w:p>
        </w:tc>
      </w:tr>
      <w:tr w:rsidR="00704908" w:rsidRPr="000A6BFD" w14:paraId="7778745E"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2004A9B0" w14:textId="45BB45BB" w:rsidR="00704908" w:rsidRPr="00704908" w:rsidRDefault="00735EE8" w:rsidP="00C2214F">
            <w:pPr>
              <w:pStyle w:val="TableTextPOISED"/>
              <w:rPr>
                <w:rStyle w:val="Tabletext"/>
                <w:lang w:val="en-US"/>
              </w:rPr>
            </w:pPr>
            <w:r>
              <w:rPr>
                <w:rStyle w:val="Tabletext"/>
              </w:rPr>
              <w:t>Distribution Box A-6-1</w:t>
            </w:r>
          </w:p>
        </w:tc>
        <w:tc>
          <w:tcPr>
            <w:tcW w:w="2070" w:type="dxa"/>
            <w:noWrap/>
          </w:tcPr>
          <w:p w14:paraId="6DEE7843" w14:textId="3795D398" w:rsidR="00704908" w:rsidRPr="00704908" w:rsidRDefault="00735EE8" w:rsidP="00C2214F">
            <w:pPr>
              <w:pStyle w:val="TableTextPOISED"/>
            </w:pPr>
            <w:r>
              <w:t>Near Jamia Salah GM</w:t>
            </w:r>
          </w:p>
        </w:tc>
        <w:tc>
          <w:tcPr>
            <w:tcW w:w="1260" w:type="dxa"/>
            <w:noWrap/>
          </w:tcPr>
          <w:p w14:paraId="70888C70" w14:textId="6A104544" w:rsidR="00704908" w:rsidRPr="00704908" w:rsidRDefault="00CF741E" w:rsidP="00C2214F">
            <w:pPr>
              <w:pStyle w:val="TableTextPOISED"/>
              <w:rPr>
                <w:rStyle w:val="Tabletext"/>
              </w:rPr>
            </w:pPr>
            <w:r>
              <w:rPr>
                <w:rStyle w:val="Tabletext"/>
              </w:rPr>
              <w:t>1</w:t>
            </w:r>
          </w:p>
        </w:tc>
        <w:tc>
          <w:tcPr>
            <w:tcW w:w="1710" w:type="dxa"/>
            <w:noWrap/>
          </w:tcPr>
          <w:p w14:paraId="41808652" w14:textId="0DFFB003" w:rsidR="00704908" w:rsidRPr="00704908" w:rsidRDefault="00CF741E" w:rsidP="00C2214F">
            <w:pPr>
              <w:pStyle w:val="TableTextPOISED"/>
            </w:pPr>
            <w:r w:rsidRPr="00704908">
              <w:t xml:space="preserve">4C x </w:t>
            </w:r>
            <w:r>
              <w:t>7</w:t>
            </w:r>
            <w:r w:rsidRPr="00704908">
              <w:t>0</w:t>
            </w:r>
          </w:p>
        </w:tc>
        <w:tc>
          <w:tcPr>
            <w:tcW w:w="1473" w:type="dxa"/>
            <w:noWrap/>
          </w:tcPr>
          <w:p w14:paraId="7AADC556" w14:textId="010E0AB2" w:rsidR="00704908" w:rsidRPr="00704908" w:rsidRDefault="00CF741E" w:rsidP="00C2214F">
            <w:pPr>
              <w:pStyle w:val="TableTextPOISED"/>
              <w:keepNext/>
            </w:pPr>
            <w:r>
              <w:t>80</w:t>
            </w:r>
          </w:p>
        </w:tc>
      </w:tr>
      <w:tr w:rsidR="00704908" w:rsidRPr="000A6BFD" w14:paraId="21018B06" w14:textId="77777777" w:rsidTr="005B08A8">
        <w:trPr>
          <w:trHeight w:val="20"/>
        </w:trPr>
        <w:tc>
          <w:tcPr>
            <w:tcW w:w="2780" w:type="dxa"/>
            <w:noWrap/>
          </w:tcPr>
          <w:p w14:paraId="28C88447" w14:textId="4A5721D1" w:rsidR="00704908" w:rsidRPr="00704908" w:rsidRDefault="00CF741E" w:rsidP="00C2214F">
            <w:pPr>
              <w:pStyle w:val="TableTextPOISED"/>
              <w:rPr>
                <w:rStyle w:val="Tabletext"/>
                <w:lang w:val="en-US"/>
              </w:rPr>
            </w:pPr>
            <w:r>
              <w:rPr>
                <w:rStyle w:val="Tabletext"/>
              </w:rPr>
              <w:t>Distribution Box B-6</w:t>
            </w:r>
          </w:p>
        </w:tc>
        <w:tc>
          <w:tcPr>
            <w:tcW w:w="2070" w:type="dxa"/>
            <w:noWrap/>
          </w:tcPr>
          <w:p w14:paraId="2F8768F1" w14:textId="56366E29" w:rsidR="00704908" w:rsidRPr="00704908" w:rsidRDefault="00CF741E" w:rsidP="00C2214F">
            <w:pPr>
              <w:pStyle w:val="TableTextPOISED"/>
            </w:pPr>
            <w:r>
              <w:t>Womens Center PV</w:t>
            </w:r>
          </w:p>
        </w:tc>
        <w:tc>
          <w:tcPr>
            <w:tcW w:w="1260" w:type="dxa"/>
            <w:noWrap/>
          </w:tcPr>
          <w:p w14:paraId="78D1B486" w14:textId="012CFA0F" w:rsidR="00704908" w:rsidRPr="00704908" w:rsidRDefault="00CF741E" w:rsidP="00C2214F">
            <w:pPr>
              <w:pStyle w:val="TableTextPOISED"/>
              <w:rPr>
                <w:rStyle w:val="Tabletext"/>
              </w:rPr>
            </w:pPr>
            <w:r>
              <w:rPr>
                <w:rStyle w:val="Tabletext"/>
              </w:rPr>
              <w:t>1</w:t>
            </w:r>
          </w:p>
        </w:tc>
        <w:tc>
          <w:tcPr>
            <w:tcW w:w="1710" w:type="dxa"/>
            <w:noWrap/>
          </w:tcPr>
          <w:p w14:paraId="200763C1" w14:textId="01E65BB8" w:rsidR="00704908" w:rsidRPr="00704908" w:rsidRDefault="00CF741E" w:rsidP="00C2214F">
            <w:pPr>
              <w:pStyle w:val="TableTextPOISED"/>
            </w:pPr>
            <w:r w:rsidRPr="00704908">
              <w:t xml:space="preserve">4C x </w:t>
            </w:r>
            <w:r>
              <w:t>35</w:t>
            </w:r>
          </w:p>
        </w:tc>
        <w:tc>
          <w:tcPr>
            <w:tcW w:w="1473" w:type="dxa"/>
            <w:noWrap/>
          </w:tcPr>
          <w:p w14:paraId="568AAC51" w14:textId="3C048287" w:rsidR="00704908" w:rsidRPr="00704908" w:rsidRDefault="00CF741E" w:rsidP="00C2214F">
            <w:pPr>
              <w:pStyle w:val="TableTextPOISED"/>
              <w:keepNext/>
            </w:pPr>
            <w:r>
              <w:t>100</w:t>
            </w:r>
          </w:p>
        </w:tc>
      </w:tr>
      <w:tr w:rsidR="00CF741E" w:rsidRPr="000A6BFD" w14:paraId="3A090491"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533F38B9" w14:textId="6AE4E35B" w:rsidR="00CF741E" w:rsidRPr="00704908" w:rsidRDefault="00CF741E" w:rsidP="00CF741E">
            <w:pPr>
              <w:pStyle w:val="TableTextPOISED"/>
              <w:rPr>
                <w:rStyle w:val="Tabletext"/>
                <w:lang w:val="en-US"/>
              </w:rPr>
            </w:pPr>
            <w:r w:rsidRPr="00704908">
              <w:rPr>
                <w:rStyle w:val="Tabletext"/>
                <w:lang w:val="en-US"/>
              </w:rPr>
              <w:t>Main LVDB (PH-FEEDER-</w:t>
            </w:r>
            <w:r>
              <w:rPr>
                <w:rStyle w:val="Tabletext"/>
                <w:lang w:val="en-US"/>
              </w:rPr>
              <w:t>C</w:t>
            </w:r>
            <w:r w:rsidRPr="00704908">
              <w:rPr>
                <w:rStyle w:val="Tabletext"/>
                <w:lang w:val="en-US"/>
              </w:rPr>
              <w:t>)</w:t>
            </w:r>
          </w:p>
        </w:tc>
        <w:tc>
          <w:tcPr>
            <w:tcW w:w="2070" w:type="dxa"/>
            <w:noWrap/>
          </w:tcPr>
          <w:p w14:paraId="3B6FFF5A" w14:textId="26DEBEF6" w:rsidR="00CF741E" w:rsidRPr="00704908" w:rsidRDefault="00CF741E" w:rsidP="00CF741E">
            <w:pPr>
              <w:pStyle w:val="TableTextPOISED"/>
            </w:pPr>
            <w:r>
              <w:rPr>
                <w:rStyle w:val="Tabletext"/>
              </w:rPr>
              <w:t>Distribution Box C-1</w:t>
            </w:r>
          </w:p>
        </w:tc>
        <w:tc>
          <w:tcPr>
            <w:tcW w:w="1260" w:type="dxa"/>
            <w:noWrap/>
          </w:tcPr>
          <w:p w14:paraId="52A3F9FC" w14:textId="160C3BF6" w:rsidR="00CF741E" w:rsidRPr="00704908" w:rsidRDefault="00CF741E" w:rsidP="00CF741E">
            <w:pPr>
              <w:pStyle w:val="TableTextPOISED"/>
              <w:rPr>
                <w:rStyle w:val="Tabletext"/>
              </w:rPr>
            </w:pPr>
            <w:r>
              <w:rPr>
                <w:rStyle w:val="Tabletext"/>
              </w:rPr>
              <w:t>2</w:t>
            </w:r>
          </w:p>
        </w:tc>
        <w:tc>
          <w:tcPr>
            <w:tcW w:w="1710" w:type="dxa"/>
            <w:noWrap/>
          </w:tcPr>
          <w:p w14:paraId="77BA0DAA" w14:textId="6E64FC2B" w:rsidR="00CF741E" w:rsidRPr="00704908" w:rsidRDefault="00CF741E" w:rsidP="00CF741E">
            <w:pPr>
              <w:pStyle w:val="TableTextPOISED"/>
            </w:pPr>
            <w:r w:rsidRPr="00704908">
              <w:rPr>
                <w:rStyle w:val="Tabletext"/>
              </w:rPr>
              <w:t xml:space="preserve">4C x </w:t>
            </w:r>
            <w:r>
              <w:rPr>
                <w:rStyle w:val="Tabletext"/>
              </w:rPr>
              <w:t>24</w:t>
            </w:r>
            <w:r w:rsidRPr="00704908">
              <w:rPr>
                <w:rStyle w:val="Tabletext"/>
              </w:rPr>
              <w:t xml:space="preserve">0  </w:t>
            </w:r>
          </w:p>
        </w:tc>
        <w:tc>
          <w:tcPr>
            <w:tcW w:w="1473" w:type="dxa"/>
            <w:noWrap/>
          </w:tcPr>
          <w:p w14:paraId="37AB19C9" w14:textId="7AE4AE92" w:rsidR="00CF741E" w:rsidRPr="00704908" w:rsidRDefault="00CF741E" w:rsidP="00CF741E">
            <w:pPr>
              <w:pStyle w:val="TableTextPOISED"/>
              <w:keepNext/>
            </w:pPr>
            <w:r>
              <w:t>328</w:t>
            </w:r>
          </w:p>
        </w:tc>
      </w:tr>
      <w:tr w:rsidR="00CF741E" w:rsidRPr="000A6BFD" w14:paraId="17370F95" w14:textId="77777777" w:rsidTr="005B08A8">
        <w:trPr>
          <w:trHeight w:val="20"/>
        </w:trPr>
        <w:tc>
          <w:tcPr>
            <w:tcW w:w="2780" w:type="dxa"/>
            <w:noWrap/>
          </w:tcPr>
          <w:p w14:paraId="070112A2" w14:textId="46952994" w:rsidR="00CF741E" w:rsidRPr="00704908" w:rsidRDefault="00CF741E" w:rsidP="00CF741E">
            <w:pPr>
              <w:pStyle w:val="TableTextPOISED"/>
              <w:rPr>
                <w:rStyle w:val="Tabletext"/>
                <w:lang w:val="en-US"/>
              </w:rPr>
            </w:pPr>
            <w:r>
              <w:rPr>
                <w:rStyle w:val="Tabletext"/>
              </w:rPr>
              <w:t>Distribution Box C-1</w:t>
            </w:r>
          </w:p>
        </w:tc>
        <w:tc>
          <w:tcPr>
            <w:tcW w:w="2070" w:type="dxa"/>
            <w:noWrap/>
          </w:tcPr>
          <w:p w14:paraId="4F34902A" w14:textId="6C040D67" w:rsidR="00CF741E" w:rsidRPr="00704908" w:rsidRDefault="00CF741E" w:rsidP="00CF741E">
            <w:pPr>
              <w:pStyle w:val="TableTextPOISED"/>
            </w:pPr>
            <w:r>
              <w:rPr>
                <w:rStyle w:val="Tabletext"/>
              </w:rPr>
              <w:t>School PV</w:t>
            </w:r>
          </w:p>
        </w:tc>
        <w:tc>
          <w:tcPr>
            <w:tcW w:w="1260" w:type="dxa"/>
            <w:noWrap/>
          </w:tcPr>
          <w:p w14:paraId="2E8B87C1" w14:textId="437680C1" w:rsidR="00CF741E" w:rsidRPr="00704908" w:rsidRDefault="00CF741E" w:rsidP="00CF741E">
            <w:pPr>
              <w:pStyle w:val="TableTextPOISED"/>
              <w:rPr>
                <w:rStyle w:val="Tabletext"/>
              </w:rPr>
            </w:pPr>
            <w:r w:rsidRPr="00704908">
              <w:rPr>
                <w:rStyle w:val="Tabletext"/>
              </w:rPr>
              <w:t>1</w:t>
            </w:r>
          </w:p>
        </w:tc>
        <w:tc>
          <w:tcPr>
            <w:tcW w:w="1710" w:type="dxa"/>
            <w:noWrap/>
          </w:tcPr>
          <w:p w14:paraId="39E3D18D" w14:textId="48C346A1" w:rsidR="00CF741E" w:rsidRPr="00704908" w:rsidRDefault="00CF741E" w:rsidP="00CF741E">
            <w:pPr>
              <w:pStyle w:val="TableTextPOISED"/>
            </w:pPr>
            <w:r w:rsidRPr="00704908">
              <w:t xml:space="preserve">4C x </w:t>
            </w:r>
            <w:r>
              <w:t>15</w:t>
            </w:r>
            <w:r w:rsidRPr="00704908">
              <w:t>0</w:t>
            </w:r>
          </w:p>
        </w:tc>
        <w:tc>
          <w:tcPr>
            <w:tcW w:w="1473" w:type="dxa"/>
            <w:noWrap/>
          </w:tcPr>
          <w:p w14:paraId="73EAF146" w14:textId="0F942831" w:rsidR="00CF741E" w:rsidRPr="00704908" w:rsidRDefault="00CF741E" w:rsidP="00CF741E">
            <w:pPr>
              <w:pStyle w:val="TableTextPOISED"/>
              <w:keepNext/>
            </w:pPr>
            <w:r>
              <w:t>100</w:t>
            </w:r>
          </w:p>
        </w:tc>
      </w:tr>
      <w:tr w:rsidR="00CF741E" w:rsidRPr="000A6BFD" w14:paraId="4AC63EE8"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365D7210" w14:textId="117DC4A7" w:rsidR="00CF741E" w:rsidRPr="00704908" w:rsidRDefault="00CF741E" w:rsidP="00CF741E">
            <w:pPr>
              <w:pStyle w:val="TableTextPOISED"/>
              <w:rPr>
                <w:rStyle w:val="Tabletext"/>
                <w:lang w:val="en-US"/>
              </w:rPr>
            </w:pPr>
            <w:r>
              <w:rPr>
                <w:rStyle w:val="Tabletext"/>
              </w:rPr>
              <w:t>Distribution Box C-1</w:t>
            </w:r>
          </w:p>
        </w:tc>
        <w:tc>
          <w:tcPr>
            <w:tcW w:w="2070" w:type="dxa"/>
            <w:noWrap/>
          </w:tcPr>
          <w:p w14:paraId="39EDACB9" w14:textId="592F48C6" w:rsidR="00CF741E" w:rsidRPr="00704908" w:rsidRDefault="00CF741E" w:rsidP="00CF741E">
            <w:pPr>
              <w:pStyle w:val="TableTextPOISED"/>
            </w:pPr>
            <w:r>
              <w:rPr>
                <w:rStyle w:val="Tabletext"/>
              </w:rPr>
              <w:t>Distribution Box C-2</w:t>
            </w:r>
          </w:p>
        </w:tc>
        <w:tc>
          <w:tcPr>
            <w:tcW w:w="1260" w:type="dxa"/>
            <w:noWrap/>
          </w:tcPr>
          <w:p w14:paraId="6E081809" w14:textId="0192FBCE" w:rsidR="00CF741E" w:rsidRPr="00704908" w:rsidRDefault="00CF741E" w:rsidP="00CF741E">
            <w:pPr>
              <w:pStyle w:val="TableTextPOISED"/>
              <w:rPr>
                <w:rStyle w:val="Tabletext"/>
              </w:rPr>
            </w:pPr>
            <w:r>
              <w:rPr>
                <w:rStyle w:val="Tabletext"/>
              </w:rPr>
              <w:t>1</w:t>
            </w:r>
          </w:p>
        </w:tc>
        <w:tc>
          <w:tcPr>
            <w:tcW w:w="1710" w:type="dxa"/>
            <w:noWrap/>
          </w:tcPr>
          <w:p w14:paraId="478F0183" w14:textId="7ED2AF53" w:rsidR="00CF741E" w:rsidRPr="00704908" w:rsidRDefault="00CF741E" w:rsidP="00CF741E">
            <w:pPr>
              <w:pStyle w:val="TableTextPOISED"/>
            </w:pPr>
            <w:r w:rsidRPr="00704908">
              <w:t xml:space="preserve">4C x </w:t>
            </w:r>
            <w:r>
              <w:t>24</w:t>
            </w:r>
            <w:r w:rsidRPr="00704908">
              <w:t>0</w:t>
            </w:r>
          </w:p>
        </w:tc>
        <w:tc>
          <w:tcPr>
            <w:tcW w:w="1473" w:type="dxa"/>
            <w:noWrap/>
          </w:tcPr>
          <w:p w14:paraId="5439DC53" w14:textId="077463ED" w:rsidR="00CF741E" w:rsidRPr="00704908" w:rsidRDefault="00BF6946" w:rsidP="00CF741E">
            <w:pPr>
              <w:pStyle w:val="TableTextPOISED"/>
              <w:keepNext/>
            </w:pPr>
            <w:r>
              <w:t>96</w:t>
            </w:r>
          </w:p>
        </w:tc>
      </w:tr>
      <w:tr w:rsidR="00CF741E" w:rsidRPr="000A6BFD" w14:paraId="30A8006F" w14:textId="77777777" w:rsidTr="005B08A8">
        <w:trPr>
          <w:trHeight w:val="20"/>
        </w:trPr>
        <w:tc>
          <w:tcPr>
            <w:tcW w:w="2780" w:type="dxa"/>
            <w:noWrap/>
          </w:tcPr>
          <w:p w14:paraId="3268338F" w14:textId="484E2DD5" w:rsidR="00CF741E" w:rsidRPr="00704908" w:rsidRDefault="00CF741E" w:rsidP="00CF741E">
            <w:pPr>
              <w:pStyle w:val="TableTextPOISED"/>
              <w:rPr>
                <w:rStyle w:val="Tabletext"/>
                <w:lang w:val="en-US"/>
              </w:rPr>
            </w:pPr>
            <w:r>
              <w:rPr>
                <w:rStyle w:val="Tabletext"/>
              </w:rPr>
              <w:t>Distribution Box C-2</w:t>
            </w:r>
          </w:p>
        </w:tc>
        <w:tc>
          <w:tcPr>
            <w:tcW w:w="2070" w:type="dxa"/>
            <w:noWrap/>
          </w:tcPr>
          <w:p w14:paraId="628EB04A" w14:textId="23E2AAFE" w:rsidR="00CF741E" w:rsidRPr="00704908" w:rsidRDefault="00CF741E" w:rsidP="00CF741E">
            <w:pPr>
              <w:pStyle w:val="TableTextPOISED"/>
            </w:pPr>
            <w:r>
              <w:rPr>
                <w:rStyle w:val="Tabletext"/>
              </w:rPr>
              <w:t>Distribution Box C-3</w:t>
            </w:r>
          </w:p>
        </w:tc>
        <w:tc>
          <w:tcPr>
            <w:tcW w:w="1260" w:type="dxa"/>
            <w:noWrap/>
          </w:tcPr>
          <w:p w14:paraId="170E01B1" w14:textId="7670FDA8" w:rsidR="00CF741E" w:rsidRPr="00704908" w:rsidRDefault="00CF741E" w:rsidP="00CF741E">
            <w:pPr>
              <w:pStyle w:val="TableTextPOISED"/>
              <w:rPr>
                <w:rStyle w:val="Tabletext"/>
              </w:rPr>
            </w:pPr>
            <w:r>
              <w:rPr>
                <w:rStyle w:val="Tabletext"/>
              </w:rPr>
              <w:t>1</w:t>
            </w:r>
          </w:p>
        </w:tc>
        <w:tc>
          <w:tcPr>
            <w:tcW w:w="1710" w:type="dxa"/>
            <w:noWrap/>
          </w:tcPr>
          <w:p w14:paraId="0F63B1FB" w14:textId="67BFFB7B" w:rsidR="00CF741E" w:rsidRPr="00704908" w:rsidRDefault="00CF741E" w:rsidP="00CF741E">
            <w:pPr>
              <w:pStyle w:val="TableTextPOISED"/>
            </w:pPr>
            <w:r w:rsidRPr="00704908">
              <w:t xml:space="preserve">4C x </w:t>
            </w:r>
            <w:r>
              <w:t>24</w:t>
            </w:r>
            <w:r w:rsidRPr="00704908">
              <w:t>0</w:t>
            </w:r>
          </w:p>
        </w:tc>
        <w:tc>
          <w:tcPr>
            <w:tcW w:w="1473" w:type="dxa"/>
            <w:noWrap/>
          </w:tcPr>
          <w:p w14:paraId="7EAF9304" w14:textId="01BEF58A" w:rsidR="00CF741E" w:rsidRPr="00704908" w:rsidRDefault="00BF6946" w:rsidP="00CF741E">
            <w:pPr>
              <w:pStyle w:val="TableTextPOISED"/>
              <w:keepNext/>
            </w:pPr>
            <w:r>
              <w:t>113</w:t>
            </w:r>
          </w:p>
        </w:tc>
      </w:tr>
      <w:tr w:rsidR="00BF6946" w:rsidRPr="000A6BFD" w14:paraId="32CD5831"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38255F18" w14:textId="0795D92F" w:rsidR="00BF6946" w:rsidRPr="00704908" w:rsidRDefault="00BF6946" w:rsidP="00BF6946">
            <w:pPr>
              <w:pStyle w:val="TableTextPOISED"/>
              <w:rPr>
                <w:rStyle w:val="Tabletext"/>
                <w:lang w:val="en-US"/>
              </w:rPr>
            </w:pPr>
            <w:r>
              <w:rPr>
                <w:rStyle w:val="Tabletext"/>
              </w:rPr>
              <w:t>Distribution Box C-3</w:t>
            </w:r>
          </w:p>
        </w:tc>
        <w:tc>
          <w:tcPr>
            <w:tcW w:w="2070" w:type="dxa"/>
            <w:noWrap/>
          </w:tcPr>
          <w:p w14:paraId="0CBDDB1D" w14:textId="5A44D214" w:rsidR="00BF6946" w:rsidRPr="00704908" w:rsidRDefault="00BF6946" w:rsidP="00BF6946">
            <w:pPr>
              <w:pStyle w:val="TableTextPOISED"/>
            </w:pPr>
            <w:r>
              <w:rPr>
                <w:rStyle w:val="Tabletext"/>
              </w:rPr>
              <w:t>Distribution Box C-4</w:t>
            </w:r>
          </w:p>
        </w:tc>
        <w:tc>
          <w:tcPr>
            <w:tcW w:w="1260" w:type="dxa"/>
            <w:noWrap/>
          </w:tcPr>
          <w:p w14:paraId="6A8B8E45" w14:textId="2959DABC" w:rsidR="00BF6946" w:rsidRPr="00704908" w:rsidRDefault="00BF6946" w:rsidP="00BF6946">
            <w:pPr>
              <w:pStyle w:val="TableTextPOISED"/>
              <w:rPr>
                <w:rStyle w:val="Tabletext"/>
              </w:rPr>
            </w:pPr>
            <w:r>
              <w:rPr>
                <w:rStyle w:val="Tabletext"/>
              </w:rPr>
              <w:t>1</w:t>
            </w:r>
          </w:p>
        </w:tc>
        <w:tc>
          <w:tcPr>
            <w:tcW w:w="1710" w:type="dxa"/>
            <w:noWrap/>
          </w:tcPr>
          <w:p w14:paraId="06DDE9C0" w14:textId="6EFA5AA0" w:rsidR="00BF6946" w:rsidRPr="00704908" w:rsidRDefault="00BF6946" w:rsidP="00BF6946">
            <w:pPr>
              <w:pStyle w:val="TableTextPOISED"/>
            </w:pPr>
            <w:r w:rsidRPr="00704908">
              <w:t xml:space="preserve">4C x </w:t>
            </w:r>
            <w:r>
              <w:t>15</w:t>
            </w:r>
            <w:r w:rsidRPr="00704908">
              <w:t>0</w:t>
            </w:r>
          </w:p>
        </w:tc>
        <w:tc>
          <w:tcPr>
            <w:tcW w:w="1473" w:type="dxa"/>
            <w:noWrap/>
          </w:tcPr>
          <w:p w14:paraId="0A5D27D2" w14:textId="11C682EB" w:rsidR="00BF6946" w:rsidRPr="00704908" w:rsidRDefault="00BF6946" w:rsidP="00BF6946">
            <w:pPr>
              <w:pStyle w:val="TableTextPOISED"/>
              <w:keepNext/>
            </w:pPr>
            <w:r>
              <w:t>56</w:t>
            </w:r>
          </w:p>
        </w:tc>
      </w:tr>
      <w:tr w:rsidR="00BF6946" w:rsidRPr="000A6BFD" w14:paraId="5EBE0452" w14:textId="77777777" w:rsidTr="005B08A8">
        <w:trPr>
          <w:trHeight w:val="20"/>
        </w:trPr>
        <w:tc>
          <w:tcPr>
            <w:tcW w:w="2780" w:type="dxa"/>
            <w:noWrap/>
          </w:tcPr>
          <w:p w14:paraId="0ABD0C6C" w14:textId="17A83B0A" w:rsidR="00BF6946" w:rsidRPr="00704908" w:rsidRDefault="00BF6946" w:rsidP="00BF6946">
            <w:pPr>
              <w:pStyle w:val="TableTextPOISED"/>
              <w:rPr>
                <w:rStyle w:val="Tabletext"/>
                <w:lang w:val="en-US"/>
              </w:rPr>
            </w:pPr>
            <w:r>
              <w:rPr>
                <w:rStyle w:val="Tabletext"/>
              </w:rPr>
              <w:t>Distribution Box C-4</w:t>
            </w:r>
          </w:p>
        </w:tc>
        <w:tc>
          <w:tcPr>
            <w:tcW w:w="2070" w:type="dxa"/>
            <w:noWrap/>
          </w:tcPr>
          <w:p w14:paraId="11923CB1" w14:textId="56BE7A5A" w:rsidR="00BF6946" w:rsidRPr="00704908" w:rsidRDefault="00BF6946" w:rsidP="00BF6946">
            <w:pPr>
              <w:pStyle w:val="TableTextPOISED"/>
            </w:pPr>
            <w:r>
              <w:rPr>
                <w:rStyle w:val="Tabletext"/>
              </w:rPr>
              <w:t>Distribution Box C-5</w:t>
            </w:r>
          </w:p>
        </w:tc>
        <w:tc>
          <w:tcPr>
            <w:tcW w:w="1260" w:type="dxa"/>
            <w:noWrap/>
          </w:tcPr>
          <w:p w14:paraId="322F0148" w14:textId="7729161E" w:rsidR="00BF6946" w:rsidRPr="00704908" w:rsidRDefault="00BF6946" w:rsidP="00BF6946">
            <w:pPr>
              <w:pStyle w:val="TableTextPOISED"/>
              <w:rPr>
                <w:rStyle w:val="Tabletext"/>
              </w:rPr>
            </w:pPr>
            <w:r>
              <w:rPr>
                <w:rStyle w:val="Tabletext"/>
              </w:rPr>
              <w:t>1</w:t>
            </w:r>
          </w:p>
        </w:tc>
        <w:tc>
          <w:tcPr>
            <w:tcW w:w="1710" w:type="dxa"/>
            <w:noWrap/>
          </w:tcPr>
          <w:p w14:paraId="5050FCB9" w14:textId="1277E3F7" w:rsidR="00BF6946" w:rsidRPr="00704908" w:rsidRDefault="00BF6946" w:rsidP="00BF6946">
            <w:pPr>
              <w:pStyle w:val="TableTextPOISED"/>
            </w:pPr>
            <w:r w:rsidRPr="00704908">
              <w:t xml:space="preserve">4C x </w:t>
            </w:r>
            <w:r>
              <w:t>15</w:t>
            </w:r>
            <w:r w:rsidRPr="00704908">
              <w:t>0</w:t>
            </w:r>
          </w:p>
        </w:tc>
        <w:tc>
          <w:tcPr>
            <w:tcW w:w="1473" w:type="dxa"/>
            <w:noWrap/>
          </w:tcPr>
          <w:p w14:paraId="4DFC2FAE" w14:textId="3C823EE0" w:rsidR="00BF6946" w:rsidRPr="00704908" w:rsidRDefault="00BF6946" w:rsidP="00BF6946">
            <w:pPr>
              <w:pStyle w:val="TableTextPOISED"/>
              <w:keepNext/>
            </w:pPr>
            <w:r>
              <w:t>97</w:t>
            </w:r>
          </w:p>
        </w:tc>
      </w:tr>
      <w:tr w:rsidR="00BF6946" w:rsidRPr="000A6BFD" w14:paraId="16CB7953"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3AB89D06" w14:textId="4C8FE8F7" w:rsidR="00BF6946" w:rsidRPr="00704908" w:rsidRDefault="00BF6946" w:rsidP="00BF6946">
            <w:pPr>
              <w:pStyle w:val="TableTextPOISED"/>
              <w:rPr>
                <w:rStyle w:val="Tabletext"/>
                <w:lang w:val="en-US"/>
              </w:rPr>
            </w:pPr>
            <w:r>
              <w:rPr>
                <w:rStyle w:val="Tabletext"/>
              </w:rPr>
              <w:t>Distribution Box C-5</w:t>
            </w:r>
          </w:p>
        </w:tc>
        <w:tc>
          <w:tcPr>
            <w:tcW w:w="2070" w:type="dxa"/>
            <w:noWrap/>
          </w:tcPr>
          <w:p w14:paraId="576CC3D9" w14:textId="044D2724" w:rsidR="00BF6946" w:rsidRPr="00704908" w:rsidRDefault="00BF6946" w:rsidP="00BF6946">
            <w:pPr>
              <w:pStyle w:val="TableTextPOISED"/>
            </w:pPr>
            <w:r>
              <w:rPr>
                <w:rStyle w:val="Tabletext"/>
              </w:rPr>
              <w:t>Distribution Box C-6</w:t>
            </w:r>
          </w:p>
        </w:tc>
        <w:tc>
          <w:tcPr>
            <w:tcW w:w="1260" w:type="dxa"/>
            <w:noWrap/>
          </w:tcPr>
          <w:p w14:paraId="02A23F6A" w14:textId="7E426319" w:rsidR="00BF6946" w:rsidRPr="00704908" w:rsidRDefault="00BF6946" w:rsidP="00BF6946">
            <w:pPr>
              <w:pStyle w:val="TableTextPOISED"/>
              <w:rPr>
                <w:rStyle w:val="Tabletext"/>
              </w:rPr>
            </w:pPr>
            <w:r>
              <w:rPr>
                <w:rStyle w:val="Tabletext"/>
              </w:rPr>
              <w:t>1</w:t>
            </w:r>
          </w:p>
        </w:tc>
        <w:tc>
          <w:tcPr>
            <w:tcW w:w="1710" w:type="dxa"/>
            <w:noWrap/>
          </w:tcPr>
          <w:p w14:paraId="25678859" w14:textId="64C6E819" w:rsidR="00BF6946" w:rsidRPr="00704908" w:rsidRDefault="00BF6946" w:rsidP="00BF6946">
            <w:pPr>
              <w:pStyle w:val="TableTextPOISED"/>
            </w:pPr>
            <w:r w:rsidRPr="00704908">
              <w:t xml:space="preserve">4C x </w:t>
            </w:r>
            <w:r>
              <w:t>15</w:t>
            </w:r>
            <w:r w:rsidRPr="00704908">
              <w:t>0</w:t>
            </w:r>
          </w:p>
        </w:tc>
        <w:tc>
          <w:tcPr>
            <w:tcW w:w="1473" w:type="dxa"/>
            <w:noWrap/>
          </w:tcPr>
          <w:p w14:paraId="0FE672B6" w14:textId="7832EFCB" w:rsidR="00BF6946" w:rsidRPr="00704908" w:rsidRDefault="00BF6946" w:rsidP="00BF6946">
            <w:pPr>
              <w:pStyle w:val="TableTextPOISED"/>
              <w:keepNext/>
            </w:pPr>
            <w:r>
              <w:t>95</w:t>
            </w:r>
          </w:p>
        </w:tc>
      </w:tr>
      <w:tr w:rsidR="00BF6946" w:rsidRPr="000A6BFD" w14:paraId="36524A3C" w14:textId="77777777" w:rsidTr="005B08A8">
        <w:trPr>
          <w:trHeight w:val="20"/>
        </w:trPr>
        <w:tc>
          <w:tcPr>
            <w:tcW w:w="2780" w:type="dxa"/>
            <w:noWrap/>
          </w:tcPr>
          <w:p w14:paraId="7214EEE1" w14:textId="0ED199B4" w:rsidR="00BF6946" w:rsidRPr="00704908" w:rsidRDefault="00BF6946" w:rsidP="00BF6946">
            <w:pPr>
              <w:pStyle w:val="TableTextPOISED"/>
              <w:rPr>
                <w:rStyle w:val="Tabletext"/>
                <w:lang w:val="en-US"/>
              </w:rPr>
            </w:pPr>
            <w:r>
              <w:rPr>
                <w:rStyle w:val="Tabletext"/>
              </w:rPr>
              <w:t>Distribution Box C-6</w:t>
            </w:r>
          </w:p>
        </w:tc>
        <w:tc>
          <w:tcPr>
            <w:tcW w:w="2070" w:type="dxa"/>
            <w:noWrap/>
          </w:tcPr>
          <w:p w14:paraId="281D2494" w14:textId="57F32DB8" w:rsidR="00BF6946" w:rsidRPr="00704908" w:rsidRDefault="00BF6946" w:rsidP="00BF6946">
            <w:pPr>
              <w:pStyle w:val="TableTextPOISED"/>
            </w:pPr>
            <w:r>
              <w:rPr>
                <w:rStyle w:val="Tabletext"/>
              </w:rPr>
              <w:t>Near Ekuveri Club GM</w:t>
            </w:r>
          </w:p>
        </w:tc>
        <w:tc>
          <w:tcPr>
            <w:tcW w:w="1260" w:type="dxa"/>
            <w:noWrap/>
          </w:tcPr>
          <w:p w14:paraId="0110F88B" w14:textId="53E0ACFE" w:rsidR="00BF6946" w:rsidRPr="00704908" w:rsidRDefault="00BF6946" w:rsidP="00BF6946">
            <w:pPr>
              <w:pStyle w:val="TableTextPOISED"/>
              <w:rPr>
                <w:rStyle w:val="Tabletext"/>
              </w:rPr>
            </w:pPr>
            <w:r>
              <w:rPr>
                <w:rStyle w:val="Tabletext"/>
              </w:rPr>
              <w:t>1</w:t>
            </w:r>
          </w:p>
        </w:tc>
        <w:tc>
          <w:tcPr>
            <w:tcW w:w="1710" w:type="dxa"/>
            <w:noWrap/>
          </w:tcPr>
          <w:p w14:paraId="031B9782" w14:textId="41232D44" w:rsidR="00BF6946" w:rsidRPr="00704908" w:rsidRDefault="00BF6946" w:rsidP="00BF6946">
            <w:pPr>
              <w:pStyle w:val="TableTextPOISED"/>
            </w:pPr>
            <w:r w:rsidRPr="00704908">
              <w:t xml:space="preserve">4C x </w:t>
            </w:r>
            <w:r>
              <w:t>7</w:t>
            </w:r>
            <w:r w:rsidRPr="00704908">
              <w:t>0</w:t>
            </w:r>
          </w:p>
        </w:tc>
        <w:tc>
          <w:tcPr>
            <w:tcW w:w="1473" w:type="dxa"/>
            <w:noWrap/>
          </w:tcPr>
          <w:p w14:paraId="549013BE" w14:textId="0DBC9E35" w:rsidR="00BF6946" w:rsidRPr="00704908" w:rsidRDefault="00BF6946" w:rsidP="00BF6946">
            <w:pPr>
              <w:pStyle w:val="TableTextPOISED"/>
              <w:keepNext/>
            </w:pPr>
            <w:r>
              <w:t>15</w:t>
            </w:r>
          </w:p>
        </w:tc>
      </w:tr>
      <w:tr w:rsidR="00BF6946" w:rsidRPr="000A6BFD" w14:paraId="537625C0"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0DF6A1BD" w14:textId="75A44E80" w:rsidR="00BF6946" w:rsidRPr="00704908" w:rsidRDefault="00BF6946" w:rsidP="00BF6946">
            <w:pPr>
              <w:pStyle w:val="TableTextPOISED"/>
              <w:rPr>
                <w:rStyle w:val="Tabletext"/>
                <w:lang w:val="en-US"/>
              </w:rPr>
            </w:pPr>
            <w:r>
              <w:rPr>
                <w:rStyle w:val="Tabletext"/>
              </w:rPr>
              <w:t>Distribution Box C-7</w:t>
            </w:r>
          </w:p>
        </w:tc>
        <w:tc>
          <w:tcPr>
            <w:tcW w:w="2070" w:type="dxa"/>
            <w:noWrap/>
          </w:tcPr>
          <w:p w14:paraId="49A77D24" w14:textId="4E36DA19" w:rsidR="00BF6946" w:rsidRPr="00704908" w:rsidRDefault="00BF6946" w:rsidP="00BF6946">
            <w:pPr>
              <w:pStyle w:val="TableTextPOISED"/>
            </w:pPr>
            <w:r>
              <w:rPr>
                <w:rStyle w:val="Tabletext"/>
              </w:rPr>
              <w:t xml:space="preserve">Preschool </w:t>
            </w:r>
          </w:p>
        </w:tc>
        <w:tc>
          <w:tcPr>
            <w:tcW w:w="1260" w:type="dxa"/>
            <w:noWrap/>
          </w:tcPr>
          <w:p w14:paraId="3978B1BC" w14:textId="6D59704D" w:rsidR="00BF6946" w:rsidRPr="00704908" w:rsidRDefault="00BF6946" w:rsidP="00BF6946">
            <w:pPr>
              <w:pStyle w:val="TableTextPOISED"/>
              <w:rPr>
                <w:rStyle w:val="Tabletext"/>
              </w:rPr>
            </w:pPr>
            <w:r>
              <w:rPr>
                <w:rStyle w:val="Tabletext"/>
              </w:rPr>
              <w:t>1</w:t>
            </w:r>
          </w:p>
        </w:tc>
        <w:tc>
          <w:tcPr>
            <w:tcW w:w="1710" w:type="dxa"/>
            <w:noWrap/>
          </w:tcPr>
          <w:p w14:paraId="66474319" w14:textId="75514164" w:rsidR="00BF6946" w:rsidRPr="00704908" w:rsidRDefault="00BF6946" w:rsidP="00BF6946">
            <w:pPr>
              <w:pStyle w:val="TableTextPOISED"/>
            </w:pPr>
            <w:r w:rsidRPr="00704908">
              <w:t xml:space="preserve">4C x </w:t>
            </w:r>
            <w:r>
              <w:t>35</w:t>
            </w:r>
          </w:p>
        </w:tc>
        <w:tc>
          <w:tcPr>
            <w:tcW w:w="1473" w:type="dxa"/>
            <w:noWrap/>
          </w:tcPr>
          <w:p w14:paraId="56E61310" w14:textId="684EB9EA" w:rsidR="00BF6946" w:rsidRPr="00704908" w:rsidRDefault="00BF6946" w:rsidP="00BF6946">
            <w:pPr>
              <w:pStyle w:val="TableTextPOISED"/>
              <w:keepNext/>
            </w:pPr>
            <w:r>
              <w:t>60</w:t>
            </w:r>
          </w:p>
        </w:tc>
      </w:tr>
      <w:tr w:rsidR="00BF6946" w:rsidRPr="000A6BFD" w14:paraId="38DACCE7" w14:textId="77777777" w:rsidTr="005B08A8">
        <w:trPr>
          <w:trHeight w:val="20"/>
        </w:trPr>
        <w:tc>
          <w:tcPr>
            <w:tcW w:w="2780" w:type="dxa"/>
            <w:noWrap/>
          </w:tcPr>
          <w:p w14:paraId="769327E4" w14:textId="23099378" w:rsidR="00BF6946" w:rsidRPr="00704908" w:rsidRDefault="00BF6946" w:rsidP="00BF6946">
            <w:pPr>
              <w:pStyle w:val="TableTextPOISED"/>
              <w:rPr>
                <w:rStyle w:val="Tabletext"/>
                <w:lang w:val="en-US"/>
              </w:rPr>
            </w:pPr>
            <w:r>
              <w:rPr>
                <w:rStyle w:val="Tabletext"/>
              </w:rPr>
              <w:t>Distribution Box D-1</w:t>
            </w:r>
          </w:p>
        </w:tc>
        <w:tc>
          <w:tcPr>
            <w:tcW w:w="2070" w:type="dxa"/>
            <w:noWrap/>
          </w:tcPr>
          <w:p w14:paraId="066E3A50" w14:textId="13E566B2" w:rsidR="00BF6946" w:rsidRPr="00704908" w:rsidRDefault="00BF6946" w:rsidP="00BF6946">
            <w:pPr>
              <w:pStyle w:val="TableTextPOISED"/>
            </w:pPr>
            <w:r>
              <w:rPr>
                <w:rStyle w:val="Tabletext"/>
              </w:rPr>
              <w:t>Cemetry East GM</w:t>
            </w:r>
          </w:p>
        </w:tc>
        <w:tc>
          <w:tcPr>
            <w:tcW w:w="1260" w:type="dxa"/>
            <w:noWrap/>
          </w:tcPr>
          <w:p w14:paraId="4DBFB281" w14:textId="6EE8C78D" w:rsidR="00BF6946" w:rsidRPr="00704908" w:rsidRDefault="00BF6946" w:rsidP="00BF6946">
            <w:pPr>
              <w:pStyle w:val="TableTextPOISED"/>
              <w:rPr>
                <w:rStyle w:val="Tabletext"/>
              </w:rPr>
            </w:pPr>
            <w:r w:rsidRPr="00704908">
              <w:rPr>
                <w:rStyle w:val="Tabletext"/>
              </w:rPr>
              <w:t>1</w:t>
            </w:r>
          </w:p>
        </w:tc>
        <w:tc>
          <w:tcPr>
            <w:tcW w:w="1710" w:type="dxa"/>
            <w:noWrap/>
          </w:tcPr>
          <w:p w14:paraId="4E2FD57B" w14:textId="205B6552" w:rsidR="00BF6946" w:rsidRPr="00704908" w:rsidRDefault="00BF6946" w:rsidP="00BF6946">
            <w:pPr>
              <w:pStyle w:val="TableTextPOISED"/>
            </w:pPr>
            <w:r w:rsidRPr="00704908">
              <w:t xml:space="preserve">4C x </w:t>
            </w:r>
            <w:r>
              <w:t>35</w:t>
            </w:r>
          </w:p>
        </w:tc>
        <w:tc>
          <w:tcPr>
            <w:tcW w:w="1473" w:type="dxa"/>
            <w:noWrap/>
          </w:tcPr>
          <w:p w14:paraId="1C1DA8A0" w14:textId="0E48328F" w:rsidR="00BF6946" w:rsidRPr="00704908" w:rsidRDefault="00BF6946" w:rsidP="00BF6946">
            <w:pPr>
              <w:pStyle w:val="TableTextPOISED"/>
              <w:keepNext/>
            </w:pPr>
            <w:r>
              <w:t>25</w:t>
            </w:r>
          </w:p>
        </w:tc>
      </w:tr>
      <w:tr w:rsidR="0082217D" w:rsidRPr="000A6BFD" w14:paraId="03F35453"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3CF39E66" w14:textId="0E814D76" w:rsidR="0082217D" w:rsidRPr="00704908" w:rsidRDefault="0082217D" w:rsidP="0082217D">
            <w:pPr>
              <w:pStyle w:val="TableTextPOISED"/>
              <w:rPr>
                <w:rStyle w:val="Tabletext"/>
                <w:lang w:val="en-US"/>
              </w:rPr>
            </w:pPr>
            <w:r w:rsidRPr="00704908">
              <w:rPr>
                <w:rStyle w:val="Tabletext"/>
                <w:lang w:val="en-US"/>
              </w:rPr>
              <w:t>Main LVDB (PH-FEEDER-</w:t>
            </w:r>
            <w:r>
              <w:rPr>
                <w:rStyle w:val="Tabletext"/>
                <w:lang w:val="en-US"/>
              </w:rPr>
              <w:t>F</w:t>
            </w:r>
            <w:r w:rsidRPr="00704908">
              <w:rPr>
                <w:rStyle w:val="Tabletext"/>
                <w:lang w:val="en-US"/>
              </w:rPr>
              <w:t>)</w:t>
            </w:r>
          </w:p>
        </w:tc>
        <w:tc>
          <w:tcPr>
            <w:tcW w:w="2070" w:type="dxa"/>
            <w:noWrap/>
          </w:tcPr>
          <w:p w14:paraId="691078C8" w14:textId="4A02C097" w:rsidR="0082217D" w:rsidRPr="00704908" w:rsidRDefault="0082217D" w:rsidP="0082217D">
            <w:pPr>
              <w:pStyle w:val="TableTextPOISED"/>
            </w:pPr>
            <w:r>
              <w:rPr>
                <w:rStyle w:val="Tabletext"/>
              </w:rPr>
              <w:t>Distribution Box F-1</w:t>
            </w:r>
          </w:p>
        </w:tc>
        <w:tc>
          <w:tcPr>
            <w:tcW w:w="1260" w:type="dxa"/>
            <w:noWrap/>
          </w:tcPr>
          <w:p w14:paraId="37F686AB" w14:textId="4B28C292" w:rsidR="0082217D" w:rsidRPr="00704908" w:rsidRDefault="0082217D" w:rsidP="0082217D">
            <w:pPr>
              <w:pStyle w:val="TableTextPOISED"/>
              <w:rPr>
                <w:rStyle w:val="Tabletext"/>
              </w:rPr>
            </w:pPr>
            <w:r>
              <w:rPr>
                <w:rStyle w:val="Tabletext"/>
              </w:rPr>
              <w:t>1</w:t>
            </w:r>
          </w:p>
        </w:tc>
        <w:tc>
          <w:tcPr>
            <w:tcW w:w="1710" w:type="dxa"/>
            <w:noWrap/>
          </w:tcPr>
          <w:p w14:paraId="07992B30" w14:textId="751EC927" w:rsidR="0082217D" w:rsidRPr="00704908" w:rsidRDefault="0082217D" w:rsidP="0082217D">
            <w:pPr>
              <w:pStyle w:val="TableTextPOISED"/>
            </w:pPr>
            <w:r w:rsidRPr="00704908">
              <w:rPr>
                <w:rStyle w:val="Tabletext"/>
              </w:rPr>
              <w:t xml:space="preserve">4C x </w:t>
            </w:r>
            <w:r>
              <w:rPr>
                <w:rStyle w:val="Tabletext"/>
              </w:rPr>
              <w:t>95</w:t>
            </w:r>
            <w:r w:rsidRPr="00704908">
              <w:rPr>
                <w:rStyle w:val="Tabletext"/>
              </w:rPr>
              <w:t xml:space="preserve">  </w:t>
            </w:r>
          </w:p>
        </w:tc>
        <w:tc>
          <w:tcPr>
            <w:tcW w:w="1473" w:type="dxa"/>
            <w:noWrap/>
          </w:tcPr>
          <w:p w14:paraId="1A1A747B" w14:textId="64F02788" w:rsidR="0082217D" w:rsidRPr="00704908" w:rsidRDefault="0082217D" w:rsidP="0082217D">
            <w:pPr>
              <w:pStyle w:val="TableTextPOISED"/>
              <w:keepNext/>
            </w:pPr>
            <w:r>
              <w:rPr>
                <w:rStyle w:val="Tabletext"/>
              </w:rPr>
              <w:t>193</w:t>
            </w:r>
          </w:p>
        </w:tc>
      </w:tr>
      <w:tr w:rsidR="0082217D" w:rsidRPr="000A6BFD" w14:paraId="35350F71" w14:textId="77777777" w:rsidTr="005B08A8">
        <w:trPr>
          <w:trHeight w:val="20"/>
        </w:trPr>
        <w:tc>
          <w:tcPr>
            <w:tcW w:w="2780" w:type="dxa"/>
            <w:noWrap/>
          </w:tcPr>
          <w:p w14:paraId="28F6AC20" w14:textId="4CFB4985" w:rsidR="0082217D" w:rsidRPr="00704908" w:rsidRDefault="0082217D" w:rsidP="0082217D">
            <w:pPr>
              <w:pStyle w:val="TableTextPOISED"/>
              <w:rPr>
                <w:rStyle w:val="Tabletext"/>
                <w:lang w:val="en-US"/>
              </w:rPr>
            </w:pPr>
            <w:r>
              <w:rPr>
                <w:rStyle w:val="Tabletext"/>
              </w:rPr>
              <w:t>Distribution Box F-1</w:t>
            </w:r>
          </w:p>
        </w:tc>
        <w:tc>
          <w:tcPr>
            <w:tcW w:w="2070" w:type="dxa"/>
            <w:noWrap/>
          </w:tcPr>
          <w:p w14:paraId="1A361567" w14:textId="1D4684E7" w:rsidR="0082217D" w:rsidRPr="00704908" w:rsidRDefault="0082217D" w:rsidP="0082217D">
            <w:pPr>
              <w:pStyle w:val="TableTextPOISED"/>
            </w:pPr>
            <w:r>
              <w:rPr>
                <w:rStyle w:val="Tabletext"/>
              </w:rPr>
              <w:t>Distribution Box F-2</w:t>
            </w:r>
          </w:p>
        </w:tc>
        <w:tc>
          <w:tcPr>
            <w:tcW w:w="1260" w:type="dxa"/>
            <w:noWrap/>
          </w:tcPr>
          <w:p w14:paraId="27DFD8BA" w14:textId="0DC776FD" w:rsidR="0082217D" w:rsidRPr="00704908" w:rsidRDefault="0082217D" w:rsidP="0082217D">
            <w:pPr>
              <w:pStyle w:val="TableTextPOISED"/>
              <w:rPr>
                <w:rStyle w:val="Tabletext"/>
              </w:rPr>
            </w:pPr>
            <w:r w:rsidRPr="00704908">
              <w:rPr>
                <w:rStyle w:val="Tabletext"/>
              </w:rPr>
              <w:t>1</w:t>
            </w:r>
          </w:p>
        </w:tc>
        <w:tc>
          <w:tcPr>
            <w:tcW w:w="1710" w:type="dxa"/>
            <w:noWrap/>
          </w:tcPr>
          <w:p w14:paraId="518A15E9" w14:textId="0CF02982" w:rsidR="0082217D" w:rsidRPr="00704908" w:rsidRDefault="0082217D" w:rsidP="0082217D">
            <w:pPr>
              <w:pStyle w:val="TableTextPOISED"/>
            </w:pPr>
            <w:r w:rsidRPr="00704908">
              <w:t xml:space="preserve">4C x </w:t>
            </w:r>
            <w:r>
              <w:t>95</w:t>
            </w:r>
          </w:p>
        </w:tc>
        <w:tc>
          <w:tcPr>
            <w:tcW w:w="1473" w:type="dxa"/>
            <w:noWrap/>
          </w:tcPr>
          <w:p w14:paraId="39776A48" w14:textId="4A6AB319" w:rsidR="0082217D" w:rsidRPr="00704908" w:rsidRDefault="0082217D" w:rsidP="0082217D">
            <w:pPr>
              <w:pStyle w:val="TableTextPOISED"/>
              <w:keepNext/>
            </w:pPr>
            <w:r>
              <w:t>80</w:t>
            </w:r>
          </w:p>
        </w:tc>
      </w:tr>
      <w:tr w:rsidR="0082217D" w:rsidRPr="000A6BFD" w14:paraId="46F7FFA8"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4F9E403C" w14:textId="3EC90121" w:rsidR="0082217D" w:rsidRPr="00704908" w:rsidRDefault="0082217D" w:rsidP="0082217D">
            <w:pPr>
              <w:pStyle w:val="TableTextPOISED"/>
              <w:rPr>
                <w:rStyle w:val="Tabletext"/>
                <w:lang w:val="en-US"/>
              </w:rPr>
            </w:pPr>
            <w:r>
              <w:rPr>
                <w:rStyle w:val="Tabletext"/>
              </w:rPr>
              <w:t>Distribution Box F-2</w:t>
            </w:r>
          </w:p>
        </w:tc>
        <w:tc>
          <w:tcPr>
            <w:tcW w:w="2070" w:type="dxa"/>
            <w:noWrap/>
          </w:tcPr>
          <w:p w14:paraId="05132401" w14:textId="598F1459" w:rsidR="0082217D" w:rsidRPr="00704908" w:rsidRDefault="0082217D" w:rsidP="0082217D">
            <w:pPr>
              <w:pStyle w:val="TableTextPOISED"/>
            </w:pPr>
            <w:r>
              <w:rPr>
                <w:rStyle w:val="Tabletext"/>
              </w:rPr>
              <w:t>Distribution Box F-3</w:t>
            </w:r>
          </w:p>
        </w:tc>
        <w:tc>
          <w:tcPr>
            <w:tcW w:w="1260" w:type="dxa"/>
            <w:noWrap/>
          </w:tcPr>
          <w:p w14:paraId="4A58E48C" w14:textId="7A3EFFC1" w:rsidR="0082217D" w:rsidRPr="00704908" w:rsidRDefault="0082217D" w:rsidP="0082217D">
            <w:pPr>
              <w:pStyle w:val="TableTextPOISED"/>
              <w:rPr>
                <w:rStyle w:val="Tabletext"/>
              </w:rPr>
            </w:pPr>
            <w:r>
              <w:rPr>
                <w:rStyle w:val="Tabletext"/>
              </w:rPr>
              <w:t>1</w:t>
            </w:r>
          </w:p>
        </w:tc>
        <w:tc>
          <w:tcPr>
            <w:tcW w:w="1710" w:type="dxa"/>
            <w:noWrap/>
          </w:tcPr>
          <w:p w14:paraId="4F44B2D0" w14:textId="26DA7C3D" w:rsidR="0082217D" w:rsidRPr="00704908" w:rsidRDefault="0082217D" w:rsidP="0082217D">
            <w:pPr>
              <w:pStyle w:val="TableTextPOISED"/>
            </w:pPr>
            <w:r w:rsidRPr="00704908">
              <w:t xml:space="preserve">4C x </w:t>
            </w:r>
            <w:r>
              <w:t>7</w:t>
            </w:r>
            <w:r w:rsidRPr="00704908">
              <w:t>0</w:t>
            </w:r>
          </w:p>
        </w:tc>
        <w:tc>
          <w:tcPr>
            <w:tcW w:w="1473" w:type="dxa"/>
            <w:noWrap/>
          </w:tcPr>
          <w:p w14:paraId="198CBB3E" w14:textId="03FBAB8B" w:rsidR="0082217D" w:rsidRPr="00704908" w:rsidRDefault="0082217D" w:rsidP="0082217D">
            <w:pPr>
              <w:pStyle w:val="TableTextPOISED"/>
              <w:keepNext/>
            </w:pPr>
            <w:r>
              <w:t>81</w:t>
            </w:r>
          </w:p>
        </w:tc>
      </w:tr>
      <w:tr w:rsidR="0082217D" w:rsidRPr="000A6BFD" w14:paraId="62C813B4" w14:textId="77777777" w:rsidTr="005B08A8">
        <w:trPr>
          <w:trHeight w:val="20"/>
        </w:trPr>
        <w:tc>
          <w:tcPr>
            <w:tcW w:w="2780" w:type="dxa"/>
            <w:noWrap/>
          </w:tcPr>
          <w:p w14:paraId="3317AA79" w14:textId="048807E0" w:rsidR="0082217D" w:rsidRPr="00704908" w:rsidRDefault="0082217D" w:rsidP="0082217D">
            <w:pPr>
              <w:pStyle w:val="TableTextPOISED"/>
              <w:rPr>
                <w:rStyle w:val="Tabletext"/>
                <w:lang w:val="en-US"/>
              </w:rPr>
            </w:pPr>
            <w:r>
              <w:rPr>
                <w:rStyle w:val="Tabletext"/>
              </w:rPr>
              <w:t>Distribution Box F-3</w:t>
            </w:r>
          </w:p>
        </w:tc>
        <w:tc>
          <w:tcPr>
            <w:tcW w:w="2070" w:type="dxa"/>
            <w:noWrap/>
          </w:tcPr>
          <w:p w14:paraId="2DF3A0A6" w14:textId="360B0B12" w:rsidR="0082217D" w:rsidRPr="00704908" w:rsidRDefault="0082217D" w:rsidP="0082217D">
            <w:pPr>
              <w:pStyle w:val="TableTextPOISED"/>
            </w:pPr>
            <w:r>
              <w:rPr>
                <w:rStyle w:val="Tabletext"/>
              </w:rPr>
              <w:t>Distribution Box F-4</w:t>
            </w:r>
          </w:p>
        </w:tc>
        <w:tc>
          <w:tcPr>
            <w:tcW w:w="1260" w:type="dxa"/>
            <w:noWrap/>
          </w:tcPr>
          <w:p w14:paraId="7666DF16" w14:textId="3F34E8C2" w:rsidR="0082217D" w:rsidRPr="00704908" w:rsidRDefault="0082217D" w:rsidP="0082217D">
            <w:pPr>
              <w:pStyle w:val="TableTextPOISED"/>
              <w:rPr>
                <w:rStyle w:val="Tabletext"/>
              </w:rPr>
            </w:pPr>
            <w:r>
              <w:rPr>
                <w:rStyle w:val="Tabletext"/>
              </w:rPr>
              <w:t>1</w:t>
            </w:r>
          </w:p>
        </w:tc>
        <w:tc>
          <w:tcPr>
            <w:tcW w:w="1710" w:type="dxa"/>
            <w:noWrap/>
          </w:tcPr>
          <w:p w14:paraId="63894693" w14:textId="75871601" w:rsidR="0082217D" w:rsidRPr="00704908" w:rsidRDefault="0082217D" w:rsidP="0082217D">
            <w:pPr>
              <w:pStyle w:val="TableTextPOISED"/>
            </w:pPr>
            <w:r w:rsidRPr="00704908">
              <w:t xml:space="preserve">4C x </w:t>
            </w:r>
            <w:r>
              <w:t>7</w:t>
            </w:r>
            <w:r w:rsidRPr="00704908">
              <w:t>0</w:t>
            </w:r>
          </w:p>
        </w:tc>
        <w:tc>
          <w:tcPr>
            <w:tcW w:w="1473" w:type="dxa"/>
            <w:noWrap/>
          </w:tcPr>
          <w:p w14:paraId="246571B6" w14:textId="0E879F65" w:rsidR="0082217D" w:rsidRPr="00704908" w:rsidRDefault="0082217D" w:rsidP="0082217D">
            <w:pPr>
              <w:pStyle w:val="TableTextPOISED"/>
              <w:keepNext/>
            </w:pPr>
            <w:r>
              <w:t>91</w:t>
            </w:r>
          </w:p>
        </w:tc>
      </w:tr>
      <w:tr w:rsidR="0082217D" w:rsidRPr="000A6BFD" w14:paraId="06DE8820"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30A8D043" w14:textId="0BD66959" w:rsidR="0082217D" w:rsidRPr="00704908" w:rsidRDefault="0082217D" w:rsidP="0082217D">
            <w:pPr>
              <w:pStyle w:val="TableTextPOISED"/>
              <w:rPr>
                <w:rStyle w:val="Tabletext"/>
                <w:lang w:val="en-US"/>
              </w:rPr>
            </w:pPr>
            <w:r>
              <w:rPr>
                <w:rStyle w:val="Tabletext"/>
              </w:rPr>
              <w:t>Distribution Box F-4</w:t>
            </w:r>
          </w:p>
        </w:tc>
        <w:tc>
          <w:tcPr>
            <w:tcW w:w="2070" w:type="dxa"/>
            <w:noWrap/>
          </w:tcPr>
          <w:p w14:paraId="574A5515" w14:textId="08682485" w:rsidR="0082217D" w:rsidRPr="00704908" w:rsidRDefault="0082217D" w:rsidP="0082217D">
            <w:pPr>
              <w:pStyle w:val="TableTextPOISED"/>
            </w:pPr>
            <w:r>
              <w:rPr>
                <w:rStyle w:val="Tabletext"/>
              </w:rPr>
              <w:t>Distribution Box F-5</w:t>
            </w:r>
          </w:p>
        </w:tc>
        <w:tc>
          <w:tcPr>
            <w:tcW w:w="1260" w:type="dxa"/>
            <w:noWrap/>
          </w:tcPr>
          <w:p w14:paraId="59AEF00D" w14:textId="1F80205E" w:rsidR="0082217D" w:rsidRPr="00704908" w:rsidRDefault="0082217D" w:rsidP="0082217D">
            <w:pPr>
              <w:pStyle w:val="TableTextPOISED"/>
              <w:rPr>
                <w:rStyle w:val="Tabletext"/>
              </w:rPr>
            </w:pPr>
            <w:r>
              <w:rPr>
                <w:rStyle w:val="Tabletext"/>
              </w:rPr>
              <w:t>1</w:t>
            </w:r>
          </w:p>
        </w:tc>
        <w:tc>
          <w:tcPr>
            <w:tcW w:w="1710" w:type="dxa"/>
            <w:noWrap/>
          </w:tcPr>
          <w:p w14:paraId="273C125E" w14:textId="400695F7" w:rsidR="0082217D" w:rsidRPr="00704908" w:rsidRDefault="0082217D" w:rsidP="0082217D">
            <w:pPr>
              <w:pStyle w:val="TableTextPOISED"/>
            </w:pPr>
            <w:r w:rsidRPr="00704908">
              <w:t xml:space="preserve">4C x </w:t>
            </w:r>
            <w:r>
              <w:t>5</w:t>
            </w:r>
            <w:r w:rsidRPr="00704908">
              <w:t>0</w:t>
            </w:r>
          </w:p>
        </w:tc>
        <w:tc>
          <w:tcPr>
            <w:tcW w:w="1473" w:type="dxa"/>
            <w:noWrap/>
          </w:tcPr>
          <w:p w14:paraId="46996C5A" w14:textId="6DBACC71" w:rsidR="0082217D" w:rsidRPr="00704908" w:rsidRDefault="0082217D" w:rsidP="0082217D">
            <w:pPr>
              <w:pStyle w:val="TableTextPOISED"/>
              <w:keepNext/>
            </w:pPr>
            <w:r>
              <w:t>97</w:t>
            </w:r>
          </w:p>
        </w:tc>
      </w:tr>
      <w:tr w:rsidR="0082217D" w:rsidRPr="000A6BFD" w14:paraId="27875228" w14:textId="77777777" w:rsidTr="005B08A8">
        <w:trPr>
          <w:trHeight w:val="20"/>
        </w:trPr>
        <w:tc>
          <w:tcPr>
            <w:tcW w:w="2780" w:type="dxa"/>
            <w:noWrap/>
          </w:tcPr>
          <w:p w14:paraId="2218D56B" w14:textId="3FB4C2C9" w:rsidR="0082217D" w:rsidRPr="00704908" w:rsidRDefault="0082217D" w:rsidP="0082217D">
            <w:pPr>
              <w:pStyle w:val="TableTextPOISED"/>
              <w:rPr>
                <w:rStyle w:val="Tabletext"/>
                <w:lang w:val="en-US"/>
              </w:rPr>
            </w:pPr>
            <w:r>
              <w:rPr>
                <w:rStyle w:val="Tabletext"/>
              </w:rPr>
              <w:t>Distribution Box F-5</w:t>
            </w:r>
          </w:p>
        </w:tc>
        <w:tc>
          <w:tcPr>
            <w:tcW w:w="2070" w:type="dxa"/>
            <w:noWrap/>
          </w:tcPr>
          <w:p w14:paraId="2DC040A4" w14:textId="25190BDF" w:rsidR="0082217D" w:rsidRPr="00704908" w:rsidRDefault="0082217D" w:rsidP="0082217D">
            <w:pPr>
              <w:pStyle w:val="TableTextPOISED"/>
            </w:pPr>
            <w:r>
              <w:rPr>
                <w:rStyle w:val="Tabletext"/>
              </w:rPr>
              <w:t>Distribution Box F-6</w:t>
            </w:r>
          </w:p>
        </w:tc>
        <w:tc>
          <w:tcPr>
            <w:tcW w:w="1260" w:type="dxa"/>
            <w:noWrap/>
          </w:tcPr>
          <w:p w14:paraId="437C9417" w14:textId="1ED1A10B" w:rsidR="0082217D" w:rsidRPr="00704908" w:rsidRDefault="0082217D" w:rsidP="0082217D">
            <w:pPr>
              <w:pStyle w:val="TableTextPOISED"/>
              <w:rPr>
                <w:rStyle w:val="Tabletext"/>
              </w:rPr>
            </w:pPr>
            <w:r>
              <w:rPr>
                <w:rStyle w:val="Tabletext"/>
              </w:rPr>
              <w:t>1</w:t>
            </w:r>
          </w:p>
        </w:tc>
        <w:tc>
          <w:tcPr>
            <w:tcW w:w="1710" w:type="dxa"/>
            <w:noWrap/>
          </w:tcPr>
          <w:p w14:paraId="1D4A1F42" w14:textId="0B5C88D5" w:rsidR="0082217D" w:rsidRPr="00704908" w:rsidRDefault="0082217D" w:rsidP="0082217D">
            <w:pPr>
              <w:pStyle w:val="TableTextPOISED"/>
            </w:pPr>
            <w:r w:rsidRPr="00704908">
              <w:t xml:space="preserve">4C x </w:t>
            </w:r>
            <w:r>
              <w:t>50</w:t>
            </w:r>
          </w:p>
        </w:tc>
        <w:tc>
          <w:tcPr>
            <w:tcW w:w="1473" w:type="dxa"/>
            <w:noWrap/>
          </w:tcPr>
          <w:p w14:paraId="3F9DE5D7" w14:textId="7E6BE6C2" w:rsidR="0082217D" w:rsidRPr="00704908" w:rsidRDefault="0082217D" w:rsidP="0082217D">
            <w:pPr>
              <w:pStyle w:val="TableTextPOISED"/>
              <w:keepNext/>
            </w:pPr>
            <w:r>
              <w:t>100</w:t>
            </w:r>
          </w:p>
        </w:tc>
      </w:tr>
      <w:tr w:rsidR="0082217D" w:rsidRPr="000A6BFD" w14:paraId="27A150FA"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0D679556" w14:textId="79DAF8EF" w:rsidR="0082217D" w:rsidRPr="00704908" w:rsidRDefault="0082217D" w:rsidP="0082217D">
            <w:pPr>
              <w:pStyle w:val="TableTextPOISED"/>
              <w:rPr>
                <w:rStyle w:val="Tabletext"/>
                <w:lang w:val="en-US"/>
              </w:rPr>
            </w:pPr>
            <w:r>
              <w:rPr>
                <w:rStyle w:val="Tabletext"/>
              </w:rPr>
              <w:t>Distribution Box F-6</w:t>
            </w:r>
          </w:p>
        </w:tc>
        <w:tc>
          <w:tcPr>
            <w:tcW w:w="2070" w:type="dxa"/>
            <w:noWrap/>
          </w:tcPr>
          <w:p w14:paraId="59D8BEAF" w14:textId="1A9AAEDC" w:rsidR="0082217D" w:rsidRPr="00704908" w:rsidRDefault="0082217D" w:rsidP="0082217D">
            <w:pPr>
              <w:pStyle w:val="TableTextPOISED"/>
            </w:pPr>
            <w:r>
              <w:rPr>
                <w:rStyle w:val="Tabletext"/>
              </w:rPr>
              <w:t>Distribution Box F-7</w:t>
            </w:r>
          </w:p>
        </w:tc>
        <w:tc>
          <w:tcPr>
            <w:tcW w:w="1260" w:type="dxa"/>
            <w:noWrap/>
          </w:tcPr>
          <w:p w14:paraId="6B18337C" w14:textId="7523F501" w:rsidR="0082217D" w:rsidRPr="00704908" w:rsidRDefault="0082217D" w:rsidP="0082217D">
            <w:pPr>
              <w:pStyle w:val="TableTextPOISED"/>
              <w:rPr>
                <w:rStyle w:val="Tabletext"/>
              </w:rPr>
            </w:pPr>
            <w:r>
              <w:rPr>
                <w:rStyle w:val="Tabletext"/>
              </w:rPr>
              <w:t>1</w:t>
            </w:r>
          </w:p>
        </w:tc>
        <w:tc>
          <w:tcPr>
            <w:tcW w:w="1710" w:type="dxa"/>
            <w:noWrap/>
          </w:tcPr>
          <w:p w14:paraId="1A7C1C2D" w14:textId="1A70F713" w:rsidR="0082217D" w:rsidRPr="00704908" w:rsidRDefault="0082217D" w:rsidP="0082217D">
            <w:pPr>
              <w:pStyle w:val="TableTextPOISED"/>
            </w:pPr>
            <w:r w:rsidRPr="00704908">
              <w:t xml:space="preserve">4C x </w:t>
            </w:r>
            <w:r>
              <w:t>50</w:t>
            </w:r>
          </w:p>
        </w:tc>
        <w:tc>
          <w:tcPr>
            <w:tcW w:w="1473" w:type="dxa"/>
            <w:noWrap/>
          </w:tcPr>
          <w:p w14:paraId="2651B534" w14:textId="0EDD3DE1" w:rsidR="0082217D" w:rsidRPr="00704908" w:rsidRDefault="0082217D" w:rsidP="0082217D">
            <w:pPr>
              <w:pStyle w:val="TableTextPOISED"/>
              <w:keepNext/>
            </w:pPr>
            <w:r>
              <w:t>100</w:t>
            </w:r>
          </w:p>
        </w:tc>
      </w:tr>
      <w:tr w:rsidR="0082217D" w:rsidRPr="000A6BFD" w14:paraId="5DF0FCB9" w14:textId="77777777" w:rsidTr="005B08A8">
        <w:trPr>
          <w:trHeight w:val="20"/>
        </w:trPr>
        <w:tc>
          <w:tcPr>
            <w:tcW w:w="2780" w:type="dxa"/>
            <w:noWrap/>
          </w:tcPr>
          <w:p w14:paraId="72AC4C6D" w14:textId="6F36310A" w:rsidR="0082217D" w:rsidRPr="00704908" w:rsidRDefault="0082217D" w:rsidP="0082217D">
            <w:pPr>
              <w:pStyle w:val="TableTextPOISED"/>
              <w:rPr>
                <w:rStyle w:val="Tabletext"/>
                <w:lang w:val="en-US"/>
              </w:rPr>
            </w:pPr>
            <w:r>
              <w:rPr>
                <w:rStyle w:val="Tabletext"/>
              </w:rPr>
              <w:t>Distribution Box F-7</w:t>
            </w:r>
          </w:p>
        </w:tc>
        <w:tc>
          <w:tcPr>
            <w:tcW w:w="2070" w:type="dxa"/>
            <w:noWrap/>
          </w:tcPr>
          <w:p w14:paraId="56FCE7FC" w14:textId="4CA2C9A6" w:rsidR="0082217D" w:rsidRPr="00704908" w:rsidRDefault="0082217D" w:rsidP="0082217D">
            <w:pPr>
              <w:pStyle w:val="TableTextPOISED"/>
            </w:pPr>
            <w:r>
              <w:t>Near Maskoshi GM</w:t>
            </w:r>
          </w:p>
        </w:tc>
        <w:tc>
          <w:tcPr>
            <w:tcW w:w="1260" w:type="dxa"/>
            <w:noWrap/>
          </w:tcPr>
          <w:p w14:paraId="3F5C8816" w14:textId="1C1EB4A8" w:rsidR="0082217D" w:rsidRPr="00704908" w:rsidRDefault="0082217D" w:rsidP="0082217D">
            <w:pPr>
              <w:pStyle w:val="TableTextPOISED"/>
              <w:rPr>
                <w:rStyle w:val="Tabletext"/>
              </w:rPr>
            </w:pPr>
            <w:r>
              <w:rPr>
                <w:rStyle w:val="Tabletext"/>
              </w:rPr>
              <w:t>1</w:t>
            </w:r>
          </w:p>
        </w:tc>
        <w:tc>
          <w:tcPr>
            <w:tcW w:w="1710" w:type="dxa"/>
            <w:noWrap/>
          </w:tcPr>
          <w:p w14:paraId="5BDD9027" w14:textId="61DF02EF" w:rsidR="0082217D" w:rsidRPr="00704908" w:rsidRDefault="0082217D" w:rsidP="0082217D">
            <w:pPr>
              <w:pStyle w:val="TableTextPOISED"/>
            </w:pPr>
            <w:r w:rsidRPr="00704908">
              <w:t xml:space="preserve">4C x </w:t>
            </w:r>
            <w:r>
              <w:t>50</w:t>
            </w:r>
          </w:p>
        </w:tc>
        <w:tc>
          <w:tcPr>
            <w:tcW w:w="1473" w:type="dxa"/>
            <w:noWrap/>
          </w:tcPr>
          <w:p w14:paraId="5DF0120A" w14:textId="6101AD3C" w:rsidR="0082217D" w:rsidRPr="00704908" w:rsidRDefault="0082217D" w:rsidP="0082217D">
            <w:pPr>
              <w:pStyle w:val="TableTextPOISED"/>
              <w:keepNext/>
            </w:pPr>
            <w:r>
              <w:t>120</w:t>
            </w:r>
          </w:p>
        </w:tc>
      </w:tr>
      <w:tr w:rsidR="00851FF2" w:rsidRPr="000A6BFD" w14:paraId="5090918B"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2780" w:type="dxa"/>
            <w:noWrap/>
          </w:tcPr>
          <w:p w14:paraId="011C1F0D" w14:textId="4D67FB85" w:rsidR="00851FF2" w:rsidRPr="00704908" w:rsidRDefault="00851FF2" w:rsidP="00851FF2">
            <w:pPr>
              <w:pStyle w:val="TableTextPOISED"/>
              <w:rPr>
                <w:rStyle w:val="Tabletext"/>
                <w:lang w:val="en-US"/>
              </w:rPr>
            </w:pPr>
            <w:r w:rsidRPr="00704908">
              <w:rPr>
                <w:rStyle w:val="Tabletext"/>
                <w:lang w:val="en-US"/>
              </w:rPr>
              <w:t>Main LVDB (PH-FEEDER-</w:t>
            </w:r>
            <w:r>
              <w:rPr>
                <w:rStyle w:val="Tabletext"/>
                <w:lang w:val="en-US"/>
              </w:rPr>
              <w:t>RE</w:t>
            </w:r>
            <w:r w:rsidRPr="00704908">
              <w:rPr>
                <w:rStyle w:val="Tabletext"/>
                <w:lang w:val="en-US"/>
              </w:rPr>
              <w:t>)</w:t>
            </w:r>
          </w:p>
        </w:tc>
        <w:tc>
          <w:tcPr>
            <w:tcW w:w="2070" w:type="dxa"/>
            <w:noWrap/>
          </w:tcPr>
          <w:p w14:paraId="2EDFE108" w14:textId="252ED4E6" w:rsidR="00851FF2" w:rsidRPr="00704908" w:rsidRDefault="00851FF2" w:rsidP="00851FF2">
            <w:pPr>
              <w:pStyle w:val="TableTextPOISED"/>
            </w:pPr>
            <w:r>
              <w:rPr>
                <w:rStyle w:val="Tabletext"/>
              </w:rPr>
              <w:t>Powerhouse PV</w:t>
            </w:r>
          </w:p>
        </w:tc>
        <w:tc>
          <w:tcPr>
            <w:tcW w:w="1260" w:type="dxa"/>
            <w:noWrap/>
          </w:tcPr>
          <w:p w14:paraId="5DC8C94C" w14:textId="53190B62" w:rsidR="00851FF2" w:rsidRPr="00704908" w:rsidRDefault="00851FF2" w:rsidP="00851FF2">
            <w:pPr>
              <w:pStyle w:val="TableTextPOISED"/>
              <w:rPr>
                <w:rStyle w:val="Tabletext"/>
              </w:rPr>
            </w:pPr>
            <w:r>
              <w:rPr>
                <w:rStyle w:val="Tabletext"/>
              </w:rPr>
              <w:t>1</w:t>
            </w:r>
          </w:p>
        </w:tc>
        <w:tc>
          <w:tcPr>
            <w:tcW w:w="1710" w:type="dxa"/>
            <w:noWrap/>
          </w:tcPr>
          <w:p w14:paraId="7ADF4255" w14:textId="3DBEA60F" w:rsidR="00851FF2" w:rsidRPr="00704908" w:rsidRDefault="00851FF2" w:rsidP="00851FF2">
            <w:pPr>
              <w:pStyle w:val="TableTextPOISED"/>
            </w:pPr>
            <w:r w:rsidRPr="00704908">
              <w:rPr>
                <w:rStyle w:val="Tabletext"/>
              </w:rPr>
              <w:t xml:space="preserve">4C x </w:t>
            </w:r>
            <w:r>
              <w:rPr>
                <w:rStyle w:val="Tabletext"/>
              </w:rPr>
              <w:t>35</w:t>
            </w:r>
            <w:r w:rsidRPr="00704908">
              <w:rPr>
                <w:rStyle w:val="Tabletext"/>
              </w:rPr>
              <w:t xml:space="preserve">  </w:t>
            </w:r>
          </w:p>
        </w:tc>
        <w:tc>
          <w:tcPr>
            <w:tcW w:w="1473" w:type="dxa"/>
            <w:noWrap/>
          </w:tcPr>
          <w:p w14:paraId="6200B79B" w14:textId="36785E97" w:rsidR="00851FF2" w:rsidRPr="00704908" w:rsidRDefault="00851FF2" w:rsidP="00851FF2">
            <w:pPr>
              <w:pStyle w:val="TableTextPOISED"/>
              <w:keepNext/>
            </w:pPr>
            <w:r>
              <w:rPr>
                <w:rStyle w:val="Tabletext"/>
              </w:rPr>
              <w:t>25</w:t>
            </w:r>
          </w:p>
        </w:tc>
      </w:tr>
    </w:tbl>
    <w:p w14:paraId="10C2F2FE" w14:textId="367A4338" w:rsidR="0013582E" w:rsidRDefault="0013582E" w:rsidP="0013582E">
      <w:pPr>
        <w:pStyle w:val="Caption"/>
        <w:rPr>
          <w:rFonts w:cs="Arial"/>
          <w:i/>
          <w:u w:val="single"/>
        </w:rPr>
      </w:pPr>
      <w:bookmarkStart w:id="607" w:name="_Toc58227889"/>
      <w:r>
        <w:t xml:space="preserve">Table </w:t>
      </w:r>
      <w:r>
        <w:fldChar w:fldCharType="begin"/>
      </w:r>
      <w:r>
        <w:instrText xml:space="preserve"> STYLEREF 1 \s </w:instrText>
      </w:r>
      <w:r>
        <w:fldChar w:fldCharType="separate"/>
      </w:r>
      <w:r w:rsidR="003E0F18">
        <w:rPr>
          <w:noProof/>
        </w:rPr>
        <w:t>2</w:t>
      </w:r>
      <w:r>
        <w:fldChar w:fldCharType="end"/>
      </w:r>
      <w:r>
        <w:noBreakHyphen/>
      </w:r>
      <w:r>
        <w:fldChar w:fldCharType="begin"/>
      </w:r>
      <w:r>
        <w:instrText xml:space="preserve"> SEQ Table \* ARABIC \s 1 </w:instrText>
      </w:r>
      <w:r>
        <w:fldChar w:fldCharType="separate"/>
      </w:r>
      <w:r w:rsidR="003E0F18">
        <w:rPr>
          <w:noProof/>
        </w:rPr>
        <w:t>98</w:t>
      </w:r>
      <w:r>
        <w:fldChar w:fldCharType="end"/>
      </w:r>
      <w:r w:rsidR="00031786">
        <w:t xml:space="preserve"> E16</w:t>
      </w:r>
      <w:r>
        <w:t xml:space="preserve"> - </w:t>
      </w:r>
      <w:r w:rsidRPr="0018607F">
        <w:t>Schedule of Cables Power House</w:t>
      </w:r>
      <w:bookmarkEnd w:id="607"/>
    </w:p>
    <w:p w14:paraId="12D993F5" w14:textId="77777777" w:rsidR="0013582E" w:rsidRDefault="0013582E" w:rsidP="0013582E">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13582E" w:rsidRPr="00031786" w14:paraId="15AF4D48" w14:textId="77777777" w:rsidTr="00441655">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400DD873" w14:textId="77777777" w:rsidR="0013582E" w:rsidRPr="00851FF2" w:rsidRDefault="0013582E" w:rsidP="00C2214F">
            <w:pPr>
              <w:pStyle w:val="TableTextPOISED"/>
              <w:rPr>
                <w:rStyle w:val="Tabletext"/>
              </w:rPr>
            </w:pPr>
            <w:r w:rsidRPr="00851FF2">
              <w:rPr>
                <w:rStyle w:val="Tabletext"/>
              </w:rPr>
              <w:lastRenderedPageBreak/>
              <w:t>Item Description</w:t>
            </w:r>
          </w:p>
        </w:tc>
        <w:tc>
          <w:tcPr>
            <w:tcW w:w="1170" w:type="dxa"/>
          </w:tcPr>
          <w:p w14:paraId="6E358153" w14:textId="77777777" w:rsidR="0013582E" w:rsidRPr="00851FF2" w:rsidRDefault="0013582E" w:rsidP="00C2214F">
            <w:pPr>
              <w:pStyle w:val="TableTextPOISED"/>
              <w:rPr>
                <w:rStyle w:val="Tabletext"/>
              </w:rPr>
            </w:pPr>
            <w:r w:rsidRPr="00851FF2">
              <w:rPr>
                <w:rStyle w:val="Tabletext"/>
              </w:rPr>
              <w:t>Quantity (Nos.)</w:t>
            </w:r>
          </w:p>
        </w:tc>
      </w:tr>
      <w:tr w:rsidR="0013582E" w:rsidRPr="00031786" w14:paraId="164A59F6" w14:textId="77777777" w:rsidTr="00441655">
        <w:trPr>
          <w:trHeight w:val="20"/>
        </w:trPr>
        <w:tc>
          <w:tcPr>
            <w:tcW w:w="8190" w:type="dxa"/>
            <w:noWrap/>
          </w:tcPr>
          <w:p w14:paraId="01348E04" w14:textId="77777777" w:rsidR="0013582E" w:rsidRPr="00851FF2" w:rsidRDefault="0013582E" w:rsidP="00C2214F">
            <w:pPr>
              <w:pStyle w:val="TableTextPOISED"/>
              <w:rPr>
                <w:rStyle w:val="Tabletext"/>
                <w:lang w:val="en-US"/>
              </w:rPr>
            </w:pPr>
            <w:r w:rsidRPr="00851FF2">
              <w:rPr>
                <w:rStyle w:val="Tabletext"/>
                <w:lang w:val="en-US"/>
              </w:rPr>
              <w:t>Replacement of Existing Distribution Box (DB)</w:t>
            </w:r>
          </w:p>
        </w:tc>
        <w:tc>
          <w:tcPr>
            <w:tcW w:w="1170" w:type="dxa"/>
          </w:tcPr>
          <w:p w14:paraId="5838CE2C" w14:textId="0CE13F82" w:rsidR="0013582E" w:rsidRPr="00851FF2" w:rsidRDefault="00851FF2" w:rsidP="00C2214F">
            <w:pPr>
              <w:pStyle w:val="TableTextPOISED"/>
              <w:rPr>
                <w:rStyle w:val="Tabletext"/>
              </w:rPr>
            </w:pPr>
            <w:r>
              <w:rPr>
                <w:rStyle w:val="Tabletext"/>
              </w:rPr>
              <w:t>22</w:t>
            </w:r>
          </w:p>
        </w:tc>
      </w:tr>
      <w:tr w:rsidR="0013582E" w:rsidRPr="00031786" w14:paraId="6ADF950F" w14:textId="77777777" w:rsidTr="00441655">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3D69E77E" w14:textId="77777777" w:rsidR="0013582E" w:rsidRPr="00851FF2" w:rsidRDefault="0013582E" w:rsidP="00C2214F">
            <w:pPr>
              <w:pStyle w:val="TableTextPOISED"/>
              <w:rPr>
                <w:rStyle w:val="Tabletext"/>
                <w:lang w:val="en-US"/>
              </w:rPr>
            </w:pPr>
            <w:r w:rsidRPr="00851FF2">
              <w:rPr>
                <w:rStyle w:val="Tabletext"/>
                <w:lang w:val="en-US"/>
              </w:rPr>
              <w:t>Modification of existing of Distribution Box (DB)</w:t>
            </w:r>
          </w:p>
        </w:tc>
        <w:tc>
          <w:tcPr>
            <w:tcW w:w="1170" w:type="dxa"/>
          </w:tcPr>
          <w:p w14:paraId="22E29E4C" w14:textId="77777777" w:rsidR="0013582E" w:rsidRPr="00851FF2" w:rsidRDefault="0013582E" w:rsidP="00C2214F">
            <w:pPr>
              <w:pStyle w:val="TableTextPOISED"/>
              <w:rPr>
                <w:rStyle w:val="Tabletext"/>
              </w:rPr>
            </w:pPr>
            <w:r w:rsidRPr="00851FF2">
              <w:rPr>
                <w:rStyle w:val="Tabletext"/>
              </w:rPr>
              <w:t>-</w:t>
            </w:r>
          </w:p>
        </w:tc>
      </w:tr>
      <w:tr w:rsidR="0013582E" w:rsidRPr="000A6BFD" w14:paraId="46CFDDA8" w14:textId="77777777" w:rsidTr="00441655">
        <w:trPr>
          <w:trHeight w:val="20"/>
        </w:trPr>
        <w:tc>
          <w:tcPr>
            <w:tcW w:w="8190" w:type="dxa"/>
            <w:noWrap/>
          </w:tcPr>
          <w:p w14:paraId="1E665D48" w14:textId="2F2DA65E" w:rsidR="0013582E" w:rsidRPr="00851FF2" w:rsidRDefault="00851FF2" w:rsidP="00C2214F">
            <w:pPr>
              <w:pStyle w:val="TableTextPOISED"/>
              <w:rPr>
                <w:rStyle w:val="Tabletext"/>
                <w:lang w:val="en-US"/>
              </w:rPr>
            </w:pPr>
            <w:r>
              <w:rPr>
                <w:rStyle w:val="Tabletext"/>
                <w:lang w:val="en-US"/>
              </w:rPr>
              <w:t xml:space="preserve">Replacement of </w:t>
            </w:r>
            <w:r w:rsidR="0013582E" w:rsidRPr="00851FF2">
              <w:rPr>
                <w:rStyle w:val="Tabletext"/>
                <w:lang w:val="en-US"/>
              </w:rPr>
              <w:t xml:space="preserve"> Main LV Distribution board in Power House</w:t>
            </w:r>
          </w:p>
        </w:tc>
        <w:tc>
          <w:tcPr>
            <w:tcW w:w="1170" w:type="dxa"/>
          </w:tcPr>
          <w:p w14:paraId="58155E4F" w14:textId="77777777" w:rsidR="0013582E" w:rsidRPr="00851FF2" w:rsidRDefault="0013582E" w:rsidP="00C2214F">
            <w:pPr>
              <w:pStyle w:val="TableTextPOISED"/>
              <w:keepNext/>
              <w:rPr>
                <w:rStyle w:val="Tabletext"/>
              </w:rPr>
            </w:pPr>
            <w:r w:rsidRPr="00851FF2">
              <w:rPr>
                <w:rStyle w:val="Tabletext"/>
              </w:rPr>
              <w:t>1</w:t>
            </w:r>
          </w:p>
        </w:tc>
      </w:tr>
    </w:tbl>
    <w:p w14:paraId="2F775185" w14:textId="7D12EE7E" w:rsidR="0013582E" w:rsidRDefault="0013582E" w:rsidP="0013582E">
      <w:pPr>
        <w:pStyle w:val="Caption"/>
      </w:pPr>
      <w:bookmarkStart w:id="608" w:name="_Toc58227890"/>
      <w:r>
        <w:t xml:space="preserve">Table </w:t>
      </w:r>
      <w:r>
        <w:fldChar w:fldCharType="begin"/>
      </w:r>
      <w:r>
        <w:instrText xml:space="preserve"> STYLEREF 1 \s </w:instrText>
      </w:r>
      <w:r>
        <w:fldChar w:fldCharType="separate"/>
      </w:r>
      <w:r w:rsidR="003E0F18">
        <w:rPr>
          <w:noProof/>
        </w:rPr>
        <w:t>2</w:t>
      </w:r>
      <w:r>
        <w:fldChar w:fldCharType="end"/>
      </w:r>
      <w:r>
        <w:noBreakHyphen/>
      </w:r>
      <w:r>
        <w:fldChar w:fldCharType="begin"/>
      </w:r>
      <w:r>
        <w:instrText xml:space="preserve"> SEQ Table \* ARABIC \s 1 </w:instrText>
      </w:r>
      <w:r>
        <w:fldChar w:fldCharType="separate"/>
      </w:r>
      <w:r w:rsidR="003E0F18">
        <w:rPr>
          <w:noProof/>
        </w:rPr>
        <w:t>100</w:t>
      </w:r>
      <w:r>
        <w:fldChar w:fldCharType="end"/>
      </w:r>
      <w:r>
        <w:t xml:space="preserve">: </w:t>
      </w:r>
      <w:r w:rsidR="00031786">
        <w:t>E16</w:t>
      </w:r>
      <w:r>
        <w:t xml:space="preserve">- </w:t>
      </w:r>
      <w:r w:rsidRPr="0018607F">
        <w:t>Grid Upgradation</w:t>
      </w:r>
      <w:bookmarkEnd w:id="608"/>
    </w:p>
    <w:p w14:paraId="23A92549" w14:textId="77777777" w:rsidR="0013582E" w:rsidRDefault="0013582E">
      <w:pPr>
        <w:spacing w:after="200" w:line="276" w:lineRule="auto"/>
        <w:ind w:left="0"/>
      </w:pPr>
      <w:r>
        <w:br w:type="page"/>
      </w:r>
    </w:p>
    <w:p w14:paraId="5C52A626" w14:textId="71ABFE3D" w:rsidR="0013582E" w:rsidRDefault="006278FF" w:rsidP="0013582E">
      <w:pPr>
        <w:pStyle w:val="Heading2"/>
      </w:pPr>
      <w:bookmarkStart w:id="609" w:name="_Toc483262331"/>
      <w:bookmarkStart w:id="610" w:name="_Toc62507608"/>
      <w:r w:rsidRPr="006278FF">
        <w:rPr>
          <w:lang w:val="en-US"/>
        </w:rPr>
        <w:lastRenderedPageBreak/>
        <w:t>E17 Kinolhas</w:t>
      </w:r>
      <w:bookmarkEnd w:id="609"/>
      <w:r w:rsidRPr="006278FF">
        <w:t xml:space="preserve"> </w:t>
      </w:r>
      <w:r w:rsidR="0013582E" w:rsidRPr="00D17FA5">
        <w:t>Island</w:t>
      </w:r>
      <w:bookmarkEnd w:id="610"/>
    </w:p>
    <w:p w14:paraId="34FC8CE1" w14:textId="4A77D990" w:rsidR="006278FF" w:rsidRDefault="006278FF" w:rsidP="0013582E">
      <w:pPr>
        <w:pStyle w:val="E1"/>
        <w:rPr>
          <w:lang w:val="en-US"/>
        </w:rPr>
      </w:pPr>
      <w:r w:rsidRPr="006278FF">
        <w:rPr>
          <w:lang w:val="en-US"/>
        </w:rPr>
        <w:t>The Kinolhas island is one of the inhabited islands of the Raa Atoll administrative division of the Maldives. According to the history of the Maldives, the island have a rich history. There is Special Tomb of a king who use to rule across Maldives. It is an island-level administrative constituency governed by the Kinolhas Island Council. It stretches over 1,925 meters in length at a width of 375 meters. The island is 150 km away from Male. The central part of the island is mostly urbanized. The size of local harbor is 120m (L) x 60m (W) x 3.5m (D). There is no facility to unload entire containers in this island. Need to bring in special vehicles and machinery to unload and transport the containers from Male’. There are local companies in Male’ who can handle logistics involving transportation and clearing of full containers</w:t>
      </w:r>
    </w:p>
    <w:p w14:paraId="69BCD752" w14:textId="07F09E7B" w:rsidR="0013582E" w:rsidRDefault="0013582E" w:rsidP="0013582E">
      <w:pPr>
        <w:pStyle w:val="E1"/>
      </w:pPr>
      <w:r w:rsidRPr="006701FB">
        <w:t xml:space="preserve">. </w:t>
      </w:r>
      <w:r w:rsidR="00974B8A">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13582E" w:rsidRPr="004D2FEE" w14:paraId="29A7AD8A" w14:textId="77777777" w:rsidTr="00441655">
        <w:trPr>
          <w:cnfStyle w:val="100000000000" w:firstRow="1" w:lastRow="0" w:firstColumn="0" w:lastColumn="0" w:oddVBand="0" w:evenVBand="0" w:oddHBand="0" w:evenHBand="0" w:firstRowFirstColumn="0" w:firstRowLastColumn="0" w:lastRowFirstColumn="0" w:lastRowLastColumn="0"/>
        </w:trPr>
        <w:tc>
          <w:tcPr>
            <w:tcW w:w="4428" w:type="dxa"/>
          </w:tcPr>
          <w:p w14:paraId="0C9D44A0" w14:textId="77777777" w:rsidR="0013582E" w:rsidRPr="004D2FEE" w:rsidRDefault="0013582E" w:rsidP="00C2214F">
            <w:pPr>
              <w:pStyle w:val="TableTextPOISED"/>
              <w:rPr>
                <w:rStyle w:val="Tabletext"/>
              </w:rPr>
            </w:pPr>
            <w:r w:rsidRPr="004D2FEE">
              <w:rPr>
                <w:rStyle w:val="Tabletext"/>
              </w:rPr>
              <w:t>Island code, name</w:t>
            </w:r>
          </w:p>
        </w:tc>
        <w:tc>
          <w:tcPr>
            <w:tcW w:w="4360" w:type="dxa"/>
          </w:tcPr>
          <w:p w14:paraId="085E6DD1" w14:textId="2C01D5B7" w:rsidR="0013582E" w:rsidRPr="004D2FEE" w:rsidRDefault="00920AC5" w:rsidP="00C2214F">
            <w:pPr>
              <w:pStyle w:val="TableTextPOISED"/>
              <w:rPr>
                <w:rStyle w:val="Tabletext"/>
              </w:rPr>
            </w:pPr>
            <w:r w:rsidRPr="00920AC5">
              <w:rPr>
                <w:lang w:val="en-GB"/>
              </w:rPr>
              <w:t>E17 Kinolhas</w:t>
            </w:r>
          </w:p>
        </w:tc>
      </w:tr>
      <w:tr w:rsidR="0013582E" w:rsidRPr="004D2FEE" w14:paraId="17501493" w14:textId="77777777" w:rsidTr="00441655">
        <w:tc>
          <w:tcPr>
            <w:tcW w:w="4428" w:type="dxa"/>
          </w:tcPr>
          <w:p w14:paraId="20B94CF8" w14:textId="77777777" w:rsidR="0013582E" w:rsidRPr="004D2FEE" w:rsidRDefault="0013582E" w:rsidP="00C2214F">
            <w:pPr>
              <w:pStyle w:val="TableTextPOISED"/>
              <w:rPr>
                <w:rStyle w:val="Tabletext"/>
              </w:rPr>
            </w:pPr>
            <w:r w:rsidRPr="004D2FEE">
              <w:rPr>
                <w:rStyle w:val="Tabletext"/>
              </w:rPr>
              <w:t>Atoll name</w:t>
            </w:r>
          </w:p>
        </w:tc>
        <w:tc>
          <w:tcPr>
            <w:tcW w:w="4360" w:type="dxa"/>
          </w:tcPr>
          <w:p w14:paraId="7FCA84A8" w14:textId="678CC92D" w:rsidR="0013582E" w:rsidRPr="004D2FEE" w:rsidRDefault="006278FF" w:rsidP="00C2214F">
            <w:pPr>
              <w:pStyle w:val="TableTextPOISED"/>
              <w:rPr>
                <w:rStyle w:val="Tabletext"/>
              </w:rPr>
            </w:pPr>
            <w:r>
              <w:rPr>
                <w:rStyle w:val="Tabletext"/>
                <w:lang w:val="en-US"/>
              </w:rPr>
              <w:t>R</w:t>
            </w:r>
            <w:r w:rsidR="0013582E">
              <w:rPr>
                <w:rStyle w:val="Tabletext"/>
                <w:lang w:val="en-US"/>
              </w:rPr>
              <w:t>aa</w:t>
            </w:r>
          </w:p>
        </w:tc>
      </w:tr>
      <w:tr w:rsidR="0013582E" w:rsidRPr="004D2FEE" w14:paraId="4854A36F" w14:textId="77777777" w:rsidTr="00441655">
        <w:trPr>
          <w:cnfStyle w:val="000000010000" w:firstRow="0" w:lastRow="0" w:firstColumn="0" w:lastColumn="0" w:oddVBand="0" w:evenVBand="0" w:oddHBand="0" w:evenHBand="1" w:firstRowFirstColumn="0" w:firstRowLastColumn="0" w:lastRowFirstColumn="0" w:lastRowLastColumn="0"/>
        </w:trPr>
        <w:tc>
          <w:tcPr>
            <w:tcW w:w="4428" w:type="dxa"/>
          </w:tcPr>
          <w:p w14:paraId="76320279" w14:textId="77777777" w:rsidR="0013582E" w:rsidRPr="004D2FEE" w:rsidRDefault="0013582E" w:rsidP="00C2214F">
            <w:pPr>
              <w:pStyle w:val="TableTextPOISED"/>
              <w:rPr>
                <w:rStyle w:val="Tabletext"/>
              </w:rPr>
            </w:pPr>
            <w:r w:rsidRPr="004D2FEE">
              <w:rPr>
                <w:rStyle w:val="Tabletext"/>
              </w:rPr>
              <w:t xml:space="preserve">Utility </w:t>
            </w:r>
          </w:p>
        </w:tc>
        <w:tc>
          <w:tcPr>
            <w:tcW w:w="4360" w:type="dxa"/>
          </w:tcPr>
          <w:p w14:paraId="7795C933" w14:textId="77777777" w:rsidR="0013582E" w:rsidRPr="004D2FEE" w:rsidRDefault="0013582E" w:rsidP="00C2214F">
            <w:pPr>
              <w:pStyle w:val="TableTextPOISED"/>
              <w:rPr>
                <w:rStyle w:val="Tabletext"/>
              </w:rPr>
            </w:pPr>
            <w:r w:rsidRPr="004D2FEE">
              <w:rPr>
                <w:rStyle w:val="Tabletext"/>
              </w:rPr>
              <w:t>FENAKA</w:t>
            </w:r>
          </w:p>
        </w:tc>
      </w:tr>
      <w:tr w:rsidR="0013582E" w:rsidRPr="004D2FEE" w14:paraId="66CBBD42" w14:textId="77777777" w:rsidTr="00441655">
        <w:tc>
          <w:tcPr>
            <w:tcW w:w="4428" w:type="dxa"/>
          </w:tcPr>
          <w:p w14:paraId="720EC78A" w14:textId="77777777" w:rsidR="0013582E" w:rsidRPr="004D2FEE" w:rsidRDefault="0013582E" w:rsidP="00C2214F">
            <w:pPr>
              <w:pStyle w:val="TableTextPOISED"/>
              <w:rPr>
                <w:rStyle w:val="Tabletext"/>
              </w:rPr>
            </w:pPr>
            <w:r w:rsidRPr="004D2FEE">
              <w:rPr>
                <w:rStyle w:val="Tabletext"/>
              </w:rPr>
              <w:t>GPS coordinates</w:t>
            </w:r>
          </w:p>
        </w:tc>
        <w:tc>
          <w:tcPr>
            <w:tcW w:w="4360" w:type="dxa"/>
          </w:tcPr>
          <w:p w14:paraId="3C0A00C1" w14:textId="3A85EDFB" w:rsidR="0013582E" w:rsidRPr="004D2FEE" w:rsidRDefault="006278FF" w:rsidP="00C2214F">
            <w:pPr>
              <w:pStyle w:val="TableTextPOISED"/>
              <w:rPr>
                <w:rStyle w:val="Tabletext"/>
              </w:rPr>
            </w:pPr>
            <w:r w:rsidRPr="006278FF">
              <w:rPr>
                <w:lang w:val="en-GB"/>
              </w:rPr>
              <w:t>5°26'55.66" N  73°01'45.17" E</w:t>
            </w:r>
          </w:p>
        </w:tc>
      </w:tr>
      <w:tr w:rsidR="0013582E" w:rsidRPr="004D2FEE" w14:paraId="245661D9" w14:textId="77777777" w:rsidTr="00441655">
        <w:trPr>
          <w:cnfStyle w:val="000000010000" w:firstRow="0" w:lastRow="0" w:firstColumn="0" w:lastColumn="0" w:oddVBand="0" w:evenVBand="0" w:oddHBand="0" w:evenHBand="1" w:firstRowFirstColumn="0" w:firstRowLastColumn="0" w:lastRowFirstColumn="0" w:lastRowLastColumn="0"/>
        </w:trPr>
        <w:tc>
          <w:tcPr>
            <w:tcW w:w="4428" w:type="dxa"/>
          </w:tcPr>
          <w:p w14:paraId="31288251" w14:textId="77777777" w:rsidR="0013582E" w:rsidRPr="004D2FEE" w:rsidRDefault="0013582E" w:rsidP="00C2214F">
            <w:pPr>
              <w:pStyle w:val="TableTextPOISED"/>
              <w:rPr>
                <w:rStyle w:val="Tabletext"/>
              </w:rPr>
            </w:pPr>
            <w:r w:rsidRPr="004D2FEE">
              <w:rPr>
                <w:rStyle w:val="Tabletext"/>
              </w:rPr>
              <w:t>Inhabitants (approx.)</w:t>
            </w:r>
          </w:p>
        </w:tc>
        <w:tc>
          <w:tcPr>
            <w:tcW w:w="4360" w:type="dxa"/>
          </w:tcPr>
          <w:p w14:paraId="7A1C2222" w14:textId="1D6DF4A9" w:rsidR="0013582E" w:rsidRPr="004D2FEE" w:rsidRDefault="006278FF" w:rsidP="00C2214F">
            <w:pPr>
              <w:pStyle w:val="TableTextPOISED"/>
              <w:rPr>
                <w:rStyle w:val="Tabletext"/>
              </w:rPr>
            </w:pPr>
            <w:r>
              <w:rPr>
                <w:rStyle w:val="Tabletext"/>
              </w:rPr>
              <w:t>604</w:t>
            </w:r>
          </w:p>
        </w:tc>
      </w:tr>
      <w:tr w:rsidR="0013582E" w:rsidRPr="004D2FEE" w14:paraId="48EC8B28" w14:textId="77777777" w:rsidTr="00441655">
        <w:tc>
          <w:tcPr>
            <w:tcW w:w="4428" w:type="dxa"/>
          </w:tcPr>
          <w:p w14:paraId="20F4801A" w14:textId="77777777" w:rsidR="0013582E" w:rsidRPr="004D2FEE" w:rsidRDefault="0013582E" w:rsidP="00C2214F">
            <w:pPr>
              <w:pStyle w:val="TableTextPOISED"/>
              <w:rPr>
                <w:rStyle w:val="Tabletext"/>
              </w:rPr>
            </w:pPr>
            <w:r w:rsidRPr="004D2FEE">
              <w:rPr>
                <w:rStyle w:val="Tabletext"/>
              </w:rPr>
              <w:t>Harbour type</w:t>
            </w:r>
          </w:p>
        </w:tc>
        <w:tc>
          <w:tcPr>
            <w:tcW w:w="4360" w:type="dxa"/>
          </w:tcPr>
          <w:p w14:paraId="5EE316BF" w14:textId="4A36C875" w:rsidR="0013582E" w:rsidRPr="004D2FEE" w:rsidRDefault="0013582E" w:rsidP="00C2214F">
            <w:pPr>
              <w:pStyle w:val="TableTextPOISED"/>
              <w:rPr>
                <w:rStyle w:val="Tabletext"/>
              </w:rPr>
            </w:pPr>
            <w:r w:rsidRPr="004D2FEE">
              <w:rPr>
                <w:rStyle w:val="Tabletext"/>
              </w:rPr>
              <w:t>Harbour</w:t>
            </w:r>
          </w:p>
        </w:tc>
      </w:tr>
    </w:tbl>
    <w:p w14:paraId="35A35B58" w14:textId="75A701DC" w:rsidR="0013582E" w:rsidRDefault="0013582E" w:rsidP="0013582E">
      <w:pPr>
        <w:pStyle w:val="Caption"/>
      </w:pPr>
      <w:bookmarkStart w:id="611" w:name="_Toc58227891"/>
      <w:r w:rsidRPr="003A21B1">
        <w:t xml:space="preserve">Table </w:t>
      </w:r>
      <w:r>
        <w:fldChar w:fldCharType="begin"/>
      </w:r>
      <w:r>
        <w:instrText xml:space="preserve"> STYLEREF 1 \s </w:instrText>
      </w:r>
      <w:r>
        <w:fldChar w:fldCharType="separate"/>
      </w:r>
      <w:r w:rsidR="003E0F18">
        <w:rPr>
          <w:noProof/>
        </w:rPr>
        <w:t>2</w:t>
      </w:r>
      <w:r>
        <w:fldChar w:fldCharType="end"/>
      </w:r>
      <w:r>
        <w:noBreakHyphen/>
      </w:r>
      <w:r>
        <w:fldChar w:fldCharType="begin"/>
      </w:r>
      <w:r>
        <w:instrText xml:space="preserve"> SEQ Table \* ARABIC \s 1 </w:instrText>
      </w:r>
      <w:r>
        <w:fldChar w:fldCharType="separate"/>
      </w:r>
      <w:r w:rsidR="003E0F18">
        <w:rPr>
          <w:noProof/>
        </w:rPr>
        <w:t>101</w:t>
      </w:r>
      <w:r>
        <w:fldChar w:fldCharType="end"/>
      </w:r>
      <w:r>
        <w:t xml:space="preserve">: </w:t>
      </w:r>
      <w:r w:rsidR="006278FF">
        <w:t>E17</w:t>
      </w:r>
      <w:r>
        <w:t xml:space="preserve"> -</w:t>
      </w:r>
      <w:r w:rsidRPr="003A21B1">
        <w:t xml:space="preserve"> Island identification and general data</w:t>
      </w:r>
      <w:bookmarkEnd w:id="611"/>
    </w:p>
    <w:p w14:paraId="56F40254" w14:textId="720C00D7" w:rsidR="0013582E" w:rsidRPr="003A21B1" w:rsidRDefault="006278FF" w:rsidP="0013582E">
      <w:pPr>
        <w:pStyle w:val="E1"/>
      </w:pPr>
      <w:r w:rsidRPr="00D500CF">
        <w:rPr>
          <w:rFonts w:cs="Arial"/>
          <w:b/>
          <w:noProof/>
          <w:sz w:val="24"/>
          <w:lang w:eastAsia="en-GB"/>
        </w:rPr>
        <w:drawing>
          <wp:inline distT="0" distB="0" distL="0" distR="0" wp14:anchorId="5189225A" wp14:editId="21BE49A0">
            <wp:extent cx="5493363" cy="2462542"/>
            <wp:effectExtent l="0" t="0" r="6350" b="127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E17.jpg"/>
                    <pic:cNvPicPr/>
                  </pic:nvPicPr>
                  <pic:blipFill rotWithShape="1">
                    <a:blip r:embed="rId47" cstate="email">
                      <a:extLst>
                        <a:ext uri="{28A0092B-C50C-407E-A947-70E740481C1C}">
                          <a14:useLocalDpi xmlns:a14="http://schemas.microsoft.com/office/drawing/2010/main"/>
                        </a:ext>
                      </a:extLst>
                    </a:blip>
                    <a:srcRect/>
                    <a:stretch/>
                  </pic:blipFill>
                  <pic:spPr bwMode="auto">
                    <a:xfrm>
                      <a:off x="0" y="0"/>
                      <a:ext cx="5522774" cy="2475726"/>
                    </a:xfrm>
                    <a:prstGeom prst="rect">
                      <a:avLst/>
                    </a:prstGeom>
                    <a:ln>
                      <a:noFill/>
                    </a:ln>
                    <a:extLst>
                      <a:ext uri="{53640926-AAD7-44D8-BBD7-CCE9431645EC}">
                        <a14:shadowObscured xmlns:a14="http://schemas.microsoft.com/office/drawing/2010/main"/>
                      </a:ext>
                    </a:extLst>
                  </pic:spPr>
                </pic:pic>
              </a:graphicData>
            </a:graphic>
          </wp:inline>
        </w:drawing>
      </w:r>
    </w:p>
    <w:p w14:paraId="6A0A35AB" w14:textId="76C66BF6" w:rsidR="0013582E" w:rsidRPr="003A21B1" w:rsidRDefault="0013582E" w:rsidP="0013582E">
      <w:pPr>
        <w:pStyle w:val="Caption"/>
      </w:pPr>
      <w:bookmarkStart w:id="612" w:name="_Toc62562120"/>
      <w:r w:rsidRPr="003A21B1">
        <w:t xml:space="preserve">Figure </w:t>
      </w:r>
      <w:r w:rsidRPr="003A21B1">
        <w:fldChar w:fldCharType="begin"/>
      </w:r>
      <w:r w:rsidRPr="003A21B1">
        <w:instrText xml:space="preserve"> SEQ Figure \* ARABIC </w:instrText>
      </w:r>
      <w:r w:rsidRPr="003A21B1">
        <w:fldChar w:fldCharType="separate"/>
      </w:r>
      <w:r w:rsidR="007721ED">
        <w:rPr>
          <w:noProof/>
        </w:rPr>
        <w:t>34</w:t>
      </w:r>
      <w:r w:rsidRPr="003A21B1">
        <w:fldChar w:fldCharType="end"/>
      </w:r>
      <w:r w:rsidRPr="003A21B1">
        <w:t xml:space="preserve">: </w:t>
      </w:r>
      <w:r w:rsidR="006278FF">
        <w:t>E17</w:t>
      </w:r>
      <w:r>
        <w:t xml:space="preserve"> </w:t>
      </w:r>
      <w:r w:rsidRPr="003A21B1">
        <w:t xml:space="preserve">- </w:t>
      </w:r>
      <w:r>
        <w:t>Map of the island</w:t>
      </w:r>
      <w:bookmarkEnd w:id="612"/>
      <w:r w:rsidRPr="003A21B1">
        <w:t xml:space="preserve"> </w:t>
      </w:r>
    </w:p>
    <w:p w14:paraId="24B9C334" w14:textId="69802318" w:rsidR="0013582E" w:rsidRPr="003A21B1" w:rsidRDefault="00631CF6" w:rsidP="000A1915">
      <w:pPr>
        <w:pStyle w:val="E1"/>
        <w:jc w:val="center"/>
      </w:pPr>
      <w:r w:rsidRPr="00D500CF">
        <w:rPr>
          <w:rFonts w:cs="Arial"/>
          <w:iCs/>
          <w:noProof/>
          <w:color w:val="4F81BD" w:themeColor="accent1"/>
          <w:lang w:eastAsia="en-GB"/>
        </w:rPr>
        <w:lastRenderedPageBreak/>
        <w:drawing>
          <wp:inline distT="0" distB="0" distL="0" distR="0" wp14:anchorId="73CF35D8" wp14:editId="6F518F69">
            <wp:extent cx="5760720" cy="3240405"/>
            <wp:effectExtent l="0" t="0" r="0" b="0"/>
            <wp:docPr id="28"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E17.jpg"/>
                    <pic:cNvPicPr/>
                  </pic:nvPicPr>
                  <pic:blipFill>
                    <a:blip r:embed="rId48" cstate="email">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058272D1" w14:textId="4CF08B59" w:rsidR="0013582E" w:rsidRPr="003A21B1" w:rsidRDefault="0013582E" w:rsidP="0013582E">
      <w:pPr>
        <w:pStyle w:val="Caption"/>
      </w:pPr>
      <w:bookmarkStart w:id="613" w:name="_Toc62562121"/>
      <w:r w:rsidRPr="003A21B1">
        <w:t xml:space="preserve">Figure </w:t>
      </w:r>
      <w:r w:rsidRPr="003A21B1">
        <w:fldChar w:fldCharType="begin"/>
      </w:r>
      <w:r w:rsidRPr="003A21B1">
        <w:instrText xml:space="preserve"> SEQ Figure \* ARABIC </w:instrText>
      </w:r>
      <w:r w:rsidRPr="003A21B1">
        <w:fldChar w:fldCharType="separate"/>
      </w:r>
      <w:r w:rsidR="007721ED">
        <w:rPr>
          <w:noProof/>
        </w:rPr>
        <w:t>35</w:t>
      </w:r>
      <w:r w:rsidRPr="003A21B1">
        <w:fldChar w:fldCharType="end"/>
      </w:r>
      <w:r w:rsidRPr="003A21B1">
        <w:t xml:space="preserve">: </w:t>
      </w:r>
      <w:r w:rsidR="00631CF6">
        <w:t>E17</w:t>
      </w:r>
      <w:r>
        <w:t xml:space="preserve"> </w:t>
      </w:r>
      <w:r w:rsidRPr="003A21B1">
        <w:t>- Location of the buildings with available roofs</w:t>
      </w:r>
      <w:bookmarkEnd w:id="613"/>
      <w:r w:rsidRPr="003A21B1">
        <w:t xml:space="preserve"> </w:t>
      </w:r>
    </w:p>
    <w:p w14:paraId="787B75FE" w14:textId="5A544BB0" w:rsidR="0013582E" w:rsidRDefault="0013582E" w:rsidP="0013582E">
      <w:pPr>
        <w:pStyle w:val="Heading3"/>
      </w:pPr>
      <w:r w:rsidRPr="006F3D5F">
        <w:t>Load profile</w:t>
      </w:r>
    </w:p>
    <w:p w14:paraId="682089B7" w14:textId="13D878EB" w:rsidR="00031786" w:rsidRPr="006327A2" w:rsidRDefault="00031786" w:rsidP="00031786">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125</w:t>
      </w:r>
      <w:r w:rsidRPr="006327A2">
        <w:rPr>
          <w:bCs/>
          <w:iCs/>
          <w:lang w:val="en-US"/>
        </w:rPr>
        <w:t xml:space="preserve"> kW, the forecasted peak load for the target year is </w:t>
      </w:r>
      <w:r>
        <w:rPr>
          <w:bCs/>
          <w:iCs/>
          <w:lang w:val="en-US"/>
        </w:rPr>
        <w:t xml:space="preserve">221 </w:t>
      </w:r>
      <w:r w:rsidRPr="006327A2">
        <w:rPr>
          <w:bCs/>
          <w:iCs/>
          <w:lang w:val="en-US"/>
        </w:rPr>
        <w:t xml:space="preserve">kW where the average load for that year is </w:t>
      </w:r>
      <w:r>
        <w:rPr>
          <w:bCs/>
          <w:iCs/>
          <w:lang w:val="en-US"/>
        </w:rPr>
        <w:t>122</w:t>
      </w:r>
      <w:r w:rsidRPr="006327A2">
        <w:rPr>
          <w:bCs/>
          <w:iCs/>
          <w:lang w:val="en-US"/>
        </w:rPr>
        <w:t xml:space="preserve"> kW. </w:t>
      </w:r>
    </w:p>
    <w:p w14:paraId="6EE878C6" w14:textId="65230827" w:rsidR="00031786" w:rsidRPr="00031786" w:rsidRDefault="00031786" w:rsidP="00031786">
      <w:pPr>
        <w:pStyle w:val="E1"/>
      </w:pPr>
      <w:r w:rsidRPr="006327A2">
        <w:t xml:space="preserve">The utility expect a steadily increase of the load by </w:t>
      </w:r>
      <w:r w:rsidR="00A20897">
        <w:t>15</w:t>
      </w:r>
      <w:r w:rsidRPr="006327A2">
        <w:t xml:space="preserve"> %/year for the next 5 years.</w:t>
      </w:r>
      <w:r w:rsidRPr="00431C02">
        <w:t xml:space="preserve"> </w:t>
      </w:r>
    </w:p>
    <w:p w14:paraId="11DF724D" w14:textId="77777777" w:rsidR="0013582E" w:rsidRPr="006701FB" w:rsidRDefault="0013582E" w:rsidP="0013582E">
      <w:pPr>
        <w:pStyle w:val="Heading3"/>
      </w:pPr>
      <w:r>
        <w:t>D</w:t>
      </w:r>
      <w:r w:rsidRPr="00746E71">
        <w:t xml:space="preserve">iesel </w:t>
      </w:r>
      <w:r>
        <w:t>G</w:t>
      </w:r>
      <w:r w:rsidRPr="00746E71">
        <w:t>enerators</w:t>
      </w:r>
    </w:p>
    <w:p w14:paraId="4430B383" w14:textId="77777777" w:rsidR="0013582E" w:rsidRPr="006701FB" w:rsidRDefault="0013582E" w:rsidP="0013582E">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1B6383A1" w14:textId="77777777" w:rsidR="0013582E" w:rsidRDefault="0013582E" w:rsidP="0013582E">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3678" w:type="pct"/>
        <w:tblLook w:val="04A0" w:firstRow="1" w:lastRow="0" w:firstColumn="1" w:lastColumn="0" w:noHBand="0" w:noVBand="1"/>
      </w:tblPr>
      <w:tblGrid>
        <w:gridCol w:w="2142"/>
        <w:gridCol w:w="1680"/>
        <w:gridCol w:w="1812"/>
        <w:gridCol w:w="1739"/>
      </w:tblGrid>
      <w:tr w:rsidR="005108F7" w:rsidRPr="00502AF4" w14:paraId="09935786" w14:textId="77777777" w:rsidTr="00441655">
        <w:trPr>
          <w:cnfStyle w:val="100000000000" w:firstRow="1" w:lastRow="0" w:firstColumn="0" w:lastColumn="0" w:oddVBand="0" w:evenVBand="0" w:oddHBand="0" w:evenHBand="0" w:firstRowFirstColumn="0" w:firstRowLastColumn="0" w:lastRowFirstColumn="0" w:lastRowLastColumn="0"/>
          <w:trHeight w:val="20"/>
        </w:trPr>
        <w:tc>
          <w:tcPr>
            <w:tcW w:w="1453" w:type="pct"/>
          </w:tcPr>
          <w:p w14:paraId="316080E9" w14:textId="77777777" w:rsidR="005108F7" w:rsidRPr="005A41D3" w:rsidRDefault="005108F7" w:rsidP="00D3245B">
            <w:pPr>
              <w:pStyle w:val="TableTextPOISED"/>
              <w:rPr>
                <w:rStyle w:val="Tabletext"/>
                <w:lang w:eastAsia="en-US"/>
              </w:rPr>
            </w:pPr>
            <w:r w:rsidRPr="00502AF4">
              <w:rPr>
                <w:rStyle w:val="Tabletext"/>
              </w:rPr>
              <w:t>Item</w:t>
            </w:r>
          </w:p>
        </w:tc>
        <w:tc>
          <w:tcPr>
            <w:tcW w:w="1139" w:type="pct"/>
          </w:tcPr>
          <w:p w14:paraId="5E3E2A68" w14:textId="77777777" w:rsidR="005108F7" w:rsidRPr="005A41D3" w:rsidRDefault="005108F7" w:rsidP="00D3245B">
            <w:pPr>
              <w:pStyle w:val="TableTextPOISED"/>
              <w:rPr>
                <w:rStyle w:val="Tabletext"/>
              </w:rPr>
            </w:pPr>
            <w:r w:rsidRPr="00502AF4">
              <w:rPr>
                <w:rStyle w:val="Tabletext"/>
              </w:rPr>
              <w:t>Diesel Gen. 1</w:t>
            </w:r>
          </w:p>
        </w:tc>
        <w:tc>
          <w:tcPr>
            <w:tcW w:w="1229" w:type="pct"/>
          </w:tcPr>
          <w:p w14:paraId="11EDC7BA" w14:textId="77777777" w:rsidR="005108F7" w:rsidRPr="005A41D3" w:rsidRDefault="005108F7" w:rsidP="00D3245B">
            <w:pPr>
              <w:pStyle w:val="TableTextPOISED"/>
              <w:rPr>
                <w:rStyle w:val="Tabletext"/>
              </w:rPr>
            </w:pPr>
            <w:r w:rsidRPr="00502AF4">
              <w:rPr>
                <w:rStyle w:val="Tabletext"/>
              </w:rPr>
              <w:t>Diesel Gen. 2</w:t>
            </w:r>
          </w:p>
        </w:tc>
        <w:tc>
          <w:tcPr>
            <w:tcW w:w="1179" w:type="pct"/>
          </w:tcPr>
          <w:p w14:paraId="6A13EC48" w14:textId="77777777" w:rsidR="005108F7" w:rsidRPr="005A41D3" w:rsidRDefault="005108F7" w:rsidP="00D3245B">
            <w:pPr>
              <w:pStyle w:val="TableTextPOISED"/>
              <w:rPr>
                <w:rStyle w:val="Tabletext"/>
              </w:rPr>
            </w:pPr>
            <w:r w:rsidRPr="00502AF4">
              <w:rPr>
                <w:rStyle w:val="Tabletext"/>
              </w:rPr>
              <w:t>Diesel Gen. 3</w:t>
            </w:r>
          </w:p>
        </w:tc>
      </w:tr>
      <w:tr w:rsidR="005108F7" w:rsidRPr="00502AF4" w14:paraId="6A5F0E0A" w14:textId="77777777" w:rsidTr="00441655">
        <w:trPr>
          <w:trHeight w:val="20"/>
        </w:trPr>
        <w:tc>
          <w:tcPr>
            <w:tcW w:w="1453" w:type="pct"/>
          </w:tcPr>
          <w:p w14:paraId="7491785B" w14:textId="77777777" w:rsidR="005108F7" w:rsidRPr="005A41D3" w:rsidRDefault="005108F7" w:rsidP="005108F7">
            <w:pPr>
              <w:pStyle w:val="TableTextPOISED"/>
              <w:rPr>
                <w:rStyle w:val="Tabletext"/>
                <w:lang w:eastAsia="en-US"/>
              </w:rPr>
            </w:pPr>
            <w:r w:rsidRPr="00207D9E">
              <w:t>Engine manufacturer &amp; motor references</w:t>
            </w:r>
          </w:p>
        </w:tc>
        <w:tc>
          <w:tcPr>
            <w:tcW w:w="1139" w:type="pct"/>
          </w:tcPr>
          <w:p w14:paraId="5CDEFE69" w14:textId="5DA36063" w:rsidR="005108F7" w:rsidRPr="001B12D9" w:rsidRDefault="005108F7" w:rsidP="005108F7">
            <w:pPr>
              <w:pStyle w:val="TableTextPOISED"/>
            </w:pPr>
            <w:r w:rsidRPr="00080CCD">
              <w:t>Cummins 6CTA8.3</w:t>
            </w:r>
          </w:p>
        </w:tc>
        <w:tc>
          <w:tcPr>
            <w:tcW w:w="1229" w:type="pct"/>
          </w:tcPr>
          <w:p w14:paraId="1F2F5B67" w14:textId="77777777" w:rsidR="005108F7" w:rsidRDefault="005108F7" w:rsidP="005108F7">
            <w:pPr>
              <w:pStyle w:val="TableTextPOISED"/>
            </w:pPr>
            <w:r w:rsidRPr="00080CCD">
              <w:t xml:space="preserve">Deutz </w:t>
            </w:r>
          </w:p>
          <w:p w14:paraId="44FFD9AC" w14:textId="774B4F55" w:rsidR="005108F7" w:rsidRPr="001B12D9" w:rsidRDefault="005108F7" w:rsidP="005108F7">
            <w:pPr>
              <w:pStyle w:val="TableTextPOISED"/>
            </w:pPr>
            <w:r w:rsidRPr="00080CCD">
              <w:t>BF6M1013E</w:t>
            </w:r>
          </w:p>
        </w:tc>
        <w:tc>
          <w:tcPr>
            <w:tcW w:w="1179" w:type="pct"/>
          </w:tcPr>
          <w:p w14:paraId="28F25A1B" w14:textId="3477E9A6" w:rsidR="005108F7" w:rsidRPr="001B12D9" w:rsidRDefault="005108F7" w:rsidP="005108F7">
            <w:pPr>
              <w:pStyle w:val="TableTextPOISED"/>
            </w:pPr>
            <w:r w:rsidRPr="00080CCD">
              <w:t>Cummins 6CTAA8.3G2</w:t>
            </w:r>
          </w:p>
        </w:tc>
      </w:tr>
      <w:tr w:rsidR="005108F7" w:rsidRPr="00502AF4" w14:paraId="7A5C9DEC" w14:textId="77777777" w:rsidTr="00441655">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5BAA7BAF" w14:textId="77777777" w:rsidR="005108F7" w:rsidRPr="005A41D3" w:rsidRDefault="005108F7" w:rsidP="005108F7">
            <w:pPr>
              <w:pStyle w:val="TableTextPOISED"/>
              <w:rPr>
                <w:rStyle w:val="Tabletext"/>
                <w:lang w:eastAsia="en-US"/>
              </w:rPr>
            </w:pPr>
            <w:r w:rsidRPr="00207D9E">
              <w:t>Engine power rating (continuous) [kW]</w:t>
            </w:r>
          </w:p>
        </w:tc>
        <w:tc>
          <w:tcPr>
            <w:tcW w:w="1139" w:type="pct"/>
          </w:tcPr>
          <w:p w14:paraId="3657D18D" w14:textId="3A4E8D25" w:rsidR="005108F7" w:rsidRPr="00502AF4" w:rsidRDefault="005108F7" w:rsidP="005108F7">
            <w:pPr>
              <w:pStyle w:val="TableTextPOISED"/>
              <w:rPr>
                <w:rStyle w:val="Tabletext"/>
              </w:rPr>
            </w:pPr>
            <w:r w:rsidRPr="003202E6">
              <w:t>128</w:t>
            </w:r>
          </w:p>
        </w:tc>
        <w:tc>
          <w:tcPr>
            <w:tcW w:w="1229" w:type="pct"/>
          </w:tcPr>
          <w:p w14:paraId="620ED40E" w14:textId="4CD5B240" w:rsidR="005108F7" w:rsidRPr="00502AF4" w:rsidRDefault="00A20897" w:rsidP="005108F7">
            <w:pPr>
              <w:pStyle w:val="TableTextPOISED"/>
              <w:rPr>
                <w:rStyle w:val="Tabletext"/>
              </w:rPr>
            </w:pPr>
            <w:r>
              <w:t>100</w:t>
            </w:r>
          </w:p>
        </w:tc>
        <w:tc>
          <w:tcPr>
            <w:tcW w:w="1179" w:type="pct"/>
          </w:tcPr>
          <w:p w14:paraId="6DEA0203" w14:textId="3D8294F3" w:rsidR="005108F7" w:rsidRPr="00502AF4" w:rsidRDefault="00A20897" w:rsidP="005108F7">
            <w:pPr>
              <w:pStyle w:val="TableTextPOISED"/>
              <w:rPr>
                <w:rStyle w:val="Tabletext"/>
              </w:rPr>
            </w:pPr>
            <w:r>
              <w:t>100</w:t>
            </w:r>
          </w:p>
        </w:tc>
      </w:tr>
      <w:tr w:rsidR="005108F7" w:rsidRPr="00502AF4" w14:paraId="1B0C109A" w14:textId="77777777" w:rsidTr="00441655">
        <w:trPr>
          <w:trHeight w:val="20"/>
        </w:trPr>
        <w:tc>
          <w:tcPr>
            <w:tcW w:w="1453" w:type="pct"/>
          </w:tcPr>
          <w:p w14:paraId="4E2353FB" w14:textId="77777777" w:rsidR="005108F7" w:rsidRPr="005A41D3" w:rsidRDefault="005108F7" w:rsidP="005108F7">
            <w:pPr>
              <w:pStyle w:val="TableTextPOISED"/>
              <w:rPr>
                <w:rStyle w:val="Tabletext"/>
                <w:lang w:eastAsia="en-US"/>
              </w:rPr>
            </w:pPr>
            <w:r w:rsidRPr="00207D9E">
              <w:t>Available power under site temperature conditions [kW]</w:t>
            </w:r>
          </w:p>
        </w:tc>
        <w:tc>
          <w:tcPr>
            <w:tcW w:w="1139" w:type="pct"/>
          </w:tcPr>
          <w:p w14:paraId="3C5997BB" w14:textId="5598FA41" w:rsidR="005108F7" w:rsidRPr="00502AF4" w:rsidRDefault="005108F7" w:rsidP="005108F7">
            <w:pPr>
              <w:pStyle w:val="TableTextPOISED"/>
              <w:rPr>
                <w:rStyle w:val="Tabletext"/>
              </w:rPr>
            </w:pPr>
          </w:p>
        </w:tc>
        <w:tc>
          <w:tcPr>
            <w:tcW w:w="1229" w:type="pct"/>
          </w:tcPr>
          <w:p w14:paraId="541EA8B7" w14:textId="68C5707E" w:rsidR="005108F7" w:rsidRPr="00502AF4" w:rsidRDefault="005108F7" w:rsidP="005108F7">
            <w:pPr>
              <w:pStyle w:val="TableTextPOISED"/>
              <w:rPr>
                <w:rStyle w:val="Tabletext"/>
              </w:rPr>
            </w:pPr>
          </w:p>
        </w:tc>
        <w:tc>
          <w:tcPr>
            <w:tcW w:w="1179" w:type="pct"/>
          </w:tcPr>
          <w:p w14:paraId="373B4EC5" w14:textId="79798CA7" w:rsidR="005108F7" w:rsidRPr="00502AF4" w:rsidRDefault="005108F7" w:rsidP="005108F7">
            <w:pPr>
              <w:pStyle w:val="TableTextPOISED"/>
              <w:rPr>
                <w:rStyle w:val="Tabletext"/>
              </w:rPr>
            </w:pPr>
            <w:r w:rsidRPr="003202E6">
              <w:t>1</w:t>
            </w:r>
          </w:p>
        </w:tc>
      </w:tr>
      <w:tr w:rsidR="005108F7" w:rsidRPr="00502AF4" w14:paraId="3781DBB0" w14:textId="77777777" w:rsidTr="00441655">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38E5B47E" w14:textId="77777777" w:rsidR="005108F7" w:rsidRPr="00925083" w:rsidRDefault="005108F7" w:rsidP="005108F7">
            <w:pPr>
              <w:pStyle w:val="TableTextPOISED"/>
              <w:rPr>
                <w:rStyle w:val="Tabletext"/>
                <w:lang w:val="en-US" w:eastAsia="en-US"/>
              </w:rPr>
            </w:pPr>
            <w:r w:rsidRPr="00F21595">
              <w:t>Hours of operation / date of installation</w:t>
            </w:r>
          </w:p>
        </w:tc>
        <w:tc>
          <w:tcPr>
            <w:tcW w:w="1139" w:type="pct"/>
          </w:tcPr>
          <w:p w14:paraId="5F4A29BA" w14:textId="4715DEAD" w:rsidR="005108F7" w:rsidRPr="00502AF4" w:rsidRDefault="005108F7" w:rsidP="005108F7">
            <w:pPr>
              <w:pStyle w:val="TableTextPOISED"/>
              <w:rPr>
                <w:rStyle w:val="Tabletext"/>
              </w:rPr>
            </w:pPr>
          </w:p>
        </w:tc>
        <w:tc>
          <w:tcPr>
            <w:tcW w:w="1229" w:type="pct"/>
          </w:tcPr>
          <w:p w14:paraId="3B2FAA40" w14:textId="2D0C5E01" w:rsidR="005108F7" w:rsidRPr="00502AF4" w:rsidRDefault="005108F7" w:rsidP="005108F7">
            <w:pPr>
              <w:pStyle w:val="TableTextPOISED"/>
              <w:rPr>
                <w:rStyle w:val="Tabletext"/>
              </w:rPr>
            </w:pPr>
          </w:p>
        </w:tc>
        <w:tc>
          <w:tcPr>
            <w:tcW w:w="1179" w:type="pct"/>
          </w:tcPr>
          <w:p w14:paraId="2EA31F62" w14:textId="4E7F06F5" w:rsidR="005108F7" w:rsidRPr="00502AF4" w:rsidRDefault="005108F7" w:rsidP="005108F7">
            <w:pPr>
              <w:pStyle w:val="TableTextPOISED"/>
              <w:rPr>
                <w:rStyle w:val="Tabletext"/>
              </w:rPr>
            </w:pPr>
          </w:p>
        </w:tc>
      </w:tr>
      <w:tr w:rsidR="005108F7" w:rsidRPr="00502AF4" w14:paraId="7A58390F" w14:textId="77777777" w:rsidTr="00441655">
        <w:trPr>
          <w:trHeight w:val="20"/>
        </w:trPr>
        <w:tc>
          <w:tcPr>
            <w:tcW w:w="1453" w:type="pct"/>
          </w:tcPr>
          <w:p w14:paraId="0BD5CDBA" w14:textId="77777777" w:rsidR="005108F7" w:rsidRPr="005A41D3" w:rsidRDefault="005108F7" w:rsidP="005108F7">
            <w:pPr>
              <w:pStyle w:val="TableTextPOISED"/>
              <w:rPr>
                <w:rStyle w:val="Tabletext"/>
                <w:lang w:eastAsia="en-US"/>
              </w:rPr>
            </w:pPr>
            <w:r w:rsidRPr="00F21595">
              <w:t>General maintenance performed [Yes/No] (if Yes, when)</w:t>
            </w:r>
          </w:p>
        </w:tc>
        <w:tc>
          <w:tcPr>
            <w:tcW w:w="1139" w:type="pct"/>
          </w:tcPr>
          <w:p w14:paraId="2442036E" w14:textId="7A3AC07D" w:rsidR="005108F7" w:rsidRPr="00925083" w:rsidRDefault="005108F7" w:rsidP="005108F7">
            <w:pPr>
              <w:pStyle w:val="TableTextPOISED"/>
              <w:rPr>
                <w:rStyle w:val="Tabletext"/>
                <w:lang w:val="en-US"/>
              </w:rPr>
            </w:pPr>
          </w:p>
        </w:tc>
        <w:tc>
          <w:tcPr>
            <w:tcW w:w="1229" w:type="pct"/>
          </w:tcPr>
          <w:p w14:paraId="138A68E8" w14:textId="3AF7734C" w:rsidR="005108F7" w:rsidRPr="00502AF4" w:rsidRDefault="005108F7" w:rsidP="005108F7">
            <w:pPr>
              <w:pStyle w:val="TableTextPOISED"/>
              <w:rPr>
                <w:rStyle w:val="Tabletext"/>
              </w:rPr>
            </w:pPr>
          </w:p>
        </w:tc>
        <w:tc>
          <w:tcPr>
            <w:tcW w:w="1179" w:type="pct"/>
          </w:tcPr>
          <w:p w14:paraId="3FE74CDF" w14:textId="420EF610" w:rsidR="005108F7" w:rsidRPr="00502AF4" w:rsidRDefault="005108F7" w:rsidP="005108F7">
            <w:pPr>
              <w:pStyle w:val="TableTextPOISED"/>
              <w:rPr>
                <w:rStyle w:val="Tabletext"/>
              </w:rPr>
            </w:pPr>
            <w:r w:rsidRPr="003202E6">
              <w:t>.</w:t>
            </w:r>
          </w:p>
        </w:tc>
      </w:tr>
      <w:tr w:rsidR="005108F7" w:rsidRPr="00502AF4" w14:paraId="12DC5B4B" w14:textId="77777777" w:rsidTr="00441655">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2591DDE0" w14:textId="77777777" w:rsidR="005108F7" w:rsidRPr="00502AF4" w:rsidRDefault="005108F7" w:rsidP="005108F7">
            <w:pPr>
              <w:pStyle w:val="TableTextPOISED"/>
              <w:rPr>
                <w:rStyle w:val="Tabletext"/>
              </w:rPr>
            </w:pPr>
            <w:r w:rsidRPr="00F21595">
              <w:t xml:space="preserve">Diesel generator controller (if any) manufacturer and type </w:t>
            </w:r>
            <w:r w:rsidRPr="00F21595">
              <w:lastRenderedPageBreak/>
              <w:t>(e.g.: Woodward GCP, Easygen, etc.)</w:t>
            </w:r>
          </w:p>
        </w:tc>
        <w:tc>
          <w:tcPr>
            <w:tcW w:w="1139" w:type="pct"/>
          </w:tcPr>
          <w:p w14:paraId="67F9A3BA" w14:textId="717F02EA" w:rsidR="005108F7" w:rsidRPr="00925083" w:rsidRDefault="005108F7" w:rsidP="005108F7">
            <w:pPr>
              <w:pStyle w:val="TableTextPOISED"/>
              <w:rPr>
                <w:rStyle w:val="Tabletext"/>
                <w:lang w:val="en-US"/>
              </w:rPr>
            </w:pPr>
          </w:p>
        </w:tc>
        <w:tc>
          <w:tcPr>
            <w:tcW w:w="1229" w:type="pct"/>
          </w:tcPr>
          <w:p w14:paraId="6F0B101A" w14:textId="25E58729" w:rsidR="005108F7" w:rsidRPr="00502AF4" w:rsidRDefault="005108F7" w:rsidP="005108F7">
            <w:pPr>
              <w:pStyle w:val="TableTextPOISED"/>
              <w:rPr>
                <w:rStyle w:val="Tabletext"/>
              </w:rPr>
            </w:pPr>
          </w:p>
        </w:tc>
        <w:tc>
          <w:tcPr>
            <w:tcW w:w="1179" w:type="pct"/>
          </w:tcPr>
          <w:p w14:paraId="1675A71D" w14:textId="53029A47" w:rsidR="005108F7" w:rsidRPr="00502AF4" w:rsidRDefault="005108F7" w:rsidP="005108F7">
            <w:pPr>
              <w:pStyle w:val="TableTextPOISED"/>
              <w:rPr>
                <w:rStyle w:val="Tabletext"/>
              </w:rPr>
            </w:pPr>
          </w:p>
        </w:tc>
      </w:tr>
      <w:tr w:rsidR="005108F7" w:rsidRPr="00502AF4" w14:paraId="74B599F7" w14:textId="77777777" w:rsidTr="00441655">
        <w:trPr>
          <w:trHeight w:val="20"/>
        </w:trPr>
        <w:tc>
          <w:tcPr>
            <w:tcW w:w="1453" w:type="pct"/>
          </w:tcPr>
          <w:p w14:paraId="2AA71A66" w14:textId="77777777" w:rsidR="005108F7" w:rsidRPr="00502AF4" w:rsidRDefault="005108F7" w:rsidP="00D3245B">
            <w:pPr>
              <w:pStyle w:val="TableTextPOISED"/>
              <w:rPr>
                <w:rStyle w:val="Tabletext"/>
              </w:rPr>
            </w:pPr>
            <w:r w:rsidRPr="00E22814">
              <w:t>Relay for remote start available? [Yes/No]</w:t>
            </w:r>
          </w:p>
        </w:tc>
        <w:tc>
          <w:tcPr>
            <w:tcW w:w="1139" w:type="pct"/>
          </w:tcPr>
          <w:p w14:paraId="67AC7FD6" w14:textId="309FAEBD" w:rsidR="005108F7" w:rsidRPr="00925083" w:rsidRDefault="005108F7" w:rsidP="00D3245B">
            <w:pPr>
              <w:pStyle w:val="TableTextPOISED"/>
              <w:rPr>
                <w:rStyle w:val="Tabletext"/>
                <w:lang w:val="en-US"/>
              </w:rPr>
            </w:pPr>
          </w:p>
        </w:tc>
        <w:tc>
          <w:tcPr>
            <w:tcW w:w="1229" w:type="pct"/>
          </w:tcPr>
          <w:p w14:paraId="5FB12B34" w14:textId="78FF5981" w:rsidR="005108F7" w:rsidRPr="00502AF4" w:rsidRDefault="005108F7" w:rsidP="00D3245B">
            <w:pPr>
              <w:pStyle w:val="TableTextPOISED"/>
              <w:rPr>
                <w:rStyle w:val="Tabletext"/>
              </w:rPr>
            </w:pPr>
          </w:p>
        </w:tc>
        <w:tc>
          <w:tcPr>
            <w:tcW w:w="1179" w:type="pct"/>
          </w:tcPr>
          <w:p w14:paraId="2AD34A66" w14:textId="1C4C5AAD" w:rsidR="005108F7" w:rsidRPr="00502AF4" w:rsidRDefault="005108F7" w:rsidP="00D3245B">
            <w:pPr>
              <w:pStyle w:val="TableTextPOISED"/>
              <w:rPr>
                <w:rStyle w:val="Tabletext"/>
              </w:rPr>
            </w:pPr>
          </w:p>
        </w:tc>
      </w:tr>
    </w:tbl>
    <w:p w14:paraId="43C4BCCB" w14:textId="50AD50AE" w:rsidR="0013582E" w:rsidRDefault="0013582E" w:rsidP="0013582E">
      <w:pPr>
        <w:pStyle w:val="Caption"/>
      </w:pPr>
      <w:bookmarkStart w:id="614" w:name="_Toc58227893"/>
      <w:r w:rsidRPr="003A21B1">
        <w:t xml:space="preserve">Table </w:t>
      </w:r>
      <w:r>
        <w:fldChar w:fldCharType="begin"/>
      </w:r>
      <w:r>
        <w:instrText xml:space="preserve"> STYLEREF 1 \s </w:instrText>
      </w:r>
      <w:r>
        <w:fldChar w:fldCharType="separate"/>
      </w:r>
      <w:r w:rsidR="003E0F18">
        <w:rPr>
          <w:noProof/>
        </w:rPr>
        <w:t>2</w:t>
      </w:r>
      <w:r>
        <w:fldChar w:fldCharType="end"/>
      </w:r>
      <w:r>
        <w:noBreakHyphen/>
      </w:r>
      <w:r>
        <w:fldChar w:fldCharType="begin"/>
      </w:r>
      <w:r>
        <w:instrText xml:space="preserve"> SEQ Table \* ARABIC \s 1 </w:instrText>
      </w:r>
      <w:r>
        <w:fldChar w:fldCharType="separate"/>
      </w:r>
      <w:r w:rsidR="003E0F18">
        <w:rPr>
          <w:noProof/>
        </w:rPr>
        <w:t>103</w:t>
      </w:r>
      <w:r>
        <w:fldChar w:fldCharType="end"/>
      </w:r>
      <w:r>
        <w:t xml:space="preserve">: </w:t>
      </w:r>
      <w:r w:rsidR="00A20897">
        <w:t>E17</w:t>
      </w:r>
      <w:r>
        <w:t xml:space="preserve"> </w:t>
      </w:r>
      <w:r w:rsidRPr="003A21B1">
        <w:t xml:space="preserve">- Diesel </w:t>
      </w:r>
      <w:r>
        <w:t>G</w:t>
      </w:r>
      <w:r w:rsidRPr="003A21B1">
        <w:t>enerators currently installed</w:t>
      </w:r>
      <w:bookmarkEnd w:id="614"/>
    </w:p>
    <w:p w14:paraId="02EDA7E3" w14:textId="2FBB0D6F" w:rsidR="0013582E" w:rsidRPr="00322DBB" w:rsidRDefault="00F9635E" w:rsidP="0013582E">
      <w:r>
        <w:t xml:space="preserve">All </w:t>
      </w:r>
      <w:r w:rsidRPr="006701FB">
        <w:t xml:space="preserve">Diesel </w:t>
      </w:r>
      <w:r>
        <w:t>G</w:t>
      </w:r>
      <w:r w:rsidRPr="006701FB">
        <w:t>enerators</w:t>
      </w:r>
      <w:r>
        <w:t xml:space="preserve"> </w:t>
      </w:r>
      <w:r w:rsidRPr="006701FB">
        <w:t>shall be integrated in the hybrid PV system.</w:t>
      </w:r>
    </w:p>
    <w:p w14:paraId="724E6749" w14:textId="77777777" w:rsidR="0013582E" w:rsidRPr="006701FB" w:rsidRDefault="0013582E" w:rsidP="0013582E">
      <w:pPr>
        <w:pStyle w:val="Heading3"/>
      </w:pPr>
      <w:r w:rsidRPr="006701FB">
        <w:t>Overview of possible installation locations</w:t>
      </w:r>
      <w:r w:rsidRPr="006701FB">
        <w:rPr>
          <w:rFonts w:eastAsia="Times New Roman" w:cs="Times New Roman"/>
        </w:rPr>
        <w:t xml:space="preserve"> for PV roof top systems</w:t>
      </w:r>
    </w:p>
    <w:p w14:paraId="44DD41B9" w14:textId="77777777" w:rsidR="0013582E" w:rsidRPr="006701FB" w:rsidRDefault="0013582E" w:rsidP="0013582E">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72F3DD4" w14:textId="77777777" w:rsidR="0013582E" w:rsidRDefault="0013582E" w:rsidP="0013582E">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tbl>
      <w:tblPr>
        <w:tblW w:w="4683"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542"/>
        <w:gridCol w:w="57"/>
        <w:gridCol w:w="1424"/>
        <w:gridCol w:w="1542"/>
        <w:gridCol w:w="1604"/>
        <w:gridCol w:w="1604"/>
      </w:tblGrid>
      <w:tr w:rsidR="00A20897" w:rsidRPr="003C1CBE" w14:paraId="671E3155" w14:textId="77777777" w:rsidTr="00A20897">
        <w:trPr>
          <w:trHeight w:val="567"/>
          <w:tblHeader/>
          <w:jc w:val="right"/>
        </w:trPr>
        <w:tc>
          <w:tcPr>
            <w:tcW w:w="2267" w:type="dxa"/>
            <w:shd w:val="clear" w:color="auto" w:fill="0070C0"/>
            <w:vAlign w:val="center"/>
          </w:tcPr>
          <w:p w14:paraId="5CE8DE5E" w14:textId="77777777" w:rsidR="00A20897" w:rsidRPr="003C1CBE" w:rsidRDefault="00A20897" w:rsidP="00A20897">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2160" w:type="dxa"/>
            <w:shd w:val="clear" w:color="auto" w:fill="0070C0"/>
            <w:vAlign w:val="center"/>
          </w:tcPr>
          <w:p w14:paraId="6CA7AD5D" w14:textId="77777777" w:rsidR="00A20897" w:rsidRPr="003C1CBE" w:rsidRDefault="00A20897" w:rsidP="00A20897">
            <w:pPr>
              <w:spacing w:after="0" w:line="276" w:lineRule="auto"/>
              <w:ind w:left="0"/>
              <w:rPr>
                <w:rFonts w:cs="Arial"/>
                <w:b/>
                <w:bCs/>
                <w:color w:val="FFFFFF"/>
                <w:sz w:val="20"/>
                <w:lang w:eastAsia="en-US"/>
              </w:rPr>
            </w:pPr>
            <w:r w:rsidRPr="003C1CBE">
              <w:rPr>
                <w:rFonts w:cs="Arial"/>
                <w:b/>
                <w:bCs/>
                <w:color w:val="FFFFFF"/>
                <w:sz w:val="20"/>
                <w:lang w:eastAsia="en-US"/>
              </w:rPr>
              <w:t>School</w:t>
            </w:r>
          </w:p>
        </w:tc>
        <w:tc>
          <w:tcPr>
            <w:tcW w:w="2070" w:type="dxa"/>
            <w:gridSpan w:val="2"/>
            <w:shd w:val="clear" w:color="auto" w:fill="0070C0"/>
            <w:vAlign w:val="center"/>
          </w:tcPr>
          <w:p w14:paraId="77B2B43B" w14:textId="77777777" w:rsidR="00A20897" w:rsidRPr="003C1CBE" w:rsidRDefault="00A20897" w:rsidP="00A20897">
            <w:pPr>
              <w:spacing w:after="0" w:line="276" w:lineRule="auto"/>
              <w:ind w:left="0"/>
              <w:rPr>
                <w:rFonts w:cs="Arial"/>
                <w:b/>
                <w:bCs/>
                <w:color w:val="FFFFFF"/>
                <w:sz w:val="20"/>
                <w:lang w:eastAsia="en-US"/>
              </w:rPr>
            </w:pPr>
            <w:r w:rsidRPr="003C1CBE">
              <w:rPr>
                <w:rFonts w:cs="Arial"/>
                <w:b/>
                <w:bCs/>
                <w:color w:val="FFFFFF"/>
                <w:sz w:val="20"/>
                <w:lang w:eastAsia="en-US"/>
              </w:rPr>
              <w:t>Health Centre</w:t>
            </w:r>
          </w:p>
        </w:tc>
        <w:tc>
          <w:tcPr>
            <w:tcW w:w="2160" w:type="dxa"/>
            <w:shd w:val="clear" w:color="auto" w:fill="0070C0"/>
            <w:vAlign w:val="center"/>
          </w:tcPr>
          <w:p w14:paraId="1DB9278F" w14:textId="77777777" w:rsidR="00A20897" w:rsidRPr="003C1CBE" w:rsidRDefault="00A20897" w:rsidP="00A20897">
            <w:pPr>
              <w:spacing w:after="0" w:line="276" w:lineRule="auto"/>
              <w:ind w:left="0"/>
              <w:rPr>
                <w:rFonts w:cs="Arial"/>
                <w:b/>
                <w:bCs/>
                <w:color w:val="FFFFFF"/>
                <w:sz w:val="20"/>
                <w:lang w:eastAsia="en-US"/>
              </w:rPr>
            </w:pPr>
            <w:r w:rsidRPr="003C1CBE">
              <w:rPr>
                <w:rFonts w:cs="Arial"/>
                <w:b/>
                <w:bCs/>
                <w:color w:val="FFFFFF"/>
                <w:sz w:val="20"/>
                <w:lang w:eastAsia="en-US"/>
              </w:rPr>
              <w:t>Council Office</w:t>
            </w:r>
          </w:p>
        </w:tc>
        <w:tc>
          <w:tcPr>
            <w:tcW w:w="2251" w:type="dxa"/>
            <w:shd w:val="clear" w:color="auto" w:fill="0070C0"/>
            <w:vAlign w:val="center"/>
          </w:tcPr>
          <w:p w14:paraId="632F509E" w14:textId="77777777" w:rsidR="00A20897" w:rsidRPr="003C1CBE" w:rsidRDefault="00A20897" w:rsidP="00A20897">
            <w:pPr>
              <w:spacing w:after="0" w:line="276" w:lineRule="auto"/>
              <w:ind w:left="0"/>
              <w:rPr>
                <w:rFonts w:cs="Arial"/>
                <w:b/>
                <w:bCs/>
                <w:color w:val="FFFFFF"/>
                <w:sz w:val="20"/>
                <w:lang w:eastAsia="en-US"/>
              </w:rPr>
            </w:pPr>
            <w:r w:rsidRPr="003C1CBE">
              <w:rPr>
                <w:rFonts w:cs="Arial"/>
                <w:b/>
                <w:bCs/>
                <w:color w:val="FFFFFF"/>
                <w:sz w:val="20"/>
                <w:lang w:eastAsia="en-US"/>
              </w:rPr>
              <w:t>FURUQAN Mosque</w:t>
            </w:r>
          </w:p>
        </w:tc>
        <w:tc>
          <w:tcPr>
            <w:tcW w:w="2251" w:type="dxa"/>
            <w:shd w:val="clear" w:color="auto" w:fill="0070C0"/>
            <w:vAlign w:val="center"/>
          </w:tcPr>
          <w:p w14:paraId="2934BC07" w14:textId="77777777" w:rsidR="00A20897" w:rsidRPr="003C1CBE" w:rsidRDefault="00A20897" w:rsidP="00A20897">
            <w:pPr>
              <w:spacing w:after="0" w:line="276" w:lineRule="auto"/>
              <w:ind w:left="0"/>
              <w:rPr>
                <w:rFonts w:cs="Arial"/>
                <w:b/>
                <w:bCs/>
                <w:color w:val="FFFFFF"/>
                <w:sz w:val="20"/>
                <w:lang w:eastAsia="en-US"/>
              </w:rPr>
            </w:pPr>
            <w:r w:rsidRPr="003C1CBE">
              <w:rPr>
                <w:rFonts w:cs="Arial"/>
                <w:b/>
                <w:bCs/>
                <w:color w:val="FFFFFF"/>
                <w:sz w:val="20"/>
                <w:lang w:eastAsia="en-US"/>
              </w:rPr>
              <w:t>New Mosque</w:t>
            </w:r>
          </w:p>
        </w:tc>
      </w:tr>
      <w:tr w:rsidR="00A20897" w:rsidRPr="003C1CBE" w14:paraId="691B1885" w14:textId="77777777" w:rsidTr="00A20897">
        <w:trPr>
          <w:trHeight w:val="567"/>
          <w:jc w:val="right"/>
        </w:trPr>
        <w:tc>
          <w:tcPr>
            <w:tcW w:w="2267" w:type="dxa"/>
            <w:shd w:val="clear" w:color="auto" w:fill="auto"/>
            <w:vAlign w:val="center"/>
          </w:tcPr>
          <w:p w14:paraId="0C576D16"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Owner</w:t>
            </w:r>
          </w:p>
        </w:tc>
        <w:tc>
          <w:tcPr>
            <w:tcW w:w="2160" w:type="dxa"/>
            <w:shd w:val="clear" w:color="auto" w:fill="auto"/>
            <w:vAlign w:val="center"/>
          </w:tcPr>
          <w:p w14:paraId="1100AB5A"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Ministry of Education</w:t>
            </w:r>
          </w:p>
        </w:tc>
        <w:tc>
          <w:tcPr>
            <w:tcW w:w="2070" w:type="dxa"/>
            <w:gridSpan w:val="2"/>
            <w:shd w:val="clear" w:color="auto" w:fill="auto"/>
            <w:vAlign w:val="center"/>
          </w:tcPr>
          <w:p w14:paraId="61BA64AC"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Ministry of Health</w:t>
            </w:r>
          </w:p>
        </w:tc>
        <w:tc>
          <w:tcPr>
            <w:tcW w:w="2160" w:type="dxa"/>
            <w:shd w:val="clear" w:color="auto" w:fill="auto"/>
            <w:vAlign w:val="center"/>
          </w:tcPr>
          <w:p w14:paraId="46B5178A"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Island Council</w:t>
            </w:r>
          </w:p>
        </w:tc>
        <w:tc>
          <w:tcPr>
            <w:tcW w:w="2251" w:type="dxa"/>
            <w:vAlign w:val="center"/>
          </w:tcPr>
          <w:p w14:paraId="2C54E90B"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Island Council</w:t>
            </w:r>
          </w:p>
        </w:tc>
        <w:tc>
          <w:tcPr>
            <w:tcW w:w="2251" w:type="dxa"/>
            <w:vAlign w:val="center"/>
          </w:tcPr>
          <w:p w14:paraId="507D11A7"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Island Council</w:t>
            </w:r>
          </w:p>
        </w:tc>
      </w:tr>
      <w:tr w:rsidR="00A20897" w:rsidRPr="003C1CBE" w14:paraId="61B7928F" w14:textId="77777777" w:rsidTr="00A20897">
        <w:trPr>
          <w:trHeight w:val="567"/>
          <w:jc w:val="right"/>
        </w:trPr>
        <w:tc>
          <w:tcPr>
            <w:tcW w:w="2267" w:type="dxa"/>
            <w:shd w:val="clear" w:color="auto" w:fill="auto"/>
            <w:vAlign w:val="center"/>
          </w:tcPr>
          <w:p w14:paraId="4F8892E3"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Available Roof Area (L x W) in meters</w:t>
            </w:r>
          </w:p>
        </w:tc>
        <w:tc>
          <w:tcPr>
            <w:tcW w:w="2160" w:type="dxa"/>
            <w:shd w:val="clear" w:color="auto" w:fill="auto"/>
            <w:vAlign w:val="center"/>
          </w:tcPr>
          <w:p w14:paraId="4577EFDF"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A: 24.1m x 10.2m</w:t>
            </w:r>
          </w:p>
          <w:p w14:paraId="253A1CF3"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B: 13.3m x 11.3m</w:t>
            </w:r>
          </w:p>
          <w:p w14:paraId="41754F13"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 xml:space="preserve">C: 21.4m x 11.6m </w:t>
            </w:r>
          </w:p>
          <w:p w14:paraId="4C67599A" w14:textId="77777777" w:rsidR="00A20897" w:rsidRPr="003C1CBE" w:rsidRDefault="00A20897" w:rsidP="00A20897">
            <w:pPr>
              <w:spacing w:after="0" w:line="276" w:lineRule="auto"/>
              <w:ind w:left="0"/>
              <w:rPr>
                <w:rFonts w:cs="Arial"/>
                <w:sz w:val="18"/>
                <w:szCs w:val="18"/>
                <w:lang w:eastAsia="en-US"/>
              </w:rPr>
            </w:pPr>
          </w:p>
        </w:tc>
        <w:tc>
          <w:tcPr>
            <w:tcW w:w="2070" w:type="dxa"/>
            <w:gridSpan w:val="2"/>
            <w:shd w:val="clear" w:color="auto" w:fill="auto"/>
            <w:vAlign w:val="center"/>
          </w:tcPr>
          <w:p w14:paraId="33E550A6"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11.8m x 14.6</w:t>
            </w:r>
          </w:p>
        </w:tc>
        <w:tc>
          <w:tcPr>
            <w:tcW w:w="2160" w:type="dxa"/>
            <w:shd w:val="clear" w:color="auto" w:fill="auto"/>
            <w:vAlign w:val="center"/>
          </w:tcPr>
          <w:p w14:paraId="7F53B2C3"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21.2m x 10.6m</w:t>
            </w:r>
          </w:p>
        </w:tc>
        <w:tc>
          <w:tcPr>
            <w:tcW w:w="2251" w:type="dxa"/>
            <w:vAlign w:val="center"/>
          </w:tcPr>
          <w:p w14:paraId="48FDE776" w14:textId="77777777" w:rsidR="00A20897" w:rsidRPr="003C1CBE" w:rsidRDefault="00A20897" w:rsidP="00A20897">
            <w:pPr>
              <w:spacing w:after="0" w:line="276" w:lineRule="auto"/>
              <w:ind w:left="0"/>
              <w:rPr>
                <w:rFonts w:cs="Arial"/>
                <w:sz w:val="8"/>
                <w:szCs w:val="8"/>
                <w:lang w:eastAsia="en-US"/>
              </w:rPr>
            </w:pPr>
          </w:p>
          <w:p w14:paraId="4FA58730"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11m X 16.4m</w:t>
            </w:r>
          </w:p>
        </w:tc>
        <w:tc>
          <w:tcPr>
            <w:tcW w:w="2251" w:type="dxa"/>
            <w:vAlign w:val="center"/>
          </w:tcPr>
          <w:p w14:paraId="1C4016CE"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15.7m x 18.2m</w:t>
            </w:r>
          </w:p>
        </w:tc>
      </w:tr>
      <w:tr w:rsidR="00A20897" w:rsidRPr="003C1CBE" w14:paraId="475DF7A9" w14:textId="77777777" w:rsidTr="00A20897">
        <w:trPr>
          <w:trHeight w:val="567"/>
          <w:jc w:val="right"/>
        </w:trPr>
        <w:tc>
          <w:tcPr>
            <w:tcW w:w="2267" w:type="dxa"/>
            <w:shd w:val="clear" w:color="auto" w:fill="auto"/>
            <w:vAlign w:val="center"/>
          </w:tcPr>
          <w:p w14:paraId="5A7E5ADA"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Available surrounding areas</w:t>
            </w:r>
          </w:p>
        </w:tc>
        <w:tc>
          <w:tcPr>
            <w:tcW w:w="2160" w:type="dxa"/>
            <w:shd w:val="clear" w:color="auto" w:fill="auto"/>
            <w:vAlign w:val="center"/>
          </w:tcPr>
          <w:p w14:paraId="3C705468"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Refer to site pics</w:t>
            </w:r>
          </w:p>
        </w:tc>
        <w:tc>
          <w:tcPr>
            <w:tcW w:w="2070" w:type="dxa"/>
            <w:gridSpan w:val="2"/>
            <w:shd w:val="clear" w:color="auto" w:fill="auto"/>
            <w:vAlign w:val="center"/>
          </w:tcPr>
          <w:p w14:paraId="3C62F33F"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Refer to site pics</w:t>
            </w:r>
          </w:p>
        </w:tc>
        <w:tc>
          <w:tcPr>
            <w:tcW w:w="2160" w:type="dxa"/>
            <w:shd w:val="clear" w:color="auto" w:fill="auto"/>
            <w:vAlign w:val="center"/>
          </w:tcPr>
          <w:p w14:paraId="3B1A8D15"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Refer to site pics</w:t>
            </w:r>
          </w:p>
        </w:tc>
        <w:tc>
          <w:tcPr>
            <w:tcW w:w="2251" w:type="dxa"/>
            <w:vAlign w:val="center"/>
          </w:tcPr>
          <w:p w14:paraId="04A32644"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Refer to site pics</w:t>
            </w:r>
          </w:p>
        </w:tc>
        <w:tc>
          <w:tcPr>
            <w:tcW w:w="2251" w:type="dxa"/>
            <w:vAlign w:val="center"/>
          </w:tcPr>
          <w:p w14:paraId="01FFA4B2"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Refer to site pics</w:t>
            </w:r>
          </w:p>
        </w:tc>
      </w:tr>
      <w:tr w:rsidR="00A20897" w:rsidRPr="003C1CBE" w14:paraId="2DFA91E4" w14:textId="77777777" w:rsidTr="00A20897">
        <w:trPr>
          <w:trHeight w:val="567"/>
          <w:jc w:val="right"/>
        </w:trPr>
        <w:tc>
          <w:tcPr>
            <w:tcW w:w="2267" w:type="dxa"/>
            <w:shd w:val="clear" w:color="auto" w:fill="auto"/>
            <w:vAlign w:val="center"/>
          </w:tcPr>
          <w:p w14:paraId="7AF2F4AC"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 xml:space="preserve">Height of building </w:t>
            </w:r>
          </w:p>
        </w:tc>
        <w:tc>
          <w:tcPr>
            <w:tcW w:w="2160" w:type="dxa"/>
            <w:shd w:val="clear" w:color="auto" w:fill="auto"/>
            <w:vAlign w:val="center"/>
          </w:tcPr>
          <w:p w14:paraId="55A15901"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A: 4.6m</w:t>
            </w:r>
          </w:p>
          <w:p w14:paraId="29E05235"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B,C: 4.3m</w:t>
            </w:r>
          </w:p>
        </w:tc>
        <w:tc>
          <w:tcPr>
            <w:tcW w:w="2070" w:type="dxa"/>
            <w:gridSpan w:val="2"/>
            <w:shd w:val="clear" w:color="auto" w:fill="auto"/>
            <w:vAlign w:val="center"/>
          </w:tcPr>
          <w:p w14:paraId="1DBE82BD"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4.1m</w:t>
            </w:r>
          </w:p>
        </w:tc>
        <w:tc>
          <w:tcPr>
            <w:tcW w:w="2160" w:type="dxa"/>
            <w:shd w:val="clear" w:color="auto" w:fill="auto"/>
            <w:vAlign w:val="center"/>
          </w:tcPr>
          <w:p w14:paraId="30AA4B14"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4.2m</w:t>
            </w:r>
          </w:p>
        </w:tc>
        <w:tc>
          <w:tcPr>
            <w:tcW w:w="2251" w:type="dxa"/>
            <w:vAlign w:val="center"/>
          </w:tcPr>
          <w:p w14:paraId="100EFD82"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4.3m</w:t>
            </w:r>
          </w:p>
        </w:tc>
        <w:tc>
          <w:tcPr>
            <w:tcW w:w="2251" w:type="dxa"/>
            <w:vAlign w:val="center"/>
          </w:tcPr>
          <w:p w14:paraId="2A202365"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5.6m</w:t>
            </w:r>
          </w:p>
        </w:tc>
      </w:tr>
      <w:tr w:rsidR="00A20897" w:rsidRPr="003C1CBE" w14:paraId="7DAA192F" w14:textId="77777777" w:rsidTr="00A20897">
        <w:trPr>
          <w:trHeight w:val="567"/>
          <w:jc w:val="right"/>
        </w:trPr>
        <w:tc>
          <w:tcPr>
            <w:tcW w:w="2267" w:type="dxa"/>
            <w:shd w:val="clear" w:color="auto" w:fill="auto"/>
            <w:vAlign w:val="center"/>
          </w:tcPr>
          <w:p w14:paraId="00BB9426"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Age of the building</w:t>
            </w:r>
          </w:p>
        </w:tc>
        <w:tc>
          <w:tcPr>
            <w:tcW w:w="2160" w:type="dxa"/>
            <w:shd w:val="clear" w:color="auto" w:fill="auto"/>
            <w:vAlign w:val="center"/>
          </w:tcPr>
          <w:p w14:paraId="372F31C0"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13 Years</w:t>
            </w:r>
          </w:p>
        </w:tc>
        <w:tc>
          <w:tcPr>
            <w:tcW w:w="2070" w:type="dxa"/>
            <w:gridSpan w:val="2"/>
            <w:shd w:val="clear" w:color="auto" w:fill="auto"/>
            <w:vAlign w:val="center"/>
          </w:tcPr>
          <w:p w14:paraId="28945238"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7 Years</w:t>
            </w:r>
          </w:p>
        </w:tc>
        <w:tc>
          <w:tcPr>
            <w:tcW w:w="2160" w:type="dxa"/>
            <w:shd w:val="clear" w:color="auto" w:fill="auto"/>
            <w:vAlign w:val="center"/>
          </w:tcPr>
          <w:p w14:paraId="5D22E783"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24 Years</w:t>
            </w:r>
          </w:p>
        </w:tc>
        <w:tc>
          <w:tcPr>
            <w:tcW w:w="2251" w:type="dxa"/>
            <w:vAlign w:val="center"/>
          </w:tcPr>
          <w:p w14:paraId="1F187D22"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FURUQAN</w:t>
            </w:r>
          </w:p>
          <w:p w14:paraId="09855473"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24 YEARS</w:t>
            </w:r>
          </w:p>
        </w:tc>
        <w:tc>
          <w:tcPr>
            <w:tcW w:w="2251" w:type="dxa"/>
            <w:vAlign w:val="center"/>
          </w:tcPr>
          <w:p w14:paraId="5B05841C"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1 year</w:t>
            </w:r>
          </w:p>
        </w:tc>
      </w:tr>
      <w:tr w:rsidR="00A20897" w:rsidRPr="003C1CBE" w14:paraId="15299789" w14:textId="77777777" w:rsidTr="00A20897">
        <w:trPr>
          <w:trHeight w:val="459"/>
          <w:jc w:val="right"/>
        </w:trPr>
        <w:tc>
          <w:tcPr>
            <w:tcW w:w="2267" w:type="dxa"/>
            <w:shd w:val="clear" w:color="auto" w:fill="auto"/>
            <w:vAlign w:val="center"/>
          </w:tcPr>
          <w:p w14:paraId="01951950"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Type of Roof (Gable / Bonnet)</w:t>
            </w:r>
          </w:p>
        </w:tc>
        <w:tc>
          <w:tcPr>
            <w:tcW w:w="10892" w:type="dxa"/>
            <w:gridSpan w:val="6"/>
            <w:shd w:val="clear" w:color="auto" w:fill="auto"/>
            <w:vAlign w:val="center"/>
          </w:tcPr>
          <w:p w14:paraId="4FF8C1A4" w14:textId="77777777" w:rsidR="00A20897" w:rsidRPr="003C1CBE" w:rsidRDefault="00A20897" w:rsidP="00A20897">
            <w:pPr>
              <w:spacing w:after="0" w:line="276" w:lineRule="auto"/>
              <w:ind w:left="0"/>
              <w:jc w:val="center"/>
              <w:rPr>
                <w:rFonts w:cs="Arial"/>
                <w:sz w:val="18"/>
                <w:szCs w:val="18"/>
                <w:lang w:eastAsia="en-US"/>
              </w:rPr>
            </w:pPr>
            <w:r w:rsidRPr="003C1CBE">
              <w:rPr>
                <w:rFonts w:cs="Arial"/>
                <w:noProof/>
                <w:sz w:val="18"/>
                <w:szCs w:val="18"/>
                <w:lang w:eastAsia="en-GB"/>
              </w:rPr>
              <w:drawing>
                <wp:inline distT="0" distB="0" distL="0" distR="0" wp14:anchorId="754B7E75" wp14:editId="6C3F3827">
                  <wp:extent cx="1781175" cy="504825"/>
                  <wp:effectExtent l="0" t="0" r="9525" b="9525"/>
                  <wp:docPr id="43" name="Picture 43" descr="lysa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ysaght"/>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781175" cy="504825"/>
                          </a:xfrm>
                          <a:prstGeom prst="rect">
                            <a:avLst/>
                          </a:prstGeom>
                          <a:noFill/>
                          <a:ln>
                            <a:noFill/>
                          </a:ln>
                        </pic:spPr>
                      </pic:pic>
                    </a:graphicData>
                  </a:graphic>
                </wp:inline>
              </w:drawing>
            </w:r>
          </w:p>
        </w:tc>
      </w:tr>
      <w:tr w:rsidR="00A20897" w:rsidRPr="003C1CBE" w14:paraId="2B1F5B76" w14:textId="77777777" w:rsidTr="00A20897">
        <w:trPr>
          <w:trHeight w:val="567"/>
          <w:jc w:val="right"/>
        </w:trPr>
        <w:tc>
          <w:tcPr>
            <w:tcW w:w="2267" w:type="dxa"/>
            <w:shd w:val="clear" w:color="auto" w:fill="auto"/>
            <w:vAlign w:val="center"/>
          </w:tcPr>
          <w:p w14:paraId="77A7115F" w14:textId="77777777" w:rsidR="00A20897" w:rsidRPr="003C1CBE" w:rsidRDefault="00A20897" w:rsidP="00A20897">
            <w:pPr>
              <w:spacing w:after="0" w:line="240" w:lineRule="auto"/>
              <w:ind w:left="0"/>
              <w:rPr>
                <w:rFonts w:cs="Arial"/>
                <w:sz w:val="18"/>
                <w:szCs w:val="18"/>
                <w:lang w:eastAsia="en-US"/>
              </w:rPr>
            </w:pPr>
          </w:p>
          <w:p w14:paraId="5F5268F7"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Direction of Gable</w:t>
            </w:r>
          </w:p>
          <w:p w14:paraId="7791A484" w14:textId="77777777" w:rsidR="00A20897" w:rsidRPr="003C1CBE" w:rsidRDefault="00A20897" w:rsidP="00A20897">
            <w:pPr>
              <w:spacing w:after="0" w:line="240" w:lineRule="auto"/>
              <w:ind w:left="0"/>
              <w:rPr>
                <w:rFonts w:cs="Arial"/>
                <w:sz w:val="18"/>
                <w:szCs w:val="18"/>
                <w:lang w:eastAsia="en-US"/>
              </w:rPr>
            </w:pPr>
          </w:p>
        </w:tc>
        <w:tc>
          <w:tcPr>
            <w:tcW w:w="2160" w:type="dxa"/>
            <w:shd w:val="clear" w:color="auto" w:fill="auto"/>
            <w:vAlign w:val="center"/>
          </w:tcPr>
          <w:p w14:paraId="29616586" w14:textId="77777777" w:rsidR="00A20897" w:rsidRPr="003C1CBE" w:rsidRDefault="00A20897" w:rsidP="00A20897">
            <w:pPr>
              <w:spacing w:after="0" w:line="276" w:lineRule="auto"/>
              <w:ind w:left="0"/>
              <w:jc w:val="center"/>
              <w:rPr>
                <w:rFonts w:cs="Arial"/>
                <w:sz w:val="18"/>
                <w:szCs w:val="18"/>
              </w:rPr>
            </w:pPr>
            <w:r w:rsidRPr="003C1CBE">
              <w:rPr>
                <w:rFonts w:cs="Arial"/>
                <w:sz w:val="18"/>
                <w:szCs w:val="18"/>
              </w:rPr>
              <w:t>A: 8°</w:t>
            </w:r>
          </w:p>
          <w:p w14:paraId="18808C0A"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rPr>
              <w:t>B, C: 97°</w:t>
            </w:r>
          </w:p>
        </w:tc>
        <w:tc>
          <w:tcPr>
            <w:tcW w:w="2070" w:type="dxa"/>
            <w:gridSpan w:val="2"/>
            <w:shd w:val="clear" w:color="auto" w:fill="auto"/>
            <w:vAlign w:val="center"/>
          </w:tcPr>
          <w:p w14:paraId="1689249E" w14:textId="77777777" w:rsidR="00A20897" w:rsidRPr="003C1CBE" w:rsidRDefault="00A20897" w:rsidP="00A20897">
            <w:pPr>
              <w:spacing w:after="0" w:line="480" w:lineRule="auto"/>
              <w:ind w:left="0"/>
              <w:jc w:val="center"/>
              <w:rPr>
                <w:rFonts w:cs="Arial"/>
                <w:sz w:val="18"/>
                <w:szCs w:val="18"/>
                <w:lang w:eastAsia="en-US"/>
              </w:rPr>
            </w:pPr>
            <w:r w:rsidRPr="003C1CBE">
              <w:rPr>
                <w:rFonts w:cs="Arial"/>
                <w:sz w:val="18"/>
                <w:szCs w:val="18"/>
              </w:rPr>
              <w:t>3°</w:t>
            </w:r>
          </w:p>
        </w:tc>
        <w:tc>
          <w:tcPr>
            <w:tcW w:w="2160" w:type="dxa"/>
            <w:shd w:val="clear" w:color="auto" w:fill="auto"/>
            <w:vAlign w:val="center"/>
          </w:tcPr>
          <w:p w14:paraId="264E71BB"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96</w:t>
            </w:r>
            <w:r w:rsidRPr="003C1CBE">
              <w:rPr>
                <w:rFonts w:cs="Arial"/>
                <w:sz w:val="18"/>
                <w:szCs w:val="18"/>
              </w:rPr>
              <w:t>°</w:t>
            </w:r>
          </w:p>
        </w:tc>
        <w:tc>
          <w:tcPr>
            <w:tcW w:w="2251" w:type="dxa"/>
            <w:vAlign w:val="center"/>
          </w:tcPr>
          <w:p w14:paraId="2A6DCC7B"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Furuqan: 125°</w:t>
            </w:r>
          </w:p>
        </w:tc>
        <w:tc>
          <w:tcPr>
            <w:tcW w:w="2251" w:type="dxa"/>
            <w:vAlign w:val="center"/>
          </w:tcPr>
          <w:p w14:paraId="514A5157"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116°</w:t>
            </w:r>
          </w:p>
        </w:tc>
      </w:tr>
      <w:tr w:rsidR="00A20897" w:rsidRPr="003C1CBE" w14:paraId="17C8B63A" w14:textId="77777777" w:rsidTr="00A20897">
        <w:trPr>
          <w:trHeight w:val="567"/>
          <w:jc w:val="right"/>
        </w:trPr>
        <w:tc>
          <w:tcPr>
            <w:tcW w:w="2267" w:type="dxa"/>
            <w:shd w:val="clear" w:color="auto" w:fill="auto"/>
            <w:vAlign w:val="center"/>
          </w:tcPr>
          <w:p w14:paraId="6D048413" w14:textId="77777777" w:rsidR="00A20897" w:rsidRPr="003C1CBE" w:rsidRDefault="00A20897" w:rsidP="00A20897">
            <w:pPr>
              <w:spacing w:after="0" w:line="240" w:lineRule="auto"/>
              <w:ind w:left="0"/>
              <w:rPr>
                <w:rFonts w:cs="Arial"/>
                <w:sz w:val="18"/>
                <w:szCs w:val="18"/>
                <w:lang w:eastAsia="en-US"/>
              </w:rPr>
            </w:pPr>
          </w:p>
          <w:p w14:paraId="614BAE4F"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Direction of Roof(s) (Azimuth)</w:t>
            </w:r>
          </w:p>
        </w:tc>
        <w:tc>
          <w:tcPr>
            <w:tcW w:w="2160" w:type="dxa"/>
            <w:shd w:val="clear" w:color="auto" w:fill="auto"/>
            <w:vAlign w:val="center"/>
          </w:tcPr>
          <w:p w14:paraId="2F6AEBA2" w14:textId="77777777" w:rsidR="00A20897" w:rsidRPr="003C1CBE" w:rsidRDefault="00A20897" w:rsidP="00A20897">
            <w:pPr>
              <w:spacing w:after="0" w:line="276" w:lineRule="auto"/>
              <w:ind w:left="0"/>
              <w:jc w:val="center"/>
              <w:rPr>
                <w:rFonts w:cs="Arial"/>
                <w:sz w:val="18"/>
                <w:szCs w:val="18"/>
              </w:rPr>
            </w:pPr>
            <w:r w:rsidRPr="003C1CBE">
              <w:rPr>
                <w:rFonts w:cs="Arial"/>
                <w:sz w:val="18"/>
                <w:szCs w:val="18"/>
              </w:rPr>
              <w:t>A: 82°, 98°</w:t>
            </w:r>
          </w:p>
          <w:p w14:paraId="33DE8503" w14:textId="77777777" w:rsidR="00A20897" w:rsidRPr="003C1CBE" w:rsidRDefault="00A20897" w:rsidP="00A20897">
            <w:pPr>
              <w:spacing w:after="0" w:line="276" w:lineRule="auto"/>
              <w:ind w:left="0"/>
              <w:jc w:val="center"/>
              <w:rPr>
                <w:rFonts w:cs="Arial"/>
                <w:sz w:val="18"/>
                <w:szCs w:val="18"/>
              </w:rPr>
            </w:pPr>
            <w:r w:rsidRPr="003C1CBE">
              <w:rPr>
                <w:rFonts w:cs="Arial"/>
                <w:sz w:val="18"/>
                <w:szCs w:val="18"/>
              </w:rPr>
              <w:t>B,C: 7°, 187°</w:t>
            </w:r>
          </w:p>
        </w:tc>
        <w:tc>
          <w:tcPr>
            <w:tcW w:w="2070" w:type="dxa"/>
            <w:gridSpan w:val="2"/>
            <w:shd w:val="clear" w:color="auto" w:fill="auto"/>
            <w:vAlign w:val="center"/>
          </w:tcPr>
          <w:p w14:paraId="7AA191CA"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87</w:t>
            </w:r>
            <w:r w:rsidRPr="003C1CBE">
              <w:rPr>
                <w:rFonts w:cs="Arial"/>
                <w:sz w:val="18"/>
                <w:szCs w:val="18"/>
              </w:rPr>
              <w:t>°, 93°</w:t>
            </w:r>
          </w:p>
        </w:tc>
        <w:tc>
          <w:tcPr>
            <w:tcW w:w="2160" w:type="dxa"/>
            <w:shd w:val="clear" w:color="auto" w:fill="auto"/>
            <w:vAlign w:val="center"/>
          </w:tcPr>
          <w:p w14:paraId="2362DA16"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6</w:t>
            </w:r>
            <w:r w:rsidRPr="003C1CBE">
              <w:rPr>
                <w:rFonts w:cs="Arial"/>
                <w:sz w:val="18"/>
                <w:szCs w:val="18"/>
              </w:rPr>
              <w:t>°, 186°</w:t>
            </w:r>
          </w:p>
        </w:tc>
        <w:tc>
          <w:tcPr>
            <w:tcW w:w="2251" w:type="dxa"/>
            <w:vAlign w:val="center"/>
          </w:tcPr>
          <w:p w14:paraId="22554075"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Furuqan: 35°, 219°</w:t>
            </w:r>
          </w:p>
        </w:tc>
        <w:tc>
          <w:tcPr>
            <w:tcW w:w="2251" w:type="dxa"/>
            <w:vAlign w:val="center"/>
          </w:tcPr>
          <w:p w14:paraId="3B968067"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74°, 206°</w:t>
            </w:r>
          </w:p>
        </w:tc>
      </w:tr>
      <w:tr w:rsidR="00A20897" w:rsidRPr="003C1CBE" w14:paraId="37E8E939" w14:textId="77777777" w:rsidTr="00A20897">
        <w:trPr>
          <w:trHeight w:val="60"/>
          <w:jc w:val="right"/>
        </w:trPr>
        <w:tc>
          <w:tcPr>
            <w:tcW w:w="2267" w:type="dxa"/>
            <w:shd w:val="clear" w:color="auto" w:fill="auto"/>
            <w:vAlign w:val="center"/>
          </w:tcPr>
          <w:p w14:paraId="0A039B80" w14:textId="77777777" w:rsidR="00A20897" w:rsidRPr="003C1CBE" w:rsidRDefault="00A20897" w:rsidP="00A20897">
            <w:pPr>
              <w:spacing w:after="0" w:line="240" w:lineRule="auto"/>
              <w:ind w:left="0"/>
              <w:rPr>
                <w:rFonts w:cs="Arial"/>
                <w:sz w:val="18"/>
                <w:szCs w:val="18"/>
                <w:lang w:eastAsia="en-US"/>
              </w:rPr>
            </w:pPr>
          </w:p>
          <w:p w14:paraId="47713B77"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Roof Material</w:t>
            </w:r>
          </w:p>
          <w:p w14:paraId="5E032663" w14:textId="77777777" w:rsidR="00A20897" w:rsidRPr="003C1CBE" w:rsidRDefault="00A20897" w:rsidP="00A20897">
            <w:pPr>
              <w:spacing w:after="0" w:line="240" w:lineRule="auto"/>
              <w:ind w:left="0"/>
              <w:rPr>
                <w:rFonts w:cs="Arial"/>
                <w:sz w:val="18"/>
                <w:szCs w:val="18"/>
                <w:lang w:eastAsia="en-US"/>
              </w:rPr>
            </w:pPr>
          </w:p>
        </w:tc>
        <w:tc>
          <w:tcPr>
            <w:tcW w:w="2160" w:type="dxa"/>
            <w:shd w:val="clear" w:color="auto" w:fill="auto"/>
            <w:vAlign w:val="center"/>
          </w:tcPr>
          <w:p w14:paraId="39E47BDB"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070" w:type="dxa"/>
            <w:gridSpan w:val="2"/>
            <w:shd w:val="clear" w:color="auto" w:fill="auto"/>
            <w:vAlign w:val="center"/>
          </w:tcPr>
          <w:p w14:paraId="0D705CE0"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160" w:type="dxa"/>
            <w:shd w:val="clear" w:color="auto" w:fill="auto"/>
            <w:vAlign w:val="center"/>
          </w:tcPr>
          <w:p w14:paraId="2AA7A876"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251" w:type="dxa"/>
            <w:vAlign w:val="center"/>
          </w:tcPr>
          <w:p w14:paraId="7CF67B59"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251" w:type="dxa"/>
            <w:vAlign w:val="center"/>
          </w:tcPr>
          <w:p w14:paraId="16E70649"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Lysaght Trapezoidal Steel Sheets</w:t>
            </w:r>
          </w:p>
        </w:tc>
      </w:tr>
      <w:tr w:rsidR="00A20897" w:rsidRPr="003C1CBE" w14:paraId="595EAC83" w14:textId="77777777" w:rsidTr="00A20897">
        <w:trPr>
          <w:gridAfter w:val="4"/>
          <w:wAfter w:w="8656" w:type="dxa"/>
          <w:trHeight w:val="967"/>
          <w:jc w:val="right"/>
        </w:trPr>
        <w:tc>
          <w:tcPr>
            <w:tcW w:w="2267" w:type="dxa"/>
            <w:shd w:val="clear" w:color="auto" w:fill="auto"/>
            <w:vAlign w:val="center"/>
          </w:tcPr>
          <w:p w14:paraId="7D480D37"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lastRenderedPageBreak/>
              <w:t>Roof profile (make a detailed sketch)</w:t>
            </w:r>
          </w:p>
        </w:tc>
        <w:tc>
          <w:tcPr>
            <w:tcW w:w="2236" w:type="dxa"/>
            <w:gridSpan w:val="2"/>
          </w:tcPr>
          <w:p w14:paraId="502FEB32" w14:textId="77777777" w:rsidR="00A20897" w:rsidRPr="003C1CBE" w:rsidRDefault="00A20897" w:rsidP="00A20897">
            <w:pPr>
              <w:spacing w:after="0" w:line="240" w:lineRule="auto"/>
              <w:ind w:left="0"/>
              <w:rPr>
                <w:rFonts w:cs="Arial"/>
                <w:sz w:val="18"/>
                <w:szCs w:val="18"/>
                <w:lang w:eastAsia="en-US"/>
              </w:rPr>
            </w:pPr>
          </w:p>
        </w:tc>
      </w:tr>
      <w:tr w:rsidR="00A20897" w:rsidRPr="003C1CBE" w14:paraId="7890085B" w14:textId="77777777" w:rsidTr="00A20897">
        <w:trPr>
          <w:trHeight w:val="450"/>
          <w:jc w:val="right"/>
        </w:trPr>
        <w:tc>
          <w:tcPr>
            <w:tcW w:w="2267" w:type="dxa"/>
            <w:shd w:val="clear" w:color="auto" w:fill="auto"/>
            <w:vAlign w:val="center"/>
          </w:tcPr>
          <w:p w14:paraId="200D0525"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 xml:space="preserve">Slope </w:t>
            </w:r>
          </w:p>
        </w:tc>
        <w:tc>
          <w:tcPr>
            <w:tcW w:w="2160" w:type="dxa"/>
            <w:shd w:val="clear" w:color="auto" w:fill="auto"/>
            <w:vAlign w:val="center"/>
          </w:tcPr>
          <w:p w14:paraId="2E8B10F8"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A: 26°</w:t>
            </w:r>
          </w:p>
          <w:p w14:paraId="2816BA3C"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B,C: 24°</w:t>
            </w:r>
          </w:p>
        </w:tc>
        <w:tc>
          <w:tcPr>
            <w:tcW w:w="2070" w:type="dxa"/>
            <w:gridSpan w:val="2"/>
            <w:shd w:val="clear" w:color="auto" w:fill="auto"/>
            <w:vAlign w:val="center"/>
          </w:tcPr>
          <w:p w14:paraId="0AF355DC"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23°</w:t>
            </w:r>
          </w:p>
        </w:tc>
        <w:tc>
          <w:tcPr>
            <w:tcW w:w="2160" w:type="dxa"/>
            <w:shd w:val="clear" w:color="auto" w:fill="auto"/>
            <w:vAlign w:val="center"/>
          </w:tcPr>
          <w:p w14:paraId="34318608"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20°</w:t>
            </w:r>
          </w:p>
        </w:tc>
        <w:tc>
          <w:tcPr>
            <w:tcW w:w="2251" w:type="dxa"/>
            <w:vAlign w:val="center"/>
          </w:tcPr>
          <w:p w14:paraId="6AEFA1B8"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22°</w:t>
            </w:r>
          </w:p>
        </w:tc>
        <w:tc>
          <w:tcPr>
            <w:tcW w:w="2251" w:type="dxa"/>
            <w:vAlign w:val="center"/>
          </w:tcPr>
          <w:p w14:paraId="061BEE42"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25°</w:t>
            </w:r>
          </w:p>
        </w:tc>
      </w:tr>
      <w:tr w:rsidR="00A20897" w:rsidRPr="003C1CBE" w14:paraId="208AAAF7" w14:textId="77777777" w:rsidTr="00A20897">
        <w:trPr>
          <w:trHeight w:val="567"/>
          <w:jc w:val="right"/>
        </w:trPr>
        <w:tc>
          <w:tcPr>
            <w:tcW w:w="2267" w:type="dxa"/>
            <w:shd w:val="clear" w:color="auto" w:fill="auto"/>
            <w:vAlign w:val="center"/>
          </w:tcPr>
          <w:p w14:paraId="489D759B"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Distance to next grid connection point and GPS coordinates, or mark in map “Cable Network”</w:t>
            </w:r>
          </w:p>
        </w:tc>
        <w:tc>
          <w:tcPr>
            <w:tcW w:w="2160" w:type="dxa"/>
            <w:shd w:val="clear" w:color="auto" w:fill="auto"/>
            <w:vAlign w:val="center"/>
          </w:tcPr>
          <w:p w14:paraId="5BB5A089"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50 m to DBF C4</w:t>
            </w:r>
          </w:p>
        </w:tc>
        <w:tc>
          <w:tcPr>
            <w:tcW w:w="2070" w:type="dxa"/>
            <w:gridSpan w:val="2"/>
            <w:shd w:val="clear" w:color="auto" w:fill="auto"/>
            <w:vAlign w:val="center"/>
          </w:tcPr>
          <w:p w14:paraId="61DC90D1"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110 m to DBF C4</w:t>
            </w:r>
          </w:p>
        </w:tc>
        <w:tc>
          <w:tcPr>
            <w:tcW w:w="2160" w:type="dxa"/>
            <w:shd w:val="clear" w:color="auto" w:fill="auto"/>
            <w:vAlign w:val="center"/>
          </w:tcPr>
          <w:p w14:paraId="65AC9517"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15m to DBF D5</w:t>
            </w:r>
          </w:p>
        </w:tc>
        <w:tc>
          <w:tcPr>
            <w:tcW w:w="2251" w:type="dxa"/>
            <w:vAlign w:val="center"/>
          </w:tcPr>
          <w:p w14:paraId="28E0742A"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 xml:space="preserve">25m to DBF C3 </w:t>
            </w:r>
          </w:p>
        </w:tc>
        <w:tc>
          <w:tcPr>
            <w:tcW w:w="2251" w:type="dxa"/>
            <w:vAlign w:val="center"/>
          </w:tcPr>
          <w:p w14:paraId="45D53CCF"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143m to DBF C4</w:t>
            </w:r>
          </w:p>
        </w:tc>
      </w:tr>
      <w:tr w:rsidR="00A20897" w:rsidRPr="003C1CBE" w14:paraId="188CCC8E" w14:textId="77777777" w:rsidTr="00A20897">
        <w:trPr>
          <w:trHeight w:val="567"/>
          <w:jc w:val="right"/>
        </w:trPr>
        <w:tc>
          <w:tcPr>
            <w:tcW w:w="2267" w:type="dxa"/>
            <w:shd w:val="clear" w:color="auto" w:fill="auto"/>
            <w:vAlign w:val="center"/>
          </w:tcPr>
          <w:p w14:paraId="02CD9070"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Size of next grid connection point, space available, cable dimensions</w:t>
            </w:r>
          </w:p>
        </w:tc>
        <w:tc>
          <w:tcPr>
            <w:tcW w:w="2160" w:type="dxa"/>
            <w:shd w:val="clear" w:color="auto" w:fill="auto"/>
            <w:vAlign w:val="center"/>
          </w:tcPr>
          <w:p w14:paraId="232ACFD6" w14:textId="77777777" w:rsidR="00A20897" w:rsidRPr="003C1CBE" w:rsidRDefault="00A20897" w:rsidP="00A20897">
            <w:pPr>
              <w:spacing w:after="0" w:line="276" w:lineRule="auto"/>
              <w:ind w:left="0"/>
              <w:rPr>
                <w:rFonts w:cs="Arial"/>
                <w:sz w:val="18"/>
                <w:szCs w:val="18"/>
                <w:lang w:eastAsia="en-US" w:bidi="dv-MV"/>
              </w:rPr>
            </w:pPr>
            <w:r w:rsidRPr="003C1CBE">
              <w:rPr>
                <w:rFonts w:cs="Arial"/>
                <w:sz w:val="18"/>
                <w:szCs w:val="18"/>
                <w:lang w:eastAsia="en-US" w:bidi="dv-MV"/>
              </w:rPr>
              <w:t>16sqmm</w:t>
            </w:r>
          </w:p>
        </w:tc>
        <w:tc>
          <w:tcPr>
            <w:tcW w:w="2070" w:type="dxa"/>
            <w:gridSpan w:val="2"/>
            <w:shd w:val="clear" w:color="auto" w:fill="auto"/>
            <w:vAlign w:val="center"/>
          </w:tcPr>
          <w:p w14:paraId="3C741298" w14:textId="77777777" w:rsidR="00A20897" w:rsidRPr="003C1CBE" w:rsidRDefault="00A20897" w:rsidP="00A20897">
            <w:pPr>
              <w:spacing w:after="0" w:line="276" w:lineRule="auto"/>
              <w:ind w:left="0"/>
              <w:rPr>
                <w:rFonts w:cs="Arial"/>
                <w:sz w:val="18"/>
                <w:szCs w:val="18"/>
                <w:lang w:eastAsia="en-US" w:bidi="dv-MV"/>
              </w:rPr>
            </w:pPr>
            <w:r w:rsidRPr="003C1CBE">
              <w:rPr>
                <w:rFonts w:cs="Arial"/>
                <w:sz w:val="18"/>
                <w:szCs w:val="18"/>
                <w:lang w:eastAsia="en-US" w:bidi="dv-MV"/>
              </w:rPr>
              <w:t>16sqmm</w:t>
            </w:r>
          </w:p>
        </w:tc>
        <w:tc>
          <w:tcPr>
            <w:tcW w:w="2160" w:type="dxa"/>
            <w:shd w:val="clear" w:color="auto" w:fill="auto"/>
            <w:vAlign w:val="center"/>
          </w:tcPr>
          <w:p w14:paraId="4BFA377F" w14:textId="77777777" w:rsidR="00A20897" w:rsidRPr="003C1CBE" w:rsidRDefault="00A20897" w:rsidP="00A20897">
            <w:pPr>
              <w:spacing w:after="0" w:line="276" w:lineRule="auto"/>
              <w:ind w:left="0"/>
              <w:rPr>
                <w:rFonts w:cs="Arial"/>
                <w:sz w:val="18"/>
                <w:szCs w:val="18"/>
                <w:lang w:eastAsia="en-US" w:bidi="dv-MV"/>
              </w:rPr>
            </w:pPr>
            <w:r w:rsidRPr="003C1CBE">
              <w:rPr>
                <w:rFonts w:cs="Arial"/>
                <w:sz w:val="18"/>
                <w:szCs w:val="18"/>
                <w:lang w:eastAsia="en-US" w:bidi="dv-MV"/>
              </w:rPr>
              <w:t>10sqmm</w:t>
            </w:r>
          </w:p>
        </w:tc>
        <w:tc>
          <w:tcPr>
            <w:tcW w:w="2251" w:type="dxa"/>
            <w:vAlign w:val="center"/>
          </w:tcPr>
          <w:p w14:paraId="592FDAA7" w14:textId="77777777" w:rsidR="00A20897" w:rsidRPr="003C1CBE" w:rsidRDefault="00A20897" w:rsidP="00A20897">
            <w:pPr>
              <w:spacing w:after="0" w:line="276" w:lineRule="auto"/>
              <w:ind w:left="0"/>
              <w:rPr>
                <w:rFonts w:cs="Arial"/>
                <w:sz w:val="18"/>
                <w:szCs w:val="18"/>
                <w:lang w:eastAsia="en-US" w:bidi="dv-MV"/>
              </w:rPr>
            </w:pPr>
            <w:r w:rsidRPr="003C1CBE">
              <w:rPr>
                <w:rFonts w:cs="Arial"/>
                <w:sz w:val="18"/>
                <w:szCs w:val="18"/>
                <w:lang w:eastAsia="en-US" w:bidi="dv-MV"/>
              </w:rPr>
              <w:t>16sqmm</w:t>
            </w:r>
          </w:p>
        </w:tc>
        <w:tc>
          <w:tcPr>
            <w:tcW w:w="2251" w:type="dxa"/>
            <w:vAlign w:val="center"/>
          </w:tcPr>
          <w:p w14:paraId="1BE41881" w14:textId="77777777" w:rsidR="00A20897" w:rsidRPr="003C1CBE" w:rsidRDefault="00A20897" w:rsidP="00A20897">
            <w:pPr>
              <w:spacing w:after="0" w:line="276" w:lineRule="auto"/>
              <w:ind w:left="0"/>
              <w:rPr>
                <w:rFonts w:cs="Arial"/>
                <w:sz w:val="18"/>
                <w:szCs w:val="18"/>
                <w:lang w:eastAsia="en-US" w:bidi="dv-MV"/>
              </w:rPr>
            </w:pPr>
            <w:r w:rsidRPr="003C1CBE">
              <w:rPr>
                <w:rFonts w:cs="Arial"/>
                <w:sz w:val="18"/>
                <w:szCs w:val="18"/>
                <w:lang w:eastAsia="en-US" w:bidi="dv-MV"/>
              </w:rPr>
              <w:t>16sqmm</w:t>
            </w:r>
          </w:p>
        </w:tc>
      </w:tr>
      <w:tr w:rsidR="00A20897" w:rsidRPr="003C1CBE" w14:paraId="23E4A21B" w14:textId="77777777" w:rsidTr="00A20897">
        <w:trPr>
          <w:trHeight w:val="405"/>
          <w:jc w:val="right"/>
        </w:trPr>
        <w:tc>
          <w:tcPr>
            <w:tcW w:w="2267" w:type="dxa"/>
            <w:shd w:val="clear" w:color="auto" w:fill="auto"/>
            <w:vAlign w:val="center"/>
          </w:tcPr>
          <w:p w14:paraId="6C902632"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Distance to Power House</w:t>
            </w:r>
          </w:p>
        </w:tc>
        <w:tc>
          <w:tcPr>
            <w:tcW w:w="2160" w:type="dxa"/>
            <w:shd w:val="clear" w:color="auto" w:fill="auto"/>
            <w:vAlign w:val="center"/>
          </w:tcPr>
          <w:p w14:paraId="7116385C"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265m</w:t>
            </w:r>
          </w:p>
        </w:tc>
        <w:tc>
          <w:tcPr>
            <w:tcW w:w="2070" w:type="dxa"/>
            <w:gridSpan w:val="2"/>
            <w:shd w:val="clear" w:color="auto" w:fill="auto"/>
            <w:vAlign w:val="center"/>
          </w:tcPr>
          <w:p w14:paraId="7C7D0659"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318m</w:t>
            </w:r>
          </w:p>
        </w:tc>
        <w:tc>
          <w:tcPr>
            <w:tcW w:w="2160" w:type="dxa"/>
            <w:shd w:val="clear" w:color="auto" w:fill="auto"/>
            <w:vAlign w:val="center"/>
          </w:tcPr>
          <w:p w14:paraId="636977F2"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216m</w:t>
            </w:r>
          </w:p>
        </w:tc>
        <w:tc>
          <w:tcPr>
            <w:tcW w:w="2251" w:type="dxa"/>
            <w:vAlign w:val="center"/>
          </w:tcPr>
          <w:p w14:paraId="602B633E"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180m</w:t>
            </w:r>
          </w:p>
        </w:tc>
        <w:tc>
          <w:tcPr>
            <w:tcW w:w="2251" w:type="dxa"/>
            <w:vAlign w:val="center"/>
          </w:tcPr>
          <w:p w14:paraId="7B8B23AD"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362n</w:t>
            </w:r>
          </w:p>
        </w:tc>
      </w:tr>
      <w:tr w:rsidR="00A20897" w:rsidRPr="003C1CBE" w14:paraId="1B10ADDD" w14:textId="77777777" w:rsidTr="00A20897">
        <w:trPr>
          <w:trHeight w:val="567"/>
          <w:jc w:val="right"/>
        </w:trPr>
        <w:tc>
          <w:tcPr>
            <w:tcW w:w="2267" w:type="dxa"/>
            <w:shd w:val="clear" w:color="auto" w:fill="auto"/>
            <w:vAlign w:val="center"/>
          </w:tcPr>
          <w:p w14:paraId="152B9BD6"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GPS coordinates</w:t>
            </w:r>
          </w:p>
        </w:tc>
        <w:tc>
          <w:tcPr>
            <w:tcW w:w="2160" w:type="dxa"/>
            <w:shd w:val="clear" w:color="auto" w:fill="auto"/>
            <w:vAlign w:val="center"/>
          </w:tcPr>
          <w:p w14:paraId="450612CB"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 xml:space="preserve">   A: 5°26'52.75" N  73°01'44.55" E</w:t>
            </w:r>
          </w:p>
        </w:tc>
        <w:tc>
          <w:tcPr>
            <w:tcW w:w="2070" w:type="dxa"/>
            <w:gridSpan w:val="2"/>
            <w:shd w:val="clear" w:color="auto" w:fill="auto"/>
            <w:vAlign w:val="center"/>
          </w:tcPr>
          <w:p w14:paraId="150BDC7A"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 xml:space="preserve">  5°26'52.25"N</w:t>
            </w:r>
          </w:p>
          <w:p w14:paraId="0315E8ED"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73° 1'46.90"E</w:t>
            </w:r>
          </w:p>
        </w:tc>
        <w:tc>
          <w:tcPr>
            <w:tcW w:w="2160" w:type="dxa"/>
            <w:shd w:val="clear" w:color="auto" w:fill="auto"/>
            <w:vAlign w:val="center"/>
          </w:tcPr>
          <w:p w14:paraId="7A956CD7"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 xml:space="preserve">  5°26'58.20"N</w:t>
            </w:r>
          </w:p>
          <w:p w14:paraId="517D5C68"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73° 1'37.85"E</w:t>
            </w:r>
          </w:p>
        </w:tc>
        <w:tc>
          <w:tcPr>
            <w:tcW w:w="2251" w:type="dxa"/>
            <w:vAlign w:val="center"/>
          </w:tcPr>
          <w:p w14:paraId="514EECB4"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 xml:space="preserve">FURUQAN   </w:t>
            </w:r>
          </w:p>
          <w:p w14:paraId="5BDB96F2"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 xml:space="preserve">  5°26'55.80"N</w:t>
            </w:r>
          </w:p>
          <w:p w14:paraId="123AAECA"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73° 1'46.10"E</w:t>
            </w:r>
          </w:p>
          <w:p w14:paraId="70502BEF" w14:textId="77777777" w:rsidR="00A20897" w:rsidRPr="003C1CBE" w:rsidRDefault="00A20897" w:rsidP="00A20897">
            <w:pPr>
              <w:spacing w:after="0" w:line="276" w:lineRule="auto"/>
              <w:ind w:left="0"/>
              <w:rPr>
                <w:rFonts w:cs="Arial"/>
                <w:sz w:val="18"/>
                <w:szCs w:val="18"/>
                <w:lang w:eastAsia="en-US"/>
              </w:rPr>
            </w:pPr>
          </w:p>
          <w:p w14:paraId="4EB264A3"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 xml:space="preserve"> </w:t>
            </w:r>
          </w:p>
        </w:tc>
        <w:tc>
          <w:tcPr>
            <w:tcW w:w="2251" w:type="dxa"/>
            <w:vAlign w:val="center"/>
          </w:tcPr>
          <w:p w14:paraId="2CCBA1F3"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5°26'52.17" N  73°01'48.63" E</w:t>
            </w:r>
          </w:p>
        </w:tc>
      </w:tr>
      <w:tr w:rsidR="00A20897" w:rsidRPr="003C1CBE" w14:paraId="4377FDE8" w14:textId="77777777" w:rsidTr="00A20897">
        <w:trPr>
          <w:trHeight w:val="567"/>
          <w:jc w:val="right"/>
        </w:trPr>
        <w:tc>
          <w:tcPr>
            <w:tcW w:w="2267" w:type="dxa"/>
            <w:shd w:val="clear" w:color="auto" w:fill="auto"/>
            <w:vAlign w:val="center"/>
          </w:tcPr>
          <w:p w14:paraId="69EAAECE"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Soiling of roof (1=clean, 5=very dirty)</w:t>
            </w:r>
          </w:p>
        </w:tc>
        <w:tc>
          <w:tcPr>
            <w:tcW w:w="2160" w:type="dxa"/>
            <w:shd w:val="clear" w:color="auto" w:fill="auto"/>
            <w:vAlign w:val="center"/>
          </w:tcPr>
          <w:p w14:paraId="6B410587"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2</w:t>
            </w:r>
          </w:p>
        </w:tc>
        <w:tc>
          <w:tcPr>
            <w:tcW w:w="2070" w:type="dxa"/>
            <w:gridSpan w:val="2"/>
            <w:shd w:val="clear" w:color="auto" w:fill="auto"/>
            <w:vAlign w:val="center"/>
          </w:tcPr>
          <w:p w14:paraId="387DED13"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1</w:t>
            </w:r>
          </w:p>
        </w:tc>
        <w:tc>
          <w:tcPr>
            <w:tcW w:w="2160" w:type="dxa"/>
            <w:shd w:val="clear" w:color="auto" w:fill="auto"/>
            <w:vAlign w:val="center"/>
          </w:tcPr>
          <w:p w14:paraId="51FCD46F"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1</w:t>
            </w:r>
          </w:p>
        </w:tc>
        <w:tc>
          <w:tcPr>
            <w:tcW w:w="2251" w:type="dxa"/>
            <w:vAlign w:val="center"/>
          </w:tcPr>
          <w:p w14:paraId="6B6E7AB1"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1</w:t>
            </w:r>
          </w:p>
        </w:tc>
        <w:tc>
          <w:tcPr>
            <w:tcW w:w="2251" w:type="dxa"/>
            <w:vAlign w:val="center"/>
          </w:tcPr>
          <w:p w14:paraId="0865C660" w14:textId="77777777" w:rsidR="00A20897" w:rsidRPr="003C1CBE" w:rsidRDefault="00A20897" w:rsidP="00A20897">
            <w:pPr>
              <w:spacing w:after="0" w:line="276" w:lineRule="auto"/>
              <w:ind w:left="0"/>
              <w:rPr>
                <w:rFonts w:cs="Arial"/>
                <w:sz w:val="18"/>
                <w:szCs w:val="18"/>
                <w:lang w:eastAsia="en-US"/>
              </w:rPr>
            </w:pPr>
            <w:r w:rsidRPr="003C1CBE">
              <w:rPr>
                <w:rFonts w:cs="Arial"/>
                <w:sz w:val="18"/>
                <w:szCs w:val="18"/>
                <w:lang w:eastAsia="en-US"/>
              </w:rPr>
              <w:t>1</w:t>
            </w:r>
          </w:p>
        </w:tc>
      </w:tr>
      <w:tr w:rsidR="00A20897" w:rsidRPr="003C1CBE" w14:paraId="527FEEA4" w14:textId="77777777" w:rsidTr="00A20897">
        <w:trPr>
          <w:trHeight w:val="567"/>
          <w:jc w:val="right"/>
        </w:trPr>
        <w:tc>
          <w:tcPr>
            <w:tcW w:w="2267" w:type="dxa"/>
            <w:shd w:val="clear" w:color="auto" w:fill="auto"/>
            <w:vAlign w:val="center"/>
          </w:tcPr>
          <w:p w14:paraId="6D548D7D"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Support Structure of Roof (take pictures of support)</w:t>
            </w:r>
          </w:p>
        </w:tc>
        <w:tc>
          <w:tcPr>
            <w:tcW w:w="2160" w:type="dxa"/>
            <w:shd w:val="clear" w:color="auto" w:fill="auto"/>
            <w:vAlign w:val="center"/>
          </w:tcPr>
          <w:p w14:paraId="5FC4D6F0" w14:textId="77777777" w:rsidR="00A20897" w:rsidRPr="003C1CBE" w:rsidRDefault="00A20897" w:rsidP="00A20897">
            <w:pPr>
              <w:spacing w:after="0" w:line="276" w:lineRule="auto"/>
              <w:ind w:left="0"/>
              <w:rPr>
                <w:rFonts w:cs="Arial"/>
                <w:sz w:val="18"/>
                <w:szCs w:val="18"/>
                <w:lang w:eastAsia="en-US" w:bidi="dv-MV"/>
              </w:rPr>
            </w:pPr>
          </w:p>
        </w:tc>
        <w:tc>
          <w:tcPr>
            <w:tcW w:w="2070" w:type="dxa"/>
            <w:gridSpan w:val="2"/>
            <w:shd w:val="clear" w:color="auto" w:fill="auto"/>
            <w:vAlign w:val="center"/>
          </w:tcPr>
          <w:p w14:paraId="1D76AFFF" w14:textId="77777777" w:rsidR="00A20897" w:rsidRPr="003C1CBE" w:rsidRDefault="00A20897" w:rsidP="00A20897">
            <w:pPr>
              <w:spacing w:after="0" w:line="276" w:lineRule="auto"/>
              <w:ind w:left="0"/>
              <w:rPr>
                <w:rFonts w:cs="Arial"/>
                <w:sz w:val="18"/>
                <w:szCs w:val="18"/>
                <w:lang w:eastAsia="en-US" w:bidi="dv-MV"/>
              </w:rPr>
            </w:pPr>
          </w:p>
        </w:tc>
        <w:tc>
          <w:tcPr>
            <w:tcW w:w="2160" w:type="dxa"/>
            <w:shd w:val="clear" w:color="auto" w:fill="auto"/>
            <w:vAlign w:val="center"/>
          </w:tcPr>
          <w:p w14:paraId="6D4A984F" w14:textId="77777777" w:rsidR="00A20897" w:rsidRPr="003C1CBE" w:rsidRDefault="00A20897" w:rsidP="00A20897">
            <w:pPr>
              <w:spacing w:after="0" w:line="276" w:lineRule="auto"/>
              <w:ind w:left="0"/>
              <w:rPr>
                <w:rFonts w:cs="Arial"/>
                <w:sz w:val="18"/>
                <w:szCs w:val="18"/>
                <w:lang w:eastAsia="en-US" w:bidi="dv-MV"/>
              </w:rPr>
            </w:pPr>
          </w:p>
        </w:tc>
        <w:tc>
          <w:tcPr>
            <w:tcW w:w="2251" w:type="dxa"/>
            <w:vAlign w:val="center"/>
          </w:tcPr>
          <w:p w14:paraId="61C20443" w14:textId="77777777" w:rsidR="00A20897" w:rsidRPr="003C1CBE" w:rsidRDefault="00A20897" w:rsidP="00A20897">
            <w:pPr>
              <w:spacing w:after="0" w:line="276" w:lineRule="auto"/>
              <w:ind w:left="0"/>
              <w:rPr>
                <w:rFonts w:cs="Arial"/>
                <w:sz w:val="18"/>
                <w:szCs w:val="18"/>
                <w:lang w:eastAsia="en-US" w:bidi="dv-MV"/>
              </w:rPr>
            </w:pPr>
          </w:p>
        </w:tc>
        <w:tc>
          <w:tcPr>
            <w:tcW w:w="2251" w:type="dxa"/>
            <w:vAlign w:val="center"/>
          </w:tcPr>
          <w:p w14:paraId="6B2A5807" w14:textId="77777777" w:rsidR="00A20897" w:rsidRPr="003C1CBE" w:rsidRDefault="00A20897" w:rsidP="00A20897">
            <w:pPr>
              <w:spacing w:after="0" w:line="276" w:lineRule="auto"/>
              <w:ind w:left="0"/>
              <w:rPr>
                <w:rFonts w:cs="Arial"/>
                <w:sz w:val="18"/>
                <w:szCs w:val="18"/>
                <w:lang w:eastAsia="en-US" w:bidi="dv-MV"/>
              </w:rPr>
            </w:pPr>
          </w:p>
        </w:tc>
      </w:tr>
      <w:tr w:rsidR="00A20897" w:rsidRPr="003C1CBE" w14:paraId="17573DC3" w14:textId="77777777" w:rsidTr="00A20897">
        <w:trPr>
          <w:trHeight w:val="585"/>
          <w:jc w:val="right"/>
        </w:trPr>
        <w:tc>
          <w:tcPr>
            <w:tcW w:w="2267" w:type="dxa"/>
            <w:shd w:val="clear" w:color="auto" w:fill="auto"/>
            <w:vAlign w:val="center"/>
          </w:tcPr>
          <w:p w14:paraId="10F2EB36"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**Layer Structure of Roof</w:t>
            </w:r>
          </w:p>
        </w:tc>
        <w:tc>
          <w:tcPr>
            <w:tcW w:w="2160" w:type="dxa"/>
            <w:shd w:val="clear" w:color="auto" w:fill="auto"/>
            <w:vAlign w:val="center"/>
          </w:tcPr>
          <w:p w14:paraId="52364418" w14:textId="77777777" w:rsidR="00A20897" w:rsidRPr="003C1CBE" w:rsidRDefault="00A20897" w:rsidP="00A20897">
            <w:pPr>
              <w:spacing w:after="0" w:line="276" w:lineRule="auto"/>
              <w:ind w:left="0"/>
              <w:rPr>
                <w:rFonts w:cs="Arial"/>
                <w:sz w:val="18"/>
                <w:szCs w:val="18"/>
                <w:lang w:eastAsia="en-US"/>
              </w:rPr>
            </w:pPr>
          </w:p>
        </w:tc>
        <w:tc>
          <w:tcPr>
            <w:tcW w:w="2070" w:type="dxa"/>
            <w:gridSpan w:val="2"/>
            <w:shd w:val="clear" w:color="auto" w:fill="auto"/>
            <w:vAlign w:val="center"/>
          </w:tcPr>
          <w:p w14:paraId="06DF1F85" w14:textId="77777777" w:rsidR="00A20897" w:rsidRPr="003C1CBE" w:rsidRDefault="00A20897" w:rsidP="00A20897">
            <w:pPr>
              <w:spacing w:after="0" w:line="276" w:lineRule="auto"/>
              <w:ind w:left="0"/>
              <w:rPr>
                <w:rFonts w:cs="Arial"/>
                <w:sz w:val="18"/>
                <w:szCs w:val="18"/>
                <w:lang w:eastAsia="en-US"/>
              </w:rPr>
            </w:pPr>
          </w:p>
        </w:tc>
        <w:tc>
          <w:tcPr>
            <w:tcW w:w="2160" w:type="dxa"/>
            <w:shd w:val="clear" w:color="auto" w:fill="auto"/>
            <w:vAlign w:val="center"/>
          </w:tcPr>
          <w:p w14:paraId="38C8D9C7" w14:textId="77777777" w:rsidR="00A20897" w:rsidRPr="003C1CBE" w:rsidRDefault="00A20897" w:rsidP="00A20897">
            <w:pPr>
              <w:spacing w:after="0" w:line="276" w:lineRule="auto"/>
              <w:ind w:left="0"/>
              <w:rPr>
                <w:rFonts w:cs="Arial"/>
                <w:sz w:val="18"/>
                <w:szCs w:val="18"/>
                <w:lang w:eastAsia="en-US"/>
              </w:rPr>
            </w:pPr>
          </w:p>
        </w:tc>
        <w:tc>
          <w:tcPr>
            <w:tcW w:w="2251" w:type="dxa"/>
            <w:vAlign w:val="center"/>
          </w:tcPr>
          <w:p w14:paraId="0C57846F" w14:textId="77777777" w:rsidR="00A20897" w:rsidRPr="003C1CBE" w:rsidRDefault="00A20897" w:rsidP="00A20897">
            <w:pPr>
              <w:spacing w:after="0" w:line="276" w:lineRule="auto"/>
              <w:ind w:left="0"/>
              <w:rPr>
                <w:rFonts w:cs="Arial"/>
                <w:sz w:val="18"/>
                <w:szCs w:val="18"/>
                <w:lang w:eastAsia="en-US"/>
              </w:rPr>
            </w:pPr>
          </w:p>
        </w:tc>
        <w:tc>
          <w:tcPr>
            <w:tcW w:w="2251" w:type="dxa"/>
            <w:vAlign w:val="center"/>
          </w:tcPr>
          <w:p w14:paraId="14804156" w14:textId="77777777" w:rsidR="00A20897" w:rsidRPr="003C1CBE" w:rsidRDefault="00A20897" w:rsidP="00A20897">
            <w:pPr>
              <w:spacing w:after="0" w:line="276" w:lineRule="auto"/>
              <w:ind w:left="0"/>
              <w:rPr>
                <w:rFonts w:cs="Arial"/>
                <w:sz w:val="18"/>
                <w:szCs w:val="18"/>
                <w:lang w:eastAsia="en-US"/>
              </w:rPr>
            </w:pPr>
          </w:p>
        </w:tc>
      </w:tr>
      <w:tr w:rsidR="00A20897" w:rsidRPr="003C1CBE" w14:paraId="51DA579A" w14:textId="77777777" w:rsidTr="00A20897">
        <w:trPr>
          <w:trHeight w:val="477"/>
          <w:jc w:val="right"/>
        </w:trPr>
        <w:tc>
          <w:tcPr>
            <w:tcW w:w="2267" w:type="dxa"/>
            <w:shd w:val="clear" w:color="auto" w:fill="auto"/>
            <w:vAlign w:val="center"/>
          </w:tcPr>
          <w:p w14:paraId="08E91A31"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Bearing Capacity</w:t>
            </w:r>
          </w:p>
        </w:tc>
        <w:tc>
          <w:tcPr>
            <w:tcW w:w="2160" w:type="dxa"/>
            <w:shd w:val="clear" w:color="auto" w:fill="auto"/>
            <w:vAlign w:val="center"/>
          </w:tcPr>
          <w:p w14:paraId="719E6DB0" w14:textId="77777777" w:rsidR="00A20897" w:rsidRPr="003C1CBE" w:rsidRDefault="00A20897" w:rsidP="00A20897">
            <w:pPr>
              <w:spacing w:after="0" w:line="276" w:lineRule="auto"/>
              <w:ind w:left="0"/>
              <w:rPr>
                <w:rFonts w:cs="Arial"/>
                <w:sz w:val="18"/>
                <w:szCs w:val="18"/>
                <w:lang w:eastAsia="en-US"/>
              </w:rPr>
            </w:pPr>
          </w:p>
        </w:tc>
        <w:tc>
          <w:tcPr>
            <w:tcW w:w="2070" w:type="dxa"/>
            <w:gridSpan w:val="2"/>
            <w:shd w:val="clear" w:color="auto" w:fill="auto"/>
            <w:vAlign w:val="center"/>
          </w:tcPr>
          <w:p w14:paraId="65E2F95D" w14:textId="77777777" w:rsidR="00A20897" w:rsidRPr="003C1CBE" w:rsidRDefault="00A20897" w:rsidP="00A20897">
            <w:pPr>
              <w:spacing w:after="0" w:line="276" w:lineRule="auto"/>
              <w:ind w:left="0"/>
              <w:rPr>
                <w:rFonts w:cs="Arial"/>
                <w:sz w:val="18"/>
                <w:szCs w:val="18"/>
                <w:lang w:eastAsia="en-US"/>
              </w:rPr>
            </w:pPr>
          </w:p>
        </w:tc>
        <w:tc>
          <w:tcPr>
            <w:tcW w:w="2160" w:type="dxa"/>
            <w:shd w:val="clear" w:color="auto" w:fill="auto"/>
            <w:vAlign w:val="center"/>
          </w:tcPr>
          <w:p w14:paraId="4F854B83" w14:textId="77777777" w:rsidR="00A20897" w:rsidRPr="003C1CBE" w:rsidRDefault="00A20897" w:rsidP="00A20897">
            <w:pPr>
              <w:spacing w:after="0" w:line="276" w:lineRule="auto"/>
              <w:ind w:left="0"/>
              <w:rPr>
                <w:rFonts w:cs="Arial"/>
                <w:sz w:val="18"/>
                <w:szCs w:val="18"/>
                <w:lang w:eastAsia="en-US"/>
              </w:rPr>
            </w:pPr>
          </w:p>
        </w:tc>
        <w:tc>
          <w:tcPr>
            <w:tcW w:w="2251" w:type="dxa"/>
            <w:vAlign w:val="center"/>
          </w:tcPr>
          <w:p w14:paraId="47AEBB8D" w14:textId="77777777" w:rsidR="00A20897" w:rsidRPr="003C1CBE" w:rsidRDefault="00A20897" w:rsidP="00A20897">
            <w:pPr>
              <w:spacing w:after="0" w:line="276" w:lineRule="auto"/>
              <w:ind w:left="0"/>
              <w:rPr>
                <w:rFonts w:cs="Arial"/>
                <w:sz w:val="18"/>
                <w:szCs w:val="18"/>
                <w:lang w:eastAsia="en-US"/>
              </w:rPr>
            </w:pPr>
          </w:p>
        </w:tc>
        <w:tc>
          <w:tcPr>
            <w:tcW w:w="2251" w:type="dxa"/>
            <w:vAlign w:val="center"/>
          </w:tcPr>
          <w:p w14:paraId="155DFDB2" w14:textId="77777777" w:rsidR="00A20897" w:rsidRPr="003C1CBE" w:rsidRDefault="00A20897" w:rsidP="00A20897">
            <w:pPr>
              <w:spacing w:after="0" w:line="276" w:lineRule="auto"/>
              <w:ind w:left="0"/>
              <w:rPr>
                <w:rFonts w:cs="Arial"/>
                <w:sz w:val="18"/>
                <w:szCs w:val="18"/>
                <w:lang w:eastAsia="en-US"/>
              </w:rPr>
            </w:pPr>
          </w:p>
        </w:tc>
      </w:tr>
      <w:tr w:rsidR="00A20897" w:rsidRPr="003C1CBE" w14:paraId="5A3BA784" w14:textId="77777777" w:rsidTr="00A20897">
        <w:trPr>
          <w:trHeight w:val="567"/>
          <w:jc w:val="right"/>
        </w:trPr>
        <w:tc>
          <w:tcPr>
            <w:tcW w:w="2267" w:type="dxa"/>
            <w:shd w:val="clear" w:color="auto" w:fill="auto"/>
            <w:vAlign w:val="center"/>
          </w:tcPr>
          <w:p w14:paraId="405F82CA"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Type of near shading obstacles</w:t>
            </w:r>
          </w:p>
        </w:tc>
        <w:tc>
          <w:tcPr>
            <w:tcW w:w="2160" w:type="dxa"/>
            <w:shd w:val="clear" w:color="auto" w:fill="auto"/>
            <w:vAlign w:val="center"/>
          </w:tcPr>
          <w:p w14:paraId="2B29630A" w14:textId="77777777" w:rsidR="00A20897" w:rsidRPr="003C1CBE" w:rsidRDefault="00A20897" w:rsidP="00A20897">
            <w:pPr>
              <w:spacing w:after="0" w:line="276" w:lineRule="auto"/>
              <w:ind w:left="0"/>
              <w:rPr>
                <w:rFonts w:cs="Arial"/>
                <w:sz w:val="18"/>
                <w:szCs w:val="18"/>
                <w:lang w:eastAsia="en-US" w:bidi="dv-MV"/>
              </w:rPr>
            </w:pPr>
            <w:r w:rsidRPr="003C1CBE">
              <w:rPr>
                <w:rFonts w:cs="Arial"/>
                <w:sz w:val="18"/>
                <w:szCs w:val="18"/>
                <w:lang w:eastAsia="en-US" w:bidi="dv-MV"/>
              </w:rPr>
              <w:t xml:space="preserve">No major shading on roof A and B, shades of plant on 1 side of roof C. </w:t>
            </w:r>
          </w:p>
        </w:tc>
        <w:tc>
          <w:tcPr>
            <w:tcW w:w="2070" w:type="dxa"/>
            <w:gridSpan w:val="2"/>
            <w:shd w:val="clear" w:color="auto" w:fill="auto"/>
            <w:vAlign w:val="center"/>
          </w:tcPr>
          <w:p w14:paraId="6DC9406F" w14:textId="77777777" w:rsidR="00A20897" w:rsidRPr="003C1CBE" w:rsidRDefault="00A20897" w:rsidP="00A20897">
            <w:pPr>
              <w:spacing w:after="0" w:line="276" w:lineRule="auto"/>
              <w:ind w:left="0"/>
              <w:jc w:val="center"/>
              <w:rPr>
                <w:rFonts w:cs="Arial"/>
                <w:sz w:val="18"/>
                <w:szCs w:val="18"/>
                <w:lang w:eastAsia="en-US" w:bidi="dv-MV"/>
              </w:rPr>
            </w:pPr>
          </w:p>
        </w:tc>
        <w:tc>
          <w:tcPr>
            <w:tcW w:w="2160" w:type="dxa"/>
            <w:shd w:val="clear" w:color="auto" w:fill="auto"/>
            <w:vAlign w:val="center"/>
          </w:tcPr>
          <w:p w14:paraId="5CB9DF4E" w14:textId="77777777" w:rsidR="00A20897" w:rsidRPr="003C1CBE" w:rsidRDefault="00A20897" w:rsidP="00A20897">
            <w:pPr>
              <w:spacing w:after="0" w:line="276" w:lineRule="auto"/>
              <w:ind w:left="0"/>
              <w:jc w:val="center"/>
              <w:rPr>
                <w:rFonts w:cs="Arial"/>
                <w:sz w:val="18"/>
                <w:szCs w:val="18"/>
                <w:lang w:eastAsia="en-US" w:bidi="dv-MV"/>
              </w:rPr>
            </w:pPr>
          </w:p>
        </w:tc>
        <w:tc>
          <w:tcPr>
            <w:tcW w:w="2251" w:type="dxa"/>
            <w:vAlign w:val="center"/>
          </w:tcPr>
          <w:p w14:paraId="61B88C46" w14:textId="77777777" w:rsidR="00A20897" w:rsidRPr="003C1CBE" w:rsidRDefault="00A20897" w:rsidP="00A20897">
            <w:pPr>
              <w:spacing w:after="0" w:line="276" w:lineRule="auto"/>
              <w:ind w:left="0"/>
              <w:jc w:val="center"/>
              <w:rPr>
                <w:rFonts w:cs="Arial"/>
                <w:sz w:val="18"/>
                <w:szCs w:val="18"/>
                <w:lang w:eastAsia="en-US" w:bidi="dv-MV"/>
              </w:rPr>
            </w:pPr>
          </w:p>
        </w:tc>
        <w:tc>
          <w:tcPr>
            <w:tcW w:w="2251" w:type="dxa"/>
            <w:vAlign w:val="center"/>
          </w:tcPr>
          <w:p w14:paraId="7FEA4A91" w14:textId="77777777" w:rsidR="00A20897" w:rsidRPr="003C1CBE" w:rsidRDefault="00A20897" w:rsidP="00A20897">
            <w:pPr>
              <w:spacing w:after="0" w:line="276" w:lineRule="auto"/>
              <w:ind w:left="0"/>
              <w:jc w:val="center"/>
              <w:rPr>
                <w:rFonts w:cs="Arial"/>
                <w:sz w:val="18"/>
                <w:szCs w:val="18"/>
                <w:lang w:eastAsia="en-US" w:bidi="dv-MV"/>
              </w:rPr>
            </w:pPr>
            <w:r w:rsidRPr="003C1CBE">
              <w:rPr>
                <w:rFonts w:cs="Arial"/>
                <w:sz w:val="18"/>
                <w:szCs w:val="18"/>
                <w:lang w:eastAsia="en-US" w:bidi="dv-MV"/>
              </w:rPr>
              <w:t xml:space="preserve">No shading </w:t>
            </w:r>
          </w:p>
        </w:tc>
      </w:tr>
      <w:tr w:rsidR="00A20897" w:rsidRPr="003C1CBE" w14:paraId="3D842619" w14:textId="77777777" w:rsidTr="00A20897">
        <w:trPr>
          <w:trHeight w:val="621"/>
          <w:jc w:val="right"/>
        </w:trPr>
        <w:tc>
          <w:tcPr>
            <w:tcW w:w="2267" w:type="dxa"/>
            <w:shd w:val="clear" w:color="auto" w:fill="auto"/>
            <w:vAlign w:val="center"/>
          </w:tcPr>
          <w:p w14:paraId="3D96631F"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Access to the Roof</w:t>
            </w:r>
          </w:p>
        </w:tc>
        <w:tc>
          <w:tcPr>
            <w:tcW w:w="2160" w:type="dxa"/>
            <w:shd w:val="clear" w:color="auto" w:fill="auto"/>
            <w:vAlign w:val="center"/>
          </w:tcPr>
          <w:p w14:paraId="4D6572E1"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2070" w:type="dxa"/>
            <w:gridSpan w:val="2"/>
            <w:shd w:val="clear" w:color="auto" w:fill="auto"/>
            <w:vAlign w:val="center"/>
          </w:tcPr>
          <w:p w14:paraId="47F4FAAE"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2160" w:type="dxa"/>
            <w:shd w:val="clear" w:color="auto" w:fill="auto"/>
            <w:vAlign w:val="center"/>
          </w:tcPr>
          <w:p w14:paraId="1C41AFFE"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2251" w:type="dxa"/>
            <w:vAlign w:val="center"/>
          </w:tcPr>
          <w:p w14:paraId="1F096164"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Using Portable Ladder</w:t>
            </w:r>
          </w:p>
        </w:tc>
        <w:tc>
          <w:tcPr>
            <w:tcW w:w="2251" w:type="dxa"/>
            <w:vAlign w:val="center"/>
          </w:tcPr>
          <w:p w14:paraId="45EA030F"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Using Portable Ladder</w:t>
            </w:r>
          </w:p>
        </w:tc>
      </w:tr>
      <w:tr w:rsidR="00A20897" w:rsidRPr="003C1CBE" w14:paraId="4F5B1BEF" w14:textId="77777777" w:rsidTr="00A20897">
        <w:trPr>
          <w:trHeight w:val="522"/>
          <w:jc w:val="right"/>
        </w:trPr>
        <w:tc>
          <w:tcPr>
            <w:tcW w:w="2267" w:type="dxa"/>
            <w:shd w:val="clear" w:color="auto" w:fill="auto"/>
          </w:tcPr>
          <w:p w14:paraId="11B66A25" w14:textId="77777777" w:rsidR="00A20897" w:rsidRPr="003C1CBE" w:rsidRDefault="00A20897" w:rsidP="00A20897">
            <w:pPr>
              <w:spacing w:after="0" w:line="240" w:lineRule="auto"/>
              <w:ind w:left="0"/>
              <w:rPr>
                <w:rFonts w:cs="Arial"/>
                <w:sz w:val="18"/>
                <w:szCs w:val="18"/>
                <w:lang w:eastAsia="en-US"/>
              </w:rPr>
            </w:pPr>
            <w:r w:rsidRPr="003C1CBE">
              <w:rPr>
                <w:rFonts w:cs="Arial"/>
                <w:sz w:val="18"/>
                <w:szCs w:val="18"/>
                <w:lang w:eastAsia="en-US"/>
              </w:rPr>
              <w:t>Describe existing lightning protection equipment</w:t>
            </w:r>
          </w:p>
        </w:tc>
        <w:tc>
          <w:tcPr>
            <w:tcW w:w="2160" w:type="dxa"/>
            <w:shd w:val="clear" w:color="auto" w:fill="auto"/>
            <w:vAlign w:val="center"/>
          </w:tcPr>
          <w:p w14:paraId="1E12D7D9"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w:t>
            </w:r>
          </w:p>
        </w:tc>
        <w:tc>
          <w:tcPr>
            <w:tcW w:w="2070" w:type="dxa"/>
            <w:gridSpan w:val="2"/>
            <w:shd w:val="clear" w:color="auto" w:fill="auto"/>
            <w:vAlign w:val="center"/>
          </w:tcPr>
          <w:p w14:paraId="53EF6178"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w:t>
            </w:r>
          </w:p>
        </w:tc>
        <w:tc>
          <w:tcPr>
            <w:tcW w:w="2160" w:type="dxa"/>
            <w:shd w:val="clear" w:color="auto" w:fill="auto"/>
            <w:vAlign w:val="center"/>
          </w:tcPr>
          <w:p w14:paraId="217B16EE"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w:t>
            </w:r>
          </w:p>
        </w:tc>
        <w:tc>
          <w:tcPr>
            <w:tcW w:w="2251" w:type="dxa"/>
            <w:vAlign w:val="center"/>
          </w:tcPr>
          <w:p w14:paraId="0A2B763D" w14:textId="77777777" w:rsidR="00A20897" w:rsidRPr="003C1CBE" w:rsidRDefault="00A20897" w:rsidP="00A20897">
            <w:pPr>
              <w:spacing w:after="0" w:line="276" w:lineRule="auto"/>
              <w:ind w:left="0"/>
              <w:jc w:val="center"/>
              <w:rPr>
                <w:rFonts w:cs="Arial"/>
                <w:sz w:val="18"/>
                <w:szCs w:val="18"/>
                <w:lang w:eastAsia="en-US"/>
              </w:rPr>
            </w:pPr>
            <w:r w:rsidRPr="003C1CBE">
              <w:rPr>
                <w:rFonts w:cs="Arial"/>
                <w:sz w:val="18"/>
                <w:szCs w:val="18"/>
                <w:lang w:eastAsia="en-US"/>
              </w:rPr>
              <w:t>-</w:t>
            </w:r>
          </w:p>
        </w:tc>
        <w:tc>
          <w:tcPr>
            <w:tcW w:w="2251" w:type="dxa"/>
            <w:vAlign w:val="center"/>
          </w:tcPr>
          <w:p w14:paraId="4063CA77" w14:textId="77777777" w:rsidR="00A20897" w:rsidRPr="003C1CBE" w:rsidRDefault="00A20897" w:rsidP="00A20897">
            <w:pPr>
              <w:spacing w:after="0" w:line="276" w:lineRule="auto"/>
              <w:ind w:left="0"/>
              <w:jc w:val="center"/>
              <w:rPr>
                <w:rFonts w:cs="Arial"/>
                <w:sz w:val="18"/>
                <w:szCs w:val="18"/>
                <w:lang w:eastAsia="en-US"/>
              </w:rPr>
            </w:pPr>
          </w:p>
        </w:tc>
      </w:tr>
    </w:tbl>
    <w:p w14:paraId="3C95C11C" w14:textId="77777777" w:rsidR="0013582E" w:rsidRDefault="0013582E" w:rsidP="0013582E">
      <w:pPr>
        <w:pStyle w:val="E1"/>
      </w:pPr>
    </w:p>
    <w:p w14:paraId="1539D25D" w14:textId="51A17A85" w:rsidR="0013582E" w:rsidRDefault="0013582E" w:rsidP="0013582E">
      <w:pPr>
        <w:pStyle w:val="Caption"/>
      </w:pPr>
      <w:bookmarkStart w:id="615" w:name="_Toc58227894"/>
      <w:r w:rsidRPr="003A21B1">
        <w:t xml:space="preserve">Table </w:t>
      </w:r>
      <w:r>
        <w:fldChar w:fldCharType="begin"/>
      </w:r>
      <w:r>
        <w:instrText xml:space="preserve"> STYLEREF 1 \s </w:instrText>
      </w:r>
      <w:r>
        <w:fldChar w:fldCharType="separate"/>
      </w:r>
      <w:r w:rsidR="003E0F18">
        <w:rPr>
          <w:noProof/>
        </w:rPr>
        <w:t>2</w:t>
      </w:r>
      <w:r>
        <w:fldChar w:fldCharType="end"/>
      </w:r>
      <w:r>
        <w:noBreakHyphen/>
      </w:r>
      <w:r>
        <w:fldChar w:fldCharType="begin"/>
      </w:r>
      <w:r>
        <w:instrText xml:space="preserve"> SEQ Table \* ARABIC \s 1 </w:instrText>
      </w:r>
      <w:r>
        <w:fldChar w:fldCharType="separate"/>
      </w:r>
      <w:r w:rsidR="003E0F18">
        <w:rPr>
          <w:noProof/>
        </w:rPr>
        <w:t>105</w:t>
      </w:r>
      <w:r>
        <w:fldChar w:fldCharType="end"/>
      </w:r>
      <w:r>
        <w:t xml:space="preserve">: </w:t>
      </w:r>
      <w:r w:rsidR="00A20897">
        <w:t>E17</w:t>
      </w:r>
      <w:r w:rsidRPr="003A21B1">
        <w:t xml:space="preserve"> - Analysis of the available roofs and </w:t>
      </w:r>
      <w:r w:rsidR="00DF675D">
        <w:t>proposed</w:t>
      </w:r>
      <w:r w:rsidR="00DF675D" w:rsidRPr="003A21B1">
        <w:t xml:space="preserve"> PV </w:t>
      </w:r>
      <w:r w:rsidR="00DF675D">
        <w:t>capacity</w:t>
      </w:r>
      <w:r w:rsidR="00DF675D" w:rsidRPr="003A21B1">
        <w:t xml:space="preserve"> </w:t>
      </w:r>
      <w:r w:rsidR="00DF675D">
        <w:t>for selected Roofs</w:t>
      </w:r>
      <w:bookmarkEnd w:id="615"/>
    </w:p>
    <w:p w14:paraId="06035494" w14:textId="77777777" w:rsidR="00A20897" w:rsidRDefault="00A20897" w:rsidP="00A20897">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2134"/>
        <w:gridCol w:w="58"/>
        <w:gridCol w:w="792"/>
        <w:gridCol w:w="59"/>
        <w:gridCol w:w="955"/>
        <w:gridCol w:w="1890"/>
        <w:gridCol w:w="1890"/>
      </w:tblGrid>
      <w:tr w:rsidR="00A20897" w:rsidRPr="00D94257" w14:paraId="16307761" w14:textId="77777777" w:rsidTr="00A20897">
        <w:trPr>
          <w:cnfStyle w:val="100000000000" w:firstRow="1" w:lastRow="0" w:firstColumn="0" w:lastColumn="0" w:oddVBand="0" w:evenVBand="0" w:oddHBand="0" w:evenHBand="0" w:firstRowFirstColumn="0" w:firstRowLastColumn="0" w:lastRowFirstColumn="0" w:lastRowLastColumn="0"/>
          <w:trHeight w:val="631"/>
          <w:jc w:val="center"/>
        </w:trPr>
        <w:tc>
          <w:tcPr>
            <w:tcW w:w="2134" w:type="dxa"/>
            <w:noWrap/>
            <w:hideMark/>
          </w:tcPr>
          <w:p w14:paraId="48D05B93" w14:textId="77777777" w:rsidR="00A20897" w:rsidRDefault="00A20897" w:rsidP="00A20897">
            <w:pPr>
              <w:pStyle w:val="TableTextPOISED"/>
              <w:rPr>
                <w:rStyle w:val="Tabletext"/>
                <w:b w:val="0"/>
              </w:rPr>
            </w:pPr>
          </w:p>
          <w:p w14:paraId="7C55FDE0" w14:textId="77777777" w:rsidR="00A20897" w:rsidRPr="005A41D3" w:rsidRDefault="00A20897" w:rsidP="00A20897">
            <w:pPr>
              <w:pStyle w:val="TableTextPOISED"/>
              <w:rPr>
                <w:rStyle w:val="Tabletext"/>
              </w:rPr>
            </w:pPr>
            <w:r w:rsidRPr="005A41D3">
              <w:rPr>
                <w:rStyle w:val="Tabletext"/>
              </w:rPr>
              <w:t>Building and name</w:t>
            </w:r>
          </w:p>
        </w:tc>
        <w:tc>
          <w:tcPr>
            <w:tcW w:w="850" w:type="dxa"/>
            <w:gridSpan w:val="2"/>
          </w:tcPr>
          <w:p w14:paraId="09F974A9" w14:textId="77777777" w:rsidR="00A20897" w:rsidRPr="005A41D3" w:rsidRDefault="00A20897" w:rsidP="00A20897">
            <w:pPr>
              <w:pStyle w:val="TableTextPOISED"/>
              <w:rPr>
                <w:rStyle w:val="Tabletext"/>
              </w:rPr>
            </w:pPr>
            <w:r>
              <w:rPr>
                <w:rStyle w:val="Tabletext"/>
              </w:rPr>
              <w:t>Area [m</w:t>
            </w:r>
            <w:r>
              <w:rPr>
                <w:rStyle w:val="Tabletext"/>
                <w:vertAlign w:val="superscript"/>
              </w:rPr>
              <w:t>2</w:t>
            </w:r>
            <w:r>
              <w:rPr>
                <w:rStyle w:val="Tabletext"/>
              </w:rPr>
              <w:t>]</w:t>
            </w:r>
          </w:p>
        </w:tc>
        <w:tc>
          <w:tcPr>
            <w:tcW w:w="1014" w:type="dxa"/>
            <w:gridSpan w:val="2"/>
            <w:noWrap/>
            <w:hideMark/>
          </w:tcPr>
          <w:p w14:paraId="41FD3BA8" w14:textId="77777777" w:rsidR="00A20897" w:rsidRPr="005A41D3" w:rsidRDefault="00A20897" w:rsidP="00A20897">
            <w:pPr>
              <w:pStyle w:val="TableTextPOISED"/>
              <w:rPr>
                <w:rStyle w:val="Tabletext"/>
              </w:rPr>
            </w:pPr>
            <w:r w:rsidRPr="005A41D3">
              <w:rPr>
                <w:rStyle w:val="Tabletext"/>
              </w:rPr>
              <w:t>Distance to Powerhouse [m]</w:t>
            </w:r>
          </w:p>
        </w:tc>
        <w:tc>
          <w:tcPr>
            <w:tcW w:w="1890" w:type="dxa"/>
          </w:tcPr>
          <w:p w14:paraId="2AE661B7" w14:textId="77777777" w:rsidR="00A20897" w:rsidRPr="00925083" w:rsidRDefault="00A20897" w:rsidP="00A20897">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633F8078" w14:textId="77777777" w:rsidR="00A20897" w:rsidRDefault="00A20897" w:rsidP="00A20897">
            <w:pPr>
              <w:pStyle w:val="TableTextPOISED"/>
              <w:rPr>
                <w:rStyle w:val="Tabletext"/>
                <w:lang w:val="en-US"/>
              </w:rPr>
            </w:pPr>
            <w:r>
              <w:rPr>
                <w:rStyle w:val="Tabletext"/>
                <w:lang w:val="en-US"/>
              </w:rPr>
              <w:t>Roof-top / On-ground</w:t>
            </w:r>
          </w:p>
        </w:tc>
      </w:tr>
      <w:tr w:rsidR="00A20897" w:rsidRPr="00D94257" w14:paraId="2CA1DFD1" w14:textId="77777777" w:rsidTr="00A20897">
        <w:trPr>
          <w:trHeight w:val="315"/>
          <w:jc w:val="center"/>
        </w:trPr>
        <w:tc>
          <w:tcPr>
            <w:tcW w:w="2192" w:type="dxa"/>
            <w:gridSpan w:val="2"/>
            <w:noWrap/>
          </w:tcPr>
          <w:p w14:paraId="5C607A69" w14:textId="78716EDA" w:rsidR="00A20897" w:rsidRPr="004C0573" w:rsidRDefault="00A20897" w:rsidP="00A20897">
            <w:pPr>
              <w:pStyle w:val="TableTextPOISED"/>
              <w:rPr>
                <w:rStyle w:val="Tabletext"/>
              </w:rPr>
            </w:pPr>
            <w:r>
              <w:rPr>
                <w:rFonts w:ascii="Calibri" w:hAnsi="Calibri" w:cs="Calibri"/>
                <w:b/>
                <w:bCs/>
                <w:color w:val="000000"/>
                <w:sz w:val="20"/>
              </w:rPr>
              <w:t>Preschool</w:t>
            </w:r>
          </w:p>
        </w:tc>
        <w:tc>
          <w:tcPr>
            <w:tcW w:w="851" w:type="dxa"/>
            <w:gridSpan w:val="2"/>
          </w:tcPr>
          <w:p w14:paraId="7C44F47E" w14:textId="61D4BD86" w:rsidR="00A20897" w:rsidRPr="00D94257" w:rsidRDefault="00A20897" w:rsidP="00A20897">
            <w:pPr>
              <w:pStyle w:val="TableTextPOISED"/>
              <w:jc w:val="right"/>
              <w:rPr>
                <w:rStyle w:val="Tabletext"/>
              </w:rPr>
            </w:pPr>
            <w:r>
              <w:rPr>
                <w:rFonts w:ascii="Calibri" w:hAnsi="Calibri" w:cs="Calibri"/>
                <w:color w:val="000000"/>
                <w:sz w:val="20"/>
              </w:rPr>
              <w:t>470</w:t>
            </w:r>
          </w:p>
        </w:tc>
        <w:tc>
          <w:tcPr>
            <w:tcW w:w="955" w:type="dxa"/>
            <w:noWrap/>
          </w:tcPr>
          <w:p w14:paraId="7C648A9E" w14:textId="77777777" w:rsidR="00A20897" w:rsidRPr="00D94257" w:rsidRDefault="00A20897" w:rsidP="00A20897">
            <w:pPr>
              <w:pStyle w:val="TableTextPOISED"/>
              <w:jc w:val="right"/>
              <w:rPr>
                <w:rStyle w:val="Tabletext"/>
              </w:rPr>
            </w:pPr>
          </w:p>
        </w:tc>
        <w:tc>
          <w:tcPr>
            <w:tcW w:w="1890" w:type="dxa"/>
          </w:tcPr>
          <w:p w14:paraId="3826D18D" w14:textId="779A4421" w:rsidR="00A20897" w:rsidRPr="00D94257" w:rsidRDefault="00A20897" w:rsidP="00A20897">
            <w:pPr>
              <w:pStyle w:val="TableTextPOISED"/>
              <w:jc w:val="right"/>
              <w:rPr>
                <w:rStyle w:val="Tabletext"/>
              </w:rPr>
            </w:pPr>
            <w:r>
              <w:rPr>
                <w:rFonts w:ascii="Calibri" w:hAnsi="Calibri" w:cs="Calibri"/>
                <w:color w:val="000000"/>
                <w:sz w:val="20"/>
              </w:rPr>
              <w:t>60</w:t>
            </w:r>
          </w:p>
        </w:tc>
        <w:tc>
          <w:tcPr>
            <w:tcW w:w="1890" w:type="dxa"/>
          </w:tcPr>
          <w:p w14:paraId="4441D554" w14:textId="77777777"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Roof-top</w:t>
            </w:r>
          </w:p>
        </w:tc>
      </w:tr>
      <w:tr w:rsidR="00A20897" w:rsidRPr="00D94257" w14:paraId="02EF91B5" w14:textId="77777777" w:rsidTr="00A20897">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591428C5" w14:textId="3CE290A5" w:rsidR="00A20897" w:rsidRPr="004C0573" w:rsidRDefault="00A20897" w:rsidP="00A20897">
            <w:pPr>
              <w:pStyle w:val="TableTextPOISED"/>
              <w:rPr>
                <w:rStyle w:val="Tabletext"/>
              </w:rPr>
            </w:pPr>
            <w:r>
              <w:rPr>
                <w:rFonts w:ascii="Calibri" w:hAnsi="Calibri" w:cs="Calibri"/>
                <w:b/>
                <w:bCs/>
                <w:color w:val="000000"/>
                <w:sz w:val="20"/>
              </w:rPr>
              <w:lastRenderedPageBreak/>
              <w:t>Gym</w:t>
            </w:r>
          </w:p>
        </w:tc>
        <w:tc>
          <w:tcPr>
            <w:tcW w:w="851" w:type="dxa"/>
            <w:gridSpan w:val="2"/>
          </w:tcPr>
          <w:p w14:paraId="756CF138" w14:textId="0A5B296C" w:rsidR="00A20897" w:rsidRPr="00D94257" w:rsidRDefault="00A20897" w:rsidP="00A20897">
            <w:pPr>
              <w:pStyle w:val="TableTextPOISED"/>
              <w:jc w:val="right"/>
              <w:rPr>
                <w:rStyle w:val="Tabletext"/>
              </w:rPr>
            </w:pPr>
            <w:r>
              <w:rPr>
                <w:rFonts w:ascii="Calibri" w:hAnsi="Calibri" w:cs="Calibri"/>
                <w:color w:val="000000"/>
                <w:sz w:val="20"/>
              </w:rPr>
              <w:t>800</w:t>
            </w:r>
          </w:p>
        </w:tc>
        <w:tc>
          <w:tcPr>
            <w:tcW w:w="955" w:type="dxa"/>
            <w:noWrap/>
          </w:tcPr>
          <w:p w14:paraId="6F6EE182" w14:textId="77777777" w:rsidR="00A20897" w:rsidRPr="00D94257" w:rsidRDefault="00A20897" w:rsidP="00A20897">
            <w:pPr>
              <w:pStyle w:val="TableTextPOISED"/>
              <w:jc w:val="right"/>
              <w:rPr>
                <w:rStyle w:val="Tabletext"/>
              </w:rPr>
            </w:pPr>
          </w:p>
        </w:tc>
        <w:tc>
          <w:tcPr>
            <w:tcW w:w="1890" w:type="dxa"/>
          </w:tcPr>
          <w:p w14:paraId="0BCE3549" w14:textId="66CC1D06" w:rsidR="00A20897" w:rsidRPr="00D94257" w:rsidRDefault="00A20897" w:rsidP="00A20897">
            <w:pPr>
              <w:pStyle w:val="TableTextPOISED"/>
              <w:jc w:val="right"/>
              <w:rPr>
                <w:rStyle w:val="Tabletext"/>
              </w:rPr>
            </w:pPr>
            <w:r>
              <w:rPr>
                <w:rFonts w:ascii="Calibri" w:hAnsi="Calibri" w:cs="Calibri"/>
                <w:color w:val="000000"/>
                <w:sz w:val="20"/>
              </w:rPr>
              <w:t>100</w:t>
            </w:r>
          </w:p>
        </w:tc>
        <w:tc>
          <w:tcPr>
            <w:tcW w:w="1890" w:type="dxa"/>
          </w:tcPr>
          <w:p w14:paraId="00DEEB25" w14:textId="77777777"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Roof-top</w:t>
            </w:r>
          </w:p>
        </w:tc>
      </w:tr>
      <w:tr w:rsidR="00A20897" w:rsidRPr="00D94257" w14:paraId="5CFC2802" w14:textId="77777777" w:rsidTr="00A20897">
        <w:trPr>
          <w:trHeight w:val="253"/>
          <w:jc w:val="center"/>
        </w:trPr>
        <w:tc>
          <w:tcPr>
            <w:tcW w:w="2192" w:type="dxa"/>
            <w:gridSpan w:val="2"/>
            <w:noWrap/>
          </w:tcPr>
          <w:p w14:paraId="3BB58720" w14:textId="45B3CFA6" w:rsidR="00A20897" w:rsidRPr="004C0573" w:rsidRDefault="00A20897" w:rsidP="00A20897">
            <w:pPr>
              <w:pStyle w:val="TableTextPOISED"/>
              <w:rPr>
                <w:rStyle w:val="Tabletext"/>
              </w:rPr>
            </w:pPr>
            <w:r>
              <w:rPr>
                <w:rFonts w:ascii="Calibri" w:hAnsi="Calibri" w:cs="Calibri"/>
                <w:b/>
                <w:bCs/>
                <w:color w:val="000000"/>
                <w:sz w:val="20"/>
              </w:rPr>
              <w:t>Badharu Parking</w:t>
            </w:r>
          </w:p>
        </w:tc>
        <w:tc>
          <w:tcPr>
            <w:tcW w:w="851" w:type="dxa"/>
            <w:gridSpan w:val="2"/>
          </w:tcPr>
          <w:p w14:paraId="3E0DA8B5" w14:textId="7CE7B029" w:rsidR="00A20897" w:rsidRPr="00D94257" w:rsidRDefault="00A20897" w:rsidP="00A20897">
            <w:pPr>
              <w:pStyle w:val="TableTextPOISED"/>
              <w:jc w:val="right"/>
              <w:rPr>
                <w:rStyle w:val="Tabletext"/>
              </w:rPr>
            </w:pPr>
            <w:r>
              <w:rPr>
                <w:rFonts w:ascii="Calibri" w:hAnsi="Calibri" w:cs="Calibri"/>
                <w:color w:val="000000"/>
                <w:sz w:val="20"/>
              </w:rPr>
              <w:t>137</w:t>
            </w:r>
          </w:p>
        </w:tc>
        <w:tc>
          <w:tcPr>
            <w:tcW w:w="955" w:type="dxa"/>
            <w:noWrap/>
          </w:tcPr>
          <w:p w14:paraId="2D0DFD53" w14:textId="77777777" w:rsidR="00A20897" w:rsidRPr="00D94257" w:rsidRDefault="00A20897" w:rsidP="00A20897">
            <w:pPr>
              <w:pStyle w:val="TableTextPOISED"/>
              <w:jc w:val="right"/>
              <w:rPr>
                <w:rStyle w:val="Tabletext"/>
              </w:rPr>
            </w:pPr>
          </w:p>
        </w:tc>
        <w:tc>
          <w:tcPr>
            <w:tcW w:w="1890" w:type="dxa"/>
          </w:tcPr>
          <w:p w14:paraId="0CBC1D44" w14:textId="08DB4115" w:rsidR="00A20897" w:rsidRPr="00D94257" w:rsidRDefault="00A20897" w:rsidP="00A20897">
            <w:pPr>
              <w:pStyle w:val="TableTextPOISED"/>
              <w:jc w:val="right"/>
              <w:rPr>
                <w:rStyle w:val="Tabletext"/>
              </w:rPr>
            </w:pPr>
            <w:r>
              <w:rPr>
                <w:rFonts w:ascii="Calibri" w:hAnsi="Calibri" w:cs="Calibri"/>
                <w:color w:val="000000"/>
                <w:sz w:val="20"/>
              </w:rPr>
              <w:t>18</w:t>
            </w:r>
          </w:p>
        </w:tc>
        <w:tc>
          <w:tcPr>
            <w:tcW w:w="1890" w:type="dxa"/>
          </w:tcPr>
          <w:p w14:paraId="27BB7174" w14:textId="77777777"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Roof-top</w:t>
            </w:r>
          </w:p>
        </w:tc>
      </w:tr>
      <w:tr w:rsidR="00A20897" w:rsidRPr="00D94257" w14:paraId="1E81B4AB" w14:textId="77777777" w:rsidTr="00A20897">
        <w:trPr>
          <w:cnfStyle w:val="000000010000" w:firstRow="0" w:lastRow="0" w:firstColumn="0" w:lastColumn="0" w:oddVBand="0" w:evenVBand="0" w:oddHBand="0" w:evenHBand="1" w:firstRowFirstColumn="0" w:firstRowLastColumn="0" w:lastRowFirstColumn="0" w:lastRowLastColumn="0"/>
          <w:trHeight w:val="253"/>
          <w:jc w:val="center"/>
        </w:trPr>
        <w:tc>
          <w:tcPr>
            <w:tcW w:w="2192" w:type="dxa"/>
            <w:gridSpan w:val="2"/>
            <w:noWrap/>
          </w:tcPr>
          <w:p w14:paraId="5097CFC2" w14:textId="37A12EBA" w:rsidR="00A20897" w:rsidRDefault="00A20897" w:rsidP="00A20897">
            <w:pPr>
              <w:pStyle w:val="TableTextPOISED"/>
              <w:rPr>
                <w:rFonts w:ascii="Calibri" w:hAnsi="Calibri" w:cs="Calibri"/>
                <w:b/>
                <w:bCs/>
                <w:color w:val="000000"/>
                <w:sz w:val="20"/>
              </w:rPr>
            </w:pPr>
            <w:r>
              <w:rPr>
                <w:rFonts w:ascii="Calibri" w:hAnsi="Calibri" w:cs="Calibri"/>
                <w:b/>
                <w:bCs/>
                <w:color w:val="000000"/>
                <w:sz w:val="20"/>
              </w:rPr>
              <w:t>Kudakudhinge Park</w:t>
            </w:r>
          </w:p>
        </w:tc>
        <w:tc>
          <w:tcPr>
            <w:tcW w:w="851" w:type="dxa"/>
            <w:gridSpan w:val="2"/>
          </w:tcPr>
          <w:p w14:paraId="6B0A290E" w14:textId="00881BDA"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179</w:t>
            </w:r>
          </w:p>
        </w:tc>
        <w:tc>
          <w:tcPr>
            <w:tcW w:w="955" w:type="dxa"/>
            <w:noWrap/>
          </w:tcPr>
          <w:p w14:paraId="7FD5E748" w14:textId="77777777" w:rsidR="00A20897" w:rsidRPr="00D94257" w:rsidRDefault="00A20897" w:rsidP="00A20897">
            <w:pPr>
              <w:pStyle w:val="TableTextPOISED"/>
              <w:jc w:val="right"/>
              <w:rPr>
                <w:rStyle w:val="Tabletext"/>
              </w:rPr>
            </w:pPr>
          </w:p>
        </w:tc>
        <w:tc>
          <w:tcPr>
            <w:tcW w:w="1890" w:type="dxa"/>
          </w:tcPr>
          <w:p w14:paraId="4C16B642" w14:textId="1A00F471"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20</w:t>
            </w:r>
          </w:p>
        </w:tc>
        <w:tc>
          <w:tcPr>
            <w:tcW w:w="1890" w:type="dxa"/>
          </w:tcPr>
          <w:p w14:paraId="1E5ADA9E" w14:textId="77777777"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Roof-top</w:t>
            </w:r>
          </w:p>
        </w:tc>
      </w:tr>
      <w:tr w:rsidR="00A20897" w:rsidRPr="00D94257" w14:paraId="11BEE5C9" w14:textId="77777777" w:rsidTr="00A20897">
        <w:trPr>
          <w:trHeight w:val="253"/>
          <w:jc w:val="center"/>
        </w:trPr>
        <w:tc>
          <w:tcPr>
            <w:tcW w:w="2192" w:type="dxa"/>
            <w:gridSpan w:val="2"/>
            <w:noWrap/>
          </w:tcPr>
          <w:p w14:paraId="70FCD2B8" w14:textId="3F28F646" w:rsidR="00A20897" w:rsidRDefault="00A20897" w:rsidP="00A20897">
            <w:pPr>
              <w:pStyle w:val="TableTextPOISED"/>
              <w:rPr>
                <w:rFonts w:ascii="Calibri" w:hAnsi="Calibri" w:cs="Calibri"/>
                <w:b/>
                <w:bCs/>
                <w:color w:val="000000"/>
                <w:sz w:val="20"/>
              </w:rPr>
            </w:pPr>
            <w:r>
              <w:rPr>
                <w:rFonts w:ascii="Calibri" w:hAnsi="Calibri" w:cs="Calibri"/>
                <w:b/>
                <w:bCs/>
                <w:color w:val="000000"/>
                <w:sz w:val="20"/>
              </w:rPr>
              <w:t>School Magu</w:t>
            </w:r>
          </w:p>
        </w:tc>
        <w:tc>
          <w:tcPr>
            <w:tcW w:w="851" w:type="dxa"/>
            <w:gridSpan w:val="2"/>
          </w:tcPr>
          <w:p w14:paraId="2E2CCB70" w14:textId="48F0BAF3"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290</w:t>
            </w:r>
          </w:p>
        </w:tc>
        <w:tc>
          <w:tcPr>
            <w:tcW w:w="955" w:type="dxa"/>
            <w:noWrap/>
          </w:tcPr>
          <w:p w14:paraId="0785656D" w14:textId="77777777" w:rsidR="00A20897" w:rsidRPr="00D94257" w:rsidRDefault="00A20897" w:rsidP="00A20897">
            <w:pPr>
              <w:pStyle w:val="TableTextPOISED"/>
              <w:jc w:val="right"/>
              <w:rPr>
                <w:rStyle w:val="Tabletext"/>
              </w:rPr>
            </w:pPr>
          </w:p>
        </w:tc>
        <w:tc>
          <w:tcPr>
            <w:tcW w:w="1890" w:type="dxa"/>
          </w:tcPr>
          <w:p w14:paraId="2390C2FE" w14:textId="09F92AFF"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35</w:t>
            </w:r>
          </w:p>
        </w:tc>
        <w:tc>
          <w:tcPr>
            <w:tcW w:w="1890" w:type="dxa"/>
          </w:tcPr>
          <w:p w14:paraId="03954D30" w14:textId="4A06A117"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Roof-top</w:t>
            </w:r>
          </w:p>
        </w:tc>
      </w:tr>
      <w:tr w:rsidR="00A20897" w:rsidRPr="00D94257" w14:paraId="39D9A451" w14:textId="77777777" w:rsidTr="00A20897">
        <w:trPr>
          <w:cnfStyle w:val="000000010000" w:firstRow="0" w:lastRow="0" w:firstColumn="0" w:lastColumn="0" w:oddVBand="0" w:evenVBand="0" w:oddHBand="0" w:evenHBand="1" w:firstRowFirstColumn="0" w:firstRowLastColumn="0" w:lastRowFirstColumn="0" w:lastRowLastColumn="0"/>
          <w:trHeight w:val="253"/>
          <w:jc w:val="center"/>
        </w:trPr>
        <w:tc>
          <w:tcPr>
            <w:tcW w:w="2192" w:type="dxa"/>
            <w:gridSpan w:val="2"/>
            <w:noWrap/>
          </w:tcPr>
          <w:p w14:paraId="6381FE19" w14:textId="0F54DABB" w:rsidR="00A20897" w:rsidRDefault="00A20897" w:rsidP="00A20897">
            <w:pPr>
              <w:pStyle w:val="TableTextPOISED"/>
              <w:rPr>
                <w:rFonts w:ascii="Calibri" w:hAnsi="Calibri" w:cs="Calibri"/>
                <w:b/>
                <w:bCs/>
                <w:color w:val="000000"/>
                <w:sz w:val="20"/>
              </w:rPr>
            </w:pPr>
            <w:r>
              <w:rPr>
                <w:rFonts w:ascii="Calibri" w:hAnsi="Calibri" w:cs="Calibri"/>
                <w:b/>
                <w:bCs/>
                <w:color w:val="000000"/>
                <w:sz w:val="20"/>
              </w:rPr>
              <w:t>Kunikoshi</w:t>
            </w:r>
          </w:p>
        </w:tc>
        <w:tc>
          <w:tcPr>
            <w:tcW w:w="851" w:type="dxa"/>
            <w:gridSpan w:val="2"/>
          </w:tcPr>
          <w:p w14:paraId="0CFDFA20" w14:textId="596D6720"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150</w:t>
            </w:r>
          </w:p>
        </w:tc>
        <w:tc>
          <w:tcPr>
            <w:tcW w:w="955" w:type="dxa"/>
            <w:noWrap/>
          </w:tcPr>
          <w:p w14:paraId="06714677" w14:textId="77777777" w:rsidR="00A20897" w:rsidRPr="00D94257" w:rsidRDefault="00A20897" w:rsidP="00A20897">
            <w:pPr>
              <w:pStyle w:val="TableTextPOISED"/>
              <w:jc w:val="right"/>
              <w:rPr>
                <w:rStyle w:val="Tabletext"/>
              </w:rPr>
            </w:pPr>
          </w:p>
        </w:tc>
        <w:tc>
          <w:tcPr>
            <w:tcW w:w="1890" w:type="dxa"/>
          </w:tcPr>
          <w:p w14:paraId="42A8F67B" w14:textId="2BF2AF0F"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20</w:t>
            </w:r>
          </w:p>
        </w:tc>
        <w:tc>
          <w:tcPr>
            <w:tcW w:w="1890" w:type="dxa"/>
          </w:tcPr>
          <w:p w14:paraId="6704AFD0" w14:textId="287F0D89"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Roof-top</w:t>
            </w:r>
          </w:p>
        </w:tc>
      </w:tr>
      <w:tr w:rsidR="00A20897" w:rsidRPr="00D94257" w14:paraId="5152B2AE" w14:textId="77777777" w:rsidTr="00A20897">
        <w:trPr>
          <w:trHeight w:val="253"/>
          <w:jc w:val="center"/>
        </w:trPr>
        <w:tc>
          <w:tcPr>
            <w:tcW w:w="2192" w:type="dxa"/>
            <w:gridSpan w:val="2"/>
            <w:noWrap/>
          </w:tcPr>
          <w:p w14:paraId="6D818486" w14:textId="6577A592" w:rsidR="00A20897" w:rsidRDefault="00A20897" w:rsidP="00A20897">
            <w:pPr>
              <w:pStyle w:val="TableTextPOISED"/>
              <w:rPr>
                <w:rFonts w:ascii="Calibri" w:hAnsi="Calibri" w:cs="Calibri"/>
                <w:b/>
                <w:bCs/>
                <w:color w:val="000000"/>
                <w:sz w:val="20"/>
              </w:rPr>
            </w:pPr>
            <w:r>
              <w:rPr>
                <w:rFonts w:ascii="Calibri" w:hAnsi="Calibri" w:cs="Calibri"/>
                <w:b/>
                <w:bCs/>
                <w:color w:val="000000"/>
                <w:sz w:val="20"/>
              </w:rPr>
              <w:t>Kunikoshi</w:t>
            </w:r>
          </w:p>
        </w:tc>
        <w:tc>
          <w:tcPr>
            <w:tcW w:w="851" w:type="dxa"/>
            <w:gridSpan w:val="2"/>
          </w:tcPr>
          <w:p w14:paraId="1CC6055D" w14:textId="3C938118"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110</w:t>
            </w:r>
          </w:p>
        </w:tc>
        <w:tc>
          <w:tcPr>
            <w:tcW w:w="955" w:type="dxa"/>
            <w:noWrap/>
          </w:tcPr>
          <w:p w14:paraId="73C87DD9" w14:textId="77777777" w:rsidR="00A20897" w:rsidRPr="00D94257" w:rsidRDefault="00A20897" w:rsidP="00A20897">
            <w:pPr>
              <w:pStyle w:val="TableTextPOISED"/>
              <w:jc w:val="right"/>
              <w:rPr>
                <w:rStyle w:val="Tabletext"/>
              </w:rPr>
            </w:pPr>
          </w:p>
        </w:tc>
        <w:tc>
          <w:tcPr>
            <w:tcW w:w="1890" w:type="dxa"/>
          </w:tcPr>
          <w:p w14:paraId="6D90EF75" w14:textId="69A6D476"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15</w:t>
            </w:r>
          </w:p>
        </w:tc>
        <w:tc>
          <w:tcPr>
            <w:tcW w:w="1890" w:type="dxa"/>
          </w:tcPr>
          <w:p w14:paraId="6C3F3EA2" w14:textId="1D1C2918"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Roof-top</w:t>
            </w:r>
          </w:p>
        </w:tc>
      </w:tr>
      <w:tr w:rsidR="00A20897" w:rsidRPr="00D94257" w14:paraId="14878573" w14:textId="77777777" w:rsidTr="00A20897">
        <w:trPr>
          <w:cnfStyle w:val="000000010000" w:firstRow="0" w:lastRow="0" w:firstColumn="0" w:lastColumn="0" w:oddVBand="0" w:evenVBand="0" w:oddHBand="0" w:evenHBand="1" w:firstRowFirstColumn="0" w:firstRowLastColumn="0" w:lastRowFirstColumn="0" w:lastRowLastColumn="0"/>
          <w:trHeight w:val="253"/>
          <w:jc w:val="center"/>
        </w:trPr>
        <w:tc>
          <w:tcPr>
            <w:tcW w:w="2192" w:type="dxa"/>
            <w:gridSpan w:val="2"/>
            <w:noWrap/>
          </w:tcPr>
          <w:p w14:paraId="6C9D915A" w14:textId="17FD9CA3" w:rsidR="00A20897" w:rsidRDefault="00A20897" w:rsidP="00A20897">
            <w:pPr>
              <w:pStyle w:val="TableTextPOISED"/>
              <w:rPr>
                <w:rFonts w:ascii="Calibri" w:hAnsi="Calibri" w:cs="Calibri"/>
                <w:b/>
                <w:bCs/>
                <w:color w:val="000000"/>
                <w:sz w:val="20"/>
              </w:rPr>
            </w:pPr>
            <w:r>
              <w:rPr>
                <w:rFonts w:ascii="Calibri" w:hAnsi="Calibri" w:cs="Calibri"/>
                <w:b/>
                <w:bCs/>
                <w:color w:val="000000"/>
                <w:sz w:val="20"/>
              </w:rPr>
              <w:t>Ganduvaru beach</w:t>
            </w:r>
          </w:p>
        </w:tc>
        <w:tc>
          <w:tcPr>
            <w:tcW w:w="851" w:type="dxa"/>
            <w:gridSpan w:val="2"/>
          </w:tcPr>
          <w:p w14:paraId="73DE2938" w14:textId="74DCDADD"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168</w:t>
            </w:r>
          </w:p>
        </w:tc>
        <w:tc>
          <w:tcPr>
            <w:tcW w:w="955" w:type="dxa"/>
            <w:noWrap/>
          </w:tcPr>
          <w:p w14:paraId="2CE04F8B" w14:textId="77777777" w:rsidR="00A20897" w:rsidRPr="00D94257" w:rsidRDefault="00A20897" w:rsidP="00A20897">
            <w:pPr>
              <w:pStyle w:val="TableTextPOISED"/>
              <w:jc w:val="right"/>
              <w:rPr>
                <w:rStyle w:val="Tabletext"/>
              </w:rPr>
            </w:pPr>
          </w:p>
        </w:tc>
        <w:tc>
          <w:tcPr>
            <w:tcW w:w="1890" w:type="dxa"/>
          </w:tcPr>
          <w:p w14:paraId="34584743" w14:textId="4917E01B"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20</w:t>
            </w:r>
          </w:p>
        </w:tc>
        <w:tc>
          <w:tcPr>
            <w:tcW w:w="1890" w:type="dxa"/>
          </w:tcPr>
          <w:p w14:paraId="39B29EEC" w14:textId="43299CDA"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Roof-top</w:t>
            </w:r>
          </w:p>
        </w:tc>
      </w:tr>
      <w:tr w:rsidR="00A20897" w:rsidRPr="00D94257" w14:paraId="0E5E29DF" w14:textId="77777777" w:rsidTr="00A20897">
        <w:trPr>
          <w:trHeight w:val="253"/>
          <w:jc w:val="center"/>
        </w:trPr>
        <w:tc>
          <w:tcPr>
            <w:tcW w:w="2192" w:type="dxa"/>
            <w:gridSpan w:val="2"/>
            <w:noWrap/>
          </w:tcPr>
          <w:p w14:paraId="2E174BB8" w14:textId="467CEADE" w:rsidR="00A20897" w:rsidRDefault="00A20897" w:rsidP="00A20897">
            <w:pPr>
              <w:pStyle w:val="TableTextPOISED"/>
              <w:rPr>
                <w:rFonts w:ascii="Calibri" w:hAnsi="Calibri" w:cs="Calibri"/>
                <w:b/>
                <w:bCs/>
                <w:color w:val="000000"/>
                <w:sz w:val="20"/>
              </w:rPr>
            </w:pPr>
            <w:r>
              <w:rPr>
                <w:rFonts w:ascii="Calibri" w:hAnsi="Calibri" w:cs="Calibri"/>
                <w:b/>
                <w:bCs/>
                <w:color w:val="000000"/>
                <w:sz w:val="20"/>
              </w:rPr>
              <w:t>FENAKA New P/H</w:t>
            </w:r>
          </w:p>
        </w:tc>
        <w:tc>
          <w:tcPr>
            <w:tcW w:w="851" w:type="dxa"/>
            <w:gridSpan w:val="2"/>
          </w:tcPr>
          <w:p w14:paraId="4EC09B7F" w14:textId="779DAA70"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350</w:t>
            </w:r>
          </w:p>
        </w:tc>
        <w:tc>
          <w:tcPr>
            <w:tcW w:w="955" w:type="dxa"/>
            <w:noWrap/>
          </w:tcPr>
          <w:p w14:paraId="4E1A462E" w14:textId="77777777" w:rsidR="00A20897" w:rsidRPr="00D94257" w:rsidRDefault="00A20897" w:rsidP="00A20897">
            <w:pPr>
              <w:pStyle w:val="TableTextPOISED"/>
              <w:jc w:val="right"/>
              <w:rPr>
                <w:rStyle w:val="Tabletext"/>
              </w:rPr>
            </w:pPr>
          </w:p>
        </w:tc>
        <w:tc>
          <w:tcPr>
            <w:tcW w:w="1890" w:type="dxa"/>
          </w:tcPr>
          <w:p w14:paraId="610333E4" w14:textId="15F5A806"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40</w:t>
            </w:r>
          </w:p>
        </w:tc>
        <w:tc>
          <w:tcPr>
            <w:tcW w:w="1890" w:type="dxa"/>
          </w:tcPr>
          <w:p w14:paraId="52EAA238" w14:textId="6F3B1166" w:rsidR="00A20897" w:rsidRDefault="00A20897" w:rsidP="00A20897">
            <w:pPr>
              <w:pStyle w:val="TableTextPOISED"/>
              <w:jc w:val="right"/>
              <w:rPr>
                <w:rFonts w:ascii="Calibri" w:hAnsi="Calibri" w:cs="Calibri"/>
                <w:color w:val="000000"/>
                <w:sz w:val="20"/>
              </w:rPr>
            </w:pPr>
            <w:r>
              <w:rPr>
                <w:rFonts w:ascii="Calibri" w:hAnsi="Calibri" w:cs="Calibri"/>
                <w:color w:val="000000"/>
                <w:sz w:val="20"/>
              </w:rPr>
              <w:t>Roof-top</w:t>
            </w:r>
          </w:p>
        </w:tc>
      </w:tr>
      <w:tr w:rsidR="00A20897" w:rsidRPr="007D5DFD" w14:paraId="1BAF158C" w14:textId="77777777" w:rsidTr="00A20897">
        <w:trPr>
          <w:cnfStyle w:val="000000010000" w:firstRow="0" w:lastRow="0" w:firstColumn="0" w:lastColumn="0" w:oddVBand="0" w:evenVBand="0" w:oddHBand="0" w:evenHBand="1" w:firstRowFirstColumn="0" w:firstRowLastColumn="0" w:lastRowFirstColumn="0" w:lastRowLastColumn="0"/>
          <w:trHeight w:val="64"/>
          <w:jc w:val="center"/>
        </w:trPr>
        <w:tc>
          <w:tcPr>
            <w:tcW w:w="2134" w:type="dxa"/>
            <w:noWrap/>
            <w:hideMark/>
          </w:tcPr>
          <w:p w14:paraId="2586509C" w14:textId="77777777" w:rsidR="00A20897" w:rsidRPr="007D5DFD" w:rsidRDefault="00A20897" w:rsidP="00A20897">
            <w:pPr>
              <w:pStyle w:val="TableTextPOISED"/>
              <w:rPr>
                <w:rStyle w:val="Tabletext"/>
                <w:b/>
              </w:rPr>
            </w:pPr>
            <w:r w:rsidRPr="007D5DFD">
              <w:rPr>
                <w:rStyle w:val="Tabletext"/>
                <w:b/>
              </w:rPr>
              <w:t>Summary</w:t>
            </w:r>
          </w:p>
        </w:tc>
        <w:tc>
          <w:tcPr>
            <w:tcW w:w="850" w:type="dxa"/>
            <w:gridSpan w:val="2"/>
          </w:tcPr>
          <w:p w14:paraId="2CCF480A" w14:textId="3F3A6F6F" w:rsidR="00A20897" w:rsidRPr="007D5DFD" w:rsidRDefault="00A20897" w:rsidP="00A20897">
            <w:pPr>
              <w:pStyle w:val="TableTextPOISED"/>
              <w:jc w:val="right"/>
              <w:rPr>
                <w:rStyle w:val="Tabletext"/>
                <w:b/>
              </w:rPr>
            </w:pPr>
            <w:r>
              <w:rPr>
                <w:rStyle w:val="Tabletext"/>
                <w:b/>
              </w:rPr>
              <w:t>2654</w:t>
            </w:r>
          </w:p>
        </w:tc>
        <w:tc>
          <w:tcPr>
            <w:tcW w:w="1014" w:type="dxa"/>
            <w:gridSpan w:val="2"/>
            <w:noWrap/>
          </w:tcPr>
          <w:p w14:paraId="270B7988" w14:textId="77777777" w:rsidR="00A20897" w:rsidRPr="007D5DFD" w:rsidRDefault="00A20897" w:rsidP="00A20897">
            <w:pPr>
              <w:pStyle w:val="TableTextPOISED"/>
              <w:jc w:val="right"/>
              <w:rPr>
                <w:rStyle w:val="Tabletext"/>
                <w:b/>
              </w:rPr>
            </w:pPr>
          </w:p>
        </w:tc>
        <w:tc>
          <w:tcPr>
            <w:tcW w:w="1890" w:type="dxa"/>
          </w:tcPr>
          <w:p w14:paraId="7E421E55" w14:textId="2AF77F2A" w:rsidR="00A20897" w:rsidRPr="007D5DFD" w:rsidRDefault="00A20897" w:rsidP="00A20897">
            <w:pPr>
              <w:pStyle w:val="TableTextPOISED"/>
              <w:jc w:val="right"/>
              <w:rPr>
                <w:rStyle w:val="Tabletext"/>
                <w:b/>
              </w:rPr>
            </w:pPr>
            <w:r>
              <w:rPr>
                <w:rStyle w:val="Tabletext"/>
                <w:b/>
              </w:rPr>
              <w:t>328</w:t>
            </w:r>
          </w:p>
        </w:tc>
        <w:tc>
          <w:tcPr>
            <w:tcW w:w="1890" w:type="dxa"/>
          </w:tcPr>
          <w:p w14:paraId="4992B178" w14:textId="77777777" w:rsidR="00A20897" w:rsidRDefault="00A20897" w:rsidP="00A20897">
            <w:pPr>
              <w:pStyle w:val="TableTextPOISED"/>
              <w:jc w:val="right"/>
              <w:rPr>
                <w:rStyle w:val="Tabletext"/>
                <w:b/>
              </w:rPr>
            </w:pPr>
          </w:p>
        </w:tc>
      </w:tr>
    </w:tbl>
    <w:p w14:paraId="26DA643E" w14:textId="2769AF02" w:rsidR="00A20897" w:rsidRPr="003A21B1" w:rsidRDefault="00A20897" w:rsidP="00A20897">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E17</w:t>
      </w:r>
      <w:r w:rsidRPr="003A21B1">
        <w:t xml:space="preserve"> </w:t>
      </w:r>
      <w:r>
        <w:t>–</w:t>
      </w:r>
      <w:r w:rsidRPr="003A21B1">
        <w:t xml:space="preserve"> </w:t>
      </w:r>
      <w:r>
        <w:t xml:space="preserve">Selected locations </w:t>
      </w:r>
    </w:p>
    <w:p w14:paraId="1F87F697" w14:textId="77777777" w:rsidR="00A20897" w:rsidRPr="00A20897" w:rsidRDefault="00A20897" w:rsidP="00A20897"/>
    <w:p w14:paraId="180ADC91" w14:textId="77777777" w:rsidR="0013582E" w:rsidRDefault="0013582E" w:rsidP="0013582E">
      <w:pPr>
        <w:pStyle w:val="Heading3"/>
      </w:pPr>
      <w:r w:rsidRPr="009C51CF">
        <w:t>Grid Infrastructure</w:t>
      </w:r>
    </w:p>
    <w:p w14:paraId="73BC6922" w14:textId="77777777" w:rsidR="0013582E" w:rsidRDefault="0013582E" w:rsidP="0013582E">
      <w:pPr>
        <w:pStyle w:val="Heading4"/>
      </w:pPr>
      <w:r>
        <w:t>Electrical system</w:t>
      </w:r>
    </w:p>
    <w:p w14:paraId="1E1A41FA" w14:textId="77777777" w:rsidR="0013582E" w:rsidRDefault="0013582E" w:rsidP="0013582E">
      <w:pPr>
        <w:pStyle w:val="P1"/>
      </w:pPr>
      <w:r>
        <w:t xml:space="preserve">Generation: </w:t>
      </w:r>
      <w:r w:rsidRPr="000E50C1">
        <w:t>400/230V</w:t>
      </w:r>
    </w:p>
    <w:p w14:paraId="7061DAC6" w14:textId="77777777" w:rsidR="0013582E" w:rsidRDefault="0013582E" w:rsidP="0013582E">
      <w:pPr>
        <w:pStyle w:val="P1"/>
      </w:pPr>
      <w:r w:rsidRPr="000E50C1">
        <w:t>Frequency:</w:t>
      </w:r>
      <w:r w:rsidRPr="000E50C1">
        <w:rPr>
          <w:spacing w:val="2"/>
        </w:rPr>
        <w:t xml:space="preserve"> </w:t>
      </w:r>
      <w:r>
        <w:t xml:space="preserve">50 </w:t>
      </w:r>
      <w:r w:rsidRPr="000E50C1">
        <w:t>Hz</w:t>
      </w:r>
    </w:p>
    <w:p w14:paraId="7512DEA7" w14:textId="77777777" w:rsidR="0013582E" w:rsidRDefault="0013582E" w:rsidP="0013582E">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6FF4AF44" w14:textId="77777777" w:rsidR="0013582E" w:rsidRDefault="0013582E" w:rsidP="0013582E">
      <w:pPr>
        <w:pStyle w:val="P1"/>
      </w:pPr>
      <w:r>
        <w:t>Distribution Network:</w:t>
      </w:r>
      <w:r>
        <w:rPr>
          <w:spacing w:val="1"/>
        </w:rPr>
        <w:t xml:space="preserve"> </w:t>
      </w:r>
      <w:r>
        <w:t>Low Voltage (LV)</w:t>
      </w:r>
    </w:p>
    <w:p w14:paraId="18F4B49F" w14:textId="00B75E3E" w:rsidR="0013582E" w:rsidRDefault="0013582E" w:rsidP="0013582E">
      <w:pPr>
        <w:pStyle w:val="E1"/>
      </w:pPr>
      <w:r w:rsidRPr="00746E71">
        <w:t xml:space="preserve"> The power house in </w:t>
      </w:r>
      <w:r w:rsidR="00A20897" w:rsidRPr="00A20897">
        <w:t>E-17  Kinolhas</w:t>
      </w:r>
      <w:r>
        <w:t xml:space="preserve"> </w:t>
      </w:r>
      <w:r w:rsidRPr="00746E71">
        <w:t xml:space="preserve">Island </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7EC20768" w14:textId="77777777" w:rsidR="0013582E" w:rsidRDefault="0013582E" w:rsidP="0013582E">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74A32434" w14:textId="77777777" w:rsidR="0013582E" w:rsidRDefault="0013582E" w:rsidP="0013582E">
      <w:pPr>
        <w:pStyle w:val="E1"/>
      </w:pPr>
      <w:r w:rsidRPr="006A0B8D">
        <w:t>Electrical supply to single phase consumers is commonly 230V, single phase, earthed neutral, two wire connections and for three phase consumers it is (400/230V) Wye, earthed neutral four wires.</w:t>
      </w:r>
    </w:p>
    <w:p w14:paraId="31B0CFCF" w14:textId="77777777" w:rsidR="0013582E" w:rsidRDefault="0013582E" w:rsidP="0013582E">
      <w:pPr>
        <w:pStyle w:val="Heading4"/>
      </w:pPr>
      <w:r>
        <w:t xml:space="preserve">Grid </w:t>
      </w:r>
      <w:r w:rsidRPr="001844C3">
        <w:t>infrastructure</w:t>
      </w:r>
      <w:r>
        <w:t xml:space="preserve"> upgrade</w:t>
      </w:r>
    </w:p>
    <w:p w14:paraId="672107D9" w14:textId="5A7D22FD" w:rsidR="0013582E" w:rsidRDefault="0013582E" w:rsidP="0013582E">
      <w:pPr>
        <w:pStyle w:val="P1"/>
      </w:pPr>
      <w:r w:rsidRPr="00E07B15">
        <w:t xml:space="preserve">The </w:t>
      </w:r>
      <w:r w:rsidRPr="007B69E3">
        <w:t>Contractor</w:t>
      </w:r>
      <w:r w:rsidRPr="00E07B15">
        <w:t xml:space="preserve"> shall implement the grid upgrade works</w:t>
      </w:r>
      <w:r>
        <w:t xml:space="preserve"> in Omadhoo Island </w:t>
      </w:r>
      <w:r w:rsidRPr="00E07B15">
        <w:t xml:space="preserve">in line with drawings listed below. </w:t>
      </w:r>
    </w:p>
    <w:tbl>
      <w:tblPr>
        <w:tblStyle w:val="TablePOISED3"/>
        <w:tblW w:w="9180" w:type="dxa"/>
        <w:tblLayout w:type="fixed"/>
        <w:tblLook w:val="04A0" w:firstRow="1" w:lastRow="0" w:firstColumn="1" w:lastColumn="0" w:noHBand="0" w:noVBand="1"/>
      </w:tblPr>
      <w:tblGrid>
        <w:gridCol w:w="900"/>
        <w:gridCol w:w="3187"/>
        <w:gridCol w:w="5093"/>
      </w:tblGrid>
      <w:tr w:rsidR="0013582E" w:rsidRPr="005A41D3" w14:paraId="5166848C" w14:textId="77777777" w:rsidTr="00441655">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7936ECE4" w14:textId="77777777" w:rsidR="0013582E" w:rsidRPr="005A41D3" w:rsidRDefault="0013582E" w:rsidP="00C2214F">
            <w:pPr>
              <w:pStyle w:val="TableTextPOISED"/>
              <w:rPr>
                <w:rStyle w:val="Tabletext"/>
                <w:lang w:val="en-US"/>
              </w:rPr>
            </w:pPr>
            <w:r w:rsidRPr="005A41D3">
              <w:rPr>
                <w:rStyle w:val="Tabletext"/>
                <w:lang w:val="en-US"/>
              </w:rPr>
              <w:t>S No.</w:t>
            </w:r>
          </w:p>
        </w:tc>
        <w:tc>
          <w:tcPr>
            <w:tcW w:w="3187" w:type="dxa"/>
            <w:hideMark/>
          </w:tcPr>
          <w:p w14:paraId="4B2AD798" w14:textId="77777777" w:rsidR="0013582E" w:rsidRPr="005A41D3" w:rsidRDefault="0013582E" w:rsidP="00C2214F">
            <w:pPr>
              <w:pStyle w:val="TableTextPOISED"/>
              <w:rPr>
                <w:rStyle w:val="Tabletext"/>
                <w:lang w:val="en-US"/>
              </w:rPr>
            </w:pPr>
            <w:r w:rsidRPr="005A41D3">
              <w:rPr>
                <w:rStyle w:val="Tabletext"/>
                <w:lang w:val="en-US"/>
              </w:rPr>
              <w:t>Drawing Number</w:t>
            </w:r>
          </w:p>
        </w:tc>
        <w:tc>
          <w:tcPr>
            <w:tcW w:w="5093" w:type="dxa"/>
            <w:hideMark/>
          </w:tcPr>
          <w:p w14:paraId="459DCA4B" w14:textId="77777777" w:rsidR="0013582E" w:rsidRPr="005A41D3" w:rsidRDefault="0013582E" w:rsidP="00C2214F">
            <w:pPr>
              <w:pStyle w:val="TableTextPOISED"/>
              <w:rPr>
                <w:rStyle w:val="Tabletext"/>
                <w:lang w:val="en-US"/>
              </w:rPr>
            </w:pPr>
            <w:r w:rsidRPr="005A41D3">
              <w:rPr>
                <w:rStyle w:val="Tabletext"/>
                <w:lang w:val="en-US"/>
              </w:rPr>
              <w:t>Title</w:t>
            </w:r>
          </w:p>
        </w:tc>
      </w:tr>
      <w:tr w:rsidR="00401CC3" w:rsidRPr="005A41D3" w14:paraId="0395BB1E" w14:textId="77777777" w:rsidTr="00441655">
        <w:trPr>
          <w:trHeight w:val="20"/>
        </w:trPr>
        <w:tc>
          <w:tcPr>
            <w:tcW w:w="900" w:type="dxa"/>
            <w:hideMark/>
          </w:tcPr>
          <w:p w14:paraId="64F7DEE0" w14:textId="77777777" w:rsidR="00401CC3" w:rsidRPr="005A41D3" w:rsidRDefault="00401CC3" w:rsidP="00401CC3">
            <w:pPr>
              <w:pStyle w:val="TableTextPOISED"/>
              <w:rPr>
                <w:rStyle w:val="Tabletext"/>
                <w:lang w:val="en-US"/>
              </w:rPr>
            </w:pPr>
            <w:r w:rsidRPr="005A41D3">
              <w:rPr>
                <w:rStyle w:val="Tabletext"/>
                <w:lang w:val="en-US"/>
              </w:rPr>
              <w:t>1</w:t>
            </w:r>
          </w:p>
        </w:tc>
        <w:tc>
          <w:tcPr>
            <w:tcW w:w="3187" w:type="dxa"/>
            <w:hideMark/>
          </w:tcPr>
          <w:p w14:paraId="142E266C" w14:textId="6FA91E39" w:rsidR="00401CC3" w:rsidRPr="005A41D3" w:rsidRDefault="00401CC3" w:rsidP="00401CC3">
            <w:pPr>
              <w:pStyle w:val="TableTextPOISED"/>
              <w:rPr>
                <w:rStyle w:val="Tabletext"/>
                <w:lang w:val="en-US"/>
              </w:rPr>
            </w:pPr>
            <w:r>
              <w:rPr>
                <w:caps/>
                <w:color w:val="000000"/>
                <w:szCs w:val="22"/>
                <w:lang w:eastAsia="en-US"/>
              </w:rPr>
              <w:t>G409-</w:t>
            </w:r>
            <w:r w:rsidR="00A20897">
              <w:rPr>
                <w:color w:val="000000"/>
                <w:szCs w:val="22"/>
                <w:lang w:eastAsia="en-US"/>
              </w:rPr>
              <w:t>R</w:t>
            </w:r>
            <w:r>
              <w:rPr>
                <w:color w:val="000000"/>
                <w:szCs w:val="22"/>
                <w:lang w:eastAsia="en-US"/>
              </w:rPr>
              <w:t>AA</w:t>
            </w:r>
            <w:r>
              <w:rPr>
                <w:caps/>
                <w:color w:val="000000"/>
                <w:szCs w:val="22"/>
                <w:lang w:eastAsia="en-US"/>
              </w:rPr>
              <w:t>-</w:t>
            </w:r>
            <w:r w:rsidR="00A20897">
              <w:rPr>
                <w:caps/>
                <w:color w:val="000000"/>
                <w:szCs w:val="22"/>
                <w:lang w:eastAsia="en-US"/>
              </w:rPr>
              <w:t>E17</w:t>
            </w:r>
            <w:r>
              <w:rPr>
                <w:caps/>
                <w:color w:val="000000"/>
                <w:szCs w:val="22"/>
                <w:lang w:eastAsia="en-US"/>
              </w:rPr>
              <w:t>-SLD-1</w:t>
            </w:r>
          </w:p>
        </w:tc>
        <w:tc>
          <w:tcPr>
            <w:tcW w:w="5093" w:type="dxa"/>
            <w:hideMark/>
          </w:tcPr>
          <w:p w14:paraId="4984B80E" w14:textId="33BBD682" w:rsidR="00401CC3" w:rsidRPr="005A41D3" w:rsidRDefault="00401CC3" w:rsidP="00401CC3">
            <w:pPr>
              <w:pStyle w:val="TableTextPOISED"/>
              <w:rPr>
                <w:rStyle w:val="Tabletext"/>
                <w:lang w:val="en-US"/>
              </w:rPr>
            </w:pPr>
            <w:r w:rsidRPr="005A41D3">
              <w:rPr>
                <w:rStyle w:val="Tabletext"/>
                <w:lang w:val="en-US"/>
              </w:rPr>
              <w:t xml:space="preserve">NET WORK DIAGRAM FOR </w:t>
            </w:r>
            <w:r w:rsidR="00A20897" w:rsidRPr="00A20897">
              <w:rPr>
                <w:rStyle w:val="Tabletext"/>
                <w:lang w:val="en-US"/>
              </w:rPr>
              <w:t xml:space="preserve">E-17  Kinolhas </w:t>
            </w:r>
            <w:r w:rsidRPr="005A41D3">
              <w:rPr>
                <w:rStyle w:val="Tabletext"/>
                <w:lang w:val="en-US"/>
              </w:rPr>
              <w:t>POWER HOUSE</w:t>
            </w:r>
          </w:p>
        </w:tc>
      </w:tr>
      <w:tr w:rsidR="00401CC3" w:rsidRPr="005A41D3" w14:paraId="67D2D253" w14:textId="77777777" w:rsidTr="00441655">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2238330F" w14:textId="77777777" w:rsidR="00401CC3" w:rsidRPr="005A41D3" w:rsidRDefault="00401CC3" w:rsidP="00401CC3">
            <w:pPr>
              <w:pStyle w:val="TableTextPOISED"/>
              <w:rPr>
                <w:rStyle w:val="Tabletext"/>
                <w:lang w:val="en-US"/>
              </w:rPr>
            </w:pPr>
            <w:r w:rsidRPr="005A41D3">
              <w:rPr>
                <w:rStyle w:val="Tabletext"/>
                <w:lang w:val="en-US"/>
              </w:rPr>
              <w:lastRenderedPageBreak/>
              <w:t>2</w:t>
            </w:r>
          </w:p>
        </w:tc>
        <w:tc>
          <w:tcPr>
            <w:tcW w:w="3187" w:type="dxa"/>
          </w:tcPr>
          <w:p w14:paraId="610B9306" w14:textId="062D3C2F" w:rsidR="00401CC3" w:rsidRPr="005A41D3" w:rsidRDefault="00401CC3" w:rsidP="00401CC3">
            <w:pPr>
              <w:pStyle w:val="TableTextPOISED"/>
              <w:rPr>
                <w:rStyle w:val="Tabletext"/>
                <w:lang w:val="en-US"/>
              </w:rPr>
            </w:pPr>
            <w:r>
              <w:rPr>
                <w:caps/>
                <w:color w:val="000000"/>
                <w:szCs w:val="22"/>
                <w:lang w:eastAsia="en-US"/>
              </w:rPr>
              <w:t>G409-</w:t>
            </w:r>
            <w:r w:rsidR="00A20897">
              <w:rPr>
                <w:color w:val="000000"/>
                <w:szCs w:val="22"/>
                <w:lang w:eastAsia="en-US"/>
              </w:rPr>
              <w:t>R</w:t>
            </w:r>
            <w:r>
              <w:rPr>
                <w:color w:val="000000"/>
                <w:szCs w:val="22"/>
                <w:lang w:eastAsia="en-US"/>
              </w:rPr>
              <w:t>AA</w:t>
            </w:r>
            <w:r>
              <w:rPr>
                <w:caps/>
                <w:color w:val="000000"/>
                <w:szCs w:val="22"/>
                <w:lang w:eastAsia="en-US"/>
              </w:rPr>
              <w:t>-N13-SLD-2</w:t>
            </w:r>
          </w:p>
        </w:tc>
        <w:tc>
          <w:tcPr>
            <w:tcW w:w="5093" w:type="dxa"/>
          </w:tcPr>
          <w:p w14:paraId="14143F73" w14:textId="05BC724A" w:rsidR="00401CC3" w:rsidRPr="005A41D3" w:rsidRDefault="00401CC3" w:rsidP="00401CC3">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A20897" w:rsidRPr="00A20897">
              <w:rPr>
                <w:rStyle w:val="Tabletext"/>
                <w:lang w:val="en-US"/>
              </w:rPr>
              <w:t>E-17  Kinolhas</w:t>
            </w:r>
            <w:r w:rsidRPr="005A41D3">
              <w:rPr>
                <w:rStyle w:val="Tabletext"/>
                <w:lang w:val="en-US"/>
              </w:rPr>
              <w:t>)</w:t>
            </w:r>
          </w:p>
        </w:tc>
      </w:tr>
    </w:tbl>
    <w:p w14:paraId="1DDBB929" w14:textId="74810E0E" w:rsidR="0013582E" w:rsidRDefault="0013582E" w:rsidP="0013582E">
      <w:pPr>
        <w:pStyle w:val="E1"/>
        <w:ind w:left="1571"/>
      </w:pPr>
      <w:bookmarkStart w:id="616" w:name="_Toc58227895"/>
      <w:r>
        <w:t xml:space="preserve">Table </w:t>
      </w:r>
      <w:r>
        <w:fldChar w:fldCharType="begin"/>
      </w:r>
      <w:r>
        <w:instrText xml:space="preserve"> STYLEREF 1 \s </w:instrText>
      </w:r>
      <w:r>
        <w:fldChar w:fldCharType="separate"/>
      </w:r>
      <w:r w:rsidR="003E0F18">
        <w:rPr>
          <w:noProof/>
        </w:rPr>
        <w:t>2</w:t>
      </w:r>
      <w:r>
        <w:fldChar w:fldCharType="end"/>
      </w:r>
      <w:r>
        <w:noBreakHyphen/>
      </w:r>
      <w:r>
        <w:fldChar w:fldCharType="begin"/>
      </w:r>
      <w:r>
        <w:instrText xml:space="preserve"> SEQ Table \* ARABIC \s 1 </w:instrText>
      </w:r>
      <w:r>
        <w:fldChar w:fldCharType="separate"/>
      </w:r>
      <w:r w:rsidR="003E0F18">
        <w:rPr>
          <w:noProof/>
        </w:rPr>
        <w:t>106</w:t>
      </w:r>
      <w:r>
        <w:fldChar w:fldCharType="end"/>
      </w:r>
      <w:r>
        <w:t xml:space="preserve">: </w:t>
      </w:r>
      <w:r w:rsidR="00A20897">
        <w:t>E17</w:t>
      </w:r>
      <w:r>
        <w:t xml:space="preserve"> - Drawings</w:t>
      </w:r>
      <w:bookmarkEnd w:id="616"/>
    </w:p>
    <w:p w14:paraId="115B08CE" w14:textId="77777777" w:rsidR="0013582E" w:rsidRDefault="0013582E" w:rsidP="0013582E">
      <w:pPr>
        <w:pStyle w:val="Caption"/>
      </w:pPr>
    </w:p>
    <w:p w14:paraId="6C6D6F12" w14:textId="77777777" w:rsidR="0013582E" w:rsidRPr="000A3867" w:rsidRDefault="0013582E" w:rsidP="0013582E">
      <w:pPr>
        <w:pStyle w:val="E1"/>
      </w:pPr>
      <w:r w:rsidRPr="000A3867">
        <w:t xml:space="preserve">This </w:t>
      </w:r>
      <w:r w:rsidRPr="007B69E3">
        <w:t>includes</w:t>
      </w:r>
      <w:r w:rsidRPr="000A3867">
        <w:t xml:space="preserve"> but not limited to the following works.</w:t>
      </w:r>
    </w:p>
    <w:p w14:paraId="3D4AF422" w14:textId="77777777" w:rsidR="0013582E" w:rsidRDefault="0013582E" w:rsidP="0013582E">
      <w:pPr>
        <w:pStyle w:val="P1"/>
      </w:pPr>
      <w:r>
        <w:t>Upgrade of the existing cable network from powerhouse to PV feed-in point.</w:t>
      </w:r>
    </w:p>
    <w:p w14:paraId="7F849A15" w14:textId="77777777" w:rsidR="0013582E" w:rsidRDefault="0013582E" w:rsidP="0013582E">
      <w:pPr>
        <w:pStyle w:val="P1"/>
      </w:pPr>
      <w:r>
        <w:t>Modification or replacement of Distribution boxes to accommodate the proposed higher size cables connection.</w:t>
      </w:r>
    </w:p>
    <w:p w14:paraId="1D1820C0" w14:textId="77777777" w:rsidR="0013582E" w:rsidRDefault="0013582E" w:rsidP="0013582E">
      <w:pPr>
        <w:pStyle w:val="P1"/>
      </w:pPr>
      <w:r w:rsidRPr="001F5532">
        <w:t>Modification or replacement of Distribution boxes to accommodate new connection o</w:t>
      </w:r>
      <w:r w:rsidRPr="009C6F0E">
        <w:t>f proposed PV</w:t>
      </w:r>
      <w:r w:rsidRPr="001F5532">
        <w:t>.</w:t>
      </w:r>
    </w:p>
    <w:p w14:paraId="41AD28D0" w14:textId="77777777" w:rsidR="0013582E" w:rsidRPr="001F5532" w:rsidRDefault="0013582E" w:rsidP="0013582E">
      <w:pPr>
        <w:pStyle w:val="P1"/>
      </w:pPr>
      <w:r>
        <w:t>Replacement of existing Main LV Distribution board with the new LV Distribution board in the power house.</w:t>
      </w:r>
    </w:p>
    <w:p w14:paraId="2B037CD8" w14:textId="77777777" w:rsidR="0013582E" w:rsidRDefault="0013582E" w:rsidP="0013582E">
      <w:pPr>
        <w:pStyle w:val="E1"/>
      </w:pPr>
      <w:r>
        <w:t xml:space="preserve">The </w:t>
      </w:r>
      <w:r w:rsidRPr="007B69E3">
        <w:t>modification</w:t>
      </w:r>
      <w:r>
        <w:t xml:space="preserve"> / replacement of distribution boxes shall be designed to meet the final design kWp of the PV that will be approved by the Employer.</w:t>
      </w:r>
    </w:p>
    <w:p w14:paraId="3FD936AC" w14:textId="77777777" w:rsidR="0013582E" w:rsidRDefault="0013582E" w:rsidP="0013582E">
      <w:pPr>
        <w:pStyle w:val="E1"/>
      </w:pPr>
      <w:r>
        <w:t>The new LV distribution board shall be designed in accordance with the latest international standards and shall include the automatic generator control systems and auto-synchronization systems.</w:t>
      </w:r>
    </w:p>
    <w:p w14:paraId="0B1333E9" w14:textId="77777777" w:rsidR="0013582E" w:rsidRDefault="0013582E" w:rsidP="0013582E">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7ABB39CC" w14:textId="77777777" w:rsidR="0013582E" w:rsidRDefault="0013582E" w:rsidP="0013582E">
      <w:pPr>
        <w:jc w:val="both"/>
      </w:pPr>
      <w:r>
        <w:t>Bidder shall provide control cabling and junction boxes required for the proposed grid upgrade in the island.</w:t>
      </w:r>
    </w:p>
    <w:p w14:paraId="7BA5443C" w14:textId="77777777" w:rsidR="0013582E" w:rsidRDefault="0013582E" w:rsidP="0013582E">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0E37BF31" w14:textId="77777777" w:rsidR="0013582E" w:rsidRDefault="0013582E" w:rsidP="0013582E">
      <w:pPr>
        <w:pStyle w:val="Heading4"/>
        <w:rPr>
          <w:rFonts w:cs="Arial"/>
        </w:rPr>
      </w:pPr>
      <w:r>
        <w:rPr>
          <w:rFonts w:cs="Arial"/>
        </w:rPr>
        <w:t>Schedule of Grid Infrastructure Modifications</w:t>
      </w:r>
    </w:p>
    <w:p w14:paraId="0BAE64FD" w14:textId="09EE0A3A" w:rsidR="0013582E" w:rsidRDefault="0013582E" w:rsidP="0013582E">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A20897" w:rsidRPr="00A20897">
        <w:t>E-17  Kinolhas</w:t>
      </w:r>
      <w:r>
        <w:t xml:space="preserve"> Island</w:t>
      </w:r>
      <w:r>
        <w:rPr>
          <w:rFonts w:cs="Arial"/>
        </w:rPr>
        <w:t>.</w:t>
      </w:r>
    </w:p>
    <w:p w14:paraId="3C64FB80" w14:textId="72109171" w:rsidR="0013582E" w:rsidRDefault="0013582E" w:rsidP="0013582E">
      <w:pPr>
        <w:pStyle w:val="P1"/>
      </w:pPr>
      <w:r w:rsidRPr="000F7242">
        <w:t xml:space="preserve">Schedule of </w:t>
      </w:r>
      <w:r w:rsidR="00401CC3">
        <w:t xml:space="preserve">Proposed Grid/PV Connection </w:t>
      </w:r>
      <w:r w:rsidRPr="000F7242">
        <w:t>Cables-Power</w:t>
      </w:r>
      <w:r>
        <w:t xml:space="preserve"> H</w:t>
      </w:r>
      <w:r w:rsidRPr="000F7242">
        <w:t>ouse</w:t>
      </w:r>
      <w:r>
        <w:t>:</w:t>
      </w:r>
    </w:p>
    <w:tbl>
      <w:tblPr>
        <w:tblStyle w:val="TablePOISED3"/>
        <w:tblW w:w="9270" w:type="dxa"/>
        <w:tblLayout w:type="fixed"/>
        <w:tblLook w:val="04A0" w:firstRow="1" w:lastRow="0" w:firstColumn="1" w:lastColumn="0" w:noHBand="0" w:noVBand="1"/>
      </w:tblPr>
      <w:tblGrid>
        <w:gridCol w:w="2880"/>
        <w:gridCol w:w="2250"/>
        <w:gridCol w:w="1170"/>
        <w:gridCol w:w="1890"/>
        <w:gridCol w:w="1080"/>
      </w:tblGrid>
      <w:tr w:rsidR="00A67F07" w:rsidRPr="00A20897" w14:paraId="71F06B6D" w14:textId="77777777" w:rsidTr="00441655">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62BD525C" w14:textId="77777777" w:rsidR="00A67F07" w:rsidRPr="009377F7" w:rsidRDefault="00A67F07" w:rsidP="003107C9">
            <w:pPr>
              <w:pStyle w:val="TableTextPOISED"/>
              <w:rPr>
                <w:rStyle w:val="Tabletext"/>
              </w:rPr>
            </w:pPr>
            <w:r w:rsidRPr="009377F7">
              <w:rPr>
                <w:rStyle w:val="Tabletext"/>
              </w:rPr>
              <w:t>From</w:t>
            </w:r>
          </w:p>
        </w:tc>
        <w:tc>
          <w:tcPr>
            <w:tcW w:w="2250" w:type="dxa"/>
            <w:hideMark/>
          </w:tcPr>
          <w:p w14:paraId="140D7189" w14:textId="77777777" w:rsidR="00A67F07" w:rsidRPr="009377F7" w:rsidRDefault="00A67F07" w:rsidP="003107C9">
            <w:pPr>
              <w:pStyle w:val="TableTextPOISED"/>
              <w:rPr>
                <w:rStyle w:val="Tabletext"/>
              </w:rPr>
            </w:pPr>
            <w:r w:rsidRPr="009377F7">
              <w:rPr>
                <w:rStyle w:val="Tabletext"/>
              </w:rPr>
              <w:t>To</w:t>
            </w:r>
          </w:p>
        </w:tc>
        <w:tc>
          <w:tcPr>
            <w:tcW w:w="1170" w:type="dxa"/>
            <w:hideMark/>
          </w:tcPr>
          <w:p w14:paraId="62C94DA3" w14:textId="77777777" w:rsidR="00A67F07" w:rsidRPr="009377F7" w:rsidRDefault="00A67F07" w:rsidP="003107C9">
            <w:pPr>
              <w:pStyle w:val="TableTextPOISED"/>
              <w:rPr>
                <w:rStyle w:val="Tabletext"/>
              </w:rPr>
            </w:pPr>
            <w:r w:rsidRPr="009377F7">
              <w:rPr>
                <w:rStyle w:val="Tabletext"/>
              </w:rPr>
              <w:t>No. of Runs</w:t>
            </w:r>
          </w:p>
        </w:tc>
        <w:tc>
          <w:tcPr>
            <w:tcW w:w="1890" w:type="dxa"/>
            <w:hideMark/>
          </w:tcPr>
          <w:p w14:paraId="5FB4613F" w14:textId="77777777" w:rsidR="00A67F07" w:rsidRPr="009377F7" w:rsidRDefault="00A67F07" w:rsidP="003107C9">
            <w:pPr>
              <w:pStyle w:val="TableTextPOISED"/>
              <w:rPr>
                <w:rStyle w:val="Tabletext"/>
                <w:lang w:val="en-US"/>
              </w:rPr>
            </w:pPr>
            <w:r w:rsidRPr="009377F7">
              <w:rPr>
                <w:rStyle w:val="Tabletext"/>
                <w:lang w:val="en-US"/>
              </w:rPr>
              <w:t>Proposed</w:t>
            </w:r>
            <w:r w:rsidRPr="009377F7">
              <w:rPr>
                <w:rStyle w:val="Tabletext"/>
                <w:lang w:val="en-US"/>
              </w:rPr>
              <w:br/>
              <w:t>Cable Size</w:t>
            </w:r>
            <w:r w:rsidRPr="009377F7">
              <w:rPr>
                <w:rStyle w:val="Tabletext"/>
                <w:lang w:val="en-US"/>
              </w:rPr>
              <w:br/>
              <w:t>(sq.mm)</w:t>
            </w:r>
          </w:p>
        </w:tc>
        <w:tc>
          <w:tcPr>
            <w:tcW w:w="1080" w:type="dxa"/>
            <w:hideMark/>
          </w:tcPr>
          <w:p w14:paraId="26039178" w14:textId="77777777" w:rsidR="00A67F07" w:rsidRPr="009377F7" w:rsidRDefault="00A67F07" w:rsidP="003107C9">
            <w:pPr>
              <w:pStyle w:val="TableTextPOISED"/>
              <w:rPr>
                <w:rStyle w:val="Tabletext"/>
              </w:rPr>
            </w:pPr>
            <w:r w:rsidRPr="009377F7">
              <w:rPr>
                <w:rStyle w:val="Tabletext"/>
              </w:rPr>
              <w:t xml:space="preserve">Length </w:t>
            </w:r>
            <w:r w:rsidRPr="009377F7">
              <w:rPr>
                <w:rStyle w:val="Tabletext"/>
              </w:rPr>
              <w:br/>
              <w:t>(M)</w:t>
            </w:r>
          </w:p>
        </w:tc>
      </w:tr>
      <w:tr w:rsidR="00A67F07" w:rsidRPr="00A20897" w14:paraId="5AB35D09" w14:textId="77777777" w:rsidTr="00441655">
        <w:trPr>
          <w:trHeight w:val="20"/>
        </w:trPr>
        <w:tc>
          <w:tcPr>
            <w:tcW w:w="2880" w:type="dxa"/>
            <w:noWrap/>
            <w:hideMark/>
          </w:tcPr>
          <w:p w14:paraId="2F5635B3" w14:textId="4F44FFAC" w:rsidR="00A67F07" w:rsidRPr="009377F7" w:rsidRDefault="00A67F07" w:rsidP="00A67F07">
            <w:pPr>
              <w:pStyle w:val="TableTextPOISED"/>
              <w:rPr>
                <w:rStyle w:val="Tabletext"/>
                <w:lang w:val="en-US"/>
              </w:rPr>
            </w:pPr>
            <w:r w:rsidRPr="009377F7">
              <w:rPr>
                <w:rStyle w:val="Tabletext"/>
                <w:lang w:val="en-US"/>
              </w:rPr>
              <w:t>Main LVDB (PH-FEEDER-RE)</w:t>
            </w:r>
          </w:p>
        </w:tc>
        <w:tc>
          <w:tcPr>
            <w:tcW w:w="2250" w:type="dxa"/>
            <w:noWrap/>
            <w:hideMark/>
          </w:tcPr>
          <w:p w14:paraId="1956ECAC" w14:textId="0ABEEDE9" w:rsidR="00A67F07" w:rsidRPr="009377F7" w:rsidRDefault="00A67F07" w:rsidP="00A67F07">
            <w:pPr>
              <w:pStyle w:val="TableTextPOISED"/>
              <w:rPr>
                <w:rStyle w:val="Tabletext"/>
              </w:rPr>
            </w:pPr>
            <w:r w:rsidRPr="009377F7">
              <w:rPr>
                <w:rStyle w:val="Tabletext"/>
              </w:rPr>
              <w:t>Powerhouse-PV</w:t>
            </w:r>
          </w:p>
        </w:tc>
        <w:tc>
          <w:tcPr>
            <w:tcW w:w="1170" w:type="dxa"/>
            <w:noWrap/>
            <w:hideMark/>
          </w:tcPr>
          <w:p w14:paraId="36C23164" w14:textId="61C44026" w:rsidR="00A67F07" w:rsidRPr="009377F7" w:rsidRDefault="00A67F07" w:rsidP="00A67F07">
            <w:pPr>
              <w:pStyle w:val="TableTextPOISED"/>
              <w:rPr>
                <w:rStyle w:val="Tabletext"/>
              </w:rPr>
            </w:pPr>
            <w:r w:rsidRPr="009377F7">
              <w:rPr>
                <w:rStyle w:val="Tabletext"/>
              </w:rPr>
              <w:t>1</w:t>
            </w:r>
          </w:p>
        </w:tc>
        <w:tc>
          <w:tcPr>
            <w:tcW w:w="1890" w:type="dxa"/>
            <w:noWrap/>
            <w:hideMark/>
          </w:tcPr>
          <w:p w14:paraId="52ED97ED" w14:textId="0FA99B8F" w:rsidR="00A67F07" w:rsidRPr="009377F7" w:rsidRDefault="00A67F07" w:rsidP="00A67F07">
            <w:pPr>
              <w:pStyle w:val="TableTextPOISED"/>
              <w:rPr>
                <w:rStyle w:val="Tabletext"/>
              </w:rPr>
            </w:pPr>
            <w:r w:rsidRPr="009377F7">
              <w:rPr>
                <w:rStyle w:val="Tabletext"/>
              </w:rPr>
              <w:t xml:space="preserve">4C x </w:t>
            </w:r>
            <w:r w:rsidR="00D34D2E">
              <w:rPr>
                <w:rStyle w:val="Tabletext"/>
              </w:rPr>
              <w:t>35</w:t>
            </w:r>
            <w:r w:rsidR="00D34D2E" w:rsidRPr="009377F7">
              <w:rPr>
                <w:rStyle w:val="Tabletext"/>
              </w:rPr>
              <w:t xml:space="preserve">  </w:t>
            </w:r>
          </w:p>
        </w:tc>
        <w:tc>
          <w:tcPr>
            <w:tcW w:w="1080" w:type="dxa"/>
            <w:noWrap/>
            <w:hideMark/>
          </w:tcPr>
          <w:p w14:paraId="7FEA4DB0" w14:textId="62535D33" w:rsidR="00A67F07" w:rsidRPr="009377F7" w:rsidRDefault="00D34D2E" w:rsidP="00A67F07">
            <w:pPr>
              <w:pStyle w:val="TableTextPOISED"/>
              <w:keepNext/>
              <w:rPr>
                <w:rStyle w:val="Tabletext"/>
              </w:rPr>
            </w:pPr>
            <w:r>
              <w:rPr>
                <w:rStyle w:val="Tabletext"/>
              </w:rPr>
              <w:t>25</w:t>
            </w:r>
          </w:p>
        </w:tc>
      </w:tr>
      <w:tr w:rsidR="00A67F07" w:rsidRPr="000A6BFD" w14:paraId="081547B4" w14:textId="77777777" w:rsidTr="00441655">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2E05051A" w14:textId="0682BBA8" w:rsidR="00A67F07" w:rsidRPr="009377F7" w:rsidRDefault="00D34D2E" w:rsidP="00A67F07">
            <w:pPr>
              <w:pStyle w:val="TableTextPOISED"/>
              <w:rPr>
                <w:rStyle w:val="Tabletext"/>
                <w:lang w:val="en-US"/>
              </w:rPr>
            </w:pPr>
            <w:r>
              <w:rPr>
                <w:rStyle w:val="Tabletext"/>
                <w:lang w:val="en-US"/>
              </w:rPr>
              <w:t>Distribution Box A-1</w:t>
            </w:r>
          </w:p>
        </w:tc>
        <w:tc>
          <w:tcPr>
            <w:tcW w:w="2250" w:type="dxa"/>
            <w:noWrap/>
          </w:tcPr>
          <w:p w14:paraId="11A18054" w14:textId="1D8382E1" w:rsidR="00A67F07" w:rsidRPr="009377F7" w:rsidRDefault="00D34D2E" w:rsidP="00A67F07">
            <w:pPr>
              <w:pStyle w:val="TableTextPOISED"/>
              <w:rPr>
                <w:rStyle w:val="Tabletext"/>
              </w:rPr>
            </w:pPr>
            <w:r>
              <w:t>Bandharu Parking GM</w:t>
            </w:r>
          </w:p>
        </w:tc>
        <w:tc>
          <w:tcPr>
            <w:tcW w:w="1170" w:type="dxa"/>
            <w:noWrap/>
          </w:tcPr>
          <w:p w14:paraId="7BC4CDBC" w14:textId="558F6A67" w:rsidR="00A67F07" w:rsidRPr="009377F7" w:rsidRDefault="00A67F07" w:rsidP="00A67F07">
            <w:pPr>
              <w:pStyle w:val="TableTextPOISED"/>
              <w:rPr>
                <w:rStyle w:val="Tabletext"/>
              </w:rPr>
            </w:pPr>
            <w:r w:rsidRPr="009377F7">
              <w:rPr>
                <w:rStyle w:val="Tabletext"/>
              </w:rPr>
              <w:t>1</w:t>
            </w:r>
          </w:p>
        </w:tc>
        <w:tc>
          <w:tcPr>
            <w:tcW w:w="1890" w:type="dxa"/>
            <w:noWrap/>
          </w:tcPr>
          <w:p w14:paraId="4815A07B" w14:textId="284C8716" w:rsidR="00A67F07" w:rsidRPr="009377F7" w:rsidRDefault="00A67F07" w:rsidP="00A67F07">
            <w:pPr>
              <w:pStyle w:val="TableTextPOISED"/>
              <w:rPr>
                <w:rStyle w:val="Tabletext"/>
              </w:rPr>
            </w:pPr>
            <w:r w:rsidRPr="009377F7">
              <w:t xml:space="preserve">4C x </w:t>
            </w:r>
            <w:r w:rsidR="00D34D2E">
              <w:t>35</w:t>
            </w:r>
          </w:p>
        </w:tc>
        <w:tc>
          <w:tcPr>
            <w:tcW w:w="1080" w:type="dxa"/>
            <w:noWrap/>
          </w:tcPr>
          <w:p w14:paraId="00BA59D7" w14:textId="2815A61E" w:rsidR="00A67F07" w:rsidRPr="009377F7" w:rsidRDefault="00D34D2E" w:rsidP="00A67F07">
            <w:pPr>
              <w:pStyle w:val="TableTextPOISED"/>
              <w:keepNext/>
              <w:rPr>
                <w:rStyle w:val="Tabletext"/>
              </w:rPr>
            </w:pPr>
            <w:r>
              <w:t>58</w:t>
            </w:r>
          </w:p>
        </w:tc>
      </w:tr>
      <w:tr w:rsidR="00D34D2E" w:rsidRPr="000A6BFD" w14:paraId="6C5AB989" w14:textId="77777777" w:rsidTr="00441655">
        <w:trPr>
          <w:trHeight w:val="20"/>
        </w:trPr>
        <w:tc>
          <w:tcPr>
            <w:tcW w:w="2880" w:type="dxa"/>
            <w:noWrap/>
          </w:tcPr>
          <w:p w14:paraId="308D3000" w14:textId="16787282" w:rsidR="00D34D2E" w:rsidRDefault="00D34D2E" w:rsidP="00A67F07">
            <w:pPr>
              <w:pStyle w:val="TableTextPOISED"/>
              <w:rPr>
                <w:rStyle w:val="Tabletext"/>
                <w:lang w:val="en-US"/>
              </w:rPr>
            </w:pPr>
            <w:r w:rsidRPr="009377F7">
              <w:rPr>
                <w:rStyle w:val="Tabletext"/>
                <w:lang w:val="en-US"/>
              </w:rPr>
              <w:t>Main LVDB (PH-FEEDER-</w:t>
            </w:r>
            <w:r>
              <w:rPr>
                <w:rStyle w:val="Tabletext"/>
                <w:lang w:val="en-US"/>
              </w:rPr>
              <w:t>C</w:t>
            </w:r>
            <w:r w:rsidRPr="009377F7">
              <w:rPr>
                <w:rStyle w:val="Tabletext"/>
                <w:lang w:val="en-US"/>
              </w:rPr>
              <w:t>)</w:t>
            </w:r>
          </w:p>
        </w:tc>
        <w:tc>
          <w:tcPr>
            <w:tcW w:w="2250" w:type="dxa"/>
            <w:noWrap/>
          </w:tcPr>
          <w:p w14:paraId="33773FA6" w14:textId="629D566F" w:rsidR="00D34D2E" w:rsidRDefault="00D34D2E" w:rsidP="00A67F07">
            <w:pPr>
              <w:pStyle w:val="TableTextPOISED"/>
            </w:pPr>
            <w:r>
              <w:rPr>
                <w:rStyle w:val="Tabletext"/>
                <w:lang w:val="en-US"/>
              </w:rPr>
              <w:t>Distribution Box C-1</w:t>
            </w:r>
          </w:p>
        </w:tc>
        <w:tc>
          <w:tcPr>
            <w:tcW w:w="1170" w:type="dxa"/>
            <w:noWrap/>
          </w:tcPr>
          <w:p w14:paraId="00D1A05F" w14:textId="4909C5DA" w:rsidR="00D34D2E" w:rsidRPr="009377F7" w:rsidRDefault="00D34D2E" w:rsidP="00A67F07">
            <w:pPr>
              <w:pStyle w:val="TableTextPOISED"/>
              <w:rPr>
                <w:rStyle w:val="Tabletext"/>
              </w:rPr>
            </w:pPr>
            <w:r>
              <w:rPr>
                <w:rStyle w:val="Tabletext"/>
              </w:rPr>
              <w:t>1</w:t>
            </w:r>
          </w:p>
        </w:tc>
        <w:tc>
          <w:tcPr>
            <w:tcW w:w="1890" w:type="dxa"/>
            <w:noWrap/>
          </w:tcPr>
          <w:p w14:paraId="0502008E" w14:textId="64C288AB" w:rsidR="00D34D2E" w:rsidRPr="009377F7" w:rsidRDefault="00D34D2E" w:rsidP="00A67F07">
            <w:pPr>
              <w:pStyle w:val="TableTextPOISED"/>
            </w:pPr>
            <w:r w:rsidRPr="009377F7">
              <w:t xml:space="preserve">4C x </w:t>
            </w:r>
            <w:r>
              <w:t>240</w:t>
            </w:r>
          </w:p>
        </w:tc>
        <w:tc>
          <w:tcPr>
            <w:tcW w:w="1080" w:type="dxa"/>
            <w:noWrap/>
          </w:tcPr>
          <w:p w14:paraId="38DC093A" w14:textId="101EBFF7" w:rsidR="00D34D2E" w:rsidRDefault="00D34D2E" w:rsidP="00A67F07">
            <w:pPr>
              <w:pStyle w:val="TableTextPOISED"/>
              <w:keepNext/>
            </w:pPr>
            <w:r>
              <w:t>416</w:t>
            </w:r>
          </w:p>
        </w:tc>
      </w:tr>
      <w:tr w:rsidR="00D34D2E" w:rsidRPr="000A6BFD" w14:paraId="3D84A239" w14:textId="77777777" w:rsidTr="00441655">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383490FF" w14:textId="25DEA3B9" w:rsidR="00D34D2E" w:rsidRDefault="00D34D2E" w:rsidP="00A67F07">
            <w:pPr>
              <w:pStyle w:val="TableTextPOISED"/>
              <w:rPr>
                <w:rStyle w:val="Tabletext"/>
                <w:lang w:val="en-US"/>
              </w:rPr>
            </w:pPr>
            <w:r>
              <w:rPr>
                <w:rStyle w:val="Tabletext"/>
                <w:lang w:val="en-US"/>
              </w:rPr>
              <w:t>Distribution Box C-5</w:t>
            </w:r>
          </w:p>
        </w:tc>
        <w:tc>
          <w:tcPr>
            <w:tcW w:w="2250" w:type="dxa"/>
            <w:noWrap/>
          </w:tcPr>
          <w:p w14:paraId="53AB5995" w14:textId="33A0D89B" w:rsidR="00D34D2E" w:rsidRDefault="00D34D2E" w:rsidP="00A67F07">
            <w:pPr>
              <w:pStyle w:val="TableTextPOISED"/>
            </w:pPr>
            <w:r>
              <w:rPr>
                <w:rStyle w:val="Tabletext"/>
                <w:lang w:val="en-US"/>
              </w:rPr>
              <w:t>Distribution Box C-6</w:t>
            </w:r>
          </w:p>
        </w:tc>
        <w:tc>
          <w:tcPr>
            <w:tcW w:w="1170" w:type="dxa"/>
            <w:noWrap/>
          </w:tcPr>
          <w:p w14:paraId="6F9885E3" w14:textId="3CA27512" w:rsidR="00D34D2E" w:rsidRPr="009377F7" w:rsidRDefault="00D34D2E" w:rsidP="00A67F07">
            <w:pPr>
              <w:pStyle w:val="TableTextPOISED"/>
              <w:rPr>
                <w:rStyle w:val="Tabletext"/>
              </w:rPr>
            </w:pPr>
            <w:r>
              <w:rPr>
                <w:rStyle w:val="Tabletext"/>
              </w:rPr>
              <w:t>1</w:t>
            </w:r>
          </w:p>
        </w:tc>
        <w:tc>
          <w:tcPr>
            <w:tcW w:w="1890" w:type="dxa"/>
            <w:noWrap/>
          </w:tcPr>
          <w:p w14:paraId="495550B9" w14:textId="2C586863" w:rsidR="00D34D2E" w:rsidRPr="009377F7" w:rsidRDefault="00D34D2E" w:rsidP="00A67F07">
            <w:pPr>
              <w:pStyle w:val="TableTextPOISED"/>
            </w:pPr>
            <w:r w:rsidRPr="009377F7">
              <w:t xml:space="preserve">4C x </w:t>
            </w:r>
            <w:r>
              <w:t>95</w:t>
            </w:r>
          </w:p>
        </w:tc>
        <w:tc>
          <w:tcPr>
            <w:tcW w:w="1080" w:type="dxa"/>
            <w:noWrap/>
          </w:tcPr>
          <w:p w14:paraId="69069B67" w14:textId="39F67E98" w:rsidR="00D34D2E" w:rsidRDefault="00D34D2E" w:rsidP="00A67F07">
            <w:pPr>
              <w:pStyle w:val="TableTextPOISED"/>
              <w:keepNext/>
            </w:pPr>
            <w:r>
              <w:t>66</w:t>
            </w:r>
          </w:p>
        </w:tc>
      </w:tr>
      <w:tr w:rsidR="00D34D2E" w:rsidRPr="000A6BFD" w14:paraId="0D8D5B50" w14:textId="77777777" w:rsidTr="00441655">
        <w:trPr>
          <w:trHeight w:val="20"/>
        </w:trPr>
        <w:tc>
          <w:tcPr>
            <w:tcW w:w="2880" w:type="dxa"/>
            <w:noWrap/>
          </w:tcPr>
          <w:p w14:paraId="24503C73" w14:textId="73C299D1" w:rsidR="00D34D2E" w:rsidRDefault="00D34D2E" w:rsidP="00D34D2E">
            <w:pPr>
              <w:pStyle w:val="TableTextPOISED"/>
              <w:rPr>
                <w:rStyle w:val="Tabletext"/>
                <w:lang w:val="en-US"/>
              </w:rPr>
            </w:pPr>
            <w:r>
              <w:rPr>
                <w:rStyle w:val="Tabletext"/>
                <w:lang w:val="en-US"/>
              </w:rPr>
              <w:lastRenderedPageBreak/>
              <w:t>Distribution Box C-6</w:t>
            </w:r>
          </w:p>
        </w:tc>
        <w:tc>
          <w:tcPr>
            <w:tcW w:w="2250" w:type="dxa"/>
            <w:noWrap/>
          </w:tcPr>
          <w:p w14:paraId="352BD627" w14:textId="41A6EAE0" w:rsidR="00D34D2E" w:rsidRDefault="00D34D2E" w:rsidP="00D34D2E">
            <w:pPr>
              <w:pStyle w:val="TableTextPOISED"/>
            </w:pPr>
            <w:r>
              <w:rPr>
                <w:rStyle w:val="Tabletext"/>
                <w:lang w:val="en-US"/>
              </w:rPr>
              <w:t>Distribution Box C-7</w:t>
            </w:r>
          </w:p>
        </w:tc>
        <w:tc>
          <w:tcPr>
            <w:tcW w:w="1170" w:type="dxa"/>
            <w:noWrap/>
          </w:tcPr>
          <w:p w14:paraId="6DC36FDB" w14:textId="4E2DFADC" w:rsidR="00D34D2E" w:rsidRPr="009377F7" w:rsidRDefault="00D34D2E" w:rsidP="00D34D2E">
            <w:pPr>
              <w:pStyle w:val="TableTextPOISED"/>
              <w:rPr>
                <w:rStyle w:val="Tabletext"/>
              </w:rPr>
            </w:pPr>
            <w:r>
              <w:rPr>
                <w:rStyle w:val="Tabletext"/>
              </w:rPr>
              <w:t>1</w:t>
            </w:r>
          </w:p>
        </w:tc>
        <w:tc>
          <w:tcPr>
            <w:tcW w:w="1890" w:type="dxa"/>
            <w:noWrap/>
          </w:tcPr>
          <w:p w14:paraId="7DA70EA7" w14:textId="54FD9932" w:rsidR="00D34D2E" w:rsidRPr="009377F7" w:rsidRDefault="00D34D2E" w:rsidP="00D34D2E">
            <w:pPr>
              <w:pStyle w:val="TableTextPOISED"/>
            </w:pPr>
            <w:r w:rsidRPr="009377F7">
              <w:t xml:space="preserve">4C x </w:t>
            </w:r>
            <w:r>
              <w:t>95</w:t>
            </w:r>
          </w:p>
        </w:tc>
        <w:tc>
          <w:tcPr>
            <w:tcW w:w="1080" w:type="dxa"/>
            <w:noWrap/>
          </w:tcPr>
          <w:p w14:paraId="0CEA24AB" w14:textId="0AF458FA" w:rsidR="00D34D2E" w:rsidRDefault="00D34D2E" w:rsidP="00D34D2E">
            <w:pPr>
              <w:pStyle w:val="TableTextPOISED"/>
              <w:keepNext/>
            </w:pPr>
            <w:r>
              <w:t>80</w:t>
            </w:r>
          </w:p>
        </w:tc>
      </w:tr>
      <w:tr w:rsidR="00D34D2E" w:rsidRPr="000A6BFD" w14:paraId="7F8CF2C9" w14:textId="77777777" w:rsidTr="00441655">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02F4BF78" w14:textId="156A0EC4" w:rsidR="00D34D2E" w:rsidRDefault="00D34D2E" w:rsidP="00D34D2E">
            <w:pPr>
              <w:pStyle w:val="TableTextPOISED"/>
              <w:rPr>
                <w:rStyle w:val="Tabletext"/>
                <w:lang w:val="en-US"/>
              </w:rPr>
            </w:pPr>
            <w:r>
              <w:rPr>
                <w:rStyle w:val="Tabletext"/>
                <w:lang w:val="en-US"/>
              </w:rPr>
              <w:t>Distribution Box C-7</w:t>
            </w:r>
          </w:p>
        </w:tc>
        <w:tc>
          <w:tcPr>
            <w:tcW w:w="2250" w:type="dxa"/>
            <w:noWrap/>
          </w:tcPr>
          <w:p w14:paraId="026202F0" w14:textId="43E0B25A" w:rsidR="00D34D2E" w:rsidRDefault="00466372" w:rsidP="00D34D2E">
            <w:pPr>
              <w:pStyle w:val="TableTextPOISED"/>
            </w:pPr>
            <w:r>
              <w:t>Preschool GM</w:t>
            </w:r>
          </w:p>
        </w:tc>
        <w:tc>
          <w:tcPr>
            <w:tcW w:w="1170" w:type="dxa"/>
            <w:noWrap/>
          </w:tcPr>
          <w:p w14:paraId="05176857" w14:textId="1E270B8D" w:rsidR="00D34D2E" w:rsidRPr="009377F7" w:rsidRDefault="00466372" w:rsidP="00D34D2E">
            <w:pPr>
              <w:pStyle w:val="TableTextPOISED"/>
              <w:rPr>
                <w:rStyle w:val="Tabletext"/>
              </w:rPr>
            </w:pPr>
            <w:r>
              <w:rPr>
                <w:rStyle w:val="Tabletext"/>
              </w:rPr>
              <w:t>1</w:t>
            </w:r>
          </w:p>
        </w:tc>
        <w:tc>
          <w:tcPr>
            <w:tcW w:w="1890" w:type="dxa"/>
            <w:noWrap/>
          </w:tcPr>
          <w:p w14:paraId="6E0A9017" w14:textId="27185416" w:rsidR="00D34D2E" w:rsidRPr="009377F7" w:rsidRDefault="00466372" w:rsidP="00D34D2E">
            <w:pPr>
              <w:pStyle w:val="TableTextPOISED"/>
            </w:pPr>
            <w:r w:rsidRPr="009377F7">
              <w:t xml:space="preserve">4C x </w:t>
            </w:r>
            <w:r>
              <w:t>95</w:t>
            </w:r>
          </w:p>
        </w:tc>
        <w:tc>
          <w:tcPr>
            <w:tcW w:w="1080" w:type="dxa"/>
            <w:noWrap/>
          </w:tcPr>
          <w:p w14:paraId="2646A74D" w14:textId="24B27B16" w:rsidR="00D34D2E" w:rsidRDefault="00466372" w:rsidP="00D34D2E">
            <w:pPr>
              <w:pStyle w:val="TableTextPOISED"/>
              <w:keepNext/>
            </w:pPr>
            <w:r>
              <w:t>85</w:t>
            </w:r>
          </w:p>
        </w:tc>
      </w:tr>
      <w:tr w:rsidR="00466372" w:rsidRPr="000A6BFD" w14:paraId="79A9CD73" w14:textId="77777777" w:rsidTr="00441655">
        <w:trPr>
          <w:trHeight w:val="20"/>
        </w:trPr>
        <w:tc>
          <w:tcPr>
            <w:tcW w:w="2880" w:type="dxa"/>
            <w:noWrap/>
          </w:tcPr>
          <w:p w14:paraId="6107F670" w14:textId="388B561A" w:rsidR="00466372" w:rsidRDefault="00466372" w:rsidP="00D34D2E">
            <w:pPr>
              <w:pStyle w:val="TableTextPOISED"/>
              <w:rPr>
                <w:rStyle w:val="Tabletext"/>
                <w:lang w:val="en-US"/>
              </w:rPr>
            </w:pPr>
            <w:r>
              <w:rPr>
                <w:rStyle w:val="Tabletext"/>
                <w:lang w:val="en-US"/>
              </w:rPr>
              <w:t xml:space="preserve">Step-down Trasfromer </w:t>
            </w:r>
          </w:p>
        </w:tc>
        <w:tc>
          <w:tcPr>
            <w:tcW w:w="2250" w:type="dxa"/>
            <w:noWrap/>
          </w:tcPr>
          <w:p w14:paraId="0986027A" w14:textId="4F05744D" w:rsidR="00466372" w:rsidRDefault="00466372" w:rsidP="00D34D2E">
            <w:pPr>
              <w:pStyle w:val="TableTextPOISED"/>
            </w:pPr>
            <w:r>
              <w:t>Gym GM</w:t>
            </w:r>
          </w:p>
        </w:tc>
        <w:tc>
          <w:tcPr>
            <w:tcW w:w="1170" w:type="dxa"/>
            <w:noWrap/>
          </w:tcPr>
          <w:p w14:paraId="7519C959" w14:textId="1F4BA004" w:rsidR="00466372" w:rsidRDefault="00466372" w:rsidP="00D34D2E">
            <w:pPr>
              <w:pStyle w:val="TableTextPOISED"/>
              <w:rPr>
                <w:rStyle w:val="Tabletext"/>
              </w:rPr>
            </w:pPr>
            <w:r>
              <w:rPr>
                <w:rStyle w:val="Tabletext"/>
              </w:rPr>
              <w:t>1</w:t>
            </w:r>
          </w:p>
        </w:tc>
        <w:tc>
          <w:tcPr>
            <w:tcW w:w="1890" w:type="dxa"/>
            <w:noWrap/>
          </w:tcPr>
          <w:p w14:paraId="794E6306" w14:textId="26D2AFA2" w:rsidR="00466372" w:rsidRPr="009377F7" w:rsidRDefault="00466372" w:rsidP="00D34D2E">
            <w:pPr>
              <w:pStyle w:val="TableTextPOISED"/>
            </w:pPr>
            <w:r w:rsidRPr="009377F7">
              <w:t xml:space="preserve">4C x </w:t>
            </w:r>
            <w:r>
              <w:t>120</w:t>
            </w:r>
          </w:p>
        </w:tc>
        <w:tc>
          <w:tcPr>
            <w:tcW w:w="1080" w:type="dxa"/>
            <w:noWrap/>
          </w:tcPr>
          <w:p w14:paraId="4F39DB95" w14:textId="0EE622CD" w:rsidR="00466372" w:rsidRDefault="00466372" w:rsidP="00D34D2E">
            <w:pPr>
              <w:pStyle w:val="TableTextPOISED"/>
              <w:keepNext/>
            </w:pPr>
            <w:r>
              <w:t>30</w:t>
            </w:r>
          </w:p>
        </w:tc>
      </w:tr>
      <w:tr w:rsidR="00466372" w:rsidRPr="000A6BFD" w14:paraId="554FC99E" w14:textId="77777777" w:rsidTr="00441655">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023BAB51" w14:textId="1E3899E2" w:rsidR="00466372" w:rsidRDefault="00466372" w:rsidP="00D34D2E">
            <w:pPr>
              <w:pStyle w:val="TableTextPOISED"/>
              <w:rPr>
                <w:rStyle w:val="Tabletext"/>
                <w:lang w:val="en-US"/>
              </w:rPr>
            </w:pPr>
            <w:r>
              <w:rPr>
                <w:rStyle w:val="Tabletext"/>
                <w:lang w:val="en-US"/>
              </w:rPr>
              <w:t>Step-down Trasfromer</w:t>
            </w:r>
          </w:p>
        </w:tc>
        <w:tc>
          <w:tcPr>
            <w:tcW w:w="2250" w:type="dxa"/>
            <w:noWrap/>
          </w:tcPr>
          <w:p w14:paraId="462803B0" w14:textId="7EC845E4" w:rsidR="00466372" w:rsidRDefault="00466372" w:rsidP="00D34D2E">
            <w:pPr>
              <w:pStyle w:val="TableTextPOISED"/>
            </w:pPr>
            <w:r>
              <w:rPr>
                <w:rStyle w:val="Tabletext"/>
                <w:lang w:val="en-US"/>
              </w:rPr>
              <w:t>Distribution Box D-9</w:t>
            </w:r>
          </w:p>
        </w:tc>
        <w:tc>
          <w:tcPr>
            <w:tcW w:w="1170" w:type="dxa"/>
            <w:noWrap/>
          </w:tcPr>
          <w:p w14:paraId="082258CD" w14:textId="642E349C" w:rsidR="00466372" w:rsidRDefault="00466372" w:rsidP="00D34D2E">
            <w:pPr>
              <w:pStyle w:val="TableTextPOISED"/>
              <w:rPr>
                <w:rStyle w:val="Tabletext"/>
              </w:rPr>
            </w:pPr>
            <w:r>
              <w:rPr>
                <w:rStyle w:val="Tabletext"/>
              </w:rPr>
              <w:t>1</w:t>
            </w:r>
          </w:p>
        </w:tc>
        <w:tc>
          <w:tcPr>
            <w:tcW w:w="1890" w:type="dxa"/>
            <w:noWrap/>
          </w:tcPr>
          <w:p w14:paraId="28B55D22" w14:textId="7E0FA3AE" w:rsidR="00466372" w:rsidRPr="009377F7" w:rsidRDefault="00466372" w:rsidP="00D34D2E">
            <w:pPr>
              <w:pStyle w:val="TableTextPOISED"/>
            </w:pPr>
            <w:r w:rsidRPr="009377F7">
              <w:t xml:space="preserve">4C x </w:t>
            </w:r>
            <w:r>
              <w:t>95</w:t>
            </w:r>
          </w:p>
        </w:tc>
        <w:tc>
          <w:tcPr>
            <w:tcW w:w="1080" w:type="dxa"/>
            <w:noWrap/>
          </w:tcPr>
          <w:p w14:paraId="50C29EB8" w14:textId="6A885F7F" w:rsidR="00466372" w:rsidRDefault="00466372" w:rsidP="00D34D2E">
            <w:pPr>
              <w:pStyle w:val="TableTextPOISED"/>
              <w:keepNext/>
            </w:pPr>
            <w:r>
              <w:t>130</w:t>
            </w:r>
          </w:p>
        </w:tc>
      </w:tr>
      <w:tr w:rsidR="00466372" w:rsidRPr="000A6BFD" w14:paraId="1670A442" w14:textId="77777777" w:rsidTr="00441655">
        <w:trPr>
          <w:trHeight w:val="20"/>
        </w:trPr>
        <w:tc>
          <w:tcPr>
            <w:tcW w:w="2880" w:type="dxa"/>
            <w:noWrap/>
          </w:tcPr>
          <w:p w14:paraId="17E8F8A6" w14:textId="4EE2D32D" w:rsidR="00466372" w:rsidRDefault="00466372" w:rsidP="00D34D2E">
            <w:pPr>
              <w:pStyle w:val="TableTextPOISED"/>
              <w:rPr>
                <w:rStyle w:val="Tabletext"/>
                <w:lang w:val="en-US"/>
              </w:rPr>
            </w:pPr>
            <w:r>
              <w:rPr>
                <w:rStyle w:val="Tabletext"/>
                <w:lang w:val="en-US"/>
              </w:rPr>
              <w:t>Distribution Box D-8</w:t>
            </w:r>
          </w:p>
        </w:tc>
        <w:tc>
          <w:tcPr>
            <w:tcW w:w="2250" w:type="dxa"/>
            <w:noWrap/>
          </w:tcPr>
          <w:p w14:paraId="5F97BB10" w14:textId="0674F1E7" w:rsidR="00466372" w:rsidRDefault="00466372" w:rsidP="00D34D2E">
            <w:pPr>
              <w:pStyle w:val="TableTextPOISED"/>
            </w:pPr>
            <w:r>
              <w:t>School Road GM</w:t>
            </w:r>
          </w:p>
        </w:tc>
        <w:tc>
          <w:tcPr>
            <w:tcW w:w="1170" w:type="dxa"/>
            <w:noWrap/>
          </w:tcPr>
          <w:p w14:paraId="5AF04EF2" w14:textId="4F70DB3F" w:rsidR="00466372" w:rsidRDefault="00466372" w:rsidP="00D34D2E">
            <w:pPr>
              <w:pStyle w:val="TableTextPOISED"/>
              <w:rPr>
                <w:rStyle w:val="Tabletext"/>
              </w:rPr>
            </w:pPr>
            <w:r>
              <w:rPr>
                <w:rStyle w:val="Tabletext"/>
              </w:rPr>
              <w:t>1</w:t>
            </w:r>
          </w:p>
        </w:tc>
        <w:tc>
          <w:tcPr>
            <w:tcW w:w="1890" w:type="dxa"/>
            <w:noWrap/>
          </w:tcPr>
          <w:p w14:paraId="5011769A" w14:textId="779C499E" w:rsidR="00466372" w:rsidRPr="009377F7" w:rsidRDefault="00466372" w:rsidP="00D34D2E">
            <w:pPr>
              <w:pStyle w:val="TableTextPOISED"/>
            </w:pPr>
            <w:r w:rsidRPr="009377F7">
              <w:t xml:space="preserve">4C x </w:t>
            </w:r>
            <w:r>
              <w:t>50</w:t>
            </w:r>
          </w:p>
        </w:tc>
        <w:tc>
          <w:tcPr>
            <w:tcW w:w="1080" w:type="dxa"/>
            <w:noWrap/>
          </w:tcPr>
          <w:p w14:paraId="48FFBFDF" w14:textId="2C8B2696" w:rsidR="00466372" w:rsidRDefault="00466372" w:rsidP="00D34D2E">
            <w:pPr>
              <w:pStyle w:val="TableTextPOISED"/>
              <w:keepNext/>
            </w:pPr>
            <w:r>
              <w:t>40</w:t>
            </w:r>
          </w:p>
        </w:tc>
      </w:tr>
      <w:tr w:rsidR="00466372" w:rsidRPr="000A6BFD" w14:paraId="2F253F37" w14:textId="77777777" w:rsidTr="00441655">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7A5A2E12" w14:textId="34A453F5" w:rsidR="00466372" w:rsidRDefault="00466372" w:rsidP="00D34D2E">
            <w:pPr>
              <w:pStyle w:val="TableTextPOISED"/>
              <w:rPr>
                <w:rStyle w:val="Tabletext"/>
                <w:lang w:val="en-US"/>
              </w:rPr>
            </w:pPr>
            <w:r>
              <w:rPr>
                <w:rStyle w:val="Tabletext"/>
                <w:lang w:val="en-US"/>
              </w:rPr>
              <w:t>Distribution Box D-7</w:t>
            </w:r>
          </w:p>
        </w:tc>
        <w:tc>
          <w:tcPr>
            <w:tcW w:w="2250" w:type="dxa"/>
            <w:noWrap/>
          </w:tcPr>
          <w:p w14:paraId="70A66E49" w14:textId="4D13B844" w:rsidR="00466372" w:rsidRDefault="00466372" w:rsidP="00D34D2E">
            <w:pPr>
              <w:pStyle w:val="TableTextPOISED"/>
            </w:pPr>
            <w:r>
              <w:t>Childrens Park GM</w:t>
            </w:r>
          </w:p>
        </w:tc>
        <w:tc>
          <w:tcPr>
            <w:tcW w:w="1170" w:type="dxa"/>
            <w:noWrap/>
          </w:tcPr>
          <w:p w14:paraId="3BE1C933" w14:textId="0890DE0D" w:rsidR="00466372" w:rsidRDefault="00466372" w:rsidP="00D34D2E">
            <w:pPr>
              <w:pStyle w:val="TableTextPOISED"/>
              <w:rPr>
                <w:rStyle w:val="Tabletext"/>
              </w:rPr>
            </w:pPr>
            <w:r>
              <w:rPr>
                <w:rStyle w:val="Tabletext"/>
              </w:rPr>
              <w:t>1</w:t>
            </w:r>
          </w:p>
        </w:tc>
        <w:tc>
          <w:tcPr>
            <w:tcW w:w="1890" w:type="dxa"/>
            <w:noWrap/>
          </w:tcPr>
          <w:p w14:paraId="5FF08BE8" w14:textId="28AC7427" w:rsidR="00466372" w:rsidRPr="009377F7" w:rsidRDefault="00466372" w:rsidP="00D34D2E">
            <w:pPr>
              <w:pStyle w:val="TableTextPOISED"/>
            </w:pPr>
            <w:r w:rsidRPr="009377F7">
              <w:t xml:space="preserve">4C x </w:t>
            </w:r>
            <w:r>
              <w:t>35</w:t>
            </w:r>
          </w:p>
        </w:tc>
        <w:tc>
          <w:tcPr>
            <w:tcW w:w="1080" w:type="dxa"/>
            <w:noWrap/>
          </w:tcPr>
          <w:p w14:paraId="2A343014" w14:textId="7F5E154C" w:rsidR="00466372" w:rsidRDefault="00466372" w:rsidP="00D34D2E">
            <w:pPr>
              <w:pStyle w:val="TableTextPOISED"/>
              <w:keepNext/>
            </w:pPr>
            <w:r>
              <w:t>42</w:t>
            </w:r>
          </w:p>
        </w:tc>
      </w:tr>
      <w:tr w:rsidR="00466372" w:rsidRPr="000A6BFD" w14:paraId="7956CF53" w14:textId="77777777" w:rsidTr="00441655">
        <w:trPr>
          <w:trHeight w:val="20"/>
        </w:trPr>
        <w:tc>
          <w:tcPr>
            <w:tcW w:w="2880" w:type="dxa"/>
            <w:noWrap/>
          </w:tcPr>
          <w:p w14:paraId="29388097" w14:textId="1E6739BA" w:rsidR="00466372" w:rsidRDefault="00466372" w:rsidP="005B08A8">
            <w:pPr>
              <w:pStyle w:val="TableTextPOISED"/>
              <w:ind w:left="0"/>
              <w:rPr>
                <w:rStyle w:val="Tabletext"/>
                <w:rFonts w:cs="Times New Roman"/>
                <w:lang w:val="en-US"/>
              </w:rPr>
            </w:pPr>
            <w:r w:rsidRPr="009377F7">
              <w:rPr>
                <w:rStyle w:val="Tabletext"/>
                <w:lang w:val="en-US"/>
              </w:rPr>
              <w:t>Main LVDB (PH-FEEDER-</w:t>
            </w:r>
            <w:r>
              <w:rPr>
                <w:rStyle w:val="Tabletext"/>
                <w:lang w:val="en-US"/>
              </w:rPr>
              <w:t>MT</w:t>
            </w:r>
            <w:r w:rsidRPr="009377F7">
              <w:rPr>
                <w:rStyle w:val="Tabletext"/>
                <w:lang w:val="en-US"/>
              </w:rPr>
              <w:t>)</w:t>
            </w:r>
          </w:p>
        </w:tc>
        <w:tc>
          <w:tcPr>
            <w:tcW w:w="2250" w:type="dxa"/>
            <w:noWrap/>
          </w:tcPr>
          <w:p w14:paraId="77A9D7DA" w14:textId="049B0B7C" w:rsidR="00466372" w:rsidRDefault="00466372" w:rsidP="00D34D2E">
            <w:pPr>
              <w:pStyle w:val="TableTextPOISED"/>
            </w:pPr>
            <w:r>
              <w:rPr>
                <w:rStyle w:val="Tabletext"/>
                <w:lang w:val="en-US"/>
              </w:rPr>
              <w:t>Step-up Trasfromer</w:t>
            </w:r>
          </w:p>
        </w:tc>
        <w:tc>
          <w:tcPr>
            <w:tcW w:w="1170" w:type="dxa"/>
            <w:noWrap/>
          </w:tcPr>
          <w:p w14:paraId="49CAAC79" w14:textId="16CB6FCF" w:rsidR="00466372" w:rsidRDefault="00466372" w:rsidP="00D34D2E">
            <w:pPr>
              <w:pStyle w:val="TableTextPOISED"/>
              <w:rPr>
                <w:rStyle w:val="Tabletext"/>
              </w:rPr>
            </w:pPr>
            <w:r>
              <w:rPr>
                <w:rStyle w:val="Tabletext"/>
              </w:rPr>
              <w:t>4</w:t>
            </w:r>
          </w:p>
        </w:tc>
        <w:tc>
          <w:tcPr>
            <w:tcW w:w="1890" w:type="dxa"/>
            <w:noWrap/>
          </w:tcPr>
          <w:p w14:paraId="7F47758B" w14:textId="164FDA1D" w:rsidR="00466372" w:rsidRPr="009377F7" w:rsidRDefault="00466372" w:rsidP="00D34D2E">
            <w:pPr>
              <w:pStyle w:val="TableTextPOISED"/>
            </w:pPr>
            <w:r>
              <w:t>1</w:t>
            </w:r>
            <w:r w:rsidRPr="009377F7">
              <w:t xml:space="preserve">C x </w:t>
            </w:r>
            <w:r>
              <w:t>400</w:t>
            </w:r>
          </w:p>
        </w:tc>
        <w:tc>
          <w:tcPr>
            <w:tcW w:w="1080" w:type="dxa"/>
            <w:noWrap/>
          </w:tcPr>
          <w:p w14:paraId="737562A8" w14:textId="17FDFB81" w:rsidR="00466372" w:rsidRDefault="00466372" w:rsidP="00D34D2E">
            <w:pPr>
              <w:pStyle w:val="TableTextPOISED"/>
              <w:keepNext/>
            </w:pPr>
            <w:r>
              <w:t>25</w:t>
            </w:r>
          </w:p>
        </w:tc>
      </w:tr>
      <w:tr w:rsidR="00466372" w:rsidRPr="000A6BFD" w14:paraId="473C45B2" w14:textId="77777777" w:rsidTr="00441655">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00FB831A" w14:textId="77777777" w:rsidR="00466372" w:rsidRDefault="00466372" w:rsidP="00D34D2E">
            <w:pPr>
              <w:pStyle w:val="TableTextPOISED"/>
              <w:rPr>
                <w:rStyle w:val="Tabletext"/>
                <w:lang w:val="en-US"/>
              </w:rPr>
            </w:pPr>
          </w:p>
        </w:tc>
        <w:tc>
          <w:tcPr>
            <w:tcW w:w="2250" w:type="dxa"/>
            <w:noWrap/>
          </w:tcPr>
          <w:p w14:paraId="4BE12907" w14:textId="77777777" w:rsidR="00466372" w:rsidRDefault="00466372" w:rsidP="00D34D2E">
            <w:pPr>
              <w:pStyle w:val="TableTextPOISED"/>
            </w:pPr>
          </w:p>
        </w:tc>
        <w:tc>
          <w:tcPr>
            <w:tcW w:w="1170" w:type="dxa"/>
            <w:noWrap/>
          </w:tcPr>
          <w:p w14:paraId="17EFCE4F" w14:textId="77777777" w:rsidR="00466372" w:rsidRDefault="00466372" w:rsidP="00D34D2E">
            <w:pPr>
              <w:pStyle w:val="TableTextPOISED"/>
              <w:rPr>
                <w:rStyle w:val="Tabletext"/>
              </w:rPr>
            </w:pPr>
          </w:p>
        </w:tc>
        <w:tc>
          <w:tcPr>
            <w:tcW w:w="1890" w:type="dxa"/>
            <w:noWrap/>
          </w:tcPr>
          <w:p w14:paraId="65CA66B1" w14:textId="77777777" w:rsidR="00466372" w:rsidRPr="009377F7" w:rsidRDefault="00466372" w:rsidP="00D34D2E">
            <w:pPr>
              <w:pStyle w:val="TableTextPOISED"/>
            </w:pPr>
          </w:p>
        </w:tc>
        <w:tc>
          <w:tcPr>
            <w:tcW w:w="1080" w:type="dxa"/>
            <w:noWrap/>
          </w:tcPr>
          <w:p w14:paraId="20D284C5" w14:textId="77777777" w:rsidR="00466372" w:rsidRDefault="00466372" w:rsidP="00D34D2E">
            <w:pPr>
              <w:pStyle w:val="TableTextPOISED"/>
              <w:keepNext/>
            </w:pPr>
          </w:p>
        </w:tc>
      </w:tr>
      <w:tr w:rsidR="00466372" w:rsidRPr="000A6BFD" w14:paraId="759BC6C4" w14:textId="77777777" w:rsidTr="00441655">
        <w:trPr>
          <w:trHeight w:val="20"/>
        </w:trPr>
        <w:tc>
          <w:tcPr>
            <w:tcW w:w="2880" w:type="dxa"/>
            <w:noWrap/>
          </w:tcPr>
          <w:p w14:paraId="15216811" w14:textId="0AA9F6CE" w:rsidR="00466372" w:rsidRDefault="00A54DCC" w:rsidP="00D34D2E">
            <w:pPr>
              <w:pStyle w:val="TableTextPOISED"/>
              <w:rPr>
                <w:rStyle w:val="Tabletext"/>
                <w:lang w:val="en-US"/>
              </w:rPr>
            </w:pPr>
            <w:r>
              <w:rPr>
                <w:rStyle w:val="Tabletext"/>
                <w:lang w:val="en-US"/>
              </w:rPr>
              <w:t>Step-up Trasfromer</w:t>
            </w:r>
          </w:p>
        </w:tc>
        <w:tc>
          <w:tcPr>
            <w:tcW w:w="2250" w:type="dxa"/>
            <w:noWrap/>
          </w:tcPr>
          <w:p w14:paraId="3DA20016" w14:textId="716C121E" w:rsidR="00466372" w:rsidRDefault="00A54DCC" w:rsidP="00D34D2E">
            <w:pPr>
              <w:pStyle w:val="TableTextPOISED"/>
            </w:pPr>
            <w:r>
              <w:rPr>
                <w:rStyle w:val="Tabletext"/>
                <w:lang w:val="en-US"/>
              </w:rPr>
              <w:t>Step-down Trasfromer</w:t>
            </w:r>
          </w:p>
        </w:tc>
        <w:tc>
          <w:tcPr>
            <w:tcW w:w="1170" w:type="dxa"/>
            <w:noWrap/>
          </w:tcPr>
          <w:p w14:paraId="0AEA1068" w14:textId="59FFF7B7" w:rsidR="00466372" w:rsidRDefault="00A54DCC" w:rsidP="00D34D2E">
            <w:pPr>
              <w:pStyle w:val="TableTextPOISED"/>
              <w:rPr>
                <w:rStyle w:val="Tabletext"/>
              </w:rPr>
            </w:pPr>
            <w:r>
              <w:rPr>
                <w:rStyle w:val="Tabletext"/>
              </w:rPr>
              <w:t>1</w:t>
            </w:r>
          </w:p>
        </w:tc>
        <w:tc>
          <w:tcPr>
            <w:tcW w:w="1890" w:type="dxa"/>
            <w:noWrap/>
          </w:tcPr>
          <w:p w14:paraId="5084130A" w14:textId="6A9FFC88" w:rsidR="00466372" w:rsidRPr="009377F7" w:rsidRDefault="00A54DCC" w:rsidP="00D34D2E">
            <w:pPr>
              <w:pStyle w:val="TableTextPOISED"/>
            </w:pPr>
            <w:r>
              <w:t>3</w:t>
            </w:r>
            <w:r w:rsidRPr="009377F7">
              <w:t xml:space="preserve">C x </w:t>
            </w:r>
            <w:r>
              <w:t>50</w:t>
            </w:r>
          </w:p>
        </w:tc>
        <w:tc>
          <w:tcPr>
            <w:tcW w:w="1080" w:type="dxa"/>
            <w:noWrap/>
          </w:tcPr>
          <w:p w14:paraId="75DB3561" w14:textId="30131982" w:rsidR="00466372" w:rsidRDefault="00A54DCC" w:rsidP="00D34D2E">
            <w:pPr>
              <w:pStyle w:val="TableTextPOISED"/>
              <w:keepNext/>
            </w:pPr>
            <w:r>
              <w:t>1000</w:t>
            </w:r>
          </w:p>
        </w:tc>
      </w:tr>
    </w:tbl>
    <w:p w14:paraId="5C29379E" w14:textId="65D10774" w:rsidR="0013582E" w:rsidRDefault="0013582E" w:rsidP="0013582E">
      <w:pPr>
        <w:pStyle w:val="Caption"/>
        <w:rPr>
          <w:rFonts w:cs="Arial"/>
          <w:i/>
          <w:u w:val="single"/>
        </w:rPr>
      </w:pPr>
      <w:bookmarkStart w:id="617" w:name="_Toc58227896"/>
      <w:r>
        <w:t xml:space="preserve">Table </w:t>
      </w:r>
      <w:r>
        <w:fldChar w:fldCharType="begin"/>
      </w:r>
      <w:r>
        <w:instrText xml:space="preserve"> STYLEREF 1 \s </w:instrText>
      </w:r>
      <w:r>
        <w:fldChar w:fldCharType="separate"/>
      </w:r>
      <w:r w:rsidR="003E0F18">
        <w:rPr>
          <w:noProof/>
        </w:rPr>
        <w:t>2</w:t>
      </w:r>
      <w:r>
        <w:fldChar w:fldCharType="end"/>
      </w:r>
      <w:r>
        <w:noBreakHyphen/>
      </w:r>
      <w:r>
        <w:fldChar w:fldCharType="begin"/>
      </w:r>
      <w:r>
        <w:instrText xml:space="preserve"> SEQ Table \* ARABIC \s 1 </w:instrText>
      </w:r>
      <w:r>
        <w:fldChar w:fldCharType="separate"/>
      </w:r>
      <w:r w:rsidR="003E0F18">
        <w:rPr>
          <w:noProof/>
        </w:rPr>
        <w:t>107</w:t>
      </w:r>
      <w:r>
        <w:fldChar w:fldCharType="end"/>
      </w:r>
      <w:r>
        <w:t xml:space="preserve">: </w:t>
      </w:r>
      <w:r w:rsidR="00A20897">
        <w:t>E17</w:t>
      </w:r>
      <w:r>
        <w:t xml:space="preserve"> - </w:t>
      </w:r>
      <w:r w:rsidRPr="0018607F">
        <w:t xml:space="preserve">Schedule of </w:t>
      </w:r>
      <w:r w:rsidR="00401CC3">
        <w:t xml:space="preserve">Proposed Grid/PV Connection </w:t>
      </w:r>
      <w:r w:rsidRPr="0018607F">
        <w:t>Cables Power House</w:t>
      </w:r>
      <w:bookmarkEnd w:id="617"/>
    </w:p>
    <w:p w14:paraId="23C4D275" w14:textId="77777777" w:rsidR="0013582E" w:rsidRDefault="0013582E" w:rsidP="0013582E">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13582E" w:rsidRPr="00A20897" w14:paraId="0C99E1A0" w14:textId="77777777" w:rsidTr="00441655">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50CAA719" w14:textId="77777777" w:rsidR="0013582E" w:rsidRPr="00A54DCC" w:rsidRDefault="0013582E" w:rsidP="00C2214F">
            <w:pPr>
              <w:pStyle w:val="TableTextPOISED"/>
              <w:rPr>
                <w:rStyle w:val="Tabletext"/>
              </w:rPr>
            </w:pPr>
            <w:r w:rsidRPr="00A54DCC">
              <w:rPr>
                <w:rStyle w:val="Tabletext"/>
              </w:rPr>
              <w:t>Item Description</w:t>
            </w:r>
          </w:p>
        </w:tc>
        <w:tc>
          <w:tcPr>
            <w:tcW w:w="1170" w:type="dxa"/>
          </w:tcPr>
          <w:p w14:paraId="097946B2" w14:textId="77777777" w:rsidR="0013582E" w:rsidRPr="00A54DCC" w:rsidRDefault="0013582E" w:rsidP="00C2214F">
            <w:pPr>
              <w:pStyle w:val="TableTextPOISED"/>
              <w:rPr>
                <w:rStyle w:val="Tabletext"/>
              </w:rPr>
            </w:pPr>
            <w:r w:rsidRPr="00A54DCC">
              <w:rPr>
                <w:rStyle w:val="Tabletext"/>
              </w:rPr>
              <w:t>Quantity (Nos.)</w:t>
            </w:r>
          </w:p>
        </w:tc>
      </w:tr>
      <w:tr w:rsidR="0013582E" w:rsidRPr="00A20897" w14:paraId="2F67D706" w14:textId="77777777" w:rsidTr="00441655">
        <w:trPr>
          <w:trHeight w:val="20"/>
        </w:trPr>
        <w:tc>
          <w:tcPr>
            <w:tcW w:w="8190" w:type="dxa"/>
            <w:noWrap/>
          </w:tcPr>
          <w:p w14:paraId="06716B21" w14:textId="77777777" w:rsidR="0013582E" w:rsidRPr="00A54DCC" w:rsidRDefault="0013582E" w:rsidP="00C2214F">
            <w:pPr>
              <w:pStyle w:val="TableTextPOISED"/>
              <w:rPr>
                <w:rStyle w:val="Tabletext"/>
                <w:lang w:val="en-US"/>
              </w:rPr>
            </w:pPr>
            <w:r w:rsidRPr="00A54DCC">
              <w:rPr>
                <w:rStyle w:val="Tabletext"/>
                <w:lang w:val="en-US"/>
              </w:rPr>
              <w:t>Replacement of Existing Distribution Box (DB)</w:t>
            </w:r>
          </w:p>
        </w:tc>
        <w:tc>
          <w:tcPr>
            <w:tcW w:w="1170" w:type="dxa"/>
          </w:tcPr>
          <w:p w14:paraId="482786B6" w14:textId="7F26A986" w:rsidR="0013582E" w:rsidRPr="00A54DCC" w:rsidRDefault="00D34D2E" w:rsidP="00C2214F">
            <w:pPr>
              <w:pStyle w:val="TableTextPOISED"/>
              <w:rPr>
                <w:rStyle w:val="Tabletext"/>
              </w:rPr>
            </w:pPr>
            <w:r w:rsidRPr="00A54DCC">
              <w:rPr>
                <w:rStyle w:val="Tabletext"/>
              </w:rPr>
              <w:t>7</w:t>
            </w:r>
          </w:p>
        </w:tc>
      </w:tr>
      <w:tr w:rsidR="0013582E" w:rsidRPr="00A20897" w14:paraId="281C91EC" w14:textId="77777777" w:rsidTr="00441655">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3DB0D207" w14:textId="77777777" w:rsidR="0013582E" w:rsidRPr="00A54DCC" w:rsidRDefault="0013582E" w:rsidP="00C2214F">
            <w:pPr>
              <w:pStyle w:val="TableTextPOISED"/>
              <w:rPr>
                <w:rStyle w:val="Tabletext"/>
                <w:lang w:val="en-US"/>
              </w:rPr>
            </w:pPr>
            <w:r w:rsidRPr="00A54DCC">
              <w:rPr>
                <w:rStyle w:val="Tabletext"/>
                <w:lang w:val="en-US"/>
              </w:rPr>
              <w:t>Modification of existing of Distribution Box (DB)</w:t>
            </w:r>
          </w:p>
        </w:tc>
        <w:tc>
          <w:tcPr>
            <w:tcW w:w="1170" w:type="dxa"/>
          </w:tcPr>
          <w:p w14:paraId="43763002" w14:textId="77777777" w:rsidR="0013582E" w:rsidRPr="00A54DCC" w:rsidRDefault="0013582E" w:rsidP="00C2214F">
            <w:pPr>
              <w:pStyle w:val="TableTextPOISED"/>
              <w:rPr>
                <w:rStyle w:val="Tabletext"/>
              </w:rPr>
            </w:pPr>
            <w:r w:rsidRPr="00A54DCC">
              <w:rPr>
                <w:rStyle w:val="Tabletext"/>
              </w:rPr>
              <w:t>-</w:t>
            </w:r>
          </w:p>
        </w:tc>
      </w:tr>
      <w:tr w:rsidR="00A54DCC" w:rsidRPr="00A20897" w14:paraId="40ED4F0F" w14:textId="77777777" w:rsidTr="00441655">
        <w:trPr>
          <w:trHeight w:val="20"/>
        </w:trPr>
        <w:tc>
          <w:tcPr>
            <w:tcW w:w="8190" w:type="dxa"/>
            <w:noWrap/>
          </w:tcPr>
          <w:p w14:paraId="33A7B6EA" w14:textId="54CFFA18" w:rsidR="00A54DCC" w:rsidRPr="00A54DCC" w:rsidRDefault="00A54DCC" w:rsidP="00A54DCC">
            <w:pPr>
              <w:pStyle w:val="TableTextPOISED"/>
              <w:rPr>
                <w:rStyle w:val="Tabletext"/>
                <w:lang w:val="en-US"/>
              </w:rPr>
            </w:pPr>
            <w:r>
              <w:rPr>
                <w:rStyle w:val="Tabletext"/>
                <w:lang w:val="en-US"/>
              </w:rPr>
              <w:t>Installation of 500kVA Step-up Transformer with 11kV Isolation switch</w:t>
            </w:r>
          </w:p>
        </w:tc>
        <w:tc>
          <w:tcPr>
            <w:tcW w:w="1170" w:type="dxa"/>
          </w:tcPr>
          <w:p w14:paraId="4420FF42" w14:textId="31DA9307" w:rsidR="00A54DCC" w:rsidRPr="00A54DCC" w:rsidRDefault="00A54DCC" w:rsidP="00A54DCC">
            <w:pPr>
              <w:pStyle w:val="TableTextPOISED"/>
              <w:rPr>
                <w:rStyle w:val="Tabletext"/>
              </w:rPr>
            </w:pPr>
            <w:r>
              <w:rPr>
                <w:rStyle w:val="Tabletext"/>
              </w:rPr>
              <w:t>1</w:t>
            </w:r>
          </w:p>
        </w:tc>
      </w:tr>
      <w:tr w:rsidR="00A54DCC" w:rsidRPr="00A20897" w14:paraId="249A21AB" w14:textId="77777777" w:rsidTr="00441655">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191027A1" w14:textId="132FDAA8" w:rsidR="00A54DCC" w:rsidRPr="00A54DCC" w:rsidRDefault="00A54DCC" w:rsidP="00A54DCC">
            <w:pPr>
              <w:pStyle w:val="TableTextPOISED"/>
              <w:rPr>
                <w:rStyle w:val="Tabletext"/>
                <w:lang w:val="en-US"/>
              </w:rPr>
            </w:pPr>
            <w:r>
              <w:rPr>
                <w:rStyle w:val="Tabletext"/>
                <w:lang w:val="en-US"/>
              </w:rPr>
              <w:t>Installation of 500kVA Package Substation with step-down Transformer, 11kVRMU and LVDB</w:t>
            </w:r>
          </w:p>
        </w:tc>
        <w:tc>
          <w:tcPr>
            <w:tcW w:w="1170" w:type="dxa"/>
          </w:tcPr>
          <w:p w14:paraId="1BCD0DE1" w14:textId="2BA4E5FD" w:rsidR="00A54DCC" w:rsidRPr="00A54DCC" w:rsidRDefault="00A54DCC" w:rsidP="00A54DCC">
            <w:pPr>
              <w:pStyle w:val="TableTextPOISED"/>
              <w:rPr>
                <w:rStyle w:val="Tabletext"/>
              </w:rPr>
            </w:pPr>
            <w:r>
              <w:rPr>
                <w:rStyle w:val="Tabletext"/>
              </w:rPr>
              <w:t>1</w:t>
            </w:r>
          </w:p>
        </w:tc>
      </w:tr>
      <w:tr w:rsidR="0013582E" w:rsidRPr="000A6BFD" w14:paraId="0D6507F0" w14:textId="77777777" w:rsidTr="00441655">
        <w:trPr>
          <w:trHeight w:val="20"/>
        </w:trPr>
        <w:tc>
          <w:tcPr>
            <w:tcW w:w="8190" w:type="dxa"/>
            <w:noWrap/>
          </w:tcPr>
          <w:p w14:paraId="6B16D25D" w14:textId="36AF933E" w:rsidR="0013582E" w:rsidRPr="00A54DCC" w:rsidRDefault="00D34D2E" w:rsidP="00C2214F">
            <w:pPr>
              <w:pStyle w:val="TableTextPOISED"/>
              <w:rPr>
                <w:rStyle w:val="Tabletext"/>
                <w:lang w:val="en-US"/>
              </w:rPr>
            </w:pPr>
            <w:r w:rsidRPr="00A54DCC">
              <w:rPr>
                <w:rStyle w:val="Tabletext"/>
                <w:lang w:val="en-US"/>
              </w:rPr>
              <w:t xml:space="preserve">Replacement of </w:t>
            </w:r>
            <w:r w:rsidR="0013582E" w:rsidRPr="00A54DCC">
              <w:rPr>
                <w:rStyle w:val="Tabletext"/>
                <w:lang w:val="en-US"/>
              </w:rPr>
              <w:t>Existing Main LV Distribution board in Power House</w:t>
            </w:r>
          </w:p>
        </w:tc>
        <w:tc>
          <w:tcPr>
            <w:tcW w:w="1170" w:type="dxa"/>
          </w:tcPr>
          <w:p w14:paraId="65912C80" w14:textId="77777777" w:rsidR="0013582E" w:rsidRPr="00A54DCC" w:rsidRDefault="0013582E" w:rsidP="00C2214F">
            <w:pPr>
              <w:pStyle w:val="TableTextPOISED"/>
              <w:keepNext/>
              <w:rPr>
                <w:rStyle w:val="Tabletext"/>
              </w:rPr>
            </w:pPr>
            <w:r w:rsidRPr="00A54DCC">
              <w:rPr>
                <w:rStyle w:val="Tabletext"/>
              </w:rPr>
              <w:t>1</w:t>
            </w:r>
          </w:p>
        </w:tc>
      </w:tr>
    </w:tbl>
    <w:p w14:paraId="77EE4911" w14:textId="1A35F299" w:rsidR="0013582E" w:rsidRDefault="0013582E" w:rsidP="0013582E">
      <w:pPr>
        <w:pStyle w:val="Caption"/>
      </w:pPr>
      <w:bookmarkStart w:id="618" w:name="_Toc58227897"/>
      <w:r>
        <w:t xml:space="preserve">Table </w:t>
      </w:r>
      <w:r>
        <w:fldChar w:fldCharType="begin"/>
      </w:r>
      <w:r>
        <w:instrText xml:space="preserve"> STYLEREF 1 \s </w:instrText>
      </w:r>
      <w:r>
        <w:fldChar w:fldCharType="separate"/>
      </w:r>
      <w:r w:rsidR="003E0F18">
        <w:rPr>
          <w:noProof/>
        </w:rPr>
        <w:t>2</w:t>
      </w:r>
      <w:r>
        <w:fldChar w:fldCharType="end"/>
      </w:r>
      <w:r>
        <w:noBreakHyphen/>
      </w:r>
      <w:r>
        <w:fldChar w:fldCharType="begin"/>
      </w:r>
      <w:r>
        <w:instrText xml:space="preserve"> SEQ Table \* ARABIC \s 1 </w:instrText>
      </w:r>
      <w:r>
        <w:fldChar w:fldCharType="separate"/>
      </w:r>
      <w:r w:rsidR="003E0F18">
        <w:rPr>
          <w:noProof/>
        </w:rPr>
        <w:t>109</w:t>
      </w:r>
      <w:r>
        <w:fldChar w:fldCharType="end"/>
      </w:r>
      <w:r>
        <w:t xml:space="preserve">: </w:t>
      </w:r>
      <w:r w:rsidR="00A20897">
        <w:t>E17</w:t>
      </w:r>
      <w:r>
        <w:t xml:space="preserve"> - </w:t>
      </w:r>
      <w:r w:rsidRPr="0018607F">
        <w:t>Grid Upgradation</w:t>
      </w:r>
      <w:bookmarkEnd w:id="618"/>
    </w:p>
    <w:p w14:paraId="40BC0510" w14:textId="77777777" w:rsidR="00920AC5" w:rsidRDefault="00920AC5" w:rsidP="00920AC5">
      <w:pPr>
        <w:sectPr w:rsidR="00920AC5" w:rsidSect="00515A54">
          <w:headerReference w:type="default" r:id="rId49"/>
          <w:footerReference w:type="default" r:id="rId50"/>
          <w:pgSz w:w="11906" w:h="16838"/>
          <w:pgMar w:top="1276" w:right="1022" w:bottom="1411" w:left="851" w:header="709" w:footer="708" w:gutter="0"/>
          <w:cols w:space="708"/>
          <w:docGrid w:linePitch="360"/>
        </w:sectPr>
      </w:pPr>
    </w:p>
    <w:p w14:paraId="081B0A10" w14:textId="0ACB0BD3" w:rsidR="00920AC5" w:rsidRPr="004308EC" w:rsidRDefault="00920AC5" w:rsidP="00920AC5">
      <w:pPr>
        <w:pStyle w:val="Heading2"/>
      </w:pPr>
      <w:bookmarkStart w:id="619" w:name="_Toc483262332"/>
      <w:bookmarkStart w:id="620" w:name="_Toc62507609"/>
      <w:r w:rsidRPr="00920AC5">
        <w:rPr>
          <w:lang w:val="en-US"/>
        </w:rPr>
        <w:lastRenderedPageBreak/>
        <w:t>E18 Hulhudhuffaaru</w:t>
      </w:r>
      <w:bookmarkEnd w:id="619"/>
      <w:r w:rsidRPr="00920AC5">
        <w:t xml:space="preserve"> </w:t>
      </w:r>
      <w:r w:rsidRPr="00D17FA5">
        <w:t>Island</w:t>
      </w:r>
      <w:bookmarkEnd w:id="620"/>
    </w:p>
    <w:p w14:paraId="430D1F94" w14:textId="77777777" w:rsidR="00920AC5" w:rsidRDefault="00920AC5" w:rsidP="00920AC5">
      <w:pPr>
        <w:pStyle w:val="E1"/>
      </w:pPr>
      <w:r w:rsidRPr="00920AC5">
        <w:rPr>
          <w:lang w:val="en-US"/>
        </w:rPr>
        <w:t>The Hulhudhuffaaru is one of the inhabited islands of Raa Atoll. Hulhudhuffaaru was an uninhabited island until 1995 when it was officially declared as inhabited after relocating the people of two other smaller islands in Raa Atoll - Ungulu and Undoodhoo - to this island. Under a government-financed project, the people left their former islands with the hope of better basic facilities such as education and health care, harbor, etc. when they move to a bigger island with a bigger population than before. It stretches over 1,625 meters in length at a width of 450 meters. The island is 184 km away from Male. The central part of the island is mostly urbanized. The size of local harbor is 214m (L) x 66m (W) x 5m (D). There is no facility to unload entire containers in this island. Need to bring in special vehicles and machinery to unload and transport the containers from Male’. There are local companies in Male’ who can handle logistics involving transportation and clearing of full containers</w:t>
      </w:r>
      <w:r w:rsidRPr="005D07DC">
        <w:t xml:space="preserve">. </w:t>
      </w:r>
    </w:p>
    <w:p w14:paraId="105DB3B9" w14:textId="50114EE9" w:rsidR="00920AC5" w:rsidRDefault="00920AC5" w:rsidP="00920AC5">
      <w:pPr>
        <w:pStyle w:val="E1"/>
      </w:pPr>
      <w:r>
        <w:t>The general data of the island is shown in the following table:</w:t>
      </w:r>
    </w:p>
    <w:tbl>
      <w:tblPr>
        <w:tblStyle w:val="TablePOISED3"/>
        <w:tblW w:w="0" w:type="auto"/>
        <w:tblLook w:val="04A0" w:firstRow="1" w:lastRow="0" w:firstColumn="1" w:lastColumn="0" w:noHBand="0" w:noVBand="1"/>
      </w:tblPr>
      <w:tblGrid>
        <w:gridCol w:w="4428"/>
        <w:gridCol w:w="4463"/>
      </w:tblGrid>
      <w:tr w:rsidR="00920AC5" w:rsidRPr="00502AF4" w14:paraId="6B360F90" w14:textId="77777777" w:rsidTr="007E3539">
        <w:trPr>
          <w:cnfStyle w:val="100000000000" w:firstRow="1" w:lastRow="0" w:firstColumn="0" w:lastColumn="0" w:oddVBand="0" w:evenVBand="0" w:oddHBand="0" w:evenHBand="0" w:firstRowFirstColumn="0" w:firstRowLastColumn="0" w:lastRowFirstColumn="0" w:lastRowLastColumn="0"/>
        </w:trPr>
        <w:tc>
          <w:tcPr>
            <w:tcW w:w="4428" w:type="dxa"/>
          </w:tcPr>
          <w:p w14:paraId="75C4849D" w14:textId="77777777" w:rsidR="00920AC5" w:rsidRPr="005A41D3" w:rsidRDefault="00920AC5" w:rsidP="007E3539">
            <w:pPr>
              <w:pStyle w:val="TableTextPOISED"/>
              <w:rPr>
                <w:rStyle w:val="Tabletext"/>
                <w:lang w:val="en-US" w:eastAsia="en-US"/>
              </w:rPr>
            </w:pPr>
            <w:r w:rsidRPr="008215A8">
              <w:rPr>
                <w:rStyle w:val="Tabletext"/>
                <w:lang w:val="en-US"/>
              </w:rPr>
              <w:t>Island code, name</w:t>
            </w:r>
          </w:p>
        </w:tc>
        <w:tc>
          <w:tcPr>
            <w:tcW w:w="4463" w:type="dxa"/>
          </w:tcPr>
          <w:p w14:paraId="0F207506" w14:textId="77777777" w:rsidR="00920AC5" w:rsidRPr="005A41D3" w:rsidRDefault="00920AC5" w:rsidP="007E3539">
            <w:pPr>
              <w:pStyle w:val="TableTextPOISED"/>
              <w:rPr>
                <w:rStyle w:val="Tabletext"/>
                <w:lang w:val="en-US"/>
              </w:rPr>
            </w:pPr>
            <w:r w:rsidRPr="00D11754">
              <w:rPr>
                <w:lang w:val="en-GB"/>
              </w:rPr>
              <w:t>E01 Alifushi</w:t>
            </w:r>
          </w:p>
        </w:tc>
      </w:tr>
      <w:tr w:rsidR="00920AC5" w:rsidRPr="00502AF4" w14:paraId="236E629E" w14:textId="77777777" w:rsidTr="007E3539">
        <w:tc>
          <w:tcPr>
            <w:tcW w:w="4428" w:type="dxa"/>
          </w:tcPr>
          <w:p w14:paraId="140003D9" w14:textId="77777777" w:rsidR="00920AC5" w:rsidRPr="005A41D3" w:rsidRDefault="00920AC5" w:rsidP="007E3539">
            <w:pPr>
              <w:pStyle w:val="TableTextPOISED"/>
              <w:rPr>
                <w:rStyle w:val="Tabletext"/>
                <w:lang w:val="en-US" w:eastAsia="en-US"/>
              </w:rPr>
            </w:pPr>
            <w:r w:rsidRPr="008215A8">
              <w:rPr>
                <w:rStyle w:val="Tabletext"/>
                <w:lang w:val="en-US"/>
              </w:rPr>
              <w:t>Atoll name</w:t>
            </w:r>
          </w:p>
        </w:tc>
        <w:tc>
          <w:tcPr>
            <w:tcW w:w="4463" w:type="dxa"/>
          </w:tcPr>
          <w:p w14:paraId="5FA04B1C" w14:textId="77777777" w:rsidR="00920AC5" w:rsidRPr="005A41D3" w:rsidRDefault="00920AC5" w:rsidP="007E3539">
            <w:pPr>
              <w:pStyle w:val="TableTextPOISED"/>
              <w:rPr>
                <w:rStyle w:val="Tabletext"/>
                <w:lang w:val="en-US"/>
              </w:rPr>
            </w:pPr>
            <w:r>
              <w:rPr>
                <w:rStyle w:val="Tabletext"/>
                <w:lang w:val="en-US"/>
              </w:rPr>
              <w:t>Raa</w:t>
            </w:r>
          </w:p>
        </w:tc>
      </w:tr>
      <w:tr w:rsidR="00920AC5" w:rsidRPr="00502AF4" w14:paraId="384EBA88" w14:textId="77777777" w:rsidTr="007E3539">
        <w:trPr>
          <w:cnfStyle w:val="000000010000" w:firstRow="0" w:lastRow="0" w:firstColumn="0" w:lastColumn="0" w:oddVBand="0" w:evenVBand="0" w:oddHBand="0" w:evenHBand="1" w:firstRowFirstColumn="0" w:firstRowLastColumn="0" w:lastRowFirstColumn="0" w:lastRowLastColumn="0"/>
        </w:trPr>
        <w:tc>
          <w:tcPr>
            <w:tcW w:w="4428" w:type="dxa"/>
          </w:tcPr>
          <w:p w14:paraId="5CC9FB06" w14:textId="77777777" w:rsidR="00920AC5" w:rsidRPr="005A41D3" w:rsidRDefault="00920AC5" w:rsidP="007E3539">
            <w:pPr>
              <w:pStyle w:val="TableTextPOISED"/>
              <w:rPr>
                <w:rStyle w:val="Tabletext"/>
                <w:lang w:val="en-US" w:eastAsia="en-US"/>
              </w:rPr>
            </w:pPr>
            <w:r w:rsidRPr="008215A8">
              <w:rPr>
                <w:rStyle w:val="Tabletext"/>
                <w:lang w:val="en-US"/>
              </w:rPr>
              <w:t xml:space="preserve">Utility </w:t>
            </w:r>
          </w:p>
        </w:tc>
        <w:tc>
          <w:tcPr>
            <w:tcW w:w="4463" w:type="dxa"/>
          </w:tcPr>
          <w:p w14:paraId="4BAFF4CA" w14:textId="77777777" w:rsidR="00920AC5" w:rsidRPr="005A41D3" w:rsidRDefault="00920AC5" w:rsidP="007E3539">
            <w:pPr>
              <w:pStyle w:val="TableTextPOISED"/>
              <w:rPr>
                <w:rStyle w:val="Tabletext"/>
                <w:lang w:val="en-US"/>
              </w:rPr>
            </w:pPr>
            <w:r w:rsidRPr="005A41D3">
              <w:rPr>
                <w:rStyle w:val="Tabletext"/>
                <w:lang w:val="en-US"/>
              </w:rPr>
              <w:t>FENAKA</w:t>
            </w:r>
          </w:p>
        </w:tc>
      </w:tr>
      <w:tr w:rsidR="00920AC5" w:rsidRPr="00502AF4" w14:paraId="0DA23C32" w14:textId="77777777" w:rsidTr="007E3539">
        <w:tc>
          <w:tcPr>
            <w:tcW w:w="4428" w:type="dxa"/>
          </w:tcPr>
          <w:p w14:paraId="3F56C262" w14:textId="77777777" w:rsidR="00920AC5" w:rsidRPr="005A41D3" w:rsidRDefault="00920AC5" w:rsidP="007E3539">
            <w:pPr>
              <w:pStyle w:val="TableTextPOISED"/>
              <w:rPr>
                <w:rStyle w:val="Tabletext"/>
                <w:lang w:val="en-US" w:eastAsia="en-US"/>
              </w:rPr>
            </w:pPr>
            <w:r w:rsidRPr="008215A8">
              <w:rPr>
                <w:rStyle w:val="Tabletext"/>
                <w:lang w:val="en-US"/>
              </w:rPr>
              <w:t>GPS coordinates</w:t>
            </w:r>
          </w:p>
        </w:tc>
        <w:tc>
          <w:tcPr>
            <w:tcW w:w="4463" w:type="dxa"/>
          </w:tcPr>
          <w:p w14:paraId="7E6BEE4F" w14:textId="13E80707" w:rsidR="00920AC5" w:rsidRPr="005A41D3" w:rsidRDefault="00920AC5" w:rsidP="007E3539">
            <w:pPr>
              <w:pStyle w:val="TableTextPOISED"/>
              <w:rPr>
                <w:rStyle w:val="Tabletext"/>
                <w:highlight w:val="yellow"/>
                <w:lang w:val="en-US"/>
              </w:rPr>
            </w:pPr>
            <w:r w:rsidRPr="00920AC5">
              <w:rPr>
                <w:lang w:val="en-GB"/>
              </w:rPr>
              <w:t>5°45'47.60" N  73°00'44.97" E</w:t>
            </w:r>
          </w:p>
        </w:tc>
      </w:tr>
      <w:tr w:rsidR="00920AC5" w:rsidRPr="00502AF4" w14:paraId="3D5856E5" w14:textId="77777777" w:rsidTr="007E3539">
        <w:trPr>
          <w:cnfStyle w:val="000000010000" w:firstRow="0" w:lastRow="0" w:firstColumn="0" w:lastColumn="0" w:oddVBand="0" w:evenVBand="0" w:oddHBand="0" w:evenHBand="1" w:firstRowFirstColumn="0" w:firstRowLastColumn="0" w:lastRowFirstColumn="0" w:lastRowLastColumn="0"/>
        </w:trPr>
        <w:tc>
          <w:tcPr>
            <w:tcW w:w="4428" w:type="dxa"/>
          </w:tcPr>
          <w:p w14:paraId="23EC086E" w14:textId="77777777" w:rsidR="00920AC5" w:rsidRPr="005A41D3" w:rsidRDefault="00920AC5" w:rsidP="007E3539">
            <w:pPr>
              <w:pStyle w:val="TableTextPOISED"/>
              <w:rPr>
                <w:rStyle w:val="Tabletext"/>
                <w:lang w:val="en-US" w:eastAsia="en-US"/>
              </w:rPr>
            </w:pPr>
            <w:r w:rsidRPr="008215A8">
              <w:rPr>
                <w:rStyle w:val="Tabletext"/>
                <w:lang w:val="en-US"/>
              </w:rPr>
              <w:t>I</w:t>
            </w:r>
            <w:r w:rsidRPr="00397279">
              <w:rPr>
                <w:rStyle w:val="Tabletext"/>
                <w:lang w:val="en-US"/>
              </w:rPr>
              <w:t>nhabitants (approx.)</w:t>
            </w:r>
          </w:p>
        </w:tc>
        <w:tc>
          <w:tcPr>
            <w:tcW w:w="4463" w:type="dxa"/>
          </w:tcPr>
          <w:p w14:paraId="310C3BA1" w14:textId="29900A7C" w:rsidR="00920AC5" w:rsidRPr="005A41D3" w:rsidRDefault="00920AC5" w:rsidP="007E3539">
            <w:pPr>
              <w:pStyle w:val="TableTextPOISED"/>
              <w:rPr>
                <w:rStyle w:val="Tabletext"/>
                <w:lang w:val="en-US"/>
              </w:rPr>
            </w:pPr>
            <w:r>
              <w:rPr>
                <w:rStyle w:val="Tabletext"/>
                <w:lang w:val="en-US"/>
              </w:rPr>
              <w:t>1474</w:t>
            </w:r>
          </w:p>
        </w:tc>
      </w:tr>
      <w:tr w:rsidR="00920AC5" w:rsidRPr="00502AF4" w14:paraId="3017D85D" w14:textId="77777777" w:rsidTr="007E3539">
        <w:tc>
          <w:tcPr>
            <w:tcW w:w="4428" w:type="dxa"/>
          </w:tcPr>
          <w:p w14:paraId="010A6D01" w14:textId="77777777" w:rsidR="00920AC5" w:rsidRPr="005A41D3" w:rsidRDefault="00920AC5" w:rsidP="007E3539">
            <w:pPr>
              <w:pStyle w:val="TableTextPOISED"/>
              <w:rPr>
                <w:rStyle w:val="Tabletext"/>
                <w:lang w:val="en-US" w:eastAsia="en-US"/>
              </w:rPr>
            </w:pPr>
            <w:r w:rsidRPr="008215A8">
              <w:rPr>
                <w:rStyle w:val="Tabletext"/>
                <w:lang w:val="en-US"/>
              </w:rPr>
              <w:t>Harbour type</w:t>
            </w:r>
          </w:p>
        </w:tc>
        <w:tc>
          <w:tcPr>
            <w:tcW w:w="4463" w:type="dxa"/>
          </w:tcPr>
          <w:p w14:paraId="080482BA" w14:textId="235A6812" w:rsidR="00920AC5" w:rsidRPr="00D2275F" w:rsidRDefault="00920AC5" w:rsidP="007E3539">
            <w:pPr>
              <w:pStyle w:val="TableTextPOISED"/>
              <w:rPr>
                <w:rStyle w:val="Tabletext"/>
                <w:lang w:val="es-ES"/>
              </w:rPr>
            </w:pPr>
            <w:r w:rsidRPr="005A41D3">
              <w:rPr>
                <w:rStyle w:val="Tabletext"/>
                <w:lang w:val="en-US"/>
              </w:rPr>
              <w:t>Harbour</w:t>
            </w:r>
            <w:r>
              <w:rPr>
                <w:rStyle w:val="Tabletext"/>
                <w:lang w:val="en-US"/>
              </w:rPr>
              <w:t xml:space="preserve"> </w:t>
            </w:r>
            <w:r w:rsidRPr="00920AC5">
              <w:rPr>
                <w:lang w:val="es-ES"/>
              </w:rPr>
              <w:t>214x66x5 (m)</w:t>
            </w:r>
            <w:r>
              <w:rPr>
                <w:lang w:val="es-ES"/>
              </w:rPr>
              <w:t>18</w:t>
            </w:r>
          </w:p>
        </w:tc>
      </w:tr>
    </w:tbl>
    <w:p w14:paraId="1DD42F02" w14:textId="72FDDC2C" w:rsidR="00920AC5" w:rsidRDefault="00920AC5" w:rsidP="00920AC5">
      <w:pPr>
        <w:pStyle w:val="Caption"/>
        <w:jc w:val="center"/>
      </w:pPr>
      <w:bookmarkStart w:id="621" w:name="_Toc58227898"/>
      <w:r w:rsidRPr="0057665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4</w:t>
      </w:r>
      <w:r>
        <w:fldChar w:fldCharType="end"/>
      </w:r>
      <w:r w:rsidRPr="00576651">
        <w:t xml:space="preserve">: </w:t>
      </w:r>
      <w:r>
        <w:t>E18 -</w:t>
      </w:r>
      <w:r w:rsidRPr="00576651">
        <w:t xml:space="preserve"> Island identification and general data</w:t>
      </w:r>
      <w:bookmarkEnd w:id="621"/>
    </w:p>
    <w:p w14:paraId="701C18EF" w14:textId="77777777" w:rsidR="00920AC5" w:rsidRDefault="00920AC5" w:rsidP="00920AC5">
      <w:pPr>
        <w:spacing w:after="200" w:line="276" w:lineRule="auto"/>
        <w:jc w:val="both"/>
      </w:pPr>
      <w:r>
        <w:t>A map of the island and location of the buildings with available roof and powerhose is provided in the next figure.</w:t>
      </w:r>
    </w:p>
    <w:p w14:paraId="00F569AC" w14:textId="04581DFB" w:rsidR="00920AC5" w:rsidRDefault="00920AC5" w:rsidP="00920AC5">
      <w:pPr>
        <w:spacing w:after="200" w:line="276" w:lineRule="auto"/>
        <w:jc w:val="center"/>
      </w:pPr>
      <w:r w:rsidRPr="00D500CF">
        <w:rPr>
          <w:rFonts w:cs="Arial"/>
          <w:b/>
          <w:noProof/>
          <w:sz w:val="24"/>
          <w:lang w:eastAsia="en-GB"/>
        </w:rPr>
        <w:drawing>
          <wp:inline distT="0" distB="0" distL="0" distR="0" wp14:anchorId="6B036D6D" wp14:editId="6147EE8D">
            <wp:extent cx="5416647" cy="3177766"/>
            <wp:effectExtent l="0" t="0" r="0" b="0"/>
            <wp:docPr id="55"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E18.jpg"/>
                    <pic:cNvPicPr/>
                  </pic:nvPicPr>
                  <pic:blipFill rotWithShape="1">
                    <a:blip r:embed="rId51" cstate="email">
                      <a:extLst>
                        <a:ext uri="{28A0092B-C50C-407E-A947-70E740481C1C}">
                          <a14:useLocalDpi xmlns:a14="http://schemas.microsoft.com/office/drawing/2010/main"/>
                        </a:ext>
                      </a:extLst>
                    </a:blip>
                    <a:srcRect/>
                    <a:stretch/>
                  </pic:blipFill>
                  <pic:spPr bwMode="auto">
                    <a:xfrm>
                      <a:off x="0" y="0"/>
                      <a:ext cx="5437688" cy="3190110"/>
                    </a:xfrm>
                    <a:prstGeom prst="rect">
                      <a:avLst/>
                    </a:prstGeom>
                    <a:ln>
                      <a:noFill/>
                    </a:ln>
                    <a:extLst>
                      <a:ext uri="{53640926-AAD7-44D8-BBD7-CCE9431645EC}">
                        <a14:shadowObscured xmlns:a14="http://schemas.microsoft.com/office/drawing/2010/main"/>
                      </a:ext>
                    </a:extLst>
                  </pic:spPr>
                </pic:pic>
              </a:graphicData>
            </a:graphic>
          </wp:inline>
        </w:drawing>
      </w:r>
    </w:p>
    <w:p w14:paraId="61E3A973" w14:textId="20375FD0" w:rsidR="00920AC5" w:rsidRDefault="00920AC5" w:rsidP="00920AC5">
      <w:pPr>
        <w:pStyle w:val="E1"/>
        <w:jc w:val="center"/>
        <w:rPr>
          <w:i/>
        </w:rPr>
      </w:pPr>
      <w:bookmarkStart w:id="622" w:name="_Toc62562122"/>
      <w:r w:rsidRPr="003A21B1">
        <w:t xml:space="preserve">Figure </w:t>
      </w:r>
      <w:r>
        <w:fldChar w:fldCharType="begin"/>
      </w:r>
      <w:r>
        <w:instrText xml:space="preserve"> SEQ Figure \* ARABIC </w:instrText>
      </w:r>
      <w:r>
        <w:fldChar w:fldCharType="separate"/>
      </w:r>
      <w:r w:rsidR="007721ED">
        <w:rPr>
          <w:noProof/>
        </w:rPr>
        <w:t>36</w:t>
      </w:r>
      <w:r>
        <w:fldChar w:fldCharType="end"/>
      </w:r>
      <w:r w:rsidRPr="003A21B1">
        <w:t xml:space="preserve">: </w:t>
      </w:r>
      <w:r>
        <w:t>E</w:t>
      </w:r>
      <w:r w:rsidR="00D81567">
        <w:t>18</w:t>
      </w:r>
      <w:r w:rsidRPr="003A21B1">
        <w:t xml:space="preserve"> </w:t>
      </w:r>
      <w:r>
        <w:t>–</w:t>
      </w:r>
      <w:r w:rsidRPr="003A21B1">
        <w:t xml:space="preserve"> </w:t>
      </w:r>
      <w:r>
        <w:t>Map of the Island</w:t>
      </w:r>
      <w:bookmarkEnd w:id="622"/>
    </w:p>
    <w:p w14:paraId="75E882EE" w14:textId="77777777" w:rsidR="00920AC5" w:rsidRDefault="00920AC5" w:rsidP="00920AC5">
      <w:pPr>
        <w:spacing w:after="200" w:line="276" w:lineRule="auto"/>
        <w:jc w:val="both"/>
      </w:pPr>
    </w:p>
    <w:p w14:paraId="73F3EE2D" w14:textId="11CE1924" w:rsidR="00920AC5" w:rsidRPr="003A21B1" w:rsidRDefault="00920AC5" w:rsidP="00920AC5">
      <w:pPr>
        <w:pStyle w:val="E1"/>
        <w:jc w:val="center"/>
      </w:pPr>
      <w:r w:rsidRPr="00D500CF">
        <w:rPr>
          <w:rFonts w:cs="Arial"/>
          <w:iCs/>
          <w:noProof/>
          <w:color w:val="4F81BD" w:themeColor="accent1"/>
          <w:lang w:eastAsia="en-GB"/>
        </w:rPr>
        <w:drawing>
          <wp:inline distT="0" distB="0" distL="0" distR="0" wp14:anchorId="2AA7319A" wp14:editId="506191F8">
            <wp:extent cx="6228080" cy="3503295"/>
            <wp:effectExtent l="0" t="0" r="0" b="1905"/>
            <wp:docPr id="5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E18.jpg"/>
                    <pic:cNvPicPr/>
                  </pic:nvPicPr>
                  <pic:blipFill>
                    <a:blip r:embed="rId52" cstate="email">
                      <a:extLst>
                        <a:ext uri="{28A0092B-C50C-407E-A947-70E740481C1C}">
                          <a14:useLocalDpi xmlns:a14="http://schemas.microsoft.com/office/drawing/2010/main"/>
                        </a:ext>
                      </a:extLst>
                    </a:blip>
                    <a:stretch>
                      <a:fillRect/>
                    </a:stretch>
                  </pic:blipFill>
                  <pic:spPr>
                    <a:xfrm>
                      <a:off x="0" y="0"/>
                      <a:ext cx="6235736" cy="3507602"/>
                    </a:xfrm>
                    <a:prstGeom prst="rect">
                      <a:avLst/>
                    </a:prstGeom>
                  </pic:spPr>
                </pic:pic>
              </a:graphicData>
            </a:graphic>
          </wp:inline>
        </w:drawing>
      </w:r>
    </w:p>
    <w:p w14:paraId="70052F27" w14:textId="51FEDBEA" w:rsidR="00920AC5" w:rsidRDefault="00920AC5" w:rsidP="00920AC5">
      <w:pPr>
        <w:pStyle w:val="E1"/>
        <w:jc w:val="center"/>
        <w:rPr>
          <w:i/>
        </w:rPr>
      </w:pPr>
      <w:bookmarkStart w:id="623" w:name="_Toc62562123"/>
      <w:r w:rsidRPr="003A21B1">
        <w:t xml:space="preserve">Figure </w:t>
      </w:r>
      <w:r>
        <w:fldChar w:fldCharType="begin"/>
      </w:r>
      <w:r>
        <w:instrText xml:space="preserve"> SEQ Figure \* ARABIC </w:instrText>
      </w:r>
      <w:r>
        <w:fldChar w:fldCharType="separate"/>
      </w:r>
      <w:r w:rsidR="007721ED">
        <w:rPr>
          <w:noProof/>
        </w:rPr>
        <w:t>37</w:t>
      </w:r>
      <w:r>
        <w:fldChar w:fldCharType="end"/>
      </w:r>
      <w:r w:rsidRPr="003A21B1">
        <w:t xml:space="preserve">: </w:t>
      </w:r>
      <w:r w:rsidR="00A20897">
        <w:t>E18</w:t>
      </w:r>
      <w:r w:rsidRPr="003A21B1">
        <w:t>- Location of the buildings with available roofs</w:t>
      </w:r>
      <w:bookmarkEnd w:id="623"/>
    </w:p>
    <w:p w14:paraId="11EEE049" w14:textId="78CFE934" w:rsidR="00920AC5" w:rsidRDefault="00920AC5" w:rsidP="00920AC5">
      <w:pPr>
        <w:pStyle w:val="Heading3"/>
      </w:pPr>
      <w:r w:rsidRPr="009C51CF">
        <w:t>Load profile</w:t>
      </w:r>
    </w:p>
    <w:p w14:paraId="606D9484" w14:textId="6806C5B4" w:rsidR="009B7552" w:rsidRPr="006327A2" w:rsidRDefault="009B7552" w:rsidP="009B7552">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248</w:t>
      </w:r>
      <w:r w:rsidRPr="006327A2">
        <w:rPr>
          <w:bCs/>
          <w:iCs/>
          <w:lang w:val="en-US"/>
        </w:rPr>
        <w:t xml:space="preserve"> kW, the forecasted peak load for the target year is </w:t>
      </w:r>
      <w:r>
        <w:rPr>
          <w:bCs/>
          <w:iCs/>
          <w:lang w:val="en-US"/>
        </w:rPr>
        <w:t xml:space="preserve">576 </w:t>
      </w:r>
      <w:r w:rsidRPr="006327A2">
        <w:rPr>
          <w:bCs/>
          <w:iCs/>
          <w:lang w:val="en-US"/>
        </w:rPr>
        <w:t xml:space="preserve">kW where the average load for that year is </w:t>
      </w:r>
      <w:r>
        <w:rPr>
          <w:bCs/>
          <w:iCs/>
          <w:lang w:val="en-US"/>
        </w:rPr>
        <w:t>318</w:t>
      </w:r>
      <w:r w:rsidRPr="006327A2">
        <w:rPr>
          <w:bCs/>
          <w:iCs/>
          <w:lang w:val="en-US"/>
        </w:rPr>
        <w:t xml:space="preserve"> kW. </w:t>
      </w:r>
    </w:p>
    <w:p w14:paraId="66E7820A" w14:textId="1F0583A6" w:rsidR="009B7552" w:rsidRPr="00031786" w:rsidRDefault="009B7552" w:rsidP="009B7552">
      <w:pPr>
        <w:pStyle w:val="E1"/>
      </w:pPr>
      <w:r w:rsidRPr="006327A2">
        <w:t xml:space="preserve">The utility expect a steadily increase of the load by </w:t>
      </w:r>
      <w:r>
        <w:t>25</w:t>
      </w:r>
      <w:r w:rsidRPr="006327A2">
        <w:t xml:space="preserve"> %/year for the next 5 years.</w:t>
      </w:r>
      <w:r w:rsidRPr="00431C02">
        <w:t xml:space="preserve"> </w:t>
      </w:r>
    </w:p>
    <w:p w14:paraId="5B327410" w14:textId="77777777" w:rsidR="00CD726C" w:rsidRPr="00CD726C" w:rsidRDefault="00CD726C" w:rsidP="00CD726C"/>
    <w:p w14:paraId="7AD99C98" w14:textId="77777777" w:rsidR="00920AC5" w:rsidRDefault="00920AC5" w:rsidP="00920AC5">
      <w:pPr>
        <w:pStyle w:val="Heading3"/>
      </w:pPr>
      <w:r w:rsidRPr="003A21B1">
        <w:t xml:space="preserve">Diesel </w:t>
      </w:r>
      <w:r>
        <w:t>G</w:t>
      </w:r>
      <w:r w:rsidRPr="003A21B1">
        <w:t>enerators</w:t>
      </w:r>
    </w:p>
    <w:p w14:paraId="095964D0" w14:textId="4DA88EF7" w:rsidR="00920AC5" w:rsidRPr="005D07DC" w:rsidRDefault="007012ED" w:rsidP="00920AC5">
      <w:pPr>
        <w:pStyle w:val="E1"/>
      </w:pPr>
      <w:r>
        <w:t>3</w:t>
      </w:r>
      <w:r w:rsidR="00920AC5" w:rsidRPr="005D07DC">
        <w:t xml:space="preserve"> Diesel </w:t>
      </w:r>
      <w:r w:rsidR="00920AC5">
        <w:t>G</w:t>
      </w:r>
      <w:r w:rsidR="00920AC5" w:rsidRPr="005D07DC">
        <w:t>enerators of different sizes are installed on the island.</w:t>
      </w:r>
      <w:r w:rsidR="00920AC5" w:rsidRPr="005D07DC" w:rsidDel="00FD5006">
        <w:t xml:space="preserve"> </w:t>
      </w:r>
    </w:p>
    <w:p w14:paraId="457D4120" w14:textId="77777777" w:rsidR="00920AC5" w:rsidRDefault="00920AC5" w:rsidP="00920AC5">
      <w:pPr>
        <w:pStyle w:val="E0"/>
        <w:ind w:left="810"/>
        <w:jc w:val="both"/>
      </w:pPr>
      <w:r>
        <w:t xml:space="preserve">The following table shows the existing Diesel Generators with specifications. </w:t>
      </w:r>
    </w:p>
    <w:tbl>
      <w:tblPr>
        <w:tblW w:w="401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1910"/>
        <w:gridCol w:w="1987"/>
        <w:gridCol w:w="1984"/>
      </w:tblGrid>
      <w:tr w:rsidR="007012ED" w:rsidRPr="003C1CBE" w14:paraId="3C117A62" w14:textId="77777777" w:rsidTr="007E3539">
        <w:trPr>
          <w:trHeight w:val="567"/>
          <w:tblHeader/>
          <w:jc w:val="right"/>
        </w:trPr>
        <w:tc>
          <w:tcPr>
            <w:tcW w:w="1341" w:type="pct"/>
            <w:shd w:val="clear" w:color="auto" w:fill="0070C0"/>
            <w:vAlign w:val="center"/>
          </w:tcPr>
          <w:p w14:paraId="13D91B68" w14:textId="77777777" w:rsidR="007012ED" w:rsidRPr="003C1CBE" w:rsidRDefault="007012ED" w:rsidP="007E3539">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1188" w:type="pct"/>
            <w:shd w:val="clear" w:color="auto" w:fill="0070C0"/>
            <w:vAlign w:val="center"/>
          </w:tcPr>
          <w:p w14:paraId="0AFD2034" w14:textId="77777777" w:rsidR="007012ED" w:rsidRPr="003C1CBE" w:rsidRDefault="007012ED" w:rsidP="007E3539">
            <w:pPr>
              <w:spacing w:after="0" w:line="276" w:lineRule="auto"/>
              <w:ind w:left="0"/>
              <w:jc w:val="center"/>
              <w:rPr>
                <w:rFonts w:cs="Arial"/>
                <w:b/>
                <w:bCs/>
                <w:color w:val="FFFFFF"/>
                <w:sz w:val="18"/>
                <w:szCs w:val="18"/>
                <w:lang w:eastAsia="en-US"/>
              </w:rPr>
            </w:pPr>
            <w:r w:rsidRPr="003C1CBE">
              <w:rPr>
                <w:rFonts w:cs="Arial"/>
                <w:b/>
                <w:bCs/>
                <w:color w:val="FFFFFF"/>
                <w:sz w:val="18"/>
                <w:szCs w:val="18"/>
                <w:lang w:eastAsia="en-US"/>
              </w:rPr>
              <w:t>DG 1</w:t>
            </w:r>
          </w:p>
        </w:tc>
        <w:tc>
          <w:tcPr>
            <w:tcW w:w="1236" w:type="pct"/>
            <w:shd w:val="clear" w:color="auto" w:fill="0070C0"/>
            <w:vAlign w:val="center"/>
          </w:tcPr>
          <w:p w14:paraId="2BC91FF1" w14:textId="77777777" w:rsidR="007012ED" w:rsidRPr="003C1CBE" w:rsidRDefault="007012ED" w:rsidP="007E3539">
            <w:pPr>
              <w:spacing w:after="0" w:line="276" w:lineRule="auto"/>
              <w:ind w:left="0"/>
              <w:jc w:val="center"/>
              <w:rPr>
                <w:rFonts w:cs="Arial"/>
                <w:b/>
                <w:bCs/>
                <w:color w:val="FFFFFF"/>
                <w:sz w:val="18"/>
                <w:szCs w:val="18"/>
                <w:lang w:eastAsia="en-US"/>
              </w:rPr>
            </w:pPr>
            <w:r w:rsidRPr="003C1CBE">
              <w:rPr>
                <w:rFonts w:cs="Arial"/>
                <w:b/>
                <w:bCs/>
                <w:color w:val="FFFFFF"/>
                <w:sz w:val="18"/>
                <w:szCs w:val="18"/>
                <w:lang w:eastAsia="en-US"/>
              </w:rPr>
              <w:t>DG 3</w:t>
            </w:r>
          </w:p>
        </w:tc>
        <w:tc>
          <w:tcPr>
            <w:tcW w:w="1234" w:type="pct"/>
            <w:shd w:val="clear" w:color="auto" w:fill="0070C0"/>
            <w:vAlign w:val="center"/>
          </w:tcPr>
          <w:p w14:paraId="5DDB2B1A" w14:textId="77777777" w:rsidR="007012ED" w:rsidRPr="003C1CBE" w:rsidRDefault="007012ED" w:rsidP="007E3539">
            <w:pPr>
              <w:spacing w:after="0" w:line="276" w:lineRule="auto"/>
              <w:ind w:left="0"/>
              <w:jc w:val="center"/>
              <w:rPr>
                <w:rFonts w:cs="Arial"/>
                <w:b/>
                <w:bCs/>
                <w:color w:val="FFFFFF"/>
                <w:sz w:val="18"/>
                <w:szCs w:val="18"/>
                <w:lang w:eastAsia="en-US"/>
              </w:rPr>
            </w:pPr>
            <w:r w:rsidRPr="003C1CBE">
              <w:rPr>
                <w:rFonts w:cs="Arial"/>
                <w:b/>
                <w:bCs/>
                <w:color w:val="FFFFFF"/>
                <w:sz w:val="18"/>
                <w:szCs w:val="18"/>
                <w:lang w:eastAsia="en-US"/>
              </w:rPr>
              <w:t>DG 4</w:t>
            </w:r>
          </w:p>
        </w:tc>
      </w:tr>
      <w:tr w:rsidR="007012ED" w:rsidRPr="003C1CBE" w14:paraId="6717DC80" w14:textId="77777777" w:rsidTr="007E3539">
        <w:trPr>
          <w:trHeight w:val="567"/>
          <w:jc w:val="right"/>
        </w:trPr>
        <w:tc>
          <w:tcPr>
            <w:tcW w:w="1341" w:type="pct"/>
            <w:shd w:val="clear" w:color="auto" w:fill="auto"/>
            <w:vAlign w:val="center"/>
          </w:tcPr>
          <w:p w14:paraId="0590D7B3" w14:textId="77777777" w:rsidR="007012ED" w:rsidRPr="003C1CBE" w:rsidRDefault="007012ED" w:rsidP="007E3539">
            <w:pPr>
              <w:spacing w:after="0" w:line="240" w:lineRule="auto"/>
              <w:ind w:left="0"/>
              <w:rPr>
                <w:rFonts w:cs="Arial"/>
                <w:sz w:val="20"/>
                <w:lang w:eastAsia="en-US"/>
              </w:rPr>
            </w:pPr>
            <w:r w:rsidRPr="003C1CBE">
              <w:rPr>
                <w:rFonts w:cs="Arial"/>
                <w:sz w:val="20"/>
                <w:lang w:eastAsia="en-US"/>
              </w:rPr>
              <w:t>Engine manufacturer &amp; motor references</w:t>
            </w:r>
          </w:p>
        </w:tc>
        <w:tc>
          <w:tcPr>
            <w:tcW w:w="1188" w:type="pct"/>
            <w:shd w:val="clear" w:color="auto" w:fill="auto"/>
            <w:vAlign w:val="center"/>
          </w:tcPr>
          <w:p w14:paraId="20AF9631" w14:textId="77777777" w:rsidR="007012ED" w:rsidRPr="003C1CBE" w:rsidRDefault="007012ED" w:rsidP="007E3539">
            <w:pPr>
              <w:spacing w:after="0" w:line="240" w:lineRule="auto"/>
              <w:ind w:left="0"/>
              <w:rPr>
                <w:rFonts w:cs="Arial"/>
                <w:sz w:val="20"/>
                <w:szCs w:val="18"/>
              </w:rPr>
            </w:pPr>
            <w:r w:rsidRPr="003C1CBE">
              <w:rPr>
                <w:rFonts w:cs="Arial"/>
                <w:sz w:val="20"/>
                <w:szCs w:val="18"/>
              </w:rPr>
              <w:t>Cummins                 6 CTA 8.3 - G6</w:t>
            </w:r>
          </w:p>
        </w:tc>
        <w:tc>
          <w:tcPr>
            <w:tcW w:w="1236" w:type="pct"/>
            <w:shd w:val="clear" w:color="auto" w:fill="auto"/>
            <w:vAlign w:val="center"/>
          </w:tcPr>
          <w:p w14:paraId="0B219711" w14:textId="77777777" w:rsidR="007012ED" w:rsidRPr="003C1CBE" w:rsidRDefault="007012ED" w:rsidP="007E3539">
            <w:pPr>
              <w:spacing w:after="0" w:line="240" w:lineRule="auto"/>
              <w:ind w:left="0"/>
              <w:rPr>
                <w:rFonts w:cs="Arial"/>
                <w:sz w:val="20"/>
                <w:szCs w:val="18"/>
              </w:rPr>
            </w:pPr>
            <w:r w:rsidRPr="003C1CBE">
              <w:rPr>
                <w:rFonts w:cs="Arial"/>
                <w:sz w:val="20"/>
                <w:szCs w:val="18"/>
              </w:rPr>
              <w:t>Cummins                  NTA 855 - GIB</w:t>
            </w:r>
          </w:p>
        </w:tc>
        <w:tc>
          <w:tcPr>
            <w:tcW w:w="1234" w:type="pct"/>
            <w:shd w:val="clear" w:color="auto" w:fill="auto"/>
            <w:vAlign w:val="center"/>
          </w:tcPr>
          <w:p w14:paraId="22AD22AC" w14:textId="77777777" w:rsidR="007012ED" w:rsidRPr="003C1CBE" w:rsidRDefault="007012ED" w:rsidP="007E3539">
            <w:pPr>
              <w:spacing w:after="0" w:line="240" w:lineRule="auto"/>
              <w:ind w:left="0"/>
              <w:rPr>
                <w:rFonts w:cs="Arial"/>
                <w:sz w:val="20"/>
                <w:szCs w:val="18"/>
              </w:rPr>
            </w:pPr>
            <w:r w:rsidRPr="003C1CBE">
              <w:rPr>
                <w:rFonts w:cs="Arial"/>
                <w:sz w:val="20"/>
                <w:szCs w:val="18"/>
              </w:rPr>
              <w:t>Cummins                  NTA 855 – G6</w:t>
            </w:r>
          </w:p>
        </w:tc>
      </w:tr>
      <w:tr w:rsidR="007012ED" w:rsidRPr="003C1CBE" w14:paraId="12D762D3" w14:textId="77777777" w:rsidTr="007E3539">
        <w:trPr>
          <w:trHeight w:val="567"/>
          <w:jc w:val="right"/>
        </w:trPr>
        <w:tc>
          <w:tcPr>
            <w:tcW w:w="1341" w:type="pct"/>
            <w:shd w:val="clear" w:color="auto" w:fill="auto"/>
            <w:vAlign w:val="center"/>
          </w:tcPr>
          <w:p w14:paraId="1973074C" w14:textId="77777777" w:rsidR="007012ED" w:rsidRPr="003C1CBE" w:rsidRDefault="007012ED" w:rsidP="007E3539">
            <w:pPr>
              <w:spacing w:after="0" w:line="240" w:lineRule="auto"/>
              <w:ind w:left="0"/>
              <w:rPr>
                <w:rFonts w:cs="Arial"/>
                <w:sz w:val="20"/>
                <w:lang w:eastAsia="en-US"/>
              </w:rPr>
            </w:pPr>
            <w:r w:rsidRPr="003C1CBE">
              <w:rPr>
                <w:rFonts w:cs="Arial"/>
                <w:sz w:val="20"/>
                <w:lang w:eastAsia="en-US"/>
              </w:rPr>
              <w:t>Engine power rating (continuous) [kW]</w:t>
            </w:r>
          </w:p>
        </w:tc>
        <w:tc>
          <w:tcPr>
            <w:tcW w:w="1188" w:type="pct"/>
            <w:shd w:val="clear" w:color="auto" w:fill="auto"/>
            <w:vAlign w:val="center"/>
          </w:tcPr>
          <w:p w14:paraId="6CEBBE8E" w14:textId="77777777" w:rsidR="007012ED" w:rsidRPr="003C1CBE" w:rsidRDefault="007012ED" w:rsidP="007E3539">
            <w:pPr>
              <w:spacing w:after="0" w:line="240" w:lineRule="auto"/>
              <w:ind w:left="0"/>
              <w:rPr>
                <w:rFonts w:cs="Arial"/>
                <w:sz w:val="20"/>
                <w:szCs w:val="18"/>
              </w:rPr>
            </w:pPr>
            <w:r w:rsidRPr="003C1CBE">
              <w:rPr>
                <w:rFonts w:cs="Arial"/>
                <w:sz w:val="20"/>
                <w:szCs w:val="18"/>
              </w:rPr>
              <w:t>120 KW</w:t>
            </w:r>
          </w:p>
        </w:tc>
        <w:tc>
          <w:tcPr>
            <w:tcW w:w="1236" w:type="pct"/>
            <w:shd w:val="clear" w:color="auto" w:fill="auto"/>
            <w:vAlign w:val="center"/>
          </w:tcPr>
          <w:p w14:paraId="2AFA4686" w14:textId="7CF3F2D0" w:rsidR="007012ED" w:rsidRPr="003C1CBE" w:rsidRDefault="009B7552" w:rsidP="007E3539">
            <w:pPr>
              <w:spacing w:after="0" w:line="240" w:lineRule="auto"/>
              <w:ind w:left="0"/>
              <w:rPr>
                <w:rFonts w:cs="Arial"/>
                <w:sz w:val="20"/>
                <w:szCs w:val="18"/>
              </w:rPr>
            </w:pPr>
            <w:r>
              <w:rPr>
                <w:rFonts w:cs="Arial"/>
                <w:sz w:val="20"/>
                <w:szCs w:val="18"/>
              </w:rPr>
              <w:t>400</w:t>
            </w:r>
            <w:r w:rsidR="007012ED" w:rsidRPr="003C1CBE">
              <w:rPr>
                <w:rFonts w:cs="Arial"/>
                <w:sz w:val="20"/>
                <w:szCs w:val="18"/>
              </w:rPr>
              <w:t xml:space="preserve"> KW</w:t>
            </w:r>
          </w:p>
        </w:tc>
        <w:tc>
          <w:tcPr>
            <w:tcW w:w="1234" w:type="pct"/>
            <w:shd w:val="clear" w:color="auto" w:fill="auto"/>
            <w:vAlign w:val="center"/>
          </w:tcPr>
          <w:p w14:paraId="5E703CBF" w14:textId="77777777" w:rsidR="007012ED" w:rsidRPr="003C1CBE" w:rsidRDefault="007012ED" w:rsidP="007E3539">
            <w:pPr>
              <w:spacing w:after="0" w:line="240" w:lineRule="auto"/>
              <w:ind w:left="0"/>
              <w:rPr>
                <w:rFonts w:cs="Arial"/>
                <w:sz w:val="20"/>
                <w:szCs w:val="18"/>
              </w:rPr>
            </w:pPr>
            <w:r w:rsidRPr="003C1CBE">
              <w:rPr>
                <w:rFonts w:cs="Arial"/>
                <w:sz w:val="20"/>
                <w:szCs w:val="18"/>
              </w:rPr>
              <w:t>250 KW</w:t>
            </w:r>
          </w:p>
        </w:tc>
      </w:tr>
      <w:tr w:rsidR="007012ED" w:rsidRPr="003C1CBE" w14:paraId="62B5BF9D" w14:textId="77777777" w:rsidTr="007E3539">
        <w:trPr>
          <w:trHeight w:val="567"/>
          <w:jc w:val="right"/>
        </w:trPr>
        <w:tc>
          <w:tcPr>
            <w:tcW w:w="1341" w:type="pct"/>
            <w:shd w:val="clear" w:color="auto" w:fill="auto"/>
            <w:vAlign w:val="center"/>
          </w:tcPr>
          <w:p w14:paraId="6BF700A8" w14:textId="77777777" w:rsidR="007012ED" w:rsidRPr="003C1CBE" w:rsidRDefault="007012ED" w:rsidP="007E3539">
            <w:pPr>
              <w:spacing w:after="0" w:line="240" w:lineRule="auto"/>
              <w:ind w:left="0"/>
              <w:rPr>
                <w:rFonts w:cs="Arial"/>
                <w:sz w:val="20"/>
                <w:lang w:eastAsia="en-US"/>
              </w:rPr>
            </w:pPr>
            <w:r w:rsidRPr="003C1CBE">
              <w:rPr>
                <w:rFonts w:cs="Arial"/>
                <w:sz w:val="20"/>
                <w:lang w:eastAsia="en-US"/>
              </w:rPr>
              <w:t>Alternator manufacturer &amp; alternator references</w:t>
            </w:r>
          </w:p>
        </w:tc>
        <w:tc>
          <w:tcPr>
            <w:tcW w:w="1188" w:type="pct"/>
            <w:shd w:val="clear" w:color="auto" w:fill="auto"/>
            <w:vAlign w:val="center"/>
          </w:tcPr>
          <w:p w14:paraId="7DE11C39" w14:textId="77777777" w:rsidR="007012ED" w:rsidRPr="003C1CBE" w:rsidRDefault="007012ED" w:rsidP="007E3539">
            <w:pPr>
              <w:spacing w:after="0" w:line="240" w:lineRule="auto"/>
              <w:ind w:left="0"/>
              <w:rPr>
                <w:rFonts w:cs="Arial"/>
                <w:sz w:val="20"/>
                <w:szCs w:val="18"/>
              </w:rPr>
            </w:pPr>
            <w:r w:rsidRPr="003C1CBE">
              <w:rPr>
                <w:rFonts w:cs="Arial"/>
                <w:sz w:val="20"/>
                <w:szCs w:val="18"/>
              </w:rPr>
              <w:t>STAMFORD</w:t>
            </w:r>
          </w:p>
        </w:tc>
        <w:tc>
          <w:tcPr>
            <w:tcW w:w="1236" w:type="pct"/>
            <w:shd w:val="clear" w:color="auto" w:fill="auto"/>
            <w:vAlign w:val="center"/>
          </w:tcPr>
          <w:p w14:paraId="4004A5D3" w14:textId="77777777" w:rsidR="007012ED" w:rsidRPr="003C1CBE" w:rsidRDefault="007012ED" w:rsidP="007E3539">
            <w:pPr>
              <w:spacing w:after="0" w:line="240" w:lineRule="auto"/>
              <w:ind w:left="0"/>
              <w:rPr>
                <w:rFonts w:cs="Arial"/>
                <w:sz w:val="20"/>
                <w:szCs w:val="18"/>
              </w:rPr>
            </w:pPr>
            <w:r w:rsidRPr="003C1CBE">
              <w:rPr>
                <w:rFonts w:cs="Arial"/>
                <w:sz w:val="20"/>
                <w:szCs w:val="18"/>
              </w:rPr>
              <w:t>STAMFORD</w:t>
            </w:r>
          </w:p>
        </w:tc>
        <w:tc>
          <w:tcPr>
            <w:tcW w:w="1234" w:type="pct"/>
            <w:shd w:val="clear" w:color="auto" w:fill="auto"/>
            <w:vAlign w:val="center"/>
          </w:tcPr>
          <w:p w14:paraId="0D5A77E2" w14:textId="77777777" w:rsidR="007012ED" w:rsidRPr="003C1CBE" w:rsidRDefault="007012ED" w:rsidP="007E3539">
            <w:pPr>
              <w:spacing w:after="0" w:line="240" w:lineRule="auto"/>
              <w:ind w:left="0"/>
              <w:rPr>
                <w:rFonts w:cs="Arial"/>
                <w:sz w:val="20"/>
                <w:szCs w:val="18"/>
              </w:rPr>
            </w:pPr>
            <w:r w:rsidRPr="003C1CBE">
              <w:rPr>
                <w:rFonts w:cs="Arial"/>
                <w:sz w:val="20"/>
                <w:szCs w:val="18"/>
              </w:rPr>
              <w:t>STAMFORD</w:t>
            </w:r>
          </w:p>
        </w:tc>
      </w:tr>
      <w:tr w:rsidR="007012ED" w:rsidRPr="003C1CBE" w14:paraId="7563D334" w14:textId="77777777" w:rsidTr="007E3539">
        <w:trPr>
          <w:trHeight w:val="567"/>
          <w:jc w:val="right"/>
        </w:trPr>
        <w:tc>
          <w:tcPr>
            <w:tcW w:w="1341" w:type="pct"/>
            <w:shd w:val="clear" w:color="auto" w:fill="auto"/>
            <w:vAlign w:val="center"/>
          </w:tcPr>
          <w:p w14:paraId="7184D1CF" w14:textId="77777777" w:rsidR="007012ED" w:rsidRPr="003C1CBE" w:rsidRDefault="007012ED" w:rsidP="007E3539">
            <w:pPr>
              <w:spacing w:after="0" w:line="240" w:lineRule="auto"/>
              <w:ind w:left="0"/>
              <w:rPr>
                <w:rFonts w:cs="Arial"/>
                <w:sz w:val="20"/>
                <w:lang w:eastAsia="en-US"/>
              </w:rPr>
            </w:pPr>
            <w:r w:rsidRPr="003C1CBE">
              <w:rPr>
                <w:rFonts w:cs="Arial"/>
                <w:sz w:val="20"/>
                <w:lang w:eastAsia="en-US"/>
              </w:rPr>
              <w:t>Alternator power rating [kVA]</w:t>
            </w:r>
          </w:p>
        </w:tc>
        <w:tc>
          <w:tcPr>
            <w:tcW w:w="1188" w:type="pct"/>
            <w:shd w:val="clear" w:color="auto" w:fill="auto"/>
            <w:vAlign w:val="center"/>
          </w:tcPr>
          <w:p w14:paraId="0F71E1FF" w14:textId="77777777" w:rsidR="007012ED" w:rsidRPr="003C1CBE" w:rsidRDefault="007012ED" w:rsidP="007E3539">
            <w:pPr>
              <w:spacing w:after="0" w:line="240" w:lineRule="auto"/>
              <w:ind w:left="0"/>
              <w:rPr>
                <w:rFonts w:cs="Arial"/>
                <w:sz w:val="20"/>
                <w:szCs w:val="18"/>
              </w:rPr>
            </w:pPr>
            <w:r w:rsidRPr="003C1CBE">
              <w:rPr>
                <w:rFonts w:cs="Arial"/>
                <w:sz w:val="20"/>
                <w:szCs w:val="18"/>
              </w:rPr>
              <w:t>217 KVA</w:t>
            </w:r>
          </w:p>
        </w:tc>
        <w:tc>
          <w:tcPr>
            <w:tcW w:w="1236" w:type="pct"/>
            <w:shd w:val="clear" w:color="auto" w:fill="auto"/>
            <w:vAlign w:val="center"/>
          </w:tcPr>
          <w:p w14:paraId="1EF7A76A" w14:textId="77777777" w:rsidR="007012ED" w:rsidRPr="003C1CBE" w:rsidRDefault="007012ED" w:rsidP="007E3539">
            <w:pPr>
              <w:spacing w:after="0" w:line="240" w:lineRule="auto"/>
              <w:ind w:left="0"/>
              <w:rPr>
                <w:rFonts w:cs="Arial"/>
                <w:sz w:val="20"/>
                <w:szCs w:val="18"/>
              </w:rPr>
            </w:pPr>
            <w:r w:rsidRPr="003C1CBE">
              <w:rPr>
                <w:rFonts w:cs="Arial"/>
                <w:sz w:val="20"/>
                <w:szCs w:val="18"/>
              </w:rPr>
              <w:t>312.5 KVA</w:t>
            </w:r>
          </w:p>
        </w:tc>
        <w:tc>
          <w:tcPr>
            <w:tcW w:w="1234" w:type="pct"/>
            <w:shd w:val="clear" w:color="auto" w:fill="auto"/>
            <w:vAlign w:val="center"/>
          </w:tcPr>
          <w:p w14:paraId="1DDE54B1" w14:textId="77777777" w:rsidR="007012ED" w:rsidRPr="003C1CBE" w:rsidRDefault="007012ED" w:rsidP="007E3539">
            <w:pPr>
              <w:spacing w:after="0" w:line="240" w:lineRule="auto"/>
              <w:ind w:left="0"/>
              <w:rPr>
                <w:rFonts w:cs="Arial"/>
                <w:sz w:val="20"/>
                <w:szCs w:val="18"/>
              </w:rPr>
            </w:pPr>
            <w:r w:rsidRPr="003C1CBE">
              <w:rPr>
                <w:rFonts w:cs="Arial"/>
                <w:sz w:val="20"/>
                <w:szCs w:val="18"/>
              </w:rPr>
              <w:t>312.5 KVA</w:t>
            </w:r>
          </w:p>
        </w:tc>
      </w:tr>
      <w:tr w:rsidR="007012ED" w:rsidRPr="003C1CBE" w14:paraId="3091898E" w14:textId="77777777" w:rsidTr="007E3539">
        <w:trPr>
          <w:trHeight w:val="567"/>
          <w:jc w:val="right"/>
        </w:trPr>
        <w:tc>
          <w:tcPr>
            <w:tcW w:w="1341" w:type="pct"/>
            <w:shd w:val="clear" w:color="auto" w:fill="auto"/>
            <w:vAlign w:val="center"/>
          </w:tcPr>
          <w:p w14:paraId="11AA67FB" w14:textId="77777777" w:rsidR="007012ED" w:rsidRPr="003C1CBE" w:rsidRDefault="007012ED" w:rsidP="007E3539">
            <w:pPr>
              <w:spacing w:after="0" w:line="240" w:lineRule="auto"/>
              <w:ind w:left="0"/>
              <w:rPr>
                <w:rFonts w:cs="Arial"/>
                <w:sz w:val="20"/>
                <w:lang w:eastAsia="en-US"/>
              </w:rPr>
            </w:pPr>
            <w:r w:rsidRPr="003C1CBE">
              <w:rPr>
                <w:rFonts w:cs="Arial"/>
                <w:sz w:val="20"/>
                <w:lang w:eastAsia="en-US"/>
              </w:rPr>
              <w:lastRenderedPageBreak/>
              <w:t>Available power under site temperature conditions [kW]</w:t>
            </w:r>
            <w:r w:rsidRPr="003C1CBE">
              <w:rPr>
                <w:rFonts w:cs="Arial"/>
                <w:sz w:val="20"/>
                <w:lang w:eastAsia="en-US"/>
              </w:rPr>
              <w:br/>
            </w:r>
            <w:r w:rsidRPr="003C1CBE">
              <w:rPr>
                <w:rFonts w:cs="Arial"/>
                <w:i/>
                <w:sz w:val="18"/>
                <w:lang w:eastAsia="en-US"/>
              </w:rPr>
              <w:t>Source: plant operator</w:t>
            </w:r>
          </w:p>
        </w:tc>
        <w:tc>
          <w:tcPr>
            <w:tcW w:w="1188" w:type="pct"/>
            <w:shd w:val="clear" w:color="auto" w:fill="auto"/>
            <w:vAlign w:val="center"/>
          </w:tcPr>
          <w:p w14:paraId="5163C5D9" w14:textId="77777777" w:rsidR="007012ED" w:rsidRPr="003C1CBE" w:rsidRDefault="007012ED" w:rsidP="007E3539">
            <w:pPr>
              <w:spacing w:after="0" w:line="240" w:lineRule="auto"/>
              <w:ind w:left="0"/>
              <w:rPr>
                <w:rFonts w:cs="Arial"/>
                <w:sz w:val="20"/>
                <w:szCs w:val="18"/>
              </w:rPr>
            </w:pPr>
            <w:r w:rsidRPr="003C1CBE">
              <w:rPr>
                <w:rFonts w:cs="Arial"/>
                <w:sz w:val="20"/>
                <w:szCs w:val="18"/>
              </w:rPr>
              <w:t>120 KW</w:t>
            </w:r>
          </w:p>
        </w:tc>
        <w:tc>
          <w:tcPr>
            <w:tcW w:w="1236" w:type="pct"/>
            <w:shd w:val="clear" w:color="auto" w:fill="auto"/>
            <w:vAlign w:val="center"/>
          </w:tcPr>
          <w:p w14:paraId="7BAA027A" w14:textId="77777777" w:rsidR="007012ED" w:rsidRPr="003C1CBE" w:rsidRDefault="007012ED" w:rsidP="007E3539">
            <w:pPr>
              <w:spacing w:after="0" w:line="240" w:lineRule="auto"/>
              <w:ind w:left="0"/>
              <w:rPr>
                <w:rFonts w:cs="Arial"/>
                <w:sz w:val="20"/>
                <w:szCs w:val="18"/>
              </w:rPr>
            </w:pPr>
            <w:r w:rsidRPr="003C1CBE">
              <w:rPr>
                <w:rFonts w:cs="Arial"/>
                <w:sz w:val="20"/>
                <w:szCs w:val="18"/>
              </w:rPr>
              <w:t>250 KW</w:t>
            </w:r>
          </w:p>
        </w:tc>
        <w:tc>
          <w:tcPr>
            <w:tcW w:w="1234" w:type="pct"/>
            <w:shd w:val="clear" w:color="auto" w:fill="auto"/>
            <w:vAlign w:val="center"/>
          </w:tcPr>
          <w:p w14:paraId="442DEAB2" w14:textId="77777777" w:rsidR="007012ED" w:rsidRPr="003C1CBE" w:rsidRDefault="007012ED" w:rsidP="007E3539">
            <w:pPr>
              <w:spacing w:after="0" w:line="240" w:lineRule="auto"/>
              <w:ind w:left="0"/>
              <w:rPr>
                <w:rFonts w:cs="Arial"/>
                <w:sz w:val="20"/>
                <w:szCs w:val="18"/>
              </w:rPr>
            </w:pPr>
            <w:r w:rsidRPr="003C1CBE">
              <w:rPr>
                <w:rFonts w:cs="Arial"/>
                <w:sz w:val="20"/>
                <w:szCs w:val="18"/>
              </w:rPr>
              <w:t>250 KW</w:t>
            </w:r>
          </w:p>
        </w:tc>
      </w:tr>
      <w:tr w:rsidR="007012ED" w:rsidRPr="003C1CBE" w14:paraId="329BB91F" w14:textId="77777777" w:rsidTr="007E3539">
        <w:trPr>
          <w:trHeight w:val="616"/>
          <w:jc w:val="right"/>
        </w:trPr>
        <w:tc>
          <w:tcPr>
            <w:tcW w:w="1341" w:type="pct"/>
            <w:shd w:val="clear" w:color="auto" w:fill="auto"/>
            <w:vAlign w:val="center"/>
          </w:tcPr>
          <w:p w14:paraId="5A56CCB9" w14:textId="77777777" w:rsidR="007012ED" w:rsidRPr="003C1CBE" w:rsidRDefault="007012ED" w:rsidP="007E3539">
            <w:pPr>
              <w:spacing w:after="0" w:line="240" w:lineRule="auto"/>
              <w:ind w:left="0"/>
              <w:rPr>
                <w:rFonts w:cs="Arial"/>
                <w:sz w:val="20"/>
                <w:lang w:eastAsia="en-US"/>
              </w:rPr>
            </w:pPr>
            <w:r w:rsidRPr="003C1CBE">
              <w:rPr>
                <w:rFonts w:cs="Arial"/>
                <w:sz w:val="20"/>
                <w:lang w:eastAsia="en-US"/>
              </w:rPr>
              <w:t>Hours of operation / date of installation</w:t>
            </w:r>
          </w:p>
        </w:tc>
        <w:tc>
          <w:tcPr>
            <w:tcW w:w="1188" w:type="pct"/>
            <w:shd w:val="clear" w:color="auto" w:fill="auto"/>
            <w:vAlign w:val="center"/>
          </w:tcPr>
          <w:p w14:paraId="4EF8C1A1" w14:textId="77777777" w:rsidR="007012ED" w:rsidRPr="003C1CBE" w:rsidRDefault="007012ED" w:rsidP="007E3539">
            <w:pPr>
              <w:spacing w:after="0" w:line="240" w:lineRule="auto"/>
              <w:ind w:left="0"/>
              <w:rPr>
                <w:rFonts w:cs="Arial"/>
                <w:sz w:val="20"/>
                <w:szCs w:val="18"/>
              </w:rPr>
            </w:pPr>
            <w:r w:rsidRPr="003C1CBE">
              <w:rPr>
                <w:rFonts w:cs="Arial"/>
                <w:sz w:val="20"/>
                <w:szCs w:val="18"/>
              </w:rPr>
              <w:t>256756:56 04/06/2011</w:t>
            </w:r>
          </w:p>
        </w:tc>
        <w:tc>
          <w:tcPr>
            <w:tcW w:w="1236" w:type="pct"/>
            <w:shd w:val="clear" w:color="auto" w:fill="auto"/>
            <w:vAlign w:val="center"/>
          </w:tcPr>
          <w:p w14:paraId="382910F6" w14:textId="77777777" w:rsidR="007012ED" w:rsidRPr="003C1CBE" w:rsidRDefault="007012ED" w:rsidP="007E3539">
            <w:pPr>
              <w:spacing w:after="0" w:line="240" w:lineRule="auto"/>
              <w:ind w:left="0"/>
              <w:rPr>
                <w:rFonts w:cs="Arial"/>
                <w:sz w:val="20"/>
                <w:szCs w:val="18"/>
              </w:rPr>
            </w:pPr>
            <w:r w:rsidRPr="003C1CBE">
              <w:rPr>
                <w:rFonts w:cs="Arial"/>
                <w:sz w:val="20"/>
                <w:szCs w:val="18"/>
              </w:rPr>
              <w:t>11714:21  19/10/2014</w:t>
            </w:r>
          </w:p>
        </w:tc>
        <w:tc>
          <w:tcPr>
            <w:tcW w:w="1234" w:type="pct"/>
            <w:shd w:val="clear" w:color="auto" w:fill="auto"/>
            <w:vAlign w:val="center"/>
          </w:tcPr>
          <w:p w14:paraId="1A7C6E2F" w14:textId="77777777" w:rsidR="007012ED" w:rsidRPr="003C1CBE" w:rsidRDefault="007012ED" w:rsidP="007E3539">
            <w:pPr>
              <w:spacing w:after="0" w:line="240" w:lineRule="auto"/>
              <w:ind w:left="0"/>
              <w:rPr>
                <w:rFonts w:cs="Arial"/>
                <w:sz w:val="20"/>
                <w:szCs w:val="18"/>
              </w:rPr>
            </w:pPr>
            <w:r w:rsidRPr="003C1CBE">
              <w:rPr>
                <w:rFonts w:cs="Arial"/>
                <w:sz w:val="20"/>
                <w:szCs w:val="18"/>
              </w:rPr>
              <w:t>6084:42    06/04/2014</w:t>
            </w:r>
          </w:p>
        </w:tc>
      </w:tr>
      <w:tr w:rsidR="007012ED" w:rsidRPr="003C1CBE" w14:paraId="48760AC4" w14:textId="77777777" w:rsidTr="007E3539">
        <w:trPr>
          <w:trHeight w:val="567"/>
          <w:jc w:val="right"/>
        </w:trPr>
        <w:tc>
          <w:tcPr>
            <w:tcW w:w="1341" w:type="pct"/>
            <w:shd w:val="clear" w:color="auto" w:fill="auto"/>
            <w:vAlign w:val="center"/>
          </w:tcPr>
          <w:p w14:paraId="1B19AF02" w14:textId="77777777" w:rsidR="007012ED" w:rsidRPr="003C1CBE" w:rsidRDefault="007012ED" w:rsidP="007E3539">
            <w:pPr>
              <w:spacing w:after="0" w:line="240" w:lineRule="auto"/>
              <w:ind w:left="0"/>
              <w:rPr>
                <w:rFonts w:cs="Arial"/>
                <w:sz w:val="20"/>
                <w:lang w:eastAsia="en-US"/>
              </w:rPr>
            </w:pPr>
            <w:r w:rsidRPr="003C1CBE">
              <w:rPr>
                <w:rFonts w:cs="Arial"/>
                <w:sz w:val="20"/>
                <w:lang w:eastAsia="en-US"/>
              </w:rPr>
              <w:t>General maintenance performed [Yes/No] (if Yes, when)</w:t>
            </w:r>
          </w:p>
        </w:tc>
        <w:tc>
          <w:tcPr>
            <w:tcW w:w="1188" w:type="pct"/>
            <w:shd w:val="clear" w:color="auto" w:fill="auto"/>
            <w:vAlign w:val="center"/>
          </w:tcPr>
          <w:p w14:paraId="435BA3E9" w14:textId="77777777" w:rsidR="007012ED" w:rsidRPr="003C1CBE" w:rsidRDefault="007012ED" w:rsidP="007E3539">
            <w:pPr>
              <w:spacing w:after="0" w:line="240" w:lineRule="auto"/>
              <w:ind w:left="0"/>
              <w:rPr>
                <w:rFonts w:cs="Arial"/>
                <w:sz w:val="20"/>
                <w:szCs w:val="18"/>
              </w:rPr>
            </w:pPr>
            <w:r w:rsidRPr="003C1CBE">
              <w:rPr>
                <w:rFonts w:cs="Arial"/>
                <w:sz w:val="20"/>
                <w:szCs w:val="18"/>
              </w:rPr>
              <w:t>Yes</w:t>
            </w:r>
          </w:p>
          <w:p w14:paraId="2DAC06B9" w14:textId="77777777" w:rsidR="007012ED" w:rsidRPr="003C1CBE" w:rsidRDefault="007012ED" w:rsidP="007E3539">
            <w:pPr>
              <w:spacing w:after="0" w:line="240" w:lineRule="auto"/>
              <w:ind w:left="0"/>
              <w:rPr>
                <w:rFonts w:cs="Arial"/>
                <w:sz w:val="20"/>
                <w:szCs w:val="18"/>
              </w:rPr>
            </w:pPr>
            <w:r w:rsidRPr="003C1CBE">
              <w:rPr>
                <w:rFonts w:cs="Arial"/>
                <w:sz w:val="20"/>
                <w:szCs w:val="18"/>
              </w:rPr>
              <w:t>Date NA</w:t>
            </w:r>
          </w:p>
        </w:tc>
        <w:tc>
          <w:tcPr>
            <w:tcW w:w="1236" w:type="pct"/>
            <w:shd w:val="clear" w:color="auto" w:fill="auto"/>
            <w:vAlign w:val="center"/>
          </w:tcPr>
          <w:p w14:paraId="3B8AC252" w14:textId="77777777" w:rsidR="007012ED" w:rsidRPr="003C1CBE" w:rsidRDefault="007012ED" w:rsidP="007E3539">
            <w:pPr>
              <w:spacing w:after="0" w:line="240" w:lineRule="auto"/>
              <w:ind w:left="0"/>
              <w:rPr>
                <w:rFonts w:cs="Arial"/>
                <w:sz w:val="20"/>
                <w:szCs w:val="18"/>
              </w:rPr>
            </w:pPr>
            <w:r w:rsidRPr="003C1CBE">
              <w:rPr>
                <w:rFonts w:cs="Arial"/>
                <w:sz w:val="20"/>
                <w:szCs w:val="18"/>
              </w:rPr>
              <w:t>Yes</w:t>
            </w:r>
          </w:p>
          <w:p w14:paraId="554D98D5" w14:textId="77777777" w:rsidR="007012ED" w:rsidRPr="003C1CBE" w:rsidRDefault="007012ED" w:rsidP="007E3539">
            <w:pPr>
              <w:spacing w:after="0" w:line="240" w:lineRule="auto"/>
              <w:ind w:left="0"/>
              <w:rPr>
                <w:rFonts w:cs="Arial"/>
                <w:sz w:val="20"/>
                <w:szCs w:val="18"/>
              </w:rPr>
            </w:pPr>
            <w:r w:rsidRPr="003C1CBE">
              <w:rPr>
                <w:rFonts w:cs="Arial"/>
                <w:sz w:val="20"/>
                <w:szCs w:val="18"/>
              </w:rPr>
              <w:t>Date NA</w:t>
            </w:r>
          </w:p>
        </w:tc>
        <w:tc>
          <w:tcPr>
            <w:tcW w:w="1234" w:type="pct"/>
            <w:shd w:val="clear" w:color="auto" w:fill="auto"/>
            <w:vAlign w:val="center"/>
          </w:tcPr>
          <w:p w14:paraId="1CED0370" w14:textId="77777777" w:rsidR="007012ED" w:rsidRPr="003C1CBE" w:rsidRDefault="007012ED" w:rsidP="007E3539">
            <w:pPr>
              <w:spacing w:after="0" w:line="240" w:lineRule="auto"/>
              <w:ind w:left="0"/>
              <w:rPr>
                <w:rFonts w:cs="Arial"/>
                <w:sz w:val="20"/>
                <w:szCs w:val="18"/>
              </w:rPr>
            </w:pPr>
            <w:r w:rsidRPr="003C1CBE">
              <w:rPr>
                <w:rFonts w:cs="Arial"/>
                <w:sz w:val="20"/>
                <w:szCs w:val="18"/>
              </w:rPr>
              <w:t>Yes</w:t>
            </w:r>
          </w:p>
          <w:p w14:paraId="4BA9B448" w14:textId="77777777" w:rsidR="007012ED" w:rsidRPr="003C1CBE" w:rsidRDefault="007012ED" w:rsidP="007E3539">
            <w:pPr>
              <w:spacing w:after="0" w:line="240" w:lineRule="auto"/>
              <w:ind w:left="0"/>
              <w:rPr>
                <w:rFonts w:cs="Arial"/>
                <w:sz w:val="20"/>
                <w:szCs w:val="18"/>
              </w:rPr>
            </w:pPr>
            <w:r w:rsidRPr="003C1CBE">
              <w:rPr>
                <w:rFonts w:cs="Arial"/>
                <w:sz w:val="20"/>
                <w:szCs w:val="18"/>
              </w:rPr>
              <w:t>Date NA</w:t>
            </w:r>
          </w:p>
        </w:tc>
      </w:tr>
      <w:tr w:rsidR="007012ED" w:rsidRPr="003C1CBE" w14:paraId="22271F8D" w14:textId="77777777" w:rsidTr="007E3539">
        <w:trPr>
          <w:trHeight w:val="1399"/>
          <w:jc w:val="right"/>
        </w:trPr>
        <w:tc>
          <w:tcPr>
            <w:tcW w:w="1341" w:type="pct"/>
            <w:shd w:val="clear" w:color="auto" w:fill="auto"/>
            <w:vAlign w:val="center"/>
          </w:tcPr>
          <w:p w14:paraId="7387EE85" w14:textId="77777777" w:rsidR="007012ED" w:rsidRPr="003C1CBE" w:rsidRDefault="007012ED" w:rsidP="007E3539">
            <w:pPr>
              <w:spacing w:after="0" w:line="240" w:lineRule="auto"/>
              <w:ind w:left="0"/>
              <w:rPr>
                <w:rFonts w:cs="Arial"/>
                <w:sz w:val="20"/>
                <w:lang w:eastAsia="en-US"/>
              </w:rPr>
            </w:pPr>
            <w:r w:rsidRPr="003C1CBE">
              <w:rPr>
                <w:rFonts w:cs="Arial"/>
                <w:sz w:val="20"/>
                <w:lang w:eastAsia="en-US"/>
              </w:rPr>
              <w:t>Diesel generator controller (if any) manufacturer and type (e.g.: Woodward GCP, Easygen, etc.)</w:t>
            </w:r>
          </w:p>
        </w:tc>
        <w:tc>
          <w:tcPr>
            <w:tcW w:w="1188" w:type="pct"/>
            <w:shd w:val="clear" w:color="auto" w:fill="auto"/>
            <w:vAlign w:val="center"/>
          </w:tcPr>
          <w:p w14:paraId="40D6650B" w14:textId="77777777" w:rsidR="007012ED" w:rsidRPr="003C1CBE" w:rsidRDefault="007012ED" w:rsidP="007E3539">
            <w:pPr>
              <w:spacing w:after="0" w:line="276" w:lineRule="auto"/>
              <w:ind w:left="0"/>
              <w:rPr>
                <w:rFonts w:cs="Arial"/>
                <w:sz w:val="20"/>
                <w:lang w:eastAsia="en-US"/>
              </w:rPr>
            </w:pPr>
            <w:r w:rsidRPr="003C1CBE">
              <w:rPr>
                <w:rFonts w:cs="Arial"/>
                <w:sz w:val="20"/>
                <w:lang w:eastAsia="en-US"/>
              </w:rPr>
              <w:t>NA</w:t>
            </w:r>
          </w:p>
        </w:tc>
        <w:tc>
          <w:tcPr>
            <w:tcW w:w="1236" w:type="pct"/>
            <w:shd w:val="clear" w:color="auto" w:fill="auto"/>
            <w:vAlign w:val="center"/>
          </w:tcPr>
          <w:p w14:paraId="7BEF333B" w14:textId="77777777" w:rsidR="007012ED" w:rsidRPr="003C1CBE" w:rsidRDefault="007012ED" w:rsidP="007E3539">
            <w:pPr>
              <w:spacing w:after="0" w:line="276" w:lineRule="auto"/>
              <w:ind w:left="0"/>
              <w:rPr>
                <w:rFonts w:cs="Arial"/>
                <w:sz w:val="20"/>
                <w:lang w:eastAsia="en-US"/>
              </w:rPr>
            </w:pPr>
            <w:r w:rsidRPr="003C1CBE">
              <w:rPr>
                <w:rFonts w:cs="Arial"/>
                <w:sz w:val="20"/>
                <w:lang w:eastAsia="en-US"/>
              </w:rPr>
              <w:t>NA</w:t>
            </w:r>
          </w:p>
        </w:tc>
        <w:tc>
          <w:tcPr>
            <w:tcW w:w="1234" w:type="pct"/>
            <w:shd w:val="clear" w:color="auto" w:fill="auto"/>
            <w:vAlign w:val="center"/>
          </w:tcPr>
          <w:p w14:paraId="228D4F47" w14:textId="77777777" w:rsidR="007012ED" w:rsidRPr="003C1CBE" w:rsidRDefault="007012ED" w:rsidP="007E3539">
            <w:pPr>
              <w:spacing w:after="0" w:line="276" w:lineRule="auto"/>
              <w:ind w:left="0"/>
              <w:rPr>
                <w:rFonts w:cs="Arial"/>
                <w:sz w:val="20"/>
                <w:lang w:eastAsia="en-US"/>
              </w:rPr>
            </w:pPr>
            <w:r w:rsidRPr="003C1CBE">
              <w:rPr>
                <w:rFonts w:cs="Arial"/>
                <w:sz w:val="20"/>
                <w:lang w:eastAsia="en-US"/>
              </w:rPr>
              <w:t>NA</w:t>
            </w:r>
          </w:p>
        </w:tc>
      </w:tr>
      <w:tr w:rsidR="007012ED" w:rsidRPr="003C1CBE" w14:paraId="78635C4F" w14:textId="77777777" w:rsidTr="007E3539">
        <w:trPr>
          <w:trHeight w:val="567"/>
          <w:jc w:val="right"/>
        </w:trPr>
        <w:tc>
          <w:tcPr>
            <w:tcW w:w="1341" w:type="pct"/>
            <w:shd w:val="clear" w:color="auto" w:fill="auto"/>
            <w:vAlign w:val="center"/>
          </w:tcPr>
          <w:p w14:paraId="51F22602" w14:textId="77777777" w:rsidR="007012ED" w:rsidRPr="003C1CBE" w:rsidRDefault="007012ED" w:rsidP="007E3539">
            <w:pPr>
              <w:spacing w:after="0" w:line="240" w:lineRule="auto"/>
              <w:ind w:left="0"/>
              <w:rPr>
                <w:rFonts w:cs="Arial"/>
                <w:i/>
                <w:sz w:val="16"/>
                <w:lang w:eastAsia="en-US"/>
              </w:rPr>
            </w:pPr>
            <w:r w:rsidRPr="003C1CBE">
              <w:rPr>
                <w:rFonts w:cs="Arial"/>
                <w:sz w:val="20"/>
                <w:lang w:eastAsia="en-US"/>
              </w:rPr>
              <w:t>Relay for remote start available? [Yes/No]</w:t>
            </w:r>
          </w:p>
        </w:tc>
        <w:tc>
          <w:tcPr>
            <w:tcW w:w="1188" w:type="pct"/>
            <w:shd w:val="clear" w:color="auto" w:fill="auto"/>
            <w:vAlign w:val="center"/>
          </w:tcPr>
          <w:p w14:paraId="51A906FF" w14:textId="77777777" w:rsidR="007012ED" w:rsidRPr="003C1CBE" w:rsidRDefault="007012ED" w:rsidP="007E3539">
            <w:pPr>
              <w:spacing w:after="0" w:line="276" w:lineRule="auto"/>
              <w:ind w:left="0"/>
              <w:rPr>
                <w:rFonts w:cs="Arial"/>
                <w:sz w:val="20"/>
                <w:lang w:eastAsia="en-US"/>
              </w:rPr>
            </w:pPr>
            <w:r w:rsidRPr="003C1CBE">
              <w:rPr>
                <w:rFonts w:cs="Arial"/>
                <w:sz w:val="20"/>
                <w:lang w:eastAsia="en-US"/>
              </w:rPr>
              <w:t>-</w:t>
            </w:r>
          </w:p>
        </w:tc>
        <w:tc>
          <w:tcPr>
            <w:tcW w:w="1236" w:type="pct"/>
            <w:shd w:val="clear" w:color="auto" w:fill="auto"/>
            <w:vAlign w:val="center"/>
          </w:tcPr>
          <w:p w14:paraId="5C7E5088" w14:textId="77777777" w:rsidR="007012ED" w:rsidRPr="003C1CBE" w:rsidRDefault="007012ED" w:rsidP="007E3539">
            <w:pPr>
              <w:spacing w:after="0" w:line="276" w:lineRule="auto"/>
              <w:ind w:left="0"/>
              <w:rPr>
                <w:rFonts w:cs="Arial"/>
                <w:sz w:val="20"/>
                <w:lang w:eastAsia="en-US"/>
              </w:rPr>
            </w:pPr>
            <w:r w:rsidRPr="003C1CBE">
              <w:rPr>
                <w:rFonts w:cs="Arial"/>
                <w:sz w:val="20"/>
                <w:lang w:eastAsia="en-US"/>
              </w:rPr>
              <w:t>-</w:t>
            </w:r>
          </w:p>
        </w:tc>
        <w:tc>
          <w:tcPr>
            <w:tcW w:w="1234" w:type="pct"/>
            <w:shd w:val="clear" w:color="auto" w:fill="auto"/>
            <w:vAlign w:val="center"/>
          </w:tcPr>
          <w:p w14:paraId="74E460D2" w14:textId="77777777" w:rsidR="007012ED" w:rsidRPr="003C1CBE" w:rsidRDefault="007012ED" w:rsidP="007E3539">
            <w:pPr>
              <w:spacing w:after="0" w:line="276" w:lineRule="auto"/>
              <w:ind w:left="0"/>
              <w:rPr>
                <w:rFonts w:cs="Arial"/>
                <w:sz w:val="20"/>
                <w:lang w:eastAsia="en-US"/>
              </w:rPr>
            </w:pPr>
            <w:r w:rsidRPr="003C1CBE">
              <w:rPr>
                <w:rFonts w:cs="Arial"/>
                <w:sz w:val="20"/>
                <w:lang w:eastAsia="en-US"/>
              </w:rPr>
              <w:t>-</w:t>
            </w:r>
          </w:p>
        </w:tc>
      </w:tr>
      <w:tr w:rsidR="007012ED" w:rsidRPr="003C1CBE" w14:paraId="2372B19D" w14:textId="77777777" w:rsidTr="007E3539">
        <w:trPr>
          <w:trHeight w:val="567"/>
          <w:jc w:val="right"/>
        </w:trPr>
        <w:tc>
          <w:tcPr>
            <w:tcW w:w="1341" w:type="pct"/>
            <w:shd w:val="clear" w:color="auto" w:fill="auto"/>
            <w:vAlign w:val="center"/>
          </w:tcPr>
          <w:p w14:paraId="16D94501" w14:textId="77777777" w:rsidR="007012ED" w:rsidRPr="003C1CBE" w:rsidRDefault="007012ED" w:rsidP="007E3539">
            <w:pPr>
              <w:spacing w:after="0" w:line="240" w:lineRule="auto"/>
              <w:ind w:left="0"/>
              <w:rPr>
                <w:rFonts w:cs="Arial"/>
                <w:sz w:val="20"/>
                <w:lang w:eastAsia="en-US"/>
              </w:rPr>
            </w:pPr>
            <w:r w:rsidRPr="003C1CBE">
              <w:rPr>
                <w:rFonts w:cs="Arial"/>
                <w:sz w:val="20"/>
                <w:lang w:eastAsia="en-US"/>
              </w:rPr>
              <w:t>Average specific consumption of Diesel generator [g/kWhe or litre/kWhe]</w:t>
            </w:r>
          </w:p>
          <w:p w14:paraId="2838E60C" w14:textId="77777777" w:rsidR="007012ED" w:rsidRPr="003C1CBE" w:rsidRDefault="007012ED" w:rsidP="007E3539">
            <w:pPr>
              <w:spacing w:after="0" w:line="240" w:lineRule="auto"/>
              <w:ind w:left="0"/>
              <w:rPr>
                <w:rFonts w:cs="Arial"/>
                <w:i/>
                <w:sz w:val="16"/>
                <w:lang w:eastAsia="en-US"/>
              </w:rPr>
            </w:pPr>
            <w:r w:rsidRPr="003C1CBE">
              <w:rPr>
                <w:rFonts w:cs="Arial"/>
                <w:i/>
                <w:sz w:val="16"/>
                <w:lang w:eastAsia="en-US"/>
              </w:rPr>
              <w:t>Orientation: should be between 200-400g/kWh</w:t>
            </w:r>
          </w:p>
        </w:tc>
        <w:tc>
          <w:tcPr>
            <w:tcW w:w="1188" w:type="pct"/>
            <w:shd w:val="clear" w:color="auto" w:fill="auto"/>
            <w:vAlign w:val="center"/>
          </w:tcPr>
          <w:p w14:paraId="29DE140E" w14:textId="77777777" w:rsidR="007012ED" w:rsidRPr="003C1CBE" w:rsidRDefault="007012ED" w:rsidP="007E3539">
            <w:pPr>
              <w:spacing w:after="0" w:line="276" w:lineRule="auto"/>
              <w:ind w:left="0"/>
              <w:rPr>
                <w:rFonts w:cs="Arial"/>
                <w:sz w:val="20"/>
                <w:lang w:eastAsia="en-US"/>
              </w:rPr>
            </w:pPr>
            <w:r w:rsidRPr="003C1CBE">
              <w:rPr>
                <w:rFonts w:cs="Arial"/>
                <w:sz w:val="20"/>
                <w:lang w:eastAsia="en-US"/>
              </w:rPr>
              <w:t>2.95 kWh/litre</w:t>
            </w:r>
          </w:p>
        </w:tc>
        <w:tc>
          <w:tcPr>
            <w:tcW w:w="1236" w:type="pct"/>
            <w:shd w:val="clear" w:color="auto" w:fill="auto"/>
            <w:vAlign w:val="center"/>
          </w:tcPr>
          <w:p w14:paraId="47B431AE" w14:textId="77777777" w:rsidR="007012ED" w:rsidRPr="003C1CBE" w:rsidRDefault="007012ED" w:rsidP="007E3539">
            <w:pPr>
              <w:spacing w:after="0" w:line="240" w:lineRule="auto"/>
              <w:ind w:left="0"/>
              <w:rPr>
                <w:rFonts w:cs="Arial"/>
              </w:rPr>
            </w:pPr>
            <w:r w:rsidRPr="003C1CBE">
              <w:rPr>
                <w:rFonts w:cs="Arial"/>
                <w:sz w:val="20"/>
                <w:lang w:eastAsia="en-US"/>
              </w:rPr>
              <w:t>2.95 kWh/litre</w:t>
            </w:r>
          </w:p>
        </w:tc>
        <w:tc>
          <w:tcPr>
            <w:tcW w:w="1234" w:type="pct"/>
            <w:shd w:val="clear" w:color="auto" w:fill="auto"/>
            <w:vAlign w:val="center"/>
          </w:tcPr>
          <w:p w14:paraId="66E2BCD2" w14:textId="77777777" w:rsidR="007012ED" w:rsidRPr="003C1CBE" w:rsidRDefault="007012ED" w:rsidP="007E3539">
            <w:pPr>
              <w:spacing w:after="0" w:line="240" w:lineRule="auto"/>
              <w:ind w:left="0"/>
              <w:rPr>
                <w:rFonts w:cs="Arial"/>
              </w:rPr>
            </w:pPr>
            <w:r w:rsidRPr="003C1CBE">
              <w:rPr>
                <w:rFonts w:cs="Arial"/>
                <w:sz w:val="20"/>
                <w:lang w:eastAsia="en-US"/>
              </w:rPr>
              <w:t>2.95 kWh/litre</w:t>
            </w:r>
          </w:p>
        </w:tc>
      </w:tr>
    </w:tbl>
    <w:p w14:paraId="0EFE9213" w14:textId="35B70EF3" w:rsidR="00920AC5" w:rsidRDefault="00920AC5" w:rsidP="00920AC5">
      <w:pPr>
        <w:pStyle w:val="E1"/>
        <w:jc w:val="center"/>
      </w:pPr>
      <w:bookmarkStart w:id="624" w:name="_Toc58227900"/>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6</w:t>
      </w:r>
      <w:r>
        <w:fldChar w:fldCharType="end"/>
      </w:r>
      <w:r w:rsidRPr="003A21B1">
        <w:t xml:space="preserve">: </w:t>
      </w:r>
      <w:r>
        <w:t>E1</w:t>
      </w:r>
      <w:r w:rsidR="009B7552">
        <w:t>8</w:t>
      </w:r>
      <w:r w:rsidRPr="003A21B1">
        <w:t xml:space="preserve"> - Diesel </w:t>
      </w:r>
      <w:r>
        <w:t>G</w:t>
      </w:r>
      <w:r w:rsidRPr="003A21B1">
        <w:t>enerators currently installed</w:t>
      </w:r>
      <w:bookmarkEnd w:id="624"/>
    </w:p>
    <w:p w14:paraId="57368FC9" w14:textId="77777777" w:rsidR="00920AC5" w:rsidRDefault="00920AC5" w:rsidP="00920AC5">
      <w:pPr>
        <w:pStyle w:val="E1"/>
      </w:pPr>
      <w:r>
        <w:t xml:space="preserve">All </w:t>
      </w:r>
      <w:r w:rsidRPr="006701FB">
        <w:t xml:space="preserve">Diesel </w:t>
      </w:r>
      <w:r>
        <w:t>G</w:t>
      </w:r>
      <w:r w:rsidRPr="006701FB">
        <w:t>enerators</w:t>
      </w:r>
      <w:r>
        <w:t xml:space="preserve"> </w:t>
      </w:r>
      <w:r w:rsidRPr="006701FB">
        <w:t>shall be integrated in the hybrid PV system.</w:t>
      </w:r>
    </w:p>
    <w:p w14:paraId="6336E44A" w14:textId="77777777" w:rsidR="00920AC5" w:rsidRPr="00B34106" w:rsidRDefault="00920AC5" w:rsidP="00920AC5">
      <w:pPr>
        <w:pStyle w:val="Heading3"/>
      </w:pPr>
      <w:r>
        <w:t>Overview of existing and possible installation locations for PV roof top systems</w:t>
      </w:r>
    </w:p>
    <w:p w14:paraId="4BE0D5A8" w14:textId="77777777" w:rsidR="00920AC5" w:rsidRPr="009B1CAC" w:rsidRDefault="00920AC5" w:rsidP="00920AC5">
      <w:pPr>
        <w:pStyle w:val="E1"/>
      </w:pPr>
      <w:r w:rsidRPr="00DC54F6">
        <w:t xml:space="preserve">The table below shows the </w:t>
      </w:r>
      <w:r>
        <w:t xml:space="preserve">characteristics of avaialbe </w:t>
      </w:r>
      <w:r w:rsidRPr="00DC54F6">
        <w:t>roofs for PV power plant installation</w:t>
      </w:r>
    </w:p>
    <w:p w14:paraId="0B7161A8" w14:textId="77777777" w:rsidR="00920AC5" w:rsidRDefault="00920AC5" w:rsidP="00920AC5">
      <w:pPr>
        <w:pStyle w:val="E1"/>
      </w:pPr>
    </w:p>
    <w:tbl>
      <w:tblPr>
        <w:tblW w:w="45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675"/>
        <w:gridCol w:w="1614"/>
        <w:gridCol w:w="1614"/>
        <w:gridCol w:w="1619"/>
      </w:tblGrid>
      <w:tr w:rsidR="007012ED" w:rsidRPr="003C1CBE" w14:paraId="4F3E10B9" w14:textId="77777777" w:rsidTr="007E3539">
        <w:trPr>
          <w:trHeight w:val="486"/>
          <w:tblHeader/>
          <w:jc w:val="center"/>
        </w:trPr>
        <w:tc>
          <w:tcPr>
            <w:tcW w:w="3616" w:type="dxa"/>
            <w:shd w:val="clear" w:color="auto" w:fill="0070C0"/>
            <w:vAlign w:val="center"/>
          </w:tcPr>
          <w:p w14:paraId="37D62A72" w14:textId="77777777" w:rsidR="007012ED" w:rsidRPr="003C1CBE" w:rsidRDefault="007012ED" w:rsidP="007E3539">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2339" w:type="dxa"/>
            <w:shd w:val="clear" w:color="auto" w:fill="0070C0"/>
            <w:vAlign w:val="center"/>
          </w:tcPr>
          <w:p w14:paraId="2E272544" w14:textId="77777777" w:rsidR="007012ED" w:rsidRPr="003C1CBE" w:rsidRDefault="007012ED" w:rsidP="007E3539">
            <w:pPr>
              <w:spacing w:after="0" w:line="276" w:lineRule="auto"/>
              <w:ind w:left="0"/>
              <w:jc w:val="center"/>
              <w:rPr>
                <w:rFonts w:cs="Arial"/>
                <w:b/>
                <w:bCs/>
                <w:color w:val="FFFFFF"/>
                <w:sz w:val="20"/>
                <w:lang w:eastAsia="en-US"/>
              </w:rPr>
            </w:pPr>
            <w:r w:rsidRPr="003C1CBE">
              <w:rPr>
                <w:rFonts w:cs="Arial"/>
                <w:b/>
                <w:bCs/>
                <w:color w:val="FFFFFF"/>
                <w:sz w:val="20"/>
                <w:lang w:eastAsia="en-US"/>
              </w:rPr>
              <w:t>Powerhouse</w:t>
            </w:r>
          </w:p>
        </w:tc>
        <w:tc>
          <w:tcPr>
            <w:tcW w:w="2250" w:type="dxa"/>
            <w:shd w:val="clear" w:color="auto" w:fill="0070C0"/>
            <w:vAlign w:val="center"/>
          </w:tcPr>
          <w:p w14:paraId="2ECD70FB" w14:textId="77777777" w:rsidR="007012ED" w:rsidRPr="003C1CBE" w:rsidRDefault="007012ED" w:rsidP="007E3539">
            <w:pPr>
              <w:spacing w:after="0" w:line="276" w:lineRule="auto"/>
              <w:ind w:left="0"/>
              <w:jc w:val="center"/>
              <w:rPr>
                <w:rFonts w:cs="Arial"/>
                <w:b/>
                <w:bCs/>
                <w:color w:val="FFFFFF"/>
                <w:sz w:val="20"/>
                <w:lang w:eastAsia="en-US"/>
              </w:rPr>
            </w:pPr>
            <w:r w:rsidRPr="003C1CBE">
              <w:rPr>
                <w:rFonts w:cs="Arial"/>
                <w:b/>
                <w:bCs/>
                <w:color w:val="FFFFFF"/>
                <w:sz w:val="20"/>
                <w:lang w:eastAsia="en-US"/>
              </w:rPr>
              <w:t>School</w:t>
            </w:r>
          </w:p>
        </w:tc>
        <w:tc>
          <w:tcPr>
            <w:tcW w:w="2250" w:type="dxa"/>
            <w:shd w:val="clear" w:color="auto" w:fill="0070C0"/>
            <w:vAlign w:val="center"/>
          </w:tcPr>
          <w:p w14:paraId="1A740768" w14:textId="77777777" w:rsidR="007012ED" w:rsidRPr="003C1CBE" w:rsidRDefault="007012ED" w:rsidP="007E3539">
            <w:pPr>
              <w:spacing w:after="0" w:line="276" w:lineRule="auto"/>
              <w:ind w:left="0"/>
              <w:jc w:val="center"/>
              <w:rPr>
                <w:rFonts w:cs="Arial"/>
                <w:b/>
                <w:bCs/>
                <w:color w:val="FFFFFF"/>
                <w:sz w:val="20"/>
                <w:lang w:eastAsia="en-US"/>
              </w:rPr>
            </w:pPr>
            <w:r w:rsidRPr="003C1CBE">
              <w:rPr>
                <w:rFonts w:cs="Arial"/>
                <w:b/>
                <w:bCs/>
                <w:color w:val="FFFFFF"/>
                <w:sz w:val="20"/>
                <w:lang w:eastAsia="en-US"/>
              </w:rPr>
              <w:t>Health Centre</w:t>
            </w:r>
          </w:p>
        </w:tc>
        <w:tc>
          <w:tcPr>
            <w:tcW w:w="2257" w:type="dxa"/>
            <w:shd w:val="clear" w:color="auto" w:fill="0070C0"/>
            <w:vAlign w:val="center"/>
          </w:tcPr>
          <w:p w14:paraId="704CD96D" w14:textId="77777777" w:rsidR="007012ED" w:rsidRPr="003C1CBE" w:rsidRDefault="007012ED" w:rsidP="007E3539">
            <w:pPr>
              <w:spacing w:after="0" w:line="276" w:lineRule="auto"/>
              <w:ind w:left="0"/>
              <w:jc w:val="center"/>
              <w:rPr>
                <w:rFonts w:cs="Arial"/>
                <w:b/>
                <w:bCs/>
                <w:color w:val="FFFFFF"/>
                <w:sz w:val="20"/>
                <w:lang w:eastAsia="en-US"/>
              </w:rPr>
            </w:pPr>
            <w:r w:rsidRPr="003C1CBE">
              <w:rPr>
                <w:rFonts w:cs="Arial"/>
                <w:b/>
                <w:bCs/>
                <w:color w:val="FFFFFF"/>
                <w:sz w:val="20"/>
                <w:lang w:eastAsia="en-US"/>
              </w:rPr>
              <w:t>Council</w:t>
            </w:r>
          </w:p>
        </w:tc>
      </w:tr>
      <w:tr w:rsidR="007012ED" w:rsidRPr="003C1CBE" w14:paraId="6AA43D4F" w14:textId="77777777" w:rsidTr="007E3539">
        <w:trPr>
          <w:trHeight w:val="441"/>
          <w:jc w:val="center"/>
        </w:trPr>
        <w:tc>
          <w:tcPr>
            <w:tcW w:w="3616" w:type="dxa"/>
            <w:shd w:val="clear" w:color="auto" w:fill="auto"/>
            <w:vAlign w:val="center"/>
          </w:tcPr>
          <w:p w14:paraId="1B14793A"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Owner</w:t>
            </w:r>
          </w:p>
        </w:tc>
        <w:tc>
          <w:tcPr>
            <w:tcW w:w="2339" w:type="dxa"/>
            <w:shd w:val="clear" w:color="auto" w:fill="auto"/>
            <w:vAlign w:val="center"/>
          </w:tcPr>
          <w:p w14:paraId="7B7B6EBF"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FENAKA</w:t>
            </w:r>
          </w:p>
        </w:tc>
        <w:tc>
          <w:tcPr>
            <w:tcW w:w="2250" w:type="dxa"/>
            <w:shd w:val="clear" w:color="auto" w:fill="auto"/>
            <w:vAlign w:val="center"/>
          </w:tcPr>
          <w:p w14:paraId="49549CEF"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Education Ministry</w:t>
            </w:r>
          </w:p>
        </w:tc>
        <w:tc>
          <w:tcPr>
            <w:tcW w:w="2250" w:type="dxa"/>
            <w:shd w:val="clear" w:color="auto" w:fill="auto"/>
            <w:vAlign w:val="center"/>
          </w:tcPr>
          <w:p w14:paraId="4E1546EE"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Health Ministry</w:t>
            </w:r>
          </w:p>
        </w:tc>
        <w:tc>
          <w:tcPr>
            <w:tcW w:w="2257" w:type="dxa"/>
            <w:shd w:val="clear" w:color="auto" w:fill="auto"/>
            <w:vAlign w:val="center"/>
          </w:tcPr>
          <w:p w14:paraId="214EE497"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Island Council</w:t>
            </w:r>
          </w:p>
        </w:tc>
      </w:tr>
      <w:tr w:rsidR="007012ED" w:rsidRPr="003C1CBE" w14:paraId="078B6F88" w14:textId="77777777" w:rsidTr="007E3539">
        <w:trPr>
          <w:trHeight w:val="567"/>
          <w:jc w:val="center"/>
        </w:trPr>
        <w:tc>
          <w:tcPr>
            <w:tcW w:w="3616" w:type="dxa"/>
            <w:shd w:val="clear" w:color="auto" w:fill="auto"/>
            <w:vAlign w:val="center"/>
          </w:tcPr>
          <w:p w14:paraId="39D0F257"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Available Roof Area (L x W) in meters</w:t>
            </w:r>
          </w:p>
        </w:tc>
        <w:tc>
          <w:tcPr>
            <w:tcW w:w="2339" w:type="dxa"/>
            <w:shd w:val="clear" w:color="auto" w:fill="auto"/>
            <w:vAlign w:val="center"/>
          </w:tcPr>
          <w:p w14:paraId="1FEDCA00"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PH: 22x7.79</w:t>
            </w:r>
          </w:p>
          <w:p w14:paraId="006B260A"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PH Office: 16.1x8.82</w:t>
            </w:r>
          </w:p>
        </w:tc>
        <w:tc>
          <w:tcPr>
            <w:tcW w:w="2250" w:type="dxa"/>
            <w:shd w:val="clear" w:color="auto" w:fill="auto"/>
            <w:vAlign w:val="center"/>
          </w:tcPr>
          <w:p w14:paraId="299EFE6A"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A: 11x13.2, B: 23.5x8.5</w:t>
            </w:r>
          </w:p>
          <w:p w14:paraId="5392E580"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C: 13.2x10.2, D: 29.9x9.9</w:t>
            </w:r>
          </w:p>
          <w:p w14:paraId="457B3F4C"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F: 16.4x11, H: 31.6x11.2</w:t>
            </w:r>
          </w:p>
        </w:tc>
        <w:tc>
          <w:tcPr>
            <w:tcW w:w="2250" w:type="dxa"/>
            <w:shd w:val="clear" w:color="auto" w:fill="auto"/>
            <w:vAlign w:val="center"/>
          </w:tcPr>
          <w:p w14:paraId="24381609"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A: 15.9x7.6</w:t>
            </w:r>
          </w:p>
          <w:p w14:paraId="16B21F6E"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B: 15.9x7.6</w:t>
            </w:r>
          </w:p>
          <w:p w14:paraId="4A6C6F5D"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C: 15.9x7.23</w:t>
            </w:r>
          </w:p>
          <w:p w14:paraId="3CF929AA"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D:15.5x4.1</w:t>
            </w:r>
          </w:p>
        </w:tc>
        <w:tc>
          <w:tcPr>
            <w:tcW w:w="2257" w:type="dxa"/>
            <w:shd w:val="clear" w:color="auto" w:fill="auto"/>
            <w:vAlign w:val="center"/>
          </w:tcPr>
          <w:p w14:paraId="3DC0214B"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A: 15.03x7.3</w:t>
            </w:r>
          </w:p>
          <w:p w14:paraId="0ECA1F7A"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B: 5.3x7.3</w:t>
            </w:r>
          </w:p>
          <w:p w14:paraId="7B264E01"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C: 2.27x7.3</w:t>
            </w:r>
          </w:p>
        </w:tc>
      </w:tr>
      <w:tr w:rsidR="007012ED" w:rsidRPr="003C1CBE" w14:paraId="2148AA70" w14:textId="77777777" w:rsidTr="007E3539">
        <w:trPr>
          <w:trHeight w:val="567"/>
          <w:jc w:val="center"/>
        </w:trPr>
        <w:tc>
          <w:tcPr>
            <w:tcW w:w="3616" w:type="dxa"/>
            <w:shd w:val="clear" w:color="auto" w:fill="auto"/>
            <w:vAlign w:val="center"/>
          </w:tcPr>
          <w:p w14:paraId="0B426EEE"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Available surrounding areas</w:t>
            </w:r>
          </w:p>
        </w:tc>
        <w:tc>
          <w:tcPr>
            <w:tcW w:w="2339" w:type="dxa"/>
            <w:shd w:val="clear" w:color="auto" w:fill="auto"/>
            <w:vAlign w:val="center"/>
          </w:tcPr>
          <w:p w14:paraId="0EA64E9F" w14:textId="77777777" w:rsidR="007012ED" w:rsidRPr="003C1CBE" w:rsidRDefault="007012ED" w:rsidP="007E3539">
            <w:pPr>
              <w:spacing w:after="0" w:line="240" w:lineRule="auto"/>
              <w:ind w:left="0"/>
              <w:rPr>
                <w:rFonts w:cs="Arial"/>
                <w:sz w:val="18"/>
                <w:szCs w:val="18"/>
              </w:rPr>
            </w:pPr>
            <w:r w:rsidRPr="003C1CBE">
              <w:rPr>
                <w:rFonts w:cs="Arial"/>
                <w:sz w:val="18"/>
                <w:szCs w:val="18"/>
              </w:rPr>
              <w:t>Refer to Ariel View</w:t>
            </w:r>
          </w:p>
        </w:tc>
        <w:tc>
          <w:tcPr>
            <w:tcW w:w="2250" w:type="dxa"/>
            <w:shd w:val="clear" w:color="auto" w:fill="auto"/>
            <w:vAlign w:val="center"/>
          </w:tcPr>
          <w:p w14:paraId="1D22D90B" w14:textId="77777777" w:rsidR="007012ED" w:rsidRPr="003C1CBE" w:rsidRDefault="007012ED" w:rsidP="007E3539">
            <w:pPr>
              <w:spacing w:after="0" w:line="240" w:lineRule="auto"/>
              <w:ind w:left="0"/>
              <w:rPr>
                <w:rFonts w:cs="Arial"/>
                <w:sz w:val="18"/>
                <w:szCs w:val="18"/>
              </w:rPr>
            </w:pPr>
            <w:r w:rsidRPr="003C1CBE">
              <w:rPr>
                <w:rFonts w:cs="Arial"/>
                <w:sz w:val="18"/>
                <w:szCs w:val="18"/>
              </w:rPr>
              <w:t>Refer to Ariel View</w:t>
            </w:r>
          </w:p>
        </w:tc>
        <w:tc>
          <w:tcPr>
            <w:tcW w:w="2250" w:type="dxa"/>
            <w:shd w:val="clear" w:color="auto" w:fill="auto"/>
            <w:vAlign w:val="center"/>
          </w:tcPr>
          <w:p w14:paraId="5CED4613" w14:textId="77777777" w:rsidR="007012ED" w:rsidRPr="003C1CBE" w:rsidRDefault="007012ED" w:rsidP="007E3539">
            <w:pPr>
              <w:spacing w:after="0" w:line="240" w:lineRule="auto"/>
              <w:ind w:left="0"/>
              <w:rPr>
                <w:rFonts w:cs="Arial"/>
                <w:sz w:val="18"/>
                <w:szCs w:val="18"/>
              </w:rPr>
            </w:pPr>
            <w:r w:rsidRPr="003C1CBE">
              <w:rPr>
                <w:rFonts w:cs="Arial"/>
                <w:sz w:val="18"/>
                <w:szCs w:val="18"/>
              </w:rPr>
              <w:t>Refer to Ariel View</w:t>
            </w:r>
          </w:p>
        </w:tc>
        <w:tc>
          <w:tcPr>
            <w:tcW w:w="2257" w:type="dxa"/>
            <w:shd w:val="clear" w:color="auto" w:fill="auto"/>
            <w:vAlign w:val="center"/>
          </w:tcPr>
          <w:p w14:paraId="15A620E5" w14:textId="77777777" w:rsidR="007012ED" w:rsidRPr="003C1CBE" w:rsidRDefault="007012ED" w:rsidP="007E3539">
            <w:pPr>
              <w:spacing w:after="0" w:line="240" w:lineRule="auto"/>
              <w:ind w:left="0"/>
              <w:rPr>
                <w:rFonts w:cs="Arial"/>
                <w:sz w:val="18"/>
                <w:szCs w:val="18"/>
              </w:rPr>
            </w:pPr>
            <w:r w:rsidRPr="003C1CBE">
              <w:rPr>
                <w:rFonts w:cs="Arial"/>
                <w:sz w:val="18"/>
                <w:szCs w:val="18"/>
              </w:rPr>
              <w:t>Refer to Ariel View</w:t>
            </w:r>
          </w:p>
        </w:tc>
      </w:tr>
      <w:tr w:rsidR="007012ED" w:rsidRPr="003C1CBE" w14:paraId="790EDD23" w14:textId="77777777" w:rsidTr="007E3539">
        <w:trPr>
          <w:trHeight w:val="567"/>
          <w:jc w:val="center"/>
        </w:trPr>
        <w:tc>
          <w:tcPr>
            <w:tcW w:w="3616" w:type="dxa"/>
            <w:shd w:val="clear" w:color="auto" w:fill="auto"/>
            <w:vAlign w:val="center"/>
          </w:tcPr>
          <w:p w14:paraId="7BBF5BD5"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 xml:space="preserve">Height of building </w:t>
            </w:r>
          </w:p>
        </w:tc>
        <w:tc>
          <w:tcPr>
            <w:tcW w:w="2339" w:type="dxa"/>
            <w:shd w:val="clear" w:color="auto" w:fill="auto"/>
            <w:vAlign w:val="center"/>
          </w:tcPr>
          <w:p w14:paraId="7732EFB7" w14:textId="77777777" w:rsidR="007012ED" w:rsidRPr="003C1CBE" w:rsidRDefault="007012ED" w:rsidP="007E3539">
            <w:pPr>
              <w:spacing w:after="0" w:line="240" w:lineRule="auto"/>
              <w:ind w:left="0"/>
              <w:rPr>
                <w:rFonts w:cs="Arial"/>
                <w:sz w:val="18"/>
                <w:szCs w:val="18"/>
              </w:rPr>
            </w:pPr>
            <w:r w:rsidRPr="003C1CBE">
              <w:rPr>
                <w:rFonts w:cs="Arial"/>
                <w:sz w:val="18"/>
                <w:szCs w:val="18"/>
              </w:rPr>
              <w:t>PH: 5.43</w:t>
            </w:r>
          </w:p>
          <w:p w14:paraId="78232AB3" w14:textId="77777777" w:rsidR="007012ED" w:rsidRPr="003C1CBE" w:rsidRDefault="007012ED" w:rsidP="007E3539">
            <w:pPr>
              <w:spacing w:after="0" w:line="240" w:lineRule="auto"/>
              <w:ind w:left="0"/>
              <w:rPr>
                <w:rFonts w:cs="Arial"/>
                <w:sz w:val="18"/>
                <w:szCs w:val="18"/>
              </w:rPr>
            </w:pPr>
            <w:r w:rsidRPr="003C1CBE">
              <w:rPr>
                <w:rFonts w:cs="Arial"/>
                <w:sz w:val="18"/>
                <w:szCs w:val="18"/>
              </w:rPr>
              <w:t>PH Office: 2.6</w:t>
            </w:r>
          </w:p>
        </w:tc>
        <w:tc>
          <w:tcPr>
            <w:tcW w:w="2250" w:type="dxa"/>
            <w:shd w:val="clear" w:color="auto" w:fill="auto"/>
            <w:vAlign w:val="center"/>
          </w:tcPr>
          <w:p w14:paraId="782A1287"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 xml:space="preserve">A:3, B: 2.3, C: 2.4, D:2.6 </w:t>
            </w:r>
          </w:p>
          <w:p w14:paraId="0115CED7" w14:textId="77777777" w:rsidR="007012ED" w:rsidRPr="003C1CBE" w:rsidRDefault="007012ED" w:rsidP="007E3539">
            <w:pPr>
              <w:spacing w:after="0" w:line="276" w:lineRule="auto"/>
              <w:ind w:left="0"/>
              <w:rPr>
                <w:rFonts w:cs="Arial"/>
                <w:sz w:val="18"/>
                <w:szCs w:val="18"/>
              </w:rPr>
            </w:pPr>
            <w:r w:rsidRPr="003C1CBE">
              <w:rPr>
                <w:rFonts w:cs="Arial"/>
                <w:sz w:val="18"/>
                <w:szCs w:val="18"/>
                <w:lang w:eastAsia="en-US"/>
              </w:rPr>
              <w:t>F: 2.6, H:13.8</w:t>
            </w:r>
          </w:p>
        </w:tc>
        <w:tc>
          <w:tcPr>
            <w:tcW w:w="2250" w:type="dxa"/>
            <w:shd w:val="clear" w:color="auto" w:fill="auto"/>
            <w:vAlign w:val="center"/>
          </w:tcPr>
          <w:p w14:paraId="3CACC315" w14:textId="77777777" w:rsidR="007012ED" w:rsidRPr="003C1CBE" w:rsidRDefault="007012ED" w:rsidP="007E3539">
            <w:pPr>
              <w:spacing w:after="0" w:line="240" w:lineRule="auto"/>
              <w:ind w:left="0"/>
              <w:rPr>
                <w:rFonts w:cs="Arial"/>
                <w:sz w:val="18"/>
                <w:szCs w:val="18"/>
              </w:rPr>
            </w:pPr>
            <w:r w:rsidRPr="003C1CBE">
              <w:rPr>
                <w:rFonts w:cs="Arial"/>
                <w:sz w:val="18"/>
                <w:szCs w:val="18"/>
              </w:rPr>
              <w:t>7.5</w:t>
            </w:r>
          </w:p>
        </w:tc>
        <w:tc>
          <w:tcPr>
            <w:tcW w:w="2257" w:type="dxa"/>
            <w:shd w:val="clear" w:color="auto" w:fill="auto"/>
            <w:vAlign w:val="center"/>
          </w:tcPr>
          <w:p w14:paraId="4AC4C037" w14:textId="77777777" w:rsidR="007012ED" w:rsidRPr="003C1CBE" w:rsidRDefault="007012ED" w:rsidP="007E3539">
            <w:pPr>
              <w:spacing w:after="0" w:line="240" w:lineRule="auto"/>
              <w:ind w:left="0"/>
              <w:rPr>
                <w:rFonts w:cs="Arial"/>
                <w:sz w:val="18"/>
                <w:szCs w:val="18"/>
              </w:rPr>
            </w:pPr>
            <w:r w:rsidRPr="003C1CBE">
              <w:rPr>
                <w:rFonts w:cs="Arial"/>
                <w:sz w:val="18"/>
                <w:szCs w:val="18"/>
              </w:rPr>
              <w:t>3.46</w:t>
            </w:r>
          </w:p>
        </w:tc>
      </w:tr>
      <w:tr w:rsidR="007012ED" w:rsidRPr="003C1CBE" w14:paraId="2F1FBDF6" w14:textId="77777777" w:rsidTr="007E3539">
        <w:trPr>
          <w:trHeight w:val="567"/>
          <w:jc w:val="center"/>
        </w:trPr>
        <w:tc>
          <w:tcPr>
            <w:tcW w:w="3616" w:type="dxa"/>
            <w:shd w:val="clear" w:color="auto" w:fill="auto"/>
            <w:vAlign w:val="center"/>
          </w:tcPr>
          <w:p w14:paraId="4A467BC7"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Age of the building</w:t>
            </w:r>
          </w:p>
        </w:tc>
        <w:tc>
          <w:tcPr>
            <w:tcW w:w="2339" w:type="dxa"/>
            <w:shd w:val="clear" w:color="auto" w:fill="auto"/>
            <w:vAlign w:val="center"/>
          </w:tcPr>
          <w:p w14:paraId="0D076912" w14:textId="77777777" w:rsidR="007012ED" w:rsidRPr="003C1CBE" w:rsidRDefault="007012ED" w:rsidP="007E3539">
            <w:pPr>
              <w:spacing w:after="0" w:line="240" w:lineRule="auto"/>
              <w:ind w:left="0"/>
              <w:rPr>
                <w:rFonts w:cs="Arial"/>
                <w:sz w:val="18"/>
                <w:szCs w:val="18"/>
              </w:rPr>
            </w:pPr>
            <w:r w:rsidRPr="003C1CBE">
              <w:rPr>
                <w:rFonts w:cs="Arial"/>
                <w:sz w:val="18"/>
                <w:szCs w:val="18"/>
              </w:rPr>
              <w:t>19 years</w:t>
            </w:r>
          </w:p>
        </w:tc>
        <w:tc>
          <w:tcPr>
            <w:tcW w:w="2250" w:type="dxa"/>
            <w:shd w:val="clear" w:color="auto" w:fill="auto"/>
            <w:vAlign w:val="center"/>
          </w:tcPr>
          <w:p w14:paraId="7056A0F7" w14:textId="77777777" w:rsidR="007012ED" w:rsidRPr="003C1CBE" w:rsidRDefault="007012ED" w:rsidP="007E3539">
            <w:pPr>
              <w:spacing w:after="0" w:line="240" w:lineRule="auto"/>
              <w:ind w:left="0"/>
              <w:rPr>
                <w:rFonts w:cs="Arial"/>
                <w:sz w:val="18"/>
                <w:szCs w:val="18"/>
              </w:rPr>
            </w:pPr>
            <w:r w:rsidRPr="003C1CBE">
              <w:rPr>
                <w:rFonts w:cs="Arial"/>
                <w:sz w:val="18"/>
                <w:szCs w:val="18"/>
              </w:rPr>
              <w:t>8 to 22 years</w:t>
            </w:r>
          </w:p>
        </w:tc>
        <w:tc>
          <w:tcPr>
            <w:tcW w:w="2250" w:type="dxa"/>
            <w:shd w:val="clear" w:color="auto" w:fill="auto"/>
            <w:vAlign w:val="center"/>
          </w:tcPr>
          <w:p w14:paraId="466A243C" w14:textId="77777777" w:rsidR="007012ED" w:rsidRPr="003C1CBE" w:rsidRDefault="007012ED" w:rsidP="007E3539">
            <w:pPr>
              <w:spacing w:after="0" w:line="240" w:lineRule="auto"/>
              <w:ind w:left="0"/>
              <w:rPr>
                <w:rFonts w:cs="Arial"/>
                <w:sz w:val="18"/>
                <w:szCs w:val="18"/>
              </w:rPr>
            </w:pPr>
            <w:r w:rsidRPr="003C1CBE">
              <w:rPr>
                <w:rFonts w:cs="Arial"/>
                <w:sz w:val="18"/>
                <w:szCs w:val="18"/>
              </w:rPr>
              <w:t>19 years</w:t>
            </w:r>
          </w:p>
        </w:tc>
        <w:tc>
          <w:tcPr>
            <w:tcW w:w="2257" w:type="dxa"/>
            <w:shd w:val="clear" w:color="auto" w:fill="auto"/>
            <w:vAlign w:val="center"/>
          </w:tcPr>
          <w:p w14:paraId="70FCD90D" w14:textId="77777777" w:rsidR="007012ED" w:rsidRPr="003C1CBE" w:rsidRDefault="007012ED" w:rsidP="007E3539">
            <w:pPr>
              <w:spacing w:after="0" w:line="240" w:lineRule="auto"/>
              <w:ind w:left="0"/>
              <w:rPr>
                <w:rFonts w:cs="Arial"/>
                <w:sz w:val="18"/>
                <w:szCs w:val="18"/>
              </w:rPr>
            </w:pPr>
            <w:r w:rsidRPr="003C1CBE">
              <w:rPr>
                <w:rFonts w:cs="Arial"/>
                <w:sz w:val="18"/>
                <w:szCs w:val="18"/>
              </w:rPr>
              <w:t>20 years</w:t>
            </w:r>
          </w:p>
        </w:tc>
      </w:tr>
      <w:tr w:rsidR="007012ED" w:rsidRPr="003C1CBE" w14:paraId="781C7010" w14:textId="77777777" w:rsidTr="007E3539">
        <w:trPr>
          <w:trHeight w:val="513"/>
          <w:jc w:val="center"/>
        </w:trPr>
        <w:tc>
          <w:tcPr>
            <w:tcW w:w="3616" w:type="dxa"/>
            <w:shd w:val="clear" w:color="auto" w:fill="auto"/>
            <w:vAlign w:val="center"/>
          </w:tcPr>
          <w:p w14:paraId="6FC7521E"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Type of Roof (Gable / Bonnet)</w:t>
            </w:r>
          </w:p>
        </w:tc>
        <w:tc>
          <w:tcPr>
            <w:tcW w:w="2339" w:type="dxa"/>
            <w:shd w:val="clear" w:color="auto" w:fill="auto"/>
            <w:vAlign w:val="center"/>
          </w:tcPr>
          <w:p w14:paraId="4CA63B3D" w14:textId="77777777" w:rsidR="007012ED" w:rsidRPr="003C1CBE" w:rsidRDefault="007012ED" w:rsidP="007E3539">
            <w:pPr>
              <w:spacing w:after="0" w:line="240" w:lineRule="auto"/>
              <w:ind w:left="0"/>
              <w:rPr>
                <w:rFonts w:cs="Arial"/>
                <w:sz w:val="18"/>
                <w:szCs w:val="18"/>
              </w:rPr>
            </w:pPr>
            <w:r w:rsidRPr="003C1CBE">
              <w:rPr>
                <w:rFonts w:cs="Arial"/>
                <w:sz w:val="18"/>
                <w:szCs w:val="18"/>
              </w:rPr>
              <w:t>Gable</w:t>
            </w:r>
          </w:p>
        </w:tc>
        <w:tc>
          <w:tcPr>
            <w:tcW w:w="2250" w:type="dxa"/>
            <w:shd w:val="clear" w:color="auto" w:fill="auto"/>
            <w:vAlign w:val="center"/>
          </w:tcPr>
          <w:p w14:paraId="203B7432" w14:textId="77777777" w:rsidR="007012ED" w:rsidRPr="003C1CBE" w:rsidRDefault="007012ED" w:rsidP="007E3539">
            <w:pPr>
              <w:spacing w:after="0" w:line="240" w:lineRule="auto"/>
              <w:ind w:left="0"/>
              <w:rPr>
                <w:rFonts w:cs="Arial"/>
                <w:sz w:val="18"/>
                <w:szCs w:val="18"/>
              </w:rPr>
            </w:pPr>
            <w:r w:rsidRPr="003C1CBE">
              <w:rPr>
                <w:rFonts w:cs="Arial"/>
                <w:sz w:val="18"/>
                <w:szCs w:val="18"/>
              </w:rPr>
              <w:t>Gable</w:t>
            </w:r>
          </w:p>
        </w:tc>
        <w:tc>
          <w:tcPr>
            <w:tcW w:w="2250" w:type="dxa"/>
            <w:shd w:val="clear" w:color="auto" w:fill="auto"/>
            <w:vAlign w:val="center"/>
          </w:tcPr>
          <w:p w14:paraId="23E55E42" w14:textId="77777777" w:rsidR="007012ED" w:rsidRPr="003C1CBE" w:rsidRDefault="007012ED" w:rsidP="007E3539">
            <w:pPr>
              <w:spacing w:after="0" w:line="240" w:lineRule="auto"/>
              <w:ind w:left="0"/>
              <w:rPr>
                <w:rFonts w:cs="Arial"/>
                <w:sz w:val="18"/>
                <w:szCs w:val="18"/>
              </w:rPr>
            </w:pPr>
            <w:r w:rsidRPr="003C1CBE">
              <w:rPr>
                <w:rFonts w:cs="Arial"/>
                <w:sz w:val="18"/>
                <w:szCs w:val="18"/>
              </w:rPr>
              <w:t>Gable / Bonnet</w:t>
            </w:r>
          </w:p>
        </w:tc>
        <w:tc>
          <w:tcPr>
            <w:tcW w:w="2257" w:type="dxa"/>
            <w:shd w:val="clear" w:color="auto" w:fill="auto"/>
            <w:vAlign w:val="center"/>
          </w:tcPr>
          <w:p w14:paraId="315DD761" w14:textId="77777777" w:rsidR="007012ED" w:rsidRPr="003C1CBE" w:rsidRDefault="007012ED" w:rsidP="007E3539">
            <w:pPr>
              <w:spacing w:after="0" w:line="240" w:lineRule="auto"/>
              <w:ind w:left="0"/>
              <w:rPr>
                <w:rFonts w:cs="Arial"/>
                <w:sz w:val="18"/>
                <w:szCs w:val="18"/>
              </w:rPr>
            </w:pPr>
            <w:r w:rsidRPr="003C1CBE">
              <w:rPr>
                <w:rFonts w:cs="Arial"/>
                <w:sz w:val="18"/>
                <w:szCs w:val="18"/>
              </w:rPr>
              <w:t>Bonnet</w:t>
            </w:r>
          </w:p>
        </w:tc>
      </w:tr>
      <w:tr w:rsidR="007012ED" w:rsidRPr="003C1CBE" w14:paraId="3AEA15DF" w14:textId="77777777" w:rsidTr="007E3539">
        <w:trPr>
          <w:trHeight w:val="567"/>
          <w:jc w:val="center"/>
        </w:trPr>
        <w:tc>
          <w:tcPr>
            <w:tcW w:w="3616" w:type="dxa"/>
            <w:shd w:val="clear" w:color="auto" w:fill="auto"/>
            <w:vAlign w:val="center"/>
          </w:tcPr>
          <w:p w14:paraId="76040F1E" w14:textId="77777777" w:rsidR="007012ED" w:rsidRPr="003C1CBE" w:rsidRDefault="007012ED" w:rsidP="007E3539">
            <w:pPr>
              <w:spacing w:after="0" w:line="240" w:lineRule="auto"/>
              <w:ind w:left="0"/>
              <w:rPr>
                <w:rFonts w:cs="Arial"/>
                <w:sz w:val="18"/>
                <w:szCs w:val="18"/>
                <w:lang w:eastAsia="en-US"/>
              </w:rPr>
            </w:pPr>
          </w:p>
          <w:p w14:paraId="14C4F51A"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Direction of Gable</w:t>
            </w:r>
          </w:p>
          <w:p w14:paraId="62FB9C04" w14:textId="77777777" w:rsidR="007012ED" w:rsidRPr="003C1CBE" w:rsidRDefault="007012ED" w:rsidP="007E3539">
            <w:pPr>
              <w:spacing w:after="0" w:line="240" w:lineRule="auto"/>
              <w:ind w:left="0"/>
              <w:rPr>
                <w:rFonts w:cs="Arial"/>
                <w:sz w:val="18"/>
                <w:szCs w:val="18"/>
                <w:lang w:eastAsia="en-US"/>
              </w:rPr>
            </w:pPr>
          </w:p>
        </w:tc>
        <w:tc>
          <w:tcPr>
            <w:tcW w:w="2339" w:type="dxa"/>
            <w:shd w:val="clear" w:color="auto" w:fill="auto"/>
            <w:vAlign w:val="center"/>
          </w:tcPr>
          <w:p w14:paraId="699D40C8"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175°</w:t>
            </w:r>
          </w:p>
        </w:tc>
        <w:tc>
          <w:tcPr>
            <w:tcW w:w="2250" w:type="dxa"/>
            <w:shd w:val="clear" w:color="auto" w:fill="auto"/>
            <w:vAlign w:val="center"/>
          </w:tcPr>
          <w:p w14:paraId="50CB381C"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175°</w:t>
            </w:r>
          </w:p>
        </w:tc>
        <w:tc>
          <w:tcPr>
            <w:tcW w:w="2250" w:type="dxa"/>
            <w:shd w:val="clear" w:color="auto" w:fill="auto"/>
            <w:vAlign w:val="center"/>
          </w:tcPr>
          <w:p w14:paraId="1F3462E4"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88°</w:t>
            </w:r>
          </w:p>
        </w:tc>
        <w:tc>
          <w:tcPr>
            <w:tcW w:w="2257" w:type="dxa"/>
            <w:shd w:val="clear" w:color="auto" w:fill="auto"/>
            <w:vAlign w:val="center"/>
          </w:tcPr>
          <w:p w14:paraId="37C27AB4"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90°</w:t>
            </w:r>
          </w:p>
        </w:tc>
      </w:tr>
      <w:tr w:rsidR="007012ED" w:rsidRPr="003C1CBE" w14:paraId="0D1B5BDE" w14:textId="77777777" w:rsidTr="007E3539">
        <w:trPr>
          <w:trHeight w:val="567"/>
          <w:jc w:val="center"/>
        </w:trPr>
        <w:tc>
          <w:tcPr>
            <w:tcW w:w="3616" w:type="dxa"/>
            <w:shd w:val="clear" w:color="auto" w:fill="auto"/>
            <w:vAlign w:val="center"/>
          </w:tcPr>
          <w:p w14:paraId="4155D49E" w14:textId="77777777" w:rsidR="007012ED" w:rsidRPr="003C1CBE" w:rsidRDefault="007012ED" w:rsidP="007E3539">
            <w:pPr>
              <w:spacing w:after="0" w:line="240" w:lineRule="auto"/>
              <w:ind w:left="0"/>
              <w:rPr>
                <w:rFonts w:cs="Arial"/>
                <w:sz w:val="18"/>
                <w:szCs w:val="18"/>
                <w:lang w:eastAsia="en-US"/>
              </w:rPr>
            </w:pPr>
          </w:p>
          <w:p w14:paraId="14CA8B9D"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Direction of Roof(s) (Azimuth)</w:t>
            </w:r>
          </w:p>
          <w:p w14:paraId="395AD430" w14:textId="77777777" w:rsidR="007012ED" w:rsidRPr="003C1CBE" w:rsidRDefault="007012ED" w:rsidP="007E3539">
            <w:pPr>
              <w:spacing w:after="0" w:line="240" w:lineRule="auto"/>
              <w:ind w:left="0"/>
              <w:rPr>
                <w:rFonts w:cs="Arial"/>
                <w:sz w:val="18"/>
                <w:szCs w:val="18"/>
                <w:lang w:eastAsia="en-US"/>
              </w:rPr>
            </w:pPr>
          </w:p>
        </w:tc>
        <w:tc>
          <w:tcPr>
            <w:tcW w:w="2339" w:type="dxa"/>
            <w:shd w:val="clear" w:color="auto" w:fill="auto"/>
            <w:vAlign w:val="center"/>
          </w:tcPr>
          <w:p w14:paraId="6C8AFA38"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265°</w:t>
            </w:r>
          </w:p>
        </w:tc>
        <w:tc>
          <w:tcPr>
            <w:tcW w:w="2250" w:type="dxa"/>
            <w:shd w:val="clear" w:color="auto" w:fill="auto"/>
            <w:vAlign w:val="center"/>
          </w:tcPr>
          <w:p w14:paraId="2AAE2CCF"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265°</w:t>
            </w:r>
          </w:p>
        </w:tc>
        <w:tc>
          <w:tcPr>
            <w:tcW w:w="2250" w:type="dxa"/>
            <w:shd w:val="clear" w:color="auto" w:fill="auto"/>
            <w:vAlign w:val="center"/>
          </w:tcPr>
          <w:p w14:paraId="76F9BB6A"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178°</w:t>
            </w:r>
          </w:p>
        </w:tc>
        <w:tc>
          <w:tcPr>
            <w:tcW w:w="2257" w:type="dxa"/>
            <w:shd w:val="clear" w:color="auto" w:fill="auto"/>
            <w:vAlign w:val="center"/>
          </w:tcPr>
          <w:p w14:paraId="6597D6E1"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180°</w:t>
            </w:r>
          </w:p>
        </w:tc>
      </w:tr>
      <w:tr w:rsidR="007012ED" w:rsidRPr="003C1CBE" w14:paraId="31BA2A41" w14:textId="77777777" w:rsidTr="007E3539">
        <w:trPr>
          <w:trHeight w:val="60"/>
          <w:jc w:val="center"/>
        </w:trPr>
        <w:tc>
          <w:tcPr>
            <w:tcW w:w="3616" w:type="dxa"/>
            <w:shd w:val="clear" w:color="auto" w:fill="auto"/>
            <w:vAlign w:val="center"/>
          </w:tcPr>
          <w:p w14:paraId="6DA01D3A" w14:textId="77777777" w:rsidR="007012ED" w:rsidRPr="003C1CBE" w:rsidRDefault="007012ED" w:rsidP="007E3539">
            <w:pPr>
              <w:spacing w:after="0" w:line="240" w:lineRule="auto"/>
              <w:ind w:left="0"/>
              <w:rPr>
                <w:rFonts w:cs="Arial"/>
                <w:sz w:val="18"/>
                <w:szCs w:val="18"/>
                <w:lang w:eastAsia="en-US"/>
              </w:rPr>
            </w:pPr>
          </w:p>
          <w:p w14:paraId="328E2226"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Roof Material</w:t>
            </w:r>
          </w:p>
          <w:p w14:paraId="11C0CAD3" w14:textId="77777777" w:rsidR="007012ED" w:rsidRPr="003C1CBE" w:rsidRDefault="007012ED" w:rsidP="007E3539">
            <w:pPr>
              <w:spacing w:after="0" w:line="240" w:lineRule="auto"/>
              <w:ind w:left="0"/>
              <w:rPr>
                <w:rFonts w:cs="Arial"/>
                <w:sz w:val="18"/>
                <w:szCs w:val="18"/>
                <w:lang w:eastAsia="en-US"/>
              </w:rPr>
            </w:pPr>
          </w:p>
        </w:tc>
        <w:tc>
          <w:tcPr>
            <w:tcW w:w="2339" w:type="dxa"/>
            <w:shd w:val="clear" w:color="auto" w:fill="auto"/>
            <w:vAlign w:val="center"/>
          </w:tcPr>
          <w:p w14:paraId="2C31AAEA"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250" w:type="dxa"/>
            <w:shd w:val="clear" w:color="auto" w:fill="auto"/>
            <w:vAlign w:val="center"/>
          </w:tcPr>
          <w:p w14:paraId="08769792"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250" w:type="dxa"/>
            <w:shd w:val="clear" w:color="auto" w:fill="auto"/>
            <w:vAlign w:val="center"/>
          </w:tcPr>
          <w:p w14:paraId="48A1773B"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Conventional Corrugated Steel Roof</w:t>
            </w:r>
          </w:p>
        </w:tc>
        <w:tc>
          <w:tcPr>
            <w:tcW w:w="2257" w:type="dxa"/>
            <w:shd w:val="clear" w:color="auto" w:fill="auto"/>
            <w:vAlign w:val="center"/>
          </w:tcPr>
          <w:p w14:paraId="7567FF4D"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Lysaght Trapezoidal Steel Sheets</w:t>
            </w:r>
          </w:p>
        </w:tc>
      </w:tr>
      <w:tr w:rsidR="007012ED" w:rsidRPr="003C1CBE" w14:paraId="19920D93" w14:textId="77777777" w:rsidTr="007E3539">
        <w:trPr>
          <w:trHeight w:val="967"/>
          <w:jc w:val="center"/>
        </w:trPr>
        <w:tc>
          <w:tcPr>
            <w:tcW w:w="3616" w:type="dxa"/>
            <w:shd w:val="clear" w:color="auto" w:fill="auto"/>
            <w:vAlign w:val="center"/>
          </w:tcPr>
          <w:p w14:paraId="4DF3CE10"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Roof profile (make a detailed sketch)</w:t>
            </w:r>
          </w:p>
        </w:tc>
        <w:tc>
          <w:tcPr>
            <w:tcW w:w="9096" w:type="dxa"/>
            <w:gridSpan w:val="4"/>
            <w:vAlign w:val="center"/>
          </w:tcPr>
          <w:p w14:paraId="1D351C79" w14:textId="77777777" w:rsidR="007012ED" w:rsidRPr="003C1CBE" w:rsidRDefault="007012ED" w:rsidP="007E3539">
            <w:pPr>
              <w:spacing w:after="0" w:line="276" w:lineRule="auto"/>
              <w:ind w:left="0"/>
              <w:jc w:val="center"/>
              <w:rPr>
                <w:rFonts w:cs="Arial"/>
                <w:sz w:val="18"/>
                <w:szCs w:val="18"/>
                <w:lang w:eastAsia="en-US"/>
              </w:rPr>
            </w:pPr>
            <w:r w:rsidRPr="003C1CBE">
              <w:rPr>
                <w:rFonts w:cs="Arial"/>
                <w:noProof/>
                <w:sz w:val="18"/>
                <w:szCs w:val="18"/>
                <w:lang w:eastAsia="en-GB"/>
              </w:rPr>
              <w:drawing>
                <wp:inline distT="0" distB="0" distL="0" distR="0" wp14:anchorId="355DE513" wp14:editId="6E29E5C3">
                  <wp:extent cx="1781175" cy="504825"/>
                  <wp:effectExtent l="0" t="0" r="9525" b="9525"/>
                  <wp:docPr id="51" name="Picture 51" descr="lysa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ysaght"/>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781175" cy="504825"/>
                          </a:xfrm>
                          <a:prstGeom prst="rect">
                            <a:avLst/>
                          </a:prstGeom>
                          <a:noFill/>
                          <a:ln>
                            <a:noFill/>
                          </a:ln>
                        </pic:spPr>
                      </pic:pic>
                    </a:graphicData>
                  </a:graphic>
                </wp:inline>
              </w:drawing>
            </w:r>
          </w:p>
        </w:tc>
      </w:tr>
      <w:tr w:rsidR="007012ED" w:rsidRPr="003C1CBE" w14:paraId="620BF51B" w14:textId="77777777" w:rsidTr="007E3539">
        <w:trPr>
          <w:trHeight w:val="331"/>
          <w:jc w:val="center"/>
        </w:trPr>
        <w:tc>
          <w:tcPr>
            <w:tcW w:w="3616" w:type="dxa"/>
            <w:shd w:val="clear" w:color="auto" w:fill="auto"/>
            <w:vAlign w:val="center"/>
          </w:tcPr>
          <w:p w14:paraId="131F7C0C"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 xml:space="preserve">Slope </w:t>
            </w:r>
          </w:p>
        </w:tc>
        <w:tc>
          <w:tcPr>
            <w:tcW w:w="2339" w:type="dxa"/>
            <w:shd w:val="clear" w:color="auto" w:fill="auto"/>
            <w:vAlign w:val="center"/>
          </w:tcPr>
          <w:p w14:paraId="39E6A250"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10°</w:t>
            </w:r>
          </w:p>
        </w:tc>
        <w:tc>
          <w:tcPr>
            <w:tcW w:w="2250" w:type="dxa"/>
            <w:shd w:val="clear" w:color="auto" w:fill="auto"/>
            <w:vAlign w:val="center"/>
          </w:tcPr>
          <w:p w14:paraId="5FEDBB9D" w14:textId="77777777" w:rsidR="007012ED" w:rsidRPr="003C1CBE" w:rsidRDefault="007012ED" w:rsidP="007E3539">
            <w:pPr>
              <w:spacing w:after="0" w:line="276" w:lineRule="auto"/>
              <w:ind w:left="0"/>
              <w:rPr>
                <w:rFonts w:cs="Arial"/>
                <w:sz w:val="18"/>
                <w:szCs w:val="18"/>
                <w:shd w:val="clear" w:color="auto" w:fill="FFFFFF"/>
              </w:rPr>
            </w:pPr>
            <w:r w:rsidRPr="003C1CBE">
              <w:rPr>
                <w:rFonts w:cs="Arial"/>
                <w:sz w:val="18"/>
                <w:szCs w:val="18"/>
                <w:lang w:eastAsia="en-US"/>
              </w:rPr>
              <w:t>27°</w:t>
            </w:r>
          </w:p>
        </w:tc>
        <w:tc>
          <w:tcPr>
            <w:tcW w:w="2250" w:type="dxa"/>
            <w:shd w:val="clear" w:color="auto" w:fill="auto"/>
            <w:vAlign w:val="center"/>
          </w:tcPr>
          <w:p w14:paraId="3E436D19"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13°</w:t>
            </w:r>
          </w:p>
        </w:tc>
        <w:tc>
          <w:tcPr>
            <w:tcW w:w="2257" w:type="dxa"/>
            <w:shd w:val="clear" w:color="auto" w:fill="auto"/>
            <w:vAlign w:val="center"/>
          </w:tcPr>
          <w:p w14:paraId="3BBD239C"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18°</w:t>
            </w:r>
          </w:p>
        </w:tc>
      </w:tr>
      <w:tr w:rsidR="007012ED" w:rsidRPr="003C1CBE" w14:paraId="1FE1E728" w14:textId="77777777" w:rsidTr="007E3539">
        <w:trPr>
          <w:trHeight w:val="567"/>
          <w:jc w:val="center"/>
        </w:trPr>
        <w:tc>
          <w:tcPr>
            <w:tcW w:w="3616" w:type="dxa"/>
            <w:shd w:val="clear" w:color="auto" w:fill="auto"/>
            <w:vAlign w:val="center"/>
          </w:tcPr>
          <w:p w14:paraId="7FC6FA0D"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Distance to next grid connection point and GPS coordinates,  mark in map “Cable Network”</w:t>
            </w:r>
          </w:p>
        </w:tc>
        <w:tc>
          <w:tcPr>
            <w:tcW w:w="2339" w:type="dxa"/>
            <w:shd w:val="clear" w:color="auto" w:fill="auto"/>
            <w:vAlign w:val="center"/>
          </w:tcPr>
          <w:p w14:paraId="0F73BE7C"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To Control Panel</w:t>
            </w:r>
          </w:p>
          <w:p w14:paraId="665F54F7"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Est 20m</w:t>
            </w:r>
          </w:p>
        </w:tc>
        <w:tc>
          <w:tcPr>
            <w:tcW w:w="2250" w:type="dxa"/>
            <w:shd w:val="clear" w:color="auto" w:fill="auto"/>
            <w:vAlign w:val="center"/>
          </w:tcPr>
          <w:p w14:paraId="724B713A"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Closest DB: 20m</w:t>
            </w:r>
          </w:p>
          <w:p w14:paraId="5343B4AE"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To PH: 150m</w:t>
            </w:r>
          </w:p>
        </w:tc>
        <w:tc>
          <w:tcPr>
            <w:tcW w:w="2250" w:type="dxa"/>
            <w:shd w:val="clear" w:color="auto" w:fill="auto"/>
            <w:vAlign w:val="center"/>
          </w:tcPr>
          <w:p w14:paraId="677765BA"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Closest DB: 100m</w:t>
            </w:r>
          </w:p>
          <w:p w14:paraId="6A868DB3" w14:textId="77777777" w:rsidR="007012ED" w:rsidRPr="003C1CBE" w:rsidRDefault="007012ED" w:rsidP="007E3539">
            <w:pPr>
              <w:spacing w:after="0" w:line="276" w:lineRule="auto"/>
              <w:ind w:left="0"/>
              <w:rPr>
                <w:rFonts w:cs="Arial"/>
                <w:sz w:val="18"/>
                <w:szCs w:val="18"/>
                <w:highlight w:val="yellow"/>
                <w:lang w:eastAsia="en-US"/>
              </w:rPr>
            </w:pPr>
            <w:r w:rsidRPr="003C1CBE">
              <w:rPr>
                <w:rFonts w:cs="Arial"/>
                <w:sz w:val="18"/>
                <w:szCs w:val="18"/>
                <w:lang w:eastAsia="en-US"/>
              </w:rPr>
              <w:t>To PH: 250m</w:t>
            </w:r>
          </w:p>
        </w:tc>
        <w:tc>
          <w:tcPr>
            <w:tcW w:w="2257" w:type="dxa"/>
            <w:shd w:val="clear" w:color="auto" w:fill="auto"/>
            <w:vAlign w:val="center"/>
          </w:tcPr>
          <w:p w14:paraId="46F6F2E7"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Closest DB: 60m</w:t>
            </w:r>
          </w:p>
          <w:p w14:paraId="0AD170D2" w14:textId="77777777" w:rsidR="007012ED" w:rsidRPr="003C1CBE" w:rsidRDefault="007012ED" w:rsidP="007E3539">
            <w:pPr>
              <w:spacing w:after="0" w:line="276" w:lineRule="auto"/>
              <w:ind w:left="0"/>
              <w:rPr>
                <w:rFonts w:cs="Arial"/>
                <w:sz w:val="18"/>
                <w:szCs w:val="18"/>
                <w:lang w:eastAsia="en-US"/>
              </w:rPr>
            </w:pPr>
            <w:r w:rsidRPr="003C1CBE">
              <w:rPr>
                <w:rFonts w:cs="Arial"/>
                <w:sz w:val="18"/>
                <w:szCs w:val="18"/>
                <w:lang w:eastAsia="en-US"/>
              </w:rPr>
              <w:t>To PH: 80m</w:t>
            </w:r>
          </w:p>
        </w:tc>
      </w:tr>
      <w:tr w:rsidR="007012ED" w:rsidRPr="003C1CBE" w14:paraId="3C96D5DD" w14:textId="77777777" w:rsidTr="007E3539">
        <w:trPr>
          <w:trHeight w:val="567"/>
          <w:jc w:val="center"/>
        </w:trPr>
        <w:tc>
          <w:tcPr>
            <w:tcW w:w="3616" w:type="dxa"/>
            <w:shd w:val="clear" w:color="auto" w:fill="auto"/>
            <w:vAlign w:val="center"/>
          </w:tcPr>
          <w:p w14:paraId="386DAC38"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Size of next grid connection point, space available, cable dimensions</w:t>
            </w:r>
          </w:p>
        </w:tc>
        <w:tc>
          <w:tcPr>
            <w:tcW w:w="2339" w:type="dxa"/>
            <w:shd w:val="clear" w:color="auto" w:fill="auto"/>
            <w:vAlign w:val="center"/>
          </w:tcPr>
          <w:p w14:paraId="6274AD25"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Refer to picture</w:t>
            </w:r>
          </w:p>
        </w:tc>
        <w:tc>
          <w:tcPr>
            <w:tcW w:w="2250" w:type="dxa"/>
            <w:vAlign w:val="center"/>
          </w:tcPr>
          <w:p w14:paraId="31234540"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Refer to picture</w:t>
            </w:r>
          </w:p>
        </w:tc>
        <w:tc>
          <w:tcPr>
            <w:tcW w:w="2250" w:type="dxa"/>
            <w:shd w:val="clear" w:color="auto" w:fill="auto"/>
            <w:vAlign w:val="center"/>
          </w:tcPr>
          <w:p w14:paraId="312475CD"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Refer to picture</w:t>
            </w:r>
          </w:p>
        </w:tc>
        <w:tc>
          <w:tcPr>
            <w:tcW w:w="2257" w:type="dxa"/>
            <w:shd w:val="clear" w:color="auto" w:fill="auto"/>
            <w:vAlign w:val="center"/>
          </w:tcPr>
          <w:p w14:paraId="5EC8133C"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Refer to picture</w:t>
            </w:r>
          </w:p>
        </w:tc>
      </w:tr>
      <w:tr w:rsidR="007012ED" w:rsidRPr="003C1CBE" w14:paraId="2A784443" w14:textId="77777777" w:rsidTr="007E3539">
        <w:trPr>
          <w:trHeight w:val="567"/>
          <w:jc w:val="center"/>
        </w:trPr>
        <w:tc>
          <w:tcPr>
            <w:tcW w:w="3616" w:type="dxa"/>
            <w:shd w:val="clear" w:color="auto" w:fill="auto"/>
            <w:vAlign w:val="center"/>
          </w:tcPr>
          <w:p w14:paraId="01975CCD"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Distance to Power House</w:t>
            </w:r>
          </w:p>
        </w:tc>
        <w:tc>
          <w:tcPr>
            <w:tcW w:w="2339" w:type="dxa"/>
            <w:shd w:val="clear" w:color="auto" w:fill="auto"/>
            <w:vAlign w:val="center"/>
          </w:tcPr>
          <w:p w14:paraId="26CFCBF6"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0CD06BA5"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100m</w:t>
            </w:r>
          </w:p>
        </w:tc>
        <w:tc>
          <w:tcPr>
            <w:tcW w:w="2250" w:type="dxa"/>
            <w:shd w:val="clear" w:color="auto" w:fill="auto"/>
            <w:vAlign w:val="center"/>
          </w:tcPr>
          <w:p w14:paraId="32BE5EAA"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200m</w:t>
            </w:r>
          </w:p>
        </w:tc>
        <w:tc>
          <w:tcPr>
            <w:tcW w:w="2257" w:type="dxa"/>
            <w:shd w:val="clear" w:color="auto" w:fill="auto"/>
            <w:vAlign w:val="center"/>
          </w:tcPr>
          <w:p w14:paraId="4C42670D"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50m</w:t>
            </w:r>
          </w:p>
        </w:tc>
      </w:tr>
      <w:tr w:rsidR="007012ED" w:rsidRPr="003C1CBE" w14:paraId="3EF5D0F1" w14:textId="77777777" w:rsidTr="007E3539">
        <w:trPr>
          <w:trHeight w:val="567"/>
          <w:jc w:val="center"/>
        </w:trPr>
        <w:tc>
          <w:tcPr>
            <w:tcW w:w="3616" w:type="dxa"/>
            <w:shd w:val="clear" w:color="auto" w:fill="auto"/>
            <w:vAlign w:val="center"/>
          </w:tcPr>
          <w:p w14:paraId="62DF9B19"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GPS coordinates</w:t>
            </w:r>
          </w:p>
        </w:tc>
        <w:tc>
          <w:tcPr>
            <w:tcW w:w="2339" w:type="dxa"/>
            <w:shd w:val="clear" w:color="auto" w:fill="auto"/>
            <w:vAlign w:val="center"/>
          </w:tcPr>
          <w:p w14:paraId="374E0957" w14:textId="77777777" w:rsidR="007012ED" w:rsidRPr="003C1CBE" w:rsidRDefault="007012ED" w:rsidP="007E3539">
            <w:pPr>
              <w:spacing w:after="0" w:line="240" w:lineRule="auto"/>
              <w:ind w:left="0"/>
              <w:jc w:val="center"/>
              <w:rPr>
                <w:rFonts w:cs="Arial"/>
                <w:sz w:val="18"/>
                <w:szCs w:val="18"/>
                <w:lang w:eastAsia="en-US"/>
              </w:rPr>
            </w:pPr>
            <w:r w:rsidRPr="003C1CBE">
              <w:rPr>
                <w:rFonts w:cs="Arial"/>
                <w:sz w:val="18"/>
                <w:szCs w:val="18"/>
                <w:lang w:eastAsia="en-US"/>
              </w:rPr>
              <w:t>5°45'55.73" N  73°00'47.92" E</w:t>
            </w:r>
          </w:p>
        </w:tc>
        <w:tc>
          <w:tcPr>
            <w:tcW w:w="2250" w:type="dxa"/>
            <w:shd w:val="clear" w:color="auto" w:fill="auto"/>
            <w:vAlign w:val="center"/>
          </w:tcPr>
          <w:p w14:paraId="47C920BA" w14:textId="77777777" w:rsidR="007012ED" w:rsidRPr="003C1CBE" w:rsidRDefault="007012ED" w:rsidP="007E3539">
            <w:pPr>
              <w:spacing w:after="0" w:line="240" w:lineRule="auto"/>
              <w:ind w:left="0"/>
              <w:jc w:val="center"/>
              <w:rPr>
                <w:rFonts w:cs="Arial"/>
                <w:sz w:val="18"/>
                <w:szCs w:val="18"/>
                <w:lang w:eastAsia="en-US"/>
              </w:rPr>
            </w:pPr>
            <w:r w:rsidRPr="003C1CBE">
              <w:rPr>
                <w:rFonts w:cs="Arial"/>
                <w:sz w:val="18"/>
                <w:szCs w:val="18"/>
                <w:lang w:eastAsia="en-US"/>
              </w:rPr>
              <w:t>5°45'58.92" N  73°00'43.42" E</w:t>
            </w:r>
          </w:p>
        </w:tc>
        <w:tc>
          <w:tcPr>
            <w:tcW w:w="2250" w:type="dxa"/>
            <w:shd w:val="clear" w:color="auto" w:fill="auto"/>
            <w:vAlign w:val="center"/>
          </w:tcPr>
          <w:p w14:paraId="09F95C69" w14:textId="77777777" w:rsidR="007012ED" w:rsidRPr="003C1CBE" w:rsidRDefault="007012ED" w:rsidP="007E3539">
            <w:pPr>
              <w:spacing w:after="0" w:line="240" w:lineRule="auto"/>
              <w:ind w:left="0"/>
              <w:jc w:val="center"/>
              <w:rPr>
                <w:rFonts w:cs="Arial"/>
                <w:sz w:val="18"/>
                <w:szCs w:val="18"/>
                <w:lang w:eastAsia="en-US"/>
              </w:rPr>
            </w:pPr>
            <w:r w:rsidRPr="003C1CBE">
              <w:rPr>
                <w:rFonts w:cs="Arial"/>
                <w:sz w:val="18"/>
                <w:szCs w:val="18"/>
                <w:lang w:eastAsia="en-US"/>
              </w:rPr>
              <w:t>5°45'57.90" N  73°00'41.17" E</w:t>
            </w:r>
          </w:p>
        </w:tc>
        <w:tc>
          <w:tcPr>
            <w:tcW w:w="2257" w:type="dxa"/>
            <w:shd w:val="clear" w:color="auto" w:fill="auto"/>
            <w:vAlign w:val="center"/>
          </w:tcPr>
          <w:p w14:paraId="3E5ADDA5" w14:textId="77777777" w:rsidR="007012ED" w:rsidRPr="003C1CBE" w:rsidRDefault="007012ED" w:rsidP="007E3539">
            <w:pPr>
              <w:spacing w:after="0" w:line="240" w:lineRule="auto"/>
              <w:ind w:left="0"/>
              <w:jc w:val="center"/>
              <w:rPr>
                <w:rFonts w:cs="Arial"/>
                <w:sz w:val="18"/>
                <w:szCs w:val="18"/>
                <w:lang w:eastAsia="en-US"/>
              </w:rPr>
            </w:pPr>
            <w:r w:rsidRPr="003C1CBE">
              <w:rPr>
                <w:rFonts w:cs="Arial"/>
                <w:sz w:val="18"/>
                <w:szCs w:val="18"/>
                <w:lang w:eastAsia="en-US"/>
              </w:rPr>
              <w:t>5°45'56.11" N  73°00'45.33" E</w:t>
            </w:r>
          </w:p>
        </w:tc>
      </w:tr>
      <w:tr w:rsidR="007012ED" w:rsidRPr="003C1CBE" w14:paraId="35A38F51" w14:textId="77777777" w:rsidTr="007E3539">
        <w:trPr>
          <w:trHeight w:val="567"/>
          <w:jc w:val="center"/>
        </w:trPr>
        <w:tc>
          <w:tcPr>
            <w:tcW w:w="3616" w:type="dxa"/>
            <w:shd w:val="clear" w:color="auto" w:fill="auto"/>
            <w:vAlign w:val="center"/>
          </w:tcPr>
          <w:p w14:paraId="775D8AC2"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Soiling of roof (1=clean, 5=very dirty)</w:t>
            </w:r>
          </w:p>
        </w:tc>
        <w:tc>
          <w:tcPr>
            <w:tcW w:w="2339" w:type="dxa"/>
            <w:shd w:val="clear" w:color="auto" w:fill="auto"/>
            <w:vAlign w:val="center"/>
          </w:tcPr>
          <w:p w14:paraId="5AA1332E"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1</w:t>
            </w:r>
          </w:p>
        </w:tc>
        <w:tc>
          <w:tcPr>
            <w:tcW w:w="2250" w:type="dxa"/>
            <w:shd w:val="clear" w:color="auto" w:fill="auto"/>
            <w:vAlign w:val="center"/>
          </w:tcPr>
          <w:p w14:paraId="75354B8B"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1</w:t>
            </w:r>
          </w:p>
        </w:tc>
        <w:tc>
          <w:tcPr>
            <w:tcW w:w="2250" w:type="dxa"/>
            <w:shd w:val="clear" w:color="auto" w:fill="auto"/>
            <w:vAlign w:val="center"/>
          </w:tcPr>
          <w:p w14:paraId="189FF98D"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1</w:t>
            </w:r>
          </w:p>
        </w:tc>
        <w:tc>
          <w:tcPr>
            <w:tcW w:w="2257" w:type="dxa"/>
            <w:shd w:val="clear" w:color="auto" w:fill="auto"/>
            <w:vAlign w:val="center"/>
          </w:tcPr>
          <w:p w14:paraId="4C3558FC"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1</w:t>
            </w:r>
          </w:p>
        </w:tc>
      </w:tr>
      <w:tr w:rsidR="007012ED" w:rsidRPr="003C1CBE" w14:paraId="610B4267" w14:textId="77777777" w:rsidTr="007E3539">
        <w:trPr>
          <w:trHeight w:val="567"/>
          <w:jc w:val="center"/>
        </w:trPr>
        <w:tc>
          <w:tcPr>
            <w:tcW w:w="3616" w:type="dxa"/>
            <w:shd w:val="clear" w:color="auto" w:fill="auto"/>
            <w:vAlign w:val="center"/>
          </w:tcPr>
          <w:p w14:paraId="5EBDF31C"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Support Structure of Roof (take pictures of support)</w:t>
            </w:r>
          </w:p>
        </w:tc>
        <w:tc>
          <w:tcPr>
            <w:tcW w:w="2339" w:type="dxa"/>
            <w:shd w:val="clear" w:color="auto" w:fill="auto"/>
            <w:vAlign w:val="center"/>
          </w:tcPr>
          <w:p w14:paraId="38246D76"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68881E1C"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48F7F4A2"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6B70CA3C"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w:t>
            </w:r>
          </w:p>
        </w:tc>
      </w:tr>
      <w:tr w:rsidR="007012ED" w:rsidRPr="003C1CBE" w14:paraId="5AEAEB3C" w14:textId="77777777" w:rsidTr="007E3539">
        <w:trPr>
          <w:trHeight w:val="603"/>
          <w:jc w:val="center"/>
        </w:trPr>
        <w:tc>
          <w:tcPr>
            <w:tcW w:w="3616" w:type="dxa"/>
            <w:shd w:val="clear" w:color="auto" w:fill="auto"/>
            <w:vAlign w:val="center"/>
          </w:tcPr>
          <w:p w14:paraId="07FF44C2"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**Layer Structure of Roof</w:t>
            </w:r>
          </w:p>
        </w:tc>
        <w:tc>
          <w:tcPr>
            <w:tcW w:w="2339" w:type="dxa"/>
            <w:shd w:val="clear" w:color="auto" w:fill="auto"/>
            <w:vAlign w:val="center"/>
          </w:tcPr>
          <w:p w14:paraId="66FD8A0F"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27A65B82"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34115FF2"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199A98F7"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w:t>
            </w:r>
          </w:p>
        </w:tc>
      </w:tr>
      <w:tr w:rsidR="007012ED" w:rsidRPr="003C1CBE" w14:paraId="5E71F5A8" w14:textId="77777777" w:rsidTr="007E3539">
        <w:trPr>
          <w:trHeight w:val="567"/>
          <w:jc w:val="center"/>
        </w:trPr>
        <w:tc>
          <w:tcPr>
            <w:tcW w:w="3616" w:type="dxa"/>
            <w:shd w:val="clear" w:color="auto" w:fill="auto"/>
            <w:vAlign w:val="center"/>
          </w:tcPr>
          <w:p w14:paraId="014F3CC9"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Bearing Capacity</w:t>
            </w:r>
          </w:p>
        </w:tc>
        <w:tc>
          <w:tcPr>
            <w:tcW w:w="2339" w:type="dxa"/>
            <w:shd w:val="clear" w:color="auto" w:fill="auto"/>
            <w:vAlign w:val="center"/>
          </w:tcPr>
          <w:p w14:paraId="57DB9248"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1D87B4E4"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7A3360DF"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2018473F"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w:t>
            </w:r>
          </w:p>
        </w:tc>
      </w:tr>
      <w:tr w:rsidR="007012ED" w:rsidRPr="003C1CBE" w14:paraId="5191E52C" w14:textId="77777777" w:rsidTr="007E3539">
        <w:trPr>
          <w:trHeight w:val="567"/>
          <w:jc w:val="center"/>
        </w:trPr>
        <w:tc>
          <w:tcPr>
            <w:tcW w:w="3616" w:type="dxa"/>
            <w:shd w:val="clear" w:color="auto" w:fill="auto"/>
            <w:vAlign w:val="center"/>
          </w:tcPr>
          <w:p w14:paraId="54EA0998"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Type of near shading obstacles</w:t>
            </w:r>
          </w:p>
        </w:tc>
        <w:tc>
          <w:tcPr>
            <w:tcW w:w="2339" w:type="dxa"/>
            <w:shd w:val="clear" w:color="auto" w:fill="auto"/>
            <w:vAlign w:val="center"/>
          </w:tcPr>
          <w:p w14:paraId="317EE4B6" w14:textId="77777777" w:rsidR="007012ED" w:rsidRPr="003C1CBE" w:rsidRDefault="007012ED" w:rsidP="007E3539">
            <w:pPr>
              <w:spacing w:after="0" w:line="276" w:lineRule="auto"/>
              <w:ind w:left="523" w:hanging="630"/>
              <w:jc w:val="center"/>
              <w:rPr>
                <w:rFonts w:cs="Arial"/>
                <w:sz w:val="18"/>
                <w:szCs w:val="18"/>
                <w:lang w:eastAsia="en-US"/>
              </w:rPr>
            </w:pPr>
            <w:r w:rsidRPr="003C1CBE">
              <w:rPr>
                <w:rFonts w:cs="Arial"/>
                <w:sz w:val="18"/>
                <w:szCs w:val="18"/>
                <w:lang w:eastAsia="en-US"/>
              </w:rPr>
              <w:t>Tree</w:t>
            </w:r>
          </w:p>
        </w:tc>
        <w:tc>
          <w:tcPr>
            <w:tcW w:w="2250" w:type="dxa"/>
            <w:shd w:val="clear" w:color="auto" w:fill="auto"/>
            <w:vAlign w:val="center"/>
          </w:tcPr>
          <w:p w14:paraId="6C18E172"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Tree</w:t>
            </w:r>
          </w:p>
        </w:tc>
        <w:tc>
          <w:tcPr>
            <w:tcW w:w="2250" w:type="dxa"/>
            <w:shd w:val="clear" w:color="auto" w:fill="auto"/>
            <w:vAlign w:val="center"/>
          </w:tcPr>
          <w:p w14:paraId="118DCF9F"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Tree</w:t>
            </w:r>
          </w:p>
        </w:tc>
        <w:tc>
          <w:tcPr>
            <w:tcW w:w="2257" w:type="dxa"/>
            <w:shd w:val="clear" w:color="auto" w:fill="auto"/>
            <w:vAlign w:val="center"/>
          </w:tcPr>
          <w:p w14:paraId="0862CE52"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Tree</w:t>
            </w:r>
          </w:p>
        </w:tc>
      </w:tr>
      <w:tr w:rsidR="007012ED" w:rsidRPr="003C1CBE" w14:paraId="67B1B8D7" w14:textId="77777777" w:rsidTr="007E3539">
        <w:trPr>
          <w:trHeight w:val="621"/>
          <w:jc w:val="center"/>
        </w:trPr>
        <w:tc>
          <w:tcPr>
            <w:tcW w:w="3616" w:type="dxa"/>
            <w:shd w:val="clear" w:color="auto" w:fill="auto"/>
            <w:vAlign w:val="center"/>
          </w:tcPr>
          <w:p w14:paraId="6511AA77"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Access to the Roof</w:t>
            </w:r>
          </w:p>
        </w:tc>
        <w:tc>
          <w:tcPr>
            <w:tcW w:w="2339" w:type="dxa"/>
            <w:shd w:val="clear" w:color="auto" w:fill="auto"/>
            <w:vAlign w:val="center"/>
          </w:tcPr>
          <w:p w14:paraId="71C57D21"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Using Ladder</w:t>
            </w:r>
          </w:p>
        </w:tc>
        <w:tc>
          <w:tcPr>
            <w:tcW w:w="2250" w:type="dxa"/>
            <w:shd w:val="clear" w:color="auto" w:fill="auto"/>
            <w:vAlign w:val="center"/>
          </w:tcPr>
          <w:p w14:paraId="405E5C64"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Using Ladder</w:t>
            </w:r>
          </w:p>
        </w:tc>
        <w:tc>
          <w:tcPr>
            <w:tcW w:w="2250" w:type="dxa"/>
            <w:shd w:val="clear" w:color="auto" w:fill="auto"/>
            <w:vAlign w:val="center"/>
          </w:tcPr>
          <w:p w14:paraId="7F0B367A"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Using Ladder</w:t>
            </w:r>
          </w:p>
        </w:tc>
        <w:tc>
          <w:tcPr>
            <w:tcW w:w="2257" w:type="dxa"/>
            <w:shd w:val="clear" w:color="auto" w:fill="auto"/>
            <w:vAlign w:val="center"/>
          </w:tcPr>
          <w:p w14:paraId="6C35D177"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Using Ladder</w:t>
            </w:r>
          </w:p>
        </w:tc>
      </w:tr>
      <w:tr w:rsidR="007012ED" w:rsidRPr="003C1CBE" w14:paraId="28468B62" w14:textId="77777777" w:rsidTr="007E3539">
        <w:trPr>
          <w:trHeight w:val="801"/>
          <w:jc w:val="center"/>
        </w:trPr>
        <w:tc>
          <w:tcPr>
            <w:tcW w:w="3616" w:type="dxa"/>
            <w:shd w:val="clear" w:color="auto" w:fill="auto"/>
          </w:tcPr>
          <w:p w14:paraId="280CFEA0" w14:textId="77777777" w:rsidR="007012ED" w:rsidRPr="003C1CBE" w:rsidRDefault="007012ED" w:rsidP="007E3539">
            <w:pPr>
              <w:spacing w:after="0" w:line="240" w:lineRule="auto"/>
              <w:ind w:left="0"/>
              <w:rPr>
                <w:rFonts w:cs="Arial"/>
                <w:sz w:val="18"/>
                <w:szCs w:val="18"/>
                <w:lang w:eastAsia="en-US"/>
              </w:rPr>
            </w:pPr>
            <w:r w:rsidRPr="003C1CBE">
              <w:rPr>
                <w:rFonts w:cs="Arial"/>
                <w:sz w:val="18"/>
                <w:szCs w:val="18"/>
                <w:lang w:eastAsia="en-US"/>
              </w:rPr>
              <w:t>Describe existing lightning protection equipment</w:t>
            </w:r>
          </w:p>
          <w:p w14:paraId="159116E5" w14:textId="77777777" w:rsidR="007012ED" w:rsidRPr="003C1CBE" w:rsidRDefault="007012ED" w:rsidP="007E3539">
            <w:pPr>
              <w:spacing w:after="0" w:line="240" w:lineRule="auto"/>
              <w:ind w:left="0"/>
              <w:rPr>
                <w:rFonts w:cs="Arial"/>
                <w:sz w:val="18"/>
                <w:szCs w:val="18"/>
                <w:lang w:eastAsia="en-US"/>
              </w:rPr>
            </w:pPr>
          </w:p>
        </w:tc>
        <w:tc>
          <w:tcPr>
            <w:tcW w:w="2339" w:type="dxa"/>
            <w:shd w:val="clear" w:color="auto" w:fill="auto"/>
            <w:vAlign w:val="center"/>
          </w:tcPr>
          <w:p w14:paraId="7A280FB4"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NA</w:t>
            </w:r>
          </w:p>
        </w:tc>
        <w:tc>
          <w:tcPr>
            <w:tcW w:w="2250" w:type="dxa"/>
            <w:shd w:val="clear" w:color="auto" w:fill="auto"/>
            <w:vAlign w:val="center"/>
          </w:tcPr>
          <w:p w14:paraId="6DEF554A"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NA</w:t>
            </w:r>
          </w:p>
        </w:tc>
        <w:tc>
          <w:tcPr>
            <w:tcW w:w="2250" w:type="dxa"/>
            <w:shd w:val="clear" w:color="auto" w:fill="auto"/>
            <w:vAlign w:val="center"/>
          </w:tcPr>
          <w:p w14:paraId="11A7DD1D"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NA</w:t>
            </w:r>
          </w:p>
        </w:tc>
        <w:tc>
          <w:tcPr>
            <w:tcW w:w="2257" w:type="dxa"/>
            <w:shd w:val="clear" w:color="auto" w:fill="auto"/>
            <w:vAlign w:val="center"/>
          </w:tcPr>
          <w:p w14:paraId="6FDA644B" w14:textId="77777777" w:rsidR="007012ED" w:rsidRPr="003C1CBE" w:rsidRDefault="007012ED" w:rsidP="007E3539">
            <w:pPr>
              <w:spacing w:after="0" w:line="276" w:lineRule="auto"/>
              <w:ind w:left="0"/>
              <w:jc w:val="center"/>
              <w:rPr>
                <w:rFonts w:cs="Arial"/>
                <w:sz w:val="18"/>
                <w:szCs w:val="18"/>
                <w:lang w:eastAsia="en-US"/>
              </w:rPr>
            </w:pPr>
            <w:r w:rsidRPr="003C1CBE">
              <w:rPr>
                <w:rFonts w:cs="Arial"/>
                <w:sz w:val="18"/>
                <w:szCs w:val="18"/>
                <w:lang w:eastAsia="en-US"/>
              </w:rPr>
              <w:t>NA</w:t>
            </w:r>
          </w:p>
        </w:tc>
      </w:tr>
    </w:tbl>
    <w:p w14:paraId="169C96BF" w14:textId="77777777" w:rsidR="00920AC5" w:rsidRDefault="00920AC5" w:rsidP="00920AC5">
      <w:pPr>
        <w:pStyle w:val="E1"/>
      </w:pPr>
    </w:p>
    <w:p w14:paraId="104FCE78" w14:textId="77777777" w:rsidR="00920AC5" w:rsidRDefault="00920AC5" w:rsidP="00920AC5">
      <w:pPr>
        <w:pStyle w:val="E1"/>
      </w:pPr>
      <w:r w:rsidRPr="00DC54F6">
        <w:t xml:space="preserve">The </w:t>
      </w:r>
      <w:r>
        <w:t xml:space="preserve">next </w:t>
      </w:r>
      <w:r w:rsidRPr="00DC54F6">
        <w:t>table shows the selected</w:t>
      </w:r>
      <w:r w:rsidRPr="00DC54F6" w:rsidDel="00907B1B">
        <w:t xml:space="preserve"> </w:t>
      </w:r>
      <w:r w:rsidRPr="00DC54F6">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60B08418" w14:textId="77777777" w:rsidR="00920AC5" w:rsidRPr="009B1CAC" w:rsidRDefault="00920AC5" w:rsidP="00920AC5">
      <w:pPr>
        <w:pStyle w:val="E1"/>
      </w:pPr>
      <w:r w:rsidRPr="00DC54F6">
        <w:lastRenderedPageBreak/>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6EC876E4" w14:textId="77777777" w:rsidR="00920AC5" w:rsidRDefault="00920AC5" w:rsidP="00920AC5">
      <w:pPr>
        <w:pStyle w:val="E1"/>
      </w:pPr>
    </w:p>
    <w:tbl>
      <w:tblPr>
        <w:tblStyle w:val="TablePOISED"/>
        <w:tblW w:w="5888" w:type="dxa"/>
        <w:jc w:val="center"/>
        <w:tblLayout w:type="fixed"/>
        <w:tblLook w:val="04A0" w:firstRow="1" w:lastRow="0" w:firstColumn="1" w:lastColumn="0" w:noHBand="0" w:noVBand="1"/>
      </w:tblPr>
      <w:tblGrid>
        <w:gridCol w:w="1800"/>
        <w:gridCol w:w="837"/>
        <w:gridCol w:w="1361"/>
        <w:gridCol w:w="1890"/>
      </w:tblGrid>
      <w:tr w:rsidR="00920AC5" w:rsidRPr="00D94257" w14:paraId="393CB1AA" w14:textId="77777777" w:rsidTr="007E3539">
        <w:trPr>
          <w:cnfStyle w:val="100000000000" w:firstRow="1" w:lastRow="0" w:firstColumn="0" w:lastColumn="0" w:oddVBand="0" w:evenVBand="0" w:oddHBand="0" w:evenHBand="0" w:firstRowFirstColumn="0" w:firstRowLastColumn="0" w:lastRowFirstColumn="0" w:lastRowLastColumn="0"/>
          <w:trHeight w:val="631"/>
          <w:jc w:val="center"/>
        </w:trPr>
        <w:tc>
          <w:tcPr>
            <w:tcW w:w="1800" w:type="dxa"/>
            <w:noWrap/>
            <w:hideMark/>
          </w:tcPr>
          <w:p w14:paraId="1B85F16E" w14:textId="77777777" w:rsidR="00920AC5" w:rsidRDefault="00920AC5" w:rsidP="007E3539">
            <w:pPr>
              <w:pStyle w:val="TableTextPOISED"/>
              <w:rPr>
                <w:rStyle w:val="Tabletext"/>
                <w:b w:val="0"/>
              </w:rPr>
            </w:pPr>
          </w:p>
          <w:p w14:paraId="7C8BD250" w14:textId="77777777" w:rsidR="00920AC5" w:rsidRPr="005A41D3" w:rsidRDefault="00920AC5" w:rsidP="007E3539">
            <w:pPr>
              <w:pStyle w:val="TableTextPOISED"/>
              <w:rPr>
                <w:rStyle w:val="Tabletext"/>
              </w:rPr>
            </w:pPr>
            <w:r w:rsidRPr="005A41D3">
              <w:rPr>
                <w:rStyle w:val="Tabletext"/>
              </w:rPr>
              <w:t>Building and name</w:t>
            </w:r>
          </w:p>
        </w:tc>
        <w:tc>
          <w:tcPr>
            <w:tcW w:w="837" w:type="dxa"/>
          </w:tcPr>
          <w:p w14:paraId="1B104099" w14:textId="77777777" w:rsidR="00920AC5" w:rsidRPr="005A41D3" w:rsidRDefault="00920AC5" w:rsidP="007E3539">
            <w:pPr>
              <w:pStyle w:val="TableTextPOISED"/>
              <w:rPr>
                <w:rStyle w:val="Tabletext"/>
              </w:rPr>
            </w:pPr>
            <w:r>
              <w:rPr>
                <w:rStyle w:val="Tabletext"/>
              </w:rPr>
              <w:t>Area [m</w:t>
            </w:r>
            <w:r>
              <w:rPr>
                <w:rStyle w:val="Tabletext"/>
                <w:vertAlign w:val="superscript"/>
              </w:rPr>
              <w:t>2</w:t>
            </w:r>
            <w:r>
              <w:rPr>
                <w:rStyle w:val="Tabletext"/>
              </w:rPr>
              <w:t>]</w:t>
            </w:r>
          </w:p>
        </w:tc>
        <w:tc>
          <w:tcPr>
            <w:tcW w:w="1361" w:type="dxa"/>
            <w:noWrap/>
            <w:hideMark/>
          </w:tcPr>
          <w:p w14:paraId="598AF909" w14:textId="77777777" w:rsidR="00920AC5" w:rsidRPr="005A41D3" w:rsidRDefault="00920AC5" w:rsidP="007E3539">
            <w:pPr>
              <w:pStyle w:val="TableTextPOISED"/>
              <w:rPr>
                <w:rStyle w:val="Tabletext"/>
              </w:rPr>
            </w:pPr>
            <w:r w:rsidRPr="005A41D3">
              <w:rPr>
                <w:rStyle w:val="Tabletext"/>
              </w:rPr>
              <w:t>Distance to Powerhouse [m]</w:t>
            </w:r>
          </w:p>
        </w:tc>
        <w:tc>
          <w:tcPr>
            <w:tcW w:w="1890" w:type="dxa"/>
          </w:tcPr>
          <w:p w14:paraId="4380A4BD" w14:textId="77777777" w:rsidR="00920AC5" w:rsidRPr="00925083" w:rsidRDefault="00920AC5" w:rsidP="007E3539">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r>
      <w:tr w:rsidR="007012ED" w:rsidRPr="00D94257" w14:paraId="4FE62BC5" w14:textId="77777777" w:rsidTr="007E3539">
        <w:trPr>
          <w:trHeight w:val="315"/>
          <w:jc w:val="center"/>
        </w:trPr>
        <w:tc>
          <w:tcPr>
            <w:tcW w:w="1800" w:type="dxa"/>
            <w:noWrap/>
          </w:tcPr>
          <w:p w14:paraId="687899C7" w14:textId="09A1D5C5" w:rsidR="007012ED" w:rsidRPr="007012ED" w:rsidRDefault="007012ED" w:rsidP="007012ED">
            <w:pPr>
              <w:pStyle w:val="TableTextPOISED"/>
              <w:rPr>
                <w:rStyle w:val="Tabletext"/>
              </w:rPr>
            </w:pPr>
            <w:r w:rsidRPr="007012ED">
              <w:rPr>
                <w:rFonts w:ascii="Calibri" w:hAnsi="Calibri" w:cs="Calibri"/>
                <w:bCs/>
                <w:color w:val="000000"/>
                <w:sz w:val="20"/>
              </w:rPr>
              <w:t>Power House</w:t>
            </w:r>
          </w:p>
        </w:tc>
        <w:tc>
          <w:tcPr>
            <w:tcW w:w="837" w:type="dxa"/>
          </w:tcPr>
          <w:p w14:paraId="75B04B05" w14:textId="41228363" w:rsidR="007012ED" w:rsidRPr="00D94257" w:rsidRDefault="007012ED" w:rsidP="007012ED">
            <w:pPr>
              <w:pStyle w:val="TableTextPOISED"/>
              <w:jc w:val="right"/>
              <w:rPr>
                <w:rStyle w:val="Tabletext"/>
              </w:rPr>
            </w:pPr>
            <w:r>
              <w:rPr>
                <w:rFonts w:ascii="Calibri" w:hAnsi="Calibri" w:cs="Calibri"/>
                <w:color w:val="000000"/>
                <w:sz w:val="20"/>
              </w:rPr>
              <w:t>313</w:t>
            </w:r>
          </w:p>
        </w:tc>
        <w:tc>
          <w:tcPr>
            <w:tcW w:w="1361" w:type="dxa"/>
            <w:noWrap/>
          </w:tcPr>
          <w:p w14:paraId="073AF5F5" w14:textId="77777777" w:rsidR="007012ED" w:rsidRPr="00D94257" w:rsidRDefault="007012ED" w:rsidP="007012ED">
            <w:pPr>
              <w:pStyle w:val="TableTextPOISED"/>
              <w:jc w:val="right"/>
              <w:rPr>
                <w:rStyle w:val="Tabletext"/>
              </w:rPr>
            </w:pPr>
          </w:p>
        </w:tc>
        <w:tc>
          <w:tcPr>
            <w:tcW w:w="1890" w:type="dxa"/>
          </w:tcPr>
          <w:p w14:paraId="7BFA6448" w14:textId="1543112E" w:rsidR="007012ED" w:rsidRPr="00D94257" w:rsidRDefault="007012ED" w:rsidP="007012ED">
            <w:pPr>
              <w:pStyle w:val="TableTextPOISED"/>
              <w:jc w:val="right"/>
              <w:rPr>
                <w:rStyle w:val="Tabletext"/>
              </w:rPr>
            </w:pPr>
            <w:r>
              <w:rPr>
                <w:rFonts w:ascii="Calibri" w:hAnsi="Calibri" w:cs="Calibri"/>
                <w:color w:val="000000"/>
                <w:sz w:val="20"/>
              </w:rPr>
              <w:t>39</w:t>
            </w:r>
          </w:p>
        </w:tc>
      </w:tr>
      <w:tr w:rsidR="007012ED" w:rsidRPr="00D94257" w14:paraId="7EFC172A" w14:textId="77777777" w:rsidTr="007E3539">
        <w:trPr>
          <w:cnfStyle w:val="000000010000" w:firstRow="0" w:lastRow="0" w:firstColumn="0" w:lastColumn="0" w:oddVBand="0" w:evenVBand="0" w:oddHBand="0" w:evenHBand="1" w:firstRowFirstColumn="0" w:firstRowLastColumn="0" w:lastRowFirstColumn="0" w:lastRowLastColumn="0"/>
          <w:trHeight w:val="315"/>
          <w:jc w:val="center"/>
        </w:trPr>
        <w:tc>
          <w:tcPr>
            <w:tcW w:w="1800" w:type="dxa"/>
            <w:noWrap/>
          </w:tcPr>
          <w:p w14:paraId="4C2A0A18" w14:textId="138293B0" w:rsidR="007012ED" w:rsidRPr="007012ED" w:rsidRDefault="007012ED" w:rsidP="007012ED">
            <w:pPr>
              <w:pStyle w:val="TableTextPOISED"/>
              <w:rPr>
                <w:rStyle w:val="Tabletext"/>
              </w:rPr>
            </w:pPr>
            <w:r w:rsidRPr="007012ED">
              <w:rPr>
                <w:rFonts w:ascii="Calibri" w:hAnsi="Calibri" w:cs="Calibri"/>
                <w:bCs/>
                <w:color w:val="000000"/>
                <w:sz w:val="20"/>
              </w:rPr>
              <w:t>School</w:t>
            </w:r>
          </w:p>
        </w:tc>
        <w:tc>
          <w:tcPr>
            <w:tcW w:w="837" w:type="dxa"/>
          </w:tcPr>
          <w:p w14:paraId="03D21948" w14:textId="5A561BC9" w:rsidR="007012ED" w:rsidRPr="00D94257" w:rsidRDefault="007012ED" w:rsidP="007012ED">
            <w:pPr>
              <w:pStyle w:val="TableTextPOISED"/>
              <w:jc w:val="right"/>
              <w:rPr>
                <w:rStyle w:val="Tabletext"/>
              </w:rPr>
            </w:pPr>
            <w:r>
              <w:rPr>
                <w:rFonts w:ascii="Calibri" w:hAnsi="Calibri" w:cs="Calibri"/>
                <w:color w:val="000000"/>
                <w:sz w:val="20"/>
              </w:rPr>
              <w:t>1310</w:t>
            </w:r>
          </w:p>
        </w:tc>
        <w:tc>
          <w:tcPr>
            <w:tcW w:w="1361" w:type="dxa"/>
            <w:noWrap/>
          </w:tcPr>
          <w:p w14:paraId="2E209B7A" w14:textId="77777777" w:rsidR="007012ED" w:rsidRPr="00D94257" w:rsidRDefault="007012ED" w:rsidP="007012ED">
            <w:pPr>
              <w:pStyle w:val="TableTextPOISED"/>
              <w:jc w:val="right"/>
              <w:rPr>
                <w:rStyle w:val="Tabletext"/>
              </w:rPr>
            </w:pPr>
          </w:p>
        </w:tc>
        <w:tc>
          <w:tcPr>
            <w:tcW w:w="1890" w:type="dxa"/>
          </w:tcPr>
          <w:p w14:paraId="33F95344" w14:textId="7B1FDD92" w:rsidR="007012ED" w:rsidRPr="00D94257" w:rsidRDefault="007012ED" w:rsidP="007012ED">
            <w:pPr>
              <w:pStyle w:val="TableTextPOISED"/>
              <w:jc w:val="right"/>
              <w:rPr>
                <w:rStyle w:val="Tabletext"/>
              </w:rPr>
            </w:pPr>
            <w:r>
              <w:rPr>
                <w:rFonts w:ascii="Calibri" w:hAnsi="Calibri" w:cs="Calibri"/>
                <w:color w:val="000000"/>
                <w:sz w:val="20"/>
              </w:rPr>
              <w:t>163</w:t>
            </w:r>
          </w:p>
        </w:tc>
      </w:tr>
      <w:tr w:rsidR="007012ED" w:rsidRPr="00D94257" w14:paraId="12AE8808" w14:textId="77777777" w:rsidTr="007E3539">
        <w:trPr>
          <w:trHeight w:val="253"/>
          <w:jc w:val="center"/>
        </w:trPr>
        <w:tc>
          <w:tcPr>
            <w:tcW w:w="1800" w:type="dxa"/>
            <w:noWrap/>
          </w:tcPr>
          <w:p w14:paraId="2811A0B1" w14:textId="2D045C77" w:rsidR="007012ED" w:rsidRPr="007012ED" w:rsidRDefault="007012ED" w:rsidP="007012ED">
            <w:pPr>
              <w:pStyle w:val="TableTextPOISED"/>
              <w:rPr>
                <w:rStyle w:val="Tabletext"/>
              </w:rPr>
            </w:pPr>
            <w:r w:rsidRPr="007012ED">
              <w:rPr>
                <w:rFonts w:ascii="Calibri" w:hAnsi="Calibri" w:cs="Calibri"/>
                <w:bCs/>
                <w:color w:val="000000"/>
                <w:sz w:val="20"/>
              </w:rPr>
              <w:t>Health Centre</w:t>
            </w:r>
          </w:p>
        </w:tc>
        <w:tc>
          <w:tcPr>
            <w:tcW w:w="837" w:type="dxa"/>
          </w:tcPr>
          <w:p w14:paraId="474E78A6" w14:textId="034BA4BF" w:rsidR="007012ED" w:rsidRPr="00D94257" w:rsidRDefault="007012ED" w:rsidP="007012ED">
            <w:pPr>
              <w:pStyle w:val="TableTextPOISED"/>
              <w:jc w:val="right"/>
              <w:rPr>
                <w:rStyle w:val="Tabletext"/>
              </w:rPr>
            </w:pPr>
            <w:r>
              <w:rPr>
                <w:rFonts w:ascii="Calibri" w:hAnsi="Calibri" w:cs="Calibri"/>
                <w:color w:val="000000"/>
                <w:sz w:val="20"/>
              </w:rPr>
              <w:t>314</w:t>
            </w:r>
          </w:p>
        </w:tc>
        <w:tc>
          <w:tcPr>
            <w:tcW w:w="1361" w:type="dxa"/>
            <w:noWrap/>
          </w:tcPr>
          <w:p w14:paraId="287743AF" w14:textId="77777777" w:rsidR="007012ED" w:rsidRPr="00D94257" w:rsidRDefault="007012ED" w:rsidP="007012ED">
            <w:pPr>
              <w:pStyle w:val="TableTextPOISED"/>
              <w:jc w:val="right"/>
              <w:rPr>
                <w:rStyle w:val="Tabletext"/>
              </w:rPr>
            </w:pPr>
          </w:p>
        </w:tc>
        <w:tc>
          <w:tcPr>
            <w:tcW w:w="1890" w:type="dxa"/>
          </w:tcPr>
          <w:p w14:paraId="026C6014" w14:textId="383BAAF2" w:rsidR="007012ED" w:rsidRPr="00D94257" w:rsidRDefault="007012ED" w:rsidP="007012ED">
            <w:pPr>
              <w:pStyle w:val="TableTextPOISED"/>
              <w:jc w:val="right"/>
              <w:rPr>
                <w:rStyle w:val="Tabletext"/>
              </w:rPr>
            </w:pPr>
            <w:r>
              <w:rPr>
                <w:rFonts w:ascii="Calibri" w:hAnsi="Calibri" w:cs="Calibri"/>
                <w:color w:val="000000"/>
                <w:sz w:val="20"/>
              </w:rPr>
              <w:t>42</w:t>
            </w:r>
          </w:p>
        </w:tc>
      </w:tr>
      <w:tr w:rsidR="007012ED" w:rsidRPr="00D94257" w14:paraId="5B462588" w14:textId="77777777" w:rsidTr="007E3539">
        <w:trPr>
          <w:cnfStyle w:val="000000010000" w:firstRow="0" w:lastRow="0" w:firstColumn="0" w:lastColumn="0" w:oddVBand="0" w:evenVBand="0" w:oddHBand="0" w:evenHBand="1" w:firstRowFirstColumn="0" w:firstRowLastColumn="0" w:lastRowFirstColumn="0" w:lastRowLastColumn="0"/>
          <w:trHeight w:val="284"/>
          <w:jc w:val="center"/>
        </w:trPr>
        <w:tc>
          <w:tcPr>
            <w:tcW w:w="1800" w:type="dxa"/>
            <w:noWrap/>
          </w:tcPr>
          <w:p w14:paraId="4CA54731" w14:textId="3514AF68" w:rsidR="007012ED" w:rsidRPr="007012ED" w:rsidRDefault="007012ED" w:rsidP="007012ED">
            <w:pPr>
              <w:pStyle w:val="TableTextPOISED"/>
              <w:rPr>
                <w:rStyle w:val="Tabletext"/>
              </w:rPr>
            </w:pPr>
            <w:r w:rsidRPr="007012ED">
              <w:rPr>
                <w:rFonts w:ascii="Calibri" w:hAnsi="Calibri" w:cs="Calibri"/>
                <w:bCs/>
                <w:color w:val="000000"/>
                <w:sz w:val="20"/>
              </w:rPr>
              <w:t>Mathaaran Maalam</w:t>
            </w:r>
          </w:p>
        </w:tc>
        <w:tc>
          <w:tcPr>
            <w:tcW w:w="837" w:type="dxa"/>
          </w:tcPr>
          <w:p w14:paraId="7BA8FAB0" w14:textId="6738EDEC" w:rsidR="007012ED" w:rsidRPr="00D94257" w:rsidRDefault="007012ED" w:rsidP="007012ED">
            <w:pPr>
              <w:pStyle w:val="TableTextPOISED"/>
              <w:jc w:val="right"/>
              <w:rPr>
                <w:rStyle w:val="Tabletext"/>
              </w:rPr>
            </w:pPr>
            <w:r>
              <w:rPr>
                <w:rFonts w:ascii="Calibri" w:hAnsi="Calibri" w:cs="Calibri"/>
                <w:color w:val="000000"/>
                <w:sz w:val="20"/>
              </w:rPr>
              <w:t>282</w:t>
            </w:r>
          </w:p>
        </w:tc>
        <w:tc>
          <w:tcPr>
            <w:tcW w:w="1361" w:type="dxa"/>
            <w:noWrap/>
          </w:tcPr>
          <w:p w14:paraId="1CA6349D" w14:textId="77777777" w:rsidR="007012ED" w:rsidRPr="00D94257" w:rsidRDefault="007012ED" w:rsidP="007012ED">
            <w:pPr>
              <w:pStyle w:val="TableTextPOISED"/>
              <w:jc w:val="right"/>
              <w:rPr>
                <w:rStyle w:val="Tabletext"/>
              </w:rPr>
            </w:pPr>
          </w:p>
        </w:tc>
        <w:tc>
          <w:tcPr>
            <w:tcW w:w="1890" w:type="dxa"/>
          </w:tcPr>
          <w:p w14:paraId="2F3D3C7C" w14:textId="4DEC34D5" w:rsidR="007012ED" w:rsidRPr="00D94257" w:rsidRDefault="007012ED" w:rsidP="007012ED">
            <w:pPr>
              <w:pStyle w:val="TableTextPOISED"/>
              <w:jc w:val="right"/>
              <w:rPr>
                <w:rStyle w:val="Tabletext"/>
              </w:rPr>
            </w:pPr>
            <w:r>
              <w:rPr>
                <w:rFonts w:ascii="Calibri" w:hAnsi="Calibri" w:cs="Calibri"/>
                <w:color w:val="000000"/>
                <w:sz w:val="20"/>
              </w:rPr>
              <w:t>30</w:t>
            </w:r>
          </w:p>
        </w:tc>
      </w:tr>
      <w:tr w:rsidR="007012ED" w:rsidRPr="00D94257" w14:paraId="001390C5" w14:textId="77777777" w:rsidTr="007E3539">
        <w:trPr>
          <w:trHeight w:val="64"/>
          <w:jc w:val="center"/>
        </w:trPr>
        <w:tc>
          <w:tcPr>
            <w:tcW w:w="1800" w:type="dxa"/>
            <w:noWrap/>
          </w:tcPr>
          <w:p w14:paraId="2D1AACFF" w14:textId="2CF986C0" w:rsidR="007012ED" w:rsidRPr="007012ED" w:rsidRDefault="007012ED" w:rsidP="007012ED">
            <w:pPr>
              <w:pStyle w:val="TableTextPOISED"/>
              <w:rPr>
                <w:rStyle w:val="Tabletext"/>
              </w:rPr>
            </w:pPr>
            <w:r w:rsidRPr="007012ED">
              <w:rPr>
                <w:rFonts w:ascii="Calibri" w:hAnsi="Calibri" w:cs="Calibri"/>
                <w:bCs/>
                <w:color w:val="000000"/>
                <w:sz w:val="20"/>
              </w:rPr>
              <w:t>Council Office</w:t>
            </w:r>
          </w:p>
        </w:tc>
        <w:tc>
          <w:tcPr>
            <w:tcW w:w="837" w:type="dxa"/>
          </w:tcPr>
          <w:p w14:paraId="736B7D43" w14:textId="0B055B59" w:rsidR="007012ED" w:rsidRPr="00D94257" w:rsidRDefault="007012ED" w:rsidP="007012ED">
            <w:pPr>
              <w:pStyle w:val="TableTextPOISED"/>
              <w:jc w:val="right"/>
              <w:rPr>
                <w:rStyle w:val="Tabletext"/>
              </w:rPr>
            </w:pPr>
            <w:r>
              <w:rPr>
                <w:rFonts w:ascii="Calibri" w:hAnsi="Calibri" w:cs="Calibri"/>
                <w:color w:val="000000"/>
                <w:sz w:val="20"/>
              </w:rPr>
              <w:t>164,98</w:t>
            </w:r>
          </w:p>
        </w:tc>
        <w:tc>
          <w:tcPr>
            <w:tcW w:w="1361" w:type="dxa"/>
            <w:noWrap/>
          </w:tcPr>
          <w:p w14:paraId="7DB1703E" w14:textId="77777777" w:rsidR="007012ED" w:rsidRPr="00D94257" w:rsidRDefault="007012ED" w:rsidP="007012ED">
            <w:pPr>
              <w:pStyle w:val="TableTextPOISED"/>
              <w:jc w:val="right"/>
              <w:rPr>
                <w:rStyle w:val="Tabletext"/>
              </w:rPr>
            </w:pPr>
          </w:p>
        </w:tc>
        <w:tc>
          <w:tcPr>
            <w:tcW w:w="1890" w:type="dxa"/>
          </w:tcPr>
          <w:p w14:paraId="1B2BF2F0" w14:textId="7A5BD2F0" w:rsidR="007012ED" w:rsidRPr="00D94257" w:rsidRDefault="007012ED" w:rsidP="007012ED">
            <w:pPr>
              <w:pStyle w:val="TableTextPOISED"/>
              <w:jc w:val="right"/>
              <w:rPr>
                <w:rStyle w:val="Tabletext"/>
              </w:rPr>
            </w:pPr>
            <w:r>
              <w:rPr>
                <w:rFonts w:ascii="Calibri" w:hAnsi="Calibri" w:cs="Calibri"/>
                <w:color w:val="000000"/>
                <w:sz w:val="20"/>
              </w:rPr>
              <w:t>20</w:t>
            </w:r>
          </w:p>
        </w:tc>
      </w:tr>
      <w:tr w:rsidR="00920AC5" w:rsidRPr="007D5DFD" w14:paraId="74093B5E" w14:textId="77777777" w:rsidTr="007E3539">
        <w:trPr>
          <w:cnfStyle w:val="000000010000" w:firstRow="0" w:lastRow="0" w:firstColumn="0" w:lastColumn="0" w:oddVBand="0" w:evenVBand="0" w:oddHBand="0" w:evenHBand="1" w:firstRowFirstColumn="0" w:firstRowLastColumn="0" w:lastRowFirstColumn="0" w:lastRowLastColumn="0"/>
          <w:trHeight w:val="64"/>
          <w:jc w:val="center"/>
        </w:trPr>
        <w:tc>
          <w:tcPr>
            <w:tcW w:w="1800" w:type="dxa"/>
            <w:noWrap/>
            <w:hideMark/>
          </w:tcPr>
          <w:p w14:paraId="1F9E76D9" w14:textId="77777777" w:rsidR="00920AC5" w:rsidRPr="007D5DFD" w:rsidRDefault="00920AC5" w:rsidP="007E3539">
            <w:pPr>
              <w:pStyle w:val="TableTextPOISED"/>
              <w:rPr>
                <w:rStyle w:val="Tabletext"/>
                <w:b/>
              </w:rPr>
            </w:pPr>
            <w:r w:rsidRPr="007D5DFD">
              <w:rPr>
                <w:rStyle w:val="Tabletext"/>
                <w:b/>
              </w:rPr>
              <w:t>Summary</w:t>
            </w:r>
          </w:p>
        </w:tc>
        <w:tc>
          <w:tcPr>
            <w:tcW w:w="837" w:type="dxa"/>
          </w:tcPr>
          <w:p w14:paraId="1D4231A9" w14:textId="5EB542F8" w:rsidR="00920AC5" w:rsidRPr="007D5DFD" w:rsidRDefault="009B7552" w:rsidP="007E3539">
            <w:pPr>
              <w:pStyle w:val="TableTextPOISED"/>
              <w:jc w:val="right"/>
              <w:rPr>
                <w:rStyle w:val="Tabletext"/>
                <w:b/>
              </w:rPr>
            </w:pPr>
            <w:r>
              <w:rPr>
                <w:rStyle w:val="Tabletext"/>
                <w:b/>
              </w:rPr>
              <w:t>2334</w:t>
            </w:r>
          </w:p>
        </w:tc>
        <w:tc>
          <w:tcPr>
            <w:tcW w:w="1361" w:type="dxa"/>
            <w:noWrap/>
          </w:tcPr>
          <w:p w14:paraId="0F77E2AC" w14:textId="77777777" w:rsidR="00920AC5" w:rsidRPr="007D5DFD" w:rsidRDefault="00920AC5" w:rsidP="007E3539">
            <w:pPr>
              <w:pStyle w:val="TableTextPOISED"/>
              <w:jc w:val="right"/>
              <w:rPr>
                <w:rStyle w:val="Tabletext"/>
                <w:b/>
              </w:rPr>
            </w:pPr>
          </w:p>
        </w:tc>
        <w:tc>
          <w:tcPr>
            <w:tcW w:w="1890" w:type="dxa"/>
          </w:tcPr>
          <w:p w14:paraId="053F9A25" w14:textId="44BD85FD" w:rsidR="00920AC5" w:rsidRPr="007D5DFD" w:rsidRDefault="009B7552" w:rsidP="007E3539">
            <w:pPr>
              <w:pStyle w:val="TableTextPOISED"/>
              <w:jc w:val="right"/>
              <w:rPr>
                <w:rStyle w:val="Tabletext"/>
                <w:b/>
              </w:rPr>
            </w:pPr>
            <w:r>
              <w:rPr>
                <w:rStyle w:val="Tabletext"/>
                <w:b/>
              </w:rPr>
              <w:t>294</w:t>
            </w:r>
          </w:p>
        </w:tc>
      </w:tr>
    </w:tbl>
    <w:p w14:paraId="21377701" w14:textId="35CA0A8F" w:rsidR="00920AC5" w:rsidRDefault="00920AC5" w:rsidP="00920AC5">
      <w:pPr>
        <w:pStyle w:val="E1"/>
      </w:pPr>
      <w:bookmarkStart w:id="625" w:name="_Toc58227901"/>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8</w:t>
      </w:r>
      <w:r>
        <w:fldChar w:fldCharType="end"/>
      </w:r>
      <w:r w:rsidRPr="003A21B1">
        <w:t xml:space="preserve">: </w:t>
      </w:r>
      <w:r>
        <w:t>E1</w:t>
      </w:r>
      <w:r w:rsidR="009B7552">
        <w:t>8</w:t>
      </w:r>
      <w:r w:rsidRPr="003A21B1">
        <w:t xml:space="preserve"> - Analysis of the available roofs and </w:t>
      </w:r>
      <w:r>
        <w:t>proposed</w:t>
      </w:r>
      <w:r w:rsidRPr="003A21B1">
        <w:t xml:space="preserve"> PV </w:t>
      </w:r>
      <w:r>
        <w:t>capacity</w:t>
      </w:r>
      <w:r w:rsidRPr="003A21B1">
        <w:t xml:space="preserve"> </w:t>
      </w:r>
      <w:r>
        <w:t>for selected Roofs</w:t>
      </w:r>
      <w:bookmarkEnd w:id="625"/>
    </w:p>
    <w:p w14:paraId="67DD282B" w14:textId="77777777" w:rsidR="00920AC5" w:rsidRPr="009C51CF" w:rsidRDefault="00920AC5" w:rsidP="00920AC5">
      <w:pPr>
        <w:pStyle w:val="Heading3"/>
      </w:pPr>
      <w:r w:rsidRPr="006017F1">
        <w:t>Grid</w:t>
      </w:r>
      <w:r w:rsidRPr="009C51CF">
        <w:t xml:space="preserve"> </w:t>
      </w:r>
      <w:r w:rsidRPr="00727580">
        <w:t>Infrastructure</w:t>
      </w:r>
    </w:p>
    <w:p w14:paraId="2A5AEC6A" w14:textId="77777777" w:rsidR="00920AC5" w:rsidRDefault="00920AC5" w:rsidP="00920AC5">
      <w:pPr>
        <w:pStyle w:val="Heading4"/>
      </w:pPr>
      <w:r>
        <w:t>Electrical system</w:t>
      </w:r>
    </w:p>
    <w:p w14:paraId="7D2C5C78" w14:textId="77777777" w:rsidR="00920AC5" w:rsidRDefault="00920AC5" w:rsidP="00920AC5">
      <w:pPr>
        <w:pStyle w:val="P1"/>
      </w:pPr>
      <w:r>
        <w:t xml:space="preserve">Generation: </w:t>
      </w:r>
      <w:r w:rsidRPr="000E50C1">
        <w:t>400/230V</w:t>
      </w:r>
    </w:p>
    <w:p w14:paraId="29E4701D" w14:textId="77777777" w:rsidR="00920AC5" w:rsidRDefault="00920AC5" w:rsidP="00920AC5">
      <w:pPr>
        <w:pStyle w:val="P1"/>
      </w:pPr>
      <w:r w:rsidRPr="000E50C1">
        <w:t>Frequency:</w:t>
      </w:r>
      <w:r w:rsidRPr="000E50C1">
        <w:rPr>
          <w:spacing w:val="2"/>
        </w:rPr>
        <w:t xml:space="preserve"> </w:t>
      </w:r>
      <w:r>
        <w:t xml:space="preserve">50 </w:t>
      </w:r>
      <w:r w:rsidRPr="000E50C1">
        <w:t>Hz</w:t>
      </w:r>
    </w:p>
    <w:p w14:paraId="3BADE094" w14:textId="77777777" w:rsidR="00920AC5" w:rsidRDefault="00920AC5" w:rsidP="00920AC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188D51A7" w14:textId="77777777" w:rsidR="00920AC5" w:rsidRDefault="00920AC5" w:rsidP="00920AC5">
      <w:pPr>
        <w:pStyle w:val="P1"/>
      </w:pPr>
      <w:r>
        <w:t>Distribution Network:</w:t>
      </w:r>
      <w:r>
        <w:rPr>
          <w:spacing w:val="1"/>
        </w:rPr>
        <w:t xml:space="preserve"> </w:t>
      </w:r>
      <w:r>
        <w:t>Low Voltage (LV)</w:t>
      </w:r>
    </w:p>
    <w:p w14:paraId="00823CE1" w14:textId="1D0B07C7" w:rsidR="00920AC5" w:rsidRDefault="00920AC5" w:rsidP="00920AC5">
      <w:pPr>
        <w:pStyle w:val="E1"/>
      </w:pPr>
      <w:r>
        <w:t xml:space="preserve">The power house in </w:t>
      </w:r>
      <w:r w:rsidR="009B7552" w:rsidRPr="009B7552">
        <w:t>E-18  Hulhudhuffaaru</w:t>
      </w:r>
      <w:r>
        <w:t xml:space="preserve"> Island has two diesel generators that supply the load requirements of the island. </w:t>
      </w:r>
    </w:p>
    <w:p w14:paraId="1F66229C" w14:textId="77777777" w:rsidR="00920AC5" w:rsidRDefault="00920AC5" w:rsidP="00920AC5">
      <w:pPr>
        <w:pStyle w:val="E1"/>
      </w:pPr>
      <w:r>
        <w:t>Generators are connected to a single bus bar at low voltage (230/400V). There are existing synchronizers for generation connection and also manual load following operation strategy defined by the power house operators. Distribution losses are almost entirely losses in low voltage distribution cables as there is almost no electricity theft, as the customers‟ meters are generally accurate. For this island the distribution losses are estimated to be 5-15% of the total generated energy.</w:t>
      </w:r>
    </w:p>
    <w:p w14:paraId="2C4A8E38" w14:textId="77777777" w:rsidR="00920AC5" w:rsidRDefault="00920AC5" w:rsidP="00920AC5">
      <w:pPr>
        <w:pStyle w:val="Heading4"/>
      </w:pPr>
      <w:r>
        <w:t>Grid infrastr</w:t>
      </w:r>
      <w:r w:rsidRPr="009B1CAC">
        <w:t>u</w:t>
      </w:r>
      <w:r>
        <w:t>cture upgrade</w:t>
      </w:r>
    </w:p>
    <w:p w14:paraId="433ECDA0" w14:textId="77777777" w:rsidR="00920AC5" w:rsidRDefault="00920AC5" w:rsidP="00920AC5">
      <w:pPr>
        <w:pStyle w:val="P1"/>
      </w:pPr>
      <w:r w:rsidRPr="00E07B15">
        <w:t xml:space="preserve">The </w:t>
      </w:r>
      <w:r w:rsidRPr="007B69E3">
        <w:t>Contractor</w:t>
      </w:r>
      <w:r w:rsidRPr="00E07B15">
        <w:t xml:space="preserve"> shall implement the grid upgrade works</w:t>
      </w:r>
      <w:r>
        <w:t xml:space="preserve"> in Vilufushi Island </w:t>
      </w:r>
      <w:r w:rsidRPr="00E07B15">
        <w:t xml:space="preserve">in line with drawings listed </w:t>
      </w:r>
      <w:r>
        <w:t xml:space="preserve">below </w:t>
      </w:r>
      <w:r w:rsidRPr="00E07B15">
        <w:t xml:space="preserve"> </w:t>
      </w:r>
    </w:p>
    <w:tbl>
      <w:tblPr>
        <w:tblStyle w:val="TablePOISED"/>
        <w:tblW w:w="9409" w:type="dxa"/>
        <w:tblInd w:w="959" w:type="dxa"/>
        <w:tblLayout w:type="fixed"/>
        <w:tblLook w:val="04A0" w:firstRow="1" w:lastRow="0" w:firstColumn="1" w:lastColumn="0" w:noHBand="0" w:noVBand="1"/>
      </w:tblPr>
      <w:tblGrid>
        <w:gridCol w:w="769"/>
        <w:gridCol w:w="3060"/>
        <w:gridCol w:w="5580"/>
      </w:tblGrid>
      <w:tr w:rsidR="00920AC5" w:rsidRPr="009B7552" w14:paraId="46880A3A" w14:textId="77777777" w:rsidTr="007E3539">
        <w:trPr>
          <w:cnfStyle w:val="100000000000" w:firstRow="1" w:lastRow="0" w:firstColumn="0" w:lastColumn="0" w:oddVBand="0" w:evenVBand="0" w:oddHBand="0" w:evenHBand="0" w:firstRowFirstColumn="0" w:firstRowLastColumn="0" w:lastRowFirstColumn="0" w:lastRowLastColumn="0"/>
          <w:trHeight w:val="432"/>
        </w:trPr>
        <w:tc>
          <w:tcPr>
            <w:tcW w:w="769" w:type="dxa"/>
            <w:hideMark/>
          </w:tcPr>
          <w:p w14:paraId="5B635C10" w14:textId="77777777" w:rsidR="00920AC5" w:rsidRPr="009B7552" w:rsidRDefault="00920AC5" w:rsidP="007E3539">
            <w:pPr>
              <w:pStyle w:val="TableTextPOISED"/>
              <w:rPr>
                <w:rStyle w:val="Tabletext"/>
                <w:lang w:val="en-US"/>
              </w:rPr>
            </w:pPr>
            <w:r w:rsidRPr="009B7552">
              <w:rPr>
                <w:rStyle w:val="Tabletext"/>
                <w:lang w:val="en-US"/>
              </w:rPr>
              <w:t>S No.</w:t>
            </w:r>
          </w:p>
        </w:tc>
        <w:tc>
          <w:tcPr>
            <w:tcW w:w="3060" w:type="dxa"/>
            <w:hideMark/>
          </w:tcPr>
          <w:p w14:paraId="0DCFA762" w14:textId="77777777" w:rsidR="00920AC5" w:rsidRPr="009B7552" w:rsidRDefault="00920AC5" w:rsidP="007E3539">
            <w:pPr>
              <w:pStyle w:val="TableTextPOISED"/>
              <w:rPr>
                <w:rStyle w:val="Tabletext"/>
                <w:lang w:val="en-US"/>
              </w:rPr>
            </w:pPr>
            <w:r w:rsidRPr="009B7552">
              <w:rPr>
                <w:rStyle w:val="Tabletext"/>
                <w:lang w:val="en-US"/>
              </w:rPr>
              <w:t>Drawing Number</w:t>
            </w:r>
          </w:p>
        </w:tc>
        <w:tc>
          <w:tcPr>
            <w:tcW w:w="5580" w:type="dxa"/>
            <w:hideMark/>
          </w:tcPr>
          <w:p w14:paraId="72551EB5" w14:textId="77777777" w:rsidR="00920AC5" w:rsidRPr="009B7552" w:rsidRDefault="00920AC5" w:rsidP="007E3539">
            <w:pPr>
              <w:pStyle w:val="TableTextPOISED"/>
              <w:rPr>
                <w:rStyle w:val="Tabletext"/>
                <w:lang w:val="en-US"/>
              </w:rPr>
            </w:pPr>
            <w:r w:rsidRPr="009B7552">
              <w:rPr>
                <w:rStyle w:val="Tabletext"/>
                <w:lang w:val="en-US"/>
              </w:rPr>
              <w:t>Title</w:t>
            </w:r>
          </w:p>
        </w:tc>
      </w:tr>
      <w:tr w:rsidR="00920AC5" w:rsidRPr="009B7552" w14:paraId="1ABC7292" w14:textId="77777777" w:rsidTr="007E3539">
        <w:trPr>
          <w:trHeight w:val="432"/>
        </w:trPr>
        <w:tc>
          <w:tcPr>
            <w:tcW w:w="769" w:type="dxa"/>
            <w:hideMark/>
          </w:tcPr>
          <w:p w14:paraId="6BFD324D" w14:textId="77777777" w:rsidR="00920AC5" w:rsidRPr="009B7552" w:rsidRDefault="00920AC5" w:rsidP="007E3539">
            <w:pPr>
              <w:pStyle w:val="TableTextPOISED"/>
              <w:rPr>
                <w:rStyle w:val="Tabletext"/>
                <w:lang w:val="en-US"/>
              </w:rPr>
            </w:pPr>
            <w:r w:rsidRPr="009B7552">
              <w:rPr>
                <w:rStyle w:val="Tabletext"/>
                <w:lang w:val="en-US"/>
              </w:rPr>
              <w:t>1</w:t>
            </w:r>
          </w:p>
        </w:tc>
        <w:tc>
          <w:tcPr>
            <w:tcW w:w="3060" w:type="dxa"/>
            <w:hideMark/>
          </w:tcPr>
          <w:p w14:paraId="6B7FAF01" w14:textId="5F9743B0" w:rsidR="00920AC5" w:rsidRPr="009B7552" w:rsidRDefault="00920AC5" w:rsidP="007E3539">
            <w:pPr>
              <w:pStyle w:val="TableTextPOISED"/>
              <w:rPr>
                <w:rStyle w:val="Tabletext"/>
                <w:lang w:val="en-US"/>
              </w:rPr>
            </w:pPr>
            <w:r w:rsidRPr="009B7552">
              <w:rPr>
                <w:caps/>
                <w:color w:val="000000"/>
                <w:szCs w:val="22"/>
                <w:lang w:eastAsia="en-US"/>
              </w:rPr>
              <w:t>G409-</w:t>
            </w:r>
            <w:r w:rsidR="009B7552" w:rsidRPr="009B7552">
              <w:rPr>
                <w:color w:val="000000"/>
                <w:szCs w:val="22"/>
                <w:lang w:eastAsia="en-US"/>
              </w:rPr>
              <w:t>R</w:t>
            </w:r>
            <w:r w:rsidRPr="009B7552">
              <w:rPr>
                <w:color w:val="000000"/>
                <w:szCs w:val="22"/>
                <w:lang w:eastAsia="en-US"/>
              </w:rPr>
              <w:t>AA</w:t>
            </w:r>
            <w:r w:rsidRPr="009B7552">
              <w:rPr>
                <w:caps/>
                <w:color w:val="000000"/>
                <w:szCs w:val="22"/>
                <w:lang w:eastAsia="en-US"/>
              </w:rPr>
              <w:t>-n02-SLD-1</w:t>
            </w:r>
          </w:p>
        </w:tc>
        <w:tc>
          <w:tcPr>
            <w:tcW w:w="5580" w:type="dxa"/>
            <w:hideMark/>
          </w:tcPr>
          <w:p w14:paraId="1C699D18" w14:textId="1D6DFBBF" w:rsidR="00920AC5" w:rsidRPr="009B7552" w:rsidRDefault="00920AC5" w:rsidP="007E3539">
            <w:pPr>
              <w:pStyle w:val="TableTextPOISED"/>
              <w:rPr>
                <w:rStyle w:val="Tabletext"/>
                <w:lang w:val="en-US"/>
              </w:rPr>
            </w:pPr>
            <w:r w:rsidRPr="009B7552">
              <w:rPr>
                <w:rStyle w:val="Tabletext"/>
                <w:lang w:val="en-US"/>
              </w:rPr>
              <w:t xml:space="preserve">NET WORK DIAGRAM FOR </w:t>
            </w:r>
            <w:r w:rsidR="009B7552" w:rsidRPr="009B7552">
              <w:rPr>
                <w:rStyle w:val="Tabletext"/>
                <w:lang w:val="en-US"/>
              </w:rPr>
              <w:t>E-18  Hulhudhuffaaru</w:t>
            </w:r>
            <w:r w:rsidRPr="009B7552">
              <w:rPr>
                <w:rStyle w:val="Tabletext"/>
                <w:lang w:val="en-US"/>
              </w:rPr>
              <w:t>POWER HOUSE</w:t>
            </w:r>
          </w:p>
        </w:tc>
      </w:tr>
      <w:tr w:rsidR="00920AC5" w:rsidRPr="00504113" w14:paraId="4FE6C32A" w14:textId="77777777" w:rsidTr="007E3539">
        <w:trPr>
          <w:cnfStyle w:val="000000010000" w:firstRow="0" w:lastRow="0" w:firstColumn="0" w:lastColumn="0" w:oddVBand="0" w:evenVBand="0" w:oddHBand="0" w:evenHBand="1" w:firstRowFirstColumn="0" w:firstRowLastColumn="0" w:lastRowFirstColumn="0" w:lastRowLastColumn="0"/>
          <w:trHeight w:val="432"/>
        </w:trPr>
        <w:tc>
          <w:tcPr>
            <w:tcW w:w="769" w:type="dxa"/>
          </w:tcPr>
          <w:p w14:paraId="4A83FE24" w14:textId="77777777" w:rsidR="00920AC5" w:rsidRPr="009B7552" w:rsidRDefault="00920AC5" w:rsidP="007E3539">
            <w:pPr>
              <w:pStyle w:val="TableTextPOISED"/>
              <w:rPr>
                <w:rStyle w:val="Tabletext"/>
                <w:lang w:val="en-US"/>
              </w:rPr>
            </w:pPr>
            <w:r w:rsidRPr="009B7552">
              <w:rPr>
                <w:rStyle w:val="Tabletext"/>
                <w:lang w:val="en-US"/>
              </w:rPr>
              <w:lastRenderedPageBreak/>
              <w:t>2</w:t>
            </w:r>
          </w:p>
        </w:tc>
        <w:tc>
          <w:tcPr>
            <w:tcW w:w="3060" w:type="dxa"/>
          </w:tcPr>
          <w:p w14:paraId="44B98046" w14:textId="03AF8D41" w:rsidR="00920AC5" w:rsidRPr="009B7552" w:rsidRDefault="00920AC5" w:rsidP="007E3539">
            <w:pPr>
              <w:pStyle w:val="TableTextPOISED"/>
              <w:rPr>
                <w:rStyle w:val="Tabletext"/>
                <w:lang w:val="en-US"/>
              </w:rPr>
            </w:pPr>
            <w:r w:rsidRPr="009B7552">
              <w:rPr>
                <w:caps/>
                <w:color w:val="000000"/>
                <w:szCs w:val="22"/>
                <w:lang w:eastAsia="en-US"/>
              </w:rPr>
              <w:t>G409-</w:t>
            </w:r>
            <w:r w:rsidR="009B7552" w:rsidRPr="009B7552">
              <w:rPr>
                <w:color w:val="000000"/>
                <w:szCs w:val="22"/>
                <w:lang w:eastAsia="en-US"/>
              </w:rPr>
              <w:t>R</w:t>
            </w:r>
            <w:r w:rsidRPr="009B7552">
              <w:rPr>
                <w:color w:val="000000"/>
                <w:szCs w:val="22"/>
                <w:lang w:eastAsia="en-US"/>
              </w:rPr>
              <w:t>AA</w:t>
            </w:r>
            <w:r w:rsidRPr="009B7552">
              <w:rPr>
                <w:caps/>
                <w:color w:val="000000"/>
                <w:szCs w:val="22"/>
                <w:lang w:eastAsia="en-US"/>
              </w:rPr>
              <w:t>-n02-SLD-2</w:t>
            </w:r>
          </w:p>
        </w:tc>
        <w:tc>
          <w:tcPr>
            <w:tcW w:w="5580" w:type="dxa"/>
          </w:tcPr>
          <w:p w14:paraId="1B7AC510" w14:textId="25925756" w:rsidR="00920AC5" w:rsidRPr="005A41D3" w:rsidRDefault="00920AC5" w:rsidP="007E3539">
            <w:pPr>
              <w:pStyle w:val="TableTextPOISED"/>
              <w:keepNext/>
              <w:rPr>
                <w:rStyle w:val="Tabletext"/>
                <w:lang w:val="en-US"/>
              </w:rPr>
            </w:pPr>
            <w:r w:rsidRPr="009B7552">
              <w:rPr>
                <w:rStyle w:val="Tabletext"/>
                <w:lang w:val="en-US"/>
              </w:rPr>
              <w:t>CONCEPTUAL SCHEMATIC DIAGRAM FOR LV DISTRIBUTION BOARD OF POWER HOUSE (</w:t>
            </w:r>
            <w:r w:rsidR="009B7552" w:rsidRPr="009B7552">
              <w:rPr>
                <w:rStyle w:val="Tabletext"/>
                <w:lang w:val="en-US"/>
              </w:rPr>
              <w:t>E-18  Hulhudhuffaaru</w:t>
            </w:r>
            <w:r w:rsidRPr="009B7552">
              <w:rPr>
                <w:rStyle w:val="Tabletext"/>
                <w:lang w:val="en-US"/>
              </w:rPr>
              <w:t>)</w:t>
            </w:r>
          </w:p>
        </w:tc>
      </w:tr>
    </w:tbl>
    <w:p w14:paraId="62D9FF9E" w14:textId="2DDA4220" w:rsidR="00920AC5" w:rsidRDefault="00920AC5" w:rsidP="00920AC5">
      <w:pPr>
        <w:pStyle w:val="Caption"/>
      </w:pPr>
      <w:bookmarkStart w:id="626" w:name="_Toc58227902"/>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9</w:t>
      </w:r>
      <w:r>
        <w:fldChar w:fldCharType="end"/>
      </w:r>
      <w:r>
        <w:t>: E1</w:t>
      </w:r>
      <w:r w:rsidR="009B7552">
        <w:t>8</w:t>
      </w:r>
      <w:r>
        <w:t xml:space="preserve"> - Drawings</w:t>
      </w:r>
      <w:bookmarkEnd w:id="626"/>
      <w:r>
        <w:t xml:space="preserve"> </w:t>
      </w:r>
    </w:p>
    <w:p w14:paraId="603036AD" w14:textId="77777777" w:rsidR="00920AC5" w:rsidRPr="000A3867" w:rsidRDefault="00920AC5" w:rsidP="00920AC5">
      <w:pPr>
        <w:pStyle w:val="E1"/>
      </w:pPr>
      <w:r w:rsidRPr="000A3867">
        <w:t xml:space="preserve">This </w:t>
      </w:r>
      <w:r w:rsidRPr="007B69E3">
        <w:t>includes</w:t>
      </w:r>
      <w:r w:rsidRPr="000A3867">
        <w:t xml:space="preserve"> but not limited to the following works.</w:t>
      </w:r>
    </w:p>
    <w:p w14:paraId="34AE625D" w14:textId="77777777" w:rsidR="00920AC5" w:rsidRDefault="00920AC5" w:rsidP="00920AC5">
      <w:pPr>
        <w:pStyle w:val="P1"/>
      </w:pPr>
      <w:r>
        <w:t>Upgrade of the existing cable network from powerhouse to PV feed-in point.</w:t>
      </w:r>
    </w:p>
    <w:p w14:paraId="2100699F" w14:textId="77777777" w:rsidR="00920AC5" w:rsidRDefault="00920AC5" w:rsidP="00920AC5">
      <w:pPr>
        <w:pStyle w:val="P1"/>
      </w:pPr>
      <w:r>
        <w:t>Modification or replacement of Distribution boxes to accommodate the proposed higher size cables connection.</w:t>
      </w:r>
    </w:p>
    <w:p w14:paraId="27E0B874" w14:textId="77777777" w:rsidR="00920AC5" w:rsidRDefault="00920AC5" w:rsidP="00920AC5">
      <w:pPr>
        <w:pStyle w:val="P1"/>
      </w:pPr>
      <w:r w:rsidRPr="001F5532">
        <w:t>Modification or replacement of Distribution boxes to accommodate new connection o</w:t>
      </w:r>
      <w:r w:rsidRPr="009C6F0E">
        <w:t>f proposed PV</w:t>
      </w:r>
      <w:r w:rsidRPr="001F5532">
        <w:t>.</w:t>
      </w:r>
    </w:p>
    <w:p w14:paraId="7310FCC0" w14:textId="77777777" w:rsidR="00920AC5" w:rsidRPr="001F5532" w:rsidRDefault="00920AC5" w:rsidP="00920AC5">
      <w:pPr>
        <w:pStyle w:val="P1"/>
      </w:pPr>
      <w:r>
        <w:t>Replacement of existing Main LV Distribution board with the new LV Distribution board in the power house.</w:t>
      </w:r>
    </w:p>
    <w:p w14:paraId="6DBD3DF2" w14:textId="77777777" w:rsidR="00920AC5" w:rsidRDefault="00920AC5" w:rsidP="00920AC5">
      <w:pPr>
        <w:pStyle w:val="E1"/>
      </w:pPr>
      <w:r>
        <w:t xml:space="preserve">The </w:t>
      </w:r>
      <w:r w:rsidRPr="007B69E3">
        <w:t>modification</w:t>
      </w:r>
      <w:r>
        <w:t xml:space="preserve"> / replacement of distribution boxes shall be designed to meet the final design kWp of the PV that will be approved by the Employer.</w:t>
      </w:r>
    </w:p>
    <w:p w14:paraId="0FFE51D9" w14:textId="77777777" w:rsidR="00920AC5" w:rsidRDefault="00920AC5" w:rsidP="00920AC5">
      <w:pPr>
        <w:pStyle w:val="E1"/>
      </w:pPr>
      <w:r>
        <w:t>The new LV distribution board shall be designed in accordance with the latest international standards and shall include the automatic generator control systems and auto-synchronization systems.</w:t>
      </w:r>
    </w:p>
    <w:p w14:paraId="2A9698B9" w14:textId="77777777" w:rsidR="00920AC5" w:rsidRDefault="00920AC5" w:rsidP="00920AC5">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6E6DAF18" w14:textId="77777777" w:rsidR="00920AC5" w:rsidRDefault="00920AC5" w:rsidP="00920AC5">
      <w:pPr>
        <w:pStyle w:val="E1"/>
      </w:pPr>
      <w:r>
        <w:t>Bidder shall provide control cabling and junction boxes required for the proposed grid upgrade in the island.</w:t>
      </w:r>
    </w:p>
    <w:p w14:paraId="00E32D46" w14:textId="77777777" w:rsidR="00920AC5" w:rsidRDefault="00920AC5" w:rsidP="00920AC5">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264C8C28" w14:textId="77777777" w:rsidR="00920AC5" w:rsidRDefault="00920AC5" w:rsidP="00920AC5">
      <w:pPr>
        <w:pStyle w:val="Heading4"/>
      </w:pPr>
      <w:r>
        <w:t xml:space="preserve">Schedule of Grid Infrastructure Modifications </w:t>
      </w:r>
    </w:p>
    <w:p w14:paraId="61A99713" w14:textId="3D63E386" w:rsidR="00920AC5" w:rsidRDefault="00920AC5" w:rsidP="00920AC5">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9B7552" w:rsidRPr="009B7552">
        <w:t>E-18  Hulhudhuffaaru</w:t>
      </w:r>
      <w:r>
        <w:t>Island</w:t>
      </w:r>
      <w:r>
        <w:rPr>
          <w:rFonts w:cs="Arial"/>
        </w:rPr>
        <w:t>.</w:t>
      </w:r>
    </w:p>
    <w:p w14:paraId="42159040" w14:textId="77777777" w:rsidR="00920AC5" w:rsidRPr="00CB0572" w:rsidRDefault="00920AC5" w:rsidP="00920AC5">
      <w:pPr>
        <w:pStyle w:val="P1"/>
      </w:pPr>
      <w:r w:rsidRPr="000F7242">
        <w:t xml:space="preserve">Schedule of </w:t>
      </w:r>
      <w:r>
        <w:t xml:space="preserve">Proposed Grid/PV Connection </w:t>
      </w:r>
      <w:r w:rsidRPr="000F7242">
        <w:t>Cables</w:t>
      </w:r>
      <w:r>
        <w:t>:</w:t>
      </w:r>
    </w:p>
    <w:tbl>
      <w:tblPr>
        <w:tblStyle w:val="TablePOISED"/>
        <w:tblW w:w="4494" w:type="pct"/>
        <w:tblInd w:w="1008" w:type="dxa"/>
        <w:tblLook w:val="04A0" w:firstRow="1" w:lastRow="0" w:firstColumn="1" w:lastColumn="0" w:noHBand="0" w:noVBand="1"/>
      </w:tblPr>
      <w:tblGrid>
        <w:gridCol w:w="4060"/>
        <w:gridCol w:w="2333"/>
        <w:gridCol w:w="695"/>
        <w:gridCol w:w="1076"/>
        <w:gridCol w:w="845"/>
      </w:tblGrid>
      <w:tr w:rsidR="00920AC5" w:rsidRPr="0091067D" w14:paraId="6E38866D" w14:textId="77777777" w:rsidTr="005B08A8">
        <w:trPr>
          <w:cnfStyle w:val="100000000000" w:firstRow="1" w:lastRow="0" w:firstColumn="0" w:lastColumn="0" w:oddVBand="0" w:evenVBand="0" w:oddHBand="0" w:evenHBand="0" w:firstRowFirstColumn="0" w:firstRowLastColumn="0" w:lastRowFirstColumn="0" w:lastRowLastColumn="0"/>
          <w:trHeight w:val="20"/>
        </w:trPr>
        <w:tc>
          <w:tcPr>
            <w:tcW w:w="1661" w:type="pct"/>
            <w:hideMark/>
          </w:tcPr>
          <w:p w14:paraId="504BCF66" w14:textId="77777777" w:rsidR="00920AC5" w:rsidRPr="00C0747A" w:rsidRDefault="00920AC5" w:rsidP="007E3539">
            <w:pPr>
              <w:pStyle w:val="TableTextPOISED"/>
              <w:rPr>
                <w:rStyle w:val="Tabletext"/>
              </w:rPr>
            </w:pPr>
            <w:r w:rsidRPr="00C0747A">
              <w:rPr>
                <w:rStyle w:val="Tabletext"/>
              </w:rPr>
              <w:t>From</w:t>
            </w:r>
          </w:p>
        </w:tc>
        <w:tc>
          <w:tcPr>
            <w:tcW w:w="1127" w:type="pct"/>
            <w:hideMark/>
          </w:tcPr>
          <w:p w14:paraId="07606854" w14:textId="77777777" w:rsidR="00920AC5" w:rsidRPr="00C0747A" w:rsidRDefault="00920AC5" w:rsidP="007E3539">
            <w:pPr>
              <w:pStyle w:val="TableTextPOISED"/>
              <w:rPr>
                <w:rStyle w:val="Tabletext"/>
              </w:rPr>
            </w:pPr>
            <w:r w:rsidRPr="00C0747A">
              <w:rPr>
                <w:rStyle w:val="Tabletext"/>
              </w:rPr>
              <w:t>To</w:t>
            </w:r>
          </w:p>
        </w:tc>
        <w:tc>
          <w:tcPr>
            <w:tcW w:w="0" w:type="pct"/>
            <w:hideMark/>
          </w:tcPr>
          <w:p w14:paraId="188F240D" w14:textId="77777777" w:rsidR="00920AC5" w:rsidRPr="00C0747A" w:rsidRDefault="00920AC5" w:rsidP="007E3539">
            <w:pPr>
              <w:pStyle w:val="TableTextPOISED"/>
              <w:rPr>
                <w:rStyle w:val="Tabletext"/>
              </w:rPr>
            </w:pPr>
            <w:r w:rsidRPr="00C0747A">
              <w:rPr>
                <w:rStyle w:val="Tabletext"/>
              </w:rPr>
              <w:t>No. of Runs</w:t>
            </w:r>
          </w:p>
        </w:tc>
        <w:tc>
          <w:tcPr>
            <w:tcW w:w="0" w:type="pct"/>
            <w:hideMark/>
          </w:tcPr>
          <w:p w14:paraId="4666CFC7" w14:textId="77777777" w:rsidR="00920AC5" w:rsidRPr="00C0747A" w:rsidRDefault="00920AC5" w:rsidP="007E3539">
            <w:pPr>
              <w:pStyle w:val="TableTextPOISED"/>
              <w:rPr>
                <w:rStyle w:val="Tabletext"/>
              </w:rPr>
            </w:pPr>
            <w:r w:rsidRPr="00C0747A">
              <w:rPr>
                <w:rStyle w:val="Tabletext"/>
              </w:rPr>
              <w:t>Proposed Cable Size</w:t>
            </w:r>
            <w:r w:rsidRPr="00C0747A">
              <w:rPr>
                <w:rStyle w:val="Tabletext"/>
              </w:rPr>
              <w:br/>
              <w:t>(Sq. mm)</w:t>
            </w:r>
          </w:p>
        </w:tc>
        <w:tc>
          <w:tcPr>
            <w:tcW w:w="0" w:type="pct"/>
            <w:hideMark/>
          </w:tcPr>
          <w:p w14:paraId="713DE2F3" w14:textId="77777777" w:rsidR="00920AC5" w:rsidRPr="00C0747A" w:rsidRDefault="00920AC5" w:rsidP="007E3539">
            <w:pPr>
              <w:pStyle w:val="TableTextPOISED"/>
              <w:rPr>
                <w:rStyle w:val="Tabletext"/>
              </w:rPr>
            </w:pPr>
            <w:r w:rsidRPr="00C0747A">
              <w:rPr>
                <w:rStyle w:val="Tabletext"/>
              </w:rPr>
              <w:t xml:space="preserve">Length </w:t>
            </w:r>
            <w:r w:rsidRPr="00C0747A">
              <w:rPr>
                <w:rStyle w:val="Tabletext"/>
              </w:rPr>
              <w:br/>
              <w:t>(M)</w:t>
            </w:r>
          </w:p>
        </w:tc>
      </w:tr>
      <w:tr w:rsidR="00920AC5" w:rsidRPr="0091067D" w14:paraId="0205868D" w14:textId="77777777" w:rsidTr="005B08A8">
        <w:trPr>
          <w:trHeight w:val="20"/>
        </w:trPr>
        <w:tc>
          <w:tcPr>
            <w:tcW w:w="1661" w:type="pct"/>
            <w:hideMark/>
          </w:tcPr>
          <w:p w14:paraId="0989F112" w14:textId="77777777" w:rsidR="00920AC5" w:rsidRPr="00C0747A" w:rsidRDefault="00920AC5" w:rsidP="007E3539">
            <w:pPr>
              <w:pStyle w:val="TableTextPOISED"/>
              <w:rPr>
                <w:rStyle w:val="Tabletext"/>
                <w:rFonts w:cs="Times New Roman"/>
              </w:rPr>
            </w:pPr>
            <w:r w:rsidRPr="00C0747A">
              <w:rPr>
                <w:rStyle w:val="Tabletext"/>
              </w:rPr>
              <w:t>Main LVDB (PH-FEEDER-RE1)</w:t>
            </w:r>
          </w:p>
        </w:tc>
        <w:tc>
          <w:tcPr>
            <w:tcW w:w="1127" w:type="pct"/>
            <w:hideMark/>
          </w:tcPr>
          <w:p w14:paraId="0BF2018E" w14:textId="77777777" w:rsidR="00920AC5" w:rsidRPr="00C0747A" w:rsidRDefault="00920AC5" w:rsidP="007E3539">
            <w:pPr>
              <w:pStyle w:val="TableTextPOISED"/>
              <w:rPr>
                <w:rStyle w:val="Tabletext"/>
              </w:rPr>
            </w:pPr>
            <w:r w:rsidRPr="00C0747A">
              <w:rPr>
                <w:rStyle w:val="Tabletext"/>
              </w:rPr>
              <w:t xml:space="preserve">Fenaka Roof-PV </w:t>
            </w:r>
          </w:p>
        </w:tc>
        <w:tc>
          <w:tcPr>
            <w:tcW w:w="0" w:type="pct"/>
            <w:hideMark/>
          </w:tcPr>
          <w:p w14:paraId="5E325909" w14:textId="77777777" w:rsidR="00920AC5" w:rsidRPr="00C0747A" w:rsidRDefault="00920AC5" w:rsidP="007E3539">
            <w:pPr>
              <w:pStyle w:val="TableTextPOISED"/>
              <w:rPr>
                <w:rStyle w:val="Tabletext"/>
              </w:rPr>
            </w:pPr>
            <w:r w:rsidRPr="00C0747A">
              <w:rPr>
                <w:rStyle w:val="Tabletext"/>
              </w:rPr>
              <w:t>1</w:t>
            </w:r>
          </w:p>
        </w:tc>
        <w:tc>
          <w:tcPr>
            <w:tcW w:w="0" w:type="pct"/>
            <w:hideMark/>
          </w:tcPr>
          <w:p w14:paraId="4C8E8DCD" w14:textId="67BF9484" w:rsidR="00920AC5" w:rsidRPr="00C0747A" w:rsidRDefault="00920AC5" w:rsidP="007E3539">
            <w:pPr>
              <w:pStyle w:val="TableTextPOISED"/>
              <w:rPr>
                <w:rStyle w:val="Tabletext"/>
              </w:rPr>
            </w:pPr>
            <w:r w:rsidRPr="00C0747A">
              <w:rPr>
                <w:rStyle w:val="Tabletext"/>
              </w:rPr>
              <w:t xml:space="preserve">4C x </w:t>
            </w:r>
            <w:r w:rsidR="00C0747A">
              <w:rPr>
                <w:rStyle w:val="Tabletext"/>
              </w:rPr>
              <w:t>35</w:t>
            </w:r>
            <w:r w:rsidR="00C0747A" w:rsidRPr="00C0747A">
              <w:rPr>
                <w:rStyle w:val="Tabletext"/>
              </w:rPr>
              <w:t xml:space="preserve"> </w:t>
            </w:r>
          </w:p>
        </w:tc>
        <w:tc>
          <w:tcPr>
            <w:tcW w:w="0" w:type="pct"/>
            <w:hideMark/>
          </w:tcPr>
          <w:p w14:paraId="13E2E205" w14:textId="77777777" w:rsidR="00920AC5" w:rsidRPr="00C0747A" w:rsidRDefault="00920AC5" w:rsidP="007E3539">
            <w:pPr>
              <w:pStyle w:val="TableTextPOISED"/>
              <w:rPr>
                <w:rStyle w:val="Tabletext"/>
              </w:rPr>
            </w:pPr>
            <w:r w:rsidRPr="00C0747A">
              <w:rPr>
                <w:rStyle w:val="Tabletext"/>
              </w:rPr>
              <w:t>25</w:t>
            </w:r>
          </w:p>
        </w:tc>
      </w:tr>
      <w:tr w:rsidR="00920AC5" w:rsidRPr="00043FA7" w14:paraId="3C5A64EB"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1661" w:type="pct"/>
          </w:tcPr>
          <w:p w14:paraId="2907938F" w14:textId="77777777" w:rsidR="00920AC5" w:rsidRPr="00C0747A" w:rsidRDefault="00920AC5" w:rsidP="007E3539">
            <w:pPr>
              <w:pStyle w:val="TableTextPOISED"/>
              <w:rPr>
                <w:rStyle w:val="Tabletext"/>
              </w:rPr>
            </w:pPr>
            <w:r w:rsidRPr="00C0747A">
              <w:rPr>
                <w:rStyle w:val="Tabletext"/>
              </w:rPr>
              <w:t>Main LVDB (PH-FEEDER-RE2)</w:t>
            </w:r>
          </w:p>
        </w:tc>
        <w:tc>
          <w:tcPr>
            <w:tcW w:w="1127" w:type="pct"/>
          </w:tcPr>
          <w:p w14:paraId="22B4A19B" w14:textId="3BB176A7" w:rsidR="00920AC5" w:rsidRPr="00C0747A" w:rsidDel="00856C05" w:rsidRDefault="00C0747A" w:rsidP="007E3539">
            <w:pPr>
              <w:pStyle w:val="TableTextPOISED"/>
              <w:rPr>
                <w:rStyle w:val="Tabletext"/>
              </w:rPr>
            </w:pPr>
            <w:r>
              <w:rPr>
                <w:rStyle w:val="Tabletext"/>
              </w:rPr>
              <w:t>School</w:t>
            </w:r>
          </w:p>
        </w:tc>
        <w:tc>
          <w:tcPr>
            <w:tcW w:w="0" w:type="pct"/>
          </w:tcPr>
          <w:p w14:paraId="06A87AD3" w14:textId="77777777" w:rsidR="00920AC5" w:rsidRPr="00C0747A" w:rsidRDefault="00920AC5" w:rsidP="007E3539">
            <w:pPr>
              <w:pStyle w:val="TableTextPOISED"/>
              <w:rPr>
                <w:rStyle w:val="Tabletext"/>
              </w:rPr>
            </w:pPr>
            <w:r w:rsidRPr="00C0747A">
              <w:rPr>
                <w:rStyle w:val="Tabletext"/>
              </w:rPr>
              <w:t>1</w:t>
            </w:r>
          </w:p>
        </w:tc>
        <w:tc>
          <w:tcPr>
            <w:tcW w:w="0" w:type="pct"/>
          </w:tcPr>
          <w:p w14:paraId="087C9705" w14:textId="3BF9585C" w:rsidR="00920AC5" w:rsidRPr="00C0747A" w:rsidRDefault="00920AC5" w:rsidP="007E3539">
            <w:pPr>
              <w:pStyle w:val="TableTextPOISED"/>
              <w:rPr>
                <w:rStyle w:val="Tabletext"/>
              </w:rPr>
            </w:pPr>
            <w:r w:rsidRPr="00C0747A">
              <w:rPr>
                <w:rStyle w:val="Tabletext"/>
              </w:rPr>
              <w:t xml:space="preserve">4C x </w:t>
            </w:r>
            <w:r w:rsidR="00C0747A">
              <w:rPr>
                <w:rStyle w:val="Tabletext"/>
              </w:rPr>
              <w:t>300</w:t>
            </w:r>
          </w:p>
        </w:tc>
        <w:tc>
          <w:tcPr>
            <w:tcW w:w="0" w:type="pct"/>
          </w:tcPr>
          <w:p w14:paraId="2EBA4E4B" w14:textId="7665D716" w:rsidR="00920AC5" w:rsidRPr="00C0747A" w:rsidRDefault="00C0747A" w:rsidP="007E3539">
            <w:pPr>
              <w:pStyle w:val="TableTextPOISED"/>
              <w:rPr>
                <w:rStyle w:val="Tabletext"/>
              </w:rPr>
            </w:pPr>
            <w:r>
              <w:rPr>
                <w:rStyle w:val="Tabletext"/>
              </w:rPr>
              <w:t>260</w:t>
            </w:r>
          </w:p>
        </w:tc>
      </w:tr>
      <w:tr w:rsidR="00C0747A" w:rsidRPr="00043FA7" w14:paraId="2B8EEEDF" w14:textId="77777777" w:rsidTr="005B08A8">
        <w:trPr>
          <w:trHeight w:val="20"/>
        </w:trPr>
        <w:tc>
          <w:tcPr>
            <w:tcW w:w="1661" w:type="pct"/>
          </w:tcPr>
          <w:p w14:paraId="73A570A2" w14:textId="7DB30F72" w:rsidR="00C0747A" w:rsidRPr="00C0747A" w:rsidRDefault="00C0747A" w:rsidP="007E3539">
            <w:pPr>
              <w:pStyle w:val="TableTextPOISED"/>
              <w:rPr>
                <w:rStyle w:val="Tabletext"/>
              </w:rPr>
            </w:pPr>
            <w:r>
              <w:rPr>
                <w:rStyle w:val="Tabletext"/>
              </w:rPr>
              <w:t>Distribution Box A-1</w:t>
            </w:r>
          </w:p>
        </w:tc>
        <w:tc>
          <w:tcPr>
            <w:tcW w:w="1127" w:type="pct"/>
          </w:tcPr>
          <w:p w14:paraId="2CDEFCC0" w14:textId="609A08B9" w:rsidR="00C0747A" w:rsidRPr="00C0747A" w:rsidRDefault="00C0747A" w:rsidP="007E3539">
            <w:pPr>
              <w:pStyle w:val="TableTextPOISED"/>
              <w:rPr>
                <w:rStyle w:val="Tabletext"/>
              </w:rPr>
            </w:pPr>
            <w:r>
              <w:rPr>
                <w:rStyle w:val="Tabletext"/>
              </w:rPr>
              <w:t>Council GM</w:t>
            </w:r>
          </w:p>
        </w:tc>
        <w:tc>
          <w:tcPr>
            <w:tcW w:w="0" w:type="pct"/>
          </w:tcPr>
          <w:p w14:paraId="01931C02" w14:textId="104D7BCC" w:rsidR="00C0747A" w:rsidRPr="00C0747A" w:rsidRDefault="00C0747A" w:rsidP="007E3539">
            <w:pPr>
              <w:pStyle w:val="TableTextPOISED"/>
              <w:rPr>
                <w:rStyle w:val="Tabletext"/>
              </w:rPr>
            </w:pPr>
            <w:r>
              <w:rPr>
                <w:rStyle w:val="Tabletext"/>
              </w:rPr>
              <w:t>1</w:t>
            </w:r>
          </w:p>
        </w:tc>
        <w:tc>
          <w:tcPr>
            <w:tcW w:w="0" w:type="pct"/>
          </w:tcPr>
          <w:p w14:paraId="03A62C6E" w14:textId="5D9A4C2D" w:rsidR="00C0747A" w:rsidRPr="00C0747A" w:rsidRDefault="00C0747A" w:rsidP="007E3539">
            <w:pPr>
              <w:pStyle w:val="TableTextPOISED"/>
              <w:rPr>
                <w:rStyle w:val="Tabletext"/>
              </w:rPr>
            </w:pPr>
            <w:r w:rsidRPr="00C0747A">
              <w:rPr>
                <w:rStyle w:val="Tabletext"/>
              </w:rPr>
              <w:t xml:space="preserve">4C x </w:t>
            </w:r>
            <w:r>
              <w:rPr>
                <w:rStyle w:val="Tabletext"/>
              </w:rPr>
              <w:t>50</w:t>
            </w:r>
          </w:p>
        </w:tc>
        <w:tc>
          <w:tcPr>
            <w:tcW w:w="0" w:type="pct"/>
          </w:tcPr>
          <w:p w14:paraId="1903382E" w14:textId="79E0BA9E" w:rsidR="00C0747A" w:rsidRPr="00C0747A" w:rsidRDefault="00C0747A" w:rsidP="007E3539">
            <w:pPr>
              <w:pStyle w:val="TableTextPOISED"/>
              <w:rPr>
                <w:rStyle w:val="Tabletext"/>
              </w:rPr>
            </w:pPr>
            <w:r>
              <w:rPr>
                <w:rStyle w:val="Tabletext"/>
              </w:rPr>
              <w:t>30</w:t>
            </w:r>
          </w:p>
        </w:tc>
      </w:tr>
    </w:tbl>
    <w:p w14:paraId="72DE64C2" w14:textId="281C14BE" w:rsidR="00920AC5" w:rsidRPr="009453A6" w:rsidRDefault="00920AC5" w:rsidP="00920AC5">
      <w:pPr>
        <w:pStyle w:val="Caption"/>
        <w:ind w:left="900"/>
        <w:rPr>
          <w:rFonts w:cs="Arial"/>
          <w:i/>
          <w:u w:val="single"/>
        </w:rPr>
      </w:pPr>
      <w:bookmarkStart w:id="627" w:name="_Toc58227903"/>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w:t>
      </w:r>
      <w:r>
        <w:fldChar w:fldCharType="end"/>
      </w:r>
      <w:r>
        <w:t>: E1</w:t>
      </w:r>
      <w:r w:rsidR="009B7552">
        <w:t>8</w:t>
      </w:r>
      <w:r>
        <w:t xml:space="preserve"> - Schedule of Proposed Grid/PV Connection Cables</w:t>
      </w:r>
      <w:bookmarkEnd w:id="627"/>
      <w:r>
        <w:t xml:space="preserve"> </w:t>
      </w:r>
    </w:p>
    <w:p w14:paraId="58CC5B10" w14:textId="77777777" w:rsidR="00920AC5" w:rsidRPr="0064241A" w:rsidRDefault="00920AC5" w:rsidP="00920AC5">
      <w:pPr>
        <w:pStyle w:val="P1"/>
      </w:pPr>
      <w:r>
        <w:lastRenderedPageBreak/>
        <w:t>Installation</w:t>
      </w:r>
      <w:r w:rsidRPr="0064241A">
        <w:t xml:space="preserve"> of LV distribution equipment</w:t>
      </w:r>
    </w:p>
    <w:tbl>
      <w:tblPr>
        <w:tblStyle w:val="TablePOISED"/>
        <w:tblW w:w="9000" w:type="dxa"/>
        <w:tblInd w:w="1008" w:type="dxa"/>
        <w:tblLayout w:type="fixed"/>
        <w:tblLook w:val="04A0" w:firstRow="1" w:lastRow="0" w:firstColumn="1" w:lastColumn="0" w:noHBand="0" w:noVBand="1"/>
      </w:tblPr>
      <w:tblGrid>
        <w:gridCol w:w="7290"/>
        <w:gridCol w:w="1710"/>
      </w:tblGrid>
      <w:tr w:rsidR="00920AC5" w:rsidRPr="0091067D" w14:paraId="0C989D93" w14:textId="77777777" w:rsidTr="007E3539">
        <w:trPr>
          <w:cnfStyle w:val="100000000000" w:firstRow="1" w:lastRow="0" w:firstColumn="0" w:lastColumn="0" w:oddVBand="0" w:evenVBand="0" w:oddHBand="0" w:evenHBand="0" w:firstRowFirstColumn="0" w:firstRowLastColumn="0" w:lastRowFirstColumn="0" w:lastRowLastColumn="0"/>
          <w:trHeight w:val="20"/>
        </w:trPr>
        <w:tc>
          <w:tcPr>
            <w:tcW w:w="7290" w:type="dxa"/>
            <w:noWrap/>
          </w:tcPr>
          <w:p w14:paraId="32CE66EE" w14:textId="77777777" w:rsidR="00920AC5" w:rsidRPr="00C0747A" w:rsidRDefault="00920AC5" w:rsidP="007E3539">
            <w:pPr>
              <w:pStyle w:val="TableTextPOISED"/>
              <w:rPr>
                <w:rStyle w:val="Tabletext"/>
                <w:lang w:val="en-US"/>
              </w:rPr>
            </w:pPr>
            <w:r w:rsidRPr="00C0747A">
              <w:rPr>
                <w:rStyle w:val="Tabletext"/>
                <w:lang w:val="en-US"/>
              </w:rPr>
              <w:t>Item Description</w:t>
            </w:r>
          </w:p>
        </w:tc>
        <w:tc>
          <w:tcPr>
            <w:tcW w:w="1710" w:type="dxa"/>
          </w:tcPr>
          <w:p w14:paraId="334F8470" w14:textId="77777777" w:rsidR="00920AC5" w:rsidRPr="00C0747A" w:rsidRDefault="00920AC5" w:rsidP="007E3539">
            <w:pPr>
              <w:pStyle w:val="TableTextPOISED"/>
              <w:rPr>
                <w:rStyle w:val="Tabletext"/>
                <w:lang w:val="en-US"/>
              </w:rPr>
            </w:pPr>
            <w:r w:rsidRPr="00C0747A">
              <w:rPr>
                <w:rStyle w:val="Tabletext"/>
                <w:lang w:val="en-US"/>
              </w:rPr>
              <w:t>Quantity (Nos.)</w:t>
            </w:r>
          </w:p>
        </w:tc>
      </w:tr>
      <w:tr w:rsidR="00920AC5" w:rsidRPr="0091067D" w14:paraId="660C174B" w14:textId="77777777" w:rsidTr="007E3539">
        <w:trPr>
          <w:trHeight w:val="20"/>
        </w:trPr>
        <w:tc>
          <w:tcPr>
            <w:tcW w:w="7290" w:type="dxa"/>
            <w:noWrap/>
          </w:tcPr>
          <w:p w14:paraId="55E1BE8F" w14:textId="77777777" w:rsidR="00920AC5" w:rsidRPr="00C0747A" w:rsidRDefault="00920AC5" w:rsidP="007E3539">
            <w:pPr>
              <w:pStyle w:val="TableTextPOISED"/>
              <w:rPr>
                <w:rStyle w:val="Tabletext"/>
                <w:lang w:val="en-US"/>
              </w:rPr>
            </w:pPr>
            <w:r w:rsidRPr="00C0747A">
              <w:rPr>
                <w:rStyle w:val="Tabletext"/>
                <w:lang w:val="en-US"/>
              </w:rPr>
              <w:t>Installation of New Distribution Box (DB)</w:t>
            </w:r>
          </w:p>
        </w:tc>
        <w:tc>
          <w:tcPr>
            <w:tcW w:w="1710" w:type="dxa"/>
          </w:tcPr>
          <w:p w14:paraId="50584997" w14:textId="77777777" w:rsidR="00920AC5" w:rsidRPr="00C0747A" w:rsidRDefault="00920AC5" w:rsidP="007E3539">
            <w:pPr>
              <w:pStyle w:val="TableTextPOISED"/>
              <w:rPr>
                <w:rStyle w:val="Tabletext"/>
                <w:lang w:val="en-US"/>
              </w:rPr>
            </w:pPr>
            <w:r w:rsidRPr="00C0747A">
              <w:rPr>
                <w:rStyle w:val="Tabletext"/>
                <w:lang w:val="en-US"/>
              </w:rPr>
              <w:t>0</w:t>
            </w:r>
          </w:p>
        </w:tc>
      </w:tr>
      <w:tr w:rsidR="00920AC5" w:rsidRPr="00D94257" w14:paraId="5AC8F9F2" w14:textId="77777777" w:rsidTr="007E3539">
        <w:trPr>
          <w:cnfStyle w:val="000000010000" w:firstRow="0" w:lastRow="0" w:firstColumn="0" w:lastColumn="0" w:oddVBand="0" w:evenVBand="0" w:oddHBand="0" w:evenHBand="1" w:firstRowFirstColumn="0" w:firstRowLastColumn="0" w:lastRowFirstColumn="0" w:lastRowLastColumn="0"/>
          <w:trHeight w:val="20"/>
        </w:trPr>
        <w:tc>
          <w:tcPr>
            <w:tcW w:w="7290" w:type="dxa"/>
            <w:noWrap/>
          </w:tcPr>
          <w:p w14:paraId="78E69898" w14:textId="5D0F51D0" w:rsidR="00920AC5" w:rsidRPr="00C0747A" w:rsidDel="003C5ED5" w:rsidRDefault="00920AC5" w:rsidP="007E3539">
            <w:pPr>
              <w:pStyle w:val="TableTextPOISED"/>
              <w:rPr>
                <w:rStyle w:val="Tabletext"/>
                <w:lang w:val="en-US"/>
              </w:rPr>
            </w:pPr>
            <w:r w:rsidRPr="00C0747A">
              <w:rPr>
                <w:rStyle w:val="Tabletext"/>
                <w:lang w:val="en-US"/>
              </w:rPr>
              <w:t xml:space="preserve">Addition of RE Feeders </w:t>
            </w:r>
            <w:r w:rsidR="00C0747A">
              <w:rPr>
                <w:rStyle w:val="Tabletext"/>
                <w:lang w:val="en-US"/>
              </w:rPr>
              <w:t xml:space="preserve">and BESS Feeder </w:t>
            </w:r>
            <w:r w:rsidRPr="00C0747A">
              <w:rPr>
                <w:rStyle w:val="Tabletext"/>
                <w:lang w:val="en-US"/>
              </w:rPr>
              <w:t>to the Existing Main LV Distribution board in Power House</w:t>
            </w:r>
          </w:p>
        </w:tc>
        <w:tc>
          <w:tcPr>
            <w:tcW w:w="1710" w:type="dxa"/>
          </w:tcPr>
          <w:p w14:paraId="41790531" w14:textId="77777777" w:rsidR="00920AC5" w:rsidRPr="00C0747A" w:rsidDel="003C5ED5" w:rsidRDefault="00920AC5" w:rsidP="007E3539">
            <w:pPr>
              <w:pStyle w:val="TableTextPOISED"/>
              <w:rPr>
                <w:rStyle w:val="Tabletext"/>
                <w:lang w:val="en-US"/>
              </w:rPr>
            </w:pPr>
            <w:r w:rsidRPr="00C0747A">
              <w:rPr>
                <w:rStyle w:val="Tabletext"/>
                <w:lang w:val="en-US"/>
              </w:rPr>
              <w:t>1</w:t>
            </w:r>
          </w:p>
        </w:tc>
      </w:tr>
    </w:tbl>
    <w:p w14:paraId="6B29AE40" w14:textId="58547478" w:rsidR="00920AC5" w:rsidRPr="00537BF7" w:rsidRDefault="00920AC5" w:rsidP="00920AC5">
      <w:pPr>
        <w:pStyle w:val="Caption"/>
      </w:pPr>
      <w:bookmarkStart w:id="628" w:name="_Toc58227904"/>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12</w:t>
      </w:r>
      <w:r>
        <w:fldChar w:fldCharType="end"/>
      </w:r>
      <w:r>
        <w:t>: E1</w:t>
      </w:r>
      <w:r w:rsidR="009B7552">
        <w:t>8</w:t>
      </w:r>
      <w:r>
        <w:t xml:space="preserve"> - Grid Upgradation</w:t>
      </w:r>
      <w:bookmarkEnd w:id="628"/>
    </w:p>
    <w:p w14:paraId="390EB853" w14:textId="56830AFC" w:rsidR="00920AC5" w:rsidRDefault="00920AC5" w:rsidP="00920AC5">
      <w:pPr>
        <w:pStyle w:val="E1"/>
      </w:pPr>
      <w:r>
        <w:br w:type="page"/>
      </w:r>
    </w:p>
    <w:p w14:paraId="5BD43161" w14:textId="77777777" w:rsidR="00CB4CC7" w:rsidRDefault="00CB4CC7">
      <w:pPr>
        <w:spacing w:after="200" w:line="276" w:lineRule="auto"/>
        <w:ind w:left="0"/>
      </w:pPr>
    </w:p>
    <w:p w14:paraId="738E5865" w14:textId="77777777" w:rsidR="007E4DD4" w:rsidRDefault="007E4DD4" w:rsidP="007E4DD4">
      <w:pPr>
        <w:pStyle w:val="Heading2"/>
      </w:pPr>
      <w:bookmarkStart w:id="629" w:name="_Toc62507610"/>
      <w:r>
        <w:rPr>
          <w:lang w:val="en-US"/>
        </w:rPr>
        <w:t>F01</w:t>
      </w:r>
      <w:r w:rsidRPr="006278FF">
        <w:rPr>
          <w:lang w:val="en-US"/>
        </w:rPr>
        <w:t xml:space="preserve"> </w:t>
      </w:r>
      <w:r w:rsidRPr="009B7552">
        <w:rPr>
          <w:lang w:val="en-US"/>
        </w:rPr>
        <w:t>Kudarikilu</w:t>
      </w:r>
      <w:r w:rsidRPr="006278FF">
        <w:t xml:space="preserve"> </w:t>
      </w:r>
      <w:r w:rsidRPr="00D17FA5">
        <w:t>Island</w:t>
      </w:r>
      <w:bookmarkEnd w:id="629"/>
    </w:p>
    <w:p w14:paraId="36E20AEF" w14:textId="77777777" w:rsidR="007E4DD4" w:rsidRDefault="007E4DD4" w:rsidP="007E4DD4">
      <w:pPr>
        <w:pStyle w:val="E1"/>
        <w:rPr>
          <w:lang w:val="en-US"/>
        </w:rPr>
      </w:pPr>
      <w:r w:rsidRPr="009B7552">
        <w:rPr>
          <w:lang w:val="en-US"/>
        </w:rPr>
        <w:t>The Kudarikilu is one of the inhabited islands Southern Maalhosmadulhu Atoll (Baa Atoll). It stretches over 520 meters in length at a width of 370 meters. The island is 134 km away from Male. The central part of the island is mostly urbanized. The size of local harbor is 214m (L) x 66m (W) x 5m (D). There is no facility to unload entire containers in this island. Need to bring in special vehicles and machinery to unload and transport the containers from Male’. There are local companies in Male’ who can handle logistics involving transportation and clearing of full containers.</w:t>
      </w:r>
    </w:p>
    <w:p w14:paraId="18CA5090" w14:textId="77777777" w:rsidR="007E4DD4" w:rsidRDefault="007E4DD4" w:rsidP="007E4DD4">
      <w:pPr>
        <w:pStyle w:val="E1"/>
      </w:pPr>
      <w:r w:rsidRPr="006701FB">
        <w:t xml:space="preserve">. </w:t>
      </w:r>
      <w:r>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7E4DD4" w:rsidRPr="004D2FEE" w14:paraId="31A3D577" w14:textId="77777777" w:rsidTr="00D65501">
        <w:trPr>
          <w:cnfStyle w:val="100000000000" w:firstRow="1" w:lastRow="0" w:firstColumn="0" w:lastColumn="0" w:oddVBand="0" w:evenVBand="0" w:oddHBand="0" w:evenHBand="0" w:firstRowFirstColumn="0" w:firstRowLastColumn="0" w:lastRowFirstColumn="0" w:lastRowLastColumn="0"/>
        </w:trPr>
        <w:tc>
          <w:tcPr>
            <w:tcW w:w="4428" w:type="dxa"/>
          </w:tcPr>
          <w:p w14:paraId="248160B5" w14:textId="77777777" w:rsidR="007E4DD4" w:rsidRPr="004D2FEE" w:rsidRDefault="007E4DD4" w:rsidP="00D65501">
            <w:pPr>
              <w:pStyle w:val="TableTextPOISED"/>
              <w:rPr>
                <w:rStyle w:val="Tabletext"/>
              </w:rPr>
            </w:pPr>
            <w:r w:rsidRPr="004D2FEE">
              <w:rPr>
                <w:rStyle w:val="Tabletext"/>
              </w:rPr>
              <w:t>Island code, name</w:t>
            </w:r>
          </w:p>
        </w:tc>
        <w:tc>
          <w:tcPr>
            <w:tcW w:w="4360" w:type="dxa"/>
          </w:tcPr>
          <w:p w14:paraId="1267C2AB" w14:textId="77777777" w:rsidR="007E4DD4" w:rsidRPr="004D2FEE" w:rsidRDefault="007E4DD4" w:rsidP="00D65501">
            <w:pPr>
              <w:pStyle w:val="TableTextPOISED"/>
              <w:rPr>
                <w:rStyle w:val="Tabletext"/>
              </w:rPr>
            </w:pPr>
            <w:r w:rsidRPr="002F20B7">
              <w:rPr>
                <w:lang w:val="en-GB"/>
              </w:rPr>
              <w:t>F01 Kudarikilu</w:t>
            </w:r>
          </w:p>
        </w:tc>
      </w:tr>
      <w:tr w:rsidR="007E4DD4" w:rsidRPr="004D2FEE" w14:paraId="4267AD07" w14:textId="77777777" w:rsidTr="00D65501">
        <w:tc>
          <w:tcPr>
            <w:tcW w:w="4428" w:type="dxa"/>
          </w:tcPr>
          <w:p w14:paraId="75410AAC" w14:textId="77777777" w:rsidR="007E4DD4" w:rsidRPr="004D2FEE" w:rsidRDefault="007E4DD4" w:rsidP="00D65501">
            <w:pPr>
              <w:pStyle w:val="TableTextPOISED"/>
              <w:rPr>
                <w:rStyle w:val="Tabletext"/>
              </w:rPr>
            </w:pPr>
            <w:r w:rsidRPr="004D2FEE">
              <w:rPr>
                <w:rStyle w:val="Tabletext"/>
              </w:rPr>
              <w:t>Atoll name</w:t>
            </w:r>
          </w:p>
        </w:tc>
        <w:tc>
          <w:tcPr>
            <w:tcW w:w="4360" w:type="dxa"/>
          </w:tcPr>
          <w:p w14:paraId="5B435D85" w14:textId="77777777" w:rsidR="007E4DD4" w:rsidRPr="004D2FEE" w:rsidRDefault="007E4DD4" w:rsidP="00D65501">
            <w:pPr>
              <w:pStyle w:val="TableTextPOISED"/>
              <w:rPr>
                <w:rStyle w:val="Tabletext"/>
              </w:rPr>
            </w:pPr>
            <w:r>
              <w:rPr>
                <w:rStyle w:val="Tabletext"/>
                <w:lang w:val="en-US"/>
              </w:rPr>
              <w:t>Baa</w:t>
            </w:r>
          </w:p>
        </w:tc>
      </w:tr>
      <w:tr w:rsidR="007E4DD4" w:rsidRPr="004D2FEE" w14:paraId="5A76DCCF"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1E65CD19" w14:textId="77777777" w:rsidR="007E4DD4" w:rsidRPr="004D2FEE" w:rsidRDefault="007E4DD4" w:rsidP="00D65501">
            <w:pPr>
              <w:pStyle w:val="TableTextPOISED"/>
              <w:rPr>
                <w:rStyle w:val="Tabletext"/>
              </w:rPr>
            </w:pPr>
            <w:r w:rsidRPr="004D2FEE">
              <w:rPr>
                <w:rStyle w:val="Tabletext"/>
              </w:rPr>
              <w:t xml:space="preserve">Utility </w:t>
            </w:r>
          </w:p>
        </w:tc>
        <w:tc>
          <w:tcPr>
            <w:tcW w:w="4360" w:type="dxa"/>
          </w:tcPr>
          <w:p w14:paraId="4279EC9B" w14:textId="77777777" w:rsidR="007E4DD4" w:rsidRPr="004D2FEE" w:rsidRDefault="007E4DD4" w:rsidP="00D65501">
            <w:pPr>
              <w:pStyle w:val="TableTextPOISED"/>
              <w:rPr>
                <w:rStyle w:val="Tabletext"/>
              </w:rPr>
            </w:pPr>
            <w:r w:rsidRPr="004D2FEE">
              <w:rPr>
                <w:rStyle w:val="Tabletext"/>
              </w:rPr>
              <w:t>FENAKA</w:t>
            </w:r>
          </w:p>
        </w:tc>
      </w:tr>
      <w:tr w:rsidR="007E4DD4" w:rsidRPr="004D2FEE" w14:paraId="71CFEE9B" w14:textId="77777777" w:rsidTr="00D65501">
        <w:tc>
          <w:tcPr>
            <w:tcW w:w="4428" w:type="dxa"/>
          </w:tcPr>
          <w:p w14:paraId="1D01DD9F" w14:textId="77777777" w:rsidR="007E4DD4" w:rsidRPr="004D2FEE" w:rsidRDefault="007E4DD4" w:rsidP="00D65501">
            <w:pPr>
              <w:pStyle w:val="TableTextPOISED"/>
              <w:rPr>
                <w:rStyle w:val="Tabletext"/>
              </w:rPr>
            </w:pPr>
            <w:r w:rsidRPr="004D2FEE">
              <w:rPr>
                <w:rStyle w:val="Tabletext"/>
              </w:rPr>
              <w:t>GPS coordinates</w:t>
            </w:r>
          </w:p>
        </w:tc>
        <w:tc>
          <w:tcPr>
            <w:tcW w:w="4360" w:type="dxa"/>
          </w:tcPr>
          <w:p w14:paraId="6B9FF03B" w14:textId="77777777" w:rsidR="007E4DD4" w:rsidRPr="004D2FEE" w:rsidRDefault="007E4DD4" w:rsidP="00D65501">
            <w:pPr>
              <w:pStyle w:val="TableTextPOISED"/>
              <w:rPr>
                <w:rStyle w:val="Tabletext"/>
              </w:rPr>
            </w:pPr>
            <w:r w:rsidRPr="002F20B7">
              <w:rPr>
                <w:lang w:val="en-GB"/>
              </w:rPr>
              <w:t>5°18'00.52" N  73°04'14.81" E</w:t>
            </w:r>
          </w:p>
        </w:tc>
      </w:tr>
      <w:tr w:rsidR="007E4DD4" w:rsidRPr="004D2FEE" w14:paraId="25465FD3"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5101B528" w14:textId="77777777" w:rsidR="007E4DD4" w:rsidRPr="004D2FEE" w:rsidRDefault="007E4DD4" w:rsidP="00D65501">
            <w:pPr>
              <w:pStyle w:val="TableTextPOISED"/>
              <w:rPr>
                <w:rStyle w:val="Tabletext"/>
              </w:rPr>
            </w:pPr>
            <w:r w:rsidRPr="004D2FEE">
              <w:rPr>
                <w:rStyle w:val="Tabletext"/>
              </w:rPr>
              <w:t>Inhabitants (approx.)</w:t>
            </w:r>
          </w:p>
        </w:tc>
        <w:tc>
          <w:tcPr>
            <w:tcW w:w="4360" w:type="dxa"/>
          </w:tcPr>
          <w:p w14:paraId="498F9B51" w14:textId="77777777" w:rsidR="007E4DD4" w:rsidRPr="004D2FEE" w:rsidRDefault="007E4DD4" w:rsidP="00D65501">
            <w:pPr>
              <w:pStyle w:val="TableTextPOISED"/>
              <w:rPr>
                <w:rStyle w:val="Tabletext"/>
              </w:rPr>
            </w:pPr>
            <w:r>
              <w:rPr>
                <w:rStyle w:val="Tabletext"/>
              </w:rPr>
              <w:t>630</w:t>
            </w:r>
          </w:p>
        </w:tc>
      </w:tr>
      <w:tr w:rsidR="007E4DD4" w:rsidRPr="004D2FEE" w14:paraId="64FB9DD9" w14:textId="77777777" w:rsidTr="00D65501">
        <w:tc>
          <w:tcPr>
            <w:tcW w:w="4428" w:type="dxa"/>
          </w:tcPr>
          <w:p w14:paraId="17D6DCA0" w14:textId="77777777" w:rsidR="007E4DD4" w:rsidRPr="004D2FEE" w:rsidRDefault="007E4DD4" w:rsidP="00D65501">
            <w:pPr>
              <w:pStyle w:val="TableTextPOISED"/>
              <w:rPr>
                <w:rStyle w:val="Tabletext"/>
              </w:rPr>
            </w:pPr>
            <w:r w:rsidRPr="004D2FEE">
              <w:rPr>
                <w:rStyle w:val="Tabletext"/>
              </w:rPr>
              <w:t>Harbour type</w:t>
            </w:r>
          </w:p>
        </w:tc>
        <w:tc>
          <w:tcPr>
            <w:tcW w:w="4360" w:type="dxa"/>
          </w:tcPr>
          <w:p w14:paraId="28DA97BB" w14:textId="77777777" w:rsidR="007E4DD4" w:rsidRPr="004D2FEE" w:rsidRDefault="007E4DD4" w:rsidP="00D65501">
            <w:pPr>
              <w:pStyle w:val="TableTextPOISED"/>
              <w:rPr>
                <w:rStyle w:val="Tabletext"/>
              </w:rPr>
            </w:pPr>
            <w:r w:rsidRPr="004D2FEE">
              <w:rPr>
                <w:rStyle w:val="Tabletext"/>
              </w:rPr>
              <w:t>Harbour</w:t>
            </w:r>
            <w:r>
              <w:rPr>
                <w:rStyle w:val="Tabletext"/>
              </w:rPr>
              <w:t xml:space="preserve">, </w:t>
            </w:r>
            <w:r w:rsidRPr="003C1CBE">
              <w:rPr>
                <w:szCs w:val="22"/>
              </w:rPr>
              <w:t>130x55x7 (m)</w:t>
            </w:r>
          </w:p>
        </w:tc>
      </w:tr>
    </w:tbl>
    <w:p w14:paraId="23E38186" w14:textId="77777777" w:rsidR="007E4DD4" w:rsidRDefault="007E4DD4" w:rsidP="007E4DD4">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101</w:t>
      </w:r>
      <w:r>
        <w:fldChar w:fldCharType="end"/>
      </w:r>
      <w:r>
        <w:t>: F01 -</w:t>
      </w:r>
      <w:r w:rsidRPr="003A21B1">
        <w:t xml:space="preserve"> Island identification and general data</w:t>
      </w:r>
    </w:p>
    <w:p w14:paraId="69ECB689" w14:textId="77777777" w:rsidR="007E4DD4" w:rsidRPr="003A21B1" w:rsidRDefault="007E4DD4" w:rsidP="007E4DD4">
      <w:pPr>
        <w:pStyle w:val="E1"/>
      </w:pPr>
      <w:r>
        <w:rPr>
          <w:noProof/>
          <w:lang w:eastAsia="en-GB"/>
        </w:rPr>
        <w:drawing>
          <wp:inline distT="0" distB="0" distL="0" distR="0" wp14:anchorId="1BEA49FD" wp14:editId="06253C3D">
            <wp:extent cx="5538238" cy="3115339"/>
            <wp:effectExtent l="0" t="0" r="0" b="0"/>
            <wp:docPr id="1342011780"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pic:cNvPicPr/>
                  </pic:nvPicPr>
                  <pic:blipFill>
                    <a:blip r:embed="rId53">
                      <a:extLst>
                        <a:ext uri="{28A0092B-C50C-407E-A947-70E740481C1C}">
                          <a14:useLocalDpi xmlns:a14="http://schemas.microsoft.com/office/drawing/2010/main"/>
                        </a:ext>
                      </a:extLst>
                    </a:blip>
                    <a:stretch>
                      <a:fillRect/>
                    </a:stretch>
                  </pic:blipFill>
                  <pic:spPr>
                    <a:xfrm>
                      <a:off x="0" y="0"/>
                      <a:ext cx="5553239" cy="3123777"/>
                    </a:xfrm>
                    <a:prstGeom prst="rect">
                      <a:avLst/>
                    </a:prstGeom>
                  </pic:spPr>
                </pic:pic>
              </a:graphicData>
            </a:graphic>
          </wp:inline>
        </w:drawing>
      </w:r>
    </w:p>
    <w:p w14:paraId="3923A333" w14:textId="5EDB4BC5" w:rsidR="007E4DD4" w:rsidRPr="003A21B1" w:rsidRDefault="007E4DD4" w:rsidP="007E4DD4">
      <w:pPr>
        <w:pStyle w:val="Caption"/>
      </w:pPr>
      <w:bookmarkStart w:id="630" w:name="_Toc62562124"/>
      <w:r w:rsidRPr="003A21B1">
        <w:t xml:space="preserve">Figure </w:t>
      </w:r>
      <w:r w:rsidRPr="003A21B1">
        <w:fldChar w:fldCharType="begin"/>
      </w:r>
      <w:r w:rsidRPr="003A21B1">
        <w:instrText xml:space="preserve"> SEQ Figure \* ARABIC </w:instrText>
      </w:r>
      <w:r w:rsidRPr="003A21B1">
        <w:fldChar w:fldCharType="separate"/>
      </w:r>
      <w:r w:rsidR="007721ED">
        <w:rPr>
          <w:noProof/>
        </w:rPr>
        <w:t>38</w:t>
      </w:r>
      <w:r w:rsidRPr="003A21B1">
        <w:fldChar w:fldCharType="end"/>
      </w:r>
      <w:r w:rsidRPr="003A21B1">
        <w:t xml:space="preserve">: </w:t>
      </w:r>
      <w:r>
        <w:t xml:space="preserve">F01 </w:t>
      </w:r>
      <w:r w:rsidRPr="003A21B1">
        <w:t xml:space="preserve">- </w:t>
      </w:r>
      <w:r>
        <w:t>Map of the island</w:t>
      </w:r>
      <w:bookmarkEnd w:id="630"/>
      <w:r w:rsidRPr="003A21B1">
        <w:t xml:space="preserve"> </w:t>
      </w:r>
    </w:p>
    <w:p w14:paraId="2738B7EA" w14:textId="77777777" w:rsidR="007E4DD4" w:rsidRPr="003A21B1" w:rsidRDefault="007E4DD4" w:rsidP="007E4DD4">
      <w:pPr>
        <w:pStyle w:val="E1"/>
        <w:jc w:val="center"/>
      </w:pPr>
      <w:r>
        <w:rPr>
          <w:noProof/>
          <w:lang w:eastAsia="en-GB"/>
        </w:rPr>
        <w:lastRenderedPageBreak/>
        <w:drawing>
          <wp:inline distT="0" distB="0" distL="0" distR="0" wp14:anchorId="5D84B505" wp14:editId="472157E2">
            <wp:extent cx="6370085" cy="3583173"/>
            <wp:effectExtent l="0" t="0" r="5715" b="0"/>
            <wp:docPr id="134201178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pic:nvPicPr>
                  <pic:blipFill>
                    <a:blip r:embed="rId54">
                      <a:extLst>
                        <a:ext uri="{28A0092B-C50C-407E-A947-70E740481C1C}">
                          <a14:useLocalDpi xmlns:a14="http://schemas.microsoft.com/office/drawing/2010/main"/>
                        </a:ext>
                      </a:extLst>
                    </a:blip>
                    <a:stretch>
                      <a:fillRect/>
                    </a:stretch>
                  </pic:blipFill>
                  <pic:spPr>
                    <a:xfrm>
                      <a:off x="0" y="0"/>
                      <a:ext cx="6382268" cy="3590026"/>
                    </a:xfrm>
                    <a:prstGeom prst="rect">
                      <a:avLst/>
                    </a:prstGeom>
                  </pic:spPr>
                </pic:pic>
              </a:graphicData>
            </a:graphic>
          </wp:inline>
        </w:drawing>
      </w:r>
    </w:p>
    <w:p w14:paraId="45F4646C" w14:textId="14A8D472" w:rsidR="007E4DD4" w:rsidRPr="003A21B1" w:rsidRDefault="007E4DD4" w:rsidP="007E4DD4">
      <w:pPr>
        <w:pStyle w:val="Caption"/>
      </w:pPr>
      <w:bookmarkStart w:id="631" w:name="_Toc62562125"/>
      <w:r w:rsidRPr="003A21B1">
        <w:t xml:space="preserve">Figure </w:t>
      </w:r>
      <w:r w:rsidRPr="003A21B1">
        <w:fldChar w:fldCharType="begin"/>
      </w:r>
      <w:r w:rsidRPr="003A21B1">
        <w:instrText xml:space="preserve"> SEQ Figure \* ARABIC </w:instrText>
      </w:r>
      <w:r w:rsidRPr="003A21B1">
        <w:fldChar w:fldCharType="separate"/>
      </w:r>
      <w:r w:rsidR="007721ED">
        <w:rPr>
          <w:noProof/>
        </w:rPr>
        <w:t>39</w:t>
      </w:r>
      <w:r w:rsidRPr="003A21B1">
        <w:fldChar w:fldCharType="end"/>
      </w:r>
      <w:r w:rsidRPr="003A21B1">
        <w:t xml:space="preserve">: </w:t>
      </w:r>
      <w:r>
        <w:t xml:space="preserve">F01 </w:t>
      </w:r>
      <w:r w:rsidRPr="003A21B1">
        <w:t>- Location of the buildings with available roofs</w:t>
      </w:r>
      <w:bookmarkEnd w:id="631"/>
      <w:r w:rsidRPr="003A21B1">
        <w:t xml:space="preserve"> </w:t>
      </w:r>
    </w:p>
    <w:p w14:paraId="4BBD69F6" w14:textId="77777777" w:rsidR="007E4DD4" w:rsidRDefault="007E4DD4" w:rsidP="007E4DD4">
      <w:pPr>
        <w:pStyle w:val="Heading3"/>
      </w:pPr>
      <w:r w:rsidRPr="006F3D5F">
        <w:t>Load profile</w:t>
      </w:r>
    </w:p>
    <w:p w14:paraId="3C96DD55" w14:textId="77777777" w:rsidR="007E4DD4" w:rsidRPr="006327A2" w:rsidRDefault="007E4DD4" w:rsidP="007E4DD4">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147</w:t>
      </w:r>
      <w:r w:rsidRPr="006327A2">
        <w:rPr>
          <w:bCs/>
          <w:iCs/>
          <w:lang w:val="en-US"/>
        </w:rPr>
        <w:t xml:space="preserve"> kW, the forecasted peak load for the target year is </w:t>
      </w:r>
      <w:r>
        <w:rPr>
          <w:bCs/>
          <w:iCs/>
          <w:lang w:val="en-US"/>
        </w:rPr>
        <w:t xml:space="preserve">279 </w:t>
      </w:r>
      <w:r w:rsidRPr="006327A2">
        <w:rPr>
          <w:bCs/>
          <w:iCs/>
          <w:lang w:val="en-US"/>
        </w:rPr>
        <w:t xml:space="preserve">kW where the average load for that year is </w:t>
      </w:r>
      <w:r>
        <w:rPr>
          <w:bCs/>
          <w:iCs/>
          <w:lang w:val="en-US"/>
        </w:rPr>
        <w:t>156</w:t>
      </w:r>
      <w:r w:rsidRPr="006327A2">
        <w:rPr>
          <w:bCs/>
          <w:iCs/>
          <w:lang w:val="en-US"/>
        </w:rPr>
        <w:t xml:space="preserve"> kW. </w:t>
      </w:r>
    </w:p>
    <w:p w14:paraId="02B5CCFD" w14:textId="77777777" w:rsidR="007E4DD4" w:rsidRPr="00031786" w:rsidRDefault="007E4DD4" w:rsidP="007E4DD4">
      <w:pPr>
        <w:pStyle w:val="E1"/>
      </w:pPr>
      <w:r w:rsidRPr="006327A2">
        <w:t xml:space="preserve">The utility expect a steadily increase of the load by </w:t>
      </w:r>
      <w:r>
        <w:t>8,9</w:t>
      </w:r>
      <w:r w:rsidRPr="006327A2">
        <w:t xml:space="preserve"> %/year for the next 5 years.</w:t>
      </w:r>
      <w:r w:rsidRPr="00431C02">
        <w:t xml:space="preserve"> </w:t>
      </w:r>
    </w:p>
    <w:p w14:paraId="1385C7DA" w14:textId="77777777" w:rsidR="007E4DD4" w:rsidRPr="006701FB" w:rsidRDefault="007E4DD4" w:rsidP="007E4DD4">
      <w:pPr>
        <w:pStyle w:val="Heading3"/>
      </w:pPr>
      <w:r>
        <w:t>D</w:t>
      </w:r>
      <w:r w:rsidRPr="00746E71">
        <w:t xml:space="preserve">iesel </w:t>
      </w:r>
      <w:r>
        <w:t>G</w:t>
      </w:r>
      <w:r w:rsidRPr="00746E71">
        <w:t>enerators</w:t>
      </w:r>
    </w:p>
    <w:p w14:paraId="0E50A3AF" w14:textId="77777777" w:rsidR="007E4DD4" w:rsidRPr="006701FB" w:rsidRDefault="007E4DD4" w:rsidP="007E4DD4">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46A41E81" w14:textId="77777777" w:rsidR="007E4DD4" w:rsidRDefault="007E4DD4" w:rsidP="007E4DD4">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3678" w:type="pct"/>
        <w:tblLook w:val="04A0" w:firstRow="1" w:lastRow="0" w:firstColumn="1" w:lastColumn="0" w:noHBand="0" w:noVBand="1"/>
      </w:tblPr>
      <w:tblGrid>
        <w:gridCol w:w="2142"/>
        <w:gridCol w:w="1680"/>
        <w:gridCol w:w="1812"/>
        <w:gridCol w:w="1739"/>
      </w:tblGrid>
      <w:tr w:rsidR="007E4DD4" w:rsidRPr="00502AF4" w14:paraId="2E1189F7"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1453" w:type="pct"/>
          </w:tcPr>
          <w:p w14:paraId="213321F8" w14:textId="77777777" w:rsidR="007E4DD4" w:rsidRPr="005A41D3" w:rsidRDefault="007E4DD4" w:rsidP="00D65501">
            <w:pPr>
              <w:pStyle w:val="TableTextPOISED"/>
              <w:rPr>
                <w:rStyle w:val="Tabletext"/>
                <w:lang w:eastAsia="en-US"/>
              </w:rPr>
            </w:pPr>
            <w:r w:rsidRPr="00502AF4">
              <w:rPr>
                <w:rStyle w:val="Tabletext"/>
              </w:rPr>
              <w:t>Item</w:t>
            </w:r>
          </w:p>
        </w:tc>
        <w:tc>
          <w:tcPr>
            <w:tcW w:w="1139" w:type="pct"/>
          </w:tcPr>
          <w:p w14:paraId="41AAD82C" w14:textId="77777777" w:rsidR="007E4DD4" w:rsidRPr="005A41D3" w:rsidRDefault="007E4DD4" w:rsidP="00D65501">
            <w:pPr>
              <w:pStyle w:val="TableTextPOISED"/>
              <w:rPr>
                <w:rStyle w:val="Tabletext"/>
              </w:rPr>
            </w:pPr>
            <w:r w:rsidRPr="00502AF4">
              <w:rPr>
                <w:rStyle w:val="Tabletext"/>
              </w:rPr>
              <w:t>Diesel Gen. 1</w:t>
            </w:r>
          </w:p>
        </w:tc>
        <w:tc>
          <w:tcPr>
            <w:tcW w:w="1229" w:type="pct"/>
          </w:tcPr>
          <w:p w14:paraId="5233E8D9" w14:textId="77777777" w:rsidR="007E4DD4" w:rsidRPr="005A41D3" w:rsidRDefault="007E4DD4" w:rsidP="00D65501">
            <w:pPr>
              <w:pStyle w:val="TableTextPOISED"/>
              <w:rPr>
                <w:rStyle w:val="Tabletext"/>
              </w:rPr>
            </w:pPr>
            <w:r w:rsidRPr="00502AF4">
              <w:rPr>
                <w:rStyle w:val="Tabletext"/>
              </w:rPr>
              <w:t>Diesel Gen. 2</w:t>
            </w:r>
          </w:p>
        </w:tc>
        <w:tc>
          <w:tcPr>
            <w:tcW w:w="1179" w:type="pct"/>
          </w:tcPr>
          <w:p w14:paraId="2C78B702" w14:textId="77777777" w:rsidR="007E4DD4" w:rsidRPr="005A41D3" w:rsidRDefault="007E4DD4" w:rsidP="00D65501">
            <w:pPr>
              <w:pStyle w:val="TableTextPOISED"/>
              <w:rPr>
                <w:rStyle w:val="Tabletext"/>
              </w:rPr>
            </w:pPr>
            <w:r w:rsidRPr="00502AF4">
              <w:rPr>
                <w:rStyle w:val="Tabletext"/>
              </w:rPr>
              <w:t>Diesel Gen. 3</w:t>
            </w:r>
          </w:p>
        </w:tc>
      </w:tr>
      <w:tr w:rsidR="007E4DD4" w:rsidRPr="00502AF4" w14:paraId="5E9B847E" w14:textId="77777777" w:rsidTr="00D65501">
        <w:trPr>
          <w:trHeight w:val="20"/>
        </w:trPr>
        <w:tc>
          <w:tcPr>
            <w:tcW w:w="1453" w:type="pct"/>
          </w:tcPr>
          <w:p w14:paraId="71E69215" w14:textId="77777777" w:rsidR="007E4DD4" w:rsidRPr="005A41D3" w:rsidRDefault="007E4DD4" w:rsidP="00D65501">
            <w:pPr>
              <w:pStyle w:val="TableTextPOISED"/>
              <w:rPr>
                <w:rStyle w:val="Tabletext"/>
                <w:lang w:eastAsia="en-US"/>
              </w:rPr>
            </w:pPr>
            <w:r w:rsidRPr="00207D9E">
              <w:t>Engine manufacturer &amp; motor references</w:t>
            </w:r>
          </w:p>
        </w:tc>
        <w:tc>
          <w:tcPr>
            <w:tcW w:w="1139" w:type="pct"/>
          </w:tcPr>
          <w:p w14:paraId="357F292A" w14:textId="77777777" w:rsidR="007E4DD4" w:rsidRPr="001B12D9" w:rsidRDefault="007E4DD4" w:rsidP="00D65501">
            <w:pPr>
              <w:pStyle w:val="TableTextPOISED"/>
            </w:pPr>
          </w:p>
        </w:tc>
        <w:tc>
          <w:tcPr>
            <w:tcW w:w="1229" w:type="pct"/>
          </w:tcPr>
          <w:p w14:paraId="6A5AFBB5" w14:textId="77777777" w:rsidR="007E4DD4" w:rsidRPr="001B12D9" w:rsidRDefault="007E4DD4" w:rsidP="00D65501">
            <w:pPr>
              <w:pStyle w:val="TableTextPOISED"/>
            </w:pPr>
          </w:p>
        </w:tc>
        <w:tc>
          <w:tcPr>
            <w:tcW w:w="1179" w:type="pct"/>
          </w:tcPr>
          <w:p w14:paraId="3F774B96" w14:textId="77777777" w:rsidR="007E4DD4" w:rsidRPr="001B12D9" w:rsidRDefault="007E4DD4" w:rsidP="00D65501">
            <w:pPr>
              <w:pStyle w:val="TableTextPOISED"/>
            </w:pPr>
          </w:p>
        </w:tc>
      </w:tr>
      <w:tr w:rsidR="007E4DD4" w:rsidRPr="00502AF4" w14:paraId="6D440738"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0F36CF29" w14:textId="77777777" w:rsidR="007E4DD4" w:rsidRPr="005A41D3" w:rsidRDefault="007E4DD4" w:rsidP="00D65501">
            <w:pPr>
              <w:pStyle w:val="TableTextPOISED"/>
              <w:rPr>
                <w:rStyle w:val="Tabletext"/>
                <w:lang w:eastAsia="en-US"/>
              </w:rPr>
            </w:pPr>
            <w:r w:rsidRPr="00207D9E">
              <w:t>Engine power rating (continuous) [kW]</w:t>
            </w:r>
          </w:p>
        </w:tc>
        <w:tc>
          <w:tcPr>
            <w:tcW w:w="1139" w:type="pct"/>
          </w:tcPr>
          <w:p w14:paraId="44B61543" w14:textId="77777777" w:rsidR="007E4DD4" w:rsidRPr="00502AF4" w:rsidRDefault="007E4DD4" w:rsidP="00D65501">
            <w:pPr>
              <w:pStyle w:val="TableTextPOISED"/>
              <w:rPr>
                <w:rStyle w:val="Tabletext"/>
              </w:rPr>
            </w:pPr>
            <w:r w:rsidRPr="003202E6">
              <w:t>128</w:t>
            </w:r>
          </w:p>
        </w:tc>
        <w:tc>
          <w:tcPr>
            <w:tcW w:w="1229" w:type="pct"/>
          </w:tcPr>
          <w:p w14:paraId="185A7C1E" w14:textId="77777777" w:rsidR="007E4DD4" w:rsidRPr="00502AF4" w:rsidRDefault="007E4DD4" w:rsidP="00D65501">
            <w:pPr>
              <w:pStyle w:val="TableTextPOISED"/>
              <w:rPr>
                <w:rStyle w:val="Tabletext"/>
              </w:rPr>
            </w:pPr>
            <w:r>
              <w:t>100</w:t>
            </w:r>
          </w:p>
        </w:tc>
        <w:tc>
          <w:tcPr>
            <w:tcW w:w="1179" w:type="pct"/>
          </w:tcPr>
          <w:p w14:paraId="62583708" w14:textId="77777777" w:rsidR="007E4DD4" w:rsidRPr="00502AF4" w:rsidRDefault="007E4DD4" w:rsidP="00D65501">
            <w:pPr>
              <w:pStyle w:val="TableTextPOISED"/>
              <w:rPr>
                <w:rStyle w:val="Tabletext"/>
              </w:rPr>
            </w:pPr>
            <w:r>
              <w:t>160</w:t>
            </w:r>
          </w:p>
        </w:tc>
      </w:tr>
      <w:tr w:rsidR="007E4DD4" w:rsidRPr="00502AF4" w14:paraId="4659E0B0" w14:textId="77777777" w:rsidTr="00D65501">
        <w:trPr>
          <w:trHeight w:val="20"/>
        </w:trPr>
        <w:tc>
          <w:tcPr>
            <w:tcW w:w="1453" w:type="pct"/>
          </w:tcPr>
          <w:p w14:paraId="65D5DCF6" w14:textId="77777777" w:rsidR="007E4DD4" w:rsidRPr="005A41D3" w:rsidRDefault="007E4DD4" w:rsidP="00D65501">
            <w:pPr>
              <w:pStyle w:val="TableTextPOISED"/>
              <w:rPr>
                <w:rStyle w:val="Tabletext"/>
                <w:lang w:eastAsia="en-US"/>
              </w:rPr>
            </w:pPr>
            <w:r w:rsidRPr="00207D9E">
              <w:t>Available power under site temperature conditions [kW]</w:t>
            </w:r>
          </w:p>
        </w:tc>
        <w:tc>
          <w:tcPr>
            <w:tcW w:w="1139" w:type="pct"/>
          </w:tcPr>
          <w:p w14:paraId="588ABFAE" w14:textId="77777777" w:rsidR="007E4DD4" w:rsidRPr="00502AF4" w:rsidRDefault="007E4DD4" w:rsidP="00D65501">
            <w:pPr>
              <w:pStyle w:val="TableTextPOISED"/>
              <w:rPr>
                <w:rStyle w:val="Tabletext"/>
              </w:rPr>
            </w:pPr>
          </w:p>
        </w:tc>
        <w:tc>
          <w:tcPr>
            <w:tcW w:w="1229" w:type="pct"/>
          </w:tcPr>
          <w:p w14:paraId="5DE848C8" w14:textId="77777777" w:rsidR="007E4DD4" w:rsidRPr="00502AF4" w:rsidRDefault="007E4DD4" w:rsidP="00D65501">
            <w:pPr>
              <w:pStyle w:val="TableTextPOISED"/>
              <w:rPr>
                <w:rStyle w:val="Tabletext"/>
              </w:rPr>
            </w:pPr>
          </w:p>
        </w:tc>
        <w:tc>
          <w:tcPr>
            <w:tcW w:w="1179" w:type="pct"/>
          </w:tcPr>
          <w:p w14:paraId="333D00F1" w14:textId="77777777" w:rsidR="007E4DD4" w:rsidRPr="00502AF4" w:rsidRDefault="007E4DD4" w:rsidP="00D65501">
            <w:pPr>
              <w:pStyle w:val="TableTextPOISED"/>
              <w:rPr>
                <w:rStyle w:val="Tabletext"/>
              </w:rPr>
            </w:pPr>
            <w:r w:rsidRPr="003202E6">
              <w:t>1</w:t>
            </w:r>
          </w:p>
        </w:tc>
      </w:tr>
      <w:tr w:rsidR="007E4DD4" w:rsidRPr="00502AF4" w14:paraId="6AFB63F6"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010D9031" w14:textId="77777777" w:rsidR="007E4DD4" w:rsidRPr="00925083" w:rsidRDefault="007E4DD4" w:rsidP="00D65501">
            <w:pPr>
              <w:pStyle w:val="TableTextPOISED"/>
              <w:rPr>
                <w:rStyle w:val="Tabletext"/>
                <w:lang w:val="en-US" w:eastAsia="en-US"/>
              </w:rPr>
            </w:pPr>
            <w:r w:rsidRPr="00F21595">
              <w:t>Hours of operation / date of installation</w:t>
            </w:r>
          </w:p>
        </w:tc>
        <w:tc>
          <w:tcPr>
            <w:tcW w:w="1139" w:type="pct"/>
          </w:tcPr>
          <w:p w14:paraId="00614986" w14:textId="77777777" w:rsidR="007E4DD4" w:rsidRPr="00502AF4" w:rsidRDefault="007E4DD4" w:rsidP="00D65501">
            <w:pPr>
              <w:pStyle w:val="TableTextPOISED"/>
              <w:rPr>
                <w:rStyle w:val="Tabletext"/>
              </w:rPr>
            </w:pPr>
          </w:p>
        </w:tc>
        <w:tc>
          <w:tcPr>
            <w:tcW w:w="1229" w:type="pct"/>
          </w:tcPr>
          <w:p w14:paraId="2F4E431E" w14:textId="77777777" w:rsidR="007E4DD4" w:rsidRPr="00502AF4" w:rsidRDefault="007E4DD4" w:rsidP="00D65501">
            <w:pPr>
              <w:pStyle w:val="TableTextPOISED"/>
              <w:rPr>
                <w:rStyle w:val="Tabletext"/>
              </w:rPr>
            </w:pPr>
          </w:p>
        </w:tc>
        <w:tc>
          <w:tcPr>
            <w:tcW w:w="1179" w:type="pct"/>
          </w:tcPr>
          <w:p w14:paraId="6871A608" w14:textId="77777777" w:rsidR="007E4DD4" w:rsidRPr="00502AF4" w:rsidRDefault="007E4DD4" w:rsidP="00D65501">
            <w:pPr>
              <w:pStyle w:val="TableTextPOISED"/>
              <w:rPr>
                <w:rStyle w:val="Tabletext"/>
              </w:rPr>
            </w:pPr>
          </w:p>
        </w:tc>
      </w:tr>
      <w:tr w:rsidR="007E4DD4" w:rsidRPr="00502AF4" w14:paraId="77F3B185" w14:textId="77777777" w:rsidTr="00D65501">
        <w:trPr>
          <w:trHeight w:val="20"/>
        </w:trPr>
        <w:tc>
          <w:tcPr>
            <w:tcW w:w="1453" w:type="pct"/>
          </w:tcPr>
          <w:p w14:paraId="4936B327" w14:textId="77777777" w:rsidR="007E4DD4" w:rsidRPr="005A41D3" w:rsidRDefault="007E4DD4" w:rsidP="00D65501">
            <w:pPr>
              <w:pStyle w:val="TableTextPOISED"/>
              <w:rPr>
                <w:rStyle w:val="Tabletext"/>
                <w:lang w:eastAsia="en-US"/>
              </w:rPr>
            </w:pPr>
            <w:r w:rsidRPr="00F21595">
              <w:t>General maintenance performed [Yes/No] (if Yes, when)</w:t>
            </w:r>
          </w:p>
        </w:tc>
        <w:tc>
          <w:tcPr>
            <w:tcW w:w="1139" w:type="pct"/>
          </w:tcPr>
          <w:p w14:paraId="5283B077" w14:textId="77777777" w:rsidR="007E4DD4" w:rsidRPr="00925083" w:rsidRDefault="007E4DD4" w:rsidP="00D65501">
            <w:pPr>
              <w:pStyle w:val="TableTextPOISED"/>
              <w:rPr>
                <w:rStyle w:val="Tabletext"/>
                <w:lang w:val="en-US"/>
              </w:rPr>
            </w:pPr>
          </w:p>
        </w:tc>
        <w:tc>
          <w:tcPr>
            <w:tcW w:w="1229" w:type="pct"/>
          </w:tcPr>
          <w:p w14:paraId="2115A225" w14:textId="77777777" w:rsidR="007E4DD4" w:rsidRPr="00502AF4" w:rsidRDefault="007E4DD4" w:rsidP="00D65501">
            <w:pPr>
              <w:pStyle w:val="TableTextPOISED"/>
              <w:rPr>
                <w:rStyle w:val="Tabletext"/>
              </w:rPr>
            </w:pPr>
          </w:p>
        </w:tc>
        <w:tc>
          <w:tcPr>
            <w:tcW w:w="1179" w:type="pct"/>
          </w:tcPr>
          <w:p w14:paraId="55FA21E8" w14:textId="77777777" w:rsidR="007E4DD4" w:rsidRPr="00502AF4" w:rsidRDefault="007E4DD4" w:rsidP="00D65501">
            <w:pPr>
              <w:pStyle w:val="TableTextPOISED"/>
              <w:rPr>
                <w:rStyle w:val="Tabletext"/>
              </w:rPr>
            </w:pPr>
            <w:r w:rsidRPr="003202E6">
              <w:t>.</w:t>
            </w:r>
          </w:p>
        </w:tc>
      </w:tr>
      <w:tr w:rsidR="007E4DD4" w:rsidRPr="00502AF4" w14:paraId="309BD56F"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453" w:type="pct"/>
          </w:tcPr>
          <w:p w14:paraId="5AEE3F44" w14:textId="77777777" w:rsidR="007E4DD4" w:rsidRPr="00502AF4" w:rsidRDefault="007E4DD4" w:rsidP="00D65501">
            <w:pPr>
              <w:pStyle w:val="TableTextPOISED"/>
              <w:rPr>
                <w:rStyle w:val="Tabletext"/>
              </w:rPr>
            </w:pPr>
            <w:r w:rsidRPr="00F21595">
              <w:lastRenderedPageBreak/>
              <w:t>Diesel generator controller (if any) manufacturer and type (e.g.: Woodward GCP, Easygen, etc.)</w:t>
            </w:r>
          </w:p>
        </w:tc>
        <w:tc>
          <w:tcPr>
            <w:tcW w:w="1139" w:type="pct"/>
          </w:tcPr>
          <w:p w14:paraId="00FDE89A" w14:textId="77777777" w:rsidR="007E4DD4" w:rsidRPr="00925083" w:rsidRDefault="007E4DD4" w:rsidP="00D65501">
            <w:pPr>
              <w:pStyle w:val="TableTextPOISED"/>
              <w:rPr>
                <w:rStyle w:val="Tabletext"/>
                <w:lang w:val="en-US"/>
              </w:rPr>
            </w:pPr>
          </w:p>
        </w:tc>
        <w:tc>
          <w:tcPr>
            <w:tcW w:w="1229" w:type="pct"/>
          </w:tcPr>
          <w:p w14:paraId="27D107B5" w14:textId="77777777" w:rsidR="007E4DD4" w:rsidRPr="00502AF4" w:rsidRDefault="007E4DD4" w:rsidP="00D65501">
            <w:pPr>
              <w:pStyle w:val="TableTextPOISED"/>
              <w:rPr>
                <w:rStyle w:val="Tabletext"/>
              </w:rPr>
            </w:pPr>
          </w:p>
        </w:tc>
        <w:tc>
          <w:tcPr>
            <w:tcW w:w="1179" w:type="pct"/>
          </w:tcPr>
          <w:p w14:paraId="1921613B" w14:textId="77777777" w:rsidR="007E4DD4" w:rsidRPr="00502AF4" w:rsidRDefault="007E4DD4" w:rsidP="00D65501">
            <w:pPr>
              <w:pStyle w:val="TableTextPOISED"/>
              <w:rPr>
                <w:rStyle w:val="Tabletext"/>
              </w:rPr>
            </w:pPr>
          </w:p>
        </w:tc>
      </w:tr>
      <w:tr w:rsidR="007E4DD4" w:rsidRPr="00502AF4" w14:paraId="22BDDB1F" w14:textId="77777777" w:rsidTr="00D65501">
        <w:trPr>
          <w:trHeight w:val="20"/>
        </w:trPr>
        <w:tc>
          <w:tcPr>
            <w:tcW w:w="1453" w:type="pct"/>
          </w:tcPr>
          <w:p w14:paraId="6557DFF9" w14:textId="77777777" w:rsidR="007E4DD4" w:rsidRPr="00502AF4" w:rsidRDefault="007E4DD4" w:rsidP="00D65501">
            <w:pPr>
              <w:pStyle w:val="TableTextPOISED"/>
              <w:rPr>
                <w:rStyle w:val="Tabletext"/>
              </w:rPr>
            </w:pPr>
            <w:r w:rsidRPr="00E22814">
              <w:t>Relay for remote start available? [Yes/No]</w:t>
            </w:r>
          </w:p>
        </w:tc>
        <w:tc>
          <w:tcPr>
            <w:tcW w:w="1139" w:type="pct"/>
          </w:tcPr>
          <w:p w14:paraId="77383114" w14:textId="77777777" w:rsidR="007E4DD4" w:rsidRPr="00925083" w:rsidRDefault="007E4DD4" w:rsidP="00D65501">
            <w:pPr>
              <w:pStyle w:val="TableTextPOISED"/>
              <w:rPr>
                <w:rStyle w:val="Tabletext"/>
                <w:lang w:val="en-US"/>
              </w:rPr>
            </w:pPr>
          </w:p>
        </w:tc>
        <w:tc>
          <w:tcPr>
            <w:tcW w:w="1229" w:type="pct"/>
          </w:tcPr>
          <w:p w14:paraId="41BFB7B7" w14:textId="77777777" w:rsidR="007E4DD4" w:rsidRPr="00502AF4" w:rsidRDefault="007E4DD4" w:rsidP="00D65501">
            <w:pPr>
              <w:pStyle w:val="TableTextPOISED"/>
              <w:rPr>
                <w:rStyle w:val="Tabletext"/>
              </w:rPr>
            </w:pPr>
          </w:p>
        </w:tc>
        <w:tc>
          <w:tcPr>
            <w:tcW w:w="1179" w:type="pct"/>
          </w:tcPr>
          <w:p w14:paraId="72F7AD3C" w14:textId="77777777" w:rsidR="007E4DD4" w:rsidRPr="00502AF4" w:rsidRDefault="007E4DD4" w:rsidP="00D65501">
            <w:pPr>
              <w:pStyle w:val="TableTextPOISED"/>
              <w:rPr>
                <w:rStyle w:val="Tabletext"/>
              </w:rPr>
            </w:pPr>
          </w:p>
        </w:tc>
      </w:tr>
    </w:tbl>
    <w:p w14:paraId="688C05B5" w14:textId="77777777" w:rsidR="007E4DD4" w:rsidRDefault="007E4DD4" w:rsidP="007E4DD4">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103</w:t>
      </w:r>
      <w:r>
        <w:fldChar w:fldCharType="end"/>
      </w:r>
      <w:r>
        <w:t xml:space="preserve">: F01 </w:t>
      </w:r>
      <w:r w:rsidRPr="003A21B1">
        <w:t xml:space="preserve">- Diesel </w:t>
      </w:r>
      <w:r>
        <w:t>G</w:t>
      </w:r>
      <w:r w:rsidRPr="003A21B1">
        <w:t>enerators currently installed</w:t>
      </w:r>
    </w:p>
    <w:p w14:paraId="5EC3DB9A" w14:textId="77777777" w:rsidR="007E4DD4" w:rsidRPr="00322DBB" w:rsidRDefault="007E4DD4" w:rsidP="007E4DD4">
      <w:r>
        <w:t xml:space="preserve">All </w:t>
      </w:r>
      <w:r w:rsidRPr="006701FB">
        <w:t xml:space="preserve">Diesel </w:t>
      </w:r>
      <w:r>
        <w:t>G</w:t>
      </w:r>
      <w:r w:rsidRPr="006701FB">
        <w:t>enerators</w:t>
      </w:r>
      <w:r>
        <w:t xml:space="preserve"> </w:t>
      </w:r>
      <w:r w:rsidRPr="006701FB">
        <w:t>shall be integrated in the hybrid PV system.</w:t>
      </w:r>
    </w:p>
    <w:p w14:paraId="1ACC7D89" w14:textId="77777777" w:rsidR="007E4DD4" w:rsidRPr="006701FB" w:rsidRDefault="007E4DD4" w:rsidP="007E4DD4">
      <w:pPr>
        <w:pStyle w:val="Heading3"/>
      </w:pPr>
      <w:r w:rsidRPr="006701FB">
        <w:t>Overview of possible installation locations</w:t>
      </w:r>
      <w:r w:rsidRPr="006701FB">
        <w:rPr>
          <w:rFonts w:eastAsia="Times New Roman" w:cs="Times New Roman"/>
        </w:rPr>
        <w:t xml:space="preserve"> for PV roof top systems</w:t>
      </w:r>
    </w:p>
    <w:p w14:paraId="31F8BB66" w14:textId="77777777" w:rsidR="007E4DD4" w:rsidRPr="006701FB" w:rsidRDefault="007E4DD4" w:rsidP="007E4DD4">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2E3A0E99" w14:textId="77777777" w:rsidR="007E4DD4" w:rsidRDefault="007E4DD4" w:rsidP="007E4DD4">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tbl>
      <w:tblPr>
        <w:tblW w:w="5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674"/>
        <w:gridCol w:w="1612"/>
        <w:gridCol w:w="1612"/>
        <w:gridCol w:w="1617"/>
        <w:gridCol w:w="1617"/>
      </w:tblGrid>
      <w:tr w:rsidR="007E4DD4" w:rsidRPr="003C1CBE" w14:paraId="49079793" w14:textId="77777777" w:rsidTr="00D65501">
        <w:trPr>
          <w:trHeight w:val="486"/>
          <w:tblHeader/>
          <w:jc w:val="center"/>
        </w:trPr>
        <w:tc>
          <w:tcPr>
            <w:tcW w:w="3616" w:type="dxa"/>
            <w:shd w:val="clear" w:color="auto" w:fill="0070C0"/>
            <w:vAlign w:val="center"/>
          </w:tcPr>
          <w:p w14:paraId="044ED58F" w14:textId="77777777" w:rsidR="007E4DD4" w:rsidRPr="003C1CBE" w:rsidRDefault="007E4DD4" w:rsidP="00D65501">
            <w:pPr>
              <w:spacing w:after="0" w:line="276" w:lineRule="auto"/>
              <w:ind w:left="0"/>
              <w:rPr>
                <w:rFonts w:cs="Arial"/>
                <w:b/>
                <w:bCs/>
                <w:color w:val="FFFFFF"/>
                <w:sz w:val="20"/>
                <w:lang w:eastAsia="en-US"/>
              </w:rPr>
            </w:pPr>
            <w:r w:rsidRPr="003C1CBE">
              <w:rPr>
                <w:rFonts w:cs="Arial"/>
                <w:b/>
                <w:bCs/>
                <w:color w:val="FFFFFF"/>
                <w:sz w:val="20"/>
                <w:lang w:eastAsia="en-US"/>
              </w:rPr>
              <w:t>Item</w:t>
            </w:r>
          </w:p>
        </w:tc>
        <w:tc>
          <w:tcPr>
            <w:tcW w:w="2339" w:type="dxa"/>
            <w:shd w:val="clear" w:color="auto" w:fill="0070C0"/>
            <w:vAlign w:val="center"/>
          </w:tcPr>
          <w:p w14:paraId="5F63777C" w14:textId="77777777" w:rsidR="007E4DD4" w:rsidRPr="003C1CBE" w:rsidRDefault="007E4DD4" w:rsidP="00D65501">
            <w:pPr>
              <w:spacing w:after="0" w:line="276" w:lineRule="auto"/>
              <w:ind w:left="0"/>
              <w:jc w:val="center"/>
              <w:rPr>
                <w:rFonts w:cs="Arial"/>
                <w:b/>
                <w:bCs/>
                <w:color w:val="FFFFFF"/>
                <w:sz w:val="20"/>
                <w:lang w:eastAsia="en-US"/>
              </w:rPr>
            </w:pPr>
            <w:r w:rsidRPr="003C1CBE">
              <w:rPr>
                <w:rFonts w:cs="Arial"/>
                <w:b/>
                <w:bCs/>
                <w:color w:val="FFFFFF"/>
                <w:sz w:val="20"/>
                <w:lang w:eastAsia="en-US"/>
              </w:rPr>
              <w:t>Powerhouse</w:t>
            </w:r>
          </w:p>
        </w:tc>
        <w:tc>
          <w:tcPr>
            <w:tcW w:w="2250" w:type="dxa"/>
            <w:shd w:val="clear" w:color="auto" w:fill="0070C0"/>
            <w:vAlign w:val="center"/>
          </w:tcPr>
          <w:p w14:paraId="05EBB428" w14:textId="77777777" w:rsidR="007E4DD4" w:rsidRPr="003C1CBE" w:rsidRDefault="007E4DD4" w:rsidP="00D65501">
            <w:pPr>
              <w:spacing w:after="0" w:line="276" w:lineRule="auto"/>
              <w:ind w:left="0"/>
              <w:jc w:val="center"/>
              <w:rPr>
                <w:rFonts w:cs="Arial"/>
                <w:b/>
                <w:bCs/>
                <w:color w:val="FFFFFF"/>
                <w:sz w:val="20"/>
                <w:lang w:eastAsia="en-US"/>
              </w:rPr>
            </w:pPr>
            <w:r w:rsidRPr="003C1CBE">
              <w:rPr>
                <w:rFonts w:cs="Arial"/>
                <w:b/>
                <w:bCs/>
                <w:color w:val="FFFFFF"/>
                <w:sz w:val="20"/>
                <w:lang w:eastAsia="en-US"/>
              </w:rPr>
              <w:t>School</w:t>
            </w:r>
          </w:p>
        </w:tc>
        <w:tc>
          <w:tcPr>
            <w:tcW w:w="2250" w:type="dxa"/>
            <w:shd w:val="clear" w:color="auto" w:fill="0070C0"/>
            <w:vAlign w:val="center"/>
          </w:tcPr>
          <w:p w14:paraId="3E6B096B" w14:textId="77777777" w:rsidR="007E4DD4" w:rsidRPr="003C1CBE" w:rsidRDefault="007E4DD4" w:rsidP="00D65501">
            <w:pPr>
              <w:spacing w:after="0" w:line="276" w:lineRule="auto"/>
              <w:ind w:left="0"/>
              <w:jc w:val="center"/>
              <w:rPr>
                <w:rFonts w:cs="Arial"/>
                <w:b/>
                <w:bCs/>
                <w:color w:val="FFFFFF"/>
                <w:sz w:val="20"/>
                <w:lang w:eastAsia="en-US"/>
              </w:rPr>
            </w:pPr>
            <w:r w:rsidRPr="003C1CBE">
              <w:rPr>
                <w:rFonts w:cs="Arial"/>
                <w:b/>
                <w:bCs/>
                <w:color w:val="FFFFFF"/>
                <w:sz w:val="20"/>
                <w:lang w:eastAsia="en-US"/>
              </w:rPr>
              <w:t>Council</w:t>
            </w:r>
          </w:p>
        </w:tc>
        <w:tc>
          <w:tcPr>
            <w:tcW w:w="2257" w:type="dxa"/>
            <w:shd w:val="clear" w:color="auto" w:fill="0070C0"/>
            <w:vAlign w:val="center"/>
          </w:tcPr>
          <w:p w14:paraId="2B553220" w14:textId="77777777" w:rsidR="007E4DD4" w:rsidRPr="003C1CBE" w:rsidRDefault="007E4DD4" w:rsidP="00D65501">
            <w:pPr>
              <w:spacing w:after="0" w:line="276" w:lineRule="auto"/>
              <w:ind w:left="0"/>
              <w:jc w:val="center"/>
              <w:rPr>
                <w:rFonts w:cs="Arial"/>
                <w:b/>
                <w:bCs/>
                <w:color w:val="FFFFFF"/>
                <w:sz w:val="20"/>
                <w:lang w:eastAsia="en-US"/>
              </w:rPr>
            </w:pPr>
            <w:r w:rsidRPr="003C1CBE">
              <w:rPr>
                <w:rFonts w:cs="Arial"/>
                <w:b/>
                <w:bCs/>
                <w:color w:val="FFFFFF"/>
                <w:sz w:val="20"/>
                <w:lang w:eastAsia="en-US"/>
              </w:rPr>
              <w:t>Health Centre</w:t>
            </w:r>
          </w:p>
        </w:tc>
        <w:tc>
          <w:tcPr>
            <w:tcW w:w="2257" w:type="dxa"/>
            <w:shd w:val="clear" w:color="auto" w:fill="0070C0"/>
            <w:vAlign w:val="center"/>
          </w:tcPr>
          <w:p w14:paraId="7E70D0CF" w14:textId="77777777" w:rsidR="007E4DD4" w:rsidRPr="003C1CBE" w:rsidRDefault="007E4DD4" w:rsidP="00D65501">
            <w:pPr>
              <w:spacing w:after="0" w:line="276" w:lineRule="auto"/>
              <w:ind w:left="0"/>
              <w:rPr>
                <w:rFonts w:cs="Arial"/>
                <w:b/>
                <w:bCs/>
                <w:color w:val="FFFFFF"/>
                <w:sz w:val="20"/>
                <w:lang w:eastAsia="en-US"/>
              </w:rPr>
            </w:pPr>
            <w:r w:rsidRPr="003C1CBE">
              <w:rPr>
                <w:rFonts w:cs="Arial"/>
                <w:b/>
                <w:bCs/>
                <w:color w:val="FFFFFF"/>
                <w:sz w:val="20"/>
                <w:lang w:eastAsia="en-US"/>
              </w:rPr>
              <w:t>Mosque</w:t>
            </w:r>
          </w:p>
        </w:tc>
      </w:tr>
      <w:tr w:rsidR="007E4DD4" w:rsidRPr="003C1CBE" w14:paraId="61F0CEC6" w14:textId="77777777" w:rsidTr="00D65501">
        <w:trPr>
          <w:trHeight w:val="441"/>
          <w:jc w:val="center"/>
        </w:trPr>
        <w:tc>
          <w:tcPr>
            <w:tcW w:w="3616" w:type="dxa"/>
            <w:shd w:val="clear" w:color="auto" w:fill="auto"/>
            <w:vAlign w:val="center"/>
          </w:tcPr>
          <w:p w14:paraId="434EBE57"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Owner</w:t>
            </w:r>
          </w:p>
        </w:tc>
        <w:tc>
          <w:tcPr>
            <w:tcW w:w="2339" w:type="dxa"/>
            <w:shd w:val="clear" w:color="auto" w:fill="auto"/>
            <w:vAlign w:val="center"/>
          </w:tcPr>
          <w:p w14:paraId="3EE8E493"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FENAKA</w:t>
            </w:r>
          </w:p>
        </w:tc>
        <w:tc>
          <w:tcPr>
            <w:tcW w:w="2250" w:type="dxa"/>
            <w:shd w:val="clear" w:color="auto" w:fill="auto"/>
            <w:vAlign w:val="center"/>
          </w:tcPr>
          <w:p w14:paraId="0795B47F"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Education Ministry</w:t>
            </w:r>
          </w:p>
        </w:tc>
        <w:tc>
          <w:tcPr>
            <w:tcW w:w="2250" w:type="dxa"/>
            <w:shd w:val="clear" w:color="auto" w:fill="auto"/>
            <w:vAlign w:val="center"/>
          </w:tcPr>
          <w:p w14:paraId="153A1E7E"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Island Council</w:t>
            </w:r>
          </w:p>
        </w:tc>
        <w:tc>
          <w:tcPr>
            <w:tcW w:w="2257" w:type="dxa"/>
            <w:shd w:val="clear" w:color="auto" w:fill="auto"/>
            <w:vAlign w:val="center"/>
          </w:tcPr>
          <w:p w14:paraId="71B07DA5"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Health Ministry</w:t>
            </w:r>
          </w:p>
        </w:tc>
        <w:tc>
          <w:tcPr>
            <w:tcW w:w="2257" w:type="dxa"/>
            <w:shd w:val="clear" w:color="auto" w:fill="auto"/>
            <w:vAlign w:val="center"/>
          </w:tcPr>
          <w:p w14:paraId="1AD113C9"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Islamic Ministry</w:t>
            </w:r>
          </w:p>
        </w:tc>
      </w:tr>
      <w:tr w:rsidR="007E4DD4" w:rsidRPr="003C1CBE" w14:paraId="0C058F38" w14:textId="77777777" w:rsidTr="00D65501">
        <w:trPr>
          <w:trHeight w:val="567"/>
          <w:jc w:val="center"/>
        </w:trPr>
        <w:tc>
          <w:tcPr>
            <w:tcW w:w="3616" w:type="dxa"/>
            <w:shd w:val="clear" w:color="auto" w:fill="auto"/>
            <w:vAlign w:val="center"/>
          </w:tcPr>
          <w:p w14:paraId="6E396A14"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Available Roof Area (L x W) in meters</w:t>
            </w:r>
          </w:p>
        </w:tc>
        <w:tc>
          <w:tcPr>
            <w:tcW w:w="2339" w:type="dxa"/>
            <w:shd w:val="clear" w:color="auto" w:fill="auto"/>
            <w:vAlign w:val="center"/>
          </w:tcPr>
          <w:p w14:paraId="2BA76D8A"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19.58x12.79</w:t>
            </w:r>
          </w:p>
        </w:tc>
        <w:tc>
          <w:tcPr>
            <w:tcW w:w="2250" w:type="dxa"/>
            <w:shd w:val="clear" w:color="auto" w:fill="auto"/>
            <w:vAlign w:val="center"/>
          </w:tcPr>
          <w:p w14:paraId="51220CBE"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A:34.6x10.69</w:t>
            </w:r>
          </w:p>
          <w:p w14:paraId="224FA50D"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B:30.8x10.8</w:t>
            </w:r>
          </w:p>
          <w:p w14:paraId="647B96E6"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C:20.6x11.3</w:t>
            </w:r>
          </w:p>
          <w:p w14:paraId="7458D1B7"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D:30.1x10.5</w:t>
            </w:r>
          </w:p>
        </w:tc>
        <w:tc>
          <w:tcPr>
            <w:tcW w:w="2250" w:type="dxa"/>
            <w:shd w:val="clear" w:color="auto" w:fill="auto"/>
            <w:vAlign w:val="center"/>
          </w:tcPr>
          <w:p w14:paraId="0E72435C"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A:17.2x10.3</w:t>
            </w:r>
          </w:p>
          <w:p w14:paraId="508EC6DC"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B:3.0x10.3</w:t>
            </w:r>
          </w:p>
        </w:tc>
        <w:tc>
          <w:tcPr>
            <w:tcW w:w="2257" w:type="dxa"/>
            <w:shd w:val="clear" w:color="auto" w:fill="auto"/>
            <w:vAlign w:val="center"/>
          </w:tcPr>
          <w:p w14:paraId="106FC6BC"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A:14.8x6.91</w:t>
            </w:r>
          </w:p>
          <w:p w14:paraId="2B27C17C"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B:10.92x6.91</w:t>
            </w:r>
          </w:p>
        </w:tc>
        <w:tc>
          <w:tcPr>
            <w:tcW w:w="2257" w:type="dxa"/>
            <w:shd w:val="clear" w:color="auto" w:fill="auto"/>
            <w:vAlign w:val="center"/>
          </w:tcPr>
          <w:p w14:paraId="2F368BD0"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A:20.8x14.35</w:t>
            </w:r>
          </w:p>
          <w:p w14:paraId="5A9E7544"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B:5.61x11.32</w:t>
            </w:r>
          </w:p>
        </w:tc>
      </w:tr>
      <w:tr w:rsidR="007E4DD4" w:rsidRPr="003C1CBE" w14:paraId="72F49E0A" w14:textId="77777777" w:rsidTr="00D65501">
        <w:trPr>
          <w:trHeight w:val="567"/>
          <w:jc w:val="center"/>
        </w:trPr>
        <w:tc>
          <w:tcPr>
            <w:tcW w:w="3616" w:type="dxa"/>
            <w:shd w:val="clear" w:color="auto" w:fill="auto"/>
            <w:vAlign w:val="center"/>
          </w:tcPr>
          <w:p w14:paraId="4C53FED5"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Available surrounding areas</w:t>
            </w:r>
          </w:p>
        </w:tc>
        <w:tc>
          <w:tcPr>
            <w:tcW w:w="2339" w:type="dxa"/>
            <w:shd w:val="clear" w:color="auto" w:fill="auto"/>
            <w:vAlign w:val="center"/>
          </w:tcPr>
          <w:p w14:paraId="4D6400A7" w14:textId="77777777" w:rsidR="007E4DD4" w:rsidRPr="003C1CBE" w:rsidRDefault="007E4DD4" w:rsidP="00D65501">
            <w:pPr>
              <w:spacing w:after="0" w:line="240" w:lineRule="auto"/>
              <w:ind w:left="0"/>
              <w:rPr>
                <w:rFonts w:cs="Arial"/>
                <w:sz w:val="18"/>
                <w:szCs w:val="16"/>
              </w:rPr>
            </w:pPr>
            <w:r w:rsidRPr="003C1CBE">
              <w:rPr>
                <w:rFonts w:cs="Arial"/>
                <w:sz w:val="18"/>
                <w:szCs w:val="16"/>
              </w:rPr>
              <w:t>Refer to aerial view</w:t>
            </w:r>
          </w:p>
        </w:tc>
        <w:tc>
          <w:tcPr>
            <w:tcW w:w="2250" w:type="dxa"/>
            <w:shd w:val="clear" w:color="auto" w:fill="auto"/>
            <w:vAlign w:val="center"/>
          </w:tcPr>
          <w:p w14:paraId="1079E741" w14:textId="77777777" w:rsidR="007E4DD4" w:rsidRPr="003C1CBE" w:rsidRDefault="007E4DD4" w:rsidP="00D65501">
            <w:pPr>
              <w:spacing w:after="0" w:line="240" w:lineRule="auto"/>
              <w:ind w:left="0"/>
              <w:rPr>
                <w:rFonts w:cs="Arial"/>
              </w:rPr>
            </w:pPr>
            <w:r w:rsidRPr="003C1CBE">
              <w:rPr>
                <w:rFonts w:cs="Arial"/>
                <w:sz w:val="18"/>
                <w:szCs w:val="16"/>
              </w:rPr>
              <w:t>Refer to aerial view</w:t>
            </w:r>
          </w:p>
        </w:tc>
        <w:tc>
          <w:tcPr>
            <w:tcW w:w="2250" w:type="dxa"/>
            <w:shd w:val="clear" w:color="auto" w:fill="auto"/>
            <w:vAlign w:val="center"/>
          </w:tcPr>
          <w:p w14:paraId="2FA96143" w14:textId="77777777" w:rsidR="007E4DD4" w:rsidRPr="003C1CBE" w:rsidRDefault="007E4DD4" w:rsidP="00D65501">
            <w:pPr>
              <w:spacing w:after="0" w:line="240" w:lineRule="auto"/>
              <w:ind w:left="0"/>
              <w:rPr>
                <w:rFonts w:cs="Arial"/>
              </w:rPr>
            </w:pPr>
            <w:r w:rsidRPr="003C1CBE">
              <w:rPr>
                <w:rFonts w:cs="Arial"/>
                <w:sz w:val="18"/>
                <w:szCs w:val="16"/>
              </w:rPr>
              <w:t>Refer to aerial view</w:t>
            </w:r>
          </w:p>
        </w:tc>
        <w:tc>
          <w:tcPr>
            <w:tcW w:w="2257" w:type="dxa"/>
            <w:shd w:val="clear" w:color="auto" w:fill="auto"/>
            <w:vAlign w:val="center"/>
          </w:tcPr>
          <w:p w14:paraId="1005071B" w14:textId="77777777" w:rsidR="007E4DD4" w:rsidRPr="003C1CBE" w:rsidRDefault="007E4DD4" w:rsidP="00D65501">
            <w:pPr>
              <w:spacing w:after="0" w:line="240" w:lineRule="auto"/>
              <w:ind w:left="0"/>
              <w:rPr>
                <w:rFonts w:cs="Arial"/>
              </w:rPr>
            </w:pPr>
            <w:r w:rsidRPr="003C1CBE">
              <w:rPr>
                <w:rFonts w:cs="Arial"/>
                <w:sz w:val="18"/>
                <w:szCs w:val="16"/>
              </w:rPr>
              <w:t>Refer to aerial view</w:t>
            </w:r>
          </w:p>
        </w:tc>
        <w:tc>
          <w:tcPr>
            <w:tcW w:w="2257" w:type="dxa"/>
            <w:shd w:val="clear" w:color="auto" w:fill="auto"/>
            <w:vAlign w:val="center"/>
          </w:tcPr>
          <w:p w14:paraId="2BEE6064" w14:textId="77777777" w:rsidR="007E4DD4" w:rsidRPr="003C1CBE" w:rsidRDefault="007E4DD4" w:rsidP="00D65501">
            <w:pPr>
              <w:spacing w:after="0" w:line="240" w:lineRule="auto"/>
              <w:ind w:left="0"/>
              <w:rPr>
                <w:rFonts w:cs="Arial"/>
              </w:rPr>
            </w:pPr>
            <w:r w:rsidRPr="003C1CBE">
              <w:rPr>
                <w:rFonts w:cs="Arial"/>
                <w:sz w:val="18"/>
                <w:szCs w:val="16"/>
              </w:rPr>
              <w:t>Refer to aerial view</w:t>
            </w:r>
          </w:p>
        </w:tc>
      </w:tr>
      <w:tr w:rsidR="007E4DD4" w:rsidRPr="003C1CBE" w14:paraId="5B02E2B1" w14:textId="77777777" w:rsidTr="00D65501">
        <w:trPr>
          <w:trHeight w:val="567"/>
          <w:jc w:val="center"/>
        </w:trPr>
        <w:tc>
          <w:tcPr>
            <w:tcW w:w="3616" w:type="dxa"/>
            <w:shd w:val="clear" w:color="auto" w:fill="auto"/>
            <w:vAlign w:val="center"/>
          </w:tcPr>
          <w:p w14:paraId="2D5FCAF0"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Height of building (m)</w:t>
            </w:r>
          </w:p>
        </w:tc>
        <w:tc>
          <w:tcPr>
            <w:tcW w:w="2339" w:type="dxa"/>
            <w:shd w:val="clear" w:color="auto" w:fill="auto"/>
            <w:vAlign w:val="center"/>
          </w:tcPr>
          <w:p w14:paraId="4EF922D7" w14:textId="77777777" w:rsidR="007E4DD4" w:rsidRPr="003C1CBE" w:rsidRDefault="007E4DD4" w:rsidP="00D65501">
            <w:pPr>
              <w:spacing w:after="0" w:line="240" w:lineRule="auto"/>
              <w:ind w:left="0"/>
              <w:rPr>
                <w:rFonts w:cs="Arial"/>
                <w:sz w:val="18"/>
                <w:szCs w:val="16"/>
              </w:rPr>
            </w:pPr>
            <w:r w:rsidRPr="003C1CBE">
              <w:rPr>
                <w:rFonts w:cs="Arial"/>
                <w:sz w:val="18"/>
                <w:szCs w:val="16"/>
              </w:rPr>
              <w:t>4.43</w:t>
            </w:r>
          </w:p>
        </w:tc>
        <w:tc>
          <w:tcPr>
            <w:tcW w:w="2250" w:type="dxa"/>
            <w:shd w:val="clear" w:color="auto" w:fill="auto"/>
            <w:vAlign w:val="center"/>
          </w:tcPr>
          <w:p w14:paraId="46BA8126" w14:textId="77777777" w:rsidR="007E4DD4" w:rsidRPr="003C1CBE" w:rsidRDefault="007E4DD4" w:rsidP="00D65501">
            <w:pPr>
              <w:spacing w:after="0" w:line="240" w:lineRule="auto"/>
              <w:ind w:left="0"/>
              <w:rPr>
                <w:rFonts w:cs="Arial"/>
                <w:sz w:val="18"/>
                <w:szCs w:val="16"/>
              </w:rPr>
            </w:pPr>
            <w:r w:rsidRPr="003C1CBE">
              <w:rPr>
                <w:rFonts w:cs="Arial"/>
                <w:sz w:val="18"/>
                <w:szCs w:val="16"/>
              </w:rPr>
              <w:t>A:2.09, B:2.76, C:2.96, D:2.88</w:t>
            </w:r>
          </w:p>
        </w:tc>
        <w:tc>
          <w:tcPr>
            <w:tcW w:w="2250" w:type="dxa"/>
            <w:shd w:val="clear" w:color="auto" w:fill="auto"/>
            <w:vAlign w:val="center"/>
          </w:tcPr>
          <w:p w14:paraId="7BF96FFC" w14:textId="77777777" w:rsidR="007E4DD4" w:rsidRPr="003C1CBE" w:rsidRDefault="007E4DD4" w:rsidP="00D65501">
            <w:pPr>
              <w:spacing w:after="0" w:line="240" w:lineRule="auto"/>
              <w:ind w:left="0"/>
              <w:rPr>
                <w:rFonts w:cs="Arial"/>
                <w:sz w:val="18"/>
                <w:szCs w:val="16"/>
              </w:rPr>
            </w:pPr>
            <w:r w:rsidRPr="003C1CBE">
              <w:rPr>
                <w:rFonts w:cs="Arial"/>
                <w:sz w:val="18"/>
                <w:szCs w:val="16"/>
              </w:rPr>
              <w:t>3.08</w:t>
            </w:r>
          </w:p>
        </w:tc>
        <w:tc>
          <w:tcPr>
            <w:tcW w:w="2257" w:type="dxa"/>
            <w:shd w:val="clear" w:color="auto" w:fill="auto"/>
            <w:vAlign w:val="center"/>
          </w:tcPr>
          <w:p w14:paraId="2B4A06F1" w14:textId="77777777" w:rsidR="007E4DD4" w:rsidRPr="003C1CBE" w:rsidRDefault="007E4DD4" w:rsidP="00D65501">
            <w:pPr>
              <w:spacing w:after="0" w:line="240" w:lineRule="auto"/>
              <w:ind w:left="0"/>
              <w:rPr>
                <w:rFonts w:cs="Arial"/>
                <w:sz w:val="18"/>
                <w:szCs w:val="16"/>
              </w:rPr>
            </w:pPr>
            <w:r w:rsidRPr="003C1CBE">
              <w:rPr>
                <w:rFonts w:cs="Arial"/>
                <w:sz w:val="18"/>
                <w:szCs w:val="16"/>
              </w:rPr>
              <w:t>3.31</w:t>
            </w:r>
          </w:p>
        </w:tc>
        <w:tc>
          <w:tcPr>
            <w:tcW w:w="2257" w:type="dxa"/>
            <w:shd w:val="clear" w:color="auto" w:fill="auto"/>
            <w:vAlign w:val="center"/>
          </w:tcPr>
          <w:p w14:paraId="51F910B5" w14:textId="77777777" w:rsidR="007E4DD4" w:rsidRPr="003C1CBE" w:rsidRDefault="007E4DD4" w:rsidP="00D65501">
            <w:pPr>
              <w:spacing w:after="0" w:line="240" w:lineRule="auto"/>
              <w:ind w:left="0"/>
              <w:rPr>
                <w:rFonts w:cs="Arial"/>
                <w:sz w:val="18"/>
                <w:szCs w:val="16"/>
              </w:rPr>
            </w:pPr>
            <w:r w:rsidRPr="003C1CBE">
              <w:rPr>
                <w:rFonts w:cs="Arial"/>
                <w:sz w:val="18"/>
                <w:szCs w:val="16"/>
              </w:rPr>
              <w:t>3.51</w:t>
            </w:r>
          </w:p>
        </w:tc>
      </w:tr>
      <w:tr w:rsidR="007E4DD4" w:rsidRPr="003C1CBE" w14:paraId="0AE6C7FD" w14:textId="77777777" w:rsidTr="00D65501">
        <w:trPr>
          <w:trHeight w:val="567"/>
          <w:jc w:val="center"/>
        </w:trPr>
        <w:tc>
          <w:tcPr>
            <w:tcW w:w="3616" w:type="dxa"/>
            <w:shd w:val="clear" w:color="auto" w:fill="auto"/>
            <w:vAlign w:val="center"/>
          </w:tcPr>
          <w:p w14:paraId="18BF9292"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Age of the building (yrs)</w:t>
            </w:r>
          </w:p>
        </w:tc>
        <w:tc>
          <w:tcPr>
            <w:tcW w:w="2339" w:type="dxa"/>
            <w:shd w:val="clear" w:color="auto" w:fill="auto"/>
            <w:vAlign w:val="center"/>
          </w:tcPr>
          <w:p w14:paraId="08669E98" w14:textId="77777777" w:rsidR="007E4DD4" w:rsidRPr="003C1CBE" w:rsidRDefault="007E4DD4" w:rsidP="00D65501">
            <w:pPr>
              <w:spacing w:after="0" w:line="240" w:lineRule="auto"/>
              <w:ind w:left="0"/>
              <w:rPr>
                <w:rFonts w:cs="Arial"/>
                <w:sz w:val="18"/>
                <w:szCs w:val="16"/>
              </w:rPr>
            </w:pPr>
            <w:r w:rsidRPr="003C1CBE">
              <w:rPr>
                <w:rFonts w:cs="Arial"/>
                <w:sz w:val="18"/>
                <w:szCs w:val="16"/>
              </w:rPr>
              <w:t>6</w:t>
            </w:r>
          </w:p>
        </w:tc>
        <w:tc>
          <w:tcPr>
            <w:tcW w:w="2250" w:type="dxa"/>
            <w:shd w:val="clear" w:color="auto" w:fill="auto"/>
            <w:vAlign w:val="center"/>
          </w:tcPr>
          <w:p w14:paraId="63DEDF7E" w14:textId="77777777" w:rsidR="007E4DD4" w:rsidRPr="003C1CBE" w:rsidRDefault="007E4DD4" w:rsidP="00D65501">
            <w:pPr>
              <w:spacing w:after="0" w:line="240" w:lineRule="auto"/>
              <w:ind w:left="0"/>
              <w:rPr>
                <w:rFonts w:cs="Arial"/>
                <w:sz w:val="18"/>
                <w:szCs w:val="16"/>
              </w:rPr>
            </w:pPr>
            <w:r w:rsidRPr="003C1CBE">
              <w:rPr>
                <w:rFonts w:cs="Arial"/>
                <w:sz w:val="18"/>
                <w:szCs w:val="16"/>
              </w:rPr>
              <w:t>A:25+, B:10, C:4, D:2</w:t>
            </w:r>
          </w:p>
        </w:tc>
        <w:tc>
          <w:tcPr>
            <w:tcW w:w="2250" w:type="dxa"/>
            <w:shd w:val="clear" w:color="auto" w:fill="auto"/>
            <w:vAlign w:val="center"/>
          </w:tcPr>
          <w:p w14:paraId="7830E067" w14:textId="77777777" w:rsidR="007E4DD4" w:rsidRPr="003C1CBE" w:rsidRDefault="007E4DD4" w:rsidP="00D65501">
            <w:pPr>
              <w:spacing w:after="0" w:line="240" w:lineRule="auto"/>
              <w:ind w:left="0"/>
              <w:rPr>
                <w:rFonts w:cs="Arial"/>
                <w:sz w:val="18"/>
                <w:szCs w:val="16"/>
              </w:rPr>
            </w:pPr>
            <w:r w:rsidRPr="003C1CBE">
              <w:rPr>
                <w:rFonts w:cs="Arial"/>
                <w:sz w:val="18"/>
                <w:szCs w:val="16"/>
              </w:rPr>
              <w:t>30+</w:t>
            </w:r>
          </w:p>
        </w:tc>
        <w:tc>
          <w:tcPr>
            <w:tcW w:w="2257" w:type="dxa"/>
            <w:shd w:val="clear" w:color="auto" w:fill="auto"/>
            <w:vAlign w:val="center"/>
          </w:tcPr>
          <w:p w14:paraId="061DC463" w14:textId="77777777" w:rsidR="007E4DD4" w:rsidRPr="003C1CBE" w:rsidRDefault="007E4DD4" w:rsidP="00D65501">
            <w:pPr>
              <w:spacing w:after="0" w:line="240" w:lineRule="auto"/>
              <w:ind w:left="0"/>
              <w:rPr>
                <w:rFonts w:cs="Arial"/>
                <w:sz w:val="18"/>
                <w:szCs w:val="16"/>
              </w:rPr>
            </w:pPr>
            <w:r w:rsidRPr="003C1CBE">
              <w:rPr>
                <w:rFonts w:cs="Arial"/>
                <w:sz w:val="18"/>
                <w:szCs w:val="16"/>
              </w:rPr>
              <w:t>15</w:t>
            </w:r>
          </w:p>
        </w:tc>
        <w:tc>
          <w:tcPr>
            <w:tcW w:w="2257" w:type="dxa"/>
            <w:shd w:val="clear" w:color="auto" w:fill="auto"/>
            <w:vAlign w:val="center"/>
          </w:tcPr>
          <w:p w14:paraId="3F03ABE8" w14:textId="77777777" w:rsidR="007E4DD4" w:rsidRPr="003C1CBE" w:rsidRDefault="007E4DD4" w:rsidP="00D65501">
            <w:pPr>
              <w:spacing w:after="0" w:line="240" w:lineRule="auto"/>
              <w:ind w:left="0"/>
              <w:rPr>
                <w:rFonts w:cs="Arial"/>
                <w:sz w:val="18"/>
                <w:szCs w:val="16"/>
              </w:rPr>
            </w:pPr>
            <w:r w:rsidRPr="003C1CBE">
              <w:rPr>
                <w:rFonts w:cs="Arial"/>
                <w:sz w:val="18"/>
                <w:szCs w:val="16"/>
              </w:rPr>
              <w:t>30+</w:t>
            </w:r>
          </w:p>
        </w:tc>
      </w:tr>
      <w:tr w:rsidR="007E4DD4" w:rsidRPr="003C1CBE" w14:paraId="010DAC1A" w14:textId="77777777" w:rsidTr="00D65501">
        <w:trPr>
          <w:trHeight w:val="513"/>
          <w:jc w:val="center"/>
        </w:trPr>
        <w:tc>
          <w:tcPr>
            <w:tcW w:w="3616" w:type="dxa"/>
            <w:shd w:val="clear" w:color="auto" w:fill="auto"/>
            <w:vAlign w:val="center"/>
          </w:tcPr>
          <w:p w14:paraId="5292ED2E"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Type of Roof (Gable / Bonnet)</w:t>
            </w:r>
          </w:p>
        </w:tc>
        <w:tc>
          <w:tcPr>
            <w:tcW w:w="2339" w:type="dxa"/>
            <w:shd w:val="clear" w:color="auto" w:fill="auto"/>
            <w:vAlign w:val="center"/>
          </w:tcPr>
          <w:p w14:paraId="69A1E75C" w14:textId="77777777" w:rsidR="007E4DD4" w:rsidRPr="003C1CBE" w:rsidRDefault="007E4DD4" w:rsidP="00D65501">
            <w:pPr>
              <w:spacing w:after="0" w:line="240" w:lineRule="auto"/>
              <w:ind w:left="0"/>
              <w:rPr>
                <w:rFonts w:cs="Arial"/>
                <w:sz w:val="18"/>
                <w:szCs w:val="16"/>
              </w:rPr>
            </w:pPr>
            <w:r w:rsidRPr="003C1CBE">
              <w:rPr>
                <w:rFonts w:cs="Arial"/>
                <w:sz w:val="18"/>
                <w:szCs w:val="16"/>
              </w:rPr>
              <w:t>Gable</w:t>
            </w:r>
          </w:p>
        </w:tc>
        <w:tc>
          <w:tcPr>
            <w:tcW w:w="2250" w:type="dxa"/>
            <w:shd w:val="clear" w:color="auto" w:fill="auto"/>
            <w:vAlign w:val="center"/>
          </w:tcPr>
          <w:p w14:paraId="0335929C" w14:textId="77777777" w:rsidR="007E4DD4" w:rsidRPr="003C1CBE" w:rsidRDefault="007E4DD4" w:rsidP="00D65501">
            <w:pPr>
              <w:spacing w:after="0" w:line="240" w:lineRule="auto"/>
              <w:ind w:left="0"/>
              <w:rPr>
                <w:rFonts w:cs="Arial"/>
                <w:sz w:val="18"/>
                <w:szCs w:val="16"/>
              </w:rPr>
            </w:pPr>
            <w:r w:rsidRPr="003C1CBE">
              <w:rPr>
                <w:rFonts w:cs="Arial"/>
                <w:sz w:val="18"/>
                <w:szCs w:val="16"/>
              </w:rPr>
              <w:t>Gable</w:t>
            </w:r>
          </w:p>
        </w:tc>
        <w:tc>
          <w:tcPr>
            <w:tcW w:w="2250" w:type="dxa"/>
            <w:shd w:val="clear" w:color="auto" w:fill="auto"/>
            <w:vAlign w:val="center"/>
          </w:tcPr>
          <w:p w14:paraId="39462A83" w14:textId="77777777" w:rsidR="007E4DD4" w:rsidRPr="003C1CBE" w:rsidRDefault="007E4DD4" w:rsidP="00D65501">
            <w:pPr>
              <w:spacing w:after="0" w:line="240" w:lineRule="auto"/>
              <w:ind w:left="0"/>
              <w:rPr>
                <w:rFonts w:cs="Arial"/>
                <w:sz w:val="18"/>
                <w:szCs w:val="16"/>
              </w:rPr>
            </w:pPr>
            <w:r w:rsidRPr="003C1CBE">
              <w:rPr>
                <w:rFonts w:cs="Arial"/>
                <w:sz w:val="18"/>
                <w:szCs w:val="16"/>
              </w:rPr>
              <w:t>Gable</w:t>
            </w:r>
          </w:p>
        </w:tc>
        <w:tc>
          <w:tcPr>
            <w:tcW w:w="2257" w:type="dxa"/>
            <w:shd w:val="clear" w:color="auto" w:fill="auto"/>
            <w:vAlign w:val="center"/>
          </w:tcPr>
          <w:p w14:paraId="53D9B424" w14:textId="77777777" w:rsidR="007E4DD4" w:rsidRPr="003C1CBE" w:rsidRDefault="007E4DD4" w:rsidP="00D65501">
            <w:pPr>
              <w:spacing w:after="0" w:line="240" w:lineRule="auto"/>
              <w:ind w:left="0"/>
              <w:rPr>
                <w:rFonts w:cs="Arial"/>
                <w:sz w:val="18"/>
                <w:szCs w:val="16"/>
              </w:rPr>
            </w:pPr>
            <w:r w:rsidRPr="003C1CBE">
              <w:rPr>
                <w:rFonts w:cs="Arial"/>
                <w:sz w:val="18"/>
                <w:szCs w:val="16"/>
              </w:rPr>
              <w:t>Gable</w:t>
            </w:r>
          </w:p>
        </w:tc>
        <w:tc>
          <w:tcPr>
            <w:tcW w:w="2257" w:type="dxa"/>
            <w:shd w:val="clear" w:color="auto" w:fill="auto"/>
            <w:vAlign w:val="center"/>
          </w:tcPr>
          <w:p w14:paraId="61E09DAC" w14:textId="77777777" w:rsidR="007E4DD4" w:rsidRPr="003C1CBE" w:rsidRDefault="007E4DD4" w:rsidP="00D65501">
            <w:pPr>
              <w:spacing w:after="0" w:line="240" w:lineRule="auto"/>
              <w:ind w:left="0"/>
              <w:rPr>
                <w:rFonts w:cs="Arial"/>
                <w:sz w:val="18"/>
                <w:szCs w:val="16"/>
              </w:rPr>
            </w:pPr>
            <w:r w:rsidRPr="003C1CBE">
              <w:rPr>
                <w:rFonts w:cs="Arial"/>
                <w:sz w:val="18"/>
                <w:szCs w:val="16"/>
              </w:rPr>
              <w:t>Gable</w:t>
            </w:r>
          </w:p>
        </w:tc>
      </w:tr>
      <w:tr w:rsidR="007E4DD4" w:rsidRPr="003C1CBE" w14:paraId="67E619A2" w14:textId="77777777" w:rsidTr="00D65501">
        <w:trPr>
          <w:trHeight w:val="567"/>
          <w:jc w:val="center"/>
        </w:trPr>
        <w:tc>
          <w:tcPr>
            <w:tcW w:w="3616" w:type="dxa"/>
            <w:shd w:val="clear" w:color="auto" w:fill="auto"/>
            <w:vAlign w:val="center"/>
          </w:tcPr>
          <w:p w14:paraId="0490020B" w14:textId="77777777" w:rsidR="007E4DD4" w:rsidRPr="003C1CBE" w:rsidRDefault="007E4DD4" w:rsidP="00D65501">
            <w:pPr>
              <w:spacing w:after="0" w:line="240" w:lineRule="auto"/>
              <w:ind w:left="0"/>
              <w:rPr>
                <w:rFonts w:cs="Arial"/>
                <w:sz w:val="20"/>
                <w:lang w:eastAsia="en-US"/>
              </w:rPr>
            </w:pPr>
          </w:p>
          <w:p w14:paraId="23AB1400"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Direction of Gable</w:t>
            </w:r>
          </w:p>
          <w:p w14:paraId="752B0538" w14:textId="77777777" w:rsidR="007E4DD4" w:rsidRPr="003C1CBE" w:rsidRDefault="007E4DD4" w:rsidP="00D65501">
            <w:pPr>
              <w:spacing w:after="0" w:line="240" w:lineRule="auto"/>
              <w:ind w:left="0"/>
              <w:rPr>
                <w:rFonts w:cs="Arial"/>
                <w:sz w:val="20"/>
                <w:lang w:eastAsia="en-US"/>
              </w:rPr>
            </w:pPr>
          </w:p>
        </w:tc>
        <w:tc>
          <w:tcPr>
            <w:tcW w:w="2339" w:type="dxa"/>
            <w:shd w:val="clear" w:color="auto" w:fill="auto"/>
            <w:vAlign w:val="center"/>
          </w:tcPr>
          <w:p w14:paraId="0E741F42"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110°</w:t>
            </w:r>
          </w:p>
        </w:tc>
        <w:tc>
          <w:tcPr>
            <w:tcW w:w="2250" w:type="dxa"/>
            <w:shd w:val="clear" w:color="auto" w:fill="auto"/>
            <w:vAlign w:val="center"/>
          </w:tcPr>
          <w:p w14:paraId="17DFE40C"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110°</w:t>
            </w:r>
          </w:p>
        </w:tc>
        <w:tc>
          <w:tcPr>
            <w:tcW w:w="2250" w:type="dxa"/>
            <w:shd w:val="clear" w:color="auto" w:fill="auto"/>
            <w:vAlign w:val="center"/>
          </w:tcPr>
          <w:p w14:paraId="033C5543"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110°</w:t>
            </w:r>
          </w:p>
        </w:tc>
        <w:tc>
          <w:tcPr>
            <w:tcW w:w="2257" w:type="dxa"/>
            <w:shd w:val="clear" w:color="auto" w:fill="auto"/>
            <w:vAlign w:val="center"/>
          </w:tcPr>
          <w:p w14:paraId="3C9FA7F5"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112°</w:t>
            </w:r>
          </w:p>
        </w:tc>
        <w:tc>
          <w:tcPr>
            <w:tcW w:w="2257" w:type="dxa"/>
            <w:shd w:val="clear" w:color="auto" w:fill="auto"/>
            <w:vAlign w:val="center"/>
          </w:tcPr>
          <w:p w14:paraId="53FB39D2"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121°</w:t>
            </w:r>
          </w:p>
        </w:tc>
      </w:tr>
      <w:tr w:rsidR="007E4DD4" w:rsidRPr="003C1CBE" w14:paraId="452C47A9" w14:textId="77777777" w:rsidTr="00D65501">
        <w:trPr>
          <w:trHeight w:val="567"/>
          <w:jc w:val="center"/>
        </w:trPr>
        <w:tc>
          <w:tcPr>
            <w:tcW w:w="3616" w:type="dxa"/>
            <w:shd w:val="clear" w:color="auto" w:fill="auto"/>
            <w:vAlign w:val="center"/>
          </w:tcPr>
          <w:p w14:paraId="01724EB9" w14:textId="77777777" w:rsidR="007E4DD4" w:rsidRPr="003C1CBE" w:rsidRDefault="007E4DD4" w:rsidP="00D65501">
            <w:pPr>
              <w:spacing w:after="0" w:line="240" w:lineRule="auto"/>
              <w:ind w:left="0"/>
              <w:rPr>
                <w:rFonts w:cs="Arial"/>
                <w:sz w:val="20"/>
                <w:lang w:eastAsia="en-US"/>
              </w:rPr>
            </w:pPr>
          </w:p>
          <w:p w14:paraId="1942ADC8"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Direction of Roof(s) (Azimuth)</w:t>
            </w:r>
          </w:p>
          <w:p w14:paraId="2E118955" w14:textId="77777777" w:rsidR="007E4DD4" w:rsidRPr="003C1CBE" w:rsidRDefault="007E4DD4" w:rsidP="00D65501">
            <w:pPr>
              <w:spacing w:after="0" w:line="240" w:lineRule="auto"/>
              <w:ind w:left="0"/>
              <w:rPr>
                <w:rFonts w:cs="Arial"/>
                <w:sz w:val="20"/>
                <w:lang w:eastAsia="en-US"/>
              </w:rPr>
            </w:pPr>
          </w:p>
        </w:tc>
        <w:tc>
          <w:tcPr>
            <w:tcW w:w="2339" w:type="dxa"/>
            <w:shd w:val="clear" w:color="auto" w:fill="auto"/>
            <w:vAlign w:val="center"/>
          </w:tcPr>
          <w:p w14:paraId="71CE3F48"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20°</w:t>
            </w:r>
          </w:p>
        </w:tc>
        <w:tc>
          <w:tcPr>
            <w:tcW w:w="2250" w:type="dxa"/>
            <w:shd w:val="clear" w:color="auto" w:fill="auto"/>
            <w:vAlign w:val="center"/>
          </w:tcPr>
          <w:p w14:paraId="105E9499"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20°</w:t>
            </w:r>
          </w:p>
        </w:tc>
        <w:tc>
          <w:tcPr>
            <w:tcW w:w="2250" w:type="dxa"/>
            <w:shd w:val="clear" w:color="auto" w:fill="auto"/>
            <w:vAlign w:val="center"/>
          </w:tcPr>
          <w:p w14:paraId="17776EF3"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20°</w:t>
            </w:r>
          </w:p>
        </w:tc>
        <w:tc>
          <w:tcPr>
            <w:tcW w:w="2257" w:type="dxa"/>
            <w:shd w:val="clear" w:color="auto" w:fill="auto"/>
            <w:vAlign w:val="center"/>
          </w:tcPr>
          <w:p w14:paraId="5BE8310C"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22°</w:t>
            </w:r>
          </w:p>
        </w:tc>
        <w:tc>
          <w:tcPr>
            <w:tcW w:w="2257" w:type="dxa"/>
            <w:shd w:val="clear" w:color="auto" w:fill="auto"/>
            <w:vAlign w:val="center"/>
          </w:tcPr>
          <w:p w14:paraId="75AE9237"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31°</w:t>
            </w:r>
          </w:p>
        </w:tc>
      </w:tr>
      <w:tr w:rsidR="007E4DD4" w:rsidRPr="003C1CBE" w14:paraId="556B97F3" w14:textId="77777777" w:rsidTr="00D65501">
        <w:trPr>
          <w:trHeight w:val="60"/>
          <w:jc w:val="center"/>
        </w:trPr>
        <w:tc>
          <w:tcPr>
            <w:tcW w:w="3616" w:type="dxa"/>
            <w:shd w:val="clear" w:color="auto" w:fill="auto"/>
            <w:vAlign w:val="center"/>
          </w:tcPr>
          <w:p w14:paraId="4EC5E5A7" w14:textId="77777777" w:rsidR="007E4DD4" w:rsidRPr="003C1CBE" w:rsidRDefault="007E4DD4" w:rsidP="00D65501">
            <w:pPr>
              <w:spacing w:after="0" w:line="240" w:lineRule="auto"/>
              <w:ind w:left="0"/>
              <w:rPr>
                <w:rFonts w:cs="Arial"/>
                <w:sz w:val="20"/>
                <w:lang w:eastAsia="en-US"/>
              </w:rPr>
            </w:pPr>
          </w:p>
          <w:p w14:paraId="1908078B"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Roof Material</w:t>
            </w:r>
          </w:p>
          <w:p w14:paraId="64162B19" w14:textId="77777777" w:rsidR="007E4DD4" w:rsidRPr="003C1CBE" w:rsidRDefault="007E4DD4" w:rsidP="00D65501">
            <w:pPr>
              <w:spacing w:after="0" w:line="240" w:lineRule="auto"/>
              <w:ind w:left="0"/>
              <w:rPr>
                <w:rFonts w:cs="Arial"/>
                <w:sz w:val="20"/>
                <w:lang w:eastAsia="en-US"/>
              </w:rPr>
            </w:pPr>
          </w:p>
        </w:tc>
        <w:tc>
          <w:tcPr>
            <w:tcW w:w="2339" w:type="dxa"/>
            <w:shd w:val="clear" w:color="auto" w:fill="auto"/>
            <w:vAlign w:val="center"/>
          </w:tcPr>
          <w:p w14:paraId="4180427C"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250" w:type="dxa"/>
            <w:shd w:val="clear" w:color="auto" w:fill="auto"/>
            <w:vAlign w:val="center"/>
          </w:tcPr>
          <w:p w14:paraId="7083782B"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Lysaght Trapezoidal Steel Sheets</w:t>
            </w:r>
          </w:p>
        </w:tc>
        <w:tc>
          <w:tcPr>
            <w:tcW w:w="2250" w:type="dxa"/>
            <w:shd w:val="clear" w:color="auto" w:fill="auto"/>
            <w:vAlign w:val="center"/>
          </w:tcPr>
          <w:p w14:paraId="7EA603C0" w14:textId="77777777" w:rsidR="007E4DD4" w:rsidRPr="003C1CBE" w:rsidRDefault="007E4DD4" w:rsidP="00D65501">
            <w:pPr>
              <w:spacing w:after="0" w:line="240" w:lineRule="auto"/>
              <w:ind w:left="0"/>
              <w:rPr>
                <w:rFonts w:cs="Arial"/>
              </w:rPr>
            </w:pPr>
            <w:r w:rsidRPr="003C1CBE">
              <w:rPr>
                <w:rFonts w:cs="Arial"/>
                <w:sz w:val="18"/>
                <w:szCs w:val="18"/>
                <w:lang w:eastAsia="en-US"/>
              </w:rPr>
              <w:t>Lysaght Trapezoidal Steel Sheets</w:t>
            </w:r>
          </w:p>
        </w:tc>
        <w:tc>
          <w:tcPr>
            <w:tcW w:w="2257" w:type="dxa"/>
            <w:shd w:val="clear" w:color="auto" w:fill="auto"/>
            <w:vAlign w:val="center"/>
          </w:tcPr>
          <w:p w14:paraId="41EADFF3" w14:textId="77777777" w:rsidR="007E4DD4" w:rsidRPr="003C1CBE" w:rsidRDefault="007E4DD4" w:rsidP="00D65501">
            <w:pPr>
              <w:spacing w:after="0" w:line="240" w:lineRule="auto"/>
              <w:ind w:left="0"/>
              <w:rPr>
                <w:rFonts w:cs="Arial"/>
              </w:rPr>
            </w:pPr>
            <w:r w:rsidRPr="003C1CBE">
              <w:rPr>
                <w:rFonts w:cs="Arial"/>
                <w:sz w:val="18"/>
                <w:szCs w:val="18"/>
                <w:lang w:eastAsia="en-US"/>
              </w:rPr>
              <w:t>Lysaght Trapezoidal Steel Sheets</w:t>
            </w:r>
          </w:p>
        </w:tc>
        <w:tc>
          <w:tcPr>
            <w:tcW w:w="2257" w:type="dxa"/>
            <w:shd w:val="clear" w:color="auto" w:fill="auto"/>
            <w:vAlign w:val="center"/>
          </w:tcPr>
          <w:p w14:paraId="6A9E4936" w14:textId="77777777" w:rsidR="007E4DD4" w:rsidRPr="003C1CBE" w:rsidRDefault="007E4DD4" w:rsidP="00D65501">
            <w:pPr>
              <w:spacing w:after="0" w:line="240" w:lineRule="auto"/>
              <w:ind w:left="0"/>
              <w:rPr>
                <w:rFonts w:cs="Arial"/>
              </w:rPr>
            </w:pPr>
            <w:r w:rsidRPr="003C1CBE">
              <w:rPr>
                <w:rFonts w:cs="Arial"/>
                <w:sz w:val="18"/>
                <w:szCs w:val="18"/>
                <w:lang w:eastAsia="en-US"/>
              </w:rPr>
              <w:t>Lysaght Trapezoidal Steel Sheets</w:t>
            </w:r>
          </w:p>
        </w:tc>
      </w:tr>
      <w:tr w:rsidR="007E4DD4" w:rsidRPr="003C1CBE" w14:paraId="2DB1253C" w14:textId="77777777" w:rsidTr="00D65501">
        <w:trPr>
          <w:trHeight w:val="967"/>
          <w:jc w:val="center"/>
        </w:trPr>
        <w:tc>
          <w:tcPr>
            <w:tcW w:w="3616" w:type="dxa"/>
            <w:shd w:val="clear" w:color="auto" w:fill="auto"/>
            <w:vAlign w:val="center"/>
          </w:tcPr>
          <w:p w14:paraId="1BB11E5F"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Roof profile (make a detailed sketch)</w:t>
            </w:r>
          </w:p>
        </w:tc>
        <w:tc>
          <w:tcPr>
            <w:tcW w:w="9096" w:type="dxa"/>
            <w:gridSpan w:val="4"/>
            <w:shd w:val="clear" w:color="auto" w:fill="auto"/>
            <w:vAlign w:val="center"/>
          </w:tcPr>
          <w:p w14:paraId="74E6D4DC" w14:textId="77777777" w:rsidR="007E4DD4" w:rsidRPr="003C1CBE" w:rsidRDefault="007E4DD4" w:rsidP="00D65501">
            <w:pPr>
              <w:spacing w:after="0" w:line="276" w:lineRule="auto"/>
              <w:ind w:left="0"/>
              <w:jc w:val="center"/>
              <w:rPr>
                <w:rFonts w:cs="Arial"/>
                <w:sz w:val="18"/>
                <w:szCs w:val="18"/>
                <w:lang w:eastAsia="en-US"/>
              </w:rPr>
            </w:pPr>
            <w:r w:rsidRPr="003C1CBE">
              <w:rPr>
                <w:rFonts w:cs="Arial"/>
                <w:noProof/>
                <w:sz w:val="18"/>
                <w:szCs w:val="18"/>
                <w:lang w:eastAsia="en-GB"/>
              </w:rPr>
              <w:drawing>
                <wp:inline distT="0" distB="0" distL="0" distR="0" wp14:anchorId="6535557C" wp14:editId="4A1D74D3">
                  <wp:extent cx="1781175" cy="504825"/>
                  <wp:effectExtent l="0" t="0" r="9525" b="9525"/>
                  <wp:docPr id="1342011782" name="Picture 1342011782" descr="lysa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ysaght"/>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1781175" cy="504825"/>
                          </a:xfrm>
                          <a:prstGeom prst="rect">
                            <a:avLst/>
                          </a:prstGeom>
                          <a:noFill/>
                          <a:ln>
                            <a:noFill/>
                          </a:ln>
                        </pic:spPr>
                      </pic:pic>
                    </a:graphicData>
                  </a:graphic>
                </wp:inline>
              </w:drawing>
            </w:r>
          </w:p>
        </w:tc>
        <w:tc>
          <w:tcPr>
            <w:tcW w:w="2257" w:type="dxa"/>
            <w:shd w:val="clear" w:color="auto" w:fill="auto"/>
            <w:vAlign w:val="center"/>
          </w:tcPr>
          <w:p w14:paraId="5680FE85" w14:textId="77777777" w:rsidR="007E4DD4" w:rsidRPr="003C1CBE" w:rsidRDefault="007E4DD4" w:rsidP="00D65501">
            <w:pPr>
              <w:spacing w:after="0" w:line="276" w:lineRule="auto"/>
              <w:ind w:left="0"/>
              <w:rPr>
                <w:rFonts w:cs="Arial"/>
                <w:sz w:val="18"/>
                <w:szCs w:val="18"/>
                <w:lang w:eastAsia="en-US"/>
              </w:rPr>
            </w:pPr>
          </w:p>
        </w:tc>
      </w:tr>
      <w:tr w:rsidR="007E4DD4" w:rsidRPr="003C1CBE" w14:paraId="119DE294" w14:textId="77777777" w:rsidTr="00D65501">
        <w:trPr>
          <w:trHeight w:val="567"/>
          <w:jc w:val="center"/>
        </w:trPr>
        <w:tc>
          <w:tcPr>
            <w:tcW w:w="3616" w:type="dxa"/>
            <w:shd w:val="clear" w:color="auto" w:fill="auto"/>
            <w:vAlign w:val="center"/>
          </w:tcPr>
          <w:p w14:paraId="7FEE3E5E"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lastRenderedPageBreak/>
              <w:t xml:space="preserve">Slope </w:t>
            </w:r>
          </w:p>
        </w:tc>
        <w:tc>
          <w:tcPr>
            <w:tcW w:w="2339" w:type="dxa"/>
            <w:shd w:val="clear" w:color="auto" w:fill="auto"/>
            <w:vAlign w:val="center"/>
          </w:tcPr>
          <w:p w14:paraId="71DB989A"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12°</w:t>
            </w:r>
          </w:p>
        </w:tc>
        <w:tc>
          <w:tcPr>
            <w:tcW w:w="2250" w:type="dxa"/>
            <w:shd w:val="clear" w:color="auto" w:fill="auto"/>
            <w:vAlign w:val="center"/>
          </w:tcPr>
          <w:p w14:paraId="107A40E9" w14:textId="77777777" w:rsidR="007E4DD4" w:rsidRPr="003C1CBE" w:rsidRDefault="007E4DD4" w:rsidP="00D65501">
            <w:pPr>
              <w:spacing w:after="0" w:line="276" w:lineRule="auto"/>
              <w:ind w:left="0"/>
              <w:rPr>
                <w:rFonts w:cs="Arial"/>
                <w:sz w:val="18"/>
                <w:szCs w:val="18"/>
                <w:shd w:val="clear" w:color="auto" w:fill="FFFFFF"/>
              </w:rPr>
            </w:pPr>
            <w:r w:rsidRPr="003C1CBE">
              <w:rPr>
                <w:rFonts w:cs="Arial"/>
                <w:sz w:val="18"/>
                <w:szCs w:val="16"/>
              </w:rPr>
              <w:t>A:28</w:t>
            </w:r>
            <w:r w:rsidRPr="003C1CBE">
              <w:rPr>
                <w:rFonts w:cs="Arial"/>
                <w:sz w:val="18"/>
                <w:szCs w:val="18"/>
                <w:lang w:eastAsia="en-US"/>
              </w:rPr>
              <w:t>°</w:t>
            </w:r>
            <w:r w:rsidRPr="003C1CBE">
              <w:rPr>
                <w:rFonts w:cs="Arial"/>
                <w:sz w:val="18"/>
                <w:szCs w:val="16"/>
              </w:rPr>
              <w:t>, B:28</w:t>
            </w:r>
            <w:r w:rsidRPr="003C1CBE">
              <w:rPr>
                <w:rFonts w:cs="Arial"/>
                <w:sz w:val="18"/>
                <w:szCs w:val="18"/>
                <w:lang w:eastAsia="en-US"/>
              </w:rPr>
              <w:t>°</w:t>
            </w:r>
            <w:r w:rsidRPr="003C1CBE">
              <w:rPr>
                <w:rFonts w:cs="Arial"/>
                <w:sz w:val="18"/>
                <w:szCs w:val="16"/>
              </w:rPr>
              <w:t>, C,D:22</w:t>
            </w:r>
            <w:r w:rsidRPr="003C1CBE">
              <w:rPr>
                <w:rFonts w:cs="Arial"/>
                <w:sz w:val="18"/>
                <w:szCs w:val="18"/>
                <w:lang w:eastAsia="en-US"/>
              </w:rPr>
              <w:t>°</w:t>
            </w:r>
          </w:p>
        </w:tc>
        <w:tc>
          <w:tcPr>
            <w:tcW w:w="2250" w:type="dxa"/>
            <w:shd w:val="clear" w:color="auto" w:fill="auto"/>
            <w:vAlign w:val="center"/>
          </w:tcPr>
          <w:p w14:paraId="3D18F2F3"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18°</w:t>
            </w:r>
          </w:p>
        </w:tc>
        <w:tc>
          <w:tcPr>
            <w:tcW w:w="2257" w:type="dxa"/>
            <w:shd w:val="clear" w:color="auto" w:fill="auto"/>
            <w:vAlign w:val="center"/>
          </w:tcPr>
          <w:p w14:paraId="012D38FC"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12°</w:t>
            </w:r>
          </w:p>
        </w:tc>
        <w:tc>
          <w:tcPr>
            <w:tcW w:w="2257" w:type="dxa"/>
            <w:shd w:val="clear" w:color="auto" w:fill="auto"/>
            <w:vAlign w:val="center"/>
          </w:tcPr>
          <w:p w14:paraId="3EEFD3D2"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12°</w:t>
            </w:r>
          </w:p>
        </w:tc>
      </w:tr>
      <w:tr w:rsidR="007E4DD4" w:rsidRPr="003C1CBE" w14:paraId="3D524595" w14:textId="77777777" w:rsidTr="00D65501">
        <w:trPr>
          <w:trHeight w:val="567"/>
          <w:jc w:val="center"/>
        </w:trPr>
        <w:tc>
          <w:tcPr>
            <w:tcW w:w="3616" w:type="dxa"/>
            <w:shd w:val="clear" w:color="auto" w:fill="auto"/>
            <w:vAlign w:val="center"/>
          </w:tcPr>
          <w:p w14:paraId="710A0B0C"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Distance to next grid connection point and GPS coordinates,  mark in map “Cable Network”</w:t>
            </w:r>
          </w:p>
        </w:tc>
        <w:tc>
          <w:tcPr>
            <w:tcW w:w="2339" w:type="dxa"/>
            <w:shd w:val="clear" w:color="auto" w:fill="auto"/>
            <w:vAlign w:val="center"/>
          </w:tcPr>
          <w:p w14:paraId="2956CFE9"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To Control Panel (20m)</w:t>
            </w:r>
          </w:p>
        </w:tc>
        <w:tc>
          <w:tcPr>
            <w:tcW w:w="2250" w:type="dxa"/>
            <w:shd w:val="clear" w:color="auto" w:fill="auto"/>
            <w:vAlign w:val="center"/>
          </w:tcPr>
          <w:p w14:paraId="0272DD90"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50m</w:t>
            </w:r>
          </w:p>
        </w:tc>
        <w:tc>
          <w:tcPr>
            <w:tcW w:w="2250" w:type="dxa"/>
            <w:shd w:val="clear" w:color="auto" w:fill="auto"/>
            <w:vAlign w:val="center"/>
          </w:tcPr>
          <w:p w14:paraId="0BAA8E78" w14:textId="77777777" w:rsidR="007E4DD4" w:rsidRPr="003C1CBE" w:rsidRDefault="007E4DD4" w:rsidP="00D65501">
            <w:pPr>
              <w:spacing w:after="0" w:line="276" w:lineRule="auto"/>
              <w:ind w:left="0"/>
              <w:rPr>
                <w:rFonts w:cs="Arial"/>
                <w:sz w:val="18"/>
                <w:szCs w:val="18"/>
                <w:highlight w:val="yellow"/>
                <w:lang w:eastAsia="en-US"/>
              </w:rPr>
            </w:pPr>
            <w:r w:rsidRPr="003C1CBE">
              <w:rPr>
                <w:rFonts w:cs="Arial"/>
                <w:sz w:val="18"/>
                <w:szCs w:val="18"/>
                <w:lang w:eastAsia="en-US"/>
              </w:rPr>
              <w:t>180m</w:t>
            </w:r>
          </w:p>
        </w:tc>
        <w:tc>
          <w:tcPr>
            <w:tcW w:w="2257" w:type="dxa"/>
            <w:shd w:val="clear" w:color="auto" w:fill="auto"/>
            <w:vAlign w:val="center"/>
          </w:tcPr>
          <w:p w14:paraId="29284B11"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110m</w:t>
            </w:r>
          </w:p>
        </w:tc>
        <w:tc>
          <w:tcPr>
            <w:tcW w:w="2257" w:type="dxa"/>
            <w:shd w:val="clear" w:color="auto" w:fill="auto"/>
            <w:vAlign w:val="center"/>
          </w:tcPr>
          <w:p w14:paraId="09D4A1DD"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60m</w:t>
            </w:r>
          </w:p>
        </w:tc>
      </w:tr>
      <w:tr w:rsidR="007E4DD4" w:rsidRPr="003C1CBE" w14:paraId="154E4FBE" w14:textId="77777777" w:rsidTr="00D65501">
        <w:trPr>
          <w:trHeight w:val="567"/>
          <w:jc w:val="center"/>
        </w:trPr>
        <w:tc>
          <w:tcPr>
            <w:tcW w:w="3616" w:type="dxa"/>
            <w:shd w:val="clear" w:color="auto" w:fill="auto"/>
            <w:vAlign w:val="center"/>
          </w:tcPr>
          <w:p w14:paraId="1844405B" w14:textId="77777777" w:rsidR="007E4DD4" w:rsidRPr="003C1CBE" w:rsidRDefault="007E4DD4" w:rsidP="00D65501">
            <w:pPr>
              <w:spacing w:after="0" w:line="240" w:lineRule="auto"/>
              <w:ind w:left="0"/>
              <w:rPr>
                <w:rFonts w:cs="Arial"/>
                <w:sz w:val="18"/>
                <w:szCs w:val="18"/>
                <w:lang w:eastAsia="en-US"/>
              </w:rPr>
            </w:pPr>
            <w:r w:rsidRPr="003C1CBE">
              <w:rPr>
                <w:rFonts w:cs="Arial"/>
                <w:sz w:val="18"/>
                <w:szCs w:val="18"/>
                <w:lang w:eastAsia="en-US"/>
              </w:rPr>
              <w:t>Size of next grid connection point, space available, cable dimensions</w:t>
            </w:r>
          </w:p>
        </w:tc>
        <w:tc>
          <w:tcPr>
            <w:tcW w:w="2339" w:type="dxa"/>
            <w:shd w:val="clear" w:color="auto" w:fill="auto"/>
            <w:vAlign w:val="center"/>
          </w:tcPr>
          <w:p w14:paraId="0D65AF57"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11044CA3"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6CFCCD3F"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395AE764"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6F6BCAC1"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r>
      <w:tr w:rsidR="007E4DD4" w:rsidRPr="003C1CBE" w14:paraId="7A9C9DA2" w14:textId="77777777" w:rsidTr="00D65501">
        <w:trPr>
          <w:trHeight w:val="567"/>
          <w:jc w:val="center"/>
        </w:trPr>
        <w:tc>
          <w:tcPr>
            <w:tcW w:w="3616" w:type="dxa"/>
            <w:shd w:val="clear" w:color="auto" w:fill="auto"/>
            <w:vAlign w:val="center"/>
          </w:tcPr>
          <w:p w14:paraId="7855E8CA"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Distance to Power House</w:t>
            </w:r>
          </w:p>
        </w:tc>
        <w:tc>
          <w:tcPr>
            <w:tcW w:w="2339" w:type="dxa"/>
            <w:shd w:val="clear" w:color="auto" w:fill="auto"/>
            <w:vAlign w:val="center"/>
          </w:tcPr>
          <w:p w14:paraId="12D07323"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61DDD2F7"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140m</w:t>
            </w:r>
          </w:p>
        </w:tc>
        <w:tc>
          <w:tcPr>
            <w:tcW w:w="2250" w:type="dxa"/>
            <w:shd w:val="clear" w:color="auto" w:fill="auto"/>
            <w:vAlign w:val="center"/>
          </w:tcPr>
          <w:p w14:paraId="15F331FD"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331m</w:t>
            </w:r>
          </w:p>
        </w:tc>
        <w:tc>
          <w:tcPr>
            <w:tcW w:w="2257" w:type="dxa"/>
            <w:shd w:val="clear" w:color="auto" w:fill="auto"/>
            <w:vAlign w:val="center"/>
          </w:tcPr>
          <w:p w14:paraId="2DD16BBC"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230m</w:t>
            </w:r>
          </w:p>
        </w:tc>
        <w:tc>
          <w:tcPr>
            <w:tcW w:w="2257" w:type="dxa"/>
            <w:shd w:val="clear" w:color="auto" w:fill="auto"/>
            <w:vAlign w:val="center"/>
          </w:tcPr>
          <w:p w14:paraId="561EE74F"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234m</w:t>
            </w:r>
          </w:p>
        </w:tc>
      </w:tr>
      <w:tr w:rsidR="007E4DD4" w:rsidRPr="003C1CBE" w14:paraId="624BF562" w14:textId="77777777" w:rsidTr="00D65501">
        <w:trPr>
          <w:trHeight w:val="567"/>
          <w:jc w:val="center"/>
        </w:trPr>
        <w:tc>
          <w:tcPr>
            <w:tcW w:w="3616" w:type="dxa"/>
            <w:shd w:val="clear" w:color="auto" w:fill="auto"/>
            <w:vAlign w:val="center"/>
          </w:tcPr>
          <w:p w14:paraId="65584B2E"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GPS coordinates</w:t>
            </w:r>
          </w:p>
        </w:tc>
        <w:tc>
          <w:tcPr>
            <w:tcW w:w="2339" w:type="dxa"/>
            <w:shd w:val="clear" w:color="auto" w:fill="auto"/>
            <w:vAlign w:val="center"/>
          </w:tcPr>
          <w:p w14:paraId="07492351" w14:textId="77777777" w:rsidR="007E4DD4" w:rsidRPr="003C1CBE" w:rsidRDefault="007E4DD4" w:rsidP="00D65501">
            <w:pPr>
              <w:spacing w:after="0" w:line="240" w:lineRule="auto"/>
              <w:ind w:left="0"/>
              <w:rPr>
                <w:rFonts w:cs="Arial"/>
                <w:sz w:val="18"/>
                <w:szCs w:val="18"/>
                <w:lang w:eastAsia="en-US"/>
              </w:rPr>
            </w:pPr>
            <w:r w:rsidRPr="003C1CBE">
              <w:rPr>
                <w:rFonts w:cs="Arial"/>
                <w:sz w:val="18"/>
                <w:szCs w:val="18"/>
                <w:lang w:eastAsia="en-US"/>
              </w:rPr>
              <w:t>5°17'57.59" N  73°04'11.53" E</w:t>
            </w:r>
          </w:p>
        </w:tc>
        <w:tc>
          <w:tcPr>
            <w:tcW w:w="2250" w:type="dxa"/>
            <w:shd w:val="clear" w:color="auto" w:fill="auto"/>
            <w:vAlign w:val="center"/>
          </w:tcPr>
          <w:p w14:paraId="1BDC9AB7" w14:textId="77777777" w:rsidR="007E4DD4" w:rsidRPr="003C1CBE" w:rsidRDefault="007E4DD4" w:rsidP="00D65501">
            <w:pPr>
              <w:spacing w:after="0" w:line="240" w:lineRule="auto"/>
              <w:ind w:left="0"/>
              <w:rPr>
                <w:rFonts w:cs="Arial"/>
                <w:sz w:val="18"/>
                <w:szCs w:val="18"/>
                <w:lang w:eastAsia="en-US"/>
              </w:rPr>
            </w:pPr>
            <w:r w:rsidRPr="003C1CBE">
              <w:rPr>
                <w:rFonts w:cs="Arial"/>
                <w:sz w:val="18"/>
                <w:szCs w:val="18"/>
                <w:lang w:eastAsia="en-US"/>
              </w:rPr>
              <w:t>5°18'00.62" N  73°04'14.41" E</w:t>
            </w:r>
          </w:p>
        </w:tc>
        <w:tc>
          <w:tcPr>
            <w:tcW w:w="2250" w:type="dxa"/>
            <w:shd w:val="clear" w:color="auto" w:fill="auto"/>
            <w:vAlign w:val="center"/>
          </w:tcPr>
          <w:p w14:paraId="79283279" w14:textId="77777777" w:rsidR="007E4DD4" w:rsidRPr="003C1CBE" w:rsidRDefault="007E4DD4" w:rsidP="00D65501">
            <w:pPr>
              <w:spacing w:after="0" w:line="240" w:lineRule="auto"/>
              <w:ind w:left="0"/>
              <w:rPr>
                <w:rFonts w:cs="Arial"/>
                <w:sz w:val="18"/>
                <w:szCs w:val="18"/>
                <w:lang w:eastAsia="en-US"/>
              </w:rPr>
            </w:pPr>
            <w:r w:rsidRPr="003C1CBE">
              <w:rPr>
                <w:rFonts w:cs="Arial"/>
                <w:sz w:val="18"/>
                <w:szCs w:val="18"/>
                <w:lang w:eastAsia="en-US"/>
              </w:rPr>
              <w:t>5°18'05.97" N  73°04'12.05" E</w:t>
            </w:r>
          </w:p>
        </w:tc>
        <w:tc>
          <w:tcPr>
            <w:tcW w:w="2257" w:type="dxa"/>
            <w:shd w:val="clear" w:color="auto" w:fill="auto"/>
            <w:vAlign w:val="center"/>
          </w:tcPr>
          <w:p w14:paraId="16253D8D" w14:textId="77777777" w:rsidR="007E4DD4" w:rsidRPr="003C1CBE" w:rsidRDefault="007E4DD4" w:rsidP="00D65501">
            <w:pPr>
              <w:spacing w:after="0" w:line="240" w:lineRule="auto"/>
              <w:ind w:left="0"/>
              <w:rPr>
                <w:rFonts w:cs="Arial"/>
                <w:sz w:val="18"/>
                <w:szCs w:val="18"/>
                <w:lang w:eastAsia="en-US"/>
              </w:rPr>
            </w:pPr>
            <w:r w:rsidRPr="003C1CBE">
              <w:rPr>
                <w:rFonts w:cs="Arial"/>
                <w:sz w:val="18"/>
                <w:szCs w:val="18"/>
                <w:lang w:eastAsia="en-US"/>
              </w:rPr>
              <w:t>5°17'57.63" N  73°04'17.11" E</w:t>
            </w:r>
          </w:p>
        </w:tc>
        <w:tc>
          <w:tcPr>
            <w:tcW w:w="2257" w:type="dxa"/>
            <w:shd w:val="clear" w:color="auto" w:fill="auto"/>
            <w:vAlign w:val="center"/>
          </w:tcPr>
          <w:p w14:paraId="2DB70BC9" w14:textId="77777777" w:rsidR="007E4DD4" w:rsidRPr="003C1CBE" w:rsidRDefault="007E4DD4" w:rsidP="00D65501">
            <w:pPr>
              <w:spacing w:after="0" w:line="240" w:lineRule="auto"/>
              <w:ind w:left="0"/>
              <w:rPr>
                <w:rFonts w:cs="Arial"/>
                <w:sz w:val="18"/>
                <w:szCs w:val="18"/>
                <w:lang w:eastAsia="en-US"/>
              </w:rPr>
            </w:pPr>
            <w:r w:rsidRPr="003C1CBE">
              <w:rPr>
                <w:rFonts w:cs="Arial"/>
                <w:sz w:val="18"/>
                <w:szCs w:val="18"/>
                <w:lang w:eastAsia="en-US"/>
              </w:rPr>
              <w:t>5°18'04.10" N  73°04'14.97" E</w:t>
            </w:r>
          </w:p>
        </w:tc>
      </w:tr>
      <w:tr w:rsidR="007E4DD4" w:rsidRPr="003C1CBE" w14:paraId="58A31BFD" w14:textId="77777777" w:rsidTr="00D65501">
        <w:trPr>
          <w:trHeight w:val="567"/>
          <w:jc w:val="center"/>
        </w:trPr>
        <w:tc>
          <w:tcPr>
            <w:tcW w:w="3616" w:type="dxa"/>
            <w:shd w:val="clear" w:color="auto" w:fill="auto"/>
            <w:vAlign w:val="center"/>
          </w:tcPr>
          <w:p w14:paraId="1711A8DD"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Soiling of roof (1=clean, 5=very dirty)</w:t>
            </w:r>
          </w:p>
        </w:tc>
        <w:tc>
          <w:tcPr>
            <w:tcW w:w="2339" w:type="dxa"/>
            <w:shd w:val="clear" w:color="auto" w:fill="auto"/>
            <w:vAlign w:val="center"/>
          </w:tcPr>
          <w:p w14:paraId="1B87EE38"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w:t>
            </w:r>
          </w:p>
        </w:tc>
        <w:tc>
          <w:tcPr>
            <w:tcW w:w="2250" w:type="dxa"/>
            <w:shd w:val="clear" w:color="auto" w:fill="auto"/>
            <w:vAlign w:val="center"/>
          </w:tcPr>
          <w:p w14:paraId="48CA9C35"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w:t>
            </w:r>
          </w:p>
        </w:tc>
        <w:tc>
          <w:tcPr>
            <w:tcW w:w="2250" w:type="dxa"/>
            <w:shd w:val="clear" w:color="auto" w:fill="auto"/>
            <w:vAlign w:val="center"/>
          </w:tcPr>
          <w:p w14:paraId="1FD76A22"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w:t>
            </w:r>
          </w:p>
        </w:tc>
        <w:tc>
          <w:tcPr>
            <w:tcW w:w="2257" w:type="dxa"/>
            <w:shd w:val="clear" w:color="auto" w:fill="auto"/>
            <w:vAlign w:val="center"/>
          </w:tcPr>
          <w:p w14:paraId="260F5BC4"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w:t>
            </w:r>
          </w:p>
        </w:tc>
        <w:tc>
          <w:tcPr>
            <w:tcW w:w="2257" w:type="dxa"/>
            <w:shd w:val="clear" w:color="auto" w:fill="auto"/>
            <w:vAlign w:val="center"/>
          </w:tcPr>
          <w:p w14:paraId="364037A2"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1</w:t>
            </w:r>
          </w:p>
        </w:tc>
      </w:tr>
      <w:tr w:rsidR="007E4DD4" w:rsidRPr="003C1CBE" w14:paraId="529BC59E" w14:textId="77777777" w:rsidTr="00D65501">
        <w:trPr>
          <w:trHeight w:val="567"/>
          <w:jc w:val="center"/>
        </w:trPr>
        <w:tc>
          <w:tcPr>
            <w:tcW w:w="3616" w:type="dxa"/>
            <w:shd w:val="clear" w:color="auto" w:fill="auto"/>
            <w:vAlign w:val="center"/>
          </w:tcPr>
          <w:p w14:paraId="0475A676"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Support Structure of Roof (take pictures of support)</w:t>
            </w:r>
          </w:p>
        </w:tc>
        <w:tc>
          <w:tcPr>
            <w:tcW w:w="2339" w:type="dxa"/>
            <w:shd w:val="clear" w:color="auto" w:fill="auto"/>
            <w:vAlign w:val="center"/>
          </w:tcPr>
          <w:p w14:paraId="307F9F69"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2B134EDF"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1EC57EAE"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19999F7F"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35888D26"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r>
      <w:tr w:rsidR="007E4DD4" w:rsidRPr="003C1CBE" w14:paraId="41B4E1E3" w14:textId="77777777" w:rsidTr="00D65501">
        <w:trPr>
          <w:trHeight w:val="603"/>
          <w:jc w:val="center"/>
        </w:trPr>
        <w:tc>
          <w:tcPr>
            <w:tcW w:w="3616" w:type="dxa"/>
            <w:shd w:val="clear" w:color="auto" w:fill="auto"/>
            <w:vAlign w:val="center"/>
          </w:tcPr>
          <w:p w14:paraId="3CF91DEF"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**Layer Structure of Roof</w:t>
            </w:r>
          </w:p>
        </w:tc>
        <w:tc>
          <w:tcPr>
            <w:tcW w:w="2339" w:type="dxa"/>
            <w:shd w:val="clear" w:color="auto" w:fill="auto"/>
            <w:vAlign w:val="center"/>
          </w:tcPr>
          <w:p w14:paraId="3BFE2401"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1FB80D76"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72E92C33"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7651938A"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32960E71"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r>
      <w:tr w:rsidR="007E4DD4" w:rsidRPr="003C1CBE" w14:paraId="3F01D709" w14:textId="77777777" w:rsidTr="00D65501">
        <w:trPr>
          <w:trHeight w:val="567"/>
          <w:jc w:val="center"/>
        </w:trPr>
        <w:tc>
          <w:tcPr>
            <w:tcW w:w="3616" w:type="dxa"/>
            <w:shd w:val="clear" w:color="auto" w:fill="auto"/>
            <w:vAlign w:val="center"/>
          </w:tcPr>
          <w:p w14:paraId="534A9D53"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Bearing Capacity</w:t>
            </w:r>
          </w:p>
        </w:tc>
        <w:tc>
          <w:tcPr>
            <w:tcW w:w="2339" w:type="dxa"/>
            <w:shd w:val="clear" w:color="auto" w:fill="auto"/>
            <w:vAlign w:val="center"/>
          </w:tcPr>
          <w:p w14:paraId="70826D83"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56B03E2A"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0" w:type="dxa"/>
            <w:shd w:val="clear" w:color="auto" w:fill="auto"/>
            <w:vAlign w:val="center"/>
          </w:tcPr>
          <w:p w14:paraId="424DA999"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38703257"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c>
          <w:tcPr>
            <w:tcW w:w="2257" w:type="dxa"/>
            <w:shd w:val="clear" w:color="auto" w:fill="auto"/>
            <w:vAlign w:val="center"/>
          </w:tcPr>
          <w:p w14:paraId="434812B1"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w:t>
            </w:r>
          </w:p>
        </w:tc>
      </w:tr>
      <w:tr w:rsidR="007E4DD4" w:rsidRPr="003C1CBE" w14:paraId="2DBF1ED7" w14:textId="77777777" w:rsidTr="00D65501">
        <w:trPr>
          <w:trHeight w:val="567"/>
          <w:jc w:val="center"/>
        </w:trPr>
        <w:tc>
          <w:tcPr>
            <w:tcW w:w="3616" w:type="dxa"/>
            <w:shd w:val="clear" w:color="auto" w:fill="auto"/>
            <w:vAlign w:val="center"/>
          </w:tcPr>
          <w:p w14:paraId="44A339BA"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Type of near shading obstacles</w:t>
            </w:r>
          </w:p>
        </w:tc>
        <w:tc>
          <w:tcPr>
            <w:tcW w:w="2339" w:type="dxa"/>
            <w:shd w:val="clear" w:color="auto" w:fill="auto"/>
            <w:vAlign w:val="center"/>
          </w:tcPr>
          <w:p w14:paraId="44EA7D05" w14:textId="77777777" w:rsidR="007E4DD4" w:rsidRPr="003C1CBE" w:rsidRDefault="007E4DD4" w:rsidP="00D65501">
            <w:pPr>
              <w:spacing w:after="0" w:line="276" w:lineRule="auto"/>
              <w:ind w:left="523" w:hanging="630"/>
              <w:rPr>
                <w:rFonts w:cs="Arial"/>
                <w:sz w:val="18"/>
                <w:szCs w:val="18"/>
                <w:lang w:eastAsia="en-US"/>
              </w:rPr>
            </w:pPr>
            <w:r w:rsidRPr="003C1CBE">
              <w:rPr>
                <w:rFonts w:cs="Arial"/>
                <w:sz w:val="18"/>
                <w:szCs w:val="18"/>
                <w:lang w:eastAsia="en-US"/>
              </w:rPr>
              <w:t>Tree</w:t>
            </w:r>
          </w:p>
        </w:tc>
        <w:tc>
          <w:tcPr>
            <w:tcW w:w="2250" w:type="dxa"/>
            <w:shd w:val="clear" w:color="auto" w:fill="auto"/>
            <w:vAlign w:val="center"/>
          </w:tcPr>
          <w:p w14:paraId="72CB0A98" w14:textId="77777777" w:rsidR="007E4DD4" w:rsidRPr="003C1CBE" w:rsidRDefault="007E4DD4" w:rsidP="00D65501">
            <w:pPr>
              <w:spacing w:after="0" w:line="240" w:lineRule="auto"/>
              <w:ind w:left="0"/>
              <w:rPr>
                <w:rFonts w:cs="Arial"/>
              </w:rPr>
            </w:pPr>
            <w:r w:rsidRPr="003C1CBE">
              <w:rPr>
                <w:rFonts w:cs="Arial"/>
                <w:sz w:val="18"/>
                <w:szCs w:val="18"/>
                <w:lang w:eastAsia="en-US"/>
              </w:rPr>
              <w:t>Tree</w:t>
            </w:r>
          </w:p>
        </w:tc>
        <w:tc>
          <w:tcPr>
            <w:tcW w:w="2250" w:type="dxa"/>
            <w:shd w:val="clear" w:color="auto" w:fill="auto"/>
            <w:vAlign w:val="center"/>
          </w:tcPr>
          <w:p w14:paraId="72626AFE" w14:textId="77777777" w:rsidR="007E4DD4" w:rsidRPr="003C1CBE" w:rsidRDefault="007E4DD4" w:rsidP="00D65501">
            <w:pPr>
              <w:spacing w:after="0" w:line="240" w:lineRule="auto"/>
              <w:ind w:left="0"/>
              <w:rPr>
                <w:rFonts w:cs="Arial"/>
              </w:rPr>
            </w:pPr>
            <w:r w:rsidRPr="003C1CBE">
              <w:rPr>
                <w:rFonts w:cs="Arial"/>
                <w:sz w:val="18"/>
                <w:szCs w:val="18"/>
                <w:lang w:eastAsia="en-US"/>
              </w:rPr>
              <w:t>Tree</w:t>
            </w:r>
          </w:p>
        </w:tc>
        <w:tc>
          <w:tcPr>
            <w:tcW w:w="2257" w:type="dxa"/>
            <w:shd w:val="clear" w:color="auto" w:fill="auto"/>
            <w:vAlign w:val="center"/>
          </w:tcPr>
          <w:p w14:paraId="44AF8331" w14:textId="77777777" w:rsidR="007E4DD4" w:rsidRPr="003C1CBE" w:rsidRDefault="007E4DD4" w:rsidP="00D65501">
            <w:pPr>
              <w:spacing w:after="0" w:line="240" w:lineRule="auto"/>
              <w:ind w:left="0"/>
              <w:rPr>
                <w:rFonts w:cs="Arial"/>
              </w:rPr>
            </w:pPr>
            <w:r w:rsidRPr="003C1CBE">
              <w:rPr>
                <w:rFonts w:cs="Arial"/>
                <w:sz w:val="18"/>
                <w:szCs w:val="18"/>
                <w:lang w:eastAsia="en-US"/>
              </w:rPr>
              <w:t>Tree</w:t>
            </w:r>
          </w:p>
        </w:tc>
        <w:tc>
          <w:tcPr>
            <w:tcW w:w="2257" w:type="dxa"/>
            <w:shd w:val="clear" w:color="auto" w:fill="auto"/>
            <w:vAlign w:val="center"/>
          </w:tcPr>
          <w:p w14:paraId="1C48BE74" w14:textId="77777777" w:rsidR="007E4DD4" w:rsidRPr="003C1CBE" w:rsidRDefault="007E4DD4" w:rsidP="00D65501">
            <w:pPr>
              <w:spacing w:after="0" w:line="240" w:lineRule="auto"/>
              <w:ind w:left="0"/>
              <w:rPr>
                <w:rFonts w:cs="Arial"/>
              </w:rPr>
            </w:pPr>
            <w:r w:rsidRPr="003C1CBE">
              <w:rPr>
                <w:rFonts w:cs="Arial"/>
              </w:rPr>
              <w:t>-</w:t>
            </w:r>
          </w:p>
        </w:tc>
      </w:tr>
      <w:tr w:rsidR="007E4DD4" w:rsidRPr="003C1CBE" w14:paraId="4CC53F0F" w14:textId="77777777" w:rsidTr="00D65501">
        <w:trPr>
          <w:trHeight w:val="621"/>
          <w:jc w:val="center"/>
        </w:trPr>
        <w:tc>
          <w:tcPr>
            <w:tcW w:w="3616" w:type="dxa"/>
            <w:shd w:val="clear" w:color="auto" w:fill="auto"/>
            <w:vAlign w:val="center"/>
          </w:tcPr>
          <w:p w14:paraId="180EE883"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Access to the Roof</w:t>
            </w:r>
          </w:p>
        </w:tc>
        <w:tc>
          <w:tcPr>
            <w:tcW w:w="2339" w:type="dxa"/>
            <w:shd w:val="clear" w:color="auto" w:fill="auto"/>
            <w:vAlign w:val="center"/>
          </w:tcPr>
          <w:p w14:paraId="0EFAAB3B"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Using Ladder</w:t>
            </w:r>
          </w:p>
        </w:tc>
        <w:tc>
          <w:tcPr>
            <w:tcW w:w="2250" w:type="dxa"/>
            <w:shd w:val="clear" w:color="auto" w:fill="auto"/>
            <w:vAlign w:val="center"/>
          </w:tcPr>
          <w:p w14:paraId="4187AE68"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Using Ladder</w:t>
            </w:r>
          </w:p>
        </w:tc>
        <w:tc>
          <w:tcPr>
            <w:tcW w:w="2250" w:type="dxa"/>
            <w:shd w:val="clear" w:color="auto" w:fill="auto"/>
            <w:vAlign w:val="center"/>
          </w:tcPr>
          <w:p w14:paraId="0D3A998F"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Using Ladder</w:t>
            </w:r>
          </w:p>
        </w:tc>
        <w:tc>
          <w:tcPr>
            <w:tcW w:w="2257" w:type="dxa"/>
            <w:shd w:val="clear" w:color="auto" w:fill="auto"/>
            <w:vAlign w:val="center"/>
          </w:tcPr>
          <w:p w14:paraId="1C21CB42"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Using Ladder</w:t>
            </w:r>
          </w:p>
        </w:tc>
        <w:tc>
          <w:tcPr>
            <w:tcW w:w="2257" w:type="dxa"/>
            <w:shd w:val="clear" w:color="auto" w:fill="auto"/>
            <w:vAlign w:val="center"/>
          </w:tcPr>
          <w:p w14:paraId="577F6151" w14:textId="77777777" w:rsidR="007E4DD4" w:rsidRPr="003C1CBE" w:rsidRDefault="007E4DD4" w:rsidP="00D65501">
            <w:pPr>
              <w:spacing w:after="0" w:line="276" w:lineRule="auto"/>
              <w:ind w:left="0"/>
              <w:rPr>
                <w:rFonts w:cs="Arial"/>
                <w:sz w:val="18"/>
                <w:szCs w:val="18"/>
                <w:lang w:eastAsia="en-US"/>
              </w:rPr>
            </w:pPr>
            <w:r w:rsidRPr="003C1CBE">
              <w:rPr>
                <w:rFonts w:cs="Arial"/>
                <w:sz w:val="18"/>
                <w:szCs w:val="18"/>
                <w:lang w:eastAsia="en-US"/>
              </w:rPr>
              <w:t>Using Ladder</w:t>
            </w:r>
          </w:p>
        </w:tc>
      </w:tr>
      <w:tr w:rsidR="007E4DD4" w:rsidRPr="003C1CBE" w14:paraId="37678C74" w14:textId="77777777" w:rsidTr="00D65501">
        <w:trPr>
          <w:trHeight w:val="801"/>
          <w:jc w:val="center"/>
        </w:trPr>
        <w:tc>
          <w:tcPr>
            <w:tcW w:w="3616" w:type="dxa"/>
            <w:shd w:val="clear" w:color="auto" w:fill="auto"/>
          </w:tcPr>
          <w:p w14:paraId="46110C19" w14:textId="77777777" w:rsidR="007E4DD4" w:rsidRPr="003C1CBE" w:rsidRDefault="007E4DD4" w:rsidP="00D65501">
            <w:pPr>
              <w:spacing w:after="0" w:line="240" w:lineRule="auto"/>
              <w:ind w:left="0"/>
              <w:rPr>
                <w:rFonts w:cs="Arial"/>
                <w:sz w:val="20"/>
                <w:lang w:eastAsia="en-US"/>
              </w:rPr>
            </w:pPr>
            <w:r w:rsidRPr="003C1CBE">
              <w:rPr>
                <w:rFonts w:cs="Arial"/>
                <w:sz w:val="20"/>
                <w:lang w:eastAsia="en-US"/>
              </w:rPr>
              <w:t>Describe existing lightning protection equipment</w:t>
            </w:r>
          </w:p>
          <w:p w14:paraId="1709F945" w14:textId="77777777" w:rsidR="007E4DD4" w:rsidRPr="003C1CBE" w:rsidRDefault="007E4DD4" w:rsidP="00D65501">
            <w:pPr>
              <w:spacing w:after="0" w:line="240" w:lineRule="auto"/>
              <w:ind w:left="0"/>
              <w:rPr>
                <w:rFonts w:cs="Arial"/>
                <w:sz w:val="20"/>
                <w:lang w:eastAsia="en-US"/>
              </w:rPr>
            </w:pPr>
          </w:p>
        </w:tc>
        <w:tc>
          <w:tcPr>
            <w:tcW w:w="2339" w:type="dxa"/>
            <w:shd w:val="clear" w:color="auto" w:fill="auto"/>
            <w:vAlign w:val="center"/>
          </w:tcPr>
          <w:p w14:paraId="74AC8BE7" w14:textId="77777777" w:rsidR="007E4DD4" w:rsidRPr="003C1CBE" w:rsidRDefault="007E4DD4" w:rsidP="00D65501">
            <w:pPr>
              <w:spacing w:after="0" w:line="276" w:lineRule="auto"/>
              <w:ind w:left="0"/>
              <w:rPr>
                <w:rFonts w:cs="Arial"/>
                <w:sz w:val="20"/>
                <w:lang w:eastAsia="en-US"/>
              </w:rPr>
            </w:pPr>
            <w:r w:rsidRPr="003C1CBE">
              <w:rPr>
                <w:rFonts w:cs="Arial"/>
                <w:sz w:val="20"/>
                <w:lang w:eastAsia="en-US"/>
              </w:rPr>
              <w:t>NA</w:t>
            </w:r>
          </w:p>
        </w:tc>
        <w:tc>
          <w:tcPr>
            <w:tcW w:w="2250" w:type="dxa"/>
            <w:shd w:val="clear" w:color="auto" w:fill="auto"/>
            <w:vAlign w:val="center"/>
          </w:tcPr>
          <w:p w14:paraId="1A8013D5" w14:textId="77777777" w:rsidR="007E4DD4" w:rsidRPr="003C1CBE" w:rsidRDefault="007E4DD4" w:rsidP="00D65501">
            <w:pPr>
              <w:spacing w:after="0" w:line="276" w:lineRule="auto"/>
              <w:ind w:left="0"/>
              <w:rPr>
                <w:rFonts w:cs="Arial"/>
                <w:sz w:val="20"/>
                <w:lang w:eastAsia="en-US"/>
              </w:rPr>
            </w:pPr>
            <w:r w:rsidRPr="003C1CBE">
              <w:rPr>
                <w:rFonts w:cs="Arial"/>
                <w:sz w:val="20"/>
                <w:lang w:eastAsia="en-US"/>
              </w:rPr>
              <w:t>NA</w:t>
            </w:r>
          </w:p>
        </w:tc>
        <w:tc>
          <w:tcPr>
            <w:tcW w:w="2250" w:type="dxa"/>
            <w:shd w:val="clear" w:color="auto" w:fill="auto"/>
            <w:vAlign w:val="center"/>
          </w:tcPr>
          <w:p w14:paraId="3E85900C" w14:textId="77777777" w:rsidR="007E4DD4" w:rsidRPr="003C1CBE" w:rsidRDefault="007E4DD4" w:rsidP="00D65501">
            <w:pPr>
              <w:spacing w:after="0" w:line="276" w:lineRule="auto"/>
              <w:ind w:left="0"/>
              <w:rPr>
                <w:rFonts w:cs="Arial"/>
                <w:sz w:val="20"/>
                <w:lang w:eastAsia="en-US"/>
              </w:rPr>
            </w:pPr>
            <w:r w:rsidRPr="003C1CBE">
              <w:rPr>
                <w:rFonts w:cs="Arial"/>
                <w:sz w:val="20"/>
                <w:lang w:eastAsia="en-US"/>
              </w:rPr>
              <w:t>NA</w:t>
            </w:r>
          </w:p>
        </w:tc>
        <w:tc>
          <w:tcPr>
            <w:tcW w:w="2257" w:type="dxa"/>
            <w:shd w:val="clear" w:color="auto" w:fill="auto"/>
            <w:vAlign w:val="center"/>
          </w:tcPr>
          <w:p w14:paraId="24F3E2A5" w14:textId="77777777" w:rsidR="007E4DD4" w:rsidRPr="003C1CBE" w:rsidRDefault="007E4DD4" w:rsidP="00D65501">
            <w:pPr>
              <w:spacing w:after="0" w:line="276" w:lineRule="auto"/>
              <w:ind w:left="0"/>
              <w:rPr>
                <w:rFonts w:cs="Arial"/>
                <w:sz w:val="20"/>
                <w:lang w:eastAsia="en-US"/>
              </w:rPr>
            </w:pPr>
            <w:r w:rsidRPr="003C1CBE">
              <w:rPr>
                <w:rFonts w:cs="Arial"/>
                <w:sz w:val="20"/>
                <w:lang w:eastAsia="en-US"/>
              </w:rPr>
              <w:t>NA</w:t>
            </w:r>
          </w:p>
        </w:tc>
        <w:tc>
          <w:tcPr>
            <w:tcW w:w="2257" w:type="dxa"/>
            <w:shd w:val="clear" w:color="auto" w:fill="auto"/>
            <w:vAlign w:val="center"/>
          </w:tcPr>
          <w:p w14:paraId="3B4A95F4" w14:textId="77777777" w:rsidR="007E4DD4" w:rsidRPr="003C1CBE" w:rsidRDefault="007E4DD4" w:rsidP="00D65501">
            <w:pPr>
              <w:spacing w:after="0" w:line="276" w:lineRule="auto"/>
              <w:ind w:left="0"/>
              <w:rPr>
                <w:rFonts w:cs="Arial"/>
                <w:sz w:val="20"/>
                <w:lang w:eastAsia="en-US"/>
              </w:rPr>
            </w:pPr>
            <w:r w:rsidRPr="003C1CBE">
              <w:rPr>
                <w:rFonts w:cs="Arial"/>
                <w:sz w:val="20"/>
                <w:lang w:eastAsia="en-US"/>
              </w:rPr>
              <w:t>NA</w:t>
            </w:r>
          </w:p>
        </w:tc>
      </w:tr>
    </w:tbl>
    <w:p w14:paraId="1A841DAD" w14:textId="77777777" w:rsidR="007E4DD4" w:rsidRDefault="007E4DD4" w:rsidP="007E4DD4">
      <w:pPr>
        <w:pStyle w:val="E1"/>
      </w:pPr>
    </w:p>
    <w:p w14:paraId="59734007" w14:textId="77777777" w:rsidR="007E4DD4" w:rsidRDefault="007E4DD4" w:rsidP="007E4DD4">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105</w:t>
      </w:r>
      <w:r>
        <w:fldChar w:fldCharType="end"/>
      </w:r>
      <w:r>
        <w:t>: F01</w:t>
      </w:r>
      <w:r w:rsidRPr="003A21B1">
        <w:t xml:space="preserve"> - Analysis of the available roofs and </w:t>
      </w:r>
      <w:r>
        <w:t>proposed</w:t>
      </w:r>
      <w:r w:rsidRPr="003A21B1">
        <w:t xml:space="preserve"> PV </w:t>
      </w:r>
      <w:r>
        <w:t>capacity</w:t>
      </w:r>
      <w:r w:rsidRPr="003A21B1">
        <w:t xml:space="preserve"> </w:t>
      </w:r>
      <w:r>
        <w:t>for selected Roofs</w:t>
      </w:r>
    </w:p>
    <w:p w14:paraId="356C1FA4" w14:textId="77777777" w:rsidR="007E4DD4" w:rsidRDefault="007E4DD4" w:rsidP="007E4DD4">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2134"/>
        <w:gridCol w:w="58"/>
        <w:gridCol w:w="792"/>
        <w:gridCol w:w="59"/>
        <w:gridCol w:w="955"/>
        <w:gridCol w:w="1890"/>
        <w:gridCol w:w="1890"/>
      </w:tblGrid>
      <w:tr w:rsidR="007E4DD4" w:rsidRPr="00D94257" w14:paraId="096B3043" w14:textId="77777777" w:rsidTr="00D65501">
        <w:trPr>
          <w:cnfStyle w:val="100000000000" w:firstRow="1" w:lastRow="0" w:firstColumn="0" w:lastColumn="0" w:oddVBand="0" w:evenVBand="0" w:oddHBand="0" w:evenHBand="0" w:firstRowFirstColumn="0" w:firstRowLastColumn="0" w:lastRowFirstColumn="0" w:lastRowLastColumn="0"/>
          <w:trHeight w:val="631"/>
          <w:jc w:val="center"/>
        </w:trPr>
        <w:tc>
          <w:tcPr>
            <w:tcW w:w="2134" w:type="dxa"/>
            <w:noWrap/>
            <w:hideMark/>
          </w:tcPr>
          <w:p w14:paraId="10069AEA" w14:textId="77777777" w:rsidR="007E4DD4" w:rsidRDefault="007E4DD4" w:rsidP="00D65501">
            <w:pPr>
              <w:pStyle w:val="TableTextPOISED"/>
              <w:rPr>
                <w:rStyle w:val="Tabletext"/>
                <w:b w:val="0"/>
              </w:rPr>
            </w:pPr>
          </w:p>
          <w:p w14:paraId="6871CFA8" w14:textId="77777777" w:rsidR="007E4DD4" w:rsidRPr="005A41D3" w:rsidRDefault="007E4DD4" w:rsidP="00D65501">
            <w:pPr>
              <w:pStyle w:val="TableTextPOISED"/>
              <w:rPr>
                <w:rStyle w:val="Tabletext"/>
              </w:rPr>
            </w:pPr>
            <w:r w:rsidRPr="005A41D3">
              <w:rPr>
                <w:rStyle w:val="Tabletext"/>
              </w:rPr>
              <w:t>Building and name</w:t>
            </w:r>
          </w:p>
        </w:tc>
        <w:tc>
          <w:tcPr>
            <w:tcW w:w="850" w:type="dxa"/>
            <w:gridSpan w:val="2"/>
          </w:tcPr>
          <w:p w14:paraId="71385943" w14:textId="77777777" w:rsidR="007E4DD4" w:rsidRPr="005A41D3" w:rsidRDefault="007E4DD4" w:rsidP="00D65501">
            <w:pPr>
              <w:pStyle w:val="TableTextPOISED"/>
              <w:rPr>
                <w:rStyle w:val="Tabletext"/>
              </w:rPr>
            </w:pPr>
            <w:r>
              <w:rPr>
                <w:rStyle w:val="Tabletext"/>
              </w:rPr>
              <w:t>Area [m</w:t>
            </w:r>
            <w:r>
              <w:rPr>
                <w:rStyle w:val="Tabletext"/>
                <w:vertAlign w:val="superscript"/>
              </w:rPr>
              <w:t>2</w:t>
            </w:r>
            <w:r>
              <w:rPr>
                <w:rStyle w:val="Tabletext"/>
              </w:rPr>
              <w:t>]</w:t>
            </w:r>
          </w:p>
        </w:tc>
        <w:tc>
          <w:tcPr>
            <w:tcW w:w="1014" w:type="dxa"/>
            <w:gridSpan w:val="2"/>
            <w:noWrap/>
            <w:hideMark/>
          </w:tcPr>
          <w:p w14:paraId="19C55B80" w14:textId="77777777" w:rsidR="007E4DD4" w:rsidRPr="005A41D3" w:rsidRDefault="007E4DD4" w:rsidP="00D65501">
            <w:pPr>
              <w:pStyle w:val="TableTextPOISED"/>
              <w:rPr>
                <w:rStyle w:val="Tabletext"/>
              </w:rPr>
            </w:pPr>
            <w:r w:rsidRPr="005A41D3">
              <w:rPr>
                <w:rStyle w:val="Tabletext"/>
              </w:rPr>
              <w:t>Distance to Powerhouse [m]</w:t>
            </w:r>
          </w:p>
        </w:tc>
        <w:tc>
          <w:tcPr>
            <w:tcW w:w="1890" w:type="dxa"/>
          </w:tcPr>
          <w:p w14:paraId="4353F03A" w14:textId="77777777" w:rsidR="007E4DD4" w:rsidRPr="00925083" w:rsidRDefault="007E4DD4" w:rsidP="00D65501">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0633B9CA" w14:textId="77777777" w:rsidR="007E4DD4" w:rsidRDefault="007E4DD4" w:rsidP="00D65501">
            <w:pPr>
              <w:pStyle w:val="TableTextPOISED"/>
              <w:rPr>
                <w:rStyle w:val="Tabletext"/>
                <w:lang w:val="en-US"/>
              </w:rPr>
            </w:pPr>
            <w:r>
              <w:rPr>
                <w:rStyle w:val="Tabletext"/>
                <w:lang w:val="en-US"/>
              </w:rPr>
              <w:t>Roof-top / On-ground</w:t>
            </w:r>
          </w:p>
        </w:tc>
      </w:tr>
      <w:tr w:rsidR="007E4DD4" w:rsidRPr="00D94257" w14:paraId="35BD97E0" w14:textId="77777777" w:rsidTr="00D65501">
        <w:trPr>
          <w:trHeight w:val="315"/>
          <w:jc w:val="center"/>
        </w:trPr>
        <w:tc>
          <w:tcPr>
            <w:tcW w:w="2192" w:type="dxa"/>
            <w:gridSpan w:val="2"/>
            <w:noWrap/>
          </w:tcPr>
          <w:p w14:paraId="70271E74" w14:textId="77777777" w:rsidR="007E4DD4" w:rsidRPr="004C0573" w:rsidRDefault="007E4DD4" w:rsidP="00D65501">
            <w:pPr>
              <w:pStyle w:val="TableTextPOISED"/>
              <w:rPr>
                <w:rStyle w:val="Tabletext"/>
              </w:rPr>
            </w:pPr>
            <w:r>
              <w:rPr>
                <w:rFonts w:ascii="Calibri" w:hAnsi="Calibri" w:cs="Calibri"/>
                <w:b/>
                <w:bCs/>
                <w:color w:val="000000"/>
                <w:sz w:val="20"/>
              </w:rPr>
              <w:t xml:space="preserve">Power House </w:t>
            </w:r>
          </w:p>
        </w:tc>
        <w:tc>
          <w:tcPr>
            <w:tcW w:w="851" w:type="dxa"/>
            <w:gridSpan w:val="2"/>
          </w:tcPr>
          <w:p w14:paraId="27C8371C" w14:textId="77777777" w:rsidR="007E4DD4" w:rsidRPr="00D94257" w:rsidRDefault="007E4DD4" w:rsidP="00D65501">
            <w:pPr>
              <w:pStyle w:val="TableTextPOISED"/>
              <w:jc w:val="right"/>
              <w:rPr>
                <w:rStyle w:val="Tabletext"/>
              </w:rPr>
            </w:pPr>
            <w:r>
              <w:rPr>
                <w:rFonts w:ascii="Calibri" w:hAnsi="Calibri" w:cs="Calibri"/>
                <w:color w:val="000000"/>
                <w:sz w:val="20"/>
              </w:rPr>
              <w:t>196</w:t>
            </w:r>
          </w:p>
        </w:tc>
        <w:tc>
          <w:tcPr>
            <w:tcW w:w="955" w:type="dxa"/>
            <w:noWrap/>
          </w:tcPr>
          <w:p w14:paraId="46F70776" w14:textId="77777777" w:rsidR="007E4DD4" w:rsidRPr="00D94257" w:rsidRDefault="007E4DD4" w:rsidP="00D65501">
            <w:pPr>
              <w:pStyle w:val="TableTextPOISED"/>
              <w:jc w:val="right"/>
              <w:rPr>
                <w:rStyle w:val="Tabletext"/>
              </w:rPr>
            </w:pPr>
          </w:p>
        </w:tc>
        <w:tc>
          <w:tcPr>
            <w:tcW w:w="1890" w:type="dxa"/>
          </w:tcPr>
          <w:p w14:paraId="0DE60EFD" w14:textId="77777777" w:rsidR="007E4DD4" w:rsidRPr="00D94257" w:rsidRDefault="007E4DD4" w:rsidP="00D65501">
            <w:pPr>
              <w:pStyle w:val="TableTextPOISED"/>
              <w:jc w:val="right"/>
              <w:rPr>
                <w:rStyle w:val="Tabletext"/>
              </w:rPr>
            </w:pPr>
            <w:r>
              <w:rPr>
                <w:rFonts w:ascii="Calibri" w:hAnsi="Calibri" w:cs="Calibri"/>
                <w:color w:val="000000"/>
                <w:sz w:val="20"/>
              </w:rPr>
              <w:t>25</w:t>
            </w:r>
          </w:p>
        </w:tc>
        <w:tc>
          <w:tcPr>
            <w:tcW w:w="1890" w:type="dxa"/>
          </w:tcPr>
          <w:p w14:paraId="4DD9C093"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Roof-top</w:t>
            </w:r>
          </w:p>
        </w:tc>
      </w:tr>
      <w:tr w:rsidR="007E4DD4" w:rsidRPr="00D94257" w14:paraId="126E53FF"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4578495C" w14:textId="77777777" w:rsidR="007E4DD4" w:rsidRPr="004C0573" w:rsidRDefault="007E4DD4" w:rsidP="00D65501">
            <w:pPr>
              <w:pStyle w:val="TableTextPOISED"/>
              <w:rPr>
                <w:rStyle w:val="Tabletext"/>
              </w:rPr>
            </w:pPr>
            <w:r>
              <w:rPr>
                <w:rFonts w:ascii="Calibri" w:hAnsi="Calibri" w:cs="Calibri"/>
                <w:b/>
                <w:bCs/>
                <w:color w:val="000000"/>
                <w:sz w:val="20"/>
              </w:rPr>
              <w:t>GM Harbour North</w:t>
            </w:r>
          </w:p>
        </w:tc>
        <w:tc>
          <w:tcPr>
            <w:tcW w:w="851" w:type="dxa"/>
            <w:gridSpan w:val="2"/>
          </w:tcPr>
          <w:p w14:paraId="32A33839" w14:textId="77777777" w:rsidR="007E4DD4" w:rsidRPr="00D94257" w:rsidRDefault="007E4DD4" w:rsidP="00D65501">
            <w:pPr>
              <w:pStyle w:val="TableTextPOISED"/>
              <w:jc w:val="right"/>
              <w:rPr>
                <w:rStyle w:val="Tabletext"/>
              </w:rPr>
            </w:pPr>
            <w:r>
              <w:rPr>
                <w:rFonts w:ascii="Calibri" w:hAnsi="Calibri" w:cs="Calibri"/>
                <w:color w:val="000000"/>
                <w:sz w:val="20"/>
              </w:rPr>
              <w:t>224</w:t>
            </w:r>
          </w:p>
        </w:tc>
        <w:tc>
          <w:tcPr>
            <w:tcW w:w="955" w:type="dxa"/>
            <w:noWrap/>
          </w:tcPr>
          <w:p w14:paraId="3AB0A877" w14:textId="77777777" w:rsidR="007E4DD4" w:rsidRPr="00D94257" w:rsidRDefault="007E4DD4" w:rsidP="00D65501">
            <w:pPr>
              <w:pStyle w:val="TableTextPOISED"/>
              <w:jc w:val="right"/>
              <w:rPr>
                <w:rStyle w:val="Tabletext"/>
              </w:rPr>
            </w:pPr>
          </w:p>
        </w:tc>
        <w:tc>
          <w:tcPr>
            <w:tcW w:w="1890" w:type="dxa"/>
          </w:tcPr>
          <w:p w14:paraId="263BBB31" w14:textId="77777777" w:rsidR="007E4DD4" w:rsidRPr="00D94257" w:rsidRDefault="007E4DD4" w:rsidP="00D65501">
            <w:pPr>
              <w:pStyle w:val="TableTextPOISED"/>
              <w:jc w:val="right"/>
              <w:rPr>
                <w:rStyle w:val="Tabletext"/>
              </w:rPr>
            </w:pPr>
            <w:r>
              <w:rPr>
                <w:rFonts w:ascii="Calibri" w:hAnsi="Calibri" w:cs="Calibri"/>
                <w:color w:val="000000"/>
                <w:sz w:val="20"/>
              </w:rPr>
              <w:t>30</w:t>
            </w:r>
          </w:p>
        </w:tc>
        <w:tc>
          <w:tcPr>
            <w:tcW w:w="1890" w:type="dxa"/>
          </w:tcPr>
          <w:p w14:paraId="5C891819"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Ground-mounted</w:t>
            </w:r>
          </w:p>
        </w:tc>
      </w:tr>
      <w:tr w:rsidR="007E4DD4" w:rsidRPr="00D94257" w14:paraId="6B47759F" w14:textId="77777777" w:rsidTr="00D65501">
        <w:trPr>
          <w:trHeight w:val="253"/>
          <w:jc w:val="center"/>
        </w:trPr>
        <w:tc>
          <w:tcPr>
            <w:tcW w:w="2192" w:type="dxa"/>
            <w:gridSpan w:val="2"/>
            <w:noWrap/>
          </w:tcPr>
          <w:p w14:paraId="2D991A1B" w14:textId="77777777" w:rsidR="007E4DD4" w:rsidRPr="004C0573" w:rsidRDefault="007E4DD4" w:rsidP="00D65501">
            <w:pPr>
              <w:pStyle w:val="TableTextPOISED"/>
              <w:rPr>
                <w:rStyle w:val="Tabletext"/>
              </w:rPr>
            </w:pPr>
            <w:r>
              <w:rPr>
                <w:rFonts w:ascii="Calibri" w:hAnsi="Calibri" w:cs="Calibri"/>
                <w:b/>
                <w:bCs/>
                <w:color w:val="000000"/>
                <w:sz w:val="20"/>
              </w:rPr>
              <w:t>GM Harbour East</w:t>
            </w:r>
          </w:p>
        </w:tc>
        <w:tc>
          <w:tcPr>
            <w:tcW w:w="851" w:type="dxa"/>
            <w:gridSpan w:val="2"/>
          </w:tcPr>
          <w:p w14:paraId="658B47B0" w14:textId="77777777" w:rsidR="007E4DD4" w:rsidRPr="00D94257" w:rsidRDefault="007E4DD4" w:rsidP="00D65501">
            <w:pPr>
              <w:pStyle w:val="TableTextPOISED"/>
              <w:jc w:val="right"/>
              <w:rPr>
                <w:rStyle w:val="Tabletext"/>
              </w:rPr>
            </w:pPr>
            <w:r>
              <w:rPr>
                <w:rFonts w:ascii="Calibri" w:hAnsi="Calibri" w:cs="Calibri"/>
                <w:color w:val="000000"/>
                <w:sz w:val="20"/>
              </w:rPr>
              <w:t>224</w:t>
            </w:r>
          </w:p>
        </w:tc>
        <w:tc>
          <w:tcPr>
            <w:tcW w:w="955" w:type="dxa"/>
            <w:noWrap/>
          </w:tcPr>
          <w:p w14:paraId="2B4A0886" w14:textId="77777777" w:rsidR="007E4DD4" w:rsidRPr="00D94257" w:rsidRDefault="007E4DD4" w:rsidP="00D65501">
            <w:pPr>
              <w:pStyle w:val="TableTextPOISED"/>
              <w:jc w:val="right"/>
              <w:rPr>
                <w:rStyle w:val="Tabletext"/>
              </w:rPr>
            </w:pPr>
          </w:p>
        </w:tc>
        <w:tc>
          <w:tcPr>
            <w:tcW w:w="1890" w:type="dxa"/>
          </w:tcPr>
          <w:p w14:paraId="5235D17F" w14:textId="77777777" w:rsidR="007E4DD4" w:rsidRPr="00D94257" w:rsidRDefault="007E4DD4" w:rsidP="00D65501">
            <w:pPr>
              <w:pStyle w:val="TableTextPOISED"/>
              <w:jc w:val="right"/>
              <w:rPr>
                <w:rStyle w:val="Tabletext"/>
              </w:rPr>
            </w:pPr>
            <w:r>
              <w:rPr>
                <w:rFonts w:ascii="Calibri" w:hAnsi="Calibri" w:cs="Calibri"/>
                <w:color w:val="000000"/>
                <w:sz w:val="20"/>
              </w:rPr>
              <w:t>30</w:t>
            </w:r>
          </w:p>
        </w:tc>
        <w:tc>
          <w:tcPr>
            <w:tcW w:w="1890" w:type="dxa"/>
          </w:tcPr>
          <w:p w14:paraId="75B2E6A6"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Ground-mounted</w:t>
            </w:r>
          </w:p>
        </w:tc>
      </w:tr>
      <w:tr w:rsidR="007E4DD4" w:rsidRPr="00D94257" w14:paraId="7543FEAA" w14:textId="77777777" w:rsidTr="00D65501">
        <w:trPr>
          <w:cnfStyle w:val="000000010000" w:firstRow="0" w:lastRow="0" w:firstColumn="0" w:lastColumn="0" w:oddVBand="0" w:evenVBand="0" w:oddHBand="0" w:evenHBand="1" w:firstRowFirstColumn="0" w:firstRowLastColumn="0" w:lastRowFirstColumn="0" w:lastRowLastColumn="0"/>
          <w:trHeight w:val="253"/>
          <w:jc w:val="center"/>
        </w:trPr>
        <w:tc>
          <w:tcPr>
            <w:tcW w:w="2192" w:type="dxa"/>
            <w:gridSpan w:val="2"/>
            <w:noWrap/>
          </w:tcPr>
          <w:p w14:paraId="2F7856C3" w14:textId="77777777" w:rsidR="007E4DD4" w:rsidRDefault="007E4DD4" w:rsidP="00D65501">
            <w:pPr>
              <w:pStyle w:val="TableTextPOISED"/>
              <w:rPr>
                <w:rFonts w:ascii="Calibri" w:hAnsi="Calibri" w:cs="Calibri"/>
                <w:b/>
                <w:bCs/>
                <w:color w:val="000000"/>
                <w:sz w:val="20"/>
              </w:rPr>
            </w:pPr>
            <w:r>
              <w:rPr>
                <w:rFonts w:ascii="Calibri" w:hAnsi="Calibri" w:cs="Calibri"/>
                <w:b/>
                <w:bCs/>
                <w:color w:val="000000"/>
                <w:sz w:val="20"/>
              </w:rPr>
              <w:t>GM Council office West</w:t>
            </w:r>
          </w:p>
        </w:tc>
        <w:tc>
          <w:tcPr>
            <w:tcW w:w="851" w:type="dxa"/>
            <w:gridSpan w:val="2"/>
          </w:tcPr>
          <w:p w14:paraId="36A55660"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140</w:t>
            </w:r>
          </w:p>
        </w:tc>
        <w:tc>
          <w:tcPr>
            <w:tcW w:w="955" w:type="dxa"/>
            <w:noWrap/>
          </w:tcPr>
          <w:p w14:paraId="7FEF6B0D" w14:textId="77777777" w:rsidR="007E4DD4" w:rsidRPr="00D94257" w:rsidRDefault="007E4DD4" w:rsidP="00D65501">
            <w:pPr>
              <w:pStyle w:val="TableTextPOISED"/>
              <w:jc w:val="right"/>
              <w:rPr>
                <w:rStyle w:val="Tabletext"/>
              </w:rPr>
            </w:pPr>
          </w:p>
        </w:tc>
        <w:tc>
          <w:tcPr>
            <w:tcW w:w="1890" w:type="dxa"/>
          </w:tcPr>
          <w:p w14:paraId="1EEACB2F"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18</w:t>
            </w:r>
          </w:p>
        </w:tc>
        <w:tc>
          <w:tcPr>
            <w:tcW w:w="1890" w:type="dxa"/>
          </w:tcPr>
          <w:p w14:paraId="30818E7C"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Ground-mounted</w:t>
            </w:r>
          </w:p>
        </w:tc>
      </w:tr>
      <w:tr w:rsidR="007E4DD4" w:rsidRPr="00D94257" w14:paraId="4CD250BE" w14:textId="77777777" w:rsidTr="00D65501">
        <w:trPr>
          <w:trHeight w:val="253"/>
          <w:jc w:val="center"/>
        </w:trPr>
        <w:tc>
          <w:tcPr>
            <w:tcW w:w="2192" w:type="dxa"/>
            <w:gridSpan w:val="2"/>
            <w:noWrap/>
          </w:tcPr>
          <w:p w14:paraId="4C8DB4DF" w14:textId="77777777" w:rsidR="007E4DD4" w:rsidRDefault="007E4DD4" w:rsidP="00D65501">
            <w:pPr>
              <w:pStyle w:val="TableTextPOISED"/>
              <w:rPr>
                <w:rFonts w:ascii="Calibri" w:hAnsi="Calibri" w:cs="Calibri"/>
                <w:b/>
                <w:bCs/>
                <w:color w:val="000000"/>
                <w:sz w:val="20"/>
              </w:rPr>
            </w:pPr>
            <w:r>
              <w:rPr>
                <w:rFonts w:ascii="Calibri" w:hAnsi="Calibri" w:cs="Calibri"/>
                <w:b/>
                <w:bCs/>
                <w:color w:val="000000"/>
                <w:sz w:val="20"/>
              </w:rPr>
              <w:t>School West/North Side Road</w:t>
            </w:r>
          </w:p>
        </w:tc>
        <w:tc>
          <w:tcPr>
            <w:tcW w:w="851" w:type="dxa"/>
            <w:gridSpan w:val="2"/>
          </w:tcPr>
          <w:p w14:paraId="7360A540"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747</w:t>
            </w:r>
          </w:p>
        </w:tc>
        <w:tc>
          <w:tcPr>
            <w:tcW w:w="955" w:type="dxa"/>
            <w:noWrap/>
          </w:tcPr>
          <w:p w14:paraId="5DB08B13" w14:textId="77777777" w:rsidR="007E4DD4" w:rsidRPr="00D94257" w:rsidRDefault="007E4DD4" w:rsidP="00D65501">
            <w:pPr>
              <w:pStyle w:val="TableTextPOISED"/>
              <w:jc w:val="right"/>
              <w:rPr>
                <w:rStyle w:val="Tabletext"/>
              </w:rPr>
            </w:pPr>
          </w:p>
        </w:tc>
        <w:tc>
          <w:tcPr>
            <w:tcW w:w="1890" w:type="dxa"/>
          </w:tcPr>
          <w:p w14:paraId="58D4376F"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100</w:t>
            </w:r>
          </w:p>
        </w:tc>
        <w:tc>
          <w:tcPr>
            <w:tcW w:w="1890" w:type="dxa"/>
          </w:tcPr>
          <w:p w14:paraId="605F8DDD"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Roof-top</w:t>
            </w:r>
          </w:p>
        </w:tc>
      </w:tr>
      <w:tr w:rsidR="007E4DD4" w:rsidRPr="00D94257" w14:paraId="5E1B756C" w14:textId="77777777" w:rsidTr="00D65501">
        <w:trPr>
          <w:cnfStyle w:val="000000010000" w:firstRow="0" w:lastRow="0" w:firstColumn="0" w:lastColumn="0" w:oddVBand="0" w:evenVBand="0" w:oddHBand="0" w:evenHBand="1" w:firstRowFirstColumn="0" w:firstRowLastColumn="0" w:lastRowFirstColumn="0" w:lastRowLastColumn="0"/>
          <w:trHeight w:val="253"/>
          <w:jc w:val="center"/>
        </w:trPr>
        <w:tc>
          <w:tcPr>
            <w:tcW w:w="2192" w:type="dxa"/>
            <w:gridSpan w:val="2"/>
            <w:noWrap/>
          </w:tcPr>
          <w:p w14:paraId="3B7073B9" w14:textId="77777777" w:rsidR="007E4DD4" w:rsidRDefault="007E4DD4" w:rsidP="00D65501">
            <w:pPr>
              <w:pStyle w:val="TableTextPOISED"/>
              <w:rPr>
                <w:rFonts w:ascii="Calibri" w:hAnsi="Calibri" w:cs="Calibri"/>
                <w:b/>
                <w:bCs/>
                <w:color w:val="000000"/>
                <w:sz w:val="20"/>
              </w:rPr>
            </w:pPr>
            <w:r>
              <w:rPr>
                <w:rFonts w:ascii="Calibri" w:hAnsi="Calibri" w:cs="Calibri"/>
                <w:b/>
                <w:bCs/>
                <w:color w:val="000000"/>
                <w:sz w:val="20"/>
              </w:rPr>
              <w:t>School Free Land</w:t>
            </w:r>
          </w:p>
        </w:tc>
        <w:tc>
          <w:tcPr>
            <w:tcW w:w="851" w:type="dxa"/>
            <w:gridSpan w:val="2"/>
          </w:tcPr>
          <w:p w14:paraId="64144CDB"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467</w:t>
            </w:r>
          </w:p>
        </w:tc>
        <w:tc>
          <w:tcPr>
            <w:tcW w:w="955" w:type="dxa"/>
            <w:noWrap/>
          </w:tcPr>
          <w:p w14:paraId="79D566CA" w14:textId="77777777" w:rsidR="007E4DD4" w:rsidRPr="00D94257" w:rsidRDefault="007E4DD4" w:rsidP="00D65501">
            <w:pPr>
              <w:pStyle w:val="TableTextPOISED"/>
              <w:jc w:val="right"/>
              <w:rPr>
                <w:rStyle w:val="Tabletext"/>
              </w:rPr>
            </w:pPr>
          </w:p>
        </w:tc>
        <w:tc>
          <w:tcPr>
            <w:tcW w:w="1890" w:type="dxa"/>
          </w:tcPr>
          <w:p w14:paraId="0AD54F8B"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62</w:t>
            </w:r>
          </w:p>
        </w:tc>
        <w:tc>
          <w:tcPr>
            <w:tcW w:w="1890" w:type="dxa"/>
          </w:tcPr>
          <w:p w14:paraId="34593A39"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Ground-mounted</w:t>
            </w:r>
          </w:p>
        </w:tc>
      </w:tr>
      <w:tr w:rsidR="007E4DD4" w:rsidRPr="00D94257" w14:paraId="1D58199A" w14:textId="77777777" w:rsidTr="00D65501">
        <w:trPr>
          <w:trHeight w:val="253"/>
          <w:jc w:val="center"/>
        </w:trPr>
        <w:tc>
          <w:tcPr>
            <w:tcW w:w="2192" w:type="dxa"/>
            <w:gridSpan w:val="2"/>
            <w:noWrap/>
          </w:tcPr>
          <w:p w14:paraId="5E748C78" w14:textId="77777777" w:rsidR="007E4DD4" w:rsidRDefault="007E4DD4" w:rsidP="00D65501">
            <w:pPr>
              <w:pStyle w:val="TableTextPOISED"/>
              <w:rPr>
                <w:rFonts w:ascii="Calibri" w:hAnsi="Calibri" w:cs="Calibri"/>
                <w:b/>
                <w:bCs/>
                <w:color w:val="000000"/>
                <w:sz w:val="20"/>
              </w:rPr>
            </w:pPr>
            <w:r>
              <w:rPr>
                <w:rFonts w:ascii="Calibri" w:hAnsi="Calibri" w:cs="Calibri"/>
                <w:b/>
                <w:bCs/>
                <w:color w:val="000000"/>
                <w:sz w:val="20"/>
              </w:rPr>
              <w:t>School</w:t>
            </w:r>
          </w:p>
        </w:tc>
        <w:tc>
          <w:tcPr>
            <w:tcW w:w="851" w:type="dxa"/>
            <w:gridSpan w:val="2"/>
          </w:tcPr>
          <w:p w14:paraId="383DC870"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730</w:t>
            </w:r>
          </w:p>
        </w:tc>
        <w:tc>
          <w:tcPr>
            <w:tcW w:w="955" w:type="dxa"/>
            <w:noWrap/>
          </w:tcPr>
          <w:p w14:paraId="353F394B" w14:textId="77777777" w:rsidR="007E4DD4" w:rsidRPr="00D94257" w:rsidRDefault="007E4DD4" w:rsidP="00D65501">
            <w:pPr>
              <w:pStyle w:val="TableTextPOISED"/>
              <w:jc w:val="right"/>
              <w:rPr>
                <w:rStyle w:val="Tabletext"/>
              </w:rPr>
            </w:pPr>
          </w:p>
        </w:tc>
        <w:tc>
          <w:tcPr>
            <w:tcW w:w="1890" w:type="dxa"/>
          </w:tcPr>
          <w:p w14:paraId="5585CC75"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100</w:t>
            </w:r>
          </w:p>
        </w:tc>
        <w:tc>
          <w:tcPr>
            <w:tcW w:w="1890" w:type="dxa"/>
          </w:tcPr>
          <w:p w14:paraId="09019905" w14:textId="77777777" w:rsidR="007E4DD4" w:rsidRDefault="007E4DD4" w:rsidP="00D65501">
            <w:pPr>
              <w:pStyle w:val="TableTextPOISED"/>
              <w:jc w:val="right"/>
              <w:rPr>
                <w:rFonts w:ascii="Calibri" w:hAnsi="Calibri" w:cs="Calibri"/>
                <w:color w:val="000000"/>
                <w:sz w:val="20"/>
              </w:rPr>
            </w:pPr>
            <w:r>
              <w:rPr>
                <w:rFonts w:ascii="Calibri" w:hAnsi="Calibri" w:cs="Calibri"/>
                <w:color w:val="000000"/>
                <w:sz w:val="20"/>
              </w:rPr>
              <w:t>Roof-top</w:t>
            </w:r>
          </w:p>
        </w:tc>
      </w:tr>
      <w:tr w:rsidR="007E4DD4" w:rsidRPr="007D5DFD" w14:paraId="32D94241" w14:textId="77777777" w:rsidTr="00D65501">
        <w:trPr>
          <w:cnfStyle w:val="000000010000" w:firstRow="0" w:lastRow="0" w:firstColumn="0" w:lastColumn="0" w:oddVBand="0" w:evenVBand="0" w:oddHBand="0" w:evenHBand="1" w:firstRowFirstColumn="0" w:firstRowLastColumn="0" w:lastRowFirstColumn="0" w:lastRowLastColumn="0"/>
          <w:trHeight w:val="64"/>
          <w:jc w:val="center"/>
        </w:trPr>
        <w:tc>
          <w:tcPr>
            <w:tcW w:w="2134" w:type="dxa"/>
            <w:noWrap/>
            <w:hideMark/>
          </w:tcPr>
          <w:p w14:paraId="57DAF90B" w14:textId="77777777" w:rsidR="007E4DD4" w:rsidRPr="007D5DFD" w:rsidRDefault="007E4DD4" w:rsidP="00D65501">
            <w:pPr>
              <w:pStyle w:val="TableTextPOISED"/>
              <w:rPr>
                <w:rStyle w:val="Tabletext"/>
                <w:b/>
              </w:rPr>
            </w:pPr>
            <w:r w:rsidRPr="007D5DFD">
              <w:rPr>
                <w:rStyle w:val="Tabletext"/>
                <w:b/>
              </w:rPr>
              <w:t>Summary</w:t>
            </w:r>
          </w:p>
        </w:tc>
        <w:tc>
          <w:tcPr>
            <w:tcW w:w="850" w:type="dxa"/>
            <w:gridSpan w:val="2"/>
          </w:tcPr>
          <w:p w14:paraId="0690FB82" w14:textId="77777777" w:rsidR="007E4DD4" w:rsidRPr="007D5DFD" w:rsidRDefault="007E4DD4" w:rsidP="00D65501">
            <w:pPr>
              <w:pStyle w:val="TableTextPOISED"/>
              <w:jc w:val="right"/>
              <w:rPr>
                <w:rStyle w:val="Tabletext"/>
                <w:b/>
              </w:rPr>
            </w:pPr>
            <w:r>
              <w:rPr>
                <w:rStyle w:val="Tabletext"/>
                <w:b/>
              </w:rPr>
              <w:t>2728</w:t>
            </w:r>
          </w:p>
        </w:tc>
        <w:tc>
          <w:tcPr>
            <w:tcW w:w="1014" w:type="dxa"/>
            <w:gridSpan w:val="2"/>
            <w:noWrap/>
          </w:tcPr>
          <w:p w14:paraId="030D5BE8" w14:textId="77777777" w:rsidR="007E4DD4" w:rsidRPr="007D5DFD" w:rsidRDefault="007E4DD4" w:rsidP="00D65501">
            <w:pPr>
              <w:pStyle w:val="TableTextPOISED"/>
              <w:jc w:val="right"/>
              <w:rPr>
                <w:rStyle w:val="Tabletext"/>
                <w:b/>
              </w:rPr>
            </w:pPr>
          </w:p>
        </w:tc>
        <w:tc>
          <w:tcPr>
            <w:tcW w:w="1890" w:type="dxa"/>
          </w:tcPr>
          <w:p w14:paraId="328B972B" w14:textId="77777777" w:rsidR="007E4DD4" w:rsidRPr="007D5DFD" w:rsidRDefault="007E4DD4" w:rsidP="00D65501">
            <w:pPr>
              <w:pStyle w:val="TableTextPOISED"/>
              <w:jc w:val="right"/>
              <w:rPr>
                <w:rStyle w:val="Tabletext"/>
                <w:b/>
              </w:rPr>
            </w:pPr>
            <w:r>
              <w:rPr>
                <w:rStyle w:val="Tabletext"/>
                <w:b/>
              </w:rPr>
              <w:t>365</w:t>
            </w:r>
          </w:p>
        </w:tc>
        <w:tc>
          <w:tcPr>
            <w:tcW w:w="1890" w:type="dxa"/>
          </w:tcPr>
          <w:p w14:paraId="303315D4" w14:textId="77777777" w:rsidR="007E4DD4" w:rsidRDefault="007E4DD4" w:rsidP="00D65501">
            <w:pPr>
              <w:pStyle w:val="TableTextPOISED"/>
              <w:jc w:val="right"/>
              <w:rPr>
                <w:rStyle w:val="Tabletext"/>
                <w:b/>
              </w:rPr>
            </w:pPr>
          </w:p>
        </w:tc>
      </w:tr>
    </w:tbl>
    <w:p w14:paraId="53CF8217" w14:textId="77777777" w:rsidR="007E4DD4" w:rsidRPr="003A21B1" w:rsidRDefault="007E4DD4" w:rsidP="007E4DD4">
      <w:pPr>
        <w:pStyle w:val="Caption"/>
      </w:pPr>
      <w:r w:rsidRPr="003A21B1">
        <w:lastRenderedPageBreak/>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F01</w:t>
      </w:r>
      <w:r w:rsidRPr="003A21B1">
        <w:t xml:space="preserve"> </w:t>
      </w:r>
      <w:r>
        <w:t>–</w:t>
      </w:r>
      <w:r w:rsidRPr="003A21B1">
        <w:t xml:space="preserve"> </w:t>
      </w:r>
      <w:r>
        <w:t xml:space="preserve">Selected locations </w:t>
      </w:r>
    </w:p>
    <w:p w14:paraId="5ABE9B53" w14:textId="77777777" w:rsidR="007E4DD4" w:rsidRPr="00A20897" w:rsidRDefault="007E4DD4" w:rsidP="007E4DD4"/>
    <w:p w14:paraId="5D59995D" w14:textId="77777777" w:rsidR="007E4DD4" w:rsidRDefault="007E4DD4" w:rsidP="007E4DD4">
      <w:pPr>
        <w:pStyle w:val="Heading3"/>
      </w:pPr>
      <w:r w:rsidRPr="009C51CF">
        <w:t>Grid Infrastructure</w:t>
      </w:r>
    </w:p>
    <w:p w14:paraId="515D794C" w14:textId="77777777" w:rsidR="007E4DD4" w:rsidRDefault="007E4DD4" w:rsidP="007E4DD4">
      <w:pPr>
        <w:pStyle w:val="Heading4"/>
      </w:pPr>
      <w:r>
        <w:t>Electrical system</w:t>
      </w:r>
    </w:p>
    <w:p w14:paraId="0A0343C3" w14:textId="77777777" w:rsidR="007E4DD4" w:rsidRDefault="007E4DD4" w:rsidP="007E4DD4">
      <w:pPr>
        <w:pStyle w:val="P1"/>
      </w:pPr>
      <w:r>
        <w:t xml:space="preserve">Generation: </w:t>
      </w:r>
      <w:r w:rsidRPr="000E50C1">
        <w:t>400/230V</w:t>
      </w:r>
    </w:p>
    <w:p w14:paraId="3A4B3993" w14:textId="77777777" w:rsidR="007E4DD4" w:rsidRDefault="007E4DD4" w:rsidP="007E4DD4">
      <w:pPr>
        <w:pStyle w:val="P1"/>
      </w:pPr>
      <w:r w:rsidRPr="000E50C1">
        <w:t>Frequency:</w:t>
      </w:r>
      <w:r w:rsidRPr="000E50C1">
        <w:rPr>
          <w:spacing w:val="2"/>
        </w:rPr>
        <w:t xml:space="preserve"> </w:t>
      </w:r>
      <w:r>
        <w:t xml:space="preserve">50 </w:t>
      </w:r>
      <w:r w:rsidRPr="000E50C1">
        <w:t>Hz</w:t>
      </w:r>
    </w:p>
    <w:p w14:paraId="72EC9CE8" w14:textId="77777777" w:rsidR="007E4DD4" w:rsidRDefault="007E4DD4" w:rsidP="007E4DD4">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7A4C6EAF" w14:textId="77777777" w:rsidR="007E4DD4" w:rsidRDefault="007E4DD4" w:rsidP="007E4DD4">
      <w:pPr>
        <w:pStyle w:val="P1"/>
      </w:pPr>
      <w:r>
        <w:t>Distribution Network:</w:t>
      </w:r>
      <w:r>
        <w:rPr>
          <w:spacing w:val="1"/>
        </w:rPr>
        <w:t xml:space="preserve"> </w:t>
      </w:r>
      <w:r>
        <w:t>Low Voltage (LV)</w:t>
      </w:r>
    </w:p>
    <w:p w14:paraId="613F19E5" w14:textId="77777777" w:rsidR="007E4DD4" w:rsidRDefault="007E4DD4" w:rsidP="007E4DD4">
      <w:pPr>
        <w:pStyle w:val="E1"/>
      </w:pPr>
      <w:r w:rsidRPr="00746E71">
        <w:t xml:space="preserve"> The power house in </w:t>
      </w:r>
      <w:r w:rsidRPr="00CB4CC7">
        <w:t>F-01  Kudarikilu</w:t>
      </w:r>
      <w:r>
        <w:t xml:space="preserve"> </w:t>
      </w:r>
      <w:r w:rsidRPr="00746E71">
        <w:t xml:space="preserve">Island </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4CD15CCD" w14:textId="77777777" w:rsidR="007E4DD4" w:rsidRDefault="007E4DD4" w:rsidP="007E4DD4">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16E212EB" w14:textId="77777777" w:rsidR="007E4DD4" w:rsidRDefault="007E4DD4" w:rsidP="007E4DD4">
      <w:pPr>
        <w:pStyle w:val="E1"/>
      </w:pPr>
      <w:r w:rsidRPr="006A0B8D">
        <w:t>Electrical supply to single phase consumers is commonly 230V, single phase, earthed neutral, two wire connections and for three phase consumers it is (400/230V) Wye, earthed neutral four wires.</w:t>
      </w:r>
    </w:p>
    <w:p w14:paraId="79FC912B" w14:textId="77777777" w:rsidR="007E4DD4" w:rsidRDefault="007E4DD4" w:rsidP="007E4DD4">
      <w:pPr>
        <w:pStyle w:val="Heading4"/>
      </w:pPr>
      <w:r>
        <w:t xml:space="preserve">Grid </w:t>
      </w:r>
      <w:r w:rsidRPr="001844C3">
        <w:t>infrastructure</w:t>
      </w:r>
      <w:r>
        <w:t xml:space="preserve"> upgrade</w:t>
      </w:r>
    </w:p>
    <w:p w14:paraId="695A099E" w14:textId="77777777" w:rsidR="007E4DD4" w:rsidRDefault="007E4DD4" w:rsidP="007E4DD4">
      <w:pPr>
        <w:pStyle w:val="P1"/>
      </w:pPr>
      <w:r w:rsidRPr="00E07B15">
        <w:t xml:space="preserve">The </w:t>
      </w:r>
      <w:r w:rsidRPr="007B69E3">
        <w:t>Contractor</w:t>
      </w:r>
      <w:r w:rsidRPr="00E07B15">
        <w:t xml:space="preserve"> shall implement the grid upgrade works</w:t>
      </w:r>
      <w:r>
        <w:t xml:space="preserve"> in Omadhoo Island </w:t>
      </w:r>
      <w:r w:rsidRPr="00E07B15">
        <w:t xml:space="preserve">in line with drawings listed below. </w:t>
      </w:r>
    </w:p>
    <w:tbl>
      <w:tblPr>
        <w:tblStyle w:val="TablePOISED3"/>
        <w:tblW w:w="9180" w:type="dxa"/>
        <w:tblLayout w:type="fixed"/>
        <w:tblLook w:val="04A0" w:firstRow="1" w:lastRow="0" w:firstColumn="1" w:lastColumn="0" w:noHBand="0" w:noVBand="1"/>
      </w:tblPr>
      <w:tblGrid>
        <w:gridCol w:w="900"/>
        <w:gridCol w:w="3187"/>
        <w:gridCol w:w="5093"/>
      </w:tblGrid>
      <w:tr w:rsidR="007E4DD4" w:rsidRPr="005A41D3" w14:paraId="1D604889"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3E2FDAED" w14:textId="77777777" w:rsidR="007E4DD4" w:rsidRPr="005A41D3" w:rsidRDefault="007E4DD4" w:rsidP="00D65501">
            <w:pPr>
              <w:pStyle w:val="TableTextPOISED"/>
              <w:rPr>
                <w:rStyle w:val="Tabletext"/>
                <w:lang w:val="en-US"/>
              </w:rPr>
            </w:pPr>
            <w:r w:rsidRPr="005A41D3">
              <w:rPr>
                <w:rStyle w:val="Tabletext"/>
                <w:lang w:val="en-US"/>
              </w:rPr>
              <w:t>S No.</w:t>
            </w:r>
          </w:p>
        </w:tc>
        <w:tc>
          <w:tcPr>
            <w:tcW w:w="3187" w:type="dxa"/>
            <w:hideMark/>
          </w:tcPr>
          <w:p w14:paraId="4CEE787C" w14:textId="77777777" w:rsidR="007E4DD4" w:rsidRPr="005A41D3" w:rsidRDefault="007E4DD4" w:rsidP="00D65501">
            <w:pPr>
              <w:pStyle w:val="TableTextPOISED"/>
              <w:rPr>
                <w:rStyle w:val="Tabletext"/>
                <w:lang w:val="en-US"/>
              </w:rPr>
            </w:pPr>
            <w:r w:rsidRPr="005A41D3">
              <w:rPr>
                <w:rStyle w:val="Tabletext"/>
                <w:lang w:val="en-US"/>
              </w:rPr>
              <w:t>Drawing Number</w:t>
            </w:r>
          </w:p>
        </w:tc>
        <w:tc>
          <w:tcPr>
            <w:tcW w:w="5093" w:type="dxa"/>
            <w:hideMark/>
          </w:tcPr>
          <w:p w14:paraId="73910456" w14:textId="77777777" w:rsidR="007E4DD4" w:rsidRPr="005A41D3" w:rsidRDefault="007E4DD4" w:rsidP="00D65501">
            <w:pPr>
              <w:pStyle w:val="TableTextPOISED"/>
              <w:rPr>
                <w:rStyle w:val="Tabletext"/>
                <w:lang w:val="en-US"/>
              </w:rPr>
            </w:pPr>
            <w:r w:rsidRPr="005A41D3">
              <w:rPr>
                <w:rStyle w:val="Tabletext"/>
                <w:lang w:val="en-US"/>
              </w:rPr>
              <w:t>Title</w:t>
            </w:r>
          </w:p>
        </w:tc>
      </w:tr>
      <w:tr w:rsidR="007E4DD4" w:rsidRPr="005A41D3" w14:paraId="0F632657" w14:textId="77777777" w:rsidTr="00D65501">
        <w:trPr>
          <w:trHeight w:val="20"/>
        </w:trPr>
        <w:tc>
          <w:tcPr>
            <w:tcW w:w="900" w:type="dxa"/>
            <w:hideMark/>
          </w:tcPr>
          <w:p w14:paraId="11CB7BD3" w14:textId="77777777" w:rsidR="007E4DD4" w:rsidRPr="005A41D3" w:rsidRDefault="007E4DD4" w:rsidP="00D65501">
            <w:pPr>
              <w:pStyle w:val="TableTextPOISED"/>
              <w:rPr>
                <w:rStyle w:val="Tabletext"/>
                <w:lang w:val="en-US"/>
              </w:rPr>
            </w:pPr>
            <w:r w:rsidRPr="005A41D3">
              <w:rPr>
                <w:rStyle w:val="Tabletext"/>
                <w:lang w:val="en-US"/>
              </w:rPr>
              <w:t>1</w:t>
            </w:r>
          </w:p>
        </w:tc>
        <w:tc>
          <w:tcPr>
            <w:tcW w:w="3187" w:type="dxa"/>
            <w:hideMark/>
          </w:tcPr>
          <w:p w14:paraId="465A0F24" w14:textId="77777777" w:rsidR="007E4DD4" w:rsidRPr="005A41D3" w:rsidRDefault="007E4DD4" w:rsidP="00D65501">
            <w:pPr>
              <w:pStyle w:val="TableTextPOISED"/>
              <w:rPr>
                <w:rStyle w:val="Tabletext"/>
                <w:lang w:val="en-US"/>
              </w:rPr>
            </w:pPr>
            <w:r>
              <w:rPr>
                <w:caps/>
                <w:color w:val="000000"/>
                <w:szCs w:val="22"/>
                <w:lang w:eastAsia="en-US"/>
              </w:rPr>
              <w:t>G409-</w:t>
            </w:r>
            <w:r>
              <w:rPr>
                <w:color w:val="000000"/>
                <w:szCs w:val="22"/>
                <w:lang w:eastAsia="en-US"/>
              </w:rPr>
              <w:t>BAA</w:t>
            </w:r>
            <w:r>
              <w:rPr>
                <w:caps/>
                <w:color w:val="000000"/>
                <w:szCs w:val="22"/>
                <w:lang w:eastAsia="en-US"/>
              </w:rPr>
              <w:t>-F01-SLD-1</w:t>
            </w:r>
          </w:p>
        </w:tc>
        <w:tc>
          <w:tcPr>
            <w:tcW w:w="5093" w:type="dxa"/>
            <w:hideMark/>
          </w:tcPr>
          <w:p w14:paraId="0803A87B" w14:textId="77777777" w:rsidR="007E4DD4" w:rsidRPr="005A41D3" w:rsidRDefault="007E4DD4" w:rsidP="00D65501">
            <w:pPr>
              <w:pStyle w:val="TableTextPOISED"/>
              <w:rPr>
                <w:rStyle w:val="Tabletext"/>
                <w:lang w:val="en-US"/>
              </w:rPr>
            </w:pPr>
            <w:r w:rsidRPr="005A41D3">
              <w:rPr>
                <w:rStyle w:val="Tabletext"/>
                <w:lang w:val="en-US"/>
              </w:rPr>
              <w:t xml:space="preserve">NET WORK DIAGRAM FOR </w:t>
            </w:r>
            <w:r w:rsidRPr="00CB4CC7">
              <w:rPr>
                <w:rStyle w:val="Tabletext"/>
                <w:lang w:val="en-US"/>
              </w:rPr>
              <w:t>F-01  Kudarikilu</w:t>
            </w:r>
            <w:r w:rsidRPr="005A41D3">
              <w:rPr>
                <w:rStyle w:val="Tabletext"/>
                <w:lang w:val="en-US"/>
              </w:rPr>
              <w:t>POWER HOUSE</w:t>
            </w:r>
          </w:p>
        </w:tc>
      </w:tr>
      <w:tr w:rsidR="007E4DD4" w:rsidRPr="005A41D3" w14:paraId="75D55159"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69C29F29" w14:textId="77777777" w:rsidR="007E4DD4" w:rsidRPr="005A41D3" w:rsidRDefault="007E4DD4" w:rsidP="00D65501">
            <w:pPr>
              <w:pStyle w:val="TableTextPOISED"/>
              <w:rPr>
                <w:rStyle w:val="Tabletext"/>
                <w:lang w:val="en-US"/>
              </w:rPr>
            </w:pPr>
            <w:r w:rsidRPr="005A41D3">
              <w:rPr>
                <w:rStyle w:val="Tabletext"/>
                <w:lang w:val="en-US"/>
              </w:rPr>
              <w:t>2</w:t>
            </w:r>
          </w:p>
        </w:tc>
        <w:tc>
          <w:tcPr>
            <w:tcW w:w="3187" w:type="dxa"/>
          </w:tcPr>
          <w:p w14:paraId="6A60D3A4" w14:textId="77777777" w:rsidR="007E4DD4" w:rsidRPr="005A41D3" w:rsidRDefault="007E4DD4" w:rsidP="00D65501">
            <w:pPr>
              <w:pStyle w:val="TableTextPOISED"/>
              <w:rPr>
                <w:rStyle w:val="Tabletext"/>
                <w:lang w:val="en-US"/>
              </w:rPr>
            </w:pPr>
            <w:r>
              <w:rPr>
                <w:caps/>
                <w:color w:val="000000"/>
                <w:szCs w:val="22"/>
                <w:lang w:eastAsia="en-US"/>
              </w:rPr>
              <w:t>G409-</w:t>
            </w:r>
            <w:r>
              <w:rPr>
                <w:color w:val="000000"/>
                <w:szCs w:val="22"/>
                <w:lang w:eastAsia="en-US"/>
              </w:rPr>
              <w:t>RAA</w:t>
            </w:r>
            <w:r>
              <w:rPr>
                <w:caps/>
                <w:color w:val="000000"/>
                <w:szCs w:val="22"/>
                <w:lang w:eastAsia="en-US"/>
              </w:rPr>
              <w:t>-F01-SLD-2</w:t>
            </w:r>
          </w:p>
        </w:tc>
        <w:tc>
          <w:tcPr>
            <w:tcW w:w="5093" w:type="dxa"/>
          </w:tcPr>
          <w:p w14:paraId="1FA41C10" w14:textId="77777777" w:rsidR="007E4DD4" w:rsidRPr="005A41D3" w:rsidRDefault="007E4DD4" w:rsidP="00D65501">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Pr="00CB4CC7">
              <w:rPr>
                <w:rStyle w:val="Tabletext"/>
                <w:lang w:val="en-US"/>
              </w:rPr>
              <w:t>F-01  Kudarikilu</w:t>
            </w:r>
            <w:r w:rsidRPr="005A41D3">
              <w:rPr>
                <w:rStyle w:val="Tabletext"/>
                <w:lang w:val="en-US"/>
              </w:rPr>
              <w:t>)</w:t>
            </w:r>
          </w:p>
        </w:tc>
      </w:tr>
    </w:tbl>
    <w:p w14:paraId="139EC4BC" w14:textId="77777777" w:rsidR="007E4DD4" w:rsidRDefault="007E4DD4" w:rsidP="007E4DD4">
      <w:pPr>
        <w:pStyle w:val="E1"/>
        <w:ind w:left="1571"/>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106</w:t>
      </w:r>
      <w:r>
        <w:fldChar w:fldCharType="end"/>
      </w:r>
      <w:r>
        <w:t>: F01 - Drawings</w:t>
      </w:r>
    </w:p>
    <w:p w14:paraId="4CEE2E72" w14:textId="77777777" w:rsidR="007E4DD4" w:rsidRDefault="007E4DD4" w:rsidP="007E4DD4">
      <w:pPr>
        <w:pStyle w:val="Caption"/>
      </w:pPr>
    </w:p>
    <w:p w14:paraId="6878B68F" w14:textId="77777777" w:rsidR="007E4DD4" w:rsidRPr="000A3867" w:rsidRDefault="007E4DD4" w:rsidP="007E4DD4">
      <w:pPr>
        <w:pStyle w:val="E1"/>
      </w:pPr>
      <w:r w:rsidRPr="000A3867">
        <w:t xml:space="preserve">This </w:t>
      </w:r>
      <w:r w:rsidRPr="007B69E3">
        <w:t>includes</w:t>
      </w:r>
      <w:r w:rsidRPr="000A3867">
        <w:t xml:space="preserve"> but not limited to the following works.</w:t>
      </w:r>
    </w:p>
    <w:p w14:paraId="7A008268" w14:textId="77777777" w:rsidR="007E4DD4" w:rsidRDefault="007E4DD4" w:rsidP="007E4DD4">
      <w:pPr>
        <w:pStyle w:val="P1"/>
      </w:pPr>
      <w:r>
        <w:t>Upgrade of the existing cable network from powerhouse to PV feed-in point.</w:t>
      </w:r>
    </w:p>
    <w:p w14:paraId="0097D6A8" w14:textId="77777777" w:rsidR="007E4DD4" w:rsidRDefault="007E4DD4" w:rsidP="007E4DD4">
      <w:pPr>
        <w:pStyle w:val="P1"/>
      </w:pPr>
      <w:r>
        <w:t>Modification or replacement of Distribution boxes to accommodate the proposed higher size cables connection.</w:t>
      </w:r>
    </w:p>
    <w:p w14:paraId="5C129CB5" w14:textId="77777777" w:rsidR="007E4DD4" w:rsidRDefault="007E4DD4" w:rsidP="007E4DD4">
      <w:pPr>
        <w:pStyle w:val="P1"/>
      </w:pPr>
      <w:r w:rsidRPr="001F5532">
        <w:lastRenderedPageBreak/>
        <w:t>Modification or replacement of Distribution boxes to accommodate new connection o</w:t>
      </w:r>
      <w:r w:rsidRPr="009C6F0E">
        <w:t>f proposed PV</w:t>
      </w:r>
      <w:r w:rsidRPr="001F5532">
        <w:t>.</w:t>
      </w:r>
    </w:p>
    <w:p w14:paraId="5112B601" w14:textId="77777777" w:rsidR="007E4DD4" w:rsidRPr="001F5532" w:rsidRDefault="007E4DD4" w:rsidP="007E4DD4">
      <w:pPr>
        <w:pStyle w:val="P1"/>
      </w:pPr>
      <w:r>
        <w:t>Replacement of existing Main LV Distribution board with the new LV Distribution board in the power house.</w:t>
      </w:r>
    </w:p>
    <w:p w14:paraId="55DD1908" w14:textId="77777777" w:rsidR="007E4DD4" w:rsidRDefault="007E4DD4" w:rsidP="007E4DD4">
      <w:pPr>
        <w:pStyle w:val="E1"/>
      </w:pPr>
      <w:r>
        <w:t xml:space="preserve">The </w:t>
      </w:r>
      <w:r w:rsidRPr="007B69E3">
        <w:t>modification</w:t>
      </w:r>
      <w:r>
        <w:t xml:space="preserve"> / replacement of distribution boxes shall be designed to meet the final design kWp of the PV that will be approved by the Employer.</w:t>
      </w:r>
    </w:p>
    <w:p w14:paraId="1E162B7D" w14:textId="77777777" w:rsidR="007E4DD4" w:rsidRDefault="007E4DD4" w:rsidP="007E4DD4">
      <w:pPr>
        <w:pStyle w:val="E1"/>
      </w:pPr>
      <w:r>
        <w:t>The new LV distribution board shall be designed in accordance with the latest international standards and shall include the automatic generator control systems and auto-synchronization systems.</w:t>
      </w:r>
    </w:p>
    <w:p w14:paraId="538F1D3F" w14:textId="77777777" w:rsidR="007E4DD4" w:rsidRDefault="007E4DD4" w:rsidP="007E4DD4">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3461D4A0" w14:textId="77777777" w:rsidR="007E4DD4" w:rsidRDefault="007E4DD4" w:rsidP="007E4DD4">
      <w:pPr>
        <w:jc w:val="both"/>
      </w:pPr>
      <w:r>
        <w:t>Bidder shall provide control cabling and junction boxes required for the proposed grid upgrade in the island.</w:t>
      </w:r>
    </w:p>
    <w:p w14:paraId="2826D6B1" w14:textId="77777777" w:rsidR="007E4DD4" w:rsidRDefault="007E4DD4" w:rsidP="007E4DD4">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75071299" w14:textId="77777777" w:rsidR="007E4DD4" w:rsidRDefault="007E4DD4" w:rsidP="007E4DD4">
      <w:pPr>
        <w:pStyle w:val="Heading4"/>
        <w:rPr>
          <w:rFonts w:cs="Arial"/>
        </w:rPr>
      </w:pPr>
      <w:r>
        <w:rPr>
          <w:rFonts w:cs="Arial"/>
        </w:rPr>
        <w:t>Schedule of Grid Infrastructure Modifications</w:t>
      </w:r>
    </w:p>
    <w:p w14:paraId="2B6170AB" w14:textId="77777777" w:rsidR="007E4DD4" w:rsidRDefault="007E4DD4" w:rsidP="007E4DD4">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Pr="00CB4CC7">
        <w:t>F-01  Kudarikilu</w:t>
      </w:r>
      <w:r>
        <w:t xml:space="preserve"> Island</w:t>
      </w:r>
      <w:r>
        <w:rPr>
          <w:rFonts w:cs="Arial"/>
        </w:rPr>
        <w:t>.</w:t>
      </w:r>
    </w:p>
    <w:p w14:paraId="542C17FA" w14:textId="77777777" w:rsidR="007E4DD4" w:rsidRDefault="007E4DD4" w:rsidP="007E4DD4">
      <w:pPr>
        <w:pStyle w:val="P1"/>
      </w:pPr>
      <w:r w:rsidRPr="000F7242">
        <w:t xml:space="preserve">Schedule of </w:t>
      </w:r>
      <w:r>
        <w:t xml:space="preserve">Proposed Grid/PV Connection </w:t>
      </w:r>
      <w:r w:rsidRPr="000F7242">
        <w:t>Cables-Power</w:t>
      </w:r>
      <w:r>
        <w:t xml:space="preserve"> H</w:t>
      </w:r>
      <w:r w:rsidRPr="000F7242">
        <w:t>ouse</w:t>
      </w:r>
      <w:r>
        <w:t>:</w:t>
      </w:r>
    </w:p>
    <w:tbl>
      <w:tblPr>
        <w:tblStyle w:val="TablePOISED3"/>
        <w:tblW w:w="9270" w:type="dxa"/>
        <w:tblLayout w:type="fixed"/>
        <w:tblLook w:val="04A0" w:firstRow="1" w:lastRow="0" w:firstColumn="1" w:lastColumn="0" w:noHBand="0" w:noVBand="1"/>
      </w:tblPr>
      <w:tblGrid>
        <w:gridCol w:w="2880"/>
        <w:gridCol w:w="2250"/>
        <w:gridCol w:w="1170"/>
        <w:gridCol w:w="1890"/>
        <w:gridCol w:w="1080"/>
      </w:tblGrid>
      <w:tr w:rsidR="007E4DD4" w:rsidRPr="00A20897" w14:paraId="3794F334"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3AA0B314" w14:textId="77777777" w:rsidR="007E4DD4" w:rsidRPr="00906921" w:rsidRDefault="007E4DD4" w:rsidP="00D65501">
            <w:pPr>
              <w:pStyle w:val="TableTextPOISED"/>
              <w:rPr>
                <w:rStyle w:val="Tabletext"/>
              </w:rPr>
            </w:pPr>
            <w:r w:rsidRPr="00906921">
              <w:rPr>
                <w:rStyle w:val="Tabletext"/>
              </w:rPr>
              <w:t>From</w:t>
            </w:r>
          </w:p>
        </w:tc>
        <w:tc>
          <w:tcPr>
            <w:tcW w:w="2250" w:type="dxa"/>
            <w:hideMark/>
          </w:tcPr>
          <w:p w14:paraId="4202D743" w14:textId="77777777" w:rsidR="007E4DD4" w:rsidRPr="00906921" w:rsidRDefault="007E4DD4" w:rsidP="00D65501">
            <w:pPr>
              <w:pStyle w:val="TableTextPOISED"/>
              <w:rPr>
                <w:rStyle w:val="Tabletext"/>
              </w:rPr>
            </w:pPr>
            <w:r w:rsidRPr="00906921">
              <w:rPr>
                <w:rStyle w:val="Tabletext"/>
              </w:rPr>
              <w:t>To</w:t>
            </w:r>
          </w:p>
        </w:tc>
        <w:tc>
          <w:tcPr>
            <w:tcW w:w="1170" w:type="dxa"/>
            <w:hideMark/>
          </w:tcPr>
          <w:p w14:paraId="02090CBF" w14:textId="77777777" w:rsidR="007E4DD4" w:rsidRPr="00906921" w:rsidRDefault="007E4DD4" w:rsidP="00D65501">
            <w:pPr>
              <w:pStyle w:val="TableTextPOISED"/>
              <w:rPr>
                <w:rStyle w:val="Tabletext"/>
              </w:rPr>
            </w:pPr>
            <w:r w:rsidRPr="00906921">
              <w:rPr>
                <w:rStyle w:val="Tabletext"/>
              </w:rPr>
              <w:t>No. of Runs</w:t>
            </w:r>
          </w:p>
        </w:tc>
        <w:tc>
          <w:tcPr>
            <w:tcW w:w="1890" w:type="dxa"/>
            <w:hideMark/>
          </w:tcPr>
          <w:p w14:paraId="303AA1FA" w14:textId="77777777" w:rsidR="007E4DD4" w:rsidRPr="00906921" w:rsidRDefault="007E4DD4" w:rsidP="00D65501">
            <w:pPr>
              <w:pStyle w:val="TableTextPOISED"/>
              <w:rPr>
                <w:rStyle w:val="Tabletext"/>
                <w:lang w:val="en-US"/>
              </w:rPr>
            </w:pPr>
            <w:r w:rsidRPr="00906921">
              <w:rPr>
                <w:rStyle w:val="Tabletext"/>
                <w:lang w:val="en-US"/>
              </w:rPr>
              <w:t>Proposed</w:t>
            </w:r>
            <w:r w:rsidRPr="00906921">
              <w:rPr>
                <w:rStyle w:val="Tabletext"/>
                <w:lang w:val="en-US"/>
              </w:rPr>
              <w:br/>
              <w:t>Cable Size</w:t>
            </w:r>
            <w:r w:rsidRPr="00906921">
              <w:rPr>
                <w:rStyle w:val="Tabletext"/>
                <w:lang w:val="en-US"/>
              </w:rPr>
              <w:br/>
              <w:t>(sq.mm)</w:t>
            </w:r>
          </w:p>
        </w:tc>
        <w:tc>
          <w:tcPr>
            <w:tcW w:w="1080" w:type="dxa"/>
            <w:hideMark/>
          </w:tcPr>
          <w:p w14:paraId="5464BC34" w14:textId="77777777" w:rsidR="007E4DD4" w:rsidRPr="00906921" w:rsidRDefault="007E4DD4" w:rsidP="00D65501">
            <w:pPr>
              <w:pStyle w:val="TableTextPOISED"/>
              <w:rPr>
                <w:rStyle w:val="Tabletext"/>
              </w:rPr>
            </w:pPr>
            <w:r w:rsidRPr="00906921">
              <w:rPr>
                <w:rStyle w:val="Tabletext"/>
              </w:rPr>
              <w:t xml:space="preserve">Length </w:t>
            </w:r>
            <w:r w:rsidRPr="00906921">
              <w:rPr>
                <w:rStyle w:val="Tabletext"/>
              </w:rPr>
              <w:br/>
              <w:t>(M)</w:t>
            </w:r>
          </w:p>
        </w:tc>
      </w:tr>
      <w:tr w:rsidR="007E4DD4" w:rsidRPr="00A20897" w14:paraId="0FCA3F9C" w14:textId="77777777" w:rsidTr="00D65501">
        <w:trPr>
          <w:trHeight w:val="20"/>
        </w:trPr>
        <w:tc>
          <w:tcPr>
            <w:tcW w:w="2880" w:type="dxa"/>
            <w:noWrap/>
            <w:hideMark/>
          </w:tcPr>
          <w:p w14:paraId="6842E356" w14:textId="77777777" w:rsidR="007E4DD4" w:rsidRPr="00906921" w:rsidRDefault="007E4DD4" w:rsidP="00D65501">
            <w:pPr>
              <w:pStyle w:val="TableTextPOISED"/>
              <w:rPr>
                <w:rStyle w:val="Tabletext"/>
                <w:lang w:val="en-US"/>
              </w:rPr>
            </w:pPr>
            <w:r w:rsidRPr="00906921">
              <w:rPr>
                <w:rStyle w:val="Tabletext"/>
                <w:lang w:val="en-US"/>
              </w:rPr>
              <w:t>Main LVDB (PH-FEEDER-RE1)</w:t>
            </w:r>
          </w:p>
        </w:tc>
        <w:tc>
          <w:tcPr>
            <w:tcW w:w="2250" w:type="dxa"/>
            <w:noWrap/>
            <w:hideMark/>
          </w:tcPr>
          <w:p w14:paraId="69184516" w14:textId="5A7DF3B5" w:rsidR="007E4DD4" w:rsidRPr="00906921" w:rsidRDefault="00906921" w:rsidP="00D65501">
            <w:pPr>
              <w:pStyle w:val="TableTextPOISED"/>
              <w:rPr>
                <w:rStyle w:val="Tabletext"/>
              </w:rPr>
            </w:pPr>
            <w:r>
              <w:rPr>
                <w:rStyle w:val="Tabletext"/>
              </w:rPr>
              <w:t xml:space="preserve">School - </w:t>
            </w:r>
            <w:r w:rsidR="007E4DD4" w:rsidRPr="00906921">
              <w:rPr>
                <w:rStyle w:val="Tabletext"/>
              </w:rPr>
              <w:t>PV</w:t>
            </w:r>
          </w:p>
        </w:tc>
        <w:tc>
          <w:tcPr>
            <w:tcW w:w="1170" w:type="dxa"/>
            <w:noWrap/>
            <w:hideMark/>
          </w:tcPr>
          <w:p w14:paraId="631F5DF1" w14:textId="77777777" w:rsidR="007E4DD4" w:rsidRPr="00906921" w:rsidRDefault="007E4DD4" w:rsidP="00D65501">
            <w:pPr>
              <w:pStyle w:val="TableTextPOISED"/>
              <w:rPr>
                <w:rStyle w:val="Tabletext"/>
              </w:rPr>
            </w:pPr>
            <w:r w:rsidRPr="00906921">
              <w:rPr>
                <w:rStyle w:val="Tabletext"/>
              </w:rPr>
              <w:t>1</w:t>
            </w:r>
          </w:p>
        </w:tc>
        <w:tc>
          <w:tcPr>
            <w:tcW w:w="1890" w:type="dxa"/>
            <w:noWrap/>
            <w:hideMark/>
          </w:tcPr>
          <w:p w14:paraId="4563D78B" w14:textId="4FE664CB" w:rsidR="007E4DD4" w:rsidRPr="00906921" w:rsidRDefault="007E4DD4" w:rsidP="00D65501">
            <w:pPr>
              <w:pStyle w:val="TableTextPOISED"/>
              <w:rPr>
                <w:rStyle w:val="Tabletext"/>
              </w:rPr>
            </w:pPr>
            <w:r w:rsidRPr="00906921">
              <w:rPr>
                <w:rStyle w:val="Tabletext"/>
              </w:rPr>
              <w:t xml:space="preserve">4C x </w:t>
            </w:r>
            <w:r w:rsidR="00906921">
              <w:rPr>
                <w:rStyle w:val="Tabletext"/>
              </w:rPr>
              <w:t>12</w:t>
            </w:r>
            <w:r w:rsidR="00906921" w:rsidRPr="00906921">
              <w:rPr>
                <w:rStyle w:val="Tabletext"/>
              </w:rPr>
              <w:t xml:space="preserve">0  </w:t>
            </w:r>
          </w:p>
        </w:tc>
        <w:tc>
          <w:tcPr>
            <w:tcW w:w="1080" w:type="dxa"/>
            <w:noWrap/>
            <w:hideMark/>
          </w:tcPr>
          <w:p w14:paraId="2250C60A" w14:textId="198897CC" w:rsidR="007E4DD4" w:rsidRPr="00906921" w:rsidRDefault="00906921" w:rsidP="00D65501">
            <w:pPr>
              <w:pStyle w:val="TableTextPOISED"/>
              <w:keepNext/>
              <w:rPr>
                <w:rStyle w:val="Tabletext"/>
              </w:rPr>
            </w:pPr>
            <w:r>
              <w:rPr>
                <w:rStyle w:val="Tabletext"/>
              </w:rPr>
              <w:t>120</w:t>
            </w:r>
          </w:p>
        </w:tc>
      </w:tr>
      <w:tr w:rsidR="007E4DD4" w:rsidRPr="000A6BFD" w14:paraId="230082D9"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5CF6EC35" w14:textId="77777777" w:rsidR="007E4DD4" w:rsidRPr="00906921" w:rsidRDefault="007E4DD4" w:rsidP="00D65501">
            <w:pPr>
              <w:pStyle w:val="TableTextPOISED"/>
              <w:rPr>
                <w:rStyle w:val="Tabletext"/>
                <w:lang w:val="en-US"/>
              </w:rPr>
            </w:pPr>
            <w:r w:rsidRPr="00906921">
              <w:rPr>
                <w:rStyle w:val="Tabletext"/>
                <w:lang w:val="en-US"/>
              </w:rPr>
              <w:t>Main LVDB (PH-FEEDER-RE2)</w:t>
            </w:r>
          </w:p>
        </w:tc>
        <w:tc>
          <w:tcPr>
            <w:tcW w:w="2250" w:type="dxa"/>
            <w:noWrap/>
          </w:tcPr>
          <w:p w14:paraId="07D0915D" w14:textId="60B52CD2" w:rsidR="007E4DD4" w:rsidRPr="00906921" w:rsidRDefault="00906921" w:rsidP="00D65501">
            <w:pPr>
              <w:pStyle w:val="TableTextPOISED"/>
              <w:rPr>
                <w:rStyle w:val="Tabletext"/>
              </w:rPr>
            </w:pPr>
            <w:r>
              <w:t>School Road GM</w:t>
            </w:r>
          </w:p>
        </w:tc>
        <w:tc>
          <w:tcPr>
            <w:tcW w:w="1170" w:type="dxa"/>
            <w:noWrap/>
          </w:tcPr>
          <w:p w14:paraId="676543AC" w14:textId="77777777" w:rsidR="007E4DD4" w:rsidRPr="00906921" w:rsidRDefault="007E4DD4" w:rsidP="00D65501">
            <w:pPr>
              <w:pStyle w:val="TableTextPOISED"/>
              <w:rPr>
                <w:rStyle w:val="Tabletext"/>
              </w:rPr>
            </w:pPr>
            <w:r w:rsidRPr="00906921">
              <w:rPr>
                <w:rStyle w:val="Tabletext"/>
              </w:rPr>
              <w:t>1</w:t>
            </w:r>
          </w:p>
        </w:tc>
        <w:tc>
          <w:tcPr>
            <w:tcW w:w="1890" w:type="dxa"/>
            <w:noWrap/>
          </w:tcPr>
          <w:p w14:paraId="32E201BD" w14:textId="45DE4855" w:rsidR="007E4DD4" w:rsidRPr="00906921" w:rsidRDefault="007E4DD4" w:rsidP="00D65501">
            <w:pPr>
              <w:pStyle w:val="TableTextPOISED"/>
              <w:rPr>
                <w:rStyle w:val="Tabletext"/>
              </w:rPr>
            </w:pPr>
            <w:r w:rsidRPr="00906921">
              <w:t xml:space="preserve">4C x </w:t>
            </w:r>
            <w:r w:rsidR="00906921" w:rsidRPr="00906921">
              <w:t>1</w:t>
            </w:r>
            <w:r w:rsidR="00906921">
              <w:t>5</w:t>
            </w:r>
            <w:r w:rsidR="00906921" w:rsidRPr="00906921">
              <w:t>0</w:t>
            </w:r>
          </w:p>
        </w:tc>
        <w:tc>
          <w:tcPr>
            <w:tcW w:w="1080" w:type="dxa"/>
            <w:noWrap/>
          </w:tcPr>
          <w:p w14:paraId="23698ADA" w14:textId="753B28E4" w:rsidR="007E4DD4" w:rsidRPr="00906921" w:rsidRDefault="00906921" w:rsidP="00D65501">
            <w:pPr>
              <w:pStyle w:val="TableTextPOISED"/>
              <w:keepNext/>
              <w:rPr>
                <w:rStyle w:val="Tabletext"/>
              </w:rPr>
            </w:pPr>
            <w:r>
              <w:t>210</w:t>
            </w:r>
          </w:p>
        </w:tc>
      </w:tr>
      <w:tr w:rsidR="00906921" w:rsidRPr="000A6BFD" w14:paraId="1B942069" w14:textId="77777777" w:rsidTr="00D65501">
        <w:trPr>
          <w:trHeight w:val="20"/>
        </w:trPr>
        <w:tc>
          <w:tcPr>
            <w:tcW w:w="2880" w:type="dxa"/>
            <w:noWrap/>
          </w:tcPr>
          <w:p w14:paraId="0709626E" w14:textId="02B7A835" w:rsidR="00906921" w:rsidRPr="00906921" w:rsidRDefault="00906921" w:rsidP="00D65501">
            <w:pPr>
              <w:pStyle w:val="TableTextPOISED"/>
              <w:rPr>
                <w:rStyle w:val="Tabletext"/>
                <w:lang w:val="en-US"/>
              </w:rPr>
            </w:pPr>
            <w:r w:rsidRPr="00906921">
              <w:rPr>
                <w:rStyle w:val="Tabletext"/>
                <w:lang w:val="en-US"/>
              </w:rPr>
              <w:t>Main LVDB (PH-FEEDER-RE</w:t>
            </w:r>
            <w:r>
              <w:rPr>
                <w:rStyle w:val="Tabletext"/>
                <w:lang w:val="en-US"/>
              </w:rPr>
              <w:t>3</w:t>
            </w:r>
            <w:r w:rsidRPr="00906921">
              <w:rPr>
                <w:rStyle w:val="Tabletext"/>
                <w:lang w:val="en-US"/>
              </w:rPr>
              <w:t>)</w:t>
            </w:r>
          </w:p>
        </w:tc>
        <w:tc>
          <w:tcPr>
            <w:tcW w:w="2250" w:type="dxa"/>
            <w:noWrap/>
          </w:tcPr>
          <w:p w14:paraId="0E11CAB7" w14:textId="393B32B2" w:rsidR="00906921" w:rsidRPr="00906921" w:rsidRDefault="00906921" w:rsidP="00D65501">
            <w:pPr>
              <w:pStyle w:val="TableTextPOISED"/>
            </w:pPr>
            <w:r>
              <w:t>Powerhouse - PV</w:t>
            </w:r>
          </w:p>
        </w:tc>
        <w:tc>
          <w:tcPr>
            <w:tcW w:w="1170" w:type="dxa"/>
            <w:noWrap/>
          </w:tcPr>
          <w:p w14:paraId="5B9A7D29" w14:textId="2F14BC0B" w:rsidR="00906921" w:rsidRPr="00906921" w:rsidRDefault="00906921" w:rsidP="00D65501">
            <w:pPr>
              <w:pStyle w:val="TableTextPOISED"/>
              <w:rPr>
                <w:rStyle w:val="Tabletext"/>
              </w:rPr>
            </w:pPr>
            <w:r>
              <w:rPr>
                <w:rStyle w:val="Tabletext"/>
              </w:rPr>
              <w:t>1</w:t>
            </w:r>
          </w:p>
        </w:tc>
        <w:tc>
          <w:tcPr>
            <w:tcW w:w="1890" w:type="dxa"/>
            <w:noWrap/>
          </w:tcPr>
          <w:p w14:paraId="50C06DF4" w14:textId="692C0A4D" w:rsidR="00906921" w:rsidRPr="00906921" w:rsidRDefault="00906921" w:rsidP="00D65501">
            <w:pPr>
              <w:pStyle w:val="TableTextPOISED"/>
            </w:pPr>
            <w:r w:rsidRPr="00906921">
              <w:t xml:space="preserve">4C x </w:t>
            </w:r>
            <w:r>
              <w:t>35</w:t>
            </w:r>
          </w:p>
        </w:tc>
        <w:tc>
          <w:tcPr>
            <w:tcW w:w="1080" w:type="dxa"/>
            <w:noWrap/>
          </w:tcPr>
          <w:p w14:paraId="0146FE3D" w14:textId="20A117DD" w:rsidR="00906921" w:rsidRPr="00906921" w:rsidRDefault="00906921" w:rsidP="00D65501">
            <w:pPr>
              <w:pStyle w:val="TableTextPOISED"/>
              <w:keepNext/>
            </w:pPr>
            <w:r>
              <w:t>25</w:t>
            </w:r>
          </w:p>
        </w:tc>
      </w:tr>
      <w:tr w:rsidR="00906921" w:rsidRPr="000A6BFD" w14:paraId="704BF116"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27E4605" w14:textId="2216745B" w:rsidR="00906921" w:rsidRPr="00906921" w:rsidRDefault="00906921" w:rsidP="00906921">
            <w:pPr>
              <w:pStyle w:val="TableTextPOISED"/>
              <w:rPr>
                <w:rStyle w:val="Tabletext"/>
                <w:lang w:val="en-US"/>
              </w:rPr>
            </w:pPr>
            <w:r w:rsidRPr="00906921">
              <w:rPr>
                <w:rStyle w:val="Tabletext"/>
                <w:lang w:val="en-US"/>
              </w:rPr>
              <w:t>Main LVDB (PH-FEEDER-</w:t>
            </w:r>
            <w:r>
              <w:rPr>
                <w:rStyle w:val="Tabletext"/>
                <w:lang w:val="en-US"/>
              </w:rPr>
              <w:t>A</w:t>
            </w:r>
            <w:r w:rsidRPr="00906921">
              <w:rPr>
                <w:rStyle w:val="Tabletext"/>
                <w:lang w:val="en-US"/>
              </w:rPr>
              <w:t>)</w:t>
            </w:r>
          </w:p>
        </w:tc>
        <w:tc>
          <w:tcPr>
            <w:tcW w:w="2250" w:type="dxa"/>
            <w:noWrap/>
          </w:tcPr>
          <w:p w14:paraId="01510509" w14:textId="09F9BB18" w:rsidR="00906921" w:rsidRPr="00906921" w:rsidRDefault="00906921" w:rsidP="00906921">
            <w:pPr>
              <w:pStyle w:val="TableTextPOISED"/>
            </w:pPr>
            <w:r>
              <w:t>Distribution Box A-1</w:t>
            </w:r>
          </w:p>
        </w:tc>
        <w:tc>
          <w:tcPr>
            <w:tcW w:w="1170" w:type="dxa"/>
            <w:noWrap/>
          </w:tcPr>
          <w:p w14:paraId="1C3AEE3B" w14:textId="4C8B4097" w:rsidR="00906921" w:rsidRPr="00906921" w:rsidRDefault="00906921" w:rsidP="00906921">
            <w:pPr>
              <w:pStyle w:val="TableTextPOISED"/>
              <w:rPr>
                <w:rStyle w:val="Tabletext"/>
              </w:rPr>
            </w:pPr>
            <w:r>
              <w:rPr>
                <w:rStyle w:val="Tabletext"/>
              </w:rPr>
              <w:t>1</w:t>
            </w:r>
          </w:p>
        </w:tc>
        <w:tc>
          <w:tcPr>
            <w:tcW w:w="1890" w:type="dxa"/>
            <w:noWrap/>
          </w:tcPr>
          <w:p w14:paraId="1BD21D9C" w14:textId="61B76E51" w:rsidR="00906921" w:rsidRPr="00906921" w:rsidRDefault="00906921" w:rsidP="00906921">
            <w:pPr>
              <w:pStyle w:val="TableTextPOISED"/>
            </w:pPr>
            <w:r w:rsidRPr="00906921">
              <w:rPr>
                <w:rStyle w:val="Tabletext"/>
              </w:rPr>
              <w:t xml:space="preserve">4C x </w:t>
            </w:r>
            <w:r>
              <w:rPr>
                <w:rStyle w:val="Tabletext"/>
              </w:rPr>
              <w:t>12</w:t>
            </w:r>
            <w:r w:rsidRPr="00906921">
              <w:rPr>
                <w:rStyle w:val="Tabletext"/>
              </w:rPr>
              <w:t xml:space="preserve">0  </w:t>
            </w:r>
          </w:p>
        </w:tc>
        <w:tc>
          <w:tcPr>
            <w:tcW w:w="1080" w:type="dxa"/>
            <w:noWrap/>
          </w:tcPr>
          <w:p w14:paraId="66C6B649" w14:textId="720EBA2F" w:rsidR="00906921" w:rsidRPr="00906921" w:rsidRDefault="00906921" w:rsidP="00906921">
            <w:pPr>
              <w:pStyle w:val="TableTextPOISED"/>
              <w:keepNext/>
            </w:pPr>
            <w:r>
              <w:t>210</w:t>
            </w:r>
          </w:p>
        </w:tc>
      </w:tr>
      <w:tr w:rsidR="00906921" w:rsidRPr="000A6BFD" w14:paraId="3691C9C6" w14:textId="77777777" w:rsidTr="005B08A8">
        <w:trPr>
          <w:trHeight w:val="379"/>
        </w:trPr>
        <w:tc>
          <w:tcPr>
            <w:tcW w:w="0" w:type="dxa"/>
            <w:noWrap/>
          </w:tcPr>
          <w:p w14:paraId="2C6CC3FE" w14:textId="1B45BCC0" w:rsidR="00906921" w:rsidRPr="00906921" w:rsidRDefault="00906921" w:rsidP="00906921">
            <w:pPr>
              <w:pStyle w:val="TableTextPOISED"/>
              <w:rPr>
                <w:rStyle w:val="Tabletext"/>
                <w:lang w:val="en-US"/>
              </w:rPr>
            </w:pPr>
            <w:r>
              <w:t>Distribution Box A-1</w:t>
            </w:r>
          </w:p>
        </w:tc>
        <w:tc>
          <w:tcPr>
            <w:tcW w:w="0" w:type="dxa"/>
            <w:noWrap/>
          </w:tcPr>
          <w:p w14:paraId="63A7A96F" w14:textId="5309E217" w:rsidR="00906921" w:rsidRPr="00906921" w:rsidRDefault="00906921" w:rsidP="00906921">
            <w:pPr>
              <w:pStyle w:val="TableTextPOISED"/>
            </w:pPr>
            <w:r>
              <w:t>Distribution Box A-2</w:t>
            </w:r>
          </w:p>
        </w:tc>
        <w:tc>
          <w:tcPr>
            <w:tcW w:w="0" w:type="dxa"/>
            <w:noWrap/>
          </w:tcPr>
          <w:p w14:paraId="321BF013" w14:textId="3D337D46" w:rsidR="00906921" w:rsidRPr="00906921" w:rsidRDefault="00906921" w:rsidP="00906921">
            <w:pPr>
              <w:pStyle w:val="TableTextPOISED"/>
              <w:rPr>
                <w:rStyle w:val="Tabletext"/>
              </w:rPr>
            </w:pPr>
            <w:r>
              <w:rPr>
                <w:rStyle w:val="Tabletext"/>
              </w:rPr>
              <w:t>1</w:t>
            </w:r>
          </w:p>
        </w:tc>
        <w:tc>
          <w:tcPr>
            <w:tcW w:w="0" w:type="dxa"/>
            <w:noWrap/>
          </w:tcPr>
          <w:p w14:paraId="74D5E031" w14:textId="2548135C" w:rsidR="00906921" w:rsidRPr="00906921" w:rsidRDefault="00906921" w:rsidP="00906921">
            <w:pPr>
              <w:pStyle w:val="TableTextPOISED"/>
            </w:pPr>
            <w:r w:rsidRPr="00906921">
              <w:t xml:space="preserve">4C x </w:t>
            </w:r>
            <w:r>
              <w:t>95</w:t>
            </w:r>
          </w:p>
        </w:tc>
        <w:tc>
          <w:tcPr>
            <w:tcW w:w="0" w:type="dxa"/>
            <w:noWrap/>
          </w:tcPr>
          <w:p w14:paraId="4C06A918" w14:textId="0AD1605C" w:rsidR="00906921" w:rsidRPr="00906921" w:rsidRDefault="00906921" w:rsidP="00906921">
            <w:pPr>
              <w:pStyle w:val="TableTextPOISED"/>
              <w:keepNext/>
            </w:pPr>
            <w:r>
              <w:t>81</w:t>
            </w:r>
          </w:p>
        </w:tc>
      </w:tr>
      <w:tr w:rsidR="00906921" w:rsidRPr="000A6BFD" w14:paraId="799628CA"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11F6726C" w14:textId="7649325D" w:rsidR="00906921" w:rsidRPr="00906921" w:rsidRDefault="00906921" w:rsidP="00906921">
            <w:pPr>
              <w:pStyle w:val="TableTextPOISED"/>
              <w:rPr>
                <w:rStyle w:val="Tabletext"/>
                <w:lang w:val="en-US"/>
              </w:rPr>
            </w:pPr>
            <w:r>
              <w:t>Distribution Box A-2</w:t>
            </w:r>
          </w:p>
        </w:tc>
        <w:tc>
          <w:tcPr>
            <w:tcW w:w="2250" w:type="dxa"/>
            <w:noWrap/>
          </w:tcPr>
          <w:p w14:paraId="36904345" w14:textId="2C2DE158" w:rsidR="00906921" w:rsidRPr="00906921" w:rsidRDefault="00906921" w:rsidP="00906921">
            <w:pPr>
              <w:pStyle w:val="TableTextPOISED"/>
            </w:pPr>
            <w:r>
              <w:t>Distribution Box A-3</w:t>
            </w:r>
          </w:p>
        </w:tc>
        <w:tc>
          <w:tcPr>
            <w:tcW w:w="1170" w:type="dxa"/>
            <w:noWrap/>
          </w:tcPr>
          <w:p w14:paraId="57718415" w14:textId="184CD6A6" w:rsidR="00906921" w:rsidRPr="00906921" w:rsidRDefault="00906921" w:rsidP="00906921">
            <w:pPr>
              <w:pStyle w:val="TableTextPOISED"/>
              <w:rPr>
                <w:rStyle w:val="Tabletext"/>
              </w:rPr>
            </w:pPr>
            <w:r>
              <w:rPr>
                <w:rStyle w:val="Tabletext"/>
              </w:rPr>
              <w:t>1</w:t>
            </w:r>
          </w:p>
        </w:tc>
        <w:tc>
          <w:tcPr>
            <w:tcW w:w="1890" w:type="dxa"/>
            <w:noWrap/>
          </w:tcPr>
          <w:p w14:paraId="38E5078D" w14:textId="1127C247" w:rsidR="00906921" w:rsidRPr="00906921" w:rsidRDefault="00906921" w:rsidP="00906921">
            <w:pPr>
              <w:pStyle w:val="TableTextPOISED"/>
            </w:pPr>
            <w:r w:rsidRPr="00906921">
              <w:t xml:space="preserve">4C x </w:t>
            </w:r>
            <w:r>
              <w:t>70</w:t>
            </w:r>
          </w:p>
        </w:tc>
        <w:tc>
          <w:tcPr>
            <w:tcW w:w="1080" w:type="dxa"/>
            <w:noWrap/>
          </w:tcPr>
          <w:p w14:paraId="455F719B" w14:textId="15078EE4" w:rsidR="00906921" w:rsidRPr="00906921" w:rsidRDefault="00906921" w:rsidP="00906921">
            <w:pPr>
              <w:pStyle w:val="TableTextPOISED"/>
              <w:keepNext/>
            </w:pPr>
            <w:r>
              <w:t>45</w:t>
            </w:r>
          </w:p>
        </w:tc>
      </w:tr>
      <w:tr w:rsidR="00906921" w:rsidRPr="000A6BFD" w14:paraId="0544F635" w14:textId="77777777" w:rsidTr="00D65501">
        <w:trPr>
          <w:trHeight w:val="20"/>
        </w:trPr>
        <w:tc>
          <w:tcPr>
            <w:tcW w:w="2880" w:type="dxa"/>
            <w:noWrap/>
          </w:tcPr>
          <w:p w14:paraId="116DB4B7" w14:textId="3CA16153" w:rsidR="00906921" w:rsidRPr="00906921" w:rsidRDefault="00906921" w:rsidP="00906921">
            <w:pPr>
              <w:pStyle w:val="TableTextPOISED"/>
              <w:rPr>
                <w:rStyle w:val="Tabletext"/>
                <w:lang w:val="en-US"/>
              </w:rPr>
            </w:pPr>
            <w:r>
              <w:t>Distribution Box A-3</w:t>
            </w:r>
          </w:p>
        </w:tc>
        <w:tc>
          <w:tcPr>
            <w:tcW w:w="2250" w:type="dxa"/>
            <w:noWrap/>
          </w:tcPr>
          <w:p w14:paraId="38BA85AE" w14:textId="2B52888A" w:rsidR="00906921" w:rsidRPr="00906921" w:rsidRDefault="00906921" w:rsidP="00906921">
            <w:pPr>
              <w:pStyle w:val="TableTextPOISED"/>
            </w:pPr>
            <w:r>
              <w:t>School Free Field GM</w:t>
            </w:r>
          </w:p>
        </w:tc>
        <w:tc>
          <w:tcPr>
            <w:tcW w:w="1170" w:type="dxa"/>
            <w:noWrap/>
          </w:tcPr>
          <w:p w14:paraId="66A73CB3" w14:textId="56D360D7" w:rsidR="00906921" w:rsidRPr="00906921" w:rsidRDefault="00906921" w:rsidP="00906921">
            <w:pPr>
              <w:pStyle w:val="TableTextPOISED"/>
              <w:rPr>
                <w:rStyle w:val="Tabletext"/>
              </w:rPr>
            </w:pPr>
            <w:r>
              <w:rPr>
                <w:rStyle w:val="Tabletext"/>
              </w:rPr>
              <w:t>1</w:t>
            </w:r>
          </w:p>
        </w:tc>
        <w:tc>
          <w:tcPr>
            <w:tcW w:w="1890" w:type="dxa"/>
            <w:noWrap/>
          </w:tcPr>
          <w:p w14:paraId="38D08CB9" w14:textId="6FAA6446" w:rsidR="00906921" w:rsidRPr="00906921" w:rsidRDefault="00906921" w:rsidP="00906921">
            <w:pPr>
              <w:pStyle w:val="TableTextPOISED"/>
            </w:pPr>
            <w:r w:rsidRPr="00906921">
              <w:t xml:space="preserve">4C x </w:t>
            </w:r>
            <w:r>
              <w:t>70</w:t>
            </w:r>
          </w:p>
        </w:tc>
        <w:tc>
          <w:tcPr>
            <w:tcW w:w="1080" w:type="dxa"/>
            <w:noWrap/>
          </w:tcPr>
          <w:p w14:paraId="33B36C0D" w14:textId="0148A317" w:rsidR="00906921" w:rsidRPr="00906921" w:rsidRDefault="00906921" w:rsidP="00906921">
            <w:pPr>
              <w:pStyle w:val="TableTextPOISED"/>
              <w:keepNext/>
            </w:pPr>
            <w:r>
              <w:t>50</w:t>
            </w:r>
          </w:p>
        </w:tc>
      </w:tr>
      <w:tr w:rsidR="00906921" w:rsidRPr="000A6BFD" w14:paraId="2E79F878"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1A60DAB" w14:textId="2F8A63D6" w:rsidR="00906921" w:rsidRPr="00906921" w:rsidRDefault="00906921" w:rsidP="00906921">
            <w:pPr>
              <w:pStyle w:val="TableTextPOISED"/>
              <w:rPr>
                <w:rStyle w:val="Tabletext"/>
                <w:lang w:val="en-US"/>
              </w:rPr>
            </w:pPr>
            <w:r w:rsidRPr="00906921">
              <w:rPr>
                <w:rStyle w:val="Tabletext"/>
                <w:lang w:val="en-US"/>
              </w:rPr>
              <w:t>Main LVDB (PH-FEEDER-</w:t>
            </w:r>
            <w:r>
              <w:rPr>
                <w:rStyle w:val="Tabletext"/>
                <w:lang w:val="en-US"/>
              </w:rPr>
              <w:t>C</w:t>
            </w:r>
            <w:r w:rsidRPr="00906921">
              <w:rPr>
                <w:rStyle w:val="Tabletext"/>
                <w:lang w:val="en-US"/>
              </w:rPr>
              <w:t>)</w:t>
            </w:r>
          </w:p>
        </w:tc>
        <w:tc>
          <w:tcPr>
            <w:tcW w:w="2250" w:type="dxa"/>
            <w:noWrap/>
          </w:tcPr>
          <w:p w14:paraId="1A673EBA" w14:textId="7ED379CB" w:rsidR="00906921" w:rsidRPr="00906921" w:rsidRDefault="00906921" w:rsidP="00906921">
            <w:pPr>
              <w:pStyle w:val="TableTextPOISED"/>
            </w:pPr>
            <w:r>
              <w:t>Distribution Box C-1</w:t>
            </w:r>
          </w:p>
        </w:tc>
        <w:tc>
          <w:tcPr>
            <w:tcW w:w="1170" w:type="dxa"/>
            <w:noWrap/>
          </w:tcPr>
          <w:p w14:paraId="05DE24BD" w14:textId="448B7C8D" w:rsidR="00906921" w:rsidRPr="00906921" w:rsidRDefault="00906921" w:rsidP="00906921">
            <w:pPr>
              <w:pStyle w:val="TableTextPOISED"/>
              <w:rPr>
                <w:rStyle w:val="Tabletext"/>
              </w:rPr>
            </w:pPr>
            <w:r>
              <w:rPr>
                <w:rStyle w:val="Tabletext"/>
              </w:rPr>
              <w:t>1</w:t>
            </w:r>
          </w:p>
        </w:tc>
        <w:tc>
          <w:tcPr>
            <w:tcW w:w="1890" w:type="dxa"/>
            <w:noWrap/>
          </w:tcPr>
          <w:p w14:paraId="36341EDB" w14:textId="147556D9" w:rsidR="00906921" w:rsidRPr="00906921" w:rsidRDefault="00906921" w:rsidP="00906921">
            <w:pPr>
              <w:pStyle w:val="TableTextPOISED"/>
            </w:pPr>
            <w:r w:rsidRPr="00906921">
              <w:rPr>
                <w:rStyle w:val="Tabletext"/>
              </w:rPr>
              <w:t xml:space="preserve">4C x </w:t>
            </w:r>
            <w:r>
              <w:rPr>
                <w:rStyle w:val="Tabletext"/>
              </w:rPr>
              <w:t>95</w:t>
            </w:r>
            <w:r w:rsidRPr="00906921">
              <w:rPr>
                <w:rStyle w:val="Tabletext"/>
              </w:rPr>
              <w:t xml:space="preserve">  </w:t>
            </w:r>
          </w:p>
        </w:tc>
        <w:tc>
          <w:tcPr>
            <w:tcW w:w="1080" w:type="dxa"/>
            <w:noWrap/>
          </w:tcPr>
          <w:p w14:paraId="08909A3E" w14:textId="62C291E7" w:rsidR="00906921" w:rsidRPr="00906921" w:rsidRDefault="00906921" w:rsidP="00906921">
            <w:pPr>
              <w:pStyle w:val="TableTextPOISED"/>
              <w:keepNext/>
            </w:pPr>
            <w:r>
              <w:t>240</w:t>
            </w:r>
          </w:p>
        </w:tc>
      </w:tr>
      <w:tr w:rsidR="00906921" w:rsidRPr="000A6BFD" w14:paraId="4CE449B3" w14:textId="77777777" w:rsidTr="00D65501">
        <w:trPr>
          <w:trHeight w:val="20"/>
        </w:trPr>
        <w:tc>
          <w:tcPr>
            <w:tcW w:w="2880" w:type="dxa"/>
            <w:noWrap/>
          </w:tcPr>
          <w:p w14:paraId="183DD310" w14:textId="67B1C353" w:rsidR="00906921" w:rsidRPr="00906921" w:rsidRDefault="00906921" w:rsidP="00906921">
            <w:pPr>
              <w:pStyle w:val="TableTextPOISED"/>
              <w:rPr>
                <w:rStyle w:val="Tabletext"/>
                <w:lang w:val="en-US"/>
              </w:rPr>
            </w:pPr>
            <w:r>
              <w:t>Distribution Box C-1</w:t>
            </w:r>
          </w:p>
        </w:tc>
        <w:tc>
          <w:tcPr>
            <w:tcW w:w="2250" w:type="dxa"/>
            <w:noWrap/>
          </w:tcPr>
          <w:p w14:paraId="16D6BA86" w14:textId="50FE923A" w:rsidR="00906921" w:rsidRPr="00906921" w:rsidRDefault="00906921" w:rsidP="00906921">
            <w:pPr>
              <w:pStyle w:val="TableTextPOISED"/>
            </w:pPr>
            <w:r>
              <w:t>Harbour North GM</w:t>
            </w:r>
          </w:p>
        </w:tc>
        <w:tc>
          <w:tcPr>
            <w:tcW w:w="1170" w:type="dxa"/>
            <w:noWrap/>
          </w:tcPr>
          <w:p w14:paraId="46BE5283" w14:textId="513CA16C" w:rsidR="00906921" w:rsidRPr="00906921" w:rsidRDefault="00906921" w:rsidP="00906921">
            <w:pPr>
              <w:pStyle w:val="TableTextPOISED"/>
              <w:rPr>
                <w:rStyle w:val="Tabletext"/>
              </w:rPr>
            </w:pPr>
            <w:r>
              <w:rPr>
                <w:rStyle w:val="Tabletext"/>
              </w:rPr>
              <w:t>1</w:t>
            </w:r>
          </w:p>
        </w:tc>
        <w:tc>
          <w:tcPr>
            <w:tcW w:w="1890" w:type="dxa"/>
            <w:noWrap/>
          </w:tcPr>
          <w:p w14:paraId="0E704F66" w14:textId="1597A6B0" w:rsidR="00906921" w:rsidRPr="00906921" w:rsidRDefault="00906921" w:rsidP="00906921">
            <w:pPr>
              <w:pStyle w:val="TableTextPOISED"/>
            </w:pPr>
            <w:r w:rsidRPr="00906921">
              <w:rPr>
                <w:rStyle w:val="Tabletext"/>
              </w:rPr>
              <w:t xml:space="preserve">4C x </w:t>
            </w:r>
            <w:r>
              <w:rPr>
                <w:rStyle w:val="Tabletext"/>
              </w:rPr>
              <w:t>50</w:t>
            </w:r>
            <w:r w:rsidRPr="00906921">
              <w:rPr>
                <w:rStyle w:val="Tabletext"/>
              </w:rPr>
              <w:t xml:space="preserve">  </w:t>
            </w:r>
          </w:p>
        </w:tc>
        <w:tc>
          <w:tcPr>
            <w:tcW w:w="1080" w:type="dxa"/>
            <w:noWrap/>
          </w:tcPr>
          <w:p w14:paraId="05A2AD70" w14:textId="73A908D1" w:rsidR="00906921" w:rsidRPr="00906921" w:rsidRDefault="00906921" w:rsidP="00906921">
            <w:pPr>
              <w:pStyle w:val="TableTextPOISED"/>
              <w:keepNext/>
            </w:pPr>
            <w:r>
              <w:t>210</w:t>
            </w:r>
          </w:p>
        </w:tc>
      </w:tr>
      <w:tr w:rsidR="00906921" w:rsidRPr="000A6BFD" w14:paraId="1726D75E"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3A4F2D2F" w14:textId="299F3B98" w:rsidR="00906921" w:rsidRPr="00906921" w:rsidRDefault="00906921" w:rsidP="00906921">
            <w:pPr>
              <w:pStyle w:val="TableTextPOISED"/>
              <w:rPr>
                <w:rStyle w:val="Tabletext"/>
                <w:lang w:val="en-US"/>
              </w:rPr>
            </w:pPr>
            <w:r>
              <w:t>Distribution Box C-1</w:t>
            </w:r>
          </w:p>
        </w:tc>
        <w:tc>
          <w:tcPr>
            <w:tcW w:w="2250" w:type="dxa"/>
            <w:noWrap/>
          </w:tcPr>
          <w:p w14:paraId="0A852FD5" w14:textId="0C7A14D7" w:rsidR="00906921" w:rsidRPr="00906921" w:rsidRDefault="00906921" w:rsidP="00906921">
            <w:pPr>
              <w:pStyle w:val="TableTextPOISED"/>
            </w:pPr>
            <w:r>
              <w:t>Distribution Box C-2</w:t>
            </w:r>
          </w:p>
        </w:tc>
        <w:tc>
          <w:tcPr>
            <w:tcW w:w="1170" w:type="dxa"/>
            <w:noWrap/>
          </w:tcPr>
          <w:p w14:paraId="3288A3FE" w14:textId="7C508BAE" w:rsidR="00906921" w:rsidRPr="00906921" w:rsidRDefault="00906921" w:rsidP="00906921">
            <w:pPr>
              <w:pStyle w:val="TableTextPOISED"/>
              <w:rPr>
                <w:rStyle w:val="Tabletext"/>
              </w:rPr>
            </w:pPr>
            <w:r>
              <w:rPr>
                <w:rStyle w:val="Tabletext"/>
              </w:rPr>
              <w:t>1</w:t>
            </w:r>
          </w:p>
        </w:tc>
        <w:tc>
          <w:tcPr>
            <w:tcW w:w="1890" w:type="dxa"/>
            <w:noWrap/>
          </w:tcPr>
          <w:p w14:paraId="3F082828" w14:textId="76AE7772" w:rsidR="00906921" w:rsidRPr="00906921" w:rsidRDefault="00906921" w:rsidP="00906921">
            <w:pPr>
              <w:pStyle w:val="TableTextPOISED"/>
            </w:pPr>
            <w:r w:rsidRPr="00906921">
              <w:rPr>
                <w:rStyle w:val="Tabletext"/>
              </w:rPr>
              <w:t xml:space="preserve">4C x </w:t>
            </w:r>
            <w:r>
              <w:rPr>
                <w:rStyle w:val="Tabletext"/>
              </w:rPr>
              <w:t>50</w:t>
            </w:r>
            <w:r w:rsidRPr="00906921">
              <w:rPr>
                <w:rStyle w:val="Tabletext"/>
              </w:rPr>
              <w:t xml:space="preserve">  </w:t>
            </w:r>
          </w:p>
        </w:tc>
        <w:tc>
          <w:tcPr>
            <w:tcW w:w="1080" w:type="dxa"/>
            <w:noWrap/>
          </w:tcPr>
          <w:p w14:paraId="36F95B0D" w14:textId="30C49DA2" w:rsidR="00906921" w:rsidRPr="00906921" w:rsidRDefault="00906921" w:rsidP="00906921">
            <w:pPr>
              <w:pStyle w:val="TableTextPOISED"/>
              <w:keepNext/>
            </w:pPr>
            <w:r>
              <w:t>78</w:t>
            </w:r>
          </w:p>
        </w:tc>
      </w:tr>
      <w:tr w:rsidR="00906921" w:rsidRPr="000A6BFD" w14:paraId="664970CE" w14:textId="77777777" w:rsidTr="00D65501">
        <w:trPr>
          <w:trHeight w:val="20"/>
        </w:trPr>
        <w:tc>
          <w:tcPr>
            <w:tcW w:w="2880" w:type="dxa"/>
            <w:noWrap/>
          </w:tcPr>
          <w:p w14:paraId="4820FC3A" w14:textId="0A19D3FC" w:rsidR="00906921" w:rsidRPr="00906921" w:rsidRDefault="00906921" w:rsidP="00906921">
            <w:pPr>
              <w:pStyle w:val="TableTextPOISED"/>
              <w:rPr>
                <w:rStyle w:val="Tabletext"/>
                <w:lang w:val="en-US"/>
              </w:rPr>
            </w:pPr>
            <w:r>
              <w:t>Distribution Box C-2</w:t>
            </w:r>
          </w:p>
        </w:tc>
        <w:tc>
          <w:tcPr>
            <w:tcW w:w="2250" w:type="dxa"/>
            <w:noWrap/>
          </w:tcPr>
          <w:p w14:paraId="3479170F" w14:textId="35282387" w:rsidR="00906921" w:rsidRPr="00906921" w:rsidRDefault="00906921" w:rsidP="00906921">
            <w:pPr>
              <w:pStyle w:val="TableTextPOISED"/>
            </w:pPr>
            <w:r>
              <w:t>Council Office West GM</w:t>
            </w:r>
          </w:p>
        </w:tc>
        <w:tc>
          <w:tcPr>
            <w:tcW w:w="1170" w:type="dxa"/>
            <w:noWrap/>
          </w:tcPr>
          <w:p w14:paraId="24767A0F" w14:textId="5FE7B45A" w:rsidR="00906921" w:rsidRPr="00906921" w:rsidRDefault="00906921" w:rsidP="00906921">
            <w:pPr>
              <w:pStyle w:val="TableTextPOISED"/>
              <w:rPr>
                <w:rStyle w:val="Tabletext"/>
              </w:rPr>
            </w:pPr>
            <w:r>
              <w:rPr>
                <w:rStyle w:val="Tabletext"/>
              </w:rPr>
              <w:t>1</w:t>
            </w:r>
          </w:p>
        </w:tc>
        <w:tc>
          <w:tcPr>
            <w:tcW w:w="1890" w:type="dxa"/>
            <w:noWrap/>
          </w:tcPr>
          <w:p w14:paraId="70356298" w14:textId="08DB9C9D" w:rsidR="00906921" w:rsidRPr="00906921" w:rsidRDefault="00906921" w:rsidP="00906921">
            <w:pPr>
              <w:pStyle w:val="TableTextPOISED"/>
            </w:pPr>
            <w:r w:rsidRPr="00906921">
              <w:rPr>
                <w:rStyle w:val="Tabletext"/>
              </w:rPr>
              <w:t xml:space="preserve">4C x </w:t>
            </w:r>
            <w:r>
              <w:rPr>
                <w:rStyle w:val="Tabletext"/>
              </w:rPr>
              <w:t>35</w:t>
            </w:r>
            <w:r w:rsidRPr="00906921">
              <w:rPr>
                <w:rStyle w:val="Tabletext"/>
              </w:rPr>
              <w:t xml:space="preserve"> </w:t>
            </w:r>
          </w:p>
        </w:tc>
        <w:tc>
          <w:tcPr>
            <w:tcW w:w="1080" w:type="dxa"/>
            <w:noWrap/>
          </w:tcPr>
          <w:p w14:paraId="4B14568E" w14:textId="3078D131" w:rsidR="00906921" w:rsidRPr="00906921" w:rsidRDefault="00906921" w:rsidP="00906921">
            <w:pPr>
              <w:pStyle w:val="TableTextPOISED"/>
              <w:keepNext/>
            </w:pPr>
            <w:r>
              <w:t>180</w:t>
            </w:r>
          </w:p>
        </w:tc>
      </w:tr>
      <w:tr w:rsidR="007D53C9" w:rsidRPr="000A6BFD" w14:paraId="062114A1"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0" w:type="dxa"/>
            <w:noWrap/>
            <w:vAlign w:val="top"/>
          </w:tcPr>
          <w:p w14:paraId="4C05F543" w14:textId="44286D36" w:rsidR="007D53C9" w:rsidRDefault="007D53C9" w:rsidP="007D53C9">
            <w:pPr>
              <w:pStyle w:val="TableTextPOISED"/>
            </w:pPr>
            <w:r w:rsidRPr="00334675">
              <w:t>Main LVDB (PH-FEEDER-</w:t>
            </w:r>
            <w:r>
              <w:t>D</w:t>
            </w:r>
            <w:r w:rsidRPr="00334675">
              <w:t>)</w:t>
            </w:r>
          </w:p>
        </w:tc>
        <w:tc>
          <w:tcPr>
            <w:tcW w:w="0" w:type="dxa"/>
            <w:noWrap/>
            <w:vAlign w:val="top"/>
          </w:tcPr>
          <w:p w14:paraId="1B9EF345" w14:textId="3DC4B005" w:rsidR="007D53C9" w:rsidRDefault="007D53C9" w:rsidP="007D53C9">
            <w:pPr>
              <w:pStyle w:val="TableTextPOISED"/>
            </w:pPr>
            <w:r w:rsidRPr="00334675">
              <w:t xml:space="preserve">Distribution Box </w:t>
            </w:r>
            <w:r>
              <w:t>D</w:t>
            </w:r>
            <w:r w:rsidRPr="00334675">
              <w:t>-1</w:t>
            </w:r>
          </w:p>
        </w:tc>
        <w:tc>
          <w:tcPr>
            <w:tcW w:w="0" w:type="dxa"/>
            <w:noWrap/>
            <w:vAlign w:val="top"/>
          </w:tcPr>
          <w:p w14:paraId="3BE74F12" w14:textId="615F82A4" w:rsidR="007D53C9" w:rsidRDefault="007D53C9" w:rsidP="007D53C9">
            <w:pPr>
              <w:pStyle w:val="TableTextPOISED"/>
              <w:rPr>
                <w:rStyle w:val="Tabletext"/>
              </w:rPr>
            </w:pPr>
            <w:r w:rsidRPr="00334675">
              <w:t>1</w:t>
            </w:r>
          </w:p>
        </w:tc>
        <w:tc>
          <w:tcPr>
            <w:tcW w:w="0" w:type="dxa"/>
            <w:noWrap/>
            <w:vAlign w:val="top"/>
          </w:tcPr>
          <w:p w14:paraId="33D13770" w14:textId="62F5311B" w:rsidR="007D53C9" w:rsidRPr="00906921" w:rsidRDefault="007D53C9" w:rsidP="007D53C9">
            <w:pPr>
              <w:pStyle w:val="TableTextPOISED"/>
              <w:rPr>
                <w:rStyle w:val="Tabletext"/>
              </w:rPr>
            </w:pPr>
            <w:r w:rsidRPr="00334675">
              <w:t xml:space="preserve">4C x </w:t>
            </w:r>
            <w:r>
              <w:t>7</w:t>
            </w:r>
            <w:r w:rsidRPr="00334675">
              <w:t xml:space="preserve">0  </w:t>
            </w:r>
          </w:p>
        </w:tc>
        <w:tc>
          <w:tcPr>
            <w:tcW w:w="0" w:type="dxa"/>
            <w:noWrap/>
            <w:vAlign w:val="top"/>
          </w:tcPr>
          <w:p w14:paraId="7C488B9E" w14:textId="3ACA3A01" w:rsidR="007D53C9" w:rsidRDefault="007D53C9" w:rsidP="007D53C9">
            <w:pPr>
              <w:pStyle w:val="TableTextPOISED"/>
              <w:keepNext/>
            </w:pPr>
            <w:r>
              <w:t>75</w:t>
            </w:r>
          </w:p>
        </w:tc>
      </w:tr>
      <w:tr w:rsidR="007D53C9" w:rsidRPr="000A6BFD" w14:paraId="371DC717" w14:textId="77777777" w:rsidTr="005B08A8">
        <w:trPr>
          <w:trHeight w:val="20"/>
        </w:trPr>
        <w:tc>
          <w:tcPr>
            <w:tcW w:w="0" w:type="dxa"/>
            <w:noWrap/>
            <w:vAlign w:val="top"/>
          </w:tcPr>
          <w:p w14:paraId="0BC594C5" w14:textId="7889CAF1" w:rsidR="007D53C9" w:rsidRDefault="007D53C9" w:rsidP="007D53C9">
            <w:pPr>
              <w:pStyle w:val="TableTextPOISED"/>
            </w:pPr>
            <w:r w:rsidRPr="00334675">
              <w:t xml:space="preserve">Distribution Box </w:t>
            </w:r>
            <w:r>
              <w:t>D</w:t>
            </w:r>
            <w:r w:rsidRPr="00334675">
              <w:t>-1</w:t>
            </w:r>
          </w:p>
        </w:tc>
        <w:tc>
          <w:tcPr>
            <w:tcW w:w="0" w:type="dxa"/>
            <w:noWrap/>
            <w:vAlign w:val="top"/>
          </w:tcPr>
          <w:p w14:paraId="35E8F4CD" w14:textId="5AA6A09A" w:rsidR="007D53C9" w:rsidRDefault="007D53C9" w:rsidP="007D53C9">
            <w:pPr>
              <w:pStyle w:val="TableTextPOISED"/>
            </w:pPr>
            <w:r w:rsidRPr="00334675">
              <w:t xml:space="preserve">Distribution Box </w:t>
            </w:r>
            <w:r>
              <w:t>D</w:t>
            </w:r>
            <w:r w:rsidRPr="00334675">
              <w:t>-2</w:t>
            </w:r>
          </w:p>
        </w:tc>
        <w:tc>
          <w:tcPr>
            <w:tcW w:w="0" w:type="dxa"/>
            <w:noWrap/>
            <w:vAlign w:val="top"/>
          </w:tcPr>
          <w:p w14:paraId="45042EE5" w14:textId="7E51BDC4" w:rsidR="007D53C9" w:rsidRDefault="007D53C9" w:rsidP="007D53C9">
            <w:pPr>
              <w:pStyle w:val="TableTextPOISED"/>
              <w:rPr>
                <w:rStyle w:val="Tabletext"/>
              </w:rPr>
            </w:pPr>
            <w:r w:rsidRPr="00334675">
              <w:t>1</w:t>
            </w:r>
          </w:p>
        </w:tc>
        <w:tc>
          <w:tcPr>
            <w:tcW w:w="0" w:type="dxa"/>
            <w:noWrap/>
            <w:vAlign w:val="top"/>
          </w:tcPr>
          <w:p w14:paraId="4C87D98A" w14:textId="71C46B81" w:rsidR="007D53C9" w:rsidRPr="00906921" w:rsidRDefault="007D53C9" w:rsidP="007D53C9">
            <w:pPr>
              <w:pStyle w:val="TableTextPOISED"/>
              <w:rPr>
                <w:rStyle w:val="Tabletext"/>
              </w:rPr>
            </w:pPr>
            <w:r w:rsidRPr="00334675">
              <w:t xml:space="preserve">4C x </w:t>
            </w:r>
            <w:r>
              <w:t>50</w:t>
            </w:r>
          </w:p>
        </w:tc>
        <w:tc>
          <w:tcPr>
            <w:tcW w:w="0" w:type="dxa"/>
            <w:noWrap/>
            <w:vAlign w:val="top"/>
          </w:tcPr>
          <w:p w14:paraId="12B14E84" w14:textId="6BFBC70E" w:rsidR="007D53C9" w:rsidRDefault="007D53C9" w:rsidP="007D53C9">
            <w:pPr>
              <w:pStyle w:val="TableTextPOISED"/>
              <w:keepNext/>
            </w:pPr>
            <w:r>
              <w:t>104</w:t>
            </w:r>
          </w:p>
        </w:tc>
      </w:tr>
      <w:tr w:rsidR="007D53C9" w:rsidRPr="000A6BFD" w14:paraId="2190765C"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0" w:type="dxa"/>
            <w:noWrap/>
            <w:vAlign w:val="top"/>
          </w:tcPr>
          <w:p w14:paraId="64DC46AC" w14:textId="5D178CAA" w:rsidR="007D53C9" w:rsidRDefault="007D53C9" w:rsidP="007D53C9">
            <w:pPr>
              <w:pStyle w:val="TableTextPOISED"/>
            </w:pPr>
            <w:r w:rsidRPr="00334675">
              <w:t xml:space="preserve">Distribution Box </w:t>
            </w:r>
            <w:r>
              <w:t>D</w:t>
            </w:r>
            <w:r w:rsidRPr="00334675">
              <w:t>-2</w:t>
            </w:r>
          </w:p>
        </w:tc>
        <w:tc>
          <w:tcPr>
            <w:tcW w:w="0" w:type="dxa"/>
            <w:noWrap/>
            <w:vAlign w:val="top"/>
          </w:tcPr>
          <w:p w14:paraId="7190160A" w14:textId="1B69DCF5" w:rsidR="007D53C9" w:rsidRDefault="007D53C9" w:rsidP="007D53C9">
            <w:pPr>
              <w:pStyle w:val="TableTextPOISED"/>
            </w:pPr>
            <w:r>
              <w:t>Harbour East GM</w:t>
            </w:r>
          </w:p>
        </w:tc>
        <w:tc>
          <w:tcPr>
            <w:tcW w:w="0" w:type="dxa"/>
            <w:noWrap/>
            <w:vAlign w:val="top"/>
          </w:tcPr>
          <w:p w14:paraId="3FAA6A81" w14:textId="67107DE4" w:rsidR="007D53C9" w:rsidRDefault="007D53C9" w:rsidP="007D53C9">
            <w:pPr>
              <w:pStyle w:val="TableTextPOISED"/>
              <w:rPr>
                <w:rStyle w:val="Tabletext"/>
              </w:rPr>
            </w:pPr>
            <w:r w:rsidRPr="00334675">
              <w:t>1</w:t>
            </w:r>
          </w:p>
        </w:tc>
        <w:tc>
          <w:tcPr>
            <w:tcW w:w="0" w:type="dxa"/>
            <w:noWrap/>
            <w:vAlign w:val="top"/>
          </w:tcPr>
          <w:p w14:paraId="07C4ADDC" w14:textId="4E0DEA03" w:rsidR="007D53C9" w:rsidRPr="00906921" w:rsidRDefault="007D53C9" w:rsidP="007D53C9">
            <w:pPr>
              <w:pStyle w:val="TableTextPOISED"/>
              <w:rPr>
                <w:rStyle w:val="Tabletext"/>
              </w:rPr>
            </w:pPr>
            <w:r w:rsidRPr="00334675">
              <w:t xml:space="preserve">4C x </w:t>
            </w:r>
            <w:r>
              <w:t>35</w:t>
            </w:r>
          </w:p>
        </w:tc>
        <w:tc>
          <w:tcPr>
            <w:tcW w:w="0" w:type="dxa"/>
            <w:noWrap/>
            <w:vAlign w:val="top"/>
          </w:tcPr>
          <w:p w14:paraId="1F4E7FFB" w14:textId="26F76AE1" w:rsidR="007D53C9" w:rsidRDefault="007D53C9" w:rsidP="007D53C9">
            <w:pPr>
              <w:pStyle w:val="TableTextPOISED"/>
              <w:keepNext/>
            </w:pPr>
            <w:r>
              <w:t>100</w:t>
            </w:r>
          </w:p>
        </w:tc>
      </w:tr>
    </w:tbl>
    <w:p w14:paraId="65A87467" w14:textId="77777777" w:rsidR="007E4DD4" w:rsidRDefault="007E4DD4" w:rsidP="007E4DD4">
      <w:pPr>
        <w:pStyle w:val="Caption"/>
        <w:rPr>
          <w:rFonts w:cs="Arial"/>
          <w:i/>
          <w:u w:val="single"/>
        </w:rPr>
      </w:pPr>
      <w:r>
        <w:lastRenderedPageBreak/>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107</w:t>
      </w:r>
      <w:r>
        <w:fldChar w:fldCharType="end"/>
      </w:r>
      <w:r>
        <w:t xml:space="preserve">: F01 - </w:t>
      </w:r>
      <w:r w:rsidRPr="0018607F">
        <w:t xml:space="preserve">Schedule of </w:t>
      </w:r>
      <w:r>
        <w:t xml:space="preserve">Proposed Grid/PV Connection </w:t>
      </w:r>
      <w:r w:rsidRPr="0018607F">
        <w:t>Cables Power House</w:t>
      </w:r>
    </w:p>
    <w:p w14:paraId="0A868EC1" w14:textId="77777777" w:rsidR="007E4DD4" w:rsidRDefault="007E4DD4" w:rsidP="007E4DD4">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7E4DD4" w:rsidRPr="00A20897" w14:paraId="77CEF886"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671F34D6" w14:textId="77777777" w:rsidR="007E4DD4" w:rsidRPr="00906921" w:rsidRDefault="007E4DD4" w:rsidP="00D65501">
            <w:pPr>
              <w:pStyle w:val="TableTextPOISED"/>
              <w:rPr>
                <w:rStyle w:val="Tabletext"/>
              </w:rPr>
            </w:pPr>
            <w:r w:rsidRPr="00906921">
              <w:rPr>
                <w:rStyle w:val="Tabletext"/>
              </w:rPr>
              <w:t>Item Description</w:t>
            </w:r>
          </w:p>
        </w:tc>
        <w:tc>
          <w:tcPr>
            <w:tcW w:w="1170" w:type="dxa"/>
          </w:tcPr>
          <w:p w14:paraId="333AF4D2" w14:textId="77777777" w:rsidR="007E4DD4" w:rsidRPr="00906921" w:rsidRDefault="007E4DD4" w:rsidP="00D65501">
            <w:pPr>
              <w:pStyle w:val="TableTextPOISED"/>
              <w:rPr>
                <w:rStyle w:val="Tabletext"/>
              </w:rPr>
            </w:pPr>
            <w:r w:rsidRPr="00906921">
              <w:rPr>
                <w:rStyle w:val="Tabletext"/>
              </w:rPr>
              <w:t>Quantity (Nos.)</w:t>
            </w:r>
          </w:p>
        </w:tc>
      </w:tr>
      <w:tr w:rsidR="007E4DD4" w:rsidRPr="00A20897" w14:paraId="3044987A" w14:textId="77777777" w:rsidTr="00D65501">
        <w:trPr>
          <w:trHeight w:val="20"/>
        </w:trPr>
        <w:tc>
          <w:tcPr>
            <w:tcW w:w="8190" w:type="dxa"/>
            <w:noWrap/>
          </w:tcPr>
          <w:p w14:paraId="5A211D85" w14:textId="77777777" w:rsidR="007E4DD4" w:rsidRPr="00906921" w:rsidRDefault="007E4DD4" w:rsidP="00D65501">
            <w:pPr>
              <w:pStyle w:val="TableTextPOISED"/>
              <w:rPr>
                <w:rStyle w:val="Tabletext"/>
                <w:lang w:val="en-US"/>
              </w:rPr>
            </w:pPr>
            <w:r w:rsidRPr="00906921">
              <w:rPr>
                <w:rStyle w:val="Tabletext"/>
                <w:lang w:val="en-US"/>
              </w:rPr>
              <w:t>Replacement of Existing Distribution Box (DB)</w:t>
            </w:r>
          </w:p>
        </w:tc>
        <w:tc>
          <w:tcPr>
            <w:tcW w:w="1170" w:type="dxa"/>
          </w:tcPr>
          <w:p w14:paraId="4376666F" w14:textId="4B62E175" w:rsidR="007E4DD4" w:rsidRPr="00906921" w:rsidRDefault="00906921" w:rsidP="00D65501">
            <w:pPr>
              <w:pStyle w:val="TableTextPOISED"/>
              <w:rPr>
                <w:rStyle w:val="Tabletext"/>
              </w:rPr>
            </w:pPr>
            <w:r>
              <w:rPr>
                <w:rStyle w:val="Tabletext"/>
              </w:rPr>
              <w:t>7</w:t>
            </w:r>
          </w:p>
        </w:tc>
      </w:tr>
      <w:tr w:rsidR="007E4DD4" w:rsidRPr="00A20897" w14:paraId="22029527"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529A463A" w14:textId="77777777" w:rsidR="007E4DD4" w:rsidRPr="00906921" w:rsidRDefault="007E4DD4" w:rsidP="00D65501">
            <w:pPr>
              <w:pStyle w:val="TableTextPOISED"/>
              <w:rPr>
                <w:rStyle w:val="Tabletext"/>
                <w:lang w:val="en-US"/>
              </w:rPr>
            </w:pPr>
            <w:r w:rsidRPr="00906921">
              <w:rPr>
                <w:rStyle w:val="Tabletext"/>
                <w:lang w:val="en-US"/>
              </w:rPr>
              <w:t>Modification of existing of Distribution Box (DB)</w:t>
            </w:r>
          </w:p>
        </w:tc>
        <w:tc>
          <w:tcPr>
            <w:tcW w:w="1170" w:type="dxa"/>
          </w:tcPr>
          <w:p w14:paraId="03850AF9" w14:textId="77777777" w:rsidR="007E4DD4" w:rsidRPr="00906921" w:rsidRDefault="007E4DD4" w:rsidP="00D65501">
            <w:pPr>
              <w:pStyle w:val="TableTextPOISED"/>
              <w:rPr>
                <w:rStyle w:val="Tabletext"/>
              </w:rPr>
            </w:pPr>
            <w:r w:rsidRPr="00906921">
              <w:rPr>
                <w:rStyle w:val="Tabletext"/>
              </w:rPr>
              <w:t>-</w:t>
            </w:r>
          </w:p>
        </w:tc>
      </w:tr>
      <w:tr w:rsidR="007E4DD4" w:rsidRPr="000A6BFD" w14:paraId="271403DA" w14:textId="77777777" w:rsidTr="00D65501">
        <w:trPr>
          <w:trHeight w:val="20"/>
        </w:trPr>
        <w:tc>
          <w:tcPr>
            <w:tcW w:w="8190" w:type="dxa"/>
            <w:noWrap/>
          </w:tcPr>
          <w:p w14:paraId="5820B077" w14:textId="77777777" w:rsidR="007E4DD4" w:rsidRPr="00906921" w:rsidRDefault="007E4DD4" w:rsidP="00D65501">
            <w:pPr>
              <w:pStyle w:val="TableTextPOISED"/>
              <w:rPr>
                <w:rStyle w:val="Tabletext"/>
                <w:lang w:val="en-US"/>
              </w:rPr>
            </w:pPr>
            <w:r w:rsidRPr="00906921">
              <w:rPr>
                <w:rStyle w:val="Tabletext"/>
                <w:lang w:val="en-US"/>
              </w:rPr>
              <w:t>Addition of BESS and RE Feeders to Existing Main LV Distribution board in Power House</w:t>
            </w:r>
          </w:p>
        </w:tc>
        <w:tc>
          <w:tcPr>
            <w:tcW w:w="1170" w:type="dxa"/>
          </w:tcPr>
          <w:p w14:paraId="791EA104" w14:textId="77777777" w:rsidR="007E4DD4" w:rsidRPr="00906921" w:rsidRDefault="007E4DD4" w:rsidP="00D65501">
            <w:pPr>
              <w:pStyle w:val="TableTextPOISED"/>
              <w:keepNext/>
              <w:rPr>
                <w:rStyle w:val="Tabletext"/>
              </w:rPr>
            </w:pPr>
            <w:r w:rsidRPr="00906921">
              <w:rPr>
                <w:rStyle w:val="Tabletext"/>
              </w:rPr>
              <w:t>1</w:t>
            </w:r>
          </w:p>
        </w:tc>
      </w:tr>
    </w:tbl>
    <w:p w14:paraId="45E47D2A" w14:textId="77777777" w:rsidR="007E4DD4" w:rsidRDefault="007E4DD4" w:rsidP="007E4DD4">
      <w:pPr>
        <w:pStyle w:val="Caption"/>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109</w:t>
      </w:r>
      <w:r>
        <w:fldChar w:fldCharType="end"/>
      </w:r>
      <w:r>
        <w:t xml:space="preserve">: F01 - </w:t>
      </w:r>
      <w:r w:rsidRPr="0018607F">
        <w:t>Grid Upgradation</w:t>
      </w:r>
    </w:p>
    <w:p w14:paraId="69A28C39" w14:textId="63D8BBDD" w:rsidR="007E4DD4" w:rsidRDefault="007E4DD4" w:rsidP="007E4DD4">
      <w:pPr>
        <w:spacing w:after="200" w:line="276" w:lineRule="auto"/>
        <w:ind w:left="0"/>
      </w:pPr>
      <w:r>
        <w:br w:type="page"/>
      </w:r>
    </w:p>
    <w:p w14:paraId="3DAB5BCF" w14:textId="77777777" w:rsidR="00D86E25" w:rsidRDefault="00D86E25" w:rsidP="00D86E25">
      <w:pPr>
        <w:pStyle w:val="Heading2"/>
      </w:pPr>
      <w:bookmarkStart w:id="632" w:name="_Toc62507611"/>
      <w:r w:rsidRPr="007E4DD4">
        <w:rPr>
          <w:lang w:val="en-US"/>
        </w:rPr>
        <w:lastRenderedPageBreak/>
        <w:t>F-02  Kamadhoo</w:t>
      </w:r>
      <w:r>
        <w:rPr>
          <w:lang w:val="en-US"/>
        </w:rPr>
        <w:t xml:space="preserve"> </w:t>
      </w:r>
      <w:r w:rsidRPr="00D17FA5">
        <w:t>Island</w:t>
      </w:r>
      <w:bookmarkEnd w:id="632"/>
    </w:p>
    <w:p w14:paraId="71EDEF62" w14:textId="77777777" w:rsidR="00D86E25" w:rsidRDefault="00D86E25" w:rsidP="00D86E25">
      <w:pPr>
        <w:pStyle w:val="E1"/>
        <w:rPr>
          <w:lang w:val="en-US"/>
        </w:rPr>
      </w:pPr>
    </w:p>
    <w:p w14:paraId="500584FA" w14:textId="77777777" w:rsidR="00D86E25" w:rsidRDefault="00D86E25" w:rsidP="00D86E25">
      <w:pPr>
        <w:pStyle w:val="E1"/>
      </w:pPr>
      <w:r w:rsidRPr="006701FB">
        <w:t xml:space="preserve">. </w:t>
      </w:r>
      <w:r>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D86E25" w:rsidRPr="004D2FEE" w14:paraId="0BE8CFA8" w14:textId="77777777" w:rsidTr="00D65501">
        <w:trPr>
          <w:cnfStyle w:val="100000000000" w:firstRow="1" w:lastRow="0" w:firstColumn="0" w:lastColumn="0" w:oddVBand="0" w:evenVBand="0" w:oddHBand="0" w:evenHBand="0" w:firstRowFirstColumn="0" w:firstRowLastColumn="0" w:lastRowFirstColumn="0" w:lastRowLastColumn="0"/>
        </w:trPr>
        <w:tc>
          <w:tcPr>
            <w:tcW w:w="4428" w:type="dxa"/>
          </w:tcPr>
          <w:p w14:paraId="7ECB46C1" w14:textId="77777777" w:rsidR="00D86E25" w:rsidRPr="004D2FEE" w:rsidRDefault="00D86E25" w:rsidP="00D65501">
            <w:pPr>
              <w:pStyle w:val="TableTextPOISED"/>
              <w:rPr>
                <w:rStyle w:val="Tabletext"/>
              </w:rPr>
            </w:pPr>
            <w:r w:rsidRPr="004D2FEE">
              <w:rPr>
                <w:rStyle w:val="Tabletext"/>
              </w:rPr>
              <w:t>Island code, name</w:t>
            </w:r>
          </w:p>
        </w:tc>
        <w:tc>
          <w:tcPr>
            <w:tcW w:w="4360" w:type="dxa"/>
          </w:tcPr>
          <w:p w14:paraId="57665572" w14:textId="77777777" w:rsidR="00D86E25" w:rsidRPr="004D2FEE" w:rsidRDefault="00D86E25" w:rsidP="00D65501">
            <w:pPr>
              <w:pStyle w:val="TableTextPOISED"/>
              <w:rPr>
                <w:rStyle w:val="Tabletext"/>
              </w:rPr>
            </w:pPr>
            <w:r w:rsidRPr="007E4DD4">
              <w:rPr>
                <w:lang w:val="en-GB"/>
              </w:rPr>
              <w:t>F-02  Kamadhoo</w:t>
            </w:r>
          </w:p>
        </w:tc>
      </w:tr>
      <w:tr w:rsidR="00D86E25" w:rsidRPr="004D2FEE" w14:paraId="0B9C9353" w14:textId="77777777" w:rsidTr="00D65501">
        <w:tc>
          <w:tcPr>
            <w:tcW w:w="4428" w:type="dxa"/>
          </w:tcPr>
          <w:p w14:paraId="7D732051" w14:textId="77777777" w:rsidR="00D86E25" w:rsidRPr="004D2FEE" w:rsidRDefault="00D86E25" w:rsidP="00D65501">
            <w:pPr>
              <w:pStyle w:val="TableTextPOISED"/>
              <w:rPr>
                <w:rStyle w:val="Tabletext"/>
              </w:rPr>
            </w:pPr>
            <w:r w:rsidRPr="004D2FEE">
              <w:rPr>
                <w:rStyle w:val="Tabletext"/>
              </w:rPr>
              <w:t>Atoll name</w:t>
            </w:r>
          </w:p>
        </w:tc>
        <w:tc>
          <w:tcPr>
            <w:tcW w:w="4360" w:type="dxa"/>
          </w:tcPr>
          <w:p w14:paraId="44ABBDC9" w14:textId="77777777" w:rsidR="00D86E25" w:rsidRPr="004D2FEE" w:rsidRDefault="00D86E25" w:rsidP="00D65501">
            <w:pPr>
              <w:pStyle w:val="TableTextPOISED"/>
              <w:rPr>
                <w:rStyle w:val="Tabletext"/>
              </w:rPr>
            </w:pPr>
            <w:r>
              <w:rPr>
                <w:rStyle w:val="Tabletext"/>
                <w:lang w:val="en-US"/>
              </w:rPr>
              <w:t>Baa</w:t>
            </w:r>
          </w:p>
        </w:tc>
      </w:tr>
      <w:tr w:rsidR="00D86E25" w:rsidRPr="004D2FEE" w14:paraId="272F7D90"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10CC9FB0" w14:textId="77777777" w:rsidR="00D86E25" w:rsidRPr="004D2FEE" w:rsidRDefault="00D86E25" w:rsidP="00D65501">
            <w:pPr>
              <w:pStyle w:val="TableTextPOISED"/>
              <w:rPr>
                <w:rStyle w:val="Tabletext"/>
              </w:rPr>
            </w:pPr>
            <w:r w:rsidRPr="004D2FEE">
              <w:rPr>
                <w:rStyle w:val="Tabletext"/>
              </w:rPr>
              <w:t xml:space="preserve">Utility </w:t>
            </w:r>
          </w:p>
        </w:tc>
        <w:tc>
          <w:tcPr>
            <w:tcW w:w="4360" w:type="dxa"/>
          </w:tcPr>
          <w:p w14:paraId="1516CFD3" w14:textId="77777777" w:rsidR="00D86E25" w:rsidRPr="004D2FEE" w:rsidRDefault="00D86E25" w:rsidP="00D65501">
            <w:pPr>
              <w:pStyle w:val="TableTextPOISED"/>
              <w:rPr>
                <w:rStyle w:val="Tabletext"/>
              </w:rPr>
            </w:pPr>
            <w:r w:rsidRPr="004D2FEE">
              <w:rPr>
                <w:rStyle w:val="Tabletext"/>
              </w:rPr>
              <w:t>FENAKA</w:t>
            </w:r>
          </w:p>
        </w:tc>
      </w:tr>
      <w:tr w:rsidR="00D86E25" w:rsidRPr="004D2FEE" w14:paraId="3333F8C4" w14:textId="77777777" w:rsidTr="00D65501">
        <w:tc>
          <w:tcPr>
            <w:tcW w:w="4428" w:type="dxa"/>
          </w:tcPr>
          <w:p w14:paraId="63F0C1B8" w14:textId="77777777" w:rsidR="00D86E25" w:rsidRPr="004D2FEE" w:rsidRDefault="00D86E25" w:rsidP="00D65501">
            <w:pPr>
              <w:pStyle w:val="TableTextPOISED"/>
              <w:rPr>
                <w:rStyle w:val="Tabletext"/>
              </w:rPr>
            </w:pPr>
            <w:r w:rsidRPr="004D2FEE">
              <w:rPr>
                <w:rStyle w:val="Tabletext"/>
              </w:rPr>
              <w:t>GPS coordinates</w:t>
            </w:r>
          </w:p>
        </w:tc>
        <w:tc>
          <w:tcPr>
            <w:tcW w:w="4360" w:type="dxa"/>
          </w:tcPr>
          <w:p w14:paraId="2644A9D4" w14:textId="77777777" w:rsidR="00D86E25" w:rsidRPr="004D2FEE" w:rsidRDefault="00D86E25" w:rsidP="00D65501">
            <w:pPr>
              <w:pStyle w:val="TableTextPOISED"/>
              <w:rPr>
                <w:rStyle w:val="Tabletext"/>
              </w:rPr>
            </w:pPr>
            <w:r w:rsidRPr="002F20B7">
              <w:rPr>
                <w:lang w:val="en-GB"/>
              </w:rPr>
              <w:t>5°18'00.52" N  73°04'14.81" E</w:t>
            </w:r>
          </w:p>
        </w:tc>
      </w:tr>
      <w:tr w:rsidR="00D86E25" w:rsidRPr="004D2FEE" w14:paraId="029708F2"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6BDB4D5E" w14:textId="77777777" w:rsidR="00D86E25" w:rsidRPr="004D2FEE" w:rsidRDefault="00D86E25" w:rsidP="00D65501">
            <w:pPr>
              <w:pStyle w:val="TableTextPOISED"/>
              <w:rPr>
                <w:rStyle w:val="Tabletext"/>
              </w:rPr>
            </w:pPr>
            <w:r w:rsidRPr="004D2FEE">
              <w:rPr>
                <w:rStyle w:val="Tabletext"/>
              </w:rPr>
              <w:t>Inhabitants (approx.)</w:t>
            </w:r>
          </w:p>
        </w:tc>
        <w:tc>
          <w:tcPr>
            <w:tcW w:w="4360" w:type="dxa"/>
          </w:tcPr>
          <w:p w14:paraId="57340B01" w14:textId="77777777" w:rsidR="00D86E25" w:rsidRPr="004D2FEE" w:rsidRDefault="00D86E25" w:rsidP="00D65501">
            <w:pPr>
              <w:pStyle w:val="TableTextPOISED"/>
              <w:rPr>
                <w:rStyle w:val="Tabletext"/>
              </w:rPr>
            </w:pPr>
            <w:r>
              <w:rPr>
                <w:rStyle w:val="Tabletext"/>
              </w:rPr>
              <w:t>630</w:t>
            </w:r>
          </w:p>
        </w:tc>
      </w:tr>
      <w:tr w:rsidR="00D86E25" w:rsidRPr="004D2FEE" w14:paraId="4F1DA8FA" w14:textId="77777777" w:rsidTr="00D65501">
        <w:tc>
          <w:tcPr>
            <w:tcW w:w="4428" w:type="dxa"/>
          </w:tcPr>
          <w:p w14:paraId="773EEEBF" w14:textId="77777777" w:rsidR="00D86E25" w:rsidRPr="004D2FEE" w:rsidRDefault="00D86E25" w:rsidP="00D65501">
            <w:pPr>
              <w:pStyle w:val="TableTextPOISED"/>
              <w:rPr>
                <w:rStyle w:val="Tabletext"/>
              </w:rPr>
            </w:pPr>
            <w:r w:rsidRPr="004D2FEE">
              <w:rPr>
                <w:rStyle w:val="Tabletext"/>
              </w:rPr>
              <w:t>Harbour type</w:t>
            </w:r>
          </w:p>
        </w:tc>
        <w:tc>
          <w:tcPr>
            <w:tcW w:w="4360" w:type="dxa"/>
          </w:tcPr>
          <w:p w14:paraId="445A167E" w14:textId="77777777" w:rsidR="00D86E25" w:rsidRPr="004D2FEE" w:rsidRDefault="00D86E25" w:rsidP="00D65501">
            <w:pPr>
              <w:pStyle w:val="TableTextPOISED"/>
              <w:rPr>
                <w:rStyle w:val="Tabletext"/>
              </w:rPr>
            </w:pPr>
            <w:r w:rsidRPr="004D2FEE">
              <w:rPr>
                <w:rStyle w:val="Tabletext"/>
              </w:rPr>
              <w:t>Harbour</w:t>
            </w:r>
            <w:r>
              <w:rPr>
                <w:rStyle w:val="Tabletext"/>
              </w:rPr>
              <w:t xml:space="preserve">, </w:t>
            </w:r>
            <w:r w:rsidRPr="003C1CBE">
              <w:rPr>
                <w:szCs w:val="22"/>
              </w:rPr>
              <w:t>130x55x7 (m)</w:t>
            </w:r>
          </w:p>
        </w:tc>
      </w:tr>
    </w:tbl>
    <w:p w14:paraId="3FE86A6B" w14:textId="77777777" w:rsidR="00D86E25" w:rsidRDefault="00D86E25" w:rsidP="00D86E25">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101</w:t>
      </w:r>
      <w:r>
        <w:fldChar w:fldCharType="end"/>
      </w:r>
      <w:r>
        <w:t>: F02 -</w:t>
      </w:r>
      <w:r w:rsidRPr="003A21B1">
        <w:t xml:space="preserve"> Island identification and general data</w:t>
      </w:r>
    </w:p>
    <w:p w14:paraId="52475E6A" w14:textId="77777777" w:rsidR="00D86E25" w:rsidRPr="003A21B1" w:rsidRDefault="00D86E25" w:rsidP="00D86E25">
      <w:pPr>
        <w:pStyle w:val="E1"/>
      </w:pPr>
      <w:r>
        <w:rPr>
          <w:noProof/>
          <w:lang w:eastAsia="en-GB"/>
        </w:rPr>
        <w:drawing>
          <wp:inline distT="0" distB="0" distL="0" distR="0" wp14:anchorId="62E5E629" wp14:editId="28BBA922">
            <wp:extent cx="6180902" cy="3476847"/>
            <wp:effectExtent l="0" t="0" r="4445" b="3175"/>
            <wp:docPr id="775795367"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6"/>
                    <pic:cNvPicPr/>
                  </pic:nvPicPr>
                  <pic:blipFill>
                    <a:blip r:embed="rId55">
                      <a:extLst>
                        <a:ext uri="{28A0092B-C50C-407E-A947-70E740481C1C}">
                          <a14:useLocalDpi xmlns:a14="http://schemas.microsoft.com/office/drawing/2010/main" val="0"/>
                        </a:ext>
                      </a:extLst>
                    </a:blip>
                    <a:stretch>
                      <a:fillRect/>
                    </a:stretch>
                  </pic:blipFill>
                  <pic:spPr>
                    <a:xfrm>
                      <a:off x="0" y="0"/>
                      <a:ext cx="6194228" cy="3484343"/>
                    </a:xfrm>
                    <a:prstGeom prst="rect">
                      <a:avLst/>
                    </a:prstGeom>
                  </pic:spPr>
                </pic:pic>
              </a:graphicData>
            </a:graphic>
          </wp:inline>
        </w:drawing>
      </w:r>
    </w:p>
    <w:p w14:paraId="16FDF6A8" w14:textId="724BF7B4" w:rsidR="00D86E25" w:rsidRPr="003A21B1" w:rsidRDefault="00D86E25" w:rsidP="00D86E25">
      <w:pPr>
        <w:pStyle w:val="Caption"/>
      </w:pPr>
      <w:bookmarkStart w:id="633" w:name="_Toc62562126"/>
      <w:r w:rsidRPr="003A21B1">
        <w:t xml:space="preserve">Figure </w:t>
      </w:r>
      <w:r w:rsidRPr="003A21B1">
        <w:fldChar w:fldCharType="begin"/>
      </w:r>
      <w:r w:rsidRPr="003A21B1">
        <w:instrText xml:space="preserve"> SEQ Figure \* ARABIC </w:instrText>
      </w:r>
      <w:r w:rsidRPr="003A21B1">
        <w:fldChar w:fldCharType="separate"/>
      </w:r>
      <w:r w:rsidR="007721ED">
        <w:rPr>
          <w:noProof/>
        </w:rPr>
        <w:t>40</w:t>
      </w:r>
      <w:r w:rsidRPr="003A21B1">
        <w:fldChar w:fldCharType="end"/>
      </w:r>
      <w:r w:rsidRPr="003A21B1">
        <w:t xml:space="preserve">: </w:t>
      </w:r>
      <w:r>
        <w:t xml:space="preserve">F02 </w:t>
      </w:r>
      <w:r w:rsidRPr="003A21B1">
        <w:t xml:space="preserve">- </w:t>
      </w:r>
      <w:r>
        <w:t>Map of the island</w:t>
      </w:r>
      <w:bookmarkEnd w:id="633"/>
      <w:r w:rsidRPr="003A21B1">
        <w:t xml:space="preserve"> </w:t>
      </w:r>
    </w:p>
    <w:p w14:paraId="27EC3EF5" w14:textId="77777777" w:rsidR="00D86E25" w:rsidRPr="003A21B1" w:rsidRDefault="00D86E25" w:rsidP="00D86E25">
      <w:pPr>
        <w:pStyle w:val="E1"/>
        <w:jc w:val="center"/>
      </w:pPr>
      <w:r>
        <w:rPr>
          <w:noProof/>
          <w:lang w:eastAsia="en-GB"/>
        </w:rPr>
        <w:lastRenderedPageBreak/>
        <w:drawing>
          <wp:inline distT="0" distB="0" distL="0" distR="0" wp14:anchorId="425448F4" wp14:editId="367F9D0C">
            <wp:extent cx="5760720" cy="3240405"/>
            <wp:effectExtent l="0" t="0" r="0" b="0"/>
            <wp:docPr id="2139061406"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7"/>
                    <pic:cNvPicPr/>
                  </pic:nvPicPr>
                  <pic:blipFill>
                    <a:blip r:embed="rId56">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D381220" w14:textId="46620D2B" w:rsidR="00D86E25" w:rsidRPr="003A21B1" w:rsidRDefault="00D86E25" w:rsidP="00D86E25">
      <w:pPr>
        <w:pStyle w:val="Caption"/>
      </w:pPr>
      <w:bookmarkStart w:id="634" w:name="_Toc62562127"/>
      <w:r w:rsidRPr="003A21B1">
        <w:t xml:space="preserve">Figure </w:t>
      </w:r>
      <w:r w:rsidRPr="003A21B1">
        <w:fldChar w:fldCharType="begin"/>
      </w:r>
      <w:r w:rsidRPr="003A21B1">
        <w:instrText xml:space="preserve"> SEQ Figure \* ARABIC </w:instrText>
      </w:r>
      <w:r w:rsidRPr="003A21B1">
        <w:fldChar w:fldCharType="separate"/>
      </w:r>
      <w:r w:rsidR="007721ED">
        <w:rPr>
          <w:noProof/>
        </w:rPr>
        <w:t>41</w:t>
      </w:r>
      <w:r w:rsidRPr="003A21B1">
        <w:fldChar w:fldCharType="end"/>
      </w:r>
      <w:r w:rsidRPr="003A21B1">
        <w:t xml:space="preserve">: </w:t>
      </w:r>
      <w:r>
        <w:t xml:space="preserve">F02 </w:t>
      </w:r>
      <w:r w:rsidRPr="003A21B1">
        <w:t>- Location of the buildings with available roofs</w:t>
      </w:r>
      <w:bookmarkEnd w:id="634"/>
      <w:r w:rsidRPr="003A21B1">
        <w:t xml:space="preserve"> </w:t>
      </w:r>
    </w:p>
    <w:p w14:paraId="5B1C1649" w14:textId="77777777" w:rsidR="00D86E25" w:rsidRDefault="00D86E25" w:rsidP="00D86E25">
      <w:pPr>
        <w:pStyle w:val="Heading3"/>
      </w:pPr>
      <w:r w:rsidRPr="006F3D5F">
        <w:t>Load profile</w:t>
      </w:r>
    </w:p>
    <w:p w14:paraId="5F8FE55B" w14:textId="77777777" w:rsidR="00D86E25" w:rsidRPr="006327A2" w:rsidRDefault="00D86E25" w:rsidP="00D86E25">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220</w:t>
      </w:r>
      <w:r w:rsidRPr="006327A2">
        <w:rPr>
          <w:bCs/>
          <w:iCs/>
          <w:lang w:val="en-US"/>
        </w:rPr>
        <w:t xml:space="preserve"> kW, the forecasted peak load for the target year is </w:t>
      </w:r>
      <w:r>
        <w:rPr>
          <w:bCs/>
          <w:iCs/>
          <w:lang w:val="en-US"/>
        </w:rPr>
        <w:t xml:space="preserve">503 </w:t>
      </w:r>
      <w:r w:rsidRPr="006327A2">
        <w:rPr>
          <w:bCs/>
          <w:iCs/>
          <w:lang w:val="en-US"/>
        </w:rPr>
        <w:t xml:space="preserve">kW where the average load for that year is </w:t>
      </w:r>
      <w:r>
        <w:rPr>
          <w:bCs/>
          <w:iCs/>
          <w:lang w:val="en-US"/>
        </w:rPr>
        <w:t>242</w:t>
      </w:r>
      <w:r w:rsidRPr="006327A2">
        <w:rPr>
          <w:bCs/>
          <w:iCs/>
          <w:lang w:val="en-US"/>
        </w:rPr>
        <w:t xml:space="preserve"> kW. </w:t>
      </w:r>
    </w:p>
    <w:p w14:paraId="2E5EB10C" w14:textId="77777777" w:rsidR="00D86E25" w:rsidRPr="00031786" w:rsidRDefault="00D86E25" w:rsidP="00D86E25">
      <w:pPr>
        <w:pStyle w:val="E1"/>
      </w:pPr>
      <w:r w:rsidRPr="006327A2">
        <w:t xml:space="preserve">The utility expect a steadily increase of the load by </w:t>
      </w:r>
      <w:r>
        <w:t>23</w:t>
      </w:r>
      <w:r w:rsidRPr="006327A2">
        <w:t xml:space="preserve"> %/year for the next 5 years.</w:t>
      </w:r>
      <w:r w:rsidRPr="00431C02">
        <w:t xml:space="preserve"> </w:t>
      </w:r>
    </w:p>
    <w:p w14:paraId="01BADCCD" w14:textId="77777777" w:rsidR="00D86E25" w:rsidRPr="006701FB" w:rsidRDefault="00D86E25" w:rsidP="00D86E25">
      <w:pPr>
        <w:pStyle w:val="Heading3"/>
      </w:pPr>
      <w:r>
        <w:t>D</w:t>
      </w:r>
      <w:r w:rsidRPr="00746E71">
        <w:t xml:space="preserve">iesel </w:t>
      </w:r>
      <w:r>
        <w:t>G</w:t>
      </w:r>
      <w:r w:rsidRPr="00746E71">
        <w:t>enerators</w:t>
      </w:r>
    </w:p>
    <w:p w14:paraId="78B543DD" w14:textId="77777777" w:rsidR="00D86E25" w:rsidRPr="006701FB" w:rsidRDefault="00D86E25" w:rsidP="00D86E25">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5CF9799C" w14:textId="77777777" w:rsidR="00D86E25" w:rsidRDefault="00D86E25" w:rsidP="00D86E25">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4545" w:type="pct"/>
        <w:tblLook w:val="04A0" w:firstRow="1" w:lastRow="0" w:firstColumn="1" w:lastColumn="0" w:noHBand="0" w:noVBand="1"/>
      </w:tblPr>
      <w:tblGrid>
        <w:gridCol w:w="2144"/>
        <w:gridCol w:w="1679"/>
        <w:gridCol w:w="1812"/>
        <w:gridCol w:w="1738"/>
        <w:gridCol w:w="1738"/>
      </w:tblGrid>
      <w:tr w:rsidR="00D86E25" w:rsidRPr="00502AF4" w14:paraId="2213D935"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1176" w:type="pct"/>
          </w:tcPr>
          <w:p w14:paraId="69BB3E0B" w14:textId="77777777" w:rsidR="00D86E25" w:rsidRPr="005A41D3" w:rsidRDefault="00D86E25" w:rsidP="00D65501">
            <w:pPr>
              <w:pStyle w:val="TableTextPOISED"/>
              <w:rPr>
                <w:rStyle w:val="Tabletext"/>
                <w:lang w:eastAsia="en-US"/>
              </w:rPr>
            </w:pPr>
            <w:r w:rsidRPr="00502AF4">
              <w:rPr>
                <w:rStyle w:val="Tabletext"/>
              </w:rPr>
              <w:t>Item</w:t>
            </w:r>
          </w:p>
        </w:tc>
        <w:tc>
          <w:tcPr>
            <w:tcW w:w="921" w:type="pct"/>
          </w:tcPr>
          <w:p w14:paraId="4F482D2C" w14:textId="77777777" w:rsidR="00D86E25" w:rsidRPr="005A41D3" w:rsidRDefault="00D86E25" w:rsidP="00D65501">
            <w:pPr>
              <w:pStyle w:val="TableTextPOISED"/>
              <w:rPr>
                <w:rStyle w:val="Tabletext"/>
              </w:rPr>
            </w:pPr>
            <w:r w:rsidRPr="00502AF4">
              <w:rPr>
                <w:rStyle w:val="Tabletext"/>
              </w:rPr>
              <w:t>Diesel Gen. 1</w:t>
            </w:r>
          </w:p>
        </w:tc>
        <w:tc>
          <w:tcPr>
            <w:tcW w:w="994" w:type="pct"/>
          </w:tcPr>
          <w:p w14:paraId="1EF9D085" w14:textId="77777777" w:rsidR="00D86E25" w:rsidRPr="005A41D3" w:rsidRDefault="00D86E25" w:rsidP="00D65501">
            <w:pPr>
              <w:pStyle w:val="TableTextPOISED"/>
              <w:rPr>
                <w:rStyle w:val="Tabletext"/>
              </w:rPr>
            </w:pPr>
            <w:r w:rsidRPr="00502AF4">
              <w:rPr>
                <w:rStyle w:val="Tabletext"/>
              </w:rPr>
              <w:t>Diesel Gen. 2</w:t>
            </w:r>
          </w:p>
        </w:tc>
        <w:tc>
          <w:tcPr>
            <w:tcW w:w="954" w:type="pct"/>
          </w:tcPr>
          <w:p w14:paraId="70C1487E" w14:textId="77777777" w:rsidR="00D86E25" w:rsidRPr="005A41D3" w:rsidRDefault="00D86E25" w:rsidP="00D65501">
            <w:pPr>
              <w:pStyle w:val="TableTextPOISED"/>
              <w:rPr>
                <w:rStyle w:val="Tabletext"/>
              </w:rPr>
            </w:pPr>
            <w:r w:rsidRPr="00502AF4">
              <w:rPr>
                <w:rStyle w:val="Tabletext"/>
              </w:rPr>
              <w:t>Diesel Gen. 3</w:t>
            </w:r>
          </w:p>
        </w:tc>
        <w:tc>
          <w:tcPr>
            <w:tcW w:w="954" w:type="pct"/>
          </w:tcPr>
          <w:p w14:paraId="4207033B" w14:textId="77777777" w:rsidR="00D86E25" w:rsidRPr="00502AF4" w:rsidRDefault="00D86E25" w:rsidP="00D65501">
            <w:pPr>
              <w:pStyle w:val="TableTextPOISED"/>
              <w:rPr>
                <w:rStyle w:val="Tabletext"/>
              </w:rPr>
            </w:pPr>
            <w:r w:rsidRPr="00502AF4">
              <w:rPr>
                <w:rStyle w:val="Tabletext"/>
              </w:rPr>
              <w:t>Diesel Gen. 3</w:t>
            </w:r>
          </w:p>
        </w:tc>
      </w:tr>
      <w:tr w:rsidR="00D86E25" w:rsidRPr="00502AF4" w14:paraId="12766A45" w14:textId="77777777" w:rsidTr="00D65501">
        <w:trPr>
          <w:trHeight w:val="20"/>
        </w:trPr>
        <w:tc>
          <w:tcPr>
            <w:tcW w:w="1176" w:type="pct"/>
          </w:tcPr>
          <w:p w14:paraId="6E8099DF" w14:textId="77777777" w:rsidR="00D86E25" w:rsidRPr="005A41D3" w:rsidRDefault="00D86E25" w:rsidP="00D65501">
            <w:pPr>
              <w:pStyle w:val="TableTextPOISED"/>
              <w:rPr>
                <w:rStyle w:val="Tabletext"/>
                <w:lang w:eastAsia="en-US"/>
              </w:rPr>
            </w:pPr>
            <w:r w:rsidRPr="00207D9E">
              <w:t>Engine manufacturer &amp; motor references</w:t>
            </w:r>
          </w:p>
        </w:tc>
        <w:tc>
          <w:tcPr>
            <w:tcW w:w="921" w:type="pct"/>
          </w:tcPr>
          <w:p w14:paraId="569BF520" w14:textId="77777777" w:rsidR="00D86E25" w:rsidRPr="001B12D9" w:rsidRDefault="00D86E25" w:rsidP="00D65501">
            <w:pPr>
              <w:pStyle w:val="TableTextPOISED"/>
            </w:pPr>
          </w:p>
        </w:tc>
        <w:tc>
          <w:tcPr>
            <w:tcW w:w="994" w:type="pct"/>
          </w:tcPr>
          <w:p w14:paraId="3817A2DE" w14:textId="77777777" w:rsidR="00D86E25" w:rsidRPr="001B12D9" w:rsidRDefault="00D86E25" w:rsidP="00D65501">
            <w:pPr>
              <w:pStyle w:val="TableTextPOISED"/>
            </w:pPr>
          </w:p>
        </w:tc>
        <w:tc>
          <w:tcPr>
            <w:tcW w:w="954" w:type="pct"/>
          </w:tcPr>
          <w:p w14:paraId="7DCFFB1B" w14:textId="77777777" w:rsidR="00D86E25" w:rsidRPr="001B12D9" w:rsidRDefault="00D86E25" w:rsidP="00D65501">
            <w:pPr>
              <w:pStyle w:val="TableTextPOISED"/>
            </w:pPr>
          </w:p>
        </w:tc>
        <w:tc>
          <w:tcPr>
            <w:tcW w:w="954" w:type="pct"/>
          </w:tcPr>
          <w:p w14:paraId="2EE1408F" w14:textId="77777777" w:rsidR="00D86E25" w:rsidRPr="001B12D9" w:rsidRDefault="00D86E25" w:rsidP="00D65501">
            <w:pPr>
              <w:pStyle w:val="TableTextPOISED"/>
            </w:pPr>
          </w:p>
        </w:tc>
      </w:tr>
      <w:tr w:rsidR="00D86E25" w:rsidRPr="00502AF4" w14:paraId="5DBCAE1D"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176" w:type="pct"/>
          </w:tcPr>
          <w:p w14:paraId="63D79502" w14:textId="77777777" w:rsidR="00D86E25" w:rsidRPr="005A41D3" w:rsidRDefault="00D86E25" w:rsidP="00D65501">
            <w:pPr>
              <w:pStyle w:val="TableTextPOISED"/>
              <w:rPr>
                <w:rStyle w:val="Tabletext"/>
                <w:lang w:eastAsia="en-US"/>
              </w:rPr>
            </w:pPr>
            <w:r w:rsidRPr="00207D9E">
              <w:t>Engine power rating (continuous) [kW]</w:t>
            </w:r>
          </w:p>
        </w:tc>
        <w:tc>
          <w:tcPr>
            <w:tcW w:w="921" w:type="pct"/>
          </w:tcPr>
          <w:p w14:paraId="607C538D" w14:textId="77777777" w:rsidR="00D86E25" w:rsidRPr="00502AF4" w:rsidRDefault="00D86E25" w:rsidP="00D65501">
            <w:pPr>
              <w:pStyle w:val="TableTextPOISED"/>
              <w:rPr>
                <w:rStyle w:val="Tabletext"/>
              </w:rPr>
            </w:pPr>
            <w:r>
              <w:rPr>
                <w:rStyle w:val="Tabletext"/>
                <w:lang w:val="en-US"/>
              </w:rPr>
              <w:t>180</w:t>
            </w:r>
          </w:p>
        </w:tc>
        <w:tc>
          <w:tcPr>
            <w:tcW w:w="994" w:type="pct"/>
          </w:tcPr>
          <w:p w14:paraId="1C9E42A8" w14:textId="77777777" w:rsidR="00D86E25" w:rsidRPr="00502AF4" w:rsidRDefault="00D86E25" w:rsidP="00D65501">
            <w:pPr>
              <w:pStyle w:val="TableTextPOISED"/>
              <w:rPr>
                <w:rStyle w:val="Tabletext"/>
              </w:rPr>
            </w:pPr>
            <w:r>
              <w:t>1800</w:t>
            </w:r>
          </w:p>
        </w:tc>
        <w:tc>
          <w:tcPr>
            <w:tcW w:w="954" w:type="pct"/>
          </w:tcPr>
          <w:p w14:paraId="7E6FF939" w14:textId="77777777" w:rsidR="00D86E25" w:rsidRPr="00502AF4" w:rsidRDefault="00D86E25" w:rsidP="00D65501">
            <w:pPr>
              <w:pStyle w:val="TableTextPOISED"/>
              <w:rPr>
                <w:rStyle w:val="Tabletext"/>
              </w:rPr>
            </w:pPr>
            <w:r>
              <w:t>250</w:t>
            </w:r>
          </w:p>
        </w:tc>
        <w:tc>
          <w:tcPr>
            <w:tcW w:w="954" w:type="pct"/>
          </w:tcPr>
          <w:p w14:paraId="28B909E0" w14:textId="77777777" w:rsidR="00D86E25" w:rsidRDefault="00D86E25" w:rsidP="00D65501">
            <w:pPr>
              <w:pStyle w:val="TableTextPOISED"/>
            </w:pPr>
            <w:r>
              <w:t>250</w:t>
            </w:r>
          </w:p>
        </w:tc>
      </w:tr>
      <w:tr w:rsidR="00D86E25" w:rsidRPr="00502AF4" w14:paraId="0CBAE94C" w14:textId="77777777" w:rsidTr="00D65501">
        <w:trPr>
          <w:trHeight w:val="20"/>
        </w:trPr>
        <w:tc>
          <w:tcPr>
            <w:tcW w:w="1176" w:type="pct"/>
          </w:tcPr>
          <w:p w14:paraId="2A708346" w14:textId="77777777" w:rsidR="00D86E25" w:rsidRPr="005A41D3" w:rsidRDefault="00D86E25" w:rsidP="00D65501">
            <w:pPr>
              <w:pStyle w:val="TableTextPOISED"/>
              <w:rPr>
                <w:rStyle w:val="Tabletext"/>
                <w:lang w:eastAsia="en-US"/>
              </w:rPr>
            </w:pPr>
            <w:r w:rsidRPr="00207D9E">
              <w:t>Available power under site temperature conditions [kW]</w:t>
            </w:r>
          </w:p>
        </w:tc>
        <w:tc>
          <w:tcPr>
            <w:tcW w:w="921" w:type="pct"/>
          </w:tcPr>
          <w:p w14:paraId="3968EE1F" w14:textId="77777777" w:rsidR="00D86E25" w:rsidRPr="00502AF4" w:rsidRDefault="00D86E25" w:rsidP="00D65501">
            <w:pPr>
              <w:pStyle w:val="TableTextPOISED"/>
              <w:rPr>
                <w:rStyle w:val="Tabletext"/>
              </w:rPr>
            </w:pPr>
          </w:p>
        </w:tc>
        <w:tc>
          <w:tcPr>
            <w:tcW w:w="994" w:type="pct"/>
          </w:tcPr>
          <w:p w14:paraId="0983DF00" w14:textId="77777777" w:rsidR="00D86E25" w:rsidRPr="00502AF4" w:rsidRDefault="00D86E25" w:rsidP="00D65501">
            <w:pPr>
              <w:pStyle w:val="TableTextPOISED"/>
              <w:rPr>
                <w:rStyle w:val="Tabletext"/>
              </w:rPr>
            </w:pPr>
          </w:p>
        </w:tc>
        <w:tc>
          <w:tcPr>
            <w:tcW w:w="954" w:type="pct"/>
          </w:tcPr>
          <w:p w14:paraId="230EBE45" w14:textId="77777777" w:rsidR="00D86E25" w:rsidRPr="00502AF4" w:rsidRDefault="00D86E25" w:rsidP="00D65501">
            <w:pPr>
              <w:pStyle w:val="TableTextPOISED"/>
              <w:rPr>
                <w:rStyle w:val="Tabletext"/>
              </w:rPr>
            </w:pPr>
            <w:r w:rsidRPr="003202E6">
              <w:t>1</w:t>
            </w:r>
          </w:p>
        </w:tc>
        <w:tc>
          <w:tcPr>
            <w:tcW w:w="954" w:type="pct"/>
          </w:tcPr>
          <w:p w14:paraId="07A62A8C" w14:textId="77777777" w:rsidR="00D86E25" w:rsidRPr="003202E6" w:rsidRDefault="00D86E25" w:rsidP="00D65501">
            <w:pPr>
              <w:pStyle w:val="TableTextPOISED"/>
            </w:pPr>
          </w:p>
        </w:tc>
      </w:tr>
      <w:tr w:rsidR="00D86E25" w:rsidRPr="00502AF4" w14:paraId="03B62255"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176" w:type="pct"/>
          </w:tcPr>
          <w:p w14:paraId="7994B111" w14:textId="77777777" w:rsidR="00D86E25" w:rsidRPr="00925083" w:rsidRDefault="00D86E25" w:rsidP="00D65501">
            <w:pPr>
              <w:pStyle w:val="TableTextPOISED"/>
              <w:rPr>
                <w:rStyle w:val="Tabletext"/>
                <w:lang w:val="en-US" w:eastAsia="en-US"/>
              </w:rPr>
            </w:pPr>
            <w:r w:rsidRPr="00F21595">
              <w:t>Hours of operation / date of installation</w:t>
            </w:r>
          </w:p>
        </w:tc>
        <w:tc>
          <w:tcPr>
            <w:tcW w:w="921" w:type="pct"/>
          </w:tcPr>
          <w:p w14:paraId="5859DCAC" w14:textId="77777777" w:rsidR="00D86E25" w:rsidRPr="00502AF4" w:rsidRDefault="00D86E25" w:rsidP="00D65501">
            <w:pPr>
              <w:pStyle w:val="TableTextPOISED"/>
              <w:rPr>
                <w:rStyle w:val="Tabletext"/>
              </w:rPr>
            </w:pPr>
          </w:p>
        </w:tc>
        <w:tc>
          <w:tcPr>
            <w:tcW w:w="994" w:type="pct"/>
          </w:tcPr>
          <w:p w14:paraId="0A73AA4C" w14:textId="77777777" w:rsidR="00D86E25" w:rsidRPr="00502AF4" w:rsidRDefault="00D86E25" w:rsidP="00D65501">
            <w:pPr>
              <w:pStyle w:val="TableTextPOISED"/>
              <w:rPr>
                <w:rStyle w:val="Tabletext"/>
              </w:rPr>
            </w:pPr>
          </w:p>
        </w:tc>
        <w:tc>
          <w:tcPr>
            <w:tcW w:w="954" w:type="pct"/>
          </w:tcPr>
          <w:p w14:paraId="1258EA19" w14:textId="77777777" w:rsidR="00D86E25" w:rsidRPr="00502AF4" w:rsidRDefault="00D86E25" w:rsidP="00D65501">
            <w:pPr>
              <w:pStyle w:val="TableTextPOISED"/>
              <w:rPr>
                <w:rStyle w:val="Tabletext"/>
              </w:rPr>
            </w:pPr>
          </w:p>
        </w:tc>
        <w:tc>
          <w:tcPr>
            <w:tcW w:w="954" w:type="pct"/>
          </w:tcPr>
          <w:p w14:paraId="7819754E" w14:textId="77777777" w:rsidR="00D86E25" w:rsidRPr="00502AF4" w:rsidRDefault="00D86E25" w:rsidP="00D65501">
            <w:pPr>
              <w:pStyle w:val="TableTextPOISED"/>
              <w:rPr>
                <w:rStyle w:val="Tabletext"/>
              </w:rPr>
            </w:pPr>
          </w:p>
        </w:tc>
      </w:tr>
      <w:tr w:rsidR="00D86E25" w:rsidRPr="00502AF4" w14:paraId="20FD8989" w14:textId="77777777" w:rsidTr="00D65501">
        <w:trPr>
          <w:trHeight w:val="20"/>
        </w:trPr>
        <w:tc>
          <w:tcPr>
            <w:tcW w:w="1176" w:type="pct"/>
          </w:tcPr>
          <w:p w14:paraId="7D4FC70E" w14:textId="77777777" w:rsidR="00D86E25" w:rsidRPr="005A41D3" w:rsidRDefault="00D86E25" w:rsidP="00D65501">
            <w:pPr>
              <w:pStyle w:val="TableTextPOISED"/>
              <w:rPr>
                <w:rStyle w:val="Tabletext"/>
                <w:lang w:eastAsia="en-US"/>
              </w:rPr>
            </w:pPr>
            <w:r w:rsidRPr="00F21595">
              <w:t>General maintenance performed [Yes/No] (if Yes, when)</w:t>
            </w:r>
          </w:p>
        </w:tc>
        <w:tc>
          <w:tcPr>
            <w:tcW w:w="921" w:type="pct"/>
          </w:tcPr>
          <w:p w14:paraId="78945C6B" w14:textId="77777777" w:rsidR="00D86E25" w:rsidRPr="00925083" w:rsidRDefault="00D86E25" w:rsidP="00D65501">
            <w:pPr>
              <w:pStyle w:val="TableTextPOISED"/>
              <w:rPr>
                <w:rStyle w:val="Tabletext"/>
                <w:lang w:val="en-US"/>
              </w:rPr>
            </w:pPr>
          </w:p>
        </w:tc>
        <w:tc>
          <w:tcPr>
            <w:tcW w:w="994" w:type="pct"/>
          </w:tcPr>
          <w:p w14:paraId="6EAA6A48" w14:textId="77777777" w:rsidR="00D86E25" w:rsidRPr="00502AF4" w:rsidRDefault="00D86E25" w:rsidP="00D65501">
            <w:pPr>
              <w:pStyle w:val="TableTextPOISED"/>
              <w:rPr>
                <w:rStyle w:val="Tabletext"/>
              </w:rPr>
            </w:pPr>
          </w:p>
        </w:tc>
        <w:tc>
          <w:tcPr>
            <w:tcW w:w="954" w:type="pct"/>
          </w:tcPr>
          <w:p w14:paraId="1ABC3E46" w14:textId="77777777" w:rsidR="00D86E25" w:rsidRPr="00502AF4" w:rsidRDefault="00D86E25" w:rsidP="00D65501">
            <w:pPr>
              <w:pStyle w:val="TableTextPOISED"/>
              <w:rPr>
                <w:rStyle w:val="Tabletext"/>
              </w:rPr>
            </w:pPr>
            <w:r w:rsidRPr="003202E6">
              <w:t>.</w:t>
            </w:r>
          </w:p>
        </w:tc>
        <w:tc>
          <w:tcPr>
            <w:tcW w:w="954" w:type="pct"/>
          </w:tcPr>
          <w:p w14:paraId="42ADCF7B" w14:textId="77777777" w:rsidR="00D86E25" w:rsidRPr="003202E6" w:rsidRDefault="00D86E25" w:rsidP="00D65501">
            <w:pPr>
              <w:pStyle w:val="TableTextPOISED"/>
            </w:pPr>
          </w:p>
        </w:tc>
      </w:tr>
      <w:tr w:rsidR="00D86E25" w:rsidRPr="00502AF4" w14:paraId="35B75537"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176" w:type="pct"/>
          </w:tcPr>
          <w:p w14:paraId="39921D2B" w14:textId="77777777" w:rsidR="00D86E25" w:rsidRPr="00502AF4" w:rsidRDefault="00D86E25" w:rsidP="00D65501">
            <w:pPr>
              <w:pStyle w:val="TableTextPOISED"/>
              <w:rPr>
                <w:rStyle w:val="Tabletext"/>
              </w:rPr>
            </w:pPr>
            <w:r w:rsidRPr="00F21595">
              <w:t xml:space="preserve">Diesel generator controller (if any) manufacturer and type </w:t>
            </w:r>
            <w:r w:rsidRPr="00F21595">
              <w:lastRenderedPageBreak/>
              <w:t>(e.g.: Woodward GCP, Easygen, etc.)</w:t>
            </w:r>
          </w:p>
        </w:tc>
        <w:tc>
          <w:tcPr>
            <w:tcW w:w="921" w:type="pct"/>
          </w:tcPr>
          <w:p w14:paraId="3575D0A4" w14:textId="77777777" w:rsidR="00D86E25" w:rsidRPr="00925083" w:rsidRDefault="00D86E25" w:rsidP="00D65501">
            <w:pPr>
              <w:pStyle w:val="TableTextPOISED"/>
              <w:rPr>
                <w:rStyle w:val="Tabletext"/>
                <w:lang w:val="en-US"/>
              </w:rPr>
            </w:pPr>
          </w:p>
        </w:tc>
        <w:tc>
          <w:tcPr>
            <w:tcW w:w="994" w:type="pct"/>
          </w:tcPr>
          <w:p w14:paraId="03D1EB23" w14:textId="77777777" w:rsidR="00D86E25" w:rsidRPr="00502AF4" w:rsidRDefault="00D86E25" w:rsidP="00D65501">
            <w:pPr>
              <w:pStyle w:val="TableTextPOISED"/>
              <w:rPr>
                <w:rStyle w:val="Tabletext"/>
              </w:rPr>
            </w:pPr>
          </w:p>
        </w:tc>
        <w:tc>
          <w:tcPr>
            <w:tcW w:w="954" w:type="pct"/>
          </w:tcPr>
          <w:p w14:paraId="2736631A" w14:textId="77777777" w:rsidR="00D86E25" w:rsidRPr="00502AF4" w:rsidRDefault="00D86E25" w:rsidP="00D65501">
            <w:pPr>
              <w:pStyle w:val="TableTextPOISED"/>
              <w:rPr>
                <w:rStyle w:val="Tabletext"/>
              </w:rPr>
            </w:pPr>
          </w:p>
        </w:tc>
        <w:tc>
          <w:tcPr>
            <w:tcW w:w="954" w:type="pct"/>
          </w:tcPr>
          <w:p w14:paraId="6C849790" w14:textId="77777777" w:rsidR="00D86E25" w:rsidRPr="00502AF4" w:rsidRDefault="00D86E25" w:rsidP="00D65501">
            <w:pPr>
              <w:pStyle w:val="TableTextPOISED"/>
              <w:rPr>
                <w:rStyle w:val="Tabletext"/>
              </w:rPr>
            </w:pPr>
          </w:p>
        </w:tc>
      </w:tr>
      <w:tr w:rsidR="00D86E25" w:rsidRPr="00502AF4" w14:paraId="5378B5EC" w14:textId="77777777" w:rsidTr="00D65501">
        <w:trPr>
          <w:trHeight w:val="20"/>
        </w:trPr>
        <w:tc>
          <w:tcPr>
            <w:tcW w:w="1176" w:type="pct"/>
          </w:tcPr>
          <w:p w14:paraId="554CFA04" w14:textId="77777777" w:rsidR="00D86E25" w:rsidRPr="00502AF4" w:rsidRDefault="00D86E25" w:rsidP="00D65501">
            <w:pPr>
              <w:pStyle w:val="TableTextPOISED"/>
              <w:rPr>
                <w:rStyle w:val="Tabletext"/>
              </w:rPr>
            </w:pPr>
            <w:r w:rsidRPr="00E22814">
              <w:t>Relay for remote start available? [Yes/No]</w:t>
            </w:r>
          </w:p>
        </w:tc>
        <w:tc>
          <w:tcPr>
            <w:tcW w:w="921" w:type="pct"/>
          </w:tcPr>
          <w:p w14:paraId="05205FE5" w14:textId="77777777" w:rsidR="00D86E25" w:rsidRPr="00925083" w:rsidRDefault="00D86E25" w:rsidP="00D65501">
            <w:pPr>
              <w:pStyle w:val="TableTextPOISED"/>
              <w:rPr>
                <w:rStyle w:val="Tabletext"/>
                <w:lang w:val="en-US"/>
              </w:rPr>
            </w:pPr>
          </w:p>
        </w:tc>
        <w:tc>
          <w:tcPr>
            <w:tcW w:w="994" w:type="pct"/>
          </w:tcPr>
          <w:p w14:paraId="460B9202" w14:textId="77777777" w:rsidR="00D86E25" w:rsidRPr="00502AF4" w:rsidRDefault="00D86E25" w:rsidP="00D65501">
            <w:pPr>
              <w:pStyle w:val="TableTextPOISED"/>
              <w:rPr>
                <w:rStyle w:val="Tabletext"/>
              </w:rPr>
            </w:pPr>
          </w:p>
        </w:tc>
        <w:tc>
          <w:tcPr>
            <w:tcW w:w="954" w:type="pct"/>
          </w:tcPr>
          <w:p w14:paraId="44ED2AF2" w14:textId="77777777" w:rsidR="00D86E25" w:rsidRPr="00502AF4" w:rsidRDefault="00D86E25" w:rsidP="00D65501">
            <w:pPr>
              <w:pStyle w:val="TableTextPOISED"/>
              <w:rPr>
                <w:rStyle w:val="Tabletext"/>
              </w:rPr>
            </w:pPr>
          </w:p>
        </w:tc>
        <w:tc>
          <w:tcPr>
            <w:tcW w:w="954" w:type="pct"/>
          </w:tcPr>
          <w:p w14:paraId="5995660C" w14:textId="77777777" w:rsidR="00D86E25" w:rsidRPr="00502AF4" w:rsidRDefault="00D86E25" w:rsidP="00D65501">
            <w:pPr>
              <w:pStyle w:val="TableTextPOISED"/>
              <w:rPr>
                <w:rStyle w:val="Tabletext"/>
              </w:rPr>
            </w:pPr>
          </w:p>
        </w:tc>
      </w:tr>
    </w:tbl>
    <w:p w14:paraId="58E7F739" w14:textId="77777777" w:rsidR="00D86E25" w:rsidRDefault="00D86E25" w:rsidP="00D86E25">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103</w:t>
      </w:r>
      <w:r>
        <w:fldChar w:fldCharType="end"/>
      </w:r>
      <w:r>
        <w:t xml:space="preserve">: F01 </w:t>
      </w:r>
      <w:r w:rsidRPr="003A21B1">
        <w:t xml:space="preserve">- Diesel </w:t>
      </w:r>
      <w:r>
        <w:t>G</w:t>
      </w:r>
      <w:r w:rsidRPr="003A21B1">
        <w:t>enerators currently installed</w:t>
      </w:r>
    </w:p>
    <w:p w14:paraId="56043367" w14:textId="77777777" w:rsidR="00D86E25" w:rsidRPr="00322DBB" w:rsidRDefault="00D86E25" w:rsidP="00D86E25">
      <w:r>
        <w:t xml:space="preserve">All </w:t>
      </w:r>
      <w:r w:rsidRPr="006701FB">
        <w:t xml:space="preserve">Diesel </w:t>
      </w:r>
      <w:r>
        <w:t>G</w:t>
      </w:r>
      <w:r w:rsidRPr="006701FB">
        <w:t>enerators</w:t>
      </w:r>
      <w:r>
        <w:t xml:space="preserve"> </w:t>
      </w:r>
      <w:r w:rsidRPr="006701FB">
        <w:t>shall be integrated in the hybrid PV system.</w:t>
      </w:r>
    </w:p>
    <w:p w14:paraId="7A34CD42" w14:textId="77777777" w:rsidR="00D86E25" w:rsidRPr="006701FB" w:rsidRDefault="00D86E25" w:rsidP="00D86E25">
      <w:pPr>
        <w:pStyle w:val="Heading3"/>
      </w:pPr>
      <w:r w:rsidRPr="006701FB">
        <w:t>Overview of possible installation locations</w:t>
      </w:r>
      <w:r w:rsidRPr="006701FB">
        <w:rPr>
          <w:rFonts w:eastAsia="Times New Roman" w:cs="Times New Roman"/>
        </w:rPr>
        <w:t xml:space="preserve"> for PV roof top systems</w:t>
      </w:r>
    </w:p>
    <w:p w14:paraId="56B34AD2" w14:textId="77777777" w:rsidR="00D86E25" w:rsidRPr="006701FB" w:rsidRDefault="00D86E25" w:rsidP="00D86E25">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374A3F38" w14:textId="77777777" w:rsidR="00D86E25" w:rsidRDefault="00D86E25" w:rsidP="00D86E25">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36681485" w14:textId="77777777" w:rsidR="00D86E25" w:rsidRDefault="00D86E25" w:rsidP="00D86E25">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2134"/>
        <w:gridCol w:w="58"/>
        <w:gridCol w:w="792"/>
        <w:gridCol w:w="59"/>
        <w:gridCol w:w="955"/>
        <w:gridCol w:w="1890"/>
        <w:gridCol w:w="1890"/>
      </w:tblGrid>
      <w:tr w:rsidR="00D86E25" w:rsidRPr="00D94257" w14:paraId="03DF3F43" w14:textId="77777777" w:rsidTr="00D65501">
        <w:trPr>
          <w:cnfStyle w:val="100000000000" w:firstRow="1" w:lastRow="0" w:firstColumn="0" w:lastColumn="0" w:oddVBand="0" w:evenVBand="0" w:oddHBand="0" w:evenHBand="0" w:firstRowFirstColumn="0" w:firstRowLastColumn="0" w:lastRowFirstColumn="0" w:lastRowLastColumn="0"/>
          <w:trHeight w:val="631"/>
          <w:jc w:val="center"/>
        </w:trPr>
        <w:tc>
          <w:tcPr>
            <w:tcW w:w="2134" w:type="dxa"/>
            <w:noWrap/>
            <w:hideMark/>
          </w:tcPr>
          <w:p w14:paraId="51E80F9A" w14:textId="77777777" w:rsidR="00D86E25" w:rsidRDefault="00D86E25" w:rsidP="00D65501">
            <w:pPr>
              <w:pStyle w:val="TableTextPOISED"/>
              <w:rPr>
                <w:rStyle w:val="Tabletext"/>
                <w:b w:val="0"/>
              </w:rPr>
            </w:pPr>
          </w:p>
          <w:p w14:paraId="4EAB6641" w14:textId="77777777" w:rsidR="00D86E25" w:rsidRPr="005A41D3" w:rsidRDefault="00D86E25" w:rsidP="00D65501">
            <w:pPr>
              <w:pStyle w:val="TableTextPOISED"/>
              <w:rPr>
                <w:rStyle w:val="Tabletext"/>
              </w:rPr>
            </w:pPr>
            <w:r w:rsidRPr="005A41D3">
              <w:rPr>
                <w:rStyle w:val="Tabletext"/>
              </w:rPr>
              <w:t>Building and name</w:t>
            </w:r>
          </w:p>
        </w:tc>
        <w:tc>
          <w:tcPr>
            <w:tcW w:w="850" w:type="dxa"/>
            <w:gridSpan w:val="2"/>
          </w:tcPr>
          <w:p w14:paraId="207EA741" w14:textId="77777777" w:rsidR="00D86E25" w:rsidRPr="005A41D3" w:rsidRDefault="00D86E25" w:rsidP="00D65501">
            <w:pPr>
              <w:pStyle w:val="TableTextPOISED"/>
              <w:rPr>
                <w:rStyle w:val="Tabletext"/>
              </w:rPr>
            </w:pPr>
            <w:r>
              <w:rPr>
                <w:rStyle w:val="Tabletext"/>
              </w:rPr>
              <w:t>Area [m</w:t>
            </w:r>
            <w:r>
              <w:rPr>
                <w:rStyle w:val="Tabletext"/>
                <w:vertAlign w:val="superscript"/>
              </w:rPr>
              <w:t>2</w:t>
            </w:r>
            <w:r>
              <w:rPr>
                <w:rStyle w:val="Tabletext"/>
              </w:rPr>
              <w:t>]</w:t>
            </w:r>
          </w:p>
        </w:tc>
        <w:tc>
          <w:tcPr>
            <w:tcW w:w="1014" w:type="dxa"/>
            <w:gridSpan w:val="2"/>
            <w:noWrap/>
            <w:hideMark/>
          </w:tcPr>
          <w:p w14:paraId="35E321B6" w14:textId="77777777" w:rsidR="00D86E25" w:rsidRPr="005A41D3" w:rsidRDefault="00D86E25" w:rsidP="00D65501">
            <w:pPr>
              <w:pStyle w:val="TableTextPOISED"/>
              <w:rPr>
                <w:rStyle w:val="Tabletext"/>
              </w:rPr>
            </w:pPr>
            <w:r w:rsidRPr="005A41D3">
              <w:rPr>
                <w:rStyle w:val="Tabletext"/>
              </w:rPr>
              <w:t>Distance to Powerhouse [m]</w:t>
            </w:r>
          </w:p>
        </w:tc>
        <w:tc>
          <w:tcPr>
            <w:tcW w:w="1890" w:type="dxa"/>
          </w:tcPr>
          <w:p w14:paraId="65910653" w14:textId="77777777" w:rsidR="00D86E25" w:rsidRPr="00925083" w:rsidRDefault="00D86E25" w:rsidP="00D65501">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07AC9BBC" w14:textId="77777777" w:rsidR="00D86E25" w:rsidRDefault="00D86E25" w:rsidP="00D65501">
            <w:pPr>
              <w:pStyle w:val="TableTextPOISED"/>
              <w:rPr>
                <w:rStyle w:val="Tabletext"/>
                <w:lang w:val="en-US"/>
              </w:rPr>
            </w:pPr>
            <w:r>
              <w:rPr>
                <w:rStyle w:val="Tabletext"/>
                <w:lang w:val="en-US"/>
              </w:rPr>
              <w:t>Roof-top / On-ground</w:t>
            </w:r>
          </w:p>
        </w:tc>
      </w:tr>
      <w:tr w:rsidR="00D86E25" w:rsidRPr="00D94257" w14:paraId="3D557B6F" w14:textId="77777777" w:rsidTr="00D65501">
        <w:trPr>
          <w:trHeight w:val="315"/>
          <w:jc w:val="center"/>
        </w:trPr>
        <w:tc>
          <w:tcPr>
            <w:tcW w:w="2192" w:type="dxa"/>
            <w:gridSpan w:val="2"/>
            <w:noWrap/>
          </w:tcPr>
          <w:p w14:paraId="268A9727" w14:textId="77777777" w:rsidR="00D86E25" w:rsidRPr="004C0573" w:rsidRDefault="00D86E25" w:rsidP="00D65501">
            <w:pPr>
              <w:pStyle w:val="TableTextPOISED"/>
              <w:rPr>
                <w:rStyle w:val="Tabletext"/>
              </w:rPr>
            </w:pPr>
            <w:r>
              <w:rPr>
                <w:rFonts w:ascii="Calibri" w:hAnsi="Calibri" w:cs="Calibri"/>
                <w:b/>
                <w:bCs/>
                <w:color w:val="000000"/>
                <w:sz w:val="20"/>
              </w:rPr>
              <w:t>Powerhouse A</w:t>
            </w:r>
          </w:p>
        </w:tc>
        <w:tc>
          <w:tcPr>
            <w:tcW w:w="851" w:type="dxa"/>
            <w:gridSpan w:val="2"/>
          </w:tcPr>
          <w:p w14:paraId="2DD57448" w14:textId="77777777" w:rsidR="00D86E25" w:rsidRPr="00D94257" w:rsidRDefault="00D86E25" w:rsidP="00D65501">
            <w:pPr>
              <w:pStyle w:val="TableTextPOISED"/>
              <w:jc w:val="right"/>
              <w:rPr>
                <w:rStyle w:val="Tabletext"/>
              </w:rPr>
            </w:pPr>
            <w:r>
              <w:rPr>
                <w:rFonts w:ascii="Calibri" w:hAnsi="Calibri" w:cs="Calibri"/>
                <w:color w:val="000000"/>
                <w:sz w:val="20"/>
              </w:rPr>
              <w:t>182,7</w:t>
            </w:r>
          </w:p>
        </w:tc>
        <w:tc>
          <w:tcPr>
            <w:tcW w:w="955" w:type="dxa"/>
            <w:noWrap/>
          </w:tcPr>
          <w:p w14:paraId="70DAC213" w14:textId="77777777" w:rsidR="00D86E25" w:rsidRPr="00D94257" w:rsidRDefault="00D86E25" w:rsidP="00D65501">
            <w:pPr>
              <w:pStyle w:val="TableTextPOISED"/>
              <w:jc w:val="right"/>
              <w:rPr>
                <w:rStyle w:val="Tabletext"/>
              </w:rPr>
            </w:pPr>
          </w:p>
        </w:tc>
        <w:tc>
          <w:tcPr>
            <w:tcW w:w="1890" w:type="dxa"/>
          </w:tcPr>
          <w:p w14:paraId="13543D87" w14:textId="77777777" w:rsidR="00D86E25" w:rsidRPr="00D94257" w:rsidRDefault="00D86E25" w:rsidP="00D65501">
            <w:pPr>
              <w:pStyle w:val="TableTextPOISED"/>
              <w:jc w:val="right"/>
              <w:rPr>
                <w:rStyle w:val="Tabletext"/>
              </w:rPr>
            </w:pPr>
            <w:r>
              <w:rPr>
                <w:rFonts w:ascii="Calibri" w:hAnsi="Calibri" w:cs="Calibri"/>
                <w:color w:val="000000"/>
                <w:sz w:val="20"/>
              </w:rPr>
              <w:t>25</w:t>
            </w:r>
          </w:p>
        </w:tc>
        <w:tc>
          <w:tcPr>
            <w:tcW w:w="1890" w:type="dxa"/>
          </w:tcPr>
          <w:p w14:paraId="21C929CE" w14:textId="77777777" w:rsidR="00D86E25" w:rsidRDefault="00D86E25" w:rsidP="00D65501">
            <w:pPr>
              <w:pStyle w:val="TableTextPOISED"/>
              <w:jc w:val="right"/>
              <w:rPr>
                <w:rFonts w:ascii="Calibri" w:hAnsi="Calibri" w:cs="Calibri"/>
                <w:color w:val="000000"/>
                <w:sz w:val="20"/>
              </w:rPr>
            </w:pPr>
            <w:r>
              <w:rPr>
                <w:rFonts w:ascii="Calibri" w:hAnsi="Calibri" w:cs="Calibri"/>
                <w:color w:val="000000"/>
                <w:sz w:val="20"/>
              </w:rPr>
              <w:t>Roof-top</w:t>
            </w:r>
          </w:p>
        </w:tc>
      </w:tr>
      <w:tr w:rsidR="00D86E25" w:rsidRPr="00D94257" w14:paraId="4821F78E"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136D22A0" w14:textId="77777777" w:rsidR="00D86E25" w:rsidRPr="004C0573" w:rsidRDefault="00D86E25" w:rsidP="00D65501">
            <w:pPr>
              <w:pStyle w:val="TableTextPOISED"/>
              <w:rPr>
                <w:rStyle w:val="Tabletext"/>
              </w:rPr>
            </w:pPr>
            <w:r>
              <w:rPr>
                <w:rFonts w:ascii="Calibri" w:hAnsi="Calibri" w:cs="Calibri"/>
                <w:b/>
                <w:bCs/>
                <w:color w:val="000000"/>
                <w:sz w:val="20"/>
              </w:rPr>
              <w:t>School</w:t>
            </w:r>
          </w:p>
        </w:tc>
        <w:tc>
          <w:tcPr>
            <w:tcW w:w="851" w:type="dxa"/>
            <w:gridSpan w:val="2"/>
          </w:tcPr>
          <w:p w14:paraId="5CD60AAC" w14:textId="77777777" w:rsidR="00D86E25" w:rsidRPr="00D94257" w:rsidRDefault="00D86E25" w:rsidP="00D65501">
            <w:pPr>
              <w:pStyle w:val="TableTextPOISED"/>
              <w:jc w:val="right"/>
              <w:rPr>
                <w:rStyle w:val="Tabletext"/>
              </w:rPr>
            </w:pPr>
            <w:r>
              <w:rPr>
                <w:rFonts w:ascii="Calibri" w:hAnsi="Calibri" w:cs="Calibri"/>
                <w:color w:val="000000"/>
                <w:sz w:val="20"/>
              </w:rPr>
              <w:t>629</w:t>
            </w:r>
          </w:p>
        </w:tc>
        <w:tc>
          <w:tcPr>
            <w:tcW w:w="955" w:type="dxa"/>
            <w:noWrap/>
          </w:tcPr>
          <w:p w14:paraId="1A644B51" w14:textId="77777777" w:rsidR="00D86E25" w:rsidRPr="00D94257" w:rsidRDefault="00D86E25" w:rsidP="00D65501">
            <w:pPr>
              <w:pStyle w:val="TableTextPOISED"/>
              <w:jc w:val="right"/>
              <w:rPr>
                <w:rStyle w:val="Tabletext"/>
              </w:rPr>
            </w:pPr>
          </w:p>
        </w:tc>
        <w:tc>
          <w:tcPr>
            <w:tcW w:w="1890" w:type="dxa"/>
          </w:tcPr>
          <w:p w14:paraId="14AA2C4F" w14:textId="77777777" w:rsidR="00D86E25" w:rsidRPr="00D94257" w:rsidRDefault="00D86E25" w:rsidP="00D65501">
            <w:pPr>
              <w:pStyle w:val="TableTextPOISED"/>
              <w:jc w:val="right"/>
              <w:rPr>
                <w:rStyle w:val="Tabletext"/>
              </w:rPr>
            </w:pPr>
            <w:r>
              <w:rPr>
                <w:rFonts w:ascii="Calibri" w:hAnsi="Calibri" w:cs="Calibri"/>
                <w:color w:val="000000"/>
                <w:sz w:val="20"/>
              </w:rPr>
              <w:t>85</w:t>
            </w:r>
          </w:p>
        </w:tc>
        <w:tc>
          <w:tcPr>
            <w:tcW w:w="1890" w:type="dxa"/>
          </w:tcPr>
          <w:p w14:paraId="5F7289EB" w14:textId="77777777" w:rsidR="00D86E25" w:rsidRDefault="00D86E25" w:rsidP="00D65501">
            <w:pPr>
              <w:pStyle w:val="TableTextPOISED"/>
              <w:jc w:val="right"/>
              <w:rPr>
                <w:rFonts w:ascii="Calibri" w:hAnsi="Calibri" w:cs="Calibri"/>
                <w:color w:val="000000"/>
                <w:sz w:val="20"/>
              </w:rPr>
            </w:pPr>
            <w:r>
              <w:rPr>
                <w:rFonts w:ascii="Calibri" w:hAnsi="Calibri" w:cs="Calibri"/>
                <w:color w:val="000000"/>
                <w:sz w:val="20"/>
              </w:rPr>
              <w:t>Roof-top</w:t>
            </w:r>
          </w:p>
        </w:tc>
      </w:tr>
      <w:tr w:rsidR="00D86E25" w:rsidRPr="00D94257" w14:paraId="7A4CE69E" w14:textId="77777777" w:rsidTr="00D65501">
        <w:trPr>
          <w:trHeight w:val="253"/>
          <w:jc w:val="center"/>
        </w:trPr>
        <w:tc>
          <w:tcPr>
            <w:tcW w:w="2192" w:type="dxa"/>
            <w:gridSpan w:val="2"/>
            <w:noWrap/>
          </w:tcPr>
          <w:p w14:paraId="5A22CDBD" w14:textId="77777777" w:rsidR="00D86E25" w:rsidRPr="004C0573" w:rsidRDefault="00D86E25" w:rsidP="00D65501">
            <w:pPr>
              <w:pStyle w:val="TableTextPOISED"/>
              <w:rPr>
                <w:rStyle w:val="Tabletext"/>
              </w:rPr>
            </w:pPr>
            <w:r>
              <w:rPr>
                <w:rFonts w:ascii="Calibri" w:hAnsi="Calibri" w:cs="Calibri"/>
                <w:b/>
                <w:bCs/>
                <w:color w:val="000000"/>
                <w:sz w:val="20"/>
              </w:rPr>
              <w:t>Roots PreSchool</w:t>
            </w:r>
          </w:p>
        </w:tc>
        <w:tc>
          <w:tcPr>
            <w:tcW w:w="851" w:type="dxa"/>
            <w:gridSpan w:val="2"/>
          </w:tcPr>
          <w:p w14:paraId="043BAC9F" w14:textId="77777777" w:rsidR="00D86E25" w:rsidRPr="00D94257" w:rsidRDefault="00D86E25" w:rsidP="00D65501">
            <w:pPr>
              <w:pStyle w:val="TableTextPOISED"/>
              <w:jc w:val="right"/>
              <w:rPr>
                <w:rStyle w:val="Tabletext"/>
              </w:rPr>
            </w:pPr>
            <w:r>
              <w:rPr>
                <w:rFonts w:ascii="Calibri" w:hAnsi="Calibri" w:cs="Calibri"/>
                <w:color w:val="000000"/>
                <w:sz w:val="20"/>
              </w:rPr>
              <w:t>154</w:t>
            </w:r>
          </w:p>
        </w:tc>
        <w:tc>
          <w:tcPr>
            <w:tcW w:w="955" w:type="dxa"/>
            <w:noWrap/>
          </w:tcPr>
          <w:p w14:paraId="005A04E4" w14:textId="77777777" w:rsidR="00D86E25" w:rsidRPr="00D94257" w:rsidRDefault="00D86E25" w:rsidP="00D65501">
            <w:pPr>
              <w:pStyle w:val="TableTextPOISED"/>
              <w:jc w:val="right"/>
              <w:rPr>
                <w:rStyle w:val="Tabletext"/>
              </w:rPr>
            </w:pPr>
          </w:p>
        </w:tc>
        <w:tc>
          <w:tcPr>
            <w:tcW w:w="1890" w:type="dxa"/>
          </w:tcPr>
          <w:p w14:paraId="187A49FD" w14:textId="77777777" w:rsidR="00D86E25" w:rsidRPr="00D94257" w:rsidRDefault="00D86E25" w:rsidP="00D65501">
            <w:pPr>
              <w:pStyle w:val="TableTextPOISED"/>
              <w:jc w:val="right"/>
              <w:rPr>
                <w:rStyle w:val="Tabletext"/>
              </w:rPr>
            </w:pPr>
            <w:r>
              <w:rPr>
                <w:rFonts w:ascii="Calibri" w:hAnsi="Calibri" w:cs="Calibri"/>
                <w:color w:val="000000"/>
                <w:sz w:val="20"/>
              </w:rPr>
              <w:t>20</w:t>
            </w:r>
          </w:p>
        </w:tc>
        <w:tc>
          <w:tcPr>
            <w:tcW w:w="1890" w:type="dxa"/>
          </w:tcPr>
          <w:p w14:paraId="26753A5E" w14:textId="77777777" w:rsidR="00D86E25" w:rsidRDefault="00D86E25" w:rsidP="00D65501">
            <w:pPr>
              <w:pStyle w:val="TableTextPOISED"/>
              <w:jc w:val="right"/>
              <w:rPr>
                <w:rFonts w:ascii="Calibri" w:hAnsi="Calibri" w:cs="Calibri"/>
                <w:color w:val="000000"/>
                <w:sz w:val="20"/>
              </w:rPr>
            </w:pPr>
            <w:r>
              <w:rPr>
                <w:rFonts w:ascii="Calibri" w:hAnsi="Calibri" w:cs="Calibri"/>
                <w:color w:val="000000"/>
                <w:sz w:val="20"/>
              </w:rPr>
              <w:t>Roof-top</w:t>
            </w:r>
          </w:p>
        </w:tc>
      </w:tr>
      <w:tr w:rsidR="00D86E25" w:rsidRPr="00D94257" w14:paraId="1AB33135" w14:textId="77777777" w:rsidTr="00D65501">
        <w:trPr>
          <w:cnfStyle w:val="000000010000" w:firstRow="0" w:lastRow="0" w:firstColumn="0" w:lastColumn="0" w:oddVBand="0" w:evenVBand="0" w:oddHBand="0" w:evenHBand="1" w:firstRowFirstColumn="0" w:firstRowLastColumn="0" w:lastRowFirstColumn="0" w:lastRowLastColumn="0"/>
          <w:trHeight w:val="253"/>
          <w:jc w:val="center"/>
        </w:trPr>
        <w:tc>
          <w:tcPr>
            <w:tcW w:w="2192" w:type="dxa"/>
            <w:gridSpan w:val="2"/>
            <w:noWrap/>
          </w:tcPr>
          <w:p w14:paraId="73382FD6" w14:textId="77777777" w:rsidR="00D86E25" w:rsidRDefault="00D86E25" w:rsidP="00D65501">
            <w:pPr>
              <w:pStyle w:val="TableTextPOISED"/>
              <w:rPr>
                <w:rFonts w:ascii="Calibri" w:hAnsi="Calibri" w:cs="Calibri"/>
                <w:b/>
                <w:bCs/>
                <w:color w:val="000000"/>
                <w:sz w:val="20"/>
              </w:rPr>
            </w:pPr>
            <w:r>
              <w:rPr>
                <w:rFonts w:ascii="Calibri" w:hAnsi="Calibri" w:cs="Calibri"/>
                <w:b/>
                <w:bCs/>
                <w:color w:val="000000"/>
                <w:sz w:val="20"/>
              </w:rPr>
              <w:t>Health Centre</w:t>
            </w:r>
          </w:p>
        </w:tc>
        <w:tc>
          <w:tcPr>
            <w:tcW w:w="851" w:type="dxa"/>
            <w:gridSpan w:val="2"/>
          </w:tcPr>
          <w:p w14:paraId="4D900912" w14:textId="77777777" w:rsidR="00D86E25" w:rsidRDefault="00D86E25" w:rsidP="00D65501">
            <w:pPr>
              <w:pStyle w:val="TableTextPOISED"/>
              <w:jc w:val="right"/>
              <w:rPr>
                <w:rFonts w:ascii="Calibri" w:hAnsi="Calibri" w:cs="Calibri"/>
                <w:color w:val="000000"/>
                <w:sz w:val="20"/>
              </w:rPr>
            </w:pPr>
            <w:r>
              <w:rPr>
                <w:rFonts w:ascii="Calibri" w:hAnsi="Calibri" w:cs="Calibri"/>
                <w:color w:val="000000"/>
                <w:sz w:val="20"/>
              </w:rPr>
              <w:t>149</w:t>
            </w:r>
          </w:p>
        </w:tc>
        <w:tc>
          <w:tcPr>
            <w:tcW w:w="955" w:type="dxa"/>
            <w:noWrap/>
          </w:tcPr>
          <w:p w14:paraId="29B8D9C6" w14:textId="77777777" w:rsidR="00D86E25" w:rsidRPr="00D94257" w:rsidRDefault="00D86E25" w:rsidP="00D65501">
            <w:pPr>
              <w:pStyle w:val="TableTextPOISED"/>
              <w:jc w:val="right"/>
              <w:rPr>
                <w:rStyle w:val="Tabletext"/>
              </w:rPr>
            </w:pPr>
          </w:p>
        </w:tc>
        <w:tc>
          <w:tcPr>
            <w:tcW w:w="1890" w:type="dxa"/>
          </w:tcPr>
          <w:p w14:paraId="3387396D" w14:textId="77777777" w:rsidR="00D86E25" w:rsidRDefault="00D86E25" w:rsidP="00D65501">
            <w:pPr>
              <w:pStyle w:val="TableTextPOISED"/>
              <w:jc w:val="right"/>
              <w:rPr>
                <w:rFonts w:ascii="Calibri" w:hAnsi="Calibri" w:cs="Calibri"/>
                <w:color w:val="000000"/>
                <w:sz w:val="20"/>
              </w:rPr>
            </w:pPr>
            <w:r>
              <w:rPr>
                <w:rFonts w:ascii="Calibri" w:hAnsi="Calibri" w:cs="Calibri"/>
                <w:color w:val="000000"/>
                <w:sz w:val="20"/>
              </w:rPr>
              <w:t>20</w:t>
            </w:r>
          </w:p>
        </w:tc>
        <w:tc>
          <w:tcPr>
            <w:tcW w:w="1890" w:type="dxa"/>
          </w:tcPr>
          <w:p w14:paraId="65B2E2C9" w14:textId="77777777" w:rsidR="00D86E25" w:rsidRDefault="00D86E25" w:rsidP="00D65501">
            <w:pPr>
              <w:pStyle w:val="TableTextPOISED"/>
              <w:jc w:val="right"/>
              <w:rPr>
                <w:rFonts w:ascii="Calibri" w:hAnsi="Calibri" w:cs="Calibri"/>
                <w:color w:val="000000"/>
                <w:sz w:val="20"/>
              </w:rPr>
            </w:pPr>
            <w:r>
              <w:rPr>
                <w:rFonts w:ascii="Calibri" w:hAnsi="Calibri" w:cs="Calibri"/>
                <w:color w:val="000000"/>
                <w:sz w:val="20"/>
              </w:rPr>
              <w:t>Roof-top</w:t>
            </w:r>
          </w:p>
        </w:tc>
      </w:tr>
      <w:tr w:rsidR="00D86E25" w:rsidRPr="00D94257" w14:paraId="1AC29E4A" w14:textId="77777777" w:rsidTr="00D65501">
        <w:trPr>
          <w:trHeight w:val="253"/>
          <w:jc w:val="center"/>
        </w:trPr>
        <w:tc>
          <w:tcPr>
            <w:tcW w:w="2192" w:type="dxa"/>
            <w:gridSpan w:val="2"/>
            <w:noWrap/>
          </w:tcPr>
          <w:p w14:paraId="67737F37" w14:textId="77777777" w:rsidR="00D86E25" w:rsidRDefault="00D86E25" w:rsidP="00D65501">
            <w:pPr>
              <w:pStyle w:val="TableTextPOISED"/>
              <w:rPr>
                <w:rFonts w:ascii="Calibri" w:hAnsi="Calibri" w:cs="Calibri"/>
                <w:b/>
                <w:bCs/>
                <w:color w:val="000000"/>
                <w:sz w:val="20"/>
              </w:rPr>
            </w:pPr>
            <w:r>
              <w:rPr>
                <w:rFonts w:ascii="Calibri" w:hAnsi="Calibri" w:cs="Calibri"/>
                <w:b/>
                <w:bCs/>
                <w:color w:val="000000"/>
                <w:sz w:val="20"/>
              </w:rPr>
              <w:t>Aharemenge Hiyaa</w:t>
            </w:r>
          </w:p>
        </w:tc>
        <w:tc>
          <w:tcPr>
            <w:tcW w:w="851" w:type="dxa"/>
            <w:gridSpan w:val="2"/>
          </w:tcPr>
          <w:p w14:paraId="54E44D53" w14:textId="77777777" w:rsidR="00D86E25" w:rsidRDefault="00D86E25" w:rsidP="00D65501">
            <w:pPr>
              <w:pStyle w:val="TableTextPOISED"/>
              <w:jc w:val="right"/>
              <w:rPr>
                <w:rFonts w:ascii="Calibri" w:hAnsi="Calibri" w:cs="Calibri"/>
                <w:color w:val="000000"/>
                <w:sz w:val="20"/>
              </w:rPr>
            </w:pPr>
            <w:r>
              <w:rPr>
                <w:rFonts w:ascii="Calibri" w:hAnsi="Calibri" w:cs="Calibri"/>
                <w:color w:val="000000"/>
                <w:sz w:val="20"/>
              </w:rPr>
              <w:t>280</w:t>
            </w:r>
          </w:p>
        </w:tc>
        <w:tc>
          <w:tcPr>
            <w:tcW w:w="955" w:type="dxa"/>
            <w:noWrap/>
          </w:tcPr>
          <w:p w14:paraId="55775C04" w14:textId="77777777" w:rsidR="00D86E25" w:rsidRPr="00D94257" w:rsidRDefault="00D86E25" w:rsidP="00D65501">
            <w:pPr>
              <w:pStyle w:val="TableTextPOISED"/>
              <w:jc w:val="right"/>
              <w:rPr>
                <w:rStyle w:val="Tabletext"/>
              </w:rPr>
            </w:pPr>
          </w:p>
        </w:tc>
        <w:tc>
          <w:tcPr>
            <w:tcW w:w="1890" w:type="dxa"/>
          </w:tcPr>
          <w:p w14:paraId="5F11F0C0" w14:textId="77777777" w:rsidR="00D86E25" w:rsidRDefault="00D86E25" w:rsidP="00D65501">
            <w:pPr>
              <w:pStyle w:val="TableTextPOISED"/>
              <w:jc w:val="right"/>
              <w:rPr>
                <w:rFonts w:ascii="Calibri" w:hAnsi="Calibri" w:cs="Calibri"/>
                <w:color w:val="000000"/>
                <w:sz w:val="20"/>
              </w:rPr>
            </w:pPr>
            <w:r>
              <w:rPr>
                <w:rFonts w:ascii="Calibri" w:hAnsi="Calibri" w:cs="Calibri"/>
                <w:color w:val="000000"/>
                <w:sz w:val="20"/>
              </w:rPr>
              <w:t>37</w:t>
            </w:r>
          </w:p>
        </w:tc>
        <w:tc>
          <w:tcPr>
            <w:tcW w:w="1890" w:type="dxa"/>
          </w:tcPr>
          <w:p w14:paraId="4E4DD3C9" w14:textId="77777777" w:rsidR="00D86E25" w:rsidRDefault="00D86E25" w:rsidP="00D65501">
            <w:pPr>
              <w:pStyle w:val="TableTextPOISED"/>
              <w:jc w:val="right"/>
              <w:rPr>
                <w:rFonts w:ascii="Calibri" w:hAnsi="Calibri" w:cs="Calibri"/>
                <w:color w:val="000000"/>
                <w:sz w:val="20"/>
              </w:rPr>
            </w:pPr>
            <w:r>
              <w:rPr>
                <w:rFonts w:ascii="Calibri" w:hAnsi="Calibri" w:cs="Calibri"/>
                <w:color w:val="000000"/>
                <w:sz w:val="20"/>
              </w:rPr>
              <w:t>Roof-top</w:t>
            </w:r>
          </w:p>
        </w:tc>
      </w:tr>
      <w:tr w:rsidR="00D86E25" w:rsidRPr="00D94257" w14:paraId="2F4FA17D" w14:textId="77777777" w:rsidTr="00D65501">
        <w:trPr>
          <w:cnfStyle w:val="000000010000" w:firstRow="0" w:lastRow="0" w:firstColumn="0" w:lastColumn="0" w:oddVBand="0" w:evenVBand="0" w:oddHBand="0" w:evenHBand="1" w:firstRowFirstColumn="0" w:firstRowLastColumn="0" w:lastRowFirstColumn="0" w:lastRowLastColumn="0"/>
          <w:trHeight w:val="253"/>
          <w:jc w:val="center"/>
        </w:trPr>
        <w:tc>
          <w:tcPr>
            <w:tcW w:w="2192" w:type="dxa"/>
            <w:gridSpan w:val="2"/>
            <w:noWrap/>
          </w:tcPr>
          <w:p w14:paraId="373F2F4F" w14:textId="77777777" w:rsidR="00D86E25" w:rsidRDefault="00D86E25" w:rsidP="00D65501">
            <w:pPr>
              <w:pStyle w:val="TableTextPOISED"/>
              <w:rPr>
                <w:rFonts w:ascii="Calibri" w:hAnsi="Calibri" w:cs="Calibri"/>
                <w:b/>
                <w:bCs/>
                <w:color w:val="000000"/>
                <w:sz w:val="20"/>
              </w:rPr>
            </w:pPr>
            <w:r>
              <w:rPr>
                <w:rFonts w:ascii="Calibri" w:hAnsi="Calibri" w:cs="Calibri"/>
                <w:b/>
                <w:bCs/>
                <w:color w:val="000000"/>
                <w:sz w:val="20"/>
              </w:rPr>
              <w:t xml:space="preserve">Rahvenige </w:t>
            </w:r>
          </w:p>
        </w:tc>
        <w:tc>
          <w:tcPr>
            <w:tcW w:w="851" w:type="dxa"/>
            <w:gridSpan w:val="2"/>
          </w:tcPr>
          <w:p w14:paraId="0E06CCE8" w14:textId="77777777" w:rsidR="00D86E25" w:rsidRDefault="00D86E25" w:rsidP="00D65501">
            <w:pPr>
              <w:pStyle w:val="TableTextPOISED"/>
              <w:jc w:val="right"/>
              <w:rPr>
                <w:rFonts w:ascii="Calibri" w:hAnsi="Calibri" w:cs="Calibri"/>
                <w:color w:val="000000"/>
                <w:sz w:val="20"/>
              </w:rPr>
            </w:pPr>
            <w:r>
              <w:rPr>
                <w:rFonts w:ascii="Calibri" w:hAnsi="Calibri" w:cs="Calibri"/>
                <w:color w:val="000000"/>
                <w:sz w:val="20"/>
              </w:rPr>
              <w:t>357</w:t>
            </w:r>
          </w:p>
        </w:tc>
        <w:tc>
          <w:tcPr>
            <w:tcW w:w="955" w:type="dxa"/>
            <w:noWrap/>
          </w:tcPr>
          <w:p w14:paraId="35EFA6A4" w14:textId="77777777" w:rsidR="00D86E25" w:rsidRPr="00D94257" w:rsidRDefault="00D86E25" w:rsidP="00D65501">
            <w:pPr>
              <w:pStyle w:val="TableTextPOISED"/>
              <w:jc w:val="right"/>
              <w:rPr>
                <w:rStyle w:val="Tabletext"/>
              </w:rPr>
            </w:pPr>
          </w:p>
        </w:tc>
        <w:tc>
          <w:tcPr>
            <w:tcW w:w="1890" w:type="dxa"/>
          </w:tcPr>
          <w:p w14:paraId="45D8AA8F" w14:textId="77777777" w:rsidR="00D86E25" w:rsidRDefault="00D86E25" w:rsidP="00D65501">
            <w:pPr>
              <w:pStyle w:val="TableTextPOISED"/>
              <w:jc w:val="right"/>
              <w:rPr>
                <w:rFonts w:ascii="Calibri" w:hAnsi="Calibri" w:cs="Calibri"/>
                <w:color w:val="000000"/>
                <w:sz w:val="20"/>
              </w:rPr>
            </w:pPr>
            <w:r>
              <w:rPr>
                <w:rFonts w:ascii="Calibri" w:hAnsi="Calibri" w:cs="Calibri"/>
                <w:color w:val="000000"/>
                <w:sz w:val="20"/>
              </w:rPr>
              <w:t>50</w:t>
            </w:r>
          </w:p>
        </w:tc>
        <w:tc>
          <w:tcPr>
            <w:tcW w:w="1890" w:type="dxa"/>
          </w:tcPr>
          <w:p w14:paraId="241406A5" w14:textId="77777777" w:rsidR="00D86E25" w:rsidRDefault="00D86E25" w:rsidP="00D65501">
            <w:pPr>
              <w:pStyle w:val="TableTextPOISED"/>
              <w:jc w:val="right"/>
              <w:rPr>
                <w:rFonts w:ascii="Calibri" w:hAnsi="Calibri" w:cs="Calibri"/>
                <w:color w:val="000000"/>
                <w:sz w:val="20"/>
              </w:rPr>
            </w:pPr>
            <w:r>
              <w:rPr>
                <w:rFonts w:ascii="Calibri" w:hAnsi="Calibri" w:cs="Calibri"/>
                <w:color w:val="000000"/>
                <w:sz w:val="20"/>
              </w:rPr>
              <w:t>Roof-top</w:t>
            </w:r>
          </w:p>
        </w:tc>
      </w:tr>
      <w:tr w:rsidR="00D86E25" w:rsidRPr="007D5DFD" w14:paraId="6D07F234" w14:textId="77777777" w:rsidTr="00D65501">
        <w:trPr>
          <w:trHeight w:val="64"/>
          <w:jc w:val="center"/>
        </w:trPr>
        <w:tc>
          <w:tcPr>
            <w:tcW w:w="2134" w:type="dxa"/>
            <w:noWrap/>
            <w:hideMark/>
          </w:tcPr>
          <w:p w14:paraId="1CF2FF12" w14:textId="77777777" w:rsidR="00D86E25" w:rsidRPr="007D5DFD" w:rsidRDefault="00D86E25" w:rsidP="00D65501">
            <w:pPr>
              <w:pStyle w:val="TableTextPOISED"/>
              <w:rPr>
                <w:rStyle w:val="Tabletext"/>
                <w:b/>
              </w:rPr>
            </w:pPr>
            <w:r w:rsidRPr="007D5DFD">
              <w:rPr>
                <w:rStyle w:val="Tabletext"/>
                <w:b/>
              </w:rPr>
              <w:t>Summary</w:t>
            </w:r>
          </w:p>
        </w:tc>
        <w:tc>
          <w:tcPr>
            <w:tcW w:w="850" w:type="dxa"/>
            <w:gridSpan w:val="2"/>
          </w:tcPr>
          <w:p w14:paraId="31301408" w14:textId="77777777" w:rsidR="00D86E25" w:rsidRPr="007D5DFD" w:rsidRDefault="00D86E25" w:rsidP="00D65501">
            <w:pPr>
              <w:pStyle w:val="TableTextPOISED"/>
              <w:jc w:val="right"/>
              <w:rPr>
                <w:rStyle w:val="Tabletext"/>
                <w:b/>
              </w:rPr>
            </w:pPr>
            <w:r>
              <w:rPr>
                <w:rStyle w:val="Tabletext"/>
                <w:b/>
              </w:rPr>
              <w:t>1752</w:t>
            </w:r>
          </w:p>
        </w:tc>
        <w:tc>
          <w:tcPr>
            <w:tcW w:w="1014" w:type="dxa"/>
            <w:gridSpan w:val="2"/>
            <w:noWrap/>
          </w:tcPr>
          <w:p w14:paraId="1C7D3D1E" w14:textId="77777777" w:rsidR="00D86E25" w:rsidRPr="007D5DFD" w:rsidRDefault="00D86E25" w:rsidP="00D65501">
            <w:pPr>
              <w:pStyle w:val="TableTextPOISED"/>
              <w:jc w:val="right"/>
              <w:rPr>
                <w:rStyle w:val="Tabletext"/>
                <w:b/>
              </w:rPr>
            </w:pPr>
          </w:p>
        </w:tc>
        <w:tc>
          <w:tcPr>
            <w:tcW w:w="1890" w:type="dxa"/>
          </w:tcPr>
          <w:p w14:paraId="0B9E62F2" w14:textId="77777777" w:rsidR="00D86E25" w:rsidRPr="007D5DFD" w:rsidRDefault="00D86E25" w:rsidP="00D65501">
            <w:pPr>
              <w:pStyle w:val="TableTextPOISED"/>
              <w:jc w:val="right"/>
              <w:rPr>
                <w:rStyle w:val="Tabletext"/>
                <w:b/>
              </w:rPr>
            </w:pPr>
            <w:r>
              <w:rPr>
                <w:rStyle w:val="Tabletext"/>
                <w:b/>
              </w:rPr>
              <w:t>237</w:t>
            </w:r>
          </w:p>
        </w:tc>
        <w:tc>
          <w:tcPr>
            <w:tcW w:w="1890" w:type="dxa"/>
          </w:tcPr>
          <w:p w14:paraId="5646967C" w14:textId="77777777" w:rsidR="00D86E25" w:rsidRDefault="00D86E25" w:rsidP="00D65501">
            <w:pPr>
              <w:pStyle w:val="TableTextPOISED"/>
              <w:jc w:val="right"/>
              <w:rPr>
                <w:rStyle w:val="Tabletext"/>
                <w:b/>
              </w:rPr>
            </w:pPr>
          </w:p>
        </w:tc>
      </w:tr>
    </w:tbl>
    <w:p w14:paraId="64E3A8F4" w14:textId="77777777" w:rsidR="00D86E25" w:rsidRPr="003A21B1" w:rsidRDefault="00D86E25" w:rsidP="00D86E25">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F02</w:t>
      </w:r>
      <w:r w:rsidRPr="003A21B1">
        <w:t xml:space="preserve"> </w:t>
      </w:r>
      <w:r>
        <w:t>–</w:t>
      </w:r>
      <w:r w:rsidRPr="003A21B1">
        <w:t xml:space="preserve"> </w:t>
      </w:r>
      <w:r>
        <w:t xml:space="preserve">Selected locations </w:t>
      </w:r>
    </w:p>
    <w:p w14:paraId="0CD5806B" w14:textId="77777777" w:rsidR="00D86E25" w:rsidRPr="00A20897" w:rsidRDefault="00D86E25" w:rsidP="00D86E25"/>
    <w:p w14:paraId="75AC524C" w14:textId="77777777" w:rsidR="00D86E25" w:rsidRDefault="00D86E25" w:rsidP="00D86E25">
      <w:pPr>
        <w:pStyle w:val="Heading3"/>
      </w:pPr>
      <w:r w:rsidRPr="009C51CF">
        <w:t>Grid Infrastructure</w:t>
      </w:r>
    </w:p>
    <w:p w14:paraId="6EDE2E1C" w14:textId="77777777" w:rsidR="00D86E25" w:rsidRDefault="00D86E25" w:rsidP="00D86E25">
      <w:pPr>
        <w:pStyle w:val="Heading4"/>
      </w:pPr>
      <w:r>
        <w:t>Electrical system</w:t>
      </w:r>
    </w:p>
    <w:p w14:paraId="5C9BD5CA" w14:textId="77777777" w:rsidR="00D86E25" w:rsidRDefault="00D86E25" w:rsidP="00D86E25">
      <w:pPr>
        <w:pStyle w:val="P1"/>
      </w:pPr>
      <w:r>
        <w:t xml:space="preserve">Generation: </w:t>
      </w:r>
      <w:r w:rsidRPr="000E50C1">
        <w:t>400/230V</w:t>
      </w:r>
    </w:p>
    <w:p w14:paraId="61659CB1" w14:textId="77777777" w:rsidR="00D86E25" w:rsidRDefault="00D86E25" w:rsidP="00D86E25">
      <w:pPr>
        <w:pStyle w:val="P1"/>
      </w:pPr>
      <w:r w:rsidRPr="000E50C1">
        <w:t>Frequency:</w:t>
      </w:r>
      <w:r w:rsidRPr="000E50C1">
        <w:rPr>
          <w:spacing w:val="2"/>
        </w:rPr>
        <w:t xml:space="preserve"> </w:t>
      </w:r>
      <w:r>
        <w:t xml:space="preserve">50 </w:t>
      </w:r>
      <w:r w:rsidRPr="000E50C1">
        <w:t>Hz</w:t>
      </w:r>
    </w:p>
    <w:p w14:paraId="12392B3D" w14:textId="77777777" w:rsidR="00D86E25" w:rsidRDefault="00D86E25" w:rsidP="00D86E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63C7D15" w14:textId="77777777" w:rsidR="00D86E25" w:rsidRDefault="00D86E25" w:rsidP="00D86E25">
      <w:pPr>
        <w:pStyle w:val="P1"/>
      </w:pPr>
      <w:r>
        <w:t>Distribution Network:</w:t>
      </w:r>
      <w:r>
        <w:rPr>
          <w:spacing w:val="1"/>
        </w:rPr>
        <w:t xml:space="preserve"> </w:t>
      </w:r>
      <w:r>
        <w:t>Low Voltage (LV)</w:t>
      </w:r>
    </w:p>
    <w:p w14:paraId="499751C4" w14:textId="77777777" w:rsidR="00D86E25" w:rsidRDefault="00D86E25" w:rsidP="00D86E25">
      <w:pPr>
        <w:pStyle w:val="E1"/>
      </w:pPr>
      <w:r w:rsidRPr="00746E71">
        <w:lastRenderedPageBreak/>
        <w:t xml:space="preserve"> The power house in </w:t>
      </w:r>
      <w:r w:rsidRPr="007E4DD4">
        <w:t xml:space="preserve">F-02  Kamadhoo </w:t>
      </w:r>
      <w:r w:rsidRPr="00746E71">
        <w:t xml:space="preserve">Island </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4D289C73" w14:textId="77777777" w:rsidR="00D86E25" w:rsidRDefault="00D86E25" w:rsidP="00D86E25">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2A06D639" w14:textId="77777777" w:rsidR="00D86E25" w:rsidRDefault="00D86E25" w:rsidP="00D86E25">
      <w:pPr>
        <w:pStyle w:val="E1"/>
      </w:pPr>
      <w:r w:rsidRPr="006A0B8D">
        <w:t>Electrical supply to single phase consumers is commonly 230V, single phase, earthed neutral, two wire connections and for three phase consumers it is (400/230V) Wye, earthed neutral four wires.</w:t>
      </w:r>
    </w:p>
    <w:p w14:paraId="63551881" w14:textId="77777777" w:rsidR="00D86E25" w:rsidRDefault="00D86E25" w:rsidP="00D86E25">
      <w:pPr>
        <w:pStyle w:val="Heading4"/>
      </w:pPr>
      <w:r>
        <w:t xml:space="preserve">Grid </w:t>
      </w:r>
      <w:r w:rsidRPr="001844C3">
        <w:t>infrastructure</w:t>
      </w:r>
      <w:r>
        <w:t xml:space="preserve"> upgrade</w:t>
      </w:r>
    </w:p>
    <w:p w14:paraId="5299F7DC" w14:textId="77777777" w:rsidR="00D86E25" w:rsidRDefault="00D86E25" w:rsidP="00D86E25">
      <w:pPr>
        <w:pStyle w:val="P1"/>
      </w:pPr>
      <w:r w:rsidRPr="00E07B15">
        <w:t xml:space="preserve">The </w:t>
      </w:r>
      <w:r w:rsidRPr="007B69E3">
        <w:t>Contractor</w:t>
      </w:r>
      <w:r w:rsidRPr="00E07B15">
        <w:t xml:space="preserve"> shall implement the grid upgrade works</w:t>
      </w:r>
      <w:r>
        <w:t xml:space="preserve"> in Omadhoo Island </w:t>
      </w:r>
      <w:r w:rsidRPr="00E07B15">
        <w:t xml:space="preserve">in line with drawings listed below. </w:t>
      </w:r>
    </w:p>
    <w:tbl>
      <w:tblPr>
        <w:tblStyle w:val="TablePOISED3"/>
        <w:tblW w:w="9180" w:type="dxa"/>
        <w:tblLayout w:type="fixed"/>
        <w:tblLook w:val="04A0" w:firstRow="1" w:lastRow="0" w:firstColumn="1" w:lastColumn="0" w:noHBand="0" w:noVBand="1"/>
      </w:tblPr>
      <w:tblGrid>
        <w:gridCol w:w="900"/>
        <w:gridCol w:w="3187"/>
        <w:gridCol w:w="5093"/>
      </w:tblGrid>
      <w:tr w:rsidR="00D86E25" w:rsidRPr="005A41D3" w14:paraId="7A327AE4"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77C69B72" w14:textId="77777777" w:rsidR="00D86E25" w:rsidRPr="005A41D3" w:rsidRDefault="00D86E25" w:rsidP="00D65501">
            <w:pPr>
              <w:pStyle w:val="TableTextPOISED"/>
              <w:rPr>
                <w:rStyle w:val="Tabletext"/>
                <w:lang w:val="en-US"/>
              </w:rPr>
            </w:pPr>
            <w:r w:rsidRPr="005A41D3">
              <w:rPr>
                <w:rStyle w:val="Tabletext"/>
                <w:lang w:val="en-US"/>
              </w:rPr>
              <w:t>S No.</w:t>
            </w:r>
          </w:p>
        </w:tc>
        <w:tc>
          <w:tcPr>
            <w:tcW w:w="3187" w:type="dxa"/>
            <w:hideMark/>
          </w:tcPr>
          <w:p w14:paraId="19464D2B" w14:textId="77777777" w:rsidR="00D86E25" w:rsidRPr="005A41D3" w:rsidRDefault="00D86E25" w:rsidP="00D65501">
            <w:pPr>
              <w:pStyle w:val="TableTextPOISED"/>
              <w:rPr>
                <w:rStyle w:val="Tabletext"/>
                <w:lang w:val="en-US"/>
              </w:rPr>
            </w:pPr>
            <w:r w:rsidRPr="005A41D3">
              <w:rPr>
                <w:rStyle w:val="Tabletext"/>
                <w:lang w:val="en-US"/>
              </w:rPr>
              <w:t>Drawing Number</w:t>
            </w:r>
          </w:p>
        </w:tc>
        <w:tc>
          <w:tcPr>
            <w:tcW w:w="5093" w:type="dxa"/>
            <w:hideMark/>
          </w:tcPr>
          <w:p w14:paraId="390B1BB3" w14:textId="77777777" w:rsidR="00D86E25" w:rsidRPr="005A41D3" w:rsidRDefault="00D86E25" w:rsidP="00D65501">
            <w:pPr>
              <w:pStyle w:val="TableTextPOISED"/>
              <w:rPr>
                <w:rStyle w:val="Tabletext"/>
                <w:lang w:val="en-US"/>
              </w:rPr>
            </w:pPr>
            <w:r w:rsidRPr="005A41D3">
              <w:rPr>
                <w:rStyle w:val="Tabletext"/>
                <w:lang w:val="en-US"/>
              </w:rPr>
              <w:t>Title</w:t>
            </w:r>
          </w:p>
        </w:tc>
      </w:tr>
      <w:tr w:rsidR="00D86E25" w:rsidRPr="005A41D3" w14:paraId="06401AE9" w14:textId="77777777" w:rsidTr="00D65501">
        <w:trPr>
          <w:trHeight w:val="20"/>
        </w:trPr>
        <w:tc>
          <w:tcPr>
            <w:tcW w:w="900" w:type="dxa"/>
            <w:hideMark/>
          </w:tcPr>
          <w:p w14:paraId="7DA16700" w14:textId="77777777" w:rsidR="00D86E25" w:rsidRPr="005A41D3" w:rsidRDefault="00D86E25" w:rsidP="00D65501">
            <w:pPr>
              <w:pStyle w:val="TableTextPOISED"/>
              <w:rPr>
                <w:rStyle w:val="Tabletext"/>
                <w:lang w:val="en-US"/>
              </w:rPr>
            </w:pPr>
            <w:r w:rsidRPr="005A41D3">
              <w:rPr>
                <w:rStyle w:val="Tabletext"/>
                <w:lang w:val="en-US"/>
              </w:rPr>
              <w:t>1</w:t>
            </w:r>
          </w:p>
        </w:tc>
        <w:tc>
          <w:tcPr>
            <w:tcW w:w="3187" w:type="dxa"/>
            <w:hideMark/>
          </w:tcPr>
          <w:p w14:paraId="33F953AD" w14:textId="77777777" w:rsidR="00D86E25" w:rsidRPr="005A41D3" w:rsidRDefault="00D86E25" w:rsidP="00D65501">
            <w:pPr>
              <w:pStyle w:val="TableTextPOISED"/>
              <w:rPr>
                <w:rStyle w:val="Tabletext"/>
                <w:lang w:val="en-US"/>
              </w:rPr>
            </w:pPr>
            <w:r>
              <w:rPr>
                <w:caps/>
                <w:color w:val="000000"/>
                <w:szCs w:val="22"/>
                <w:lang w:eastAsia="en-US"/>
              </w:rPr>
              <w:t>G409-</w:t>
            </w:r>
            <w:r>
              <w:rPr>
                <w:color w:val="000000"/>
                <w:szCs w:val="22"/>
                <w:lang w:eastAsia="en-US"/>
              </w:rPr>
              <w:t>BAA</w:t>
            </w:r>
            <w:r>
              <w:rPr>
                <w:caps/>
                <w:color w:val="000000"/>
                <w:szCs w:val="22"/>
                <w:lang w:eastAsia="en-US"/>
              </w:rPr>
              <w:t>-F02-SLD-1</w:t>
            </w:r>
          </w:p>
        </w:tc>
        <w:tc>
          <w:tcPr>
            <w:tcW w:w="5093" w:type="dxa"/>
            <w:hideMark/>
          </w:tcPr>
          <w:p w14:paraId="7F0BE43E" w14:textId="77777777" w:rsidR="00D86E25" w:rsidRPr="005A41D3" w:rsidRDefault="00D86E25" w:rsidP="00D65501">
            <w:pPr>
              <w:pStyle w:val="TableTextPOISED"/>
              <w:rPr>
                <w:rStyle w:val="Tabletext"/>
                <w:lang w:val="en-US"/>
              </w:rPr>
            </w:pPr>
            <w:r w:rsidRPr="005A41D3">
              <w:rPr>
                <w:rStyle w:val="Tabletext"/>
                <w:lang w:val="en-US"/>
              </w:rPr>
              <w:t xml:space="preserve">NET WORK DIAGRAM FOR </w:t>
            </w:r>
            <w:r w:rsidRPr="007E4DD4">
              <w:rPr>
                <w:rStyle w:val="Tabletext"/>
                <w:lang w:val="en-US"/>
              </w:rPr>
              <w:t xml:space="preserve">F-02  Kamadhoo </w:t>
            </w:r>
            <w:r w:rsidRPr="005A41D3">
              <w:rPr>
                <w:rStyle w:val="Tabletext"/>
                <w:lang w:val="en-US"/>
              </w:rPr>
              <w:t>POWER HOUSE</w:t>
            </w:r>
          </w:p>
        </w:tc>
      </w:tr>
      <w:tr w:rsidR="00D86E25" w:rsidRPr="005A41D3" w14:paraId="593F52BB"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6454FDD6" w14:textId="77777777" w:rsidR="00D86E25" w:rsidRPr="005A41D3" w:rsidRDefault="00D86E25" w:rsidP="00D65501">
            <w:pPr>
              <w:pStyle w:val="TableTextPOISED"/>
              <w:rPr>
                <w:rStyle w:val="Tabletext"/>
                <w:lang w:val="en-US"/>
              </w:rPr>
            </w:pPr>
            <w:r w:rsidRPr="005A41D3">
              <w:rPr>
                <w:rStyle w:val="Tabletext"/>
                <w:lang w:val="en-US"/>
              </w:rPr>
              <w:t>2</w:t>
            </w:r>
          </w:p>
        </w:tc>
        <w:tc>
          <w:tcPr>
            <w:tcW w:w="3187" w:type="dxa"/>
          </w:tcPr>
          <w:p w14:paraId="2B9AE67E" w14:textId="77777777" w:rsidR="00D86E25" w:rsidRPr="005A41D3" w:rsidRDefault="00D86E25" w:rsidP="00D65501">
            <w:pPr>
              <w:pStyle w:val="TableTextPOISED"/>
              <w:rPr>
                <w:rStyle w:val="Tabletext"/>
                <w:lang w:val="en-US"/>
              </w:rPr>
            </w:pPr>
            <w:r>
              <w:rPr>
                <w:caps/>
                <w:color w:val="000000"/>
                <w:szCs w:val="22"/>
                <w:lang w:eastAsia="en-US"/>
              </w:rPr>
              <w:t>G409-</w:t>
            </w:r>
            <w:r>
              <w:rPr>
                <w:color w:val="000000"/>
                <w:szCs w:val="22"/>
                <w:lang w:eastAsia="en-US"/>
              </w:rPr>
              <w:t>RAA</w:t>
            </w:r>
            <w:r>
              <w:rPr>
                <w:caps/>
                <w:color w:val="000000"/>
                <w:szCs w:val="22"/>
                <w:lang w:eastAsia="en-US"/>
              </w:rPr>
              <w:t>-F02-SLD-2</w:t>
            </w:r>
          </w:p>
        </w:tc>
        <w:tc>
          <w:tcPr>
            <w:tcW w:w="5093" w:type="dxa"/>
          </w:tcPr>
          <w:p w14:paraId="70892AE4" w14:textId="77777777" w:rsidR="00D86E25" w:rsidRPr="005A41D3" w:rsidRDefault="00D86E25" w:rsidP="00D65501">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Pr="007E4DD4">
              <w:rPr>
                <w:rStyle w:val="Tabletext"/>
                <w:lang w:val="en-US"/>
              </w:rPr>
              <w:t>F-02  Kamadhoo</w:t>
            </w:r>
            <w:r w:rsidRPr="005A41D3">
              <w:rPr>
                <w:rStyle w:val="Tabletext"/>
                <w:lang w:val="en-US"/>
              </w:rPr>
              <w:t>)</w:t>
            </w:r>
          </w:p>
        </w:tc>
      </w:tr>
    </w:tbl>
    <w:p w14:paraId="6D55AAF8" w14:textId="77777777" w:rsidR="00D86E25" w:rsidRDefault="00D86E25" w:rsidP="00D86E25">
      <w:pPr>
        <w:pStyle w:val="E1"/>
        <w:ind w:left="1571"/>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106</w:t>
      </w:r>
      <w:r>
        <w:fldChar w:fldCharType="end"/>
      </w:r>
      <w:r>
        <w:t>: F02 - Drawings</w:t>
      </w:r>
    </w:p>
    <w:p w14:paraId="0A8CE089" w14:textId="77777777" w:rsidR="00D86E25" w:rsidRDefault="00D86E25" w:rsidP="00D86E25">
      <w:pPr>
        <w:pStyle w:val="Caption"/>
      </w:pPr>
    </w:p>
    <w:p w14:paraId="598EA5BC" w14:textId="77777777" w:rsidR="00D86E25" w:rsidRPr="000A3867" w:rsidRDefault="00D86E25" w:rsidP="00D86E25">
      <w:pPr>
        <w:pStyle w:val="E1"/>
      </w:pPr>
      <w:r w:rsidRPr="000A3867">
        <w:t xml:space="preserve">This </w:t>
      </w:r>
      <w:r w:rsidRPr="007B69E3">
        <w:t>includes</w:t>
      </w:r>
      <w:r w:rsidRPr="000A3867">
        <w:t xml:space="preserve"> but not limited to the following works.</w:t>
      </w:r>
    </w:p>
    <w:p w14:paraId="5078FF74" w14:textId="77777777" w:rsidR="00D86E25" w:rsidRDefault="00D86E25" w:rsidP="00D86E25">
      <w:pPr>
        <w:pStyle w:val="P1"/>
      </w:pPr>
      <w:r>
        <w:t>Upgrade of the existing cable network from powerhouse to PV feed-in point.</w:t>
      </w:r>
    </w:p>
    <w:p w14:paraId="4CECDD08" w14:textId="77777777" w:rsidR="00D86E25" w:rsidRDefault="00D86E25" w:rsidP="00D86E25">
      <w:pPr>
        <w:pStyle w:val="P1"/>
      </w:pPr>
      <w:r>
        <w:t>Modification or replacement of Distribution boxes to accommodate the proposed higher size cables connection.</w:t>
      </w:r>
    </w:p>
    <w:p w14:paraId="35E85838" w14:textId="77777777" w:rsidR="00D86E25" w:rsidRDefault="00D86E25" w:rsidP="00D86E25">
      <w:pPr>
        <w:pStyle w:val="P1"/>
      </w:pPr>
      <w:r w:rsidRPr="001F5532">
        <w:t>Modification or replacement of Distribution boxes to accommodate new connection o</w:t>
      </w:r>
      <w:r w:rsidRPr="009C6F0E">
        <w:t>f proposed PV</w:t>
      </w:r>
      <w:r w:rsidRPr="001F5532">
        <w:t>.</w:t>
      </w:r>
    </w:p>
    <w:p w14:paraId="2D8D2DCB" w14:textId="77777777" w:rsidR="00D86E25" w:rsidRPr="001F5532" w:rsidRDefault="00D86E25" w:rsidP="00D86E25">
      <w:pPr>
        <w:pStyle w:val="P1"/>
      </w:pPr>
      <w:r>
        <w:t>Replacement of existing Main LV Distribution board with the new LV Distribution board in the power house.</w:t>
      </w:r>
    </w:p>
    <w:p w14:paraId="1C22893C" w14:textId="77777777" w:rsidR="00D86E25" w:rsidRDefault="00D86E25" w:rsidP="00D86E25">
      <w:pPr>
        <w:pStyle w:val="E1"/>
      </w:pPr>
      <w:r>
        <w:t xml:space="preserve">The </w:t>
      </w:r>
      <w:r w:rsidRPr="007B69E3">
        <w:t>modification</w:t>
      </w:r>
      <w:r>
        <w:t xml:space="preserve"> / replacement of distribution boxes shall be designed to meet the final design kWp of the PV that will be approved by the Employer.</w:t>
      </w:r>
    </w:p>
    <w:p w14:paraId="73F77705" w14:textId="77777777" w:rsidR="00D86E25" w:rsidRDefault="00D86E25" w:rsidP="00D86E25">
      <w:pPr>
        <w:pStyle w:val="E1"/>
      </w:pPr>
      <w:r>
        <w:t>The new LV distribution board shall be designed in accordance with the latest international standards and shall include the automatic generator control systems and auto-synchronization systems.</w:t>
      </w:r>
    </w:p>
    <w:p w14:paraId="779DEBCE" w14:textId="77777777" w:rsidR="00D86E25" w:rsidRDefault="00D86E25" w:rsidP="00D86E25">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006C3ABF" w14:textId="77777777" w:rsidR="00D86E25" w:rsidRDefault="00D86E25" w:rsidP="00D86E25">
      <w:pPr>
        <w:jc w:val="both"/>
      </w:pPr>
      <w:r>
        <w:lastRenderedPageBreak/>
        <w:t>Bidder shall provide control cabling and junction boxes required for the proposed grid upgrade in the island.</w:t>
      </w:r>
    </w:p>
    <w:p w14:paraId="53165D12" w14:textId="77777777" w:rsidR="00D86E25" w:rsidRDefault="00D86E25" w:rsidP="00D86E25">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1BFD5169" w14:textId="77777777" w:rsidR="00D86E25" w:rsidRDefault="00D86E25" w:rsidP="00D86E25">
      <w:pPr>
        <w:pStyle w:val="Heading4"/>
        <w:rPr>
          <w:rFonts w:cs="Arial"/>
        </w:rPr>
      </w:pPr>
      <w:r>
        <w:rPr>
          <w:rFonts w:cs="Arial"/>
        </w:rPr>
        <w:t>Schedule of Grid Infrastructure Modifications</w:t>
      </w:r>
    </w:p>
    <w:p w14:paraId="6028EE3A" w14:textId="77777777" w:rsidR="00D86E25" w:rsidRDefault="00D86E25" w:rsidP="00D86E25">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Pr="007E4DD4">
        <w:t xml:space="preserve">F-02  Kamadhoo </w:t>
      </w:r>
      <w:r>
        <w:t>Island</w:t>
      </w:r>
      <w:r>
        <w:rPr>
          <w:rFonts w:cs="Arial"/>
        </w:rPr>
        <w:t>.</w:t>
      </w:r>
    </w:p>
    <w:p w14:paraId="1D48130B" w14:textId="77777777" w:rsidR="00D86E25" w:rsidRDefault="00D86E25" w:rsidP="00D86E25">
      <w:pPr>
        <w:pStyle w:val="P1"/>
      </w:pPr>
      <w:r w:rsidRPr="000F7242">
        <w:t xml:space="preserve">Schedule of </w:t>
      </w:r>
      <w:r>
        <w:t xml:space="preserve">Proposed Grid/PV Connection </w:t>
      </w:r>
      <w:r w:rsidRPr="000F7242">
        <w:t>Cables-Power</w:t>
      </w:r>
      <w:r>
        <w:t xml:space="preserve"> H</w:t>
      </w:r>
      <w:r w:rsidRPr="000F7242">
        <w:t>ouse</w:t>
      </w:r>
      <w:r>
        <w:t>:</w:t>
      </w:r>
    </w:p>
    <w:tbl>
      <w:tblPr>
        <w:tblStyle w:val="TablePOISED3"/>
        <w:tblW w:w="9270" w:type="dxa"/>
        <w:tblLayout w:type="fixed"/>
        <w:tblLook w:val="04A0" w:firstRow="1" w:lastRow="0" w:firstColumn="1" w:lastColumn="0" w:noHBand="0" w:noVBand="1"/>
      </w:tblPr>
      <w:tblGrid>
        <w:gridCol w:w="2880"/>
        <w:gridCol w:w="2250"/>
        <w:gridCol w:w="1170"/>
        <w:gridCol w:w="1890"/>
        <w:gridCol w:w="1080"/>
      </w:tblGrid>
      <w:tr w:rsidR="00D86E25" w:rsidRPr="00A20897" w14:paraId="78D8AE57"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710F5D04" w14:textId="77777777" w:rsidR="00D86E25" w:rsidRPr="006A4B2B" w:rsidRDefault="00D86E25" w:rsidP="00D65501">
            <w:pPr>
              <w:pStyle w:val="TableTextPOISED"/>
              <w:rPr>
                <w:rStyle w:val="Tabletext"/>
              </w:rPr>
            </w:pPr>
            <w:r w:rsidRPr="006A4B2B">
              <w:rPr>
                <w:rStyle w:val="Tabletext"/>
              </w:rPr>
              <w:t>From</w:t>
            </w:r>
          </w:p>
        </w:tc>
        <w:tc>
          <w:tcPr>
            <w:tcW w:w="2250" w:type="dxa"/>
            <w:hideMark/>
          </w:tcPr>
          <w:p w14:paraId="7570625A" w14:textId="77777777" w:rsidR="00D86E25" w:rsidRPr="006A4B2B" w:rsidRDefault="00D86E25" w:rsidP="00D65501">
            <w:pPr>
              <w:pStyle w:val="TableTextPOISED"/>
              <w:rPr>
                <w:rStyle w:val="Tabletext"/>
              </w:rPr>
            </w:pPr>
            <w:r w:rsidRPr="006A4B2B">
              <w:rPr>
                <w:rStyle w:val="Tabletext"/>
              </w:rPr>
              <w:t>To</w:t>
            </w:r>
          </w:p>
        </w:tc>
        <w:tc>
          <w:tcPr>
            <w:tcW w:w="1170" w:type="dxa"/>
            <w:hideMark/>
          </w:tcPr>
          <w:p w14:paraId="737A194B" w14:textId="77777777" w:rsidR="00D86E25" w:rsidRPr="006A4B2B" w:rsidRDefault="00D86E25" w:rsidP="00D65501">
            <w:pPr>
              <w:pStyle w:val="TableTextPOISED"/>
              <w:rPr>
                <w:rStyle w:val="Tabletext"/>
              </w:rPr>
            </w:pPr>
            <w:r w:rsidRPr="006A4B2B">
              <w:rPr>
                <w:rStyle w:val="Tabletext"/>
              </w:rPr>
              <w:t>No. of Runs</w:t>
            </w:r>
          </w:p>
        </w:tc>
        <w:tc>
          <w:tcPr>
            <w:tcW w:w="1890" w:type="dxa"/>
            <w:hideMark/>
          </w:tcPr>
          <w:p w14:paraId="2E29432A" w14:textId="77777777" w:rsidR="00D86E25" w:rsidRPr="006A4B2B" w:rsidRDefault="00D86E25" w:rsidP="00D65501">
            <w:pPr>
              <w:pStyle w:val="TableTextPOISED"/>
              <w:rPr>
                <w:rStyle w:val="Tabletext"/>
                <w:lang w:val="en-US"/>
              </w:rPr>
            </w:pPr>
            <w:r w:rsidRPr="006A4B2B">
              <w:rPr>
                <w:rStyle w:val="Tabletext"/>
                <w:lang w:val="en-US"/>
              </w:rPr>
              <w:t>Proposed</w:t>
            </w:r>
            <w:r w:rsidRPr="006A4B2B">
              <w:rPr>
                <w:rStyle w:val="Tabletext"/>
                <w:lang w:val="en-US"/>
              </w:rPr>
              <w:br/>
              <w:t>Cable Size</w:t>
            </w:r>
            <w:r w:rsidRPr="006A4B2B">
              <w:rPr>
                <w:rStyle w:val="Tabletext"/>
                <w:lang w:val="en-US"/>
              </w:rPr>
              <w:br/>
              <w:t>(sq.mm)</w:t>
            </w:r>
          </w:p>
        </w:tc>
        <w:tc>
          <w:tcPr>
            <w:tcW w:w="1080" w:type="dxa"/>
            <w:hideMark/>
          </w:tcPr>
          <w:p w14:paraId="000271E9" w14:textId="77777777" w:rsidR="00D86E25" w:rsidRPr="006A4B2B" w:rsidRDefault="00D86E25" w:rsidP="00D65501">
            <w:pPr>
              <w:pStyle w:val="TableTextPOISED"/>
              <w:rPr>
                <w:rStyle w:val="Tabletext"/>
              </w:rPr>
            </w:pPr>
            <w:r w:rsidRPr="006A4B2B">
              <w:rPr>
                <w:rStyle w:val="Tabletext"/>
              </w:rPr>
              <w:t xml:space="preserve">Length </w:t>
            </w:r>
            <w:r w:rsidRPr="006A4B2B">
              <w:rPr>
                <w:rStyle w:val="Tabletext"/>
              </w:rPr>
              <w:br/>
              <w:t>(M)</w:t>
            </w:r>
          </w:p>
        </w:tc>
      </w:tr>
      <w:tr w:rsidR="00D86E25" w:rsidRPr="00A20897" w14:paraId="15D7D82F" w14:textId="77777777" w:rsidTr="00D65501">
        <w:trPr>
          <w:trHeight w:val="20"/>
        </w:trPr>
        <w:tc>
          <w:tcPr>
            <w:tcW w:w="2880" w:type="dxa"/>
            <w:noWrap/>
            <w:hideMark/>
          </w:tcPr>
          <w:p w14:paraId="2BA53060" w14:textId="77777777" w:rsidR="00D86E25" w:rsidRPr="006A4B2B" w:rsidRDefault="00D86E25" w:rsidP="00D65501">
            <w:pPr>
              <w:pStyle w:val="TableTextPOISED"/>
              <w:rPr>
                <w:rStyle w:val="Tabletext"/>
                <w:lang w:val="en-US"/>
              </w:rPr>
            </w:pPr>
            <w:r w:rsidRPr="006A4B2B">
              <w:rPr>
                <w:rStyle w:val="Tabletext"/>
                <w:lang w:val="en-US"/>
              </w:rPr>
              <w:t>Main LVDB (PH-FEEDER-RE1)</w:t>
            </w:r>
          </w:p>
        </w:tc>
        <w:tc>
          <w:tcPr>
            <w:tcW w:w="2250" w:type="dxa"/>
            <w:noWrap/>
            <w:hideMark/>
          </w:tcPr>
          <w:p w14:paraId="7B3DA25F" w14:textId="77777777" w:rsidR="00D86E25" w:rsidRPr="006A4B2B" w:rsidRDefault="00D86E25" w:rsidP="00D65501">
            <w:pPr>
              <w:pStyle w:val="TableTextPOISED"/>
              <w:rPr>
                <w:rStyle w:val="Tabletext"/>
              </w:rPr>
            </w:pPr>
            <w:r w:rsidRPr="006A4B2B">
              <w:rPr>
                <w:rStyle w:val="Tabletext"/>
              </w:rPr>
              <w:t>Powerhouse-PV</w:t>
            </w:r>
          </w:p>
        </w:tc>
        <w:tc>
          <w:tcPr>
            <w:tcW w:w="1170" w:type="dxa"/>
            <w:noWrap/>
            <w:hideMark/>
          </w:tcPr>
          <w:p w14:paraId="068B0C01" w14:textId="77777777" w:rsidR="00D86E25" w:rsidRPr="006A4B2B" w:rsidRDefault="00D86E25" w:rsidP="00D65501">
            <w:pPr>
              <w:pStyle w:val="TableTextPOISED"/>
              <w:rPr>
                <w:rStyle w:val="Tabletext"/>
              </w:rPr>
            </w:pPr>
            <w:r w:rsidRPr="006A4B2B">
              <w:rPr>
                <w:rStyle w:val="Tabletext"/>
              </w:rPr>
              <w:t>1</w:t>
            </w:r>
          </w:p>
        </w:tc>
        <w:tc>
          <w:tcPr>
            <w:tcW w:w="1890" w:type="dxa"/>
            <w:noWrap/>
            <w:hideMark/>
          </w:tcPr>
          <w:p w14:paraId="1F582EA6" w14:textId="791A21B8" w:rsidR="00D86E25" w:rsidRPr="006A4B2B" w:rsidRDefault="00D86E25" w:rsidP="00D65501">
            <w:pPr>
              <w:pStyle w:val="TableTextPOISED"/>
              <w:rPr>
                <w:rStyle w:val="Tabletext"/>
              </w:rPr>
            </w:pPr>
            <w:r w:rsidRPr="006A4B2B">
              <w:rPr>
                <w:rStyle w:val="Tabletext"/>
              </w:rPr>
              <w:t xml:space="preserve">4C x </w:t>
            </w:r>
            <w:r w:rsidR="006A4B2B">
              <w:rPr>
                <w:rStyle w:val="Tabletext"/>
              </w:rPr>
              <w:t>35</w:t>
            </w:r>
            <w:r w:rsidR="006A4B2B" w:rsidRPr="006A4B2B">
              <w:rPr>
                <w:rStyle w:val="Tabletext"/>
              </w:rPr>
              <w:t xml:space="preserve"> </w:t>
            </w:r>
          </w:p>
        </w:tc>
        <w:tc>
          <w:tcPr>
            <w:tcW w:w="1080" w:type="dxa"/>
            <w:noWrap/>
            <w:hideMark/>
          </w:tcPr>
          <w:p w14:paraId="15025732" w14:textId="40910B6B" w:rsidR="00D86E25" w:rsidRPr="006A4B2B" w:rsidRDefault="006A4B2B" w:rsidP="00D65501">
            <w:pPr>
              <w:pStyle w:val="TableTextPOISED"/>
              <w:keepNext/>
              <w:rPr>
                <w:rStyle w:val="Tabletext"/>
              </w:rPr>
            </w:pPr>
            <w:r>
              <w:rPr>
                <w:rStyle w:val="Tabletext"/>
              </w:rPr>
              <w:t>25</w:t>
            </w:r>
          </w:p>
        </w:tc>
      </w:tr>
      <w:tr w:rsidR="00D86E25" w:rsidRPr="000A6BFD" w14:paraId="2FDADC0D"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148D2D56" w14:textId="4A803F29" w:rsidR="00D86E25" w:rsidRPr="006A4B2B" w:rsidRDefault="006A4B2B" w:rsidP="00D65501">
            <w:pPr>
              <w:pStyle w:val="TableTextPOISED"/>
              <w:rPr>
                <w:rStyle w:val="Tabletext"/>
                <w:lang w:val="en-US"/>
              </w:rPr>
            </w:pPr>
            <w:r>
              <w:rPr>
                <w:rStyle w:val="Tabletext"/>
                <w:lang w:val="en-US"/>
              </w:rPr>
              <w:t>Distribution Box A-1</w:t>
            </w:r>
          </w:p>
        </w:tc>
        <w:tc>
          <w:tcPr>
            <w:tcW w:w="2250" w:type="dxa"/>
            <w:noWrap/>
          </w:tcPr>
          <w:p w14:paraId="071100CE" w14:textId="59FAA982" w:rsidR="00D86E25" w:rsidRPr="006A4B2B" w:rsidRDefault="006A4B2B" w:rsidP="00D65501">
            <w:pPr>
              <w:pStyle w:val="TableTextPOISED"/>
              <w:rPr>
                <w:rStyle w:val="Tabletext"/>
              </w:rPr>
            </w:pPr>
            <w:r>
              <w:t>Distribution Box A-2</w:t>
            </w:r>
          </w:p>
        </w:tc>
        <w:tc>
          <w:tcPr>
            <w:tcW w:w="1170" w:type="dxa"/>
            <w:noWrap/>
          </w:tcPr>
          <w:p w14:paraId="32589A08" w14:textId="77777777" w:rsidR="00D86E25" w:rsidRPr="006A4B2B" w:rsidRDefault="00D86E25" w:rsidP="00D65501">
            <w:pPr>
              <w:pStyle w:val="TableTextPOISED"/>
              <w:rPr>
                <w:rStyle w:val="Tabletext"/>
              </w:rPr>
            </w:pPr>
            <w:r w:rsidRPr="006A4B2B">
              <w:rPr>
                <w:rStyle w:val="Tabletext"/>
              </w:rPr>
              <w:t>1</w:t>
            </w:r>
          </w:p>
        </w:tc>
        <w:tc>
          <w:tcPr>
            <w:tcW w:w="1890" w:type="dxa"/>
            <w:noWrap/>
          </w:tcPr>
          <w:p w14:paraId="0C19EB6B" w14:textId="0134FD14" w:rsidR="00D86E25" w:rsidRPr="006A4B2B" w:rsidRDefault="00D86E25" w:rsidP="00D65501">
            <w:pPr>
              <w:pStyle w:val="TableTextPOISED"/>
              <w:rPr>
                <w:rStyle w:val="Tabletext"/>
              </w:rPr>
            </w:pPr>
            <w:r w:rsidRPr="006A4B2B">
              <w:t xml:space="preserve">4C x </w:t>
            </w:r>
            <w:r w:rsidR="006A4B2B">
              <w:t>5</w:t>
            </w:r>
            <w:r w:rsidR="006A4B2B" w:rsidRPr="006A4B2B">
              <w:t>0</w:t>
            </w:r>
          </w:p>
        </w:tc>
        <w:tc>
          <w:tcPr>
            <w:tcW w:w="1080" w:type="dxa"/>
            <w:noWrap/>
          </w:tcPr>
          <w:p w14:paraId="5969186C" w14:textId="2493CD8A" w:rsidR="00D86E25" w:rsidRPr="006A4B2B" w:rsidRDefault="006A4B2B" w:rsidP="00D65501">
            <w:pPr>
              <w:pStyle w:val="TableTextPOISED"/>
              <w:keepNext/>
              <w:rPr>
                <w:rStyle w:val="Tabletext"/>
              </w:rPr>
            </w:pPr>
            <w:r>
              <w:t>88</w:t>
            </w:r>
          </w:p>
        </w:tc>
      </w:tr>
      <w:tr w:rsidR="006A4B2B" w:rsidRPr="000A6BFD" w14:paraId="2743F0F9" w14:textId="77777777" w:rsidTr="00D65501">
        <w:trPr>
          <w:trHeight w:val="20"/>
        </w:trPr>
        <w:tc>
          <w:tcPr>
            <w:tcW w:w="2880" w:type="dxa"/>
            <w:noWrap/>
          </w:tcPr>
          <w:p w14:paraId="2A3B994A" w14:textId="0E19CEB0" w:rsidR="006A4B2B" w:rsidRPr="006A4B2B" w:rsidRDefault="006A4B2B" w:rsidP="00D65501">
            <w:pPr>
              <w:pStyle w:val="TableTextPOISED"/>
              <w:rPr>
                <w:rStyle w:val="Tabletext"/>
                <w:lang w:val="en-US"/>
              </w:rPr>
            </w:pPr>
            <w:r>
              <w:t>Distribution Box A-2</w:t>
            </w:r>
          </w:p>
        </w:tc>
        <w:tc>
          <w:tcPr>
            <w:tcW w:w="2250" w:type="dxa"/>
            <w:noWrap/>
          </w:tcPr>
          <w:p w14:paraId="4B7474B6" w14:textId="6CF157FD" w:rsidR="006A4B2B" w:rsidRPr="006A4B2B" w:rsidRDefault="006A4B2B" w:rsidP="00D65501">
            <w:pPr>
              <w:pStyle w:val="TableTextPOISED"/>
            </w:pPr>
            <w:r>
              <w:t>Rahvehige PV</w:t>
            </w:r>
          </w:p>
        </w:tc>
        <w:tc>
          <w:tcPr>
            <w:tcW w:w="1170" w:type="dxa"/>
            <w:noWrap/>
          </w:tcPr>
          <w:p w14:paraId="4DAE593C" w14:textId="07BDB96F" w:rsidR="006A4B2B" w:rsidRPr="006A4B2B" w:rsidRDefault="006A4B2B" w:rsidP="00D65501">
            <w:pPr>
              <w:pStyle w:val="TableTextPOISED"/>
              <w:rPr>
                <w:rStyle w:val="Tabletext"/>
              </w:rPr>
            </w:pPr>
            <w:r>
              <w:rPr>
                <w:rStyle w:val="Tabletext"/>
              </w:rPr>
              <w:t>1</w:t>
            </w:r>
          </w:p>
        </w:tc>
        <w:tc>
          <w:tcPr>
            <w:tcW w:w="1890" w:type="dxa"/>
            <w:noWrap/>
          </w:tcPr>
          <w:p w14:paraId="34A23AF3" w14:textId="6ACF1EB3" w:rsidR="006A4B2B" w:rsidRPr="006A4B2B" w:rsidRDefault="006A4B2B" w:rsidP="00D65501">
            <w:pPr>
              <w:pStyle w:val="TableTextPOISED"/>
            </w:pPr>
            <w:r w:rsidRPr="006A4B2B">
              <w:t xml:space="preserve">4C x </w:t>
            </w:r>
            <w:r>
              <w:t>5</w:t>
            </w:r>
            <w:r w:rsidRPr="006A4B2B">
              <w:t>0</w:t>
            </w:r>
          </w:p>
        </w:tc>
        <w:tc>
          <w:tcPr>
            <w:tcW w:w="1080" w:type="dxa"/>
            <w:noWrap/>
          </w:tcPr>
          <w:p w14:paraId="4EBC422F" w14:textId="0687A215" w:rsidR="006A4B2B" w:rsidRPr="006A4B2B" w:rsidRDefault="006A4B2B" w:rsidP="00D65501">
            <w:pPr>
              <w:pStyle w:val="TableTextPOISED"/>
              <w:keepNext/>
            </w:pPr>
            <w:r>
              <w:t>50</w:t>
            </w:r>
          </w:p>
        </w:tc>
      </w:tr>
      <w:tr w:rsidR="006A4B2B" w:rsidRPr="000A6BFD" w14:paraId="5711013C"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18EBC90" w14:textId="0095AA0A" w:rsidR="006A4B2B" w:rsidRPr="006A4B2B" w:rsidRDefault="006A4B2B" w:rsidP="00D65501">
            <w:pPr>
              <w:pStyle w:val="TableTextPOISED"/>
              <w:rPr>
                <w:rStyle w:val="Tabletext"/>
                <w:lang w:val="en-US"/>
              </w:rPr>
            </w:pPr>
            <w:r w:rsidRPr="006A4B2B">
              <w:rPr>
                <w:rStyle w:val="Tabletext"/>
                <w:lang w:val="en-US"/>
              </w:rPr>
              <w:t>Main LVDB (PH-FEEDER-</w:t>
            </w:r>
            <w:r>
              <w:rPr>
                <w:rStyle w:val="Tabletext"/>
                <w:lang w:val="en-US"/>
              </w:rPr>
              <w:t>C</w:t>
            </w:r>
            <w:r w:rsidRPr="006A4B2B">
              <w:rPr>
                <w:rStyle w:val="Tabletext"/>
                <w:lang w:val="en-US"/>
              </w:rPr>
              <w:t>)</w:t>
            </w:r>
          </w:p>
        </w:tc>
        <w:tc>
          <w:tcPr>
            <w:tcW w:w="2250" w:type="dxa"/>
            <w:noWrap/>
          </w:tcPr>
          <w:p w14:paraId="1BE4BFC6" w14:textId="6906AD28" w:rsidR="006A4B2B" w:rsidRPr="006A4B2B" w:rsidRDefault="006A4B2B" w:rsidP="00D65501">
            <w:pPr>
              <w:pStyle w:val="TableTextPOISED"/>
            </w:pPr>
            <w:r>
              <w:rPr>
                <w:rStyle w:val="Tabletext"/>
                <w:lang w:val="en-US"/>
              </w:rPr>
              <w:t>Distribution Box C-1</w:t>
            </w:r>
          </w:p>
        </w:tc>
        <w:tc>
          <w:tcPr>
            <w:tcW w:w="1170" w:type="dxa"/>
            <w:noWrap/>
          </w:tcPr>
          <w:p w14:paraId="319DDD9B" w14:textId="32635130" w:rsidR="006A4B2B" w:rsidRPr="006A4B2B" w:rsidRDefault="006A4B2B" w:rsidP="00D65501">
            <w:pPr>
              <w:pStyle w:val="TableTextPOISED"/>
              <w:rPr>
                <w:rStyle w:val="Tabletext"/>
              </w:rPr>
            </w:pPr>
            <w:r>
              <w:rPr>
                <w:rStyle w:val="Tabletext"/>
              </w:rPr>
              <w:t>1</w:t>
            </w:r>
          </w:p>
        </w:tc>
        <w:tc>
          <w:tcPr>
            <w:tcW w:w="1890" w:type="dxa"/>
            <w:noWrap/>
          </w:tcPr>
          <w:p w14:paraId="104B5283" w14:textId="78D81C38" w:rsidR="006A4B2B" w:rsidRPr="006A4B2B" w:rsidRDefault="006A4B2B" w:rsidP="00D65501">
            <w:pPr>
              <w:pStyle w:val="TableTextPOISED"/>
            </w:pPr>
            <w:r w:rsidRPr="006A4B2B">
              <w:t xml:space="preserve">4C x </w:t>
            </w:r>
            <w:r>
              <w:t>24</w:t>
            </w:r>
            <w:r w:rsidRPr="006A4B2B">
              <w:t>0</w:t>
            </w:r>
          </w:p>
        </w:tc>
        <w:tc>
          <w:tcPr>
            <w:tcW w:w="1080" w:type="dxa"/>
            <w:noWrap/>
          </w:tcPr>
          <w:p w14:paraId="34A91ED8" w14:textId="77511379" w:rsidR="006A4B2B" w:rsidRPr="006A4B2B" w:rsidRDefault="006A4B2B" w:rsidP="00D65501">
            <w:pPr>
              <w:pStyle w:val="TableTextPOISED"/>
              <w:keepNext/>
            </w:pPr>
            <w:r>
              <w:t>135</w:t>
            </w:r>
          </w:p>
        </w:tc>
      </w:tr>
      <w:tr w:rsidR="006A4B2B" w:rsidRPr="000A6BFD" w14:paraId="05AC9956" w14:textId="77777777" w:rsidTr="00D65501">
        <w:trPr>
          <w:trHeight w:val="20"/>
        </w:trPr>
        <w:tc>
          <w:tcPr>
            <w:tcW w:w="2880" w:type="dxa"/>
            <w:noWrap/>
          </w:tcPr>
          <w:p w14:paraId="2DE54559" w14:textId="595BF358" w:rsidR="006A4B2B" w:rsidRPr="006A4B2B" w:rsidRDefault="006A4B2B" w:rsidP="00D65501">
            <w:pPr>
              <w:pStyle w:val="TableTextPOISED"/>
              <w:rPr>
                <w:rStyle w:val="Tabletext"/>
                <w:lang w:val="en-US"/>
              </w:rPr>
            </w:pPr>
            <w:r>
              <w:rPr>
                <w:rStyle w:val="Tabletext"/>
                <w:lang w:val="en-US"/>
              </w:rPr>
              <w:t>Distribution Box C-1</w:t>
            </w:r>
          </w:p>
        </w:tc>
        <w:tc>
          <w:tcPr>
            <w:tcW w:w="2250" w:type="dxa"/>
            <w:noWrap/>
          </w:tcPr>
          <w:p w14:paraId="4FA244C4" w14:textId="39DFC7EB" w:rsidR="006A4B2B" w:rsidRDefault="006A4B2B" w:rsidP="00D65501">
            <w:pPr>
              <w:pStyle w:val="TableTextPOISED"/>
              <w:rPr>
                <w:rStyle w:val="Tabletext"/>
                <w:lang w:val="en-US"/>
              </w:rPr>
            </w:pPr>
            <w:r>
              <w:rPr>
                <w:rStyle w:val="Tabletext"/>
                <w:lang w:val="en-US"/>
              </w:rPr>
              <w:t>Distribution Box C-2</w:t>
            </w:r>
          </w:p>
        </w:tc>
        <w:tc>
          <w:tcPr>
            <w:tcW w:w="1170" w:type="dxa"/>
            <w:noWrap/>
          </w:tcPr>
          <w:p w14:paraId="1F350073" w14:textId="272E77C1" w:rsidR="006A4B2B" w:rsidRPr="006A4B2B" w:rsidRDefault="006A4B2B" w:rsidP="00D65501">
            <w:pPr>
              <w:pStyle w:val="TableTextPOISED"/>
              <w:rPr>
                <w:rStyle w:val="Tabletext"/>
              </w:rPr>
            </w:pPr>
            <w:r>
              <w:rPr>
                <w:rStyle w:val="Tabletext"/>
              </w:rPr>
              <w:t>1</w:t>
            </w:r>
          </w:p>
        </w:tc>
        <w:tc>
          <w:tcPr>
            <w:tcW w:w="1890" w:type="dxa"/>
            <w:noWrap/>
          </w:tcPr>
          <w:p w14:paraId="4F5F0F2C" w14:textId="58784254" w:rsidR="006A4B2B" w:rsidRPr="006A4B2B" w:rsidRDefault="006A4B2B" w:rsidP="00D65501">
            <w:pPr>
              <w:pStyle w:val="TableTextPOISED"/>
            </w:pPr>
            <w:r w:rsidRPr="006A4B2B">
              <w:t xml:space="preserve">4C x </w:t>
            </w:r>
            <w:r w:rsidR="00F44B4A">
              <w:t>24</w:t>
            </w:r>
            <w:r w:rsidRPr="006A4B2B">
              <w:t>0</w:t>
            </w:r>
          </w:p>
        </w:tc>
        <w:tc>
          <w:tcPr>
            <w:tcW w:w="1080" w:type="dxa"/>
            <w:noWrap/>
          </w:tcPr>
          <w:p w14:paraId="0CD5EB32" w14:textId="3B4E267E" w:rsidR="006A4B2B" w:rsidRPr="006A4B2B" w:rsidRDefault="00F44B4A" w:rsidP="00D65501">
            <w:pPr>
              <w:pStyle w:val="TableTextPOISED"/>
              <w:keepNext/>
            </w:pPr>
            <w:r>
              <w:t>97</w:t>
            </w:r>
          </w:p>
        </w:tc>
      </w:tr>
      <w:tr w:rsidR="006A4B2B" w:rsidRPr="000A6BFD" w14:paraId="665805AB"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09CD7A55" w14:textId="14287FCF" w:rsidR="006A4B2B" w:rsidRPr="006A4B2B" w:rsidRDefault="006A4B2B" w:rsidP="00D65501">
            <w:pPr>
              <w:pStyle w:val="TableTextPOISED"/>
              <w:rPr>
                <w:rStyle w:val="Tabletext"/>
                <w:lang w:val="en-US"/>
              </w:rPr>
            </w:pPr>
            <w:r>
              <w:rPr>
                <w:rStyle w:val="Tabletext"/>
                <w:lang w:val="en-US"/>
              </w:rPr>
              <w:t>Distribution Box C-2</w:t>
            </w:r>
          </w:p>
        </w:tc>
        <w:tc>
          <w:tcPr>
            <w:tcW w:w="2250" w:type="dxa"/>
            <w:noWrap/>
          </w:tcPr>
          <w:p w14:paraId="2ADAC1AF" w14:textId="3DB70C65" w:rsidR="006A4B2B" w:rsidRDefault="006A4B2B" w:rsidP="00D65501">
            <w:pPr>
              <w:pStyle w:val="TableTextPOISED"/>
              <w:rPr>
                <w:rStyle w:val="Tabletext"/>
                <w:lang w:val="en-US"/>
              </w:rPr>
            </w:pPr>
            <w:r>
              <w:rPr>
                <w:rStyle w:val="Tabletext"/>
                <w:lang w:val="en-US"/>
              </w:rPr>
              <w:t>Distribution Box C-3</w:t>
            </w:r>
          </w:p>
        </w:tc>
        <w:tc>
          <w:tcPr>
            <w:tcW w:w="1170" w:type="dxa"/>
            <w:noWrap/>
          </w:tcPr>
          <w:p w14:paraId="25450FE5" w14:textId="3CB4EE5F" w:rsidR="006A4B2B" w:rsidRPr="006A4B2B" w:rsidRDefault="006A4B2B" w:rsidP="00D65501">
            <w:pPr>
              <w:pStyle w:val="TableTextPOISED"/>
              <w:rPr>
                <w:rStyle w:val="Tabletext"/>
              </w:rPr>
            </w:pPr>
            <w:r>
              <w:rPr>
                <w:rStyle w:val="Tabletext"/>
              </w:rPr>
              <w:t>1</w:t>
            </w:r>
          </w:p>
        </w:tc>
        <w:tc>
          <w:tcPr>
            <w:tcW w:w="1890" w:type="dxa"/>
            <w:noWrap/>
          </w:tcPr>
          <w:p w14:paraId="657F9C4E" w14:textId="185DD010" w:rsidR="006A4B2B" w:rsidRPr="006A4B2B" w:rsidRDefault="00F44B4A" w:rsidP="00D65501">
            <w:pPr>
              <w:pStyle w:val="TableTextPOISED"/>
            </w:pPr>
            <w:r w:rsidRPr="006A4B2B">
              <w:t xml:space="preserve">4C x </w:t>
            </w:r>
            <w:r>
              <w:t>240</w:t>
            </w:r>
          </w:p>
        </w:tc>
        <w:tc>
          <w:tcPr>
            <w:tcW w:w="1080" w:type="dxa"/>
            <w:noWrap/>
          </w:tcPr>
          <w:p w14:paraId="6B9C4D8D" w14:textId="41EF88A4" w:rsidR="006A4B2B" w:rsidRPr="006A4B2B" w:rsidRDefault="00F44B4A" w:rsidP="00D65501">
            <w:pPr>
              <w:pStyle w:val="TableTextPOISED"/>
              <w:keepNext/>
            </w:pPr>
            <w:r>
              <w:t>97</w:t>
            </w:r>
          </w:p>
        </w:tc>
      </w:tr>
      <w:tr w:rsidR="006A4B2B" w:rsidRPr="000A6BFD" w14:paraId="348D4E9C" w14:textId="77777777" w:rsidTr="00D65501">
        <w:trPr>
          <w:trHeight w:val="20"/>
        </w:trPr>
        <w:tc>
          <w:tcPr>
            <w:tcW w:w="2880" w:type="dxa"/>
            <w:noWrap/>
          </w:tcPr>
          <w:p w14:paraId="5CF319A3" w14:textId="205025CF" w:rsidR="006A4B2B" w:rsidRDefault="006A4B2B" w:rsidP="00D65501">
            <w:pPr>
              <w:pStyle w:val="TableTextPOISED"/>
              <w:rPr>
                <w:rStyle w:val="Tabletext"/>
                <w:lang w:val="en-US"/>
              </w:rPr>
            </w:pPr>
            <w:r>
              <w:rPr>
                <w:rStyle w:val="Tabletext"/>
                <w:lang w:val="en-US"/>
              </w:rPr>
              <w:t>Distribution Box C-3</w:t>
            </w:r>
          </w:p>
        </w:tc>
        <w:tc>
          <w:tcPr>
            <w:tcW w:w="2250" w:type="dxa"/>
            <w:noWrap/>
          </w:tcPr>
          <w:p w14:paraId="752B7288" w14:textId="5AAC8D77" w:rsidR="006A4B2B" w:rsidRDefault="006A4B2B" w:rsidP="00D65501">
            <w:pPr>
              <w:pStyle w:val="TableTextPOISED"/>
              <w:rPr>
                <w:rStyle w:val="Tabletext"/>
                <w:lang w:val="en-US"/>
              </w:rPr>
            </w:pPr>
            <w:r>
              <w:rPr>
                <w:rStyle w:val="Tabletext"/>
                <w:lang w:val="en-US"/>
              </w:rPr>
              <w:t>School PV</w:t>
            </w:r>
          </w:p>
        </w:tc>
        <w:tc>
          <w:tcPr>
            <w:tcW w:w="1170" w:type="dxa"/>
            <w:noWrap/>
          </w:tcPr>
          <w:p w14:paraId="1ED5AFF6" w14:textId="2F55BB1B" w:rsidR="006A4B2B" w:rsidRDefault="00F44B4A" w:rsidP="00D65501">
            <w:pPr>
              <w:pStyle w:val="TableTextPOISED"/>
              <w:rPr>
                <w:rStyle w:val="Tabletext"/>
              </w:rPr>
            </w:pPr>
            <w:r>
              <w:rPr>
                <w:rStyle w:val="Tabletext"/>
              </w:rPr>
              <w:t>1</w:t>
            </w:r>
          </w:p>
        </w:tc>
        <w:tc>
          <w:tcPr>
            <w:tcW w:w="1890" w:type="dxa"/>
            <w:noWrap/>
          </w:tcPr>
          <w:p w14:paraId="06CC4138" w14:textId="648BF4F5" w:rsidR="006A4B2B" w:rsidRPr="006A4B2B" w:rsidRDefault="00F44B4A" w:rsidP="00D65501">
            <w:pPr>
              <w:pStyle w:val="TableTextPOISED"/>
            </w:pPr>
            <w:r w:rsidRPr="006A4B2B">
              <w:t xml:space="preserve">4C x </w:t>
            </w:r>
            <w:r>
              <w:t>12</w:t>
            </w:r>
            <w:r w:rsidRPr="006A4B2B">
              <w:t>0</w:t>
            </w:r>
          </w:p>
        </w:tc>
        <w:tc>
          <w:tcPr>
            <w:tcW w:w="1080" w:type="dxa"/>
            <w:noWrap/>
          </w:tcPr>
          <w:p w14:paraId="64EEB471" w14:textId="28CE918E" w:rsidR="006A4B2B" w:rsidRPr="006A4B2B" w:rsidRDefault="00F44B4A" w:rsidP="00D65501">
            <w:pPr>
              <w:pStyle w:val="TableTextPOISED"/>
              <w:keepNext/>
            </w:pPr>
            <w:r>
              <w:t>30</w:t>
            </w:r>
          </w:p>
        </w:tc>
      </w:tr>
      <w:tr w:rsidR="006A4B2B" w:rsidRPr="000A6BFD" w14:paraId="0B6A6D14"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5F037004" w14:textId="3DC7300B" w:rsidR="006A4B2B" w:rsidRDefault="006A4B2B" w:rsidP="00D65501">
            <w:pPr>
              <w:pStyle w:val="TableTextPOISED"/>
              <w:rPr>
                <w:rStyle w:val="Tabletext"/>
                <w:lang w:val="en-US"/>
              </w:rPr>
            </w:pPr>
            <w:r>
              <w:rPr>
                <w:rStyle w:val="Tabletext"/>
                <w:lang w:val="en-US"/>
              </w:rPr>
              <w:t>Distribution Box C-3</w:t>
            </w:r>
          </w:p>
        </w:tc>
        <w:tc>
          <w:tcPr>
            <w:tcW w:w="2250" w:type="dxa"/>
            <w:noWrap/>
          </w:tcPr>
          <w:p w14:paraId="21ED2F82" w14:textId="4B3AC955" w:rsidR="006A4B2B" w:rsidRDefault="006A4B2B" w:rsidP="00D65501">
            <w:pPr>
              <w:pStyle w:val="TableTextPOISED"/>
              <w:rPr>
                <w:rStyle w:val="Tabletext"/>
                <w:lang w:val="en-US"/>
              </w:rPr>
            </w:pPr>
            <w:r>
              <w:rPr>
                <w:rStyle w:val="Tabletext"/>
                <w:lang w:val="en-US"/>
              </w:rPr>
              <w:t>Aharemenge Hiya PV</w:t>
            </w:r>
          </w:p>
        </w:tc>
        <w:tc>
          <w:tcPr>
            <w:tcW w:w="1170" w:type="dxa"/>
            <w:noWrap/>
          </w:tcPr>
          <w:p w14:paraId="234450D7" w14:textId="06F7B46F" w:rsidR="006A4B2B" w:rsidRDefault="00F44B4A" w:rsidP="00D65501">
            <w:pPr>
              <w:pStyle w:val="TableTextPOISED"/>
              <w:rPr>
                <w:rStyle w:val="Tabletext"/>
              </w:rPr>
            </w:pPr>
            <w:r>
              <w:rPr>
                <w:rStyle w:val="Tabletext"/>
              </w:rPr>
              <w:t>1</w:t>
            </w:r>
          </w:p>
        </w:tc>
        <w:tc>
          <w:tcPr>
            <w:tcW w:w="1890" w:type="dxa"/>
            <w:noWrap/>
          </w:tcPr>
          <w:p w14:paraId="0EDE0DF1" w14:textId="45642E6C" w:rsidR="006A4B2B" w:rsidRPr="006A4B2B" w:rsidRDefault="00F44B4A" w:rsidP="00D65501">
            <w:pPr>
              <w:pStyle w:val="TableTextPOISED"/>
            </w:pPr>
            <w:r w:rsidRPr="006A4B2B">
              <w:t xml:space="preserve">4C x </w:t>
            </w:r>
            <w:r>
              <w:t>5</w:t>
            </w:r>
            <w:r w:rsidRPr="006A4B2B">
              <w:t>0</w:t>
            </w:r>
          </w:p>
        </w:tc>
        <w:tc>
          <w:tcPr>
            <w:tcW w:w="1080" w:type="dxa"/>
            <w:noWrap/>
          </w:tcPr>
          <w:p w14:paraId="77C9951D" w14:textId="40BA47E0" w:rsidR="006A4B2B" w:rsidRPr="006A4B2B" w:rsidRDefault="00F44B4A" w:rsidP="00D65501">
            <w:pPr>
              <w:pStyle w:val="TableTextPOISED"/>
              <w:keepNext/>
            </w:pPr>
            <w:r>
              <w:t>44</w:t>
            </w:r>
          </w:p>
        </w:tc>
      </w:tr>
    </w:tbl>
    <w:p w14:paraId="7A389903" w14:textId="77777777" w:rsidR="00D86E25" w:rsidRDefault="00D86E25" w:rsidP="00D86E25">
      <w:pPr>
        <w:pStyle w:val="Caption"/>
        <w:rPr>
          <w:rFonts w:cs="Arial"/>
          <w:i/>
          <w:u w:val="single"/>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107</w:t>
      </w:r>
      <w:r>
        <w:fldChar w:fldCharType="end"/>
      </w:r>
      <w:r>
        <w:t xml:space="preserve">: F02 - </w:t>
      </w:r>
      <w:r w:rsidRPr="0018607F">
        <w:t xml:space="preserve">Schedule of </w:t>
      </w:r>
      <w:r>
        <w:t xml:space="preserve">Proposed Grid/PV Connection </w:t>
      </w:r>
      <w:r w:rsidRPr="0018607F">
        <w:t>Cables Power House</w:t>
      </w:r>
    </w:p>
    <w:p w14:paraId="6853146E" w14:textId="77777777" w:rsidR="00D86E25" w:rsidRDefault="00D86E25" w:rsidP="00D86E25">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D86E25" w:rsidRPr="00A20897" w14:paraId="1CA927CE"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5643A20B" w14:textId="77777777" w:rsidR="00D86E25" w:rsidRPr="006A4B2B" w:rsidRDefault="00D86E25" w:rsidP="00D65501">
            <w:pPr>
              <w:pStyle w:val="TableTextPOISED"/>
              <w:rPr>
                <w:rStyle w:val="Tabletext"/>
              </w:rPr>
            </w:pPr>
            <w:r w:rsidRPr="006A4B2B">
              <w:rPr>
                <w:rStyle w:val="Tabletext"/>
              </w:rPr>
              <w:t>Item Description</w:t>
            </w:r>
          </w:p>
        </w:tc>
        <w:tc>
          <w:tcPr>
            <w:tcW w:w="1170" w:type="dxa"/>
          </w:tcPr>
          <w:p w14:paraId="7BAC50EA" w14:textId="77777777" w:rsidR="00D86E25" w:rsidRPr="006A4B2B" w:rsidRDefault="00D86E25" w:rsidP="00D65501">
            <w:pPr>
              <w:pStyle w:val="TableTextPOISED"/>
              <w:rPr>
                <w:rStyle w:val="Tabletext"/>
              </w:rPr>
            </w:pPr>
            <w:r w:rsidRPr="006A4B2B">
              <w:rPr>
                <w:rStyle w:val="Tabletext"/>
              </w:rPr>
              <w:t>Quantity (Nos.)</w:t>
            </w:r>
          </w:p>
        </w:tc>
      </w:tr>
      <w:tr w:rsidR="00D86E25" w:rsidRPr="00A20897" w14:paraId="7F710D63" w14:textId="77777777" w:rsidTr="00D65501">
        <w:trPr>
          <w:trHeight w:val="20"/>
        </w:trPr>
        <w:tc>
          <w:tcPr>
            <w:tcW w:w="8190" w:type="dxa"/>
            <w:noWrap/>
          </w:tcPr>
          <w:p w14:paraId="2068DAFC" w14:textId="77777777" w:rsidR="00D86E25" w:rsidRPr="006A4B2B" w:rsidRDefault="00D86E25" w:rsidP="00D65501">
            <w:pPr>
              <w:pStyle w:val="TableTextPOISED"/>
              <w:rPr>
                <w:rStyle w:val="Tabletext"/>
                <w:lang w:val="en-US"/>
              </w:rPr>
            </w:pPr>
            <w:r w:rsidRPr="006A4B2B">
              <w:rPr>
                <w:rStyle w:val="Tabletext"/>
                <w:lang w:val="en-US"/>
              </w:rPr>
              <w:t>Replacement of Existing Distribution Box (DB)</w:t>
            </w:r>
          </w:p>
        </w:tc>
        <w:tc>
          <w:tcPr>
            <w:tcW w:w="1170" w:type="dxa"/>
          </w:tcPr>
          <w:p w14:paraId="71A5C485" w14:textId="23FBA352" w:rsidR="00D86E25" w:rsidRPr="006A4B2B" w:rsidRDefault="006A4B2B" w:rsidP="00D65501">
            <w:pPr>
              <w:pStyle w:val="TableTextPOISED"/>
              <w:rPr>
                <w:rStyle w:val="Tabletext"/>
              </w:rPr>
            </w:pPr>
            <w:r>
              <w:rPr>
                <w:rStyle w:val="Tabletext"/>
              </w:rPr>
              <w:t>5</w:t>
            </w:r>
          </w:p>
        </w:tc>
      </w:tr>
      <w:tr w:rsidR="00D86E25" w:rsidRPr="00A20897" w14:paraId="3232C0C8"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2F1B7E89" w14:textId="77777777" w:rsidR="00D86E25" w:rsidRPr="006A4B2B" w:rsidRDefault="00D86E25" w:rsidP="00D65501">
            <w:pPr>
              <w:pStyle w:val="TableTextPOISED"/>
              <w:rPr>
                <w:rStyle w:val="Tabletext"/>
                <w:lang w:val="en-US"/>
              </w:rPr>
            </w:pPr>
            <w:r w:rsidRPr="006A4B2B">
              <w:rPr>
                <w:rStyle w:val="Tabletext"/>
                <w:lang w:val="en-US"/>
              </w:rPr>
              <w:t>Modification of existing of Distribution Box (DB)</w:t>
            </w:r>
          </w:p>
        </w:tc>
        <w:tc>
          <w:tcPr>
            <w:tcW w:w="1170" w:type="dxa"/>
          </w:tcPr>
          <w:p w14:paraId="4CD21314" w14:textId="77777777" w:rsidR="00D86E25" w:rsidRPr="006A4B2B" w:rsidRDefault="00D86E25" w:rsidP="00D65501">
            <w:pPr>
              <w:pStyle w:val="TableTextPOISED"/>
              <w:rPr>
                <w:rStyle w:val="Tabletext"/>
              </w:rPr>
            </w:pPr>
            <w:r w:rsidRPr="006A4B2B">
              <w:rPr>
                <w:rStyle w:val="Tabletext"/>
              </w:rPr>
              <w:t>-</w:t>
            </w:r>
          </w:p>
        </w:tc>
      </w:tr>
      <w:tr w:rsidR="00D86E25" w:rsidRPr="000A6BFD" w14:paraId="2F2FE5F4" w14:textId="77777777" w:rsidTr="00D65501">
        <w:trPr>
          <w:trHeight w:val="20"/>
        </w:trPr>
        <w:tc>
          <w:tcPr>
            <w:tcW w:w="8190" w:type="dxa"/>
            <w:noWrap/>
          </w:tcPr>
          <w:p w14:paraId="601A7C51" w14:textId="77777777" w:rsidR="00D86E25" w:rsidRPr="006A4B2B" w:rsidRDefault="00D86E25" w:rsidP="00D65501">
            <w:pPr>
              <w:pStyle w:val="TableTextPOISED"/>
              <w:rPr>
                <w:rStyle w:val="Tabletext"/>
                <w:lang w:val="en-US"/>
              </w:rPr>
            </w:pPr>
            <w:r w:rsidRPr="006A4B2B">
              <w:rPr>
                <w:rStyle w:val="Tabletext"/>
                <w:lang w:val="en-US"/>
              </w:rPr>
              <w:t>Addition of BESS and RE Feeders to Existing Main LV Distribution board in Power House</w:t>
            </w:r>
          </w:p>
        </w:tc>
        <w:tc>
          <w:tcPr>
            <w:tcW w:w="1170" w:type="dxa"/>
          </w:tcPr>
          <w:p w14:paraId="73200A16" w14:textId="77777777" w:rsidR="00D86E25" w:rsidRPr="006A4B2B" w:rsidRDefault="00D86E25" w:rsidP="00D65501">
            <w:pPr>
              <w:pStyle w:val="TableTextPOISED"/>
              <w:keepNext/>
              <w:rPr>
                <w:rStyle w:val="Tabletext"/>
              </w:rPr>
            </w:pPr>
            <w:r w:rsidRPr="006A4B2B">
              <w:rPr>
                <w:rStyle w:val="Tabletext"/>
              </w:rPr>
              <w:t>1</w:t>
            </w:r>
          </w:p>
        </w:tc>
      </w:tr>
    </w:tbl>
    <w:p w14:paraId="5B959423" w14:textId="77777777" w:rsidR="00D86E25" w:rsidRDefault="00D86E25" w:rsidP="00D86E25">
      <w:pPr>
        <w:pStyle w:val="Caption"/>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109</w:t>
      </w:r>
      <w:r>
        <w:fldChar w:fldCharType="end"/>
      </w:r>
      <w:r>
        <w:t xml:space="preserve">: F02 - </w:t>
      </w:r>
      <w:r w:rsidRPr="0018607F">
        <w:t>Grid Upgradation</w:t>
      </w:r>
    </w:p>
    <w:p w14:paraId="1460DC08" w14:textId="77777777" w:rsidR="00D86E25" w:rsidRDefault="00D86E25" w:rsidP="00D86E25">
      <w:pPr>
        <w:spacing w:after="200" w:line="276" w:lineRule="auto"/>
        <w:ind w:left="0"/>
      </w:pPr>
      <w:r>
        <w:br w:type="page"/>
      </w:r>
    </w:p>
    <w:p w14:paraId="3CB0B108" w14:textId="3BD18E8F" w:rsidR="00D86E25" w:rsidRDefault="00D86E25" w:rsidP="00D86E25">
      <w:pPr>
        <w:pStyle w:val="Heading2"/>
      </w:pPr>
      <w:bookmarkStart w:id="635" w:name="_Toc62507612"/>
      <w:r w:rsidRPr="00D86E25">
        <w:rPr>
          <w:lang w:val="en-US"/>
        </w:rPr>
        <w:lastRenderedPageBreak/>
        <w:t>F-03  Kendhoo</w:t>
      </w:r>
      <w:r>
        <w:rPr>
          <w:lang w:val="en-US"/>
        </w:rPr>
        <w:t xml:space="preserve"> </w:t>
      </w:r>
      <w:r w:rsidRPr="00D17FA5">
        <w:t>Island</w:t>
      </w:r>
      <w:bookmarkEnd w:id="635"/>
    </w:p>
    <w:p w14:paraId="2DE10125" w14:textId="77777777" w:rsidR="00D86E25" w:rsidRDefault="00D86E25" w:rsidP="00D86E25">
      <w:pPr>
        <w:pStyle w:val="E1"/>
      </w:pPr>
      <w:r w:rsidRPr="006701FB">
        <w:t xml:space="preserve">. </w:t>
      </w:r>
      <w:r>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D86E25" w:rsidRPr="004D2FEE" w14:paraId="78BD64A6" w14:textId="77777777" w:rsidTr="00D65501">
        <w:trPr>
          <w:cnfStyle w:val="100000000000" w:firstRow="1" w:lastRow="0" w:firstColumn="0" w:lastColumn="0" w:oddVBand="0" w:evenVBand="0" w:oddHBand="0" w:evenHBand="0" w:firstRowFirstColumn="0" w:firstRowLastColumn="0" w:lastRowFirstColumn="0" w:lastRowLastColumn="0"/>
        </w:trPr>
        <w:tc>
          <w:tcPr>
            <w:tcW w:w="4428" w:type="dxa"/>
          </w:tcPr>
          <w:p w14:paraId="2BF5BEAF" w14:textId="77777777" w:rsidR="00D86E25" w:rsidRPr="004D2FEE" w:rsidRDefault="00D86E25" w:rsidP="00D65501">
            <w:pPr>
              <w:pStyle w:val="TableTextPOISED"/>
              <w:rPr>
                <w:rStyle w:val="Tabletext"/>
              </w:rPr>
            </w:pPr>
            <w:r w:rsidRPr="004D2FEE">
              <w:rPr>
                <w:rStyle w:val="Tabletext"/>
              </w:rPr>
              <w:t>Island code, name</w:t>
            </w:r>
          </w:p>
        </w:tc>
        <w:tc>
          <w:tcPr>
            <w:tcW w:w="4360" w:type="dxa"/>
          </w:tcPr>
          <w:p w14:paraId="0DA11C0A" w14:textId="049270CF" w:rsidR="00D86E25" w:rsidRPr="004D2FEE" w:rsidRDefault="00D806C1" w:rsidP="00D65501">
            <w:pPr>
              <w:pStyle w:val="TableTextPOISED"/>
              <w:rPr>
                <w:rStyle w:val="Tabletext"/>
              </w:rPr>
            </w:pPr>
            <w:r w:rsidRPr="00D86E25">
              <w:t>F-03  Kendhoo</w:t>
            </w:r>
          </w:p>
        </w:tc>
      </w:tr>
      <w:tr w:rsidR="00D86E25" w:rsidRPr="004D2FEE" w14:paraId="4C512627" w14:textId="77777777" w:rsidTr="00D65501">
        <w:tc>
          <w:tcPr>
            <w:tcW w:w="4428" w:type="dxa"/>
          </w:tcPr>
          <w:p w14:paraId="14CB3D47" w14:textId="77777777" w:rsidR="00D86E25" w:rsidRPr="004D2FEE" w:rsidRDefault="00D86E25" w:rsidP="00D65501">
            <w:pPr>
              <w:pStyle w:val="TableTextPOISED"/>
              <w:rPr>
                <w:rStyle w:val="Tabletext"/>
              </w:rPr>
            </w:pPr>
            <w:r w:rsidRPr="004D2FEE">
              <w:rPr>
                <w:rStyle w:val="Tabletext"/>
              </w:rPr>
              <w:t>Atoll name</w:t>
            </w:r>
          </w:p>
        </w:tc>
        <w:tc>
          <w:tcPr>
            <w:tcW w:w="4360" w:type="dxa"/>
          </w:tcPr>
          <w:p w14:paraId="53FA81C4" w14:textId="77777777" w:rsidR="00D86E25" w:rsidRPr="004D2FEE" w:rsidRDefault="00D86E25" w:rsidP="00D65501">
            <w:pPr>
              <w:pStyle w:val="TableTextPOISED"/>
              <w:rPr>
                <w:rStyle w:val="Tabletext"/>
              </w:rPr>
            </w:pPr>
            <w:r>
              <w:rPr>
                <w:rStyle w:val="Tabletext"/>
                <w:lang w:val="en-US"/>
              </w:rPr>
              <w:t>Baa</w:t>
            </w:r>
          </w:p>
        </w:tc>
      </w:tr>
      <w:tr w:rsidR="00D86E25" w:rsidRPr="004D2FEE" w14:paraId="21239D69"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603179DC" w14:textId="77777777" w:rsidR="00D86E25" w:rsidRPr="004D2FEE" w:rsidRDefault="00D86E25" w:rsidP="00D65501">
            <w:pPr>
              <w:pStyle w:val="TableTextPOISED"/>
              <w:rPr>
                <w:rStyle w:val="Tabletext"/>
              </w:rPr>
            </w:pPr>
            <w:r w:rsidRPr="004D2FEE">
              <w:rPr>
                <w:rStyle w:val="Tabletext"/>
              </w:rPr>
              <w:t xml:space="preserve">Utility </w:t>
            </w:r>
          </w:p>
        </w:tc>
        <w:tc>
          <w:tcPr>
            <w:tcW w:w="4360" w:type="dxa"/>
          </w:tcPr>
          <w:p w14:paraId="651CE900" w14:textId="77777777" w:rsidR="00D86E25" w:rsidRPr="004D2FEE" w:rsidRDefault="00D86E25" w:rsidP="00D65501">
            <w:pPr>
              <w:pStyle w:val="TableTextPOISED"/>
              <w:rPr>
                <w:rStyle w:val="Tabletext"/>
              </w:rPr>
            </w:pPr>
            <w:r w:rsidRPr="004D2FEE">
              <w:rPr>
                <w:rStyle w:val="Tabletext"/>
              </w:rPr>
              <w:t>FENAKA</w:t>
            </w:r>
          </w:p>
        </w:tc>
      </w:tr>
      <w:tr w:rsidR="00D86E25" w:rsidRPr="004D2FEE" w14:paraId="17CB809B" w14:textId="77777777" w:rsidTr="00D65501">
        <w:tc>
          <w:tcPr>
            <w:tcW w:w="4428" w:type="dxa"/>
          </w:tcPr>
          <w:p w14:paraId="6E5A9B03" w14:textId="77777777" w:rsidR="00D86E25" w:rsidRPr="004D2FEE" w:rsidRDefault="00D86E25" w:rsidP="00D65501">
            <w:pPr>
              <w:pStyle w:val="TableTextPOISED"/>
              <w:rPr>
                <w:rStyle w:val="Tabletext"/>
              </w:rPr>
            </w:pPr>
            <w:r w:rsidRPr="004D2FEE">
              <w:rPr>
                <w:rStyle w:val="Tabletext"/>
              </w:rPr>
              <w:t>GPS coordinates</w:t>
            </w:r>
          </w:p>
        </w:tc>
        <w:tc>
          <w:tcPr>
            <w:tcW w:w="4360" w:type="dxa"/>
          </w:tcPr>
          <w:p w14:paraId="24F9A213" w14:textId="4B884BD4" w:rsidR="00D86E25" w:rsidRPr="004D2FEE" w:rsidRDefault="00D86E25" w:rsidP="00D65501">
            <w:pPr>
              <w:pStyle w:val="TableTextPOISED"/>
              <w:rPr>
                <w:rStyle w:val="Tabletext"/>
              </w:rPr>
            </w:pPr>
          </w:p>
        </w:tc>
      </w:tr>
      <w:tr w:rsidR="00D86E25" w:rsidRPr="004D2FEE" w14:paraId="256AAA8A"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75117BA5" w14:textId="77777777" w:rsidR="00D86E25" w:rsidRPr="004D2FEE" w:rsidRDefault="00D86E25" w:rsidP="00D65501">
            <w:pPr>
              <w:pStyle w:val="TableTextPOISED"/>
              <w:rPr>
                <w:rStyle w:val="Tabletext"/>
              </w:rPr>
            </w:pPr>
            <w:r w:rsidRPr="004D2FEE">
              <w:rPr>
                <w:rStyle w:val="Tabletext"/>
              </w:rPr>
              <w:t>Inhabitants (approx.)</w:t>
            </w:r>
          </w:p>
        </w:tc>
        <w:tc>
          <w:tcPr>
            <w:tcW w:w="4360" w:type="dxa"/>
          </w:tcPr>
          <w:p w14:paraId="3AC151C4" w14:textId="3A618DC3" w:rsidR="00D86E25" w:rsidRPr="004D2FEE" w:rsidRDefault="00D86E25" w:rsidP="00D65501">
            <w:pPr>
              <w:pStyle w:val="TableTextPOISED"/>
              <w:rPr>
                <w:rStyle w:val="Tabletext"/>
              </w:rPr>
            </w:pPr>
          </w:p>
        </w:tc>
      </w:tr>
      <w:tr w:rsidR="00D86E25" w:rsidRPr="004D2FEE" w14:paraId="07EEDDFC" w14:textId="77777777" w:rsidTr="00D65501">
        <w:tc>
          <w:tcPr>
            <w:tcW w:w="4428" w:type="dxa"/>
          </w:tcPr>
          <w:p w14:paraId="081D3DEA" w14:textId="77777777" w:rsidR="00D86E25" w:rsidRPr="004D2FEE" w:rsidRDefault="00D86E25" w:rsidP="00D65501">
            <w:pPr>
              <w:pStyle w:val="TableTextPOISED"/>
              <w:rPr>
                <w:rStyle w:val="Tabletext"/>
              </w:rPr>
            </w:pPr>
            <w:r w:rsidRPr="004D2FEE">
              <w:rPr>
                <w:rStyle w:val="Tabletext"/>
              </w:rPr>
              <w:t>Harbour type</w:t>
            </w:r>
          </w:p>
        </w:tc>
        <w:tc>
          <w:tcPr>
            <w:tcW w:w="4360" w:type="dxa"/>
          </w:tcPr>
          <w:p w14:paraId="64DCDBF3" w14:textId="77777777" w:rsidR="00D86E25" w:rsidRPr="004D2FEE" w:rsidRDefault="00D86E25" w:rsidP="00D65501">
            <w:pPr>
              <w:pStyle w:val="TableTextPOISED"/>
              <w:rPr>
                <w:rStyle w:val="Tabletext"/>
              </w:rPr>
            </w:pPr>
            <w:r w:rsidRPr="004D2FEE">
              <w:rPr>
                <w:rStyle w:val="Tabletext"/>
              </w:rPr>
              <w:t>Harbour</w:t>
            </w:r>
            <w:r>
              <w:rPr>
                <w:rStyle w:val="Tabletext"/>
              </w:rPr>
              <w:t xml:space="preserve">, </w:t>
            </w:r>
            <w:r w:rsidRPr="003C1CBE">
              <w:rPr>
                <w:szCs w:val="22"/>
              </w:rPr>
              <w:t>130x55x7 (m)</w:t>
            </w:r>
          </w:p>
        </w:tc>
      </w:tr>
    </w:tbl>
    <w:p w14:paraId="71C6C4D1" w14:textId="2E088EBA" w:rsidR="00D86E25" w:rsidRDefault="00D86E25" w:rsidP="00D86E25">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101</w:t>
      </w:r>
      <w:r>
        <w:fldChar w:fldCharType="end"/>
      </w:r>
      <w:r>
        <w:t>: F03 -</w:t>
      </w:r>
      <w:r w:rsidRPr="003A21B1">
        <w:t xml:space="preserve"> Island identification and general data</w:t>
      </w:r>
    </w:p>
    <w:p w14:paraId="71796F92" w14:textId="07CDD12F" w:rsidR="00D86E25" w:rsidRPr="003A21B1" w:rsidRDefault="00D806C1" w:rsidP="00D86E25">
      <w:pPr>
        <w:pStyle w:val="E1"/>
      </w:pPr>
      <w:r>
        <w:rPr>
          <w:noProof/>
          <w:lang w:eastAsia="en-GB"/>
        </w:rPr>
        <w:drawing>
          <wp:inline distT="0" distB="0" distL="0" distR="0" wp14:anchorId="7DDEA328" wp14:editId="3E244488">
            <wp:extent cx="5869172" cy="3301494"/>
            <wp:effectExtent l="0" t="0" r="0" b="635"/>
            <wp:docPr id="513813308"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0"/>
                    <pic:cNvPicPr/>
                  </pic:nvPicPr>
                  <pic:blipFill>
                    <a:blip r:embed="rId57">
                      <a:extLst>
                        <a:ext uri="{28A0092B-C50C-407E-A947-70E740481C1C}">
                          <a14:useLocalDpi xmlns:a14="http://schemas.microsoft.com/office/drawing/2010/main" val="0"/>
                        </a:ext>
                      </a:extLst>
                    </a:blip>
                    <a:stretch>
                      <a:fillRect/>
                    </a:stretch>
                  </pic:blipFill>
                  <pic:spPr>
                    <a:xfrm>
                      <a:off x="0" y="0"/>
                      <a:ext cx="5885149" cy="3310481"/>
                    </a:xfrm>
                    <a:prstGeom prst="rect">
                      <a:avLst/>
                    </a:prstGeom>
                  </pic:spPr>
                </pic:pic>
              </a:graphicData>
            </a:graphic>
          </wp:inline>
        </w:drawing>
      </w:r>
    </w:p>
    <w:p w14:paraId="5ABA38BC" w14:textId="62ACE3FD" w:rsidR="00D86E25" w:rsidRPr="003A21B1" w:rsidRDefault="00D86E25" w:rsidP="00D86E25">
      <w:pPr>
        <w:pStyle w:val="Caption"/>
      </w:pPr>
      <w:bookmarkStart w:id="636" w:name="_Toc62562128"/>
      <w:r w:rsidRPr="003A21B1">
        <w:t xml:space="preserve">Figure </w:t>
      </w:r>
      <w:r w:rsidRPr="003A21B1">
        <w:fldChar w:fldCharType="begin"/>
      </w:r>
      <w:r w:rsidRPr="003A21B1">
        <w:instrText xml:space="preserve"> SEQ Figure \* ARABIC </w:instrText>
      </w:r>
      <w:r w:rsidRPr="003A21B1">
        <w:fldChar w:fldCharType="separate"/>
      </w:r>
      <w:r w:rsidR="007721ED">
        <w:rPr>
          <w:noProof/>
        </w:rPr>
        <w:t>42</w:t>
      </w:r>
      <w:r w:rsidRPr="003A21B1">
        <w:fldChar w:fldCharType="end"/>
      </w:r>
      <w:r w:rsidRPr="003A21B1">
        <w:t xml:space="preserve">: </w:t>
      </w:r>
      <w:r>
        <w:t>F0</w:t>
      </w:r>
      <w:r w:rsidR="00D806C1">
        <w:t>3</w:t>
      </w:r>
      <w:r>
        <w:t xml:space="preserve"> </w:t>
      </w:r>
      <w:r w:rsidRPr="003A21B1">
        <w:t xml:space="preserve">- </w:t>
      </w:r>
      <w:r>
        <w:t>Map of the island</w:t>
      </w:r>
      <w:bookmarkEnd w:id="636"/>
      <w:r w:rsidRPr="003A21B1">
        <w:t xml:space="preserve"> </w:t>
      </w:r>
    </w:p>
    <w:p w14:paraId="351F7883" w14:textId="78DA5089" w:rsidR="00D86E25" w:rsidRPr="003A21B1" w:rsidRDefault="00D806C1" w:rsidP="00D86E25">
      <w:pPr>
        <w:pStyle w:val="E1"/>
        <w:jc w:val="center"/>
      </w:pPr>
      <w:r>
        <w:rPr>
          <w:noProof/>
          <w:lang w:eastAsia="en-GB"/>
        </w:rPr>
        <w:lastRenderedPageBreak/>
        <w:drawing>
          <wp:inline distT="0" distB="0" distL="0" distR="0" wp14:anchorId="6A509173" wp14:editId="2FE8E862">
            <wp:extent cx="5760720" cy="3240405"/>
            <wp:effectExtent l="0" t="0" r="0" b="0"/>
            <wp:docPr id="1202492244"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1"/>
                    <pic:cNvPicPr/>
                  </pic:nvPicPr>
                  <pic:blipFill>
                    <a:blip r:embed="rId58">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135F08DE" w14:textId="1790CD18" w:rsidR="00D86E25" w:rsidRPr="003A21B1" w:rsidRDefault="00D86E25" w:rsidP="00D86E25">
      <w:pPr>
        <w:pStyle w:val="Caption"/>
      </w:pPr>
      <w:bookmarkStart w:id="637" w:name="_Toc62562129"/>
      <w:r w:rsidRPr="003A21B1">
        <w:t xml:space="preserve">Figure </w:t>
      </w:r>
      <w:r w:rsidRPr="003A21B1">
        <w:fldChar w:fldCharType="begin"/>
      </w:r>
      <w:r w:rsidRPr="003A21B1">
        <w:instrText xml:space="preserve"> SEQ Figure \* ARABIC </w:instrText>
      </w:r>
      <w:r w:rsidRPr="003A21B1">
        <w:fldChar w:fldCharType="separate"/>
      </w:r>
      <w:r w:rsidR="007721ED">
        <w:rPr>
          <w:noProof/>
        </w:rPr>
        <w:t>43</w:t>
      </w:r>
      <w:r w:rsidRPr="003A21B1">
        <w:fldChar w:fldCharType="end"/>
      </w:r>
      <w:r w:rsidRPr="003A21B1">
        <w:t xml:space="preserve">: </w:t>
      </w:r>
      <w:r>
        <w:t>F0</w:t>
      </w:r>
      <w:r w:rsidR="00D806C1">
        <w:t>3</w:t>
      </w:r>
      <w:r>
        <w:t xml:space="preserve"> </w:t>
      </w:r>
      <w:r w:rsidRPr="003A21B1">
        <w:t>- Location of the buildings with available roofs</w:t>
      </w:r>
      <w:bookmarkEnd w:id="637"/>
      <w:r w:rsidRPr="003A21B1">
        <w:t xml:space="preserve"> </w:t>
      </w:r>
    </w:p>
    <w:p w14:paraId="3FE3E6DE" w14:textId="77777777" w:rsidR="00D86E25" w:rsidRDefault="00D86E25" w:rsidP="00D86E25">
      <w:pPr>
        <w:pStyle w:val="Heading3"/>
      </w:pPr>
      <w:r w:rsidRPr="006F3D5F">
        <w:t>Load profile</w:t>
      </w:r>
    </w:p>
    <w:p w14:paraId="251CB1A9" w14:textId="3B8DA63F" w:rsidR="00D86E25" w:rsidRPr="006327A2" w:rsidRDefault="00D86E25" w:rsidP="00D86E25">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2</w:t>
      </w:r>
      <w:r w:rsidR="00D806C1">
        <w:rPr>
          <w:bCs/>
          <w:iCs/>
          <w:lang w:val="en-US"/>
        </w:rPr>
        <w:t>89</w:t>
      </w:r>
      <w:r w:rsidRPr="006327A2">
        <w:rPr>
          <w:bCs/>
          <w:iCs/>
          <w:lang w:val="en-US"/>
        </w:rPr>
        <w:t xml:space="preserve"> kW, the forecasted peak load for the target year is </w:t>
      </w:r>
      <w:r w:rsidR="00D806C1">
        <w:rPr>
          <w:bCs/>
          <w:iCs/>
          <w:lang w:val="en-US"/>
        </w:rPr>
        <w:t>463</w:t>
      </w:r>
      <w:r>
        <w:rPr>
          <w:bCs/>
          <w:iCs/>
          <w:lang w:val="en-US"/>
        </w:rPr>
        <w:t xml:space="preserve"> </w:t>
      </w:r>
      <w:r w:rsidRPr="006327A2">
        <w:rPr>
          <w:bCs/>
          <w:iCs/>
          <w:lang w:val="en-US"/>
        </w:rPr>
        <w:t xml:space="preserve">kW where the average load for that year is </w:t>
      </w:r>
      <w:r>
        <w:rPr>
          <w:bCs/>
          <w:iCs/>
          <w:lang w:val="en-US"/>
        </w:rPr>
        <w:t>2</w:t>
      </w:r>
      <w:r w:rsidR="00D806C1">
        <w:rPr>
          <w:bCs/>
          <w:iCs/>
          <w:lang w:val="en-US"/>
        </w:rPr>
        <w:t>77</w:t>
      </w:r>
      <w:r w:rsidRPr="006327A2">
        <w:rPr>
          <w:bCs/>
          <w:iCs/>
          <w:lang w:val="en-US"/>
        </w:rPr>
        <w:t xml:space="preserve"> kW. </w:t>
      </w:r>
    </w:p>
    <w:p w14:paraId="58D86028" w14:textId="1A9E4BEA" w:rsidR="00D86E25" w:rsidRPr="00031786" w:rsidRDefault="00D86E25" w:rsidP="00D86E25">
      <w:pPr>
        <w:pStyle w:val="E1"/>
      </w:pPr>
      <w:r w:rsidRPr="006327A2">
        <w:t xml:space="preserve">The utility expect a steadily increase of the load by </w:t>
      </w:r>
      <w:r w:rsidR="00C80DC0">
        <w:t>12</w:t>
      </w:r>
      <w:r w:rsidRPr="006327A2">
        <w:t xml:space="preserve"> %/year for the next 5 years.</w:t>
      </w:r>
      <w:r w:rsidRPr="00431C02">
        <w:t xml:space="preserve"> </w:t>
      </w:r>
    </w:p>
    <w:p w14:paraId="7FEDCE78" w14:textId="77777777" w:rsidR="00D86E25" w:rsidRPr="006701FB" w:rsidRDefault="00D86E25" w:rsidP="00D86E25">
      <w:pPr>
        <w:pStyle w:val="Heading3"/>
      </w:pPr>
      <w:r>
        <w:t>D</w:t>
      </w:r>
      <w:r w:rsidRPr="00746E71">
        <w:t xml:space="preserve">iesel </w:t>
      </w:r>
      <w:r>
        <w:t>G</w:t>
      </w:r>
      <w:r w:rsidRPr="00746E71">
        <w:t>enerators</w:t>
      </w:r>
    </w:p>
    <w:p w14:paraId="6116E008" w14:textId="77777777" w:rsidR="00D86E25" w:rsidRPr="006701FB" w:rsidRDefault="00D86E25" w:rsidP="00D86E25">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459D7849" w14:textId="77777777" w:rsidR="00D86E25" w:rsidRDefault="00D86E25" w:rsidP="00D86E25">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2811" w:type="pct"/>
        <w:tblLook w:val="04A0" w:firstRow="1" w:lastRow="0" w:firstColumn="1" w:lastColumn="0" w:noHBand="0" w:noVBand="1"/>
      </w:tblPr>
      <w:tblGrid>
        <w:gridCol w:w="2144"/>
        <w:gridCol w:w="1679"/>
        <w:gridCol w:w="1812"/>
      </w:tblGrid>
      <w:tr w:rsidR="00C80DC0" w:rsidRPr="00502AF4" w14:paraId="7AD14276" w14:textId="77777777" w:rsidTr="00C80DC0">
        <w:trPr>
          <w:cnfStyle w:val="100000000000" w:firstRow="1" w:lastRow="0" w:firstColumn="0" w:lastColumn="0" w:oddVBand="0" w:evenVBand="0" w:oddHBand="0" w:evenHBand="0" w:firstRowFirstColumn="0" w:firstRowLastColumn="0" w:lastRowFirstColumn="0" w:lastRowLastColumn="0"/>
          <w:trHeight w:val="20"/>
        </w:trPr>
        <w:tc>
          <w:tcPr>
            <w:tcW w:w="1902" w:type="pct"/>
          </w:tcPr>
          <w:p w14:paraId="451C5924" w14:textId="77777777" w:rsidR="00C80DC0" w:rsidRPr="005A41D3" w:rsidRDefault="00C80DC0" w:rsidP="00D65501">
            <w:pPr>
              <w:pStyle w:val="TableTextPOISED"/>
              <w:rPr>
                <w:rStyle w:val="Tabletext"/>
                <w:lang w:eastAsia="en-US"/>
              </w:rPr>
            </w:pPr>
            <w:r w:rsidRPr="00502AF4">
              <w:rPr>
                <w:rStyle w:val="Tabletext"/>
              </w:rPr>
              <w:t>Item</w:t>
            </w:r>
          </w:p>
        </w:tc>
        <w:tc>
          <w:tcPr>
            <w:tcW w:w="1490" w:type="pct"/>
          </w:tcPr>
          <w:p w14:paraId="6B94A500" w14:textId="77777777" w:rsidR="00C80DC0" w:rsidRPr="005A41D3" w:rsidRDefault="00C80DC0" w:rsidP="00D65501">
            <w:pPr>
              <w:pStyle w:val="TableTextPOISED"/>
              <w:rPr>
                <w:rStyle w:val="Tabletext"/>
              </w:rPr>
            </w:pPr>
            <w:r w:rsidRPr="00502AF4">
              <w:rPr>
                <w:rStyle w:val="Tabletext"/>
              </w:rPr>
              <w:t>Diesel Gen. 1</w:t>
            </w:r>
          </w:p>
        </w:tc>
        <w:tc>
          <w:tcPr>
            <w:tcW w:w="1608" w:type="pct"/>
          </w:tcPr>
          <w:p w14:paraId="408AD28F" w14:textId="77777777" w:rsidR="00C80DC0" w:rsidRPr="005A41D3" w:rsidRDefault="00C80DC0" w:rsidP="00D65501">
            <w:pPr>
              <w:pStyle w:val="TableTextPOISED"/>
              <w:rPr>
                <w:rStyle w:val="Tabletext"/>
              </w:rPr>
            </w:pPr>
            <w:r w:rsidRPr="00502AF4">
              <w:rPr>
                <w:rStyle w:val="Tabletext"/>
              </w:rPr>
              <w:t>Diesel Gen. 2</w:t>
            </w:r>
          </w:p>
        </w:tc>
      </w:tr>
      <w:tr w:rsidR="00C80DC0" w:rsidRPr="00502AF4" w14:paraId="6FF91837" w14:textId="77777777" w:rsidTr="00C80DC0">
        <w:trPr>
          <w:trHeight w:val="20"/>
        </w:trPr>
        <w:tc>
          <w:tcPr>
            <w:tcW w:w="1902" w:type="pct"/>
          </w:tcPr>
          <w:p w14:paraId="48EFB0A3" w14:textId="77777777" w:rsidR="00C80DC0" w:rsidRPr="005A41D3" w:rsidRDefault="00C80DC0" w:rsidP="00D65501">
            <w:pPr>
              <w:pStyle w:val="TableTextPOISED"/>
              <w:rPr>
                <w:rStyle w:val="Tabletext"/>
                <w:lang w:eastAsia="en-US"/>
              </w:rPr>
            </w:pPr>
            <w:r w:rsidRPr="00207D9E">
              <w:t>Engine manufacturer &amp; motor references</w:t>
            </w:r>
          </w:p>
        </w:tc>
        <w:tc>
          <w:tcPr>
            <w:tcW w:w="1490" w:type="pct"/>
          </w:tcPr>
          <w:p w14:paraId="2E583C27" w14:textId="77777777" w:rsidR="00C80DC0" w:rsidRPr="001B12D9" w:rsidRDefault="00C80DC0" w:rsidP="00D65501">
            <w:pPr>
              <w:pStyle w:val="TableTextPOISED"/>
            </w:pPr>
          </w:p>
        </w:tc>
        <w:tc>
          <w:tcPr>
            <w:tcW w:w="1608" w:type="pct"/>
          </w:tcPr>
          <w:p w14:paraId="0A085CF8" w14:textId="77777777" w:rsidR="00C80DC0" w:rsidRPr="001B12D9" w:rsidRDefault="00C80DC0" w:rsidP="00D65501">
            <w:pPr>
              <w:pStyle w:val="TableTextPOISED"/>
            </w:pPr>
          </w:p>
        </w:tc>
      </w:tr>
      <w:tr w:rsidR="00C80DC0" w:rsidRPr="00502AF4" w14:paraId="44497CBC" w14:textId="77777777" w:rsidTr="00C80DC0">
        <w:trPr>
          <w:cnfStyle w:val="000000010000" w:firstRow="0" w:lastRow="0" w:firstColumn="0" w:lastColumn="0" w:oddVBand="0" w:evenVBand="0" w:oddHBand="0" w:evenHBand="1" w:firstRowFirstColumn="0" w:firstRowLastColumn="0" w:lastRowFirstColumn="0" w:lastRowLastColumn="0"/>
          <w:trHeight w:val="20"/>
        </w:trPr>
        <w:tc>
          <w:tcPr>
            <w:tcW w:w="1902" w:type="pct"/>
          </w:tcPr>
          <w:p w14:paraId="4222FA9B" w14:textId="77777777" w:rsidR="00C80DC0" w:rsidRPr="005A41D3" w:rsidRDefault="00C80DC0" w:rsidP="00D65501">
            <w:pPr>
              <w:pStyle w:val="TableTextPOISED"/>
              <w:rPr>
                <w:rStyle w:val="Tabletext"/>
                <w:lang w:eastAsia="en-US"/>
              </w:rPr>
            </w:pPr>
            <w:r w:rsidRPr="00207D9E">
              <w:t>Engine power rating (continuous) [kW]</w:t>
            </w:r>
          </w:p>
        </w:tc>
        <w:tc>
          <w:tcPr>
            <w:tcW w:w="1490" w:type="pct"/>
          </w:tcPr>
          <w:p w14:paraId="52F4D344" w14:textId="2B7B2C32" w:rsidR="00C80DC0" w:rsidRPr="00502AF4" w:rsidRDefault="00C80DC0" w:rsidP="00D65501">
            <w:pPr>
              <w:pStyle w:val="TableTextPOISED"/>
              <w:rPr>
                <w:rStyle w:val="Tabletext"/>
              </w:rPr>
            </w:pPr>
            <w:r>
              <w:rPr>
                <w:rStyle w:val="Tabletext"/>
                <w:lang w:val="en-US"/>
              </w:rPr>
              <w:t>200</w:t>
            </w:r>
          </w:p>
        </w:tc>
        <w:tc>
          <w:tcPr>
            <w:tcW w:w="1608" w:type="pct"/>
          </w:tcPr>
          <w:p w14:paraId="1559B212" w14:textId="36AE1431" w:rsidR="00C80DC0" w:rsidRPr="00502AF4" w:rsidRDefault="00C80DC0" w:rsidP="00D65501">
            <w:pPr>
              <w:pStyle w:val="TableTextPOISED"/>
              <w:rPr>
                <w:rStyle w:val="Tabletext"/>
              </w:rPr>
            </w:pPr>
            <w:r>
              <w:rPr>
                <w:rStyle w:val="Tabletext"/>
                <w:lang w:val="en-US"/>
              </w:rPr>
              <w:t>400</w:t>
            </w:r>
          </w:p>
        </w:tc>
      </w:tr>
      <w:tr w:rsidR="00C80DC0" w:rsidRPr="00502AF4" w14:paraId="74B8D50B" w14:textId="77777777" w:rsidTr="00C80DC0">
        <w:trPr>
          <w:trHeight w:val="20"/>
        </w:trPr>
        <w:tc>
          <w:tcPr>
            <w:tcW w:w="1902" w:type="pct"/>
          </w:tcPr>
          <w:p w14:paraId="524311C3" w14:textId="77777777" w:rsidR="00C80DC0" w:rsidRPr="005A41D3" w:rsidRDefault="00C80DC0" w:rsidP="00D65501">
            <w:pPr>
              <w:pStyle w:val="TableTextPOISED"/>
              <w:rPr>
                <w:rStyle w:val="Tabletext"/>
                <w:lang w:eastAsia="en-US"/>
              </w:rPr>
            </w:pPr>
            <w:r w:rsidRPr="00207D9E">
              <w:t>Available power under site temperature conditions [kW]</w:t>
            </w:r>
          </w:p>
        </w:tc>
        <w:tc>
          <w:tcPr>
            <w:tcW w:w="1490" w:type="pct"/>
          </w:tcPr>
          <w:p w14:paraId="720D5209" w14:textId="77777777" w:rsidR="00C80DC0" w:rsidRPr="00502AF4" w:rsidRDefault="00C80DC0" w:rsidP="00D65501">
            <w:pPr>
              <w:pStyle w:val="TableTextPOISED"/>
              <w:rPr>
                <w:rStyle w:val="Tabletext"/>
              </w:rPr>
            </w:pPr>
          </w:p>
        </w:tc>
        <w:tc>
          <w:tcPr>
            <w:tcW w:w="1608" w:type="pct"/>
          </w:tcPr>
          <w:p w14:paraId="04110834" w14:textId="77777777" w:rsidR="00C80DC0" w:rsidRPr="00502AF4" w:rsidRDefault="00C80DC0" w:rsidP="00D65501">
            <w:pPr>
              <w:pStyle w:val="TableTextPOISED"/>
              <w:rPr>
                <w:rStyle w:val="Tabletext"/>
              </w:rPr>
            </w:pPr>
          </w:p>
        </w:tc>
      </w:tr>
      <w:tr w:rsidR="00C80DC0" w:rsidRPr="00502AF4" w14:paraId="08A1F7B6" w14:textId="77777777" w:rsidTr="00C80DC0">
        <w:trPr>
          <w:cnfStyle w:val="000000010000" w:firstRow="0" w:lastRow="0" w:firstColumn="0" w:lastColumn="0" w:oddVBand="0" w:evenVBand="0" w:oddHBand="0" w:evenHBand="1" w:firstRowFirstColumn="0" w:firstRowLastColumn="0" w:lastRowFirstColumn="0" w:lastRowLastColumn="0"/>
          <w:trHeight w:val="20"/>
        </w:trPr>
        <w:tc>
          <w:tcPr>
            <w:tcW w:w="1902" w:type="pct"/>
          </w:tcPr>
          <w:p w14:paraId="71D2095E" w14:textId="77777777" w:rsidR="00C80DC0" w:rsidRPr="00925083" w:rsidRDefault="00C80DC0" w:rsidP="00D65501">
            <w:pPr>
              <w:pStyle w:val="TableTextPOISED"/>
              <w:rPr>
                <w:rStyle w:val="Tabletext"/>
                <w:lang w:val="en-US" w:eastAsia="en-US"/>
              </w:rPr>
            </w:pPr>
            <w:r w:rsidRPr="00F21595">
              <w:t>Hours of operation / date of installation</w:t>
            </w:r>
          </w:p>
        </w:tc>
        <w:tc>
          <w:tcPr>
            <w:tcW w:w="1490" w:type="pct"/>
          </w:tcPr>
          <w:p w14:paraId="21BE5D73" w14:textId="77777777" w:rsidR="00C80DC0" w:rsidRPr="00502AF4" w:rsidRDefault="00C80DC0" w:rsidP="00D65501">
            <w:pPr>
              <w:pStyle w:val="TableTextPOISED"/>
              <w:rPr>
                <w:rStyle w:val="Tabletext"/>
              </w:rPr>
            </w:pPr>
          </w:p>
        </w:tc>
        <w:tc>
          <w:tcPr>
            <w:tcW w:w="1608" w:type="pct"/>
          </w:tcPr>
          <w:p w14:paraId="1F13D9D3" w14:textId="77777777" w:rsidR="00C80DC0" w:rsidRPr="00502AF4" w:rsidRDefault="00C80DC0" w:rsidP="00D65501">
            <w:pPr>
              <w:pStyle w:val="TableTextPOISED"/>
              <w:rPr>
                <w:rStyle w:val="Tabletext"/>
              </w:rPr>
            </w:pPr>
          </w:p>
        </w:tc>
      </w:tr>
      <w:tr w:rsidR="00C80DC0" w:rsidRPr="00502AF4" w14:paraId="6556B965" w14:textId="77777777" w:rsidTr="00C80DC0">
        <w:trPr>
          <w:trHeight w:val="20"/>
        </w:trPr>
        <w:tc>
          <w:tcPr>
            <w:tcW w:w="1902" w:type="pct"/>
          </w:tcPr>
          <w:p w14:paraId="48A8C813" w14:textId="77777777" w:rsidR="00C80DC0" w:rsidRPr="005A41D3" w:rsidRDefault="00C80DC0" w:rsidP="00D65501">
            <w:pPr>
              <w:pStyle w:val="TableTextPOISED"/>
              <w:rPr>
                <w:rStyle w:val="Tabletext"/>
                <w:lang w:eastAsia="en-US"/>
              </w:rPr>
            </w:pPr>
            <w:r w:rsidRPr="00F21595">
              <w:t>General maintenance performed [Yes/No] (if Yes, when)</w:t>
            </w:r>
          </w:p>
        </w:tc>
        <w:tc>
          <w:tcPr>
            <w:tcW w:w="1490" w:type="pct"/>
          </w:tcPr>
          <w:p w14:paraId="0E105B45" w14:textId="77777777" w:rsidR="00C80DC0" w:rsidRPr="00925083" w:rsidRDefault="00C80DC0" w:rsidP="00D65501">
            <w:pPr>
              <w:pStyle w:val="TableTextPOISED"/>
              <w:rPr>
                <w:rStyle w:val="Tabletext"/>
                <w:lang w:val="en-US"/>
              </w:rPr>
            </w:pPr>
          </w:p>
        </w:tc>
        <w:tc>
          <w:tcPr>
            <w:tcW w:w="1608" w:type="pct"/>
          </w:tcPr>
          <w:p w14:paraId="248A1BCB" w14:textId="77777777" w:rsidR="00C80DC0" w:rsidRPr="00502AF4" w:rsidRDefault="00C80DC0" w:rsidP="00D65501">
            <w:pPr>
              <w:pStyle w:val="TableTextPOISED"/>
              <w:rPr>
                <w:rStyle w:val="Tabletext"/>
              </w:rPr>
            </w:pPr>
          </w:p>
        </w:tc>
      </w:tr>
      <w:tr w:rsidR="00C80DC0" w:rsidRPr="00502AF4" w14:paraId="6CB24BCF" w14:textId="77777777" w:rsidTr="00C80DC0">
        <w:trPr>
          <w:cnfStyle w:val="000000010000" w:firstRow="0" w:lastRow="0" w:firstColumn="0" w:lastColumn="0" w:oddVBand="0" w:evenVBand="0" w:oddHBand="0" w:evenHBand="1" w:firstRowFirstColumn="0" w:firstRowLastColumn="0" w:lastRowFirstColumn="0" w:lastRowLastColumn="0"/>
          <w:trHeight w:val="20"/>
        </w:trPr>
        <w:tc>
          <w:tcPr>
            <w:tcW w:w="1902" w:type="pct"/>
          </w:tcPr>
          <w:p w14:paraId="4B13533F" w14:textId="77777777" w:rsidR="00C80DC0" w:rsidRPr="00502AF4" w:rsidRDefault="00C80DC0" w:rsidP="00D65501">
            <w:pPr>
              <w:pStyle w:val="TableTextPOISED"/>
              <w:rPr>
                <w:rStyle w:val="Tabletext"/>
              </w:rPr>
            </w:pPr>
            <w:r w:rsidRPr="00F21595">
              <w:t xml:space="preserve">Diesel generator controller (if any) manufacturer and type </w:t>
            </w:r>
            <w:r w:rsidRPr="00F21595">
              <w:lastRenderedPageBreak/>
              <w:t>(e.g.: Woodward GCP, Easygen, etc.)</w:t>
            </w:r>
          </w:p>
        </w:tc>
        <w:tc>
          <w:tcPr>
            <w:tcW w:w="1490" w:type="pct"/>
          </w:tcPr>
          <w:p w14:paraId="3F6D85E2" w14:textId="77777777" w:rsidR="00C80DC0" w:rsidRPr="00925083" w:rsidRDefault="00C80DC0" w:rsidP="00D65501">
            <w:pPr>
              <w:pStyle w:val="TableTextPOISED"/>
              <w:rPr>
                <w:rStyle w:val="Tabletext"/>
                <w:lang w:val="en-US"/>
              </w:rPr>
            </w:pPr>
          </w:p>
        </w:tc>
        <w:tc>
          <w:tcPr>
            <w:tcW w:w="1608" w:type="pct"/>
          </w:tcPr>
          <w:p w14:paraId="67B5FB74" w14:textId="77777777" w:rsidR="00C80DC0" w:rsidRPr="00502AF4" w:rsidRDefault="00C80DC0" w:rsidP="00D65501">
            <w:pPr>
              <w:pStyle w:val="TableTextPOISED"/>
              <w:rPr>
                <w:rStyle w:val="Tabletext"/>
              </w:rPr>
            </w:pPr>
          </w:p>
        </w:tc>
      </w:tr>
      <w:tr w:rsidR="00C80DC0" w:rsidRPr="00502AF4" w14:paraId="540CAFED" w14:textId="77777777" w:rsidTr="00C80DC0">
        <w:trPr>
          <w:trHeight w:val="20"/>
        </w:trPr>
        <w:tc>
          <w:tcPr>
            <w:tcW w:w="1902" w:type="pct"/>
          </w:tcPr>
          <w:p w14:paraId="0F132409" w14:textId="77777777" w:rsidR="00C80DC0" w:rsidRPr="00502AF4" w:rsidRDefault="00C80DC0" w:rsidP="00D65501">
            <w:pPr>
              <w:pStyle w:val="TableTextPOISED"/>
              <w:rPr>
                <w:rStyle w:val="Tabletext"/>
              </w:rPr>
            </w:pPr>
            <w:r w:rsidRPr="00E22814">
              <w:t>Relay for remote start available? [Yes/No]</w:t>
            </w:r>
          </w:p>
        </w:tc>
        <w:tc>
          <w:tcPr>
            <w:tcW w:w="1490" w:type="pct"/>
          </w:tcPr>
          <w:p w14:paraId="6C5A2D08" w14:textId="77777777" w:rsidR="00C80DC0" w:rsidRPr="00925083" w:rsidRDefault="00C80DC0" w:rsidP="00D65501">
            <w:pPr>
              <w:pStyle w:val="TableTextPOISED"/>
              <w:rPr>
                <w:rStyle w:val="Tabletext"/>
                <w:lang w:val="en-US"/>
              </w:rPr>
            </w:pPr>
          </w:p>
        </w:tc>
        <w:tc>
          <w:tcPr>
            <w:tcW w:w="1608" w:type="pct"/>
          </w:tcPr>
          <w:p w14:paraId="5A7E7BD9" w14:textId="77777777" w:rsidR="00C80DC0" w:rsidRPr="00502AF4" w:rsidRDefault="00C80DC0" w:rsidP="00D65501">
            <w:pPr>
              <w:pStyle w:val="TableTextPOISED"/>
              <w:rPr>
                <w:rStyle w:val="Tabletext"/>
              </w:rPr>
            </w:pPr>
          </w:p>
        </w:tc>
      </w:tr>
    </w:tbl>
    <w:p w14:paraId="05C606F8" w14:textId="7C25EACA" w:rsidR="00D86E25" w:rsidRDefault="00D86E25" w:rsidP="00D86E25">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103</w:t>
      </w:r>
      <w:r>
        <w:fldChar w:fldCharType="end"/>
      </w:r>
      <w:r>
        <w:t>: F0</w:t>
      </w:r>
      <w:r w:rsidR="00C80DC0">
        <w:t>3</w:t>
      </w:r>
      <w:r>
        <w:t xml:space="preserve"> </w:t>
      </w:r>
      <w:r w:rsidRPr="003A21B1">
        <w:t xml:space="preserve">- Diesel </w:t>
      </w:r>
      <w:r>
        <w:t>G</w:t>
      </w:r>
      <w:r w:rsidRPr="003A21B1">
        <w:t>enerators currently installed</w:t>
      </w:r>
    </w:p>
    <w:p w14:paraId="190612D7" w14:textId="77777777" w:rsidR="00D86E25" w:rsidRPr="00322DBB" w:rsidRDefault="00D86E25" w:rsidP="00D86E25">
      <w:r>
        <w:t xml:space="preserve">All </w:t>
      </w:r>
      <w:r w:rsidRPr="006701FB">
        <w:t xml:space="preserve">Diesel </w:t>
      </w:r>
      <w:r>
        <w:t>G</w:t>
      </w:r>
      <w:r w:rsidRPr="006701FB">
        <w:t>enerators</w:t>
      </w:r>
      <w:r>
        <w:t xml:space="preserve"> </w:t>
      </w:r>
      <w:r w:rsidRPr="006701FB">
        <w:t>shall be integrated in the hybrid PV system.</w:t>
      </w:r>
    </w:p>
    <w:p w14:paraId="190D852B" w14:textId="77777777" w:rsidR="00D86E25" w:rsidRPr="006701FB" w:rsidRDefault="00D86E25" w:rsidP="00D86E25">
      <w:pPr>
        <w:pStyle w:val="Heading3"/>
      </w:pPr>
      <w:r w:rsidRPr="006701FB">
        <w:t>Overview of possible installation locations</w:t>
      </w:r>
      <w:r w:rsidRPr="006701FB">
        <w:rPr>
          <w:rFonts w:eastAsia="Times New Roman" w:cs="Times New Roman"/>
        </w:rPr>
        <w:t xml:space="preserve"> for PV roof top systems</w:t>
      </w:r>
    </w:p>
    <w:p w14:paraId="36BA8BE7" w14:textId="77777777" w:rsidR="00D86E25" w:rsidRPr="006701FB" w:rsidRDefault="00D86E25" w:rsidP="00D86E25">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2D95E91F" w14:textId="77777777" w:rsidR="00D86E25" w:rsidRDefault="00D86E25" w:rsidP="00D86E25">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6B1D19AF" w14:textId="77777777" w:rsidR="00D86E25" w:rsidRDefault="00D86E25" w:rsidP="00D86E25">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2134"/>
        <w:gridCol w:w="58"/>
        <w:gridCol w:w="792"/>
        <w:gridCol w:w="59"/>
        <w:gridCol w:w="955"/>
        <w:gridCol w:w="1890"/>
        <w:gridCol w:w="1890"/>
      </w:tblGrid>
      <w:tr w:rsidR="00D86E25" w:rsidRPr="00D94257" w14:paraId="5F5B8822" w14:textId="77777777" w:rsidTr="00D65501">
        <w:trPr>
          <w:cnfStyle w:val="100000000000" w:firstRow="1" w:lastRow="0" w:firstColumn="0" w:lastColumn="0" w:oddVBand="0" w:evenVBand="0" w:oddHBand="0" w:evenHBand="0" w:firstRowFirstColumn="0" w:firstRowLastColumn="0" w:lastRowFirstColumn="0" w:lastRowLastColumn="0"/>
          <w:trHeight w:val="631"/>
          <w:jc w:val="center"/>
        </w:trPr>
        <w:tc>
          <w:tcPr>
            <w:tcW w:w="2134" w:type="dxa"/>
            <w:noWrap/>
            <w:hideMark/>
          </w:tcPr>
          <w:p w14:paraId="566F3D18" w14:textId="77777777" w:rsidR="00D86E25" w:rsidRDefault="00D86E25" w:rsidP="00D65501">
            <w:pPr>
              <w:pStyle w:val="TableTextPOISED"/>
              <w:rPr>
                <w:rStyle w:val="Tabletext"/>
                <w:b w:val="0"/>
              </w:rPr>
            </w:pPr>
          </w:p>
          <w:p w14:paraId="04879891" w14:textId="77777777" w:rsidR="00D86E25" w:rsidRPr="005A41D3" w:rsidRDefault="00D86E25" w:rsidP="00D65501">
            <w:pPr>
              <w:pStyle w:val="TableTextPOISED"/>
              <w:rPr>
                <w:rStyle w:val="Tabletext"/>
              </w:rPr>
            </w:pPr>
            <w:r w:rsidRPr="005A41D3">
              <w:rPr>
                <w:rStyle w:val="Tabletext"/>
              </w:rPr>
              <w:t>Building and name</w:t>
            </w:r>
          </w:p>
        </w:tc>
        <w:tc>
          <w:tcPr>
            <w:tcW w:w="850" w:type="dxa"/>
            <w:gridSpan w:val="2"/>
          </w:tcPr>
          <w:p w14:paraId="60F493CB" w14:textId="77777777" w:rsidR="00D86E25" w:rsidRPr="005A41D3" w:rsidRDefault="00D86E25" w:rsidP="00D65501">
            <w:pPr>
              <w:pStyle w:val="TableTextPOISED"/>
              <w:rPr>
                <w:rStyle w:val="Tabletext"/>
              </w:rPr>
            </w:pPr>
            <w:r>
              <w:rPr>
                <w:rStyle w:val="Tabletext"/>
              </w:rPr>
              <w:t>Area [m</w:t>
            </w:r>
            <w:r>
              <w:rPr>
                <w:rStyle w:val="Tabletext"/>
                <w:vertAlign w:val="superscript"/>
              </w:rPr>
              <w:t>2</w:t>
            </w:r>
            <w:r>
              <w:rPr>
                <w:rStyle w:val="Tabletext"/>
              </w:rPr>
              <w:t>]</w:t>
            </w:r>
          </w:p>
        </w:tc>
        <w:tc>
          <w:tcPr>
            <w:tcW w:w="1014" w:type="dxa"/>
            <w:gridSpan w:val="2"/>
            <w:noWrap/>
            <w:hideMark/>
          </w:tcPr>
          <w:p w14:paraId="21D6B787" w14:textId="77777777" w:rsidR="00D86E25" w:rsidRPr="005A41D3" w:rsidRDefault="00D86E25" w:rsidP="00D65501">
            <w:pPr>
              <w:pStyle w:val="TableTextPOISED"/>
              <w:rPr>
                <w:rStyle w:val="Tabletext"/>
              </w:rPr>
            </w:pPr>
            <w:r w:rsidRPr="005A41D3">
              <w:rPr>
                <w:rStyle w:val="Tabletext"/>
              </w:rPr>
              <w:t>Distance to Powerhouse [m]</w:t>
            </w:r>
          </w:p>
        </w:tc>
        <w:tc>
          <w:tcPr>
            <w:tcW w:w="1890" w:type="dxa"/>
          </w:tcPr>
          <w:p w14:paraId="454B7548" w14:textId="77777777" w:rsidR="00D86E25" w:rsidRPr="00925083" w:rsidRDefault="00D86E25" w:rsidP="00D65501">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7ADF30AE" w14:textId="77777777" w:rsidR="00D86E25" w:rsidRDefault="00D86E25" w:rsidP="00D65501">
            <w:pPr>
              <w:pStyle w:val="TableTextPOISED"/>
              <w:rPr>
                <w:rStyle w:val="Tabletext"/>
                <w:lang w:val="en-US"/>
              </w:rPr>
            </w:pPr>
            <w:r>
              <w:rPr>
                <w:rStyle w:val="Tabletext"/>
                <w:lang w:val="en-US"/>
              </w:rPr>
              <w:t>Roof-top / On-ground</w:t>
            </w:r>
          </w:p>
        </w:tc>
      </w:tr>
      <w:tr w:rsidR="00C80DC0" w:rsidRPr="00D94257" w14:paraId="6F82CD23" w14:textId="77777777" w:rsidTr="00D65501">
        <w:trPr>
          <w:trHeight w:val="315"/>
          <w:jc w:val="center"/>
        </w:trPr>
        <w:tc>
          <w:tcPr>
            <w:tcW w:w="2192" w:type="dxa"/>
            <w:gridSpan w:val="2"/>
            <w:noWrap/>
          </w:tcPr>
          <w:p w14:paraId="5582632E" w14:textId="75C079D7" w:rsidR="00C80DC0" w:rsidRPr="004C0573" w:rsidRDefault="00C80DC0" w:rsidP="00C80DC0">
            <w:pPr>
              <w:pStyle w:val="TableTextPOISED"/>
              <w:rPr>
                <w:rStyle w:val="Tabletext"/>
              </w:rPr>
            </w:pPr>
            <w:r>
              <w:rPr>
                <w:rFonts w:ascii="Calibri" w:hAnsi="Calibri" w:cs="Calibri"/>
                <w:b/>
                <w:bCs/>
                <w:color w:val="000000"/>
                <w:sz w:val="20"/>
              </w:rPr>
              <w:t xml:space="preserve">School </w:t>
            </w:r>
          </w:p>
        </w:tc>
        <w:tc>
          <w:tcPr>
            <w:tcW w:w="851" w:type="dxa"/>
            <w:gridSpan w:val="2"/>
          </w:tcPr>
          <w:p w14:paraId="0623CBF5" w14:textId="5FF6933A" w:rsidR="00C80DC0" w:rsidRPr="00D94257" w:rsidRDefault="00C80DC0" w:rsidP="00C80DC0">
            <w:pPr>
              <w:pStyle w:val="TableTextPOISED"/>
              <w:jc w:val="right"/>
              <w:rPr>
                <w:rStyle w:val="Tabletext"/>
              </w:rPr>
            </w:pPr>
            <w:r>
              <w:rPr>
                <w:rFonts w:ascii="Calibri" w:hAnsi="Calibri" w:cs="Calibri"/>
                <w:color w:val="000000"/>
                <w:sz w:val="20"/>
              </w:rPr>
              <w:t>1289,9</w:t>
            </w:r>
          </w:p>
        </w:tc>
        <w:tc>
          <w:tcPr>
            <w:tcW w:w="955" w:type="dxa"/>
            <w:noWrap/>
          </w:tcPr>
          <w:p w14:paraId="26542D3A" w14:textId="77777777" w:rsidR="00C80DC0" w:rsidRPr="00D94257" w:rsidRDefault="00C80DC0" w:rsidP="00C80DC0">
            <w:pPr>
              <w:pStyle w:val="TableTextPOISED"/>
              <w:jc w:val="right"/>
              <w:rPr>
                <w:rStyle w:val="Tabletext"/>
              </w:rPr>
            </w:pPr>
          </w:p>
        </w:tc>
        <w:tc>
          <w:tcPr>
            <w:tcW w:w="1890" w:type="dxa"/>
          </w:tcPr>
          <w:p w14:paraId="0657DEE5" w14:textId="77777777" w:rsidR="00C80DC0" w:rsidRPr="00D94257" w:rsidRDefault="00C80DC0" w:rsidP="00C80DC0">
            <w:pPr>
              <w:pStyle w:val="TableTextPOISED"/>
              <w:jc w:val="right"/>
              <w:rPr>
                <w:rStyle w:val="Tabletext"/>
              </w:rPr>
            </w:pPr>
            <w:r>
              <w:rPr>
                <w:rFonts w:ascii="Calibri" w:hAnsi="Calibri" w:cs="Calibri"/>
                <w:color w:val="000000"/>
                <w:sz w:val="20"/>
              </w:rPr>
              <w:t>25</w:t>
            </w:r>
          </w:p>
        </w:tc>
        <w:tc>
          <w:tcPr>
            <w:tcW w:w="1890" w:type="dxa"/>
          </w:tcPr>
          <w:p w14:paraId="740E9BFA" w14:textId="77777777" w:rsidR="00C80DC0" w:rsidRDefault="00C80DC0" w:rsidP="00C80DC0">
            <w:pPr>
              <w:pStyle w:val="TableTextPOISED"/>
              <w:jc w:val="right"/>
              <w:rPr>
                <w:rFonts w:ascii="Calibri" w:hAnsi="Calibri" w:cs="Calibri"/>
                <w:color w:val="000000"/>
                <w:sz w:val="20"/>
              </w:rPr>
            </w:pPr>
            <w:r>
              <w:rPr>
                <w:rFonts w:ascii="Calibri" w:hAnsi="Calibri" w:cs="Calibri"/>
                <w:color w:val="000000"/>
                <w:sz w:val="20"/>
              </w:rPr>
              <w:t>Roof-top</w:t>
            </w:r>
          </w:p>
        </w:tc>
      </w:tr>
      <w:tr w:rsidR="00C80DC0" w:rsidRPr="00D94257" w14:paraId="3DBBEAB0"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0804B9B8" w14:textId="38092201" w:rsidR="00C80DC0" w:rsidRPr="004C0573" w:rsidRDefault="00C80DC0" w:rsidP="00C80DC0">
            <w:pPr>
              <w:pStyle w:val="TableTextPOISED"/>
              <w:rPr>
                <w:rStyle w:val="Tabletext"/>
              </w:rPr>
            </w:pPr>
            <w:r>
              <w:rPr>
                <w:rFonts w:ascii="Calibri" w:hAnsi="Calibri" w:cs="Calibri"/>
                <w:b/>
                <w:bCs/>
                <w:color w:val="000000"/>
                <w:sz w:val="20"/>
              </w:rPr>
              <w:t>Ground Mount  1</w:t>
            </w:r>
          </w:p>
        </w:tc>
        <w:tc>
          <w:tcPr>
            <w:tcW w:w="851" w:type="dxa"/>
            <w:gridSpan w:val="2"/>
          </w:tcPr>
          <w:p w14:paraId="38558104" w14:textId="743C3ACA" w:rsidR="00C80DC0" w:rsidRPr="00D94257" w:rsidRDefault="00C80DC0" w:rsidP="00C80DC0">
            <w:pPr>
              <w:pStyle w:val="TableTextPOISED"/>
              <w:jc w:val="right"/>
              <w:rPr>
                <w:rStyle w:val="Tabletext"/>
              </w:rPr>
            </w:pPr>
            <w:r>
              <w:rPr>
                <w:rFonts w:ascii="Calibri" w:hAnsi="Calibri" w:cs="Calibri"/>
                <w:color w:val="000000"/>
                <w:sz w:val="20"/>
              </w:rPr>
              <w:t>140</w:t>
            </w:r>
          </w:p>
        </w:tc>
        <w:tc>
          <w:tcPr>
            <w:tcW w:w="955" w:type="dxa"/>
            <w:noWrap/>
          </w:tcPr>
          <w:p w14:paraId="434340A2" w14:textId="77777777" w:rsidR="00C80DC0" w:rsidRPr="00D94257" w:rsidRDefault="00C80DC0" w:rsidP="00C80DC0">
            <w:pPr>
              <w:pStyle w:val="TableTextPOISED"/>
              <w:jc w:val="right"/>
              <w:rPr>
                <w:rStyle w:val="Tabletext"/>
              </w:rPr>
            </w:pPr>
          </w:p>
        </w:tc>
        <w:tc>
          <w:tcPr>
            <w:tcW w:w="1890" w:type="dxa"/>
          </w:tcPr>
          <w:p w14:paraId="061359F3" w14:textId="77777777" w:rsidR="00C80DC0" w:rsidRPr="00D94257" w:rsidRDefault="00C80DC0" w:rsidP="00C80DC0">
            <w:pPr>
              <w:pStyle w:val="TableTextPOISED"/>
              <w:jc w:val="right"/>
              <w:rPr>
                <w:rStyle w:val="Tabletext"/>
              </w:rPr>
            </w:pPr>
            <w:r>
              <w:rPr>
                <w:rFonts w:ascii="Calibri" w:hAnsi="Calibri" w:cs="Calibri"/>
                <w:color w:val="000000"/>
                <w:sz w:val="20"/>
              </w:rPr>
              <w:t>85</w:t>
            </w:r>
          </w:p>
        </w:tc>
        <w:tc>
          <w:tcPr>
            <w:tcW w:w="1890" w:type="dxa"/>
          </w:tcPr>
          <w:p w14:paraId="2F6E839D" w14:textId="590E8D8E" w:rsidR="00C80DC0" w:rsidRDefault="00C80DC0" w:rsidP="00C80DC0">
            <w:pPr>
              <w:pStyle w:val="TableTextPOISED"/>
              <w:jc w:val="right"/>
              <w:rPr>
                <w:rFonts w:ascii="Calibri" w:hAnsi="Calibri" w:cs="Calibri"/>
                <w:color w:val="000000"/>
                <w:sz w:val="20"/>
              </w:rPr>
            </w:pPr>
            <w:r>
              <w:rPr>
                <w:rFonts w:ascii="Calibri" w:hAnsi="Calibri" w:cs="Calibri"/>
                <w:color w:val="000000"/>
                <w:sz w:val="20"/>
              </w:rPr>
              <w:t>Groun-mount</w:t>
            </w:r>
          </w:p>
        </w:tc>
      </w:tr>
      <w:tr w:rsidR="00C80DC0" w:rsidRPr="00D94257" w14:paraId="18FC7224" w14:textId="77777777" w:rsidTr="00D65501">
        <w:trPr>
          <w:trHeight w:val="253"/>
          <w:jc w:val="center"/>
        </w:trPr>
        <w:tc>
          <w:tcPr>
            <w:tcW w:w="2192" w:type="dxa"/>
            <w:gridSpan w:val="2"/>
            <w:noWrap/>
          </w:tcPr>
          <w:p w14:paraId="6D2734CE" w14:textId="64A27958" w:rsidR="00C80DC0" w:rsidRPr="004C0573" w:rsidRDefault="00C80DC0" w:rsidP="00C80DC0">
            <w:pPr>
              <w:pStyle w:val="TableTextPOISED"/>
              <w:rPr>
                <w:rStyle w:val="Tabletext"/>
              </w:rPr>
            </w:pPr>
            <w:r>
              <w:rPr>
                <w:rFonts w:ascii="Calibri" w:hAnsi="Calibri" w:cs="Calibri"/>
                <w:b/>
                <w:bCs/>
                <w:color w:val="000000"/>
                <w:sz w:val="20"/>
              </w:rPr>
              <w:t>Ground Mount  2</w:t>
            </w:r>
          </w:p>
        </w:tc>
        <w:tc>
          <w:tcPr>
            <w:tcW w:w="851" w:type="dxa"/>
            <w:gridSpan w:val="2"/>
          </w:tcPr>
          <w:p w14:paraId="1421BEFF" w14:textId="1010AF09" w:rsidR="00C80DC0" w:rsidRPr="00D94257" w:rsidRDefault="00C80DC0" w:rsidP="00C80DC0">
            <w:pPr>
              <w:pStyle w:val="TableTextPOISED"/>
              <w:jc w:val="right"/>
              <w:rPr>
                <w:rStyle w:val="Tabletext"/>
              </w:rPr>
            </w:pPr>
            <w:r>
              <w:rPr>
                <w:rFonts w:ascii="Calibri" w:hAnsi="Calibri" w:cs="Calibri"/>
                <w:color w:val="000000"/>
                <w:sz w:val="20"/>
              </w:rPr>
              <w:t>342</w:t>
            </w:r>
          </w:p>
        </w:tc>
        <w:tc>
          <w:tcPr>
            <w:tcW w:w="955" w:type="dxa"/>
            <w:noWrap/>
          </w:tcPr>
          <w:p w14:paraId="6DA8EF5C" w14:textId="77777777" w:rsidR="00C80DC0" w:rsidRPr="00D94257" w:rsidRDefault="00C80DC0" w:rsidP="00C80DC0">
            <w:pPr>
              <w:pStyle w:val="TableTextPOISED"/>
              <w:jc w:val="right"/>
              <w:rPr>
                <w:rStyle w:val="Tabletext"/>
              </w:rPr>
            </w:pPr>
          </w:p>
        </w:tc>
        <w:tc>
          <w:tcPr>
            <w:tcW w:w="1890" w:type="dxa"/>
          </w:tcPr>
          <w:p w14:paraId="04F39B81" w14:textId="77777777" w:rsidR="00C80DC0" w:rsidRPr="00D94257" w:rsidRDefault="00C80DC0" w:rsidP="00C80DC0">
            <w:pPr>
              <w:pStyle w:val="TableTextPOISED"/>
              <w:jc w:val="right"/>
              <w:rPr>
                <w:rStyle w:val="Tabletext"/>
              </w:rPr>
            </w:pPr>
            <w:r>
              <w:rPr>
                <w:rFonts w:ascii="Calibri" w:hAnsi="Calibri" w:cs="Calibri"/>
                <w:color w:val="000000"/>
                <w:sz w:val="20"/>
              </w:rPr>
              <w:t>20</w:t>
            </w:r>
          </w:p>
        </w:tc>
        <w:tc>
          <w:tcPr>
            <w:tcW w:w="1890" w:type="dxa"/>
          </w:tcPr>
          <w:p w14:paraId="10A159BD" w14:textId="18C7AE0B" w:rsidR="00C80DC0" w:rsidRDefault="00C80DC0" w:rsidP="00C80DC0">
            <w:pPr>
              <w:pStyle w:val="TableTextPOISED"/>
              <w:jc w:val="right"/>
              <w:rPr>
                <w:rFonts w:ascii="Calibri" w:hAnsi="Calibri" w:cs="Calibri"/>
                <w:color w:val="000000"/>
                <w:sz w:val="20"/>
              </w:rPr>
            </w:pPr>
            <w:r>
              <w:rPr>
                <w:rFonts w:ascii="Calibri" w:hAnsi="Calibri" w:cs="Calibri"/>
                <w:color w:val="000000"/>
                <w:sz w:val="20"/>
              </w:rPr>
              <w:t>Groun-mount</w:t>
            </w:r>
          </w:p>
        </w:tc>
      </w:tr>
      <w:tr w:rsidR="00C80DC0" w:rsidRPr="00D94257" w14:paraId="7D95CE14" w14:textId="77777777" w:rsidTr="00D65501">
        <w:trPr>
          <w:cnfStyle w:val="000000010000" w:firstRow="0" w:lastRow="0" w:firstColumn="0" w:lastColumn="0" w:oddVBand="0" w:evenVBand="0" w:oddHBand="0" w:evenHBand="1" w:firstRowFirstColumn="0" w:firstRowLastColumn="0" w:lastRowFirstColumn="0" w:lastRowLastColumn="0"/>
          <w:trHeight w:val="253"/>
          <w:jc w:val="center"/>
        </w:trPr>
        <w:tc>
          <w:tcPr>
            <w:tcW w:w="2192" w:type="dxa"/>
            <w:gridSpan w:val="2"/>
            <w:noWrap/>
          </w:tcPr>
          <w:p w14:paraId="27B397AF" w14:textId="072F7358" w:rsidR="00C80DC0" w:rsidRDefault="00C80DC0" w:rsidP="00C80DC0">
            <w:pPr>
              <w:pStyle w:val="TableTextPOISED"/>
              <w:rPr>
                <w:rFonts w:ascii="Calibri" w:hAnsi="Calibri" w:cs="Calibri"/>
                <w:b/>
                <w:bCs/>
                <w:color w:val="000000"/>
                <w:sz w:val="20"/>
              </w:rPr>
            </w:pPr>
            <w:r>
              <w:rPr>
                <w:rFonts w:ascii="Calibri" w:hAnsi="Calibri" w:cs="Calibri"/>
                <w:b/>
                <w:bCs/>
                <w:color w:val="000000"/>
                <w:sz w:val="20"/>
              </w:rPr>
              <w:t>Health Centre</w:t>
            </w:r>
          </w:p>
        </w:tc>
        <w:tc>
          <w:tcPr>
            <w:tcW w:w="851" w:type="dxa"/>
            <w:gridSpan w:val="2"/>
          </w:tcPr>
          <w:p w14:paraId="2FCEEECA" w14:textId="434BB580" w:rsidR="00C80DC0" w:rsidRDefault="00C80DC0" w:rsidP="00C80DC0">
            <w:pPr>
              <w:pStyle w:val="TableTextPOISED"/>
              <w:jc w:val="right"/>
              <w:rPr>
                <w:rFonts w:ascii="Calibri" w:hAnsi="Calibri" w:cs="Calibri"/>
                <w:color w:val="000000"/>
                <w:sz w:val="20"/>
              </w:rPr>
            </w:pPr>
            <w:r>
              <w:rPr>
                <w:rFonts w:ascii="Calibri" w:hAnsi="Calibri" w:cs="Calibri"/>
                <w:color w:val="000000"/>
                <w:sz w:val="20"/>
              </w:rPr>
              <w:t>114</w:t>
            </w:r>
          </w:p>
        </w:tc>
        <w:tc>
          <w:tcPr>
            <w:tcW w:w="955" w:type="dxa"/>
            <w:noWrap/>
          </w:tcPr>
          <w:p w14:paraId="30AB8989" w14:textId="77777777" w:rsidR="00C80DC0" w:rsidRPr="00D94257" w:rsidRDefault="00C80DC0" w:rsidP="00C80DC0">
            <w:pPr>
              <w:pStyle w:val="TableTextPOISED"/>
              <w:jc w:val="right"/>
              <w:rPr>
                <w:rStyle w:val="Tabletext"/>
              </w:rPr>
            </w:pPr>
          </w:p>
        </w:tc>
        <w:tc>
          <w:tcPr>
            <w:tcW w:w="1890" w:type="dxa"/>
          </w:tcPr>
          <w:p w14:paraId="3FC8118E" w14:textId="77777777" w:rsidR="00C80DC0" w:rsidRDefault="00C80DC0" w:rsidP="00C80DC0">
            <w:pPr>
              <w:pStyle w:val="TableTextPOISED"/>
              <w:jc w:val="right"/>
              <w:rPr>
                <w:rFonts w:ascii="Calibri" w:hAnsi="Calibri" w:cs="Calibri"/>
                <w:color w:val="000000"/>
                <w:sz w:val="20"/>
              </w:rPr>
            </w:pPr>
            <w:r>
              <w:rPr>
                <w:rFonts w:ascii="Calibri" w:hAnsi="Calibri" w:cs="Calibri"/>
                <w:color w:val="000000"/>
                <w:sz w:val="20"/>
              </w:rPr>
              <w:t>20</w:t>
            </w:r>
          </w:p>
        </w:tc>
        <w:tc>
          <w:tcPr>
            <w:tcW w:w="1890" w:type="dxa"/>
          </w:tcPr>
          <w:p w14:paraId="795644AE" w14:textId="77777777" w:rsidR="00C80DC0" w:rsidRDefault="00C80DC0" w:rsidP="00C80DC0">
            <w:pPr>
              <w:pStyle w:val="TableTextPOISED"/>
              <w:jc w:val="right"/>
              <w:rPr>
                <w:rFonts w:ascii="Calibri" w:hAnsi="Calibri" w:cs="Calibri"/>
                <w:color w:val="000000"/>
                <w:sz w:val="20"/>
              </w:rPr>
            </w:pPr>
            <w:r>
              <w:rPr>
                <w:rFonts w:ascii="Calibri" w:hAnsi="Calibri" w:cs="Calibri"/>
                <w:color w:val="000000"/>
                <w:sz w:val="20"/>
              </w:rPr>
              <w:t>Roof-top</w:t>
            </w:r>
          </w:p>
        </w:tc>
      </w:tr>
      <w:tr w:rsidR="00C80DC0" w:rsidRPr="007D5DFD" w14:paraId="0CD260DA" w14:textId="77777777" w:rsidTr="00D65501">
        <w:trPr>
          <w:trHeight w:val="64"/>
          <w:jc w:val="center"/>
        </w:trPr>
        <w:tc>
          <w:tcPr>
            <w:tcW w:w="2134" w:type="dxa"/>
            <w:noWrap/>
            <w:hideMark/>
          </w:tcPr>
          <w:p w14:paraId="4AE46273" w14:textId="77777777" w:rsidR="00C80DC0" w:rsidRPr="007D5DFD" w:rsidRDefault="00C80DC0" w:rsidP="00C80DC0">
            <w:pPr>
              <w:pStyle w:val="TableTextPOISED"/>
              <w:rPr>
                <w:rStyle w:val="Tabletext"/>
                <w:b/>
              </w:rPr>
            </w:pPr>
            <w:r w:rsidRPr="007D5DFD">
              <w:rPr>
                <w:rStyle w:val="Tabletext"/>
                <w:b/>
              </w:rPr>
              <w:t>Summary</w:t>
            </w:r>
          </w:p>
        </w:tc>
        <w:tc>
          <w:tcPr>
            <w:tcW w:w="850" w:type="dxa"/>
            <w:gridSpan w:val="2"/>
          </w:tcPr>
          <w:p w14:paraId="36A1A8F3" w14:textId="7438226A" w:rsidR="00C80DC0" w:rsidRPr="007D5DFD" w:rsidRDefault="00C80DC0" w:rsidP="00C80DC0">
            <w:pPr>
              <w:pStyle w:val="TableTextPOISED"/>
              <w:jc w:val="right"/>
              <w:rPr>
                <w:rStyle w:val="Tabletext"/>
                <w:b/>
              </w:rPr>
            </w:pPr>
            <w:r>
              <w:rPr>
                <w:rStyle w:val="Tabletext"/>
                <w:b/>
              </w:rPr>
              <w:t>1885</w:t>
            </w:r>
          </w:p>
        </w:tc>
        <w:tc>
          <w:tcPr>
            <w:tcW w:w="1014" w:type="dxa"/>
            <w:gridSpan w:val="2"/>
            <w:noWrap/>
          </w:tcPr>
          <w:p w14:paraId="72DB3D94" w14:textId="77777777" w:rsidR="00C80DC0" w:rsidRPr="007D5DFD" w:rsidRDefault="00C80DC0" w:rsidP="00C80DC0">
            <w:pPr>
              <w:pStyle w:val="TableTextPOISED"/>
              <w:jc w:val="right"/>
              <w:rPr>
                <w:rStyle w:val="Tabletext"/>
                <w:b/>
              </w:rPr>
            </w:pPr>
          </w:p>
        </w:tc>
        <w:tc>
          <w:tcPr>
            <w:tcW w:w="1890" w:type="dxa"/>
          </w:tcPr>
          <w:p w14:paraId="5FD645A8" w14:textId="41A6A2D6" w:rsidR="00C80DC0" w:rsidRPr="007D5DFD" w:rsidRDefault="00C80DC0" w:rsidP="00C80DC0">
            <w:pPr>
              <w:pStyle w:val="TableTextPOISED"/>
              <w:jc w:val="right"/>
              <w:rPr>
                <w:rStyle w:val="Tabletext"/>
                <w:b/>
              </w:rPr>
            </w:pPr>
            <w:r>
              <w:rPr>
                <w:rStyle w:val="Tabletext"/>
                <w:b/>
              </w:rPr>
              <w:t>253</w:t>
            </w:r>
          </w:p>
        </w:tc>
        <w:tc>
          <w:tcPr>
            <w:tcW w:w="1890" w:type="dxa"/>
          </w:tcPr>
          <w:p w14:paraId="3A3B37A4" w14:textId="77777777" w:rsidR="00C80DC0" w:rsidRDefault="00C80DC0" w:rsidP="00C80DC0">
            <w:pPr>
              <w:pStyle w:val="TableTextPOISED"/>
              <w:jc w:val="right"/>
              <w:rPr>
                <w:rStyle w:val="Tabletext"/>
                <w:b/>
              </w:rPr>
            </w:pPr>
          </w:p>
        </w:tc>
      </w:tr>
    </w:tbl>
    <w:p w14:paraId="7DDA4F9A" w14:textId="4B50DB75" w:rsidR="00D86E25" w:rsidRPr="003A21B1" w:rsidRDefault="00D86E25" w:rsidP="00D86E25">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F0</w:t>
      </w:r>
      <w:r w:rsidR="00C80DC0">
        <w:t>3</w:t>
      </w:r>
      <w:r w:rsidRPr="003A21B1">
        <w:t xml:space="preserve"> </w:t>
      </w:r>
      <w:r>
        <w:t>–</w:t>
      </w:r>
      <w:r w:rsidRPr="003A21B1">
        <w:t xml:space="preserve"> </w:t>
      </w:r>
      <w:r>
        <w:t xml:space="preserve">Selected locations </w:t>
      </w:r>
    </w:p>
    <w:p w14:paraId="3B2CC0EE" w14:textId="77777777" w:rsidR="00D86E25" w:rsidRPr="00A20897" w:rsidRDefault="00D86E25" w:rsidP="00D86E25"/>
    <w:p w14:paraId="3EF23936" w14:textId="77777777" w:rsidR="00D86E25" w:rsidRDefault="00D86E25" w:rsidP="00D86E25">
      <w:pPr>
        <w:pStyle w:val="Heading3"/>
      </w:pPr>
      <w:r w:rsidRPr="009C51CF">
        <w:t>Grid Infrastructure</w:t>
      </w:r>
    </w:p>
    <w:p w14:paraId="6D89A2C8" w14:textId="77777777" w:rsidR="00D86E25" w:rsidRDefault="00D86E25" w:rsidP="00D86E25">
      <w:pPr>
        <w:pStyle w:val="Heading4"/>
      </w:pPr>
      <w:r>
        <w:t>Electrical system</w:t>
      </w:r>
    </w:p>
    <w:p w14:paraId="5436CE83" w14:textId="77777777" w:rsidR="00D86E25" w:rsidRDefault="00D86E25" w:rsidP="00D86E25">
      <w:pPr>
        <w:pStyle w:val="P1"/>
      </w:pPr>
      <w:r>
        <w:t xml:space="preserve">Generation: </w:t>
      </w:r>
      <w:r w:rsidRPr="000E50C1">
        <w:t>400/230V</w:t>
      </w:r>
    </w:p>
    <w:p w14:paraId="559D5B2B" w14:textId="77777777" w:rsidR="00D86E25" w:rsidRDefault="00D86E25" w:rsidP="00D86E25">
      <w:pPr>
        <w:pStyle w:val="P1"/>
      </w:pPr>
      <w:r w:rsidRPr="000E50C1">
        <w:t>Frequency:</w:t>
      </w:r>
      <w:r w:rsidRPr="000E50C1">
        <w:rPr>
          <w:spacing w:val="2"/>
        </w:rPr>
        <w:t xml:space="preserve"> </w:t>
      </w:r>
      <w:r>
        <w:t xml:space="preserve">50 </w:t>
      </w:r>
      <w:r w:rsidRPr="000E50C1">
        <w:t>Hz</w:t>
      </w:r>
    </w:p>
    <w:p w14:paraId="10BF69D3" w14:textId="77777777" w:rsidR="00D86E25" w:rsidRDefault="00D86E25" w:rsidP="00D86E25">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1A4B7808" w14:textId="77777777" w:rsidR="00D86E25" w:rsidRDefault="00D86E25" w:rsidP="00D86E25">
      <w:pPr>
        <w:pStyle w:val="P1"/>
      </w:pPr>
      <w:r>
        <w:t>Distribution Network:</w:t>
      </w:r>
      <w:r>
        <w:rPr>
          <w:spacing w:val="1"/>
        </w:rPr>
        <w:t xml:space="preserve"> </w:t>
      </w:r>
      <w:r>
        <w:t>Low Voltage (LV)</w:t>
      </w:r>
    </w:p>
    <w:p w14:paraId="5C487D1B" w14:textId="67F0E3A4" w:rsidR="00D86E25" w:rsidRDefault="00D86E25" w:rsidP="00D86E25">
      <w:pPr>
        <w:pStyle w:val="E1"/>
      </w:pPr>
      <w:r w:rsidRPr="00746E71">
        <w:lastRenderedPageBreak/>
        <w:t xml:space="preserve"> The power house in </w:t>
      </w:r>
      <w:r w:rsidR="00C80DC0" w:rsidRPr="00C80DC0">
        <w:t>F-03  Kendhoo</w:t>
      </w:r>
      <w:r w:rsidR="00C80DC0">
        <w:t xml:space="preserve"> </w:t>
      </w:r>
      <w:r w:rsidRPr="00746E71">
        <w:t xml:space="preserve">Island </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63F46978" w14:textId="77777777" w:rsidR="00D86E25" w:rsidRDefault="00D86E25" w:rsidP="00D86E25">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327F19AE" w14:textId="77777777" w:rsidR="00D86E25" w:rsidRDefault="00D86E25" w:rsidP="00D86E25">
      <w:pPr>
        <w:pStyle w:val="E1"/>
      </w:pPr>
      <w:r w:rsidRPr="006A0B8D">
        <w:t>Electrical supply to single phase consumers is commonly 230V, single phase, earthed neutral, two wire connections and for three phase consumers it is (400/230V) Wye, earthed neutral four wires.</w:t>
      </w:r>
    </w:p>
    <w:p w14:paraId="5108F011" w14:textId="77777777" w:rsidR="00D86E25" w:rsidRDefault="00D86E25" w:rsidP="00D86E25">
      <w:pPr>
        <w:pStyle w:val="Heading4"/>
      </w:pPr>
      <w:r>
        <w:t xml:space="preserve">Grid </w:t>
      </w:r>
      <w:r w:rsidRPr="001844C3">
        <w:t>infrastructure</w:t>
      </w:r>
      <w:r>
        <w:t xml:space="preserve"> upgrade</w:t>
      </w:r>
    </w:p>
    <w:p w14:paraId="5EEE9D6E" w14:textId="77777777" w:rsidR="00D86E25" w:rsidRDefault="00D86E25" w:rsidP="00D86E25">
      <w:pPr>
        <w:pStyle w:val="P1"/>
      </w:pPr>
      <w:r w:rsidRPr="00E07B15">
        <w:t xml:space="preserve">The </w:t>
      </w:r>
      <w:r w:rsidRPr="007B69E3">
        <w:t>Contractor</w:t>
      </w:r>
      <w:r w:rsidRPr="00E07B15">
        <w:t xml:space="preserve"> shall implement the grid upgrade works</w:t>
      </w:r>
      <w:r>
        <w:t xml:space="preserve"> in Omadhoo Island </w:t>
      </w:r>
      <w:r w:rsidRPr="00E07B15">
        <w:t xml:space="preserve">in line with drawings listed below. </w:t>
      </w:r>
    </w:p>
    <w:tbl>
      <w:tblPr>
        <w:tblStyle w:val="TablePOISED3"/>
        <w:tblW w:w="9180" w:type="dxa"/>
        <w:tblLayout w:type="fixed"/>
        <w:tblLook w:val="04A0" w:firstRow="1" w:lastRow="0" w:firstColumn="1" w:lastColumn="0" w:noHBand="0" w:noVBand="1"/>
      </w:tblPr>
      <w:tblGrid>
        <w:gridCol w:w="900"/>
        <w:gridCol w:w="3187"/>
        <w:gridCol w:w="5093"/>
      </w:tblGrid>
      <w:tr w:rsidR="00D86E25" w:rsidRPr="005A41D3" w14:paraId="522BC47F"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031A7C53" w14:textId="77777777" w:rsidR="00D86E25" w:rsidRPr="005A41D3" w:rsidRDefault="00D86E25" w:rsidP="00D65501">
            <w:pPr>
              <w:pStyle w:val="TableTextPOISED"/>
              <w:rPr>
                <w:rStyle w:val="Tabletext"/>
                <w:lang w:val="en-US"/>
              </w:rPr>
            </w:pPr>
            <w:r w:rsidRPr="005A41D3">
              <w:rPr>
                <w:rStyle w:val="Tabletext"/>
                <w:lang w:val="en-US"/>
              </w:rPr>
              <w:t>S No.</w:t>
            </w:r>
          </w:p>
        </w:tc>
        <w:tc>
          <w:tcPr>
            <w:tcW w:w="3187" w:type="dxa"/>
            <w:hideMark/>
          </w:tcPr>
          <w:p w14:paraId="2A203D31" w14:textId="77777777" w:rsidR="00D86E25" w:rsidRPr="005A41D3" w:rsidRDefault="00D86E25" w:rsidP="00D65501">
            <w:pPr>
              <w:pStyle w:val="TableTextPOISED"/>
              <w:rPr>
                <w:rStyle w:val="Tabletext"/>
                <w:lang w:val="en-US"/>
              </w:rPr>
            </w:pPr>
            <w:r w:rsidRPr="005A41D3">
              <w:rPr>
                <w:rStyle w:val="Tabletext"/>
                <w:lang w:val="en-US"/>
              </w:rPr>
              <w:t>Drawing Number</w:t>
            </w:r>
          </w:p>
        </w:tc>
        <w:tc>
          <w:tcPr>
            <w:tcW w:w="5093" w:type="dxa"/>
            <w:hideMark/>
          </w:tcPr>
          <w:p w14:paraId="31D84DC1" w14:textId="77777777" w:rsidR="00D86E25" w:rsidRPr="005A41D3" w:rsidRDefault="00D86E25" w:rsidP="00D65501">
            <w:pPr>
              <w:pStyle w:val="TableTextPOISED"/>
              <w:rPr>
                <w:rStyle w:val="Tabletext"/>
                <w:lang w:val="en-US"/>
              </w:rPr>
            </w:pPr>
            <w:r w:rsidRPr="005A41D3">
              <w:rPr>
                <w:rStyle w:val="Tabletext"/>
                <w:lang w:val="en-US"/>
              </w:rPr>
              <w:t>Title</w:t>
            </w:r>
          </w:p>
        </w:tc>
      </w:tr>
      <w:tr w:rsidR="00D86E25" w:rsidRPr="005A41D3" w14:paraId="72E08113" w14:textId="77777777" w:rsidTr="00D65501">
        <w:trPr>
          <w:trHeight w:val="20"/>
        </w:trPr>
        <w:tc>
          <w:tcPr>
            <w:tcW w:w="900" w:type="dxa"/>
            <w:hideMark/>
          </w:tcPr>
          <w:p w14:paraId="741E1EBD" w14:textId="77777777" w:rsidR="00D86E25" w:rsidRPr="005A41D3" w:rsidRDefault="00D86E25" w:rsidP="00D65501">
            <w:pPr>
              <w:pStyle w:val="TableTextPOISED"/>
              <w:rPr>
                <w:rStyle w:val="Tabletext"/>
                <w:lang w:val="en-US"/>
              </w:rPr>
            </w:pPr>
            <w:r w:rsidRPr="005A41D3">
              <w:rPr>
                <w:rStyle w:val="Tabletext"/>
                <w:lang w:val="en-US"/>
              </w:rPr>
              <w:t>1</w:t>
            </w:r>
          </w:p>
        </w:tc>
        <w:tc>
          <w:tcPr>
            <w:tcW w:w="3187" w:type="dxa"/>
            <w:hideMark/>
          </w:tcPr>
          <w:p w14:paraId="428E3A5C" w14:textId="5B961540" w:rsidR="00D86E25" w:rsidRPr="005A41D3" w:rsidRDefault="00D86E25" w:rsidP="00D65501">
            <w:pPr>
              <w:pStyle w:val="TableTextPOISED"/>
              <w:rPr>
                <w:rStyle w:val="Tabletext"/>
                <w:lang w:val="en-US"/>
              </w:rPr>
            </w:pPr>
            <w:r>
              <w:rPr>
                <w:caps/>
                <w:color w:val="000000"/>
                <w:szCs w:val="22"/>
                <w:lang w:eastAsia="en-US"/>
              </w:rPr>
              <w:t>G409-</w:t>
            </w:r>
            <w:r>
              <w:rPr>
                <w:color w:val="000000"/>
                <w:szCs w:val="22"/>
                <w:lang w:eastAsia="en-US"/>
              </w:rPr>
              <w:t>BAA</w:t>
            </w:r>
            <w:r>
              <w:rPr>
                <w:caps/>
                <w:color w:val="000000"/>
                <w:szCs w:val="22"/>
                <w:lang w:eastAsia="en-US"/>
              </w:rPr>
              <w:t>-F0</w:t>
            </w:r>
            <w:r w:rsidR="00C80DC0">
              <w:rPr>
                <w:caps/>
                <w:color w:val="000000"/>
                <w:szCs w:val="22"/>
                <w:lang w:eastAsia="en-US"/>
              </w:rPr>
              <w:t>3</w:t>
            </w:r>
            <w:r>
              <w:rPr>
                <w:caps/>
                <w:color w:val="000000"/>
                <w:szCs w:val="22"/>
                <w:lang w:eastAsia="en-US"/>
              </w:rPr>
              <w:t>-SLD-1</w:t>
            </w:r>
          </w:p>
        </w:tc>
        <w:tc>
          <w:tcPr>
            <w:tcW w:w="5093" w:type="dxa"/>
            <w:hideMark/>
          </w:tcPr>
          <w:p w14:paraId="6561C572" w14:textId="666D2C1E" w:rsidR="00D86E25" w:rsidRPr="005A41D3" w:rsidRDefault="00D86E25" w:rsidP="00D65501">
            <w:pPr>
              <w:pStyle w:val="TableTextPOISED"/>
              <w:rPr>
                <w:rStyle w:val="Tabletext"/>
                <w:lang w:val="en-US"/>
              </w:rPr>
            </w:pPr>
            <w:r w:rsidRPr="005A41D3">
              <w:rPr>
                <w:rStyle w:val="Tabletext"/>
                <w:lang w:val="en-US"/>
              </w:rPr>
              <w:t xml:space="preserve">NET WORK DIAGRAM FOR </w:t>
            </w:r>
            <w:r w:rsidR="00C80DC0" w:rsidRPr="00C80DC0">
              <w:rPr>
                <w:rStyle w:val="Tabletext"/>
                <w:lang w:val="en-US"/>
              </w:rPr>
              <w:t>F-03  Kendhoo</w:t>
            </w:r>
            <w:r w:rsidRPr="005A41D3">
              <w:rPr>
                <w:rStyle w:val="Tabletext"/>
                <w:lang w:val="en-US"/>
              </w:rPr>
              <w:t>POWER HOUSE</w:t>
            </w:r>
          </w:p>
        </w:tc>
      </w:tr>
      <w:tr w:rsidR="00D86E25" w:rsidRPr="005A41D3" w14:paraId="3506D5B7"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29C4ADDD" w14:textId="77777777" w:rsidR="00D86E25" w:rsidRPr="005A41D3" w:rsidRDefault="00D86E25" w:rsidP="00D65501">
            <w:pPr>
              <w:pStyle w:val="TableTextPOISED"/>
              <w:rPr>
                <w:rStyle w:val="Tabletext"/>
                <w:lang w:val="en-US"/>
              </w:rPr>
            </w:pPr>
            <w:r w:rsidRPr="005A41D3">
              <w:rPr>
                <w:rStyle w:val="Tabletext"/>
                <w:lang w:val="en-US"/>
              </w:rPr>
              <w:t>2</w:t>
            </w:r>
          </w:p>
        </w:tc>
        <w:tc>
          <w:tcPr>
            <w:tcW w:w="3187" w:type="dxa"/>
          </w:tcPr>
          <w:p w14:paraId="794EC9C7" w14:textId="2AA21384" w:rsidR="00D86E25" w:rsidRPr="005A41D3" w:rsidRDefault="00D86E25" w:rsidP="00D65501">
            <w:pPr>
              <w:pStyle w:val="TableTextPOISED"/>
              <w:rPr>
                <w:rStyle w:val="Tabletext"/>
                <w:lang w:val="en-US"/>
              </w:rPr>
            </w:pPr>
            <w:r>
              <w:rPr>
                <w:caps/>
                <w:color w:val="000000"/>
                <w:szCs w:val="22"/>
                <w:lang w:eastAsia="en-US"/>
              </w:rPr>
              <w:t>G409-</w:t>
            </w:r>
            <w:r>
              <w:rPr>
                <w:color w:val="000000"/>
                <w:szCs w:val="22"/>
                <w:lang w:eastAsia="en-US"/>
              </w:rPr>
              <w:t>RAA</w:t>
            </w:r>
            <w:r>
              <w:rPr>
                <w:caps/>
                <w:color w:val="000000"/>
                <w:szCs w:val="22"/>
                <w:lang w:eastAsia="en-US"/>
              </w:rPr>
              <w:t>-F0</w:t>
            </w:r>
            <w:r w:rsidR="00C80DC0">
              <w:rPr>
                <w:caps/>
                <w:color w:val="000000"/>
                <w:szCs w:val="22"/>
                <w:lang w:eastAsia="en-US"/>
              </w:rPr>
              <w:t>3</w:t>
            </w:r>
            <w:r>
              <w:rPr>
                <w:caps/>
                <w:color w:val="000000"/>
                <w:szCs w:val="22"/>
                <w:lang w:eastAsia="en-US"/>
              </w:rPr>
              <w:t>-SLD-2</w:t>
            </w:r>
          </w:p>
        </w:tc>
        <w:tc>
          <w:tcPr>
            <w:tcW w:w="5093" w:type="dxa"/>
          </w:tcPr>
          <w:p w14:paraId="5E9FD6F8" w14:textId="59E6D19A" w:rsidR="00D86E25" w:rsidRPr="005A41D3" w:rsidRDefault="00D86E25" w:rsidP="00D65501">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C80DC0" w:rsidRPr="00C80DC0">
              <w:rPr>
                <w:rStyle w:val="Tabletext"/>
                <w:lang w:val="en-US"/>
              </w:rPr>
              <w:t>F-03  Kendhoo</w:t>
            </w:r>
            <w:r w:rsidRPr="005A41D3">
              <w:rPr>
                <w:rStyle w:val="Tabletext"/>
                <w:lang w:val="en-US"/>
              </w:rPr>
              <w:t>)</w:t>
            </w:r>
          </w:p>
        </w:tc>
      </w:tr>
    </w:tbl>
    <w:p w14:paraId="62419D5A" w14:textId="6E63A37F" w:rsidR="00D86E25" w:rsidRDefault="00D86E25" w:rsidP="00D86E25">
      <w:pPr>
        <w:pStyle w:val="E1"/>
        <w:ind w:left="1571"/>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106</w:t>
      </w:r>
      <w:r>
        <w:fldChar w:fldCharType="end"/>
      </w:r>
      <w:r>
        <w:t>: F0</w:t>
      </w:r>
      <w:r w:rsidR="00C80DC0">
        <w:t>3</w:t>
      </w:r>
      <w:r>
        <w:t xml:space="preserve"> - Drawings</w:t>
      </w:r>
    </w:p>
    <w:p w14:paraId="0A3E77AA" w14:textId="77777777" w:rsidR="00D86E25" w:rsidRDefault="00D86E25" w:rsidP="00D86E25">
      <w:pPr>
        <w:pStyle w:val="Caption"/>
      </w:pPr>
    </w:p>
    <w:p w14:paraId="198172CD" w14:textId="77777777" w:rsidR="00D86E25" w:rsidRPr="000A3867" w:rsidRDefault="00D86E25" w:rsidP="00D86E25">
      <w:pPr>
        <w:pStyle w:val="E1"/>
      </w:pPr>
      <w:r w:rsidRPr="000A3867">
        <w:t xml:space="preserve">This </w:t>
      </w:r>
      <w:r w:rsidRPr="007B69E3">
        <w:t>includes</w:t>
      </w:r>
      <w:r w:rsidRPr="000A3867">
        <w:t xml:space="preserve"> but not limited to the following works.</w:t>
      </w:r>
    </w:p>
    <w:p w14:paraId="161DE53D" w14:textId="77777777" w:rsidR="00D86E25" w:rsidRDefault="00D86E25" w:rsidP="00D86E25">
      <w:pPr>
        <w:pStyle w:val="P1"/>
      </w:pPr>
      <w:r>
        <w:t>Upgrade of the existing cable network from powerhouse to PV feed-in point.</w:t>
      </w:r>
    </w:p>
    <w:p w14:paraId="13F00292" w14:textId="77777777" w:rsidR="00D86E25" w:rsidRDefault="00D86E25" w:rsidP="00D86E25">
      <w:pPr>
        <w:pStyle w:val="P1"/>
      </w:pPr>
      <w:r>
        <w:t>Modification or replacement of Distribution boxes to accommodate the proposed higher size cables connection.</w:t>
      </w:r>
    </w:p>
    <w:p w14:paraId="799F515C" w14:textId="77777777" w:rsidR="00D86E25" w:rsidRDefault="00D86E25" w:rsidP="00D86E25">
      <w:pPr>
        <w:pStyle w:val="P1"/>
      </w:pPr>
      <w:r w:rsidRPr="001F5532">
        <w:t>Modification or replacement of Distribution boxes to accommodate new connection o</w:t>
      </w:r>
      <w:r w:rsidRPr="009C6F0E">
        <w:t>f proposed PV</w:t>
      </w:r>
      <w:r w:rsidRPr="001F5532">
        <w:t>.</w:t>
      </w:r>
    </w:p>
    <w:p w14:paraId="70012AB5" w14:textId="77777777" w:rsidR="00D86E25" w:rsidRPr="001F5532" w:rsidRDefault="00D86E25" w:rsidP="00D86E25">
      <w:pPr>
        <w:pStyle w:val="P1"/>
      </w:pPr>
      <w:r>
        <w:t>Replacement of existing Main LV Distribution board with the new LV Distribution board in the power house.</w:t>
      </w:r>
    </w:p>
    <w:p w14:paraId="77D05E5B" w14:textId="77777777" w:rsidR="00D86E25" w:rsidRDefault="00D86E25" w:rsidP="00D86E25">
      <w:pPr>
        <w:pStyle w:val="E1"/>
      </w:pPr>
      <w:r>
        <w:t xml:space="preserve">The </w:t>
      </w:r>
      <w:r w:rsidRPr="007B69E3">
        <w:t>modification</w:t>
      </w:r>
      <w:r>
        <w:t xml:space="preserve"> / replacement of distribution boxes shall be designed to meet the final design kWp of the PV that will be approved by the Employer.</w:t>
      </w:r>
    </w:p>
    <w:p w14:paraId="0FC0CBF6" w14:textId="77777777" w:rsidR="00D86E25" w:rsidRDefault="00D86E25" w:rsidP="00D86E25">
      <w:pPr>
        <w:pStyle w:val="E1"/>
      </w:pPr>
      <w:r>
        <w:t>The new LV distribution board shall be designed in accordance with the latest international standards and shall include the automatic generator control systems and auto-synchronization systems.</w:t>
      </w:r>
    </w:p>
    <w:p w14:paraId="725D5C6E" w14:textId="77777777" w:rsidR="00D86E25" w:rsidRDefault="00D86E25" w:rsidP="00D86E25">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02AFCD6B" w14:textId="77777777" w:rsidR="00D86E25" w:rsidRDefault="00D86E25" w:rsidP="00D86E25">
      <w:pPr>
        <w:jc w:val="both"/>
      </w:pPr>
      <w:r>
        <w:lastRenderedPageBreak/>
        <w:t>Bidder shall provide control cabling and junction boxes required for the proposed grid upgrade in the island.</w:t>
      </w:r>
    </w:p>
    <w:p w14:paraId="2D683340" w14:textId="77777777" w:rsidR="00D86E25" w:rsidRDefault="00D86E25" w:rsidP="00D86E25">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1182ECA1" w14:textId="77777777" w:rsidR="00D86E25" w:rsidRDefault="00D86E25" w:rsidP="00D86E25">
      <w:pPr>
        <w:pStyle w:val="Heading4"/>
        <w:rPr>
          <w:rFonts w:cs="Arial"/>
        </w:rPr>
      </w:pPr>
      <w:r>
        <w:rPr>
          <w:rFonts w:cs="Arial"/>
        </w:rPr>
        <w:t>Schedule of Grid Infrastructure Modifications</w:t>
      </w:r>
    </w:p>
    <w:p w14:paraId="66BCA6D1" w14:textId="658172C2" w:rsidR="00D86E25" w:rsidRDefault="00D86E25" w:rsidP="00D86E25">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C80DC0" w:rsidRPr="00C80DC0">
        <w:t>F-03  Kendhoo</w:t>
      </w:r>
      <w:r>
        <w:t>Island</w:t>
      </w:r>
      <w:r>
        <w:rPr>
          <w:rFonts w:cs="Arial"/>
        </w:rPr>
        <w:t>.</w:t>
      </w:r>
    </w:p>
    <w:p w14:paraId="6E5880F5" w14:textId="77777777" w:rsidR="00D86E25" w:rsidRDefault="00D86E25" w:rsidP="00D86E25">
      <w:pPr>
        <w:pStyle w:val="P1"/>
      </w:pPr>
      <w:r w:rsidRPr="000F7242">
        <w:t xml:space="preserve">Schedule of </w:t>
      </w:r>
      <w:r>
        <w:t xml:space="preserve">Proposed Grid/PV Connection </w:t>
      </w:r>
      <w:r w:rsidRPr="000F7242">
        <w:t>Cables-Power</w:t>
      </w:r>
      <w:r>
        <w:t xml:space="preserve"> H</w:t>
      </w:r>
      <w:r w:rsidRPr="000F7242">
        <w:t>ouse</w:t>
      </w:r>
      <w:r>
        <w:t>:</w:t>
      </w:r>
    </w:p>
    <w:tbl>
      <w:tblPr>
        <w:tblStyle w:val="TablePOISED3"/>
        <w:tblW w:w="9270" w:type="dxa"/>
        <w:tblLayout w:type="fixed"/>
        <w:tblLook w:val="04A0" w:firstRow="1" w:lastRow="0" w:firstColumn="1" w:lastColumn="0" w:noHBand="0" w:noVBand="1"/>
      </w:tblPr>
      <w:tblGrid>
        <w:gridCol w:w="2880"/>
        <w:gridCol w:w="2250"/>
        <w:gridCol w:w="1170"/>
        <w:gridCol w:w="1890"/>
        <w:gridCol w:w="1080"/>
      </w:tblGrid>
      <w:tr w:rsidR="00D86E25" w:rsidRPr="00A20897" w14:paraId="7D43E9F3"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54581975" w14:textId="77777777" w:rsidR="00D86E25" w:rsidRPr="007D5EBF" w:rsidRDefault="00D86E25" w:rsidP="00D65501">
            <w:pPr>
              <w:pStyle w:val="TableTextPOISED"/>
              <w:rPr>
                <w:rStyle w:val="Tabletext"/>
              </w:rPr>
            </w:pPr>
            <w:r w:rsidRPr="007D5EBF">
              <w:rPr>
                <w:rStyle w:val="Tabletext"/>
              </w:rPr>
              <w:t>From</w:t>
            </w:r>
          </w:p>
        </w:tc>
        <w:tc>
          <w:tcPr>
            <w:tcW w:w="2250" w:type="dxa"/>
            <w:hideMark/>
          </w:tcPr>
          <w:p w14:paraId="52D5916B" w14:textId="77777777" w:rsidR="00D86E25" w:rsidRPr="007D5EBF" w:rsidRDefault="00D86E25" w:rsidP="00D65501">
            <w:pPr>
              <w:pStyle w:val="TableTextPOISED"/>
              <w:rPr>
                <w:rStyle w:val="Tabletext"/>
              </w:rPr>
            </w:pPr>
            <w:r w:rsidRPr="007D5EBF">
              <w:rPr>
                <w:rStyle w:val="Tabletext"/>
              </w:rPr>
              <w:t>To</w:t>
            </w:r>
          </w:p>
        </w:tc>
        <w:tc>
          <w:tcPr>
            <w:tcW w:w="1170" w:type="dxa"/>
            <w:hideMark/>
          </w:tcPr>
          <w:p w14:paraId="66388FA2" w14:textId="77777777" w:rsidR="00D86E25" w:rsidRPr="007D5EBF" w:rsidRDefault="00D86E25" w:rsidP="00D65501">
            <w:pPr>
              <w:pStyle w:val="TableTextPOISED"/>
              <w:rPr>
                <w:rStyle w:val="Tabletext"/>
              </w:rPr>
            </w:pPr>
            <w:r w:rsidRPr="007D5EBF">
              <w:rPr>
                <w:rStyle w:val="Tabletext"/>
              </w:rPr>
              <w:t>No. of Runs</w:t>
            </w:r>
          </w:p>
        </w:tc>
        <w:tc>
          <w:tcPr>
            <w:tcW w:w="1890" w:type="dxa"/>
            <w:hideMark/>
          </w:tcPr>
          <w:p w14:paraId="22EB2AEC" w14:textId="77777777" w:rsidR="00D86E25" w:rsidRPr="007D5EBF" w:rsidRDefault="00D86E25" w:rsidP="00D65501">
            <w:pPr>
              <w:pStyle w:val="TableTextPOISED"/>
              <w:rPr>
                <w:rStyle w:val="Tabletext"/>
                <w:lang w:val="en-US"/>
              </w:rPr>
            </w:pPr>
            <w:r w:rsidRPr="007D5EBF">
              <w:rPr>
                <w:rStyle w:val="Tabletext"/>
                <w:lang w:val="en-US"/>
              </w:rPr>
              <w:t>Proposed</w:t>
            </w:r>
            <w:r w:rsidRPr="007D5EBF">
              <w:rPr>
                <w:rStyle w:val="Tabletext"/>
                <w:lang w:val="en-US"/>
              </w:rPr>
              <w:br/>
              <w:t>Cable Size</w:t>
            </w:r>
            <w:r w:rsidRPr="007D5EBF">
              <w:rPr>
                <w:rStyle w:val="Tabletext"/>
                <w:lang w:val="en-US"/>
              </w:rPr>
              <w:br/>
              <w:t>(sq.mm)</w:t>
            </w:r>
          </w:p>
        </w:tc>
        <w:tc>
          <w:tcPr>
            <w:tcW w:w="1080" w:type="dxa"/>
            <w:hideMark/>
          </w:tcPr>
          <w:p w14:paraId="32DA56E2" w14:textId="77777777" w:rsidR="00D86E25" w:rsidRPr="007D5EBF" w:rsidRDefault="00D86E25" w:rsidP="00D65501">
            <w:pPr>
              <w:pStyle w:val="TableTextPOISED"/>
              <w:rPr>
                <w:rStyle w:val="Tabletext"/>
              </w:rPr>
            </w:pPr>
            <w:r w:rsidRPr="007D5EBF">
              <w:rPr>
                <w:rStyle w:val="Tabletext"/>
              </w:rPr>
              <w:t xml:space="preserve">Length </w:t>
            </w:r>
            <w:r w:rsidRPr="007D5EBF">
              <w:rPr>
                <w:rStyle w:val="Tabletext"/>
              </w:rPr>
              <w:br/>
              <w:t>(M)</w:t>
            </w:r>
          </w:p>
        </w:tc>
      </w:tr>
      <w:tr w:rsidR="00D86E25" w:rsidRPr="00A20897" w14:paraId="11C872CF" w14:textId="77777777" w:rsidTr="00D65501">
        <w:trPr>
          <w:trHeight w:val="20"/>
        </w:trPr>
        <w:tc>
          <w:tcPr>
            <w:tcW w:w="2880" w:type="dxa"/>
            <w:noWrap/>
            <w:hideMark/>
          </w:tcPr>
          <w:p w14:paraId="317304EA" w14:textId="0E937416" w:rsidR="00D86E25" w:rsidRPr="007D5EBF" w:rsidRDefault="00D86E25" w:rsidP="00D65501">
            <w:pPr>
              <w:pStyle w:val="TableTextPOISED"/>
              <w:rPr>
                <w:rStyle w:val="Tabletext"/>
                <w:lang w:val="en-US"/>
              </w:rPr>
            </w:pPr>
            <w:r w:rsidRPr="007D5EBF">
              <w:rPr>
                <w:rStyle w:val="Tabletext"/>
                <w:lang w:val="en-US"/>
              </w:rPr>
              <w:t>Main LVDB (PH-FEEDER-RE)</w:t>
            </w:r>
          </w:p>
        </w:tc>
        <w:tc>
          <w:tcPr>
            <w:tcW w:w="2250" w:type="dxa"/>
            <w:noWrap/>
            <w:hideMark/>
          </w:tcPr>
          <w:p w14:paraId="249065BE" w14:textId="0714056B" w:rsidR="00D86E25" w:rsidRPr="007D5EBF" w:rsidRDefault="007D5EBF" w:rsidP="00D65501">
            <w:pPr>
              <w:pStyle w:val="TableTextPOISED"/>
              <w:rPr>
                <w:rStyle w:val="Tabletext"/>
              </w:rPr>
            </w:pPr>
            <w:r>
              <w:rPr>
                <w:rStyle w:val="Tabletext"/>
              </w:rPr>
              <w:t>RE DB</w:t>
            </w:r>
          </w:p>
        </w:tc>
        <w:tc>
          <w:tcPr>
            <w:tcW w:w="1170" w:type="dxa"/>
            <w:noWrap/>
            <w:hideMark/>
          </w:tcPr>
          <w:p w14:paraId="529BF09B" w14:textId="77777777" w:rsidR="00D86E25" w:rsidRPr="007D5EBF" w:rsidRDefault="00D86E25" w:rsidP="00D65501">
            <w:pPr>
              <w:pStyle w:val="TableTextPOISED"/>
              <w:rPr>
                <w:rStyle w:val="Tabletext"/>
              </w:rPr>
            </w:pPr>
            <w:r w:rsidRPr="007D5EBF">
              <w:rPr>
                <w:rStyle w:val="Tabletext"/>
              </w:rPr>
              <w:t>1</w:t>
            </w:r>
          </w:p>
        </w:tc>
        <w:tc>
          <w:tcPr>
            <w:tcW w:w="1890" w:type="dxa"/>
            <w:noWrap/>
            <w:hideMark/>
          </w:tcPr>
          <w:p w14:paraId="436A4832" w14:textId="00C9B8AF" w:rsidR="00D86E25" w:rsidRPr="007D5EBF" w:rsidRDefault="00D86E25" w:rsidP="00D65501">
            <w:pPr>
              <w:pStyle w:val="TableTextPOISED"/>
              <w:rPr>
                <w:rStyle w:val="Tabletext"/>
              </w:rPr>
            </w:pPr>
            <w:r w:rsidRPr="007D5EBF">
              <w:rPr>
                <w:rStyle w:val="Tabletext"/>
              </w:rPr>
              <w:t xml:space="preserve">4C x </w:t>
            </w:r>
            <w:r w:rsidR="007D5EBF">
              <w:rPr>
                <w:rStyle w:val="Tabletext"/>
              </w:rPr>
              <w:t>300</w:t>
            </w:r>
            <w:r w:rsidR="007D5EBF" w:rsidRPr="007D5EBF">
              <w:rPr>
                <w:rStyle w:val="Tabletext"/>
              </w:rPr>
              <w:t xml:space="preserve">  </w:t>
            </w:r>
          </w:p>
        </w:tc>
        <w:tc>
          <w:tcPr>
            <w:tcW w:w="1080" w:type="dxa"/>
            <w:noWrap/>
            <w:hideMark/>
          </w:tcPr>
          <w:p w14:paraId="5F60707E" w14:textId="75413D96" w:rsidR="00D86E25" w:rsidRPr="007D5EBF" w:rsidRDefault="007D5EBF" w:rsidP="00D65501">
            <w:pPr>
              <w:pStyle w:val="TableTextPOISED"/>
              <w:keepNext/>
              <w:rPr>
                <w:rStyle w:val="Tabletext"/>
              </w:rPr>
            </w:pPr>
            <w:r>
              <w:rPr>
                <w:rStyle w:val="Tabletext"/>
              </w:rPr>
              <w:t>260</w:t>
            </w:r>
          </w:p>
        </w:tc>
      </w:tr>
      <w:tr w:rsidR="00D86E25" w:rsidRPr="000A6BFD" w14:paraId="6C2E2967"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51E92B4A" w14:textId="4DAD46F0" w:rsidR="00D86E25" w:rsidRPr="007D5EBF" w:rsidRDefault="007D5EBF" w:rsidP="00D65501">
            <w:pPr>
              <w:pStyle w:val="TableTextPOISED"/>
              <w:rPr>
                <w:rStyle w:val="Tabletext"/>
                <w:lang w:val="en-US"/>
              </w:rPr>
            </w:pPr>
            <w:r>
              <w:rPr>
                <w:rStyle w:val="Tabletext"/>
              </w:rPr>
              <w:t>RE DB</w:t>
            </w:r>
          </w:p>
        </w:tc>
        <w:tc>
          <w:tcPr>
            <w:tcW w:w="2250" w:type="dxa"/>
            <w:noWrap/>
          </w:tcPr>
          <w:p w14:paraId="792EA9A5" w14:textId="76917099" w:rsidR="00D86E25" w:rsidRPr="007D5EBF" w:rsidRDefault="00D86E25" w:rsidP="00D65501">
            <w:pPr>
              <w:pStyle w:val="TableTextPOISED"/>
              <w:rPr>
                <w:rStyle w:val="Tabletext"/>
              </w:rPr>
            </w:pPr>
            <w:r w:rsidRPr="007D5EBF">
              <w:t>School -PV</w:t>
            </w:r>
          </w:p>
        </w:tc>
        <w:tc>
          <w:tcPr>
            <w:tcW w:w="1170" w:type="dxa"/>
            <w:noWrap/>
          </w:tcPr>
          <w:p w14:paraId="0E2F1123" w14:textId="77777777" w:rsidR="00D86E25" w:rsidRPr="007D5EBF" w:rsidRDefault="00D86E25" w:rsidP="00D65501">
            <w:pPr>
              <w:pStyle w:val="TableTextPOISED"/>
              <w:rPr>
                <w:rStyle w:val="Tabletext"/>
              </w:rPr>
            </w:pPr>
            <w:r w:rsidRPr="007D5EBF">
              <w:rPr>
                <w:rStyle w:val="Tabletext"/>
              </w:rPr>
              <w:t>1</w:t>
            </w:r>
          </w:p>
        </w:tc>
        <w:tc>
          <w:tcPr>
            <w:tcW w:w="1890" w:type="dxa"/>
            <w:noWrap/>
          </w:tcPr>
          <w:p w14:paraId="3EB1184C" w14:textId="72BF8047" w:rsidR="00D86E25" w:rsidRPr="007D5EBF" w:rsidRDefault="00D86E25" w:rsidP="00D65501">
            <w:pPr>
              <w:pStyle w:val="TableTextPOISED"/>
              <w:rPr>
                <w:rStyle w:val="Tabletext"/>
              </w:rPr>
            </w:pPr>
            <w:r w:rsidRPr="007D5EBF">
              <w:t xml:space="preserve">4C x </w:t>
            </w:r>
            <w:r w:rsidR="00CC0DB1" w:rsidRPr="007D5EBF">
              <w:t>1</w:t>
            </w:r>
            <w:r w:rsidR="00CC0DB1">
              <w:t>5</w:t>
            </w:r>
            <w:r w:rsidR="00CC0DB1" w:rsidRPr="007D5EBF">
              <w:t>0</w:t>
            </w:r>
          </w:p>
        </w:tc>
        <w:tc>
          <w:tcPr>
            <w:tcW w:w="1080" w:type="dxa"/>
            <w:noWrap/>
          </w:tcPr>
          <w:p w14:paraId="2AFDF85F" w14:textId="016E9C70" w:rsidR="00D86E25" w:rsidRPr="007D5EBF" w:rsidRDefault="00CC0DB1" w:rsidP="00D65501">
            <w:pPr>
              <w:pStyle w:val="TableTextPOISED"/>
              <w:keepNext/>
              <w:rPr>
                <w:rStyle w:val="Tabletext"/>
              </w:rPr>
            </w:pPr>
            <w:r>
              <w:t>10</w:t>
            </w:r>
          </w:p>
        </w:tc>
      </w:tr>
      <w:tr w:rsidR="007D5EBF" w:rsidRPr="000A6BFD" w14:paraId="6D30E4C0" w14:textId="77777777" w:rsidTr="00D65501">
        <w:trPr>
          <w:trHeight w:val="20"/>
        </w:trPr>
        <w:tc>
          <w:tcPr>
            <w:tcW w:w="2880" w:type="dxa"/>
            <w:noWrap/>
          </w:tcPr>
          <w:p w14:paraId="0D84E095" w14:textId="7AD23461" w:rsidR="007D5EBF" w:rsidRDefault="007D5EBF" w:rsidP="00D65501">
            <w:pPr>
              <w:pStyle w:val="TableTextPOISED"/>
              <w:rPr>
                <w:rStyle w:val="Tabletext"/>
              </w:rPr>
            </w:pPr>
            <w:r>
              <w:rPr>
                <w:rStyle w:val="Tabletext"/>
              </w:rPr>
              <w:t>RE DB</w:t>
            </w:r>
          </w:p>
        </w:tc>
        <w:tc>
          <w:tcPr>
            <w:tcW w:w="2250" w:type="dxa"/>
            <w:noWrap/>
          </w:tcPr>
          <w:p w14:paraId="3DA87A30" w14:textId="71A87F25" w:rsidR="007D5EBF" w:rsidRPr="007D5EBF" w:rsidRDefault="00CC0DB1" w:rsidP="00D65501">
            <w:pPr>
              <w:pStyle w:val="TableTextPOISED"/>
            </w:pPr>
            <w:r>
              <w:t>School Hall GM</w:t>
            </w:r>
          </w:p>
        </w:tc>
        <w:tc>
          <w:tcPr>
            <w:tcW w:w="1170" w:type="dxa"/>
            <w:noWrap/>
          </w:tcPr>
          <w:p w14:paraId="036456E9" w14:textId="6822A49A" w:rsidR="007D5EBF" w:rsidRPr="007D5EBF" w:rsidRDefault="00CC0DB1" w:rsidP="00D65501">
            <w:pPr>
              <w:pStyle w:val="TableTextPOISED"/>
              <w:rPr>
                <w:rStyle w:val="Tabletext"/>
              </w:rPr>
            </w:pPr>
            <w:r>
              <w:rPr>
                <w:rStyle w:val="Tabletext"/>
              </w:rPr>
              <w:t>1</w:t>
            </w:r>
          </w:p>
        </w:tc>
        <w:tc>
          <w:tcPr>
            <w:tcW w:w="1890" w:type="dxa"/>
            <w:noWrap/>
          </w:tcPr>
          <w:p w14:paraId="3B66E975" w14:textId="0B010E0E" w:rsidR="007D5EBF" w:rsidRPr="007D5EBF" w:rsidRDefault="00CC0DB1" w:rsidP="00D65501">
            <w:pPr>
              <w:pStyle w:val="TableTextPOISED"/>
            </w:pPr>
            <w:r w:rsidRPr="007D5EBF">
              <w:t xml:space="preserve">4C x </w:t>
            </w:r>
            <w:r>
              <w:t>35</w:t>
            </w:r>
          </w:p>
        </w:tc>
        <w:tc>
          <w:tcPr>
            <w:tcW w:w="1080" w:type="dxa"/>
            <w:noWrap/>
          </w:tcPr>
          <w:p w14:paraId="76170BE9" w14:textId="021F1B85" w:rsidR="007D5EBF" w:rsidRPr="007D5EBF" w:rsidRDefault="00CC0DB1" w:rsidP="00D65501">
            <w:pPr>
              <w:pStyle w:val="TableTextPOISED"/>
              <w:keepNext/>
            </w:pPr>
            <w:r>
              <w:t>25</w:t>
            </w:r>
          </w:p>
        </w:tc>
      </w:tr>
      <w:tr w:rsidR="007D5EBF" w:rsidRPr="000A6BFD" w14:paraId="0960B6A0"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1ADB3E36" w14:textId="6D306A24" w:rsidR="007D5EBF" w:rsidRDefault="007D5EBF" w:rsidP="00D65501">
            <w:pPr>
              <w:pStyle w:val="TableTextPOISED"/>
              <w:rPr>
                <w:rStyle w:val="Tabletext"/>
              </w:rPr>
            </w:pPr>
            <w:r>
              <w:rPr>
                <w:rStyle w:val="Tabletext"/>
              </w:rPr>
              <w:t>RE DB</w:t>
            </w:r>
          </w:p>
        </w:tc>
        <w:tc>
          <w:tcPr>
            <w:tcW w:w="2250" w:type="dxa"/>
            <w:noWrap/>
          </w:tcPr>
          <w:p w14:paraId="67EE677F" w14:textId="606A5B3B" w:rsidR="007D5EBF" w:rsidRPr="007D5EBF" w:rsidRDefault="00CC0DB1" w:rsidP="00D65501">
            <w:pPr>
              <w:pStyle w:val="TableTextPOISED"/>
            </w:pPr>
            <w:r>
              <w:t>Health Centre</w:t>
            </w:r>
          </w:p>
        </w:tc>
        <w:tc>
          <w:tcPr>
            <w:tcW w:w="1170" w:type="dxa"/>
            <w:noWrap/>
          </w:tcPr>
          <w:p w14:paraId="400550B9" w14:textId="6B3AD83F" w:rsidR="007D5EBF" w:rsidRPr="007D5EBF" w:rsidRDefault="00CC0DB1" w:rsidP="00D65501">
            <w:pPr>
              <w:pStyle w:val="TableTextPOISED"/>
              <w:rPr>
                <w:rStyle w:val="Tabletext"/>
              </w:rPr>
            </w:pPr>
            <w:r>
              <w:rPr>
                <w:rStyle w:val="Tabletext"/>
              </w:rPr>
              <w:t>1</w:t>
            </w:r>
          </w:p>
        </w:tc>
        <w:tc>
          <w:tcPr>
            <w:tcW w:w="1890" w:type="dxa"/>
            <w:noWrap/>
          </w:tcPr>
          <w:p w14:paraId="26F69E07" w14:textId="35A5AD98" w:rsidR="007D5EBF" w:rsidRPr="007D5EBF" w:rsidRDefault="00CC0DB1" w:rsidP="00D65501">
            <w:pPr>
              <w:pStyle w:val="TableTextPOISED"/>
            </w:pPr>
            <w:r w:rsidRPr="007D5EBF">
              <w:t xml:space="preserve">4C x </w:t>
            </w:r>
            <w:r>
              <w:t>35</w:t>
            </w:r>
          </w:p>
        </w:tc>
        <w:tc>
          <w:tcPr>
            <w:tcW w:w="1080" w:type="dxa"/>
            <w:noWrap/>
          </w:tcPr>
          <w:p w14:paraId="5E193DB2" w14:textId="43F3A047" w:rsidR="007D5EBF" w:rsidRPr="007D5EBF" w:rsidRDefault="00CC0DB1" w:rsidP="00D65501">
            <w:pPr>
              <w:pStyle w:val="TableTextPOISED"/>
              <w:keepNext/>
            </w:pPr>
            <w:r>
              <w:t>45</w:t>
            </w:r>
          </w:p>
        </w:tc>
      </w:tr>
      <w:tr w:rsidR="002D5D24" w:rsidRPr="000A6BFD" w14:paraId="702DDD68" w14:textId="77777777" w:rsidTr="00D65501">
        <w:trPr>
          <w:trHeight w:val="20"/>
        </w:trPr>
        <w:tc>
          <w:tcPr>
            <w:tcW w:w="2880" w:type="dxa"/>
            <w:noWrap/>
          </w:tcPr>
          <w:p w14:paraId="6B19B7D4" w14:textId="57B2FD16" w:rsidR="002D5D24" w:rsidRDefault="002D5D24" w:rsidP="002D5D24">
            <w:pPr>
              <w:pStyle w:val="TableTextPOISED"/>
              <w:rPr>
                <w:rStyle w:val="Tabletext"/>
              </w:rPr>
            </w:pPr>
            <w:r w:rsidRPr="007D5EBF">
              <w:rPr>
                <w:rStyle w:val="Tabletext"/>
                <w:lang w:val="en-US"/>
              </w:rPr>
              <w:t>Main LVDB (PH-FEEDER-</w:t>
            </w:r>
            <w:r>
              <w:rPr>
                <w:rStyle w:val="Tabletext"/>
                <w:lang w:val="en-US"/>
              </w:rPr>
              <w:t>C</w:t>
            </w:r>
            <w:r w:rsidRPr="007D5EBF">
              <w:rPr>
                <w:rStyle w:val="Tabletext"/>
                <w:lang w:val="en-US"/>
              </w:rPr>
              <w:t>)</w:t>
            </w:r>
          </w:p>
        </w:tc>
        <w:tc>
          <w:tcPr>
            <w:tcW w:w="2250" w:type="dxa"/>
            <w:noWrap/>
          </w:tcPr>
          <w:p w14:paraId="54AE3979" w14:textId="046EBFC1" w:rsidR="002D5D24" w:rsidRDefault="002D5D24" w:rsidP="002D5D24">
            <w:pPr>
              <w:pStyle w:val="TableTextPOISED"/>
            </w:pPr>
            <w:r>
              <w:t>Distribution Box C-1</w:t>
            </w:r>
          </w:p>
        </w:tc>
        <w:tc>
          <w:tcPr>
            <w:tcW w:w="1170" w:type="dxa"/>
            <w:noWrap/>
          </w:tcPr>
          <w:p w14:paraId="3ADFC1BB" w14:textId="4B73A87A" w:rsidR="002D5D24" w:rsidRDefault="002D5D24" w:rsidP="002D5D24">
            <w:pPr>
              <w:pStyle w:val="TableTextPOISED"/>
              <w:rPr>
                <w:rStyle w:val="Tabletext"/>
              </w:rPr>
            </w:pPr>
            <w:r>
              <w:rPr>
                <w:rStyle w:val="Tabletext"/>
              </w:rPr>
              <w:t>1</w:t>
            </w:r>
          </w:p>
        </w:tc>
        <w:tc>
          <w:tcPr>
            <w:tcW w:w="1890" w:type="dxa"/>
            <w:noWrap/>
          </w:tcPr>
          <w:p w14:paraId="3517F68E" w14:textId="033B471A" w:rsidR="002D5D24" w:rsidRPr="007D5EBF" w:rsidRDefault="002D5D24" w:rsidP="002D5D24">
            <w:pPr>
              <w:pStyle w:val="TableTextPOISED"/>
            </w:pPr>
            <w:r w:rsidRPr="007D5EBF">
              <w:t>4C x 1</w:t>
            </w:r>
            <w:r>
              <w:t>5</w:t>
            </w:r>
            <w:r w:rsidRPr="007D5EBF">
              <w:t>0</w:t>
            </w:r>
          </w:p>
        </w:tc>
        <w:tc>
          <w:tcPr>
            <w:tcW w:w="1080" w:type="dxa"/>
            <w:noWrap/>
          </w:tcPr>
          <w:p w14:paraId="735A7455" w14:textId="11CEEABE" w:rsidR="002D5D24" w:rsidRDefault="002D5D24" w:rsidP="002D5D24">
            <w:pPr>
              <w:pStyle w:val="TableTextPOISED"/>
              <w:keepNext/>
            </w:pPr>
            <w:r>
              <w:t>229</w:t>
            </w:r>
          </w:p>
        </w:tc>
      </w:tr>
      <w:tr w:rsidR="002D5D24" w:rsidRPr="000A6BFD" w14:paraId="4D95AE85"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1B8CA8EA" w14:textId="7B9D3364" w:rsidR="002D5D24" w:rsidRDefault="002D5D24" w:rsidP="002D5D24">
            <w:pPr>
              <w:pStyle w:val="TableTextPOISED"/>
              <w:rPr>
                <w:rStyle w:val="Tabletext"/>
              </w:rPr>
            </w:pPr>
            <w:r>
              <w:t>Distribution Box C-1</w:t>
            </w:r>
          </w:p>
        </w:tc>
        <w:tc>
          <w:tcPr>
            <w:tcW w:w="2250" w:type="dxa"/>
            <w:noWrap/>
          </w:tcPr>
          <w:p w14:paraId="7E38D4B9" w14:textId="24DD1C30" w:rsidR="002D5D24" w:rsidRDefault="002D5D24" w:rsidP="002D5D24">
            <w:pPr>
              <w:pStyle w:val="TableTextPOISED"/>
            </w:pPr>
            <w:r>
              <w:t>Distribution Box C-2</w:t>
            </w:r>
          </w:p>
        </w:tc>
        <w:tc>
          <w:tcPr>
            <w:tcW w:w="1170" w:type="dxa"/>
            <w:noWrap/>
          </w:tcPr>
          <w:p w14:paraId="6545B47E" w14:textId="2F133493" w:rsidR="002D5D24" w:rsidRDefault="002D5D24" w:rsidP="002D5D24">
            <w:pPr>
              <w:pStyle w:val="TableTextPOISED"/>
              <w:rPr>
                <w:rStyle w:val="Tabletext"/>
              </w:rPr>
            </w:pPr>
            <w:r>
              <w:rPr>
                <w:rStyle w:val="Tabletext"/>
              </w:rPr>
              <w:t>1</w:t>
            </w:r>
          </w:p>
        </w:tc>
        <w:tc>
          <w:tcPr>
            <w:tcW w:w="1890" w:type="dxa"/>
            <w:noWrap/>
          </w:tcPr>
          <w:p w14:paraId="3E2A2635" w14:textId="34B29687" w:rsidR="002D5D24" w:rsidRPr="007D5EBF" w:rsidRDefault="002D5D24" w:rsidP="002D5D24">
            <w:pPr>
              <w:pStyle w:val="TableTextPOISED"/>
            </w:pPr>
            <w:r w:rsidRPr="007D5EBF">
              <w:t xml:space="preserve">4C x </w:t>
            </w:r>
            <w:r>
              <w:t>95</w:t>
            </w:r>
          </w:p>
        </w:tc>
        <w:tc>
          <w:tcPr>
            <w:tcW w:w="1080" w:type="dxa"/>
            <w:noWrap/>
          </w:tcPr>
          <w:p w14:paraId="72089053" w14:textId="683C8889" w:rsidR="002D5D24" w:rsidRDefault="002D5D24" w:rsidP="002D5D24">
            <w:pPr>
              <w:pStyle w:val="TableTextPOISED"/>
              <w:keepNext/>
            </w:pPr>
            <w:r>
              <w:t>54</w:t>
            </w:r>
          </w:p>
        </w:tc>
      </w:tr>
      <w:tr w:rsidR="002D5D24" w:rsidRPr="000A6BFD" w14:paraId="78905BB5" w14:textId="77777777" w:rsidTr="00D65501">
        <w:trPr>
          <w:trHeight w:val="20"/>
        </w:trPr>
        <w:tc>
          <w:tcPr>
            <w:tcW w:w="2880" w:type="dxa"/>
            <w:noWrap/>
          </w:tcPr>
          <w:p w14:paraId="02551397" w14:textId="57E6FA95" w:rsidR="002D5D24" w:rsidRDefault="002D5D24" w:rsidP="002D5D24">
            <w:pPr>
              <w:pStyle w:val="TableTextPOISED"/>
              <w:rPr>
                <w:rStyle w:val="Tabletext"/>
              </w:rPr>
            </w:pPr>
            <w:r>
              <w:t>Distribution Box C-2</w:t>
            </w:r>
          </w:p>
        </w:tc>
        <w:tc>
          <w:tcPr>
            <w:tcW w:w="2250" w:type="dxa"/>
            <w:noWrap/>
          </w:tcPr>
          <w:p w14:paraId="14DD3138" w14:textId="48C08749" w:rsidR="002D5D24" w:rsidRDefault="002D5D24" w:rsidP="002D5D24">
            <w:pPr>
              <w:pStyle w:val="TableTextPOISED"/>
            </w:pPr>
            <w:r>
              <w:t>Distribution Box C-3</w:t>
            </w:r>
          </w:p>
        </w:tc>
        <w:tc>
          <w:tcPr>
            <w:tcW w:w="1170" w:type="dxa"/>
            <w:noWrap/>
          </w:tcPr>
          <w:p w14:paraId="04B5EF04" w14:textId="0ED4C698" w:rsidR="002D5D24" w:rsidRDefault="002D5D24" w:rsidP="002D5D24">
            <w:pPr>
              <w:pStyle w:val="TableTextPOISED"/>
              <w:rPr>
                <w:rStyle w:val="Tabletext"/>
              </w:rPr>
            </w:pPr>
            <w:r>
              <w:rPr>
                <w:rStyle w:val="Tabletext"/>
              </w:rPr>
              <w:t>1</w:t>
            </w:r>
          </w:p>
        </w:tc>
        <w:tc>
          <w:tcPr>
            <w:tcW w:w="1890" w:type="dxa"/>
            <w:noWrap/>
          </w:tcPr>
          <w:p w14:paraId="529F2360" w14:textId="702C1D35" w:rsidR="002D5D24" w:rsidRPr="007D5EBF" w:rsidRDefault="002D5D24" w:rsidP="002D5D24">
            <w:pPr>
              <w:pStyle w:val="TableTextPOISED"/>
            </w:pPr>
            <w:r w:rsidRPr="007D5EBF">
              <w:t xml:space="preserve">4C x </w:t>
            </w:r>
            <w:r>
              <w:t>5</w:t>
            </w:r>
            <w:r w:rsidRPr="007D5EBF">
              <w:t>0</w:t>
            </w:r>
          </w:p>
        </w:tc>
        <w:tc>
          <w:tcPr>
            <w:tcW w:w="1080" w:type="dxa"/>
            <w:noWrap/>
          </w:tcPr>
          <w:p w14:paraId="3E1CF92F" w14:textId="6BFDA74E" w:rsidR="002D5D24" w:rsidRDefault="002D5D24" w:rsidP="002D5D24">
            <w:pPr>
              <w:pStyle w:val="TableTextPOISED"/>
              <w:keepNext/>
            </w:pPr>
            <w:r>
              <w:t>43</w:t>
            </w:r>
          </w:p>
        </w:tc>
      </w:tr>
      <w:tr w:rsidR="002D5D24" w:rsidRPr="000A6BFD" w14:paraId="00BFA28C"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551B3493" w14:textId="43DAA480" w:rsidR="002D5D24" w:rsidRDefault="002D5D24" w:rsidP="002D5D24">
            <w:pPr>
              <w:pStyle w:val="TableTextPOISED"/>
              <w:rPr>
                <w:rStyle w:val="Tabletext"/>
              </w:rPr>
            </w:pPr>
            <w:r>
              <w:t>Distribution Box C-3</w:t>
            </w:r>
          </w:p>
        </w:tc>
        <w:tc>
          <w:tcPr>
            <w:tcW w:w="2250" w:type="dxa"/>
            <w:noWrap/>
          </w:tcPr>
          <w:p w14:paraId="0FBCD521" w14:textId="2EBE7EDF" w:rsidR="002D5D24" w:rsidRDefault="002D5D24" w:rsidP="002D5D24">
            <w:pPr>
              <w:pStyle w:val="TableTextPOISED"/>
            </w:pPr>
            <w:r>
              <w:t>Distribution Box C-4</w:t>
            </w:r>
          </w:p>
        </w:tc>
        <w:tc>
          <w:tcPr>
            <w:tcW w:w="1170" w:type="dxa"/>
            <w:noWrap/>
          </w:tcPr>
          <w:p w14:paraId="5A4911C7" w14:textId="13D36ADF" w:rsidR="002D5D24" w:rsidRDefault="002D5D24" w:rsidP="002D5D24">
            <w:pPr>
              <w:pStyle w:val="TableTextPOISED"/>
              <w:rPr>
                <w:rStyle w:val="Tabletext"/>
              </w:rPr>
            </w:pPr>
            <w:r>
              <w:rPr>
                <w:rStyle w:val="Tabletext"/>
              </w:rPr>
              <w:t>1</w:t>
            </w:r>
          </w:p>
        </w:tc>
        <w:tc>
          <w:tcPr>
            <w:tcW w:w="1890" w:type="dxa"/>
            <w:noWrap/>
          </w:tcPr>
          <w:p w14:paraId="403BE160" w14:textId="6769712A" w:rsidR="002D5D24" w:rsidRPr="007D5EBF" w:rsidRDefault="002D5D24" w:rsidP="002D5D24">
            <w:pPr>
              <w:pStyle w:val="TableTextPOISED"/>
            </w:pPr>
            <w:r w:rsidRPr="007D5EBF">
              <w:t xml:space="preserve">4C x </w:t>
            </w:r>
            <w:r>
              <w:t>5</w:t>
            </w:r>
            <w:r w:rsidRPr="007D5EBF">
              <w:t>0</w:t>
            </w:r>
          </w:p>
        </w:tc>
        <w:tc>
          <w:tcPr>
            <w:tcW w:w="1080" w:type="dxa"/>
            <w:noWrap/>
          </w:tcPr>
          <w:p w14:paraId="5441F0CC" w14:textId="42C9A49B" w:rsidR="002D5D24" w:rsidRDefault="002D5D24" w:rsidP="002D5D24">
            <w:pPr>
              <w:pStyle w:val="TableTextPOISED"/>
              <w:keepNext/>
            </w:pPr>
            <w:r>
              <w:t>34</w:t>
            </w:r>
          </w:p>
        </w:tc>
      </w:tr>
      <w:tr w:rsidR="002D5D24" w:rsidRPr="000A6BFD" w14:paraId="5E3BAF97" w14:textId="77777777" w:rsidTr="00D65501">
        <w:trPr>
          <w:trHeight w:val="20"/>
        </w:trPr>
        <w:tc>
          <w:tcPr>
            <w:tcW w:w="2880" w:type="dxa"/>
            <w:noWrap/>
          </w:tcPr>
          <w:p w14:paraId="52CB7F91" w14:textId="20AAB86D" w:rsidR="002D5D24" w:rsidRDefault="002D5D24" w:rsidP="002D5D24">
            <w:pPr>
              <w:pStyle w:val="TableTextPOISED"/>
              <w:rPr>
                <w:rStyle w:val="Tabletext"/>
              </w:rPr>
            </w:pPr>
            <w:r>
              <w:t>Distribution Box C-4</w:t>
            </w:r>
          </w:p>
        </w:tc>
        <w:tc>
          <w:tcPr>
            <w:tcW w:w="2250" w:type="dxa"/>
            <w:noWrap/>
          </w:tcPr>
          <w:p w14:paraId="63E9CC0B" w14:textId="19AAE082" w:rsidR="002D5D24" w:rsidRDefault="002D5D24" w:rsidP="002D5D24">
            <w:pPr>
              <w:pStyle w:val="TableTextPOISED"/>
            </w:pPr>
            <w:r>
              <w:t>Masjid Riluwan PV</w:t>
            </w:r>
          </w:p>
        </w:tc>
        <w:tc>
          <w:tcPr>
            <w:tcW w:w="1170" w:type="dxa"/>
            <w:noWrap/>
          </w:tcPr>
          <w:p w14:paraId="1B45BCA8" w14:textId="30B7A296" w:rsidR="002D5D24" w:rsidRDefault="002D5D24" w:rsidP="002D5D24">
            <w:pPr>
              <w:pStyle w:val="TableTextPOISED"/>
              <w:rPr>
                <w:rStyle w:val="Tabletext"/>
              </w:rPr>
            </w:pPr>
            <w:r>
              <w:rPr>
                <w:rStyle w:val="Tabletext"/>
              </w:rPr>
              <w:t>1</w:t>
            </w:r>
          </w:p>
        </w:tc>
        <w:tc>
          <w:tcPr>
            <w:tcW w:w="1890" w:type="dxa"/>
            <w:noWrap/>
          </w:tcPr>
          <w:p w14:paraId="5D6339C5" w14:textId="7DC1546D" w:rsidR="002D5D24" w:rsidRPr="007D5EBF" w:rsidRDefault="002D5D24" w:rsidP="002D5D24">
            <w:pPr>
              <w:pStyle w:val="TableTextPOISED"/>
            </w:pPr>
            <w:r w:rsidRPr="007D5EBF">
              <w:t xml:space="preserve">4C x </w:t>
            </w:r>
            <w:r>
              <w:t>5</w:t>
            </w:r>
            <w:r w:rsidRPr="007D5EBF">
              <w:t>0</w:t>
            </w:r>
          </w:p>
        </w:tc>
        <w:tc>
          <w:tcPr>
            <w:tcW w:w="1080" w:type="dxa"/>
            <w:noWrap/>
          </w:tcPr>
          <w:p w14:paraId="42AC1202" w14:textId="7DCD7CFD" w:rsidR="002D5D24" w:rsidRDefault="002D5D24" w:rsidP="002D5D24">
            <w:pPr>
              <w:pStyle w:val="TableTextPOISED"/>
              <w:keepNext/>
            </w:pPr>
            <w:r>
              <w:t>81</w:t>
            </w:r>
          </w:p>
        </w:tc>
      </w:tr>
    </w:tbl>
    <w:p w14:paraId="41F74CE7" w14:textId="4F82FC75" w:rsidR="00D86E25" w:rsidRDefault="00D86E25" w:rsidP="00D86E25">
      <w:pPr>
        <w:pStyle w:val="Caption"/>
        <w:rPr>
          <w:rFonts w:cs="Arial"/>
          <w:i/>
          <w:u w:val="single"/>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107</w:t>
      </w:r>
      <w:r>
        <w:fldChar w:fldCharType="end"/>
      </w:r>
      <w:r>
        <w:t>: F0</w:t>
      </w:r>
      <w:r w:rsidR="00C80DC0">
        <w:t>3</w:t>
      </w:r>
      <w:r>
        <w:t xml:space="preserve"> - </w:t>
      </w:r>
      <w:r w:rsidRPr="0018607F">
        <w:t xml:space="preserve">Schedule of </w:t>
      </w:r>
      <w:r>
        <w:t xml:space="preserve">Proposed Grid/PV Connection </w:t>
      </w:r>
      <w:r w:rsidRPr="0018607F">
        <w:t>Cables Power House</w:t>
      </w:r>
    </w:p>
    <w:p w14:paraId="474E16C1" w14:textId="77777777" w:rsidR="00D86E25" w:rsidRDefault="00D86E25" w:rsidP="00D86E25">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D86E25" w:rsidRPr="00A20897" w14:paraId="1EF5B681"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19CBC5FA" w14:textId="77777777" w:rsidR="00D86E25" w:rsidRPr="007D5EBF" w:rsidRDefault="00D86E25" w:rsidP="00D65501">
            <w:pPr>
              <w:pStyle w:val="TableTextPOISED"/>
              <w:rPr>
                <w:rStyle w:val="Tabletext"/>
              </w:rPr>
            </w:pPr>
            <w:r w:rsidRPr="007D5EBF">
              <w:rPr>
                <w:rStyle w:val="Tabletext"/>
              </w:rPr>
              <w:t>Item Description</w:t>
            </w:r>
          </w:p>
        </w:tc>
        <w:tc>
          <w:tcPr>
            <w:tcW w:w="1170" w:type="dxa"/>
          </w:tcPr>
          <w:p w14:paraId="3976D5D2" w14:textId="77777777" w:rsidR="00D86E25" w:rsidRPr="007D5EBF" w:rsidRDefault="00D86E25" w:rsidP="00D65501">
            <w:pPr>
              <w:pStyle w:val="TableTextPOISED"/>
              <w:rPr>
                <w:rStyle w:val="Tabletext"/>
              </w:rPr>
            </w:pPr>
            <w:r w:rsidRPr="007D5EBF">
              <w:rPr>
                <w:rStyle w:val="Tabletext"/>
              </w:rPr>
              <w:t>Quantity (Nos.)</w:t>
            </w:r>
          </w:p>
        </w:tc>
      </w:tr>
      <w:tr w:rsidR="00D86E25" w:rsidRPr="00A20897" w14:paraId="29889C5F" w14:textId="77777777" w:rsidTr="00D65501">
        <w:trPr>
          <w:trHeight w:val="20"/>
        </w:trPr>
        <w:tc>
          <w:tcPr>
            <w:tcW w:w="8190" w:type="dxa"/>
            <w:noWrap/>
          </w:tcPr>
          <w:p w14:paraId="536724D7" w14:textId="77777777" w:rsidR="00D86E25" w:rsidRPr="007D5EBF" w:rsidRDefault="00D86E25" w:rsidP="00D65501">
            <w:pPr>
              <w:pStyle w:val="TableTextPOISED"/>
              <w:rPr>
                <w:rStyle w:val="Tabletext"/>
                <w:lang w:val="en-US"/>
              </w:rPr>
            </w:pPr>
            <w:r w:rsidRPr="007D5EBF">
              <w:rPr>
                <w:rStyle w:val="Tabletext"/>
                <w:lang w:val="en-US"/>
              </w:rPr>
              <w:t>Replacement of Existing Distribution Box (DB)</w:t>
            </w:r>
          </w:p>
        </w:tc>
        <w:tc>
          <w:tcPr>
            <w:tcW w:w="1170" w:type="dxa"/>
          </w:tcPr>
          <w:p w14:paraId="36FD2BDD" w14:textId="2C8473CE" w:rsidR="00D86E25" w:rsidRPr="007D5EBF" w:rsidRDefault="007D5EBF" w:rsidP="00D65501">
            <w:pPr>
              <w:pStyle w:val="TableTextPOISED"/>
              <w:rPr>
                <w:rStyle w:val="Tabletext"/>
              </w:rPr>
            </w:pPr>
            <w:r w:rsidRPr="007D5EBF">
              <w:rPr>
                <w:rStyle w:val="Tabletext"/>
              </w:rPr>
              <w:t>5</w:t>
            </w:r>
          </w:p>
        </w:tc>
      </w:tr>
      <w:tr w:rsidR="00D86E25" w:rsidRPr="00A20897" w14:paraId="52271D7E"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78E3AF3E" w14:textId="77777777" w:rsidR="00D86E25" w:rsidRPr="007D5EBF" w:rsidRDefault="00D86E25" w:rsidP="00D65501">
            <w:pPr>
              <w:pStyle w:val="TableTextPOISED"/>
              <w:rPr>
                <w:rStyle w:val="Tabletext"/>
                <w:lang w:val="en-US"/>
              </w:rPr>
            </w:pPr>
            <w:r w:rsidRPr="007D5EBF">
              <w:rPr>
                <w:rStyle w:val="Tabletext"/>
                <w:lang w:val="en-US"/>
              </w:rPr>
              <w:t>Modification of existing of Distribution Box (DB)</w:t>
            </w:r>
          </w:p>
        </w:tc>
        <w:tc>
          <w:tcPr>
            <w:tcW w:w="1170" w:type="dxa"/>
          </w:tcPr>
          <w:p w14:paraId="51C6C958" w14:textId="77777777" w:rsidR="00D86E25" w:rsidRPr="007D5EBF" w:rsidRDefault="00D86E25" w:rsidP="00D65501">
            <w:pPr>
              <w:pStyle w:val="TableTextPOISED"/>
              <w:rPr>
                <w:rStyle w:val="Tabletext"/>
              </w:rPr>
            </w:pPr>
            <w:r w:rsidRPr="007D5EBF">
              <w:rPr>
                <w:rStyle w:val="Tabletext"/>
              </w:rPr>
              <w:t>-</w:t>
            </w:r>
          </w:p>
        </w:tc>
      </w:tr>
      <w:tr w:rsidR="00D86E25" w:rsidRPr="000A6BFD" w14:paraId="638CA562" w14:textId="77777777" w:rsidTr="00D65501">
        <w:trPr>
          <w:trHeight w:val="20"/>
        </w:trPr>
        <w:tc>
          <w:tcPr>
            <w:tcW w:w="8190" w:type="dxa"/>
            <w:noWrap/>
          </w:tcPr>
          <w:p w14:paraId="41A35386" w14:textId="77777777" w:rsidR="00D86E25" w:rsidRPr="007D5EBF" w:rsidRDefault="00D86E25" w:rsidP="00D65501">
            <w:pPr>
              <w:pStyle w:val="TableTextPOISED"/>
              <w:rPr>
                <w:rStyle w:val="Tabletext"/>
                <w:lang w:val="en-US"/>
              </w:rPr>
            </w:pPr>
            <w:r w:rsidRPr="007D5EBF">
              <w:rPr>
                <w:rStyle w:val="Tabletext"/>
                <w:lang w:val="en-US"/>
              </w:rPr>
              <w:t>Addition of BESS and RE Feeders to Existing Main LV Distribution board in Power House</w:t>
            </w:r>
          </w:p>
        </w:tc>
        <w:tc>
          <w:tcPr>
            <w:tcW w:w="1170" w:type="dxa"/>
          </w:tcPr>
          <w:p w14:paraId="31C812F9" w14:textId="77777777" w:rsidR="00D86E25" w:rsidRPr="007D5EBF" w:rsidRDefault="00D86E25" w:rsidP="00D65501">
            <w:pPr>
              <w:pStyle w:val="TableTextPOISED"/>
              <w:keepNext/>
              <w:rPr>
                <w:rStyle w:val="Tabletext"/>
              </w:rPr>
            </w:pPr>
            <w:r w:rsidRPr="007D5EBF">
              <w:rPr>
                <w:rStyle w:val="Tabletext"/>
              </w:rPr>
              <w:t>1</w:t>
            </w:r>
          </w:p>
        </w:tc>
      </w:tr>
    </w:tbl>
    <w:p w14:paraId="25B19305" w14:textId="1CFB1E7F" w:rsidR="00D86E25" w:rsidRDefault="00D86E25" w:rsidP="00D86E25">
      <w:pPr>
        <w:pStyle w:val="Caption"/>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109</w:t>
      </w:r>
      <w:r>
        <w:fldChar w:fldCharType="end"/>
      </w:r>
      <w:r>
        <w:t>: F0</w:t>
      </w:r>
      <w:r w:rsidR="00C80DC0">
        <w:t>3</w:t>
      </w:r>
      <w:r>
        <w:t xml:space="preserve"> - </w:t>
      </w:r>
      <w:r w:rsidRPr="0018607F">
        <w:t>Grid Upgradation</w:t>
      </w:r>
    </w:p>
    <w:p w14:paraId="2861E84E" w14:textId="77777777" w:rsidR="00D86E25" w:rsidRDefault="00D86E25" w:rsidP="00D86E25">
      <w:pPr>
        <w:spacing w:after="200" w:line="276" w:lineRule="auto"/>
        <w:ind w:left="0"/>
      </w:pPr>
      <w:r>
        <w:br w:type="page"/>
      </w:r>
    </w:p>
    <w:p w14:paraId="0CAC00E7" w14:textId="77777777" w:rsidR="00D86E25" w:rsidRDefault="00D86E25" w:rsidP="007E4DD4">
      <w:pPr>
        <w:spacing w:after="200" w:line="276" w:lineRule="auto"/>
        <w:ind w:left="0"/>
      </w:pPr>
    </w:p>
    <w:p w14:paraId="43C401A8" w14:textId="0101F3CD" w:rsidR="00C80DC0" w:rsidRDefault="00C80DC0" w:rsidP="00C80DC0">
      <w:pPr>
        <w:pStyle w:val="Heading2"/>
      </w:pPr>
      <w:bookmarkStart w:id="638" w:name="_Toc62507613"/>
      <w:r w:rsidRPr="00C80DC0">
        <w:rPr>
          <w:lang w:val="en-US"/>
        </w:rPr>
        <w:t>F-06  Kihaadhoo</w:t>
      </w:r>
      <w:r>
        <w:rPr>
          <w:lang w:val="en-US"/>
        </w:rPr>
        <w:t xml:space="preserve"> </w:t>
      </w:r>
      <w:r w:rsidRPr="00D17FA5">
        <w:t>Island</w:t>
      </w:r>
      <w:bookmarkEnd w:id="638"/>
    </w:p>
    <w:p w14:paraId="51806225" w14:textId="77777777" w:rsidR="00C80DC0" w:rsidRDefault="00C80DC0" w:rsidP="00C80DC0">
      <w:pPr>
        <w:pStyle w:val="E1"/>
      </w:pPr>
      <w:r w:rsidRPr="006701FB">
        <w:t xml:space="preserve">. </w:t>
      </w:r>
      <w:r>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C80DC0" w:rsidRPr="004D2FEE" w14:paraId="34A7324B" w14:textId="77777777" w:rsidTr="00D65501">
        <w:trPr>
          <w:cnfStyle w:val="100000000000" w:firstRow="1" w:lastRow="0" w:firstColumn="0" w:lastColumn="0" w:oddVBand="0" w:evenVBand="0" w:oddHBand="0" w:evenHBand="0" w:firstRowFirstColumn="0" w:firstRowLastColumn="0" w:lastRowFirstColumn="0" w:lastRowLastColumn="0"/>
        </w:trPr>
        <w:tc>
          <w:tcPr>
            <w:tcW w:w="4428" w:type="dxa"/>
          </w:tcPr>
          <w:p w14:paraId="454216A8" w14:textId="77777777" w:rsidR="00C80DC0" w:rsidRPr="004D2FEE" w:rsidRDefault="00C80DC0" w:rsidP="00D65501">
            <w:pPr>
              <w:pStyle w:val="TableTextPOISED"/>
              <w:rPr>
                <w:rStyle w:val="Tabletext"/>
              </w:rPr>
            </w:pPr>
            <w:r w:rsidRPr="004D2FEE">
              <w:rPr>
                <w:rStyle w:val="Tabletext"/>
              </w:rPr>
              <w:t>Island code, name</w:t>
            </w:r>
          </w:p>
        </w:tc>
        <w:tc>
          <w:tcPr>
            <w:tcW w:w="4360" w:type="dxa"/>
          </w:tcPr>
          <w:p w14:paraId="136C167B" w14:textId="76B83488" w:rsidR="00C80DC0" w:rsidRPr="004D2FEE" w:rsidRDefault="00C80DC0" w:rsidP="00D65501">
            <w:pPr>
              <w:pStyle w:val="TableTextPOISED"/>
              <w:rPr>
                <w:rStyle w:val="Tabletext"/>
              </w:rPr>
            </w:pPr>
            <w:r w:rsidRPr="00C80DC0">
              <w:t>F-06  Kihaadhoo</w:t>
            </w:r>
          </w:p>
        </w:tc>
      </w:tr>
      <w:tr w:rsidR="00C80DC0" w:rsidRPr="004D2FEE" w14:paraId="7A7FB578" w14:textId="77777777" w:rsidTr="00D65501">
        <w:tc>
          <w:tcPr>
            <w:tcW w:w="4428" w:type="dxa"/>
          </w:tcPr>
          <w:p w14:paraId="0D413746" w14:textId="77777777" w:rsidR="00C80DC0" w:rsidRPr="004D2FEE" w:rsidRDefault="00C80DC0" w:rsidP="00D65501">
            <w:pPr>
              <w:pStyle w:val="TableTextPOISED"/>
              <w:rPr>
                <w:rStyle w:val="Tabletext"/>
              </w:rPr>
            </w:pPr>
            <w:r w:rsidRPr="004D2FEE">
              <w:rPr>
                <w:rStyle w:val="Tabletext"/>
              </w:rPr>
              <w:t>Atoll name</w:t>
            </w:r>
          </w:p>
        </w:tc>
        <w:tc>
          <w:tcPr>
            <w:tcW w:w="4360" w:type="dxa"/>
          </w:tcPr>
          <w:p w14:paraId="19F22B9C" w14:textId="77777777" w:rsidR="00C80DC0" w:rsidRPr="004D2FEE" w:rsidRDefault="00C80DC0" w:rsidP="00D65501">
            <w:pPr>
              <w:pStyle w:val="TableTextPOISED"/>
              <w:rPr>
                <w:rStyle w:val="Tabletext"/>
              </w:rPr>
            </w:pPr>
            <w:r>
              <w:rPr>
                <w:rStyle w:val="Tabletext"/>
                <w:lang w:val="en-US"/>
              </w:rPr>
              <w:t>Baa</w:t>
            </w:r>
          </w:p>
        </w:tc>
      </w:tr>
      <w:tr w:rsidR="00C80DC0" w:rsidRPr="004D2FEE" w14:paraId="5534017F"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1061A678" w14:textId="77777777" w:rsidR="00C80DC0" w:rsidRPr="004D2FEE" w:rsidRDefault="00C80DC0" w:rsidP="00D65501">
            <w:pPr>
              <w:pStyle w:val="TableTextPOISED"/>
              <w:rPr>
                <w:rStyle w:val="Tabletext"/>
              </w:rPr>
            </w:pPr>
            <w:r w:rsidRPr="004D2FEE">
              <w:rPr>
                <w:rStyle w:val="Tabletext"/>
              </w:rPr>
              <w:t xml:space="preserve">Utility </w:t>
            </w:r>
          </w:p>
        </w:tc>
        <w:tc>
          <w:tcPr>
            <w:tcW w:w="4360" w:type="dxa"/>
          </w:tcPr>
          <w:p w14:paraId="0D3C1666" w14:textId="77777777" w:rsidR="00C80DC0" w:rsidRPr="004D2FEE" w:rsidRDefault="00C80DC0" w:rsidP="00D65501">
            <w:pPr>
              <w:pStyle w:val="TableTextPOISED"/>
              <w:rPr>
                <w:rStyle w:val="Tabletext"/>
              </w:rPr>
            </w:pPr>
            <w:r w:rsidRPr="004D2FEE">
              <w:rPr>
                <w:rStyle w:val="Tabletext"/>
              </w:rPr>
              <w:t>FENAKA</w:t>
            </w:r>
          </w:p>
        </w:tc>
      </w:tr>
      <w:tr w:rsidR="00C80DC0" w:rsidRPr="004D2FEE" w14:paraId="2CBC831D" w14:textId="77777777" w:rsidTr="00D65501">
        <w:tc>
          <w:tcPr>
            <w:tcW w:w="4428" w:type="dxa"/>
          </w:tcPr>
          <w:p w14:paraId="472A590D" w14:textId="77777777" w:rsidR="00C80DC0" w:rsidRPr="004D2FEE" w:rsidRDefault="00C80DC0" w:rsidP="00D65501">
            <w:pPr>
              <w:pStyle w:val="TableTextPOISED"/>
              <w:rPr>
                <w:rStyle w:val="Tabletext"/>
              </w:rPr>
            </w:pPr>
            <w:r w:rsidRPr="004D2FEE">
              <w:rPr>
                <w:rStyle w:val="Tabletext"/>
              </w:rPr>
              <w:t>GPS coordinates</w:t>
            </w:r>
          </w:p>
        </w:tc>
        <w:tc>
          <w:tcPr>
            <w:tcW w:w="4360" w:type="dxa"/>
          </w:tcPr>
          <w:p w14:paraId="3EA7217D" w14:textId="77777777" w:rsidR="00C80DC0" w:rsidRPr="004D2FEE" w:rsidRDefault="00C80DC0" w:rsidP="00D65501">
            <w:pPr>
              <w:pStyle w:val="TableTextPOISED"/>
              <w:rPr>
                <w:rStyle w:val="Tabletext"/>
              </w:rPr>
            </w:pPr>
          </w:p>
        </w:tc>
      </w:tr>
      <w:tr w:rsidR="00C80DC0" w:rsidRPr="004D2FEE" w14:paraId="78A6CDE3"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56FECD0B" w14:textId="77777777" w:rsidR="00C80DC0" w:rsidRPr="004D2FEE" w:rsidRDefault="00C80DC0" w:rsidP="00D65501">
            <w:pPr>
              <w:pStyle w:val="TableTextPOISED"/>
              <w:rPr>
                <w:rStyle w:val="Tabletext"/>
              </w:rPr>
            </w:pPr>
            <w:r w:rsidRPr="004D2FEE">
              <w:rPr>
                <w:rStyle w:val="Tabletext"/>
              </w:rPr>
              <w:t>Inhabitants (approx.)</w:t>
            </w:r>
          </w:p>
        </w:tc>
        <w:tc>
          <w:tcPr>
            <w:tcW w:w="4360" w:type="dxa"/>
          </w:tcPr>
          <w:p w14:paraId="080D1337" w14:textId="77777777" w:rsidR="00C80DC0" w:rsidRPr="004D2FEE" w:rsidRDefault="00C80DC0" w:rsidP="00D65501">
            <w:pPr>
              <w:pStyle w:val="TableTextPOISED"/>
              <w:rPr>
                <w:rStyle w:val="Tabletext"/>
              </w:rPr>
            </w:pPr>
          </w:p>
        </w:tc>
      </w:tr>
      <w:tr w:rsidR="00C80DC0" w:rsidRPr="004D2FEE" w14:paraId="1DF4912B" w14:textId="77777777" w:rsidTr="00D65501">
        <w:tc>
          <w:tcPr>
            <w:tcW w:w="4428" w:type="dxa"/>
          </w:tcPr>
          <w:p w14:paraId="32358469" w14:textId="77777777" w:rsidR="00C80DC0" w:rsidRPr="004D2FEE" w:rsidRDefault="00C80DC0" w:rsidP="00D65501">
            <w:pPr>
              <w:pStyle w:val="TableTextPOISED"/>
              <w:rPr>
                <w:rStyle w:val="Tabletext"/>
              </w:rPr>
            </w:pPr>
            <w:r w:rsidRPr="004D2FEE">
              <w:rPr>
                <w:rStyle w:val="Tabletext"/>
              </w:rPr>
              <w:t>Harbour type</w:t>
            </w:r>
          </w:p>
        </w:tc>
        <w:tc>
          <w:tcPr>
            <w:tcW w:w="4360" w:type="dxa"/>
          </w:tcPr>
          <w:p w14:paraId="4A258F3A" w14:textId="77777777" w:rsidR="00C80DC0" w:rsidRPr="004D2FEE" w:rsidRDefault="00C80DC0" w:rsidP="00D65501">
            <w:pPr>
              <w:pStyle w:val="TableTextPOISED"/>
              <w:rPr>
                <w:rStyle w:val="Tabletext"/>
              </w:rPr>
            </w:pPr>
            <w:r w:rsidRPr="004D2FEE">
              <w:rPr>
                <w:rStyle w:val="Tabletext"/>
              </w:rPr>
              <w:t>Harbour</w:t>
            </w:r>
            <w:r>
              <w:rPr>
                <w:rStyle w:val="Tabletext"/>
              </w:rPr>
              <w:t xml:space="preserve">, </w:t>
            </w:r>
            <w:r w:rsidRPr="003C1CBE">
              <w:rPr>
                <w:szCs w:val="22"/>
              </w:rPr>
              <w:t>130x55x7 (m)</w:t>
            </w:r>
          </w:p>
        </w:tc>
      </w:tr>
    </w:tbl>
    <w:p w14:paraId="4A71E414" w14:textId="7F0DE973" w:rsidR="00C80DC0" w:rsidRDefault="00C80DC0" w:rsidP="00C80DC0">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101</w:t>
      </w:r>
      <w:r>
        <w:fldChar w:fldCharType="end"/>
      </w:r>
      <w:r>
        <w:t>: F06 -</w:t>
      </w:r>
      <w:r w:rsidRPr="003A21B1">
        <w:t xml:space="preserve"> Island identification and general data</w:t>
      </w:r>
    </w:p>
    <w:p w14:paraId="0E47BBB8" w14:textId="52F77AAF" w:rsidR="00C80DC0" w:rsidRPr="003A21B1" w:rsidRDefault="00C80DC0" w:rsidP="00C80DC0">
      <w:pPr>
        <w:pStyle w:val="E1"/>
      </w:pPr>
      <w:r>
        <w:rPr>
          <w:noProof/>
          <w:lang w:eastAsia="en-GB"/>
        </w:rPr>
        <w:drawing>
          <wp:inline distT="0" distB="0" distL="0" distR="0" wp14:anchorId="7B2A5FF1" wp14:editId="1E0DFD66">
            <wp:extent cx="5613991" cy="3157951"/>
            <wp:effectExtent l="0" t="0" r="0" b="4445"/>
            <wp:docPr id="78598806"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pic:cNvPicPr/>
                  </pic:nvPicPr>
                  <pic:blipFill>
                    <a:blip r:embed="rId59">
                      <a:extLst>
                        <a:ext uri="{28A0092B-C50C-407E-A947-70E740481C1C}">
                          <a14:useLocalDpi xmlns:a14="http://schemas.microsoft.com/office/drawing/2010/main"/>
                        </a:ext>
                      </a:extLst>
                    </a:blip>
                    <a:stretch>
                      <a:fillRect/>
                    </a:stretch>
                  </pic:blipFill>
                  <pic:spPr>
                    <a:xfrm>
                      <a:off x="0" y="0"/>
                      <a:ext cx="5627854" cy="3165749"/>
                    </a:xfrm>
                    <a:prstGeom prst="rect">
                      <a:avLst/>
                    </a:prstGeom>
                  </pic:spPr>
                </pic:pic>
              </a:graphicData>
            </a:graphic>
          </wp:inline>
        </w:drawing>
      </w:r>
    </w:p>
    <w:p w14:paraId="70F93D42" w14:textId="107C0FC6" w:rsidR="00C80DC0" w:rsidRPr="003A21B1" w:rsidRDefault="00C80DC0" w:rsidP="00C80DC0">
      <w:pPr>
        <w:pStyle w:val="Caption"/>
      </w:pPr>
      <w:bookmarkStart w:id="639" w:name="_Toc62562130"/>
      <w:r w:rsidRPr="003A21B1">
        <w:t xml:space="preserve">Figure </w:t>
      </w:r>
      <w:r w:rsidRPr="003A21B1">
        <w:fldChar w:fldCharType="begin"/>
      </w:r>
      <w:r w:rsidRPr="003A21B1">
        <w:instrText xml:space="preserve"> SEQ Figure \* ARABIC </w:instrText>
      </w:r>
      <w:r w:rsidRPr="003A21B1">
        <w:fldChar w:fldCharType="separate"/>
      </w:r>
      <w:r w:rsidR="007721ED">
        <w:rPr>
          <w:noProof/>
        </w:rPr>
        <w:t>44</w:t>
      </w:r>
      <w:r w:rsidRPr="003A21B1">
        <w:fldChar w:fldCharType="end"/>
      </w:r>
      <w:r w:rsidRPr="003A21B1">
        <w:t xml:space="preserve">: </w:t>
      </w:r>
      <w:r>
        <w:t xml:space="preserve">F06 </w:t>
      </w:r>
      <w:r w:rsidRPr="003A21B1">
        <w:t xml:space="preserve">- </w:t>
      </w:r>
      <w:r>
        <w:t>Map of the island</w:t>
      </w:r>
      <w:bookmarkEnd w:id="639"/>
      <w:r w:rsidRPr="003A21B1">
        <w:t xml:space="preserve"> </w:t>
      </w:r>
    </w:p>
    <w:p w14:paraId="24B00EC1" w14:textId="73D249C0" w:rsidR="00C80DC0" w:rsidRPr="003A21B1" w:rsidRDefault="00C80DC0" w:rsidP="00C80DC0">
      <w:pPr>
        <w:pStyle w:val="E1"/>
        <w:jc w:val="center"/>
      </w:pPr>
      <w:r>
        <w:rPr>
          <w:noProof/>
          <w:lang w:eastAsia="en-GB"/>
        </w:rPr>
        <w:lastRenderedPageBreak/>
        <w:drawing>
          <wp:inline distT="0" distB="0" distL="0" distR="0" wp14:anchorId="65644DF3" wp14:editId="540F3F37">
            <wp:extent cx="5760720" cy="3240405"/>
            <wp:effectExtent l="0" t="0" r="0" b="0"/>
            <wp:docPr id="546581055"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pic:cNvPicPr/>
                  </pic:nvPicPr>
                  <pic:blipFill>
                    <a:blip r:embed="rId60">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1132CCAC" w14:textId="1F65BC85" w:rsidR="00C80DC0" w:rsidRPr="003A21B1" w:rsidRDefault="00C80DC0" w:rsidP="00C80DC0">
      <w:pPr>
        <w:pStyle w:val="Caption"/>
      </w:pPr>
      <w:bookmarkStart w:id="640" w:name="_Toc62562131"/>
      <w:r w:rsidRPr="003A21B1">
        <w:t xml:space="preserve">Figure </w:t>
      </w:r>
      <w:r w:rsidRPr="003A21B1">
        <w:fldChar w:fldCharType="begin"/>
      </w:r>
      <w:r w:rsidRPr="003A21B1">
        <w:instrText xml:space="preserve"> SEQ Figure \* ARABIC </w:instrText>
      </w:r>
      <w:r w:rsidRPr="003A21B1">
        <w:fldChar w:fldCharType="separate"/>
      </w:r>
      <w:r w:rsidR="007721ED">
        <w:rPr>
          <w:noProof/>
        </w:rPr>
        <w:t>45</w:t>
      </w:r>
      <w:r w:rsidRPr="003A21B1">
        <w:fldChar w:fldCharType="end"/>
      </w:r>
      <w:r w:rsidRPr="003A21B1">
        <w:t xml:space="preserve">: </w:t>
      </w:r>
      <w:r>
        <w:t xml:space="preserve">F06 </w:t>
      </w:r>
      <w:r w:rsidRPr="003A21B1">
        <w:t>- Location of the buildings with available roofs</w:t>
      </w:r>
      <w:bookmarkEnd w:id="640"/>
      <w:r w:rsidRPr="003A21B1">
        <w:t xml:space="preserve"> </w:t>
      </w:r>
    </w:p>
    <w:p w14:paraId="64E28BB1" w14:textId="77777777" w:rsidR="00C80DC0" w:rsidRDefault="00C80DC0" w:rsidP="00C80DC0">
      <w:pPr>
        <w:pStyle w:val="Heading3"/>
      </w:pPr>
      <w:r w:rsidRPr="006F3D5F">
        <w:t>Load profile</w:t>
      </w:r>
    </w:p>
    <w:p w14:paraId="621601C1" w14:textId="269D3DAC" w:rsidR="00C80DC0" w:rsidRPr="006327A2" w:rsidRDefault="00C80DC0" w:rsidP="00C80DC0">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124</w:t>
      </w:r>
      <w:r w:rsidRPr="006327A2">
        <w:rPr>
          <w:bCs/>
          <w:iCs/>
          <w:lang w:val="en-US"/>
        </w:rPr>
        <w:t xml:space="preserve"> kW, the forecasted peak load for the target year is </w:t>
      </w:r>
      <w:r>
        <w:rPr>
          <w:bCs/>
          <w:iCs/>
          <w:lang w:val="en-US"/>
        </w:rPr>
        <w:t xml:space="preserve">242 </w:t>
      </w:r>
      <w:r w:rsidRPr="006327A2">
        <w:rPr>
          <w:bCs/>
          <w:iCs/>
          <w:lang w:val="en-US"/>
        </w:rPr>
        <w:t xml:space="preserve">kW where the average load for that year is </w:t>
      </w:r>
      <w:r>
        <w:rPr>
          <w:bCs/>
          <w:iCs/>
          <w:lang w:val="en-US"/>
        </w:rPr>
        <w:t>130</w:t>
      </w:r>
      <w:r w:rsidRPr="006327A2">
        <w:rPr>
          <w:bCs/>
          <w:iCs/>
          <w:lang w:val="en-US"/>
        </w:rPr>
        <w:t xml:space="preserve"> kW. </w:t>
      </w:r>
    </w:p>
    <w:p w14:paraId="014E3E01" w14:textId="18C202B9" w:rsidR="00C80DC0" w:rsidRPr="00031786" w:rsidRDefault="00C80DC0" w:rsidP="00C80DC0">
      <w:pPr>
        <w:pStyle w:val="E1"/>
      </w:pPr>
      <w:r w:rsidRPr="006327A2">
        <w:t xml:space="preserve">The utility expect a steadily increase of the load by </w:t>
      </w:r>
      <w:r>
        <w:t>19,5</w:t>
      </w:r>
      <w:r w:rsidRPr="006327A2">
        <w:t xml:space="preserve"> %/year for the next 5 years.</w:t>
      </w:r>
      <w:r w:rsidRPr="00431C02">
        <w:t xml:space="preserve"> </w:t>
      </w:r>
    </w:p>
    <w:p w14:paraId="31AD6DA1" w14:textId="77777777" w:rsidR="00C80DC0" w:rsidRPr="006701FB" w:rsidRDefault="00C80DC0" w:rsidP="00C80DC0">
      <w:pPr>
        <w:pStyle w:val="Heading3"/>
      </w:pPr>
      <w:r>
        <w:t>D</w:t>
      </w:r>
      <w:r w:rsidRPr="00746E71">
        <w:t xml:space="preserve">iesel </w:t>
      </w:r>
      <w:r>
        <w:t>G</w:t>
      </w:r>
      <w:r w:rsidRPr="00746E71">
        <w:t>enerators</w:t>
      </w:r>
    </w:p>
    <w:p w14:paraId="655374FB" w14:textId="77777777" w:rsidR="00C80DC0" w:rsidRPr="006701FB" w:rsidRDefault="00C80DC0" w:rsidP="00C80DC0">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4DBBAF11" w14:textId="77777777" w:rsidR="00C80DC0" w:rsidRDefault="00C80DC0" w:rsidP="00C80DC0">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3715" w:type="pct"/>
        <w:tblLook w:val="04A0" w:firstRow="1" w:lastRow="0" w:firstColumn="1" w:lastColumn="0" w:noHBand="0" w:noVBand="1"/>
      </w:tblPr>
      <w:tblGrid>
        <w:gridCol w:w="2142"/>
        <w:gridCol w:w="1679"/>
        <w:gridCol w:w="1813"/>
        <w:gridCol w:w="1813"/>
      </w:tblGrid>
      <w:tr w:rsidR="00A2780A" w:rsidRPr="00502AF4" w14:paraId="34547BE8" w14:textId="3020E82F" w:rsidTr="00A2780A">
        <w:trPr>
          <w:cnfStyle w:val="100000000000" w:firstRow="1" w:lastRow="0" w:firstColumn="0" w:lastColumn="0" w:oddVBand="0" w:evenVBand="0" w:oddHBand="0" w:evenHBand="0" w:firstRowFirstColumn="0" w:firstRowLastColumn="0" w:lastRowFirstColumn="0" w:lastRowLastColumn="0"/>
          <w:trHeight w:val="20"/>
        </w:trPr>
        <w:tc>
          <w:tcPr>
            <w:tcW w:w="1439" w:type="pct"/>
          </w:tcPr>
          <w:p w14:paraId="3437F44C" w14:textId="77777777" w:rsidR="00A2780A" w:rsidRPr="005A41D3" w:rsidRDefault="00A2780A" w:rsidP="00D65501">
            <w:pPr>
              <w:pStyle w:val="TableTextPOISED"/>
              <w:rPr>
                <w:rStyle w:val="Tabletext"/>
                <w:lang w:eastAsia="en-US"/>
              </w:rPr>
            </w:pPr>
            <w:r w:rsidRPr="00502AF4">
              <w:rPr>
                <w:rStyle w:val="Tabletext"/>
              </w:rPr>
              <w:t>Item</w:t>
            </w:r>
          </w:p>
        </w:tc>
        <w:tc>
          <w:tcPr>
            <w:tcW w:w="1127" w:type="pct"/>
          </w:tcPr>
          <w:p w14:paraId="61A3C845" w14:textId="77777777" w:rsidR="00A2780A" w:rsidRPr="005A41D3" w:rsidRDefault="00A2780A" w:rsidP="00D65501">
            <w:pPr>
              <w:pStyle w:val="TableTextPOISED"/>
              <w:rPr>
                <w:rStyle w:val="Tabletext"/>
              </w:rPr>
            </w:pPr>
            <w:r w:rsidRPr="00502AF4">
              <w:rPr>
                <w:rStyle w:val="Tabletext"/>
              </w:rPr>
              <w:t>Diesel Gen. 1</w:t>
            </w:r>
          </w:p>
        </w:tc>
        <w:tc>
          <w:tcPr>
            <w:tcW w:w="1217" w:type="pct"/>
          </w:tcPr>
          <w:p w14:paraId="6346F5E7" w14:textId="77777777" w:rsidR="00A2780A" w:rsidRPr="005A41D3" w:rsidRDefault="00A2780A" w:rsidP="00D65501">
            <w:pPr>
              <w:pStyle w:val="TableTextPOISED"/>
              <w:rPr>
                <w:rStyle w:val="Tabletext"/>
              </w:rPr>
            </w:pPr>
            <w:r w:rsidRPr="00502AF4">
              <w:rPr>
                <w:rStyle w:val="Tabletext"/>
              </w:rPr>
              <w:t>Diesel Gen. 2</w:t>
            </w:r>
          </w:p>
        </w:tc>
        <w:tc>
          <w:tcPr>
            <w:tcW w:w="1217" w:type="pct"/>
          </w:tcPr>
          <w:p w14:paraId="79781E39" w14:textId="65587AB1" w:rsidR="00A2780A" w:rsidRPr="00502AF4" w:rsidRDefault="00A2780A" w:rsidP="00D65501">
            <w:pPr>
              <w:pStyle w:val="TableTextPOISED"/>
              <w:rPr>
                <w:rStyle w:val="Tabletext"/>
              </w:rPr>
            </w:pPr>
            <w:r w:rsidRPr="00502AF4">
              <w:rPr>
                <w:rStyle w:val="Tabletext"/>
              </w:rPr>
              <w:t xml:space="preserve">Diesel Gen. </w:t>
            </w:r>
            <w:r>
              <w:rPr>
                <w:rStyle w:val="Tabletext"/>
              </w:rPr>
              <w:t>3</w:t>
            </w:r>
          </w:p>
        </w:tc>
      </w:tr>
      <w:tr w:rsidR="00A2780A" w:rsidRPr="00502AF4" w14:paraId="15844895" w14:textId="102C7808" w:rsidTr="00A2780A">
        <w:trPr>
          <w:trHeight w:val="20"/>
        </w:trPr>
        <w:tc>
          <w:tcPr>
            <w:tcW w:w="1439" w:type="pct"/>
          </w:tcPr>
          <w:p w14:paraId="282236B8" w14:textId="77777777" w:rsidR="00A2780A" w:rsidRPr="005A41D3" w:rsidRDefault="00A2780A" w:rsidP="00D65501">
            <w:pPr>
              <w:pStyle w:val="TableTextPOISED"/>
              <w:rPr>
                <w:rStyle w:val="Tabletext"/>
                <w:lang w:eastAsia="en-US"/>
              </w:rPr>
            </w:pPr>
            <w:r w:rsidRPr="00207D9E">
              <w:t>Engine manufacturer &amp; motor references</w:t>
            </w:r>
          </w:p>
        </w:tc>
        <w:tc>
          <w:tcPr>
            <w:tcW w:w="1127" w:type="pct"/>
          </w:tcPr>
          <w:p w14:paraId="4399F69A" w14:textId="77777777" w:rsidR="00A2780A" w:rsidRPr="001B12D9" w:rsidRDefault="00A2780A" w:rsidP="00D65501">
            <w:pPr>
              <w:pStyle w:val="TableTextPOISED"/>
            </w:pPr>
          </w:p>
        </w:tc>
        <w:tc>
          <w:tcPr>
            <w:tcW w:w="1217" w:type="pct"/>
          </w:tcPr>
          <w:p w14:paraId="04964FE9" w14:textId="77777777" w:rsidR="00A2780A" w:rsidRPr="001B12D9" w:rsidRDefault="00A2780A" w:rsidP="00D65501">
            <w:pPr>
              <w:pStyle w:val="TableTextPOISED"/>
            </w:pPr>
          </w:p>
        </w:tc>
        <w:tc>
          <w:tcPr>
            <w:tcW w:w="1217" w:type="pct"/>
          </w:tcPr>
          <w:p w14:paraId="1505802F" w14:textId="77777777" w:rsidR="00A2780A" w:rsidRPr="001B12D9" w:rsidRDefault="00A2780A" w:rsidP="00D65501">
            <w:pPr>
              <w:pStyle w:val="TableTextPOISED"/>
            </w:pPr>
          </w:p>
        </w:tc>
      </w:tr>
      <w:tr w:rsidR="00A2780A" w:rsidRPr="00502AF4" w14:paraId="15BE1A18" w14:textId="0F13442C" w:rsidTr="00A2780A">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0EE132AE" w14:textId="77777777" w:rsidR="00A2780A" w:rsidRPr="005A41D3" w:rsidRDefault="00A2780A" w:rsidP="00D65501">
            <w:pPr>
              <w:pStyle w:val="TableTextPOISED"/>
              <w:rPr>
                <w:rStyle w:val="Tabletext"/>
                <w:lang w:eastAsia="en-US"/>
              </w:rPr>
            </w:pPr>
            <w:r w:rsidRPr="00207D9E">
              <w:t>Engine power rating (continuous) [kW]</w:t>
            </w:r>
          </w:p>
        </w:tc>
        <w:tc>
          <w:tcPr>
            <w:tcW w:w="1127" w:type="pct"/>
          </w:tcPr>
          <w:p w14:paraId="7061F9AD" w14:textId="4E7593F1" w:rsidR="00A2780A" w:rsidRPr="00502AF4" w:rsidRDefault="00A2780A" w:rsidP="00D65501">
            <w:pPr>
              <w:pStyle w:val="TableTextPOISED"/>
              <w:rPr>
                <w:rStyle w:val="Tabletext"/>
              </w:rPr>
            </w:pPr>
            <w:r>
              <w:rPr>
                <w:rStyle w:val="Tabletext"/>
                <w:lang w:val="en-US"/>
              </w:rPr>
              <w:t>104</w:t>
            </w:r>
          </w:p>
        </w:tc>
        <w:tc>
          <w:tcPr>
            <w:tcW w:w="1217" w:type="pct"/>
          </w:tcPr>
          <w:p w14:paraId="79B45216" w14:textId="57F1E747" w:rsidR="00A2780A" w:rsidRPr="00502AF4" w:rsidRDefault="00A2780A" w:rsidP="00D65501">
            <w:pPr>
              <w:pStyle w:val="TableTextPOISED"/>
              <w:rPr>
                <w:rStyle w:val="Tabletext"/>
              </w:rPr>
            </w:pPr>
            <w:r>
              <w:rPr>
                <w:rStyle w:val="Tabletext"/>
                <w:lang w:val="en-US"/>
              </w:rPr>
              <w:t>80</w:t>
            </w:r>
          </w:p>
        </w:tc>
        <w:tc>
          <w:tcPr>
            <w:tcW w:w="1217" w:type="pct"/>
          </w:tcPr>
          <w:p w14:paraId="712B0F31" w14:textId="53111DD6" w:rsidR="00A2780A" w:rsidRDefault="00A2780A" w:rsidP="00D65501">
            <w:pPr>
              <w:pStyle w:val="TableTextPOISED"/>
              <w:rPr>
                <w:rStyle w:val="Tabletext"/>
                <w:lang w:val="en-US"/>
              </w:rPr>
            </w:pPr>
            <w:r>
              <w:rPr>
                <w:rStyle w:val="Tabletext"/>
                <w:lang w:val="en-US"/>
              </w:rPr>
              <w:t>128</w:t>
            </w:r>
          </w:p>
        </w:tc>
      </w:tr>
      <w:tr w:rsidR="00A2780A" w:rsidRPr="00502AF4" w14:paraId="46AA9AE9" w14:textId="1BF2C862" w:rsidTr="00A2780A">
        <w:trPr>
          <w:trHeight w:val="20"/>
        </w:trPr>
        <w:tc>
          <w:tcPr>
            <w:tcW w:w="1439" w:type="pct"/>
          </w:tcPr>
          <w:p w14:paraId="38FBC730" w14:textId="77777777" w:rsidR="00A2780A" w:rsidRPr="005A41D3" w:rsidRDefault="00A2780A" w:rsidP="00D65501">
            <w:pPr>
              <w:pStyle w:val="TableTextPOISED"/>
              <w:rPr>
                <w:rStyle w:val="Tabletext"/>
                <w:lang w:eastAsia="en-US"/>
              </w:rPr>
            </w:pPr>
            <w:r w:rsidRPr="00207D9E">
              <w:t>Available power under site temperature conditions [kW]</w:t>
            </w:r>
          </w:p>
        </w:tc>
        <w:tc>
          <w:tcPr>
            <w:tcW w:w="1127" w:type="pct"/>
          </w:tcPr>
          <w:p w14:paraId="2E154651" w14:textId="77777777" w:rsidR="00A2780A" w:rsidRPr="00502AF4" w:rsidRDefault="00A2780A" w:rsidP="00D65501">
            <w:pPr>
              <w:pStyle w:val="TableTextPOISED"/>
              <w:rPr>
                <w:rStyle w:val="Tabletext"/>
              </w:rPr>
            </w:pPr>
          </w:p>
        </w:tc>
        <w:tc>
          <w:tcPr>
            <w:tcW w:w="1217" w:type="pct"/>
          </w:tcPr>
          <w:p w14:paraId="01376F04" w14:textId="77777777" w:rsidR="00A2780A" w:rsidRPr="00502AF4" w:rsidRDefault="00A2780A" w:rsidP="00D65501">
            <w:pPr>
              <w:pStyle w:val="TableTextPOISED"/>
              <w:rPr>
                <w:rStyle w:val="Tabletext"/>
              </w:rPr>
            </w:pPr>
          </w:p>
        </w:tc>
        <w:tc>
          <w:tcPr>
            <w:tcW w:w="1217" w:type="pct"/>
          </w:tcPr>
          <w:p w14:paraId="4BFE1B90" w14:textId="77777777" w:rsidR="00A2780A" w:rsidRPr="00502AF4" w:rsidRDefault="00A2780A" w:rsidP="00D65501">
            <w:pPr>
              <w:pStyle w:val="TableTextPOISED"/>
              <w:rPr>
                <w:rStyle w:val="Tabletext"/>
              </w:rPr>
            </w:pPr>
          </w:p>
        </w:tc>
      </w:tr>
      <w:tr w:rsidR="00A2780A" w:rsidRPr="00502AF4" w14:paraId="68B68D8D" w14:textId="6E74337C" w:rsidTr="00A2780A">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1A05A7CD" w14:textId="77777777" w:rsidR="00A2780A" w:rsidRPr="00925083" w:rsidRDefault="00A2780A" w:rsidP="00D65501">
            <w:pPr>
              <w:pStyle w:val="TableTextPOISED"/>
              <w:rPr>
                <w:rStyle w:val="Tabletext"/>
                <w:lang w:val="en-US" w:eastAsia="en-US"/>
              </w:rPr>
            </w:pPr>
            <w:r w:rsidRPr="00F21595">
              <w:t>Hours of operation / date of installation</w:t>
            </w:r>
          </w:p>
        </w:tc>
        <w:tc>
          <w:tcPr>
            <w:tcW w:w="1127" w:type="pct"/>
          </w:tcPr>
          <w:p w14:paraId="66032987" w14:textId="77777777" w:rsidR="00A2780A" w:rsidRPr="00502AF4" w:rsidRDefault="00A2780A" w:rsidP="00D65501">
            <w:pPr>
              <w:pStyle w:val="TableTextPOISED"/>
              <w:rPr>
                <w:rStyle w:val="Tabletext"/>
              </w:rPr>
            </w:pPr>
          </w:p>
        </w:tc>
        <w:tc>
          <w:tcPr>
            <w:tcW w:w="1217" w:type="pct"/>
          </w:tcPr>
          <w:p w14:paraId="225D19E1" w14:textId="77777777" w:rsidR="00A2780A" w:rsidRPr="00502AF4" w:rsidRDefault="00A2780A" w:rsidP="00D65501">
            <w:pPr>
              <w:pStyle w:val="TableTextPOISED"/>
              <w:rPr>
                <w:rStyle w:val="Tabletext"/>
              </w:rPr>
            </w:pPr>
          </w:p>
        </w:tc>
        <w:tc>
          <w:tcPr>
            <w:tcW w:w="1217" w:type="pct"/>
          </w:tcPr>
          <w:p w14:paraId="7AE80385" w14:textId="77777777" w:rsidR="00A2780A" w:rsidRPr="00502AF4" w:rsidRDefault="00A2780A" w:rsidP="00D65501">
            <w:pPr>
              <w:pStyle w:val="TableTextPOISED"/>
              <w:rPr>
                <w:rStyle w:val="Tabletext"/>
              </w:rPr>
            </w:pPr>
          </w:p>
        </w:tc>
      </w:tr>
      <w:tr w:rsidR="00A2780A" w:rsidRPr="00502AF4" w14:paraId="711EDC47" w14:textId="31DBFFAD" w:rsidTr="00A2780A">
        <w:trPr>
          <w:trHeight w:val="20"/>
        </w:trPr>
        <w:tc>
          <w:tcPr>
            <w:tcW w:w="1439" w:type="pct"/>
          </w:tcPr>
          <w:p w14:paraId="3E6138A2" w14:textId="77777777" w:rsidR="00A2780A" w:rsidRPr="005A41D3" w:rsidRDefault="00A2780A" w:rsidP="00D65501">
            <w:pPr>
              <w:pStyle w:val="TableTextPOISED"/>
              <w:rPr>
                <w:rStyle w:val="Tabletext"/>
                <w:lang w:eastAsia="en-US"/>
              </w:rPr>
            </w:pPr>
            <w:r w:rsidRPr="00F21595">
              <w:t>General maintenance performed [Yes/No] (if Yes, when)</w:t>
            </w:r>
          </w:p>
        </w:tc>
        <w:tc>
          <w:tcPr>
            <w:tcW w:w="1127" w:type="pct"/>
          </w:tcPr>
          <w:p w14:paraId="32C67399" w14:textId="77777777" w:rsidR="00A2780A" w:rsidRPr="00925083" w:rsidRDefault="00A2780A" w:rsidP="00D65501">
            <w:pPr>
              <w:pStyle w:val="TableTextPOISED"/>
              <w:rPr>
                <w:rStyle w:val="Tabletext"/>
                <w:lang w:val="en-US"/>
              </w:rPr>
            </w:pPr>
          </w:p>
        </w:tc>
        <w:tc>
          <w:tcPr>
            <w:tcW w:w="1217" w:type="pct"/>
          </w:tcPr>
          <w:p w14:paraId="024D78C5" w14:textId="77777777" w:rsidR="00A2780A" w:rsidRPr="00502AF4" w:rsidRDefault="00A2780A" w:rsidP="00D65501">
            <w:pPr>
              <w:pStyle w:val="TableTextPOISED"/>
              <w:rPr>
                <w:rStyle w:val="Tabletext"/>
              </w:rPr>
            </w:pPr>
          </w:p>
        </w:tc>
        <w:tc>
          <w:tcPr>
            <w:tcW w:w="1217" w:type="pct"/>
          </w:tcPr>
          <w:p w14:paraId="5FEC5B26" w14:textId="77777777" w:rsidR="00A2780A" w:rsidRPr="00502AF4" w:rsidRDefault="00A2780A" w:rsidP="00D65501">
            <w:pPr>
              <w:pStyle w:val="TableTextPOISED"/>
              <w:rPr>
                <w:rStyle w:val="Tabletext"/>
              </w:rPr>
            </w:pPr>
          </w:p>
        </w:tc>
      </w:tr>
      <w:tr w:rsidR="00A2780A" w:rsidRPr="00502AF4" w14:paraId="1E6DFD5B" w14:textId="0971AFB4" w:rsidTr="00A2780A">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47F59145" w14:textId="77777777" w:rsidR="00A2780A" w:rsidRPr="00502AF4" w:rsidRDefault="00A2780A" w:rsidP="00D65501">
            <w:pPr>
              <w:pStyle w:val="TableTextPOISED"/>
              <w:rPr>
                <w:rStyle w:val="Tabletext"/>
              </w:rPr>
            </w:pPr>
            <w:r w:rsidRPr="00F21595">
              <w:t xml:space="preserve">Diesel generator controller (if any) manufacturer and type </w:t>
            </w:r>
            <w:r w:rsidRPr="00F21595">
              <w:lastRenderedPageBreak/>
              <w:t>(e.g.: Woodward GCP, Easygen, etc.)</w:t>
            </w:r>
          </w:p>
        </w:tc>
        <w:tc>
          <w:tcPr>
            <w:tcW w:w="1127" w:type="pct"/>
          </w:tcPr>
          <w:p w14:paraId="32D2F030" w14:textId="77777777" w:rsidR="00A2780A" w:rsidRPr="00925083" w:rsidRDefault="00A2780A" w:rsidP="00D65501">
            <w:pPr>
              <w:pStyle w:val="TableTextPOISED"/>
              <w:rPr>
                <w:rStyle w:val="Tabletext"/>
                <w:lang w:val="en-US"/>
              </w:rPr>
            </w:pPr>
          </w:p>
        </w:tc>
        <w:tc>
          <w:tcPr>
            <w:tcW w:w="1217" w:type="pct"/>
          </w:tcPr>
          <w:p w14:paraId="61553F65" w14:textId="77777777" w:rsidR="00A2780A" w:rsidRPr="00502AF4" w:rsidRDefault="00A2780A" w:rsidP="00D65501">
            <w:pPr>
              <w:pStyle w:val="TableTextPOISED"/>
              <w:rPr>
                <w:rStyle w:val="Tabletext"/>
              </w:rPr>
            </w:pPr>
          </w:p>
        </w:tc>
        <w:tc>
          <w:tcPr>
            <w:tcW w:w="1217" w:type="pct"/>
          </w:tcPr>
          <w:p w14:paraId="696E3945" w14:textId="77777777" w:rsidR="00A2780A" w:rsidRPr="00502AF4" w:rsidRDefault="00A2780A" w:rsidP="00D65501">
            <w:pPr>
              <w:pStyle w:val="TableTextPOISED"/>
              <w:rPr>
                <w:rStyle w:val="Tabletext"/>
              </w:rPr>
            </w:pPr>
          </w:p>
        </w:tc>
      </w:tr>
      <w:tr w:rsidR="00A2780A" w:rsidRPr="00502AF4" w14:paraId="70093975" w14:textId="449804B3" w:rsidTr="00A2780A">
        <w:trPr>
          <w:trHeight w:val="20"/>
        </w:trPr>
        <w:tc>
          <w:tcPr>
            <w:tcW w:w="1439" w:type="pct"/>
          </w:tcPr>
          <w:p w14:paraId="7C9D429A" w14:textId="77777777" w:rsidR="00A2780A" w:rsidRPr="00502AF4" w:rsidRDefault="00A2780A" w:rsidP="00D65501">
            <w:pPr>
              <w:pStyle w:val="TableTextPOISED"/>
              <w:rPr>
                <w:rStyle w:val="Tabletext"/>
              </w:rPr>
            </w:pPr>
            <w:r w:rsidRPr="00E22814">
              <w:t>Relay for remote start available? [Yes/No]</w:t>
            </w:r>
          </w:p>
        </w:tc>
        <w:tc>
          <w:tcPr>
            <w:tcW w:w="1127" w:type="pct"/>
          </w:tcPr>
          <w:p w14:paraId="38111724" w14:textId="77777777" w:rsidR="00A2780A" w:rsidRPr="00925083" w:rsidRDefault="00A2780A" w:rsidP="00D65501">
            <w:pPr>
              <w:pStyle w:val="TableTextPOISED"/>
              <w:rPr>
                <w:rStyle w:val="Tabletext"/>
                <w:lang w:val="en-US"/>
              </w:rPr>
            </w:pPr>
          </w:p>
        </w:tc>
        <w:tc>
          <w:tcPr>
            <w:tcW w:w="1217" w:type="pct"/>
          </w:tcPr>
          <w:p w14:paraId="02B18A09" w14:textId="77777777" w:rsidR="00A2780A" w:rsidRPr="00502AF4" w:rsidRDefault="00A2780A" w:rsidP="00D65501">
            <w:pPr>
              <w:pStyle w:val="TableTextPOISED"/>
              <w:rPr>
                <w:rStyle w:val="Tabletext"/>
              </w:rPr>
            </w:pPr>
          </w:p>
        </w:tc>
        <w:tc>
          <w:tcPr>
            <w:tcW w:w="1217" w:type="pct"/>
          </w:tcPr>
          <w:p w14:paraId="16F931CE" w14:textId="77777777" w:rsidR="00A2780A" w:rsidRPr="00502AF4" w:rsidRDefault="00A2780A" w:rsidP="00D65501">
            <w:pPr>
              <w:pStyle w:val="TableTextPOISED"/>
              <w:rPr>
                <w:rStyle w:val="Tabletext"/>
              </w:rPr>
            </w:pPr>
          </w:p>
        </w:tc>
      </w:tr>
    </w:tbl>
    <w:p w14:paraId="2CEE3492" w14:textId="3FAD6CC3" w:rsidR="00C80DC0" w:rsidRDefault="00C80DC0" w:rsidP="00C80DC0">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103</w:t>
      </w:r>
      <w:r>
        <w:fldChar w:fldCharType="end"/>
      </w:r>
      <w:r>
        <w:t>: F0</w:t>
      </w:r>
      <w:r w:rsidR="00A2780A">
        <w:t>6</w:t>
      </w:r>
      <w:r>
        <w:t xml:space="preserve"> </w:t>
      </w:r>
      <w:r w:rsidRPr="003A21B1">
        <w:t xml:space="preserve">- Diesel </w:t>
      </w:r>
      <w:r>
        <w:t>G</w:t>
      </w:r>
      <w:r w:rsidRPr="003A21B1">
        <w:t>enerators currently installed</w:t>
      </w:r>
    </w:p>
    <w:p w14:paraId="49638135" w14:textId="77777777" w:rsidR="00C80DC0" w:rsidRPr="00322DBB" w:rsidRDefault="00C80DC0" w:rsidP="00C80DC0">
      <w:r>
        <w:t xml:space="preserve">All </w:t>
      </w:r>
      <w:r w:rsidRPr="006701FB">
        <w:t xml:space="preserve">Diesel </w:t>
      </w:r>
      <w:r>
        <w:t>G</w:t>
      </w:r>
      <w:r w:rsidRPr="006701FB">
        <w:t>enerators</w:t>
      </w:r>
      <w:r>
        <w:t xml:space="preserve"> </w:t>
      </w:r>
      <w:r w:rsidRPr="006701FB">
        <w:t>shall be integrated in the hybrid PV system.</w:t>
      </w:r>
    </w:p>
    <w:p w14:paraId="0960A2A0" w14:textId="77777777" w:rsidR="00C80DC0" w:rsidRPr="006701FB" w:rsidRDefault="00C80DC0" w:rsidP="00C80DC0">
      <w:pPr>
        <w:pStyle w:val="Heading3"/>
      </w:pPr>
      <w:r w:rsidRPr="006701FB">
        <w:t>Overview of possible installation locations</w:t>
      </w:r>
      <w:r w:rsidRPr="006701FB">
        <w:rPr>
          <w:rFonts w:eastAsia="Times New Roman" w:cs="Times New Roman"/>
        </w:rPr>
        <w:t xml:space="preserve"> for PV roof top systems</w:t>
      </w:r>
    </w:p>
    <w:p w14:paraId="5B4B9BD4" w14:textId="77777777" w:rsidR="00C80DC0" w:rsidRPr="006701FB" w:rsidRDefault="00C80DC0" w:rsidP="00C80DC0">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7EA60DB2" w14:textId="77777777" w:rsidR="00C80DC0" w:rsidRDefault="00C80DC0" w:rsidP="00C80DC0">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43686544" w14:textId="77777777" w:rsidR="00C80DC0" w:rsidRDefault="00C80DC0" w:rsidP="00C80DC0">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2134"/>
        <w:gridCol w:w="58"/>
        <w:gridCol w:w="792"/>
        <w:gridCol w:w="59"/>
        <w:gridCol w:w="955"/>
        <w:gridCol w:w="1890"/>
        <w:gridCol w:w="1890"/>
      </w:tblGrid>
      <w:tr w:rsidR="00C80DC0" w:rsidRPr="00D94257" w14:paraId="388A4342" w14:textId="77777777" w:rsidTr="00D65501">
        <w:trPr>
          <w:cnfStyle w:val="100000000000" w:firstRow="1" w:lastRow="0" w:firstColumn="0" w:lastColumn="0" w:oddVBand="0" w:evenVBand="0" w:oddHBand="0" w:evenHBand="0" w:firstRowFirstColumn="0" w:firstRowLastColumn="0" w:lastRowFirstColumn="0" w:lastRowLastColumn="0"/>
          <w:trHeight w:val="631"/>
          <w:jc w:val="center"/>
        </w:trPr>
        <w:tc>
          <w:tcPr>
            <w:tcW w:w="2134" w:type="dxa"/>
            <w:noWrap/>
            <w:hideMark/>
          </w:tcPr>
          <w:p w14:paraId="1701C86F" w14:textId="77777777" w:rsidR="00C80DC0" w:rsidRDefault="00C80DC0" w:rsidP="00D65501">
            <w:pPr>
              <w:pStyle w:val="TableTextPOISED"/>
              <w:rPr>
                <w:rStyle w:val="Tabletext"/>
                <w:b w:val="0"/>
              </w:rPr>
            </w:pPr>
          </w:p>
          <w:p w14:paraId="3A72FEED" w14:textId="77777777" w:rsidR="00C80DC0" w:rsidRPr="005A41D3" w:rsidRDefault="00C80DC0" w:rsidP="00D65501">
            <w:pPr>
              <w:pStyle w:val="TableTextPOISED"/>
              <w:rPr>
                <w:rStyle w:val="Tabletext"/>
              </w:rPr>
            </w:pPr>
            <w:r w:rsidRPr="005A41D3">
              <w:rPr>
                <w:rStyle w:val="Tabletext"/>
              </w:rPr>
              <w:t>Building and name</w:t>
            </w:r>
          </w:p>
        </w:tc>
        <w:tc>
          <w:tcPr>
            <w:tcW w:w="850" w:type="dxa"/>
            <w:gridSpan w:val="2"/>
          </w:tcPr>
          <w:p w14:paraId="68AA9134" w14:textId="77777777" w:rsidR="00C80DC0" w:rsidRPr="005A41D3" w:rsidRDefault="00C80DC0" w:rsidP="00D65501">
            <w:pPr>
              <w:pStyle w:val="TableTextPOISED"/>
              <w:rPr>
                <w:rStyle w:val="Tabletext"/>
              </w:rPr>
            </w:pPr>
            <w:r>
              <w:rPr>
                <w:rStyle w:val="Tabletext"/>
              </w:rPr>
              <w:t>Area [m</w:t>
            </w:r>
            <w:r>
              <w:rPr>
                <w:rStyle w:val="Tabletext"/>
                <w:vertAlign w:val="superscript"/>
              </w:rPr>
              <w:t>2</w:t>
            </w:r>
            <w:r>
              <w:rPr>
                <w:rStyle w:val="Tabletext"/>
              </w:rPr>
              <w:t>]</w:t>
            </w:r>
          </w:p>
        </w:tc>
        <w:tc>
          <w:tcPr>
            <w:tcW w:w="1014" w:type="dxa"/>
            <w:gridSpan w:val="2"/>
            <w:noWrap/>
            <w:hideMark/>
          </w:tcPr>
          <w:p w14:paraId="72916030" w14:textId="77777777" w:rsidR="00C80DC0" w:rsidRPr="005A41D3" w:rsidRDefault="00C80DC0" w:rsidP="00D65501">
            <w:pPr>
              <w:pStyle w:val="TableTextPOISED"/>
              <w:rPr>
                <w:rStyle w:val="Tabletext"/>
              </w:rPr>
            </w:pPr>
            <w:r w:rsidRPr="005A41D3">
              <w:rPr>
                <w:rStyle w:val="Tabletext"/>
              </w:rPr>
              <w:t>Distance to Powerhouse [m]</w:t>
            </w:r>
          </w:p>
        </w:tc>
        <w:tc>
          <w:tcPr>
            <w:tcW w:w="1890" w:type="dxa"/>
          </w:tcPr>
          <w:p w14:paraId="4E240BA5" w14:textId="77777777" w:rsidR="00C80DC0" w:rsidRPr="00925083" w:rsidRDefault="00C80DC0" w:rsidP="00D65501">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57DF9CAB" w14:textId="77777777" w:rsidR="00C80DC0" w:rsidRDefault="00C80DC0" w:rsidP="00D65501">
            <w:pPr>
              <w:pStyle w:val="TableTextPOISED"/>
              <w:rPr>
                <w:rStyle w:val="Tabletext"/>
                <w:lang w:val="en-US"/>
              </w:rPr>
            </w:pPr>
            <w:r>
              <w:rPr>
                <w:rStyle w:val="Tabletext"/>
                <w:lang w:val="en-US"/>
              </w:rPr>
              <w:t>Roof-top / On-ground</w:t>
            </w:r>
          </w:p>
        </w:tc>
      </w:tr>
      <w:tr w:rsidR="00A2780A" w:rsidRPr="00D94257" w14:paraId="2DA819AA" w14:textId="77777777" w:rsidTr="00D65501">
        <w:trPr>
          <w:trHeight w:val="315"/>
          <w:jc w:val="center"/>
        </w:trPr>
        <w:tc>
          <w:tcPr>
            <w:tcW w:w="2192" w:type="dxa"/>
            <w:gridSpan w:val="2"/>
            <w:noWrap/>
          </w:tcPr>
          <w:p w14:paraId="2B430D79" w14:textId="1DDE4DA4" w:rsidR="00A2780A" w:rsidRPr="004C0573" w:rsidRDefault="00A2780A" w:rsidP="00A2780A">
            <w:pPr>
              <w:pStyle w:val="TableTextPOISED"/>
              <w:rPr>
                <w:rStyle w:val="Tabletext"/>
              </w:rPr>
            </w:pPr>
            <w:r>
              <w:rPr>
                <w:rFonts w:ascii="Calibri" w:hAnsi="Calibri" w:cs="Calibri"/>
                <w:b/>
                <w:bCs/>
                <w:color w:val="000000"/>
                <w:sz w:val="20"/>
              </w:rPr>
              <w:t xml:space="preserve">School </w:t>
            </w:r>
          </w:p>
        </w:tc>
        <w:tc>
          <w:tcPr>
            <w:tcW w:w="851" w:type="dxa"/>
            <w:gridSpan w:val="2"/>
          </w:tcPr>
          <w:p w14:paraId="4668B446" w14:textId="08E6349A" w:rsidR="00A2780A" w:rsidRPr="00D94257" w:rsidRDefault="00A2780A" w:rsidP="00A2780A">
            <w:pPr>
              <w:pStyle w:val="TableTextPOISED"/>
              <w:jc w:val="right"/>
              <w:rPr>
                <w:rStyle w:val="Tabletext"/>
              </w:rPr>
            </w:pPr>
            <w:r>
              <w:rPr>
                <w:rFonts w:ascii="Calibri" w:hAnsi="Calibri" w:cs="Calibri"/>
                <w:color w:val="000000"/>
                <w:sz w:val="20"/>
              </w:rPr>
              <w:t>810</w:t>
            </w:r>
          </w:p>
        </w:tc>
        <w:tc>
          <w:tcPr>
            <w:tcW w:w="955" w:type="dxa"/>
            <w:noWrap/>
          </w:tcPr>
          <w:p w14:paraId="39D8A8B0" w14:textId="77777777" w:rsidR="00A2780A" w:rsidRPr="00D94257" w:rsidRDefault="00A2780A" w:rsidP="00A2780A">
            <w:pPr>
              <w:pStyle w:val="TableTextPOISED"/>
              <w:jc w:val="right"/>
              <w:rPr>
                <w:rStyle w:val="Tabletext"/>
              </w:rPr>
            </w:pPr>
          </w:p>
        </w:tc>
        <w:tc>
          <w:tcPr>
            <w:tcW w:w="1890" w:type="dxa"/>
          </w:tcPr>
          <w:p w14:paraId="47CC37D0" w14:textId="096C011F" w:rsidR="00A2780A" w:rsidRPr="00D94257" w:rsidRDefault="00A2780A" w:rsidP="00A2780A">
            <w:pPr>
              <w:pStyle w:val="TableTextPOISED"/>
              <w:jc w:val="right"/>
              <w:rPr>
                <w:rStyle w:val="Tabletext"/>
              </w:rPr>
            </w:pPr>
            <w:r>
              <w:rPr>
                <w:rFonts w:ascii="Calibri" w:hAnsi="Calibri" w:cs="Calibri"/>
                <w:color w:val="000000"/>
                <w:sz w:val="20"/>
              </w:rPr>
              <w:t>100</w:t>
            </w:r>
          </w:p>
        </w:tc>
        <w:tc>
          <w:tcPr>
            <w:tcW w:w="1890" w:type="dxa"/>
          </w:tcPr>
          <w:p w14:paraId="0085F22B" w14:textId="77777777"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Roof-top</w:t>
            </w:r>
          </w:p>
        </w:tc>
      </w:tr>
      <w:tr w:rsidR="00A2780A" w:rsidRPr="00D94257" w14:paraId="6C85BF4A"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24ED5186" w14:textId="0278CF0B" w:rsidR="00A2780A" w:rsidRPr="004C0573" w:rsidRDefault="00A2780A" w:rsidP="00A2780A">
            <w:pPr>
              <w:pStyle w:val="TableTextPOISED"/>
              <w:rPr>
                <w:rStyle w:val="Tabletext"/>
              </w:rPr>
            </w:pPr>
            <w:r>
              <w:rPr>
                <w:rFonts w:ascii="Calibri" w:hAnsi="Calibri" w:cs="Calibri"/>
                <w:b/>
                <w:bCs/>
                <w:color w:val="000000"/>
                <w:sz w:val="20"/>
              </w:rPr>
              <w:t>Ground Mount</w:t>
            </w:r>
          </w:p>
        </w:tc>
        <w:tc>
          <w:tcPr>
            <w:tcW w:w="851" w:type="dxa"/>
            <w:gridSpan w:val="2"/>
          </w:tcPr>
          <w:p w14:paraId="3F5D3A97" w14:textId="20AC63FD" w:rsidR="00A2780A" w:rsidRPr="00D94257" w:rsidRDefault="00A2780A" w:rsidP="00A2780A">
            <w:pPr>
              <w:pStyle w:val="TableTextPOISED"/>
              <w:jc w:val="right"/>
              <w:rPr>
                <w:rStyle w:val="Tabletext"/>
              </w:rPr>
            </w:pPr>
            <w:r>
              <w:rPr>
                <w:rFonts w:ascii="Calibri" w:hAnsi="Calibri" w:cs="Calibri"/>
                <w:color w:val="000000"/>
                <w:sz w:val="20"/>
              </w:rPr>
              <w:t>1770</w:t>
            </w:r>
          </w:p>
        </w:tc>
        <w:tc>
          <w:tcPr>
            <w:tcW w:w="955" w:type="dxa"/>
            <w:noWrap/>
          </w:tcPr>
          <w:p w14:paraId="769D77D3" w14:textId="77777777" w:rsidR="00A2780A" w:rsidRPr="00D94257" w:rsidRDefault="00A2780A" w:rsidP="00A2780A">
            <w:pPr>
              <w:pStyle w:val="TableTextPOISED"/>
              <w:jc w:val="right"/>
              <w:rPr>
                <w:rStyle w:val="Tabletext"/>
              </w:rPr>
            </w:pPr>
          </w:p>
        </w:tc>
        <w:tc>
          <w:tcPr>
            <w:tcW w:w="1890" w:type="dxa"/>
          </w:tcPr>
          <w:p w14:paraId="120ACE65" w14:textId="6737F70E" w:rsidR="00A2780A" w:rsidRPr="00D94257" w:rsidRDefault="00A2780A" w:rsidP="00A2780A">
            <w:pPr>
              <w:pStyle w:val="TableTextPOISED"/>
              <w:jc w:val="right"/>
              <w:rPr>
                <w:rStyle w:val="Tabletext"/>
              </w:rPr>
            </w:pPr>
            <w:r>
              <w:rPr>
                <w:rFonts w:ascii="Calibri" w:hAnsi="Calibri" w:cs="Calibri"/>
                <w:color w:val="000000"/>
                <w:sz w:val="20"/>
              </w:rPr>
              <w:t>220</w:t>
            </w:r>
          </w:p>
        </w:tc>
        <w:tc>
          <w:tcPr>
            <w:tcW w:w="1890" w:type="dxa"/>
          </w:tcPr>
          <w:p w14:paraId="439CAC2B" w14:textId="77777777"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Groun-mount</w:t>
            </w:r>
          </w:p>
        </w:tc>
      </w:tr>
      <w:tr w:rsidR="00C80DC0" w:rsidRPr="007D5DFD" w14:paraId="52547ED2" w14:textId="77777777" w:rsidTr="00D65501">
        <w:trPr>
          <w:trHeight w:val="64"/>
          <w:jc w:val="center"/>
        </w:trPr>
        <w:tc>
          <w:tcPr>
            <w:tcW w:w="2134" w:type="dxa"/>
            <w:noWrap/>
            <w:hideMark/>
          </w:tcPr>
          <w:p w14:paraId="46D22650" w14:textId="77777777" w:rsidR="00C80DC0" w:rsidRPr="007D5DFD" w:rsidRDefault="00C80DC0" w:rsidP="00D65501">
            <w:pPr>
              <w:pStyle w:val="TableTextPOISED"/>
              <w:rPr>
                <w:rStyle w:val="Tabletext"/>
                <w:b/>
              </w:rPr>
            </w:pPr>
            <w:r w:rsidRPr="007D5DFD">
              <w:rPr>
                <w:rStyle w:val="Tabletext"/>
                <w:b/>
              </w:rPr>
              <w:t>Summary</w:t>
            </w:r>
          </w:p>
        </w:tc>
        <w:tc>
          <w:tcPr>
            <w:tcW w:w="850" w:type="dxa"/>
            <w:gridSpan w:val="2"/>
          </w:tcPr>
          <w:p w14:paraId="0714A607" w14:textId="2D16027C" w:rsidR="00C80DC0" w:rsidRPr="007D5DFD" w:rsidRDefault="00A2780A" w:rsidP="00D65501">
            <w:pPr>
              <w:pStyle w:val="TableTextPOISED"/>
              <w:jc w:val="right"/>
              <w:rPr>
                <w:rStyle w:val="Tabletext"/>
                <w:b/>
              </w:rPr>
            </w:pPr>
            <w:r>
              <w:rPr>
                <w:rStyle w:val="Tabletext"/>
                <w:b/>
              </w:rPr>
              <w:t>2580</w:t>
            </w:r>
          </w:p>
        </w:tc>
        <w:tc>
          <w:tcPr>
            <w:tcW w:w="1014" w:type="dxa"/>
            <w:gridSpan w:val="2"/>
            <w:noWrap/>
          </w:tcPr>
          <w:p w14:paraId="3E3221A6" w14:textId="77777777" w:rsidR="00C80DC0" w:rsidRPr="007D5DFD" w:rsidRDefault="00C80DC0" w:rsidP="00D65501">
            <w:pPr>
              <w:pStyle w:val="TableTextPOISED"/>
              <w:jc w:val="right"/>
              <w:rPr>
                <w:rStyle w:val="Tabletext"/>
                <w:b/>
              </w:rPr>
            </w:pPr>
          </w:p>
        </w:tc>
        <w:tc>
          <w:tcPr>
            <w:tcW w:w="1890" w:type="dxa"/>
          </w:tcPr>
          <w:p w14:paraId="2441C59B" w14:textId="2F31AB47" w:rsidR="00C80DC0" w:rsidRPr="007D5DFD" w:rsidRDefault="00A2780A" w:rsidP="00D65501">
            <w:pPr>
              <w:pStyle w:val="TableTextPOISED"/>
              <w:jc w:val="right"/>
              <w:rPr>
                <w:rStyle w:val="Tabletext"/>
                <w:b/>
              </w:rPr>
            </w:pPr>
            <w:r>
              <w:rPr>
                <w:rStyle w:val="Tabletext"/>
                <w:b/>
              </w:rPr>
              <w:t>320</w:t>
            </w:r>
          </w:p>
        </w:tc>
        <w:tc>
          <w:tcPr>
            <w:tcW w:w="1890" w:type="dxa"/>
          </w:tcPr>
          <w:p w14:paraId="0A469F28" w14:textId="77777777" w:rsidR="00C80DC0" w:rsidRDefault="00C80DC0" w:rsidP="00D65501">
            <w:pPr>
              <w:pStyle w:val="TableTextPOISED"/>
              <w:jc w:val="right"/>
              <w:rPr>
                <w:rStyle w:val="Tabletext"/>
                <w:b/>
              </w:rPr>
            </w:pPr>
          </w:p>
        </w:tc>
      </w:tr>
    </w:tbl>
    <w:p w14:paraId="0E922E76" w14:textId="3FE98997" w:rsidR="00C80DC0" w:rsidRPr="003A21B1" w:rsidRDefault="00C80DC0" w:rsidP="00C80DC0">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F0</w:t>
      </w:r>
      <w:r w:rsidR="00A2780A">
        <w:t>6</w:t>
      </w:r>
      <w:r w:rsidRPr="003A21B1">
        <w:t xml:space="preserve"> </w:t>
      </w:r>
      <w:r>
        <w:t>–</w:t>
      </w:r>
      <w:r w:rsidRPr="003A21B1">
        <w:t xml:space="preserve"> </w:t>
      </w:r>
      <w:r>
        <w:t xml:space="preserve">Selected locations </w:t>
      </w:r>
    </w:p>
    <w:p w14:paraId="190D1520" w14:textId="77777777" w:rsidR="00C80DC0" w:rsidRPr="00A20897" w:rsidRDefault="00C80DC0" w:rsidP="00C80DC0"/>
    <w:p w14:paraId="25F01F34" w14:textId="77777777" w:rsidR="00C80DC0" w:rsidRDefault="00C80DC0" w:rsidP="00C80DC0">
      <w:pPr>
        <w:pStyle w:val="Heading3"/>
      </w:pPr>
      <w:r w:rsidRPr="009C51CF">
        <w:t>Grid Infrastructure</w:t>
      </w:r>
    </w:p>
    <w:p w14:paraId="07E9D8AC" w14:textId="77777777" w:rsidR="00C80DC0" w:rsidRDefault="00C80DC0" w:rsidP="00C80DC0">
      <w:pPr>
        <w:pStyle w:val="Heading4"/>
      </w:pPr>
      <w:r>
        <w:t>Electrical system</w:t>
      </w:r>
    </w:p>
    <w:p w14:paraId="3129FC9A" w14:textId="77777777" w:rsidR="00C80DC0" w:rsidRDefault="00C80DC0" w:rsidP="00C80DC0">
      <w:pPr>
        <w:pStyle w:val="P1"/>
      </w:pPr>
      <w:r>
        <w:t xml:space="preserve">Generation: </w:t>
      </w:r>
      <w:r w:rsidRPr="000E50C1">
        <w:t>400/230V</w:t>
      </w:r>
    </w:p>
    <w:p w14:paraId="32CC69AD" w14:textId="77777777" w:rsidR="00C80DC0" w:rsidRDefault="00C80DC0" w:rsidP="00C80DC0">
      <w:pPr>
        <w:pStyle w:val="P1"/>
      </w:pPr>
      <w:r w:rsidRPr="000E50C1">
        <w:t>Frequency:</w:t>
      </w:r>
      <w:r w:rsidRPr="000E50C1">
        <w:rPr>
          <w:spacing w:val="2"/>
        </w:rPr>
        <w:t xml:space="preserve"> </w:t>
      </w:r>
      <w:r>
        <w:t xml:space="preserve">50 </w:t>
      </w:r>
      <w:r w:rsidRPr="000E50C1">
        <w:t>Hz</w:t>
      </w:r>
    </w:p>
    <w:p w14:paraId="66FEE17F" w14:textId="77777777" w:rsidR="00C80DC0" w:rsidRDefault="00C80DC0" w:rsidP="00C80DC0">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5B1DA232" w14:textId="77777777" w:rsidR="00C80DC0" w:rsidRDefault="00C80DC0" w:rsidP="00C80DC0">
      <w:pPr>
        <w:pStyle w:val="P1"/>
      </w:pPr>
      <w:r>
        <w:t>Distribution Network:</w:t>
      </w:r>
      <w:r>
        <w:rPr>
          <w:spacing w:val="1"/>
        </w:rPr>
        <w:t xml:space="preserve"> </w:t>
      </w:r>
      <w:r>
        <w:t>Low Voltage (LV)</w:t>
      </w:r>
    </w:p>
    <w:p w14:paraId="1AE448EF" w14:textId="1038590B" w:rsidR="00C80DC0" w:rsidRDefault="00C80DC0" w:rsidP="00C80DC0">
      <w:pPr>
        <w:pStyle w:val="E1"/>
      </w:pPr>
      <w:r w:rsidRPr="00746E71">
        <w:t xml:space="preserve"> The power house in </w:t>
      </w:r>
      <w:r w:rsidR="00A2780A" w:rsidRPr="00A2780A">
        <w:t>F-06  Kihaadhoo</w:t>
      </w:r>
      <w:r w:rsidRPr="00746E71">
        <w:t xml:space="preserve">Island </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42CEBA76" w14:textId="77777777" w:rsidR="00C80DC0" w:rsidRDefault="00C80DC0" w:rsidP="00C80DC0">
      <w:pPr>
        <w:pStyle w:val="E1"/>
      </w:pPr>
      <w:r w:rsidRPr="0096628E">
        <w:lastRenderedPageBreak/>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0FD41F35" w14:textId="77777777" w:rsidR="00C80DC0" w:rsidRDefault="00C80DC0" w:rsidP="00C80DC0">
      <w:pPr>
        <w:pStyle w:val="E1"/>
      </w:pPr>
      <w:r w:rsidRPr="006A0B8D">
        <w:t>Electrical supply to single phase consumers is commonly 230V, single phase, earthed neutral, two wire connections and for three phase consumers it is (400/230V) Wye, earthed neutral four wires.</w:t>
      </w:r>
    </w:p>
    <w:p w14:paraId="57BDDBAA" w14:textId="77777777" w:rsidR="00C80DC0" w:rsidRDefault="00C80DC0" w:rsidP="00C80DC0">
      <w:pPr>
        <w:pStyle w:val="Heading4"/>
      </w:pPr>
      <w:r>
        <w:t xml:space="preserve">Grid </w:t>
      </w:r>
      <w:r w:rsidRPr="001844C3">
        <w:t>infrastructure</w:t>
      </w:r>
      <w:r>
        <w:t xml:space="preserve"> upgrade</w:t>
      </w:r>
    </w:p>
    <w:p w14:paraId="29A0F76E" w14:textId="77777777" w:rsidR="00C80DC0" w:rsidRDefault="00C80DC0" w:rsidP="00C80DC0">
      <w:pPr>
        <w:pStyle w:val="P1"/>
      </w:pPr>
      <w:r w:rsidRPr="00E07B15">
        <w:t xml:space="preserve">The </w:t>
      </w:r>
      <w:r w:rsidRPr="007B69E3">
        <w:t>Contractor</w:t>
      </w:r>
      <w:r w:rsidRPr="00E07B15">
        <w:t xml:space="preserve"> shall implement the grid upgrade works</w:t>
      </w:r>
      <w:r>
        <w:t xml:space="preserve"> in Omadhoo Island </w:t>
      </w:r>
      <w:r w:rsidRPr="00E07B15">
        <w:t xml:space="preserve">in line with drawings listed below. </w:t>
      </w:r>
    </w:p>
    <w:tbl>
      <w:tblPr>
        <w:tblStyle w:val="TablePOISED3"/>
        <w:tblW w:w="9180" w:type="dxa"/>
        <w:tblLayout w:type="fixed"/>
        <w:tblLook w:val="04A0" w:firstRow="1" w:lastRow="0" w:firstColumn="1" w:lastColumn="0" w:noHBand="0" w:noVBand="1"/>
      </w:tblPr>
      <w:tblGrid>
        <w:gridCol w:w="900"/>
        <w:gridCol w:w="3187"/>
        <w:gridCol w:w="5093"/>
      </w:tblGrid>
      <w:tr w:rsidR="00C80DC0" w:rsidRPr="005A41D3" w14:paraId="0222BD31"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1F40F54E" w14:textId="77777777" w:rsidR="00C80DC0" w:rsidRPr="005A41D3" w:rsidRDefault="00C80DC0" w:rsidP="00D65501">
            <w:pPr>
              <w:pStyle w:val="TableTextPOISED"/>
              <w:rPr>
                <w:rStyle w:val="Tabletext"/>
                <w:lang w:val="en-US"/>
              </w:rPr>
            </w:pPr>
            <w:r w:rsidRPr="005A41D3">
              <w:rPr>
                <w:rStyle w:val="Tabletext"/>
                <w:lang w:val="en-US"/>
              </w:rPr>
              <w:t>S No.</w:t>
            </w:r>
          </w:p>
        </w:tc>
        <w:tc>
          <w:tcPr>
            <w:tcW w:w="3187" w:type="dxa"/>
            <w:hideMark/>
          </w:tcPr>
          <w:p w14:paraId="1A0F699C" w14:textId="77777777" w:rsidR="00C80DC0" w:rsidRPr="005A41D3" w:rsidRDefault="00C80DC0" w:rsidP="00D65501">
            <w:pPr>
              <w:pStyle w:val="TableTextPOISED"/>
              <w:rPr>
                <w:rStyle w:val="Tabletext"/>
                <w:lang w:val="en-US"/>
              </w:rPr>
            </w:pPr>
            <w:r w:rsidRPr="005A41D3">
              <w:rPr>
                <w:rStyle w:val="Tabletext"/>
                <w:lang w:val="en-US"/>
              </w:rPr>
              <w:t>Drawing Number</w:t>
            </w:r>
          </w:p>
        </w:tc>
        <w:tc>
          <w:tcPr>
            <w:tcW w:w="5093" w:type="dxa"/>
            <w:hideMark/>
          </w:tcPr>
          <w:p w14:paraId="5C5348F5" w14:textId="77777777" w:rsidR="00C80DC0" w:rsidRPr="005A41D3" w:rsidRDefault="00C80DC0" w:rsidP="00D65501">
            <w:pPr>
              <w:pStyle w:val="TableTextPOISED"/>
              <w:rPr>
                <w:rStyle w:val="Tabletext"/>
                <w:lang w:val="en-US"/>
              </w:rPr>
            </w:pPr>
            <w:r w:rsidRPr="005A41D3">
              <w:rPr>
                <w:rStyle w:val="Tabletext"/>
                <w:lang w:val="en-US"/>
              </w:rPr>
              <w:t>Title</w:t>
            </w:r>
          </w:p>
        </w:tc>
      </w:tr>
      <w:tr w:rsidR="00C80DC0" w:rsidRPr="005A41D3" w14:paraId="21EF06BB" w14:textId="77777777" w:rsidTr="00D65501">
        <w:trPr>
          <w:trHeight w:val="20"/>
        </w:trPr>
        <w:tc>
          <w:tcPr>
            <w:tcW w:w="900" w:type="dxa"/>
            <w:hideMark/>
          </w:tcPr>
          <w:p w14:paraId="09C0C0A5" w14:textId="77777777" w:rsidR="00C80DC0" w:rsidRPr="005A41D3" w:rsidRDefault="00C80DC0" w:rsidP="00D65501">
            <w:pPr>
              <w:pStyle w:val="TableTextPOISED"/>
              <w:rPr>
                <w:rStyle w:val="Tabletext"/>
                <w:lang w:val="en-US"/>
              </w:rPr>
            </w:pPr>
            <w:r w:rsidRPr="005A41D3">
              <w:rPr>
                <w:rStyle w:val="Tabletext"/>
                <w:lang w:val="en-US"/>
              </w:rPr>
              <w:t>1</w:t>
            </w:r>
          </w:p>
        </w:tc>
        <w:tc>
          <w:tcPr>
            <w:tcW w:w="3187" w:type="dxa"/>
            <w:hideMark/>
          </w:tcPr>
          <w:p w14:paraId="42AB2421" w14:textId="2D309EDE" w:rsidR="00C80DC0" w:rsidRPr="005A41D3" w:rsidRDefault="00C80DC0" w:rsidP="00D65501">
            <w:pPr>
              <w:pStyle w:val="TableTextPOISED"/>
              <w:rPr>
                <w:rStyle w:val="Tabletext"/>
                <w:lang w:val="en-US"/>
              </w:rPr>
            </w:pPr>
            <w:r>
              <w:rPr>
                <w:caps/>
                <w:color w:val="000000"/>
                <w:szCs w:val="22"/>
                <w:lang w:eastAsia="en-US"/>
              </w:rPr>
              <w:t>G409-</w:t>
            </w:r>
            <w:r>
              <w:rPr>
                <w:color w:val="000000"/>
                <w:szCs w:val="22"/>
                <w:lang w:eastAsia="en-US"/>
              </w:rPr>
              <w:t>BAA</w:t>
            </w:r>
            <w:r>
              <w:rPr>
                <w:caps/>
                <w:color w:val="000000"/>
                <w:szCs w:val="22"/>
                <w:lang w:eastAsia="en-US"/>
              </w:rPr>
              <w:t>-F0</w:t>
            </w:r>
            <w:r w:rsidR="00A2780A">
              <w:rPr>
                <w:caps/>
                <w:color w:val="000000"/>
                <w:szCs w:val="22"/>
                <w:lang w:eastAsia="en-US"/>
              </w:rPr>
              <w:t>6</w:t>
            </w:r>
            <w:r>
              <w:rPr>
                <w:caps/>
                <w:color w:val="000000"/>
                <w:szCs w:val="22"/>
                <w:lang w:eastAsia="en-US"/>
              </w:rPr>
              <w:t>-SLD-1</w:t>
            </w:r>
          </w:p>
        </w:tc>
        <w:tc>
          <w:tcPr>
            <w:tcW w:w="5093" w:type="dxa"/>
            <w:hideMark/>
          </w:tcPr>
          <w:p w14:paraId="3A95DA93" w14:textId="028994A0" w:rsidR="00C80DC0" w:rsidRPr="005A41D3" w:rsidRDefault="00C80DC0" w:rsidP="00D65501">
            <w:pPr>
              <w:pStyle w:val="TableTextPOISED"/>
              <w:rPr>
                <w:rStyle w:val="Tabletext"/>
                <w:lang w:val="en-US"/>
              </w:rPr>
            </w:pPr>
            <w:r w:rsidRPr="005A41D3">
              <w:rPr>
                <w:rStyle w:val="Tabletext"/>
                <w:lang w:val="en-US"/>
              </w:rPr>
              <w:t xml:space="preserve">NET WORK DIAGRAM FOR </w:t>
            </w:r>
            <w:r w:rsidR="00A2780A" w:rsidRPr="00A2780A">
              <w:rPr>
                <w:rStyle w:val="Tabletext"/>
                <w:lang w:val="en-US"/>
              </w:rPr>
              <w:t>F-06  Kihaadhoo</w:t>
            </w:r>
            <w:r w:rsidR="00A2780A">
              <w:rPr>
                <w:rStyle w:val="Tabletext"/>
                <w:lang w:val="en-US"/>
              </w:rPr>
              <w:t xml:space="preserve"> </w:t>
            </w:r>
            <w:r w:rsidRPr="005A41D3">
              <w:rPr>
                <w:rStyle w:val="Tabletext"/>
                <w:lang w:val="en-US"/>
              </w:rPr>
              <w:t>POWER HOUSE</w:t>
            </w:r>
          </w:p>
        </w:tc>
      </w:tr>
      <w:tr w:rsidR="00C80DC0" w:rsidRPr="005A41D3" w14:paraId="091477B2"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69E1F8CA" w14:textId="77777777" w:rsidR="00C80DC0" w:rsidRPr="005A41D3" w:rsidRDefault="00C80DC0" w:rsidP="00D65501">
            <w:pPr>
              <w:pStyle w:val="TableTextPOISED"/>
              <w:rPr>
                <w:rStyle w:val="Tabletext"/>
                <w:lang w:val="en-US"/>
              </w:rPr>
            </w:pPr>
            <w:r w:rsidRPr="005A41D3">
              <w:rPr>
                <w:rStyle w:val="Tabletext"/>
                <w:lang w:val="en-US"/>
              </w:rPr>
              <w:t>2</w:t>
            </w:r>
          </w:p>
        </w:tc>
        <w:tc>
          <w:tcPr>
            <w:tcW w:w="3187" w:type="dxa"/>
          </w:tcPr>
          <w:p w14:paraId="1D125AD1" w14:textId="10BFB3C8" w:rsidR="00C80DC0" w:rsidRPr="005A41D3" w:rsidRDefault="00C80DC0" w:rsidP="00D65501">
            <w:pPr>
              <w:pStyle w:val="TableTextPOISED"/>
              <w:rPr>
                <w:rStyle w:val="Tabletext"/>
                <w:lang w:val="en-US"/>
              </w:rPr>
            </w:pPr>
            <w:r>
              <w:rPr>
                <w:caps/>
                <w:color w:val="000000"/>
                <w:szCs w:val="22"/>
                <w:lang w:eastAsia="en-US"/>
              </w:rPr>
              <w:t>G409-</w:t>
            </w:r>
            <w:r>
              <w:rPr>
                <w:color w:val="000000"/>
                <w:szCs w:val="22"/>
                <w:lang w:eastAsia="en-US"/>
              </w:rPr>
              <w:t>RAA</w:t>
            </w:r>
            <w:r>
              <w:rPr>
                <w:caps/>
                <w:color w:val="000000"/>
                <w:szCs w:val="22"/>
                <w:lang w:eastAsia="en-US"/>
              </w:rPr>
              <w:t>-F0</w:t>
            </w:r>
            <w:r w:rsidR="00A2780A">
              <w:rPr>
                <w:caps/>
                <w:color w:val="000000"/>
                <w:szCs w:val="22"/>
                <w:lang w:eastAsia="en-US"/>
              </w:rPr>
              <w:t>6</w:t>
            </w:r>
            <w:r>
              <w:rPr>
                <w:caps/>
                <w:color w:val="000000"/>
                <w:szCs w:val="22"/>
                <w:lang w:eastAsia="en-US"/>
              </w:rPr>
              <w:t>-SLD-2</w:t>
            </w:r>
          </w:p>
        </w:tc>
        <w:tc>
          <w:tcPr>
            <w:tcW w:w="5093" w:type="dxa"/>
          </w:tcPr>
          <w:p w14:paraId="6432B9F2" w14:textId="15C4F19A" w:rsidR="00C80DC0" w:rsidRPr="005A41D3" w:rsidRDefault="00C80DC0" w:rsidP="00D65501">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A2780A" w:rsidRPr="00A2780A">
              <w:rPr>
                <w:rStyle w:val="Tabletext"/>
                <w:lang w:val="en-US"/>
              </w:rPr>
              <w:t>F-06  Kihaadhoo</w:t>
            </w:r>
            <w:r w:rsidRPr="005A41D3">
              <w:rPr>
                <w:rStyle w:val="Tabletext"/>
                <w:lang w:val="en-US"/>
              </w:rPr>
              <w:t>)</w:t>
            </w:r>
          </w:p>
        </w:tc>
      </w:tr>
    </w:tbl>
    <w:p w14:paraId="7140A806" w14:textId="2B133DCF" w:rsidR="00C80DC0" w:rsidRDefault="00C80DC0" w:rsidP="00C80DC0">
      <w:pPr>
        <w:pStyle w:val="E1"/>
        <w:ind w:left="1571"/>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106</w:t>
      </w:r>
      <w:r>
        <w:fldChar w:fldCharType="end"/>
      </w:r>
      <w:r>
        <w:t>: F0</w:t>
      </w:r>
      <w:r w:rsidR="00A2780A">
        <w:t>6</w:t>
      </w:r>
      <w:r>
        <w:t xml:space="preserve"> - Drawings</w:t>
      </w:r>
    </w:p>
    <w:p w14:paraId="587AEF81" w14:textId="77777777" w:rsidR="00C80DC0" w:rsidRDefault="00C80DC0" w:rsidP="00C80DC0">
      <w:pPr>
        <w:pStyle w:val="Caption"/>
      </w:pPr>
    </w:p>
    <w:p w14:paraId="7F43157B" w14:textId="77777777" w:rsidR="00C80DC0" w:rsidRPr="000A3867" w:rsidRDefault="00C80DC0" w:rsidP="00C80DC0">
      <w:pPr>
        <w:pStyle w:val="E1"/>
      </w:pPr>
      <w:r w:rsidRPr="000A3867">
        <w:t xml:space="preserve">This </w:t>
      </w:r>
      <w:r w:rsidRPr="007B69E3">
        <w:t>includes</w:t>
      </w:r>
      <w:r w:rsidRPr="000A3867">
        <w:t xml:space="preserve"> but not limited to the following works.</w:t>
      </w:r>
    </w:p>
    <w:p w14:paraId="4B9C05EC" w14:textId="77777777" w:rsidR="00C80DC0" w:rsidRDefault="00C80DC0" w:rsidP="00C80DC0">
      <w:pPr>
        <w:pStyle w:val="P1"/>
      </w:pPr>
      <w:r>
        <w:t>Upgrade of the existing cable network from powerhouse to PV feed-in point.</w:t>
      </w:r>
    </w:p>
    <w:p w14:paraId="3B9BFA7D" w14:textId="77777777" w:rsidR="00C80DC0" w:rsidRDefault="00C80DC0" w:rsidP="00C80DC0">
      <w:pPr>
        <w:pStyle w:val="P1"/>
      </w:pPr>
      <w:r>
        <w:t>Modification or replacement of Distribution boxes to accommodate the proposed higher size cables connection.</w:t>
      </w:r>
    </w:p>
    <w:p w14:paraId="69E55963" w14:textId="77777777" w:rsidR="00C80DC0" w:rsidRDefault="00C80DC0" w:rsidP="00C80DC0">
      <w:pPr>
        <w:pStyle w:val="P1"/>
      </w:pPr>
      <w:r w:rsidRPr="001F5532">
        <w:t>Modification or replacement of Distribution boxes to accommodate new connection o</w:t>
      </w:r>
      <w:r w:rsidRPr="009C6F0E">
        <w:t>f proposed PV</w:t>
      </w:r>
      <w:r w:rsidRPr="001F5532">
        <w:t>.</w:t>
      </w:r>
    </w:p>
    <w:p w14:paraId="1EA30BD9" w14:textId="77777777" w:rsidR="00C80DC0" w:rsidRPr="001F5532" w:rsidRDefault="00C80DC0" w:rsidP="00C80DC0">
      <w:pPr>
        <w:pStyle w:val="P1"/>
      </w:pPr>
      <w:r>
        <w:t>Replacement of existing Main LV Distribution board with the new LV Distribution board in the power house.</w:t>
      </w:r>
    </w:p>
    <w:p w14:paraId="700A5859" w14:textId="77777777" w:rsidR="00C80DC0" w:rsidRDefault="00C80DC0" w:rsidP="00C80DC0">
      <w:pPr>
        <w:pStyle w:val="E1"/>
      </w:pPr>
      <w:r>
        <w:t xml:space="preserve">The </w:t>
      </w:r>
      <w:r w:rsidRPr="007B69E3">
        <w:t>modification</w:t>
      </w:r>
      <w:r>
        <w:t xml:space="preserve"> / replacement of distribution boxes shall be designed to meet the final design kWp of the PV that will be approved by the Employer.</w:t>
      </w:r>
    </w:p>
    <w:p w14:paraId="57EC4A56" w14:textId="77777777" w:rsidR="00C80DC0" w:rsidRDefault="00C80DC0" w:rsidP="00C80DC0">
      <w:pPr>
        <w:pStyle w:val="E1"/>
      </w:pPr>
      <w:r>
        <w:t>The new LV distribution board shall be designed in accordance with the latest international standards and shall include the automatic generator control systems and auto-synchronization systems.</w:t>
      </w:r>
    </w:p>
    <w:p w14:paraId="1EECB6C3" w14:textId="77777777" w:rsidR="00C80DC0" w:rsidRDefault="00C80DC0" w:rsidP="00C80DC0">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7A2C116E" w14:textId="77777777" w:rsidR="00C80DC0" w:rsidRDefault="00C80DC0" w:rsidP="00C80DC0">
      <w:pPr>
        <w:jc w:val="both"/>
      </w:pPr>
      <w:r>
        <w:t>Bidder shall provide control cabling and junction boxes required for the proposed grid upgrade in the island.</w:t>
      </w:r>
    </w:p>
    <w:p w14:paraId="07A5AAD1" w14:textId="77777777" w:rsidR="00C80DC0" w:rsidRDefault="00C80DC0" w:rsidP="00C80DC0">
      <w:pPr>
        <w:pStyle w:val="E1"/>
      </w:pPr>
      <w:r>
        <w:lastRenderedPageBreak/>
        <w:t>Bidder shall provide necessary arrangements for safe dismantling, packaging of existing de-energized LV distribution board of the power house and distribution boxes and subsequent transportation of the same to a location identified by FENEKA.</w:t>
      </w:r>
    </w:p>
    <w:p w14:paraId="7996BF28" w14:textId="77777777" w:rsidR="00C80DC0" w:rsidRDefault="00C80DC0" w:rsidP="00C80DC0">
      <w:pPr>
        <w:pStyle w:val="Heading4"/>
        <w:rPr>
          <w:rFonts w:cs="Arial"/>
        </w:rPr>
      </w:pPr>
      <w:r>
        <w:rPr>
          <w:rFonts w:cs="Arial"/>
        </w:rPr>
        <w:t>Schedule of Grid Infrastructure Modifications</w:t>
      </w:r>
    </w:p>
    <w:p w14:paraId="27305A51" w14:textId="51923974" w:rsidR="00C80DC0" w:rsidRDefault="00C80DC0" w:rsidP="00C80DC0">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A2780A" w:rsidRPr="00A2780A">
        <w:t>F-06  Kihaadhoo</w:t>
      </w:r>
      <w:r>
        <w:rPr>
          <w:rFonts w:cs="Arial"/>
        </w:rPr>
        <w:t>.</w:t>
      </w:r>
    </w:p>
    <w:p w14:paraId="0505A7C7" w14:textId="77777777" w:rsidR="00C80DC0" w:rsidRDefault="00C80DC0" w:rsidP="00C80DC0">
      <w:pPr>
        <w:pStyle w:val="P1"/>
      </w:pPr>
      <w:r w:rsidRPr="000F7242">
        <w:t xml:space="preserve">Schedule of </w:t>
      </w:r>
      <w:r>
        <w:t xml:space="preserve">Proposed Grid/PV Connection </w:t>
      </w:r>
      <w:r w:rsidRPr="000F7242">
        <w:t>Cables-Power</w:t>
      </w:r>
      <w:r>
        <w:t xml:space="preserve"> H</w:t>
      </w:r>
      <w:r w:rsidRPr="000F7242">
        <w:t>ouse</w:t>
      </w:r>
      <w:r>
        <w:t>:</w:t>
      </w:r>
    </w:p>
    <w:tbl>
      <w:tblPr>
        <w:tblStyle w:val="TablePOISED3"/>
        <w:tblW w:w="9270" w:type="dxa"/>
        <w:tblLayout w:type="fixed"/>
        <w:tblLook w:val="04A0" w:firstRow="1" w:lastRow="0" w:firstColumn="1" w:lastColumn="0" w:noHBand="0" w:noVBand="1"/>
      </w:tblPr>
      <w:tblGrid>
        <w:gridCol w:w="2880"/>
        <w:gridCol w:w="2250"/>
        <w:gridCol w:w="1170"/>
        <w:gridCol w:w="1890"/>
        <w:gridCol w:w="1080"/>
      </w:tblGrid>
      <w:tr w:rsidR="00C80DC0" w:rsidRPr="00A20897" w14:paraId="72015670"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4502224F" w14:textId="77777777" w:rsidR="00C80DC0" w:rsidRPr="002730A5" w:rsidRDefault="00C80DC0" w:rsidP="00D65501">
            <w:pPr>
              <w:pStyle w:val="TableTextPOISED"/>
              <w:rPr>
                <w:rStyle w:val="Tabletext"/>
              </w:rPr>
            </w:pPr>
            <w:r w:rsidRPr="002730A5">
              <w:rPr>
                <w:rStyle w:val="Tabletext"/>
              </w:rPr>
              <w:t>From</w:t>
            </w:r>
          </w:p>
        </w:tc>
        <w:tc>
          <w:tcPr>
            <w:tcW w:w="2250" w:type="dxa"/>
            <w:hideMark/>
          </w:tcPr>
          <w:p w14:paraId="7DEB0032" w14:textId="77777777" w:rsidR="00C80DC0" w:rsidRPr="002730A5" w:rsidRDefault="00C80DC0" w:rsidP="00D65501">
            <w:pPr>
              <w:pStyle w:val="TableTextPOISED"/>
              <w:rPr>
                <w:rStyle w:val="Tabletext"/>
              </w:rPr>
            </w:pPr>
            <w:r w:rsidRPr="002730A5">
              <w:rPr>
                <w:rStyle w:val="Tabletext"/>
              </w:rPr>
              <w:t>To</w:t>
            </w:r>
          </w:p>
        </w:tc>
        <w:tc>
          <w:tcPr>
            <w:tcW w:w="1170" w:type="dxa"/>
            <w:hideMark/>
          </w:tcPr>
          <w:p w14:paraId="3B7373A7" w14:textId="77777777" w:rsidR="00C80DC0" w:rsidRPr="002730A5" w:rsidRDefault="00C80DC0" w:rsidP="00D65501">
            <w:pPr>
              <w:pStyle w:val="TableTextPOISED"/>
              <w:rPr>
                <w:rStyle w:val="Tabletext"/>
              </w:rPr>
            </w:pPr>
            <w:r w:rsidRPr="002730A5">
              <w:rPr>
                <w:rStyle w:val="Tabletext"/>
              </w:rPr>
              <w:t>No. of Runs</w:t>
            </w:r>
          </w:p>
        </w:tc>
        <w:tc>
          <w:tcPr>
            <w:tcW w:w="1890" w:type="dxa"/>
            <w:hideMark/>
          </w:tcPr>
          <w:p w14:paraId="5728A050" w14:textId="77777777" w:rsidR="00C80DC0" w:rsidRPr="002730A5" w:rsidRDefault="00C80DC0" w:rsidP="00D65501">
            <w:pPr>
              <w:pStyle w:val="TableTextPOISED"/>
              <w:rPr>
                <w:rStyle w:val="Tabletext"/>
                <w:lang w:val="en-US"/>
              </w:rPr>
            </w:pPr>
            <w:r w:rsidRPr="002730A5">
              <w:rPr>
                <w:rStyle w:val="Tabletext"/>
                <w:lang w:val="en-US"/>
              </w:rPr>
              <w:t>Proposed</w:t>
            </w:r>
            <w:r w:rsidRPr="002730A5">
              <w:rPr>
                <w:rStyle w:val="Tabletext"/>
                <w:lang w:val="en-US"/>
              </w:rPr>
              <w:br/>
              <w:t>Cable Size</w:t>
            </w:r>
            <w:r w:rsidRPr="002730A5">
              <w:rPr>
                <w:rStyle w:val="Tabletext"/>
                <w:lang w:val="en-US"/>
              </w:rPr>
              <w:br/>
              <w:t>(sq.mm)</w:t>
            </w:r>
          </w:p>
        </w:tc>
        <w:tc>
          <w:tcPr>
            <w:tcW w:w="1080" w:type="dxa"/>
            <w:hideMark/>
          </w:tcPr>
          <w:p w14:paraId="4C9B0450" w14:textId="77777777" w:rsidR="00C80DC0" w:rsidRPr="002730A5" w:rsidRDefault="00C80DC0" w:rsidP="00D65501">
            <w:pPr>
              <w:pStyle w:val="TableTextPOISED"/>
              <w:rPr>
                <w:rStyle w:val="Tabletext"/>
              </w:rPr>
            </w:pPr>
            <w:r w:rsidRPr="002730A5">
              <w:rPr>
                <w:rStyle w:val="Tabletext"/>
              </w:rPr>
              <w:t xml:space="preserve">Length </w:t>
            </w:r>
            <w:r w:rsidRPr="002730A5">
              <w:rPr>
                <w:rStyle w:val="Tabletext"/>
              </w:rPr>
              <w:br/>
              <w:t>(M)</w:t>
            </w:r>
          </w:p>
        </w:tc>
      </w:tr>
      <w:tr w:rsidR="00C80DC0" w:rsidRPr="00A20897" w14:paraId="634DA097" w14:textId="77777777" w:rsidTr="00D65501">
        <w:trPr>
          <w:trHeight w:val="20"/>
        </w:trPr>
        <w:tc>
          <w:tcPr>
            <w:tcW w:w="2880" w:type="dxa"/>
            <w:noWrap/>
            <w:hideMark/>
          </w:tcPr>
          <w:p w14:paraId="385DFDAD" w14:textId="77777777" w:rsidR="00C80DC0" w:rsidRPr="002730A5" w:rsidRDefault="00C80DC0" w:rsidP="00D65501">
            <w:pPr>
              <w:pStyle w:val="TableTextPOISED"/>
              <w:rPr>
                <w:rStyle w:val="Tabletext"/>
                <w:lang w:val="en-US"/>
              </w:rPr>
            </w:pPr>
            <w:r w:rsidRPr="002730A5">
              <w:rPr>
                <w:rStyle w:val="Tabletext"/>
                <w:lang w:val="en-US"/>
              </w:rPr>
              <w:t>Main LVDB (PH-FEEDER-RE1)</w:t>
            </w:r>
          </w:p>
        </w:tc>
        <w:tc>
          <w:tcPr>
            <w:tcW w:w="2250" w:type="dxa"/>
            <w:noWrap/>
            <w:hideMark/>
          </w:tcPr>
          <w:p w14:paraId="08D99A69" w14:textId="5F7A15FF" w:rsidR="00C80DC0" w:rsidRPr="002730A5" w:rsidRDefault="002730A5" w:rsidP="00D65501">
            <w:pPr>
              <w:pStyle w:val="TableTextPOISED"/>
              <w:rPr>
                <w:rStyle w:val="Tabletext"/>
              </w:rPr>
            </w:pPr>
            <w:r>
              <w:rPr>
                <w:rStyle w:val="Tabletext"/>
              </w:rPr>
              <w:t>School</w:t>
            </w:r>
            <w:r w:rsidR="00C80DC0" w:rsidRPr="002730A5">
              <w:rPr>
                <w:rStyle w:val="Tabletext"/>
              </w:rPr>
              <w:t>-PV</w:t>
            </w:r>
          </w:p>
        </w:tc>
        <w:tc>
          <w:tcPr>
            <w:tcW w:w="1170" w:type="dxa"/>
            <w:noWrap/>
            <w:hideMark/>
          </w:tcPr>
          <w:p w14:paraId="1F056957" w14:textId="77777777" w:rsidR="00C80DC0" w:rsidRPr="002730A5" w:rsidRDefault="00C80DC0" w:rsidP="00D65501">
            <w:pPr>
              <w:pStyle w:val="TableTextPOISED"/>
              <w:rPr>
                <w:rStyle w:val="Tabletext"/>
              </w:rPr>
            </w:pPr>
            <w:r w:rsidRPr="002730A5">
              <w:rPr>
                <w:rStyle w:val="Tabletext"/>
              </w:rPr>
              <w:t>1</w:t>
            </w:r>
          </w:p>
        </w:tc>
        <w:tc>
          <w:tcPr>
            <w:tcW w:w="1890" w:type="dxa"/>
            <w:noWrap/>
            <w:hideMark/>
          </w:tcPr>
          <w:p w14:paraId="2DA6F51D" w14:textId="09653D78" w:rsidR="00C80DC0" w:rsidRPr="002730A5" w:rsidRDefault="00C80DC0" w:rsidP="00D65501">
            <w:pPr>
              <w:pStyle w:val="TableTextPOISED"/>
              <w:rPr>
                <w:rStyle w:val="Tabletext"/>
              </w:rPr>
            </w:pPr>
            <w:r w:rsidRPr="002730A5">
              <w:rPr>
                <w:rStyle w:val="Tabletext"/>
              </w:rPr>
              <w:t xml:space="preserve">4C x </w:t>
            </w:r>
            <w:r w:rsidR="002730A5">
              <w:rPr>
                <w:rStyle w:val="Tabletext"/>
              </w:rPr>
              <w:t>15</w:t>
            </w:r>
            <w:r w:rsidR="002730A5" w:rsidRPr="002730A5">
              <w:rPr>
                <w:rStyle w:val="Tabletext"/>
              </w:rPr>
              <w:t xml:space="preserve">0  </w:t>
            </w:r>
          </w:p>
        </w:tc>
        <w:tc>
          <w:tcPr>
            <w:tcW w:w="1080" w:type="dxa"/>
            <w:noWrap/>
            <w:hideMark/>
          </w:tcPr>
          <w:p w14:paraId="79163073" w14:textId="4EA8E769" w:rsidR="00C80DC0" w:rsidRPr="002730A5" w:rsidRDefault="002730A5" w:rsidP="00D65501">
            <w:pPr>
              <w:pStyle w:val="TableTextPOISED"/>
              <w:keepNext/>
              <w:rPr>
                <w:rStyle w:val="Tabletext"/>
              </w:rPr>
            </w:pPr>
            <w:r>
              <w:rPr>
                <w:rStyle w:val="Tabletext"/>
              </w:rPr>
              <w:t>230</w:t>
            </w:r>
          </w:p>
        </w:tc>
      </w:tr>
      <w:tr w:rsidR="00C80DC0" w:rsidRPr="000A6BFD" w14:paraId="0B9FEF31"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3416A197" w14:textId="5AD1B25C" w:rsidR="00C80DC0" w:rsidRPr="002730A5" w:rsidRDefault="00C80DC0" w:rsidP="00D65501">
            <w:pPr>
              <w:pStyle w:val="TableTextPOISED"/>
              <w:rPr>
                <w:rStyle w:val="Tabletext"/>
                <w:lang w:val="en-US"/>
              </w:rPr>
            </w:pPr>
            <w:r w:rsidRPr="002730A5">
              <w:rPr>
                <w:rStyle w:val="Tabletext"/>
                <w:lang w:val="en-US"/>
              </w:rPr>
              <w:t>Main LVDB (PH-FEEDER-</w:t>
            </w:r>
            <w:r w:rsidR="002730A5">
              <w:rPr>
                <w:rStyle w:val="Tabletext"/>
                <w:lang w:val="en-US"/>
              </w:rPr>
              <w:t>MT1</w:t>
            </w:r>
            <w:r w:rsidRPr="002730A5">
              <w:rPr>
                <w:rStyle w:val="Tabletext"/>
                <w:lang w:val="en-US"/>
              </w:rPr>
              <w:t>)</w:t>
            </w:r>
          </w:p>
        </w:tc>
        <w:tc>
          <w:tcPr>
            <w:tcW w:w="2250" w:type="dxa"/>
            <w:noWrap/>
          </w:tcPr>
          <w:p w14:paraId="6341E470" w14:textId="7743A46A" w:rsidR="00C80DC0" w:rsidRPr="002730A5" w:rsidRDefault="00015FD9" w:rsidP="00D65501">
            <w:pPr>
              <w:pStyle w:val="TableTextPOISED"/>
              <w:rPr>
                <w:rStyle w:val="Tabletext"/>
              </w:rPr>
            </w:pPr>
            <w:r>
              <w:t>Step-up Trasnformer</w:t>
            </w:r>
          </w:p>
        </w:tc>
        <w:tc>
          <w:tcPr>
            <w:tcW w:w="1170" w:type="dxa"/>
            <w:noWrap/>
          </w:tcPr>
          <w:p w14:paraId="71E57A92" w14:textId="2E548A73" w:rsidR="00C80DC0" w:rsidRPr="002730A5" w:rsidRDefault="00015FD9" w:rsidP="00D65501">
            <w:pPr>
              <w:pStyle w:val="TableTextPOISED"/>
              <w:rPr>
                <w:rStyle w:val="Tabletext"/>
              </w:rPr>
            </w:pPr>
            <w:r>
              <w:rPr>
                <w:rStyle w:val="Tabletext"/>
              </w:rPr>
              <w:t>4</w:t>
            </w:r>
          </w:p>
        </w:tc>
        <w:tc>
          <w:tcPr>
            <w:tcW w:w="1890" w:type="dxa"/>
            <w:noWrap/>
          </w:tcPr>
          <w:p w14:paraId="0B9C23BC" w14:textId="2A0CFD27" w:rsidR="00C80DC0" w:rsidRPr="002730A5" w:rsidRDefault="00015FD9" w:rsidP="00D65501">
            <w:pPr>
              <w:pStyle w:val="TableTextPOISED"/>
              <w:rPr>
                <w:rStyle w:val="Tabletext"/>
              </w:rPr>
            </w:pPr>
            <w:r>
              <w:t>1</w:t>
            </w:r>
            <w:r w:rsidRPr="002730A5">
              <w:t xml:space="preserve">C </w:t>
            </w:r>
            <w:r w:rsidR="00C80DC0" w:rsidRPr="002730A5">
              <w:t xml:space="preserve">x </w:t>
            </w:r>
            <w:r>
              <w:t>40</w:t>
            </w:r>
            <w:r w:rsidRPr="002730A5">
              <w:t>0</w:t>
            </w:r>
          </w:p>
        </w:tc>
        <w:tc>
          <w:tcPr>
            <w:tcW w:w="1080" w:type="dxa"/>
            <w:noWrap/>
          </w:tcPr>
          <w:p w14:paraId="00139DF8" w14:textId="4490482A" w:rsidR="00C80DC0" w:rsidRPr="002730A5" w:rsidRDefault="00015FD9" w:rsidP="00D65501">
            <w:pPr>
              <w:pStyle w:val="TableTextPOISED"/>
              <w:keepNext/>
              <w:rPr>
                <w:rStyle w:val="Tabletext"/>
              </w:rPr>
            </w:pPr>
            <w:r>
              <w:t>25</w:t>
            </w:r>
          </w:p>
        </w:tc>
      </w:tr>
      <w:tr w:rsidR="00015FD9" w:rsidRPr="000A6BFD" w14:paraId="3E78A360" w14:textId="77777777" w:rsidTr="00D65501">
        <w:trPr>
          <w:trHeight w:val="20"/>
        </w:trPr>
        <w:tc>
          <w:tcPr>
            <w:tcW w:w="2880" w:type="dxa"/>
            <w:noWrap/>
          </w:tcPr>
          <w:p w14:paraId="6448B6D8" w14:textId="6C12A603" w:rsidR="00015FD9" w:rsidRPr="002730A5" w:rsidRDefault="00015FD9" w:rsidP="00D65501">
            <w:pPr>
              <w:pStyle w:val="TableTextPOISED"/>
              <w:rPr>
                <w:rStyle w:val="Tabletext"/>
                <w:lang w:val="en-US"/>
              </w:rPr>
            </w:pPr>
            <w:r>
              <w:t>Step-down Trasnformer</w:t>
            </w:r>
          </w:p>
        </w:tc>
        <w:tc>
          <w:tcPr>
            <w:tcW w:w="2250" w:type="dxa"/>
            <w:noWrap/>
          </w:tcPr>
          <w:p w14:paraId="549B66CB" w14:textId="1EEE3487" w:rsidR="00015FD9" w:rsidRDefault="00015FD9" w:rsidP="00D65501">
            <w:pPr>
              <w:pStyle w:val="TableTextPOISED"/>
            </w:pPr>
            <w:r>
              <w:rPr>
                <w:rStyle w:val="Tabletext"/>
                <w:lang w:val="en-US"/>
              </w:rPr>
              <w:t>Near TIVEC GM</w:t>
            </w:r>
          </w:p>
        </w:tc>
        <w:tc>
          <w:tcPr>
            <w:tcW w:w="1170" w:type="dxa"/>
            <w:noWrap/>
          </w:tcPr>
          <w:p w14:paraId="68C349EB" w14:textId="514B601F" w:rsidR="00015FD9" w:rsidRDefault="00015FD9" w:rsidP="00D65501">
            <w:pPr>
              <w:pStyle w:val="TableTextPOISED"/>
              <w:rPr>
                <w:rStyle w:val="Tabletext"/>
              </w:rPr>
            </w:pPr>
            <w:r>
              <w:rPr>
                <w:rStyle w:val="Tabletext"/>
              </w:rPr>
              <w:t>2</w:t>
            </w:r>
          </w:p>
        </w:tc>
        <w:tc>
          <w:tcPr>
            <w:tcW w:w="1890" w:type="dxa"/>
            <w:noWrap/>
          </w:tcPr>
          <w:p w14:paraId="26F7A3D9" w14:textId="57369548" w:rsidR="00015FD9" w:rsidRDefault="00015FD9" w:rsidP="00D65501">
            <w:pPr>
              <w:pStyle w:val="TableTextPOISED"/>
            </w:pPr>
            <w:r w:rsidRPr="002730A5">
              <w:rPr>
                <w:rStyle w:val="Tabletext"/>
              </w:rPr>
              <w:t xml:space="preserve">4C x </w:t>
            </w:r>
            <w:r>
              <w:rPr>
                <w:rStyle w:val="Tabletext"/>
              </w:rPr>
              <w:t>15</w:t>
            </w:r>
            <w:r w:rsidRPr="002730A5">
              <w:rPr>
                <w:rStyle w:val="Tabletext"/>
              </w:rPr>
              <w:t xml:space="preserve">0  </w:t>
            </w:r>
          </w:p>
        </w:tc>
        <w:tc>
          <w:tcPr>
            <w:tcW w:w="1080" w:type="dxa"/>
            <w:noWrap/>
          </w:tcPr>
          <w:p w14:paraId="05558FC1" w14:textId="66783510" w:rsidR="00015FD9" w:rsidRDefault="00015FD9" w:rsidP="00D65501">
            <w:pPr>
              <w:pStyle w:val="TableTextPOISED"/>
              <w:keepNext/>
            </w:pPr>
            <w:r>
              <w:t>30</w:t>
            </w:r>
          </w:p>
        </w:tc>
      </w:tr>
      <w:tr w:rsidR="00015FD9" w:rsidRPr="000A6BFD" w14:paraId="497CEF3F"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6B4F2B96" w14:textId="77777777" w:rsidR="00015FD9" w:rsidRPr="002730A5" w:rsidRDefault="00015FD9" w:rsidP="00D65501">
            <w:pPr>
              <w:pStyle w:val="TableTextPOISED"/>
              <w:rPr>
                <w:rStyle w:val="Tabletext"/>
                <w:lang w:val="en-US"/>
              </w:rPr>
            </w:pPr>
          </w:p>
        </w:tc>
        <w:tc>
          <w:tcPr>
            <w:tcW w:w="2250" w:type="dxa"/>
            <w:noWrap/>
          </w:tcPr>
          <w:p w14:paraId="57481B91" w14:textId="77777777" w:rsidR="00015FD9" w:rsidRDefault="00015FD9" w:rsidP="00D65501">
            <w:pPr>
              <w:pStyle w:val="TableTextPOISED"/>
            </w:pPr>
          </w:p>
        </w:tc>
        <w:tc>
          <w:tcPr>
            <w:tcW w:w="1170" w:type="dxa"/>
            <w:noWrap/>
          </w:tcPr>
          <w:p w14:paraId="0456701B" w14:textId="77777777" w:rsidR="00015FD9" w:rsidRDefault="00015FD9" w:rsidP="00D65501">
            <w:pPr>
              <w:pStyle w:val="TableTextPOISED"/>
              <w:rPr>
                <w:rStyle w:val="Tabletext"/>
              </w:rPr>
            </w:pPr>
          </w:p>
        </w:tc>
        <w:tc>
          <w:tcPr>
            <w:tcW w:w="1890" w:type="dxa"/>
            <w:noWrap/>
          </w:tcPr>
          <w:p w14:paraId="03177AE7" w14:textId="77777777" w:rsidR="00015FD9" w:rsidRDefault="00015FD9" w:rsidP="00D65501">
            <w:pPr>
              <w:pStyle w:val="TableTextPOISED"/>
            </w:pPr>
          </w:p>
        </w:tc>
        <w:tc>
          <w:tcPr>
            <w:tcW w:w="1080" w:type="dxa"/>
            <w:noWrap/>
          </w:tcPr>
          <w:p w14:paraId="36D2A126" w14:textId="77777777" w:rsidR="00015FD9" w:rsidRDefault="00015FD9" w:rsidP="00D65501">
            <w:pPr>
              <w:pStyle w:val="TableTextPOISED"/>
              <w:keepNext/>
            </w:pPr>
          </w:p>
        </w:tc>
      </w:tr>
      <w:tr w:rsidR="00015FD9" w:rsidRPr="000A6BFD" w14:paraId="3A696651" w14:textId="77777777" w:rsidTr="00D65501">
        <w:trPr>
          <w:trHeight w:val="20"/>
        </w:trPr>
        <w:tc>
          <w:tcPr>
            <w:tcW w:w="2880" w:type="dxa"/>
            <w:noWrap/>
          </w:tcPr>
          <w:p w14:paraId="42BC44E9" w14:textId="49E5C807" w:rsidR="00015FD9" w:rsidRPr="002730A5" w:rsidRDefault="00015FD9" w:rsidP="00D65501">
            <w:pPr>
              <w:pStyle w:val="TableTextPOISED"/>
              <w:rPr>
                <w:rStyle w:val="Tabletext"/>
                <w:lang w:val="en-US"/>
              </w:rPr>
            </w:pPr>
            <w:r>
              <w:t>Step-up Trasnformer</w:t>
            </w:r>
          </w:p>
        </w:tc>
        <w:tc>
          <w:tcPr>
            <w:tcW w:w="2250" w:type="dxa"/>
            <w:noWrap/>
          </w:tcPr>
          <w:p w14:paraId="4BAC65AD" w14:textId="2277A9EB" w:rsidR="00015FD9" w:rsidRDefault="00015FD9" w:rsidP="00D65501">
            <w:pPr>
              <w:pStyle w:val="TableTextPOISED"/>
            </w:pPr>
            <w:r>
              <w:t>Step-down Trasnformer</w:t>
            </w:r>
          </w:p>
        </w:tc>
        <w:tc>
          <w:tcPr>
            <w:tcW w:w="1170" w:type="dxa"/>
            <w:noWrap/>
          </w:tcPr>
          <w:p w14:paraId="2FC57F2E" w14:textId="63BE5457" w:rsidR="00015FD9" w:rsidRDefault="00015FD9" w:rsidP="00D65501">
            <w:pPr>
              <w:pStyle w:val="TableTextPOISED"/>
              <w:rPr>
                <w:rStyle w:val="Tabletext"/>
              </w:rPr>
            </w:pPr>
            <w:r>
              <w:rPr>
                <w:rStyle w:val="Tabletext"/>
              </w:rPr>
              <w:t>1</w:t>
            </w:r>
          </w:p>
        </w:tc>
        <w:tc>
          <w:tcPr>
            <w:tcW w:w="1890" w:type="dxa"/>
            <w:noWrap/>
          </w:tcPr>
          <w:p w14:paraId="46ACDFAD" w14:textId="2D838E66" w:rsidR="00015FD9" w:rsidRDefault="00015FD9" w:rsidP="00D65501">
            <w:pPr>
              <w:pStyle w:val="TableTextPOISED"/>
            </w:pPr>
            <w:r>
              <w:rPr>
                <w:rStyle w:val="Tabletext"/>
              </w:rPr>
              <w:t>3</w:t>
            </w:r>
            <w:r w:rsidRPr="002730A5">
              <w:rPr>
                <w:rStyle w:val="Tabletext"/>
              </w:rPr>
              <w:t xml:space="preserve">C x </w:t>
            </w:r>
            <w:r>
              <w:rPr>
                <w:rStyle w:val="Tabletext"/>
              </w:rPr>
              <w:t>5</w:t>
            </w:r>
            <w:r w:rsidRPr="002730A5">
              <w:rPr>
                <w:rStyle w:val="Tabletext"/>
              </w:rPr>
              <w:t>0</w:t>
            </w:r>
            <w:r>
              <w:rPr>
                <w:rStyle w:val="Tabletext"/>
              </w:rPr>
              <w:t xml:space="preserve">sqmm, 11kV </w:t>
            </w:r>
            <w:r w:rsidRPr="002730A5">
              <w:rPr>
                <w:rStyle w:val="Tabletext"/>
              </w:rPr>
              <w:t xml:space="preserve">  </w:t>
            </w:r>
          </w:p>
        </w:tc>
        <w:tc>
          <w:tcPr>
            <w:tcW w:w="1080" w:type="dxa"/>
            <w:noWrap/>
          </w:tcPr>
          <w:p w14:paraId="710DD320" w14:textId="71A3B68F" w:rsidR="00015FD9" w:rsidRDefault="00015FD9" w:rsidP="00D65501">
            <w:pPr>
              <w:pStyle w:val="TableTextPOISED"/>
              <w:keepNext/>
            </w:pPr>
            <w:r>
              <w:t>750</w:t>
            </w:r>
          </w:p>
        </w:tc>
      </w:tr>
    </w:tbl>
    <w:p w14:paraId="11A7D1D8" w14:textId="43CAA96B" w:rsidR="00C80DC0" w:rsidRDefault="00C80DC0" w:rsidP="00C80DC0">
      <w:pPr>
        <w:pStyle w:val="Caption"/>
        <w:rPr>
          <w:rFonts w:cs="Arial"/>
          <w:i/>
          <w:u w:val="single"/>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107</w:t>
      </w:r>
      <w:r>
        <w:fldChar w:fldCharType="end"/>
      </w:r>
      <w:r>
        <w:t>: F0</w:t>
      </w:r>
      <w:r w:rsidR="00A2780A">
        <w:t>6</w:t>
      </w:r>
      <w:r>
        <w:t xml:space="preserve"> - </w:t>
      </w:r>
      <w:r w:rsidRPr="0018607F">
        <w:t xml:space="preserve">Schedule of </w:t>
      </w:r>
      <w:r>
        <w:t xml:space="preserve">Proposed Grid/PV Connection </w:t>
      </w:r>
      <w:r w:rsidRPr="0018607F">
        <w:t>Cables Power House</w:t>
      </w:r>
    </w:p>
    <w:p w14:paraId="6E29FE96" w14:textId="77777777" w:rsidR="00C80DC0" w:rsidRDefault="00C80DC0" w:rsidP="00C80DC0">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C80DC0" w:rsidRPr="00A20897" w14:paraId="55F9F144"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5C18B433" w14:textId="77777777" w:rsidR="00C80DC0" w:rsidRPr="002730A5" w:rsidRDefault="00C80DC0" w:rsidP="00D65501">
            <w:pPr>
              <w:pStyle w:val="TableTextPOISED"/>
              <w:rPr>
                <w:rStyle w:val="Tabletext"/>
              </w:rPr>
            </w:pPr>
            <w:r w:rsidRPr="002730A5">
              <w:rPr>
                <w:rStyle w:val="Tabletext"/>
              </w:rPr>
              <w:t>Item Description</w:t>
            </w:r>
          </w:p>
        </w:tc>
        <w:tc>
          <w:tcPr>
            <w:tcW w:w="1170" w:type="dxa"/>
          </w:tcPr>
          <w:p w14:paraId="3AC5EBF5" w14:textId="77777777" w:rsidR="00C80DC0" w:rsidRPr="002730A5" w:rsidRDefault="00C80DC0" w:rsidP="00D65501">
            <w:pPr>
              <w:pStyle w:val="TableTextPOISED"/>
              <w:rPr>
                <w:rStyle w:val="Tabletext"/>
              </w:rPr>
            </w:pPr>
            <w:r w:rsidRPr="002730A5">
              <w:rPr>
                <w:rStyle w:val="Tabletext"/>
              </w:rPr>
              <w:t>Quantity (Nos.)</w:t>
            </w:r>
          </w:p>
        </w:tc>
      </w:tr>
      <w:tr w:rsidR="00E115A7" w:rsidRPr="00A20897" w14:paraId="55219EAC" w14:textId="77777777" w:rsidTr="00D65501">
        <w:trPr>
          <w:trHeight w:val="20"/>
        </w:trPr>
        <w:tc>
          <w:tcPr>
            <w:tcW w:w="8190" w:type="dxa"/>
            <w:noWrap/>
          </w:tcPr>
          <w:p w14:paraId="70A9A0AE" w14:textId="7E58FCD9" w:rsidR="00E115A7" w:rsidRPr="002730A5" w:rsidRDefault="00E115A7" w:rsidP="00E115A7">
            <w:pPr>
              <w:pStyle w:val="TableTextPOISED"/>
              <w:rPr>
                <w:rStyle w:val="Tabletext"/>
                <w:lang w:val="en-US"/>
              </w:rPr>
            </w:pPr>
            <w:r>
              <w:rPr>
                <w:rStyle w:val="Tabletext"/>
                <w:lang w:val="en-US"/>
              </w:rPr>
              <w:t>Installation of 500kVA Step-up Transformer with 11kV Isolation switch</w:t>
            </w:r>
          </w:p>
        </w:tc>
        <w:tc>
          <w:tcPr>
            <w:tcW w:w="1170" w:type="dxa"/>
          </w:tcPr>
          <w:p w14:paraId="36863164" w14:textId="278D0267" w:rsidR="00E115A7" w:rsidRPr="002730A5" w:rsidRDefault="00E115A7" w:rsidP="00E115A7">
            <w:pPr>
              <w:pStyle w:val="TableTextPOISED"/>
              <w:rPr>
                <w:rStyle w:val="Tabletext"/>
              </w:rPr>
            </w:pPr>
            <w:r>
              <w:rPr>
                <w:rStyle w:val="Tabletext"/>
              </w:rPr>
              <w:t>1</w:t>
            </w:r>
          </w:p>
        </w:tc>
      </w:tr>
      <w:tr w:rsidR="00E115A7" w:rsidRPr="00A20897" w14:paraId="01DD3747"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05D1020E" w14:textId="55A7F5C9" w:rsidR="00E115A7" w:rsidRPr="002730A5" w:rsidRDefault="00E115A7" w:rsidP="00E115A7">
            <w:pPr>
              <w:pStyle w:val="TableTextPOISED"/>
              <w:rPr>
                <w:rStyle w:val="Tabletext"/>
                <w:lang w:val="en-US"/>
              </w:rPr>
            </w:pPr>
            <w:r>
              <w:rPr>
                <w:rStyle w:val="Tabletext"/>
                <w:lang w:val="en-US"/>
              </w:rPr>
              <w:t>Installation of 500kVA Package Substation with step-down Transformer, 11kVRMU and LVDB</w:t>
            </w:r>
          </w:p>
        </w:tc>
        <w:tc>
          <w:tcPr>
            <w:tcW w:w="1170" w:type="dxa"/>
          </w:tcPr>
          <w:p w14:paraId="3E489732" w14:textId="67A1EFD9" w:rsidR="00E115A7" w:rsidRPr="002730A5" w:rsidRDefault="00E115A7" w:rsidP="00E115A7">
            <w:pPr>
              <w:pStyle w:val="TableTextPOISED"/>
              <w:rPr>
                <w:rStyle w:val="Tabletext"/>
              </w:rPr>
            </w:pPr>
            <w:r>
              <w:rPr>
                <w:rStyle w:val="Tabletext"/>
              </w:rPr>
              <w:t>1</w:t>
            </w:r>
          </w:p>
        </w:tc>
      </w:tr>
      <w:tr w:rsidR="00E115A7" w:rsidRPr="000A6BFD" w14:paraId="0128F52F" w14:textId="77777777" w:rsidTr="00D65501">
        <w:trPr>
          <w:trHeight w:val="20"/>
        </w:trPr>
        <w:tc>
          <w:tcPr>
            <w:tcW w:w="8190" w:type="dxa"/>
            <w:noWrap/>
          </w:tcPr>
          <w:p w14:paraId="1E9E57AA" w14:textId="77777777" w:rsidR="00E115A7" w:rsidRPr="002730A5" w:rsidRDefault="00E115A7" w:rsidP="00E115A7">
            <w:pPr>
              <w:pStyle w:val="TableTextPOISED"/>
              <w:rPr>
                <w:rStyle w:val="Tabletext"/>
                <w:lang w:val="en-US"/>
              </w:rPr>
            </w:pPr>
            <w:r w:rsidRPr="002730A5">
              <w:rPr>
                <w:rStyle w:val="Tabletext"/>
                <w:lang w:val="en-US"/>
              </w:rPr>
              <w:t>Addition of BESS and RE Feeders to Existing Main LV Distribution board in Power House</w:t>
            </w:r>
          </w:p>
        </w:tc>
        <w:tc>
          <w:tcPr>
            <w:tcW w:w="1170" w:type="dxa"/>
          </w:tcPr>
          <w:p w14:paraId="3B95E96E" w14:textId="77777777" w:rsidR="00E115A7" w:rsidRPr="002730A5" w:rsidRDefault="00E115A7" w:rsidP="00E115A7">
            <w:pPr>
              <w:pStyle w:val="TableTextPOISED"/>
              <w:keepNext/>
              <w:rPr>
                <w:rStyle w:val="Tabletext"/>
              </w:rPr>
            </w:pPr>
            <w:r w:rsidRPr="002730A5">
              <w:rPr>
                <w:rStyle w:val="Tabletext"/>
              </w:rPr>
              <w:t>1</w:t>
            </w:r>
          </w:p>
        </w:tc>
      </w:tr>
    </w:tbl>
    <w:p w14:paraId="1B52C5D9" w14:textId="30B0C4C9" w:rsidR="00C80DC0" w:rsidRDefault="00C80DC0" w:rsidP="00C80DC0">
      <w:pPr>
        <w:pStyle w:val="Caption"/>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109</w:t>
      </w:r>
      <w:r>
        <w:fldChar w:fldCharType="end"/>
      </w:r>
      <w:r>
        <w:t>: F0</w:t>
      </w:r>
      <w:r w:rsidR="00A2780A">
        <w:t>6</w:t>
      </w:r>
      <w:r>
        <w:t xml:space="preserve"> - </w:t>
      </w:r>
      <w:r w:rsidRPr="0018607F">
        <w:t>Grid Upgradation</w:t>
      </w:r>
    </w:p>
    <w:p w14:paraId="517CCB08" w14:textId="77777777" w:rsidR="00C80DC0" w:rsidRDefault="00C80DC0" w:rsidP="00C80DC0">
      <w:pPr>
        <w:spacing w:after="200" w:line="276" w:lineRule="auto"/>
        <w:ind w:left="0"/>
      </w:pPr>
      <w:r>
        <w:br w:type="page"/>
      </w:r>
    </w:p>
    <w:p w14:paraId="07AA50F9" w14:textId="77777777" w:rsidR="009B7552" w:rsidRDefault="009B7552" w:rsidP="00920AC5">
      <w:pPr>
        <w:pStyle w:val="E1"/>
      </w:pPr>
    </w:p>
    <w:p w14:paraId="0CB3D6F0" w14:textId="3AFBA69B" w:rsidR="00A2780A" w:rsidRDefault="00A2780A" w:rsidP="00A2780A">
      <w:pPr>
        <w:pStyle w:val="Heading2"/>
      </w:pPr>
      <w:bookmarkStart w:id="641" w:name="_Toc62507614"/>
      <w:r w:rsidRPr="00A2780A">
        <w:rPr>
          <w:lang w:val="en-US"/>
        </w:rPr>
        <w:t>F-07  Dhonfanu</w:t>
      </w:r>
      <w:r>
        <w:rPr>
          <w:lang w:val="en-US"/>
        </w:rPr>
        <w:t xml:space="preserve"> </w:t>
      </w:r>
      <w:r w:rsidRPr="00D17FA5">
        <w:t>Island</w:t>
      </w:r>
      <w:bookmarkEnd w:id="641"/>
    </w:p>
    <w:p w14:paraId="6A495F25" w14:textId="77777777" w:rsidR="00A2780A" w:rsidRDefault="00A2780A" w:rsidP="00A2780A">
      <w:pPr>
        <w:pStyle w:val="E1"/>
      </w:pPr>
      <w:r w:rsidRPr="006701FB">
        <w:t xml:space="preserve">. </w:t>
      </w:r>
      <w:r>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A2780A" w:rsidRPr="004D2FEE" w14:paraId="5CA34D2B" w14:textId="77777777" w:rsidTr="00D65501">
        <w:trPr>
          <w:cnfStyle w:val="100000000000" w:firstRow="1" w:lastRow="0" w:firstColumn="0" w:lastColumn="0" w:oddVBand="0" w:evenVBand="0" w:oddHBand="0" w:evenHBand="0" w:firstRowFirstColumn="0" w:firstRowLastColumn="0" w:lastRowFirstColumn="0" w:lastRowLastColumn="0"/>
        </w:trPr>
        <w:tc>
          <w:tcPr>
            <w:tcW w:w="4428" w:type="dxa"/>
          </w:tcPr>
          <w:p w14:paraId="1BD403DB" w14:textId="77777777" w:rsidR="00A2780A" w:rsidRPr="004D2FEE" w:rsidRDefault="00A2780A" w:rsidP="00D65501">
            <w:pPr>
              <w:pStyle w:val="TableTextPOISED"/>
              <w:rPr>
                <w:rStyle w:val="Tabletext"/>
              </w:rPr>
            </w:pPr>
            <w:r w:rsidRPr="004D2FEE">
              <w:rPr>
                <w:rStyle w:val="Tabletext"/>
              </w:rPr>
              <w:t>Island code, name</w:t>
            </w:r>
          </w:p>
        </w:tc>
        <w:tc>
          <w:tcPr>
            <w:tcW w:w="4360" w:type="dxa"/>
          </w:tcPr>
          <w:p w14:paraId="2FA4B43D" w14:textId="087BB5E7" w:rsidR="00A2780A" w:rsidRPr="004D2FEE" w:rsidRDefault="00A2780A" w:rsidP="00D65501">
            <w:pPr>
              <w:pStyle w:val="TableTextPOISED"/>
              <w:rPr>
                <w:rStyle w:val="Tabletext"/>
              </w:rPr>
            </w:pPr>
            <w:r w:rsidRPr="00A2780A">
              <w:t>F-07  Dhonfanu</w:t>
            </w:r>
          </w:p>
        </w:tc>
      </w:tr>
      <w:tr w:rsidR="00A2780A" w:rsidRPr="004D2FEE" w14:paraId="7B0F0D4D" w14:textId="77777777" w:rsidTr="00D65501">
        <w:tc>
          <w:tcPr>
            <w:tcW w:w="4428" w:type="dxa"/>
          </w:tcPr>
          <w:p w14:paraId="7FD44F9F" w14:textId="77777777" w:rsidR="00A2780A" w:rsidRPr="004D2FEE" w:rsidRDefault="00A2780A" w:rsidP="00D65501">
            <w:pPr>
              <w:pStyle w:val="TableTextPOISED"/>
              <w:rPr>
                <w:rStyle w:val="Tabletext"/>
              </w:rPr>
            </w:pPr>
            <w:r w:rsidRPr="004D2FEE">
              <w:rPr>
                <w:rStyle w:val="Tabletext"/>
              </w:rPr>
              <w:t>Atoll name</w:t>
            </w:r>
          </w:p>
        </w:tc>
        <w:tc>
          <w:tcPr>
            <w:tcW w:w="4360" w:type="dxa"/>
          </w:tcPr>
          <w:p w14:paraId="0EFF8146" w14:textId="77777777" w:rsidR="00A2780A" w:rsidRPr="004D2FEE" w:rsidRDefault="00A2780A" w:rsidP="00D65501">
            <w:pPr>
              <w:pStyle w:val="TableTextPOISED"/>
              <w:rPr>
                <w:rStyle w:val="Tabletext"/>
              </w:rPr>
            </w:pPr>
            <w:r>
              <w:rPr>
                <w:rStyle w:val="Tabletext"/>
                <w:lang w:val="en-US"/>
              </w:rPr>
              <w:t>Baa</w:t>
            </w:r>
          </w:p>
        </w:tc>
      </w:tr>
      <w:tr w:rsidR="00A2780A" w:rsidRPr="004D2FEE" w14:paraId="3C30FF40"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0B7E4FFE" w14:textId="77777777" w:rsidR="00A2780A" w:rsidRPr="004D2FEE" w:rsidRDefault="00A2780A" w:rsidP="00D65501">
            <w:pPr>
              <w:pStyle w:val="TableTextPOISED"/>
              <w:rPr>
                <w:rStyle w:val="Tabletext"/>
              </w:rPr>
            </w:pPr>
            <w:r w:rsidRPr="004D2FEE">
              <w:rPr>
                <w:rStyle w:val="Tabletext"/>
              </w:rPr>
              <w:t xml:space="preserve">Utility </w:t>
            </w:r>
          </w:p>
        </w:tc>
        <w:tc>
          <w:tcPr>
            <w:tcW w:w="4360" w:type="dxa"/>
          </w:tcPr>
          <w:p w14:paraId="07CF710F" w14:textId="77777777" w:rsidR="00A2780A" w:rsidRPr="004D2FEE" w:rsidRDefault="00A2780A" w:rsidP="00D65501">
            <w:pPr>
              <w:pStyle w:val="TableTextPOISED"/>
              <w:rPr>
                <w:rStyle w:val="Tabletext"/>
              </w:rPr>
            </w:pPr>
            <w:r w:rsidRPr="004D2FEE">
              <w:rPr>
                <w:rStyle w:val="Tabletext"/>
              </w:rPr>
              <w:t>FENAKA</w:t>
            </w:r>
          </w:p>
        </w:tc>
      </w:tr>
      <w:tr w:rsidR="00A2780A" w:rsidRPr="004D2FEE" w14:paraId="39BB9168" w14:textId="77777777" w:rsidTr="00D65501">
        <w:tc>
          <w:tcPr>
            <w:tcW w:w="4428" w:type="dxa"/>
          </w:tcPr>
          <w:p w14:paraId="3EBD19EF" w14:textId="77777777" w:rsidR="00A2780A" w:rsidRPr="004D2FEE" w:rsidRDefault="00A2780A" w:rsidP="00D65501">
            <w:pPr>
              <w:pStyle w:val="TableTextPOISED"/>
              <w:rPr>
                <w:rStyle w:val="Tabletext"/>
              </w:rPr>
            </w:pPr>
            <w:r w:rsidRPr="004D2FEE">
              <w:rPr>
                <w:rStyle w:val="Tabletext"/>
              </w:rPr>
              <w:t>GPS coordinates</w:t>
            </w:r>
          </w:p>
        </w:tc>
        <w:tc>
          <w:tcPr>
            <w:tcW w:w="4360" w:type="dxa"/>
          </w:tcPr>
          <w:p w14:paraId="7798BDF0" w14:textId="77777777" w:rsidR="00A2780A" w:rsidRPr="004D2FEE" w:rsidRDefault="00A2780A" w:rsidP="00D65501">
            <w:pPr>
              <w:pStyle w:val="TableTextPOISED"/>
              <w:rPr>
                <w:rStyle w:val="Tabletext"/>
              </w:rPr>
            </w:pPr>
          </w:p>
        </w:tc>
      </w:tr>
      <w:tr w:rsidR="00A2780A" w:rsidRPr="004D2FEE" w14:paraId="49393F0A"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6BC607F0" w14:textId="77777777" w:rsidR="00A2780A" w:rsidRPr="004D2FEE" w:rsidRDefault="00A2780A" w:rsidP="00D65501">
            <w:pPr>
              <w:pStyle w:val="TableTextPOISED"/>
              <w:rPr>
                <w:rStyle w:val="Tabletext"/>
              </w:rPr>
            </w:pPr>
            <w:r w:rsidRPr="004D2FEE">
              <w:rPr>
                <w:rStyle w:val="Tabletext"/>
              </w:rPr>
              <w:t>Inhabitants (approx.)</w:t>
            </w:r>
          </w:p>
        </w:tc>
        <w:tc>
          <w:tcPr>
            <w:tcW w:w="4360" w:type="dxa"/>
          </w:tcPr>
          <w:p w14:paraId="272B7521" w14:textId="77777777" w:rsidR="00A2780A" w:rsidRPr="004D2FEE" w:rsidRDefault="00A2780A" w:rsidP="00D65501">
            <w:pPr>
              <w:pStyle w:val="TableTextPOISED"/>
              <w:rPr>
                <w:rStyle w:val="Tabletext"/>
              </w:rPr>
            </w:pPr>
          </w:p>
        </w:tc>
      </w:tr>
      <w:tr w:rsidR="00A2780A" w:rsidRPr="004D2FEE" w14:paraId="6C33B66E" w14:textId="77777777" w:rsidTr="00D65501">
        <w:tc>
          <w:tcPr>
            <w:tcW w:w="4428" w:type="dxa"/>
          </w:tcPr>
          <w:p w14:paraId="34344A7C" w14:textId="77777777" w:rsidR="00A2780A" w:rsidRPr="004D2FEE" w:rsidRDefault="00A2780A" w:rsidP="00D65501">
            <w:pPr>
              <w:pStyle w:val="TableTextPOISED"/>
              <w:rPr>
                <w:rStyle w:val="Tabletext"/>
              </w:rPr>
            </w:pPr>
            <w:r w:rsidRPr="004D2FEE">
              <w:rPr>
                <w:rStyle w:val="Tabletext"/>
              </w:rPr>
              <w:t>Harbour type</w:t>
            </w:r>
          </w:p>
        </w:tc>
        <w:tc>
          <w:tcPr>
            <w:tcW w:w="4360" w:type="dxa"/>
          </w:tcPr>
          <w:p w14:paraId="551A4772" w14:textId="77777777" w:rsidR="00A2780A" w:rsidRPr="004D2FEE" w:rsidRDefault="00A2780A" w:rsidP="00D65501">
            <w:pPr>
              <w:pStyle w:val="TableTextPOISED"/>
              <w:rPr>
                <w:rStyle w:val="Tabletext"/>
              </w:rPr>
            </w:pPr>
            <w:r w:rsidRPr="004D2FEE">
              <w:rPr>
                <w:rStyle w:val="Tabletext"/>
              </w:rPr>
              <w:t>Harbour</w:t>
            </w:r>
            <w:r>
              <w:rPr>
                <w:rStyle w:val="Tabletext"/>
              </w:rPr>
              <w:t xml:space="preserve">, </w:t>
            </w:r>
            <w:r w:rsidRPr="003C1CBE">
              <w:rPr>
                <w:szCs w:val="22"/>
              </w:rPr>
              <w:t>130x55x7 (m)</w:t>
            </w:r>
          </w:p>
        </w:tc>
      </w:tr>
    </w:tbl>
    <w:p w14:paraId="16EA87E2" w14:textId="745C653E" w:rsidR="00A2780A" w:rsidRDefault="00A2780A" w:rsidP="00A2780A">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101</w:t>
      </w:r>
      <w:r>
        <w:fldChar w:fldCharType="end"/>
      </w:r>
      <w:r>
        <w:t>: F07 -</w:t>
      </w:r>
      <w:r w:rsidRPr="003A21B1">
        <w:t xml:space="preserve"> Island identification and general data</w:t>
      </w:r>
    </w:p>
    <w:p w14:paraId="3E6BAE8F" w14:textId="0041038C" w:rsidR="00A2780A" w:rsidRPr="003A21B1" w:rsidRDefault="00A2780A" w:rsidP="00A2780A">
      <w:pPr>
        <w:pStyle w:val="E1"/>
      </w:pPr>
      <w:r>
        <w:rPr>
          <w:noProof/>
          <w:lang w:eastAsia="en-GB"/>
        </w:rPr>
        <w:drawing>
          <wp:inline distT="0" distB="0" distL="0" distR="0" wp14:anchorId="5931B227" wp14:editId="5E895CDD">
            <wp:extent cx="5897373" cy="3317358"/>
            <wp:effectExtent l="0" t="0" r="0" b="0"/>
            <wp:docPr id="491573800"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pic:cNvPicPr/>
                  </pic:nvPicPr>
                  <pic:blipFill>
                    <a:blip r:embed="rId61">
                      <a:extLst>
                        <a:ext uri="{28A0092B-C50C-407E-A947-70E740481C1C}">
                          <a14:useLocalDpi xmlns:a14="http://schemas.microsoft.com/office/drawing/2010/main"/>
                        </a:ext>
                      </a:extLst>
                    </a:blip>
                    <a:stretch>
                      <a:fillRect/>
                    </a:stretch>
                  </pic:blipFill>
                  <pic:spPr>
                    <a:xfrm>
                      <a:off x="0" y="0"/>
                      <a:ext cx="5911802" cy="3325474"/>
                    </a:xfrm>
                    <a:prstGeom prst="rect">
                      <a:avLst/>
                    </a:prstGeom>
                  </pic:spPr>
                </pic:pic>
              </a:graphicData>
            </a:graphic>
          </wp:inline>
        </w:drawing>
      </w:r>
    </w:p>
    <w:p w14:paraId="44148C66" w14:textId="590BF148" w:rsidR="00A2780A" w:rsidRPr="003A21B1" w:rsidRDefault="00A2780A" w:rsidP="00A2780A">
      <w:pPr>
        <w:pStyle w:val="Caption"/>
      </w:pPr>
      <w:bookmarkStart w:id="642" w:name="_Toc62562132"/>
      <w:r w:rsidRPr="003A21B1">
        <w:t xml:space="preserve">Figure </w:t>
      </w:r>
      <w:r w:rsidRPr="003A21B1">
        <w:fldChar w:fldCharType="begin"/>
      </w:r>
      <w:r w:rsidRPr="003A21B1">
        <w:instrText xml:space="preserve"> SEQ Figure \* ARABIC </w:instrText>
      </w:r>
      <w:r w:rsidRPr="003A21B1">
        <w:fldChar w:fldCharType="separate"/>
      </w:r>
      <w:r w:rsidR="007721ED">
        <w:rPr>
          <w:noProof/>
        </w:rPr>
        <w:t>46</w:t>
      </w:r>
      <w:r w:rsidRPr="003A21B1">
        <w:fldChar w:fldCharType="end"/>
      </w:r>
      <w:r w:rsidRPr="003A21B1">
        <w:t xml:space="preserve">: </w:t>
      </w:r>
      <w:r>
        <w:t xml:space="preserve">F07 </w:t>
      </w:r>
      <w:r w:rsidRPr="003A21B1">
        <w:t xml:space="preserve">- </w:t>
      </w:r>
      <w:r>
        <w:t>Map of the island</w:t>
      </w:r>
      <w:bookmarkEnd w:id="642"/>
      <w:r w:rsidRPr="003A21B1">
        <w:t xml:space="preserve"> </w:t>
      </w:r>
    </w:p>
    <w:p w14:paraId="635B06D6" w14:textId="6645DE06" w:rsidR="00A2780A" w:rsidRPr="003A21B1" w:rsidRDefault="00A2780A" w:rsidP="00A2780A">
      <w:pPr>
        <w:pStyle w:val="E1"/>
        <w:jc w:val="center"/>
      </w:pPr>
      <w:r>
        <w:rPr>
          <w:noProof/>
          <w:lang w:eastAsia="en-GB"/>
        </w:rPr>
        <w:lastRenderedPageBreak/>
        <w:drawing>
          <wp:inline distT="0" distB="0" distL="0" distR="0" wp14:anchorId="2163881D" wp14:editId="026984A6">
            <wp:extent cx="5760720" cy="3240405"/>
            <wp:effectExtent l="0" t="0" r="0" b="0"/>
            <wp:docPr id="466069755"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pic:cNvPicPr/>
                  </pic:nvPicPr>
                  <pic:blipFill>
                    <a:blip r:embed="rId62">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36221B28" w14:textId="1E94AFF6" w:rsidR="00A2780A" w:rsidRPr="003A21B1" w:rsidRDefault="00A2780A" w:rsidP="00A2780A">
      <w:pPr>
        <w:pStyle w:val="Caption"/>
      </w:pPr>
      <w:bookmarkStart w:id="643" w:name="_Toc62562133"/>
      <w:r w:rsidRPr="003A21B1">
        <w:t xml:space="preserve">Figure </w:t>
      </w:r>
      <w:r w:rsidRPr="003A21B1">
        <w:fldChar w:fldCharType="begin"/>
      </w:r>
      <w:r w:rsidRPr="003A21B1">
        <w:instrText xml:space="preserve"> SEQ Figure \* ARABIC </w:instrText>
      </w:r>
      <w:r w:rsidRPr="003A21B1">
        <w:fldChar w:fldCharType="separate"/>
      </w:r>
      <w:r w:rsidR="007721ED">
        <w:rPr>
          <w:noProof/>
        </w:rPr>
        <w:t>47</w:t>
      </w:r>
      <w:r w:rsidRPr="003A21B1">
        <w:fldChar w:fldCharType="end"/>
      </w:r>
      <w:r w:rsidRPr="003A21B1">
        <w:t xml:space="preserve">: </w:t>
      </w:r>
      <w:r>
        <w:t xml:space="preserve">F07 </w:t>
      </w:r>
      <w:r w:rsidRPr="003A21B1">
        <w:t>- Location of the buildings with available roofs</w:t>
      </w:r>
      <w:bookmarkEnd w:id="643"/>
      <w:r w:rsidRPr="003A21B1">
        <w:t xml:space="preserve"> </w:t>
      </w:r>
    </w:p>
    <w:p w14:paraId="55789815" w14:textId="77777777" w:rsidR="00A2780A" w:rsidRDefault="00A2780A" w:rsidP="00A2780A">
      <w:pPr>
        <w:pStyle w:val="Heading3"/>
      </w:pPr>
      <w:r w:rsidRPr="006F3D5F">
        <w:t>Load profile</w:t>
      </w:r>
    </w:p>
    <w:p w14:paraId="0E6F5392" w14:textId="7164AE90" w:rsidR="00A2780A" w:rsidRPr="006327A2" w:rsidRDefault="00A2780A" w:rsidP="00A2780A">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116</w:t>
      </w:r>
      <w:r w:rsidRPr="006327A2">
        <w:rPr>
          <w:bCs/>
          <w:iCs/>
          <w:lang w:val="en-US"/>
        </w:rPr>
        <w:t xml:space="preserve"> kW, the forecasted peak load for the target year is </w:t>
      </w:r>
      <w:r>
        <w:rPr>
          <w:bCs/>
          <w:iCs/>
          <w:lang w:val="en-US"/>
        </w:rPr>
        <w:t xml:space="preserve">225 </w:t>
      </w:r>
      <w:r w:rsidRPr="006327A2">
        <w:rPr>
          <w:bCs/>
          <w:iCs/>
          <w:lang w:val="en-US"/>
        </w:rPr>
        <w:t xml:space="preserve">kW where the average load for that year is </w:t>
      </w:r>
      <w:r>
        <w:rPr>
          <w:bCs/>
          <w:iCs/>
          <w:lang w:val="en-US"/>
        </w:rPr>
        <w:t>123</w:t>
      </w:r>
      <w:r w:rsidRPr="006327A2">
        <w:rPr>
          <w:bCs/>
          <w:iCs/>
          <w:lang w:val="en-US"/>
        </w:rPr>
        <w:t xml:space="preserve"> kW. </w:t>
      </w:r>
    </w:p>
    <w:p w14:paraId="5FE5B7C4" w14:textId="4214422E" w:rsidR="00A2780A" w:rsidRPr="00031786" w:rsidRDefault="00A2780A" w:rsidP="00A2780A">
      <w:pPr>
        <w:pStyle w:val="E1"/>
      </w:pPr>
      <w:r w:rsidRPr="006327A2">
        <w:t xml:space="preserve">The utility expect a steadily increase of the load by </w:t>
      </w:r>
      <w:r>
        <w:t>18,5</w:t>
      </w:r>
      <w:r w:rsidRPr="006327A2">
        <w:t xml:space="preserve"> %/year for the next 5 years.</w:t>
      </w:r>
      <w:r w:rsidRPr="00431C02">
        <w:t xml:space="preserve"> </w:t>
      </w:r>
    </w:p>
    <w:p w14:paraId="0AC7CF18" w14:textId="77777777" w:rsidR="00A2780A" w:rsidRPr="006701FB" w:rsidRDefault="00A2780A" w:rsidP="00A2780A">
      <w:pPr>
        <w:pStyle w:val="Heading3"/>
      </w:pPr>
      <w:r>
        <w:t>D</w:t>
      </w:r>
      <w:r w:rsidRPr="00746E71">
        <w:t xml:space="preserve">iesel </w:t>
      </w:r>
      <w:r>
        <w:t>G</w:t>
      </w:r>
      <w:r w:rsidRPr="00746E71">
        <w:t>enerators</w:t>
      </w:r>
    </w:p>
    <w:p w14:paraId="2E608CFC" w14:textId="77777777" w:rsidR="00A2780A" w:rsidRPr="006701FB" w:rsidRDefault="00A2780A" w:rsidP="00A2780A">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490D5B0A" w14:textId="77777777" w:rsidR="00A2780A" w:rsidRDefault="00A2780A" w:rsidP="00A2780A">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3715" w:type="pct"/>
        <w:tblLook w:val="04A0" w:firstRow="1" w:lastRow="0" w:firstColumn="1" w:lastColumn="0" w:noHBand="0" w:noVBand="1"/>
      </w:tblPr>
      <w:tblGrid>
        <w:gridCol w:w="2142"/>
        <w:gridCol w:w="1679"/>
        <w:gridCol w:w="1813"/>
        <w:gridCol w:w="1813"/>
      </w:tblGrid>
      <w:tr w:rsidR="00A2780A" w:rsidRPr="00502AF4" w14:paraId="7E7C308C"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1439" w:type="pct"/>
          </w:tcPr>
          <w:p w14:paraId="206A7104" w14:textId="77777777" w:rsidR="00A2780A" w:rsidRPr="005A41D3" w:rsidRDefault="00A2780A" w:rsidP="00D65501">
            <w:pPr>
              <w:pStyle w:val="TableTextPOISED"/>
              <w:rPr>
                <w:rStyle w:val="Tabletext"/>
                <w:lang w:eastAsia="en-US"/>
              </w:rPr>
            </w:pPr>
            <w:r w:rsidRPr="00502AF4">
              <w:rPr>
                <w:rStyle w:val="Tabletext"/>
              </w:rPr>
              <w:t>Item</w:t>
            </w:r>
          </w:p>
        </w:tc>
        <w:tc>
          <w:tcPr>
            <w:tcW w:w="1127" w:type="pct"/>
          </w:tcPr>
          <w:p w14:paraId="2E7E6CE3" w14:textId="77777777" w:rsidR="00A2780A" w:rsidRPr="005A41D3" w:rsidRDefault="00A2780A" w:rsidP="00D65501">
            <w:pPr>
              <w:pStyle w:val="TableTextPOISED"/>
              <w:rPr>
                <w:rStyle w:val="Tabletext"/>
              </w:rPr>
            </w:pPr>
            <w:r w:rsidRPr="00502AF4">
              <w:rPr>
                <w:rStyle w:val="Tabletext"/>
              </w:rPr>
              <w:t>Diesel Gen. 1</w:t>
            </w:r>
          </w:p>
        </w:tc>
        <w:tc>
          <w:tcPr>
            <w:tcW w:w="1217" w:type="pct"/>
          </w:tcPr>
          <w:p w14:paraId="4324106A" w14:textId="77777777" w:rsidR="00A2780A" w:rsidRPr="005A41D3" w:rsidRDefault="00A2780A" w:rsidP="00D65501">
            <w:pPr>
              <w:pStyle w:val="TableTextPOISED"/>
              <w:rPr>
                <w:rStyle w:val="Tabletext"/>
              </w:rPr>
            </w:pPr>
            <w:r w:rsidRPr="00502AF4">
              <w:rPr>
                <w:rStyle w:val="Tabletext"/>
              </w:rPr>
              <w:t>Diesel Gen. 2</w:t>
            </w:r>
          </w:p>
        </w:tc>
        <w:tc>
          <w:tcPr>
            <w:tcW w:w="1217" w:type="pct"/>
          </w:tcPr>
          <w:p w14:paraId="59968514" w14:textId="77777777" w:rsidR="00A2780A" w:rsidRPr="00502AF4" w:rsidRDefault="00A2780A" w:rsidP="00D65501">
            <w:pPr>
              <w:pStyle w:val="TableTextPOISED"/>
              <w:rPr>
                <w:rStyle w:val="Tabletext"/>
              </w:rPr>
            </w:pPr>
            <w:r w:rsidRPr="00502AF4">
              <w:rPr>
                <w:rStyle w:val="Tabletext"/>
              </w:rPr>
              <w:t xml:space="preserve">Diesel Gen. </w:t>
            </w:r>
            <w:r>
              <w:rPr>
                <w:rStyle w:val="Tabletext"/>
              </w:rPr>
              <w:t>3</w:t>
            </w:r>
          </w:p>
        </w:tc>
      </w:tr>
      <w:tr w:rsidR="00A2780A" w:rsidRPr="00502AF4" w14:paraId="5F35A7D8" w14:textId="77777777" w:rsidTr="00D65501">
        <w:trPr>
          <w:trHeight w:val="20"/>
        </w:trPr>
        <w:tc>
          <w:tcPr>
            <w:tcW w:w="1439" w:type="pct"/>
          </w:tcPr>
          <w:p w14:paraId="7D5F545B" w14:textId="77777777" w:rsidR="00A2780A" w:rsidRPr="005A41D3" w:rsidRDefault="00A2780A" w:rsidP="00D65501">
            <w:pPr>
              <w:pStyle w:val="TableTextPOISED"/>
              <w:rPr>
                <w:rStyle w:val="Tabletext"/>
                <w:lang w:eastAsia="en-US"/>
              </w:rPr>
            </w:pPr>
            <w:r w:rsidRPr="00207D9E">
              <w:t>Engine manufacturer &amp; motor references</w:t>
            </w:r>
          </w:p>
        </w:tc>
        <w:tc>
          <w:tcPr>
            <w:tcW w:w="1127" w:type="pct"/>
          </w:tcPr>
          <w:p w14:paraId="4D341DAB" w14:textId="77777777" w:rsidR="00A2780A" w:rsidRPr="001B12D9" w:rsidRDefault="00A2780A" w:rsidP="00D65501">
            <w:pPr>
              <w:pStyle w:val="TableTextPOISED"/>
            </w:pPr>
          </w:p>
        </w:tc>
        <w:tc>
          <w:tcPr>
            <w:tcW w:w="1217" w:type="pct"/>
          </w:tcPr>
          <w:p w14:paraId="636317A3" w14:textId="77777777" w:rsidR="00A2780A" w:rsidRPr="001B12D9" w:rsidRDefault="00A2780A" w:rsidP="00D65501">
            <w:pPr>
              <w:pStyle w:val="TableTextPOISED"/>
            </w:pPr>
          </w:p>
        </w:tc>
        <w:tc>
          <w:tcPr>
            <w:tcW w:w="1217" w:type="pct"/>
          </w:tcPr>
          <w:p w14:paraId="6B8EC558" w14:textId="77777777" w:rsidR="00A2780A" w:rsidRPr="001B12D9" w:rsidRDefault="00A2780A" w:rsidP="00D65501">
            <w:pPr>
              <w:pStyle w:val="TableTextPOISED"/>
            </w:pPr>
          </w:p>
        </w:tc>
      </w:tr>
      <w:tr w:rsidR="00A2780A" w:rsidRPr="00502AF4" w14:paraId="63809BBB"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2874F272" w14:textId="77777777" w:rsidR="00A2780A" w:rsidRPr="005A41D3" w:rsidRDefault="00A2780A" w:rsidP="00D65501">
            <w:pPr>
              <w:pStyle w:val="TableTextPOISED"/>
              <w:rPr>
                <w:rStyle w:val="Tabletext"/>
                <w:lang w:eastAsia="en-US"/>
              </w:rPr>
            </w:pPr>
            <w:r w:rsidRPr="00207D9E">
              <w:t>Engine power rating (continuous) [kW]</w:t>
            </w:r>
          </w:p>
        </w:tc>
        <w:tc>
          <w:tcPr>
            <w:tcW w:w="1127" w:type="pct"/>
          </w:tcPr>
          <w:p w14:paraId="2985C540" w14:textId="260B5839" w:rsidR="00A2780A" w:rsidRPr="00502AF4" w:rsidRDefault="00A2780A" w:rsidP="00D65501">
            <w:pPr>
              <w:pStyle w:val="TableTextPOISED"/>
              <w:rPr>
                <w:rStyle w:val="Tabletext"/>
              </w:rPr>
            </w:pPr>
            <w:r>
              <w:rPr>
                <w:rStyle w:val="Tabletext"/>
                <w:lang w:val="en-US"/>
              </w:rPr>
              <w:t>80</w:t>
            </w:r>
          </w:p>
        </w:tc>
        <w:tc>
          <w:tcPr>
            <w:tcW w:w="1217" w:type="pct"/>
          </w:tcPr>
          <w:p w14:paraId="0BECE6D2" w14:textId="333CFC1B" w:rsidR="00A2780A" w:rsidRPr="00502AF4" w:rsidRDefault="00A2780A" w:rsidP="00D65501">
            <w:pPr>
              <w:pStyle w:val="TableTextPOISED"/>
              <w:rPr>
                <w:rStyle w:val="Tabletext"/>
              </w:rPr>
            </w:pPr>
            <w:r>
              <w:rPr>
                <w:rStyle w:val="Tabletext"/>
                <w:lang w:val="en-US"/>
              </w:rPr>
              <w:t>100</w:t>
            </w:r>
          </w:p>
        </w:tc>
        <w:tc>
          <w:tcPr>
            <w:tcW w:w="1217" w:type="pct"/>
          </w:tcPr>
          <w:p w14:paraId="1A5FAD1B" w14:textId="10A924AD" w:rsidR="00A2780A" w:rsidRDefault="00A2780A" w:rsidP="00D65501">
            <w:pPr>
              <w:pStyle w:val="TableTextPOISED"/>
              <w:rPr>
                <w:rStyle w:val="Tabletext"/>
                <w:lang w:val="en-US"/>
              </w:rPr>
            </w:pPr>
            <w:r>
              <w:rPr>
                <w:rStyle w:val="Tabletext"/>
                <w:lang w:val="en-US"/>
              </w:rPr>
              <w:t>100</w:t>
            </w:r>
          </w:p>
        </w:tc>
      </w:tr>
      <w:tr w:rsidR="00A2780A" w:rsidRPr="00502AF4" w14:paraId="783C9248" w14:textId="77777777" w:rsidTr="00D65501">
        <w:trPr>
          <w:trHeight w:val="20"/>
        </w:trPr>
        <w:tc>
          <w:tcPr>
            <w:tcW w:w="1439" w:type="pct"/>
          </w:tcPr>
          <w:p w14:paraId="57E3343E" w14:textId="77777777" w:rsidR="00A2780A" w:rsidRPr="005A41D3" w:rsidRDefault="00A2780A" w:rsidP="00D65501">
            <w:pPr>
              <w:pStyle w:val="TableTextPOISED"/>
              <w:rPr>
                <w:rStyle w:val="Tabletext"/>
                <w:lang w:eastAsia="en-US"/>
              </w:rPr>
            </w:pPr>
            <w:r w:rsidRPr="00207D9E">
              <w:t>Available power under site temperature conditions [kW]</w:t>
            </w:r>
          </w:p>
        </w:tc>
        <w:tc>
          <w:tcPr>
            <w:tcW w:w="1127" w:type="pct"/>
          </w:tcPr>
          <w:p w14:paraId="42580A29" w14:textId="77777777" w:rsidR="00A2780A" w:rsidRPr="00502AF4" w:rsidRDefault="00A2780A" w:rsidP="00D65501">
            <w:pPr>
              <w:pStyle w:val="TableTextPOISED"/>
              <w:rPr>
                <w:rStyle w:val="Tabletext"/>
              </w:rPr>
            </w:pPr>
          </w:p>
        </w:tc>
        <w:tc>
          <w:tcPr>
            <w:tcW w:w="1217" w:type="pct"/>
          </w:tcPr>
          <w:p w14:paraId="468AA65A" w14:textId="77777777" w:rsidR="00A2780A" w:rsidRPr="00502AF4" w:rsidRDefault="00A2780A" w:rsidP="00D65501">
            <w:pPr>
              <w:pStyle w:val="TableTextPOISED"/>
              <w:rPr>
                <w:rStyle w:val="Tabletext"/>
              </w:rPr>
            </w:pPr>
          </w:p>
        </w:tc>
        <w:tc>
          <w:tcPr>
            <w:tcW w:w="1217" w:type="pct"/>
          </w:tcPr>
          <w:p w14:paraId="501CB445" w14:textId="77777777" w:rsidR="00A2780A" w:rsidRPr="00502AF4" w:rsidRDefault="00A2780A" w:rsidP="00D65501">
            <w:pPr>
              <w:pStyle w:val="TableTextPOISED"/>
              <w:rPr>
                <w:rStyle w:val="Tabletext"/>
              </w:rPr>
            </w:pPr>
          </w:p>
        </w:tc>
      </w:tr>
      <w:tr w:rsidR="00A2780A" w:rsidRPr="00502AF4" w14:paraId="65CD5A43"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46C4BE7B" w14:textId="77777777" w:rsidR="00A2780A" w:rsidRPr="00925083" w:rsidRDefault="00A2780A" w:rsidP="00D65501">
            <w:pPr>
              <w:pStyle w:val="TableTextPOISED"/>
              <w:rPr>
                <w:rStyle w:val="Tabletext"/>
                <w:lang w:val="en-US" w:eastAsia="en-US"/>
              </w:rPr>
            </w:pPr>
            <w:r w:rsidRPr="00F21595">
              <w:t>Hours of operation / date of installation</w:t>
            </w:r>
          </w:p>
        </w:tc>
        <w:tc>
          <w:tcPr>
            <w:tcW w:w="1127" w:type="pct"/>
          </w:tcPr>
          <w:p w14:paraId="04CC44F0" w14:textId="77777777" w:rsidR="00A2780A" w:rsidRPr="00502AF4" w:rsidRDefault="00A2780A" w:rsidP="00D65501">
            <w:pPr>
              <w:pStyle w:val="TableTextPOISED"/>
              <w:rPr>
                <w:rStyle w:val="Tabletext"/>
              </w:rPr>
            </w:pPr>
          </w:p>
        </w:tc>
        <w:tc>
          <w:tcPr>
            <w:tcW w:w="1217" w:type="pct"/>
          </w:tcPr>
          <w:p w14:paraId="2B7D4CE8" w14:textId="77777777" w:rsidR="00A2780A" w:rsidRPr="00502AF4" w:rsidRDefault="00A2780A" w:rsidP="00D65501">
            <w:pPr>
              <w:pStyle w:val="TableTextPOISED"/>
              <w:rPr>
                <w:rStyle w:val="Tabletext"/>
              </w:rPr>
            </w:pPr>
          </w:p>
        </w:tc>
        <w:tc>
          <w:tcPr>
            <w:tcW w:w="1217" w:type="pct"/>
          </w:tcPr>
          <w:p w14:paraId="00FC3016" w14:textId="77777777" w:rsidR="00A2780A" w:rsidRPr="00502AF4" w:rsidRDefault="00A2780A" w:rsidP="00D65501">
            <w:pPr>
              <w:pStyle w:val="TableTextPOISED"/>
              <w:rPr>
                <w:rStyle w:val="Tabletext"/>
              </w:rPr>
            </w:pPr>
          </w:p>
        </w:tc>
      </w:tr>
      <w:tr w:rsidR="00A2780A" w:rsidRPr="00502AF4" w14:paraId="25883F9A" w14:textId="77777777" w:rsidTr="00D65501">
        <w:trPr>
          <w:trHeight w:val="20"/>
        </w:trPr>
        <w:tc>
          <w:tcPr>
            <w:tcW w:w="1439" w:type="pct"/>
          </w:tcPr>
          <w:p w14:paraId="120CA4DE" w14:textId="77777777" w:rsidR="00A2780A" w:rsidRPr="005A41D3" w:rsidRDefault="00A2780A" w:rsidP="00D65501">
            <w:pPr>
              <w:pStyle w:val="TableTextPOISED"/>
              <w:rPr>
                <w:rStyle w:val="Tabletext"/>
                <w:lang w:eastAsia="en-US"/>
              </w:rPr>
            </w:pPr>
            <w:r w:rsidRPr="00F21595">
              <w:t>General maintenance performed [Yes/No] (if Yes, when)</w:t>
            </w:r>
          </w:p>
        </w:tc>
        <w:tc>
          <w:tcPr>
            <w:tcW w:w="1127" w:type="pct"/>
          </w:tcPr>
          <w:p w14:paraId="0A1DA681" w14:textId="77777777" w:rsidR="00A2780A" w:rsidRPr="00925083" w:rsidRDefault="00A2780A" w:rsidP="00D65501">
            <w:pPr>
              <w:pStyle w:val="TableTextPOISED"/>
              <w:rPr>
                <w:rStyle w:val="Tabletext"/>
                <w:lang w:val="en-US"/>
              </w:rPr>
            </w:pPr>
          </w:p>
        </w:tc>
        <w:tc>
          <w:tcPr>
            <w:tcW w:w="1217" w:type="pct"/>
          </w:tcPr>
          <w:p w14:paraId="2E894BC7" w14:textId="77777777" w:rsidR="00A2780A" w:rsidRPr="00502AF4" w:rsidRDefault="00A2780A" w:rsidP="00D65501">
            <w:pPr>
              <w:pStyle w:val="TableTextPOISED"/>
              <w:rPr>
                <w:rStyle w:val="Tabletext"/>
              </w:rPr>
            </w:pPr>
          </w:p>
        </w:tc>
        <w:tc>
          <w:tcPr>
            <w:tcW w:w="1217" w:type="pct"/>
          </w:tcPr>
          <w:p w14:paraId="642CCB83" w14:textId="77777777" w:rsidR="00A2780A" w:rsidRPr="00502AF4" w:rsidRDefault="00A2780A" w:rsidP="00D65501">
            <w:pPr>
              <w:pStyle w:val="TableTextPOISED"/>
              <w:rPr>
                <w:rStyle w:val="Tabletext"/>
              </w:rPr>
            </w:pPr>
          </w:p>
        </w:tc>
      </w:tr>
      <w:tr w:rsidR="00A2780A" w:rsidRPr="00502AF4" w14:paraId="2C43B12B"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76FCB6B5" w14:textId="77777777" w:rsidR="00A2780A" w:rsidRPr="00502AF4" w:rsidRDefault="00A2780A" w:rsidP="00D65501">
            <w:pPr>
              <w:pStyle w:val="TableTextPOISED"/>
              <w:rPr>
                <w:rStyle w:val="Tabletext"/>
              </w:rPr>
            </w:pPr>
            <w:r w:rsidRPr="00F21595">
              <w:t xml:space="preserve">Diesel generator controller (if any) manufacturer and type </w:t>
            </w:r>
            <w:r w:rsidRPr="00F21595">
              <w:lastRenderedPageBreak/>
              <w:t>(e.g.: Woodward GCP, Easygen, etc.)</w:t>
            </w:r>
          </w:p>
        </w:tc>
        <w:tc>
          <w:tcPr>
            <w:tcW w:w="1127" w:type="pct"/>
          </w:tcPr>
          <w:p w14:paraId="57FA2DB2" w14:textId="77777777" w:rsidR="00A2780A" w:rsidRPr="00925083" w:rsidRDefault="00A2780A" w:rsidP="00D65501">
            <w:pPr>
              <w:pStyle w:val="TableTextPOISED"/>
              <w:rPr>
                <w:rStyle w:val="Tabletext"/>
                <w:lang w:val="en-US"/>
              </w:rPr>
            </w:pPr>
          </w:p>
        </w:tc>
        <w:tc>
          <w:tcPr>
            <w:tcW w:w="1217" w:type="pct"/>
          </w:tcPr>
          <w:p w14:paraId="33B7EDE4" w14:textId="77777777" w:rsidR="00A2780A" w:rsidRPr="00502AF4" w:rsidRDefault="00A2780A" w:rsidP="00D65501">
            <w:pPr>
              <w:pStyle w:val="TableTextPOISED"/>
              <w:rPr>
                <w:rStyle w:val="Tabletext"/>
              </w:rPr>
            </w:pPr>
          </w:p>
        </w:tc>
        <w:tc>
          <w:tcPr>
            <w:tcW w:w="1217" w:type="pct"/>
          </w:tcPr>
          <w:p w14:paraId="322E10B5" w14:textId="77777777" w:rsidR="00A2780A" w:rsidRPr="00502AF4" w:rsidRDefault="00A2780A" w:rsidP="00D65501">
            <w:pPr>
              <w:pStyle w:val="TableTextPOISED"/>
              <w:rPr>
                <w:rStyle w:val="Tabletext"/>
              </w:rPr>
            </w:pPr>
          </w:p>
        </w:tc>
      </w:tr>
      <w:tr w:rsidR="00A2780A" w:rsidRPr="00502AF4" w14:paraId="0B40033A" w14:textId="77777777" w:rsidTr="00D65501">
        <w:trPr>
          <w:trHeight w:val="20"/>
        </w:trPr>
        <w:tc>
          <w:tcPr>
            <w:tcW w:w="1439" w:type="pct"/>
          </w:tcPr>
          <w:p w14:paraId="3BF0880D" w14:textId="77777777" w:rsidR="00A2780A" w:rsidRPr="00502AF4" w:rsidRDefault="00A2780A" w:rsidP="00D65501">
            <w:pPr>
              <w:pStyle w:val="TableTextPOISED"/>
              <w:rPr>
                <w:rStyle w:val="Tabletext"/>
              </w:rPr>
            </w:pPr>
            <w:r w:rsidRPr="00E22814">
              <w:t>Relay for remote start available? [Yes/No]</w:t>
            </w:r>
          </w:p>
        </w:tc>
        <w:tc>
          <w:tcPr>
            <w:tcW w:w="1127" w:type="pct"/>
          </w:tcPr>
          <w:p w14:paraId="15A034DD" w14:textId="77777777" w:rsidR="00A2780A" w:rsidRPr="00925083" w:rsidRDefault="00A2780A" w:rsidP="00D65501">
            <w:pPr>
              <w:pStyle w:val="TableTextPOISED"/>
              <w:rPr>
                <w:rStyle w:val="Tabletext"/>
                <w:lang w:val="en-US"/>
              </w:rPr>
            </w:pPr>
          </w:p>
        </w:tc>
        <w:tc>
          <w:tcPr>
            <w:tcW w:w="1217" w:type="pct"/>
          </w:tcPr>
          <w:p w14:paraId="3E18C978" w14:textId="77777777" w:rsidR="00A2780A" w:rsidRPr="00502AF4" w:rsidRDefault="00A2780A" w:rsidP="00D65501">
            <w:pPr>
              <w:pStyle w:val="TableTextPOISED"/>
              <w:rPr>
                <w:rStyle w:val="Tabletext"/>
              </w:rPr>
            </w:pPr>
          </w:p>
        </w:tc>
        <w:tc>
          <w:tcPr>
            <w:tcW w:w="1217" w:type="pct"/>
          </w:tcPr>
          <w:p w14:paraId="57F5C97F" w14:textId="77777777" w:rsidR="00A2780A" w:rsidRPr="00502AF4" w:rsidRDefault="00A2780A" w:rsidP="00D65501">
            <w:pPr>
              <w:pStyle w:val="TableTextPOISED"/>
              <w:rPr>
                <w:rStyle w:val="Tabletext"/>
              </w:rPr>
            </w:pPr>
          </w:p>
        </w:tc>
      </w:tr>
    </w:tbl>
    <w:p w14:paraId="31C885BD" w14:textId="0456C4EC" w:rsidR="00A2780A" w:rsidRDefault="00A2780A" w:rsidP="00A2780A">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103</w:t>
      </w:r>
      <w:r>
        <w:fldChar w:fldCharType="end"/>
      </w:r>
      <w:r>
        <w:t xml:space="preserve">: F07 </w:t>
      </w:r>
      <w:r w:rsidRPr="003A21B1">
        <w:t xml:space="preserve">- Diesel </w:t>
      </w:r>
      <w:r>
        <w:t>G</w:t>
      </w:r>
      <w:r w:rsidRPr="003A21B1">
        <w:t>enerators currently installed</w:t>
      </w:r>
    </w:p>
    <w:p w14:paraId="74BF69F1" w14:textId="77777777" w:rsidR="00A2780A" w:rsidRPr="00322DBB" w:rsidRDefault="00A2780A" w:rsidP="00A2780A">
      <w:r>
        <w:t xml:space="preserve">All </w:t>
      </w:r>
      <w:r w:rsidRPr="006701FB">
        <w:t xml:space="preserve">Diesel </w:t>
      </w:r>
      <w:r>
        <w:t>G</w:t>
      </w:r>
      <w:r w:rsidRPr="006701FB">
        <w:t>enerators</w:t>
      </w:r>
      <w:r>
        <w:t xml:space="preserve"> </w:t>
      </w:r>
      <w:r w:rsidRPr="006701FB">
        <w:t>shall be integrated in the hybrid PV system.</w:t>
      </w:r>
    </w:p>
    <w:p w14:paraId="6E502AEC" w14:textId="77777777" w:rsidR="00A2780A" w:rsidRPr="006701FB" w:rsidRDefault="00A2780A" w:rsidP="00A2780A">
      <w:pPr>
        <w:pStyle w:val="Heading3"/>
      </w:pPr>
      <w:r w:rsidRPr="006701FB">
        <w:t>Overview of possible installation locations</w:t>
      </w:r>
      <w:r w:rsidRPr="006701FB">
        <w:rPr>
          <w:rFonts w:eastAsia="Times New Roman" w:cs="Times New Roman"/>
        </w:rPr>
        <w:t xml:space="preserve"> for PV roof top systems</w:t>
      </w:r>
    </w:p>
    <w:p w14:paraId="148BA0FD" w14:textId="77777777" w:rsidR="00A2780A" w:rsidRPr="006701FB" w:rsidRDefault="00A2780A" w:rsidP="00A2780A">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4BABCA20" w14:textId="77777777" w:rsidR="00A2780A" w:rsidRDefault="00A2780A" w:rsidP="00A2780A">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1875FAA7" w14:textId="77777777" w:rsidR="00A2780A" w:rsidRDefault="00A2780A" w:rsidP="00A2780A">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2134"/>
        <w:gridCol w:w="58"/>
        <w:gridCol w:w="792"/>
        <w:gridCol w:w="59"/>
        <w:gridCol w:w="955"/>
        <w:gridCol w:w="1890"/>
        <w:gridCol w:w="1890"/>
      </w:tblGrid>
      <w:tr w:rsidR="00A2780A" w:rsidRPr="00D94257" w14:paraId="678FF057" w14:textId="77777777" w:rsidTr="00D65501">
        <w:trPr>
          <w:cnfStyle w:val="100000000000" w:firstRow="1" w:lastRow="0" w:firstColumn="0" w:lastColumn="0" w:oddVBand="0" w:evenVBand="0" w:oddHBand="0" w:evenHBand="0" w:firstRowFirstColumn="0" w:firstRowLastColumn="0" w:lastRowFirstColumn="0" w:lastRowLastColumn="0"/>
          <w:trHeight w:val="631"/>
          <w:jc w:val="center"/>
        </w:trPr>
        <w:tc>
          <w:tcPr>
            <w:tcW w:w="2134" w:type="dxa"/>
            <w:noWrap/>
            <w:hideMark/>
          </w:tcPr>
          <w:p w14:paraId="011DA805" w14:textId="77777777" w:rsidR="00A2780A" w:rsidRDefault="00A2780A" w:rsidP="00D65501">
            <w:pPr>
              <w:pStyle w:val="TableTextPOISED"/>
              <w:rPr>
                <w:rStyle w:val="Tabletext"/>
                <w:b w:val="0"/>
              </w:rPr>
            </w:pPr>
          </w:p>
          <w:p w14:paraId="69C38900" w14:textId="77777777" w:rsidR="00A2780A" w:rsidRPr="005A41D3" w:rsidRDefault="00A2780A" w:rsidP="00D65501">
            <w:pPr>
              <w:pStyle w:val="TableTextPOISED"/>
              <w:rPr>
                <w:rStyle w:val="Tabletext"/>
              </w:rPr>
            </w:pPr>
            <w:r w:rsidRPr="005A41D3">
              <w:rPr>
                <w:rStyle w:val="Tabletext"/>
              </w:rPr>
              <w:t>Building and name</w:t>
            </w:r>
          </w:p>
        </w:tc>
        <w:tc>
          <w:tcPr>
            <w:tcW w:w="850" w:type="dxa"/>
            <w:gridSpan w:val="2"/>
          </w:tcPr>
          <w:p w14:paraId="0D6BC642" w14:textId="77777777" w:rsidR="00A2780A" w:rsidRPr="005A41D3" w:rsidRDefault="00A2780A" w:rsidP="00D65501">
            <w:pPr>
              <w:pStyle w:val="TableTextPOISED"/>
              <w:rPr>
                <w:rStyle w:val="Tabletext"/>
              </w:rPr>
            </w:pPr>
            <w:r>
              <w:rPr>
                <w:rStyle w:val="Tabletext"/>
              </w:rPr>
              <w:t>Area [m</w:t>
            </w:r>
            <w:r>
              <w:rPr>
                <w:rStyle w:val="Tabletext"/>
                <w:vertAlign w:val="superscript"/>
              </w:rPr>
              <w:t>2</w:t>
            </w:r>
            <w:r>
              <w:rPr>
                <w:rStyle w:val="Tabletext"/>
              </w:rPr>
              <w:t>]</w:t>
            </w:r>
          </w:p>
        </w:tc>
        <w:tc>
          <w:tcPr>
            <w:tcW w:w="1014" w:type="dxa"/>
            <w:gridSpan w:val="2"/>
            <w:noWrap/>
            <w:hideMark/>
          </w:tcPr>
          <w:p w14:paraId="7AA17736" w14:textId="77777777" w:rsidR="00A2780A" w:rsidRPr="005A41D3" w:rsidRDefault="00A2780A" w:rsidP="00D65501">
            <w:pPr>
              <w:pStyle w:val="TableTextPOISED"/>
              <w:rPr>
                <w:rStyle w:val="Tabletext"/>
              </w:rPr>
            </w:pPr>
            <w:r w:rsidRPr="005A41D3">
              <w:rPr>
                <w:rStyle w:val="Tabletext"/>
              </w:rPr>
              <w:t>Distance to Powerhouse [m]</w:t>
            </w:r>
          </w:p>
        </w:tc>
        <w:tc>
          <w:tcPr>
            <w:tcW w:w="1890" w:type="dxa"/>
          </w:tcPr>
          <w:p w14:paraId="1F675D63" w14:textId="77777777" w:rsidR="00A2780A" w:rsidRPr="00925083" w:rsidRDefault="00A2780A" w:rsidP="00D65501">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5B7661B9" w14:textId="77777777" w:rsidR="00A2780A" w:rsidRDefault="00A2780A" w:rsidP="00D65501">
            <w:pPr>
              <w:pStyle w:val="TableTextPOISED"/>
              <w:rPr>
                <w:rStyle w:val="Tabletext"/>
                <w:lang w:val="en-US"/>
              </w:rPr>
            </w:pPr>
            <w:r>
              <w:rPr>
                <w:rStyle w:val="Tabletext"/>
                <w:lang w:val="en-US"/>
              </w:rPr>
              <w:t>Roof-top / On-ground</w:t>
            </w:r>
          </w:p>
        </w:tc>
      </w:tr>
      <w:tr w:rsidR="00A2780A" w:rsidRPr="00D94257" w14:paraId="6E5A05E0" w14:textId="77777777" w:rsidTr="00D65501">
        <w:trPr>
          <w:trHeight w:val="315"/>
          <w:jc w:val="center"/>
        </w:trPr>
        <w:tc>
          <w:tcPr>
            <w:tcW w:w="2192" w:type="dxa"/>
            <w:gridSpan w:val="2"/>
            <w:noWrap/>
          </w:tcPr>
          <w:p w14:paraId="1804164B" w14:textId="06C2C407" w:rsidR="00A2780A" w:rsidRPr="004C0573" w:rsidRDefault="00A2780A" w:rsidP="00A2780A">
            <w:pPr>
              <w:pStyle w:val="TableTextPOISED"/>
              <w:rPr>
                <w:rStyle w:val="Tabletext"/>
              </w:rPr>
            </w:pPr>
            <w:r>
              <w:rPr>
                <w:rFonts w:ascii="Calibri" w:hAnsi="Calibri" w:cs="Calibri"/>
                <w:b/>
                <w:bCs/>
                <w:color w:val="000000"/>
                <w:sz w:val="20"/>
              </w:rPr>
              <w:t>Council Office</w:t>
            </w:r>
          </w:p>
        </w:tc>
        <w:tc>
          <w:tcPr>
            <w:tcW w:w="851" w:type="dxa"/>
            <w:gridSpan w:val="2"/>
          </w:tcPr>
          <w:p w14:paraId="6FD8092B" w14:textId="199DF45E" w:rsidR="00A2780A" w:rsidRPr="00D94257" w:rsidRDefault="00A2780A" w:rsidP="00A2780A">
            <w:pPr>
              <w:pStyle w:val="TableTextPOISED"/>
              <w:jc w:val="right"/>
              <w:rPr>
                <w:rStyle w:val="Tabletext"/>
              </w:rPr>
            </w:pPr>
            <w:r>
              <w:rPr>
                <w:rFonts w:ascii="Calibri" w:hAnsi="Calibri" w:cs="Calibri"/>
                <w:color w:val="000000"/>
                <w:sz w:val="20"/>
              </w:rPr>
              <w:t>276</w:t>
            </w:r>
          </w:p>
        </w:tc>
        <w:tc>
          <w:tcPr>
            <w:tcW w:w="955" w:type="dxa"/>
            <w:noWrap/>
          </w:tcPr>
          <w:p w14:paraId="4DE4B33A" w14:textId="77777777" w:rsidR="00A2780A" w:rsidRPr="00D94257" w:rsidRDefault="00A2780A" w:rsidP="00A2780A">
            <w:pPr>
              <w:pStyle w:val="TableTextPOISED"/>
              <w:jc w:val="right"/>
              <w:rPr>
                <w:rStyle w:val="Tabletext"/>
              </w:rPr>
            </w:pPr>
          </w:p>
        </w:tc>
        <w:tc>
          <w:tcPr>
            <w:tcW w:w="1890" w:type="dxa"/>
          </w:tcPr>
          <w:p w14:paraId="59BC949B" w14:textId="274C861D" w:rsidR="00A2780A" w:rsidRPr="00D94257" w:rsidRDefault="00A2780A" w:rsidP="00A2780A">
            <w:pPr>
              <w:pStyle w:val="TableTextPOISED"/>
              <w:jc w:val="right"/>
              <w:rPr>
                <w:rStyle w:val="Tabletext"/>
              </w:rPr>
            </w:pPr>
            <w:r>
              <w:rPr>
                <w:rFonts w:ascii="Calibri" w:hAnsi="Calibri" w:cs="Calibri"/>
                <w:color w:val="000000"/>
                <w:sz w:val="20"/>
              </w:rPr>
              <w:t>30</w:t>
            </w:r>
          </w:p>
        </w:tc>
        <w:tc>
          <w:tcPr>
            <w:tcW w:w="1890" w:type="dxa"/>
          </w:tcPr>
          <w:p w14:paraId="329DE4A9" w14:textId="77777777"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Roof-top</w:t>
            </w:r>
          </w:p>
        </w:tc>
      </w:tr>
      <w:tr w:rsidR="00A2780A" w:rsidRPr="00D94257" w14:paraId="56D350A0"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0EA06474" w14:textId="35E98D43" w:rsidR="00A2780A" w:rsidRPr="004C0573" w:rsidRDefault="00A2780A" w:rsidP="00A2780A">
            <w:pPr>
              <w:pStyle w:val="TableTextPOISED"/>
              <w:rPr>
                <w:rStyle w:val="Tabletext"/>
              </w:rPr>
            </w:pPr>
            <w:r>
              <w:rPr>
                <w:rFonts w:ascii="Calibri" w:hAnsi="Calibri" w:cs="Calibri"/>
                <w:b/>
                <w:bCs/>
                <w:color w:val="000000"/>
                <w:sz w:val="20"/>
              </w:rPr>
              <w:t>Harbour East GM 1 (Godown)</w:t>
            </w:r>
          </w:p>
        </w:tc>
        <w:tc>
          <w:tcPr>
            <w:tcW w:w="851" w:type="dxa"/>
            <w:gridSpan w:val="2"/>
          </w:tcPr>
          <w:p w14:paraId="3A3A7634" w14:textId="497964A1" w:rsidR="00A2780A" w:rsidRPr="00D94257" w:rsidRDefault="00A2780A" w:rsidP="00A2780A">
            <w:pPr>
              <w:pStyle w:val="TableTextPOISED"/>
              <w:jc w:val="right"/>
              <w:rPr>
                <w:rStyle w:val="Tabletext"/>
              </w:rPr>
            </w:pPr>
            <w:r>
              <w:rPr>
                <w:rFonts w:ascii="Calibri" w:hAnsi="Calibri" w:cs="Calibri"/>
                <w:color w:val="000000"/>
                <w:sz w:val="20"/>
              </w:rPr>
              <w:t>314</w:t>
            </w:r>
          </w:p>
        </w:tc>
        <w:tc>
          <w:tcPr>
            <w:tcW w:w="955" w:type="dxa"/>
            <w:noWrap/>
          </w:tcPr>
          <w:p w14:paraId="6FD58E57" w14:textId="77777777" w:rsidR="00A2780A" w:rsidRPr="00D94257" w:rsidRDefault="00A2780A" w:rsidP="00A2780A">
            <w:pPr>
              <w:pStyle w:val="TableTextPOISED"/>
              <w:jc w:val="right"/>
              <w:rPr>
                <w:rStyle w:val="Tabletext"/>
              </w:rPr>
            </w:pPr>
          </w:p>
        </w:tc>
        <w:tc>
          <w:tcPr>
            <w:tcW w:w="1890" w:type="dxa"/>
          </w:tcPr>
          <w:p w14:paraId="6EC29D8F" w14:textId="6F31D20F" w:rsidR="00A2780A" w:rsidRPr="00D94257" w:rsidRDefault="00A2780A" w:rsidP="00A2780A">
            <w:pPr>
              <w:pStyle w:val="TableTextPOISED"/>
              <w:jc w:val="right"/>
              <w:rPr>
                <w:rStyle w:val="Tabletext"/>
              </w:rPr>
            </w:pPr>
            <w:r>
              <w:rPr>
                <w:rFonts w:ascii="Calibri" w:hAnsi="Calibri" w:cs="Calibri"/>
                <w:color w:val="000000"/>
                <w:sz w:val="20"/>
              </w:rPr>
              <w:t>40</w:t>
            </w:r>
          </w:p>
        </w:tc>
        <w:tc>
          <w:tcPr>
            <w:tcW w:w="1890" w:type="dxa"/>
          </w:tcPr>
          <w:p w14:paraId="3B235DD4" w14:textId="77777777"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Groun-mount</w:t>
            </w:r>
          </w:p>
        </w:tc>
      </w:tr>
      <w:tr w:rsidR="00A2780A" w:rsidRPr="00D94257" w14:paraId="501C31B1" w14:textId="77777777" w:rsidTr="00D65501">
        <w:trPr>
          <w:trHeight w:val="315"/>
          <w:jc w:val="center"/>
        </w:trPr>
        <w:tc>
          <w:tcPr>
            <w:tcW w:w="2192" w:type="dxa"/>
            <w:gridSpan w:val="2"/>
            <w:noWrap/>
          </w:tcPr>
          <w:p w14:paraId="398B4088" w14:textId="51164B7B" w:rsidR="00A2780A" w:rsidRDefault="00A2780A" w:rsidP="00A2780A">
            <w:pPr>
              <w:pStyle w:val="TableTextPOISED"/>
              <w:rPr>
                <w:rFonts w:ascii="Calibri" w:hAnsi="Calibri" w:cs="Calibri"/>
                <w:b/>
                <w:bCs/>
                <w:color w:val="000000"/>
                <w:sz w:val="20"/>
              </w:rPr>
            </w:pPr>
            <w:r>
              <w:rPr>
                <w:rFonts w:ascii="Calibri" w:hAnsi="Calibri" w:cs="Calibri"/>
                <w:b/>
                <w:bCs/>
                <w:color w:val="000000"/>
                <w:sz w:val="20"/>
              </w:rPr>
              <w:t>Harbour East GM 2 (Stage)</w:t>
            </w:r>
          </w:p>
        </w:tc>
        <w:tc>
          <w:tcPr>
            <w:tcW w:w="851" w:type="dxa"/>
            <w:gridSpan w:val="2"/>
          </w:tcPr>
          <w:p w14:paraId="2E3778ED" w14:textId="5F5A831A"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98</w:t>
            </w:r>
          </w:p>
        </w:tc>
        <w:tc>
          <w:tcPr>
            <w:tcW w:w="955" w:type="dxa"/>
            <w:noWrap/>
          </w:tcPr>
          <w:p w14:paraId="2126D592" w14:textId="77777777" w:rsidR="00A2780A" w:rsidRPr="00D94257" w:rsidRDefault="00A2780A" w:rsidP="00A2780A">
            <w:pPr>
              <w:pStyle w:val="TableTextPOISED"/>
              <w:jc w:val="right"/>
              <w:rPr>
                <w:rStyle w:val="Tabletext"/>
              </w:rPr>
            </w:pPr>
          </w:p>
        </w:tc>
        <w:tc>
          <w:tcPr>
            <w:tcW w:w="1890" w:type="dxa"/>
          </w:tcPr>
          <w:p w14:paraId="69DC01BA" w14:textId="65548381"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13</w:t>
            </w:r>
          </w:p>
        </w:tc>
        <w:tc>
          <w:tcPr>
            <w:tcW w:w="1890" w:type="dxa"/>
          </w:tcPr>
          <w:p w14:paraId="383B258C" w14:textId="6BC63403"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Groun-mount</w:t>
            </w:r>
          </w:p>
        </w:tc>
      </w:tr>
      <w:tr w:rsidR="00A2780A" w:rsidRPr="00D94257" w14:paraId="590DBFB6"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7291DD7C" w14:textId="2E6458FC" w:rsidR="00A2780A" w:rsidRDefault="00A2780A" w:rsidP="00A2780A">
            <w:pPr>
              <w:pStyle w:val="TableTextPOISED"/>
              <w:rPr>
                <w:rFonts w:ascii="Calibri" w:hAnsi="Calibri" w:cs="Calibri"/>
                <w:b/>
                <w:bCs/>
                <w:color w:val="000000"/>
                <w:sz w:val="20"/>
              </w:rPr>
            </w:pPr>
            <w:r>
              <w:rPr>
                <w:rFonts w:ascii="Calibri" w:hAnsi="Calibri" w:cs="Calibri"/>
                <w:b/>
                <w:bCs/>
                <w:color w:val="000000"/>
                <w:sz w:val="20"/>
              </w:rPr>
              <w:t>Old Council GM</w:t>
            </w:r>
          </w:p>
        </w:tc>
        <w:tc>
          <w:tcPr>
            <w:tcW w:w="851" w:type="dxa"/>
            <w:gridSpan w:val="2"/>
          </w:tcPr>
          <w:p w14:paraId="60EAC79F" w14:textId="5AB67B89"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206</w:t>
            </w:r>
          </w:p>
        </w:tc>
        <w:tc>
          <w:tcPr>
            <w:tcW w:w="955" w:type="dxa"/>
            <w:noWrap/>
          </w:tcPr>
          <w:p w14:paraId="29F8F60E" w14:textId="77777777" w:rsidR="00A2780A" w:rsidRPr="00D94257" w:rsidRDefault="00A2780A" w:rsidP="00A2780A">
            <w:pPr>
              <w:pStyle w:val="TableTextPOISED"/>
              <w:jc w:val="right"/>
              <w:rPr>
                <w:rStyle w:val="Tabletext"/>
              </w:rPr>
            </w:pPr>
          </w:p>
        </w:tc>
        <w:tc>
          <w:tcPr>
            <w:tcW w:w="1890" w:type="dxa"/>
          </w:tcPr>
          <w:p w14:paraId="4F044203" w14:textId="7645E804"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27</w:t>
            </w:r>
          </w:p>
        </w:tc>
        <w:tc>
          <w:tcPr>
            <w:tcW w:w="1890" w:type="dxa"/>
          </w:tcPr>
          <w:p w14:paraId="71655F81" w14:textId="2852A092"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Groun-mount</w:t>
            </w:r>
          </w:p>
        </w:tc>
      </w:tr>
      <w:tr w:rsidR="00A2780A" w:rsidRPr="00D94257" w14:paraId="19D5C29D" w14:textId="77777777" w:rsidTr="00D65501">
        <w:trPr>
          <w:trHeight w:val="315"/>
          <w:jc w:val="center"/>
        </w:trPr>
        <w:tc>
          <w:tcPr>
            <w:tcW w:w="2192" w:type="dxa"/>
            <w:gridSpan w:val="2"/>
            <w:noWrap/>
          </w:tcPr>
          <w:p w14:paraId="40A2E5AB" w14:textId="25AE1542" w:rsidR="00A2780A" w:rsidRDefault="00A2780A" w:rsidP="00A2780A">
            <w:pPr>
              <w:pStyle w:val="TableTextPOISED"/>
              <w:rPr>
                <w:rFonts w:ascii="Calibri" w:hAnsi="Calibri" w:cs="Calibri"/>
                <w:b/>
                <w:bCs/>
                <w:color w:val="000000"/>
                <w:sz w:val="20"/>
              </w:rPr>
            </w:pPr>
            <w:r>
              <w:rPr>
                <w:rFonts w:ascii="Calibri" w:hAnsi="Calibri" w:cs="Calibri"/>
                <w:b/>
                <w:bCs/>
                <w:color w:val="000000"/>
                <w:sz w:val="20"/>
              </w:rPr>
              <w:t>East of Council Office GM</w:t>
            </w:r>
          </w:p>
        </w:tc>
        <w:tc>
          <w:tcPr>
            <w:tcW w:w="851" w:type="dxa"/>
            <w:gridSpan w:val="2"/>
          </w:tcPr>
          <w:p w14:paraId="4451A09F" w14:textId="22723A54"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62</w:t>
            </w:r>
          </w:p>
        </w:tc>
        <w:tc>
          <w:tcPr>
            <w:tcW w:w="955" w:type="dxa"/>
            <w:noWrap/>
          </w:tcPr>
          <w:p w14:paraId="0A8BC2E4" w14:textId="77777777" w:rsidR="00A2780A" w:rsidRPr="00D94257" w:rsidRDefault="00A2780A" w:rsidP="00A2780A">
            <w:pPr>
              <w:pStyle w:val="TableTextPOISED"/>
              <w:jc w:val="right"/>
              <w:rPr>
                <w:rStyle w:val="Tabletext"/>
              </w:rPr>
            </w:pPr>
          </w:p>
        </w:tc>
        <w:tc>
          <w:tcPr>
            <w:tcW w:w="1890" w:type="dxa"/>
          </w:tcPr>
          <w:p w14:paraId="2EC0511D" w14:textId="72E2E0D4"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8</w:t>
            </w:r>
          </w:p>
        </w:tc>
        <w:tc>
          <w:tcPr>
            <w:tcW w:w="1890" w:type="dxa"/>
          </w:tcPr>
          <w:p w14:paraId="22F4866D" w14:textId="248ABC64"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Groun-mount</w:t>
            </w:r>
          </w:p>
        </w:tc>
      </w:tr>
      <w:tr w:rsidR="00A2780A" w:rsidRPr="00D94257" w14:paraId="7702ECF4"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21CBF0E4" w14:textId="13346895" w:rsidR="00A2780A" w:rsidRDefault="00A2780A" w:rsidP="00A2780A">
            <w:pPr>
              <w:pStyle w:val="TableTextPOISED"/>
              <w:rPr>
                <w:rFonts w:ascii="Calibri" w:hAnsi="Calibri" w:cs="Calibri"/>
                <w:b/>
                <w:bCs/>
                <w:color w:val="000000"/>
                <w:sz w:val="20"/>
              </w:rPr>
            </w:pPr>
            <w:r>
              <w:rPr>
                <w:rFonts w:ascii="Calibri" w:hAnsi="Calibri" w:cs="Calibri"/>
                <w:b/>
                <w:bCs/>
                <w:color w:val="000000"/>
                <w:sz w:val="20"/>
              </w:rPr>
              <w:t>South of Council Office GM</w:t>
            </w:r>
          </w:p>
        </w:tc>
        <w:tc>
          <w:tcPr>
            <w:tcW w:w="851" w:type="dxa"/>
            <w:gridSpan w:val="2"/>
          </w:tcPr>
          <w:p w14:paraId="27E51520" w14:textId="5C9CDB38"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91</w:t>
            </w:r>
          </w:p>
        </w:tc>
        <w:tc>
          <w:tcPr>
            <w:tcW w:w="955" w:type="dxa"/>
            <w:noWrap/>
          </w:tcPr>
          <w:p w14:paraId="1A682C3E" w14:textId="77777777" w:rsidR="00A2780A" w:rsidRPr="00D94257" w:rsidRDefault="00A2780A" w:rsidP="00A2780A">
            <w:pPr>
              <w:pStyle w:val="TableTextPOISED"/>
              <w:jc w:val="right"/>
              <w:rPr>
                <w:rStyle w:val="Tabletext"/>
              </w:rPr>
            </w:pPr>
          </w:p>
        </w:tc>
        <w:tc>
          <w:tcPr>
            <w:tcW w:w="1890" w:type="dxa"/>
          </w:tcPr>
          <w:p w14:paraId="2976022B" w14:textId="04D81D21"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12</w:t>
            </w:r>
          </w:p>
        </w:tc>
        <w:tc>
          <w:tcPr>
            <w:tcW w:w="1890" w:type="dxa"/>
          </w:tcPr>
          <w:p w14:paraId="2F3DF594" w14:textId="741E6649"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Groun-mount</w:t>
            </w:r>
          </w:p>
        </w:tc>
      </w:tr>
      <w:tr w:rsidR="00A2780A" w:rsidRPr="00D94257" w14:paraId="424DF8E6" w14:textId="77777777" w:rsidTr="00D65501">
        <w:trPr>
          <w:trHeight w:val="315"/>
          <w:jc w:val="center"/>
        </w:trPr>
        <w:tc>
          <w:tcPr>
            <w:tcW w:w="2192" w:type="dxa"/>
            <w:gridSpan w:val="2"/>
            <w:noWrap/>
          </w:tcPr>
          <w:p w14:paraId="5C5BADC1" w14:textId="0892CAF0" w:rsidR="00A2780A" w:rsidRDefault="00A2780A" w:rsidP="00A2780A">
            <w:pPr>
              <w:pStyle w:val="TableTextPOISED"/>
              <w:rPr>
                <w:rFonts w:ascii="Calibri" w:hAnsi="Calibri" w:cs="Calibri"/>
                <w:b/>
                <w:bCs/>
                <w:color w:val="000000"/>
                <w:sz w:val="20"/>
              </w:rPr>
            </w:pPr>
            <w:r>
              <w:rPr>
                <w:rFonts w:ascii="Calibri" w:hAnsi="Calibri" w:cs="Calibri"/>
                <w:b/>
                <w:bCs/>
                <w:color w:val="000000"/>
                <w:sz w:val="20"/>
              </w:rPr>
              <w:t>Powerhouse Office</w:t>
            </w:r>
          </w:p>
        </w:tc>
        <w:tc>
          <w:tcPr>
            <w:tcW w:w="851" w:type="dxa"/>
            <w:gridSpan w:val="2"/>
          </w:tcPr>
          <w:p w14:paraId="4425B967" w14:textId="028019A1"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114</w:t>
            </w:r>
          </w:p>
        </w:tc>
        <w:tc>
          <w:tcPr>
            <w:tcW w:w="955" w:type="dxa"/>
            <w:noWrap/>
          </w:tcPr>
          <w:p w14:paraId="76467AA8" w14:textId="77777777" w:rsidR="00A2780A" w:rsidRPr="00D94257" w:rsidRDefault="00A2780A" w:rsidP="00A2780A">
            <w:pPr>
              <w:pStyle w:val="TableTextPOISED"/>
              <w:jc w:val="right"/>
              <w:rPr>
                <w:rStyle w:val="Tabletext"/>
              </w:rPr>
            </w:pPr>
          </w:p>
        </w:tc>
        <w:tc>
          <w:tcPr>
            <w:tcW w:w="1890" w:type="dxa"/>
          </w:tcPr>
          <w:p w14:paraId="08DC81DC" w14:textId="71E2350E"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15</w:t>
            </w:r>
          </w:p>
        </w:tc>
        <w:tc>
          <w:tcPr>
            <w:tcW w:w="1890" w:type="dxa"/>
          </w:tcPr>
          <w:p w14:paraId="0E6E8E18" w14:textId="08567C6D" w:rsidR="00A2780A" w:rsidRDefault="00A2780A" w:rsidP="00A2780A">
            <w:pPr>
              <w:pStyle w:val="TableTextPOISED"/>
              <w:jc w:val="right"/>
              <w:rPr>
                <w:rFonts w:ascii="Calibri" w:hAnsi="Calibri" w:cs="Calibri"/>
                <w:color w:val="000000"/>
                <w:sz w:val="20"/>
              </w:rPr>
            </w:pPr>
            <w:r>
              <w:rPr>
                <w:rFonts w:ascii="Calibri" w:hAnsi="Calibri" w:cs="Calibri"/>
                <w:color w:val="000000"/>
                <w:sz w:val="20"/>
              </w:rPr>
              <w:t>Roof-top</w:t>
            </w:r>
          </w:p>
        </w:tc>
      </w:tr>
      <w:tr w:rsidR="00A2780A" w:rsidRPr="007D5DFD" w14:paraId="58806CC0" w14:textId="77777777" w:rsidTr="00D65501">
        <w:trPr>
          <w:cnfStyle w:val="000000010000" w:firstRow="0" w:lastRow="0" w:firstColumn="0" w:lastColumn="0" w:oddVBand="0" w:evenVBand="0" w:oddHBand="0" w:evenHBand="1" w:firstRowFirstColumn="0" w:firstRowLastColumn="0" w:lastRowFirstColumn="0" w:lastRowLastColumn="0"/>
          <w:trHeight w:val="64"/>
          <w:jc w:val="center"/>
        </w:trPr>
        <w:tc>
          <w:tcPr>
            <w:tcW w:w="2134" w:type="dxa"/>
            <w:noWrap/>
            <w:hideMark/>
          </w:tcPr>
          <w:p w14:paraId="03C8F653" w14:textId="77777777" w:rsidR="00A2780A" w:rsidRPr="007D5DFD" w:rsidRDefault="00A2780A" w:rsidP="00D65501">
            <w:pPr>
              <w:pStyle w:val="TableTextPOISED"/>
              <w:rPr>
                <w:rStyle w:val="Tabletext"/>
                <w:b/>
              </w:rPr>
            </w:pPr>
            <w:r w:rsidRPr="007D5DFD">
              <w:rPr>
                <w:rStyle w:val="Tabletext"/>
                <w:b/>
              </w:rPr>
              <w:t>Summary</w:t>
            </w:r>
          </w:p>
        </w:tc>
        <w:tc>
          <w:tcPr>
            <w:tcW w:w="850" w:type="dxa"/>
            <w:gridSpan w:val="2"/>
          </w:tcPr>
          <w:p w14:paraId="4F9E8CB8" w14:textId="1B81FD59" w:rsidR="00A2780A" w:rsidRPr="007D5DFD" w:rsidRDefault="00A2780A" w:rsidP="00D65501">
            <w:pPr>
              <w:pStyle w:val="TableTextPOISED"/>
              <w:jc w:val="right"/>
              <w:rPr>
                <w:rStyle w:val="Tabletext"/>
                <w:b/>
              </w:rPr>
            </w:pPr>
            <w:r>
              <w:rPr>
                <w:rStyle w:val="Tabletext"/>
                <w:b/>
              </w:rPr>
              <w:t>2439</w:t>
            </w:r>
          </w:p>
        </w:tc>
        <w:tc>
          <w:tcPr>
            <w:tcW w:w="1014" w:type="dxa"/>
            <w:gridSpan w:val="2"/>
            <w:noWrap/>
          </w:tcPr>
          <w:p w14:paraId="10893C06" w14:textId="77777777" w:rsidR="00A2780A" w:rsidRPr="007D5DFD" w:rsidRDefault="00A2780A" w:rsidP="00D65501">
            <w:pPr>
              <w:pStyle w:val="TableTextPOISED"/>
              <w:jc w:val="right"/>
              <w:rPr>
                <w:rStyle w:val="Tabletext"/>
                <w:b/>
              </w:rPr>
            </w:pPr>
          </w:p>
        </w:tc>
        <w:tc>
          <w:tcPr>
            <w:tcW w:w="1890" w:type="dxa"/>
          </w:tcPr>
          <w:p w14:paraId="7BD06919" w14:textId="56305076" w:rsidR="00A2780A" w:rsidRPr="007D5DFD" w:rsidRDefault="00A2780A" w:rsidP="00D65501">
            <w:pPr>
              <w:pStyle w:val="TableTextPOISED"/>
              <w:jc w:val="right"/>
              <w:rPr>
                <w:rStyle w:val="Tabletext"/>
                <w:b/>
              </w:rPr>
            </w:pPr>
            <w:r>
              <w:rPr>
                <w:rStyle w:val="Tabletext"/>
                <w:b/>
              </w:rPr>
              <w:t>306</w:t>
            </w:r>
          </w:p>
        </w:tc>
        <w:tc>
          <w:tcPr>
            <w:tcW w:w="1890" w:type="dxa"/>
          </w:tcPr>
          <w:p w14:paraId="055CE9C2" w14:textId="77777777" w:rsidR="00A2780A" w:rsidRDefault="00A2780A" w:rsidP="00D65501">
            <w:pPr>
              <w:pStyle w:val="TableTextPOISED"/>
              <w:jc w:val="right"/>
              <w:rPr>
                <w:rStyle w:val="Tabletext"/>
                <w:b/>
              </w:rPr>
            </w:pPr>
          </w:p>
        </w:tc>
      </w:tr>
    </w:tbl>
    <w:p w14:paraId="51D8E135" w14:textId="5240CAA4" w:rsidR="00A2780A" w:rsidRPr="003A21B1" w:rsidRDefault="00A2780A" w:rsidP="00A2780A">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F07</w:t>
      </w:r>
      <w:r w:rsidRPr="003A21B1">
        <w:t xml:space="preserve"> </w:t>
      </w:r>
      <w:r>
        <w:t>–</w:t>
      </w:r>
      <w:r w:rsidRPr="003A21B1">
        <w:t xml:space="preserve"> </w:t>
      </w:r>
      <w:r>
        <w:t xml:space="preserve">Selected locations </w:t>
      </w:r>
    </w:p>
    <w:p w14:paraId="084497D5" w14:textId="77777777" w:rsidR="00A2780A" w:rsidRPr="00A20897" w:rsidRDefault="00A2780A" w:rsidP="00A2780A"/>
    <w:p w14:paraId="4A81773B" w14:textId="77777777" w:rsidR="00A2780A" w:rsidRDefault="00A2780A" w:rsidP="00A2780A">
      <w:pPr>
        <w:pStyle w:val="Heading3"/>
      </w:pPr>
      <w:r w:rsidRPr="009C51CF">
        <w:t>Grid Infrastructure</w:t>
      </w:r>
    </w:p>
    <w:p w14:paraId="63C7FCC1" w14:textId="77777777" w:rsidR="00A2780A" w:rsidRDefault="00A2780A" w:rsidP="00A2780A">
      <w:pPr>
        <w:pStyle w:val="Heading4"/>
      </w:pPr>
      <w:r>
        <w:t>Electrical system</w:t>
      </w:r>
    </w:p>
    <w:p w14:paraId="0A386EA7" w14:textId="77777777" w:rsidR="00A2780A" w:rsidRDefault="00A2780A" w:rsidP="00A2780A">
      <w:pPr>
        <w:pStyle w:val="P1"/>
      </w:pPr>
      <w:r>
        <w:t xml:space="preserve">Generation: </w:t>
      </w:r>
      <w:r w:rsidRPr="000E50C1">
        <w:t>400/230V</w:t>
      </w:r>
    </w:p>
    <w:p w14:paraId="31F9BDC8" w14:textId="77777777" w:rsidR="00A2780A" w:rsidRDefault="00A2780A" w:rsidP="00A2780A">
      <w:pPr>
        <w:pStyle w:val="P1"/>
      </w:pPr>
      <w:r w:rsidRPr="000E50C1">
        <w:lastRenderedPageBreak/>
        <w:t>Frequency:</w:t>
      </w:r>
      <w:r w:rsidRPr="000E50C1">
        <w:rPr>
          <w:spacing w:val="2"/>
        </w:rPr>
        <w:t xml:space="preserve"> </w:t>
      </w:r>
      <w:r>
        <w:t xml:space="preserve">50 </w:t>
      </w:r>
      <w:r w:rsidRPr="000E50C1">
        <w:t>Hz</w:t>
      </w:r>
    </w:p>
    <w:p w14:paraId="54F27593" w14:textId="77777777" w:rsidR="00A2780A" w:rsidRDefault="00A2780A" w:rsidP="00A2780A">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74957306" w14:textId="77777777" w:rsidR="00A2780A" w:rsidRDefault="00A2780A" w:rsidP="00A2780A">
      <w:pPr>
        <w:pStyle w:val="P1"/>
      </w:pPr>
      <w:r>
        <w:t>Distribution Network:</w:t>
      </w:r>
      <w:r>
        <w:rPr>
          <w:spacing w:val="1"/>
        </w:rPr>
        <w:t xml:space="preserve"> </w:t>
      </w:r>
      <w:r>
        <w:t>Low Voltage (LV)</w:t>
      </w:r>
    </w:p>
    <w:p w14:paraId="246A993A" w14:textId="0503FE9F" w:rsidR="00A2780A" w:rsidRDefault="00A2780A" w:rsidP="00A2780A">
      <w:pPr>
        <w:pStyle w:val="E1"/>
      </w:pPr>
      <w:r w:rsidRPr="00746E71">
        <w:t xml:space="preserve"> The power house in </w:t>
      </w:r>
      <w:r w:rsidRPr="00A2780A">
        <w:t xml:space="preserve">F-07  Dhonfanu </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28851D37" w14:textId="77777777" w:rsidR="00A2780A" w:rsidRDefault="00A2780A" w:rsidP="00A2780A">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15BE83FA" w14:textId="77777777" w:rsidR="00A2780A" w:rsidRDefault="00A2780A" w:rsidP="00A2780A">
      <w:pPr>
        <w:pStyle w:val="E1"/>
      </w:pPr>
      <w:r w:rsidRPr="006A0B8D">
        <w:t>Electrical supply to single phase consumers is commonly 230V, single phase, earthed neutral, two wire connections and for three phase consumers it is (400/230V) Wye, earthed neutral four wires.</w:t>
      </w:r>
    </w:p>
    <w:p w14:paraId="48D9BBC0" w14:textId="77777777" w:rsidR="00A2780A" w:rsidRDefault="00A2780A" w:rsidP="00A2780A">
      <w:pPr>
        <w:pStyle w:val="Heading4"/>
      </w:pPr>
      <w:r>
        <w:t xml:space="preserve">Grid </w:t>
      </w:r>
      <w:r w:rsidRPr="001844C3">
        <w:t>infrastructure</w:t>
      </w:r>
      <w:r>
        <w:t xml:space="preserve"> upgrade</w:t>
      </w:r>
    </w:p>
    <w:p w14:paraId="64049BD9" w14:textId="77777777" w:rsidR="00A2780A" w:rsidRDefault="00A2780A" w:rsidP="00A2780A">
      <w:pPr>
        <w:pStyle w:val="P1"/>
      </w:pPr>
      <w:r w:rsidRPr="00E07B15">
        <w:t xml:space="preserve">The </w:t>
      </w:r>
      <w:r w:rsidRPr="007B69E3">
        <w:t>Contractor</w:t>
      </w:r>
      <w:r w:rsidRPr="00E07B15">
        <w:t xml:space="preserve"> shall implement the grid upgrade works</w:t>
      </w:r>
      <w:r>
        <w:t xml:space="preserve"> in Omadhoo Island </w:t>
      </w:r>
      <w:r w:rsidRPr="00E07B15">
        <w:t xml:space="preserve">in line with drawings listed below. </w:t>
      </w:r>
    </w:p>
    <w:tbl>
      <w:tblPr>
        <w:tblStyle w:val="TablePOISED3"/>
        <w:tblW w:w="9180" w:type="dxa"/>
        <w:tblLayout w:type="fixed"/>
        <w:tblLook w:val="04A0" w:firstRow="1" w:lastRow="0" w:firstColumn="1" w:lastColumn="0" w:noHBand="0" w:noVBand="1"/>
      </w:tblPr>
      <w:tblGrid>
        <w:gridCol w:w="900"/>
        <w:gridCol w:w="3187"/>
        <w:gridCol w:w="5093"/>
      </w:tblGrid>
      <w:tr w:rsidR="00A2780A" w:rsidRPr="005A41D3" w14:paraId="79006149"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1FDBD1A4" w14:textId="77777777" w:rsidR="00A2780A" w:rsidRPr="005A41D3" w:rsidRDefault="00A2780A" w:rsidP="00D65501">
            <w:pPr>
              <w:pStyle w:val="TableTextPOISED"/>
              <w:rPr>
                <w:rStyle w:val="Tabletext"/>
                <w:lang w:val="en-US"/>
              </w:rPr>
            </w:pPr>
            <w:r w:rsidRPr="005A41D3">
              <w:rPr>
                <w:rStyle w:val="Tabletext"/>
                <w:lang w:val="en-US"/>
              </w:rPr>
              <w:t>S No.</w:t>
            </w:r>
          </w:p>
        </w:tc>
        <w:tc>
          <w:tcPr>
            <w:tcW w:w="3187" w:type="dxa"/>
            <w:hideMark/>
          </w:tcPr>
          <w:p w14:paraId="4F063314" w14:textId="77777777" w:rsidR="00A2780A" w:rsidRPr="005A41D3" w:rsidRDefault="00A2780A" w:rsidP="00D65501">
            <w:pPr>
              <w:pStyle w:val="TableTextPOISED"/>
              <w:rPr>
                <w:rStyle w:val="Tabletext"/>
                <w:lang w:val="en-US"/>
              </w:rPr>
            </w:pPr>
            <w:r w:rsidRPr="005A41D3">
              <w:rPr>
                <w:rStyle w:val="Tabletext"/>
                <w:lang w:val="en-US"/>
              </w:rPr>
              <w:t>Drawing Number</w:t>
            </w:r>
          </w:p>
        </w:tc>
        <w:tc>
          <w:tcPr>
            <w:tcW w:w="5093" w:type="dxa"/>
            <w:hideMark/>
          </w:tcPr>
          <w:p w14:paraId="3BE27071" w14:textId="77777777" w:rsidR="00A2780A" w:rsidRPr="005A41D3" w:rsidRDefault="00A2780A" w:rsidP="00D65501">
            <w:pPr>
              <w:pStyle w:val="TableTextPOISED"/>
              <w:rPr>
                <w:rStyle w:val="Tabletext"/>
                <w:lang w:val="en-US"/>
              </w:rPr>
            </w:pPr>
            <w:r w:rsidRPr="005A41D3">
              <w:rPr>
                <w:rStyle w:val="Tabletext"/>
                <w:lang w:val="en-US"/>
              </w:rPr>
              <w:t>Title</w:t>
            </w:r>
          </w:p>
        </w:tc>
      </w:tr>
      <w:tr w:rsidR="00A2780A" w:rsidRPr="005A41D3" w14:paraId="4F38257F" w14:textId="77777777" w:rsidTr="00D65501">
        <w:trPr>
          <w:trHeight w:val="20"/>
        </w:trPr>
        <w:tc>
          <w:tcPr>
            <w:tcW w:w="900" w:type="dxa"/>
            <w:hideMark/>
          </w:tcPr>
          <w:p w14:paraId="1EA11D3D" w14:textId="77777777" w:rsidR="00A2780A" w:rsidRPr="005A41D3" w:rsidRDefault="00A2780A" w:rsidP="00D65501">
            <w:pPr>
              <w:pStyle w:val="TableTextPOISED"/>
              <w:rPr>
                <w:rStyle w:val="Tabletext"/>
                <w:lang w:val="en-US"/>
              </w:rPr>
            </w:pPr>
            <w:r w:rsidRPr="005A41D3">
              <w:rPr>
                <w:rStyle w:val="Tabletext"/>
                <w:lang w:val="en-US"/>
              </w:rPr>
              <w:t>1</w:t>
            </w:r>
          </w:p>
        </w:tc>
        <w:tc>
          <w:tcPr>
            <w:tcW w:w="3187" w:type="dxa"/>
            <w:hideMark/>
          </w:tcPr>
          <w:p w14:paraId="25EB8068" w14:textId="71A8D253" w:rsidR="00A2780A" w:rsidRPr="005A41D3" w:rsidRDefault="00A2780A" w:rsidP="00D65501">
            <w:pPr>
              <w:pStyle w:val="TableTextPOISED"/>
              <w:rPr>
                <w:rStyle w:val="Tabletext"/>
                <w:lang w:val="en-US"/>
              </w:rPr>
            </w:pPr>
            <w:r>
              <w:rPr>
                <w:caps/>
                <w:color w:val="000000"/>
                <w:szCs w:val="22"/>
                <w:lang w:eastAsia="en-US"/>
              </w:rPr>
              <w:t>G409-</w:t>
            </w:r>
            <w:r>
              <w:rPr>
                <w:color w:val="000000"/>
                <w:szCs w:val="22"/>
                <w:lang w:eastAsia="en-US"/>
              </w:rPr>
              <w:t>BAA</w:t>
            </w:r>
            <w:r>
              <w:rPr>
                <w:caps/>
                <w:color w:val="000000"/>
                <w:szCs w:val="22"/>
                <w:lang w:eastAsia="en-US"/>
              </w:rPr>
              <w:t>-F07-SLD-1</w:t>
            </w:r>
          </w:p>
        </w:tc>
        <w:tc>
          <w:tcPr>
            <w:tcW w:w="5093" w:type="dxa"/>
            <w:hideMark/>
          </w:tcPr>
          <w:p w14:paraId="56A9E80D" w14:textId="19A5B8C6" w:rsidR="00A2780A" w:rsidRPr="005A41D3" w:rsidRDefault="00A2780A" w:rsidP="00D65501">
            <w:pPr>
              <w:pStyle w:val="TableTextPOISED"/>
              <w:rPr>
                <w:rStyle w:val="Tabletext"/>
                <w:lang w:val="en-US"/>
              </w:rPr>
            </w:pPr>
            <w:r w:rsidRPr="005A41D3">
              <w:rPr>
                <w:rStyle w:val="Tabletext"/>
                <w:lang w:val="en-US"/>
              </w:rPr>
              <w:t xml:space="preserve">NET WORK DIAGRAM FOR </w:t>
            </w:r>
            <w:r w:rsidRPr="00A2780A">
              <w:rPr>
                <w:rStyle w:val="Tabletext"/>
                <w:lang w:val="en-US"/>
              </w:rPr>
              <w:t xml:space="preserve">F-07  Dhonfanu </w:t>
            </w:r>
            <w:r w:rsidRPr="005A41D3">
              <w:rPr>
                <w:rStyle w:val="Tabletext"/>
                <w:lang w:val="en-US"/>
              </w:rPr>
              <w:t>POWER HOUSE</w:t>
            </w:r>
          </w:p>
        </w:tc>
      </w:tr>
      <w:tr w:rsidR="00A2780A" w:rsidRPr="005A41D3" w14:paraId="116129CE"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38034CC2" w14:textId="77777777" w:rsidR="00A2780A" w:rsidRPr="005A41D3" w:rsidRDefault="00A2780A" w:rsidP="00D65501">
            <w:pPr>
              <w:pStyle w:val="TableTextPOISED"/>
              <w:rPr>
                <w:rStyle w:val="Tabletext"/>
                <w:lang w:val="en-US"/>
              </w:rPr>
            </w:pPr>
            <w:r w:rsidRPr="005A41D3">
              <w:rPr>
                <w:rStyle w:val="Tabletext"/>
                <w:lang w:val="en-US"/>
              </w:rPr>
              <w:t>2</w:t>
            </w:r>
          </w:p>
        </w:tc>
        <w:tc>
          <w:tcPr>
            <w:tcW w:w="3187" w:type="dxa"/>
          </w:tcPr>
          <w:p w14:paraId="71A47D39" w14:textId="455EAB89" w:rsidR="00A2780A" w:rsidRPr="005A41D3" w:rsidRDefault="00A2780A" w:rsidP="00D65501">
            <w:pPr>
              <w:pStyle w:val="TableTextPOISED"/>
              <w:rPr>
                <w:rStyle w:val="Tabletext"/>
                <w:lang w:val="en-US"/>
              </w:rPr>
            </w:pPr>
            <w:r>
              <w:rPr>
                <w:caps/>
                <w:color w:val="000000"/>
                <w:szCs w:val="22"/>
                <w:lang w:eastAsia="en-US"/>
              </w:rPr>
              <w:t>G409-</w:t>
            </w:r>
            <w:r>
              <w:rPr>
                <w:color w:val="000000"/>
                <w:szCs w:val="22"/>
                <w:lang w:eastAsia="en-US"/>
              </w:rPr>
              <w:t>RAA</w:t>
            </w:r>
            <w:r>
              <w:rPr>
                <w:caps/>
                <w:color w:val="000000"/>
                <w:szCs w:val="22"/>
                <w:lang w:eastAsia="en-US"/>
              </w:rPr>
              <w:t>-F07-SLD-2</w:t>
            </w:r>
          </w:p>
        </w:tc>
        <w:tc>
          <w:tcPr>
            <w:tcW w:w="5093" w:type="dxa"/>
          </w:tcPr>
          <w:p w14:paraId="4E64F03D" w14:textId="4169C2E1" w:rsidR="00A2780A" w:rsidRPr="005A41D3" w:rsidRDefault="00A2780A" w:rsidP="00D65501">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Pr="00A2780A">
              <w:rPr>
                <w:rStyle w:val="Tabletext"/>
                <w:lang w:val="en-US"/>
              </w:rPr>
              <w:t>F-07  Dhonfanu</w:t>
            </w:r>
            <w:r w:rsidRPr="005A41D3">
              <w:rPr>
                <w:rStyle w:val="Tabletext"/>
                <w:lang w:val="en-US"/>
              </w:rPr>
              <w:t>)</w:t>
            </w:r>
          </w:p>
        </w:tc>
      </w:tr>
    </w:tbl>
    <w:p w14:paraId="578D8EEA" w14:textId="352E7F4E" w:rsidR="00A2780A" w:rsidRDefault="00A2780A" w:rsidP="00A2780A">
      <w:pPr>
        <w:pStyle w:val="E1"/>
        <w:ind w:left="1571"/>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106</w:t>
      </w:r>
      <w:r>
        <w:fldChar w:fldCharType="end"/>
      </w:r>
      <w:r>
        <w:t>: F07 - Drawings</w:t>
      </w:r>
    </w:p>
    <w:p w14:paraId="6CB080FF" w14:textId="77777777" w:rsidR="00A2780A" w:rsidRDefault="00A2780A" w:rsidP="00A2780A">
      <w:pPr>
        <w:pStyle w:val="Caption"/>
      </w:pPr>
    </w:p>
    <w:p w14:paraId="4A51963F" w14:textId="77777777" w:rsidR="00A2780A" w:rsidRPr="000A3867" w:rsidRDefault="00A2780A" w:rsidP="00A2780A">
      <w:pPr>
        <w:pStyle w:val="E1"/>
      </w:pPr>
      <w:r w:rsidRPr="000A3867">
        <w:t xml:space="preserve">This </w:t>
      </w:r>
      <w:r w:rsidRPr="007B69E3">
        <w:t>includes</w:t>
      </w:r>
      <w:r w:rsidRPr="000A3867">
        <w:t xml:space="preserve"> but not limited to the following works.</w:t>
      </w:r>
    </w:p>
    <w:p w14:paraId="36FDC009" w14:textId="77777777" w:rsidR="00A2780A" w:rsidRDefault="00A2780A" w:rsidP="00A2780A">
      <w:pPr>
        <w:pStyle w:val="P1"/>
      </w:pPr>
      <w:r>
        <w:t>Upgrade of the existing cable network from powerhouse to PV feed-in point.</w:t>
      </w:r>
    </w:p>
    <w:p w14:paraId="3FBCE83F" w14:textId="77777777" w:rsidR="00A2780A" w:rsidRDefault="00A2780A" w:rsidP="00A2780A">
      <w:pPr>
        <w:pStyle w:val="P1"/>
      </w:pPr>
      <w:r>
        <w:t>Modification or replacement of Distribution boxes to accommodate the proposed higher size cables connection.</w:t>
      </w:r>
    </w:p>
    <w:p w14:paraId="4D267D98" w14:textId="77777777" w:rsidR="00A2780A" w:rsidRDefault="00A2780A" w:rsidP="00A2780A">
      <w:pPr>
        <w:pStyle w:val="P1"/>
      </w:pPr>
      <w:r w:rsidRPr="001F5532">
        <w:t>Modification or replacement of Distribution boxes to accommodate new connection o</w:t>
      </w:r>
      <w:r w:rsidRPr="009C6F0E">
        <w:t>f proposed PV</w:t>
      </w:r>
      <w:r w:rsidRPr="001F5532">
        <w:t>.</w:t>
      </w:r>
    </w:p>
    <w:p w14:paraId="58AD1FB6" w14:textId="77777777" w:rsidR="00A2780A" w:rsidRPr="001F5532" w:rsidRDefault="00A2780A" w:rsidP="00A2780A">
      <w:pPr>
        <w:pStyle w:val="P1"/>
      </w:pPr>
      <w:r>
        <w:t>Replacement of existing Main LV Distribution board with the new LV Distribution board in the power house.</w:t>
      </w:r>
    </w:p>
    <w:p w14:paraId="04A66DC0" w14:textId="77777777" w:rsidR="00A2780A" w:rsidRDefault="00A2780A" w:rsidP="00A2780A">
      <w:pPr>
        <w:pStyle w:val="E1"/>
      </w:pPr>
      <w:r>
        <w:t xml:space="preserve">The </w:t>
      </w:r>
      <w:r w:rsidRPr="007B69E3">
        <w:t>modification</w:t>
      </w:r>
      <w:r>
        <w:t xml:space="preserve"> / replacement of distribution boxes shall be designed to meet the final design kWp of the PV that will be approved by the Employer.</w:t>
      </w:r>
    </w:p>
    <w:p w14:paraId="7FCD100D" w14:textId="77777777" w:rsidR="00A2780A" w:rsidRDefault="00A2780A" w:rsidP="00A2780A">
      <w:pPr>
        <w:pStyle w:val="E1"/>
      </w:pPr>
      <w:r>
        <w:lastRenderedPageBreak/>
        <w:t>The new LV distribution board shall be designed in accordance with the latest international standards and shall include the automatic generator control systems and auto-synchronization systems.</w:t>
      </w:r>
    </w:p>
    <w:p w14:paraId="78EDB07D" w14:textId="77777777" w:rsidR="00A2780A" w:rsidRDefault="00A2780A" w:rsidP="00A2780A">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5198AFA8" w14:textId="77777777" w:rsidR="00A2780A" w:rsidRDefault="00A2780A" w:rsidP="00A2780A">
      <w:pPr>
        <w:jc w:val="both"/>
      </w:pPr>
      <w:r>
        <w:t>Bidder shall provide control cabling and junction boxes required for the proposed grid upgrade in the island.</w:t>
      </w:r>
    </w:p>
    <w:p w14:paraId="6997B0CC" w14:textId="77777777" w:rsidR="00A2780A" w:rsidRDefault="00A2780A" w:rsidP="00A2780A">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7B666A1B" w14:textId="77777777" w:rsidR="00A2780A" w:rsidRDefault="00A2780A" w:rsidP="00A2780A">
      <w:pPr>
        <w:pStyle w:val="Heading4"/>
        <w:rPr>
          <w:rFonts w:cs="Arial"/>
        </w:rPr>
      </w:pPr>
      <w:r>
        <w:rPr>
          <w:rFonts w:cs="Arial"/>
        </w:rPr>
        <w:t>Schedule of Grid Infrastructure Modifications</w:t>
      </w:r>
    </w:p>
    <w:p w14:paraId="23019282" w14:textId="157D070C" w:rsidR="00A2780A" w:rsidRDefault="00A2780A" w:rsidP="00A2780A">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Pr="00A2780A">
        <w:t>F-07  Dhonfanu</w:t>
      </w:r>
      <w:r>
        <w:rPr>
          <w:rFonts w:cs="Arial"/>
        </w:rPr>
        <w:t>.</w:t>
      </w:r>
    </w:p>
    <w:p w14:paraId="0E5E5315" w14:textId="77777777" w:rsidR="00A2780A" w:rsidRDefault="00A2780A" w:rsidP="00A2780A">
      <w:pPr>
        <w:pStyle w:val="P1"/>
      </w:pPr>
      <w:r w:rsidRPr="000F7242">
        <w:t xml:space="preserve">Schedule of </w:t>
      </w:r>
      <w:r>
        <w:t xml:space="preserve">Proposed Grid/PV Connection </w:t>
      </w:r>
      <w:r w:rsidRPr="000F7242">
        <w:t>Cables-Power</w:t>
      </w:r>
      <w:r>
        <w:t xml:space="preserve"> H</w:t>
      </w:r>
      <w:r w:rsidRPr="000F7242">
        <w:t>ouse</w:t>
      </w:r>
      <w:r>
        <w:t>:</w:t>
      </w:r>
    </w:p>
    <w:tbl>
      <w:tblPr>
        <w:tblStyle w:val="TablePOISED3"/>
        <w:tblW w:w="9270" w:type="dxa"/>
        <w:tblLayout w:type="fixed"/>
        <w:tblLook w:val="04A0" w:firstRow="1" w:lastRow="0" w:firstColumn="1" w:lastColumn="0" w:noHBand="0" w:noVBand="1"/>
      </w:tblPr>
      <w:tblGrid>
        <w:gridCol w:w="2880"/>
        <w:gridCol w:w="2250"/>
        <w:gridCol w:w="1170"/>
        <w:gridCol w:w="1890"/>
        <w:gridCol w:w="1080"/>
      </w:tblGrid>
      <w:tr w:rsidR="00A2780A" w:rsidRPr="00A20897" w14:paraId="4327E810"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53A5F58A" w14:textId="77777777" w:rsidR="00A2780A" w:rsidRPr="00E115A7" w:rsidRDefault="00A2780A" w:rsidP="00D65501">
            <w:pPr>
              <w:pStyle w:val="TableTextPOISED"/>
              <w:rPr>
                <w:rStyle w:val="Tabletext"/>
              </w:rPr>
            </w:pPr>
            <w:r w:rsidRPr="00E115A7">
              <w:rPr>
                <w:rStyle w:val="Tabletext"/>
              </w:rPr>
              <w:t>From</w:t>
            </w:r>
          </w:p>
        </w:tc>
        <w:tc>
          <w:tcPr>
            <w:tcW w:w="2250" w:type="dxa"/>
            <w:hideMark/>
          </w:tcPr>
          <w:p w14:paraId="20C98FB8" w14:textId="77777777" w:rsidR="00A2780A" w:rsidRPr="00E115A7" w:rsidRDefault="00A2780A" w:rsidP="00D65501">
            <w:pPr>
              <w:pStyle w:val="TableTextPOISED"/>
              <w:rPr>
                <w:rStyle w:val="Tabletext"/>
              </w:rPr>
            </w:pPr>
            <w:r w:rsidRPr="00E115A7">
              <w:rPr>
                <w:rStyle w:val="Tabletext"/>
              </w:rPr>
              <w:t>To</w:t>
            </w:r>
          </w:p>
        </w:tc>
        <w:tc>
          <w:tcPr>
            <w:tcW w:w="1170" w:type="dxa"/>
            <w:hideMark/>
          </w:tcPr>
          <w:p w14:paraId="6F9B3E7D" w14:textId="77777777" w:rsidR="00A2780A" w:rsidRPr="00E115A7" w:rsidRDefault="00A2780A" w:rsidP="00D65501">
            <w:pPr>
              <w:pStyle w:val="TableTextPOISED"/>
              <w:rPr>
                <w:rStyle w:val="Tabletext"/>
              </w:rPr>
            </w:pPr>
            <w:r w:rsidRPr="00E115A7">
              <w:rPr>
                <w:rStyle w:val="Tabletext"/>
              </w:rPr>
              <w:t>No. of Runs</w:t>
            </w:r>
          </w:p>
        </w:tc>
        <w:tc>
          <w:tcPr>
            <w:tcW w:w="1890" w:type="dxa"/>
            <w:hideMark/>
          </w:tcPr>
          <w:p w14:paraId="31B9278A" w14:textId="77777777" w:rsidR="00A2780A" w:rsidRPr="00E115A7" w:rsidRDefault="00A2780A" w:rsidP="00D65501">
            <w:pPr>
              <w:pStyle w:val="TableTextPOISED"/>
              <w:rPr>
                <w:rStyle w:val="Tabletext"/>
                <w:lang w:val="en-US"/>
              </w:rPr>
            </w:pPr>
            <w:r w:rsidRPr="00E115A7">
              <w:rPr>
                <w:rStyle w:val="Tabletext"/>
                <w:lang w:val="en-US"/>
              </w:rPr>
              <w:t>Proposed</w:t>
            </w:r>
            <w:r w:rsidRPr="00E115A7">
              <w:rPr>
                <w:rStyle w:val="Tabletext"/>
                <w:lang w:val="en-US"/>
              </w:rPr>
              <w:br/>
              <w:t>Cable Size</w:t>
            </w:r>
            <w:r w:rsidRPr="00E115A7">
              <w:rPr>
                <w:rStyle w:val="Tabletext"/>
                <w:lang w:val="en-US"/>
              </w:rPr>
              <w:br/>
              <w:t>(sq.mm)</w:t>
            </w:r>
          </w:p>
        </w:tc>
        <w:tc>
          <w:tcPr>
            <w:tcW w:w="1080" w:type="dxa"/>
            <w:hideMark/>
          </w:tcPr>
          <w:p w14:paraId="272EA2CA" w14:textId="77777777" w:rsidR="00A2780A" w:rsidRPr="00E115A7" w:rsidRDefault="00A2780A" w:rsidP="00D65501">
            <w:pPr>
              <w:pStyle w:val="TableTextPOISED"/>
              <w:rPr>
                <w:rStyle w:val="Tabletext"/>
              </w:rPr>
            </w:pPr>
            <w:r w:rsidRPr="00E115A7">
              <w:rPr>
                <w:rStyle w:val="Tabletext"/>
              </w:rPr>
              <w:t xml:space="preserve">Length </w:t>
            </w:r>
            <w:r w:rsidRPr="00E115A7">
              <w:rPr>
                <w:rStyle w:val="Tabletext"/>
              </w:rPr>
              <w:br/>
              <w:t>(M)</w:t>
            </w:r>
          </w:p>
        </w:tc>
      </w:tr>
      <w:tr w:rsidR="00A2780A" w:rsidRPr="00A20897" w14:paraId="708C3554" w14:textId="77777777" w:rsidTr="00D65501">
        <w:trPr>
          <w:trHeight w:val="20"/>
        </w:trPr>
        <w:tc>
          <w:tcPr>
            <w:tcW w:w="2880" w:type="dxa"/>
            <w:noWrap/>
            <w:hideMark/>
          </w:tcPr>
          <w:p w14:paraId="6CFE8EFE" w14:textId="77777777" w:rsidR="00A2780A" w:rsidRPr="00E115A7" w:rsidRDefault="00A2780A" w:rsidP="00D65501">
            <w:pPr>
              <w:pStyle w:val="TableTextPOISED"/>
              <w:rPr>
                <w:rStyle w:val="Tabletext"/>
                <w:lang w:val="en-US"/>
              </w:rPr>
            </w:pPr>
            <w:r w:rsidRPr="00E115A7">
              <w:rPr>
                <w:rStyle w:val="Tabletext"/>
                <w:lang w:val="en-US"/>
              </w:rPr>
              <w:t>Main LVDB (PH-FEEDER-RE1)</w:t>
            </w:r>
          </w:p>
        </w:tc>
        <w:tc>
          <w:tcPr>
            <w:tcW w:w="2250" w:type="dxa"/>
            <w:noWrap/>
            <w:hideMark/>
          </w:tcPr>
          <w:p w14:paraId="7CC096AA" w14:textId="77777777" w:rsidR="00A2780A" w:rsidRPr="00E115A7" w:rsidRDefault="00A2780A" w:rsidP="00D65501">
            <w:pPr>
              <w:pStyle w:val="TableTextPOISED"/>
              <w:rPr>
                <w:rStyle w:val="Tabletext"/>
              </w:rPr>
            </w:pPr>
            <w:r w:rsidRPr="00E115A7">
              <w:rPr>
                <w:rStyle w:val="Tabletext"/>
              </w:rPr>
              <w:t>Powerhouse-PV</w:t>
            </w:r>
          </w:p>
        </w:tc>
        <w:tc>
          <w:tcPr>
            <w:tcW w:w="1170" w:type="dxa"/>
            <w:noWrap/>
            <w:hideMark/>
          </w:tcPr>
          <w:p w14:paraId="0360E349" w14:textId="77777777" w:rsidR="00A2780A" w:rsidRPr="00E115A7" w:rsidRDefault="00A2780A" w:rsidP="00D65501">
            <w:pPr>
              <w:pStyle w:val="TableTextPOISED"/>
              <w:rPr>
                <w:rStyle w:val="Tabletext"/>
              </w:rPr>
            </w:pPr>
            <w:r w:rsidRPr="00E115A7">
              <w:rPr>
                <w:rStyle w:val="Tabletext"/>
              </w:rPr>
              <w:t>1</w:t>
            </w:r>
          </w:p>
        </w:tc>
        <w:tc>
          <w:tcPr>
            <w:tcW w:w="1890" w:type="dxa"/>
            <w:noWrap/>
            <w:hideMark/>
          </w:tcPr>
          <w:p w14:paraId="36FC0DCF" w14:textId="1B0151B6" w:rsidR="00A2780A" w:rsidRPr="00E115A7" w:rsidRDefault="00A2780A" w:rsidP="00D65501">
            <w:pPr>
              <w:pStyle w:val="TableTextPOISED"/>
              <w:rPr>
                <w:rStyle w:val="Tabletext"/>
              </w:rPr>
            </w:pPr>
            <w:r w:rsidRPr="00E115A7">
              <w:rPr>
                <w:rStyle w:val="Tabletext"/>
              </w:rPr>
              <w:t xml:space="preserve">4C x </w:t>
            </w:r>
            <w:r w:rsidR="00E115A7">
              <w:rPr>
                <w:rStyle w:val="Tabletext"/>
              </w:rPr>
              <w:t>35</w:t>
            </w:r>
            <w:r w:rsidR="00E115A7" w:rsidRPr="00E115A7">
              <w:rPr>
                <w:rStyle w:val="Tabletext"/>
              </w:rPr>
              <w:t xml:space="preserve"> </w:t>
            </w:r>
          </w:p>
        </w:tc>
        <w:tc>
          <w:tcPr>
            <w:tcW w:w="1080" w:type="dxa"/>
            <w:noWrap/>
            <w:hideMark/>
          </w:tcPr>
          <w:p w14:paraId="7EAA9111" w14:textId="6CBC64FD" w:rsidR="00A2780A" w:rsidRPr="00E115A7" w:rsidRDefault="00E115A7" w:rsidP="00D65501">
            <w:pPr>
              <w:pStyle w:val="TableTextPOISED"/>
              <w:keepNext/>
              <w:rPr>
                <w:rStyle w:val="Tabletext"/>
              </w:rPr>
            </w:pPr>
            <w:r>
              <w:rPr>
                <w:rStyle w:val="Tabletext"/>
              </w:rPr>
              <w:t>25</w:t>
            </w:r>
          </w:p>
        </w:tc>
      </w:tr>
      <w:tr w:rsidR="00A2780A" w:rsidRPr="000A6BFD" w14:paraId="0C2F04CE"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DE6D6F8" w14:textId="00502109" w:rsidR="00A2780A" w:rsidRPr="00E115A7" w:rsidRDefault="00A2780A" w:rsidP="00D65501">
            <w:pPr>
              <w:pStyle w:val="TableTextPOISED"/>
              <w:rPr>
                <w:rStyle w:val="Tabletext"/>
                <w:lang w:val="en-US"/>
              </w:rPr>
            </w:pPr>
            <w:r w:rsidRPr="00E115A7">
              <w:rPr>
                <w:rStyle w:val="Tabletext"/>
                <w:lang w:val="en-US"/>
              </w:rPr>
              <w:t>Main LVDB (PH-FEEDER-</w:t>
            </w:r>
            <w:r w:rsidR="00E115A7">
              <w:rPr>
                <w:rStyle w:val="Tabletext"/>
                <w:lang w:val="en-US"/>
              </w:rPr>
              <w:t>A</w:t>
            </w:r>
            <w:r w:rsidRPr="00E115A7">
              <w:rPr>
                <w:rStyle w:val="Tabletext"/>
                <w:lang w:val="en-US"/>
              </w:rPr>
              <w:t>)</w:t>
            </w:r>
          </w:p>
        </w:tc>
        <w:tc>
          <w:tcPr>
            <w:tcW w:w="2250" w:type="dxa"/>
            <w:noWrap/>
          </w:tcPr>
          <w:p w14:paraId="2BD1C0E3" w14:textId="7E34ECFE" w:rsidR="00A2780A" w:rsidRPr="00E115A7" w:rsidRDefault="00E115A7" w:rsidP="00D65501">
            <w:pPr>
              <w:pStyle w:val="TableTextPOISED"/>
              <w:rPr>
                <w:rStyle w:val="Tabletext"/>
              </w:rPr>
            </w:pPr>
            <w:r>
              <w:t>Distribution Box A-1</w:t>
            </w:r>
          </w:p>
        </w:tc>
        <w:tc>
          <w:tcPr>
            <w:tcW w:w="1170" w:type="dxa"/>
            <w:noWrap/>
          </w:tcPr>
          <w:p w14:paraId="28E1814F" w14:textId="77777777" w:rsidR="00A2780A" w:rsidRPr="00E115A7" w:rsidRDefault="00A2780A" w:rsidP="00D65501">
            <w:pPr>
              <w:pStyle w:val="TableTextPOISED"/>
              <w:rPr>
                <w:rStyle w:val="Tabletext"/>
              </w:rPr>
            </w:pPr>
            <w:r w:rsidRPr="00E115A7">
              <w:rPr>
                <w:rStyle w:val="Tabletext"/>
              </w:rPr>
              <w:t>1</w:t>
            </w:r>
          </w:p>
        </w:tc>
        <w:tc>
          <w:tcPr>
            <w:tcW w:w="1890" w:type="dxa"/>
            <w:noWrap/>
          </w:tcPr>
          <w:p w14:paraId="6E2A7A0E" w14:textId="017BD698" w:rsidR="00A2780A" w:rsidRPr="00E115A7" w:rsidRDefault="00A2780A" w:rsidP="00D65501">
            <w:pPr>
              <w:pStyle w:val="TableTextPOISED"/>
              <w:rPr>
                <w:rStyle w:val="Tabletext"/>
              </w:rPr>
            </w:pPr>
            <w:r w:rsidRPr="00E115A7">
              <w:t xml:space="preserve">4C x </w:t>
            </w:r>
            <w:r w:rsidR="002B1CE6" w:rsidRPr="00E115A7">
              <w:t>1</w:t>
            </w:r>
            <w:r w:rsidR="002B1CE6">
              <w:t>5</w:t>
            </w:r>
            <w:r w:rsidR="002B1CE6" w:rsidRPr="00E115A7">
              <w:t>0</w:t>
            </w:r>
          </w:p>
        </w:tc>
        <w:tc>
          <w:tcPr>
            <w:tcW w:w="1080" w:type="dxa"/>
            <w:noWrap/>
          </w:tcPr>
          <w:p w14:paraId="6E995A6D" w14:textId="0009CEB4" w:rsidR="00A2780A" w:rsidRPr="00E115A7" w:rsidRDefault="002B1CE6" w:rsidP="00D65501">
            <w:pPr>
              <w:pStyle w:val="TableTextPOISED"/>
              <w:keepNext/>
              <w:rPr>
                <w:rStyle w:val="Tabletext"/>
              </w:rPr>
            </w:pPr>
            <w:r>
              <w:t>131</w:t>
            </w:r>
          </w:p>
        </w:tc>
      </w:tr>
      <w:tr w:rsidR="00E115A7" w:rsidRPr="000A6BFD" w14:paraId="3B3CE7E4" w14:textId="77777777" w:rsidTr="00D65501">
        <w:trPr>
          <w:trHeight w:val="20"/>
        </w:trPr>
        <w:tc>
          <w:tcPr>
            <w:tcW w:w="2880" w:type="dxa"/>
            <w:noWrap/>
          </w:tcPr>
          <w:p w14:paraId="1EDCFB94" w14:textId="545DFF82" w:rsidR="00E115A7" w:rsidRPr="00E115A7" w:rsidRDefault="002B1CE6" w:rsidP="00D65501">
            <w:pPr>
              <w:pStyle w:val="TableTextPOISED"/>
              <w:rPr>
                <w:rStyle w:val="Tabletext"/>
                <w:lang w:val="en-US"/>
              </w:rPr>
            </w:pPr>
            <w:r>
              <w:t>Distribution Box A-1</w:t>
            </w:r>
          </w:p>
        </w:tc>
        <w:tc>
          <w:tcPr>
            <w:tcW w:w="2250" w:type="dxa"/>
            <w:noWrap/>
          </w:tcPr>
          <w:p w14:paraId="1EAC2CF2" w14:textId="3CAF0084" w:rsidR="00E115A7" w:rsidRPr="00E115A7" w:rsidRDefault="002B1CE6" w:rsidP="00D65501">
            <w:pPr>
              <w:pStyle w:val="TableTextPOISED"/>
            </w:pPr>
            <w:r>
              <w:t>Distribution Box A-2</w:t>
            </w:r>
          </w:p>
        </w:tc>
        <w:tc>
          <w:tcPr>
            <w:tcW w:w="1170" w:type="dxa"/>
            <w:noWrap/>
          </w:tcPr>
          <w:p w14:paraId="4E44F1AA" w14:textId="2F1774D4" w:rsidR="00E115A7" w:rsidRPr="00E115A7" w:rsidRDefault="002B1CE6" w:rsidP="00D65501">
            <w:pPr>
              <w:pStyle w:val="TableTextPOISED"/>
              <w:rPr>
                <w:rStyle w:val="Tabletext"/>
              </w:rPr>
            </w:pPr>
            <w:r>
              <w:rPr>
                <w:rStyle w:val="Tabletext"/>
              </w:rPr>
              <w:t>1</w:t>
            </w:r>
          </w:p>
        </w:tc>
        <w:tc>
          <w:tcPr>
            <w:tcW w:w="1890" w:type="dxa"/>
            <w:noWrap/>
          </w:tcPr>
          <w:p w14:paraId="45F7F7F9" w14:textId="5A1877C9" w:rsidR="00E115A7" w:rsidRPr="00E115A7" w:rsidRDefault="002B1CE6" w:rsidP="00D65501">
            <w:pPr>
              <w:pStyle w:val="TableTextPOISED"/>
            </w:pPr>
            <w:r w:rsidRPr="00E115A7">
              <w:t>4C x 1</w:t>
            </w:r>
            <w:r>
              <w:t>5</w:t>
            </w:r>
            <w:r w:rsidRPr="00E115A7">
              <w:t>0</w:t>
            </w:r>
          </w:p>
        </w:tc>
        <w:tc>
          <w:tcPr>
            <w:tcW w:w="1080" w:type="dxa"/>
            <w:noWrap/>
          </w:tcPr>
          <w:p w14:paraId="54F0F6E7" w14:textId="6C5B33CC" w:rsidR="00E115A7" w:rsidRPr="00E115A7" w:rsidRDefault="002B1CE6" w:rsidP="00D65501">
            <w:pPr>
              <w:pStyle w:val="TableTextPOISED"/>
              <w:keepNext/>
            </w:pPr>
            <w:r>
              <w:t>47</w:t>
            </w:r>
          </w:p>
        </w:tc>
      </w:tr>
      <w:tr w:rsidR="00E115A7" w:rsidRPr="000A6BFD" w14:paraId="61D92D91"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2A98E5DA" w14:textId="609F277A" w:rsidR="00E115A7" w:rsidRPr="00E115A7" w:rsidRDefault="002B1CE6" w:rsidP="00D65501">
            <w:pPr>
              <w:pStyle w:val="TableTextPOISED"/>
              <w:rPr>
                <w:rStyle w:val="Tabletext"/>
                <w:lang w:val="en-US"/>
              </w:rPr>
            </w:pPr>
            <w:r>
              <w:t>Distribution Box A-2</w:t>
            </w:r>
          </w:p>
        </w:tc>
        <w:tc>
          <w:tcPr>
            <w:tcW w:w="2250" w:type="dxa"/>
            <w:noWrap/>
          </w:tcPr>
          <w:p w14:paraId="46B6B5BC" w14:textId="6716921C" w:rsidR="00E115A7" w:rsidRPr="00E115A7" w:rsidRDefault="002B1CE6" w:rsidP="00D65501">
            <w:pPr>
              <w:pStyle w:val="TableTextPOISED"/>
            </w:pPr>
            <w:r>
              <w:t>Distribution Box A-3</w:t>
            </w:r>
          </w:p>
        </w:tc>
        <w:tc>
          <w:tcPr>
            <w:tcW w:w="1170" w:type="dxa"/>
            <w:noWrap/>
          </w:tcPr>
          <w:p w14:paraId="6A66C975" w14:textId="31E9BAFD" w:rsidR="00E115A7" w:rsidRPr="00E115A7" w:rsidRDefault="002B1CE6" w:rsidP="00D65501">
            <w:pPr>
              <w:pStyle w:val="TableTextPOISED"/>
              <w:rPr>
                <w:rStyle w:val="Tabletext"/>
              </w:rPr>
            </w:pPr>
            <w:r>
              <w:rPr>
                <w:rStyle w:val="Tabletext"/>
              </w:rPr>
              <w:t>1</w:t>
            </w:r>
          </w:p>
        </w:tc>
        <w:tc>
          <w:tcPr>
            <w:tcW w:w="1890" w:type="dxa"/>
            <w:noWrap/>
          </w:tcPr>
          <w:p w14:paraId="044B7762" w14:textId="69E66CF6" w:rsidR="00E115A7" w:rsidRPr="00E115A7" w:rsidRDefault="002B1CE6" w:rsidP="00D65501">
            <w:pPr>
              <w:pStyle w:val="TableTextPOISED"/>
            </w:pPr>
            <w:r w:rsidRPr="00E115A7">
              <w:t>4C x 1</w:t>
            </w:r>
            <w:r>
              <w:t>5</w:t>
            </w:r>
            <w:r w:rsidRPr="00E115A7">
              <w:t>0</w:t>
            </w:r>
          </w:p>
        </w:tc>
        <w:tc>
          <w:tcPr>
            <w:tcW w:w="1080" w:type="dxa"/>
            <w:noWrap/>
          </w:tcPr>
          <w:p w14:paraId="5E2F90F7" w14:textId="66792834" w:rsidR="00E115A7" w:rsidRPr="00E115A7" w:rsidRDefault="002B1CE6" w:rsidP="00D65501">
            <w:pPr>
              <w:pStyle w:val="TableTextPOISED"/>
              <w:keepNext/>
            </w:pPr>
            <w:r>
              <w:t>90</w:t>
            </w:r>
          </w:p>
        </w:tc>
      </w:tr>
      <w:tr w:rsidR="00E115A7" w:rsidRPr="000A6BFD" w14:paraId="118BF6F9" w14:textId="77777777" w:rsidTr="00D65501">
        <w:trPr>
          <w:trHeight w:val="20"/>
        </w:trPr>
        <w:tc>
          <w:tcPr>
            <w:tcW w:w="2880" w:type="dxa"/>
            <w:noWrap/>
          </w:tcPr>
          <w:p w14:paraId="33E91B81" w14:textId="1C268E70" w:rsidR="00E115A7" w:rsidRPr="00E115A7" w:rsidRDefault="002B1CE6" w:rsidP="00D65501">
            <w:pPr>
              <w:pStyle w:val="TableTextPOISED"/>
              <w:rPr>
                <w:rStyle w:val="Tabletext"/>
                <w:lang w:val="en-US"/>
              </w:rPr>
            </w:pPr>
            <w:r>
              <w:t>Distribution Box A-3</w:t>
            </w:r>
          </w:p>
        </w:tc>
        <w:tc>
          <w:tcPr>
            <w:tcW w:w="2250" w:type="dxa"/>
            <w:noWrap/>
          </w:tcPr>
          <w:p w14:paraId="10D0F876" w14:textId="445D1FC0" w:rsidR="00E115A7" w:rsidRPr="00E115A7" w:rsidRDefault="002B1CE6" w:rsidP="00D65501">
            <w:pPr>
              <w:pStyle w:val="TableTextPOISED"/>
            </w:pPr>
            <w:r>
              <w:t>Distribution Box A-4</w:t>
            </w:r>
          </w:p>
        </w:tc>
        <w:tc>
          <w:tcPr>
            <w:tcW w:w="1170" w:type="dxa"/>
            <w:noWrap/>
          </w:tcPr>
          <w:p w14:paraId="3BD87D1E" w14:textId="6EB74ACF" w:rsidR="00E115A7" w:rsidRPr="00E115A7" w:rsidRDefault="002B1CE6" w:rsidP="00D65501">
            <w:pPr>
              <w:pStyle w:val="TableTextPOISED"/>
              <w:rPr>
                <w:rStyle w:val="Tabletext"/>
              </w:rPr>
            </w:pPr>
            <w:r>
              <w:rPr>
                <w:rStyle w:val="Tabletext"/>
              </w:rPr>
              <w:t>1</w:t>
            </w:r>
          </w:p>
        </w:tc>
        <w:tc>
          <w:tcPr>
            <w:tcW w:w="1890" w:type="dxa"/>
            <w:noWrap/>
          </w:tcPr>
          <w:p w14:paraId="7B44AEDA" w14:textId="0F82BA13" w:rsidR="00E115A7" w:rsidRPr="00E115A7" w:rsidRDefault="002B1CE6" w:rsidP="00D65501">
            <w:pPr>
              <w:pStyle w:val="TableTextPOISED"/>
            </w:pPr>
            <w:r w:rsidRPr="00E115A7">
              <w:t>4C x 1</w:t>
            </w:r>
            <w:r>
              <w:t>5</w:t>
            </w:r>
            <w:r w:rsidRPr="00E115A7">
              <w:t>0</w:t>
            </w:r>
          </w:p>
        </w:tc>
        <w:tc>
          <w:tcPr>
            <w:tcW w:w="1080" w:type="dxa"/>
            <w:noWrap/>
          </w:tcPr>
          <w:p w14:paraId="14F4E1ED" w14:textId="4663142A" w:rsidR="00E115A7" w:rsidRPr="00E115A7" w:rsidRDefault="002B1CE6" w:rsidP="00D65501">
            <w:pPr>
              <w:pStyle w:val="TableTextPOISED"/>
              <w:keepNext/>
            </w:pPr>
            <w:r>
              <w:t>42</w:t>
            </w:r>
          </w:p>
        </w:tc>
      </w:tr>
      <w:tr w:rsidR="00E115A7" w:rsidRPr="000A6BFD" w14:paraId="302C5F8C"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18E78F0" w14:textId="352FC8D8" w:rsidR="00E115A7" w:rsidRPr="00E115A7" w:rsidRDefault="002B1CE6" w:rsidP="00D65501">
            <w:pPr>
              <w:pStyle w:val="TableTextPOISED"/>
              <w:rPr>
                <w:rStyle w:val="Tabletext"/>
                <w:lang w:val="en-US"/>
              </w:rPr>
            </w:pPr>
            <w:r>
              <w:t>Distribution Box A-4</w:t>
            </w:r>
          </w:p>
        </w:tc>
        <w:tc>
          <w:tcPr>
            <w:tcW w:w="2250" w:type="dxa"/>
            <w:noWrap/>
          </w:tcPr>
          <w:p w14:paraId="11C257CC" w14:textId="4F5952E1" w:rsidR="00E115A7" w:rsidRPr="00E115A7" w:rsidRDefault="002B1CE6" w:rsidP="00D65501">
            <w:pPr>
              <w:pStyle w:val="TableTextPOISED"/>
            </w:pPr>
            <w:r>
              <w:t>Distribution Box A-5</w:t>
            </w:r>
          </w:p>
        </w:tc>
        <w:tc>
          <w:tcPr>
            <w:tcW w:w="1170" w:type="dxa"/>
            <w:noWrap/>
          </w:tcPr>
          <w:p w14:paraId="67AEE0F5" w14:textId="08BDCB4F" w:rsidR="00E115A7" w:rsidRPr="00E115A7" w:rsidRDefault="002B1CE6" w:rsidP="00D65501">
            <w:pPr>
              <w:pStyle w:val="TableTextPOISED"/>
              <w:rPr>
                <w:rStyle w:val="Tabletext"/>
              </w:rPr>
            </w:pPr>
            <w:r>
              <w:rPr>
                <w:rStyle w:val="Tabletext"/>
              </w:rPr>
              <w:t>1</w:t>
            </w:r>
          </w:p>
        </w:tc>
        <w:tc>
          <w:tcPr>
            <w:tcW w:w="1890" w:type="dxa"/>
            <w:noWrap/>
          </w:tcPr>
          <w:p w14:paraId="3AF90B85" w14:textId="252932D6" w:rsidR="00E115A7" w:rsidRPr="00E115A7" w:rsidRDefault="002B1CE6" w:rsidP="00D65501">
            <w:pPr>
              <w:pStyle w:val="TableTextPOISED"/>
            </w:pPr>
            <w:r w:rsidRPr="00E115A7">
              <w:t>4C x 1</w:t>
            </w:r>
            <w:r>
              <w:t>5</w:t>
            </w:r>
            <w:r w:rsidRPr="00E115A7">
              <w:t>0</w:t>
            </w:r>
          </w:p>
        </w:tc>
        <w:tc>
          <w:tcPr>
            <w:tcW w:w="1080" w:type="dxa"/>
            <w:noWrap/>
          </w:tcPr>
          <w:p w14:paraId="7F3BB219" w14:textId="1B5A150E" w:rsidR="00E115A7" w:rsidRPr="00E115A7" w:rsidRDefault="002B1CE6" w:rsidP="00D65501">
            <w:pPr>
              <w:pStyle w:val="TableTextPOISED"/>
              <w:keepNext/>
            </w:pPr>
            <w:r>
              <w:t>95</w:t>
            </w:r>
          </w:p>
        </w:tc>
      </w:tr>
      <w:tr w:rsidR="00E115A7" w:rsidRPr="000A6BFD" w14:paraId="17F98F7B" w14:textId="77777777" w:rsidTr="00D65501">
        <w:trPr>
          <w:trHeight w:val="20"/>
        </w:trPr>
        <w:tc>
          <w:tcPr>
            <w:tcW w:w="2880" w:type="dxa"/>
            <w:noWrap/>
          </w:tcPr>
          <w:p w14:paraId="0AC798F7" w14:textId="3B4EE4D9" w:rsidR="00E115A7" w:rsidRPr="00E115A7" w:rsidRDefault="002B1CE6" w:rsidP="00D65501">
            <w:pPr>
              <w:pStyle w:val="TableTextPOISED"/>
              <w:rPr>
                <w:rStyle w:val="Tabletext"/>
                <w:lang w:val="en-US"/>
              </w:rPr>
            </w:pPr>
            <w:r>
              <w:t>Distribution Box A-5</w:t>
            </w:r>
          </w:p>
        </w:tc>
        <w:tc>
          <w:tcPr>
            <w:tcW w:w="2250" w:type="dxa"/>
            <w:noWrap/>
          </w:tcPr>
          <w:p w14:paraId="264401CA" w14:textId="488C3DFC" w:rsidR="00E115A7" w:rsidRPr="00E115A7" w:rsidRDefault="002B1CE6" w:rsidP="00D65501">
            <w:pPr>
              <w:pStyle w:val="TableTextPOISED"/>
            </w:pPr>
            <w:r>
              <w:t>Harbour East GM1</w:t>
            </w:r>
          </w:p>
        </w:tc>
        <w:tc>
          <w:tcPr>
            <w:tcW w:w="1170" w:type="dxa"/>
            <w:noWrap/>
          </w:tcPr>
          <w:p w14:paraId="1A0575DB" w14:textId="742D3C96" w:rsidR="00E115A7" w:rsidRPr="00E115A7" w:rsidRDefault="002B1CE6" w:rsidP="00D65501">
            <w:pPr>
              <w:pStyle w:val="TableTextPOISED"/>
              <w:rPr>
                <w:rStyle w:val="Tabletext"/>
              </w:rPr>
            </w:pPr>
            <w:r>
              <w:rPr>
                <w:rStyle w:val="Tabletext"/>
              </w:rPr>
              <w:t>1</w:t>
            </w:r>
          </w:p>
        </w:tc>
        <w:tc>
          <w:tcPr>
            <w:tcW w:w="1890" w:type="dxa"/>
            <w:noWrap/>
          </w:tcPr>
          <w:p w14:paraId="5E87135F" w14:textId="0B0BB9E3" w:rsidR="00E115A7" w:rsidRPr="00E115A7" w:rsidRDefault="002B1CE6" w:rsidP="00D65501">
            <w:pPr>
              <w:pStyle w:val="TableTextPOISED"/>
            </w:pPr>
            <w:r w:rsidRPr="00E115A7">
              <w:t xml:space="preserve">4C x </w:t>
            </w:r>
            <w:r>
              <w:t>70</w:t>
            </w:r>
          </w:p>
        </w:tc>
        <w:tc>
          <w:tcPr>
            <w:tcW w:w="1080" w:type="dxa"/>
            <w:noWrap/>
          </w:tcPr>
          <w:p w14:paraId="7EFF01EB" w14:textId="0718A39C" w:rsidR="00E115A7" w:rsidRPr="00E115A7" w:rsidRDefault="002B1CE6" w:rsidP="00D65501">
            <w:pPr>
              <w:pStyle w:val="TableTextPOISED"/>
              <w:keepNext/>
            </w:pPr>
            <w:r>
              <w:t>125</w:t>
            </w:r>
          </w:p>
        </w:tc>
      </w:tr>
      <w:tr w:rsidR="00E115A7" w:rsidRPr="000A6BFD" w14:paraId="372C3302"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5C0225F1" w14:textId="5CAE336B" w:rsidR="00E115A7" w:rsidRPr="00E115A7" w:rsidRDefault="002B1CE6" w:rsidP="00D65501">
            <w:pPr>
              <w:pStyle w:val="TableTextPOISED"/>
              <w:rPr>
                <w:rStyle w:val="Tabletext"/>
                <w:lang w:val="en-US"/>
              </w:rPr>
            </w:pPr>
            <w:r>
              <w:t>Distribution Box A-5</w:t>
            </w:r>
          </w:p>
        </w:tc>
        <w:tc>
          <w:tcPr>
            <w:tcW w:w="2250" w:type="dxa"/>
            <w:noWrap/>
          </w:tcPr>
          <w:p w14:paraId="59767A99" w14:textId="4ECDB0A3" w:rsidR="00E115A7" w:rsidRPr="00E115A7" w:rsidRDefault="002B1CE6" w:rsidP="00D65501">
            <w:pPr>
              <w:pStyle w:val="TableTextPOISED"/>
            </w:pPr>
            <w:r>
              <w:t>Harbour East GM2</w:t>
            </w:r>
          </w:p>
        </w:tc>
        <w:tc>
          <w:tcPr>
            <w:tcW w:w="1170" w:type="dxa"/>
            <w:noWrap/>
          </w:tcPr>
          <w:p w14:paraId="314A1693" w14:textId="067A2AC0" w:rsidR="00E115A7" w:rsidRPr="00E115A7" w:rsidRDefault="002B1CE6" w:rsidP="00D65501">
            <w:pPr>
              <w:pStyle w:val="TableTextPOISED"/>
              <w:rPr>
                <w:rStyle w:val="Tabletext"/>
              </w:rPr>
            </w:pPr>
            <w:r>
              <w:rPr>
                <w:rStyle w:val="Tabletext"/>
              </w:rPr>
              <w:t>1</w:t>
            </w:r>
          </w:p>
        </w:tc>
        <w:tc>
          <w:tcPr>
            <w:tcW w:w="1890" w:type="dxa"/>
            <w:noWrap/>
          </w:tcPr>
          <w:p w14:paraId="0250DAD3" w14:textId="097CA5C5" w:rsidR="00E115A7" w:rsidRPr="00E115A7" w:rsidRDefault="002B1CE6" w:rsidP="00D65501">
            <w:pPr>
              <w:pStyle w:val="TableTextPOISED"/>
            </w:pPr>
            <w:r w:rsidRPr="00E115A7">
              <w:t xml:space="preserve">4C x </w:t>
            </w:r>
            <w:r>
              <w:t>35</w:t>
            </w:r>
          </w:p>
        </w:tc>
        <w:tc>
          <w:tcPr>
            <w:tcW w:w="1080" w:type="dxa"/>
            <w:noWrap/>
          </w:tcPr>
          <w:p w14:paraId="72E786D3" w14:textId="511F5E74" w:rsidR="00E115A7" w:rsidRPr="00E115A7" w:rsidRDefault="002B1CE6" w:rsidP="00D65501">
            <w:pPr>
              <w:pStyle w:val="TableTextPOISED"/>
              <w:keepNext/>
            </w:pPr>
            <w:r>
              <w:t>90</w:t>
            </w:r>
          </w:p>
        </w:tc>
      </w:tr>
      <w:tr w:rsidR="00E115A7" w:rsidRPr="000A6BFD" w14:paraId="3B710387" w14:textId="77777777" w:rsidTr="00D65501">
        <w:trPr>
          <w:trHeight w:val="20"/>
        </w:trPr>
        <w:tc>
          <w:tcPr>
            <w:tcW w:w="2880" w:type="dxa"/>
            <w:noWrap/>
          </w:tcPr>
          <w:p w14:paraId="35ADA2ED" w14:textId="21F780DD" w:rsidR="00E115A7" w:rsidRPr="00E115A7" w:rsidRDefault="002B1CE6" w:rsidP="00D65501">
            <w:pPr>
              <w:pStyle w:val="TableTextPOISED"/>
              <w:rPr>
                <w:rStyle w:val="Tabletext"/>
                <w:lang w:val="en-US"/>
              </w:rPr>
            </w:pPr>
            <w:r>
              <w:t>Distribution Box A-5</w:t>
            </w:r>
          </w:p>
        </w:tc>
        <w:tc>
          <w:tcPr>
            <w:tcW w:w="2250" w:type="dxa"/>
            <w:noWrap/>
          </w:tcPr>
          <w:p w14:paraId="615037B6" w14:textId="46C711AC" w:rsidR="00E115A7" w:rsidRPr="00E115A7" w:rsidRDefault="002B1CE6" w:rsidP="00D65501">
            <w:pPr>
              <w:pStyle w:val="TableTextPOISED"/>
            </w:pPr>
            <w:r>
              <w:t>Health Centre PV</w:t>
            </w:r>
          </w:p>
        </w:tc>
        <w:tc>
          <w:tcPr>
            <w:tcW w:w="1170" w:type="dxa"/>
            <w:noWrap/>
          </w:tcPr>
          <w:p w14:paraId="5D76243F" w14:textId="17C6BCBA" w:rsidR="00E115A7" w:rsidRPr="00E115A7" w:rsidRDefault="002B1CE6" w:rsidP="00D65501">
            <w:pPr>
              <w:pStyle w:val="TableTextPOISED"/>
              <w:rPr>
                <w:rStyle w:val="Tabletext"/>
              </w:rPr>
            </w:pPr>
            <w:r>
              <w:rPr>
                <w:rStyle w:val="Tabletext"/>
              </w:rPr>
              <w:t>1</w:t>
            </w:r>
          </w:p>
        </w:tc>
        <w:tc>
          <w:tcPr>
            <w:tcW w:w="1890" w:type="dxa"/>
            <w:noWrap/>
          </w:tcPr>
          <w:p w14:paraId="18596AA4" w14:textId="7BF1EE06" w:rsidR="00E115A7" w:rsidRPr="00E115A7" w:rsidRDefault="002B1CE6" w:rsidP="00D65501">
            <w:pPr>
              <w:pStyle w:val="TableTextPOISED"/>
            </w:pPr>
            <w:r w:rsidRPr="00E115A7">
              <w:t xml:space="preserve">4C x </w:t>
            </w:r>
            <w:r>
              <w:t>35</w:t>
            </w:r>
          </w:p>
        </w:tc>
        <w:tc>
          <w:tcPr>
            <w:tcW w:w="1080" w:type="dxa"/>
            <w:noWrap/>
          </w:tcPr>
          <w:p w14:paraId="395CE2AE" w14:textId="7C2D0D6B" w:rsidR="00E115A7" w:rsidRPr="00E115A7" w:rsidRDefault="002B1CE6" w:rsidP="00D65501">
            <w:pPr>
              <w:pStyle w:val="TableTextPOISED"/>
              <w:keepNext/>
            </w:pPr>
            <w:r>
              <w:t>10</w:t>
            </w:r>
          </w:p>
        </w:tc>
      </w:tr>
      <w:tr w:rsidR="00E115A7" w:rsidRPr="000A6BFD" w14:paraId="4321A1A9"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79A13578" w14:textId="613A6432" w:rsidR="00E115A7" w:rsidRPr="00E115A7" w:rsidRDefault="002B1CE6" w:rsidP="00D65501">
            <w:pPr>
              <w:pStyle w:val="TableTextPOISED"/>
              <w:rPr>
                <w:rStyle w:val="Tabletext"/>
                <w:lang w:val="en-US"/>
              </w:rPr>
            </w:pPr>
            <w:r w:rsidRPr="00E115A7">
              <w:rPr>
                <w:rStyle w:val="Tabletext"/>
                <w:lang w:val="en-US"/>
              </w:rPr>
              <w:t>Main LVDB (PH-FEEDER-</w:t>
            </w:r>
            <w:r>
              <w:rPr>
                <w:rStyle w:val="Tabletext"/>
                <w:lang w:val="en-US"/>
              </w:rPr>
              <w:t>B</w:t>
            </w:r>
            <w:r w:rsidRPr="00E115A7">
              <w:rPr>
                <w:rStyle w:val="Tabletext"/>
                <w:lang w:val="en-US"/>
              </w:rPr>
              <w:t>)</w:t>
            </w:r>
          </w:p>
        </w:tc>
        <w:tc>
          <w:tcPr>
            <w:tcW w:w="2250" w:type="dxa"/>
            <w:noWrap/>
          </w:tcPr>
          <w:p w14:paraId="388D3E38" w14:textId="17D4406E" w:rsidR="00E115A7" w:rsidRPr="00E115A7" w:rsidRDefault="002B1CE6" w:rsidP="00D65501">
            <w:pPr>
              <w:pStyle w:val="TableTextPOISED"/>
            </w:pPr>
            <w:r>
              <w:t>RE-DB</w:t>
            </w:r>
          </w:p>
        </w:tc>
        <w:tc>
          <w:tcPr>
            <w:tcW w:w="1170" w:type="dxa"/>
            <w:noWrap/>
          </w:tcPr>
          <w:p w14:paraId="1D98CD7A" w14:textId="44B8841E" w:rsidR="00E115A7" w:rsidRPr="00E115A7" w:rsidRDefault="002B1CE6" w:rsidP="00D65501">
            <w:pPr>
              <w:pStyle w:val="TableTextPOISED"/>
              <w:rPr>
                <w:rStyle w:val="Tabletext"/>
              </w:rPr>
            </w:pPr>
            <w:r>
              <w:rPr>
                <w:rStyle w:val="Tabletext"/>
              </w:rPr>
              <w:t>1</w:t>
            </w:r>
          </w:p>
        </w:tc>
        <w:tc>
          <w:tcPr>
            <w:tcW w:w="1890" w:type="dxa"/>
            <w:noWrap/>
          </w:tcPr>
          <w:p w14:paraId="0A0F80B7" w14:textId="1E8D5CF9" w:rsidR="00E115A7" w:rsidRPr="00E115A7" w:rsidRDefault="002B1CE6" w:rsidP="00D65501">
            <w:pPr>
              <w:pStyle w:val="TableTextPOISED"/>
            </w:pPr>
            <w:r w:rsidRPr="00E115A7">
              <w:t xml:space="preserve">4C x </w:t>
            </w:r>
            <w:r>
              <w:t>240</w:t>
            </w:r>
          </w:p>
        </w:tc>
        <w:tc>
          <w:tcPr>
            <w:tcW w:w="1080" w:type="dxa"/>
            <w:noWrap/>
          </w:tcPr>
          <w:p w14:paraId="0FC99339" w14:textId="6E014832" w:rsidR="00E115A7" w:rsidRPr="00E115A7" w:rsidRDefault="002B1CE6" w:rsidP="00D65501">
            <w:pPr>
              <w:pStyle w:val="TableTextPOISED"/>
              <w:keepNext/>
            </w:pPr>
            <w:r>
              <w:t>350</w:t>
            </w:r>
          </w:p>
        </w:tc>
      </w:tr>
      <w:tr w:rsidR="002B1CE6" w:rsidRPr="000A6BFD" w14:paraId="4386B2FB" w14:textId="77777777" w:rsidTr="00D65501">
        <w:trPr>
          <w:trHeight w:val="20"/>
        </w:trPr>
        <w:tc>
          <w:tcPr>
            <w:tcW w:w="2880" w:type="dxa"/>
            <w:noWrap/>
          </w:tcPr>
          <w:p w14:paraId="7C43B3D2" w14:textId="0008852D" w:rsidR="002B1CE6" w:rsidRPr="00E115A7" w:rsidRDefault="002B1CE6" w:rsidP="002B1CE6">
            <w:pPr>
              <w:pStyle w:val="TableTextPOISED"/>
              <w:rPr>
                <w:rStyle w:val="Tabletext"/>
                <w:lang w:val="en-US"/>
              </w:rPr>
            </w:pPr>
            <w:r>
              <w:t>RE-DB</w:t>
            </w:r>
          </w:p>
        </w:tc>
        <w:tc>
          <w:tcPr>
            <w:tcW w:w="2250" w:type="dxa"/>
            <w:noWrap/>
          </w:tcPr>
          <w:p w14:paraId="4C5680EA" w14:textId="7D36DC37" w:rsidR="002B1CE6" w:rsidRPr="00E115A7" w:rsidRDefault="002B1CE6" w:rsidP="002B1CE6">
            <w:pPr>
              <w:pStyle w:val="TableTextPOISED"/>
            </w:pPr>
            <w:r>
              <w:t>School</w:t>
            </w:r>
          </w:p>
        </w:tc>
        <w:tc>
          <w:tcPr>
            <w:tcW w:w="1170" w:type="dxa"/>
            <w:noWrap/>
          </w:tcPr>
          <w:p w14:paraId="2D9C7424" w14:textId="3CAB381F" w:rsidR="002B1CE6" w:rsidRPr="00E115A7" w:rsidRDefault="002B1CE6" w:rsidP="002B1CE6">
            <w:pPr>
              <w:pStyle w:val="TableTextPOISED"/>
              <w:rPr>
                <w:rStyle w:val="Tabletext"/>
              </w:rPr>
            </w:pPr>
            <w:r>
              <w:rPr>
                <w:rStyle w:val="Tabletext"/>
              </w:rPr>
              <w:t>1</w:t>
            </w:r>
          </w:p>
        </w:tc>
        <w:tc>
          <w:tcPr>
            <w:tcW w:w="1890" w:type="dxa"/>
            <w:noWrap/>
          </w:tcPr>
          <w:p w14:paraId="66204877" w14:textId="7F124BD8" w:rsidR="002B1CE6" w:rsidRPr="00E115A7" w:rsidRDefault="002B1CE6" w:rsidP="002B1CE6">
            <w:pPr>
              <w:pStyle w:val="TableTextPOISED"/>
            </w:pPr>
            <w:r w:rsidRPr="00E115A7">
              <w:t>4C x 1</w:t>
            </w:r>
            <w:r>
              <w:t>5</w:t>
            </w:r>
            <w:r w:rsidRPr="00E115A7">
              <w:t>0</w:t>
            </w:r>
          </w:p>
        </w:tc>
        <w:tc>
          <w:tcPr>
            <w:tcW w:w="1080" w:type="dxa"/>
            <w:noWrap/>
          </w:tcPr>
          <w:p w14:paraId="7F88F0B1" w14:textId="74936729" w:rsidR="002B1CE6" w:rsidRPr="00E115A7" w:rsidRDefault="002B1CE6" w:rsidP="002B1CE6">
            <w:pPr>
              <w:pStyle w:val="TableTextPOISED"/>
              <w:keepNext/>
            </w:pPr>
            <w:r>
              <w:t>30</w:t>
            </w:r>
          </w:p>
        </w:tc>
      </w:tr>
      <w:tr w:rsidR="002B1CE6" w:rsidRPr="000A6BFD" w14:paraId="3C796396"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218D2A9E" w14:textId="78D488A8" w:rsidR="002B1CE6" w:rsidRPr="00E115A7" w:rsidRDefault="002B1CE6" w:rsidP="002B1CE6">
            <w:pPr>
              <w:pStyle w:val="TableTextPOISED"/>
              <w:rPr>
                <w:rStyle w:val="Tabletext"/>
                <w:lang w:val="en-US"/>
              </w:rPr>
            </w:pPr>
            <w:r>
              <w:t>RE-DB</w:t>
            </w:r>
          </w:p>
        </w:tc>
        <w:tc>
          <w:tcPr>
            <w:tcW w:w="2250" w:type="dxa"/>
            <w:noWrap/>
          </w:tcPr>
          <w:p w14:paraId="3FA8A44C" w14:textId="57BB1E6D" w:rsidR="002B1CE6" w:rsidRPr="00E115A7" w:rsidRDefault="002B1CE6" w:rsidP="002B1CE6">
            <w:pPr>
              <w:pStyle w:val="TableTextPOISED"/>
            </w:pPr>
            <w:r>
              <w:t>Distribution Box B-1</w:t>
            </w:r>
          </w:p>
        </w:tc>
        <w:tc>
          <w:tcPr>
            <w:tcW w:w="1170" w:type="dxa"/>
            <w:noWrap/>
          </w:tcPr>
          <w:p w14:paraId="43B3DA97" w14:textId="408B1909" w:rsidR="002B1CE6" w:rsidRPr="00E115A7" w:rsidRDefault="002B1CE6" w:rsidP="002B1CE6">
            <w:pPr>
              <w:pStyle w:val="TableTextPOISED"/>
              <w:rPr>
                <w:rStyle w:val="Tabletext"/>
              </w:rPr>
            </w:pPr>
            <w:r>
              <w:rPr>
                <w:rStyle w:val="Tabletext"/>
              </w:rPr>
              <w:t>1</w:t>
            </w:r>
          </w:p>
        </w:tc>
        <w:tc>
          <w:tcPr>
            <w:tcW w:w="1890" w:type="dxa"/>
            <w:noWrap/>
          </w:tcPr>
          <w:p w14:paraId="65D5AAAB" w14:textId="68F79896" w:rsidR="002B1CE6" w:rsidRPr="00E115A7" w:rsidRDefault="002B1CE6" w:rsidP="002B1CE6">
            <w:pPr>
              <w:pStyle w:val="TableTextPOISED"/>
            </w:pPr>
            <w:r w:rsidRPr="00E115A7">
              <w:t xml:space="preserve">4C x </w:t>
            </w:r>
            <w:r>
              <w:t>95</w:t>
            </w:r>
          </w:p>
        </w:tc>
        <w:tc>
          <w:tcPr>
            <w:tcW w:w="1080" w:type="dxa"/>
            <w:noWrap/>
          </w:tcPr>
          <w:p w14:paraId="51015DD4" w14:textId="5647050C" w:rsidR="002B1CE6" w:rsidRPr="00E115A7" w:rsidRDefault="002B1CE6" w:rsidP="002B1CE6">
            <w:pPr>
              <w:pStyle w:val="TableTextPOISED"/>
              <w:keepNext/>
            </w:pPr>
            <w:r>
              <w:t>50</w:t>
            </w:r>
          </w:p>
        </w:tc>
      </w:tr>
      <w:tr w:rsidR="002B1CE6" w:rsidRPr="000A6BFD" w14:paraId="6A588C60" w14:textId="77777777" w:rsidTr="00D65501">
        <w:trPr>
          <w:trHeight w:val="20"/>
        </w:trPr>
        <w:tc>
          <w:tcPr>
            <w:tcW w:w="2880" w:type="dxa"/>
            <w:noWrap/>
          </w:tcPr>
          <w:p w14:paraId="493E1392" w14:textId="7F460C3F" w:rsidR="002B1CE6" w:rsidRPr="00E115A7" w:rsidRDefault="002B1CE6" w:rsidP="002B1CE6">
            <w:pPr>
              <w:pStyle w:val="TableTextPOISED"/>
              <w:rPr>
                <w:rStyle w:val="Tabletext"/>
                <w:lang w:val="en-US"/>
              </w:rPr>
            </w:pPr>
            <w:r w:rsidRPr="00E115A7">
              <w:rPr>
                <w:rStyle w:val="Tabletext"/>
                <w:lang w:val="en-US"/>
              </w:rPr>
              <w:t>Main LVDB (PH-FEEDER-</w:t>
            </w:r>
            <w:r>
              <w:rPr>
                <w:rStyle w:val="Tabletext"/>
                <w:lang w:val="en-US"/>
              </w:rPr>
              <w:t>D</w:t>
            </w:r>
            <w:r w:rsidRPr="00E115A7">
              <w:rPr>
                <w:rStyle w:val="Tabletext"/>
                <w:lang w:val="en-US"/>
              </w:rPr>
              <w:t>)</w:t>
            </w:r>
          </w:p>
        </w:tc>
        <w:tc>
          <w:tcPr>
            <w:tcW w:w="2250" w:type="dxa"/>
            <w:noWrap/>
          </w:tcPr>
          <w:p w14:paraId="6D819A88" w14:textId="6E4D91AC" w:rsidR="002B1CE6" w:rsidRPr="00E115A7" w:rsidRDefault="002B1CE6" w:rsidP="002B1CE6">
            <w:pPr>
              <w:pStyle w:val="TableTextPOISED"/>
            </w:pPr>
            <w:r>
              <w:t>Distribution Box D-1</w:t>
            </w:r>
          </w:p>
        </w:tc>
        <w:tc>
          <w:tcPr>
            <w:tcW w:w="1170" w:type="dxa"/>
            <w:noWrap/>
          </w:tcPr>
          <w:p w14:paraId="20125316" w14:textId="6971F3C2" w:rsidR="002B1CE6" w:rsidRPr="00E115A7" w:rsidRDefault="002B1CE6" w:rsidP="002B1CE6">
            <w:pPr>
              <w:pStyle w:val="TableTextPOISED"/>
              <w:rPr>
                <w:rStyle w:val="Tabletext"/>
              </w:rPr>
            </w:pPr>
            <w:r>
              <w:rPr>
                <w:rStyle w:val="Tabletext"/>
              </w:rPr>
              <w:t>1</w:t>
            </w:r>
          </w:p>
        </w:tc>
        <w:tc>
          <w:tcPr>
            <w:tcW w:w="1890" w:type="dxa"/>
            <w:noWrap/>
          </w:tcPr>
          <w:p w14:paraId="7A0A3A3F" w14:textId="6A785301" w:rsidR="002B1CE6" w:rsidRPr="00E115A7" w:rsidRDefault="002B1CE6" w:rsidP="002B1CE6">
            <w:pPr>
              <w:pStyle w:val="TableTextPOISED"/>
            </w:pPr>
            <w:r w:rsidRPr="00E115A7">
              <w:t xml:space="preserve">4C x </w:t>
            </w:r>
            <w:r>
              <w:t>240</w:t>
            </w:r>
          </w:p>
        </w:tc>
        <w:tc>
          <w:tcPr>
            <w:tcW w:w="1080" w:type="dxa"/>
            <w:noWrap/>
          </w:tcPr>
          <w:p w14:paraId="7569791F" w14:textId="2F956E35" w:rsidR="002B1CE6" w:rsidRPr="00E115A7" w:rsidRDefault="002B1CE6" w:rsidP="002B1CE6">
            <w:pPr>
              <w:pStyle w:val="TableTextPOISED"/>
              <w:keepNext/>
            </w:pPr>
            <w:r>
              <w:t>230</w:t>
            </w:r>
          </w:p>
        </w:tc>
      </w:tr>
      <w:tr w:rsidR="002B1CE6" w:rsidRPr="000A6BFD" w14:paraId="04F6F3D0"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620E314A" w14:textId="62F7B8FB" w:rsidR="002B1CE6" w:rsidRPr="00E115A7" w:rsidRDefault="002B1CE6" w:rsidP="002B1CE6">
            <w:pPr>
              <w:pStyle w:val="TableTextPOISED"/>
              <w:rPr>
                <w:rStyle w:val="Tabletext"/>
                <w:lang w:val="en-US"/>
              </w:rPr>
            </w:pPr>
            <w:r>
              <w:t>Distribution Box D-1</w:t>
            </w:r>
          </w:p>
        </w:tc>
        <w:tc>
          <w:tcPr>
            <w:tcW w:w="2250" w:type="dxa"/>
            <w:noWrap/>
          </w:tcPr>
          <w:p w14:paraId="5585CBBC" w14:textId="0B5CECE3" w:rsidR="002B1CE6" w:rsidRPr="00E115A7" w:rsidRDefault="002B1CE6" w:rsidP="002B1CE6">
            <w:pPr>
              <w:pStyle w:val="TableTextPOISED"/>
            </w:pPr>
            <w:r>
              <w:t>Distribution Box D-2</w:t>
            </w:r>
          </w:p>
        </w:tc>
        <w:tc>
          <w:tcPr>
            <w:tcW w:w="1170" w:type="dxa"/>
            <w:noWrap/>
          </w:tcPr>
          <w:p w14:paraId="08E5BBB3" w14:textId="12B1B316" w:rsidR="002B1CE6" w:rsidRPr="00E115A7" w:rsidRDefault="002B1CE6" w:rsidP="002B1CE6">
            <w:pPr>
              <w:pStyle w:val="TableTextPOISED"/>
              <w:rPr>
                <w:rStyle w:val="Tabletext"/>
              </w:rPr>
            </w:pPr>
            <w:r>
              <w:rPr>
                <w:rStyle w:val="Tabletext"/>
              </w:rPr>
              <w:t>1</w:t>
            </w:r>
          </w:p>
        </w:tc>
        <w:tc>
          <w:tcPr>
            <w:tcW w:w="1890" w:type="dxa"/>
            <w:noWrap/>
          </w:tcPr>
          <w:p w14:paraId="705E71AE" w14:textId="708A2B26" w:rsidR="002B1CE6" w:rsidRPr="00E115A7" w:rsidRDefault="002B1CE6" w:rsidP="002B1CE6">
            <w:pPr>
              <w:pStyle w:val="TableTextPOISED"/>
            </w:pPr>
            <w:r w:rsidRPr="00E115A7">
              <w:t xml:space="preserve">4C x </w:t>
            </w:r>
            <w:r>
              <w:t>240</w:t>
            </w:r>
          </w:p>
        </w:tc>
        <w:tc>
          <w:tcPr>
            <w:tcW w:w="1080" w:type="dxa"/>
            <w:noWrap/>
          </w:tcPr>
          <w:p w14:paraId="723C0E21" w14:textId="756206C7" w:rsidR="002B1CE6" w:rsidRPr="00E115A7" w:rsidRDefault="002B1CE6" w:rsidP="002B1CE6">
            <w:pPr>
              <w:pStyle w:val="TableTextPOISED"/>
              <w:keepNext/>
            </w:pPr>
            <w:r>
              <w:t>110</w:t>
            </w:r>
          </w:p>
        </w:tc>
      </w:tr>
      <w:tr w:rsidR="002B1CE6" w:rsidRPr="000A6BFD" w14:paraId="2E69BDED" w14:textId="77777777" w:rsidTr="00D65501">
        <w:trPr>
          <w:trHeight w:val="20"/>
        </w:trPr>
        <w:tc>
          <w:tcPr>
            <w:tcW w:w="2880" w:type="dxa"/>
            <w:noWrap/>
          </w:tcPr>
          <w:p w14:paraId="10F434BA" w14:textId="453AC474" w:rsidR="002B1CE6" w:rsidRPr="00E115A7" w:rsidRDefault="002B1CE6" w:rsidP="002B1CE6">
            <w:pPr>
              <w:pStyle w:val="TableTextPOISED"/>
              <w:rPr>
                <w:rStyle w:val="Tabletext"/>
                <w:lang w:val="en-US"/>
              </w:rPr>
            </w:pPr>
            <w:r>
              <w:t>Distribution Box D-2</w:t>
            </w:r>
          </w:p>
        </w:tc>
        <w:tc>
          <w:tcPr>
            <w:tcW w:w="2250" w:type="dxa"/>
            <w:noWrap/>
          </w:tcPr>
          <w:p w14:paraId="039785F6" w14:textId="317FCABB" w:rsidR="002B1CE6" w:rsidRPr="00E115A7" w:rsidRDefault="002B1CE6" w:rsidP="002B1CE6">
            <w:pPr>
              <w:pStyle w:val="TableTextPOISED"/>
            </w:pPr>
            <w:r>
              <w:t>Council Office</w:t>
            </w:r>
          </w:p>
        </w:tc>
        <w:tc>
          <w:tcPr>
            <w:tcW w:w="1170" w:type="dxa"/>
            <w:noWrap/>
          </w:tcPr>
          <w:p w14:paraId="66FADF4B" w14:textId="462FFF93" w:rsidR="002B1CE6" w:rsidRPr="00E115A7" w:rsidRDefault="002B1CE6" w:rsidP="002B1CE6">
            <w:pPr>
              <w:pStyle w:val="TableTextPOISED"/>
              <w:rPr>
                <w:rStyle w:val="Tabletext"/>
              </w:rPr>
            </w:pPr>
            <w:r>
              <w:rPr>
                <w:rStyle w:val="Tabletext"/>
              </w:rPr>
              <w:t>1</w:t>
            </w:r>
          </w:p>
        </w:tc>
        <w:tc>
          <w:tcPr>
            <w:tcW w:w="1890" w:type="dxa"/>
            <w:noWrap/>
          </w:tcPr>
          <w:p w14:paraId="4155318A" w14:textId="31AD6090" w:rsidR="002B1CE6" w:rsidRPr="00E115A7" w:rsidRDefault="002B1CE6" w:rsidP="002B1CE6">
            <w:pPr>
              <w:pStyle w:val="TableTextPOISED"/>
            </w:pPr>
            <w:r w:rsidRPr="00E115A7">
              <w:t xml:space="preserve">4C x </w:t>
            </w:r>
            <w:r>
              <w:t>35</w:t>
            </w:r>
          </w:p>
        </w:tc>
        <w:tc>
          <w:tcPr>
            <w:tcW w:w="1080" w:type="dxa"/>
            <w:noWrap/>
          </w:tcPr>
          <w:p w14:paraId="7C5A472F" w14:textId="2FB03078" w:rsidR="002B1CE6" w:rsidRPr="00E115A7" w:rsidRDefault="002B1CE6" w:rsidP="002B1CE6">
            <w:pPr>
              <w:pStyle w:val="TableTextPOISED"/>
              <w:keepNext/>
            </w:pPr>
            <w:r>
              <w:t>35</w:t>
            </w:r>
          </w:p>
        </w:tc>
      </w:tr>
      <w:tr w:rsidR="002B1CE6" w:rsidRPr="000A6BFD" w14:paraId="689A38CB"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29A7FDA6" w14:textId="7A8F6065" w:rsidR="002B1CE6" w:rsidRPr="00E115A7" w:rsidRDefault="002B1CE6" w:rsidP="002B1CE6">
            <w:pPr>
              <w:pStyle w:val="TableTextPOISED"/>
              <w:rPr>
                <w:rStyle w:val="Tabletext"/>
                <w:lang w:val="en-US"/>
              </w:rPr>
            </w:pPr>
            <w:r>
              <w:t>Distribution Box D-2</w:t>
            </w:r>
          </w:p>
        </w:tc>
        <w:tc>
          <w:tcPr>
            <w:tcW w:w="2250" w:type="dxa"/>
            <w:noWrap/>
          </w:tcPr>
          <w:p w14:paraId="2CBA86E6" w14:textId="1585B282" w:rsidR="002B1CE6" w:rsidRPr="00E115A7" w:rsidRDefault="002B1CE6" w:rsidP="002B1CE6">
            <w:pPr>
              <w:pStyle w:val="TableTextPOISED"/>
            </w:pPr>
            <w:r>
              <w:t>S</w:t>
            </w:r>
            <w:r w:rsidR="002A226A">
              <w:t>outh of School GM</w:t>
            </w:r>
          </w:p>
        </w:tc>
        <w:tc>
          <w:tcPr>
            <w:tcW w:w="1170" w:type="dxa"/>
            <w:noWrap/>
          </w:tcPr>
          <w:p w14:paraId="0AD5E4DF" w14:textId="3A6C872A" w:rsidR="002B1CE6" w:rsidRPr="00E115A7" w:rsidRDefault="002B1CE6" w:rsidP="002B1CE6">
            <w:pPr>
              <w:pStyle w:val="TableTextPOISED"/>
              <w:rPr>
                <w:rStyle w:val="Tabletext"/>
              </w:rPr>
            </w:pPr>
            <w:r>
              <w:rPr>
                <w:rStyle w:val="Tabletext"/>
              </w:rPr>
              <w:t>1</w:t>
            </w:r>
          </w:p>
        </w:tc>
        <w:tc>
          <w:tcPr>
            <w:tcW w:w="1890" w:type="dxa"/>
            <w:noWrap/>
          </w:tcPr>
          <w:p w14:paraId="4ABA0525" w14:textId="15402D9C" w:rsidR="002B1CE6" w:rsidRPr="00E115A7" w:rsidRDefault="002B1CE6" w:rsidP="002B1CE6">
            <w:pPr>
              <w:pStyle w:val="TableTextPOISED"/>
            </w:pPr>
            <w:r w:rsidRPr="00E115A7">
              <w:t xml:space="preserve">4C x </w:t>
            </w:r>
            <w:r>
              <w:t>35</w:t>
            </w:r>
          </w:p>
        </w:tc>
        <w:tc>
          <w:tcPr>
            <w:tcW w:w="1080" w:type="dxa"/>
            <w:noWrap/>
          </w:tcPr>
          <w:p w14:paraId="5D6436E1" w14:textId="75E77ACB" w:rsidR="002B1CE6" w:rsidRPr="00E115A7" w:rsidRDefault="002B1CE6" w:rsidP="002B1CE6">
            <w:pPr>
              <w:pStyle w:val="TableTextPOISED"/>
              <w:keepNext/>
            </w:pPr>
            <w:r>
              <w:t>35</w:t>
            </w:r>
          </w:p>
        </w:tc>
      </w:tr>
      <w:tr w:rsidR="002B1CE6" w:rsidRPr="000A6BFD" w14:paraId="61E0CB2C" w14:textId="77777777" w:rsidTr="00D65501">
        <w:trPr>
          <w:trHeight w:val="20"/>
        </w:trPr>
        <w:tc>
          <w:tcPr>
            <w:tcW w:w="2880" w:type="dxa"/>
            <w:noWrap/>
          </w:tcPr>
          <w:p w14:paraId="647F5242" w14:textId="5D7D8FF2" w:rsidR="002B1CE6" w:rsidRDefault="002B1CE6" w:rsidP="002B1CE6">
            <w:pPr>
              <w:pStyle w:val="TableTextPOISED"/>
            </w:pPr>
            <w:r>
              <w:t>Distribution Box D-2</w:t>
            </w:r>
          </w:p>
        </w:tc>
        <w:tc>
          <w:tcPr>
            <w:tcW w:w="2250" w:type="dxa"/>
            <w:noWrap/>
          </w:tcPr>
          <w:p w14:paraId="0383AA83" w14:textId="5C9AD422" w:rsidR="002B1CE6" w:rsidRPr="00E115A7" w:rsidRDefault="002A226A" w:rsidP="002B1CE6">
            <w:pPr>
              <w:pStyle w:val="TableTextPOISED"/>
            </w:pPr>
            <w:r>
              <w:t>Masjidul Hidhaya</w:t>
            </w:r>
          </w:p>
        </w:tc>
        <w:tc>
          <w:tcPr>
            <w:tcW w:w="1170" w:type="dxa"/>
            <w:noWrap/>
          </w:tcPr>
          <w:p w14:paraId="6D3112B8" w14:textId="3AC8F78A" w:rsidR="002B1CE6" w:rsidRDefault="002A226A" w:rsidP="002B1CE6">
            <w:pPr>
              <w:pStyle w:val="TableTextPOISED"/>
              <w:rPr>
                <w:rStyle w:val="Tabletext"/>
              </w:rPr>
            </w:pPr>
            <w:r>
              <w:rPr>
                <w:rStyle w:val="Tabletext"/>
              </w:rPr>
              <w:t>1</w:t>
            </w:r>
          </w:p>
        </w:tc>
        <w:tc>
          <w:tcPr>
            <w:tcW w:w="1890" w:type="dxa"/>
            <w:noWrap/>
          </w:tcPr>
          <w:p w14:paraId="0EA8005A" w14:textId="78DB4CF3" w:rsidR="002B1CE6" w:rsidRPr="00E115A7" w:rsidRDefault="002A226A" w:rsidP="002B1CE6">
            <w:pPr>
              <w:pStyle w:val="TableTextPOISED"/>
            </w:pPr>
            <w:r w:rsidRPr="00E115A7">
              <w:t xml:space="preserve">4C x </w:t>
            </w:r>
            <w:r>
              <w:t>95</w:t>
            </w:r>
          </w:p>
        </w:tc>
        <w:tc>
          <w:tcPr>
            <w:tcW w:w="1080" w:type="dxa"/>
            <w:noWrap/>
          </w:tcPr>
          <w:p w14:paraId="5E223890" w14:textId="11446E50" w:rsidR="002B1CE6" w:rsidRDefault="002A226A" w:rsidP="002B1CE6">
            <w:pPr>
              <w:pStyle w:val="TableTextPOISED"/>
              <w:keepNext/>
            </w:pPr>
            <w:r>
              <w:t>115</w:t>
            </w:r>
          </w:p>
        </w:tc>
      </w:tr>
    </w:tbl>
    <w:p w14:paraId="02D81A66" w14:textId="034F9E59" w:rsidR="00A2780A" w:rsidRDefault="00A2780A" w:rsidP="00A2780A">
      <w:pPr>
        <w:pStyle w:val="Caption"/>
        <w:rPr>
          <w:rFonts w:cs="Arial"/>
          <w:i/>
          <w:u w:val="single"/>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107</w:t>
      </w:r>
      <w:r>
        <w:fldChar w:fldCharType="end"/>
      </w:r>
      <w:r>
        <w:t xml:space="preserve">: F07 - </w:t>
      </w:r>
      <w:r w:rsidRPr="0018607F">
        <w:t xml:space="preserve">Schedule of </w:t>
      </w:r>
      <w:r>
        <w:t xml:space="preserve">Proposed Grid/PV Connection </w:t>
      </w:r>
      <w:r w:rsidRPr="0018607F">
        <w:t>Cables Power House</w:t>
      </w:r>
    </w:p>
    <w:p w14:paraId="37795A13" w14:textId="77777777" w:rsidR="00A2780A" w:rsidRDefault="00A2780A" w:rsidP="00A2780A">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A2780A" w:rsidRPr="00A20897" w14:paraId="430F9533"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45816C63" w14:textId="77777777" w:rsidR="00A2780A" w:rsidRPr="00B22F2C" w:rsidRDefault="00A2780A" w:rsidP="00D65501">
            <w:pPr>
              <w:pStyle w:val="TableTextPOISED"/>
              <w:rPr>
                <w:rStyle w:val="Tabletext"/>
              </w:rPr>
            </w:pPr>
            <w:r w:rsidRPr="00B22F2C">
              <w:rPr>
                <w:rStyle w:val="Tabletext"/>
              </w:rPr>
              <w:lastRenderedPageBreak/>
              <w:t>Item Description</w:t>
            </w:r>
          </w:p>
        </w:tc>
        <w:tc>
          <w:tcPr>
            <w:tcW w:w="1170" w:type="dxa"/>
          </w:tcPr>
          <w:p w14:paraId="1127E883" w14:textId="77777777" w:rsidR="00A2780A" w:rsidRPr="00B22F2C" w:rsidRDefault="00A2780A" w:rsidP="00D65501">
            <w:pPr>
              <w:pStyle w:val="TableTextPOISED"/>
              <w:rPr>
                <w:rStyle w:val="Tabletext"/>
              </w:rPr>
            </w:pPr>
            <w:r w:rsidRPr="00B22F2C">
              <w:rPr>
                <w:rStyle w:val="Tabletext"/>
              </w:rPr>
              <w:t>Quantity (Nos.)</w:t>
            </w:r>
          </w:p>
        </w:tc>
      </w:tr>
      <w:tr w:rsidR="00A2780A" w:rsidRPr="00A20897" w14:paraId="3EE6AFA4" w14:textId="77777777" w:rsidTr="00D65501">
        <w:trPr>
          <w:trHeight w:val="20"/>
        </w:trPr>
        <w:tc>
          <w:tcPr>
            <w:tcW w:w="8190" w:type="dxa"/>
            <w:noWrap/>
          </w:tcPr>
          <w:p w14:paraId="47DB946D" w14:textId="77777777" w:rsidR="00A2780A" w:rsidRPr="00B22F2C" w:rsidRDefault="00A2780A" w:rsidP="00D65501">
            <w:pPr>
              <w:pStyle w:val="TableTextPOISED"/>
              <w:rPr>
                <w:rStyle w:val="Tabletext"/>
                <w:lang w:val="en-US"/>
              </w:rPr>
            </w:pPr>
            <w:r w:rsidRPr="00B22F2C">
              <w:rPr>
                <w:rStyle w:val="Tabletext"/>
                <w:lang w:val="en-US"/>
              </w:rPr>
              <w:t>Replacement of Existing Distribution Box (DB)</w:t>
            </w:r>
          </w:p>
        </w:tc>
        <w:tc>
          <w:tcPr>
            <w:tcW w:w="1170" w:type="dxa"/>
          </w:tcPr>
          <w:p w14:paraId="4DD9FDB4" w14:textId="1351CD95" w:rsidR="00A2780A" w:rsidRPr="00B22F2C" w:rsidRDefault="00B22F2C" w:rsidP="00D65501">
            <w:pPr>
              <w:pStyle w:val="TableTextPOISED"/>
              <w:rPr>
                <w:rStyle w:val="Tabletext"/>
              </w:rPr>
            </w:pPr>
            <w:r>
              <w:rPr>
                <w:rStyle w:val="Tabletext"/>
              </w:rPr>
              <w:t>9</w:t>
            </w:r>
          </w:p>
        </w:tc>
      </w:tr>
      <w:tr w:rsidR="00A2780A" w:rsidRPr="00A20897" w14:paraId="12495EB1"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32ED0AD5" w14:textId="77777777" w:rsidR="00A2780A" w:rsidRPr="00B22F2C" w:rsidRDefault="00A2780A" w:rsidP="00D65501">
            <w:pPr>
              <w:pStyle w:val="TableTextPOISED"/>
              <w:rPr>
                <w:rStyle w:val="Tabletext"/>
                <w:lang w:val="en-US"/>
              </w:rPr>
            </w:pPr>
            <w:r w:rsidRPr="00B22F2C">
              <w:rPr>
                <w:rStyle w:val="Tabletext"/>
                <w:lang w:val="en-US"/>
              </w:rPr>
              <w:t>Modification of existing of Distribution Box (DB)</w:t>
            </w:r>
          </w:p>
        </w:tc>
        <w:tc>
          <w:tcPr>
            <w:tcW w:w="1170" w:type="dxa"/>
          </w:tcPr>
          <w:p w14:paraId="4AC56891" w14:textId="77777777" w:rsidR="00A2780A" w:rsidRPr="00B22F2C" w:rsidRDefault="00A2780A" w:rsidP="00D65501">
            <w:pPr>
              <w:pStyle w:val="TableTextPOISED"/>
              <w:rPr>
                <w:rStyle w:val="Tabletext"/>
              </w:rPr>
            </w:pPr>
            <w:r w:rsidRPr="00B22F2C">
              <w:rPr>
                <w:rStyle w:val="Tabletext"/>
              </w:rPr>
              <w:t>-</w:t>
            </w:r>
          </w:p>
        </w:tc>
      </w:tr>
      <w:tr w:rsidR="00A2780A" w:rsidRPr="000A6BFD" w14:paraId="5254400F" w14:textId="77777777" w:rsidTr="00D65501">
        <w:trPr>
          <w:trHeight w:val="20"/>
        </w:trPr>
        <w:tc>
          <w:tcPr>
            <w:tcW w:w="8190" w:type="dxa"/>
            <w:noWrap/>
          </w:tcPr>
          <w:p w14:paraId="23C261E0" w14:textId="77777777" w:rsidR="00A2780A" w:rsidRPr="00B22F2C" w:rsidRDefault="00A2780A" w:rsidP="00D65501">
            <w:pPr>
              <w:pStyle w:val="TableTextPOISED"/>
              <w:rPr>
                <w:rStyle w:val="Tabletext"/>
                <w:lang w:val="en-US"/>
              </w:rPr>
            </w:pPr>
            <w:r w:rsidRPr="00B22F2C">
              <w:rPr>
                <w:rStyle w:val="Tabletext"/>
                <w:lang w:val="en-US"/>
              </w:rPr>
              <w:t>Addition of BESS and RE Feeders to Existing Main LV Distribution board in Power House</w:t>
            </w:r>
          </w:p>
        </w:tc>
        <w:tc>
          <w:tcPr>
            <w:tcW w:w="1170" w:type="dxa"/>
          </w:tcPr>
          <w:p w14:paraId="7331A357" w14:textId="77777777" w:rsidR="00A2780A" w:rsidRPr="00B22F2C" w:rsidRDefault="00A2780A" w:rsidP="00D65501">
            <w:pPr>
              <w:pStyle w:val="TableTextPOISED"/>
              <w:keepNext/>
              <w:rPr>
                <w:rStyle w:val="Tabletext"/>
              </w:rPr>
            </w:pPr>
            <w:r w:rsidRPr="00B22F2C">
              <w:rPr>
                <w:rStyle w:val="Tabletext"/>
              </w:rPr>
              <w:t>1</w:t>
            </w:r>
          </w:p>
        </w:tc>
      </w:tr>
    </w:tbl>
    <w:p w14:paraId="052A583E" w14:textId="14FD8E4A" w:rsidR="00A2780A" w:rsidRDefault="00A2780A" w:rsidP="00A2780A">
      <w:pPr>
        <w:pStyle w:val="Caption"/>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109</w:t>
      </w:r>
      <w:r>
        <w:fldChar w:fldCharType="end"/>
      </w:r>
      <w:r>
        <w:t xml:space="preserve">: F07 - </w:t>
      </w:r>
      <w:r w:rsidRPr="0018607F">
        <w:t>Grid Upgradation</w:t>
      </w:r>
    </w:p>
    <w:p w14:paraId="4487FF5E" w14:textId="5FBF3712" w:rsidR="00A2780A" w:rsidRDefault="00A2780A" w:rsidP="00A2780A">
      <w:pPr>
        <w:spacing w:after="200" w:line="276" w:lineRule="auto"/>
        <w:ind w:left="0"/>
      </w:pPr>
      <w:r>
        <w:br w:type="page"/>
      </w:r>
    </w:p>
    <w:p w14:paraId="45B08940" w14:textId="208E42AE" w:rsidR="00A2780A" w:rsidRDefault="00A2780A" w:rsidP="00A2780A">
      <w:pPr>
        <w:spacing w:after="200" w:line="276" w:lineRule="auto"/>
        <w:ind w:left="0"/>
      </w:pPr>
    </w:p>
    <w:p w14:paraId="0FCA7D91" w14:textId="10B5AD37" w:rsidR="00A2780A" w:rsidRDefault="00A2780A" w:rsidP="00A2780A">
      <w:pPr>
        <w:pStyle w:val="Heading2"/>
      </w:pPr>
      <w:bookmarkStart w:id="644" w:name="_Toc62507615"/>
      <w:r w:rsidRPr="00A2780A">
        <w:rPr>
          <w:lang w:val="en-US"/>
        </w:rPr>
        <w:t>F-08  Dharavandhoo</w:t>
      </w:r>
      <w:r>
        <w:rPr>
          <w:lang w:val="en-US"/>
        </w:rPr>
        <w:t xml:space="preserve"> </w:t>
      </w:r>
      <w:r w:rsidRPr="00D17FA5">
        <w:t>Island</w:t>
      </w:r>
      <w:bookmarkEnd w:id="644"/>
    </w:p>
    <w:p w14:paraId="663FE41D" w14:textId="77777777" w:rsidR="00A2780A" w:rsidRDefault="00A2780A" w:rsidP="00A2780A">
      <w:pPr>
        <w:pStyle w:val="E1"/>
      </w:pPr>
      <w:r w:rsidRPr="006701FB">
        <w:t xml:space="preserve">. </w:t>
      </w:r>
      <w:r>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A2780A" w:rsidRPr="004D2FEE" w14:paraId="193A1A71" w14:textId="77777777" w:rsidTr="00D65501">
        <w:trPr>
          <w:cnfStyle w:val="100000000000" w:firstRow="1" w:lastRow="0" w:firstColumn="0" w:lastColumn="0" w:oddVBand="0" w:evenVBand="0" w:oddHBand="0" w:evenHBand="0" w:firstRowFirstColumn="0" w:firstRowLastColumn="0" w:lastRowFirstColumn="0" w:lastRowLastColumn="0"/>
        </w:trPr>
        <w:tc>
          <w:tcPr>
            <w:tcW w:w="4428" w:type="dxa"/>
          </w:tcPr>
          <w:p w14:paraId="3C1F0E78" w14:textId="77777777" w:rsidR="00A2780A" w:rsidRPr="004D2FEE" w:rsidRDefault="00A2780A" w:rsidP="00D65501">
            <w:pPr>
              <w:pStyle w:val="TableTextPOISED"/>
              <w:rPr>
                <w:rStyle w:val="Tabletext"/>
              </w:rPr>
            </w:pPr>
            <w:r w:rsidRPr="004D2FEE">
              <w:rPr>
                <w:rStyle w:val="Tabletext"/>
              </w:rPr>
              <w:t>Island code, name</w:t>
            </w:r>
          </w:p>
        </w:tc>
        <w:tc>
          <w:tcPr>
            <w:tcW w:w="4360" w:type="dxa"/>
          </w:tcPr>
          <w:p w14:paraId="0E7AD495" w14:textId="665D54A8" w:rsidR="00A2780A" w:rsidRPr="004D2FEE" w:rsidRDefault="00A2780A" w:rsidP="00D65501">
            <w:pPr>
              <w:pStyle w:val="TableTextPOISED"/>
              <w:rPr>
                <w:rStyle w:val="Tabletext"/>
              </w:rPr>
            </w:pPr>
            <w:r w:rsidRPr="00A2780A">
              <w:t>F-08  Dharavandhoo</w:t>
            </w:r>
          </w:p>
        </w:tc>
      </w:tr>
      <w:tr w:rsidR="00A2780A" w:rsidRPr="004D2FEE" w14:paraId="0F2795C7" w14:textId="77777777" w:rsidTr="00D65501">
        <w:tc>
          <w:tcPr>
            <w:tcW w:w="4428" w:type="dxa"/>
          </w:tcPr>
          <w:p w14:paraId="6515315F" w14:textId="77777777" w:rsidR="00A2780A" w:rsidRPr="004D2FEE" w:rsidRDefault="00A2780A" w:rsidP="00D65501">
            <w:pPr>
              <w:pStyle w:val="TableTextPOISED"/>
              <w:rPr>
                <w:rStyle w:val="Tabletext"/>
              </w:rPr>
            </w:pPr>
            <w:r w:rsidRPr="004D2FEE">
              <w:rPr>
                <w:rStyle w:val="Tabletext"/>
              </w:rPr>
              <w:t>Atoll name</w:t>
            </w:r>
          </w:p>
        </w:tc>
        <w:tc>
          <w:tcPr>
            <w:tcW w:w="4360" w:type="dxa"/>
          </w:tcPr>
          <w:p w14:paraId="7913FEEC" w14:textId="77777777" w:rsidR="00A2780A" w:rsidRPr="004D2FEE" w:rsidRDefault="00A2780A" w:rsidP="00D65501">
            <w:pPr>
              <w:pStyle w:val="TableTextPOISED"/>
              <w:rPr>
                <w:rStyle w:val="Tabletext"/>
              </w:rPr>
            </w:pPr>
            <w:r>
              <w:rPr>
                <w:rStyle w:val="Tabletext"/>
                <w:lang w:val="en-US"/>
              </w:rPr>
              <w:t>Baa</w:t>
            </w:r>
          </w:p>
        </w:tc>
      </w:tr>
      <w:tr w:rsidR="00A2780A" w:rsidRPr="004D2FEE" w14:paraId="660C8CE5"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7CA9B873" w14:textId="77777777" w:rsidR="00A2780A" w:rsidRPr="004D2FEE" w:rsidRDefault="00A2780A" w:rsidP="00D65501">
            <w:pPr>
              <w:pStyle w:val="TableTextPOISED"/>
              <w:rPr>
                <w:rStyle w:val="Tabletext"/>
              </w:rPr>
            </w:pPr>
            <w:r w:rsidRPr="004D2FEE">
              <w:rPr>
                <w:rStyle w:val="Tabletext"/>
              </w:rPr>
              <w:t xml:space="preserve">Utility </w:t>
            </w:r>
          </w:p>
        </w:tc>
        <w:tc>
          <w:tcPr>
            <w:tcW w:w="4360" w:type="dxa"/>
          </w:tcPr>
          <w:p w14:paraId="161606B8" w14:textId="77777777" w:rsidR="00A2780A" w:rsidRPr="004D2FEE" w:rsidRDefault="00A2780A" w:rsidP="00D65501">
            <w:pPr>
              <w:pStyle w:val="TableTextPOISED"/>
              <w:rPr>
                <w:rStyle w:val="Tabletext"/>
              </w:rPr>
            </w:pPr>
            <w:r w:rsidRPr="004D2FEE">
              <w:rPr>
                <w:rStyle w:val="Tabletext"/>
              </w:rPr>
              <w:t>FENAKA</w:t>
            </w:r>
          </w:p>
        </w:tc>
      </w:tr>
      <w:tr w:rsidR="00A2780A" w:rsidRPr="004D2FEE" w14:paraId="00A853B7" w14:textId="77777777" w:rsidTr="00D65501">
        <w:tc>
          <w:tcPr>
            <w:tcW w:w="4428" w:type="dxa"/>
          </w:tcPr>
          <w:p w14:paraId="0A86150C" w14:textId="77777777" w:rsidR="00A2780A" w:rsidRPr="004D2FEE" w:rsidRDefault="00A2780A" w:rsidP="00D65501">
            <w:pPr>
              <w:pStyle w:val="TableTextPOISED"/>
              <w:rPr>
                <w:rStyle w:val="Tabletext"/>
              </w:rPr>
            </w:pPr>
            <w:r w:rsidRPr="004D2FEE">
              <w:rPr>
                <w:rStyle w:val="Tabletext"/>
              </w:rPr>
              <w:t>GPS coordinates</w:t>
            </w:r>
          </w:p>
        </w:tc>
        <w:tc>
          <w:tcPr>
            <w:tcW w:w="4360" w:type="dxa"/>
          </w:tcPr>
          <w:p w14:paraId="54E21765" w14:textId="77777777" w:rsidR="00A2780A" w:rsidRPr="004D2FEE" w:rsidRDefault="00A2780A" w:rsidP="00D65501">
            <w:pPr>
              <w:pStyle w:val="TableTextPOISED"/>
              <w:rPr>
                <w:rStyle w:val="Tabletext"/>
              </w:rPr>
            </w:pPr>
          </w:p>
        </w:tc>
      </w:tr>
      <w:tr w:rsidR="00A2780A" w:rsidRPr="004D2FEE" w14:paraId="3ABD4261"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54A034AC" w14:textId="77777777" w:rsidR="00A2780A" w:rsidRPr="004D2FEE" w:rsidRDefault="00A2780A" w:rsidP="00D65501">
            <w:pPr>
              <w:pStyle w:val="TableTextPOISED"/>
              <w:rPr>
                <w:rStyle w:val="Tabletext"/>
              </w:rPr>
            </w:pPr>
            <w:r w:rsidRPr="004D2FEE">
              <w:rPr>
                <w:rStyle w:val="Tabletext"/>
              </w:rPr>
              <w:t>Inhabitants (approx.)</w:t>
            </w:r>
          </w:p>
        </w:tc>
        <w:tc>
          <w:tcPr>
            <w:tcW w:w="4360" w:type="dxa"/>
          </w:tcPr>
          <w:p w14:paraId="2111963C" w14:textId="77777777" w:rsidR="00A2780A" w:rsidRPr="004D2FEE" w:rsidRDefault="00A2780A" w:rsidP="00D65501">
            <w:pPr>
              <w:pStyle w:val="TableTextPOISED"/>
              <w:rPr>
                <w:rStyle w:val="Tabletext"/>
              </w:rPr>
            </w:pPr>
          </w:p>
        </w:tc>
      </w:tr>
      <w:tr w:rsidR="00A2780A" w:rsidRPr="004D2FEE" w14:paraId="5083BBAC" w14:textId="77777777" w:rsidTr="00D65501">
        <w:tc>
          <w:tcPr>
            <w:tcW w:w="4428" w:type="dxa"/>
          </w:tcPr>
          <w:p w14:paraId="09A86121" w14:textId="77777777" w:rsidR="00A2780A" w:rsidRPr="004D2FEE" w:rsidRDefault="00A2780A" w:rsidP="00D65501">
            <w:pPr>
              <w:pStyle w:val="TableTextPOISED"/>
              <w:rPr>
                <w:rStyle w:val="Tabletext"/>
              </w:rPr>
            </w:pPr>
            <w:r w:rsidRPr="004D2FEE">
              <w:rPr>
                <w:rStyle w:val="Tabletext"/>
              </w:rPr>
              <w:t>Harbour type</w:t>
            </w:r>
          </w:p>
        </w:tc>
        <w:tc>
          <w:tcPr>
            <w:tcW w:w="4360" w:type="dxa"/>
          </w:tcPr>
          <w:p w14:paraId="1BA2D2F5" w14:textId="77777777" w:rsidR="00A2780A" w:rsidRPr="004D2FEE" w:rsidRDefault="00A2780A" w:rsidP="00D65501">
            <w:pPr>
              <w:pStyle w:val="TableTextPOISED"/>
              <w:rPr>
                <w:rStyle w:val="Tabletext"/>
              </w:rPr>
            </w:pPr>
            <w:r w:rsidRPr="004D2FEE">
              <w:rPr>
                <w:rStyle w:val="Tabletext"/>
              </w:rPr>
              <w:t>Harbour</w:t>
            </w:r>
            <w:r>
              <w:rPr>
                <w:rStyle w:val="Tabletext"/>
              </w:rPr>
              <w:t xml:space="preserve">, </w:t>
            </w:r>
            <w:r w:rsidRPr="003C1CBE">
              <w:rPr>
                <w:szCs w:val="22"/>
              </w:rPr>
              <w:t>130x55x7 (m)</w:t>
            </w:r>
          </w:p>
        </w:tc>
      </w:tr>
    </w:tbl>
    <w:p w14:paraId="68C397F0" w14:textId="2A82914B" w:rsidR="00A2780A" w:rsidRDefault="00A2780A" w:rsidP="00A2780A">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101</w:t>
      </w:r>
      <w:r>
        <w:fldChar w:fldCharType="end"/>
      </w:r>
      <w:r>
        <w:t>: F08 -</w:t>
      </w:r>
      <w:r w:rsidRPr="003A21B1">
        <w:t xml:space="preserve"> Island identification and general data</w:t>
      </w:r>
    </w:p>
    <w:p w14:paraId="32A8C5F4" w14:textId="7669EE87" w:rsidR="00A2780A" w:rsidRPr="003A21B1" w:rsidRDefault="00A2780A" w:rsidP="00A2780A">
      <w:pPr>
        <w:pStyle w:val="E1"/>
      </w:pPr>
      <w:r>
        <w:rPr>
          <w:noProof/>
          <w:lang w:eastAsia="en-GB"/>
        </w:rPr>
        <w:drawing>
          <wp:inline distT="0" distB="0" distL="0" distR="0" wp14:anchorId="58F0BB36" wp14:editId="42348FB4">
            <wp:extent cx="5783963" cy="3253563"/>
            <wp:effectExtent l="0" t="0" r="0" b="0"/>
            <wp:docPr id="719804980"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pic:nvPicPr>
                  <pic:blipFill>
                    <a:blip r:embed="rId63">
                      <a:extLst>
                        <a:ext uri="{28A0092B-C50C-407E-A947-70E740481C1C}">
                          <a14:useLocalDpi xmlns:a14="http://schemas.microsoft.com/office/drawing/2010/main"/>
                        </a:ext>
                      </a:extLst>
                    </a:blip>
                    <a:stretch>
                      <a:fillRect/>
                    </a:stretch>
                  </pic:blipFill>
                  <pic:spPr>
                    <a:xfrm>
                      <a:off x="0" y="0"/>
                      <a:ext cx="5793564" cy="3258964"/>
                    </a:xfrm>
                    <a:prstGeom prst="rect">
                      <a:avLst/>
                    </a:prstGeom>
                  </pic:spPr>
                </pic:pic>
              </a:graphicData>
            </a:graphic>
          </wp:inline>
        </w:drawing>
      </w:r>
    </w:p>
    <w:p w14:paraId="0FBEED79" w14:textId="3BE8D682" w:rsidR="00A2780A" w:rsidRPr="003A21B1" w:rsidRDefault="00A2780A" w:rsidP="00A2780A">
      <w:pPr>
        <w:pStyle w:val="Caption"/>
      </w:pPr>
      <w:bookmarkStart w:id="645" w:name="_Toc62562134"/>
      <w:r w:rsidRPr="003A21B1">
        <w:t xml:space="preserve">Figure </w:t>
      </w:r>
      <w:r w:rsidRPr="003A21B1">
        <w:fldChar w:fldCharType="begin"/>
      </w:r>
      <w:r w:rsidRPr="003A21B1">
        <w:instrText xml:space="preserve"> SEQ Figure \* ARABIC </w:instrText>
      </w:r>
      <w:r w:rsidRPr="003A21B1">
        <w:fldChar w:fldCharType="separate"/>
      </w:r>
      <w:r w:rsidR="007721ED">
        <w:rPr>
          <w:noProof/>
        </w:rPr>
        <w:t>48</w:t>
      </w:r>
      <w:r w:rsidRPr="003A21B1">
        <w:fldChar w:fldCharType="end"/>
      </w:r>
      <w:r w:rsidRPr="003A21B1">
        <w:t xml:space="preserve">: </w:t>
      </w:r>
      <w:r>
        <w:t xml:space="preserve">F08 </w:t>
      </w:r>
      <w:r w:rsidRPr="003A21B1">
        <w:t xml:space="preserve">- </w:t>
      </w:r>
      <w:r>
        <w:t>Map of the island</w:t>
      </w:r>
      <w:bookmarkEnd w:id="645"/>
      <w:r w:rsidRPr="003A21B1">
        <w:t xml:space="preserve"> </w:t>
      </w:r>
    </w:p>
    <w:p w14:paraId="2AA8E78A" w14:textId="38D605A2" w:rsidR="00A2780A" w:rsidRPr="003A21B1" w:rsidRDefault="00A2780A" w:rsidP="00A2780A">
      <w:pPr>
        <w:pStyle w:val="E1"/>
        <w:jc w:val="center"/>
      </w:pPr>
      <w:r>
        <w:rPr>
          <w:noProof/>
          <w:lang w:eastAsia="en-GB"/>
        </w:rPr>
        <w:lastRenderedPageBreak/>
        <w:drawing>
          <wp:inline distT="0" distB="0" distL="0" distR="0" wp14:anchorId="05A2EF99" wp14:editId="56CE6898">
            <wp:extent cx="5760720" cy="3240405"/>
            <wp:effectExtent l="0" t="0" r="0" b="0"/>
            <wp:docPr id="71809346"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pic:nvPicPr>
                  <pic:blipFill>
                    <a:blip r:embed="rId64">
                      <a:extLst>
                        <a:ext uri="{28A0092B-C50C-407E-A947-70E740481C1C}">
                          <a14:useLocalDpi xmlns:a14="http://schemas.microsoft.com/office/drawing/2010/main"/>
                        </a:ext>
                      </a:extLst>
                    </a:blip>
                    <a:stretch>
                      <a:fillRect/>
                    </a:stretch>
                  </pic:blipFill>
                  <pic:spPr>
                    <a:xfrm>
                      <a:off x="0" y="0"/>
                      <a:ext cx="5760720" cy="3240405"/>
                    </a:xfrm>
                    <a:prstGeom prst="rect">
                      <a:avLst/>
                    </a:prstGeom>
                  </pic:spPr>
                </pic:pic>
              </a:graphicData>
            </a:graphic>
          </wp:inline>
        </w:drawing>
      </w:r>
    </w:p>
    <w:p w14:paraId="2CC775E5" w14:textId="655DF425" w:rsidR="00A2780A" w:rsidRPr="003A21B1" w:rsidRDefault="00A2780A" w:rsidP="00A2780A">
      <w:pPr>
        <w:pStyle w:val="Caption"/>
      </w:pPr>
      <w:bookmarkStart w:id="646" w:name="_Toc62562135"/>
      <w:r w:rsidRPr="003A21B1">
        <w:t xml:space="preserve">Figure </w:t>
      </w:r>
      <w:r w:rsidRPr="003A21B1">
        <w:fldChar w:fldCharType="begin"/>
      </w:r>
      <w:r w:rsidRPr="003A21B1">
        <w:instrText xml:space="preserve"> SEQ Figure \* ARABIC </w:instrText>
      </w:r>
      <w:r w:rsidRPr="003A21B1">
        <w:fldChar w:fldCharType="separate"/>
      </w:r>
      <w:r w:rsidR="007721ED">
        <w:rPr>
          <w:noProof/>
        </w:rPr>
        <w:t>49</w:t>
      </w:r>
      <w:r w:rsidRPr="003A21B1">
        <w:fldChar w:fldCharType="end"/>
      </w:r>
      <w:r w:rsidRPr="003A21B1">
        <w:t xml:space="preserve">: </w:t>
      </w:r>
      <w:r>
        <w:t>F0</w:t>
      </w:r>
      <w:r w:rsidR="00F01E8B">
        <w:t>8</w:t>
      </w:r>
      <w:r>
        <w:t xml:space="preserve"> </w:t>
      </w:r>
      <w:r w:rsidRPr="003A21B1">
        <w:t>- Location of the buildings with available roofs</w:t>
      </w:r>
      <w:bookmarkEnd w:id="646"/>
      <w:r w:rsidRPr="003A21B1">
        <w:t xml:space="preserve"> </w:t>
      </w:r>
    </w:p>
    <w:p w14:paraId="7B02A715" w14:textId="77777777" w:rsidR="00A2780A" w:rsidRDefault="00A2780A" w:rsidP="00A2780A">
      <w:pPr>
        <w:pStyle w:val="Heading3"/>
      </w:pPr>
      <w:r w:rsidRPr="006F3D5F">
        <w:t>Load profile</w:t>
      </w:r>
    </w:p>
    <w:p w14:paraId="2FD0C91D" w14:textId="3D9C803D" w:rsidR="00A2780A" w:rsidRPr="006327A2" w:rsidRDefault="00A2780A" w:rsidP="00A2780A">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 xml:space="preserve">408 </w:t>
      </w:r>
      <w:r w:rsidRPr="006327A2">
        <w:rPr>
          <w:bCs/>
          <w:iCs/>
          <w:lang w:val="en-US"/>
        </w:rPr>
        <w:t xml:space="preserve">kW, the forecasted peak load for the target year is </w:t>
      </w:r>
      <w:r>
        <w:rPr>
          <w:bCs/>
          <w:iCs/>
          <w:lang w:val="en-US"/>
        </w:rPr>
        <w:t xml:space="preserve">828 </w:t>
      </w:r>
      <w:r w:rsidRPr="006327A2">
        <w:rPr>
          <w:bCs/>
          <w:iCs/>
          <w:lang w:val="en-US"/>
        </w:rPr>
        <w:t xml:space="preserve">kW where the average load for that year is </w:t>
      </w:r>
      <w:r>
        <w:rPr>
          <w:bCs/>
          <w:iCs/>
          <w:lang w:val="en-US"/>
        </w:rPr>
        <w:t>481</w:t>
      </w:r>
      <w:r w:rsidRPr="006327A2">
        <w:rPr>
          <w:bCs/>
          <w:iCs/>
          <w:lang w:val="en-US"/>
        </w:rPr>
        <w:t xml:space="preserve"> kW. </w:t>
      </w:r>
    </w:p>
    <w:p w14:paraId="77C03A5E" w14:textId="4F9C1B1B" w:rsidR="00A2780A" w:rsidRPr="00031786" w:rsidRDefault="00A2780A" w:rsidP="00A2780A">
      <w:pPr>
        <w:pStyle w:val="E1"/>
      </w:pPr>
      <w:r w:rsidRPr="006327A2">
        <w:t xml:space="preserve">The utility expect a steadily increase of the load by </w:t>
      </w:r>
      <w:r w:rsidR="00F01E8B">
        <w:t>20,</w:t>
      </w:r>
      <w:r>
        <w:t>5</w:t>
      </w:r>
      <w:r w:rsidRPr="006327A2">
        <w:t xml:space="preserve"> %/year for the next 5 years.</w:t>
      </w:r>
      <w:r w:rsidRPr="00431C02">
        <w:t xml:space="preserve"> </w:t>
      </w:r>
    </w:p>
    <w:p w14:paraId="248C2A60" w14:textId="77777777" w:rsidR="00A2780A" w:rsidRPr="006701FB" w:rsidRDefault="00A2780A" w:rsidP="00A2780A">
      <w:pPr>
        <w:pStyle w:val="Heading3"/>
      </w:pPr>
      <w:r>
        <w:t>D</w:t>
      </w:r>
      <w:r w:rsidRPr="00746E71">
        <w:t xml:space="preserve">iesel </w:t>
      </w:r>
      <w:r>
        <w:t>G</w:t>
      </w:r>
      <w:r w:rsidRPr="00746E71">
        <w:t>enerators</w:t>
      </w:r>
    </w:p>
    <w:p w14:paraId="30427307" w14:textId="77777777" w:rsidR="00A2780A" w:rsidRPr="006701FB" w:rsidRDefault="00A2780A" w:rsidP="00A2780A">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00439855" w14:textId="77777777" w:rsidR="00A2780A" w:rsidRDefault="00A2780A" w:rsidP="00A2780A">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3715" w:type="pct"/>
        <w:tblLook w:val="04A0" w:firstRow="1" w:lastRow="0" w:firstColumn="1" w:lastColumn="0" w:noHBand="0" w:noVBand="1"/>
      </w:tblPr>
      <w:tblGrid>
        <w:gridCol w:w="2142"/>
        <w:gridCol w:w="1679"/>
        <w:gridCol w:w="1813"/>
        <w:gridCol w:w="1813"/>
      </w:tblGrid>
      <w:tr w:rsidR="00A2780A" w:rsidRPr="00502AF4" w14:paraId="46836B07"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1439" w:type="pct"/>
          </w:tcPr>
          <w:p w14:paraId="3C379E9D" w14:textId="77777777" w:rsidR="00A2780A" w:rsidRPr="005A41D3" w:rsidRDefault="00A2780A" w:rsidP="00D65501">
            <w:pPr>
              <w:pStyle w:val="TableTextPOISED"/>
              <w:rPr>
                <w:rStyle w:val="Tabletext"/>
                <w:lang w:eastAsia="en-US"/>
              </w:rPr>
            </w:pPr>
            <w:r w:rsidRPr="00502AF4">
              <w:rPr>
                <w:rStyle w:val="Tabletext"/>
              </w:rPr>
              <w:t>Item</w:t>
            </w:r>
          </w:p>
        </w:tc>
        <w:tc>
          <w:tcPr>
            <w:tcW w:w="1127" w:type="pct"/>
          </w:tcPr>
          <w:p w14:paraId="3CCCCD8B" w14:textId="77777777" w:rsidR="00A2780A" w:rsidRPr="005A41D3" w:rsidRDefault="00A2780A" w:rsidP="00D65501">
            <w:pPr>
              <w:pStyle w:val="TableTextPOISED"/>
              <w:rPr>
                <w:rStyle w:val="Tabletext"/>
              </w:rPr>
            </w:pPr>
            <w:r w:rsidRPr="00502AF4">
              <w:rPr>
                <w:rStyle w:val="Tabletext"/>
              </w:rPr>
              <w:t>Diesel Gen. 1</w:t>
            </w:r>
          </w:p>
        </w:tc>
        <w:tc>
          <w:tcPr>
            <w:tcW w:w="1217" w:type="pct"/>
          </w:tcPr>
          <w:p w14:paraId="17F633ED" w14:textId="77777777" w:rsidR="00A2780A" w:rsidRPr="005A41D3" w:rsidRDefault="00A2780A" w:rsidP="00D65501">
            <w:pPr>
              <w:pStyle w:val="TableTextPOISED"/>
              <w:rPr>
                <w:rStyle w:val="Tabletext"/>
              </w:rPr>
            </w:pPr>
            <w:r w:rsidRPr="00502AF4">
              <w:rPr>
                <w:rStyle w:val="Tabletext"/>
              </w:rPr>
              <w:t>Diesel Gen. 2</w:t>
            </w:r>
          </w:p>
        </w:tc>
        <w:tc>
          <w:tcPr>
            <w:tcW w:w="1217" w:type="pct"/>
          </w:tcPr>
          <w:p w14:paraId="5B32CA30" w14:textId="77777777" w:rsidR="00A2780A" w:rsidRPr="00502AF4" w:rsidRDefault="00A2780A" w:rsidP="00D65501">
            <w:pPr>
              <w:pStyle w:val="TableTextPOISED"/>
              <w:rPr>
                <w:rStyle w:val="Tabletext"/>
              </w:rPr>
            </w:pPr>
            <w:r w:rsidRPr="00502AF4">
              <w:rPr>
                <w:rStyle w:val="Tabletext"/>
              </w:rPr>
              <w:t xml:space="preserve">Diesel Gen. </w:t>
            </w:r>
            <w:r>
              <w:rPr>
                <w:rStyle w:val="Tabletext"/>
              </w:rPr>
              <w:t>3</w:t>
            </w:r>
          </w:p>
        </w:tc>
      </w:tr>
      <w:tr w:rsidR="00A2780A" w:rsidRPr="00502AF4" w14:paraId="7A8E6C8A" w14:textId="77777777" w:rsidTr="00D65501">
        <w:trPr>
          <w:trHeight w:val="20"/>
        </w:trPr>
        <w:tc>
          <w:tcPr>
            <w:tcW w:w="1439" w:type="pct"/>
          </w:tcPr>
          <w:p w14:paraId="3AADD258" w14:textId="77777777" w:rsidR="00A2780A" w:rsidRPr="005A41D3" w:rsidRDefault="00A2780A" w:rsidP="00D65501">
            <w:pPr>
              <w:pStyle w:val="TableTextPOISED"/>
              <w:rPr>
                <w:rStyle w:val="Tabletext"/>
                <w:lang w:eastAsia="en-US"/>
              </w:rPr>
            </w:pPr>
            <w:r w:rsidRPr="00207D9E">
              <w:t>Engine manufacturer &amp; motor references</w:t>
            </w:r>
          </w:p>
        </w:tc>
        <w:tc>
          <w:tcPr>
            <w:tcW w:w="1127" w:type="pct"/>
          </w:tcPr>
          <w:p w14:paraId="396B5BE7" w14:textId="77777777" w:rsidR="00A2780A" w:rsidRPr="001B12D9" w:rsidRDefault="00A2780A" w:rsidP="00D65501">
            <w:pPr>
              <w:pStyle w:val="TableTextPOISED"/>
            </w:pPr>
          </w:p>
        </w:tc>
        <w:tc>
          <w:tcPr>
            <w:tcW w:w="1217" w:type="pct"/>
          </w:tcPr>
          <w:p w14:paraId="66B16FE7" w14:textId="77777777" w:rsidR="00A2780A" w:rsidRPr="001B12D9" w:rsidRDefault="00A2780A" w:rsidP="00D65501">
            <w:pPr>
              <w:pStyle w:val="TableTextPOISED"/>
            </w:pPr>
          </w:p>
        </w:tc>
        <w:tc>
          <w:tcPr>
            <w:tcW w:w="1217" w:type="pct"/>
          </w:tcPr>
          <w:p w14:paraId="401ED998" w14:textId="77777777" w:rsidR="00A2780A" w:rsidRPr="001B12D9" w:rsidRDefault="00A2780A" w:rsidP="00D65501">
            <w:pPr>
              <w:pStyle w:val="TableTextPOISED"/>
            </w:pPr>
          </w:p>
        </w:tc>
      </w:tr>
      <w:tr w:rsidR="00A2780A" w:rsidRPr="00502AF4" w14:paraId="17B563FB"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44E6DF8C" w14:textId="77777777" w:rsidR="00A2780A" w:rsidRPr="005A41D3" w:rsidRDefault="00A2780A" w:rsidP="00D65501">
            <w:pPr>
              <w:pStyle w:val="TableTextPOISED"/>
              <w:rPr>
                <w:rStyle w:val="Tabletext"/>
                <w:lang w:eastAsia="en-US"/>
              </w:rPr>
            </w:pPr>
            <w:r w:rsidRPr="00207D9E">
              <w:t>Engine power rating (continuous) [kW]</w:t>
            </w:r>
          </w:p>
        </w:tc>
        <w:tc>
          <w:tcPr>
            <w:tcW w:w="1127" w:type="pct"/>
          </w:tcPr>
          <w:p w14:paraId="681AC99C" w14:textId="0A0A4E67" w:rsidR="00A2780A" w:rsidRPr="00502AF4" w:rsidRDefault="00F01E8B" w:rsidP="00D65501">
            <w:pPr>
              <w:pStyle w:val="TableTextPOISED"/>
              <w:rPr>
                <w:rStyle w:val="Tabletext"/>
              </w:rPr>
            </w:pPr>
            <w:r>
              <w:rPr>
                <w:rStyle w:val="Tabletext"/>
                <w:lang w:val="en-US"/>
              </w:rPr>
              <w:t>200</w:t>
            </w:r>
          </w:p>
        </w:tc>
        <w:tc>
          <w:tcPr>
            <w:tcW w:w="1217" w:type="pct"/>
          </w:tcPr>
          <w:p w14:paraId="66B55803" w14:textId="16F009D8" w:rsidR="00A2780A" w:rsidRPr="00502AF4" w:rsidRDefault="00F01E8B" w:rsidP="00D65501">
            <w:pPr>
              <w:pStyle w:val="TableTextPOISED"/>
              <w:rPr>
                <w:rStyle w:val="Tabletext"/>
              </w:rPr>
            </w:pPr>
            <w:r>
              <w:rPr>
                <w:rStyle w:val="Tabletext"/>
                <w:lang w:val="en-US"/>
              </w:rPr>
              <w:t>600</w:t>
            </w:r>
          </w:p>
        </w:tc>
        <w:tc>
          <w:tcPr>
            <w:tcW w:w="1217" w:type="pct"/>
          </w:tcPr>
          <w:p w14:paraId="55FE4BF9" w14:textId="686BE959" w:rsidR="00A2780A" w:rsidRDefault="00F01E8B" w:rsidP="00D65501">
            <w:pPr>
              <w:pStyle w:val="TableTextPOISED"/>
              <w:rPr>
                <w:rStyle w:val="Tabletext"/>
                <w:lang w:val="en-US"/>
              </w:rPr>
            </w:pPr>
            <w:r>
              <w:rPr>
                <w:rStyle w:val="Tabletext"/>
                <w:lang w:val="en-US"/>
              </w:rPr>
              <w:t>400</w:t>
            </w:r>
          </w:p>
        </w:tc>
      </w:tr>
      <w:tr w:rsidR="00A2780A" w:rsidRPr="00502AF4" w14:paraId="52EDB202" w14:textId="77777777" w:rsidTr="00D65501">
        <w:trPr>
          <w:trHeight w:val="20"/>
        </w:trPr>
        <w:tc>
          <w:tcPr>
            <w:tcW w:w="1439" w:type="pct"/>
          </w:tcPr>
          <w:p w14:paraId="24C94377" w14:textId="77777777" w:rsidR="00A2780A" w:rsidRPr="005A41D3" w:rsidRDefault="00A2780A" w:rsidP="00D65501">
            <w:pPr>
              <w:pStyle w:val="TableTextPOISED"/>
              <w:rPr>
                <w:rStyle w:val="Tabletext"/>
                <w:lang w:eastAsia="en-US"/>
              </w:rPr>
            </w:pPr>
            <w:r w:rsidRPr="00207D9E">
              <w:t>Available power under site temperature conditions [kW]</w:t>
            </w:r>
          </w:p>
        </w:tc>
        <w:tc>
          <w:tcPr>
            <w:tcW w:w="1127" w:type="pct"/>
          </w:tcPr>
          <w:p w14:paraId="582DF74F" w14:textId="77777777" w:rsidR="00A2780A" w:rsidRPr="00502AF4" w:rsidRDefault="00A2780A" w:rsidP="00D65501">
            <w:pPr>
              <w:pStyle w:val="TableTextPOISED"/>
              <w:rPr>
                <w:rStyle w:val="Tabletext"/>
              </w:rPr>
            </w:pPr>
          </w:p>
        </w:tc>
        <w:tc>
          <w:tcPr>
            <w:tcW w:w="1217" w:type="pct"/>
          </w:tcPr>
          <w:p w14:paraId="76756BAF" w14:textId="77777777" w:rsidR="00A2780A" w:rsidRPr="00502AF4" w:rsidRDefault="00A2780A" w:rsidP="00D65501">
            <w:pPr>
              <w:pStyle w:val="TableTextPOISED"/>
              <w:rPr>
                <w:rStyle w:val="Tabletext"/>
              </w:rPr>
            </w:pPr>
          </w:p>
        </w:tc>
        <w:tc>
          <w:tcPr>
            <w:tcW w:w="1217" w:type="pct"/>
          </w:tcPr>
          <w:p w14:paraId="11B11E8D" w14:textId="77777777" w:rsidR="00A2780A" w:rsidRPr="00502AF4" w:rsidRDefault="00A2780A" w:rsidP="00D65501">
            <w:pPr>
              <w:pStyle w:val="TableTextPOISED"/>
              <w:rPr>
                <w:rStyle w:val="Tabletext"/>
              </w:rPr>
            </w:pPr>
          </w:p>
        </w:tc>
      </w:tr>
      <w:tr w:rsidR="00A2780A" w:rsidRPr="00502AF4" w14:paraId="42E0EFA6"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03D2C5B4" w14:textId="77777777" w:rsidR="00A2780A" w:rsidRPr="00925083" w:rsidRDefault="00A2780A" w:rsidP="00D65501">
            <w:pPr>
              <w:pStyle w:val="TableTextPOISED"/>
              <w:rPr>
                <w:rStyle w:val="Tabletext"/>
                <w:lang w:val="en-US" w:eastAsia="en-US"/>
              </w:rPr>
            </w:pPr>
            <w:r w:rsidRPr="00F21595">
              <w:t>Hours of operation / date of installation</w:t>
            </w:r>
          </w:p>
        </w:tc>
        <w:tc>
          <w:tcPr>
            <w:tcW w:w="1127" w:type="pct"/>
          </w:tcPr>
          <w:p w14:paraId="47F74F1A" w14:textId="77777777" w:rsidR="00A2780A" w:rsidRPr="00502AF4" w:rsidRDefault="00A2780A" w:rsidP="00D65501">
            <w:pPr>
              <w:pStyle w:val="TableTextPOISED"/>
              <w:rPr>
                <w:rStyle w:val="Tabletext"/>
              </w:rPr>
            </w:pPr>
          </w:p>
        </w:tc>
        <w:tc>
          <w:tcPr>
            <w:tcW w:w="1217" w:type="pct"/>
          </w:tcPr>
          <w:p w14:paraId="75A26193" w14:textId="77777777" w:rsidR="00A2780A" w:rsidRPr="00502AF4" w:rsidRDefault="00A2780A" w:rsidP="00D65501">
            <w:pPr>
              <w:pStyle w:val="TableTextPOISED"/>
              <w:rPr>
                <w:rStyle w:val="Tabletext"/>
              </w:rPr>
            </w:pPr>
          </w:p>
        </w:tc>
        <w:tc>
          <w:tcPr>
            <w:tcW w:w="1217" w:type="pct"/>
          </w:tcPr>
          <w:p w14:paraId="71862907" w14:textId="77777777" w:rsidR="00A2780A" w:rsidRPr="00502AF4" w:rsidRDefault="00A2780A" w:rsidP="00D65501">
            <w:pPr>
              <w:pStyle w:val="TableTextPOISED"/>
              <w:rPr>
                <w:rStyle w:val="Tabletext"/>
              </w:rPr>
            </w:pPr>
          </w:p>
        </w:tc>
      </w:tr>
      <w:tr w:rsidR="00A2780A" w:rsidRPr="00502AF4" w14:paraId="636A6CB0" w14:textId="77777777" w:rsidTr="00D65501">
        <w:trPr>
          <w:trHeight w:val="20"/>
        </w:trPr>
        <w:tc>
          <w:tcPr>
            <w:tcW w:w="1439" w:type="pct"/>
          </w:tcPr>
          <w:p w14:paraId="4A5681C1" w14:textId="77777777" w:rsidR="00A2780A" w:rsidRPr="005A41D3" w:rsidRDefault="00A2780A" w:rsidP="00D65501">
            <w:pPr>
              <w:pStyle w:val="TableTextPOISED"/>
              <w:rPr>
                <w:rStyle w:val="Tabletext"/>
                <w:lang w:eastAsia="en-US"/>
              </w:rPr>
            </w:pPr>
            <w:r w:rsidRPr="00F21595">
              <w:t>General maintenance performed [Yes/No] (if Yes, when)</w:t>
            </w:r>
          </w:p>
        </w:tc>
        <w:tc>
          <w:tcPr>
            <w:tcW w:w="1127" w:type="pct"/>
          </w:tcPr>
          <w:p w14:paraId="73BCA9C5" w14:textId="77777777" w:rsidR="00A2780A" w:rsidRPr="00925083" w:rsidRDefault="00A2780A" w:rsidP="00D65501">
            <w:pPr>
              <w:pStyle w:val="TableTextPOISED"/>
              <w:rPr>
                <w:rStyle w:val="Tabletext"/>
                <w:lang w:val="en-US"/>
              </w:rPr>
            </w:pPr>
          </w:p>
        </w:tc>
        <w:tc>
          <w:tcPr>
            <w:tcW w:w="1217" w:type="pct"/>
          </w:tcPr>
          <w:p w14:paraId="27C9D08C" w14:textId="77777777" w:rsidR="00A2780A" w:rsidRPr="00502AF4" w:rsidRDefault="00A2780A" w:rsidP="00D65501">
            <w:pPr>
              <w:pStyle w:val="TableTextPOISED"/>
              <w:rPr>
                <w:rStyle w:val="Tabletext"/>
              </w:rPr>
            </w:pPr>
          </w:p>
        </w:tc>
        <w:tc>
          <w:tcPr>
            <w:tcW w:w="1217" w:type="pct"/>
          </w:tcPr>
          <w:p w14:paraId="04524695" w14:textId="77777777" w:rsidR="00A2780A" w:rsidRPr="00502AF4" w:rsidRDefault="00A2780A" w:rsidP="00D65501">
            <w:pPr>
              <w:pStyle w:val="TableTextPOISED"/>
              <w:rPr>
                <w:rStyle w:val="Tabletext"/>
              </w:rPr>
            </w:pPr>
          </w:p>
        </w:tc>
      </w:tr>
      <w:tr w:rsidR="00A2780A" w:rsidRPr="00502AF4" w14:paraId="38199E05"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04D87C60" w14:textId="77777777" w:rsidR="00A2780A" w:rsidRPr="00502AF4" w:rsidRDefault="00A2780A" w:rsidP="00D65501">
            <w:pPr>
              <w:pStyle w:val="TableTextPOISED"/>
              <w:rPr>
                <w:rStyle w:val="Tabletext"/>
              </w:rPr>
            </w:pPr>
            <w:r w:rsidRPr="00F21595">
              <w:t xml:space="preserve">Diesel generator controller (if any) manufacturer and type </w:t>
            </w:r>
            <w:r w:rsidRPr="00F21595">
              <w:lastRenderedPageBreak/>
              <w:t>(e.g.: Woodward GCP, Easygen, etc.)</w:t>
            </w:r>
          </w:p>
        </w:tc>
        <w:tc>
          <w:tcPr>
            <w:tcW w:w="1127" w:type="pct"/>
          </w:tcPr>
          <w:p w14:paraId="00281997" w14:textId="77777777" w:rsidR="00A2780A" w:rsidRPr="00925083" w:rsidRDefault="00A2780A" w:rsidP="00D65501">
            <w:pPr>
              <w:pStyle w:val="TableTextPOISED"/>
              <w:rPr>
                <w:rStyle w:val="Tabletext"/>
                <w:lang w:val="en-US"/>
              </w:rPr>
            </w:pPr>
          </w:p>
        </w:tc>
        <w:tc>
          <w:tcPr>
            <w:tcW w:w="1217" w:type="pct"/>
          </w:tcPr>
          <w:p w14:paraId="1D6A5780" w14:textId="77777777" w:rsidR="00A2780A" w:rsidRPr="00502AF4" w:rsidRDefault="00A2780A" w:rsidP="00D65501">
            <w:pPr>
              <w:pStyle w:val="TableTextPOISED"/>
              <w:rPr>
                <w:rStyle w:val="Tabletext"/>
              </w:rPr>
            </w:pPr>
          </w:p>
        </w:tc>
        <w:tc>
          <w:tcPr>
            <w:tcW w:w="1217" w:type="pct"/>
          </w:tcPr>
          <w:p w14:paraId="13AB9256" w14:textId="77777777" w:rsidR="00A2780A" w:rsidRPr="00502AF4" w:rsidRDefault="00A2780A" w:rsidP="00D65501">
            <w:pPr>
              <w:pStyle w:val="TableTextPOISED"/>
              <w:rPr>
                <w:rStyle w:val="Tabletext"/>
              </w:rPr>
            </w:pPr>
          </w:p>
        </w:tc>
      </w:tr>
      <w:tr w:rsidR="00A2780A" w:rsidRPr="00502AF4" w14:paraId="65CB76B7" w14:textId="77777777" w:rsidTr="00D65501">
        <w:trPr>
          <w:trHeight w:val="20"/>
        </w:trPr>
        <w:tc>
          <w:tcPr>
            <w:tcW w:w="1439" w:type="pct"/>
          </w:tcPr>
          <w:p w14:paraId="49D0092C" w14:textId="77777777" w:rsidR="00A2780A" w:rsidRPr="00502AF4" w:rsidRDefault="00A2780A" w:rsidP="00D65501">
            <w:pPr>
              <w:pStyle w:val="TableTextPOISED"/>
              <w:rPr>
                <w:rStyle w:val="Tabletext"/>
              </w:rPr>
            </w:pPr>
            <w:r w:rsidRPr="00E22814">
              <w:t>Relay for remote start available? [Yes/No]</w:t>
            </w:r>
          </w:p>
        </w:tc>
        <w:tc>
          <w:tcPr>
            <w:tcW w:w="1127" w:type="pct"/>
          </w:tcPr>
          <w:p w14:paraId="4CFCB147" w14:textId="77777777" w:rsidR="00A2780A" w:rsidRPr="00925083" w:rsidRDefault="00A2780A" w:rsidP="00D65501">
            <w:pPr>
              <w:pStyle w:val="TableTextPOISED"/>
              <w:rPr>
                <w:rStyle w:val="Tabletext"/>
                <w:lang w:val="en-US"/>
              </w:rPr>
            </w:pPr>
          </w:p>
        </w:tc>
        <w:tc>
          <w:tcPr>
            <w:tcW w:w="1217" w:type="pct"/>
          </w:tcPr>
          <w:p w14:paraId="1529D7E6" w14:textId="77777777" w:rsidR="00A2780A" w:rsidRPr="00502AF4" w:rsidRDefault="00A2780A" w:rsidP="00D65501">
            <w:pPr>
              <w:pStyle w:val="TableTextPOISED"/>
              <w:rPr>
                <w:rStyle w:val="Tabletext"/>
              </w:rPr>
            </w:pPr>
          </w:p>
        </w:tc>
        <w:tc>
          <w:tcPr>
            <w:tcW w:w="1217" w:type="pct"/>
          </w:tcPr>
          <w:p w14:paraId="014C43A3" w14:textId="77777777" w:rsidR="00A2780A" w:rsidRPr="00502AF4" w:rsidRDefault="00A2780A" w:rsidP="00D65501">
            <w:pPr>
              <w:pStyle w:val="TableTextPOISED"/>
              <w:rPr>
                <w:rStyle w:val="Tabletext"/>
              </w:rPr>
            </w:pPr>
          </w:p>
        </w:tc>
      </w:tr>
    </w:tbl>
    <w:p w14:paraId="499634A8" w14:textId="594CDE6D" w:rsidR="00A2780A" w:rsidRDefault="00A2780A" w:rsidP="00A2780A">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103</w:t>
      </w:r>
      <w:r>
        <w:fldChar w:fldCharType="end"/>
      </w:r>
      <w:r>
        <w:t>: F0</w:t>
      </w:r>
      <w:r w:rsidR="00F01E8B">
        <w:t>8</w:t>
      </w:r>
      <w:r>
        <w:t xml:space="preserve"> </w:t>
      </w:r>
      <w:r w:rsidRPr="003A21B1">
        <w:t xml:space="preserve">- Diesel </w:t>
      </w:r>
      <w:r>
        <w:t>G</w:t>
      </w:r>
      <w:r w:rsidRPr="003A21B1">
        <w:t>enerators currently installed</w:t>
      </w:r>
    </w:p>
    <w:p w14:paraId="226EDEBC" w14:textId="77777777" w:rsidR="00A2780A" w:rsidRPr="00322DBB" w:rsidRDefault="00A2780A" w:rsidP="00A2780A">
      <w:r>
        <w:t xml:space="preserve">All </w:t>
      </w:r>
      <w:r w:rsidRPr="006701FB">
        <w:t xml:space="preserve">Diesel </w:t>
      </w:r>
      <w:r>
        <w:t>G</w:t>
      </w:r>
      <w:r w:rsidRPr="006701FB">
        <w:t>enerators</w:t>
      </w:r>
      <w:r>
        <w:t xml:space="preserve"> </w:t>
      </w:r>
      <w:r w:rsidRPr="006701FB">
        <w:t>shall be integrated in the hybrid PV system.</w:t>
      </w:r>
    </w:p>
    <w:p w14:paraId="126393A3" w14:textId="77777777" w:rsidR="00A2780A" w:rsidRPr="006701FB" w:rsidRDefault="00A2780A" w:rsidP="00A2780A">
      <w:pPr>
        <w:pStyle w:val="Heading3"/>
      </w:pPr>
      <w:r w:rsidRPr="006701FB">
        <w:t>Overview of possible installation locations</w:t>
      </w:r>
      <w:r w:rsidRPr="006701FB">
        <w:rPr>
          <w:rFonts w:eastAsia="Times New Roman" w:cs="Times New Roman"/>
        </w:rPr>
        <w:t xml:space="preserve"> for PV roof top systems</w:t>
      </w:r>
    </w:p>
    <w:p w14:paraId="112396AE" w14:textId="77777777" w:rsidR="00A2780A" w:rsidRPr="006701FB" w:rsidRDefault="00A2780A" w:rsidP="00A2780A">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1D58491C" w14:textId="77777777" w:rsidR="00A2780A" w:rsidRDefault="00A2780A" w:rsidP="00A2780A">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5EF97DFA" w14:textId="77777777" w:rsidR="00A2780A" w:rsidRDefault="00A2780A" w:rsidP="00A2780A">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2134"/>
        <w:gridCol w:w="58"/>
        <w:gridCol w:w="792"/>
        <w:gridCol w:w="59"/>
        <w:gridCol w:w="955"/>
        <w:gridCol w:w="1890"/>
        <w:gridCol w:w="1890"/>
      </w:tblGrid>
      <w:tr w:rsidR="00A2780A" w:rsidRPr="00D94257" w14:paraId="31B40D97" w14:textId="77777777" w:rsidTr="00D65501">
        <w:trPr>
          <w:cnfStyle w:val="100000000000" w:firstRow="1" w:lastRow="0" w:firstColumn="0" w:lastColumn="0" w:oddVBand="0" w:evenVBand="0" w:oddHBand="0" w:evenHBand="0" w:firstRowFirstColumn="0" w:firstRowLastColumn="0" w:lastRowFirstColumn="0" w:lastRowLastColumn="0"/>
          <w:trHeight w:val="631"/>
          <w:jc w:val="center"/>
        </w:trPr>
        <w:tc>
          <w:tcPr>
            <w:tcW w:w="2134" w:type="dxa"/>
            <w:noWrap/>
            <w:hideMark/>
          </w:tcPr>
          <w:p w14:paraId="2462D29D" w14:textId="77777777" w:rsidR="00A2780A" w:rsidRDefault="00A2780A" w:rsidP="00D65501">
            <w:pPr>
              <w:pStyle w:val="TableTextPOISED"/>
              <w:rPr>
                <w:rStyle w:val="Tabletext"/>
                <w:b w:val="0"/>
              </w:rPr>
            </w:pPr>
          </w:p>
          <w:p w14:paraId="7E368EFF" w14:textId="77777777" w:rsidR="00A2780A" w:rsidRPr="005A41D3" w:rsidRDefault="00A2780A" w:rsidP="00D65501">
            <w:pPr>
              <w:pStyle w:val="TableTextPOISED"/>
              <w:rPr>
                <w:rStyle w:val="Tabletext"/>
              </w:rPr>
            </w:pPr>
            <w:r w:rsidRPr="005A41D3">
              <w:rPr>
                <w:rStyle w:val="Tabletext"/>
              </w:rPr>
              <w:t>Building and name</w:t>
            </w:r>
          </w:p>
        </w:tc>
        <w:tc>
          <w:tcPr>
            <w:tcW w:w="850" w:type="dxa"/>
            <w:gridSpan w:val="2"/>
          </w:tcPr>
          <w:p w14:paraId="0E18D529" w14:textId="77777777" w:rsidR="00A2780A" w:rsidRPr="005A41D3" w:rsidRDefault="00A2780A" w:rsidP="00D65501">
            <w:pPr>
              <w:pStyle w:val="TableTextPOISED"/>
              <w:rPr>
                <w:rStyle w:val="Tabletext"/>
              </w:rPr>
            </w:pPr>
            <w:r>
              <w:rPr>
                <w:rStyle w:val="Tabletext"/>
              </w:rPr>
              <w:t>Area [m</w:t>
            </w:r>
            <w:r>
              <w:rPr>
                <w:rStyle w:val="Tabletext"/>
                <w:vertAlign w:val="superscript"/>
              </w:rPr>
              <w:t>2</w:t>
            </w:r>
            <w:r>
              <w:rPr>
                <w:rStyle w:val="Tabletext"/>
              </w:rPr>
              <w:t>]</w:t>
            </w:r>
          </w:p>
        </w:tc>
        <w:tc>
          <w:tcPr>
            <w:tcW w:w="1014" w:type="dxa"/>
            <w:gridSpan w:val="2"/>
            <w:noWrap/>
            <w:hideMark/>
          </w:tcPr>
          <w:p w14:paraId="69B63792" w14:textId="77777777" w:rsidR="00A2780A" w:rsidRPr="005A41D3" w:rsidRDefault="00A2780A" w:rsidP="00D65501">
            <w:pPr>
              <w:pStyle w:val="TableTextPOISED"/>
              <w:rPr>
                <w:rStyle w:val="Tabletext"/>
              </w:rPr>
            </w:pPr>
            <w:r w:rsidRPr="005A41D3">
              <w:rPr>
                <w:rStyle w:val="Tabletext"/>
              </w:rPr>
              <w:t>Distance to Powerhouse [m]</w:t>
            </w:r>
          </w:p>
        </w:tc>
        <w:tc>
          <w:tcPr>
            <w:tcW w:w="1890" w:type="dxa"/>
          </w:tcPr>
          <w:p w14:paraId="0E7EC64A" w14:textId="77777777" w:rsidR="00A2780A" w:rsidRPr="00925083" w:rsidRDefault="00A2780A" w:rsidP="00D65501">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3089CE17" w14:textId="77777777" w:rsidR="00A2780A" w:rsidRDefault="00A2780A" w:rsidP="00D65501">
            <w:pPr>
              <w:pStyle w:val="TableTextPOISED"/>
              <w:rPr>
                <w:rStyle w:val="Tabletext"/>
                <w:lang w:val="en-US"/>
              </w:rPr>
            </w:pPr>
            <w:r>
              <w:rPr>
                <w:rStyle w:val="Tabletext"/>
                <w:lang w:val="en-US"/>
              </w:rPr>
              <w:t>Roof-top / On-ground</w:t>
            </w:r>
          </w:p>
        </w:tc>
      </w:tr>
      <w:tr w:rsidR="00F01E8B" w:rsidRPr="00D94257" w14:paraId="46E294A7" w14:textId="77777777" w:rsidTr="00D65501">
        <w:trPr>
          <w:trHeight w:val="315"/>
          <w:jc w:val="center"/>
        </w:trPr>
        <w:tc>
          <w:tcPr>
            <w:tcW w:w="2192" w:type="dxa"/>
            <w:gridSpan w:val="2"/>
            <w:noWrap/>
          </w:tcPr>
          <w:p w14:paraId="637A2D66" w14:textId="245A6F95" w:rsidR="00F01E8B" w:rsidRPr="004C0573" w:rsidRDefault="00F01E8B" w:rsidP="00F01E8B">
            <w:pPr>
              <w:pStyle w:val="TableTextPOISED"/>
              <w:rPr>
                <w:rStyle w:val="Tabletext"/>
              </w:rPr>
            </w:pPr>
            <w:r>
              <w:rPr>
                <w:rFonts w:ascii="Calibri" w:hAnsi="Calibri" w:cs="Calibri"/>
                <w:b/>
                <w:bCs/>
                <w:color w:val="000000"/>
                <w:sz w:val="20"/>
              </w:rPr>
              <w:t>Power House</w:t>
            </w:r>
          </w:p>
        </w:tc>
        <w:tc>
          <w:tcPr>
            <w:tcW w:w="851" w:type="dxa"/>
            <w:gridSpan w:val="2"/>
          </w:tcPr>
          <w:p w14:paraId="612C9033" w14:textId="20BF5DEA" w:rsidR="00F01E8B" w:rsidRPr="00D94257" w:rsidRDefault="00F01E8B" w:rsidP="00F01E8B">
            <w:pPr>
              <w:pStyle w:val="TableTextPOISED"/>
              <w:jc w:val="right"/>
              <w:rPr>
                <w:rStyle w:val="Tabletext"/>
              </w:rPr>
            </w:pPr>
            <w:r>
              <w:rPr>
                <w:rFonts w:ascii="Calibri" w:hAnsi="Calibri" w:cs="Calibri"/>
                <w:color w:val="000000"/>
                <w:sz w:val="20"/>
              </w:rPr>
              <w:t>250</w:t>
            </w:r>
          </w:p>
        </w:tc>
        <w:tc>
          <w:tcPr>
            <w:tcW w:w="955" w:type="dxa"/>
            <w:noWrap/>
          </w:tcPr>
          <w:p w14:paraId="05A4CED2" w14:textId="77777777" w:rsidR="00F01E8B" w:rsidRPr="00D94257" w:rsidRDefault="00F01E8B" w:rsidP="00F01E8B">
            <w:pPr>
              <w:pStyle w:val="TableTextPOISED"/>
              <w:jc w:val="right"/>
              <w:rPr>
                <w:rStyle w:val="Tabletext"/>
              </w:rPr>
            </w:pPr>
          </w:p>
        </w:tc>
        <w:tc>
          <w:tcPr>
            <w:tcW w:w="1890" w:type="dxa"/>
          </w:tcPr>
          <w:p w14:paraId="1E9EFD0C" w14:textId="19BAC87D" w:rsidR="00F01E8B" w:rsidRPr="00D94257" w:rsidRDefault="00F01E8B" w:rsidP="00F01E8B">
            <w:pPr>
              <w:pStyle w:val="TableTextPOISED"/>
              <w:jc w:val="right"/>
              <w:rPr>
                <w:rStyle w:val="Tabletext"/>
              </w:rPr>
            </w:pPr>
            <w:r>
              <w:rPr>
                <w:rFonts w:ascii="Calibri" w:hAnsi="Calibri" w:cs="Calibri"/>
                <w:color w:val="000000"/>
                <w:sz w:val="20"/>
              </w:rPr>
              <w:t>30</w:t>
            </w:r>
          </w:p>
        </w:tc>
        <w:tc>
          <w:tcPr>
            <w:tcW w:w="1890" w:type="dxa"/>
          </w:tcPr>
          <w:p w14:paraId="545E7606" w14:textId="77777777"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Roof-top</w:t>
            </w:r>
          </w:p>
        </w:tc>
      </w:tr>
      <w:tr w:rsidR="00F01E8B" w:rsidRPr="00D94257" w14:paraId="22161D52"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7D6DA7A7" w14:textId="785A2797" w:rsidR="00F01E8B" w:rsidRPr="004C0573" w:rsidRDefault="00F01E8B" w:rsidP="00F01E8B">
            <w:pPr>
              <w:pStyle w:val="TableTextPOISED"/>
              <w:rPr>
                <w:rStyle w:val="Tabletext"/>
              </w:rPr>
            </w:pPr>
            <w:r>
              <w:rPr>
                <w:rFonts w:ascii="Calibri" w:hAnsi="Calibri" w:cs="Calibri"/>
                <w:b/>
                <w:bCs/>
                <w:color w:val="000000"/>
                <w:sz w:val="20"/>
              </w:rPr>
              <w:t>Harbour Area GM</w:t>
            </w:r>
          </w:p>
        </w:tc>
        <w:tc>
          <w:tcPr>
            <w:tcW w:w="851" w:type="dxa"/>
            <w:gridSpan w:val="2"/>
          </w:tcPr>
          <w:p w14:paraId="72C59B77" w14:textId="63D6D719" w:rsidR="00F01E8B" w:rsidRPr="00D94257" w:rsidRDefault="00F01E8B" w:rsidP="00F01E8B">
            <w:pPr>
              <w:pStyle w:val="TableTextPOISED"/>
              <w:jc w:val="right"/>
              <w:rPr>
                <w:rStyle w:val="Tabletext"/>
              </w:rPr>
            </w:pPr>
            <w:r>
              <w:rPr>
                <w:rFonts w:ascii="Calibri" w:hAnsi="Calibri" w:cs="Calibri"/>
                <w:color w:val="000000"/>
                <w:sz w:val="20"/>
              </w:rPr>
              <w:t>2960</w:t>
            </w:r>
          </w:p>
        </w:tc>
        <w:tc>
          <w:tcPr>
            <w:tcW w:w="955" w:type="dxa"/>
            <w:noWrap/>
          </w:tcPr>
          <w:p w14:paraId="21EA105B" w14:textId="77777777" w:rsidR="00F01E8B" w:rsidRPr="00D94257" w:rsidRDefault="00F01E8B" w:rsidP="00F01E8B">
            <w:pPr>
              <w:pStyle w:val="TableTextPOISED"/>
              <w:jc w:val="right"/>
              <w:rPr>
                <w:rStyle w:val="Tabletext"/>
              </w:rPr>
            </w:pPr>
          </w:p>
        </w:tc>
        <w:tc>
          <w:tcPr>
            <w:tcW w:w="1890" w:type="dxa"/>
          </w:tcPr>
          <w:p w14:paraId="2B822ABB" w14:textId="287D19F1" w:rsidR="00F01E8B" w:rsidRPr="00D94257" w:rsidRDefault="00F01E8B" w:rsidP="00F01E8B">
            <w:pPr>
              <w:pStyle w:val="TableTextPOISED"/>
              <w:jc w:val="right"/>
              <w:rPr>
                <w:rStyle w:val="Tabletext"/>
              </w:rPr>
            </w:pPr>
            <w:r>
              <w:rPr>
                <w:rFonts w:ascii="Calibri" w:hAnsi="Calibri" w:cs="Calibri"/>
                <w:color w:val="000000"/>
                <w:sz w:val="20"/>
              </w:rPr>
              <w:t>395</w:t>
            </w:r>
          </w:p>
        </w:tc>
        <w:tc>
          <w:tcPr>
            <w:tcW w:w="1890" w:type="dxa"/>
          </w:tcPr>
          <w:p w14:paraId="3BAE2033" w14:textId="77777777"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Groun-mount</w:t>
            </w:r>
          </w:p>
        </w:tc>
      </w:tr>
      <w:tr w:rsidR="00F01E8B" w:rsidRPr="007D5DFD" w14:paraId="22A78089" w14:textId="77777777" w:rsidTr="00D65501">
        <w:trPr>
          <w:trHeight w:val="64"/>
          <w:jc w:val="center"/>
        </w:trPr>
        <w:tc>
          <w:tcPr>
            <w:tcW w:w="2134" w:type="dxa"/>
            <w:noWrap/>
            <w:hideMark/>
          </w:tcPr>
          <w:p w14:paraId="100CB518" w14:textId="77777777" w:rsidR="00A2780A" w:rsidRPr="007D5DFD" w:rsidRDefault="00A2780A" w:rsidP="00D65501">
            <w:pPr>
              <w:pStyle w:val="TableTextPOISED"/>
              <w:rPr>
                <w:rStyle w:val="Tabletext"/>
                <w:b/>
              </w:rPr>
            </w:pPr>
            <w:r w:rsidRPr="007D5DFD">
              <w:rPr>
                <w:rStyle w:val="Tabletext"/>
                <w:b/>
              </w:rPr>
              <w:t>Summary</w:t>
            </w:r>
          </w:p>
        </w:tc>
        <w:tc>
          <w:tcPr>
            <w:tcW w:w="850" w:type="dxa"/>
            <w:gridSpan w:val="2"/>
          </w:tcPr>
          <w:p w14:paraId="528C1CA1" w14:textId="71540B4D" w:rsidR="00A2780A" w:rsidRPr="007D5DFD" w:rsidRDefault="00F01E8B" w:rsidP="00D65501">
            <w:pPr>
              <w:pStyle w:val="TableTextPOISED"/>
              <w:jc w:val="right"/>
              <w:rPr>
                <w:rStyle w:val="Tabletext"/>
                <w:b/>
              </w:rPr>
            </w:pPr>
            <w:r>
              <w:rPr>
                <w:rStyle w:val="Tabletext"/>
                <w:b/>
              </w:rPr>
              <w:t>3210</w:t>
            </w:r>
          </w:p>
        </w:tc>
        <w:tc>
          <w:tcPr>
            <w:tcW w:w="1014" w:type="dxa"/>
            <w:gridSpan w:val="2"/>
            <w:noWrap/>
          </w:tcPr>
          <w:p w14:paraId="64332E31" w14:textId="77777777" w:rsidR="00A2780A" w:rsidRPr="007D5DFD" w:rsidRDefault="00A2780A" w:rsidP="00D65501">
            <w:pPr>
              <w:pStyle w:val="TableTextPOISED"/>
              <w:jc w:val="right"/>
              <w:rPr>
                <w:rStyle w:val="Tabletext"/>
                <w:b/>
              </w:rPr>
            </w:pPr>
          </w:p>
        </w:tc>
        <w:tc>
          <w:tcPr>
            <w:tcW w:w="1890" w:type="dxa"/>
          </w:tcPr>
          <w:p w14:paraId="1A80089C" w14:textId="780E557F" w:rsidR="00A2780A" w:rsidRPr="007D5DFD" w:rsidRDefault="00F01E8B" w:rsidP="00D65501">
            <w:pPr>
              <w:pStyle w:val="TableTextPOISED"/>
              <w:jc w:val="right"/>
              <w:rPr>
                <w:rStyle w:val="Tabletext"/>
                <w:b/>
              </w:rPr>
            </w:pPr>
            <w:r>
              <w:rPr>
                <w:rStyle w:val="Tabletext"/>
                <w:b/>
              </w:rPr>
              <w:t>425</w:t>
            </w:r>
          </w:p>
        </w:tc>
        <w:tc>
          <w:tcPr>
            <w:tcW w:w="1890" w:type="dxa"/>
          </w:tcPr>
          <w:p w14:paraId="3CD71759" w14:textId="77777777" w:rsidR="00A2780A" w:rsidRDefault="00A2780A" w:rsidP="00D65501">
            <w:pPr>
              <w:pStyle w:val="TableTextPOISED"/>
              <w:jc w:val="right"/>
              <w:rPr>
                <w:rStyle w:val="Tabletext"/>
                <w:b/>
              </w:rPr>
            </w:pPr>
          </w:p>
        </w:tc>
      </w:tr>
    </w:tbl>
    <w:p w14:paraId="0EFABB06" w14:textId="50483B1E" w:rsidR="00A2780A" w:rsidRPr="003A21B1" w:rsidRDefault="00A2780A" w:rsidP="00A2780A">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F0</w:t>
      </w:r>
      <w:r w:rsidR="00F01E8B">
        <w:t>8</w:t>
      </w:r>
      <w:r w:rsidRPr="003A21B1">
        <w:t xml:space="preserve"> </w:t>
      </w:r>
      <w:r>
        <w:t>–</w:t>
      </w:r>
      <w:r w:rsidRPr="003A21B1">
        <w:t xml:space="preserve"> </w:t>
      </w:r>
      <w:r>
        <w:t xml:space="preserve">Selected locations </w:t>
      </w:r>
    </w:p>
    <w:p w14:paraId="43E591F2" w14:textId="77777777" w:rsidR="00A2780A" w:rsidRPr="00A20897" w:rsidRDefault="00A2780A" w:rsidP="00A2780A"/>
    <w:p w14:paraId="591CD6AA" w14:textId="77777777" w:rsidR="00A2780A" w:rsidRDefault="00A2780A" w:rsidP="00A2780A">
      <w:pPr>
        <w:pStyle w:val="Heading3"/>
      </w:pPr>
      <w:r w:rsidRPr="009C51CF">
        <w:t>Grid Infrastructure</w:t>
      </w:r>
    </w:p>
    <w:p w14:paraId="42642B39" w14:textId="77777777" w:rsidR="00A2780A" w:rsidRDefault="00A2780A" w:rsidP="00A2780A">
      <w:pPr>
        <w:pStyle w:val="Heading4"/>
      </w:pPr>
      <w:r>
        <w:t>Electrical system</w:t>
      </w:r>
    </w:p>
    <w:p w14:paraId="17DB0007" w14:textId="77777777" w:rsidR="00A2780A" w:rsidRDefault="00A2780A" w:rsidP="00A2780A">
      <w:pPr>
        <w:pStyle w:val="P1"/>
      </w:pPr>
      <w:r>
        <w:t xml:space="preserve">Generation: </w:t>
      </w:r>
      <w:r w:rsidRPr="000E50C1">
        <w:t>400/230V</w:t>
      </w:r>
    </w:p>
    <w:p w14:paraId="479CC99C" w14:textId="77777777" w:rsidR="00A2780A" w:rsidRDefault="00A2780A" w:rsidP="00A2780A">
      <w:pPr>
        <w:pStyle w:val="P1"/>
      </w:pPr>
      <w:r w:rsidRPr="000E50C1">
        <w:t>Frequency:</w:t>
      </w:r>
      <w:r w:rsidRPr="000E50C1">
        <w:rPr>
          <w:spacing w:val="2"/>
        </w:rPr>
        <w:t xml:space="preserve"> </w:t>
      </w:r>
      <w:r>
        <w:t xml:space="preserve">50 </w:t>
      </w:r>
      <w:r w:rsidRPr="000E50C1">
        <w:t>Hz</w:t>
      </w:r>
    </w:p>
    <w:p w14:paraId="64EF40EF" w14:textId="77777777" w:rsidR="00A2780A" w:rsidRDefault="00A2780A" w:rsidP="00A2780A">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499AF3CE" w14:textId="77777777" w:rsidR="00A2780A" w:rsidRDefault="00A2780A" w:rsidP="00A2780A">
      <w:pPr>
        <w:pStyle w:val="P1"/>
      </w:pPr>
      <w:r>
        <w:t>Distribution Network:</w:t>
      </w:r>
      <w:r>
        <w:rPr>
          <w:spacing w:val="1"/>
        </w:rPr>
        <w:t xml:space="preserve"> </w:t>
      </w:r>
      <w:r>
        <w:t>Low Voltage (LV)</w:t>
      </w:r>
    </w:p>
    <w:p w14:paraId="5887FDA7" w14:textId="368C613B" w:rsidR="00A2780A" w:rsidRDefault="00A2780A" w:rsidP="00A2780A">
      <w:pPr>
        <w:pStyle w:val="E1"/>
      </w:pPr>
      <w:r w:rsidRPr="00746E71">
        <w:t xml:space="preserve"> The power house in </w:t>
      </w:r>
      <w:r w:rsidR="00F01E8B" w:rsidRPr="00F01E8B">
        <w:t>F-08  Dharavandhoo</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741AC502" w14:textId="77777777" w:rsidR="00A2780A" w:rsidRDefault="00A2780A" w:rsidP="00A2780A">
      <w:pPr>
        <w:pStyle w:val="E1"/>
      </w:pPr>
      <w:r w:rsidRPr="0096628E">
        <w:lastRenderedPageBreak/>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4204D9A8" w14:textId="77777777" w:rsidR="00A2780A" w:rsidRDefault="00A2780A" w:rsidP="00A2780A">
      <w:pPr>
        <w:pStyle w:val="E1"/>
      </w:pPr>
      <w:r w:rsidRPr="006A0B8D">
        <w:t>Electrical supply to single phase consumers is commonly 230V, single phase, earthed neutral, two wire connections and for three phase consumers it is (400/230V) Wye, earthed neutral four wires.</w:t>
      </w:r>
    </w:p>
    <w:p w14:paraId="4F1EECA7" w14:textId="77777777" w:rsidR="00A2780A" w:rsidRDefault="00A2780A" w:rsidP="00A2780A">
      <w:pPr>
        <w:pStyle w:val="Heading4"/>
      </w:pPr>
      <w:r>
        <w:t xml:space="preserve">Grid </w:t>
      </w:r>
      <w:r w:rsidRPr="001844C3">
        <w:t>infrastructure</w:t>
      </w:r>
      <w:r>
        <w:t xml:space="preserve"> upgrade</w:t>
      </w:r>
    </w:p>
    <w:p w14:paraId="7069AEB6" w14:textId="77777777" w:rsidR="00A2780A" w:rsidRDefault="00A2780A" w:rsidP="00A2780A">
      <w:pPr>
        <w:pStyle w:val="P1"/>
      </w:pPr>
      <w:r w:rsidRPr="00E07B15">
        <w:t xml:space="preserve">The </w:t>
      </w:r>
      <w:r w:rsidRPr="007B69E3">
        <w:t>Contractor</w:t>
      </w:r>
      <w:r w:rsidRPr="00E07B15">
        <w:t xml:space="preserve"> shall implement the grid upgrade works</w:t>
      </w:r>
      <w:r>
        <w:t xml:space="preserve"> in Omadhoo Island </w:t>
      </w:r>
      <w:r w:rsidRPr="00E07B15">
        <w:t xml:space="preserve">in line with drawings listed below. </w:t>
      </w:r>
    </w:p>
    <w:tbl>
      <w:tblPr>
        <w:tblStyle w:val="TablePOISED3"/>
        <w:tblW w:w="9180" w:type="dxa"/>
        <w:tblLayout w:type="fixed"/>
        <w:tblLook w:val="04A0" w:firstRow="1" w:lastRow="0" w:firstColumn="1" w:lastColumn="0" w:noHBand="0" w:noVBand="1"/>
      </w:tblPr>
      <w:tblGrid>
        <w:gridCol w:w="900"/>
        <w:gridCol w:w="3187"/>
        <w:gridCol w:w="5093"/>
      </w:tblGrid>
      <w:tr w:rsidR="00A2780A" w:rsidRPr="005A41D3" w14:paraId="1EB83B64"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21607979" w14:textId="77777777" w:rsidR="00A2780A" w:rsidRPr="005A41D3" w:rsidRDefault="00A2780A" w:rsidP="00D65501">
            <w:pPr>
              <w:pStyle w:val="TableTextPOISED"/>
              <w:rPr>
                <w:rStyle w:val="Tabletext"/>
                <w:lang w:val="en-US"/>
              </w:rPr>
            </w:pPr>
            <w:r w:rsidRPr="005A41D3">
              <w:rPr>
                <w:rStyle w:val="Tabletext"/>
                <w:lang w:val="en-US"/>
              </w:rPr>
              <w:t>S No.</w:t>
            </w:r>
          </w:p>
        </w:tc>
        <w:tc>
          <w:tcPr>
            <w:tcW w:w="3187" w:type="dxa"/>
            <w:hideMark/>
          </w:tcPr>
          <w:p w14:paraId="0D20EC74" w14:textId="77777777" w:rsidR="00A2780A" w:rsidRPr="005A41D3" w:rsidRDefault="00A2780A" w:rsidP="00D65501">
            <w:pPr>
              <w:pStyle w:val="TableTextPOISED"/>
              <w:rPr>
                <w:rStyle w:val="Tabletext"/>
                <w:lang w:val="en-US"/>
              </w:rPr>
            </w:pPr>
            <w:r w:rsidRPr="005A41D3">
              <w:rPr>
                <w:rStyle w:val="Tabletext"/>
                <w:lang w:val="en-US"/>
              </w:rPr>
              <w:t>Drawing Number</w:t>
            </w:r>
          </w:p>
        </w:tc>
        <w:tc>
          <w:tcPr>
            <w:tcW w:w="5093" w:type="dxa"/>
            <w:hideMark/>
          </w:tcPr>
          <w:p w14:paraId="431BDB48" w14:textId="77777777" w:rsidR="00A2780A" w:rsidRPr="005A41D3" w:rsidRDefault="00A2780A" w:rsidP="00D65501">
            <w:pPr>
              <w:pStyle w:val="TableTextPOISED"/>
              <w:rPr>
                <w:rStyle w:val="Tabletext"/>
                <w:lang w:val="en-US"/>
              </w:rPr>
            </w:pPr>
            <w:r w:rsidRPr="005A41D3">
              <w:rPr>
                <w:rStyle w:val="Tabletext"/>
                <w:lang w:val="en-US"/>
              </w:rPr>
              <w:t>Title</w:t>
            </w:r>
          </w:p>
        </w:tc>
      </w:tr>
      <w:tr w:rsidR="00A2780A" w:rsidRPr="005A41D3" w14:paraId="7EF8C335" w14:textId="77777777" w:rsidTr="00D65501">
        <w:trPr>
          <w:trHeight w:val="20"/>
        </w:trPr>
        <w:tc>
          <w:tcPr>
            <w:tcW w:w="900" w:type="dxa"/>
            <w:hideMark/>
          </w:tcPr>
          <w:p w14:paraId="1CCB23D4" w14:textId="77777777" w:rsidR="00A2780A" w:rsidRPr="005A41D3" w:rsidRDefault="00A2780A" w:rsidP="00D65501">
            <w:pPr>
              <w:pStyle w:val="TableTextPOISED"/>
              <w:rPr>
                <w:rStyle w:val="Tabletext"/>
                <w:lang w:val="en-US"/>
              </w:rPr>
            </w:pPr>
            <w:r w:rsidRPr="005A41D3">
              <w:rPr>
                <w:rStyle w:val="Tabletext"/>
                <w:lang w:val="en-US"/>
              </w:rPr>
              <w:t>1</w:t>
            </w:r>
          </w:p>
        </w:tc>
        <w:tc>
          <w:tcPr>
            <w:tcW w:w="3187" w:type="dxa"/>
            <w:hideMark/>
          </w:tcPr>
          <w:p w14:paraId="382A2DD8" w14:textId="3D9ACA10" w:rsidR="00A2780A" w:rsidRPr="005A41D3" w:rsidRDefault="00A2780A" w:rsidP="00D65501">
            <w:pPr>
              <w:pStyle w:val="TableTextPOISED"/>
              <w:rPr>
                <w:rStyle w:val="Tabletext"/>
                <w:lang w:val="en-US"/>
              </w:rPr>
            </w:pPr>
            <w:r>
              <w:rPr>
                <w:caps/>
                <w:color w:val="000000"/>
                <w:szCs w:val="22"/>
                <w:lang w:eastAsia="en-US"/>
              </w:rPr>
              <w:t>G409-</w:t>
            </w:r>
            <w:r>
              <w:rPr>
                <w:color w:val="000000"/>
                <w:szCs w:val="22"/>
                <w:lang w:eastAsia="en-US"/>
              </w:rPr>
              <w:t>BAA</w:t>
            </w:r>
            <w:r>
              <w:rPr>
                <w:caps/>
                <w:color w:val="000000"/>
                <w:szCs w:val="22"/>
                <w:lang w:eastAsia="en-US"/>
              </w:rPr>
              <w:t>-F0</w:t>
            </w:r>
            <w:r w:rsidR="00F01E8B">
              <w:rPr>
                <w:caps/>
                <w:color w:val="000000"/>
                <w:szCs w:val="22"/>
                <w:lang w:eastAsia="en-US"/>
              </w:rPr>
              <w:t>8</w:t>
            </w:r>
            <w:r>
              <w:rPr>
                <w:caps/>
                <w:color w:val="000000"/>
                <w:szCs w:val="22"/>
                <w:lang w:eastAsia="en-US"/>
              </w:rPr>
              <w:t>-SLD-1</w:t>
            </w:r>
          </w:p>
        </w:tc>
        <w:tc>
          <w:tcPr>
            <w:tcW w:w="5093" w:type="dxa"/>
            <w:hideMark/>
          </w:tcPr>
          <w:p w14:paraId="452D894A" w14:textId="32323E42" w:rsidR="00A2780A" w:rsidRPr="005A41D3" w:rsidRDefault="00A2780A" w:rsidP="00D65501">
            <w:pPr>
              <w:pStyle w:val="TableTextPOISED"/>
              <w:rPr>
                <w:rStyle w:val="Tabletext"/>
                <w:lang w:val="en-US"/>
              </w:rPr>
            </w:pPr>
            <w:r w:rsidRPr="005A41D3">
              <w:rPr>
                <w:rStyle w:val="Tabletext"/>
                <w:lang w:val="en-US"/>
              </w:rPr>
              <w:t xml:space="preserve">NET WORK DIAGRAM FOR </w:t>
            </w:r>
            <w:r w:rsidR="00F01E8B" w:rsidRPr="00F01E8B">
              <w:rPr>
                <w:rStyle w:val="Tabletext"/>
                <w:lang w:val="en-US"/>
              </w:rPr>
              <w:t>F-08  Dharavandhoo</w:t>
            </w:r>
            <w:r w:rsidRPr="005A41D3">
              <w:rPr>
                <w:rStyle w:val="Tabletext"/>
                <w:lang w:val="en-US"/>
              </w:rPr>
              <w:t>POWER HOUSE</w:t>
            </w:r>
          </w:p>
        </w:tc>
      </w:tr>
      <w:tr w:rsidR="00A2780A" w:rsidRPr="005A41D3" w14:paraId="4BC25BEF"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2865B49A" w14:textId="77777777" w:rsidR="00A2780A" w:rsidRPr="005A41D3" w:rsidRDefault="00A2780A" w:rsidP="00D65501">
            <w:pPr>
              <w:pStyle w:val="TableTextPOISED"/>
              <w:rPr>
                <w:rStyle w:val="Tabletext"/>
                <w:lang w:val="en-US"/>
              </w:rPr>
            </w:pPr>
            <w:r w:rsidRPr="005A41D3">
              <w:rPr>
                <w:rStyle w:val="Tabletext"/>
                <w:lang w:val="en-US"/>
              </w:rPr>
              <w:t>2</w:t>
            </w:r>
          </w:p>
        </w:tc>
        <w:tc>
          <w:tcPr>
            <w:tcW w:w="3187" w:type="dxa"/>
          </w:tcPr>
          <w:p w14:paraId="60CE4498" w14:textId="0E135C96" w:rsidR="00A2780A" w:rsidRPr="005A41D3" w:rsidRDefault="00A2780A" w:rsidP="00D65501">
            <w:pPr>
              <w:pStyle w:val="TableTextPOISED"/>
              <w:rPr>
                <w:rStyle w:val="Tabletext"/>
                <w:lang w:val="en-US"/>
              </w:rPr>
            </w:pPr>
            <w:r>
              <w:rPr>
                <w:caps/>
                <w:color w:val="000000"/>
                <w:szCs w:val="22"/>
                <w:lang w:eastAsia="en-US"/>
              </w:rPr>
              <w:t>G409-</w:t>
            </w:r>
            <w:r>
              <w:rPr>
                <w:color w:val="000000"/>
                <w:szCs w:val="22"/>
                <w:lang w:eastAsia="en-US"/>
              </w:rPr>
              <w:t>RAA</w:t>
            </w:r>
            <w:r>
              <w:rPr>
                <w:caps/>
                <w:color w:val="000000"/>
                <w:szCs w:val="22"/>
                <w:lang w:eastAsia="en-US"/>
              </w:rPr>
              <w:t>-F0</w:t>
            </w:r>
            <w:r w:rsidR="00F01E8B">
              <w:rPr>
                <w:caps/>
                <w:color w:val="000000"/>
                <w:szCs w:val="22"/>
                <w:lang w:eastAsia="en-US"/>
              </w:rPr>
              <w:t>8</w:t>
            </w:r>
            <w:r>
              <w:rPr>
                <w:caps/>
                <w:color w:val="000000"/>
                <w:szCs w:val="22"/>
                <w:lang w:eastAsia="en-US"/>
              </w:rPr>
              <w:t>-SLD-2</w:t>
            </w:r>
          </w:p>
        </w:tc>
        <w:tc>
          <w:tcPr>
            <w:tcW w:w="5093" w:type="dxa"/>
          </w:tcPr>
          <w:p w14:paraId="642A7473" w14:textId="64B37095" w:rsidR="00A2780A" w:rsidRPr="005A41D3" w:rsidRDefault="00A2780A" w:rsidP="00D65501">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F01E8B" w:rsidRPr="00F01E8B">
              <w:rPr>
                <w:rStyle w:val="Tabletext"/>
                <w:lang w:val="en-US"/>
              </w:rPr>
              <w:t>F-08  Dharavandhoo</w:t>
            </w:r>
            <w:r w:rsidRPr="005A41D3">
              <w:rPr>
                <w:rStyle w:val="Tabletext"/>
                <w:lang w:val="en-US"/>
              </w:rPr>
              <w:t>)</w:t>
            </w:r>
          </w:p>
        </w:tc>
      </w:tr>
    </w:tbl>
    <w:p w14:paraId="7A4DB8D6" w14:textId="2C0AAB5B" w:rsidR="00A2780A" w:rsidRDefault="00A2780A" w:rsidP="00A2780A">
      <w:pPr>
        <w:pStyle w:val="E1"/>
        <w:ind w:left="1571"/>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106</w:t>
      </w:r>
      <w:r>
        <w:fldChar w:fldCharType="end"/>
      </w:r>
      <w:r>
        <w:t>: F0</w:t>
      </w:r>
      <w:r w:rsidR="00F01E8B">
        <w:t>8</w:t>
      </w:r>
      <w:r>
        <w:t xml:space="preserve"> - Drawings</w:t>
      </w:r>
    </w:p>
    <w:p w14:paraId="12B8E1DB" w14:textId="77777777" w:rsidR="00A2780A" w:rsidRDefault="00A2780A" w:rsidP="00A2780A">
      <w:pPr>
        <w:pStyle w:val="Caption"/>
      </w:pPr>
    </w:p>
    <w:p w14:paraId="59BD48A0" w14:textId="77777777" w:rsidR="00A2780A" w:rsidRPr="000A3867" w:rsidRDefault="00A2780A" w:rsidP="00A2780A">
      <w:pPr>
        <w:pStyle w:val="E1"/>
      </w:pPr>
      <w:r w:rsidRPr="000A3867">
        <w:t xml:space="preserve">This </w:t>
      </w:r>
      <w:r w:rsidRPr="007B69E3">
        <w:t>includes</w:t>
      </w:r>
      <w:r w:rsidRPr="000A3867">
        <w:t xml:space="preserve"> but not limited to the following works.</w:t>
      </w:r>
    </w:p>
    <w:p w14:paraId="4D98198F" w14:textId="77777777" w:rsidR="00A2780A" w:rsidRDefault="00A2780A" w:rsidP="00A2780A">
      <w:pPr>
        <w:pStyle w:val="P1"/>
      </w:pPr>
      <w:r>
        <w:t>Upgrade of the existing cable network from powerhouse to PV feed-in point.</w:t>
      </w:r>
    </w:p>
    <w:p w14:paraId="5F197151" w14:textId="77777777" w:rsidR="00A2780A" w:rsidRDefault="00A2780A" w:rsidP="00A2780A">
      <w:pPr>
        <w:pStyle w:val="P1"/>
      </w:pPr>
      <w:r>
        <w:t>Modification or replacement of Distribution boxes to accommodate the proposed higher size cables connection.</w:t>
      </w:r>
    </w:p>
    <w:p w14:paraId="6E1D1F9E" w14:textId="77777777" w:rsidR="00A2780A" w:rsidRDefault="00A2780A" w:rsidP="00A2780A">
      <w:pPr>
        <w:pStyle w:val="P1"/>
      </w:pPr>
      <w:r w:rsidRPr="001F5532">
        <w:t>Modification or replacement of Distribution boxes to accommodate new connection o</w:t>
      </w:r>
      <w:r w:rsidRPr="009C6F0E">
        <w:t>f proposed PV</w:t>
      </w:r>
      <w:r w:rsidRPr="001F5532">
        <w:t>.</w:t>
      </w:r>
    </w:p>
    <w:p w14:paraId="6E52DF84" w14:textId="77777777" w:rsidR="00A2780A" w:rsidRPr="001F5532" w:rsidRDefault="00A2780A" w:rsidP="00A2780A">
      <w:pPr>
        <w:pStyle w:val="P1"/>
      </w:pPr>
      <w:r>
        <w:t>Replacement of existing Main LV Distribution board with the new LV Distribution board in the power house.</w:t>
      </w:r>
    </w:p>
    <w:p w14:paraId="7C55B32D" w14:textId="77777777" w:rsidR="00A2780A" w:rsidRDefault="00A2780A" w:rsidP="00A2780A">
      <w:pPr>
        <w:pStyle w:val="E1"/>
      </w:pPr>
      <w:r>
        <w:t xml:space="preserve">The </w:t>
      </w:r>
      <w:r w:rsidRPr="007B69E3">
        <w:t>modification</w:t>
      </w:r>
      <w:r>
        <w:t xml:space="preserve"> / replacement of distribution boxes shall be designed to meet the final design kWp of the PV that will be approved by the Employer.</w:t>
      </w:r>
    </w:p>
    <w:p w14:paraId="7EC7B8A9" w14:textId="77777777" w:rsidR="00A2780A" w:rsidRDefault="00A2780A" w:rsidP="00A2780A">
      <w:pPr>
        <w:pStyle w:val="E1"/>
      </w:pPr>
      <w:r>
        <w:t>The new LV distribution board shall be designed in accordance with the latest international standards and shall include the automatic generator control systems and auto-synchronization systems.</w:t>
      </w:r>
    </w:p>
    <w:p w14:paraId="4F041A36" w14:textId="77777777" w:rsidR="00A2780A" w:rsidRDefault="00A2780A" w:rsidP="00A2780A">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6B6E7C54" w14:textId="77777777" w:rsidR="00A2780A" w:rsidRDefault="00A2780A" w:rsidP="00A2780A">
      <w:pPr>
        <w:jc w:val="both"/>
      </w:pPr>
      <w:r>
        <w:t>Bidder shall provide control cabling and junction boxes required for the proposed grid upgrade in the island.</w:t>
      </w:r>
    </w:p>
    <w:p w14:paraId="08A4A63E" w14:textId="77777777" w:rsidR="00A2780A" w:rsidRDefault="00A2780A" w:rsidP="00A2780A">
      <w:pPr>
        <w:pStyle w:val="E1"/>
      </w:pPr>
      <w:r>
        <w:lastRenderedPageBreak/>
        <w:t>Bidder shall provide necessary arrangements for safe dismantling, packaging of existing de-energized LV distribution board of the power house and distribution boxes and subsequent transportation of the same to a location identified by FENEKA.</w:t>
      </w:r>
    </w:p>
    <w:p w14:paraId="2F8A5897" w14:textId="77777777" w:rsidR="00A2780A" w:rsidRDefault="00A2780A" w:rsidP="00A2780A">
      <w:pPr>
        <w:pStyle w:val="Heading4"/>
        <w:rPr>
          <w:rFonts w:cs="Arial"/>
        </w:rPr>
      </w:pPr>
      <w:r>
        <w:rPr>
          <w:rFonts w:cs="Arial"/>
        </w:rPr>
        <w:t>Schedule of Grid Infrastructure Modifications</w:t>
      </w:r>
    </w:p>
    <w:p w14:paraId="697557F1" w14:textId="3460646C" w:rsidR="00A2780A" w:rsidRDefault="00A2780A" w:rsidP="00A2780A">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F01E8B" w:rsidRPr="00F01E8B">
        <w:t>F-08  Dharavandhoo</w:t>
      </w:r>
      <w:r>
        <w:rPr>
          <w:rFonts w:cs="Arial"/>
        </w:rPr>
        <w:t>.</w:t>
      </w:r>
    </w:p>
    <w:p w14:paraId="55BBB681" w14:textId="77777777" w:rsidR="00A2780A" w:rsidRDefault="00A2780A" w:rsidP="00A2780A">
      <w:pPr>
        <w:pStyle w:val="P1"/>
      </w:pPr>
      <w:r w:rsidRPr="000F7242">
        <w:t xml:space="preserve">Schedule of </w:t>
      </w:r>
      <w:r>
        <w:t xml:space="preserve">Proposed Grid/PV Connection </w:t>
      </w:r>
      <w:r w:rsidRPr="000F7242">
        <w:t>Cables-Power</w:t>
      </w:r>
      <w:r>
        <w:t xml:space="preserve"> H</w:t>
      </w:r>
      <w:r w:rsidRPr="000F7242">
        <w:t>ouse</w:t>
      </w:r>
      <w:r>
        <w:t>:</w:t>
      </w:r>
    </w:p>
    <w:tbl>
      <w:tblPr>
        <w:tblStyle w:val="TablePOISED3"/>
        <w:tblW w:w="9270" w:type="dxa"/>
        <w:tblLayout w:type="fixed"/>
        <w:tblLook w:val="04A0" w:firstRow="1" w:lastRow="0" w:firstColumn="1" w:lastColumn="0" w:noHBand="0" w:noVBand="1"/>
      </w:tblPr>
      <w:tblGrid>
        <w:gridCol w:w="2880"/>
        <w:gridCol w:w="2250"/>
        <w:gridCol w:w="1170"/>
        <w:gridCol w:w="1890"/>
        <w:gridCol w:w="1080"/>
      </w:tblGrid>
      <w:tr w:rsidR="00A2780A" w:rsidRPr="00A20897" w14:paraId="49A83264"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1D5559AB" w14:textId="77777777" w:rsidR="00A2780A" w:rsidRPr="00B22F2C" w:rsidRDefault="00A2780A" w:rsidP="00D65501">
            <w:pPr>
              <w:pStyle w:val="TableTextPOISED"/>
              <w:rPr>
                <w:rStyle w:val="Tabletext"/>
              </w:rPr>
            </w:pPr>
            <w:r w:rsidRPr="00B22F2C">
              <w:rPr>
                <w:rStyle w:val="Tabletext"/>
              </w:rPr>
              <w:t>From</w:t>
            </w:r>
          </w:p>
        </w:tc>
        <w:tc>
          <w:tcPr>
            <w:tcW w:w="2250" w:type="dxa"/>
            <w:hideMark/>
          </w:tcPr>
          <w:p w14:paraId="6E5DB0B0" w14:textId="77777777" w:rsidR="00A2780A" w:rsidRPr="00B22F2C" w:rsidRDefault="00A2780A" w:rsidP="00D65501">
            <w:pPr>
              <w:pStyle w:val="TableTextPOISED"/>
              <w:rPr>
                <w:rStyle w:val="Tabletext"/>
              </w:rPr>
            </w:pPr>
            <w:r w:rsidRPr="00B22F2C">
              <w:rPr>
                <w:rStyle w:val="Tabletext"/>
              </w:rPr>
              <w:t>To</w:t>
            </w:r>
          </w:p>
        </w:tc>
        <w:tc>
          <w:tcPr>
            <w:tcW w:w="1170" w:type="dxa"/>
            <w:hideMark/>
          </w:tcPr>
          <w:p w14:paraId="1B50394A" w14:textId="77777777" w:rsidR="00A2780A" w:rsidRPr="00B22F2C" w:rsidRDefault="00A2780A" w:rsidP="00D65501">
            <w:pPr>
              <w:pStyle w:val="TableTextPOISED"/>
              <w:rPr>
                <w:rStyle w:val="Tabletext"/>
              </w:rPr>
            </w:pPr>
            <w:r w:rsidRPr="00B22F2C">
              <w:rPr>
                <w:rStyle w:val="Tabletext"/>
              </w:rPr>
              <w:t>No. of Runs</w:t>
            </w:r>
          </w:p>
        </w:tc>
        <w:tc>
          <w:tcPr>
            <w:tcW w:w="1890" w:type="dxa"/>
            <w:hideMark/>
          </w:tcPr>
          <w:p w14:paraId="6FB28E57" w14:textId="77777777" w:rsidR="00A2780A" w:rsidRPr="00B22F2C" w:rsidRDefault="00A2780A" w:rsidP="00D65501">
            <w:pPr>
              <w:pStyle w:val="TableTextPOISED"/>
              <w:rPr>
                <w:rStyle w:val="Tabletext"/>
                <w:lang w:val="en-US"/>
              </w:rPr>
            </w:pPr>
            <w:r w:rsidRPr="00B22F2C">
              <w:rPr>
                <w:rStyle w:val="Tabletext"/>
                <w:lang w:val="en-US"/>
              </w:rPr>
              <w:t>Proposed</w:t>
            </w:r>
            <w:r w:rsidRPr="00B22F2C">
              <w:rPr>
                <w:rStyle w:val="Tabletext"/>
                <w:lang w:val="en-US"/>
              </w:rPr>
              <w:br/>
              <w:t>Cable Size</w:t>
            </w:r>
            <w:r w:rsidRPr="00B22F2C">
              <w:rPr>
                <w:rStyle w:val="Tabletext"/>
                <w:lang w:val="en-US"/>
              </w:rPr>
              <w:br/>
              <w:t>(sq.mm)</w:t>
            </w:r>
          </w:p>
        </w:tc>
        <w:tc>
          <w:tcPr>
            <w:tcW w:w="1080" w:type="dxa"/>
            <w:hideMark/>
          </w:tcPr>
          <w:p w14:paraId="300BA43B" w14:textId="77777777" w:rsidR="00A2780A" w:rsidRPr="00B22F2C" w:rsidRDefault="00A2780A" w:rsidP="00D65501">
            <w:pPr>
              <w:pStyle w:val="TableTextPOISED"/>
              <w:rPr>
                <w:rStyle w:val="Tabletext"/>
              </w:rPr>
            </w:pPr>
            <w:r w:rsidRPr="00B22F2C">
              <w:rPr>
                <w:rStyle w:val="Tabletext"/>
              </w:rPr>
              <w:t xml:space="preserve">Length </w:t>
            </w:r>
            <w:r w:rsidRPr="00B22F2C">
              <w:rPr>
                <w:rStyle w:val="Tabletext"/>
              </w:rPr>
              <w:br/>
              <w:t>(M)</w:t>
            </w:r>
          </w:p>
        </w:tc>
      </w:tr>
      <w:tr w:rsidR="00A2780A" w:rsidRPr="00A20897" w14:paraId="327B8529" w14:textId="77777777" w:rsidTr="00D65501">
        <w:trPr>
          <w:trHeight w:val="20"/>
        </w:trPr>
        <w:tc>
          <w:tcPr>
            <w:tcW w:w="2880" w:type="dxa"/>
            <w:noWrap/>
            <w:hideMark/>
          </w:tcPr>
          <w:p w14:paraId="54A200B1" w14:textId="77777777" w:rsidR="00A2780A" w:rsidRPr="00B22F2C" w:rsidRDefault="00A2780A" w:rsidP="00D65501">
            <w:pPr>
              <w:pStyle w:val="TableTextPOISED"/>
              <w:rPr>
                <w:rStyle w:val="Tabletext"/>
                <w:lang w:val="en-US"/>
              </w:rPr>
            </w:pPr>
            <w:r w:rsidRPr="00B22F2C">
              <w:rPr>
                <w:rStyle w:val="Tabletext"/>
                <w:lang w:val="en-US"/>
              </w:rPr>
              <w:t>Main LVDB (PH-FEEDER-RE1)</w:t>
            </w:r>
          </w:p>
        </w:tc>
        <w:tc>
          <w:tcPr>
            <w:tcW w:w="2250" w:type="dxa"/>
            <w:noWrap/>
            <w:hideMark/>
          </w:tcPr>
          <w:p w14:paraId="66016263" w14:textId="77777777" w:rsidR="00A2780A" w:rsidRPr="00B22F2C" w:rsidRDefault="00A2780A" w:rsidP="00D65501">
            <w:pPr>
              <w:pStyle w:val="TableTextPOISED"/>
              <w:rPr>
                <w:rStyle w:val="Tabletext"/>
              </w:rPr>
            </w:pPr>
            <w:r w:rsidRPr="00B22F2C">
              <w:rPr>
                <w:rStyle w:val="Tabletext"/>
              </w:rPr>
              <w:t>Powerhouse-PV</w:t>
            </w:r>
          </w:p>
        </w:tc>
        <w:tc>
          <w:tcPr>
            <w:tcW w:w="1170" w:type="dxa"/>
            <w:noWrap/>
            <w:hideMark/>
          </w:tcPr>
          <w:p w14:paraId="5E2852DE" w14:textId="77777777" w:rsidR="00A2780A" w:rsidRPr="00B22F2C" w:rsidRDefault="00A2780A" w:rsidP="00D65501">
            <w:pPr>
              <w:pStyle w:val="TableTextPOISED"/>
              <w:rPr>
                <w:rStyle w:val="Tabletext"/>
              </w:rPr>
            </w:pPr>
            <w:r w:rsidRPr="00B22F2C">
              <w:rPr>
                <w:rStyle w:val="Tabletext"/>
              </w:rPr>
              <w:t>1</w:t>
            </w:r>
          </w:p>
        </w:tc>
        <w:tc>
          <w:tcPr>
            <w:tcW w:w="1890" w:type="dxa"/>
            <w:noWrap/>
            <w:hideMark/>
          </w:tcPr>
          <w:p w14:paraId="4C0005DC" w14:textId="03944990" w:rsidR="00A2780A" w:rsidRPr="00B22F2C" w:rsidRDefault="00A2780A" w:rsidP="00D65501">
            <w:pPr>
              <w:pStyle w:val="TableTextPOISED"/>
              <w:rPr>
                <w:rStyle w:val="Tabletext"/>
              </w:rPr>
            </w:pPr>
            <w:r w:rsidRPr="00B22F2C">
              <w:rPr>
                <w:rStyle w:val="Tabletext"/>
              </w:rPr>
              <w:t xml:space="preserve">4C x </w:t>
            </w:r>
            <w:r w:rsidR="00B22F2C">
              <w:rPr>
                <w:rStyle w:val="Tabletext"/>
              </w:rPr>
              <w:t>35</w:t>
            </w:r>
            <w:r w:rsidR="00B22F2C" w:rsidRPr="00B22F2C">
              <w:rPr>
                <w:rStyle w:val="Tabletext"/>
              </w:rPr>
              <w:t xml:space="preserve"> </w:t>
            </w:r>
          </w:p>
        </w:tc>
        <w:tc>
          <w:tcPr>
            <w:tcW w:w="1080" w:type="dxa"/>
            <w:noWrap/>
            <w:hideMark/>
          </w:tcPr>
          <w:p w14:paraId="37EDA263" w14:textId="0E984B7A" w:rsidR="00A2780A" w:rsidRPr="00B22F2C" w:rsidRDefault="00B22F2C" w:rsidP="00D65501">
            <w:pPr>
              <w:pStyle w:val="TableTextPOISED"/>
              <w:keepNext/>
              <w:rPr>
                <w:rStyle w:val="Tabletext"/>
              </w:rPr>
            </w:pPr>
            <w:r>
              <w:rPr>
                <w:rStyle w:val="Tabletext"/>
              </w:rPr>
              <w:t>25</w:t>
            </w:r>
          </w:p>
        </w:tc>
      </w:tr>
      <w:tr w:rsidR="00A2780A" w:rsidRPr="000A6BFD" w14:paraId="6ADA53C9"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7B03D87" w14:textId="7306B3E4" w:rsidR="00A2780A" w:rsidRPr="00B22F2C" w:rsidRDefault="00A2780A" w:rsidP="00D65501">
            <w:pPr>
              <w:pStyle w:val="TableTextPOISED"/>
              <w:rPr>
                <w:rStyle w:val="Tabletext"/>
                <w:lang w:val="en-US"/>
              </w:rPr>
            </w:pPr>
            <w:r w:rsidRPr="00B22F2C">
              <w:rPr>
                <w:rStyle w:val="Tabletext"/>
                <w:lang w:val="en-US"/>
              </w:rPr>
              <w:t>Main LVDB (PH-FEEDER-</w:t>
            </w:r>
            <w:r w:rsidR="00B22F2C">
              <w:rPr>
                <w:rStyle w:val="Tabletext"/>
                <w:lang w:val="en-US"/>
              </w:rPr>
              <w:t>MT1</w:t>
            </w:r>
            <w:r w:rsidRPr="00B22F2C">
              <w:rPr>
                <w:rStyle w:val="Tabletext"/>
                <w:lang w:val="en-US"/>
              </w:rPr>
              <w:t>)</w:t>
            </w:r>
          </w:p>
        </w:tc>
        <w:tc>
          <w:tcPr>
            <w:tcW w:w="2250" w:type="dxa"/>
            <w:noWrap/>
          </w:tcPr>
          <w:p w14:paraId="4F353065" w14:textId="6267F44F" w:rsidR="00A2780A" w:rsidRPr="00B22F2C" w:rsidRDefault="00B22F2C" w:rsidP="00D65501">
            <w:pPr>
              <w:pStyle w:val="TableTextPOISED"/>
              <w:rPr>
                <w:rStyle w:val="Tabletext"/>
              </w:rPr>
            </w:pPr>
            <w:r>
              <w:t>Step-up Transformer</w:t>
            </w:r>
          </w:p>
        </w:tc>
        <w:tc>
          <w:tcPr>
            <w:tcW w:w="1170" w:type="dxa"/>
            <w:noWrap/>
          </w:tcPr>
          <w:p w14:paraId="468E700D" w14:textId="7D7B668C" w:rsidR="00A2780A" w:rsidRPr="00B22F2C" w:rsidRDefault="00B22F2C" w:rsidP="00D65501">
            <w:pPr>
              <w:pStyle w:val="TableTextPOISED"/>
              <w:rPr>
                <w:rStyle w:val="Tabletext"/>
              </w:rPr>
            </w:pPr>
            <w:r>
              <w:rPr>
                <w:rStyle w:val="Tabletext"/>
              </w:rPr>
              <w:t>4</w:t>
            </w:r>
          </w:p>
        </w:tc>
        <w:tc>
          <w:tcPr>
            <w:tcW w:w="1890" w:type="dxa"/>
            <w:noWrap/>
          </w:tcPr>
          <w:p w14:paraId="616D8900" w14:textId="11AF2BF7" w:rsidR="00A2780A" w:rsidRPr="00B22F2C" w:rsidRDefault="00B22F2C" w:rsidP="00D65501">
            <w:pPr>
              <w:pStyle w:val="TableTextPOISED"/>
              <w:rPr>
                <w:rStyle w:val="Tabletext"/>
              </w:rPr>
            </w:pPr>
            <w:r>
              <w:t>1</w:t>
            </w:r>
            <w:r w:rsidRPr="00B22F2C">
              <w:t xml:space="preserve">C </w:t>
            </w:r>
            <w:r w:rsidR="00A2780A" w:rsidRPr="00B22F2C">
              <w:t xml:space="preserve">x </w:t>
            </w:r>
            <w:r>
              <w:t>5</w:t>
            </w:r>
            <w:r w:rsidRPr="00B22F2C">
              <w:t>0</w:t>
            </w:r>
            <w:r>
              <w:t>0</w:t>
            </w:r>
          </w:p>
        </w:tc>
        <w:tc>
          <w:tcPr>
            <w:tcW w:w="1080" w:type="dxa"/>
            <w:noWrap/>
          </w:tcPr>
          <w:p w14:paraId="422D9C84" w14:textId="79B86F61" w:rsidR="00A2780A" w:rsidRPr="00B22F2C" w:rsidRDefault="00B22F2C" w:rsidP="00D65501">
            <w:pPr>
              <w:pStyle w:val="TableTextPOISED"/>
              <w:keepNext/>
              <w:rPr>
                <w:rStyle w:val="Tabletext"/>
              </w:rPr>
            </w:pPr>
            <w:r>
              <w:t>25</w:t>
            </w:r>
          </w:p>
        </w:tc>
      </w:tr>
      <w:tr w:rsidR="00B22F2C" w:rsidRPr="000A6BFD" w14:paraId="5B4A989B" w14:textId="77777777" w:rsidTr="00D65501">
        <w:trPr>
          <w:trHeight w:val="20"/>
        </w:trPr>
        <w:tc>
          <w:tcPr>
            <w:tcW w:w="2880" w:type="dxa"/>
            <w:noWrap/>
          </w:tcPr>
          <w:p w14:paraId="5730A988" w14:textId="159A8EB2" w:rsidR="00B22F2C" w:rsidRPr="00B22F2C" w:rsidRDefault="00B22F2C" w:rsidP="00D65501">
            <w:pPr>
              <w:pStyle w:val="TableTextPOISED"/>
              <w:rPr>
                <w:rStyle w:val="Tabletext"/>
                <w:lang w:val="en-US"/>
              </w:rPr>
            </w:pPr>
            <w:r>
              <w:t>Step-down Transformer</w:t>
            </w:r>
          </w:p>
        </w:tc>
        <w:tc>
          <w:tcPr>
            <w:tcW w:w="2250" w:type="dxa"/>
            <w:noWrap/>
          </w:tcPr>
          <w:p w14:paraId="00E4A019" w14:textId="4D8E9BBB" w:rsidR="00B22F2C" w:rsidRPr="00B22F2C" w:rsidRDefault="00B22F2C" w:rsidP="00D65501">
            <w:pPr>
              <w:pStyle w:val="TableTextPOISED"/>
            </w:pPr>
            <w:r>
              <w:t>Harbour Area GM</w:t>
            </w:r>
          </w:p>
        </w:tc>
        <w:tc>
          <w:tcPr>
            <w:tcW w:w="1170" w:type="dxa"/>
            <w:noWrap/>
          </w:tcPr>
          <w:p w14:paraId="5DDEA2D1" w14:textId="152D70D9" w:rsidR="00B22F2C" w:rsidRPr="00B22F2C" w:rsidRDefault="00B22F2C" w:rsidP="00D65501">
            <w:pPr>
              <w:pStyle w:val="TableTextPOISED"/>
              <w:rPr>
                <w:rStyle w:val="Tabletext"/>
              </w:rPr>
            </w:pPr>
            <w:r>
              <w:rPr>
                <w:rStyle w:val="Tabletext"/>
              </w:rPr>
              <w:t>2</w:t>
            </w:r>
          </w:p>
        </w:tc>
        <w:tc>
          <w:tcPr>
            <w:tcW w:w="1890" w:type="dxa"/>
            <w:noWrap/>
          </w:tcPr>
          <w:p w14:paraId="41190D8F" w14:textId="44D03EA3" w:rsidR="00B22F2C" w:rsidRPr="00B22F2C" w:rsidRDefault="00B22F2C" w:rsidP="00D65501">
            <w:pPr>
              <w:pStyle w:val="TableTextPOISED"/>
            </w:pPr>
            <w:r w:rsidRPr="00B22F2C">
              <w:rPr>
                <w:rStyle w:val="Tabletext"/>
              </w:rPr>
              <w:t xml:space="preserve">4C x </w:t>
            </w:r>
            <w:r>
              <w:rPr>
                <w:rStyle w:val="Tabletext"/>
              </w:rPr>
              <w:t>150</w:t>
            </w:r>
          </w:p>
        </w:tc>
        <w:tc>
          <w:tcPr>
            <w:tcW w:w="1080" w:type="dxa"/>
            <w:noWrap/>
          </w:tcPr>
          <w:p w14:paraId="7929FFE3" w14:textId="05147EA9" w:rsidR="00B22F2C" w:rsidRPr="00B22F2C" w:rsidRDefault="00B22F2C" w:rsidP="00D65501">
            <w:pPr>
              <w:pStyle w:val="TableTextPOISED"/>
              <w:keepNext/>
            </w:pPr>
            <w:r>
              <w:t>30</w:t>
            </w:r>
          </w:p>
        </w:tc>
      </w:tr>
      <w:tr w:rsidR="00B22F2C" w:rsidRPr="000A6BFD" w14:paraId="29790682"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55294E7D" w14:textId="77777777" w:rsidR="00B22F2C" w:rsidRPr="00B22F2C" w:rsidRDefault="00B22F2C" w:rsidP="00D65501">
            <w:pPr>
              <w:pStyle w:val="TableTextPOISED"/>
              <w:rPr>
                <w:rStyle w:val="Tabletext"/>
                <w:lang w:val="en-US"/>
              </w:rPr>
            </w:pPr>
          </w:p>
        </w:tc>
        <w:tc>
          <w:tcPr>
            <w:tcW w:w="2250" w:type="dxa"/>
            <w:noWrap/>
          </w:tcPr>
          <w:p w14:paraId="2CB4FD3C" w14:textId="77777777" w:rsidR="00B22F2C" w:rsidRPr="00B22F2C" w:rsidRDefault="00B22F2C" w:rsidP="00D65501">
            <w:pPr>
              <w:pStyle w:val="TableTextPOISED"/>
            </w:pPr>
          </w:p>
        </w:tc>
        <w:tc>
          <w:tcPr>
            <w:tcW w:w="1170" w:type="dxa"/>
            <w:noWrap/>
          </w:tcPr>
          <w:p w14:paraId="3663A8E2" w14:textId="77777777" w:rsidR="00B22F2C" w:rsidRPr="00B22F2C" w:rsidRDefault="00B22F2C" w:rsidP="00D65501">
            <w:pPr>
              <w:pStyle w:val="TableTextPOISED"/>
              <w:rPr>
                <w:rStyle w:val="Tabletext"/>
              </w:rPr>
            </w:pPr>
          </w:p>
        </w:tc>
        <w:tc>
          <w:tcPr>
            <w:tcW w:w="1890" w:type="dxa"/>
            <w:noWrap/>
          </w:tcPr>
          <w:p w14:paraId="2852C7E2" w14:textId="77777777" w:rsidR="00B22F2C" w:rsidRPr="00B22F2C" w:rsidRDefault="00B22F2C" w:rsidP="00D65501">
            <w:pPr>
              <w:pStyle w:val="TableTextPOISED"/>
            </w:pPr>
          </w:p>
        </w:tc>
        <w:tc>
          <w:tcPr>
            <w:tcW w:w="1080" w:type="dxa"/>
            <w:noWrap/>
          </w:tcPr>
          <w:p w14:paraId="0ACB0485" w14:textId="77777777" w:rsidR="00B22F2C" w:rsidRPr="00B22F2C" w:rsidRDefault="00B22F2C" w:rsidP="00D65501">
            <w:pPr>
              <w:pStyle w:val="TableTextPOISED"/>
              <w:keepNext/>
            </w:pPr>
          </w:p>
        </w:tc>
      </w:tr>
      <w:tr w:rsidR="00B22F2C" w:rsidRPr="000A6BFD" w14:paraId="79FA4878" w14:textId="77777777" w:rsidTr="00D65501">
        <w:trPr>
          <w:trHeight w:val="20"/>
        </w:trPr>
        <w:tc>
          <w:tcPr>
            <w:tcW w:w="2880" w:type="dxa"/>
            <w:noWrap/>
          </w:tcPr>
          <w:p w14:paraId="57CD56F0" w14:textId="1FF45E37" w:rsidR="00B22F2C" w:rsidRPr="00B22F2C" w:rsidRDefault="00B22F2C" w:rsidP="00D65501">
            <w:pPr>
              <w:pStyle w:val="TableTextPOISED"/>
              <w:rPr>
                <w:rStyle w:val="Tabletext"/>
                <w:lang w:val="en-US"/>
              </w:rPr>
            </w:pPr>
            <w:r>
              <w:t>Step-up Transformer</w:t>
            </w:r>
          </w:p>
        </w:tc>
        <w:tc>
          <w:tcPr>
            <w:tcW w:w="2250" w:type="dxa"/>
            <w:noWrap/>
          </w:tcPr>
          <w:p w14:paraId="7B8D0CDA" w14:textId="3A66E945" w:rsidR="00B22F2C" w:rsidRPr="00B22F2C" w:rsidRDefault="00B22F2C" w:rsidP="00D65501">
            <w:pPr>
              <w:pStyle w:val="TableTextPOISED"/>
            </w:pPr>
            <w:r>
              <w:t>Step-down Transformer</w:t>
            </w:r>
          </w:p>
        </w:tc>
        <w:tc>
          <w:tcPr>
            <w:tcW w:w="1170" w:type="dxa"/>
            <w:noWrap/>
          </w:tcPr>
          <w:p w14:paraId="6D32F4F6" w14:textId="190FC4F9" w:rsidR="00B22F2C" w:rsidRPr="00B22F2C" w:rsidRDefault="00B22F2C" w:rsidP="00D65501">
            <w:pPr>
              <w:pStyle w:val="TableTextPOISED"/>
              <w:rPr>
                <w:rStyle w:val="Tabletext"/>
              </w:rPr>
            </w:pPr>
            <w:r>
              <w:rPr>
                <w:rStyle w:val="Tabletext"/>
              </w:rPr>
              <w:t>1</w:t>
            </w:r>
          </w:p>
        </w:tc>
        <w:tc>
          <w:tcPr>
            <w:tcW w:w="1890" w:type="dxa"/>
            <w:noWrap/>
          </w:tcPr>
          <w:p w14:paraId="56EC859D" w14:textId="3910B730" w:rsidR="00B22F2C" w:rsidRPr="00B22F2C" w:rsidRDefault="00B22F2C" w:rsidP="00D65501">
            <w:pPr>
              <w:pStyle w:val="TableTextPOISED"/>
            </w:pPr>
            <w:r>
              <w:t>3C x 50sqmm, 11kV</w:t>
            </w:r>
          </w:p>
        </w:tc>
        <w:tc>
          <w:tcPr>
            <w:tcW w:w="1080" w:type="dxa"/>
            <w:noWrap/>
          </w:tcPr>
          <w:p w14:paraId="4ACEC8CD" w14:textId="5E95796A" w:rsidR="00B22F2C" w:rsidRPr="00B22F2C" w:rsidRDefault="00B22F2C" w:rsidP="00D65501">
            <w:pPr>
              <w:pStyle w:val="TableTextPOISED"/>
              <w:keepNext/>
            </w:pPr>
            <w:r>
              <w:t>450</w:t>
            </w:r>
          </w:p>
        </w:tc>
      </w:tr>
    </w:tbl>
    <w:p w14:paraId="54CD2C12" w14:textId="332AC75F" w:rsidR="00A2780A" w:rsidRDefault="00A2780A" w:rsidP="00A2780A">
      <w:pPr>
        <w:pStyle w:val="Caption"/>
        <w:rPr>
          <w:rFonts w:cs="Arial"/>
          <w:i/>
          <w:u w:val="single"/>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107</w:t>
      </w:r>
      <w:r>
        <w:fldChar w:fldCharType="end"/>
      </w:r>
      <w:r>
        <w:t>: F0</w:t>
      </w:r>
      <w:r w:rsidR="00F01E8B">
        <w:t>8</w:t>
      </w:r>
      <w:r>
        <w:t xml:space="preserve"> - </w:t>
      </w:r>
      <w:r w:rsidRPr="0018607F">
        <w:t xml:space="preserve">Schedule of </w:t>
      </w:r>
      <w:r>
        <w:t xml:space="preserve">Proposed Grid/PV Connection </w:t>
      </w:r>
      <w:r w:rsidRPr="0018607F">
        <w:t>Cables Power House</w:t>
      </w:r>
    </w:p>
    <w:p w14:paraId="5E2097A9" w14:textId="77777777" w:rsidR="00A2780A" w:rsidRDefault="00A2780A" w:rsidP="00A2780A">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A2780A" w:rsidRPr="00A20897" w14:paraId="2C1E96DC"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23672888" w14:textId="77777777" w:rsidR="00A2780A" w:rsidRPr="00B22F2C" w:rsidRDefault="00A2780A" w:rsidP="00D65501">
            <w:pPr>
              <w:pStyle w:val="TableTextPOISED"/>
              <w:rPr>
                <w:rStyle w:val="Tabletext"/>
              </w:rPr>
            </w:pPr>
            <w:r w:rsidRPr="00B22F2C">
              <w:rPr>
                <w:rStyle w:val="Tabletext"/>
              </w:rPr>
              <w:t>Item Description</w:t>
            </w:r>
          </w:p>
        </w:tc>
        <w:tc>
          <w:tcPr>
            <w:tcW w:w="1170" w:type="dxa"/>
          </w:tcPr>
          <w:p w14:paraId="478A9FBB" w14:textId="77777777" w:rsidR="00A2780A" w:rsidRPr="00B22F2C" w:rsidRDefault="00A2780A" w:rsidP="00D65501">
            <w:pPr>
              <w:pStyle w:val="TableTextPOISED"/>
              <w:rPr>
                <w:rStyle w:val="Tabletext"/>
              </w:rPr>
            </w:pPr>
            <w:r w:rsidRPr="00B22F2C">
              <w:rPr>
                <w:rStyle w:val="Tabletext"/>
              </w:rPr>
              <w:t>Quantity (Nos.)</w:t>
            </w:r>
          </w:p>
        </w:tc>
      </w:tr>
      <w:tr w:rsidR="003A1533" w:rsidRPr="00A20897" w14:paraId="06BD493B" w14:textId="77777777" w:rsidTr="00D65501">
        <w:trPr>
          <w:trHeight w:val="20"/>
        </w:trPr>
        <w:tc>
          <w:tcPr>
            <w:tcW w:w="8190" w:type="dxa"/>
            <w:noWrap/>
          </w:tcPr>
          <w:p w14:paraId="2C8E4C2A" w14:textId="1D57A3C9" w:rsidR="003A1533" w:rsidRPr="00B22F2C" w:rsidRDefault="003A1533" w:rsidP="003A1533">
            <w:pPr>
              <w:pStyle w:val="TableTextPOISED"/>
              <w:rPr>
                <w:rStyle w:val="Tabletext"/>
                <w:lang w:val="en-US"/>
              </w:rPr>
            </w:pPr>
            <w:r>
              <w:rPr>
                <w:rStyle w:val="Tabletext"/>
                <w:lang w:val="en-US"/>
              </w:rPr>
              <w:t>Installation of 630kVA Step-up Transformer with 11kV Isolation switch</w:t>
            </w:r>
          </w:p>
        </w:tc>
        <w:tc>
          <w:tcPr>
            <w:tcW w:w="1170" w:type="dxa"/>
          </w:tcPr>
          <w:p w14:paraId="6A0CC3B8" w14:textId="48C924AC" w:rsidR="003A1533" w:rsidRPr="00B22F2C" w:rsidRDefault="003A1533" w:rsidP="003A1533">
            <w:pPr>
              <w:pStyle w:val="TableTextPOISED"/>
              <w:rPr>
                <w:rStyle w:val="Tabletext"/>
              </w:rPr>
            </w:pPr>
            <w:r>
              <w:rPr>
                <w:rStyle w:val="Tabletext"/>
              </w:rPr>
              <w:t>1</w:t>
            </w:r>
          </w:p>
        </w:tc>
      </w:tr>
      <w:tr w:rsidR="003A1533" w:rsidRPr="00A20897" w14:paraId="460C7506"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26AF18AE" w14:textId="2A356896" w:rsidR="003A1533" w:rsidRPr="00B22F2C" w:rsidRDefault="003A1533" w:rsidP="003A1533">
            <w:pPr>
              <w:pStyle w:val="TableTextPOISED"/>
              <w:rPr>
                <w:rStyle w:val="Tabletext"/>
                <w:lang w:val="en-US"/>
              </w:rPr>
            </w:pPr>
            <w:r>
              <w:rPr>
                <w:rStyle w:val="Tabletext"/>
                <w:lang w:val="en-US"/>
              </w:rPr>
              <w:t>Installation of 630kVA Package Substation with step-down Transformer, 11kVRMU and LVDB</w:t>
            </w:r>
          </w:p>
        </w:tc>
        <w:tc>
          <w:tcPr>
            <w:tcW w:w="1170" w:type="dxa"/>
          </w:tcPr>
          <w:p w14:paraId="26528030" w14:textId="6790BE23" w:rsidR="003A1533" w:rsidRPr="00B22F2C" w:rsidRDefault="003A1533" w:rsidP="003A1533">
            <w:pPr>
              <w:pStyle w:val="TableTextPOISED"/>
              <w:rPr>
                <w:rStyle w:val="Tabletext"/>
              </w:rPr>
            </w:pPr>
            <w:r>
              <w:rPr>
                <w:rStyle w:val="Tabletext"/>
              </w:rPr>
              <w:t>1</w:t>
            </w:r>
          </w:p>
        </w:tc>
      </w:tr>
      <w:tr w:rsidR="00A2780A" w:rsidRPr="000A6BFD" w14:paraId="4D375FC4" w14:textId="77777777" w:rsidTr="00D65501">
        <w:trPr>
          <w:trHeight w:val="20"/>
        </w:trPr>
        <w:tc>
          <w:tcPr>
            <w:tcW w:w="8190" w:type="dxa"/>
            <w:noWrap/>
          </w:tcPr>
          <w:p w14:paraId="66F23ADF" w14:textId="77777777" w:rsidR="00A2780A" w:rsidRPr="00B22F2C" w:rsidRDefault="00A2780A" w:rsidP="00D65501">
            <w:pPr>
              <w:pStyle w:val="TableTextPOISED"/>
              <w:rPr>
                <w:rStyle w:val="Tabletext"/>
                <w:lang w:val="en-US"/>
              </w:rPr>
            </w:pPr>
            <w:r w:rsidRPr="00B22F2C">
              <w:rPr>
                <w:rStyle w:val="Tabletext"/>
                <w:lang w:val="en-US"/>
              </w:rPr>
              <w:t>Addition of BESS and RE Feeders to Existing Main LV Distribution board in Power House</w:t>
            </w:r>
          </w:p>
        </w:tc>
        <w:tc>
          <w:tcPr>
            <w:tcW w:w="1170" w:type="dxa"/>
          </w:tcPr>
          <w:p w14:paraId="75C97917" w14:textId="77777777" w:rsidR="00A2780A" w:rsidRPr="00B22F2C" w:rsidRDefault="00A2780A" w:rsidP="00D65501">
            <w:pPr>
              <w:pStyle w:val="TableTextPOISED"/>
              <w:keepNext/>
              <w:rPr>
                <w:rStyle w:val="Tabletext"/>
              </w:rPr>
            </w:pPr>
            <w:r w:rsidRPr="00B22F2C">
              <w:rPr>
                <w:rStyle w:val="Tabletext"/>
              </w:rPr>
              <w:t>1</w:t>
            </w:r>
          </w:p>
        </w:tc>
      </w:tr>
    </w:tbl>
    <w:p w14:paraId="6061B825" w14:textId="609E3105" w:rsidR="00A2780A" w:rsidRDefault="00A2780A" w:rsidP="00A2780A">
      <w:pPr>
        <w:pStyle w:val="Caption"/>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109</w:t>
      </w:r>
      <w:r>
        <w:fldChar w:fldCharType="end"/>
      </w:r>
      <w:r>
        <w:t>: F</w:t>
      </w:r>
      <w:r w:rsidR="00F01E8B">
        <w:t>08</w:t>
      </w:r>
      <w:r>
        <w:t xml:space="preserve"> - </w:t>
      </w:r>
      <w:r w:rsidRPr="0018607F">
        <w:t>Grid Upgradation</w:t>
      </w:r>
    </w:p>
    <w:p w14:paraId="1FE24A65" w14:textId="56543CB6" w:rsidR="00A2780A" w:rsidRDefault="00A2780A" w:rsidP="00A2780A">
      <w:pPr>
        <w:spacing w:after="200" w:line="276" w:lineRule="auto"/>
        <w:ind w:left="0"/>
      </w:pPr>
      <w:r>
        <w:br w:type="page"/>
      </w:r>
    </w:p>
    <w:p w14:paraId="78A9FF36" w14:textId="77777777" w:rsidR="00F01E8B" w:rsidRDefault="00F01E8B" w:rsidP="00A2780A">
      <w:pPr>
        <w:spacing w:after="200" w:line="276" w:lineRule="auto"/>
        <w:ind w:left="0"/>
      </w:pPr>
    </w:p>
    <w:p w14:paraId="0FEDFF37" w14:textId="29127EC6" w:rsidR="00F01E8B" w:rsidRDefault="00F01E8B" w:rsidP="00F01E8B">
      <w:pPr>
        <w:pStyle w:val="Heading2"/>
      </w:pPr>
      <w:bookmarkStart w:id="647" w:name="_Toc62507616"/>
      <w:r w:rsidRPr="00F01E8B">
        <w:rPr>
          <w:lang w:val="en-US"/>
        </w:rPr>
        <w:t>F-09  Maalhos</w:t>
      </w:r>
      <w:r>
        <w:rPr>
          <w:lang w:val="en-US"/>
        </w:rPr>
        <w:t xml:space="preserve"> </w:t>
      </w:r>
      <w:r w:rsidRPr="00D17FA5">
        <w:t>Island</w:t>
      </w:r>
      <w:bookmarkEnd w:id="647"/>
    </w:p>
    <w:p w14:paraId="3864A35E" w14:textId="77777777" w:rsidR="00F01E8B" w:rsidRDefault="00F01E8B" w:rsidP="00F01E8B">
      <w:pPr>
        <w:pStyle w:val="E1"/>
      </w:pPr>
      <w:r w:rsidRPr="006701FB">
        <w:t xml:space="preserve">. </w:t>
      </w:r>
      <w:r>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F01E8B" w:rsidRPr="004D2FEE" w14:paraId="6CE0E23C" w14:textId="77777777" w:rsidTr="00D65501">
        <w:trPr>
          <w:cnfStyle w:val="100000000000" w:firstRow="1" w:lastRow="0" w:firstColumn="0" w:lastColumn="0" w:oddVBand="0" w:evenVBand="0" w:oddHBand="0" w:evenHBand="0" w:firstRowFirstColumn="0" w:firstRowLastColumn="0" w:lastRowFirstColumn="0" w:lastRowLastColumn="0"/>
        </w:trPr>
        <w:tc>
          <w:tcPr>
            <w:tcW w:w="4428" w:type="dxa"/>
          </w:tcPr>
          <w:p w14:paraId="07DC2472" w14:textId="77777777" w:rsidR="00F01E8B" w:rsidRPr="004D2FEE" w:rsidRDefault="00F01E8B" w:rsidP="00D65501">
            <w:pPr>
              <w:pStyle w:val="TableTextPOISED"/>
              <w:rPr>
                <w:rStyle w:val="Tabletext"/>
              </w:rPr>
            </w:pPr>
            <w:r w:rsidRPr="004D2FEE">
              <w:rPr>
                <w:rStyle w:val="Tabletext"/>
              </w:rPr>
              <w:t>Island code, name</w:t>
            </w:r>
          </w:p>
        </w:tc>
        <w:tc>
          <w:tcPr>
            <w:tcW w:w="4360" w:type="dxa"/>
          </w:tcPr>
          <w:p w14:paraId="236ECDFB" w14:textId="7A65020A" w:rsidR="00F01E8B" w:rsidRPr="004D2FEE" w:rsidRDefault="00F01E8B" w:rsidP="00D65501">
            <w:pPr>
              <w:pStyle w:val="TableTextPOISED"/>
              <w:rPr>
                <w:rStyle w:val="Tabletext"/>
              </w:rPr>
            </w:pPr>
            <w:r w:rsidRPr="00F01E8B">
              <w:t>F-09  Maalhos</w:t>
            </w:r>
          </w:p>
        </w:tc>
      </w:tr>
      <w:tr w:rsidR="00F01E8B" w:rsidRPr="004D2FEE" w14:paraId="7034B626" w14:textId="77777777" w:rsidTr="00D65501">
        <w:tc>
          <w:tcPr>
            <w:tcW w:w="4428" w:type="dxa"/>
          </w:tcPr>
          <w:p w14:paraId="0A53FFA7" w14:textId="77777777" w:rsidR="00F01E8B" w:rsidRPr="004D2FEE" w:rsidRDefault="00F01E8B" w:rsidP="00D65501">
            <w:pPr>
              <w:pStyle w:val="TableTextPOISED"/>
              <w:rPr>
                <w:rStyle w:val="Tabletext"/>
              </w:rPr>
            </w:pPr>
            <w:r w:rsidRPr="004D2FEE">
              <w:rPr>
                <w:rStyle w:val="Tabletext"/>
              </w:rPr>
              <w:t>Atoll name</w:t>
            </w:r>
          </w:p>
        </w:tc>
        <w:tc>
          <w:tcPr>
            <w:tcW w:w="4360" w:type="dxa"/>
          </w:tcPr>
          <w:p w14:paraId="538353DA" w14:textId="77777777" w:rsidR="00F01E8B" w:rsidRPr="004D2FEE" w:rsidRDefault="00F01E8B" w:rsidP="00D65501">
            <w:pPr>
              <w:pStyle w:val="TableTextPOISED"/>
              <w:rPr>
                <w:rStyle w:val="Tabletext"/>
              </w:rPr>
            </w:pPr>
            <w:r>
              <w:rPr>
                <w:rStyle w:val="Tabletext"/>
                <w:lang w:val="en-US"/>
              </w:rPr>
              <w:t>Baa</w:t>
            </w:r>
          </w:p>
        </w:tc>
      </w:tr>
      <w:tr w:rsidR="00F01E8B" w:rsidRPr="004D2FEE" w14:paraId="2247CB06"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313CB57C" w14:textId="77777777" w:rsidR="00F01E8B" w:rsidRPr="004D2FEE" w:rsidRDefault="00F01E8B" w:rsidP="00D65501">
            <w:pPr>
              <w:pStyle w:val="TableTextPOISED"/>
              <w:rPr>
                <w:rStyle w:val="Tabletext"/>
              </w:rPr>
            </w:pPr>
            <w:r w:rsidRPr="004D2FEE">
              <w:rPr>
                <w:rStyle w:val="Tabletext"/>
              </w:rPr>
              <w:t xml:space="preserve">Utility </w:t>
            </w:r>
          </w:p>
        </w:tc>
        <w:tc>
          <w:tcPr>
            <w:tcW w:w="4360" w:type="dxa"/>
          </w:tcPr>
          <w:p w14:paraId="010B1C42" w14:textId="77777777" w:rsidR="00F01E8B" w:rsidRPr="004D2FEE" w:rsidRDefault="00F01E8B" w:rsidP="00D65501">
            <w:pPr>
              <w:pStyle w:val="TableTextPOISED"/>
              <w:rPr>
                <w:rStyle w:val="Tabletext"/>
              </w:rPr>
            </w:pPr>
            <w:r w:rsidRPr="004D2FEE">
              <w:rPr>
                <w:rStyle w:val="Tabletext"/>
              </w:rPr>
              <w:t>FENAKA</w:t>
            </w:r>
          </w:p>
        </w:tc>
      </w:tr>
      <w:tr w:rsidR="00F01E8B" w:rsidRPr="004D2FEE" w14:paraId="69B78D74" w14:textId="77777777" w:rsidTr="00D65501">
        <w:tc>
          <w:tcPr>
            <w:tcW w:w="4428" w:type="dxa"/>
          </w:tcPr>
          <w:p w14:paraId="37445DC1" w14:textId="77777777" w:rsidR="00F01E8B" w:rsidRPr="004D2FEE" w:rsidRDefault="00F01E8B" w:rsidP="00D65501">
            <w:pPr>
              <w:pStyle w:val="TableTextPOISED"/>
              <w:rPr>
                <w:rStyle w:val="Tabletext"/>
              </w:rPr>
            </w:pPr>
            <w:r w:rsidRPr="004D2FEE">
              <w:rPr>
                <w:rStyle w:val="Tabletext"/>
              </w:rPr>
              <w:t>GPS coordinates</w:t>
            </w:r>
          </w:p>
        </w:tc>
        <w:tc>
          <w:tcPr>
            <w:tcW w:w="4360" w:type="dxa"/>
          </w:tcPr>
          <w:p w14:paraId="54CD7969" w14:textId="77777777" w:rsidR="00F01E8B" w:rsidRPr="004D2FEE" w:rsidRDefault="00F01E8B" w:rsidP="00D65501">
            <w:pPr>
              <w:pStyle w:val="TableTextPOISED"/>
              <w:rPr>
                <w:rStyle w:val="Tabletext"/>
              </w:rPr>
            </w:pPr>
          </w:p>
        </w:tc>
      </w:tr>
      <w:tr w:rsidR="00F01E8B" w:rsidRPr="004D2FEE" w14:paraId="15E22937"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41BA92F4" w14:textId="77777777" w:rsidR="00F01E8B" w:rsidRPr="004D2FEE" w:rsidRDefault="00F01E8B" w:rsidP="00D65501">
            <w:pPr>
              <w:pStyle w:val="TableTextPOISED"/>
              <w:rPr>
                <w:rStyle w:val="Tabletext"/>
              </w:rPr>
            </w:pPr>
            <w:r w:rsidRPr="004D2FEE">
              <w:rPr>
                <w:rStyle w:val="Tabletext"/>
              </w:rPr>
              <w:t>Inhabitants (approx.)</w:t>
            </w:r>
          </w:p>
        </w:tc>
        <w:tc>
          <w:tcPr>
            <w:tcW w:w="4360" w:type="dxa"/>
          </w:tcPr>
          <w:p w14:paraId="2DA45F20" w14:textId="77777777" w:rsidR="00F01E8B" w:rsidRPr="004D2FEE" w:rsidRDefault="00F01E8B" w:rsidP="00D65501">
            <w:pPr>
              <w:pStyle w:val="TableTextPOISED"/>
              <w:rPr>
                <w:rStyle w:val="Tabletext"/>
              </w:rPr>
            </w:pPr>
          </w:p>
        </w:tc>
      </w:tr>
      <w:tr w:rsidR="00F01E8B" w:rsidRPr="004D2FEE" w14:paraId="02451FF5" w14:textId="77777777" w:rsidTr="00D65501">
        <w:tc>
          <w:tcPr>
            <w:tcW w:w="4428" w:type="dxa"/>
          </w:tcPr>
          <w:p w14:paraId="2053ED9C" w14:textId="77777777" w:rsidR="00F01E8B" w:rsidRPr="004D2FEE" w:rsidRDefault="00F01E8B" w:rsidP="00D65501">
            <w:pPr>
              <w:pStyle w:val="TableTextPOISED"/>
              <w:rPr>
                <w:rStyle w:val="Tabletext"/>
              </w:rPr>
            </w:pPr>
            <w:r w:rsidRPr="004D2FEE">
              <w:rPr>
                <w:rStyle w:val="Tabletext"/>
              </w:rPr>
              <w:t>Harbour type</w:t>
            </w:r>
          </w:p>
        </w:tc>
        <w:tc>
          <w:tcPr>
            <w:tcW w:w="4360" w:type="dxa"/>
          </w:tcPr>
          <w:p w14:paraId="4ECF5037" w14:textId="77777777" w:rsidR="00F01E8B" w:rsidRPr="004D2FEE" w:rsidRDefault="00F01E8B" w:rsidP="00D65501">
            <w:pPr>
              <w:pStyle w:val="TableTextPOISED"/>
              <w:rPr>
                <w:rStyle w:val="Tabletext"/>
              </w:rPr>
            </w:pPr>
            <w:r w:rsidRPr="004D2FEE">
              <w:rPr>
                <w:rStyle w:val="Tabletext"/>
              </w:rPr>
              <w:t>Harbour</w:t>
            </w:r>
            <w:r>
              <w:rPr>
                <w:rStyle w:val="Tabletext"/>
              </w:rPr>
              <w:t xml:space="preserve">, </w:t>
            </w:r>
            <w:r w:rsidRPr="003C1CBE">
              <w:rPr>
                <w:szCs w:val="22"/>
              </w:rPr>
              <w:t>130x55x7 (m)</w:t>
            </w:r>
          </w:p>
        </w:tc>
      </w:tr>
    </w:tbl>
    <w:p w14:paraId="30E7A28B" w14:textId="11F2666C" w:rsidR="00F01E8B" w:rsidRDefault="00F01E8B" w:rsidP="00F01E8B">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101</w:t>
      </w:r>
      <w:r>
        <w:fldChar w:fldCharType="end"/>
      </w:r>
      <w:r>
        <w:t>: F09 -</w:t>
      </w:r>
      <w:r w:rsidRPr="003A21B1">
        <w:t xml:space="preserve"> Island identification and general data</w:t>
      </w:r>
    </w:p>
    <w:p w14:paraId="41536C3D" w14:textId="665D1806" w:rsidR="00F01E8B" w:rsidRPr="003A21B1" w:rsidRDefault="00F01E8B" w:rsidP="00F01E8B">
      <w:pPr>
        <w:pStyle w:val="E1"/>
      </w:pPr>
      <w:r>
        <w:rPr>
          <w:noProof/>
          <w:lang w:eastAsia="en-GB"/>
        </w:rPr>
        <w:drawing>
          <wp:inline distT="0" distB="0" distL="0" distR="0" wp14:anchorId="1C6F8043" wp14:editId="11A97A30">
            <wp:extent cx="5859570" cy="3296093"/>
            <wp:effectExtent l="0" t="0" r="0" b="6350"/>
            <wp:docPr id="214430220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4"/>
                    <pic:cNvPicPr/>
                  </pic:nvPicPr>
                  <pic:blipFill>
                    <a:blip r:embed="rId65">
                      <a:extLst>
                        <a:ext uri="{28A0092B-C50C-407E-A947-70E740481C1C}">
                          <a14:useLocalDpi xmlns:a14="http://schemas.microsoft.com/office/drawing/2010/main" val="0"/>
                        </a:ext>
                      </a:extLst>
                    </a:blip>
                    <a:stretch>
                      <a:fillRect/>
                    </a:stretch>
                  </pic:blipFill>
                  <pic:spPr>
                    <a:xfrm>
                      <a:off x="0" y="0"/>
                      <a:ext cx="5871130" cy="3302596"/>
                    </a:xfrm>
                    <a:prstGeom prst="rect">
                      <a:avLst/>
                    </a:prstGeom>
                  </pic:spPr>
                </pic:pic>
              </a:graphicData>
            </a:graphic>
          </wp:inline>
        </w:drawing>
      </w:r>
    </w:p>
    <w:p w14:paraId="386C446A" w14:textId="05D08679" w:rsidR="00F01E8B" w:rsidRPr="003A21B1" w:rsidRDefault="00F01E8B" w:rsidP="00F01E8B">
      <w:pPr>
        <w:pStyle w:val="Caption"/>
      </w:pPr>
      <w:bookmarkStart w:id="648" w:name="_Toc62562136"/>
      <w:r w:rsidRPr="003A21B1">
        <w:t xml:space="preserve">Figure </w:t>
      </w:r>
      <w:r w:rsidRPr="003A21B1">
        <w:fldChar w:fldCharType="begin"/>
      </w:r>
      <w:r w:rsidRPr="003A21B1">
        <w:instrText xml:space="preserve"> SEQ Figure \* ARABIC </w:instrText>
      </w:r>
      <w:r w:rsidRPr="003A21B1">
        <w:fldChar w:fldCharType="separate"/>
      </w:r>
      <w:r w:rsidR="007721ED">
        <w:rPr>
          <w:noProof/>
        </w:rPr>
        <w:t>50</w:t>
      </w:r>
      <w:r w:rsidRPr="003A21B1">
        <w:fldChar w:fldCharType="end"/>
      </w:r>
      <w:r w:rsidRPr="003A21B1">
        <w:t xml:space="preserve">: </w:t>
      </w:r>
      <w:r>
        <w:t xml:space="preserve">F09 </w:t>
      </w:r>
      <w:r w:rsidRPr="003A21B1">
        <w:t xml:space="preserve">- </w:t>
      </w:r>
      <w:r>
        <w:t>Map of the island</w:t>
      </w:r>
      <w:bookmarkEnd w:id="648"/>
      <w:r w:rsidRPr="003A21B1">
        <w:t xml:space="preserve"> </w:t>
      </w:r>
    </w:p>
    <w:p w14:paraId="2C8971B2" w14:textId="457B38BC" w:rsidR="00F01E8B" w:rsidRPr="003A21B1" w:rsidRDefault="00F01E8B" w:rsidP="00F01E8B">
      <w:pPr>
        <w:pStyle w:val="E1"/>
        <w:jc w:val="center"/>
      </w:pPr>
      <w:r>
        <w:rPr>
          <w:noProof/>
          <w:lang w:eastAsia="en-GB"/>
        </w:rPr>
        <w:lastRenderedPageBreak/>
        <w:drawing>
          <wp:inline distT="0" distB="0" distL="0" distR="0" wp14:anchorId="233C5F69" wp14:editId="5E251430">
            <wp:extent cx="5760720" cy="3240405"/>
            <wp:effectExtent l="0" t="0" r="0" b="0"/>
            <wp:docPr id="714895031"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5"/>
                    <pic:cNvPicPr/>
                  </pic:nvPicPr>
                  <pic:blipFill>
                    <a:blip r:embed="rId66">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FDB95AD" w14:textId="79962D3E" w:rsidR="00F01E8B" w:rsidRPr="003A21B1" w:rsidRDefault="00F01E8B" w:rsidP="00F01E8B">
      <w:pPr>
        <w:pStyle w:val="Caption"/>
      </w:pPr>
      <w:bookmarkStart w:id="649" w:name="_Toc62562137"/>
      <w:r w:rsidRPr="003A21B1">
        <w:t xml:space="preserve">Figure </w:t>
      </w:r>
      <w:r w:rsidRPr="003A21B1">
        <w:fldChar w:fldCharType="begin"/>
      </w:r>
      <w:r w:rsidRPr="003A21B1">
        <w:instrText xml:space="preserve"> SEQ Figure \* ARABIC </w:instrText>
      </w:r>
      <w:r w:rsidRPr="003A21B1">
        <w:fldChar w:fldCharType="separate"/>
      </w:r>
      <w:r w:rsidR="007721ED">
        <w:rPr>
          <w:noProof/>
        </w:rPr>
        <w:t>51</w:t>
      </w:r>
      <w:r w:rsidRPr="003A21B1">
        <w:fldChar w:fldCharType="end"/>
      </w:r>
      <w:r w:rsidRPr="003A21B1">
        <w:t xml:space="preserve">: </w:t>
      </w:r>
      <w:r>
        <w:t xml:space="preserve">F09 </w:t>
      </w:r>
      <w:r w:rsidRPr="003A21B1">
        <w:t>- Location of the buildings with available roofs</w:t>
      </w:r>
      <w:bookmarkEnd w:id="649"/>
      <w:r w:rsidRPr="003A21B1">
        <w:t xml:space="preserve"> </w:t>
      </w:r>
    </w:p>
    <w:p w14:paraId="1609E9CA" w14:textId="77777777" w:rsidR="00F01E8B" w:rsidRDefault="00F01E8B" w:rsidP="00F01E8B">
      <w:pPr>
        <w:pStyle w:val="Heading3"/>
      </w:pPr>
      <w:r w:rsidRPr="006F3D5F">
        <w:t>Load profile</w:t>
      </w:r>
    </w:p>
    <w:p w14:paraId="155A98FE" w14:textId="1AFD9239" w:rsidR="00F01E8B" w:rsidRPr="006327A2" w:rsidRDefault="00F01E8B" w:rsidP="00F01E8B">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 xml:space="preserve">190 </w:t>
      </w:r>
      <w:r w:rsidRPr="006327A2">
        <w:rPr>
          <w:bCs/>
          <w:iCs/>
          <w:lang w:val="en-US"/>
        </w:rPr>
        <w:t xml:space="preserve">kW, the forecasted peak load for the target year is </w:t>
      </w:r>
      <w:r>
        <w:rPr>
          <w:bCs/>
          <w:iCs/>
          <w:lang w:val="en-US"/>
        </w:rPr>
        <w:t xml:space="preserve">380 </w:t>
      </w:r>
      <w:r w:rsidRPr="006327A2">
        <w:rPr>
          <w:bCs/>
          <w:iCs/>
          <w:lang w:val="en-US"/>
        </w:rPr>
        <w:t xml:space="preserve">kW where the average load for that year is </w:t>
      </w:r>
      <w:r>
        <w:rPr>
          <w:bCs/>
          <w:iCs/>
          <w:lang w:val="en-US"/>
        </w:rPr>
        <w:t>208</w:t>
      </w:r>
      <w:r w:rsidRPr="006327A2">
        <w:rPr>
          <w:bCs/>
          <w:iCs/>
          <w:lang w:val="en-US"/>
        </w:rPr>
        <w:t xml:space="preserve"> kW. </w:t>
      </w:r>
    </w:p>
    <w:p w14:paraId="4FABFB00" w14:textId="70229F3D" w:rsidR="00F01E8B" w:rsidRPr="00031786" w:rsidRDefault="00F01E8B" w:rsidP="00F01E8B">
      <w:pPr>
        <w:pStyle w:val="E1"/>
      </w:pPr>
      <w:r w:rsidRPr="006327A2">
        <w:t xml:space="preserve">The utility expect a steadily increase of the load by </w:t>
      </w:r>
      <w:r>
        <w:t>20</w:t>
      </w:r>
      <w:r w:rsidRPr="006327A2">
        <w:t xml:space="preserve"> %/year for the next 5 years.</w:t>
      </w:r>
      <w:r w:rsidRPr="00431C02">
        <w:t xml:space="preserve"> </w:t>
      </w:r>
    </w:p>
    <w:p w14:paraId="13C907B8" w14:textId="77777777" w:rsidR="00F01E8B" w:rsidRPr="006701FB" w:rsidRDefault="00F01E8B" w:rsidP="00F01E8B">
      <w:pPr>
        <w:pStyle w:val="Heading3"/>
      </w:pPr>
      <w:r>
        <w:t>D</w:t>
      </w:r>
      <w:r w:rsidRPr="00746E71">
        <w:t xml:space="preserve">iesel </w:t>
      </w:r>
      <w:r>
        <w:t>G</w:t>
      </w:r>
      <w:r w:rsidRPr="00746E71">
        <w:t>enerators</w:t>
      </w:r>
    </w:p>
    <w:p w14:paraId="2239D3B8" w14:textId="77777777" w:rsidR="00F01E8B" w:rsidRPr="006701FB" w:rsidRDefault="00F01E8B" w:rsidP="00F01E8B">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1F7C0453" w14:textId="77777777" w:rsidR="00F01E8B" w:rsidRDefault="00F01E8B" w:rsidP="00F01E8B">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4619" w:type="pct"/>
        <w:tblLook w:val="04A0" w:firstRow="1" w:lastRow="0" w:firstColumn="1" w:lastColumn="0" w:noHBand="0" w:noVBand="1"/>
      </w:tblPr>
      <w:tblGrid>
        <w:gridCol w:w="2144"/>
        <w:gridCol w:w="1678"/>
        <w:gridCol w:w="1813"/>
        <w:gridCol w:w="1813"/>
        <w:gridCol w:w="1811"/>
      </w:tblGrid>
      <w:tr w:rsidR="00F01E8B" w:rsidRPr="00502AF4" w14:paraId="77BFFE10" w14:textId="02629E11" w:rsidTr="00F01E8B">
        <w:trPr>
          <w:cnfStyle w:val="100000000000" w:firstRow="1" w:lastRow="0" w:firstColumn="0" w:lastColumn="0" w:oddVBand="0" w:evenVBand="0" w:oddHBand="0" w:evenHBand="0" w:firstRowFirstColumn="0" w:firstRowLastColumn="0" w:lastRowFirstColumn="0" w:lastRowLastColumn="0"/>
          <w:trHeight w:val="20"/>
        </w:trPr>
        <w:tc>
          <w:tcPr>
            <w:tcW w:w="1158" w:type="pct"/>
          </w:tcPr>
          <w:p w14:paraId="73BEACC1" w14:textId="77777777" w:rsidR="00F01E8B" w:rsidRPr="005A41D3" w:rsidRDefault="00F01E8B" w:rsidP="00D65501">
            <w:pPr>
              <w:pStyle w:val="TableTextPOISED"/>
              <w:rPr>
                <w:rStyle w:val="Tabletext"/>
                <w:lang w:eastAsia="en-US"/>
              </w:rPr>
            </w:pPr>
            <w:r w:rsidRPr="00502AF4">
              <w:rPr>
                <w:rStyle w:val="Tabletext"/>
              </w:rPr>
              <w:t>Item</w:t>
            </w:r>
          </w:p>
        </w:tc>
        <w:tc>
          <w:tcPr>
            <w:tcW w:w="906" w:type="pct"/>
          </w:tcPr>
          <w:p w14:paraId="74F668B0" w14:textId="77777777" w:rsidR="00F01E8B" w:rsidRPr="005A41D3" w:rsidRDefault="00F01E8B" w:rsidP="00D65501">
            <w:pPr>
              <w:pStyle w:val="TableTextPOISED"/>
              <w:rPr>
                <w:rStyle w:val="Tabletext"/>
              </w:rPr>
            </w:pPr>
            <w:r w:rsidRPr="00502AF4">
              <w:rPr>
                <w:rStyle w:val="Tabletext"/>
              </w:rPr>
              <w:t>Diesel Gen. 1</w:t>
            </w:r>
          </w:p>
        </w:tc>
        <w:tc>
          <w:tcPr>
            <w:tcW w:w="979" w:type="pct"/>
          </w:tcPr>
          <w:p w14:paraId="2C1B1C74" w14:textId="77777777" w:rsidR="00F01E8B" w:rsidRPr="005A41D3" w:rsidRDefault="00F01E8B" w:rsidP="00D65501">
            <w:pPr>
              <w:pStyle w:val="TableTextPOISED"/>
              <w:rPr>
                <w:rStyle w:val="Tabletext"/>
              </w:rPr>
            </w:pPr>
            <w:r w:rsidRPr="00502AF4">
              <w:rPr>
                <w:rStyle w:val="Tabletext"/>
              </w:rPr>
              <w:t>Diesel Gen. 2</w:t>
            </w:r>
          </w:p>
        </w:tc>
        <w:tc>
          <w:tcPr>
            <w:tcW w:w="979" w:type="pct"/>
          </w:tcPr>
          <w:p w14:paraId="271F5300" w14:textId="77777777" w:rsidR="00F01E8B" w:rsidRPr="00502AF4" w:rsidRDefault="00F01E8B" w:rsidP="00D65501">
            <w:pPr>
              <w:pStyle w:val="TableTextPOISED"/>
              <w:rPr>
                <w:rStyle w:val="Tabletext"/>
              </w:rPr>
            </w:pPr>
            <w:r w:rsidRPr="00502AF4">
              <w:rPr>
                <w:rStyle w:val="Tabletext"/>
              </w:rPr>
              <w:t xml:space="preserve">Diesel Gen. </w:t>
            </w:r>
            <w:r>
              <w:rPr>
                <w:rStyle w:val="Tabletext"/>
              </w:rPr>
              <w:t>3</w:t>
            </w:r>
          </w:p>
        </w:tc>
        <w:tc>
          <w:tcPr>
            <w:tcW w:w="979" w:type="pct"/>
          </w:tcPr>
          <w:p w14:paraId="1C569BC3" w14:textId="1DEAD4C9" w:rsidR="00F01E8B" w:rsidRPr="00502AF4" w:rsidRDefault="00F01E8B" w:rsidP="00D65501">
            <w:pPr>
              <w:pStyle w:val="TableTextPOISED"/>
              <w:rPr>
                <w:rStyle w:val="Tabletext"/>
              </w:rPr>
            </w:pPr>
            <w:r w:rsidRPr="00502AF4">
              <w:rPr>
                <w:rStyle w:val="Tabletext"/>
              </w:rPr>
              <w:t xml:space="preserve">Diesel Gen. </w:t>
            </w:r>
            <w:r>
              <w:rPr>
                <w:rStyle w:val="Tabletext"/>
              </w:rPr>
              <w:t>4</w:t>
            </w:r>
          </w:p>
        </w:tc>
      </w:tr>
      <w:tr w:rsidR="00F01E8B" w:rsidRPr="00502AF4" w14:paraId="706144C9" w14:textId="41A25A6A" w:rsidTr="00F01E8B">
        <w:trPr>
          <w:trHeight w:val="20"/>
        </w:trPr>
        <w:tc>
          <w:tcPr>
            <w:tcW w:w="1158" w:type="pct"/>
          </w:tcPr>
          <w:p w14:paraId="1B82AE91" w14:textId="77777777" w:rsidR="00F01E8B" w:rsidRPr="005A41D3" w:rsidRDefault="00F01E8B" w:rsidP="00D65501">
            <w:pPr>
              <w:pStyle w:val="TableTextPOISED"/>
              <w:rPr>
                <w:rStyle w:val="Tabletext"/>
                <w:lang w:eastAsia="en-US"/>
              </w:rPr>
            </w:pPr>
            <w:r w:rsidRPr="00207D9E">
              <w:t>Engine manufacturer &amp; motor references</w:t>
            </w:r>
          </w:p>
        </w:tc>
        <w:tc>
          <w:tcPr>
            <w:tcW w:w="906" w:type="pct"/>
          </w:tcPr>
          <w:p w14:paraId="7F6FA2CD" w14:textId="77777777" w:rsidR="00F01E8B" w:rsidRPr="001B12D9" w:rsidRDefault="00F01E8B" w:rsidP="00D65501">
            <w:pPr>
              <w:pStyle w:val="TableTextPOISED"/>
            </w:pPr>
          </w:p>
        </w:tc>
        <w:tc>
          <w:tcPr>
            <w:tcW w:w="979" w:type="pct"/>
          </w:tcPr>
          <w:p w14:paraId="78C5802A" w14:textId="77777777" w:rsidR="00F01E8B" w:rsidRPr="001B12D9" w:rsidRDefault="00F01E8B" w:rsidP="00D65501">
            <w:pPr>
              <w:pStyle w:val="TableTextPOISED"/>
            </w:pPr>
          </w:p>
        </w:tc>
        <w:tc>
          <w:tcPr>
            <w:tcW w:w="979" w:type="pct"/>
          </w:tcPr>
          <w:p w14:paraId="4BD2C876" w14:textId="77777777" w:rsidR="00F01E8B" w:rsidRPr="001B12D9" w:rsidRDefault="00F01E8B" w:rsidP="00D65501">
            <w:pPr>
              <w:pStyle w:val="TableTextPOISED"/>
            </w:pPr>
          </w:p>
        </w:tc>
        <w:tc>
          <w:tcPr>
            <w:tcW w:w="979" w:type="pct"/>
          </w:tcPr>
          <w:p w14:paraId="0C73656F" w14:textId="77777777" w:rsidR="00F01E8B" w:rsidRPr="001B12D9" w:rsidRDefault="00F01E8B" w:rsidP="00D65501">
            <w:pPr>
              <w:pStyle w:val="TableTextPOISED"/>
            </w:pPr>
          </w:p>
        </w:tc>
      </w:tr>
      <w:tr w:rsidR="00F01E8B" w:rsidRPr="00502AF4" w14:paraId="28C7A3E8" w14:textId="42070D65" w:rsidTr="00F01E8B">
        <w:trPr>
          <w:cnfStyle w:val="000000010000" w:firstRow="0" w:lastRow="0" w:firstColumn="0" w:lastColumn="0" w:oddVBand="0" w:evenVBand="0" w:oddHBand="0" w:evenHBand="1" w:firstRowFirstColumn="0" w:firstRowLastColumn="0" w:lastRowFirstColumn="0" w:lastRowLastColumn="0"/>
          <w:trHeight w:val="20"/>
        </w:trPr>
        <w:tc>
          <w:tcPr>
            <w:tcW w:w="1158" w:type="pct"/>
          </w:tcPr>
          <w:p w14:paraId="5E98BEC4" w14:textId="77777777" w:rsidR="00F01E8B" w:rsidRPr="005A41D3" w:rsidRDefault="00F01E8B" w:rsidP="00D65501">
            <w:pPr>
              <w:pStyle w:val="TableTextPOISED"/>
              <w:rPr>
                <w:rStyle w:val="Tabletext"/>
                <w:lang w:eastAsia="en-US"/>
              </w:rPr>
            </w:pPr>
            <w:r w:rsidRPr="00207D9E">
              <w:t>Engine power rating (continuous) [kW]</w:t>
            </w:r>
          </w:p>
        </w:tc>
        <w:tc>
          <w:tcPr>
            <w:tcW w:w="906" w:type="pct"/>
          </w:tcPr>
          <w:p w14:paraId="24DB46D6" w14:textId="761E3764" w:rsidR="00F01E8B" w:rsidRPr="00502AF4" w:rsidRDefault="00F01E8B" w:rsidP="00D65501">
            <w:pPr>
              <w:pStyle w:val="TableTextPOISED"/>
              <w:rPr>
                <w:rStyle w:val="Tabletext"/>
              </w:rPr>
            </w:pPr>
            <w:r>
              <w:rPr>
                <w:rStyle w:val="Tabletext"/>
                <w:lang w:val="en-US"/>
              </w:rPr>
              <w:t>100</w:t>
            </w:r>
          </w:p>
        </w:tc>
        <w:tc>
          <w:tcPr>
            <w:tcW w:w="979" w:type="pct"/>
          </w:tcPr>
          <w:p w14:paraId="0B394D39" w14:textId="6DFD1DCF" w:rsidR="00F01E8B" w:rsidRPr="00502AF4" w:rsidRDefault="00F01E8B" w:rsidP="00D65501">
            <w:pPr>
              <w:pStyle w:val="TableTextPOISED"/>
              <w:rPr>
                <w:rStyle w:val="Tabletext"/>
              </w:rPr>
            </w:pPr>
            <w:r>
              <w:rPr>
                <w:rStyle w:val="Tabletext"/>
                <w:lang w:val="en-US"/>
              </w:rPr>
              <w:t>160</w:t>
            </w:r>
          </w:p>
        </w:tc>
        <w:tc>
          <w:tcPr>
            <w:tcW w:w="979" w:type="pct"/>
          </w:tcPr>
          <w:p w14:paraId="30543024" w14:textId="6E6846DF" w:rsidR="00F01E8B" w:rsidRDefault="00F01E8B" w:rsidP="00D65501">
            <w:pPr>
              <w:pStyle w:val="TableTextPOISED"/>
              <w:rPr>
                <w:rStyle w:val="Tabletext"/>
                <w:lang w:val="en-US"/>
              </w:rPr>
            </w:pPr>
            <w:r>
              <w:rPr>
                <w:rStyle w:val="Tabletext"/>
                <w:lang w:val="en-US"/>
              </w:rPr>
              <w:t>250</w:t>
            </w:r>
          </w:p>
        </w:tc>
        <w:tc>
          <w:tcPr>
            <w:tcW w:w="979" w:type="pct"/>
          </w:tcPr>
          <w:p w14:paraId="2399ACC4" w14:textId="286D6E0D" w:rsidR="00F01E8B" w:rsidRDefault="00F01E8B" w:rsidP="00D65501">
            <w:pPr>
              <w:pStyle w:val="TableTextPOISED"/>
              <w:rPr>
                <w:rStyle w:val="Tabletext"/>
                <w:lang w:val="en-US"/>
              </w:rPr>
            </w:pPr>
            <w:r>
              <w:rPr>
                <w:rStyle w:val="Tabletext"/>
                <w:lang w:val="en-US"/>
              </w:rPr>
              <w:t>128</w:t>
            </w:r>
          </w:p>
        </w:tc>
      </w:tr>
      <w:tr w:rsidR="00F01E8B" w:rsidRPr="00502AF4" w14:paraId="3EAF0D51" w14:textId="5985A335" w:rsidTr="00F01E8B">
        <w:trPr>
          <w:trHeight w:val="20"/>
        </w:trPr>
        <w:tc>
          <w:tcPr>
            <w:tcW w:w="1158" w:type="pct"/>
          </w:tcPr>
          <w:p w14:paraId="0DE7B20F" w14:textId="77777777" w:rsidR="00F01E8B" w:rsidRPr="005A41D3" w:rsidRDefault="00F01E8B" w:rsidP="00D65501">
            <w:pPr>
              <w:pStyle w:val="TableTextPOISED"/>
              <w:rPr>
                <w:rStyle w:val="Tabletext"/>
                <w:lang w:eastAsia="en-US"/>
              </w:rPr>
            </w:pPr>
            <w:r w:rsidRPr="00207D9E">
              <w:t>Available power under site temperature conditions [kW]</w:t>
            </w:r>
          </w:p>
        </w:tc>
        <w:tc>
          <w:tcPr>
            <w:tcW w:w="906" w:type="pct"/>
          </w:tcPr>
          <w:p w14:paraId="0CA69476" w14:textId="77777777" w:rsidR="00F01E8B" w:rsidRPr="00502AF4" w:rsidRDefault="00F01E8B" w:rsidP="00D65501">
            <w:pPr>
              <w:pStyle w:val="TableTextPOISED"/>
              <w:rPr>
                <w:rStyle w:val="Tabletext"/>
              </w:rPr>
            </w:pPr>
          </w:p>
        </w:tc>
        <w:tc>
          <w:tcPr>
            <w:tcW w:w="979" w:type="pct"/>
          </w:tcPr>
          <w:p w14:paraId="6D9A3062" w14:textId="77777777" w:rsidR="00F01E8B" w:rsidRPr="00502AF4" w:rsidRDefault="00F01E8B" w:rsidP="00D65501">
            <w:pPr>
              <w:pStyle w:val="TableTextPOISED"/>
              <w:rPr>
                <w:rStyle w:val="Tabletext"/>
              </w:rPr>
            </w:pPr>
          </w:p>
        </w:tc>
        <w:tc>
          <w:tcPr>
            <w:tcW w:w="979" w:type="pct"/>
          </w:tcPr>
          <w:p w14:paraId="4F3EFE4F" w14:textId="77777777" w:rsidR="00F01E8B" w:rsidRPr="00502AF4" w:rsidRDefault="00F01E8B" w:rsidP="00D65501">
            <w:pPr>
              <w:pStyle w:val="TableTextPOISED"/>
              <w:rPr>
                <w:rStyle w:val="Tabletext"/>
              </w:rPr>
            </w:pPr>
          </w:p>
        </w:tc>
        <w:tc>
          <w:tcPr>
            <w:tcW w:w="979" w:type="pct"/>
          </w:tcPr>
          <w:p w14:paraId="76D31772" w14:textId="77777777" w:rsidR="00F01E8B" w:rsidRPr="00502AF4" w:rsidRDefault="00F01E8B" w:rsidP="00D65501">
            <w:pPr>
              <w:pStyle w:val="TableTextPOISED"/>
              <w:rPr>
                <w:rStyle w:val="Tabletext"/>
              </w:rPr>
            </w:pPr>
          </w:p>
        </w:tc>
      </w:tr>
      <w:tr w:rsidR="00F01E8B" w:rsidRPr="00502AF4" w14:paraId="779EFE51" w14:textId="1B375F89" w:rsidTr="00F01E8B">
        <w:trPr>
          <w:cnfStyle w:val="000000010000" w:firstRow="0" w:lastRow="0" w:firstColumn="0" w:lastColumn="0" w:oddVBand="0" w:evenVBand="0" w:oddHBand="0" w:evenHBand="1" w:firstRowFirstColumn="0" w:firstRowLastColumn="0" w:lastRowFirstColumn="0" w:lastRowLastColumn="0"/>
          <w:trHeight w:val="20"/>
        </w:trPr>
        <w:tc>
          <w:tcPr>
            <w:tcW w:w="1158" w:type="pct"/>
          </w:tcPr>
          <w:p w14:paraId="5C9EB67D" w14:textId="77777777" w:rsidR="00F01E8B" w:rsidRPr="00925083" w:rsidRDefault="00F01E8B" w:rsidP="00D65501">
            <w:pPr>
              <w:pStyle w:val="TableTextPOISED"/>
              <w:rPr>
                <w:rStyle w:val="Tabletext"/>
                <w:lang w:val="en-US" w:eastAsia="en-US"/>
              </w:rPr>
            </w:pPr>
            <w:r w:rsidRPr="00F21595">
              <w:t>Hours of operation / date of installation</w:t>
            </w:r>
          </w:p>
        </w:tc>
        <w:tc>
          <w:tcPr>
            <w:tcW w:w="906" w:type="pct"/>
          </w:tcPr>
          <w:p w14:paraId="4FCBBFFD" w14:textId="77777777" w:rsidR="00F01E8B" w:rsidRPr="00502AF4" w:rsidRDefault="00F01E8B" w:rsidP="00D65501">
            <w:pPr>
              <w:pStyle w:val="TableTextPOISED"/>
              <w:rPr>
                <w:rStyle w:val="Tabletext"/>
              </w:rPr>
            </w:pPr>
          </w:p>
        </w:tc>
        <w:tc>
          <w:tcPr>
            <w:tcW w:w="979" w:type="pct"/>
          </w:tcPr>
          <w:p w14:paraId="569119EF" w14:textId="77777777" w:rsidR="00F01E8B" w:rsidRPr="00502AF4" w:rsidRDefault="00F01E8B" w:rsidP="00D65501">
            <w:pPr>
              <w:pStyle w:val="TableTextPOISED"/>
              <w:rPr>
                <w:rStyle w:val="Tabletext"/>
              </w:rPr>
            </w:pPr>
          </w:p>
        </w:tc>
        <w:tc>
          <w:tcPr>
            <w:tcW w:w="979" w:type="pct"/>
          </w:tcPr>
          <w:p w14:paraId="179CDB8A" w14:textId="77777777" w:rsidR="00F01E8B" w:rsidRPr="00502AF4" w:rsidRDefault="00F01E8B" w:rsidP="00D65501">
            <w:pPr>
              <w:pStyle w:val="TableTextPOISED"/>
              <w:rPr>
                <w:rStyle w:val="Tabletext"/>
              </w:rPr>
            </w:pPr>
          </w:p>
        </w:tc>
        <w:tc>
          <w:tcPr>
            <w:tcW w:w="979" w:type="pct"/>
          </w:tcPr>
          <w:p w14:paraId="3658CCA2" w14:textId="77777777" w:rsidR="00F01E8B" w:rsidRPr="00502AF4" w:rsidRDefault="00F01E8B" w:rsidP="00D65501">
            <w:pPr>
              <w:pStyle w:val="TableTextPOISED"/>
              <w:rPr>
                <w:rStyle w:val="Tabletext"/>
              </w:rPr>
            </w:pPr>
          </w:p>
        </w:tc>
      </w:tr>
      <w:tr w:rsidR="00F01E8B" w:rsidRPr="00502AF4" w14:paraId="3EA16982" w14:textId="07AF2FBB" w:rsidTr="00F01E8B">
        <w:trPr>
          <w:trHeight w:val="20"/>
        </w:trPr>
        <w:tc>
          <w:tcPr>
            <w:tcW w:w="1158" w:type="pct"/>
          </w:tcPr>
          <w:p w14:paraId="298F6AAE" w14:textId="77777777" w:rsidR="00F01E8B" w:rsidRPr="005A41D3" w:rsidRDefault="00F01E8B" w:rsidP="00D65501">
            <w:pPr>
              <w:pStyle w:val="TableTextPOISED"/>
              <w:rPr>
                <w:rStyle w:val="Tabletext"/>
                <w:lang w:eastAsia="en-US"/>
              </w:rPr>
            </w:pPr>
            <w:r w:rsidRPr="00F21595">
              <w:t>General maintenance performed [Yes/No] (if Yes, when)</w:t>
            </w:r>
          </w:p>
        </w:tc>
        <w:tc>
          <w:tcPr>
            <w:tcW w:w="906" w:type="pct"/>
          </w:tcPr>
          <w:p w14:paraId="7DFC556C" w14:textId="77777777" w:rsidR="00F01E8B" w:rsidRPr="00925083" w:rsidRDefault="00F01E8B" w:rsidP="00D65501">
            <w:pPr>
              <w:pStyle w:val="TableTextPOISED"/>
              <w:rPr>
                <w:rStyle w:val="Tabletext"/>
                <w:lang w:val="en-US"/>
              </w:rPr>
            </w:pPr>
          </w:p>
        </w:tc>
        <w:tc>
          <w:tcPr>
            <w:tcW w:w="979" w:type="pct"/>
          </w:tcPr>
          <w:p w14:paraId="5466039F" w14:textId="77777777" w:rsidR="00F01E8B" w:rsidRPr="00502AF4" w:rsidRDefault="00F01E8B" w:rsidP="00D65501">
            <w:pPr>
              <w:pStyle w:val="TableTextPOISED"/>
              <w:rPr>
                <w:rStyle w:val="Tabletext"/>
              </w:rPr>
            </w:pPr>
          </w:p>
        </w:tc>
        <w:tc>
          <w:tcPr>
            <w:tcW w:w="979" w:type="pct"/>
          </w:tcPr>
          <w:p w14:paraId="68A5E079" w14:textId="77777777" w:rsidR="00F01E8B" w:rsidRPr="00502AF4" w:rsidRDefault="00F01E8B" w:rsidP="00D65501">
            <w:pPr>
              <w:pStyle w:val="TableTextPOISED"/>
              <w:rPr>
                <w:rStyle w:val="Tabletext"/>
              </w:rPr>
            </w:pPr>
          </w:p>
        </w:tc>
        <w:tc>
          <w:tcPr>
            <w:tcW w:w="979" w:type="pct"/>
          </w:tcPr>
          <w:p w14:paraId="66C6DA58" w14:textId="77777777" w:rsidR="00F01E8B" w:rsidRPr="00502AF4" w:rsidRDefault="00F01E8B" w:rsidP="00D65501">
            <w:pPr>
              <w:pStyle w:val="TableTextPOISED"/>
              <w:rPr>
                <w:rStyle w:val="Tabletext"/>
              </w:rPr>
            </w:pPr>
          </w:p>
        </w:tc>
      </w:tr>
      <w:tr w:rsidR="00F01E8B" w:rsidRPr="00502AF4" w14:paraId="49EC749D" w14:textId="75B351C2" w:rsidTr="00F01E8B">
        <w:trPr>
          <w:cnfStyle w:val="000000010000" w:firstRow="0" w:lastRow="0" w:firstColumn="0" w:lastColumn="0" w:oddVBand="0" w:evenVBand="0" w:oddHBand="0" w:evenHBand="1" w:firstRowFirstColumn="0" w:firstRowLastColumn="0" w:lastRowFirstColumn="0" w:lastRowLastColumn="0"/>
          <w:trHeight w:val="20"/>
        </w:trPr>
        <w:tc>
          <w:tcPr>
            <w:tcW w:w="1158" w:type="pct"/>
          </w:tcPr>
          <w:p w14:paraId="51597B1D" w14:textId="77777777" w:rsidR="00F01E8B" w:rsidRPr="00502AF4" w:rsidRDefault="00F01E8B" w:rsidP="00D65501">
            <w:pPr>
              <w:pStyle w:val="TableTextPOISED"/>
              <w:rPr>
                <w:rStyle w:val="Tabletext"/>
              </w:rPr>
            </w:pPr>
            <w:r w:rsidRPr="00F21595">
              <w:t xml:space="preserve">Diesel generator controller (if any) manufacturer and type </w:t>
            </w:r>
            <w:r w:rsidRPr="00F21595">
              <w:lastRenderedPageBreak/>
              <w:t>(e.g.: Woodward GCP, Easygen, etc.)</w:t>
            </w:r>
          </w:p>
        </w:tc>
        <w:tc>
          <w:tcPr>
            <w:tcW w:w="906" w:type="pct"/>
          </w:tcPr>
          <w:p w14:paraId="70D4EE09" w14:textId="77777777" w:rsidR="00F01E8B" w:rsidRPr="00925083" w:rsidRDefault="00F01E8B" w:rsidP="00D65501">
            <w:pPr>
              <w:pStyle w:val="TableTextPOISED"/>
              <w:rPr>
                <w:rStyle w:val="Tabletext"/>
                <w:lang w:val="en-US"/>
              </w:rPr>
            </w:pPr>
          </w:p>
        </w:tc>
        <w:tc>
          <w:tcPr>
            <w:tcW w:w="979" w:type="pct"/>
          </w:tcPr>
          <w:p w14:paraId="33BCBBB1" w14:textId="77777777" w:rsidR="00F01E8B" w:rsidRPr="00502AF4" w:rsidRDefault="00F01E8B" w:rsidP="00D65501">
            <w:pPr>
              <w:pStyle w:val="TableTextPOISED"/>
              <w:rPr>
                <w:rStyle w:val="Tabletext"/>
              </w:rPr>
            </w:pPr>
          </w:p>
        </w:tc>
        <w:tc>
          <w:tcPr>
            <w:tcW w:w="979" w:type="pct"/>
          </w:tcPr>
          <w:p w14:paraId="6A7948D8" w14:textId="77777777" w:rsidR="00F01E8B" w:rsidRPr="00502AF4" w:rsidRDefault="00F01E8B" w:rsidP="00D65501">
            <w:pPr>
              <w:pStyle w:val="TableTextPOISED"/>
              <w:rPr>
                <w:rStyle w:val="Tabletext"/>
              </w:rPr>
            </w:pPr>
          </w:p>
        </w:tc>
        <w:tc>
          <w:tcPr>
            <w:tcW w:w="979" w:type="pct"/>
          </w:tcPr>
          <w:p w14:paraId="7B547FFA" w14:textId="77777777" w:rsidR="00F01E8B" w:rsidRPr="00502AF4" w:rsidRDefault="00F01E8B" w:rsidP="00D65501">
            <w:pPr>
              <w:pStyle w:val="TableTextPOISED"/>
              <w:rPr>
                <w:rStyle w:val="Tabletext"/>
              </w:rPr>
            </w:pPr>
          </w:p>
        </w:tc>
      </w:tr>
      <w:tr w:rsidR="00F01E8B" w:rsidRPr="00502AF4" w14:paraId="0CDDF5CA" w14:textId="73BE8770" w:rsidTr="00F01E8B">
        <w:trPr>
          <w:trHeight w:val="20"/>
        </w:trPr>
        <w:tc>
          <w:tcPr>
            <w:tcW w:w="1158" w:type="pct"/>
          </w:tcPr>
          <w:p w14:paraId="0F428554" w14:textId="77777777" w:rsidR="00F01E8B" w:rsidRPr="00502AF4" w:rsidRDefault="00F01E8B" w:rsidP="00D65501">
            <w:pPr>
              <w:pStyle w:val="TableTextPOISED"/>
              <w:rPr>
                <w:rStyle w:val="Tabletext"/>
              </w:rPr>
            </w:pPr>
            <w:r w:rsidRPr="00E22814">
              <w:t>Relay for remote start available? [Yes/No]</w:t>
            </w:r>
          </w:p>
        </w:tc>
        <w:tc>
          <w:tcPr>
            <w:tcW w:w="906" w:type="pct"/>
          </w:tcPr>
          <w:p w14:paraId="06019646" w14:textId="77777777" w:rsidR="00F01E8B" w:rsidRPr="00925083" w:rsidRDefault="00F01E8B" w:rsidP="00D65501">
            <w:pPr>
              <w:pStyle w:val="TableTextPOISED"/>
              <w:rPr>
                <w:rStyle w:val="Tabletext"/>
                <w:lang w:val="en-US"/>
              </w:rPr>
            </w:pPr>
          </w:p>
        </w:tc>
        <w:tc>
          <w:tcPr>
            <w:tcW w:w="979" w:type="pct"/>
          </w:tcPr>
          <w:p w14:paraId="05EEBC19" w14:textId="77777777" w:rsidR="00F01E8B" w:rsidRPr="00502AF4" w:rsidRDefault="00F01E8B" w:rsidP="00D65501">
            <w:pPr>
              <w:pStyle w:val="TableTextPOISED"/>
              <w:rPr>
                <w:rStyle w:val="Tabletext"/>
              </w:rPr>
            </w:pPr>
          </w:p>
        </w:tc>
        <w:tc>
          <w:tcPr>
            <w:tcW w:w="979" w:type="pct"/>
          </w:tcPr>
          <w:p w14:paraId="32B2B531" w14:textId="77777777" w:rsidR="00F01E8B" w:rsidRPr="00502AF4" w:rsidRDefault="00F01E8B" w:rsidP="00D65501">
            <w:pPr>
              <w:pStyle w:val="TableTextPOISED"/>
              <w:rPr>
                <w:rStyle w:val="Tabletext"/>
              </w:rPr>
            </w:pPr>
          </w:p>
        </w:tc>
        <w:tc>
          <w:tcPr>
            <w:tcW w:w="979" w:type="pct"/>
          </w:tcPr>
          <w:p w14:paraId="6F5EC9FF" w14:textId="77777777" w:rsidR="00F01E8B" w:rsidRPr="00502AF4" w:rsidRDefault="00F01E8B" w:rsidP="00D65501">
            <w:pPr>
              <w:pStyle w:val="TableTextPOISED"/>
              <w:rPr>
                <w:rStyle w:val="Tabletext"/>
              </w:rPr>
            </w:pPr>
          </w:p>
        </w:tc>
      </w:tr>
    </w:tbl>
    <w:p w14:paraId="3A2B09D2" w14:textId="6022B0C0" w:rsidR="00F01E8B" w:rsidRDefault="00F01E8B" w:rsidP="00F01E8B">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103</w:t>
      </w:r>
      <w:r>
        <w:fldChar w:fldCharType="end"/>
      </w:r>
      <w:r>
        <w:t xml:space="preserve">: F09 </w:t>
      </w:r>
      <w:r w:rsidRPr="003A21B1">
        <w:t xml:space="preserve">- Diesel </w:t>
      </w:r>
      <w:r>
        <w:t>G</w:t>
      </w:r>
      <w:r w:rsidRPr="003A21B1">
        <w:t>enerators currently installed</w:t>
      </w:r>
    </w:p>
    <w:p w14:paraId="2024830D" w14:textId="77777777" w:rsidR="00F01E8B" w:rsidRPr="00322DBB" w:rsidRDefault="00F01E8B" w:rsidP="00F01E8B">
      <w:r>
        <w:t xml:space="preserve">All </w:t>
      </w:r>
      <w:r w:rsidRPr="006701FB">
        <w:t xml:space="preserve">Diesel </w:t>
      </w:r>
      <w:r>
        <w:t>G</w:t>
      </w:r>
      <w:r w:rsidRPr="006701FB">
        <w:t>enerators</w:t>
      </w:r>
      <w:r>
        <w:t xml:space="preserve"> </w:t>
      </w:r>
      <w:r w:rsidRPr="006701FB">
        <w:t>shall be integrated in the hybrid PV system.</w:t>
      </w:r>
    </w:p>
    <w:p w14:paraId="33C44152" w14:textId="77777777" w:rsidR="00F01E8B" w:rsidRPr="006701FB" w:rsidRDefault="00F01E8B" w:rsidP="00F01E8B">
      <w:pPr>
        <w:pStyle w:val="Heading3"/>
      </w:pPr>
      <w:r w:rsidRPr="006701FB">
        <w:t>Overview of possible installation locations</w:t>
      </w:r>
      <w:r w:rsidRPr="006701FB">
        <w:rPr>
          <w:rFonts w:eastAsia="Times New Roman" w:cs="Times New Roman"/>
        </w:rPr>
        <w:t xml:space="preserve"> for PV roof top systems</w:t>
      </w:r>
    </w:p>
    <w:p w14:paraId="0B0AB817" w14:textId="77777777" w:rsidR="00F01E8B" w:rsidRPr="006701FB" w:rsidRDefault="00F01E8B" w:rsidP="00F01E8B">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354500E7" w14:textId="77777777" w:rsidR="00F01E8B" w:rsidRDefault="00F01E8B" w:rsidP="00F01E8B">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334080C0" w14:textId="77777777" w:rsidR="00F01E8B" w:rsidRDefault="00F01E8B" w:rsidP="00F01E8B">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2134"/>
        <w:gridCol w:w="58"/>
        <w:gridCol w:w="792"/>
        <w:gridCol w:w="59"/>
        <w:gridCol w:w="955"/>
        <w:gridCol w:w="1890"/>
        <w:gridCol w:w="1890"/>
      </w:tblGrid>
      <w:tr w:rsidR="00F01E8B" w:rsidRPr="00D94257" w14:paraId="34C06B59" w14:textId="77777777" w:rsidTr="00D65501">
        <w:trPr>
          <w:cnfStyle w:val="100000000000" w:firstRow="1" w:lastRow="0" w:firstColumn="0" w:lastColumn="0" w:oddVBand="0" w:evenVBand="0" w:oddHBand="0" w:evenHBand="0" w:firstRowFirstColumn="0" w:firstRowLastColumn="0" w:lastRowFirstColumn="0" w:lastRowLastColumn="0"/>
          <w:trHeight w:val="631"/>
          <w:jc w:val="center"/>
        </w:trPr>
        <w:tc>
          <w:tcPr>
            <w:tcW w:w="2134" w:type="dxa"/>
            <w:noWrap/>
            <w:hideMark/>
          </w:tcPr>
          <w:p w14:paraId="4C980FA1" w14:textId="77777777" w:rsidR="00F01E8B" w:rsidRDefault="00F01E8B" w:rsidP="00D65501">
            <w:pPr>
              <w:pStyle w:val="TableTextPOISED"/>
              <w:rPr>
                <w:rStyle w:val="Tabletext"/>
                <w:b w:val="0"/>
              </w:rPr>
            </w:pPr>
          </w:p>
          <w:p w14:paraId="009C7114" w14:textId="77777777" w:rsidR="00F01E8B" w:rsidRPr="005A41D3" w:rsidRDefault="00F01E8B" w:rsidP="00D65501">
            <w:pPr>
              <w:pStyle w:val="TableTextPOISED"/>
              <w:rPr>
                <w:rStyle w:val="Tabletext"/>
              </w:rPr>
            </w:pPr>
            <w:r w:rsidRPr="005A41D3">
              <w:rPr>
                <w:rStyle w:val="Tabletext"/>
              </w:rPr>
              <w:t>Building and name</w:t>
            </w:r>
          </w:p>
        </w:tc>
        <w:tc>
          <w:tcPr>
            <w:tcW w:w="850" w:type="dxa"/>
            <w:gridSpan w:val="2"/>
          </w:tcPr>
          <w:p w14:paraId="0CAABABA" w14:textId="77777777" w:rsidR="00F01E8B" w:rsidRPr="005A41D3" w:rsidRDefault="00F01E8B" w:rsidP="00D65501">
            <w:pPr>
              <w:pStyle w:val="TableTextPOISED"/>
              <w:rPr>
                <w:rStyle w:val="Tabletext"/>
              </w:rPr>
            </w:pPr>
            <w:r>
              <w:rPr>
                <w:rStyle w:val="Tabletext"/>
              </w:rPr>
              <w:t>Area [m</w:t>
            </w:r>
            <w:r>
              <w:rPr>
                <w:rStyle w:val="Tabletext"/>
                <w:vertAlign w:val="superscript"/>
              </w:rPr>
              <w:t>2</w:t>
            </w:r>
            <w:r>
              <w:rPr>
                <w:rStyle w:val="Tabletext"/>
              </w:rPr>
              <w:t>]</w:t>
            </w:r>
          </w:p>
        </w:tc>
        <w:tc>
          <w:tcPr>
            <w:tcW w:w="1014" w:type="dxa"/>
            <w:gridSpan w:val="2"/>
            <w:noWrap/>
            <w:hideMark/>
          </w:tcPr>
          <w:p w14:paraId="0CCA165D" w14:textId="77777777" w:rsidR="00F01E8B" w:rsidRPr="005A41D3" w:rsidRDefault="00F01E8B" w:rsidP="00D65501">
            <w:pPr>
              <w:pStyle w:val="TableTextPOISED"/>
              <w:rPr>
                <w:rStyle w:val="Tabletext"/>
              </w:rPr>
            </w:pPr>
            <w:r w:rsidRPr="005A41D3">
              <w:rPr>
                <w:rStyle w:val="Tabletext"/>
              </w:rPr>
              <w:t>Distance to Powerhouse [m]</w:t>
            </w:r>
          </w:p>
        </w:tc>
        <w:tc>
          <w:tcPr>
            <w:tcW w:w="1890" w:type="dxa"/>
          </w:tcPr>
          <w:p w14:paraId="3FC8B3E2" w14:textId="77777777" w:rsidR="00F01E8B" w:rsidRPr="00925083" w:rsidRDefault="00F01E8B" w:rsidP="00D65501">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11A9A8E1" w14:textId="77777777" w:rsidR="00F01E8B" w:rsidRDefault="00F01E8B" w:rsidP="00D65501">
            <w:pPr>
              <w:pStyle w:val="TableTextPOISED"/>
              <w:rPr>
                <w:rStyle w:val="Tabletext"/>
                <w:lang w:val="en-US"/>
              </w:rPr>
            </w:pPr>
            <w:r>
              <w:rPr>
                <w:rStyle w:val="Tabletext"/>
                <w:lang w:val="en-US"/>
              </w:rPr>
              <w:t>Roof-top / On-ground</w:t>
            </w:r>
          </w:p>
        </w:tc>
      </w:tr>
      <w:tr w:rsidR="00F01E8B" w:rsidRPr="00D94257" w14:paraId="644B2866" w14:textId="77777777" w:rsidTr="00D65501">
        <w:trPr>
          <w:trHeight w:val="315"/>
          <w:jc w:val="center"/>
        </w:trPr>
        <w:tc>
          <w:tcPr>
            <w:tcW w:w="2192" w:type="dxa"/>
            <w:gridSpan w:val="2"/>
            <w:noWrap/>
          </w:tcPr>
          <w:p w14:paraId="54E3043B" w14:textId="402B175A" w:rsidR="00F01E8B" w:rsidRPr="004C0573" w:rsidRDefault="00F01E8B" w:rsidP="00F01E8B">
            <w:pPr>
              <w:pStyle w:val="TableTextPOISED"/>
              <w:rPr>
                <w:rStyle w:val="Tabletext"/>
              </w:rPr>
            </w:pPr>
            <w:r>
              <w:rPr>
                <w:rFonts w:ascii="Calibri" w:hAnsi="Calibri" w:cs="Calibri"/>
                <w:b/>
                <w:bCs/>
                <w:color w:val="000000"/>
                <w:sz w:val="20"/>
              </w:rPr>
              <w:t>Powerhouse</w:t>
            </w:r>
          </w:p>
        </w:tc>
        <w:tc>
          <w:tcPr>
            <w:tcW w:w="851" w:type="dxa"/>
            <w:gridSpan w:val="2"/>
          </w:tcPr>
          <w:p w14:paraId="24262F8A" w14:textId="6A1F1203" w:rsidR="00F01E8B" w:rsidRPr="00D94257" w:rsidRDefault="00F01E8B" w:rsidP="00F01E8B">
            <w:pPr>
              <w:pStyle w:val="TableTextPOISED"/>
              <w:jc w:val="right"/>
              <w:rPr>
                <w:rStyle w:val="Tabletext"/>
              </w:rPr>
            </w:pPr>
            <w:r>
              <w:rPr>
                <w:rFonts w:ascii="Calibri" w:hAnsi="Calibri" w:cs="Calibri"/>
                <w:color w:val="000000"/>
                <w:sz w:val="20"/>
              </w:rPr>
              <w:t>133</w:t>
            </w:r>
          </w:p>
        </w:tc>
        <w:tc>
          <w:tcPr>
            <w:tcW w:w="955" w:type="dxa"/>
            <w:noWrap/>
          </w:tcPr>
          <w:p w14:paraId="67FA8E62" w14:textId="77777777" w:rsidR="00F01E8B" w:rsidRPr="00D94257" w:rsidRDefault="00F01E8B" w:rsidP="00F01E8B">
            <w:pPr>
              <w:pStyle w:val="TableTextPOISED"/>
              <w:jc w:val="right"/>
              <w:rPr>
                <w:rStyle w:val="Tabletext"/>
              </w:rPr>
            </w:pPr>
          </w:p>
        </w:tc>
        <w:tc>
          <w:tcPr>
            <w:tcW w:w="1890" w:type="dxa"/>
          </w:tcPr>
          <w:p w14:paraId="123529DC" w14:textId="46FC7261" w:rsidR="00F01E8B" w:rsidRPr="00D94257" w:rsidRDefault="00F01E8B" w:rsidP="00F01E8B">
            <w:pPr>
              <w:pStyle w:val="TableTextPOISED"/>
              <w:jc w:val="right"/>
              <w:rPr>
                <w:rStyle w:val="Tabletext"/>
              </w:rPr>
            </w:pPr>
            <w:r>
              <w:rPr>
                <w:rFonts w:ascii="Calibri" w:hAnsi="Calibri" w:cs="Calibri"/>
                <w:color w:val="000000"/>
                <w:sz w:val="20"/>
              </w:rPr>
              <w:t>18</w:t>
            </w:r>
          </w:p>
        </w:tc>
        <w:tc>
          <w:tcPr>
            <w:tcW w:w="1890" w:type="dxa"/>
          </w:tcPr>
          <w:p w14:paraId="1C9391C0" w14:textId="77777777"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Roof-top</w:t>
            </w:r>
          </w:p>
        </w:tc>
      </w:tr>
      <w:tr w:rsidR="00F01E8B" w:rsidRPr="00D94257" w14:paraId="0BB4A864"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3259ACFE" w14:textId="1A74D4A8" w:rsidR="00F01E8B" w:rsidRPr="004C0573" w:rsidRDefault="00F01E8B" w:rsidP="00F01E8B">
            <w:pPr>
              <w:pStyle w:val="TableTextPOISED"/>
              <w:rPr>
                <w:rStyle w:val="Tabletext"/>
              </w:rPr>
            </w:pPr>
            <w:r>
              <w:rPr>
                <w:rFonts w:ascii="Calibri" w:hAnsi="Calibri" w:cs="Calibri"/>
                <w:b/>
                <w:bCs/>
                <w:color w:val="000000"/>
                <w:sz w:val="20"/>
              </w:rPr>
              <w:t>Council</w:t>
            </w:r>
          </w:p>
        </w:tc>
        <w:tc>
          <w:tcPr>
            <w:tcW w:w="851" w:type="dxa"/>
            <w:gridSpan w:val="2"/>
          </w:tcPr>
          <w:p w14:paraId="354E613E" w14:textId="4D71B215" w:rsidR="00F01E8B" w:rsidRPr="00D94257" w:rsidRDefault="00F01E8B" w:rsidP="00F01E8B">
            <w:pPr>
              <w:pStyle w:val="TableTextPOISED"/>
              <w:jc w:val="right"/>
              <w:rPr>
                <w:rStyle w:val="Tabletext"/>
              </w:rPr>
            </w:pPr>
            <w:r>
              <w:rPr>
                <w:rFonts w:ascii="Calibri" w:hAnsi="Calibri" w:cs="Calibri"/>
                <w:color w:val="000000"/>
                <w:sz w:val="20"/>
              </w:rPr>
              <w:t>277</w:t>
            </w:r>
          </w:p>
        </w:tc>
        <w:tc>
          <w:tcPr>
            <w:tcW w:w="955" w:type="dxa"/>
            <w:noWrap/>
          </w:tcPr>
          <w:p w14:paraId="1AF5609E" w14:textId="77777777" w:rsidR="00F01E8B" w:rsidRPr="00D94257" w:rsidRDefault="00F01E8B" w:rsidP="00F01E8B">
            <w:pPr>
              <w:pStyle w:val="TableTextPOISED"/>
              <w:jc w:val="right"/>
              <w:rPr>
                <w:rStyle w:val="Tabletext"/>
              </w:rPr>
            </w:pPr>
          </w:p>
        </w:tc>
        <w:tc>
          <w:tcPr>
            <w:tcW w:w="1890" w:type="dxa"/>
          </w:tcPr>
          <w:p w14:paraId="52883FC0" w14:textId="427D561C" w:rsidR="00F01E8B" w:rsidRPr="00D94257" w:rsidRDefault="00F01E8B" w:rsidP="00F01E8B">
            <w:pPr>
              <w:pStyle w:val="TableTextPOISED"/>
              <w:jc w:val="right"/>
              <w:rPr>
                <w:rStyle w:val="Tabletext"/>
              </w:rPr>
            </w:pPr>
            <w:r>
              <w:rPr>
                <w:rFonts w:ascii="Calibri" w:hAnsi="Calibri" w:cs="Calibri"/>
                <w:color w:val="000000"/>
                <w:sz w:val="20"/>
              </w:rPr>
              <w:t>36</w:t>
            </w:r>
          </w:p>
        </w:tc>
        <w:tc>
          <w:tcPr>
            <w:tcW w:w="1890" w:type="dxa"/>
          </w:tcPr>
          <w:p w14:paraId="500284FC" w14:textId="36E0D74F"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Roof-top</w:t>
            </w:r>
          </w:p>
        </w:tc>
      </w:tr>
      <w:tr w:rsidR="00F01E8B" w:rsidRPr="00D94257" w14:paraId="58BE1E72" w14:textId="77777777" w:rsidTr="00D65501">
        <w:trPr>
          <w:trHeight w:val="315"/>
          <w:jc w:val="center"/>
        </w:trPr>
        <w:tc>
          <w:tcPr>
            <w:tcW w:w="2192" w:type="dxa"/>
            <w:gridSpan w:val="2"/>
            <w:noWrap/>
          </w:tcPr>
          <w:p w14:paraId="6A8FB042" w14:textId="1DC9AD5E" w:rsidR="00F01E8B" w:rsidRDefault="00F01E8B" w:rsidP="00F01E8B">
            <w:pPr>
              <w:pStyle w:val="TableTextPOISED"/>
              <w:rPr>
                <w:rFonts w:ascii="Calibri" w:hAnsi="Calibri" w:cs="Calibri"/>
                <w:b/>
                <w:bCs/>
                <w:color w:val="000000"/>
                <w:sz w:val="20"/>
              </w:rPr>
            </w:pPr>
            <w:r>
              <w:rPr>
                <w:rFonts w:ascii="Calibri" w:hAnsi="Calibri" w:cs="Calibri"/>
                <w:b/>
                <w:bCs/>
                <w:color w:val="000000"/>
                <w:sz w:val="20"/>
              </w:rPr>
              <w:t>School</w:t>
            </w:r>
          </w:p>
        </w:tc>
        <w:tc>
          <w:tcPr>
            <w:tcW w:w="851" w:type="dxa"/>
            <w:gridSpan w:val="2"/>
          </w:tcPr>
          <w:p w14:paraId="2569D1C8" w14:textId="5D0CAB8A"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592</w:t>
            </w:r>
          </w:p>
        </w:tc>
        <w:tc>
          <w:tcPr>
            <w:tcW w:w="955" w:type="dxa"/>
            <w:noWrap/>
          </w:tcPr>
          <w:p w14:paraId="67A1BE85" w14:textId="77777777" w:rsidR="00F01E8B" w:rsidRPr="00D94257" w:rsidRDefault="00F01E8B" w:rsidP="00F01E8B">
            <w:pPr>
              <w:pStyle w:val="TableTextPOISED"/>
              <w:jc w:val="right"/>
              <w:rPr>
                <w:rStyle w:val="Tabletext"/>
              </w:rPr>
            </w:pPr>
          </w:p>
        </w:tc>
        <w:tc>
          <w:tcPr>
            <w:tcW w:w="1890" w:type="dxa"/>
          </w:tcPr>
          <w:p w14:paraId="4316DE7D" w14:textId="5D5D5ACB"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80</w:t>
            </w:r>
          </w:p>
        </w:tc>
        <w:tc>
          <w:tcPr>
            <w:tcW w:w="1890" w:type="dxa"/>
          </w:tcPr>
          <w:p w14:paraId="5F624A02" w14:textId="1A49ACA5"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Roof-top</w:t>
            </w:r>
          </w:p>
        </w:tc>
      </w:tr>
      <w:tr w:rsidR="00F01E8B" w:rsidRPr="00D94257" w14:paraId="349783F3"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2057DB82" w14:textId="4A1DB668" w:rsidR="00F01E8B" w:rsidRDefault="00F01E8B" w:rsidP="00F01E8B">
            <w:pPr>
              <w:pStyle w:val="TableTextPOISED"/>
              <w:rPr>
                <w:rFonts w:ascii="Calibri" w:hAnsi="Calibri" w:cs="Calibri"/>
                <w:b/>
                <w:bCs/>
                <w:color w:val="000000"/>
                <w:sz w:val="20"/>
              </w:rPr>
            </w:pPr>
            <w:r>
              <w:rPr>
                <w:rFonts w:ascii="Calibri" w:hAnsi="Calibri" w:cs="Calibri"/>
                <w:b/>
                <w:bCs/>
                <w:color w:val="000000"/>
                <w:sz w:val="20"/>
              </w:rPr>
              <w:t>Asfaru hall</w:t>
            </w:r>
          </w:p>
        </w:tc>
        <w:tc>
          <w:tcPr>
            <w:tcW w:w="851" w:type="dxa"/>
            <w:gridSpan w:val="2"/>
          </w:tcPr>
          <w:p w14:paraId="658CDDD8" w14:textId="70EB957C"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435</w:t>
            </w:r>
          </w:p>
        </w:tc>
        <w:tc>
          <w:tcPr>
            <w:tcW w:w="955" w:type="dxa"/>
            <w:noWrap/>
          </w:tcPr>
          <w:p w14:paraId="68279C94" w14:textId="77777777" w:rsidR="00F01E8B" w:rsidRPr="00D94257" w:rsidRDefault="00F01E8B" w:rsidP="00F01E8B">
            <w:pPr>
              <w:pStyle w:val="TableTextPOISED"/>
              <w:jc w:val="right"/>
              <w:rPr>
                <w:rStyle w:val="Tabletext"/>
              </w:rPr>
            </w:pPr>
          </w:p>
        </w:tc>
        <w:tc>
          <w:tcPr>
            <w:tcW w:w="1890" w:type="dxa"/>
          </w:tcPr>
          <w:p w14:paraId="52AED64C" w14:textId="617109CA"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58</w:t>
            </w:r>
          </w:p>
        </w:tc>
        <w:tc>
          <w:tcPr>
            <w:tcW w:w="1890" w:type="dxa"/>
          </w:tcPr>
          <w:p w14:paraId="185FF71B" w14:textId="647D7F99"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Roof-top</w:t>
            </w:r>
          </w:p>
        </w:tc>
      </w:tr>
      <w:tr w:rsidR="00F01E8B" w:rsidRPr="00D94257" w14:paraId="557B2383" w14:textId="77777777" w:rsidTr="00D65501">
        <w:trPr>
          <w:trHeight w:val="315"/>
          <w:jc w:val="center"/>
        </w:trPr>
        <w:tc>
          <w:tcPr>
            <w:tcW w:w="2192" w:type="dxa"/>
            <w:gridSpan w:val="2"/>
            <w:noWrap/>
          </w:tcPr>
          <w:p w14:paraId="1B5B1D4D" w14:textId="18D2B0DB" w:rsidR="00F01E8B" w:rsidRDefault="00F01E8B" w:rsidP="00F01E8B">
            <w:pPr>
              <w:pStyle w:val="TableTextPOISED"/>
              <w:rPr>
                <w:rFonts w:ascii="Calibri" w:hAnsi="Calibri" w:cs="Calibri"/>
                <w:b/>
                <w:bCs/>
                <w:color w:val="000000"/>
                <w:sz w:val="20"/>
              </w:rPr>
            </w:pPr>
            <w:r>
              <w:rPr>
                <w:rFonts w:ascii="Calibri" w:hAnsi="Calibri" w:cs="Calibri"/>
                <w:b/>
                <w:bCs/>
                <w:color w:val="000000"/>
                <w:sz w:val="20"/>
              </w:rPr>
              <w:t>Mehumaani Ufa</w:t>
            </w:r>
          </w:p>
        </w:tc>
        <w:tc>
          <w:tcPr>
            <w:tcW w:w="851" w:type="dxa"/>
            <w:gridSpan w:val="2"/>
          </w:tcPr>
          <w:p w14:paraId="117FDFA1" w14:textId="65D7904E"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215</w:t>
            </w:r>
          </w:p>
        </w:tc>
        <w:tc>
          <w:tcPr>
            <w:tcW w:w="955" w:type="dxa"/>
            <w:noWrap/>
          </w:tcPr>
          <w:p w14:paraId="71B2CFFE" w14:textId="77777777" w:rsidR="00F01E8B" w:rsidRPr="00D94257" w:rsidRDefault="00F01E8B" w:rsidP="00F01E8B">
            <w:pPr>
              <w:pStyle w:val="TableTextPOISED"/>
              <w:jc w:val="right"/>
              <w:rPr>
                <w:rStyle w:val="Tabletext"/>
              </w:rPr>
            </w:pPr>
          </w:p>
        </w:tc>
        <w:tc>
          <w:tcPr>
            <w:tcW w:w="1890" w:type="dxa"/>
          </w:tcPr>
          <w:p w14:paraId="73E23F6D" w14:textId="489187BD"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28</w:t>
            </w:r>
          </w:p>
        </w:tc>
        <w:tc>
          <w:tcPr>
            <w:tcW w:w="1890" w:type="dxa"/>
          </w:tcPr>
          <w:p w14:paraId="49A8380D" w14:textId="178FC4C7"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Roof-top</w:t>
            </w:r>
          </w:p>
        </w:tc>
      </w:tr>
      <w:tr w:rsidR="00F01E8B" w:rsidRPr="00D94257" w14:paraId="77EFF254"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07CED265" w14:textId="19C7FCDF" w:rsidR="00F01E8B" w:rsidRDefault="00F01E8B" w:rsidP="00F01E8B">
            <w:pPr>
              <w:pStyle w:val="TableTextPOISED"/>
              <w:rPr>
                <w:rFonts w:ascii="Calibri" w:hAnsi="Calibri" w:cs="Calibri"/>
                <w:b/>
                <w:bCs/>
                <w:color w:val="000000"/>
                <w:sz w:val="20"/>
              </w:rPr>
            </w:pPr>
            <w:r>
              <w:rPr>
                <w:rFonts w:ascii="Calibri" w:hAnsi="Calibri" w:cs="Calibri"/>
                <w:b/>
                <w:bCs/>
                <w:color w:val="000000"/>
                <w:sz w:val="20"/>
              </w:rPr>
              <w:t>Zuvaanun ge Hiya</w:t>
            </w:r>
          </w:p>
        </w:tc>
        <w:tc>
          <w:tcPr>
            <w:tcW w:w="851" w:type="dxa"/>
            <w:gridSpan w:val="2"/>
          </w:tcPr>
          <w:p w14:paraId="246A0F9C" w14:textId="283CA625"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467</w:t>
            </w:r>
          </w:p>
        </w:tc>
        <w:tc>
          <w:tcPr>
            <w:tcW w:w="955" w:type="dxa"/>
            <w:noWrap/>
          </w:tcPr>
          <w:p w14:paraId="13E59FE1" w14:textId="77777777" w:rsidR="00F01E8B" w:rsidRPr="00D94257" w:rsidRDefault="00F01E8B" w:rsidP="00F01E8B">
            <w:pPr>
              <w:pStyle w:val="TableTextPOISED"/>
              <w:jc w:val="right"/>
              <w:rPr>
                <w:rStyle w:val="Tabletext"/>
              </w:rPr>
            </w:pPr>
          </w:p>
        </w:tc>
        <w:tc>
          <w:tcPr>
            <w:tcW w:w="1890" w:type="dxa"/>
          </w:tcPr>
          <w:p w14:paraId="6B3323CC" w14:textId="12113315"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62</w:t>
            </w:r>
          </w:p>
        </w:tc>
        <w:tc>
          <w:tcPr>
            <w:tcW w:w="1890" w:type="dxa"/>
          </w:tcPr>
          <w:p w14:paraId="23F137A1" w14:textId="28B32EF5"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Roof-top</w:t>
            </w:r>
          </w:p>
        </w:tc>
      </w:tr>
      <w:tr w:rsidR="00F01E8B" w:rsidRPr="00D94257" w14:paraId="768A28D3" w14:textId="77777777" w:rsidTr="00D65501">
        <w:trPr>
          <w:trHeight w:val="315"/>
          <w:jc w:val="center"/>
        </w:trPr>
        <w:tc>
          <w:tcPr>
            <w:tcW w:w="2192" w:type="dxa"/>
            <w:gridSpan w:val="2"/>
            <w:noWrap/>
          </w:tcPr>
          <w:p w14:paraId="103DE603" w14:textId="39BE9695" w:rsidR="00F01E8B" w:rsidRDefault="00F01E8B" w:rsidP="00F01E8B">
            <w:pPr>
              <w:pStyle w:val="TableTextPOISED"/>
              <w:rPr>
                <w:rFonts w:ascii="Calibri" w:hAnsi="Calibri" w:cs="Calibri"/>
                <w:b/>
                <w:bCs/>
                <w:color w:val="000000"/>
                <w:sz w:val="20"/>
              </w:rPr>
            </w:pPr>
            <w:r>
              <w:rPr>
                <w:rFonts w:ascii="Calibri" w:hAnsi="Calibri" w:cs="Calibri"/>
                <w:b/>
                <w:bCs/>
                <w:color w:val="000000"/>
                <w:sz w:val="20"/>
              </w:rPr>
              <w:t>Waste management GM</w:t>
            </w:r>
          </w:p>
        </w:tc>
        <w:tc>
          <w:tcPr>
            <w:tcW w:w="851" w:type="dxa"/>
            <w:gridSpan w:val="2"/>
          </w:tcPr>
          <w:p w14:paraId="31ADBA30" w14:textId="5FA3B45C"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560</w:t>
            </w:r>
          </w:p>
        </w:tc>
        <w:tc>
          <w:tcPr>
            <w:tcW w:w="955" w:type="dxa"/>
            <w:noWrap/>
          </w:tcPr>
          <w:p w14:paraId="70CC86A5" w14:textId="77777777" w:rsidR="00F01E8B" w:rsidRPr="00D94257" w:rsidRDefault="00F01E8B" w:rsidP="00F01E8B">
            <w:pPr>
              <w:pStyle w:val="TableTextPOISED"/>
              <w:jc w:val="right"/>
              <w:rPr>
                <w:rStyle w:val="Tabletext"/>
              </w:rPr>
            </w:pPr>
          </w:p>
        </w:tc>
        <w:tc>
          <w:tcPr>
            <w:tcW w:w="1890" w:type="dxa"/>
          </w:tcPr>
          <w:p w14:paraId="71566585" w14:textId="38E162CE"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75</w:t>
            </w:r>
          </w:p>
        </w:tc>
        <w:tc>
          <w:tcPr>
            <w:tcW w:w="1890" w:type="dxa"/>
          </w:tcPr>
          <w:p w14:paraId="1A8189A4" w14:textId="056F2D5B"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Ground-mounted</w:t>
            </w:r>
          </w:p>
        </w:tc>
      </w:tr>
      <w:tr w:rsidR="00F01E8B" w:rsidRPr="00D94257" w14:paraId="5812EDFB"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027ABBD1" w14:textId="264B0C48" w:rsidR="00F01E8B" w:rsidRDefault="00F01E8B" w:rsidP="00F01E8B">
            <w:pPr>
              <w:pStyle w:val="TableTextPOISED"/>
              <w:rPr>
                <w:rFonts w:ascii="Calibri" w:hAnsi="Calibri" w:cs="Calibri"/>
                <w:b/>
                <w:bCs/>
                <w:color w:val="000000"/>
                <w:sz w:val="20"/>
              </w:rPr>
            </w:pPr>
            <w:r>
              <w:rPr>
                <w:rFonts w:ascii="Calibri" w:hAnsi="Calibri" w:cs="Calibri"/>
                <w:b/>
                <w:bCs/>
                <w:color w:val="000000"/>
                <w:sz w:val="20"/>
              </w:rPr>
              <w:t>Pre-school</w:t>
            </w:r>
          </w:p>
        </w:tc>
        <w:tc>
          <w:tcPr>
            <w:tcW w:w="851" w:type="dxa"/>
            <w:gridSpan w:val="2"/>
          </w:tcPr>
          <w:p w14:paraId="3983E318" w14:textId="2822FE59"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116,73</w:t>
            </w:r>
          </w:p>
        </w:tc>
        <w:tc>
          <w:tcPr>
            <w:tcW w:w="955" w:type="dxa"/>
            <w:noWrap/>
          </w:tcPr>
          <w:p w14:paraId="13ABE2F8" w14:textId="77777777" w:rsidR="00F01E8B" w:rsidRPr="00D94257" w:rsidRDefault="00F01E8B" w:rsidP="00F01E8B">
            <w:pPr>
              <w:pStyle w:val="TableTextPOISED"/>
              <w:jc w:val="right"/>
              <w:rPr>
                <w:rStyle w:val="Tabletext"/>
              </w:rPr>
            </w:pPr>
          </w:p>
        </w:tc>
        <w:tc>
          <w:tcPr>
            <w:tcW w:w="1890" w:type="dxa"/>
          </w:tcPr>
          <w:p w14:paraId="442F0701" w14:textId="399838D3"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16</w:t>
            </w:r>
          </w:p>
        </w:tc>
        <w:tc>
          <w:tcPr>
            <w:tcW w:w="1890" w:type="dxa"/>
          </w:tcPr>
          <w:p w14:paraId="5B2C9312" w14:textId="62DB3BB0" w:rsidR="00F01E8B" w:rsidRDefault="00F01E8B" w:rsidP="00F01E8B">
            <w:pPr>
              <w:pStyle w:val="TableTextPOISED"/>
              <w:jc w:val="right"/>
              <w:rPr>
                <w:rFonts w:ascii="Calibri" w:hAnsi="Calibri" w:cs="Calibri"/>
                <w:color w:val="000000"/>
                <w:sz w:val="20"/>
              </w:rPr>
            </w:pPr>
            <w:r>
              <w:rPr>
                <w:rFonts w:ascii="Calibri" w:hAnsi="Calibri" w:cs="Calibri"/>
                <w:color w:val="000000"/>
                <w:sz w:val="20"/>
              </w:rPr>
              <w:t>Roof-top</w:t>
            </w:r>
          </w:p>
        </w:tc>
      </w:tr>
      <w:tr w:rsidR="00F01E8B" w:rsidRPr="007D5DFD" w14:paraId="7B2D845E" w14:textId="77777777" w:rsidTr="00D65501">
        <w:trPr>
          <w:trHeight w:val="64"/>
          <w:jc w:val="center"/>
        </w:trPr>
        <w:tc>
          <w:tcPr>
            <w:tcW w:w="2134" w:type="dxa"/>
            <w:noWrap/>
            <w:hideMark/>
          </w:tcPr>
          <w:p w14:paraId="2CACCCEF" w14:textId="77777777" w:rsidR="00F01E8B" w:rsidRPr="007D5DFD" w:rsidRDefault="00F01E8B" w:rsidP="00D65501">
            <w:pPr>
              <w:pStyle w:val="TableTextPOISED"/>
              <w:rPr>
                <w:rStyle w:val="Tabletext"/>
                <w:b/>
              </w:rPr>
            </w:pPr>
            <w:r w:rsidRPr="007D5DFD">
              <w:rPr>
                <w:rStyle w:val="Tabletext"/>
                <w:b/>
              </w:rPr>
              <w:t>Summary</w:t>
            </w:r>
          </w:p>
        </w:tc>
        <w:tc>
          <w:tcPr>
            <w:tcW w:w="850" w:type="dxa"/>
            <w:gridSpan w:val="2"/>
          </w:tcPr>
          <w:p w14:paraId="7C3EC709" w14:textId="18E04051" w:rsidR="00F01E8B" w:rsidRPr="007D5DFD" w:rsidRDefault="00F01E8B" w:rsidP="00D65501">
            <w:pPr>
              <w:pStyle w:val="TableTextPOISED"/>
              <w:jc w:val="right"/>
              <w:rPr>
                <w:rStyle w:val="Tabletext"/>
                <w:b/>
              </w:rPr>
            </w:pPr>
            <w:r>
              <w:rPr>
                <w:rStyle w:val="Tabletext"/>
                <w:b/>
              </w:rPr>
              <w:t>3795</w:t>
            </w:r>
          </w:p>
        </w:tc>
        <w:tc>
          <w:tcPr>
            <w:tcW w:w="1014" w:type="dxa"/>
            <w:gridSpan w:val="2"/>
            <w:noWrap/>
          </w:tcPr>
          <w:p w14:paraId="0F6698C9" w14:textId="77777777" w:rsidR="00F01E8B" w:rsidRPr="007D5DFD" w:rsidRDefault="00F01E8B" w:rsidP="00D65501">
            <w:pPr>
              <w:pStyle w:val="TableTextPOISED"/>
              <w:jc w:val="right"/>
              <w:rPr>
                <w:rStyle w:val="Tabletext"/>
                <w:b/>
              </w:rPr>
            </w:pPr>
          </w:p>
        </w:tc>
        <w:tc>
          <w:tcPr>
            <w:tcW w:w="1890" w:type="dxa"/>
          </w:tcPr>
          <w:p w14:paraId="6E001BE0" w14:textId="47F41E1D" w:rsidR="00F01E8B" w:rsidRPr="007D5DFD" w:rsidRDefault="00F01E8B" w:rsidP="00D65501">
            <w:pPr>
              <w:pStyle w:val="TableTextPOISED"/>
              <w:jc w:val="right"/>
              <w:rPr>
                <w:rStyle w:val="Tabletext"/>
                <w:b/>
              </w:rPr>
            </w:pPr>
            <w:r>
              <w:rPr>
                <w:rStyle w:val="Tabletext"/>
                <w:b/>
              </w:rPr>
              <w:t>373</w:t>
            </w:r>
          </w:p>
        </w:tc>
        <w:tc>
          <w:tcPr>
            <w:tcW w:w="1890" w:type="dxa"/>
          </w:tcPr>
          <w:p w14:paraId="153A5DCF" w14:textId="77777777" w:rsidR="00F01E8B" w:rsidRDefault="00F01E8B" w:rsidP="00D65501">
            <w:pPr>
              <w:pStyle w:val="TableTextPOISED"/>
              <w:jc w:val="right"/>
              <w:rPr>
                <w:rStyle w:val="Tabletext"/>
                <w:b/>
              </w:rPr>
            </w:pPr>
          </w:p>
        </w:tc>
      </w:tr>
    </w:tbl>
    <w:p w14:paraId="1C3C16DE" w14:textId="112D4152" w:rsidR="00F01E8B" w:rsidRPr="003A21B1" w:rsidRDefault="00F01E8B" w:rsidP="00F01E8B">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F09</w:t>
      </w:r>
      <w:r w:rsidRPr="003A21B1">
        <w:t xml:space="preserve"> </w:t>
      </w:r>
      <w:r>
        <w:t>–</w:t>
      </w:r>
      <w:r w:rsidRPr="003A21B1">
        <w:t xml:space="preserve"> </w:t>
      </w:r>
      <w:r>
        <w:t xml:space="preserve">Selected locations </w:t>
      </w:r>
    </w:p>
    <w:p w14:paraId="4845FAEB" w14:textId="77777777" w:rsidR="00F01E8B" w:rsidRPr="00A20897" w:rsidRDefault="00F01E8B" w:rsidP="00F01E8B"/>
    <w:p w14:paraId="3FB7F305" w14:textId="77777777" w:rsidR="00F01E8B" w:rsidRDefault="00F01E8B" w:rsidP="00F01E8B">
      <w:pPr>
        <w:pStyle w:val="Heading3"/>
      </w:pPr>
      <w:r w:rsidRPr="009C51CF">
        <w:t>Grid Infrastructure</w:t>
      </w:r>
    </w:p>
    <w:p w14:paraId="0EF2E501" w14:textId="77777777" w:rsidR="00F01E8B" w:rsidRDefault="00F01E8B" w:rsidP="00F01E8B">
      <w:pPr>
        <w:pStyle w:val="Heading4"/>
      </w:pPr>
      <w:r>
        <w:t>Electrical system</w:t>
      </w:r>
    </w:p>
    <w:p w14:paraId="17481734" w14:textId="77777777" w:rsidR="00F01E8B" w:rsidRDefault="00F01E8B" w:rsidP="00F01E8B">
      <w:pPr>
        <w:pStyle w:val="P1"/>
      </w:pPr>
      <w:r>
        <w:t xml:space="preserve">Generation: </w:t>
      </w:r>
      <w:r w:rsidRPr="000E50C1">
        <w:t>400/230V</w:t>
      </w:r>
    </w:p>
    <w:p w14:paraId="43AEF670" w14:textId="77777777" w:rsidR="00F01E8B" w:rsidRDefault="00F01E8B" w:rsidP="00F01E8B">
      <w:pPr>
        <w:pStyle w:val="P1"/>
      </w:pPr>
      <w:r w:rsidRPr="000E50C1">
        <w:t>Frequency:</w:t>
      </w:r>
      <w:r w:rsidRPr="000E50C1">
        <w:rPr>
          <w:spacing w:val="2"/>
        </w:rPr>
        <w:t xml:space="preserve"> </w:t>
      </w:r>
      <w:r>
        <w:t xml:space="preserve">50 </w:t>
      </w:r>
      <w:r w:rsidRPr="000E50C1">
        <w:t>Hz</w:t>
      </w:r>
    </w:p>
    <w:p w14:paraId="2A310AA5" w14:textId="77777777" w:rsidR="00F01E8B" w:rsidRDefault="00F01E8B" w:rsidP="00F01E8B">
      <w:pPr>
        <w:pStyle w:val="P1"/>
      </w:pPr>
      <w:r>
        <w:lastRenderedPageBreak/>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6721B42" w14:textId="77777777" w:rsidR="00F01E8B" w:rsidRDefault="00F01E8B" w:rsidP="00F01E8B">
      <w:pPr>
        <w:pStyle w:val="P1"/>
      </w:pPr>
      <w:r>
        <w:t>Distribution Network:</w:t>
      </w:r>
      <w:r>
        <w:rPr>
          <w:spacing w:val="1"/>
        </w:rPr>
        <w:t xml:space="preserve"> </w:t>
      </w:r>
      <w:r>
        <w:t>Low Voltage (LV)</w:t>
      </w:r>
    </w:p>
    <w:p w14:paraId="528C791C" w14:textId="55FDA314" w:rsidR="00F01E8B" w:rsidRDefault="00F01E8B" w:rsidP="00F01E8B">
      <w:pPr>
        <w:pStyle w:val="E1"/>
      </w:pPr>
      <w:r w:rsidRPr="00746E71">
        <w:t xml:space="preserve"> The power house in </w:t>
      </w:r>
      <w:r w:rsidRPr="00F01E8B">
        <w:t xml:space="preserve">F-09  Maalhos </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720F019C" w14:textId="77777777" w:rsidR="00F01E8B" w:rsidRDefault="00F01E8B" w:rsidP="00F01E8B">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44BDA0BA" w14:textId="77777777" w:rsidR="00F01E8B" w:rsidRDefault="00F01E8B" w:rsidP="00F01E8B">
      <w:pPr>
        <w:pStyle w:val="E1"/>
      </w:pPr>
      <w:r w:rsidRPr="006A0B8D">
        <w:t>Electrical supply to single phase consumers is commonly 230V, single phase, earthed neutral, two wire connections and for three phase consumers it is (400/230V) Wye, earthed neutral four wires.</w:t>
      </w:r>
    </w:p>
    <w:p w14:paraId="39CBDE81" w14:textId="77777777" w:rsidR="00F01E8B" w:rsidRDefault="00F01E8B" w:rsidP="00F01E8B">
      <w:pPr>
        <w:pStyle w:val="Heading4"/>
      </w:pPr>
      <w:r>
        <w:t xml:space="preserve">Grid </w:t>
      </w:r>
      <w:r w:rsidRPr="001844C3">
        <w:t>infrastructure</w:t>
      </w:r>
      <w:r>
        <w:t xml:space="preserve"> upgrade</w:t>
      </w:r>
    </w:p>
    <w:p w14:paraId="5D23DA05" w14:textId="77777777" w:rsidR="00F01E8B" w:rsidRDefault="00F01E8B" w:rsidP="00F01E8B">
      <w:pPr>
        <w:pStyle w:val="P1"/>
      </w:pPr>
      <w:r w:rsidRPr="00E07B15">
        <w:t xml:space="preserve">The </w:t>
      </w:r>
      <w:r w:rsidRPr="007B69E3">
        <w:t>Contractor</w:t>
      </w:r>
      <w:r w:rsidRPr="00E07B15">
        <w:t xml:space="preserve"> shall implement the grid upgrade works</w:t>
      </w:r>
      <w:r>
        <w:t xml:space="preserve"> in Omadhoo Island </w:t>
      </w:r>
      <w:r w:rsidRPr="00E07B15">
        <w:t xml:space="preserve">in line with drawings listed below. </w:t>
      </w:r>
    </w:p>
    <w:tbl>
      <w:tblPr>
        <w:tblStyle w:val="TablePOISED3"/>
        <w:tblW w:w="9180" w:type="dxa"/>
        <w:tblLayout w:type="fixed"/>
        <w:tblLook w:val="04A0" w:firstRow="1" w:lastRow="0" w:firstColumn="1" w:lastColumn="0" w:noHBand="0" w:noVBand="1"/>
      </w:tblPr>
      <w:tblGrid>
        <w:gridCol w:w="900"/>
        <w:gridCol w:w="3187"/>
        <w:gridCol w:w="5093"/>
      </w:tblGrid>
      <w:tr w:rsidR="00F01E8B" w:rsidRPr="005A41D3" w14:paraId="3C451CDA"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436FE5E1" w14:textId="77777777" w:rsidR="00F01E8B" w:rsidRPr="005A41D3" w:rsidRDefault="00F01E8B" w:rsidP="00D65501">
            <w:pPr>
              <w:pStyle w:val="TableTextPOISED"/>
              <w:rPr>
                <w:rStyle w:val="Tabletext"/>
                <w:lang w:val="en-US"/>
              </w:rPr>
            </w:pPr>
            <w:r w:rsidRPr="005A41D3">
              <w:rPr>
                <w:rStyle w:val="Tabletext"/>
                <w:lang w:val="en-US"/>
              </w:rPr>
              <w:t>S No.</w:t>
            </w:r>
          </w:p>
        </w:tc>
        <w:tc>
          <w:tcPr>
            <w:tcW w:w="3187" w:type="dxa"/>
            <w:hideMark/>
          </w:tcPr>
          <w:p w14:paraId="36D2D071" w14:textId="77777777" w:rsidR="00F01E8B" w:rsidRPr="005A41D3" w:rsidRDefault="00F01E8B" w:rsidP="00D65501">
            <w:pPr>
              <w:pStyle w:val="TableTextPOISED"/>
              <w:rPr>
                <w:rStyle w:val="Tabletext"/>
                <w:lang w:val="en-US"/>
              </w:rPr>
            </w:pPr>
            <w:r w:rsidRPr="005A41D3">
              <w:rPr>
                <w:rStyle w:val="Tabletext"/>
                <w:lang w:val="en-US"/>
              </w:rPr>
              <w:t>Drawing Number</w:t>
            </w:r>
          </w:p>
        </w:tc>
        <w:tc>
          <w:tcPr>
            <w:tcW w:w="5093" w:type="dxa"/>
            <w:hideMark/>
          </w:tcPr>
          <w:p w14:paraId="50934183" w14:textId="77777777" w:rsidR="00F01E8B" w:rsidRPr="005A41D3" w:rsidRDefault="00F01E8B" w:rsidP="00D65501">
            <w:pPr>
              <w:pStyle w:val="TableTextPOISED"/>
              <w:rPr>
                <w:rStyle w:val="Tabletext"/>
                <w:lang w:val="en-US"/>
              </w:rPr>
            </w:pPr>
            <w:r w:rsidRPr="005A41D3">
              <w:rPr>
                <w:rStyle w:val="Tabletext"/>
                <w:lang w:val="en-US"/>
              </w:rPr>
              <w:t>Title</w:t>
            </w:r>
          </w:p>
        </w:tc>
      </w:tr>
      <w:tr w:rsidR="00F01E8B" w:rsidRPr="005A41D3" w14:paraId="3D632559" w14:textId="77777777" w:rsidTr="00D65501">
        <w:trPr>
          <w:trHeight w:val="20"/>
        </w:trPr>
        <w:tc>
          <w:tcPr>
            <w:tcW w:w="900" w:type="dxa"/>
            <w:hideMark/>
          </w:tcPr>
          <w:p w14:paraId="42709E01" w14:textId="77777777" w:rsidR="00F01E8B" w:rsidRPr="005A41D3" w:rsidRDefault="00F01E8B" w:rsidP="00D65501">
            <w:pPr>
              <w:pStyle w:val="TableTextPOISED"/>
              <w:rPr>
                <w:rStyle w:val="Tabletext"/>
                <w:lang w:val="en-US"/>
              </w:rPr>
            </w:pPr>
            <w:r w:rsidRPr="005A41D3">
              <w:rPr>
                <w:rStyle w:val="Tabletext"/>
                <w:lang w:val="en-US"/>
              </w:rPr>
              <w:t>1</w:t>
            </w:r>
          </w:p>
        </w:tc>
        <w:tc>
          <w:tcPr>
            <w:tcW w:w="3187" w:type="dxa"/>
            <w:hideMark/>
          </w:tcPr>
          <w:p w14:paraId="756A58CA" w14:textId="2ECC333B" w:rsidR="00F01E8B" w:rsidRPr="005A41D3" w:rsidRDefault="00F01E8B" w:rsidP="00D65501">
            <w:pPr>
              <w:pStyle w:val="TableTextPOISED"/>
              <w:rPr>
                <w:rStyle w:val="Tabletext"/>
                <w:lang w:val="en-US"/>
              </w:rPr>
            </w:pPr>
            <w:r>
              <w:rPr>
                <w:caps/>
                <w:color w:val="000000"/>
                <w:szCs w:val="22"/>
                <w:lang w:eastAsia="en-US"/>
              </w:rPr>
              <w:t>G409-</w:t>
            </w:r>
            <w:r>
              <w:rPr>
                <w:color w:val="000000"/>
                <w:szCs w:val="22"/>
                <w:lang w:eastAsia="en-US"/>
              </w:rPr>
              <w:t>BAA</w:t>
            </w:r>
            <w:r>
              <w:rPr>
                <w:caps/>
                <w:color w:val="000000"/>
                <w:szCs w:val="22"/>
                <w:lang w:eastAsia="en-US"/>
              </w:rPr>
              <w:t>-F09-SLD-1</w:t>
            </w:r>
          </w:p>
        </w:tc>
        <w:tc>
          <w:tcPr>
            <w:tcW w:w="5093" w:type="dxa"/>
            <w:hideMark/>
          </w:tcPr>
          <w:p w14:paraId="0BDD21B7" w14:textId="77A393FB" w:rsidR="00F01E8B" w:rsidRPr="005A41D3" w:rsidRDefault="00F01E8B" w:rsidP="00D65501">
            <w:pPr>
              <w:pStyle w:val="TableTextPOISED"/>
              <w:rPr>
                <w:rStyle w:val="Tabletext"/>
                <w:lang w:val="en-US"/>
              </w:rPr>
            </w:pPr>
            <w:r w:rsidRPr="005A41D3">
              <w:rPr>
                <w:rStyle w:val="Tabletext"/>
                <w:lang w:val="en-US"/>
              </w:rPr>
              <w:t xml:space="preserve">NET WORK DIAGRAM FOR </w:t>
            </w:r>
            <w:r w:rsidRPr="00F01E8B">
              <w:rPr>
                <w:rStyle w:val="Tabletext"/>
                <w:lang w:val="en-US"/>
              </w:rPr>
              <w:t xml:space="preserve">F-09  Maalhos </w:t>
            </w:r>
            <w:r w:rsidRPr="005A41D3">
              <w:rPr>
                <w:rStyle w:val="Tabletext"/>
                <w:lang w:val="en-US"/>
              </w:rPr>
              <w:t>POWER HOUSE</w:t>
            </w:r>
          </w:p>
        </w:tc>
      </w:tr>
      <w:tr w:rsidR="00F01E8B" w:rsidRPr="005A41D3" w14:paraId="1663BF0C"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1F9CA632" w14:textId="77777777" w:rsidR="00F01E8B" w:rsidRPr="005A41D3" w:rsidRDefault="00F01E8B" w:rsidP="00D65501">
            <w:pPr>
              <w:pStyle w:val="TableTextPOISED"/>
              <w:rPr>
                <w:rStyle w:val="Tabletext"/>
                <w:lang w:val="en-US"/>
              </w:rPr>
            </w:pPr>
            <w:r w:rsidRPr="005A41D3">
              <w:rPr>
                <w:rStyle w:val="Tabletext"/>
                <w:lang w:val="en-US"/>
              </w:rPr>
              <w:t>2</w:t>
            </w:r>
          </w:p>
        </w:tc>
        <w:tc>
          <w:tcPr>
            <w:tcW w:w="3187" w:type="dxa"/>
          </w:tcPr>
          <w:p w14:paraId="57A07DFE" w14:textId="32881D29" w:rsidR="00F01E8B" w:rsidRPr="005A41D3" w:rsidRDefault="00F01E8B" w:rsidP="00D65501">
            <w:pPr>
              <w:pStyle w:val="TableTextPOISED"/>
              <w:rPr>
                <w:rStyle w:val="Tabletext"/>
                <w:lang w:val="en-US"/>
              </w:rPr>
            </w:pPr>
            <w:r>
              <w:rPr>
                <w:caps/>
                <w:color w:val="000000"/>
                <w:szCs w:val="22"/>
                <w:lang w:eastAsia="en-US"/>
              </w:rPr>
              <w:t>G409-</w:t>
            </w:r>
            <w:r>
              <w:rPr>
                <w:color w:val="000000"/>
                <w:szCs w:val="22"/>
                <w:lang w:eastAsia="en-US"/>
              </w:rPr>
              <w:t>RAA</w:t>
            </w:r>
            <w:r>
              <w:rPr>
                <w:caps/>
                <w:color w:val="000000"/>
                <w:szCs w:val="22"/>
                <w:lang w:eastAsia="en-US"/>
              </w:rPr>
              <w:t>-F09-SLD-2</w:t>
            </w:r>
          </w:p>
        </w:tc>
        <w:tc>
          <w:tcPr>
            <w:tcW w:w="5093" w:type="dxa"/>
          </w:tcPr>
          <w:p w14:paraId="430E4B18" w14:textId="21F81503" w:rsidR="00F01E8B" w:rsidRPr="005A41D3" w:rsidRDefault="00F01E8B" w:rsidP="00D65501">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Pr="00F01E8B">
              <w:rPr>
                <w:rStyle w:val="Tabletext"/>
                <w:lang w:val="en-US"/>
              </w:rPr>
              <w:t>F-09  Maalhos</w:t>
            </w:r>
            <w:r w:rsidRPr="005A41D3">
              <w:rPr>
                <w:rStyle w:val="Tabletext"/>
                <w:lang w:val="en-US"/>
              </w:rPr>
              <w:t>)</w:t>
            </w:r>
          </w:p>
        </w:tc>
      </w:tr>
    </w:tbl>
    <w:p w14:paraId="0BA4F559" w14:textId="11DE15F0" w:rsidR="00F01E8B" w:rsidRDefault="00F01E8B" w:rsidP="00F01E8B">
      <w:pPr>
        <w:pStyle w:val="E1"/>
        <w:ind w:left="1571"/>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106</w:t>
      </w:r>
      <w:r>
        <w:fldChar w:fldCharType="end"/>
      </w:r>
      <w:r>
        <w:t>: F09 - Drawings</w:t>
      </w:r>
    </w:p>
    <w:p w14:paraId="5264FD78" w14:textId="77777777" w:rsidR="00F01E8B" w:rsidRDefault="00F01E8B" w:rsidP="00F01E8B">
      <w:pPr>
        <w:pStyle w:val="Caption"/>
      </w:pPr>
    </w:p>
    <w:p w14:paraId="075CCFE5" w14:textId="77777777" w:rsidR="00F01E8B" w:rsidRPr="000A3867" w:rsidRDefault="00F01E8B" w:rsidP="00F01E8B">
      <w:pPr>
        <w:pStyle w:val="E1"/>
      </w:pPr>
      <w:r w:rsidRPr="000A3867">
        <w:t xml:space="preserve">This </w:t>
      </w:r>
      <w:r w:rsidRPr="007B69E3">
        <w:t>includes</w:t>
      </w:r>
      <w:r w:rsidRPr="000A3867">
        <w:t xml:space="preserve"> but not limited to the following works.</w:t>
      </w:r>
    </w:p>
    <w:p w14:paraId="0EA03BDE" w14:textId="77777777" w:rsidR="00F01E8B" w:rsidRDefault="00F01E8B" w:rsidP="00F01E8B">
      <w:pPr>
        <w:pStyle w:val="P1"/>
      </w:pPr>
      <w:r>
        <w:t>Upgrade of the existing cable network from powerhouse to PV feed-in point.</w:t>
      </w:r>
    </w:p>
    <w:p w14:paraId="3425658D" w14:textId="77777777" w:rsidR="00F01E8B" w:rsidRDefault="00F01E8B" w:rsidP="00F01E8B">
      <w:pPr>
        <w:pStyle w:val="P1"/>
      </w:pPr>
      <w:r>
        <w:t>Modification or replacement of Distribution boxes to accommodate the proposed higher size cables connection.</w:t>
      </w:r>
    </w:p>
    <w:p w14:paraId="19B5AB04" w14:textId="77777777" w:rsidR="00F01E8B" w:rsidRDefault="00F01E8B" w:rsidP="00F01E8B">
      <w:pPr>
        <w:pStyle w:val="P1"/>
      </w:pPr>
      <w:r w:rsidRPr="001F5532">
        <w:t>Modification or replacement of Distribution boxes to accommodate new connection o</w:t>
      </w:r>
      <w:r w:rsidRPr="009C6F0E">
        <w:t>f proposed PV</w:t>
      </w:r>
      <w:r w:rsidRPr="001F5532">
        <w:t>.</w:t>
      </w:r>
    </w:p>
    <w:p w14:paraId="696E754B" w14:textId="77777777" w:rsidR="00F01E8B" w:rsidRPr="001F5532" w:rsidRDefault="00F01E8B" w:rsidP="00F01E8B">
      <w:pPr>
        <w:pStyle w:val="P1"/>
      </w:pPr>
      <w:r>
        <w:t>Replacement of existing Main LV Distribution board with the new LV Distribution board in the power house.</w:t>
      </w:r>
    </w:p>
    <w:p w14:paraId="4D96AAF7" w14:textId="77777777" w:rsidR="00F01E8B" w:rsidRDefault="00F01E8B" w:rsidP="00F01E8B">
      <w:pPr>
        <w:pStyle w:val="E1"/>
      </w:pPr>
      <w:r>
        <w:t xml:space="preserve">The </w:t>
      </w:r>
      <w:r w:rsidRPr="007B69E3">
        <w:t>modification</w:t>
      </w:r>
      <w:r>
        <w:t xml:space="preserve"> / replacement of distribution boxes shall be designed to meet the final design kWp of the PV that will be approved by the Employer.</w:t>
      </w:r>
    </w:p>
    <w:p w14:paraId="2829B513" w14:textId="77777777" w:rsidR="00F01E8B" w:rsidRDefault="00F01E8B" w:rsidP="00F01E8B">
      <w:pPr>
        <w:pStyle w:val="E1"/>
      </w:pPr>
      <w:r>
        <w:t>The new LV distribution board shall be designed in accordance with the latest international standards and shall include the automatic generator control systems and auto-synchronization systems.</w:t>
      </w:r>
    </w:p>
    <w:p w14:paraId="63147098" w14:textId="77777777" w:rsidR="00F01E8B" w:rsidRDefault="00F01E8B" w:rsidP="00F01E8B">
      <w:pPr>
        <w:pStyle w:val="E1"/>
      </w:pPr>
      <w:r>
        <w:lastRenderedPageBreak/>
        <w:t>The bidder shall closely coordinate with FENAKA to implement the critical changeover from the existing LV distribution board to the new LV distribution board in the power house without any disruption of power supply to the downstream feeders.</w:t>
      </w:r>
    </w:p>
    <w:p w14:paraId="22305721" w14:textId="77777777" w:rsidR="00F01E8B" w:rsidRDefault="00F01E8B" w:rsidP="00F01E8B">
      <w:pPr>
        <w:jc w:val="both"/>
      </w:pPr>
      <w:r>
        <w:t>Bidder shall provide control cabling and junction boxes required for the proposed grid upgrade in the island.</w:t>
      </w:r>
    </w:p>
    <w:p w14:paraId="338B53A6" w14:textId="77777777" w:rsidR="00F01E8B" w:rsidRDefault="00F01E8B" w:rsidP="00F01E8B">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0314C5CD" w14:textId="77777777" w:rsidR="00F01E8B" w:rsidRDefault="00F01E8B" w:rsidP="00F01E8B">
      <w:pPr>
        <w:pStyle w:val="Heading4"/>
        <w:rPr>
          <w:rFonts w:cs="Arial"/>
        </w:rPr>
      </w:pPr>
      <w:r>
        <w:rPr>
          <w:rFonts w:cs="Arial"/>
        </w:rPr>
        <w:t>Schedule of Grid Infrastructure Modifications</w:t>
      </w:r>
    </w:p>
    <w:p w14:paraId="4EF4E951" w14:textId="6E413E12" w:rsidR="00F01E8B" w:rsidRDefault="00F01E8B" w:rsidP="00F01E8B">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Pr="00F01E8B">
        <w:t>F-09  Maalhos</w:t>
      </w:r>
      <w:r>
        <w:rPr>
          <w:rFonts w:cs="Arial"/>
        </w:rPr>
        <w:t>.</w:t>
      </w:r>
    </w:p>
    <w:p w14:paraId="24A7A9D6" w14:textId="77777777" w:rsidR="00F01E8B" w:rsidRDefault="00F01E8B" w:rsidP="00F01E8B">
      <w:pPr>
        <w:pStyle w:val="P1"/>
      </w:pPr>
      <w:r w:rsidRPr="000F7242">
        <w:t xml:space="preserve">Schedule of </w:t>
      </w:r>
      <w:r>
        <w:t xml:space="preserve">Proposed Grid/PV Connection </w:t>
      </w:r>
      <w:r w:rsidRPr="000F7242">
        <w:t>Cables-Power</w:t>
      </w:r>
      <w:r>
        <w:t xml:space="preserve"> H</w:t>
      </w:r>
      <w:r w:rsidRPr="000F7242">
        <w:t>ouse</w:t>
      </w:r>
      <w:r>
        <w:t>:</w:t>
      </w:r>
    </w:p>
    <w:tbl>
      <w:tblPr>
        <w:tblStyle w:val="TablePOISED3"/>
        <w:tblW w:w="9270" w:type="dxa"/>
        <w:tblLayout w:type="fixed"/>
        <w:tblLook w:val="04A0" w:firstRow="1" w:lastRow="0" w:firstColumn="1" w:lastColumn="0" w:noHBand="0" w:noVBand="1"/>
      </w:tblPr>
      <w:tblGrid>
        <w:gridCol w:w="2880"/>
        <w:gridCol w:w="2250"/>
        <w:gridCol w:w="1170"/>
        <w:gridCol w:w="1890"/>
        <w:gridCol w:w="1080"/>
      </w:tblGrid>
      <w:tr w:rsidR="00F01E8B" w:rsidRPr="00A20897" w14:paraId="53320CA2"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4F2B4651" w14:textId="77777777" w:rsidR="00F01E8B" w:rsidRPr="003A1533" w:rsidRDefault="00F01E8B" w:rsidP="00D65501">
            <w:pPr>
              <w:pStyle w:val="TableTextPOISED"/>
              <w:rPr>
                <w:rStyle w:val="Tabletext"/>
              </w:rPr>
            </w:pPr>
            <w:r w:rsidRPr="003A1533">
              <w:rPr>
                <w:rStyle w:val="Tabletext"/>
              </w:rPr>
              <w:t>From</w:t>
            </w:r>
          </w:p>
        </w:tc>
        <w:tc>
          <w:tcPr>
            <w:tcW w:w="2250" w:type="dxa"/>
            <w:hideMark/>
          </w:tcPr>
          <w:p w14:paraId="4A356785" w14:textId="77777777" w:rsidR="00F01E8B" w:rsidRPr="003A1533" w:rsidRDefault="00F01E8B" w:rsidP="00D65501">
            <w:pPr>
              <w:pStyle w:val="TableTextPOISED"/>
              <w:rPr>
                <w:rStyle w:val="Tabletext"/>
              </w:rPr>
            </w:pPr>
            <w:r w:rsidRPr="003A1533">
              <w:rPr>
                <w:rStyle w:val="Tabletext"/>
              </w:rPr>
              <w:t>To</w:t>
            </w:r>
          </w:p>
        </w:tc>
        <w:tc>
          <w:tcPr>
            <w:tcW w:w="1170" w:type="dxa"/>
            <w:hideMark/>
          </w:tcPr>
          <w:p w14:paraId="7DD127D6" w14:textId="77777777" w:rsidR="00F01E8B" w:rsidRPr="003A1533" w:rsidRDefault="00F01E8B" w:rsidP="00D65501">
            <w:pPr>
              <w:pStyle w:val="TableTextPOISED"/>
              <w:rPr>
                <w:rStyle w:val="Tabletext"/>
              </w:rPr>
            </w:pPr>
            <w:r w:rsidRPr="003A1533">
              <w:rPr>
                <w:rStyle w:val="Tabletext"/>
              </w:rPr>
              <w:t>No. of Runs</w:t>
            </w:r>
          </w:p>
        </w:tc>
        <w:tc>
          <w:tcPr>
            <w:tcW w:w="1890" w:type="dxa"/>
            <w:hideMark/>
          </w:tcPr>
          <w:p w14:paraId="5BF24ABB" w14:textId="77777777" w:rsidR="00F01E8B" w:rsidRPr="003A1533" w:rsidRDefault="00F01E8B" w:rsidP="00D65501">
            <w:pPr>
              <w:pStyle w:val="TableTextPOISED"/>
              <w:rPr>
                <w:rStyle w:val="Tabletext"/>
                <w:lang w:val="en-US"/>
              </w:rPr>
            </w:pPr>
            <w:r w:rsidRPr="003A1533">
              <w:rPr>
                <w:rStyle w:val="Tabletext"/>
                <w:lang w:val="en-US"/>
              </w:rPr>
              <w:t>Proposed</w:t>
            </w:r>
            <w:r w:rsidRPr="003A1533">
              <w:rPr>
                <w:rStyle w:val="Tabletext"/>
                <w:lang w:val="en-US"/>
              </w:rPr>
              <w:br/>
              <w:t>Cable Size</w:t>
            </w:r>
            <w:r w:rsidRPr="003A1533">
              <w:rPr>
                <w:rStyle w:val="Tabletext"/>
                <w:lang w:val="en-US"/>
              </w:rPr>
              <w:br/>
              <w:t>(sq.mm)</w:t>
            </w:r>
          </w:p>
        </w:tc>
        <w:tc>
          <w:tcPr>
            <w:tcW w:w="1080" w:type="dxa"/>
            <w:hideMark/>
          </w:tcPr>
          <w:p w14:paraId="7929C9DD" w14:textId="77777777" w:rsidR="00F01E8B" w:rsidRPr="003A1533" w:rsidRDefault="00F01E8B" w:rsidP="00D65501">
            <w:pPr>
              <w:pStyle w:val="TableTextPOISED"/>
              <w:rPr>
                <w:rStyle w:val="Tabletext"/>
              </w:rPr>
            </w:pPr>
            <w:r w:rsidRPr="003A1533">
              <w:rPr>
                <w:rStyle w:val="Tabletext"/>
              </w:rPr>
              <w:t xml:space="preserve">Length </w:t>
            </w:r>
            <w:r w:rsidRPr="003A1533">
              <w:rPr>
                <w:rStyle w:val="Tabletext"/>
              </w:rPr>
              <w:br/>
              <w:t>(M)</w:t>
            </w:r>
          </w:p>
        </w:tc>
      </w:tr>
      <w:tr w:rsidR="00F01E8B" w:rsidRPr="00A20897" w14:paraId="0192A629" w14:textId="77777777" w:rsidTr="00D65501">
        <w:trPr>
          <w:trHeight w:val="20"/>
        </w:trPr>
        <w:tc>
          <w:tcPr>
            <w:tcW w:w="2880" w:type="dxa"/>
            <w:noWrap/>
            <w:hideMark/>
          </w:tcPr>
          <w:p w14:paraId="421B8BAD" w14:textId="77777777" w:rsidR="00F01E8B" w:rsidRPr="003A1533" w:rsidRDefault="00F01E8B" w:rsidP="00D65501">
            <w:pPr>
              <w:pStyle w:val="TableTextPOISED"/>
              <w:rPr>
                <w:rStyle w:val="Tabletext"/>
                <w:lang w:val="en-US"/>
              </w:rPr>
            </w:pPr>
            <w:r w:rsidRPr="003A1533">
              <w:rPr>
                <w:rStyle w:val="Tabletext"/>
                <w:lang w:val="en-US"/>
              </w:rPr>
              <w:t>Main LVDB (PH-FEEDER-RE1)</w:t>
            </w:r>
          </w:p>
        </w:tc>
        <w:tc>
          <w:tcPr>
            <w:tcW w:w="2250" w:type="dxa"/>
            <w:noWrap/>
            <w:hideMark/>
          </w:tcPr>
          <w:p w14:paraId="35CA4A1C" w14:textId="77777777" w:rsidR="00F01E8B" w:rsidRPr="003A1533" w:rsidRDefault="00F01E8B" w:rsidP="00D65501">
            <w:pPr>
              <w:pStyle w:val="TableTextPOISED"/>
              <w:rPr>
                <w:rStyle w:val="Tabletext"/>
              </w:rPr>
            </w:pPr>
            <w:r w:rsidRPr="003A1533">
              <w:rPr>
                <w:rStyle w:val="Tabletext"/>
              </w:rPr>
              <w:t>Powerhouse-PV</w:t>
            </w:r>
          </w:p>
        </w:tc>
        <w:tc>
          <w:tcPr>
            <w:tcW w:w="1170" w:type="dxa"/>
            <w:noWrap/>
            <w:hideMark/>
          </w:tcPr>
          <w:p w14:paraId="2C89DAFB" w14:textId="77777777" w:rsidR="00F01E8B" w:rsidRPr="003A1533" w:rsidRDefault="00F01E8B" w:rsidP="00D65501">
            <w:pPr>
              <w:pStyle w:val="TableTextPOISED"/>
              <w:rPr>
                <w:rStyle w:val="Tabletext"/>
              </w:rPr>
            </w:pPr>
            <w:r w:rsidRPr="003A1533">
              <w:rPr>
                <w:rStyle w:val="Tabletext"/>
              </w:rPr>
              <w:t>1</w:t>
            </w:r>
          </w:p>
        </w:tc>
        <w:tc>
          <w:tcPr>
            <w:tcW w:w="1890" w:type="dxa"/>
            <w:noWrap/>
            <w:hideMark/>
          </w:tcPr>
          <w:p w14:paraId="3FA29B9C" w14:textId="1AB00840" w:rsidR="00F01E8B" w:rsidRPr="003A1533" w:rsidRDefault="00F01E8B" w:rsidP="00D65501">
            <w:pPr>
              <w:pStyle w:val="TableTextPOISED"/>
              <w:rPr>
                <w:rStyle w:val="Tabletext"/>
              </w:rPr>
            </w:pPr>
            <w:r w:rsidRPr="003A1533">
              <w:rPr>
                <w:rStyle w:val="Tabletext"/>
              </w:rPr>
              <w:t xml:space="preserve">4C x </w:t>
            </w:r>
            <w:r w:rsidR="003A1533">
              <w:rPr>
                <w:rStyle w:val="Tabletext"/>
              </w:rPr>
              <w:t>35</w:t>
            </w:r>
          </w:p>
        </w:tc>
        <w:tc>
          <w:tcPr>
            <w:tcW w:w="1080" w:type="dxa"/>
            <w:noWrap/>
            <w:hideMark/>
          </w:tcPr>
          <w:p w14:paraId="5C389400" w14:textId="0B25D862" w:rsidR="00F01E8B" w:rsidRPr="003A1533" w:rsidRDefault="003A1533" w:rsidP="00D65501">
            <w:pPr>
              <w:pStyle w:val="TableTextPOISED"/>
              <w:keepNext/>
              <w:rPr>
                <w:rStyle w:val="Tabletext"/>
              </w:rPr>
            </w:pPr>
            <w:r>
              <w:rPr>
                <w:rStyle w:val="Tabletext"/>
              </w:rPr>
              <w:t>2</w:t>
            </w:r>
            <w:r w:rsidRPr="003A1533">
              <w:rPr>
                <w:rStyle w:val="Tabletext"/>
              </w:rPr>
              <w:t>5</w:t>
            </w:r>
          </w:p>
        </w:tc>
      </w:tr>
      <w:tr w:rsidR="00F01E8B" w:rsidRPr="000A6BFD" w14:paraId="21FDB29D"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71FD246B" w14:textId="32A98BF6" w:rsidR="00F01E8B" w:rsidRPr="003A1533" w:rsidRDefault="00F01E8B" w:rsidP="00D65501">
            <w:pPr>
              <w:pStyle w:val="TableTextPOISED"/>
              <w:rPr>
                <w:rStyle w:val="Tabletext"/>
                <w:lang w:val="en-US"/>
              </w:rPr>
            </w:pPr>
            <w:r w:rsidRPr="003A1533">
              <w:rPr>
                <w:rStyle w:val="Tabletext"/>
                <w:lang w:val="en-US"/>
              </w:rPr>
              <w:t>Main LVDB (PH-FEEDER-</w:t>
            </w:r>
            <w:r w:rsidR="003A1533">
              <w:rPr>
                <w:rStyle w:val="Tabletext"/>
                <w:lang w:val="en-US"/>
              </w:rPr>
              <w:t>1</w:t>
            </w:r>
            <w:r w:rsidRPr="003A1533">
              <w:rPr>
                <w:rStyle w:val="Tabletext"/>
                <w:lang w:val="en-US"/>
              </w:rPr>
              <w:t>)</w:t>
            </w:r>
          </w:p>
        </w:tc>
        <w:tc>
          <w:tcPr>
            <w:tcW w:w="2250" w:type="dxa"/>
            <w:noWrap/>
          </w:tcPr>
          <w:p w14:paraId="176B1F8D" w14:textId="5E1508E5" w:rsidR="00F01E8B" w:rsidRPr="003A1533" w:rsidRDefault="003A1533" w:rsidP="00D65501">
            <w:pPr>
              <w:pStyle w:val="TableTextPOISED"/>
              <w:rPr>
                <w:rStyle w:val="Tabletext"/>
              </w:rPr>
            </w:pPr>
            <w:r>
              <w:t>Distribution Box 1A</w:t>
            </w:r>
          </w:p>
        </w:tc>
        <w:tc>
          <w:tcPr>
            <w:tcW w:w="1170" w:type="dxa"/>
            <w:noWrap/>
          </w:tcPr>
          <w:p w14:paraId="03A61AD9" w14:textId="77777777" w:rsidR="00F01E8B" w:rsidRPr="003A1533" w:rsidRDefault="00F01E8B" w:rsidP="00D65501">
            <w:pPr>
              <w:pStyle w:val="TableTextPOISED"/>
              <w:rPr>
                <w:rStyle w:val="Tabletext"/>
              </w:rPr>
            </w:pPr>
            <w:r w:rsidRPr="003A1533">
              <w:rPr>
                <w:rStyle w:val="Tabletext"/>
              </w:rPr>
              <w:t>1</w:t>
            </w:r>
          </w:p>
        </w:tc>
        <w:tc>
          <w:tcPr>
            <w:tcW w:w="1890" w:type="dxa"/>
            <w:noWrap/>
          </w:tcPr>
          <w:p w14:paraId="1660BA45" w14:textId="77777777" w:rsidR="00F01E8B" w:rsidRPr="003A1533" w:rsidRDefault="00F01E8B" w:rsidP="00D65501">
            <w:pPr>
              <w:pStyle w:val="TableTextPOISED"/>
              <w:rPr>
                <w:rStyle w:val="Tabletext"/>
              </w:rPr>
            </w:pPr>
            <w:r w:rsidRPr="003A1533">
              <w:t>4C x 120</w:t>
            </w:r>
          </w:p>
        </w:tc>
        <w:tc>
          <w:tcPr>
            <w:tcW w:w="1080" w:type="dxa"/>
            <w:noWrap/>
          </w:tcPr>
          <w:p w14:paraId="17D6AED4" w14:textId="77777777" w:rsidR="00F01E8B" w:rsidRPr="003A1533" w:rsidRDefault="00F01E8B" w:rsidP="00D65501">
            <w:pPr>
              <w:pStyle w:val="TableTextPOISED"/>
              <w:keepNext/>
              <w:rPr>
                <w:rStyle w:val="Tabletext"/>
              </w:rPr>
            </w:pPr>
            <w:r w:rsidRPr="003A1533">
              <w:t>150</w:t>
            </w:r>
          </w:p>
        </w:tc>
      </w:tr>
      <w:tr w:rsidR="003A1533" w:rsidRPr="000A6BFD" w14:paraId="5A42F19B" w14:textId="77777777" w:rsidTr="00D65501">
        <w:trPr>
          <w:trHeight w:val="20"/>
        </w:trPr>
        <w:tc>
          <w:tcPr>
            <w:tcW w:w="2880" w:type="dxa"/>
            <w:noWrap/>
          </w:tcPr>
          <w:p w14:paraId="57F96B6A" w14:textId="589C2FF9" w:rsidR="003A1533" w:rsidRPr="003A1533" w:rsidRDefault="003A1533" w:rsidP="00D65501">
            <w:pPr>
              <w:pStyle w:val="TableTextPOISED"/>
              <w:rPr>
                <w:rStyle w:val="Tabletext"/>
                <w:lang w:val="en-US"/>
              </w:rPr>
            </w:pPr>
            <w:r>
              <w:t>Distribution Box 1A</w:t>
            </w:r>
          </w:p>
        </w:tc>
        <w:tc>
          <w:tcPr>
            <w:tcW w:w="2250" w:type="dxa"/>
            <w:noWrap/>
          </w:tcPr>
          <w:p w14:paraId="169AA012" w14:textId="17A0C63E" w:rsidR="003A1533" w:rsidRPr="003A1533" w:rsidRDefault="003A1533" w:rsidP="00D65501">
            <w:pPr>
              <w:pStyle w:val="TableTextPOISED"/>
            </w:pPr>
            <w:r>
              <w:t>Preschool PV</w:t>
            </w:r>
          </w:p>
        </w:tc>
        <w:tc>
          <w:tcPr>
            <w:tcW w:w="1170" w:type="dxa"/>
            <w:noWrap/>
          </w:tcPr>
          <w:p w14:paraId="44FB8EDB" w14:textId="78DB30AE" w:rsidR="003A1533" w:rsidRPr="003A1533" w:rsidRDefault="003A1533" w:rsidP="00D65501">
            <w:pPr>
              <w:pStyle w:val="TableTextPOISED"/>
              <w:rPr>
                <w:rStyle w:val="Tabletext"/>
              </w:rPr>
            </w:pPr>
            <w:r>
              <w:rPr>
                <w:rStyle w:val="Tabletext"/>
              </w:rPr>
              <w:t>1</w:t>
            </w:r>
          </w:p>
        </w:tc>
        <w:tc>
          <w:tcPr>
            <w:tcW w:w="1890" w:type="dxa"/>
            <w:noWrap/>
          </w:tcPr>
          <w:p w14:paraId="01A449DE" w14:textId="366A3DDA" w:rsidR="003A1533" w:rsidRPr="003A1533" w:rsidRDefault="003A1533" w:rsidP="00D65501">
            <w:pPr>
              <w:pStyle w:val="TableTextPOISED"/>
            </w:pPr>
            <w:r w:rsidRPr="003A1533">
              <w:t>4C x 1</w:t>
            </w:r>
            <w:r>
              <w:t>5</w:t>
            </w:r>
            <w:r w:rsidRPr="003A1533">
              <w:t>0</w:t>
            </w:r>
          </w:p>
        </w:tc>
        <w:tc>
          <w:tcPr>
            <w:tcW w:w="1080" w:type="dxa"/>
            <w:noWrap/>
          </w:tcPr>
          <w:p w14:paraId="16B2891E" w14:textId="5066BE3E" w:rsidR="003A1533" w:rsidRPr="003A1533" w:rsidRDefault="003A1533" w:rsidP="00D65501">
            <w:pPr>
              <w:pStyle w:val="TableTextPOISED"/>
              <w:keepNext/>
            </w:pPr>
            <w:r>
              <w:t>178</w:t>
            </w:r>
          </w:p>
        </w:tc>
      </w:tr>
      <w:tr w:rsidR="003A1533" w:rsidRPr="000A6BFD" w14:paraId="3FE83850"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553BA501" w14:textId="0DE20268" w:rsidR="003A1533" w:rsidRPr="003A1533" w:rsidRDefault="003A1533" w:rsidP="00D65501">
            <w:pPr>
              <w:pStyle w:val="TableTextPOISED"/>
              <w:rPr>
                <w:rStyle w:val="Tabletext"/>
                <w:lang w:val="en-US"/>
              </w:rPr>
            </w:pPr>
            <w:r>
              <w:t>Distribution Box 1A</w:t>
            </w:r>
          </w:p>
        </w:tc>
        <w:tc>
          <w:tcPr>
            <w:tcW w:w="2250" w:type="dxa"/>
            <w:noWrap/>
          </w:tcPr>
          <w:p w14:paraId="6C3609DA" w14:textId="7A188439" w:rsidR="003A1533" w:rsidRPr="003A1533" w:rsidRDefault="003A1533" w:rsidP="00D65501">
            <w:pPr>
              <w:pStyle w:val="TableTextPOISED"/>
            </w:pPr>
            <w:r>
              <w:t>Distribution Box 1B</w:t>
            </w:r>
          </w:p>
        </w:tc>
        <w:tc>
          <w:tcPr>
            <w:tcW w:w="1170" w:type="dxa"/>
            <w:noWrap/>
          </w:tcPr>
          <w:p w14:paraId="7024DF03" w14:textId="0BE78BCF" w:rsidR="003A1533" w:rsidRPr="003A1533" w:rsidRDefault="003A1533" w:rsidP="00D65501">
            <w:pPr>
              <w:pStyle w:val="TableTextPOISED"/>
              <w:rPr>
                <w:rStyle w:val="Tabletext"/>
              </w:rPr>
            </w:pPr>
            <w:r>
              <w:rPr>
                <w:rStyle w:val="Tabletext"/>
              </w:rPr>
              <w:t>1</w:t>
            </w:r>
          </w:p>
        </w:tc>
        <w:tc>
          <w:tcPr>
            <w:tcW w:w="1890" w:type="dxa"/>
            <w:noWrap/>
          </w:tcPr>
          <w:p w14:paraId="518C68CE" w14:textId="689477C2" w:rsidR="003A1533" w:rsidRPr="003A1533" w:rsidRDefault="003A1533" w:rsidP="00D65501">
            <w:pPr>
              <w:pStyle w:val="TableTextPOISED"/>
            </w:pPr>
            <w:r w:rsidRPr="003A1533">
              <w:t>4C x 1</w:t>
            </w:r>
            <w:r>
              <w:t>5</w:t>
            </w:r>
            <w:r w:rsidRPr="003A1533">
              <w:t>0</w:t>
            </w:r>
          </w:p>
        </w:tc>
        <w:tc>
          <w:tcPr>
            <w:tcW w:w="1080" w:type="dxa"/>
            <w:noWrap/>
          </w:tcPr>
          <w:p w14:paraId="129D8446" w14:textId="7B54A216" w:rsidR="003A1533" w:rsidRPr="003A1533" w:rsidRDefault="003A1533" w:rsidP="00D65501">
            <w:pPr>
              <w:pStyle w:val="TableTextPOISED"/>
              <w:keepNext/>
            </w:pPr>
            <w:r>
              <w:t>54</w:t>
            </w:r>
          </w:p>
        </w:tc>
      </w:tr>
      <w:tr w:rsidR="003A1533" w:rsidRPr="000A6BFD" w14:paraId="01F0E60F" w14:textId="77777777" w:rsidTr="00D65501">
        <w:trPr>
          <w:trHeight w:val="20"/>
        </w:trPr>
        <w:tc>
          <w:tcPr>
            <w:tcW w:w="2880" w:type="dxa"/>
            <w:noWrap/>
          </w:tcPr>
          <w:p w14:paraId="1A018AE9" w14:textId="4F593674" w:rsidR="003A1533" w:rsidRPr="003A1533" w:rsidRDefault="003A1533" w:rsidP="00D65501">
            <w:pPr>
              <w:pStyle w:val="TableTextPOISED"/>
              <w:rPr>
                <w:rStyle w:val="Tabletext"/>
                <w:lang w:val="en-US"/>
              </w:rPr>
            </w:pPr>
            <w:r>
              <w:t>Distribution Box 1B</w:t>
            </w:r>
          </w:p>
        </w:tc>
        <w:tc>
          <w:tcPr>
            <w:tcW w:w="2250" w:type="dxa"/>
            <w:noWrap/>
          </w:tcPr>
          <w:p w14:paraId="483ABF85" w14:textId="2F2479BA" w:rsidR="003A1533" w:rsidRPr="003A1533" w:rsidRDefault="003A1533" w:rsidP="00D65501">
            <w:pPr>
              <w:pStyle w:val="TableTextPOISED"/>
            </w:pPr>
            <w:r>
              <w:t>Distribution Box 1C</w:t>
            </w:r>
          </w:p>
        </w:tc>
        <w:tc>
          <w:tcPr>
            <w:tcW w:w="1170" w:type="dxa"/>
            <w:noWrap/>
          </w:tcPr>
          <w:p w14:paraId="10D237F9" w14:textId="542B0D62" w:rsidR="003A1533" w:rsidRPr="003A1533" w:rsidRDefault="003A1533" w:rsidP="00D65501">
            <w:pPr>
              <w:pStyle w:val="TableTextPOISED"/>
              <w:rPr>
                <w:rStyle w:val="Tabletext"/>
              </w:rPr>
            </w:pPr>
            <w:r>
              <w:rPr>
                <w:rStyle w:val="Tabletext"/>
              </w:rPr>
              <w:t>1</w:t>
            </w:r>
          </w:p>
        </w:tc>
        <w:tc>
          <w:tcPr>
            <w:tcW w:w="1890" w:type="dxa"/>
            <w:noWrap/>
          </w:tcPr>
          <w:p w14:paraId="6BB9F916" w14:textId="569F72E6" w:rsidR="003A1533" w:rsidRPr="003A1533" w:rsidRDefault="003A1533" w:rsidP="00D65501">
            <w:pPr>
              <w:pStyle w:val="TableTextPOISED"/>
            </w:pPr>
            <w:r w:rsidRPr="003A1533">
              <w:t xml:space="preserve">4C x </w:t>
            </w:r>
            <w:r>
              <w:t>95</w:t>
            </w:r>
          </w:p>
        </w:tc>
        <w:tc>
          <w:tcPr>
            <w:tcW w:w="1080" w:type="dxa"/>
            <w:noWrap/>
          </w:tcPr>
          <w:p w14:paraId="5895B295" w14:textId="46A265BA" w:rsidR="003A1533" w:rsidRPr="003A1533" w:rsidRDefault="003A1533" w:rsidP="00D65501">
            <w:pPr>
              <w:pStyle w:val="TableTextPOISED"/>
              <w:keepNext/>
            </w:pPr>
            <w:r>
              <w:t>64</w:t>
            </w:r>
          </w:p>
        </w:tc>
      </w:tr>
      <w:tr w:rsidR="003A1533" w:rsidRPr="000A6BFD" w14:paraId="376AEAC1"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11B67E75" w14:textId="3DC8B7DB" w:rsidR="003A1533" w:rsidRPr="003A1533" w:rsidRDefault="003A1533" w:rsidP="00D65501">
            <w:pPr>
              <w:pStyle w:val="TableTextPOISED"/>
              <w:rPr>
                <w:rStyle w:val="Tabletext"/>
                <w:lang w:val="en-US"/>
              </w:rPr>
            </w:pPr>
            <w:r>
              <w:t>Distribution Box 1C</w:t>
            </w:r>
          </w:p>
        </w:tc>
        <w:tc>
          <w:tcPr>
            <w:tcW w:w="2250" w:type="dxa"/>
            <w:noWrap/>
          </w:tcPr>
          <w:p w14:paraId="211DFA0B" w14:textId="5142F113" w:rsidR="003A1533" w:rsidRPr="003A1533" w:rsidRDefault="003A1533" w:rsidP="00D65501">
            <w:pPr>
              <w:pStyle w:val="TableTextPOISED"/>
            </w:pPr>
            <w:r>
              <w:t>Distribution Box 1D</w:t>
            </w:r>
          </w:p>
        </w:tc>
        <w:tc>
          <w:tcPr>
            <w:tcW w:w="1170" w:type="dxa"/>
            <w:noWrap/>
          </w:tcPr>
          <w:p w14:paraId="160E3092" w14:textId="12AD4CA2" w:rsidR="003A1533" w:rsidRPr="003A1533" w:rsidRDefault="003A1533" w:rsidP="00D65501">
            <w:pPr>
              <w:pStyle w:val="TableTextPOISED"/>
              <w:rPr>
                <w:rStyle w:val="Tabletext"/>
              </w:rPr>
            </w:pPr>
            <w:r>
              <w:rPr>
                <w:rStyle w:val="Tabletext"/>
              </w:rPr>
              <w:t>1</w:t>
            </w:r>
          </w:p>
        </w:tc>
        <w:tc>
          <w:tcPr>
            <w:tcW w:w="1890" w:type="dxa"/>
            <w:noWrap/>
          </w:tcPr>
          <w:p w14:paraId="396A09D6" w14:textId="41B4E7BD" w:rsidR="003A1533" w:rsidRPr="003A1533" w:rsidRDefault="003A1533" w:rsidP="00D65501">
            <w:pPr>
              <w:pStyle w:val="TableTextPOISED"/>
            </w:pPr>
            <w:r w:rsidRPr="003A1533">
              <w:t xml:space="preserve">4C x </w:t>
            </w:r>
            <w:r>
              <w:t>95</w:t>
            </w:r>
          </w:p>
        </w:tc>
        <w:tc>
          <w:tcPr>
            <w:tcW w:w="1080" w:type="dxa"/>
            <w:noWrap/>
          </w:tcPr>
          <w:p w14:paraId="34082472" w14:textId="39956E23" w:rsidR="003A1533" w:rsidRPr="003A1533" w:rsidRDefault="003A1533" w:rsidP="00D65501">
            <w:pPr>
              <w:pStyle w:val="TableTextPOISED"/>
              <w:keepNext/>
            </w:pPr>
            <w:r>
              <w:t>36</w:t>
            </w:r>
          </w:p>
        </w:tc>
      </w:tr>
      <w:tr w:rsidR="003A1533" w:rsidRPr="000A6BFD" w14:paraId="4D2EB716" w14:textId="77777777" w:rsidTr="00D65501">
        <w:trPr>
          <w:trHeight w:val="20"/>
        </w:trPr>
        <w:tc>
          <w:tcPr>
            <w:tcW w:w="2880" w:type="dxa"/>
            <w:noWrap/>
          </w:tcPr>
          <w:p w14:paraId="1BBCB094" w14:textId="55136E4F" w:rsidR="003A1533" w:rsidRPr="003A1533" w:rsidRDefault="003A1533" w:rsidP="00D65501">
            <w:pPr>
              <w:pStyle w:val="TableTextPOISED"/>
              <w:rPr>
                <w:rStyle w:val="Tabletext"/>
                <w:lang w:val="en-US"/>
              </w:rPr>
            </w:pPr>
            <w:r>
              <w:t>Distribution Box 1D</w:t>
            </w:r>
          </w:p>
        </w:tc>
        <w:tc>
          <w:tcPr>
            <w:tcW w:w="2250" w:type="dxa"/>
            <w:noWrap/>
          </w:tcPr>
          <w:p w14:paraId="30CED5AA" w14:textId="79EDD8C9" w:rsidR="003A1533" w:rsidRPr="003A1533" w:rsidRDefault="003A1533" w:rsidP="00D65501">
            <w:pPr>
              <w:pStyle w:val="TableTextPOISED"/>
            </w:pPr>
            <w:r>
              <w:t>Distribution Box 1E</w:t>
            </w:r>
          </w:p>
        </w:tc>
        <w:tc>
          <w:tcPr>
            <w:tcW w:w="1170" w:type="dxa"/>
            <w:noWrap/>
          </w:tcPr>
          <w:p w14:paraId="09E7A192" w14:textId="4893F3D5" w:rsidR="003A1533" w:rsidRPr="003A1533" w:rsidRDefault="003A1533" w:rsidP="00D65501">
            <w:pPr>
              <w:pStyle w:val="TableTextPOISED"/>
              <w:rPr>
                <w:rStyle w:val="Tabletext"/>
              </w:rPr>
            </w:pPr>
            <w:r>
              <w:rPr>
                <w:rStyle w:val="Tabletext"/>
              </w:rPr>
              <w:t>1</w:t>
            </w:r>
          </w:p>
        </w:tc>
        <w:tc>
          <w:tcPr>
            <w:tcW w:w="1890" w:type="dxa"/>
            <w:noWrap/>
          </w:tcPr>
          <w:p w14:paraId="162E041B" w14:textId="16B3FA00" w:rsidR="003A1533" w:rsidRPr="003A1533" w:rsidRDefault="003A1533" w:rsidP="00D65501">
            <w:pPr>
              <w:pStyle w:val="TableTextPOISED"/>
            </w:pPr>
            <w:r w:rsidRPr="003A1533">
              <w:t xml:space="preserve">4C x </w:t>
            </w:r>
            <w:r>
              <w:t>70</w:t>
            </w:r>
          </w:p>
        </w:tc>
        <w:tc>
          <w:tcPr>
            <w:tcW w:w="1080" w:type="dxa"/>
            <w:noWrap/>
          </w:tcPr>
          <w:p w14:paraId="7E603DC5" w14:textId="09241706" w:rsidR="003A1533" w:rsidRPr="003A1533" w:rsidRDefault="003A1533" w:rsidP="00D65501">
            <w:pPr>
              <w:pStyle w:val="TableTextPOISED"/>
              <w:keepNext/>
            </w:pPr>
            <w:r>
              <w:t>60</w:t>
            </w:r>
          </w:p>
        </w:tc>
      </w:tr>
      <w:tr w:rsidR="003A1533" w:rsidRPr="000A6BFD" w14:paraId="48CD6A55"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14329F09" w14:textId="7C878663" w:rsidR="003A1533" w:rsidRPr="003A1533" w:rsidRDefault="003A1533" w:rsidP="00D65501">
            <w:pPr>
              <w:pStyle w:val="TableTextPOISED"/>
              <w:rPr>
                <w:rStyle w:val="Tabletext"/>
                <w:lang w:val="en-US"/>
              </w:rPr>
            </w:pPr>
            <w:r>
              <w:t>Distribution Box 1E</w:t>
            </w:r>
          </w:p>
        </w:tc>
        <w:tc>
          <w:tcPr>
            <w:tcW w:w="2250" w:type="dxa"/>
            <w:noWrap/>
          </w:tcPr>
          <w:p w14:paraId="750BE027" w14:textId="4C093CB2" w:rsidR="003A1533" w:rsidRPr="003A1533" w:rsidRDefault="003A1533" w:rsidP="00D65501">
            <w:pPr>
              <w:pStyle w:val="TableTextPOISED"/>
            </w:pPr>
            <w:r>
              <w:t>Zuvaanunge Hiyaa PV</w:t>
            </w:r>
          </w:p>
        </w:tc>
        <w:tc>
          <w:tcPr>
            <w:tcW w:w="1170" w:type="dxa"/>
            <w:noWrap/>
          </w:tcPr>
          <w:p w14:paraId="63A327BC" w14:textId="6EFE0420" w:rsidR="003A1533" w:rsidRPr="003A1533" w:rsidRDefault="003A1533" w:rsidP="00D65501">
            <w:pPr>
              <w:pStyle w:val="TableTextPOISED"/>
              <w:rPr>
                <w:rStyle w:val="Tabletext"/>
              </w:rPr>
            </w:pPr>
            <w:r>
              <w:rPr>
                <w:rStyle w:val="Tabletext"/>
              </w:rPr>
              <w:t>1</w:t>
            </w:r>
          </w:p>
        </w:tc>
        <w:tc>
          <w:tcPr>
            <w:tcW w:w="1890" w:type="dxa"/>
            <w:noWrap/>
          </w:tcPr>
          <w:p w14:paraId="053842F9" w14:textId="48AB2289" w:rsidR="003A1533" w:rsidRPr="003A1533" w:rsidRDefault="003A1533" w:rsidP="00D65501">
            <w:pPr>
              <w:pStyle w:val="TableTextPOISED"/>
            </w:pPr>
            <w:r w:rsidRPr="003A1533">
              <w:t xml:space="preserve">4C x </w:t>
            </w:r>
            <w:r>
              <w:t>70</w:t>
            </w:r>
          </w:p>
        </w:tc>
        <w:tc>
          <w:tcPr>
            <w:tcW w:w="1080" w:type="dxa"/>
            <w:noWrap/>
          </w:tcPr>
          <w:p w14:paraId="5A6DFE9B" w14:textId="310ACB5C" w:rsidR="003A1533" w:rsidRPr="003A1533" w:rsidRDefault="003A1533" w:rsidP="00D65501">
            <w:pPr>
              <w:pStyle w:val="TableTextPOISED"/>
              <w:keepNext/>
            </w:pPr>
            <w:r>
              <w:t>15</w:t>
            </w:r>
          </w:p>
        </w:tc>
      </w:tr>
      <w:tr w:rsidR="003A1533" w:rsidRPr="000A6BFD" w14:paraId="1A9BA91E" w14:textId="77777777" w:rsidTr="00D65501">
        <w:trPr>
          <w:trHeight w:val="20"/>
        </w:trPr>
        <w:tc>
          <w:tcPr>
            <w:tcW w:w="2880" w:type="dxa"/>
            <w:noWrap/>
          </w:tcPr>
          <w:p w14:paraId="185FD752" w14:textId="052E2980" w:rsidR="003A1533" w:rsidRPr="003A1533" w:rsidRDefault="003A1533" w:rsidP="003A1533">
            <w:pPr>
              <w:pStyle w:val="TableTextPOISED"/>
              <w:rPr>
                <w:rStyle w:val="Tabletext"/>
                <w:lang w:val="en-US"/>
              </w:rPr>
            </w:pPr>
            <w:r w:rsidRPr="003A1533">
              <w:rPr>
                <w:rStyle w:val="Tabletext"/>
                <w:lang w:val="en-US"/>
              </w:rPr>
              <w:t>Main LVDB (PH-FEEDER-</w:t>
            </w:r>
            <w:r>
              <w:rPr>
                <w:rStyle w:val="Tabletext"/>
                <w:lang w:val="en-US"/>
              </w:rPr>
              <w:t>2</w:t>
            </w:r>
            <w:r w:rsidRPr="003A1533">
              <w:rPr>
                <w:rStyle w:val="Tabletext"/>
                <w:lang w:val="en-US"/>
              </w:rPr>
              <w:t>)</w:t>
            </w:r>
          </w:p>
        </w:tc>
        <w:tc>
          <w:tcPr>
            <w:tcW w:w="2250" w:type="dxa"/>
            <w:noWrap/>
          </w:tcPr>
          <w:p w14:paraId="2FD433EA" w14:textId="6BEA0AEC" w:rsidR="003A1533" w:rsidRPr="003A1533" w:rsidRDefault="003A1533" w:rsidP="003A1533">
            <w:pPr>
              <w:pStyle w:val="TableTextPOISED"/>
            </w:pPr>
            <w:r>
              <w:t>Distribution Box 2A</w:t>
            </w:r>
          </w:p>
        </w:tc>
        <w:tc>
          <w:tcPr>
            <w:tcW w:w="1170" w:type="dxa"/>
            <w:noWrap/>
          </w:tcPr>
          <w:p w14:paraId="7AD86AA7" w14:textId="1F707749" w:rsidR="003A1533" w:rsidRPr="003A1533" w:rsidRDefault="003A1533" w:rsidP="003A1533">
            <w:pPr>
              <w:pStyle w:val="TableTextPOISED"/>
              <w:rPr>
                <w:rStyle w:val="Tabletext"/>
              </w:rPr>
            </w:pPr>
            <w:r w:rsidRPr="003A1533">
              <w:rPr>
                <w:rStyle w:val="Tabletext"/>
              </w:rPr>
              <w:t>1</w:t>
            </w:r>
          </w:p>
        </w:tc>
        <w:tc>
          <w:tcPr>
            <w:tcW w:w="1890" w:type="dxa"/>
            <w:noWrap/>
          </w:tcPr>
          <w:p w14:paraId="5B806FEB" w14:textId="237AEE86" w:rsidR="003A1533" w:rsidRPr="003A1533" w:rsidRDefault="003A1533" w:rsidP="003A1533">
            <w:pPr>
              <w:pStyle w:val="TableTextPOISED"/>
            </w:pPr>
            <w:r w:rsidRPr="003A1533">
              <w:t>4C x 1</w:t>
            </w:r>
            <w:r>
              <w:t>5</w:t>
            </w:r>
            <w:r w:rsidRPr="003A1533">
              <w:t>0</w:t>
            </w:r>
          </w:p>
        </w:tc>
        <w:tc>
          <w:tcPr>
            <w:tcW w:w="1080" w:type="dxa"/>
            <w:noWrap/>
          </w:tcPr>
          <w:p w14:paraId="69526FE6" w14:textId="7A2B745E" w:rsidR="003A1533" w:rsidRPr="003A1533" w:rsidRDefault="003A1533" w:rsidP="003A1533">
            <w:pPr>
              <w:pStyle w:val="TableTextPOISED"/>
              <w:keepNext/>
            </w:pPr>
            <w:r w:rsidRPr="003A1533">
              <w:t>150</w:t>
            </w:r>
          </w:p>
        </w:tc>
      </w:tr>
      <w:tr w:rsidR="003A1533" w:rsidRPr="000A6BFD" w14:paraId="69322F94"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60B3A037" w14:textId="04BAE120" w:rsidR="003A1533" w:rsidRPr="003A1533" w:rsidRDefault="003A1533" w:rsidP="003A1533">
            <w:pPr>
              <w:pStyle w:val="TableTextPOISED"/>
              <w:rPr>
                <w:rStyle w:val="Tabletext"/>
                <w:lang w:val="en-US"/>
              </w:rPr>
            </w:pPr>
            <w:r>
              <w:t>Distribution Box 2A</w:t>
            </w:r>
          </w:p>
        </w:tc>
        <w:tc>
          <w:tcPr>
            <w:tcW w:w="2250" w:type="dxa"/>
            <w:noWrap/>
          </w:tcPr>
          <w:p w14:paraId="66164049" w14:textId="70C48E28" w:rsidR="003A1533" w:rsidRPr="003A1533" w:rsidRDefault="003A1533" w:rsidP="003A1533">
            <w:pPr>
              <w:pStyle w:val="TableTextPOISED"/>
            </w:pPr>
            <w:r>
              <w:t>Asfaru Hall</w:t>
            </w:r>
          </w:p>
        </w:tc>
        <w:tc>
          <w:tcPr>
            <w:tcW w:w="1170" w:type="dxa"/>
            <w:noWrap/>
          </w:tcPr>
          <w:p w14:paraId="7EAD1658" w14:textId="504BF405" w:rsidR="003A1533" w:rsidRPr="003A1533" w:rsidRDefault="003A1533" w:rsidP="003A1533">
            <w:pPr>
              <w:pStyle w:val="TableTextPOISED"/>
              <w:rPr>
                <w:rStyle w:val="Tabletext"/>
              </w:rPr>
            </w:pPr>
            <w:r>
              <w:rPr>
                <w:rStyle w:val="Tabletext"/>
              </w:rPr>
              <w:t>1</w:t>
            </w:r>
          </w:p>
        </w:tc>
        <w:tc>
          <w:tcPr>
            <w:tcW w:w="1890" w:type="dxa"/>
            <w:noWrap/>
          </w:tcPr>
          <w:p w14:paraId="513F2867" w14:textId="3AFCBBB8" w:rsidR="003A1533" w:rsidRPr="003A1533" w:rsidRDefault="00687B9E" w:rsidP="003A1533">
            <w:pPr>
              <w:pStyle w:val="TableTextPOISED"/>
            </w:pPr>
            <w:r w:rsidRPr="003A1533">
              <w:t xml:space="preserve">4C x </w:t>
            </w:r>
            <w:r>
              <w:t>70</w:t>
            </w:r>
          </w:p>
        </w:tc>
        <w:tc>
          <w:tcPr>
            <w:tcW w:w="1080" w:type="dxa"/>
            <w:noWrap/>
          </w:tcPr>
          <w:p w14:paraId="7EFDC9C3" w14:textId="499A5115" w:rsidR="003A1533" w:rsidRPr="003A1533" w:rsidRDefault="00687B9E" w:rsidP="003A1533">
            <w:pPr>
              <w:pStyle w:val="TableTextPOISED"/>
              <w:keepNext/>
            </w:pPr>
            <w:r>
              <w:t>40</w:t>
            </w:r>
          </w:p>
        </w:tc>
      </w:tr>
      <w:tr w:rsidR="003A1533" w:rsidRPr="000A6BFD" w14:paraId="0A02AF53" w14:textId="77777777" w:rsidTr="00D65501">
        <w:trPr>
          <w:trHeight w:val="20"/>
        </w:trPr>
        <w:tc>
          <w:tcPr>
            <w:tcW w:w="2880" w:type="dxa"/>
            <w:noWrap/>
          </w:tcPr>
          <w:p w14:paraId="455836C7" w14:textId="5F85847C" w:rsidR="003A1533" w:rsidRPr="003A1533" w:rsidRDefault="00687B9E" w:rsidP="003A1533">
            <w:pPr>
              <w:pStyle w:val="TableTextPOISED"/>
              <w:rPr>
                <w:rStyle w:val="Tabletext"/>
                <w:lang w:val="en-US"/>
              </w:rPr>
            </w:pPr>
            <w:r>
              <w:t>Distribution Box 2A</w:t>
            </w:r>
          </w:p>
        </w:tc>
        <w:tc>
          <w:tcPr>
            <w:tcW w:w="2250" w:type="dxa"/>
            <w:noWrap/>
          </w:tcPr>
          <w:p w14:paraId="643A4D5A" w14:textId="12CDEE79" w:rsidR="003A1533" w:rsidRPr="003A1533" w:rsidRDefault="00687B9E" w:rsidP="003A1533">
            <w:pPr>
              <w:pStyle w:val="TableTextPOISED"/>
            </w:pPr>
            <w:r>
              <w:t>Distribution Box 2B</w:t>
            </w:r>
          </w:p>
        </w:tc>
        <w:tc>
          <w:tcPr>
            <w:tcW w:w="1170" w:type="dxa"/>
            <w:noWrap/>
          </w:tcPr>
          <w:p w14:paraId="2BB66677" w14:textId="01424F09" w:rsidR="003A1533" w:rsidRPr="003A1533" w:rsidRDefault="00687B9E" w:rsidP="003A1533">
            <w:pPr>
              <w:pStyle w:val="TableTextPOISED"/>
              <w:rPr>
                <w:rStyle w:val="Tabletext"/>
              </w:rPr>
            </w:pPr>
            <w:r>
              <w:rPr>
                <w:rStyle w:val="Tabletext"/>
              </w:rPr>
              <w:t>1</w:t>
            </w:r>
          </w:p>
        </w:tc>
        <w:tc>
          <w:tcPr>
            <w:tcW w:w="1890" w:type="dxa"/>
            <w:noWrap/>
          </w:tcPr>
          <w:p w14:paraId="0F85A4DF" w14:textId="263381F8" w:rsidR="003A1533" w:rsidRPr="003A1533" w:rsidRDefault="00687B9E" w:rsidP="003A1533">
            <w:pPr>
              <w:pStyle w:val="TableTextPOISED"/>
            </w:pPr>
            <w:r w:rsidRPr="003A1533">
              <w:t xml:space="preserve">4C x </w:t>
            </w:r>
            <w:r>
              <w:t>70</w:t>
            </w:r>
          </w:p>
        </w:tc>
        <w:tc>
          <w:tcPr>
            <w:tcW w:w="1080" w:type="dxa"/>
            <w:noWrap/>
          </w:tcPr>
          <w:p w14:paraId="1512B6FC" w14:textId="26D5238D" w:rsidR="003A1533" w:rsidRPr="003A1533" w:rsidRDefault="00687B9E" w:rsidP="003A1533">
            <w:pPr>
              <w:pStyle w:val="TableTextPOISED"/>
              <w:keepNext/>
            </w:pPr>
            <w:r>
              <w:t>58</w:t>
            </w:r>
          </w:p>
        </w:tc>
      </w:tr>
      <w:tr w:rsidR="003A1533" w:rsidRPr="000A6BFD" w14:paraId="34B9EC0C"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240CCB76" w14:textId="2981F037" w:rsidR="003A1533" w:rsidRPr="003A1533" w:rsidRDefault="00687B9E" w:rsidP="003A1533">
            <w:pPr>
              <w:pStyle w:val="TableTextPOISED"/>
              <w:rPr>
                <w:rStyle w:val="Tabletext"/>
                <w:lang w:val="en-US"/>
              </w:rPr>
            </w:pPr>
            <w:r>
              <w:t>Distribution Box 2B</w:t>
            </w:r>
          </w:p>
        </w:tc>
        <w:tc>
          <w:tcPr>
            <w:tcW w:w="2250" w:type="dxa"/>
            <w:noWrap/>
          </w:tcPr>
          <w:p w14:paraId="19E62C36" w14:textId="72BAFA68" w:rsidR="003A1533" w:rsidRPr="003A1533" w:rsidRDefault="00687B9E" w:rsidP="003A1533">
            <w:pPr>
              <w:pStyle w:val="TableTextPOISED"/>
            </w:pPr>
            <w:r>
              <w:t>Council PV</w:t>
            </w:r>
          </w:p>
        </w:tc>
        <w:tc>
          <w:tcPr>
            <w:tcW w:w="1170" w:type="dxa"/>
            <w:noWrap/>
          </w:tcPr>
          <w:p w14:paraId="2E3ACBE4" w14:textId="0A256D28" w:rsidR="003A1533" w:rsidRPr="003A1533" w:rsidRDefault="00687B9E" w:rsidP="003A1533">
            <w:pPr>
              <w:pStyle w:val="TableTextPOISED"/>
              <w:rPr>
                <w:rStyle w:val="Tabletext"/>
              </w:rPr>
            </w:pPr>
            <w:r>
              <w:rPr>
                <w:rStyle w:val="Tabletext"/>
              </w:rPr>
              <w:t>1</w:t>
            </w:r>
          </w:p>
        </w:tc>
        <w:tc>
          <w:tcPr>
            <w:tcW w:w="1890" w:type="dxa"/>
            <w:noWrap/>
          </w:tcPr>
          <w:p w14:paraId="20ACAD1E" w14:textId="107ABA84" w:rsidR="003A1533" w:rsidRPr="003A1533" w:rsidRDefault="00687B9E" w:rsidP="003A1533">
            <w:pPr>
              <w:pStyle w:val="TableTextPOISED"/>
            </w:pPr>
            <w:r w:rsidRPr="003A1533">
              <w:t xml:space="preserve">4C x </w:t>
            </w:r>
            <w:r>
              <w:t>50</w:t>
            </w:r>
          </w:p>
        </w:tc>
        <w:tc>
          <w:tcPr>
            <w:tcW w:w="1080" w:type="dxa"/>
            <w:noWrap/>
          </w:tcPr>
          <w:p w14:paraId="1B7A0FB9" w14:textId="1AF3B9F6" w:rsidR="003A1533" w:rsidRPr="003A1533" w:rsidRDefault="00687B9E" w:rsidP="003A1533">
            <w:pPr>
              <w:pStyle w:val="TableTextPOISED"/>
              <w:keepNext/>
            </w:pPr>
            <w:r>
              <w:t>52</w:t>
            </w:r>
          </w:p>
        </w:tc>
      </w:tr>
      <w:tr w:rsidR="00687B9E" w:rsidRPr="000A6BFD" w14:paraId="5602E9E5" w14:textId="77777777" w:rsidTr="00D65501">
        <w:trPr>
          <w:trHeight w:val="20"/>
        </w:trPr>
        <w:tc>
          <w:tcPr>
            <w:tcW w:w="2880" w:type="dxa"/>
            <w:noWrap/>
          </w:tcPr>
          <w:p w14:paraId="5BA158E8" w14:textId="6A21FD83" w:rsidR="00687B9E" w:rsidRPr="003A1533" w:rsidRDefault="00687B9E" w:rsidP="00687B9E">
            <w:pPr>
              <w:pStyle w:val="TableTextPOISED"/>
              <w:rPr>
                <w:rStyle w:val="Tabletext"/>
                <w:lang w:val="en-US"/>
              </w:rPr>
            </w:pPr>
            <w:r w:rsidRPr="003A1533">
              <w:rPr>
                <w:rStyle w:val="Tabletext"/>
                <w:lang w:val="en-US"/>
              </w:rPr>
              <w:t>Main LVDB (PH-FEEDER-RE</w:t>
            </w:r>
            <w:r>
              <w:rPr>
                <w:rStyle w:val="Tabletext"/>
                <w:lang w:val="en-US"/>
              </w:rPr>
              <w:t>2</w:t>
            </w:r>
            <w:r w:rsidRPr="003A1533">
              <w:rPr>
                <w:rStyle w:val="Tabletext"/>
                <w:lang w:val="en-US"/>
              </w:rPr>
              <w:t>)</w:t>
            </w:r>
          </w:p>
        </w:tc>
        <w:tc>
          <w:tcPr>
            <w:tcW w:w="2250" w:type="dxa"/>
            <w:noWrap/>
          </w:tcPr>
          <w:p w14:paraId="57DCA03C" w14:textId="2D61D881" w:rsidR="00687B9E" w:rsidRPr="003A1533" w:rsidRDefault="00687B9E" w:rsidP="00687B9E">
            <w:pPr>
              <w:pStyle w:val="TableTextPOISED"/>
            </w:pPr>
            <w:r>
              <w:rPr>
                <w:rStyle w:val="Tabletext"/>
              </w:rPr>
              <w:t>School</w:t>
            </w:r>
            <w:r w:rsidRPr="003A1533">
              <w:rPr>
                <w:rStyle w:val="Tabletext"/>
              </w:rPr>
              <w:t>-PV</w:t>
            </w:r>
          </w:p>
        </w:tc>
        <w:tc>
          <w:tcPr>
            <w:tcW w:w="1170" w:type="dxa"/>
            <w:noWrap/>
          </w:tcPr>
          <w:p w14:paraId="45FC0379" w14:textId="1B86BF1A" w:rsidR="00687B9E" w:rsidRPr="003A1533" w:rsidRDefault="00687B9E" w:rsidP="00687B9E">
            <w:pPr>
              <w:pStyle w:val="TableTextPOISED"/>
              <w:rPr>
                <w:rStyle w:val="Tabletext"/>
              </w:rPr>
            </w:pPr>
            <w:r w:rsidRPr="003A1533">
              <w:rPr>
                <w:rStyle w:val="Tabletext"/>
              </w:rPr>
              <w:t>1</w:t>
            </w:r>
          </w:p>
        </w:tc>
        <w:tc>
          <w:tcPr>
            <w:tcW w:w="1890" w:type="dxa"/>
            <w:noWrap/>
          </w:tcPr>
          <w:p w14:paraId="701E2573" w14:textId="682C5EAE" w:rsidR="00687B9E" w:rsidRPr="003A1533" w:rsidRDefault="00687B9E" w:rsidP="00687B9E">
            <w:pPr>
              <w:pStyle w:val="TableTextPOISED"/>
            </w:pPr>
            <w:r w:rsidRPr="003A1533">
              <w:rPr>
                <w:rStyle w:val="Tabletext"/>
              </w:rPr>
              <w:t xml:space="preserve">4C x </w:t>
            </w:r>
            <w:r>
              <w:rPr>
                <w:rStyle w:val="Tabletext"/>
              </w:rPr>
              <w:t>120</w:t>
            </w:r>
          </w:p>
        </w:tc>
        <w:tc>
          <w:tcPr>
            <w:tcW w:w="1080" w:type="dxa"/>
            <w:noWrap/>
          </w:tcPr>
          <w:p w14:paraId="4F8FAD94" w14:textId="71D4A33D" w:rsidR="00687B9E" w:rsidRPr="003A1533" w:rsidRDefault="00687B9E" w:rsidP="00687B9E">
            <w:pPr>
              <w:pStyle w:val="TableTextPOISED"/>
              <w:keepNext/>
            </w:pPr>
            <w:r>
              <w:rPr>
                <w:rStyle w:val="Tabletext"/>
              </w:rPr>
              <w:t>156</w:t>
            </w:r>
          </w:p>
        </w:tc>
      </w:tr>
      <w:tr w:rsidR="00687B9E" w:rsidRPr="000A6BFD" w14:paraId="3E9F72D5"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8D3DBF2" w14:textId="61B21E13" w:rsidR="00687B9E" w:rsidRPr="003A1533" w:rsidRDefault="00687B9E" w:rsidP="00687B9E">
            <w:pPr>
              <w:pStyle w:val="TableTextPOISED"/>
              <w:rPr>
                <w:rStyle w:val="Tabletext"/>
                <w:lang w:val="en-US"/>
              </w:rPr>
            </w:pPr>
            <w:r w:rsidRPr="003A1533">
              <w:rPr>
                <w:rStyle w:val="Tabletext"/>
                <w:lang w:val="en-US"/>
              </w:rPr>
              <w:t>Main LVDB (PH-FEEDER-</w:t>
            </w:r>
            <w:r>
              <w:rPr>
                <w:rStyle w:val="Tabletext"/>
                <w:lang w:val="en-US"/>
              </w:rPr>
              <w:t>4</w:t>
            </w:r>
            <w:r w:rsidRPr="003A1533">
              <w:rPr>
                <w:rStyle w:val="Tabletext"/>
                <w:lang w:val="en-US"/>
              </w:rPr>
              <w:t>)</w:t>
            </w:r>
          </w:p>
        </w:tc>
        <w:tc>
          <w:tcPr>
            <w:tcW w:w="2250" w:type="dxa"/>
            <w:noWrap/>
          </w:tcPr>
          <w:p w14:paraId="02A9A005" w14:textId="5BA75E6D" w:rsidR="00687B9E" w:rsidRPr="003A1533" w:rsidRDefault="00687B9E" w:rsidP="00687B9E">
            <w:pPr>
              <w:pStyle w:val="TableTextPOISED"/>
            </w:pPr>
            <w:r>
              <w:t>Distribution Box 4A</w:t>
            </w:r>
          </w:p>
        </w:tc>
        <w:tc>
          <w:tcPr>
            <w:tcW w:w="1170" w:type="dxa"/>
            <w:noWrap/>
          </w:tcPr>
          <w:p w14:paraId="406C8FC5" w14:textId="1CDADB6D" w:rsidR="00687B9E" w:rsidRPr="003A1533" w:rsidRDefault="00687B9E" w:rsidP="00687B9E">
            <w:pPr>
              <w:pStyle w:val="TableTextPOISED"/>
              <w:rPr>
                <w:rStyle w:val="Tabletext"/>
              </w:rPr>
            </w:pPr>
            <w:r w:rsidRPr="003A1533">
              <w:rPr>
                <w:rStyle w:val="Tabletext"/>
              </w:rPr>
              <w:t>1</w:t>
            </w:r>
          </w:p>
        </w:tc>
        <w:tc>
          <w:tcPr>
            <w:tcW w:w="1890" w:type="dxa"/>
            <w:noWrap/>
          </w:tcPr>
          <w:p w14:paraId="1FD45C00" w14:textId="5B3F84D0" w:rsidR="00687B9E" w:rsidRPr="003A1533" w:rsidRDefault="00687B9E" w:rsidP="00687B9E">
            <w:pPr>
              <w:pStyle w:val="TableTextPOISED"/>
            </w:pPr>
            <w:r w:rsidRPr="003A1533">
              <w:t xml:space="preserve">4C x </w:t>
            </w:r>
            <w:r>
              <w:t>30</w:t>
            </w:r>
            <w:r w:rsidRPr="003A1533">
              <w:t>0</w:t>
            </w:r>
          </w:p>
        </w:tc>
        <w:tc>
          <w:tcPr>
            <w:tcW w:w="1080" w:type="dxa"/>
            <w:noWrap/>
          </w:tcPr>
          <w:p w14:paraId="30DA37E7" w14:textId="55711523" w:rsidR="00687B9E" w:rsidRPr="003A1533" w:rsidRDefault="00687B9E" w:rsidP="00687B9E">
            <w:pPr>
              <w:pStyle w:val="TableTextPOISED"/>
              <w:keepNext/>
            </w:pPr>
            <w:r>
              <w:t>121</w:t>
            </w:r>
          </w:p>
        </w:tc>
      </w:tr>
      <w:tr w:rsidR="00687B9E" w:rsidRPr="000A6BFD" w14:paraId="08819D59" w14:textId="77777777" w:rsidTr="00D65501">
        <w:trPr>
          <w:trHeight w:val="20"/>
        </w:trPr>
        <w:tc>
          <w:tcPr>
            <w:tcW w:w="2880" w:type="dxa"/>
            <w:noWrap/>
          </w:tcPr>
          <w:p w14:paraId="06052E06" w14:textId="5F1EDC48" w:rsidR="00687B9E" w:rsidRPr="003A1533" w:rsidRDefault="00687B9E" w:rsidP="00687B9E">
            <w:pPr>
              <w:pStyle w:val="TableTextPOISED"/>
              <w:rPr>
                <w:rStyle w:val="Tabletext"/>
                <w:lang w:val="en-US"/>
              </w:rPr>
            </w:pPr>
            <w:r>
              <w:t>Distribution Box 4A</w:t>
            </w:r>
          </w:p>
        </w:tc>
        <w:tc>
          <w:tcPr>
            <w:tcW w:w="2250" w:type="dxa"/>
            <w:noWrap/>
          </w:tcPr>
          <w:p w14:paraId="0FC34B17" w14:textId="1D7347D0" w:rsidR="00687B9E" w:rsidRPr="003A1533" w:rsidRDefault="00687B9E" w:rsidP="00687B9E">
            <w:pPr>
              <w:pStyle w:val="TableTextPOISED"/>
            </w:pPr>
            <w:r>
              <w:t>Distribution Box 4B</w:t>
            </w:r>
          </w:p>
        </w:tc>
        <w:tc>
          <w:tcPr>
            <w:tcW w:w="1170" w:type="dxa"/>
            <w:noWrap/>
          </w:tcPr>
          <w:p w14:paraId="52245997" w14:textId="6A96A9A9" w:rsidR="00687B9E" w:rsidRPr="003A1533" w:rsidRDefault="00687B9E" w:rsidP="00687B9E">
            <w:pPr>
              <w:pStyle w:val="TableTextPOISED"/>
              <w:rPr>
                <w:rStyle w:val="Tabletext"/>
              </w:rPr>
            </w:pPr>
            <w:r>
              <w:rPr>
                <w:rStyle w:val="Tabletext"/>
              </w:rPr>
              <w:t>1</w:t>
            </w:r>
          </w:p>
        </w:tc>
        <w:tc>
          <w:tcPr>
            <w:tcW w:w="1890" w:type="dxa"/>
            <w:noWrap/>
          </w:tcPr>
          <w:p w14:paraId="578DE473" w14:textId="6FEDA7B9" w:rsidR="00687B9E" w:rsidRPr="003A1533" w:rsidRDefault="00687B9E" w:rsidP="00687B9E">
            <w:pPr>
              <w:pStyle w:val="TableTextPOISED"/>
            </w:pPr>
            <w:r w:rsidRPr="003A1533">
              <w:t xml:space="preserve">4C x </w:t>
            </w:r>
            <w:r>
              <w:t>240</w:t>
            </w:r>
          </w:p>
        </w:tc>
        <w:tc>
          <w:tcPr>
            <w:tcW w:w="1080" w:type="dxa"/>
            <w:noWrap/>
          </w:tcPr>
          <w:p w14:paraId="7981ED82" w14:textId="6FC5C9FB" w:rsidR="00687B9E" w:rsidRPr="003A1533" w:rsidRDefault="00687B9E" w:rsidP="00687B9E">
            <w:pPr>
              <w:pStyle w:val="TableTextPOISED"/>
              <w:keepNext/>
            </w:pPr>
            <w:r>
              <w:t>60</w:t>
            </w:r>
          </w:p>
        </w:tc>
      </w:tr>
      <w:tr w:rsidR="00687B9E" w:rsidRPr="000A6BFD" w14:paraId="5C445F96"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6F7E2264" w14:textId="0CFC0B3D" w:rsidR="00687B9E" w:rsidRPr="003A1533" w:rsidRDefault="00687B9E" w:rsidP="00687B9E">
            <w:pPr>
              <w:pStyle w:val="TableTextPOISED"/>
              <w:rPr>
                <w:rStyle w:val="Tabletext"/>
                <w:lang w:val="en-US"/>
              </w:rPr>
            </w:pPr>
            <w:r>
              <w:t>Distribution Box 4B</w:t>
            </w:r>
          </w:p>
        </w:tc>
        <w:tc>
          <w:tcPr>
            <w:tcW w:w="2250" w:type="dxa"/>
            <w:noWrap/>
          </w:tcPr>
          <w:p w14:paraId="54FA45F8" w14:textId="39762B03" w:rsidR="00687B9E" w:rsidRPr="003A1533" w:rsidRDefault="00687B9E" w:rsidP="00687B9E">
            <w:pPr>
              <w:pStyle w:val="TableTextPOISED"/>
            </w:pPr>
            <w:r>
              <w:t>Distribution Box 4G</w:t>
            </w:r>
          </w:p>
        </w:tc>
        <w:tc>
          <w:tcPr>
            <w:tcW w:w="1170" w:type="dxa"/>
            <w:noWrap/>
          </w:tcPr>
          <w:p w14:paraId="205B2DD0" w14:textId="6736AEA0" w:rsidR="00687B9E" w:rsidRPr="003A1533" w:rsidRDefault="00687B9E" w:rsidP="00687B9E">
            <w:pPr>
              <w:pStyle w:val="TableTextPOISED"/>
              <w:rPr>
                <w:rStyle w:val="Tabletext"/>
              </w:rPr>
            </w:pPr>
            <w:r>
              <w:rPr>
                <w:rStyle w:val="Tabletext"/>
              </w:rPr>
              <w:t>1</w:t>
            </w:r>
          </w:p>
        </w:tc>
        <w:tc>
          <w:tcPr>
            <w:tcW w:w="1890" w:type="dxa"/>
            <w:noWrap/>
          </w:tcPr>
          <w:p w14:paraId="64F93B8F" w14:textId="1B83768D" w:rsidR="00687B9E" w:rsidRPr="003A1533" w:rsidRDefault="00687B9E" w:rsidP="00687B9E">
            <w:pPr>
              <w:pStyle w:val="TableTextPOISED"/>
            </w:pPr>
            <w:r w:rsidRPr="003A1533">
              <w:t xml:space="preserve">4C x </w:t>
            </w:r>
            <w:r>
              <w:t>240</w:t>
            </w:r>
          </w:p>
        </w:tc>
        <w:tc>
          <w:tcPr>
            <w:tcW w:w="1080" w:type="dxa"/>
            <w:noWrap/>
          </w:tcPr>
          <w:p w14:paraId="486EC33A" w14:textId="54F93B5A" w:rsidR="00687B9E" w:rsidRPr="003A1533" w:rsidRDefault="00687B9E" w:rsidP="00687B9E">
            <w:pPr>
              <w:pStyle w:val="TableTextPOISED"/>
              <w:keepNext/>
            </w:pPr>
            <w:r>
              <w:t>67</w:t>
            </w:r>
          </w:p>
        </w:tc>
      </w:tr>
      <w:tr w:rsidR="00687B9E" w:rsidRPr="000A6BFD" w14:paraId="6E3362FA" w14:textId="77777777" w:rsidTr="00D65501">
        <w:trPr>
          <w:trHeight w:val="20"/>
        </w:trPr>
        <w:tc>
          <w:tcPr>
            <w:tcW w:w="2880" w:type="dxa"/>
            <w:noWrap/>
          </w:tcPr>
          <w:p w14:paraId="640A1B82" w14:textId="0DAA297A" w:rsidR="00687B9E" w:rsidRPr="003A1533" w:rsidRDefault="00687B9E" w:rsidP="00687B9E">
            <w:pPr>
              <w:pStyle w:val="TableTextPOISED"/>
              <w:rPr>
                <w:rStyle w:val="Tabletext"/>
                <w:lang w:val="en-US"/>
              </w:rPr>
            </w:pPr>
            <w:r>
              <w:t>Distribution Box 4G</w:t>
            </w:r>
          </w:p>
        </w:tc>
        <w:tc>
          <w:tcPr>
            <w:tcW w:w="2250" w:type="dxa"/>
            <w:noWrap/>
          </w:tcPr>
          <w:p w14:paraId="72CE2869" w14:textId="496C9FAE" w:rsidR="00687B9E" w:rsidRPr="003A1533" w:rsidRDefault="00687B9E" w:rsidP="00687B9E">
            <w:pPr>
              <w:pStyle w:val="TableTextPOISED"/>
            </w:pPr>
            <w:r>
              <w:t>Distribution Box 4H</w:t>
            </w:r>
          </w:p>
        </w:tc>
        <w:tc>
          <w:tcPr>
            <w:tcW w:w="1170" w:type="dxa"/>
            <w:noWrap/>
          </w:tcPr>
          <w:p w14:paraId="69F12A58" w14:textId="37D62DDB" w:rsidR="00687B9E" w:rsidRPr="003A1533" w:rsidRDefault="00687B9E" w:rsidP="00687B9E">
            <w:pPr>
              <w:pStyle w:val="TableTextPOISED"/>
              <w:rPr>
                <w:rStyle w:val="Tabletext"/>
              </w:rPr>
            </w:pPr>
            <w:r>
              <w:rPr>
                <w:rStyle w:val="Tabletext"/>
              </w:rPr>
              <w:t>1</w:t>
            </w:r>
          </w:p>
        </w:tc>
        <w:tc>
          <w:tcPr>
            <w:tcW w:w="1890" w:type="dxa"/>
            <w:noWrap/>
          </w:tcPr>
          <w:p w14:paraId="63F268E1" w14:textId="1D67CC1A" w:rsidR="00687B9E" w:rsidRPr="003A1533" w:rsidRDefault="00687B9E" w:rsidP="00687B9E">
            <w:pPr>
              <w:pStyle w:val="TableTextPOISED"/>
            </w:pPr>
            <w:r w:rsidRPr="003A1533">
              <w:t xml:space="preserve">4C x </w:t>
            </w:r>
            <w:r>
              <w:t>240</w:t>
            </w:r>
          </w:p>
        </w:tc>
        <w:tc>
          <w:tcPr>
            <w:tcW w:w="1080" w:type="dxa"/>
            <w:noWrap/>
          </w:tcPr>
          <w:p w14:paraId="65AE63B1" w14:textId="19C069ED" w:rsidR="00687B9E" w:rsidRPr="003A1533" w:rsidRDefault="00687B9E" w:rsidP="00687B9E">
            <w:pPr>
              <w:pStyle w:val="TableTextPOISED"/>
              <w:keepNext/>
            </w:pPr>
            <w:r>
              <w:t>75</w:t>
            </w:r>
          </w:p>
        </w:tc>
      </w:tr>
      <w:tr w:rsidR="00687B9E" w:rsidRPr="000A6BFD" w14:paraId="1226632B"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468FD51" w14:textId="0A65E3CE" w:rsidR="00687B9E" w:rsidRPr="003A1533" w:rsidRDefault="00687B9E" w:rsidP="00687B9E">
            <w:pPr>
              <w:pStyle w:val="TableTextPOISED"/>
              <w:rPr>
                <w:rStyle w:val="Tabletext"/>
                <w:lang w:val="en-US"/>
              </w:rPr>
            </w:pPr>
            <w:r>
              <w:t>Distribution Box 4H</w:t>
            </w:r>
          </w:p>
        </w:tc>
        <w:tc>
          <w:tcPr>
            <w:tcW w:w="2250" w:type="dxa"/>
            <w:noWrap/>
          </w:tcPr>
          <w:p w14:paraId="0ACAE6DE" w14:textId="221E97CF" w:rsidR="00687B9E" w:rsidRPr="003A1533" w:rsidRDefault="00687B9E" w:rsidP="00687B9E">
            <w:pPr>
              <w:pStyle w:val="TableTextPOISED"/>
            </w:pPr>
            <w:r>
              <w:t>Mehumani Ufa</w:t>
            </w:r>
          </w:p>
        </w:tc>
        <w:tc>
          <w:tcPr>
            <w:tcW w:w="1170" w:type="dxa"/>
            <w:noWrap/>
          </w:tcPr>
          <w:p w14:paraId="25078F58" w14:textId="0AB2B506" w:rsidR="00687B9E" w:rsidRPr="003A1533" w:rsidRDefault="00687B9E" w:rsidP="00687B9E">
            <w:pPr>
              <w:pStyle w:val="TableTextPOISED"/>
              <w:rPr>
                <w:rStyle w:val="Tabletext"/>
              </w:rPr>
            </w:pPr>
            <w:r>
              <w:rPr>
                <w:rStyle w:val="Tabletext"/>
              </w:rPr>
              <w:t>1</w:t>
            </w:r>
          </w:p>
        </w:tc>
        <w:tc>
          <w:tcPr>
            <w:tcW w:w="1890" w:type="dxa"/>
            <w:noWrap/>
          </w:tcPr>
          <w:p w14:paraId="2E12DB64" w14:textId="4008CB9A" w:rsidR="00687B9E" w:rsidRPr="003A1533" w:rsidRDefault="00687B9E" w:rsidP="00687B9E">
            <w:pPr>
              <w:pStyle w:val="TableTextPOISED"/>
            </w:pPr>
            <w:r w:rsidRPr="003A1533">
              <w:rPr>
                <w:rStyle w:val="Tabletext"/>
              </w:rPr>
              <w:t xml:space="preserve">4C x </w:t>
            </w:r>
            <w:r>
              <w:rPr>
                <w:rStyle w:val="Tabletext"/>
              </w:rPr>
              <w:t>35</w:t>
            </w:r>
          </w:p>
        </w:tc>
        <w:tc>
          <w:tcPr>
            <w:tcW w:w="1080" w:type="dxa"/>
            <w:noWrap/>
          </w:tcPr>
          <w:p w14:paraId="24775C8D" w14:textId="2C77AC69" w:rsidR="00687B9E" w:rsidRPr="003A1533" w:rsidRDefault="00687B9E" w:rsidP="00687B9E">
            <w:pPr>
              <w:pStyle w:val="TableTextPOISED"/>
              <w:keepNext/>
            </w:pPr>
            <w:r>
              <w:rPr>
                <w:rStyle w:val="Tabletext"/>
              </w:rPr>
              <w:t>2</w:t>
            </w:r>
            <w:r w:rsidRPr="003A1533">
              <w:rPr>
                <w:rStyle w:val="Tabletext"/>
              </w:rPr>
              <w:t>5</w:t>
            </w:r>
          </w:p>
        </w:tc>
      </w:tr>
      <w:tr w:rsidR="00687B9E" w:rsidRPr="000A6BFD" w14:paraId="706910EC" w14:textId="77777777" w:rsidTr="00D65501">
        <w:trPr>
          <w:trHeight w:val="20"/>
        </w:trPr>
        <w:tc>
          <w:tcPr>
            <w:tcW w:w="2880" w:type="dxa"/>
            <w:noWrap/>
          </w:tcPr>
          <w:p w14:paraId="65B72935" w14:textId="49F28A3D" w:rsidR="00687B9E" w:rsidRPr="003A1533" w:rsidRDefault="00687B9E" w:rsidP="00687B9E">
            <w:pPr>
              <w:pStyle w:val="TableTextPOISED"/>
              <w:rPr>
                <w:rStyle w:val="Tabletext"/>
                <w:lang w:val="en-US"/>
              </w:rPr>
            </w:pPr>
            <w:r>
              <w:t>Distribution Box 4H</w:t>
            </w:r>
          </w:p>
        </w:tc>
        <w:tc>
          <w:tcPr>
            <w:tcW w:w="2250" w:type="dxa"/>
            <w:noWrap/>
          </w:tcPr>
          <w:p w14:paraId="3EB4C61F" w14:textId="68D1D435" w:rsidR="00687B9E" w:rsidRPr="003A1533" w:rsidRDefault="00687B9E" w:rsidP="00687B9E">
            <w:pPr>
              <w:pStyle w:val="TableTextPOISED"/>
            </w:pPr>
            <w:r>
              <w:t>Distribution Box 4K</w:t>
            </w:r>
          </w:p>
        </w:tc>
        <w:tc>
          <w:tcPr>
            <w:tcW w:w="1170" w:type="dxa"/>
            <w:noWrap/>
          </w:tcPr>
          <w:p w14:paraId="3821745F" w14:textId="54C6E9FE" w:rsidR="00687B9E" w:rsidRPr="003A1533" w:rsidRDefault="00687B9E" w:rsidP="00687B9E">
            <w:pPr>
              <w:pStyle w:val="TableTextPOISED"/>
              <w:rPr>
                <w:rStyle w:val="Tabletext"/>
              </w:rPr>
            </w:pPr>
            <w:r>
              <w:rPr>
                <w:rStyle w:val="Tabletext"/>
              </w:rPr>
              <w:t>1</w:t>
            </w:r>
          </w:p>
        </w:tc>
        <w:tc>
          <w:tcPr>
            <w:tcW w:w="1890" w:type="dxa"/>
            <w:noWrap/>
          </w:tcPr>
          <w:p w14:paraId="767A2392" w14:textId="40A67FDD" w:rsidR="00687B9E" w:rsidRPr="003A1533" w:rsidRDefault="00687B9E" w:rsidP="00687B9E">
            <w:pPr>
              <w:pStyle w:val="TableTextPOISED"/>
            </w:pPr>
            <w:r w:rsidRPr="003A1533">
              <w:t xml:space="preserve">4C x </w:t>
            </w:r>
            <w:r>
              <w:t>240</w:t>
            </w:r>
          </w:p>
        </w:tc>
        <w:tc>
          <w:tcPr>
            <w:tcW w:w="1080" w:type="dxa"/>
            <w:noWrap/>
          </w:tcPr>
          <w:p w14:paraId="46B387AF" w14:textId="3B3721A3" w:rsidR="00687B9E" w:rsidRPr="003A1533" w:rsidRDefault="00687B9E" w:rsidP="00687B9E">
            <w:pPr>
              <w:pStyle w:val="TableTextPOISED"/>
              <w:keepNext/>
            </w:pPr>
            <w:r>
              <w:t>92</w:t>
            </w:r>
          </w:p>
        </w:tc>
      </w:tr>
      <w:tr w:rsidR="00687B9E" w:rsidRPr="000A6BFD" w14:paraId="33168751"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09BB3176" w14:textId="0F6D83F1" w:rsidR="00687B9E" w:rsidRPr="003A1533" w:rsidRDefault="00687B9E" w:rsidP="00687B9E">
            <w:pPr>
              <w:pStyle w:val="TableTextPOISED"/>
              <w:rPr>
                <w:rStyle w:val="Tabletext"/>
                <w:lang w:val="en-US"/>
              </w:rPr>
            </w:pPr>
            <w:r>
              <w:t>Distribution Box 4K</w:t>
            </w:r>
          </w:p>
        </w:tc>
        <w:tc>
          <w:tcPr>
            <w:tcW w:w="2250" w:type="dxa"/>
            <w:noWrap/>
          </w:tcPr>
          <w:p w14:paraId="6D653BEE" w14:textId="2972622F" w:rsidR="00687B9E" w:rsidRPr="003A1533" w:rsidRDefault="00687B9E" w:rsidP="00687B9E">
            <w:pPr>
              <w:pStyle w:val="TableTextPOISED"/>
            </w:pPr>
            <w:r>
              <w:t>Waste Area GM</w:t>
            </w:r>
          </w:p>
        </w:tc>
        <w:tc>
          <w:tcPr>
            <w:tcW w:w="1170" w:type="dxa"/>
            <w:noWrap/>
          </w:tcPr>
          <w:p w14:paraId="5FB8FEEA" w14:textId="242D6690" w:rsidR="00687B9E" w:rsidRPr="003A1533" w:rsidRDefault="00687B9E" w:rsidP="00687B9E">
            <w:pPr>
              <w:pStyle w:val="TableTextPOISED"/>
              <w:rPr>
                <w:rStyle w:val="Tabletext"/>
              </w:rPr>
            </w:pPr>
            <w:r>
              <w:rPr>
                <w:rStyle w:val="Tabletext"/>
              </w:rPr>
              <w:t>1</w:t>
            </w:r>
          </w:p>
        </w:tc>
        <w:tc>
          <w:tcPr>
            <w:tcW w:w="1890" w:type="dxa"/>
            <w:noWrap/>
          </w:tcPr>
          <w:p w14:paraId="57182EBF" w14:textId="72717B2C" w:rsidR="00687B9E" w:rsidRPr="003A1533" w:rsidRDefault="00687B9E" w:rsidP="00687B9E">
            <w:pPr>
              <w:pStyle w:val="TableTextPOISED"/>
            </w:pPr>
            <w:r w:rsidRPr="003A1533">
              <w:t>4C x 1</w:t>
            </w:r>
            <w:r>
              <w:t>5</w:t>
            </w:r>
            <w:r w:rsidRPr="003A1533">
              <w:t>0</w:t>
            </w:r>
          </w:p>
        </w:tc>
        <w:tc>
          <w:tcPr>
            <w:tcW w:w="1080" w:type="dxa"/>
            <w:noWrap/>
          </w:tcPr>
          <w:p w14:paraId="55C64A20" w14:textId="396CE366" w:rsidR="00687B9E" w:rsidRPr="003A1533" w:rsidRDefault="00687B9E" w:rsidP="00687B9E">
            <w:pPr>
              <w:pStyle w:val="TableTextPOISED"/>
              <w:keepNext/>
            </w:pPr>
            <w:r>
              <w:t>116</w:t>
            </w:r>
          </w:p>
        </w:tc>
      </w:tr>
    </w:tbl>
    <w:p w14:paraId="1CBA0256" w14:textId="5EB5B5FF" w:rsidR="00F01E8B" w:rsidRDefault="00F01E8B" w:rsidP="00F01E8B">
      <w:pPr>
        <w:pStyle w:val="Caption"/>
        <w:rPr>
          <w:rFonts w:cs="Arial"/>
          <w:i/>
          <w:u w:val="single"/>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107</w:t>
      </w:r>
      <w:r>
        <w:fldChar w:fldCharType="end"/>
      </w:r>
      <w:r>
        <w:t xml:space="preserve">: F09 - </w:t>
      </w:r>
      <w:r w:rsidRPr="0018607F">
        <w:t xml:space="preserve">Schedule of </w:t>
      </w:r>
      <w:r>
        <w:t xml:space="preserve">Proposed Grid/PV Connection </w:t>
      </w:r>
      <w:r w:rsidRPr="0018607F">
        <w:t>Cables Power House</w:t>
      </w:r>
    </w:p>
    <w:p w14:paraId="26F853CB" w14:textId="77777777" w:rsidR="00F01E8B" w:rsidRDefault="00F01E8B" w:rsidP="00F01E8B">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F01E8B" w:rsidRPr="00A20897" w14:paraId="46F76782"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1FB34F37" w14:textId="77777777" w:rsidR="00F01E8B" w:rsidRPr="003A1533" w:rsidRDefault="00F01E8B" w:rsidP="00D65501">
            <w:pPr>
              <w:pStyle w:val="TableTextPOISED"/>
              <w:rPr>
                <w:rStyle w:val="Tabletext"/>
              </w:rPr>
            </w:pPr>
            <w:r w:rsidRPr="003A1533">
              <w:rPr>
                <w:rStyle w:val="Tabletext"/>
              </w:rPr>
              <w:lastRenderedPageBreak/>
              <w:t>Item Description</w:t>
            </w:r>
          </w:p>
        </w:tc>
        <w:tc>
          <w:tcPr>
            <w:tcW w:w="1170" w:type="dxa"/>
          </w:tcPr>
          <w:p w14:paraId="3CF2BADC" w14:textId="77777777" w:rsidR="00F01E8B" w:rsidRPr="003A1533" w:rsidRDefault="00F01E8B" w:rsidP="00D65501">
            <w:pPr>
              <w:pStyle w:val="TableTextPOISED"/>
              <w:rPr>
                <w:rStyle w:val="Tabletext"/>
              </w:rPr>
            </w:pPr>
            <w:r w:rsidRPr="003A1533">
              <w:rPr>
                <w:rStyle w:val="Tabletext"/>
              </w:rPr>
              <w:t>Quantity (Nos.)</w:t>
            </w:r>
          </w:p>
        </w:tc>
      </w:tr>
      <w:tr w:rsidR="00F01E8B" w:rsidRPr="00A20897" w14:paraId="0193308D" w14:textId="77777777" w:rsidTr="00D65501">
        <w:trPr>
          <w:trHeight w:val="20"/>
        </w:trPr>
        <w:tc>
          <w:tcPr>
            <w:tcW w:w="8190" w:type="dxa"/>
            <w:noWrap/>
          </w:tcPr>
          <w:p w14:paraId="1C4ABB0C" w14:textId="77777777" w:rsidR="00F01E8B" w:rsidRPr="003A1533" w:rsidRDefault="00F01E8B" w:rsidP="00D65501">
            <w:pPr>
              <w:pStyle w:val="TableTextPOISED"/>
              <w:rPr>
                <w:rStyle w:val="Tabletext"/>
                <w:lang w:val="en-US"/>
              </w:rPr>
            </w:pPr>
            <w:r w:rsidRPr="003A1533">
              <w:rPr>
                <w:rStyle w:val="Tabletext"/>
                <w:lang w:val="en-US"/>
              </w:rPr>
              <w:t>Replacement of Existing Distribution Box (DB)</w:t>
            </w:r>
          </w:p>
        </w:tc>
        <w:tc>
          <w:tcPr>
            <w:tcW w:w="1170" w:type="dxa"/>
          </w:tcPr>
          <w:p w14:paraId="79F68682" w14:textId="0FAEA546" w:rsidR="00F01E8B" w:rsidRPr="003A1533" w:rsidRDefault="00687B9E" w:rsidP="00D65501">
            <w:pPr>
              <w:pStyle w:val="TableTextPOISED"/>
              <w:rPr>
                <w:rStyle w:val="Tabletext"/>
              </w:rPr>
            </w:pPr>
            <w:r>
              <w:rPr>
                <w:rStyle w:val="Tabletext"/>
              </w:rPr>
              <w:t>12</w:t>
            </w:r>
          </w:p>
        </w:tc>
      </w:tr>
      <w:tr w:rsidR="00F01E8B" w:rsidRPr="00A20897" w14:paraId="39F39D4B"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06BA4680" w14:textId="77777777" w:rsidR="00F01E8B" w:rsidRPr="003A1533" w:rsidRDefault="00F01E8B" w:rsidP="00D65501">
            <w:pPr>
              <w:pStyle w:val="TableTextPOISED"/>
              <w:rPr>
                <w:rStyle w:val="Tabletext"/>
                <w:lang w:val="en-US"/>
              </w:rPr>
            </w:pPr>
            <w:r w:rsidRPr="003A1533">
              <w:rPr>
                <w:rStyle w:val="Tabletext"/>
                <w:lang w:val="en-US"/>
              </w:rPr>
              <w:t>Modification of existing of Distribution Box (DB)</w:t>
            </w:r>
          </w:p>
        </w:tc>
        <w:tc>
          <w:tcPr>
            <w:tcW w:w="1170" w:type="dxa"/>
          </w:tcPr>
          <w:p w14:paraId="332F5599" w14:textId="77777777" w:rsidR="00F01E8B" w:rsidRPr="003A1533" w:rsidRDefault="00F01E8B" w:rsidP="00D65501">
            <w:pPr>
              <w:pStyle w:val="TableTextPOISED"/>
              <w:rPr>
                <w:rStyle w:val="Tabletext"/>
              </w:rPr>
            </w:pPr>
            <w:r w:rsidRPr="003A1533">
              <w:rPr>
                <w:rStyle w:val="Tabletext"/>
              </w:rPr>
              <w:t>-</w:t>
            </w:r>
          </w:p>
        </w:tc>
      </w:tr>
      <w:tr w:rsidR="00F01E8B" w:rsidRPr="000A6BFD" w14:paraId="0AC1EFAB" w14:textId="77777777" w:rsidTr="00D65501">
        <w:trPr>
          <w:trHeight w:val="20"/>
        </w:trPr>
        <w:tc>
          <w:tcPr>
            <w:tcW w:w="8190" w:type="dxa"/>
            <w:noWrap/>
          </w:tcPr>
          <w:p w14:paraId="51E62C1C" w14:textId="77777777" w:rsidR="00F01E8B" w:rsidRPr="003A1533" w:rsidRDefault="00F01E8B" w:rsidP="00D65501">
            <w:pPr>
              <w:pStyle w:val="TableTextPOISED"/>
              <w:rPr>
                <w:rStyle w:val="Tabletext"/>
                <w:lang w:val="en-US"/>
              </w:rPr>
            </w:pPr>
            <w:r w:rsidRPr="003A1533">
              <w:rPr>
                <w:rStyle w:val="Tabletext"/>
                <w:lang w:val="en-US"/>
              </w:rPr>
              <w:t>Addition of BESS and RE Feeders to Existing Main LV Distribution board in Power House</w:t>
            </w:r>
          </w:p>
        </w:tc>
        <w:tc>
          <w:tcPr>
            <w:tcW w:w="1170" w:type="dxa"/>
          </w:tcPr>
          <w:p w14:paraId="063718E0" w14:textId="77777777" w:rsidR="00F01E8B" w:rsidRPr="003A1533" w:rsidRDefault="00F01E8B" w:rsidP="00D65501">
            <w:pPr>
              <w:pStyle w:val="TableTextPOISED"/>
              <w:keepNext/>
              <w:rPr>
                <w:rStyle w:val="Tabletext"/>
              </w:rPr>
            </w:pPr>
            <w:r w:rsidRPr="003A1533">
              <w:rPr>
                <w:rStyle w:val="Tabletext"/>
              </w:rPr>
              <w:t>1</w:t>
            </w:r>
          </w:p>
        </w:tc>
      </w:tr>
    </w:tbl>
    <w:p w14:paraId="4D141FA1" w14:textId="1F6F05F6" w:rsidR="00F01E8B" w:rsidRDefault="00F01E8B" w:rsidP="00F01E8B">
      <w:pPr>
        <w:pStyle w:val="Caption"/>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109</w:t>
      </w:r>
      <w:r>
        <w:fldChar w:fldCharType="end"/>
      </w:r>
      <w:r>
        <w:t xml:space="preserve">: F09 - </w:t>
      </w:r>
      <w:r w:rsidRPr="0018607F">
        <w:t>Grid Upgradation</w:t>
      </w:r>
    </w:p>
    <w:p w14:paraId="180E3949" w14:textId="2C8AA202" w:rsidR="00F01E8B" w:rsidRDefault="00F01E8B" w:rsidP="00F01E8B">
      <w:pPr>
        <w:spacing w:after="200" w:line="276" w:lineRule="auto"/>
        <w:ind w:left="0"/>
      </w:pPr>
      <w:r>
        <w:br w:type="page"/>
      </w:r>
    </w:p>
    <w:p w14:paraId="1342A960" w14:textId="77777777" w:rsidR="00D65501" w:rsidRDefault="00D65501" w:rsidP="00D65501">
      <w:pPr>
        <w:spacing w:after="200" w:line="276" w:lineRule="auto"/>
        <w:ind w:left="0"/>
      </w:pPr>
    </w:p>
    <w:p w14:paraId="7F688F34" w14:textId="03E1EA94" w:rsidR="00D65501" w:rsidRDefault="00D65501" w:rsidP="00D65501">
      <w:pPr>
        <w:pStyle w:val="Heading2"/>
      </w:pPr>
      <w:bookmarkStart w:id="650" w:name="_Toc62507617"/>
      <w:r w:rsidRPr="00D65501">
        <w:rPr>
          <w:lang w:val="en-US"/>
        </w:rPr>
        <w:t>F-10  Eydhafushi</w:t>
      </w:r>
      <w:r>
        <w:rPr>
          <w:lang w:val="en-US"/>
        </w:rPr>
        <w:t xml:space="preserve"> </w:t>
      </w:r>
      <w:r w:rsidRPr="00D17FA5">
        <w:t>Island</w:t>
      </w:r>
      <w:bookmarkEnd w:id="650"/>
    </w:p>
    <w:p w14:paraId="694ABB18" w14:textId="77777777" w:rsidR="00D65501" w:rsidRDefault="00D65501" w:rsidP="00D65501">
      <w:pPr>
        <w:pStyle w:val="E1"/>
      </w:pPr>
      <w:r w:rsidRPr="006701FB">
        <w:t xml:space="preserve">. </w:t>
      </w:r>
      <w:r>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D65501" w:rsidRPr="004D2FEE" w14:paraId="01479401" w14:textId="77777777" w:rsidTr="00D65501">
        <w:trPr>
          <w:cnfStyle w:val="100000000000" w:firstRow="1" w:lastRow="0" w:firstColumn="0" w:lastColumn="0" w:oddVBand="0" w:evenVBand="0" w:oddHBand="0" w:evenHBand="0" w:firstRowFirstColumn="0" w:firstRowLastColumn="0" w:lastRowFirstColumn="0" w:lastRowLastColumn="0"/>
        </w:trPr>
        <w:tc>
          <w:tcPr>
            <w:tcW w:w="4428" w:type="dxa"/>
          </w:tcPr>
          <w:p w14:paraId="72F875A3" w14:textId="77777777" w:rsidR="00D65501" w:rsidRPr="004D2FEE" w:rsidRDefault="00D65501" w:rsidP="00D65501">
            <w:pPr>
              <w:pStyle w:val="TableTextPOISED"/>
              <w:rPr>
                <w:rStyle w:val="Tabletext"/>
              </w:rPr>
            </w:pPr>
            <w:r w:rsidRPr="004D2FEE">
              <w:rPr>
                <w:rStyle w:val="Tabletext"/>
              </w:rPr>
              <w:t>Island code, name</w:t>
            </w:r>
          </w:p>
        </w:tc>
        <w:tc>
          <w:tcPr>
            <w:tcW w:w="4360" w:type="dxa"/>
          </w:tcPr>
          <w:p w14:paraId="40C5D9F6" w14:textId="7C58E325" w:rsidR="00D65501" w:rsidRPr="004D2FEE" w:rsidRDefault="00D65501" w:rsidP="00D65501">
            <w:pPr>
              <w:pStyle w:val="TableTextPOISED"/>
              <w:rPr>
                <w:rStyle w:val="Tabletext"/>
              </w:rPr>
            </w:pPr>
            <w:r w:rsidRPr="00D65501">
              <w:t>F-10  Eydhafushi</w:t>
            </w:r>
          </w:p>
        </w:tc>
      </w:tr>
      <w:tr w:rsidR="00D65501" w:rsidRPr="004D2FEE" w14:paraId="24CC013A" w14:textId="77777777" w:rsidTr="00D65501">
        <w:tc>
          <w:tcPr>
            <w:tcW w:w="4428" w:type="dxa"/>
          </w:tcPr>
          <w:p w14:paraId="3205917A" w14:textId="77777777" w:rsidR="00D65501" w:rsidRPr="004D2FEE" w:rsidRDefault="00D65501" w:rsidP="00D65501">
            <w:pPr>
              <w:pStyle w:val="TableTextPOISED"/>
              <w:rPr>
                <w:rStyle w:val="Tabletext"/>
              </w:rPr>
            </w:pPr>
            <w:r w:rsidRPr="004D2FEE">
              <w:rPr>
                <w:rStyle w:val="Tabletext"/>
              </w:rPr>
              <w:t>Atoll name</w:t>
            </w:r>
          </w:p>
        </w:tc>
        <w:tc>
          <w:tcPr>
            <w:tcW w:w="4360" w:type="dxa"/>
          </w:tcPr>
          <w:p w14:paraId="1AAAC81F" w14:textId="77777777" w:rsidR="00D65501" w:rsidRPr="004D2FEE" w:rsidRDefault="00D65501" w:rsidP="00D65501">
            <w:pPr>
              <w:pStyle w:val="TableTextPOISED"/>
              <w:rPr>
                <w:rStyle w:val="Tabletext"/>
              </w:rPr>
            </w:pPr>
            <w:r>
              <w:rPr>
                <w:rStyle w:val="Tabletext"/>
                <w:lang w:val="en-US"/>
              </w:rPr>
              <w:t>Baa</w:t>
            </w:r>
          </w:p>
        </w:tc>
      </w:tr>
      <w:tr w:rsidR="00D65501" w:rsidRPr="004D2FEE" w14:paraId="3BF3F093"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4157D37E" w14:textId="77777777" w:rsidR="00D65501" w:rsidRPr="004D2FEE" w:rsidRDefault="00D65501" w:rsidP="00D65501">
            <w:pPr>
              <w:pStyle w:val="TableTextPOISED"/>
              <w:rPr>
                <w:rStyle w:val="Tabletext"/>
              </w:rPr>
            </w:pPr>
            <w:r w:rsidRPr="004D2FEE">
              <w:rPr>
                <w:rStyle w:val="Tabletext"/>
              </w:rPr>
              <w:t xml:space="preserve">Utility </w:t>
            </w:r>
          </w:p>
        </w:tc>
        <w:tc>
          <w:tcPr>
            <w:tcW w:w="4360" w:type="dxa"/>
          </w:tcPr>
          <w:p w14:paraId="61595A8E" w14:textId="77777777" w:rsidR="00D65501" w:rsidRPr="004D2FEE" w:rsidRDefault="00D65501" w:rsidP="00D65501">
            <w:pPr>
              <w:pStyle w:val="TableTextPOISED"/>
              <w:rPr>
                <w:rStyle w:val="Tabletext"/>
              </w:rPr>
            </w:pPr>
            <w:r w:rsidRPr="004D2FEE">
              <w:rPr>
                <w:rStyle w:val="Tabletext"/>
              </w:rPr>
              <w:t>FENAKA</w:t>
            </w:r>
          </w:p>
        </w:tc>
      </w:tr>
      <w:tr w:rsidR="00D65501" w:rsidRPr="004D2FEE" w14:paraId="60EA639A" w14:textId="77777777" w:rsidTr="00D65501">
        <w:tc>
          <w:tcPr>
            <w:tcW w:w="4428" w:type="dxa"/>
          </w:tcPr>
          <w:p w14:paraId="1860FBF7" w14:textId="77777777" w:rsidR="00D65501" w:rsidRPr="004D2FEE" w:rsidRDefault="00D65501" w:rsidP="00D65501">
            <w:pPr>
              <w:pStyle w:val="TableTextPOISED"/>
              <w:rPr>
                <w:rStyle w:val="Tabletext"/>
              </w:rPr>
            </w:pPr>
            <w:r w:rsidRPr="004D2FEE">
              <w:rPr>
                <w:rStyle w:val="Tabletext"/>
              </w:rPr>
              <w:t>GPS coordinates</w:t>
            </w:r>
          </w:p>
        </w:tc>
        <w:tc>
          <w:tcPr>
            <w:tcW w:w="4360" w:type="dxa"/>
          </w:tcPr>
          <w:p w14:paraId="5BAEEDEC" w14:textId="77777777" w:rsidR="00D65501" w:rsidRPr="004D2FEE" w:rsidRDefault="00D65501" w:rsidP="00D65501">
            <w:pPr>
              <w:pStyle w:val="TableTextPOISED"/>
              <w:rPr>
                <w:rStyle w:val="Tabletext"/>
              </w:rPr>
            </w:pPr>
          </w:p>
        </w:tc>
      </w:tr>
      <w:tr w:rsidR="00D65501" w:rsidRPr="004D2FEE" w14:paraId="5C9439F9" w14:textId="77777777" w:rsidTr="00D65501">
        <w:trPr>
          <w:cnfStyle w:val="000000010000" w:firstRow="0" w:lastRow="0" w:firstColumn="0" w:lastColumn="0" w:oddVBand="0" w:evenVBand="0" w:oddHBand="0" w:evenHBand="1" w:firstRowFirstColumn="0" w:firstRowLastColumn="0" w:lastRowFirstColumn="0" w:lastRowLastColumn="0"/>
        </w:trPr>
        <w:tc>
          <w:tcPr>
            <w:tcW w:w="4428" w:type="dxa"/>
          </w:tcPr>
          <w:p w14:paraId="1AFC083A" w14:textId="77777777" w:rsidR="00D65501" w:rsidRPr="004D2FEE" w:rsidRDefault="00D65501" w:rsidP="00D65501">
            <w:pPr>
              <w:pStyle w:val="TableTextPOISED"/>
              <w:rPr>
                <w:rStyle w:val="Tabletext"/>
              </w:rPr>
            </w:pPr>
            <w:r w:rsidRPr="004D2FEE">
              <w:rPr>
                <w:rStyle w:val="Tabletext"/>
              </w:rPr>
              <w:t>Inhabitants (approx.)</w:t>
            </w:r>
          </w:p>
        </w:tc>
        <w:tc>
          <w:tcPr>
            <w:tcW w:w="4360" w:type="dxa"/>
          </w:tcPr>
          <w:p w14:paraId="51D46785" w14:textId="77777777" w:rsidR="00D65501" w:rsidRPr="004D2FEE" w:rsidRDefault="00D65501" w:rsidP="00D65501">
            <w:pPr>
              <w:pStyle w:val="TableTextPOISED"/>
              <w:rPr>
                <w:rStyle w:val="Tabletext"/>
              </w:rPr>
            </w:pPr>
          </w:p>
        </w:tc>
      </w:tr>
      <w:tr w:rsidR="00D65501" w:rsidRPr="004D2FEE" w14:paraId="2321FDD6" w14:textId="77777777" w:rsidTr="00D65501">
        <w:tc>
          <w:tcPr>
            <w:tcW w:w="4428" w:type="dxa"/>
          </w:tcPr>
          <w:p w14:paraId="3D80EB6F" w14:textId="77777777" w:rsidR="00D65501" w:rsidRPr="004D2FEE" w:rsidRDefault="00D65501" w:rsidP="00D65501">
            <w:pPr>
              <w:pStyle w:val="TableTextPOISED"/>
              <w:rPr>
                <w:rStyle w:val="Tabletext"/>
              </w:rPr>
            </w:pPr>
            <w:r w:rsidRPr="004D2FEE">
              <w:rPr>
                <w:rStyle w:val="Tabletext"/>
              </w:rPr>
              <w:t>Harbour type</w:t>
            </w:r>
          </w:p>
        </w:tc>
        <w:tc>
          <w:tcPr>
            <w:tcW w:w="4360" w:type="dxa"/>
          </w:tcPr>
          <w:p w14:paraId="15D4E355" w14:textId="77777777" w:rsidR="00D65501" w:rsidRPr="004D2FEE" w:rsidRDefault="00D65501" w:rsidP="00D65501">
            <w:pPr>
              <w:pStyle w:val="TableTextPOISED"/>
              <w:rPr>
                <w:rStyle w:val="Tabletext"/>
              </w:rPr>
            </w:pPr>
            <w:r w:rsidRPr="004D2FEE">
              <w:rPr>
                <w:rStyle w:val="Tabletext"/>
              </w:rPr>
              <w:t>Harbour</w:t>
            </w:r>
            <w:r>
              <w:rPr>
                <w:rStyle w:val="Tabletext"/>
              </w:rPr>
              <w:t xml:space="preserve">, </w:t>
            </w:r>
            <w:r w:rsidRPr="003C1CBE">
              <w:rPr>
                <w:szCs w:val="22"/>
              </w:rPr>
              <w:t>130x55x7 (m)</w:t>
            </w:r>
          </w:p>
        </w:tc>
      </w:tr>
    </w:tbl>
    <w:p w14:paraId="6A13B8EE" w14:textId="3BCCDD4A" w:rsidR="00D65501" w:rsidRDefault="00D65501" w:rsidP="00D65501">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101</w:t>
      </w:r>
      <w:r>
        <w:fldChar w:fldCharType="end"/>
      </w:r>
      <w:r>
        <w:t>: F10 -</w:t>
      </w:r>
      <w:r w:rsidRPr="003A21B1">
        <w:t xml:space="preserve"> Island identification and general data</w:t>
      </w:r>
    </w:p>
    <w:p w14:paraId="11AA7986" w14:textId="3C71673C" w:rsidR="00D65501" w:rsidRPr="003A21B1" w:rsidRDefault="00D65501" w:rsidP="00D65501">
      <w:pPr>
        <w:pStyle w:val="E1"/>
      </w:pPr>
      <w:r>
        <w:rPr>
          <w:noProof/>
          <w:lang w:eastAsia="en-GB"/>
        </w:rPr>
        <w:drawing>
          <wp:inline distT="0" distB="0" distL="0" distR="0" wp14:anchorId="65923320" wp14:editId="64281DEF">
            <wp:extent cx="5935177" cy="3338623"/>
            <wp:effectExtent l="0" t="0" r="0" b="1905"/>
            <wp:docPr id="872633419"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8"/>
                    <pic:cNvPicPr/>
                  </pic:nvPicPr>
                  <pic:blipFill>
                    <a:blip r:embed="rId67">
                      <a:extLst>
                        <a:ext uri="{28A0092B-C50C-407E-A947-70E740481C1C}">
                          <a14:useLocalDpi xmlns:a14="http://schemas.microsoft.com/office/drawing/2010/main" val="0"/>
                        </a:ext>
                      </a:extLst>
                    </a:blip>
                    <a:stretch>
                      <a:fillRect/>
                    </a:stretch>
                  </pic:blipFill>
                  <pic:spPr>
                    <a:xfrm>
                      <a:off x="0" y="0"/>
                      <a:ext cx="5945957" cy="3344687"/>
                    </a:xfrm>
                    <a:prstGeom prst="rect">
                      <a:avLst/>
                    </a:prstGeom>
                  </pic:spPr>
                </pic:pic>
              </a:graphicData>
            </a:graphic>
          </wp:inline>
        </w:drawing>
      </w:r>
    </w:p>
    <w:p w14:paraId="5404D535" w14:textId="30354553" w:rsidR="00D65501" w:rsidRPr="003A21B1" w:rsidRDefault="00D65501" w:rsidP="00D65501">
      <w:pPr>
        <w:pStyle w:val="Caption"/>
      </w:pPr>
      <w:bookmarkStart w:id="651" w:name="_Toc62562138"/>
      <w:r w:rsidRPr="003A21B1">
        <w:t xml:space="preserve">Figure </w:t>
      </w:r>
      <w:r w:rsidRPr="003A21B1">
        <w:fldChar w:fldCharType="begin"/>
      </w:r>
      <w:r w:rsidRPr="003A21B1">
        <w:instrText xml:space="preserve"> SEQ Figure \* ARABIC </w:instrText>
      </w:r>
      <w:r w:rsidRPr="003A21B1">
        <w:fldChar w:fldCharType="separate"/>
      </w:r>
      <w:r w:rsidR="007721ED">
        <w:rPr>
          <w:noProof/>
        </w:rPr>
        <w:t>52</w:t>
      </w:r>
      <w:r w:rsidRPr="003A21B1">
        <w:fldChar w:fldCharType="end"/>
      </w:r>
      <w:r w:rsidRPr="003A21B1">
        <w:t xml:space="preserve">: </w:t>
      </w:r>
      <w:r>
        <w:t xml:space="preserve">F10 </w:t>
      </w:r>
      <w:r w:rsidRPr="003A21B1">
        <w:t xml:space="preserve">- </w:t>
      </w:r>
      <w:r>
        <w:t>Map of the island</w:t>
      </w:r>
      <w:bookmarkEnd w:id="651"/>
      <w:r w:rsidRPr="003A21B1">
        <w:t xml:space="preserve"> </w:t>
      </w:r>
    </w:p>
    <w:p w14:paraId="58742FB0" w14:textId="0E62238C" w:rsidR="00D65501" w:rsidRPr="003A21B1" w:rsidRDefault="00673F06" w:rsidP="00D65501">
      <w:pPr>
        <w:pStyle w:val="E1"/>
        <w:jc w:val="center"/>
      </w:pPr>
      <w:r>
        <w:rPr>
          <w:noProof/>
          <w:lang w:eastAsia="en-GB"/>
        </w:rPr>
        <w:lastRenderedPageBreak/>
        <w:drawing>
          <wp:inline distT="0" distB="0" distL="0" distR="0" wp14:anchorId="65FA6868" wp14:editId="5284409C">
            <wp:extent cx="5760720" cy="3240405"/>
            <wp:effectExtent l="0" t="0" r="0" b="0"/>
            <wp:docPr id="419321490"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9"/>
                    <pic:cNvPicPr/>
                  </pic:nvPicPr>
                  <pic:blipFill>
                    <a:blip r:embed="rId68">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7C56602E" w14:textId="212406BF" w:rsidR="00D65501" w:rsidRPr="003A21B1" w:rsidRDefault="00D65501" w:rsidP="00D65501">
      <w:pPr>
        <w:pStyle w:val="Caption"/>
      </w:pPr>
      <w:bookmarkStart w:id="652" w:name="_Toc62562139"/>
      <w:r w:rsidRPr="003A21B1">
        <w:t xml:space="preserve">Figure </w:t>
      </w:r>
      <w:r w:rsidRPr="003A21B1">
        <w:fldChar w:fldCharType="begin"/>
      </w:r>
      <w:r w:rsidRPr="003A21B1">
        <w:instrText xml:space="preserve"> SEQ Figure \* ARABIC </w:instrText>
      </w:r>
      <w:r w:rsidRPr="003A21B1">
        <w:fldChar w:fldCharType="separate"/>
      </w:r>
      <w:r w:rsidR="007721ED">
        <w:rPr>
          <w:noProof/>
        </w:rPr>
        <w:t>53</w:t>
      </w:r>
      <w:r w:rsidRPr="003A21B1">
        <w:fldChar w:fldCharType="end"/>
      </w:r>
      <w:r w:rsidRPr="003A21B1">
        <w:t xml:space="preserve">: </w:t>
      </w:r>
      <w:r>
        <w:t>F</w:t>
      </w:r>
      <w:r w:rsidR="00673F06">
        <w:t>10</w:t>
      </w:r>
      <w:r>
        <w:t xml:space="preserve"> </w:t>
      </w:r>
      <w:r w:rsidRPr="003A21B1">
        <w:t>- Location of the buildings with available roofs</w:t>
      </w:r>
      <w:bookmarkEnd w:id="652"/>
      <w:r w:rsidRPr="003A21B1">
        <w:t xml:space="preserve"> </w:t>
      </w:r>
    </w:p>
    <w:p w14:paraId="18B4BE79" w14:textId="77777777" w:rsidR="00D65501" w:rsidRDefault="00D65501" w:rsidP="00D65501">
      <w:pPr>
        <w:pStyle w:val="Heading3"/>
      </w:pPr>
      <w:r w:rsidRPr="006F3D5F">
        <w:t>Load profile</w:t>
      </w:r>
    </w:p>
    <w:p w14:paraId="68FBE1E0" w14:textId="15827EE2" w:rsidR="00D65501" w:rsidRPr="006327A2" w:rsidRDefault="00D65501" w:rsidP="00D65501">
      <w:pPr>
        <w:pStyle w:val="E1"/>
        <w:rPr>
          <w:bCs/>
          <w:iCs/>
          <w:lang w:val="en-US"/>
        </w:rPr>
      </w:pPr>
      <w:r w:rsidRPr="006327A2">
        <w:rPr>
          <w:bCs/>
          <w:iCs/>
          <w:lang w:val="en-US"/>
        </w:rPr>
        <w:t xml:space="preserve">The island has a fluctuating energy consumption, with pattern similar to that in section 2.5.1. The peak load in 2019 was </w:t>
      </w:r>
      <w:r w:rsidR="00673F06">
        <w:rPr>
          <w:bCs/>
          <w:iCs/>
          <w:lang w:val="en-US"/>
        </w:rPr>
        <w:t>1065</w:t>
      </w:r>
      <w:r>
        <w:rPr>
          <w:bCs/>
          <w:iCs/>
          <w:lang w:val="en-US"/>
        </w:rPr>
        <w:t xml:space="preserve"> </w:t>
      </w:r>
      <w:r w:rsidRPr="006327A2">
        <w:rPr>
          <w:bCs/>
          <w:iCs/>
          <w:lang w:val="en-US"/>
        </w:rPr>
        <w:t xml:space="preserve">kW, the forecasted peak load for the target year is </w:t>
      </w:r>
      <w:r w:rsidR="00673F06">
        <w:rPr>
          <w:bCs/>
          <w:iCs/>
          <w:lang w:val="en-US"/>
        </w:rPr>
        <w:t>1935</w:t>
      </w:r>
      <w:r>
        <w:rPr>
          <w:bCs/>
          <w:iCs/>
          <w:lang w:val="en-US"/>
        </w:rPr>
        <w:t xml:space="preserve"> </w:t>
      </w:r>
      <w:r w:rsidRPr="006327A2">
        <w:rPr>
          <w:bCs/>
          <w:iCs/>
          <w:lang w:val="en-US"/>
        </w:rPr>
        <w:t xml:space="preserve">kW where the average load for that year is </w:t>
      </w:r>
      <w:r w:rsidR="00673F06">
        <w:rPr>
          <w:bCs/>
          <w:iCs/>
          <w:lang w:val="en-US"/>
        </w:rPr>
        <w:t>1119</w:t>
      </w:r>
      <w:r w:rsidRPr="006327A2">
        <w:rPr>
          <w:bCs/>
          <w:iCs/>
          <w:lang w:val="en-US"/>
        </w:rPr>
        <w:t xml:space="preserve"> kW. </w:t>
      </w:r>
    </w:p>
    <w:p w14:paraId="221537E0" w14:textId="640746D3" w:rsidR="00D65501" w:rsidRPr="00031786" w:rsidRDefault="00D65501" w:rsidP="00D65501">
      <w:pPr>
        <w:pStyle w:val="E1"/>
      </w:pPr>
      <w:r w:rsidRPr="006327A2">
        <w:t xml:space="preserve">The utility expect a steadily increase of the load by </w:t>
      </w:r>
      <w:r w:rsidR="00673F06">
        <w:t>16,2</w:t>
      </w:r>
      <w:r w:rsidRPr="006327A2">
        <w:t xml:space="preserve"> %/year for the next 5 years.</w:t>
      </w:r>
      <w:r w:rsidRPr="00431C02">
        <w:t xml:space="preserve"> </w:t>
      </w:r>
    </w:p>
    <w:p w14:paraId="230D5CA0" w14:textId="77777777" w:rsidR="00D65501" w:rsidRPr="006701FB" w:rsidRDefault="00D65501" w:rsidP="00D65501">
      <w:pPr>
        <w:pStyle w:val="Heading3"/>
      </w:pPr>
      <w:r>
        <w:t>D</w:t>
      </w:r>
      <w:r w:rsidRPr="00746E71">
        <w:t xml:space="preserve">iesel </w:t>
      </w:r>
      <w:r>
        <w:t>G</w:t>
      </w:r>
      <w:r w:rsidRPr="00746E71">
        <w:t>enerators</w:t>
      </w:r>
    </w:p>
    <w:p w14:paraId="52A72E35" w14:textId="77777777" w:rsidR="00D65501" w:rsidRPr="006701FB" w:rsidRDefault="00D65501" w:rsidP="00D65501">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72A4770D" w14:textId="77777777" w:rsidR="00D65501" w:rsidRDefault="00D65501" w:rsidP="00D65501">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4619" w:type="pct"/>
        <w:tblLook w:val="04A0" w:firstRow="1" w:lastRow="0" w:firstColumn="1" w:lastColumn="0" w:noHBand="0" w:noVBand="1"/>
      </w:tblPr>
      <w:tblGrid>
        <w:gridCol w:w="2144"/>
        <w:gridCol w:w="1678"/>
        <w:gridCol w:w="1813"/>
        <w:gridCol w:w="1813"/>
        <w:gridCol w:w="1811"/>
      </w:tblGrid>
      <w:tr w:rsidR="00D65501" w:rsidRPr="00502AF4" w14:paraId="4B628EE4"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1158" w:type="pct"/>
          </w:tcPr>
          <w:p w14:paraId="2A7818B9" w14:textId="77777777" w:rsidR="00D65501" w:rsidRPr="005A41D3" w:rsidRDefault="00D65501" w:rsidP="00D65501">
            <w:pPr>
              <w:pStyle w:val="TableTextPOISED"/>
              <w:rPr>
                <w:rStyle w:val="Tabletext"/>
                <w:lang w:eastAsia="en-US"/>
              </w:rPr>
            </w:pPr>
            <w:r w:rsidRPr="00502AF4">
              <w:rPr>
                <w:rStyle w:val="Tabletext"/>
              </w:rPr>
              <w:t>Item</w:t>
            </w:r>
          </w:p>
        </w:tc>
        <w:tc>
          <w:tcPr>
            <w:tcW w:w="906" w:type="pct"/>
          </w:tcPr>
          <w:p w14:paraId="5C59335E" w14:textId="77777777" w:rsidR="00D65501" w:rsidRPr="005A41D3" w:rsidRDefault="00D65501" w:rsidP="00D65501">
            <w:pPr>
              <w:pStyle w:val="TableTextPOISED"/>
              <w:rPr>
                <w:rStyle w:val="Tabletext"/>
              </w:rPr>
            </w:pPr>
            <w:r w:rsidRPr="00502AF4">
              <w:rPr>
                <w:rStyle w:val="Tabletext"/>
              </w:rPr>
              <w:t>Diesel Gen. 1</w:t>
            </w:r>
          </w:p>
        </w:tc>
        <w:tc>
          <w:tcPr>
            <w:tcW w:w="979" w:type="pct"/>
          </w:tcPr>
          <w:p w14:paraId="651485E5" w14:textId="77777777" w:rsidR="00D65501" w:rsidRPr="005A41D3" w:rsidRDefault="00D65501" w:rsidP="00D65501">
            <w:pPr>
              <w:pStyle w:val="TableTextPOISED"/>
              <w:rPr>
                <w:rStyle w:val="Tabletext"/>
              </w:rPr>
            </w:pPr>
            <w:r w:rsidRPr="00502AF4">
              <w:rPr>
                <w:rStyle w:val="Tabletext"/>
              </w:rPr>
              <w:t>Diesel Gen. 2</w:t>
            </w:r>
          </w:p>
        </w:tc>
        <w:tc>
          <w:tcPr>
            <w:tcW w:w="979" w:type="pct"/>
          </w:tcPr>
          <w:p w14:paraId="5F619FD8" w14:textId="77777777" w:rsidR="00D65501" w:rsidRPr="00502AF4" w:rsidRDefault="00D65501" w:rsidP="00D65501">
            <w:pPr>
              <w:pStyle w:val="TableTextPOISED"/>
              <w:rPr>
                <w:rStyle w:val="Tabletext"/>
              </w:rPr>
            </w:pPr>
            <w:r w:rsidRPr="00502AF4">
              <w:rPr>
                <w:rStyle w:val="Tabletext"/>
              </w:rPr>
              <w:t xml:space="preserve">Diesel Gen. </w:t>
            </w:r>
            <w:r>
              <w:rPr>
                <w:rStyle w:val="Tabletext"/>
              </w:rPr>
              <w:t>3</w:t>
            </w:r>
          </w:p>
        </w:tc>
        <w:tc>
          <w:tcPr>
            <w:tcW w:w="979" w:type="pct"/>
          </w:tcPr>
          <w:p w14:paraId="3F3E12C3" w14:textId="77777777" w:rsidR="00D65501" w:rsidRPr="00502AF4" w:rsidRDefault="00D65501" w:rsidP="00D65501">
            <w:pPr>
              <w:pStyle w:val="TableTextPOISED"/>
              <w:rPr>
                <w:rStyle w:val="Tabletext"/>
              </w:rPr>
            </w:pPr>
            <w:r w:rsidRPr="00502AF4">
              <w:rPr>
                <w:rStyle w:val="Tabletext"/>
              </w:rPr>
              <w:t xml:space="preserve">Diesel Gen. </w:t>
            </w:r>
            <w:r>
              <w:rPr>
                <w:rStyle w:val="Tabletext"/>
              </w:rPr>
              <w:t>4</w:t>
            </w:r>
          </w:p>
        </w:tc>
      </w:tr>
      <w:tr w:rsidR="00D65501" w:rsidRPr="00502AF4" w14:paraId="3F3D98D1" w14:textId="77777777" w:rsidTr="00D65501">
        <w:trPr>
          <w:trHeight w:val="20"/>
        </w:trPr>
        <w:tc>
          <w:tcPr>
            <w:tcW w:w="1158" w:type="pct"/>
          </w:tcPr>
          <w:p w14:paraId="1F10A8AE" w14:textId="77777777" w:rsidR="00D65501" w:rsidRPr="005A41D3" w:rsidRDefault="00D65501" w:rsidP="00D65501">
            <w:pPr>
              <w:pStyle w:val="TableTextPOISED"/>
              <w:rPr>
                <w:rStyle w:val="Tabletext"/>
                <w:lang w:eastAsia="en-US"/>
              </w:rPr>
            </w:pPr>
            <w:r w:rsidRPr="00207D9E">
              <w:t>Engine manufacturer &amp; motor references</w:t>
            </w:r>
          </w:p>
        </w:tc>
        <w:tc>
          <w:tcPr>
            <w:tcW w:w="906" w:type="pct"/>
          </w:tcPr>
          <w:p w14:paraId="5D23EB9C" w14:textId="77777777" w:rsidR="00D65501" w:rsidRPr="001B12D9" w:rsidRDefault="00D65501" w:rsidP="00D65501">
            <w:pPr>
              <w:pStyle w:val="TableTextPOISED"/>
            </w:pPr>
          </w:p>
        </w:tc>
        <w:tc>
          <w:tcPr>
            <w:tcW w:w="979" w:type="pct"/>
          </w:tcPr>
          <w:p w14:paraId="461295B1" w14:textId="77777777" w:rsidR="00D65501" w:rsidRPr="001B12D9" w:rsidRDefault="00D65501" w:rsidP="00D65501">
            <w:pPr>
              <w:pStyle w:val="TableTextPOISED"/>
            </w:pPr>
          </w:p>
        </w:tc>
        <w:tc>
          <w:tcPr>
            <w:tcW w:w="979" w:type="pct"/>
          </w:tcPr>
          <w:p w14:paraId="52056EDB" w14:textId="77777777" w:rsidR="00D65501" w:rsidRPr="001B12D9" w:rsidRDefault="00D65501" w:rsidP="00D65501">
            <w:pPr>
              <w:pStyle w:val="TableTextPOISED"/>
            </w:pPr>
          </w:p>
        </w:tc>
        <w:tc>
          <w:tcPr>
            <w:tcW w:w="979" w:type="pct"/>
          </w:tcPr>
          <w:p w14:paraId="357AB34E" w14:textId="77777777" w:rsidR="00D65501" w:rsidRPr="001B12D9" w:rsidRDefault="00D65501" w:rsidP="00D65501">
            <w:pPr>
              <w:pStyle w:val="TableTextPOISED"/>
            </w:pPr>
          </w:p>
        </w:tc>
      </w:tr>
      <w:tr w:rsidR="00D65501" w:rsidRPr="00502AF4" w14:paraId="31705565"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158" w:type="pct"/>
          </w:tcPr>
          <w:p w14:paraId="391C6FD4" w14:textId="77777777" w:rsidR="00D65501" w:rsidRPr="005A41D3" w:rsidRDefault="00D65501" w:rsidP="00D65501">
            <w:pPr>
              <w:pStyle w:val="TableTextPOISED"/>
              <w:rPr>
                <w:rStyle w:val="Tabletext"/>
                <w:lang w:eastAsia="en-US"/>
              </w:rPr>
            </w:pPr>
            <w:r w:rsidRPr="00207D9E">
              <w:t>Engine power rating (continuous) [kW]</w:t>
            </w:r>
          </w:p>
        </w:tc>
        <w:tc>
          <w:tcPr>
            <w:tcW w:w="906" w:type="pct"/>
          </w:tcPr>
          <w:p w14:paraId="12FAF30E" w14:textId="487A8C8F" w:rsidR="00D65501" w:rsidRPr="00502AF4" w:rsidRDefault="00673F06" w:rsidP="00D65501">
            <w:pPr>
              <w:pStyle w:val="TableTextPOISED"/>
              <w:rPr>
                <w:rStyle w:val="Tabletext"/>
              </w:rPr>
            </w:pPr>
            <w:r>
              <w:rPr>
                <w:rStyle w:val="Tabletext"/>
                <w:lang w:val="en-US"/>
              </w:rPr>
              <w:t>3</w:t>
            </w:r>
            <w:r>
              <w:rPr>
                <w:rStyle w:val="Tabletext"/>
              </w:rPr>
              <w:t>00</w:t>
            </w:r>
          </w:p>
        </w:tc>
        <w:tc>
          <w:tcPr>
            <w:tcW w:w="979" w:type="pct"/>
          </w:tcPr>
          <w:p w14:paraId="404B2E29" w14:textId="03B72238" w:rsidR="00D65501" w:rsidRPr="00502AF4" w:rsidRDefault="00673F06" w:rsidP="00D65501">
            <w:pPr>
              <w:pStyle w:val="TableTextPOISED"/>
              <w:rPr>
                <w:rStyle w:val="Tabletext"/>
              </w:rPr>
            </w:pPr>
            <w:r>
              <w:rPr>
                <w:rStyle w:val="Tabletext"/>
                <w:lang w:val="en-US"/>
              </w:rPr>
              <w:t>8</w:t>
            </w:r>
            <w:r>
              <w:rPr>
                <w:rStyle w:val="Tabletext"/>
              </w:rPr>
              <w:t>00</w:t>
            </w:r>
          </w:p>
        </w:tc>
        <w:tc>
          <w:tcPr>
            <w:tcW w:w="979" w:type="pct"/>
          </w:tcPr>
          <w:p w14:paraId="1F36BF13" w14:textId="3C8FC8DA" w:rsidR="00D65501" w:rsidRDefault="00673F06" w:rsidP="00D65501">
            <w:pPr>
              <w:pStyle w:val="TableTextPOISED"/>
              <w:rPr>
                <w:rStyle w:val="Tabletext"/>
                <w:lang w:val="en-US"/>
              </w:rPr>
            </w:pPr>
            <w:r>
              <w:rPr>
                <w:rStyle w:val="Tabletext"/>
                <w:lang w:val="en-US"/>
              </w:rPr>
              <w:t>1</w:t>
            </w:r>
            <w:r>
              <w:rPr>
                <w:rStyle w:val="Tabletext"/>
              </w:rPr>
              <w:t>000</w:t>
            </w:r>
          </w:p>
        </w:tc>
        <w:tc>
          <w:tcPr>
            <w:tcW w:w="979" w:type="pct"/>
          </w:tcPr>
          <w:p w14:paraId="124D1020" w14:textId="409A8357" w:rsidR="00D65501" w:rsidRDefault="00673F06" w:rsidP="00D65501">
            <w:pPr>
              <w:pStyle w:val="TableTextPOISED"/>
              <w:rPr>
                <w:rStyle w:val="Tabletext"/>
                <w:lang w:val="en-US"/>
              </w:rPr>
            </w:pPr>
            <w:r>
              <w:rPr>
                <w:rStyle w:val="Tabletext"/>
                <w:lang w:val="en-US"/>
              </w:rPr>
              <w:t>6</w:t>
            </w:r>
            <w:r>
              <w:rPr>
                <w:rStyle w:val="Tabletext"/>
              </w:rPr>
              <w:t>00</w:t>
            </w:r>
          </w:p>
        </w:tc>
      </w:tr>
      <w:tr w:rsidR="00D65501" w:rsidRPr="00502AF4" w14:paraId="7360EEC2" w14:textId="77777777" w:rsidTr="00D65501">
        <w:trPr>
          <w:trHeight w:val="20"/>
        </w:trPr>
        <w:tc>
          <w:tcPr>
            <w:tcW w:w="1158" w:type="pct"/>
          </w:tcPr>
          <w:p w14:paraId="3D88DF41" w14:textId="77777777" w:rsidR="00D65501" w:rsidRPr="005A41D3" w:rsidRDefault="00D65501" w:rsidP="00D65501">
            <w:pPr>
              <w:pStyle w:val="TableTextPOISED"/>
              <w:rPr>
                <w:rStyle w:val="Tabletext"/>
                <w:lang w:eastAsia="en-US"/>
              </w:rPr>
            </w:pPr>
            <w:r w:rsidRPr="00207D9E">
              <w:t>Available power under site temperature conditions [kW]</w:t>
            </w:r>
          </w:p>
        </w:tc>
        <w:tc>
          <w:tcPr>
            <w:tcW w:w="906" w:type="pct"/>
          </w:tcPr>
          <w:p w14:paraId="46E9991A" w14:textId="77777777" w:rsidR="00D65501" w:rsidRPr="00502AF4" w:rsidRDefault="00D65501" w:rsidP="00D65501">
            <w:pPr>
              <w:pStyle w:val="TableTextPOISED"/>
              <w:rPr>
                <w:rStyle w:val="Tabletext"/>
              </w:rPr>
            </w:pPr>
          </w:p>
        </w:tc>
        <w:tc>
          <w:tcPr>
            <w:tcW w:w="979" w:type="pct"/>
          </w:tcPr>
          <w:p w14:paraId="0AA36825" w14:textId="77777777" w:rsidR="00D65501" w:rsidRPr="00502AF4" w:rsidRDefault="00D65501" w:rsidP="00D65501">
            <w:pPr>
              <w:pStyle w:val="TableTextPOISED"/>
              <w:rPr>
                <w:rStyle w:val="Tabletext"/>
              </w:rPr>
            </w:pPr>
          </w:p>
        </w:tc>
        <w:tc>
          <w:tcPr>
            <w:tcW w:w="979" w:type="pct"/>
          </w:tcPr>
          <w:p w14:paraId="39DF03EC" w14:textId="77777777" w:rsidR="00D65501" w:rsidRPr="00502AF4" w:rsidRDefault="00D65501" w:rsidP="00D65501">
            <w:pPr>
              <w:pStyle w:val="TableTextPOISED"/>
              <w:rPr>
                <w:rStyle w:val="Tabletext"/>
              </w:rPr>
            </w:pPr>
          </w:p>
        </w:tc>
        <w:tc>
          <w:tcPr>
            <w:tcW w:w="979" w:type="pct"/>
          </w:tcPr>
          <w:p w14:paraId="3BA63C37" w14:textId="77777777" w:rsidR="00D65501" w:rsidRPr="00502AF4" w:rsidRDefault="00D65501" w:rsidP="00D65501">
            <w:pPr>
              <w:pStyle w:val="TableTextPOISED"/>
              <w:rPr>
                <w:rStyle w:val="Tabletext"/>
              </w:rPr>
            </w:pPr>
          </w:p>
        </w:tc>
      </w:tr>
      <w:tr w:rsidR="00D65501" w:rsidRPr="00502AF4" w14:paraId="6BE05215"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158" w:type="pct"/>
          </w:tcPr>
          <w:p w14:paraId="68B46E14" w14:textId="77777777" w:rsidR="00D65501" w:rsidRPr="00925083" w:rsidRDefault="00D65501" w:rsidP="00D65501">
            <w:pPr>
              <w:pStyle w:val="TableTextPOISED"/>
              <w:rPr>
                <w:rStyle w:val="Tabletext"/>
                <w:lang w:val="en-US" w:eastAsia="en-US"/>
              </w:rPr>
            </w:pPr>
            <w:r w:rsidRPr="00F21595">
              <w:t>Hours of operation / date of installation</w:t>
            </w:r>
          </w:p>
        </w:tc>
        <w:tc>
          <w:tcPr>
            <w:tcW w:w="906" w:type="pct"/>
          </w:tcPr>
          <w:p w14:paraId="6CEFDACB" w14:textId="77777777" w:rsidR="00D65501" w:rsidRPr="00502AF4" w:rsidRDefault="00D65501" w:rsidP="00D65501">
            <w:pPr>
              <w:pStyle w:val="TableTextPOISED"/>
              <w:rPr>
                <w:rStyle w:val="Tabletext"/>
              </w:rPr>
            </w:pPr>
          </w:p>
        </w:tc>
        <w:tc>
          <w:tcPr>
            <w:tcW w:w="979" w:type="pct"/>
          </w:tcPr>
          <w:p w14:paraId="48A97C4E" w14:textId="77777777" w:rsidR="00D65501" w:rsidRPr="00502AF4" w:rsidRDefault="00D65501" w:rsidP="00D65501">
            <w:pPr>
              <w:pStyle w:val="TableTextPOISED"/>
              <w:rPr>
                <w:rStyle w:val="Tabletext"/>
              </w:rPr>
            </w:pPr>
          </w:p>
        </w:tc>
        <w:tc>
          <w:tcPr>
            <w:tcW w:w="979" w:type="pct"/>
          </w:tcPr>
          <w:p w14:paraId="29129F2B" w14:textId="77777777" w:rsidR="00D65501" w:rsidRPr="00502AF4" w:rsidRDefault="00D65501" w:rsidP="00D65501">
            <w:pPr>
              <w:pStyle w:val="TableTextPOISED"/>
              <w:rPr>
                <w:rStyle w:val="Tabletext"/>
              </w:rPr>
            </w:pPr>
          </w:p>
        </w:tc>
        <w:tc>
          <w:tcPr>
            <w:tcW w:w="979" w:type="pct"/>
          </w:tcPr>
          <w:p w14:paraId="4A70FE80" w14:textId="77777777" w:rsidR="00D65501" w:rsidRPr="00502AF4" w:rsidRDefault="00D65501" w:rsidP="00D65501">
            <w:pPr>
              <w:pStyle w:val="TableTextPOISED"/>
              <w:rPr>
                <w:rStyle w:val="Tabletext"/>
              </w:rPr>
            </w:pPr>
          </w:p>
        </w:tc>
      </w:tr>
      <w:tr w:rsidR="00D65501" w:rsidRPr="00502AF4" w14:paraId="05A4C657" w14:textId="77777777" w:rsidTr="00D65501">
        <w:trPr>
          <w:trHeight w:val="20"/>
        </w:trPr>
        <w:tc>
          <w:tcPr>
            <w:tcW w:w="1158" w:type="pct"/>
          </w:tcPr>
          <w:p w14:paraId="17B9EAD0" w14:textId="77777777" w:rsidR="00D65501" w:rsidRPr="005A41D3" w:rsidRDefault="00D65501" w:rsidP="00D65501">
            <w:pPr>
              <w:pStyle w:val="TableTextPOISED"/>
              <w:rPr>
                <w:rStyle w:val="Tabletext"/>
                <w:lang w:eastAsia="en-US"/>
              </w:rPr>
            </w:pPr>
            <w:r w:rsidRPr="00F21595">
              <w:t>General maintenance performed [Yes/No] (if Yes, when)</w:t>
            </w:r>
          </w:p>
        </w:tc>
        <w:tc>
          <w:tcPr>
            <w:tcW w:w="906" w:type="pct"/>
          </w:tcPr>
          <w:p w14:paraId="5271F8B7" w14:textId="77777777" w:rsidR="00D65501" w:rsidRPr="00925083" w:rsidRDefault="00D65501" w:rsidP="00D65501">
            <w:pPr>
              <w:pStyle w:val="TableTextPOISED"/>
              <w:rPr>
                <w:rStyle w:val="Tabletext"/>
                <w:lang w:val="en-US"/>
              </w:rPr>
            </w:pPr>
          </w:p>
        </w:tc>
        <w:tc>
          <w:tcPr>
            <w:tcW w:w="979" w:type="pct"/>
          </w:tcPr>
          <w:p w14:paraId="795F656F" w14:textId="77777777" w:rsidR="00D65501" w:rsidRPr="00502AF4" w:rsidRDefault="00D65501" w:rsidP="00D65501">
            <w:pPr>
              <w:pStyle w:val="TableTextPOISED"/>
              <w:rPr>
                <w:rStyle w:val="Tabletext"/>
              </w:rPr>
            </w:pPr>
          </w:p>
        </w:tc>
        <w:tc>
          <w:tcPr>
            <w:tcW w:w="979" w:type="pct"/>
          </w:tcPr>
          <w:p w14:paraId="5BC3552C" w14:textId="77777777" w:rsidR="00D65501" w:rsidRPr="00502AF4" w:rsidRDefault="00D65501" w:rsidP="00D65501">
            <w:pPr>
              <w:pStyle w:val="TableTextPOISED"/>
              <w:rPr>
                <w:rStyle w:val="Tabletext"/>
              </w:rPr>
            </w:pPr>
          </w:p>
        </w:tc>
        <w:tc>
          <w:tcPr>
            <w:tcW w:w="979" w:type="pct"/>
          </w:tcPr>
          <w:p w14:paraId="6FA770F1" w14:textId="77777777" w:rsidR="00D65501" w:rsidRPr="00502AF4" w:rsidRDefault="00D65501" w:rsidP="00D65501">
            <w:pPr>
              <w:pStyle w:val="TableTextPOISED"/>
              <w:rPr>
                <w:rStyle w:val="Tabletext"/>
              </w:rPr>
            </w:pPr>
          </w:p>
        </w:tc>
      </w:tr>
      <w:tr w:rsidR="00D65501" w:rsidRPr="00502AF4" w14:paraId="3856A0CE"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1158" w:type="pct"/>
          </w:tcPr>
          <w:p w14:paraId="1D59A397" w14:textId="77777777" w:rsidR="00D65501" w:rsidRPr="00502AF4" w:rsidRDefault="00D65501" w:rsidP="00D65501">
            <w:pPr>
              <w:pStyle w:val="TableTextPOISED"/>
              <w:rPr>
                <w:rStyle w:val="Tabletext"/>
              </w:rPr>
            </w:pPr>
            <w:r w:rsidRPr="00F21595">
              <w:t xml:space="preserve">Diesel generator controller (if any) manufacturer and type </w:t>
            </w:r>
            <w:r w:rsidRPr="00F21595">
              <w:lastRenderedPageBreak/>
              <w:t>(e.g.: Woodward GCP, Easygen, etc.)</w:t>
            </w:r>
          </w:p>
        </w:tc>
        <w:tc>
          <w:tcPr>
            <w:tcW w:w="906" w:type="pct"/>
          </w:tcPr>
          <w:p w14:paraId="12E5A33D" w14:textId="77777777" w:rsidR="00D65501" w:rsidRPr="00925083" w:rsidRDefault="00D65501" w:rsidP="00D65501">
            <w:pPr>
              <w:pStyle w:val="TableTextPOISED"/>
              <w:rPr>
                <w:rStyle w:val="Tabletext"/>
                <w:lang w:val="en-US"/>
              </w:rPr>
            </w:pPr>
          </w:p>
        </w:tc>
        <w:tc>
          <w:tcPr>
            <w:tcW w:w="979" w:type="pct"/>
          </w:tcPr>
          <w:p w14:paraId="0EB4044D" w14:textId="77777777" w:rsidR="00D65501" w:rsidRPr="00502AF4" w:rsidRDefault="00D65501" w:rsidP="00D65501">
            <w:pPr>
              <w:pStyle w:val="TableTextPOISED"/>
              <w:rPr>
                <w:rStyle w:val="Tabletext"/>
              </w:rPr>
            </w:pPr>
          </w:p>
        </w:tc>
        <w:tc>
          <w:tcPr>
            <w:tcW w:w="979" w:type="pct"/>
          </w:tcPr>
          <w:p w14:paraId="2B15A6BC" w14:textId="77777777" w:rsidR="00D65501" w:rsidRPr="00502AF4" w:rsidRDefault="00D65501" w:rsidP="00D65501">
            <w:pPr>
              <w:pStyle w:val="TableTextPOISED"/>
              <w:rPr>
                <w:rStyle w:val="Tabletext"/>
              </w:rPr>
            </w:pPr>
          </w:p>
        </w:tc>
        <w:tc>
          <w:tcPr>
            <w:tcW w:w="979" w:type="pct"/>
          </w:tcPr>
          <w:p w14:paraId="78AA4CF1" w14:textId="77777777" w:rsidR="00D65501" w:rsidRPr="00502AF4" w:rsidRDefault="00D65501" w:rsidP="00D65501">
            <w:pPr>
              <w:pStyle w:val="TableTextPOISED"/>
              <w:rPr>
                <w:rStyle w:val="Tabletext"/>
              </w:rPr>
            </w:pPr>
          </w:p>
        </w:tc>
      </w:tr>
      <w:tr w:rsidR="00D65501" w:rsidRPr="00502AF4" w14:paraId="6DE42EE0" w14:textId="77777777" w:rsidTr="00D65501">
        <w:trPr>
          <w:trHeight w:val="20"/>
        </w:trPr>
        <w:tc>
          <w:tcPr>
            <w:tcW w:w="1158" w:type="pct"/>
          </w:tcPr>
          <w:p w14:paraId="6E63BDFF" w14:textId="77777777" w:rsidR="00D65501" w:rsidRPr="00502AF4" w:rsidRDefault="00D65501" w:rsidP="00D65501">
            <w:pPr>
              <w:pStyle w:val="TableTextPOISED"/>
              <w:rPr>
                <w:rStyle w:val="Tabletext"/>
              </w:rPr>
            </w:pPr>
            <w:r w:rsidRPr="00E22814">
              <w:t>Relay for remote start available? [Yes/No]</w:t>
            </w:r>
          </w:p>
        </w:tc>
        <w:tc>
          <w:tcPr>
            <w:tcW w:w="906" w:type="pct"/>
          </w:tcPr>
          <w:p w14:paraId="037CE490" w14:textId="77777777" w:rsidR="00D65501" w:rsidRPr="00925083" w:rsidRDefault="00D65501" w:rsidP="00D65501">
            <w:pPr>
              <w:pStyle w:val="TableTextPOISED"/>
              <w:rPr>
                <w:rStyle w:val="Tabletext"/>
                <w:lang w:val="en-US"/>
              </w:rPr>
            </w:pPr>
          </w:p>
        </w:tc>
        <w:tc>
          <w:tcPr>
            <w:tcW w:w="979" w:type="pct"/>
          </w:tcPr>
          <w:p w14:paraId="695924C7" w14:textId="77777777" w:rsidR="00D65501" w:rsidRPr="00502AF4" w:rsidRDefault="00D65501" w:rsidP="00D65501">
            <w:pPr>
              <w:pStyle w:val="TableTextPOISED"/>
              <w:rPr>
                <w:rStyle w:val="Tabletext"/>
              </w:rPr>
            </w:pPr>
          </w:p>
        </w:tc>
        <w:tc>
          <w:tcPr>
            <w:tcW w:w="979" w:type="pct"/>
          </w:tcPr>
          <w:p w14:paraId="1BE4D68A" w14:textId="77777777" w:rsidR="00D65501" w:rsidRPr="00502AF4" w:rsidRDefault="00D65501" w:rsidP="00D65501">
            <w:pPr>
              <w:pStyle w:val="TableTextPOISED"/>
              <w:rPr>
                <w:rStyle w:val="Tabletext"/>
              </w:rPr>
            </w:pPr>
          </w:p>
        </w:tc>
        <w:tc>
          <w:tcPr>
            <w:tcW w:w="979" w:type="pct"/>
          </w:tcPr>
          <w:p w14:paraId="3507235B" w14:textId="77777777" w:rsidR="00D65501" w:rsidRPr="00502AF4" w:rsidRDefault="00D65501" w:rsidP="00D65501">
            <w:pPr>
              <w:pStyle w:val="TableTextPOISED"/>
              <w:rPr>
                <w:rStyle w:val="Tabletext"/>
              </w:rPr>
            </w:pPr>
          </w:p>
        </w:tc>
      </w:tr>
    </w:tbl>
    <w:p w14:paraId="65E738E4" w14:textId="2781EF46" w:rsidR="00D65501" w:rsidRDefault="00D65501" w:rsidP="00D65501">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103</w:t>
      </w:r>
      <w:r>
        <w:fldChar w:fldCharType="end"/>
      </w:r>
      <w:r>
        <w:t>: F</w:t>
      </w:r>
      <w:r w:rsidR="00673F06">
        <w:t>10</w:t>
      </w:r>
      <w:r>
        <w:t xml:space="preserve"> </w:t>
      </w:r>
      <w:r w:rsidRPr="003A21B1">
        <w:t xml:space="preserve">- Diesel </w:t>
      </w:r>
      <w:r>
        <w:t>G</w:t>
      </w:r>
      <w:r w:rsidRPr="003A21B1">
        <w:t>enerators currently installed</w:t>
      </w:r>
    </w:p>
    <w:p w14:paraId="727E63DC" w14:textId="77777777" w:rsidR="00D65501" w:rsidRPr="00322DBB" w:rsidRDefault="00D65501" w:rsidP="00D65501">
      <w:r>
        <w:t xml:space="preserve">All </w:t>
      </w:r>
      <w:r w:rsidRPr="006701FB">
        <w:t xml:space="preserve">Diesel </w:t>
      </w:r>
      <w:r>
        <w:t>G</w:t>
      </w:r>
      <w:r w:rsidRPr="006701FB">
        <w:t>enerators</w:t>
      </w:r>
      <w:r>
        <w:t xml:space="preserve"> </w:t>
      </w:r>
      <w:r w:rsidRPr="006701FB">
        <w:t>shall be integrated in the hybrid PV system.</w:t>
      </w:r>
    </w:p>
    <w:p w14:paraId="75C9D160" w14:textId="77777777" w:rsidR="00D65501" w:rsidRPr="006701FB" w:rsidRDefault="00D65501" w:rsidP="00D65501">
      <w:pPr>
        <w:pStyle w:val="Heading3"/>
      </w:pPr>
      <w:r w:rsidRPr="006701FB">
        <w:t>Overview of possible installation locations</w:t>
      </w:r>
      <w:r w:rsidRPr="006701FB">
        <w:rPr>
          <w:rFonts w:eastAsia="Times New Roman" w:cs="Times New Roman"/>
        </w:rPr>
        <w:t xml:space="preserve"> for PV roof top systems</w:t>
      </w:r>
    </w:p>
    <w:p w14:paraId="5A7243CA" w14:textId="77777777" w:rsidR="00D65501" w:rsidRPr="006701FB" w:rsidRDefault="00D65501" w:rsidP="00D65501">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6C9F7638" w14:textId="77777777" w:rsidR="00D65501" w:rsidRDefault="00D65501" w:rsidP="00D65501">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3C873A61" w14:textId="77777777" w:rsidR="00D65501" w:rsidRDefault="00D65501" w:rsidP="00D65501">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2134"/>
        <w:gridCol w:w="58"/>
        <w:gridCol w:w="792"/>
        <w:gridCol w:w="59"/>
        <w:gridCol w:w="955"/>
        <w:gridCol w:w="1890"/>
        <w:gridCol w:w="1890"/>
      </w:tblGrid>
      <w:tr w:rsidR="00D65501" w:rsidRPr="00D94257" w14:paraId="410EB695" w14:textId="77777777" w:rsidTr="00D65501">
        <w:trPr>
          <w:cnfStyle w:val="100000000000" w:firstRow="1" w:lastRow="0" w:firstColumn="0" w:lastColumn="0" w:oddVBand="0" w:evenVBand="0" w:oddHBand="0" w:evenHBand="0" w:firstRowFirstColumn="0" w:firstRowLastColumn="0" w:lastRowFirstColumn="0" w:lastRowLastColumn="0"/>
          <w:trHeight w:val="631"/>
          <w:jc w:val="center"/>
        </w:trPr>
        <w:tc>
          <w:tcPr>
            <w:tcW w:w="2134" w:type="dxa"/>
            <w:noWrap/>
            <w:hideMark/>
          </w:tcPr>
          <w:p w14:paraId="2AD774C7" w14:textId="77777777" w:rsidR="00D65501" w:rsidRDefault="00D65501" w:rsidP="00D65501">
            <w:pPr>
              <w:pStyle w:val="TableTextPOISED"/>
              <w:rPr>
                <w:rStyle w:val="Tabletext"/>
                <w:b w:val="0"/>
              </w:rPr>
            </w:pPr>
          </w:p>
          <w:p w14:paraId="26A7D275" w14:textId="77777777" w:rsidR="00D65501" w:rsidRPr="005A41D3" w:rsidRDefault="00D65501" w:rsidP="00D65501">
            <w:pPr>
              <w:pStyle w:val="TableTextPOISED"/>
              <w:rPr>
                <w:rStyle w:val="Tabletext"/>
              </w:rPr>
            </w:pPr>
            <w:r w:rsidRPr="005A41D3">
              <w:rPr>
                <w:rStyle w:val="Tabletext"/>
              </w:rPr>
              <w:t>Building and name</w:t>
            </w:r>
          </w:p>
        </w:tc>
        <w:tc>
          <w:tcPr>
            <w:tcW w:w="850" w:type="dxa"/>
            <w:gridSpan w:val="2"/>
          </w:tcPr>
          <w:p w14:paraId="0F419605" w14:textId="77777777" w:rsidR="00D65501" w:rsidRPr="005A41D3" w:rsidRDefault="00D65501" w:rsidP="00D65501">
            <w:pPr>
              <w:pStyle w:val="TableTextPOISED"/>
              <w:rPr>
                <w:rStyle w:val="Tabletext"/>
              </w:rPr>
            </w:pPr>
            <w:r>
              <w:rPr>
                <w:rStyle w:val="Tabletext"/>
              </w:rPr>
              <w:t>Area [m</w:t>
            </w:r>
            <w:r>
              <w:rPr>
                <w:rStyle w:val="Tabletext"/>
                <w:vertAlign w:val="superscript"/>
              </w:rPr>
              <w:t>2</w:t>
            </w:r>
            <w:r>
              <w:rPr>
                <w:rStyle w:val="Tabletext"/>
              </w:rPr>
              <w:t>]</w:t>
            </w:r>
          </w:p>
        </w:tc>
        <w:tc>
          <w:tcPr>
            <w:tcW w:w="1014" w:type="dxa"/>
            <w:gridSpan w:val="2"/>
            <w:noWrap/>
            <w:hideMark/>
          </w:tcPr>
          <w:p w14:paraId="6224E42E" w14:textId="77777777" w:rsidR="00D65501" w:rsidRPr="005A41D3" w:rsidRDefault="00D65501" w:rsidP="00D65501">
            <w:pPr>
              <w:pStyle w:val="TableTextPOISED"/>
              <w:rPr>
                <w:rStyle w:val="Tabletext"/>
              </w:rPr>
            </w:pPr>
            <w:r w:rsidRPr="005A41D3">
              <w:rPr>
                <w:rStyle w:val="Tabletext"/>
              </w:rPr>
              <w:t>Distance to Powerhouse [m]</w:t>
            </w:r>
          </w:p>
        </w:tc>
        <w:tc>
          <w:tcPr>
            <w:tcW w:w="1890" w:type="dxa"/>
          </w:tcPr>
          <w:p w14:paraId="3C52928D" w14:textId="77777777" w:rsidR="00D65501" w:rsidRPr="00925083" w:rsidRDefault="00D65501" w:rsidP="00D65501">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46CCFCE5" w14:textId="77777777" w:rsidR="00D65501" w:rsidRDefault="00D65501" w:rsidP="00D65501">
            <w:pPr>
              <w:pStyle w:val="TableTextPOISED"/>
              <w:rPr>
                <w:rStyle w:val="Tabletext"/>
                <w:lang w:val="en-US"/>
              </w:rPr>
            </w:pPr>
            <w:r>
              <w:rPr>
                <w:rStyle w:val="Tabletext"/>
                <w:lang w:val="en-US"/>
              </w:rPr>
              <w:t>Roof-top / On-ground</w:t>
            </w:r>
          </w:p>
        </w:tc>
      </w:tr>
      <w:tr w:rsidR="00673F06" w:rsidRPr="00D94257" w14:paraId="12F1374E" w14:textId="77777777" w:rsidTr="00D65501">
        <w:trPr>
          <w:trHeight w:val="315"/>
          <w:jc w:val="center"/>
        </w:trPr>
        <w:tc>
          <w:tcPr>
            <w:tcW w:w="2192" w:type="dxa"/>
            <w:gridSpan w:val="2"/>
            <w:noWrap/>
          </w:tcPr>
          <w:p w14:paraId="6C7F405A" w14:textId="1FF9E580" w:rsidR="00673F06" w:rsidRPr="004C0573" w:rsidRDefault="00673F06" w:rsidP="00673F06">
            <w:pPr>
              <w:pStyle w:val="TableTextPOISED"/>
              <w:rPr>
                <w:rStyle w:val="Tabletext"/>
              </w:rPr>
            </w:pPr>
            <w:r>
              <w:rPr>
                <w:rFonts w:ascii="Calibri" w:hAnsi="Calibri" w:cs="Calibri"/>
                <w:b/>
                <w:bCs/>
                <w:color w:val="000000"/>
                <w:sz w:val="20"/>
              </w:rPr>
              <w:t xml:space="preserve">Powerhouse </w:t>
            </w:r>
          </w:p>
        </w:tc>
        <w:tc>
          <w:tcPr>
            <w:tcW w:w="851" w:type="dxa"/>
            <w:gridSpan w:val="2"/>
          </w:tcPr>
          <w:p w14:paraId="68D4AECF" w14:textId="7A4E4AB1" w:rsidR="00673F06" w:rsidRPr="00D94257" w:rsidRDefault="00673F06" w:rsidP="00673F06">
            <w:pPr>
              <w:pStyle w:val="TableTextPOISED"/>
              <w:jc w:val="right"/>
              <w:rPr>
                <w:rStyle w:val="Tabletext"/>
              </w:rPr>
            </w:pPr>
            <w:r>
              <w:rPr>
                <w:rFonts w:ascii="Calibri" w:hAnsi="Calibri" w:cs="Calibri"/>
                <w:color w:val="000000"/>
                <w:sz w:val="20"/>
              </w:rPr>
              <w:t>265</w:t>
            </w:r>
          </w:p>
        </w:tc>
        <w:tc>
          <w:tcPr>
            <w:tcW w:w="955" w:type="dxa"/>
            <w:noWrap/>
          </w:tcPr>
          <w:p w14:paraId="42432D9D" w14:textId="77777777" w:rsidR="00673F06" w:rsidRPr="00D94257" w:rsidRDefault="00673F06" w:rsidP="00673F06">
            <w:pPr>
              <w:pStyle w:val="TableTextPOISED"/>
              <w:jc w:val="right"/>
              <w:rPr>
                <w:rStyle w:val="Tabletext"/>
              </w:rPr>
            </w:pPr>
          </w:p>
        </w:tc>
        <w:tc>
          <w:tcPr>
            <w:tcW w:w="1890" w:type="dxa"/>
          </w:tcPr>
          <w:p w14:paraId="2639C7E3" w14:textId="6A26A639" w:rsidR="00673F06" w:rsidRPr="00D94257" w:rsidRDefault="00673F06" w:rsidP="00673F06">
            <w:pPr>
              <w:pStyle w:val="TableTextPOISED"/>
              <w:jc w:val="right"/>
              <w:rPr>
                <w:rStyle w:val="Tabletext"/>
              </w:rPr>
            </w:pPr>
            <w:r>
              <w:rPr>
                <w:rFonts w:ascii="Calibri" w:hAnsi="Calibri" w:cs="Calibri"/>
                <w:color w:val="000000"/>
                <w:sz w:val="20"/>
              </w:rPr>
              <w:t>35</w:t>
            </w:r>
          </w:p>
        </w:tc>
        <w:tc>
          <w:tcPr>
            <w:tcW w:w="1890" w:type="dxa"/>
          </w:tcPr>
          <w:p w14:paraId="11B61FDE" w14:textId="77777777"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Roof-top</w:t>
            </w:r>
          </w:p>
        </w:tc>
      </w:tr>
      <w:tr w:rsidR="00673F06" w:rsidRPr="00D94257" w14:paraId="37E9867E"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4AE372E4" w14:textId="5FCD765E" w:rsidR="00673F06" w:rsidRPr="004C0573" w:rsidRDefault="00673F06" w:rsidP="00673F06">
            <w:pPr>
              <w:pStyle w:val="TableTextPOISED"/>
              <w:rPr>
                <w:rStyle w:val="Tabletext"/>
              </w:rPr>
            </w:pPr>
            <w:r>
              <w:rPr>
                <w:rFonts w:ascii="Calibri" w:hAnsi="Calibri" w:cs="Calibri"/>
                <w:b/>
                <w:bCs/>
                <w:color w:val="000000"/>
                <w:sz w:val="20"/>
              </w:rPr>
              <w:t>School</w:t>
            </w:r>
          </w:p>
        </w:tc>
        <w:tc>
          <w:tcPr>
            <w:tcW w:w="851" w:type="dxa"/>
            <w:gridSpan w:val="2"/>
          </w:tcPr>
          <w:p w14:paraId="12BB8094" w14:textId="696EABD8" w:rsidR="00673F06" w:rsidRPr="00D94257" w:rsidRDefault="00673F06" w:rsidP="00673F06">
            <w:pPr>
              <w:pStyle w:val="TableTextPOISED"/>
              <w:jc w:val="right"/>
              <w:rPr>
                <w:rStyle w:val="Tabletext"/>
              </w:rPr>
            </w:pPr>
            <w:r>
              <w:rPr>
                <w:rFonts w:ascii="Calibri" w:hAnsi="Calibri" w:cs="Calibri"/>
                <w:color w:val="000000"/>
                <w:sz w:val="20"/>
              </w:rPr>
              <w:t>1335</w:t>
            </w:r>
          </w:p>
        </w:tc>
        <w:tc>
          <w:tcPr>
            <w:tcW w:w="955" w:type="dxa"/>
            <w:noWrap/>
          </w:tcPr>
          <w:p w14:paraId="3E4068E2" w14:textId="77777777" w:rsidR="00673F06" w:rsidRPr="00D94257" w:rsidRDefault="00673F06" w:rsidP="00673F06">
            <w:pPr>
              <w:pStyle w:val="TableTextPOISED"/>
              <w:jc w:val="right"/>
              <w:rPr>
                <w:rStyle w:val="Tabletext"/>
              </w:rPr>
            </w:pPr>
          </w:p>
        </w:tc>
        <w:tc>
          <w:tcPr>
            <w:tcW w:w="1890" w:type="dxa"/>
          </w:tcPr>
          <w:p w14:paraId="48048C01" w14:textId="28CFEE95" w:rsidR="00673F06" w:rsidRPr="00D94257" w:rsidRDefault="00673F06" w:rsidP="00673F06">
            <w:pPr>
              <w:pStyle w:val="TableTextPOISED"/>
              <w:jc w:val="right"/>
              <w:rPr>
                <w:rStyle w:val="Tabletext"/>
              </w:rPr>
            </w:pPr>
            <w:r>
              <w:rPr>
                <w:rFonts w:ascii="Calibri" w:hAnsi="Calibri" w:cs="Calibri"/>
                <w:color w:val="000000"/>
                <w:sz w:val="20"/>
              </w:rPr>
              <w:t>173</w:t>
            </w:r>
          </w:p>
        </w:tc>
        <w:tc>
          <w:tcPr>
            <w:tcW w:w="1890" w:type="dxa"/>
          </w:tcPr>
          <w:p w14:paraId="717BDD66" w14:textId="77777777"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Roof-top</w:t>
            </w:r>
          </w:p>
        </w:tc>
      </w:tr>
      <w:tr w:rsidR="00673F06" w:rsidRPr="00D94257" w14:paraId="001B0826" w14:textId="77777777" w:rsidTr="00D65501">
        <w:trPr>
          <w:trHeight w:val="315"/>
          <w:jc w:val="center"/>
        </w:trPr>
        <w:tc>
          <w:tcPr>
            <w:tcW w:w="2192" w:type="dxa"/>
            <w:gridSpan w:val="2"/>
            <w:noWrap/>
          </w:tcPr>
          <w:p w14:paraId="14D9741B" w14:textId="42D6996A" w:rsidR="00673F06" w:rsidRDefault="00673F06" w:rsidP="00673F06">
            <w:pPr>
              <w:pStyle w:val="TableTextPOISED"/>
              <w:rPr>
                <w:rFonts w:ascii="Calibri" w:hAnsi="Calibri" w:cs="Calibri"/>
                <w:b/>
                <w:bCs/>
                <w:color w:val="000000"/>
                <w:sz w:val="20"/>
              </w:rPr>
            </w:pPr>
            <w:r>
              <w:rPr>
                <w:rFonts w:ascii="Calibri" w:hAnsi="Calibri" w:cs="Calibri"/>
                <w:b/>
                <w:bCs/>
                <w:color w:val="000000"/>
                <w:sz w:val="20"/>
              </w:rPr>
              <w:t>Hospital</w:t>
            </w:r>
          </w:p>
        </w:tc>
        <w:tc>
          <w:tcPr>
            <w:tcW w:w="851" w:type="dxa"/>
            <w:gridSpan w:val="2"/>
          </w:tcPr>
          <w:p w14:paraId="7547EB99" w14:textId="4744C7C2"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1081</w:t>
            </w:r>
          </w:p>
        </w:tc>
        <w:tc>
          <w:tcPr>
            <w:tcW w:w="955" w:type="dxa"/>
            <w:noWrap/>
          </w:tcPr>
          <w:p w14:paraId="63264AD6" w14:textId="77777777" w:rsidR="00673F06" w:rsidRPr="00D94257" w:rsidRDefault="00673F06" w:rsidP="00673F06">
            <w:pPr>
              <w:pStyle w:val="TableTextPOISED"/>
              <w:jc w:val="right"/>
              <w:rPr>
                <w:rStyle w:val="Tabletext"/>
              </w:rPr>
            </w:pPr>
          </w:p>
        </w:tc>
        <w:tc>
          <w:tcPr>
            <w:tcW w:w="1890" w:type="dxa"/>
          </w:tcPr>
          <w:p w14:paraId="4F11D021" w14:textId="4F9F32C4"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144</w:t>
            </w:r>
          </w:p>
        </w:tc>
        <w:tc>
          <w:tcPr>
            <w:tcW w:w="1890" w:type="dxa"/>
          </w:tcPr>
          <w:p w14:paraId="796A5A67" w14:textId="77777777"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Roof-top</w:t>
            </w:r>
          </w:p>
        </w:tc>
      </w:tr>
      <w:tr w:rsidR="00673F06" w:rsidRPr="00D94257" w14:paraId="2F78B619"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28144E7B" w14:textId="64C5ECEF" w:rsidR="00673F06" w:rsidRDefault="00673F06" w:rsidP="00673F06">
            <w:pPr>
              <w:pStyle w:val="TableTextPOISED"/>
              <w:rPr>
                <w:rFonts w:ascii="Calibri" w:hAnsi="Calibri" w:cs="Calibri"/>
                <w:b/>
                <w:bCs/>
                <w:color w:val="000000"/>
                <w:sz w:val="20"/>
              </w:rPr>
            </w:pPr>
            <w:r>
              <w:rPr>
                <w:rFonts w:ascii="Calibri" w:hAnsi="Calibri" w:cs="Calibri"/>
                <w:b/>
                <w:bCs/>
                <w:color w:val="000000"/>
                <w:sz w:val="20"/>
              </w:rPr>
              <w:t>Dhanaal</w:t>
            </w:r>
          </w:p>
        </w:tc>
        <w:tc>
          <w:tcPr>
            <w:tcW w:w="851" w:type="dxa"/>
            <w:gridSpan w:val="2"/>
          </w:tcPr>
          <w:p w14:paraId="2E1392C3" w14:textId="0D1EBAF8"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561</w:t>
            </w:r>
          </w:p>
        </w:tc>
        <w:tc>
          <w:tcPr>
            <w:tcW w:w="955" w:type="dxa"/>
            <w:noWrap/>
          </w:tcPr>
          <w:p w14:paraId="3FF20F0B" w14:textId="77777777" w:rsidR="00673F06" w:rsidRPr="00D94257" w:rsidRDefault="00673F06" w:rsidP="00673F06">
            <w:pPr>
              <w:pStyle w:val="TableTextPOISED"/>
              <w:jc w:val="right"/>
              <w:rPr>
                <w:rStyle w:val="Tabletext"/>
              </w:rPr>
            </w:pPr>
          </w:p>
        </w:tc>
        <w:tc>
          <w:tcPr>
            <w:tcW w:w="1890" w:type="dxa"/>
          </w:tcPr>
          <w:p w14:paraId="4437E86C" w14:textId="17B22F72"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73</w:t>
            </w:r>
          </w:p>
        </w:tc>
        <w:tc>
          <w:tcPr>
            <w:tcW w:w="1890" w:type="dxa"/>
          </w:tcPr>
          <w:p w14:paraId="2FDC3F64" w14:textId="77777777"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Roof-top</w:t>
            </w:r>
          </w:p>
        </w:tc>
      </w:tr>
      <w:tr w:rsidR="00673F06" w:rsidRPr="00D94257" w14:paraId="2614471D" w14:textId="77777777" w:rsidTr="00D65501">
        <w:trPr>
          <w:trHeight w:val="315"/>
          <w:jc w:val="center"/>
        </w:trPr>
        <w:tc>
          <w:tcPr>
            <w:tcW w:w="2192" w:type="dxa"/>
            <w:gridSpan w:val="2"/>
            <w:noWrap/>
          </w:tcPr>
          <w:p w14:paraId="44EE9D98" w14:textId="26185EDC" w:rsidR="00673F06" w:rsidRDefault="00673F06" w:rsidP="00673F06">
            <w:pPr>
              <w:pStyle w:val="TableTextPOISED"/>
              <w:rPr>
                <w:rFonts w:ascii="Calibri" w:hAnsi="Calibri" w:cs="Calibri"/>
                <w:b/>
                <w:bCs/>
                <w:color w:val="000000"/>
                <w:sz w:val="20"/>
              </w:rPr>
            </w:pPr>
            <w:r>
              <w:rPr>
                <w:rFonts w:ascii="Calibri" w:hAnsi="Calibri" w:cs="Calibri"/>
                <w:b/>
                <w:bCs/>
                <w:color w:val="000000"/>
                <w:sz w:val="20"/>
              </w:rPr>
              <w:t>STO Warehouse</w:t>
            </w:r>
          </w:p>
        </w:tc>
        <w:tc>
          <w:tcPr>
            <w:tcW w:w="851" w:type="dxa"/>
            <w:gridSpan w:val="2"/>
          </w:tcPr>
          <w:p w14:paraId="1120B91F" w14:textId="4C51F412"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304</w:t>
            </w:r>
          </w:p>
        </w:tc>
        <w:tc>
          <w:tcPr>
            <w:tcW w:w="955" w:type="dxa"/>
            <w:noWrap/>
          </w:tcPr>
          <w:p w14:paraId="2F6A9921" w14:textId="77777777" w:rsidR="00673F06" w:rsidRPr="00D94257" w:rsidRDefault="00673F06" w:rsidP="00673F06">
            <w:pPr>
              <w:pStyle w:val="TableTextPOISED"/>
              <w:jc w:val="right"/>
              <w:rPr>
                <w:rStyle w:val="Tabletext"/>
              </w:rPr>
            </w:pPr>
          </w:p>
        </w:tc>
        <w:tc>
          <w:tcPr>
            <w:tcW w:w="1890" w:type="dxa"/>
          </w:tcPr>
          <w:p w14:paraId="278149AD" w14:textId="1CEDE19A"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40</w:t>
            </w:r>
          </w:p>
        </w:tc>
        <w:tc>
          <w:tcPr>
            <w:tcW w:w="1890" w:type="dxa"/>
          </w:tcPr>
          <w:p w14:paraId="25F43EA7" w14:textId="77777777"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Roof-top</w:t>
            </w:r>
          </w:p>
        </w:tc>
      </w:tr>
      <w:tr w:rsidR="00673F06" w:rsidRPr="00D94257" w14:paraId="6446CAA1" w14:textId="77777777" w:rsidTr="00D65501">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72F8F115" w14:textId="3611A16A" w:rsidR="00673F06" w:rsidRDefault="00673F06" w:rsidP="00673F06">
            <w:pPr>
              <w:pStyle w:val="TableTextPOISED"/>
              <w:rPr>
                <w:rFonts w:ascii="Calibri" w:hAnsi="Calibri" w:cs="Calibri"/>
                <w:b/>
                <w:bCs/>
                <w:color w:val="000000"/>
                <w:sz w:val="20"/>
              </w:rPr>
            </w:pPr>
            <w:r>
              <w:rPr>
                <w:rFonts w:ascii="Calibri" w:hAnsi="Calibri" w:cs="Calibri"/>
                <w:b/>
                <w:bCs/>
                <w:color w:val="000000"/>
                <w:sz w:val="20"/>
              </w:rPr>
              <w:t>Atoll Council</w:t>
            </w:r>
          </w:p>
        </w:tc>
        <w:tc>
          <w:tcPr>
            <w:tcW w:w="851" w:type="dxa"/>
            <w:gridSpan w:val="2"/>
          </w:tcPr>
          <w:p w14:paraId="5345B2C1" w14:textId="4D4F7236"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369</w:t>
            </w:r>
          </w:p>
        </w:tc>
        <w:tc>
          <w:tcPr>
            <w:tcW w:w="955" w:type="dxa"/>
            <w:noWrap/>
          </w:tcPr>
          <w:p w14:paraId="33E78755" w14:textId="77777777" w:rsidR="00673F06" w:rsidRPr="00D94257" w:rsidRDefault="00673F06" w:rsidP="00673F06">
            <w:pPr>
              <w:pStyle w:val="TableTextPOISED"/>
              <w:jc w:val="right"/>
              <w:rPr>
                <w:rStyle w:val="Tabletext"/>
              </w:rPr>
            </w:pPr>
          </w:p>
        </w:tc>
        <w:tc>
          <w:tcPr>
            <w:tcW w:w="1890" w:type="dxa"/>
          </w:tcPr>
          <w:p w14:paraId="543F8CF6" w14:textId="7C9728BF"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50</w:t>
            </w:r>
          </w:p>
        </w:tc>
        <w:tc>
          <w:tcPr>
            <w:tcW w:w="1890" w:type="dxa"/>
          </w:tcPr>
          <w:p w14:paraId="250FA557" w14:textId="77777777"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Roof-top</w:t>
            </w:r>
          </w:p>
        </w:tc>
      </w:tr>
      <w:tr w:rsidR="00673F06" w:rsidRPr="00D94257" w14:paraId="3EF61325" w14:textId="77777777" w:rsidTr="00D65501">
        <w:trPr>
          <w:trHeight w:val="315"/>
          <w:jc w:val="center"/>
        </w:trPr>
        <w:tc>
          <w:tcPr>
            <w:tcW w:w="2192" w:type="dxa"/>
            <w:gridSpan w:val="2"/>
            <w:noWrap/>
          </w:tcPr>
          <w:p w14:paraId="0AD85C08" w14:textId="79858115" w:rsidR="00673F06" w:rsidRDefault="00673F06" w:rsidP="00673F06">
            <w:pPr>
              <w:pStyle w:val="TableTextPOISED"/>
              <w:rPr>
                <w:rFonts w:ascii="Calibri" w:hAnsi="Calibri" w:cs="Calibri"/>
                <w:b/>
                <w:bCs/>
                <w:color w:val="000000"/>
                <w:sz w:val="20"/>
              </w:rPr>
            </w:pPr>
            <w:r>
              <w:rPr>
                <w:rFonts w:ascii="Calibri" w:hAnsi="Calibri" w:cs="Calibri"/>
                <w:b/>
                <w:bCs/>
                <w:color w:val="000000"/>
                <w:sz w:val="20"/>
              </w:rPr>
              <w:t>Island Council</w:t>
            </w:r>
          </w:p>
        </w:tc>
        <w:tc>
          <w:tcPr>
            <w:tcW w:w="851" w:type="dxa"/>
            <w:gridSpan w:val="2"/>
          </w:tcPr>
          <w:p w14:paraId="294F54B5" w14:textId="0CCB8BD2"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200,3</w:t>
            </w:r>
          </w:p>
        </w:tc>
        <w:tc>
          <w:tcPr>
            <w:tcW w:w="955" w:type="dxa"/>
            <w:noWrap/>
          </w:tcPr>
          <w:p w14:paraId="63716743" w14:textId="77777777" w:rsidR="00673F06" w:rsidRPr="00D94257" w:rsidRDefault="00673F06" w:rsidP="00673F06">
            <w:pPr>
              <w:pStyle w:val="TableTextPOISED"/>
              <w:jc w:val="right"/>
              <w:rPr>
                <w:rStyle w:val="Tabletext"/>
              </w:rPr>
            </w:pPr>
          </w:p>
        </w:tc>
        <w:tc>
          <w:tcPr>
            <w:tcW w:w="1890" w:type="dxa"/>
          </w:tcPr>
          <w:p w14:paraId="1093686F" w14:textId="6971A4D8"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25</w:t>
            </w:r>
          </w:p>
        </w:tc>
        <w:tc>
          <w:tcPr>
            <w:tcW w:w="1890" w:type="dxa"/>
          </w:tcPr>
          <w:p w14:paraId="021A1DCE" w14:textId="48C534E9"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Roof-top</w:t>
            </w:r>
          </w:p>
        </w:tc>
      </w:tr>
      <w:tr w:rsidR="00D65501" w:rsidRPr="007D5DFD" w14:paraId="424C439B" w14:textId="77777777" w:rsidTr="00D65501">
        <w:trPr>
          <w:cnfStyle w:val="000000010000" w:firstRow="0" w:lastRow="0" w:firstColumn="0" w:lastColumn="0" w:oddVBand="0" w:evenVBand="0" w:oddHBand="0" w:evenHBand="1" w:firstRowFirstColumn="0" w:firstRowLastColumn="0" w:lastRowFirstColumn="0" w:lastRowLastColumn="0"/>
          <w:trHeight w:val="64"/>
          <w:jc w:val="center"/>
        </w:trPr>
        <w:tc>
          <w:tcPr>
            <w:tcW w:w="2134" w:type="dxa"/>
            <w:noWrap/>
            <w:hideMark/>
          </w:tcPr>
          <w:p w14:paraId="476BF5DA" w14:textId="77777777" w:rsidR="00D65501" w:rsidRPr="007D5DFD" w:rsidRDefault="00D65501" w:rsidP="00D65501">
            <w:pPr>
              <w:pStyle w:val="TableTextPOISED"/>
              <w:rPr>
                <w:rStyle w:val="Tabletext"/>
                <w:b/>
              </w:rPr>
            </w:pPr>
            <w:r w:rsidRPr="007D5DFD">
              <w:rPr>
                <w:rStyle w:val="Tabletext"/>
                <w:b/>
              </w:rPr>
              <w:t>Summary</w:t>
            </w:r>
          </w:p>
        </w:tc>
        <w:tc>
          <w:tcPr>
            <w:tcW w:w="850" w:type="dxa"/>
            <w:gridSpan w:val="2"/>
          </w:tcPr>
          <w:p w14:paraId="13C39805" w14:textId="1B9BD040" w:rsidR="00D65501" w:rsidRPr="007D5DFD" w:rsidRDefault="00673F06" w:rsidP="00D65501">
            <w:pPr>
              <w:pStyle w:val="TableTextPOISED"/>
              <w:jc w:val="right"/>
              <w:rPr>
                <w:rStyle w:val="Tabletext"/>
                <w:b/>
              </w:rPr>
            </w:pPr>
            <w:r>
              <w:rPr>
                <w:rStyle w:val="Tabletext"/>
                <w:b/>
              </w:rPr>
              <w:t>4115</w:t>
            </w:r>
          </w:p>
        </w:tc>
        <w:tc>
          <w:tcPr>
            <w:tcW w:w="1014" w:type="dxa"/>
            <w:gridSpan w:val="2"/>
            <w:noWrap/>
          </w:tcPr>
          <w:p w14:paraId="51ABB9E7" w14:textId="77777777" w:rsidR="00D65501" w:rsidRPr="007D5DFD" w:rsidRDefault="00D65501" w:rsidP="00D65501">
            <w:pPr>
              <w:pStyle w:val="TableTextPOISED"/>
              <w:jc w:val="right"/>
              <w:rPr>
                <w:rStyle w:val="Tabletext"/>
                <w:b/>
              </w:rPr>
            </w:pPr>
          </w:p>
        </w:tc>
        <w:tc>
          <w:tcPr>
            <w:tcW w:w="1890" w:type="dxa"/>
          </w:tcPr>
          <w:p w14:paraId="4407B4B3" w14:textId="5DCB30E6" w:rsidR="00D65501" w:rsidRPr="007D5DFD" w:rsidRDefault="00673F06" w:rsidP="00D65501">
            <w:pPr>
              <w:pStyle w:val="TableTextPOISED"/>
              <w:jc w:val="right"/>
              <w:rPr>
                <w:rStyle w:val="Tabletext"/>
                <w:b/>
              </w:rPr>
            </w:pPr>
            <w:r>
              <w:rPr>
                <w:rStyle w:val="Tabletext"/>
                <w:b/>
              </w:rPr>
              <w:t>540</w:t>
            </w:r>
          </w:p>
        </w:tc>
        <w:tc>
          <w:tcPr>
            <w:tcW w:w="1890" w:type="dxa"/>
          </w:tcPr>
          <w:p w14:paraId="76AC1270" w14:textId="77777777" w:rsidR="00D65501" w:rsidRDefault="00D65501" w:rsidP="00D65501">
            <w:pPr>
              <w:pStyle w:val="TableTextPOISED"/>
              <w:jc w:val="right"/>
              <w:rPr>
                <w:rStyle w:val="Tabletext"/>
                <w:b/>
              </w:rPr>
            </w:pPr>
          </w:p>
        </w:tc>
      </w:tr>
    </w:tbl>
    <w:p w14:paraId="02CA60F6" w14:textId="15B3B33A" w:rsidR="00D65501" w:rsidRPr="003A21B1" w:rsidRDefault="00D65501" w:rsidP="00D65501">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F</w:t>
      </w:r>
      <w:r w:rsidR="00673F06">
        <w:t>10</w:t>
      </w:r>
      <w:r w:rsidRPr="003A21B1">
        <w:t xml:space="preserve"> </w:t>
      </w:r>
      <w:r>
        <w:t>–</w:t>
      </w:r>
      <w:r w:rsidRPr="003A21B1">
        <w:t xml:space="preserve"> </w:t>
      </w:r>
      <w:r>
        <w:t xml:space="preserve">Selected locations </w:t>
      </w:r>
    </w:p>
    <w:p w14:paraId="28F67411" w14:textId="77777777" w:rsidR="00D65501" w:rsidRPr="00A20897" w:rsidRDefault="00D65501" w:rsidP="00D65501"/>
    <w:p w14:paraId="11CF7A96" w14:textId="77777777" w:rsidR="00D65501" w:rsidRDefault="00D65501" w:rsidP="00D65501">
      <w:pPr>
        <w:pStyle w:val="Heading3"/>
      </w:pPr>
      <w:r w:rsidRPr="009C51CF">
        <w:t>Grid Infrastructure</w:t>
      </w:r>
    </w:p>
    <w:p w14:paraId="5F9E7EC4" w14:textId="77777777" w:rsidR="00D65501" w:rsidRDefault="00D65501" w:rsidP="00D65501">
      <w:pPr>
        <w:pStyle w:val="Heading4"/>
      </w:pPr>
      <w:r>
        <w:t>Electrical system</w:t>
      </w:r>
    </w:p>
    <w:p w14:paraId="5E7220D5" w14:textId="77777777" w:rsidR="00D65501" w:rsidRDefault="00D65501" w:rsidP="00D65501">
      <w:pPr>
        <w:pStyle w:val="P1"/>
      </w:pPr>
      <w:r>
        <w:t xml:space="preserve">Generation: </w:t>
      </w:r>
      <w:r w:rsidRPr="000E50C1">
        <w:t>400/230V</w:t>
      </w:r>
    </w:p>
    <w:p w14:paraId="5B628057" w14:textId="77777777" w:rsidR="00D65501" w:rsidRDefault="00D65501" w:rsidP="00D65501">
      <w:pPr>
        <w:pStyle w:val="P1"/>
      </w:pPr>
      <w:r w:rsidRPr="000E50C1">
        <w:t>Frequency:</w:t>
      </w:r>
      <w:r w:rsidRPr="000E50C1">
        <w:rPr>
          <w:spacing w:val="2"/>
        </w:rPr>
        <w:t xml:space="preserve"> </w:t>
      </w:r>
      <w:r>
        <w:t xml:space="preserve">50 </w:t>
      </w:r>
      <w:r w:rsidRPr="000E50C1">
        <w:t>Hz</w:t>
      </w:r>
    </w:p>
    <w:p w14:paraId="6CE27832" w14:textId="77777777" w:rsidR="00D65501" w:rsidRDefault="00D65501" w:rsidP="00D65501">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472A1A43" w14:textId="77777777" w:rsidR="00D65501" w:rsidRDefault="00D65501" w:rsidP="00D65501">
      <w:pPr>
        <w:pStyle w:val="P1"/>
      </w:pPr>
      <w:r>
        <w:lastRenderedPageBreak/>
        <w:t>Distribution Network:</w:t>
      </w:r>
      <w:r>
        <w:rPr>
          <w:spacing w:val="1"/>
        </w:rPr>
        <w:t xml:space="preserve"> </w:t>
      </w:r>
      <w:r>
        <w:t>Low Voltage (LV)</w:t>
      </w:r>
    </w:p>
    <w:p w14:paraId="353E5F2C" w14:textId="366577DE" w:rsidR="00D65501" w:rsidRDefault="00D65501" w:rsidP="00D65501">
      <w:pPr>
        <w:pStyle w:val="E1"/>
      </w:pPr>
      <w:r w:rsidRPr="00746E71">
        <w:t xml:space="preserve"> The power house in </w:t>
      </w:r>
      <w:r w:rsidR="00673F06" w:rsidRPr="00673F06">
        <w:t xml:space="preserve">F-10  Eydhafushi </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34D5E4DD" w14:textId="77777777" w:rsidR="00D65501" w:rsidRDefault="00D65501" w:rsidP="00D65501">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0CB9CFE0" w14:textId="77777777" w:rsidR="00D65501" w:rsidRDefault="00D65501" w:rsidP="00D65501">
      <w:pPr>
        <w:pStyle w:val="E1"/>
      </w:pPr>
      <w:r w:rsidRPr="006A0B8D">
        <w:t>Electrical supply to single phase consumers is commonly 230V, single phase, earthed neutral, two wire connections and for three phase consumers it is (400/230V) Wye, earthed neutral four wires.</w:t>
      </w:r>
    </w:p>
    <w:p w14:paraId="4F6872D4" w14:textId="77777777" w:rsidR="00D65501" w:rsidRDefault="00D65501" w:rsidP="00D65501">
      <w:pPr>
        <w:pStyle w:val="Heading4"/>
      </w:pPr>
      <w:r>
        <w:t xml:space="preserve">Grid </w:t>
      </w:r>
      <w:r w:rsidRPr="001844C3">
        <w:t>infrastructure</w:t>
      </w:r>
      <w:r>
        <w:t xml:space="preserve"> upgrade</w:t>
      </w:r>
    </w:p>
    <w:p w14:paraId="750A2087" w14:textId="77777777" w:rsidR="00D65501" w:rsidRDefault="00D65501" w:rsidP="00D65501">
      <w:pPr>
        <w:pStyle w:val="P1"/>
      </w:pPr>
      <w:r w:rsidRPr="00E07B15">
        <w:t xml:space="preserve">The </w:t>
      </w:r>
      <w:r w:rsidRPr="007B69E3">
        <w:t>Contractor</w:t>
      </w:r>
      <w:r w:rsidRPr="00E07B15">
        <w:t xml:space="preserve"> shall implement the grid upgrade works</w:t>
      </w:r>
      <w:r>
        <w:t xml:space="preserve"> in Omadhoo Island </w:t>
      </w:r>
      <w:r w:rsidRPr="00E07B15">
        <w:t xml:space="preserve">in line with drawings listed below. </w:t>
      </w:r>
    </w:p>
    <w:tbl>
      <w:tblPr>
        <w:tblStyle w:val="TablePOISED3"/>
        <w:tblW w:w="9180" w:type="dxa"/>
        <w:tblLayout w:type="fixed"/>
        <w:tblLook w:val="04A0" w:firstRow="1" w:lastRow="0" w:firstColumn="1" w:lastColumn="0" w:noHBand="0" w:noVBand="1"/>
      </w:tblPr>
      <w:tblGrid>
        <w:gridCol w:w="900"/>
        <w:gridCol w:w="3187"/>
        <w:gridCol w:w="5093"/>
      </w:tblGrid>
      <w:tr w:rsidR="00D65501" w:rsidRPr="005A41D3" w14:paraId="530C52E0"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208EE25E" w14:textId="77777777" w:rsidR="00D65501" w:rsidRPr="005A41D3" w:rsidRDefault="00D65501" w:rsidP="00D65501">
            <w:pPr>
              <w:pStyle w:val="TableTextPOISED"/>
              <w:rPr>
                <w:rStyle w:val="Tabletext"/>
                <w:lang w:val="en-US"/>
              </w:rPr>
            </w:pPr>
            <w:r w:rsidRPr="005A41D3">
              <w:rPr>
                <w:rStyle w:val="Tabletext"/>
                <w:lang w:val="en-US"/>
              </w:rPr>
              <w:t>S No.</w:t>
            </w:r>
          </w:p>
        </w:tc>
        <w:tc>
          <w:tcPr>
            <w:tcW w:w="3187" w:type="dxa"/>
            <w:hideMark/>
          </w:tcPr>
          <w:p w14:paraId="248EE56D" w14:textId="77777777" w:rsidR="00D65501" w:rsidRPr="005A41D3" w:rsidRDefault="00D65501" w:rsidP="00D65501">
            <w:pPr>
              <w:pStyle w:val="TableTextPOISED"/>
              <w:rPr>
                <w:rStyle w:val="Tabletext"/>
                <w:lang w:val="en-US"/>
              </w:rPr>
            </w:pPr>
            <w:r w:rsidRPr="005A41D3">
              <w:rPr>
                <w:rStyle w:val="Tabletext"/>
                <w:lang w:val="en-US"/>
              </w:rPr>
              <w:t>Drawing Number</w:t>
            </w:r>
          </w:p>
        </w:tc>
        <w:tc>
          <w:tcPr>
            <w:tcW w:w="5093" w:type="dxa"/>
            <w:hideMark/>
          </w:tcPr>
          <w:p w14:paraId="19043FB2" w14:textId="77777777" w:rsidR="00D65501" w:rsidRPr="005A41D3" w:rsidRDefault="00D65501" w:rsidP="00D65501">
            <w:pPr>
              <w:pStyle w:val="TableTextPOISED"/>
              <w:rPr>
                <w:rStyle w:val="Tabletext"/>
                <w:lang w:val="en-US"/>
              </w:rPr>
            </w:pPr>
            <w:r w:rsidRPr="005A41D3">
              <w:rPr>
                <w:rStyle w:val="Tabletext"/>
                <w:lang w:val="en-US"/>
              </w:rPr>
              <w:t>Title</w:t>
            </w:r>
          </w:p>
        </w:tc>
      </w:tr>
      <w:tr w:rsidR="00D65501" w:rsidRPr="005A41D3" w14:paraId="22CB4694" w14:textId="77777777" w:rsidTr="00D65501">
        <w:trPr>
          <w:trHeight w:val="20"/>
        </w:trPr>
        <w:tc>
          <w:tcPr>
            <w:tcW w:w="900" w:type="dxa"/>
            <w:hideMark/>
          </w:tcPr>
          <w:p w14:paraId="1AD43298" w14:textId="77777777" w:rsidR="00D65501" w:rsidRPr="005A41D3" w:rsidRDefault="00D65501" w:rsidP="00D65501">
            <w:pPr>
              <w:pStyle w:val="TableTextPOISED"/>
              <w:rPr>
                <w:rStyle w:val="Tabletext"/>
                <w:lang w:val="en-US"/>
              </w:rPr>
            </w:pPr>
            <w:r w:rsidRPr="005A41D3">
              <w:rPr>
                <w:rStyle w:val="Tabletext"/>
                <w:lang w:val="en-US"/>
              </w:rPr>
              <w:t>1</w:t>
            </w:r>
          </w:p>
        </w:tc>
        <w:tc>
          <w:tcPr>
            <w:tcW w:w="3187" w:type="dxa"/>
            <w:hideMark/>
          </w:tcPr>
          <w:p w14:paraId="59A5B52D" w14:textId="7381227C" w:rsidR="00D65501" w:rsidRPr="005A41D3" w:rsidRDefault="00D65501" w:rsidP="00D65501">
            <w:pPr>
              <w:pStyle w:val="TableTextPOISED"/>
              <w:rPr>
                <w:rStyle w:val="Tabletext"/>
                <w:lang w:val="en-US"/>
              </w:rPr>
            </w:pPr>
            <w:r>
              <w:rPr>
                <w:caps/>
                <w:color w:val="000000"/>
                <w:szCs w:val="22"/>
                <w:lang w:eastAsia="en-US"/>
              </w:rPr>
              <w:t>G409-</w:t>
            </w:r>
            <w:r>
              <w:rPr>
                <w:color w:val="000000"/>
                <w:szCs w:val="22"/>
                <w:lang w:eastAsia="en-US"/>
              </w:rPr>
              <w:t>BAA</w:t>
            </w:r>
            <w:r>
              <w:rPr>
                <w:caps/>
                <w:color w:val="000000"/>
                <w:szCs w:val="22"/>
                <w:lang w:eastAsia="en-US"/>
              </w:rPr>
              <w:t>-F</w:t>
            </w:r>
            <w:r w:rsidR="00673F06">
              <w:rPr>
                <w:caps/>
                <w:color w:val="000000"/>
                <w:szCs w:val="22"/>
                <w:lang w:eastAsia="en-US"/>
              </w:rPr>
              <w:t>10</w:t>
            </w:r>
            <w:r>
              <w:rPr>
                <w:caps/>
                <w:color w:val="000000"/>
                <w:szCs w:val="22"/>
                <w:lang w:eastAsia="en-US"/>
              </w:rPr>
              <w:t>-SLD-1</w:t>
            </w:r>
          </w:p>
        </w:tc>
        <w:tc>
          <w:tcPr>
            <w:tcW w:w="5093" w:type="dxa"/>
            <w:hideMark/>
          </w:tcPr>
          <w:p w14:paraId="452475E2" w14:textId="35562A38" w:rsidR="00D65501" w:rsidRPr="005A41D3" w:rsidRDefault="00D65501" w:rsidP="00D65501">
            <w:pPr>
              <w:pStyle w:val="TableTextPOISED"/>
              <w:rPr>
                <w:rStyle w:val="Tabletext"/>
                <w:lang w:val="en-US"/>
              </w:rPr>
            </w:pPr>
            <w:r w:rsidRPr="005A41D3">
              <w:rPr>
                <w:rStyle w:val="Tabletext"/>
                <w:lang w:val="en-US"/>
              </w:rPr>
              <w:t xml:space="preserve">NET WORK DIAGRAM FOR </w:t>
            </w:r>
            <w:r w:rsidR="00673F06" w:rsidRPr="00673F06">
              <w:rPr>
                <w:rStyle w:val="Tabletext"/>
                <w:lang w:val="en-US"/>
              </w:rPr>
              <w:t xml:space="preserve">F-10  Eydhafushi </w:t>
            </w:r>
            <w:r w:rsidRPr="005A41D3">
              <w:rPr>
                <w:rStyle w:val="Tabletext"/>
                <w:lang w:val="en-US"/>
              </w:rPr>
              <w:t>POWER HOUSE</w:t>
            </w:r>
          </w:p>
        </w:tc>
      </w:tr>
      <w:tr w:rsidR="00D65501" w:rsidRPr="005A41D3" w14:paraId="3122BF7B"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6B5F6FAF" w14:textId="77777777" w:rsidR="00D65501" w:rsidRPr="005A41D3" w:rsidRDefault="00D65501" w:rsidP="00D65501">
            <w:pPr>
              <w:pStyle w:val="TableTextPOISED"/>
              <w:rPr>
                <w:rStyle w:val="Tabletext"/>
                <w:lang w:val="en-US"/>
              </w:rPr>
            </w:pPr>
            <w:r w:rsidRPr="005A41D3">
              <w:rPr>
                <w:rStyle w:val="Tabletext"/>
                <w:lang w:val="en-US"/>
              </w:rPr>
              <w:t>2</w:t>
            </w:r>
          </w:p>
        </w:tc>
        <w:tc>
          <w:tcPr>
            <w:tcW w:w="3187" w:type="dxa"/>
          </w:tcPr>
          <w:p w14:paraId="474C7732" w14:textId="3B900DB0" w:rsidR="00D65501" w:rsidRPr="005A41D3" w:rsidRDefault="00D65501" w:rsidP="00D65501">
            <w:pPr>
              <w:pStyle w:val="TableTextPOISED"/>
              <w:rPr>
                <w:rStyle w:val="Tabletext"/>
                <w:lang w:val="en-US"/>
              </w:rPr>
            </w:pPr>
            <w:r>
              <w:rPr>
                <w:caps/>
                <w:color w:val="000000"/>
                <w:szCs w:val="22"/>
                <w:lang w:eastAsia="en-US"/>
              </w:rPr>
              <w:t>G409-</w:t>
            </w:r>
            <w:r>
              <w:rPr>
                <w:color w:val="000000"/>
                <w:szCs w:val="22"/>
                <w:lang w:eastAsia="en-US"/>
              </w:rPr>
              <w:t>RAA</w:t>
            </w:r>
            <w:r>
              <w:rPr>
                <w:caps/>
                <w:color w:val="000000"/>
                <w:szCs w:val="22"/>
                <w:lang w:eastAsia="en-US"/>
              </w:rPr>
              <w:t>-F</w:t>
            </w:r>
            <w:r w:rsidR="00673F06">
              <w:rPr>
                <w:caps/>
                <w:color w:val="000000"/>
                <w:szCs w:val="22"/>
                <w:lang w:eastAsia="en-US"/>
              </w:rPr>
              <w:t>10</w:t>
            </w:r>
            <w:r>
              <w:rPr>
                <w:caps/>
                <w:color w:val="000000"/>
                <w:szCs w:val="22"/>
                <w:lang w:eastAsia="en-US"/>
              </w:rPr>
              <w:t>-SLD-2</w:t>
            </w:r>
          </w:p>
        </w:tc>
        <w:tc>
          <w:tcPr>
            <w:tcW w:w="5093" w:type="dxa"/>
          </w:tcPr>
          <w:p w14:paraId="5B85A549" w14:textId="49710B44" w:rsidR="00D65501" w:rsidRPr="005A41D3" w:rsidRDefault="00D65501" w:rsidP="00D65501">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673F06" w:rsidRPr="00673F06">
              <w:rPr>
                <w:rStyle w:val="Tabletext"/>
                <w:lang w:val="en-US"/>
              </w:rPr>
              <w:t>F-10  Eydhafushi</w:t>
            </w:r>
            <w:r w:rsidRPr="005A41D3">
              <w:rPr>
                <w:rStyle w:val="Tabletext"/>
                <w:lang w:val="en-US"/>
              </w:rPr>
              <w:t>)</w:t>
            </w:r>
          </w:p>
        </w:tc>
      </w:tr>
    </w:tbl>
    <w:p w14:paraId="1D18A2FC" w14:textId="1BED0231" w:rsidR="00D65501" w:rsidRDefault="00D65501" w:rsidP="00D65501">
      <w:pPr>
        <w:pStyle w:val="E1"/>
        <w:ind w:left="1571"/>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106</w:t>
      </w:r>
      <w:r>
        <w:fldChar w:fldCharType="end"/>
      </w:r>
      <w:r>
        <w:t>: F</w:t>
      </w:r>
      <w:r w:rsidR="00673F06">
        <w:t>10</w:t>
      </w:r>
      <w:r>
        <w:t xml:space="preserve"> - Drawings</w:t>
      </w:r>
    </w:p>
    <w:p w14:paraId="55315418" w14:textId="77777777" w:rsidR="00D65501" w:rsidRDefault="00D65501" w:rsidP="00D65501">
      <w:pPr>
        <w:pStyle w:val="Caption"/>
      </w:pPr>
    </w:p>
    <w:p w14:paraId="6073FF8C" w14:textId="77777777" w:rsidR="00D65501" w:rsidRPr="000A3867" w:rsidRDefault="00D65501" w:rsidP="00D65501">
      <w:pPr>
        <w:pStyle w:val="E1"/>
      </w:pPr>
      <w:r w:rsidRPr="000A3867">
        <w:t xml:space="preserve">This </w:t>
      </w:r>
      <w:r w:rsidRPr="007B69E3">
        <w:t>includes</w:t>
      </w:r>
      <w:r w:rsidRPr="000A3867">
        <w:t xml:space="preserve"> but not limited to the following works.</w:t>
      </w:r>
    </w:p>
    <w:p w14:paraId="5D1F8E1A" w14:textId="77777777" w:rsidR="00D65501" w:rsidRDefault="00D65501" w:rsidP="00D65501">
      <w:pPr>
        <w:pStyle w:val="P1"/>
      </w:pPr>
      <w:r>
        <w:t>Upgrade of the existing cable network from powerhouse to PV feed-in point.</w:t>
      </w:r>
    </w:p>
    <w:p w14:paraId="1E9B5908" w14:textId="77777777" w:rsidR="00D65501" w:rsidRDefault="00D65501" w:rsidP="00D65501">
      <w:pPr>
        <w:pStyle w:val="P1"/>
      </w:pPr>
      <w:r>
        <w:t>Modification or replacement of Distribution boxes to accommodate the proposed higher size cables connection.</w:t>
      </w:r>
    </w:p>
    <w:p w14:paraId="48B35CBA" w14:textId="77777777" w:rsidR="00D65501" w:rsidRDefault="00D65501" w:rsidP="00D65501">
      <w:pPr>
        <w:pStyle w:val="P1"/>
      </w:pPr>
      <w:r w:rsidRPr="001F5532">
        <w:t>Modification or replacement of Distribution boxes to accommodate new connection o</w:t>
      </w:r>
      <w:r w:rsidRPr="009C6F0E">
        <w:t>f proposed PV</w:t>
      </w:r>
      <w:r w:rsidRPr="001F5532">
        <w:t>.</w:t>
      </w:r>
    </w:p>
    <w:p w14:paraId="23F916BA" w14:textId="77777777" w:rsidR="00D65501" w:rsidRPr="001F5532" w:rsidRDefault="00D65501" w:rsidP="00D65501">
      <w:pPr>
        <w:pStyle w:val="P1"/>
      </w:pPr>
      <w:r>
        <w:t>Replacement of existing Main LV Distribution board with the new LV Distribution board in the power house.</w:t>
      </w:r>
    </w:p>
    <w:p w14:paraId="25E9982B" w14:textId="77777777" w:rsidR="00D65501" w:rsidRDefault="00D65501" w:rsidP="00D65501">
      <w:pPr>
        <w:pStyle w:val="E1"/>
      </w:pPr>
      <w:r>
        <w:t xml:space="preserve">The </w:t>
      </w:r>
      <w:r w:rsidRPr="007B69E3">
        <w:t>modification</w:t>
      </w:r>
      <w:r>
        <w:t xml:space="preserve"> / replacement of distribution boxes shall be designed to meet the final design kWp of the PV that will be approved by the Employer.</w:t>
      </w:r>
    </w:p>
    <w:p w14:paraId="0D7F5EC0" w14:textId="77777777" w:rsidR="00D65501" w:rsidRDefault="00D65501" w:rsidP="00D65501">
      <w:pPr>
        <w:pStyle w:val="E1"/>
      </w:pPr>
      <w:r>
        <w:t>The new LV distribution board shall be designed in accordance with the latest international standards and shall include the automatic generator control systems and auto-synchronization systems.</w:t>
      </w:r>
    </w:p>
    <w:p w14:paraId="6A6296E8" w14:textId="77777777" w:rsidR="00D65501" w:rsidRDefault="00D65501" w:rsidP="00D65501">
      <w:pPr>
        <w:pStyle w:val="E1"/>
      </w:pPr>
      <w:r>
        <w:lastRenderedPageBreak/>
        <w:t>The bidder shall closely coordinate with FENAKA to implement the critical changeover from the existing LV distribution board to the new LV distribution board in the power house without any disruption of power supply to the downstream feeders.</w:t>
      </w:r>
    </w:p>
    <w:p w14:paraId="63443418" w14:textId="77777777" w:rsidR="00D65501" w:rsidRDefault="00D65501" w:rsidP="00D65501">
      <w:pPr>
        <w:jc w:val="both"/>
      </w:pPr>
      <w:r>
        <w:t>Bidder shall provide control cabling and junction boxes required for the proposed grid upgrade in the island.</w:t>
      </w:r>
    </w:p>
    <w:p w14:paraId="4A8F798D" w14:textId="77777777" w:rsidR="00D65501" w:rsidRDefault="00D65501" w:rsidP="00D65501">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7D36E139" w14:textId="77777777" w:rsidR="00D65501" w:rsidRDefault="00D65501" w:rsidP="00D65501">
      <w:pPr>
        <w:pStyle w:val="Heading4"/>
        <w:rPr>
          <w:rFonts w:cs="Arial"/>
        </w:rPr>
      </w:pPr>
      <w:r>
        <w:rPr>
          <w:rFonts w:cs="Arial"/>
        </w:rPr>
        <w:t>Schedule of Grid Infrastructure Modifications</w:t>
      </w:r>
    </w:p>
    <w:p w14:paraId="3D6B4117" w14:textId="6A601B00" w:rsidR="00D65501" w:rsidRDefault="00D65501" w:rsidP="00D65501">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673F06" w:rsidRPr="00673F06">
        <w:t>F-10  Eydhafushi</w:t>
      </w:r>
      <w:r>
        <w:rPr>
          <w:rFonts w:cs="Arial"/>
        </w:rPr>
        <w:t>.</w:t>
      </w:r>
    </w:p>
    <w:p w14:paraId="56ACF315" w14:textId="77777777" w:rsidR="00D65501" w:rsidRDefault="00D65501" w:rsidP="00D65501">
      <w:pPr>
        <w:pStyle w:val="P1"/>
      </w:pPr>
      <w:r w:rsidRPr="000F7242">
        <w:t xml:space="preserve">Schedule of </w:t>
      </w:r>
      <w:r>
        <w:t xml:space="preserve">Proposed Grid/PV Connection </w:t>
      </w:r>
      <w:r w:rsidRPr="000F7242">
        <w:t>Cables-Power</w:t>
      </w:r>
      <w:r>
        <w:t xml:space="preserve"> H</w:t>
      </w:r>
      <w:r w:rsidRPr="000F7242">
        <w:t>ouse</w:t>
      </w:r>
      <w:r>
        <w:t>:</w:t>
      </w:r>
    </w:p>
    <w:tbl>
      <w:tblPr>
        <w:tblStyle w:val="TablePOISED3"/>
        <w:tblW w:w="9270" w:type="dxa"/>
        <w:tblLayout w:type="fixed"/>
        <w:tblLook w:val="04A0" w:firstRow="1" w:lastRow="0" w:firstColumn="1" w:lastColumn="0" w:noHBand="0" w:noVBand="1"/>
      </w:tblPr>
      <w:tblGrid>
        <w:gridCol w:w="2880"/>
        <w:gridCol w:w="2250"/>
        <w:gridCol w:w="1170"/>
        <w:gridCol w:w="1890"/>
        <w:gridCol w:w="1080"/>
      </w:tblGrid>
      <w:tr w:rsidR="00D65501" w:rsidRPr="00A20897" w14:paraId="15DB8285"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43F663C4" w14:textId="77777777" w:rsidR="00D65501" w:rsidRPr="00687B9E" w:rsidRDefault="00D65501" w:rsidP="00D65501">
            <w:pPr>
              <w:pStyle w:val="TableTextPOISED"/>
              <w:rPr>
                <w:rStyle w:val="Tabletext"/>
              </w:rPr>
            </w:pPr>
            <w:r w:rsidRPr="00687B9E">
              <w:rPr>
                <w:rStyle w:val="Tabletext"/>
              </w:rPr>
              <w:t>From</w:t>
            </w:r>
          </w:p>
        </w:tc>
        <w:tc>
          <w:tcPr>
            <w:tcW w:w="2250" w:type="dxa"/>
            <w:hideMark/>
          </w:tcPr>
          <w:p w14:paraId="5E5E28B3" w14:textId="77777777" w:rsidR="00D65501" w:rsidRPr="00687B9E" w:rsidRDefault="00D65501" w:rsidP="00D65501">
            <w:pPr>
              <w:pStyle w:val="TableTextPOISED"/>
              <w:rPr>
                <w:rStyle w:val="Tabletext"/>
              </w:rPr>
            </w:pPr>
            <w:r w:rsidRPr="00687B9E">
              <w:rPr>
                <w:rStyle w:val="Tabletext"/>
              </w:rPr>
              <w:t>To</w:t>
            </w:r>
          </w:p>
        </w:tc>
        <w:tc>
          <w:tcPr>
            <w:tcW w:w="1170" w:type="dxa"/>
            <w:hideMark/>
          </w:tcPr>
          <w:p w14:paraId="5D4C3457" w14:textId="77777777" w:rsidR="00D65501" w:rsidRPr="00687B9E" w:rsidRDefault="00D65501" w:rsidP="00D65501">
            <w:pPr>
              <w:pStyle w:val="TableTextPOISED"/>
              <w:rPr>
                <w:rStyle w:val="Tabletext"/>
              </w:rPr>
            </w:pPr>
            <w:r w:rsidRPr="00687B9E">
              <w:rPr>
                <w:rStyle w:val="Tabletext"/>
              </w:rPr>
              <w:t>No. of Runs</w:t>
            </w:r>
          </w:p>
        </w:tc>
        <w:tc>
          <w:tcPr>
            <w:tcW w:w="1890" w:type="dxa"/>
            <w:hideMark/>
          </w:tcPr>
          <w:p w14:paraId="4F80DB3A" w14:textId="77777777" w:rsidR="00D65501" w:rsidRPr="00687B9E" w:rsidRDefault="00D65501" w:rsidP="00D65501">
            <w:pPr>
              <w:pStyle w:val="TableTextPOISED"/>
              <w:rPr>
                <w:rStyle w:val="Tabletext"/>
                <w:lang w:val="en-US"/>
              </w:rPr>
            </w:pPr>
            <w:r w:rsidRPr="00687B9E">
              <w:rPr>
                <w:rStyle w:val="Tabletext"/>
                <w:lang w:val="en-US"/>
              </w:rPr>
              <w:t>Proposed</w:t>
            </w:r>
            <w:r w:rsidRPr="00687B9E">
              <w:rPr>
                <w:rStyle w:val="Tabletext"/>
                <w:lang w:val="en-US"/>
              </w:rPr>
              <w:br/>
              <w:t>Cable Size</w:t>
            </w:r>
            <w:r w:rsidRPr="00687B9E">
              <w:rPr>
                <w:rStyle w:val="Tabletext"/>
                <w:lang w:val="en-US"/>
              </w:rPr>
              <w:br/>
              <w:t>(sq.mm)</w:t>
            </w:r>
          </w:p>
        </w:tc>
        <w:tc>
          <w:tcPr>
            <w:tcW w:w="1080" w:type="dxa"/>
            <w:hideMark/>
          </w:tcPr>
          <w:p w14:paraId="1D670FF2" w14:textId="77777777" w:rsidR="00D65501" w:rsidRPr="00687B9E" w:rsidRDefault="00D65501" w:rsidP="00D65501">
            <w:pPr>
              <w:pStyle w:val="TableTextPOISED"/>
              <w:rPr>
                <w:rStyle w:val="Tabletext"/>
              </w:rPr>
            </w:pPr>
            <w:r w:rsidRPr="00687B9E">
              <w:rPr>
                <w:rStyle w:val="Tabletext"/>
              </w:rPr>
              <w:t xml:space="preserve">Length </w:t>
            </w:r>
            <w:r w:rsidRPr="00687B9E">
              <w:rPr>
                <w:rStyle w:val="Tabletext"/>
              </w:rPr>
              <w:br/>
              <w:t>(M)</w:t>
            </w:r>
          </w:p>
        </w:tc>
      </w:tr>
      <w:tr w:rsidR="00D65501" w:rsidRPr="00A20897" w14:paraId="5ABF5DBF" w14:textId="77777777" w:rsidTr="00D65501">
        <w:trPr>
          <w:trHeight w:val="20"/>
        </w:trPr>
        <w:tc>
          <w:tcPr>
            <w:tcW w:w="2880" w:type="dxa"/>
            <w:noWrap/>
            <w:hideMark/>
          </w:tcPr>
          <w:p w14:paraId="212AE65C" w14:textId="77777777" w:rsidR="00D65501" w:rsidRPr="00687B9E" w:rsidRDefault="00D65501" w:rsidP="00D65501">
            <w:pPr>
              <w:pStyle w:val="TableTextPOISED"/>
              <w:rPr>
                <w:rStyle w:val="Tabletext"/>
                <w:lang w:val="en-US"/>
              </w:rPr>
            </w:pPr>
            <w:r w:rsidRPr="00687B9E">
              <w:rPr>
                <w:rStyle w:val="Tabletext"/>
                <w:lang w:val="en-US"/>
              </w:rPr>
              <w:t>Main LVDB (PH-FEEDER-RE1)</w:t>
            </w:r>
          </w:p>
        </w:tc>
        <w:tc>
          <w:tcPr>
            <w:tcW w:w="2250" w:type="dxa"/>
            <w:noWrap/>
            <w:hideMark/>
          </w:tcPr>
          <w:p w14:paraId="05D41A30" w14:textId="77777777" w:rsidR="00D65501" w:rsidRPr="00687B9E" w:rsidRDefault="00D65501" w:rsidP="00D65501">
            <w:pPr>
              <w:pStyle w:val="TableTextPOISED"/>
              <w:rPr>
                <w:rStyle w:val="Tabletext"/>
              </w:rPr>
            </w:pPr>
            <w:r w:rsidRPr="00687B9E">
              <w:rPr>
                <w:rStyle w:val="Tabletext"/>
              </w:rPr>
              <w:t>Powerhouse-PV</w:t>
            </w:r>
          </w:p>
        </w:tc>
        <w:tc>
          <w:tcPr>
            <w:tcW w:w="1170" w:type="dxa"/>
            <w:noWrap/>
            <w:hideMark/>
          </w:tcPr>
          <w:p w14:paraId="34FD50D8" w14:textId="77777777" w:rsidR="00D65501" w:rsidRPr="00687B9E" w:rsidRDefault="00D65501" w:rsidP="00D65501">
            <w:pPr>
              <w:pStyle w:val="TableTextPOISED"/>
              <w:rPr>
                <w:rStyle w:val="Tabletext"/>
              </w:rPr>
            </w:pPr>
            <w:r w:rsidRPr="00687B9E">
              <w:rPr>
                <w:rStyle w:val="Tabletext"/>
              </w:rPr>
              <w:t>1</w:t>
            </w:r>
          </w:p>
        </w:tc>
        <w:tc>
          <w:tcPr>
            <w:tcW w:w="1890" w:type="dxa"/>
            <w:noWrap/>
            <w:hideMark/>
          </w:tcPr>
          <w:p w14:paraId="75134B27" w14:textId="0B108226" w:rsidR="00D65501" w:rsidRPr="00687B9E" w:rsidRDefault="00D65501" w:rsidP="00D65501">
            <w:pPr>
              <w:pStyle w:val="TableTextPOISED"/>
              <w:rPr>
                <w:rStyle w:val="Tabletext"/>
              </w:rPr>
            </w:pPr>
            <w:r w:rsidRPr="00687B9E">
              <w:rPr>
                <w:rStyle w:val="Tabletext"/>
              </w:rPr>
              <w:t xml:space="preserve">4C x </w:t>
            </w:r>
            <w:r w:rsidR="00002F39">
              <w:rPr>
                <w:rStyle w:val="Tabletext"/>
              </w:rPr>
              <w:t>35</w:t>
            </w:r>
          </w:p>
        </w:tc>
        <w:tc>
          <w:tcPr>
            <w:tcW w:w="1080" w:type="dxa"/>
            <w:noWrap/>
            <w:hideMark/>
          </w:tcPr>
          <w:p w14:paraId="00370B76" w14:textId="0B865117" w:rsidR="00D65501" w:rsidRPr="00687B9E" w:rsidRDefault="00002F39" w:rsidP="00D65501">
            <w:pPr>
              <w:pStyle w:val="TableTextPOISED"/>
              <w:keepNext/>
              <w:rPr>
                <w:rStyle w:val="Tabletext"/>
              </w:rPr>
            </w:pPr>
            <w:r>
              <w:rPr>
                <w:rStyle w:val="Tabletext"/>
              </w:rPr>
              <w:t>25</w:t>
            </w:r>
          </w:p>
        </w:tc>
      </w:tr>
      <w:tr w:rsidR="00D65501" w:rsidRPr="000A6BFD" w14:paraId="225CD97A"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7A7C44D9" w14:textId="77777777" w:rsidR="00D65501" w:rsidRPr="00687B9E" w:rsidRDefault="00D65501" w:rsidP="00D65501">
            <w:pPr>
              <w:pStyle w:val="TableTextPOISED"/>
              <w:rPr>
                <w:rStyle w:val="Tabletext"/>
                <w:lang w:val="en-US"/>
              </w:rPr>
            </w:pPr>
            <w:r w:rsidRPr="00687B9E">
              <w:rPr>
                <w:rStyle w:val="Tabletext"/>
                <w:lang w:val="en-US"/>
              </w:rPr>
              <w:t>Main LVDB (PH-FEEDER-RE2)</w:t>
            </w:r>
          </w:p>
        </w:tc>
        <w:tc>
          <w:tcPr>
            <w:tcW w:w="2250" w:type="dxa"/>
            <w:noWrap/>
          </w:tcPr>
          <w:p w14:paraId="0C6A269B" w14:textId="0813120A" w:rsidR="00D65501" w:rsidRPr="00687B9E" w:rsidRDefault="00002F39" w:rsidP="00D65501">
            <w:pPr>
              <w:pStyle w:val="TableTextPOISED"/>
              <w:rPr>
                <w:rStyle w:val="Tabletext"/>
              </w:rPr>
            </w:pPr>
            <w:r>
              <w:t>School PV</w:t>
            </w:r>
          </w:p>
        </w:tc>
        <w:tc>
          <w:tcPr>
            <w:tcW w:w="1170" w:type="dxa"/>
            <w:noWrap/>
          </w:tcPr>
          <w:p w14:paraId="5F57BFD4" w14:textId="77777777" w:rsidR="00D65501" w:rsidRPr="00687B9E" w:rsidRDefault="00D65501" w:rsidP="00D65501">
            <w:pPr>
              <w:pStyle w:val="TableTextPOISED"/>
              <w:rPr>
                <w:rStyle w:val="Tabletext"/>
              </w:rPr>
            </w:pPr>
            <w:r w:rsidRPr="00687B9E">
              <w:rPr>
                <w:rStyle w:val="Tabletext"/>
              </w:rPr>
              <w:t>1</w:t>
            </w:r>
          </w:p>
        </w:tc>
        <w:tc>
          <w:tcPr>
            <w:tcW w:w="1890" w:type="dxa"/>
            <w:noWrap/>
          </w:tcPr>
          <w:p w14:paraId="446718B5" w14:textId="0D467556" w:rsidR="00D65501" w:rsidRPr="00687B9E" w:rsidRDefault="00D65501" w:rsidP="00D65501">
            <w:pPr>
              <w:pStyle w:val="TableTextPOISED"/>
              <w:rPr>
                <w:rStyle w:val="Tabletext"/>
              </w:rPr>
            </w:pPr>
            <w:r w:rsidRPr="00687B9E">
              <w:t xml:space="preserve">4C x </w:t>
            </w:r>
            <w:r w:rsidR="00002F39">
              <w:t>30</w:t>
            </w:r>
            <w:r w:rsidR="00002F39" w:rsidRPr="00687B9E">
              <w:t>0</w:t>
            </w:r>
          </w:p>
        </w:tc>
        <w:tc>
          <w:tcPr>
            <w:tcW w:w="1080" w:type="dxa"/>
            <w:noWrap/>
          </w:tcPr>
          <w:p w14:paraId="422BB8C9" w14:textId="5B908804" w:rsidR="00D65501" w:rsidRPr="00687B9E" w:rsidRDefault="00002F39" w:rsidP="00D65501">
            <w:pPr>
              <w:pStyle w:val="TableTextPOISED"/>
              <w:keepNext/>
              <w:rPr>
                <w:rStyle w:val="Tabletext"/>
              </w:rPr>
            </w:pPr>
            <w:r>
              <w:t>330</w:t>
            </w:r>
          </w:p>
        </w:tc>
      </w:tr>
      <w:tr w:rsidR="00002F39" w:rsidRPr="000A6BFD" w14:paraId="1262B189" w14:textId="77777777" w:rsidTr="00D65501">
        <w:trPr>
          <w:trHeight w:val="20"/>
        </w:trPr>
        <w:tc>
          <w:tcPr>
            <w:tcW w:w="2880" w:type="dxa"/>
            <w:noWrap/>
          </w:tcPr>
          <w:p w14:paraId="2DEBA7AF" w14:textId="169D69E4" w:rsidR="00002F39" w:rsidRPr="00687B9E" w:rsidRDefault="00002F39" w:rsidP="00D65501">
            <w:pPr>
              <w:pStyle w:val="TableTextPOISED"/>
              <w:rPr>
                <w:rStyle w:val="Tabletext"/>
                <w:lang w:val="en-US"/>
              </w:rPr>
            </w:pPr>
            <w:r w:rsidRPr="00687B9E">
              <w:rPr>
                <w:rStyle w:val="Tabletext"/>
                <w:lang w:val="en-US"/>
              </w:rPr>
              <w:t>Main LVDB (PH-FEEDER-RE</w:t>
            </w:r>
            <w:r>
              <w:rPr>
                <w:rStyle w:val="Tabletext"/>
                <w:lang w:val="en-US"/>
              </w:rPr>
              <w:t>3</w:t>
            </w:r>
            <w:r w:rsidRPr="00687B9E">
              <w:rPr>
                <w:rStyle w:val="Tabletext"/>
                <w:lang w:val="en-US"/>
              </w:rPr>
              <w:t>)</w:t>
            </w:r>
          </w:p>
        </w:tc>
        <w:tc>
          <w:tcPr>
            <w:tcW w:w="2250" w:type="dxa"/>
            <w:noWrap/>
          </w:tcPr>
          <w:p w14:paraId="448CAE3B" w14:textId="38985E92" w:rsidR="00002F39" w:rsidRDefault="00002F39" w:rsidP="00D65501">
            <w:pPr>
              <w:pStyle w:val="TableTextPOISED"/>
            </w:pPr>
            <w:r>
              <w:t>Hospital PV</w:t>
            </w:r>
          </w:p>
        </w:tc>
        <w:tc>
          <w:tcPr>
            <w:tcW w:w="1170" w:type="dxa"/>
            <w:noWrap/>
          </w:tcPr>
          <w:p w14:paraId="6404D61D" w14:textId="4870E992" w:rsidR="00002F39" w:rsidRPr="00687B9E" w:rsidRDefault="00002F39" w:rsidP="00D65501">
            <w:pPr>
              <w:pStyle w:val="TableTextPOISED"/>
              <w:rPr>
                <w:rStyle w:val="Tabletext"/>
              </w:rPr>
            </w:pPr>
            <w:r>
              <w:rPr>
                <w:rStyle w:val="Tabletext"/>
              </w:rPr>
              <w:t>1</w:t>
            </w:r>
          </w:p>
        </w:tc>
        <w:tc>
          <w:tcPr>
            <w:tcW w:w="1890" w:type="dxa"/>
            <w:noWrap/>
          </w:tcPr>
          <w:p w14:paraId="2896F7B8" w14:textId="32172A7A" w:rsidR="00002F39" w:rsidRPr="00687B9E" w:rsidRDefault="00002F39" w:rsidP="00D65501">
            <w:pPr>
              <w:pStyle w:val="TableTextPOISED"/>
            </w:pPr>
            <w:r>
              <w:t>4C x 185</w:t>
            </w:r>
          </w:p>
        </w:tc>
        <w:tc>
          <w:tcPr>
            <w:tcW w:w="1080" w:type="dxa"/>
            <w:noWrap/>
          </w:tcPr>
          <w:p w14:paraId="42AA17E0" w14:textId="6145CFAC" w:rsidR="00002F39" w:rsidRDefault="00002F39" w:rsidP="00D65501">
            <w:pPr>
              <w:pStyle w:val="TableTextPOISED"/>
              <w:keepNext/>
            </w:pPr>
            <w:r>
              <w:t>223</w:t>
            </w:r>
          </w:p>
        </w:tc>
      </w:tr>
      <w:tr w:rsidR="00002F39" w:rsidRPr="000A6BFD" w14:paraId="58053930"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6F41A158" w14:textId="4D84C14E" w:rsidR="00002F39" w:rsidRPr="00687B9E" w:rsidRDefault="00002F39" w:rsidP="00D65501">
            <w:pPr>
              <w:pStyle w:val="TableTextPOISED"/>
              <w:rPr>
                <w:rStyle w:val="Tabletext"/>
                <w:lang w:val="en-US"/>
              </w:rPr>
            </w:pPr>
            <w:r w:rsidRPr="00687B9E">
              <w:rPr>
                <w:rStyle w:val="Tabletext"/>
                <w:lang w:val="en-US"/>
              </w:rPr>
              <w:t>Main LVDB (PH-FEEDER-</w:t>
            </w:r>
            <w:r>
              <w:rPr>
                <w:rStyle w:val="Tabletext"/>
                <w:lang w:val="en-US"/>
              </w:rPr>
              <w:t>F3</w:t>
            </w:r>
            <w:r w:rsidRPr="00687B9E">
              <w:rPr>
                <w:rStyle w:val="Tabletext"/>
                <w:lang w:val="en-US"/>
              </w:rPr>
              <w:t>)</w:t>
            </w:r>
          </w:p>
        </w:tc>
        <w:tc>
          <w:tcPr>
            <w:tcW w:w="2250" w:type="dxa"/>
            <w:noWrap/>
          </w:tcPr>
          <w:p w14:paraId="43D79F3C" w14:textId="0DBE1C16" w:rsidR="00002F39" w:rsidRDefault="00002F39" w:rsidP="00D65501">
            <w:pPr>
              <w:pStyle w:val="TableTextPOISED"/>
            </w:pPr>
            <w:r>
              <w:t>Distribution Box F3-01</w:t>
            </w:r>
          </w:p>
        </w:tc>
        <w:tc>
          <w:tcPr>
            <w:tcW w:w="1170" w:type="dxa"/>
            <w:noWrap/>
          </w:tcPr>
          <w:p w14:paraId="42049AC9" w14:textId="5148434B" w:rsidR="00002F39" w:rsidRPr="00687B9E" w:rsidRDefault="00002F39" w:rsidP="00D65501">
            <w:pPr>
              <w:pStyle w:val="TableTextPOISED"/>
              <w:rPr>
                <w:rStyle w:val="Tabletext"/>
              </w:rPr>
            </w:pPr>
            <w:r>
              <w:rPr>
                <w:rStyle w:val="Tabletext"/>
              </w:rPr>
              <w:t>1</w:t>
            </w:r>
          </w:p>
        </w:tc>
        <w:tc>
          <w:tcPr>
            <w:tcW w:w="1890" w:type="dxa"/>
            <w:noWrap/>
          </w:tcPr>
          <w:p w14:paraId="45B2F0A1" w14:textId="5B3F756C" w:rsidR="00002F39" w:rsidRPr="00687B9E" w:rsidRDefault="00002F39" w:rsidP="00D65501">
            <w:pPr>
              <w:pStyle w:val="TableTextPOISED"/>
            </w:pPr>
            <w:r w:rsidRPr="00687B9E">
              <w:t xml:space="preserve">4C x </w:t>
            </w:r>
            <w:r>
              <w:t>30</w:t>
            </w:r>
            <w:r w:rsidRPr="00687B9E">
              <w:t>0</w:t>
            </w:r>
          </w:p>
        </w:tc>
        <w:tc>
          <w:tcPr>
            <w:tcW w:w="1080" w:type="dxa"/>
            <w:noWrap/>
          </w:tcPr>
          <w:p w14:paraId="7CC621A2" w14:textId="584F7815" w:rsidR="00002F39" w:rsidRDefault="00002F39" w:rsidP="00D65501">
            <w:pPr>
              <w:pStyle w:val="TableTextPOISED"/>
              <w:keepNext/>
            </w:pPr>
            <w:r>
              <w:t>406</w:t>
            </w:r>
          </w:p>
        </w:tc>
      </w:tr>
      <w:tr w:rsidR="00002F39" w:rsidRPr="000A6BFD" w14:paraId="1C034D33" w14:textId="77777777" w:rsidTr="00D65501">
        <w:trPr>
          <w:trHeight w:val="20"/>
        </w:trPr>
        <w:tc>
          <w:tcPr>
            <w:tcW w:w="2880" w:type="dxa"/>
            <w:noWrap/>
          </w:tcPr>
          <w:p w14:paraId="573A26EB" w14:textId="50AFC486" w:rsidR="00002F39" w:rsidRPr="00687B9E" w:rsidRDefault="004C366A" w:rsidP="00D65501">
            <w:pPr>
              <w:pStyle w:val="TableTextPOISED"/>
              <w:rPr>
                <w:rStyle w:val="Tabletext"/>
                <w:lang w:val="en-US"/>
              </w:rPr>
            </w:pPr>
            <w:r>
              <w:t>Distribution Box F3-01</w:t>
            </w:r>
          </w:p>
        </w:tc>
        <w:tc>
          <w:tcPr>
            <w:tcW w:w="2250" w:type="dxa"/>
            <w:noWrap/>
          </w:tcPr>
          <w:p w14:paraId="6CF3F337" w14:textId="53F27562" w:rsidR="00002F39" w:rsidRDefault="004C366A" w:rsidP="00D65501">
            <w:pPr>
              <w:pStyle w:val="TableTextPOISED"/>
            </w:pPr>
            <w:r>
              <w:t>Distribution Box F3-03</w:t>
            </w:r>
          </w:p>
        </w:tc>
        <w:tc>
          <w:tcPr>
            <w:tcW w:w="1170" w:type="dxa"/>
            <w:noWrap/>
          </w:tcPr>
          <w:p w14:paraId="65C669C2" w14:textId="178E0054" w:rsidR="00002F39" w:rsidRPr="00687B9E" w:rsidRDefault="004C366A" w:rsidP="00D65501">
            <w:pPr>
              <w:pStyle w:val="TableTextPOISED"/>
              <w:rPr>
                <w:rStyle w:val="Tabletext"/>
              </w:rPr>
            </w:pPr>
            <w:r>
              <w:rPr>
                <w:rStyle w:val="Tabletext"/>
              </w:rPr>
              <w:t>1</w:t>
            </w:r>
          </w:p>
        </w:tc>
        <w:tc>
          <w:tcPr>
            <w:tcW w:w="1890" w:type="dxa"/>
            <w:noWrap/>
          </w:tcPr>
          <w:p w14:paraId="07D41D28" w14:textId="71F1886D" w:rsidR="00002F39" w:rsidRPr="00687B9E" w:rsidRDefault="004C366A" w:rsidP="00D65501">
            <w:pPr>
              <w:pStyle w:val="TableTextPOISED"/>
            </w:pPr>
            <w:r w:rsidRPr="00687B9E">
              <w:t xml:space="preserve">4C x </w:t>
            </w:r>
            <w:r>
              <w:t>24</w:t>
            </w:r>
            <w:r w:rsidRPr="00687B9E">
              <w:t>0</w:t>
            </w:r>
          </w:p>
        </w:tc>
        <w:tc>
          <w:tcPr>
            <w:tcW w:w="1080" w:type="dxa"/>
            <w:noWrap/>
          </w:tcPr>
          <w:p w14:paraId="6F6F4DA9" w14:textId="0E7A7EDD" w:rsidR="00002F39" w:rsidRDefault="004C366A" w:rsidP="00D65501">
            <w:pPr>
              <w:pStyle w:val="TableTextPOISED"/>
              <w:keepNext/>
            </w:pPr>
            <w:r>
              <w:t>97</w:t>
            </w:r>
          </w:p>
        </w:tc>
      </w:tr>
      <w:tr w:rsidR="00002F39" w:rsidRPr="000A6BFD" w14:paraId="6EEB1754"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5B55A4B" w14:textId="67336AF6" w:rsidR="00002F39" w:rsidRPr="00687B9E" w:rsidRDefault="004C366A" w:rsidP="00D65501">
            <w:pPr>
              <w:pStyle w:val="TableTextPOISED"/>
              <w:rPr>
                <w:rStyle w:val="Tabletext"/>
                <w:lang w:val="en-US"/>
              </w:rPr>
            </w:pPr>
            <w:r>
              <w:t>Distribution Box F3-03</w:t>
            </w:r>
          </w:p>
        </w:tc>
        <w:tc>
          <w:tcPr>
            <w:tcW w:w="2250" w:type="dxa"/>
            <w:noWrap/>
          </w:tcPr>
          <w:p w14:paraId="5955D4FF" w14:textId="34A61519" w:rsidR="00002F39" w:rsidRDefault="004C366A" w:rsidP="00D65501">
            <w:pPr>
              <w:pStyle w:val="TableTextPOISED"/>
            </w:pPr>
            <w:r>
              <w:t>STO Warehouse PV</w:t>
            </w:r>
          </w:p>
        </w:tc>
        <w:tc>
          <w:tcPr>
            <w:tcW w:w="1170" w:type="dxa"/>
            <w:noWrap/>
          </w:tcPr>
          <w:p w14:paraId="4CD92E1A" w14:textId="62843294" w:rsidR="00002F39" w:rsidRPr="00687B9E" w:rsidRDefault="004C366A" w:rsidP="00D65501">
            <w:pPr>
              <w:pStyle w:val="TableTextPOISED"/>
              <w:rPr>
                <w:rStyle w:val="Tabletext"/>
              </w:rPr>
            </w:pPr>
            <w:r>
              <w:rPr>
                <w:rStyle w:val="Tabletext"/>
              </w:rPr>
              <w:t>1</w:t>
            </w:r>
          </w:p>
        </w:tc>
        <w:tc>
          <w:tcPr>
            <w:tcW w:w="1890" w:type="dxa"/>
            <w:noWrap/>
          </w:tcPr>
          <w:p w14:paraId="42CA71C3" w14:textId="3F9147A8" w:rsidR="00002F39" w:rsidRPr="00687B9E" w:rsidRDefault="004C366A" w:rsidP="00D65501">
            <w:pPr>
              <w:pStyle w:val="TableTextPOISED"/>
            </w:pPr>
            <w:r w:rsidRPr="00687B9E">
              <w:t xml:space="preserve">4C x </w:t>
            </w:r>
            <w:r>
              <w:t>7</w:t>
            </w:r>
            <w:r w:rsidRPr="00687B9E">
              <w:t>0</w:t>
            </w:r>
          </w:p>
        </w:tc>
        <w:tc>
          <w:tcPr>
            <w:tcW w:w="1080" w:type="dxa"/>
            <w:noWrap/>
          </w:tcPr>
          <w:p w14:paraId="6B7B2944" w14:textId="42A88F4D" w:rsidR="00002F39" w:rsidRDefault="004C366A" w:rsidP="00D65501">
            <w:pPr>
              <w:pStyle w:val="TableTextPOISED"/>
              <w:keepNext/>
            </w:pPr>
            <w:r>
              <w:t>55</w:t>
            </w:r>
          </w:p>
        </w:tc>
      </w:tr>
      <w:tr w:rsidR="00002F39" w:rsidRPr="000A6BFD" w14:paraId="7E144C04" w14:textId="77777777" w:rsidTr="00D65501">
        <w:trPr>
          <w:trHeight w:val="20"/>
        </w:trPr>
        <w:tc>
          <w:tcPr>
            <w:tcW w:w="2880" w:type="dxa"/>
            <w:noWrap/>
          </w:tcPr>
          <w:p w14:paraId="4BEAD4A5" w14:textId="7E67086D" w:rsidR="00002F39" w:rsidRPr="00687B9E" w:rsidRDefault="004C366A" w:rsidP="00D65501">
            <w:pPr>
              <w:pStyle w:val="TableTextPOISED"/>
              <w:rPr>
                <w:rStyle w:val="Tabletext"/>
                <w:lang w:val="en-US"/>
              </w:rPr>
            </w:pPr>
            <w:r>
              <w:t>Distribution Box F3-03</w:t>
            </w:r>
          </w:p>
        </w:tc>
        <w:tc>
          <w:tcPr>
            <w:tcW w:w="2250" w:type="dxa"/>
            <w:noWrap/>
          </w:tcPr>
          <w:p w14:paraId="0AECA3C6" w14:textId="6BC0520B" w:rsidR="00002F39" w:rsidRDefault="004C366A" w:rsidP="00D65501">
            <w:pPr>
              <w:pStyle w:val="TableTextPOISED"/>
            </w:pPr>
            <w:r>
              <w:t>Distribution Box F3-04</w:t>
            </w:r>
          </w:p>
        </w:tc>
        <w:tc>
          <w:tcPr>
            <w:tcW w:w="1170" w:type="dxa"/>
            <w:noWrap/>
          </w:tcPr>
          <w:p w14:paraId="335390A3" w14:textId="4C18602A" w:rsidR="00002F39" w:rsidRPr="00687B9E" w:rsidRDefault="004C366A" w:rsidP="00D65501">
            <w:pPr>
              <w:pStyle w:val="TableTextPOISED"/>
              <w:rPr>
                <w:rStyle w:val="Tabletext"/>
              </w:rPr>
            </w:pPr>
            <w:r>
              <w:rPr>
                <w:rStyle w:val="Tabletext"/>
              </w:rPr>
              <w:t>1</w:t>
            </w:r>
          </w:p>
        </w:tc>
        <w:tc>
          <w:tcPr>
            <w:tcW w:w="1890" w:type="dxa"/>
            <w:noWrap/>
          </w:tcPr>
          <w:p w14:paraId="27E08F6A" w14:textId="7F9B04EC" w:rsidR="00002F39" w:rsidRPr="00687B9E" w:rsidRDefault="004C366A" w:rsidP="00D65501">
            <w:pPr>
              <w:pStyle w:val="TableTextPOISED"/>
            </w:pPr>
            <w:r w:rsidRPr="00687B9E">
              <w:t xml:space="preserve">4C x </w:t>
            </w:r>
            <w:r>
              <w:t>95</w:t>
            </w:r>
          </w:p>
        </w:tc>
        <w:tc>
          <w:tcPr>
            <w:tcW w:w="1080" w:type="dxa"/>
            <w:noWrap/>
          </w:tcPr>
          <w:p w14:paraId="6CEA92F2" w14:textId="4990C69F" w:rsidR="00002F39" w:rsidRDefault="004C366A" w:rsidP="00D65501">
            <w:pPr>
              <w:pStyle w:val="TableTextPOISED"/>
              <w:keepNext/>
            </w:pPr>
            <w:r>
              <w:t>30</w:t>
            </w:r>
          </w:p>
        </w:tc>
      </w:tr>
      <w:tr w:rsidR="00002F39" w:rsidRPr="000A6BFD" w14:paraId="54EB6F54"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6BB52A44" w14:textId="789C384D" w:rsidR="00002F39" w:rsidRPr="00687B9E" w:rsidRDefault="004C366A" w:rsidP="00D65501">
            <w:pPr>
              <w:pStyle w:val="TableTextPOISED"/>
              <w:rPr>
                <w:rStyle w:val="Tabletext"/>
                <w:lang w:val="en-US"/>
              </w:rPr>
            </w:pPr>
            <w:r>
              <w:t>Distribution Box F3-04</w:t>
            </w:r>
          </w:p>
        </w:tc>
        <w:tc>
          <w:tcPr>
            <w:tcW w:w="2250" w:type="dxa"/>
            <w:noWrap/>
          </w:tcPr>
          <w:p w14:paraId="20235370" w14:textId="6EF1500A" w:rsidR="00002F39" w:rsidRDefault="004C366A" w:rsidP="00D65501">
            <w:pPr>
              <w:pStyle w:val="TableTextPOISED"/>
            </w:pPr>
            <w:r>
              <w:t>Distribution Box F3-05</w:t>
            </w:r>
          </w:p>
        </w:tc>
        <w:tc>
          <w:tcPr>
            <w:tcW w:w="1170" w:type="dxa"/>
            <w:noWrap/>
          </w:tcPr>
          <w:p w14:paraId="0644B659" w14:textId="0CB9A901" w:rsidR="00002F39" w:rsidRPr="00687B9E" w:rsidRDefault="004C366A" w:rsidP="00D65501">
            <w:pPr>
              <w:pStyle w:val="TableTextPOISED"/>
              <w:rPr>
                <w:rStyle w:val="Tabletext"/>
              </w:rPr>
            </w:pPr>
            <w:r>
              <w:rPr>
                <w:rStyle w:val="Tabletext"/>
              </w:rPr>
              <w:t>1</w:t>
            </w:r>
          </w:p>
        </w:tc>
        <w:tc>
          <w:tcPr>
            <w:tcW w:w="1890" w:type="dxa"/>
            <w:noWrap/>
          </w:tcPr>
          <w:p w14:paraId="151432D3" w14:textId="4AFDCEC5" w:rsidR="00002F39" w:rsidRPr="00687B9E" w:rsidRDefault="004C366A" w:rsidP="00D65501">
            <w:pPr>
              <w:pStyle w:val="TableTextPOISED"/>
            </w:pPr>
            <w:r w:rsidRPr="00687B9E">
              <w:t xml:space="preserve">4C x </w:t>
            </w:r>
            <w:r>
              <w:t>95</w:t>
            </w:r>
          </w:p>
        </w:tc>
        <w:tc>
          <w:tcPr>
            <w:tcW w:w="1080" w:type="dxa"/>
            <w:noWrap/>
          </w:tcPr>
          <w:p w14:paraId="42EE8EDC" w14:textId="39B26AD8" w:rsidR="00002F39" w:rsidRDefault="004C366A" w:rsidP="00D65501">
            <w:pPr>
              <w:pStyle w:val="TableTextPOISED"/>
              <w:keepNext/>
            </w:pPr>
            <w:r>
              <w:t>97</w:t>
            </w:r>
          </w:p>
        </w:tc>
      </w:tr>
      <w:tr w:rsidR="004C366A" w:rsidRPr="000A6BFD" w14:paraId="0ECA5A41" w14:textId="77777777" w:rsidTr="00D65501">
        <w:trPr>
          <w:trHeight w:val="20"/>
        </w:trPr>
        <w:tc>
          <w:tcPr>
            <w:tcW w:w="2880" w:type="dxa"/>
            <w:noWrap/>
          </w:tcPr>
          <w:p w14:paraId="54BE8587" w14:textId="6C1006FD" w:rsidR="004C366A" w:rsidRDefault="004C366A" w:rsidP="00D65501">
            <w:pPr>
              <w:pStyle w:val="TableTextPOISED"/>
            </w:pPr>
            <w:r>
              <w:t>Distribution Box F3-05</w:t>
            </w:r>
          </w:p>
        </w:tc>
        <w:tc>
          <w:tcPr>
            <w:tcW w:w="2250" w:type="dxa"/>
            <w:noWrap/>
          </w:tcPr>
          <w:p w14:paraId="2C156B94" w14:textId="1F63595C" w:rsidR="004C366A" w:rsidRDefault="004C366A" w:rsidP="00D65501">
            <w:pPr>
              <w:pStyle w:val="TableTextPOISED"/>
            </w:pPr>
            <w:r>
              <w:t>Atoll Council PV</w:t>
            </w:r>
          </w:p>
        </w:tc>
        <w:tc>
          <w:tcPr>
            <w:tcW w:w="1170" w:type="dxa"/>
            <w:noWrap/>
          </w:tcPr>
          <w:p w14:paraId="4CCCD6F2" w14:textId="3DE91078" w:rsidR="004C366A" w:rsidRDefault="004C366A" w:rsidP="00D65501">
            <w:pPr>
              <w:pStyle w:val="TableTextPOISED"/>
              <w:rPr>
                <w:rStyle w:val="Tabletext"/>
              </w:rPr>
            </w:pPr>
            <w:r>
              <w:rPr>
                <w:rStyle w:val="Tabletext"/>
              </w:rPr>
              <w:t>1</w:t>
            </w:r>
          </w:p>
        </w:tc>
        <w:tc>
          <w:tcPr>
            <w:tcW w:w="1890" w:type="dxa"/>
            <w:noWrap/>
          </w:tcPr>
          <w:p w14:paraId="695ED502" w14:textId="472BBFB0" w:rsidR="004C366A" w:rsidRPr="00687B9E" w:rsidRDefault="004C366A" w:rsidP="00D65501">
            <w:pPr>
              <w:pStyle w:val="TableTextPOISED"/>
            </w:pPr>
            <w:r w:rsidRPr="00687B9E">
              <w:t xml:space="preserve">4C x </w:t>
            </w:r>
            <w:r>
              <w:t>95</w:t>
            </w:r>
          </w:p>
        </w:tc>
        <w:tc>
          <w:tcPr>
            <w:tcW w:w="1080" w:type="dxa"/>
            <w:noWrap/>
          </w:tcPr>
          <w:p w14:paraId="761E986C" w14:textId="74D7D73B" w:rsidR="004C366A" w:rsidRDefault="004C366A" w:rsidP="00D65501">
            <w:pPr>
              <w:pStyle w:val="TableTextPOISED"/>
              <w:keepNext/>
            </w:pPr>
            <w:r>
              <w:t>100</w:t>
            </w:r>
          </w:p>
        </w:tc>
      </w:tr>
      <w:tr w:rsidR="004C366A" w:rsidRPr="000A6BFD" w14:paraId="7970F71F"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776BA761" w14:textId="02BDCCE3" w:rsidR="004C366A" w:rsidRDefault="004C366A" w:rsidP="004C366A">
            <w:pPr>
              <w:pStyle w:val="TableTextPOISED"/>
            </w:pPr>
            <w:r w:rsidRPr="00687B9E">
              <w:rPr>
                <w:rStyle w:val="Tabletext"/>
                <w:lang w:val="en-US"/>
              </w:rPr>
              <w:t>Main LVDB (PH-FEEDER-</w:t>
            </w:r>
            <w:r>
              <w:rPr>
                <w:rStyle w:val="Tabletext"/>
                <w:lang w:val="en-US"/>
              </w:rPr>
              <w:t>F4</w:t>
            </w:r>
            <w:r w:rsidRPr="00687B9E">
              <w:rPr>
                <w:rStyle w:val="Tabletext"/>
                <w:lang w:val="en-US"/>
              </w:rPr>
              <w:t>)</w:t>
            </w:r>
          </w:p>
        </w:tc>
        <w:tc>
          <w:tcPr>
            <w:tcW w:w="2250" w:type="dxa"/>
            <w:noWrap/>
          </w:tcPr>
          <w:p w14:paraId="78012920" w14:textId="656D50CB" w:rsidR="004C366A" w:rsidRDefault="004C366A" w:rsidP="004C366A">
            <w:pPr>
              <w:pStyle w:val="TableTextPOISED"/>
            </w:pPr>
            <w:r>
              <w:t>Distribution Box F4-01</w:t>
            </w:r>
          </w:p>
        </w:tc>
        <w:tc>
          <w:tcPr>
            <w:tcW w:w="1170" w:type="dxa"/>
            <w:noWrap/>
          </w:tcPr>
          <w:p w14:paraId="5F939840" w14:textId="0D761E0B" w:rsidR="004C366A" w:rsidRDefault="004C366A" w:rsidP="004C366A">
            <w:pPr>
              <w:pStyle w:val="TableTextPOISED"/>
              <w:rPr>
                <w:rStyle w:val="Tabletext"/>
              </w:rPr>
            </w:pPr>
            <w:r>
              <w:rPr>
                <w:rStyle w:val="Tabletext"/>
              </w:rPr>
              <w:t>1</w:t>
            </w:r>
          </w:p>
        </w:tc>
        <w:tc>
          <w:tcPr>
            <w:tcW w:w="1890" w:type="dxa"/>
            <w:noWrap/>
          </w:tcPr>
          <w:p w14:paraId="3C44B12F" w14:textId="14749F63" w:rsidR="004C366A" w:rsidRPr="00687B9E" w:rsidRDefault="004C366A" w:rsidP="004C366A">
            <w:pPr>
              <w:pStyle w:val="TableTextPOISED"/>
            </w:pPr>
            <w:r w:rsidRPr="00687B9E">
              <w:t xml:space="preserve">4C x </w:t>
            </w:r>
            <w:r>
              <w:t>15</w:t>
            </w:r>
            <w:r w:rsidRPr="00687B9E">
              <w:t>0</w:t>
            </w:r>
          </w:p>
        </w:tc>
        <w:tc>
          <w:tcPr>
            <w:tcW w:w="1080" w:type="dxa"/>
            <w:noWrap/>
          </w:tcPr>
          <w:p w14:paraId="324E1B10" w14:textId="785589EA" w:rsidR="004C366A" w:rsidRDefault="004C366A" w:rsidP="004C366A">
            <w:pPr>
              <w:pStyle w:val="TableTextPOISED"/>
              <w:keepNext/>
            </w:pPr>
            <w:r>
              <w:t>134</w:t>
            </w:r>
          </w:p>
        </w:tc>
      </w:tr>
      <w:tr w:rsidR="004C366A" w:rsidRPr="000A6BFD" w14:paraId="2060C656" w14:textId="77777777" w:rsidTr="00D65501">
        <w:trPr>
          <w:trHeight w:val="20"/>
        </w:trPr>
        <w:tc>
          <w:tcPr>
            <w:tcW w:w="2880" w:type="dxa"/>
            <w:noWrap/>
          </w:tcPr>
          <w:p w14:paraId="7DC556F2" w14:textId="0AC73555" w:rsidR="004C366A" w:rsidRDefault="004C366A" w:rsidP="004C366A">
            <w:pPr>
              <w:pStyle w:val="TableTextPOISED"/>
            </w:pPr>
            <w:r>
              <w:t>Distribution Box F4-01</w:t>
            </w:r>
          </w:p>
        </w:tc>
        <w:tc>
          <w:tcPr>
            <w:tcW w:w="2250" w:type="dxa"/>
            <w:noWrap/>
          </w:tcPr>
          <w:p w14:paraId="16A57754" w14:textId="4FCC2759" w:rsidR="004C366A" w:rsidRDefault="004C366A" w:rsidP="004C366A">
            <w:pPr>
              <w:pStyle w:val="TableTextPOISED"/>
            </w:pPr>
            <w:r>
              <w:t>Distribution Box F4-03</w:t>
            </w:r>
          </w:p>
        </w:tc>
        <w:tc>
          <w:tcPr>
            <w:tcW w:w="1170" w:type="dxa"/>
            <w:noWrap/>
          </w:tcPr>
          <w:p w14:paraId="64DF9D44" w14:textId="2FA88AAF" w:rsidR="004C366A" w:rsidRDefault="004C366A" w:rsidP="004C366A">
            <w:pPr>
              <w:pStyle w:val="TableTextPOISED"/>
              <w:rPr>
                <w:rStyle w:val="Tabletext"/>
              </w:rPr>
            </w:pPr>
            <w:r>
              <w:rPr>
                <w:rStyle w:val="Tabletext"/>
              </w:rPr>
              <w:t>1</w:t>
            </w:r>
          </w:p>
        </w:tc>
        <w:tc>
          <w:tcPr>
            <w:tcW w:w="1890" w:type="dxa"/>
            <w:noWrap/>
          </w:tcPr>
          <w:p w14:paraId="71A12C0A" w14:textId="50B15644" w:rsidR="004C366A" w:rsidRPr="00687B9E" w:rsidRDefault="004C366A" w:rsidP="004C366A">
            <w:pPr>
              <w:pStyle w:val="TableTextPOISED"/>
            </w:pPr>
            <w:r w:rsidRPr="00687B9E">
              <w:t xml:space="preserve">4C x </w:t>
            </w:r>
            <w:r>
              <w:t>12</w:t>
            </w:r>
            <w:r w:rsidRPr="00687B9E">
              <w:t>0</w:t>
            </w:r>
          </w:p>
        </w:tc>
        <w:tc>
          <w:tcPr>
            <w:tcW w:w="1080" w:type="dxa"/>
            <w:noWrap/>
          </w:tcPr>
          <w:p w14:paraId="4F2382E1" w14:textId="46B09B2F" w:rsidR="004C366A" w:rsidRDefault="004C366A" w:rsidP="004C366A">
            <w:pPr>
              <w:pStyle w:val="TableTextPOISED"/>
              <w:keepNext/>
            </w:pPr>
            <w:r>
              <w:t>83</w:t>
            </w:r>
          </w:p>
        </w:tc>
      </w:tr>
      <w:tr w:rsidR="004C366A" w:rsidRPr="000A6BFD" w14:paraId="06E97EC3"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3BA5877E" w14:textId="6D93E717" w:rsidR="004C366A" w:rsidRDefault="004C366A" w:rsidP="004C366A">
            <w:pPr>
              <w:pStyle w:val="TableTextPOISED"/>
            </w:pPr>
            <w:r>
              <w:t>Distribution Box F4-03</w:t>
            </w:r>
          </w:p>
        </w:tc>
        <w:tc>
          <w:tcPr>
            <w:tcW w:w="2250" w:type="dxa"/>
            <w:noWrap/>
          </w:tcPr>
          <w:p w14:paraId="584BB3BB" w14:textId="5C8B8647" w:rsidR="004C366A" w:rsidRDefault="004C366A" w:rsidP="004C366A">
            <w:pPr>
              <w:pStyle w:val="TableTextPOISED"/>
            </w:pPr>
            <w:r>
              <w:t>Distribution Box F4-05</w:t>
            </w:r>
          </w:p>
        </w:tc>
        <w:tc>
          <w:tcPr>
            <w:tcW w:w="1170" w:type="dxa"/>
            <w:noWrap/>
          </w:tcPr>
          <w:p w14:paraId="6B3AE74B" w14:textId="3314E0AA" w:rsidR="004C366A" w:rsidRDefault="004C366A" w:rsidP="004C366A">
            <w:pPr>
              <w:pStyle w:val="TableTextPOISED"/>
              <w:rPr>
                <w:rStyle w:val="Tabletext"/>
              </w:rPr>
            </w:pPr>
            <w:r>
              <w:rPr>
                <w:rStyle w:val="Tabletext"/>
              </w:rPr>
              <w:t>1</w:t>
            </w:r>
          </w:p>
        </w:tc>
        <w:tc>
          <w:tcPr>
            <w:tcW w:w="1890" w:type="dxa"/>
            <w:noWrap/>
          </w:tcPr>
          <w:p w14:paraId="4DC82AB2" w14:textId="4132062C" w:rsidR="004C366A" w:rsidRPr="00687B9E" w:rsidRDefault="004C366A" w:rsidP="004C366A">
            <w:pPr>
              <w:pStyle w:val="TableTextPOISED"/>
            </w:pPr>
            <w:r w:rsidRPr="00687B9E">
              <w:t xml:space="preserve">4C x </w:t>
            </w:r>
            <w:r>
              <w:t>12</w:t>
            </w:r>
            <w:r w:rsidRPr="00687B9E">
              <w:t>0</w:t>
            </w:r>
          </w:p>
        </w:tc>
        <w:tc>
          <w:tcPr>
            <w:tcW w:w="1080" w:type="dxa"/>
            <w:noWrap/>
          </w:tcPr>
          <w:p w14:paraId="131AD1A6" w14:textId="3221E464" w:rsidR="004C366A" w:rsidRDefault="004C366A" w:rsidP="004C366A">
            <w:pPr>
              <w:pStyle w:val="TableTextPOISED"/>
              <w:keepNext/>
            </w:pPr>
            <w:r>
              <w:t>84</w:t>
            </w:r>
          </w:p>
        </w:tc>
      </w:tr>
      <w:tr w:rsidR="004C366A" w:rsidRPr="000A6BFD" w14:paraId="616D4FE7" w14:textId="77777777" w:rsidTr="00D65501">
        <w:trPr>
          <w:trHeight w:val="20"/>
        </w:trPr>
        <w:tc>
          <w:tcPr>
            <w:tcW w:w="2880" w:type="dxa"/>
            <w:noWrap/>
          </w:tcPr>
          <w:p w14:paraId="46B0ADD2" w14:textId="6BA729AF" w:rsidR="004C366A" w:rsidRDefault="004C366A" w:rsidP="004C366A">
            <w:pPr>
              <w:pStyle w:val="TableTextPOISED"/>
            </w:pPr>
            <w:r>
              <w:t>Distribution Box F4-05</w:t>
            </w:r>
          </w:p>
        </w:tc>
        <w:tc>
          <w:tcPr>
            <w:tcW w:w="2250" w:type="dxa"/>
            <w:noWrap/>
          </w:tcPr>
          <w:p w14:paraId="030926DC" w14:textId="38171A87" w:rsidR="004C366A" w:rsidRDefault="004C366A" w:rsidP="004C366A">
            <w:pPr>
              <w:pStyle w:val="TableTextPOISED"/>
            </w:pPr>
            <w:r>
              <w:t>Dhanaal PV</w:t>
            </w:r>
          </w:p>
        </w:tc>
        <w:tc>
          <w:tcPr>
            <w:tcW w:w="1170" w:type="dxa"/>
            <w:noWrap/>
          </w:tcPr>
          <w:p w14:paraId="11248A09" w14:textId="169DFE7F" w:rsidR="004C366A" w:rsidRDefault="004C366A" w:rsidP="004C366A">
            <w:pPr>
              <w:pStyle w:val="TableTextPOISED"/>
              <w:rPr>
                <w:rStyle w:val="Tabletext"/>
              </w:rPr>
            </w:pPr>
            <w:r>
              <w:rPr>
                <w:rStyle w:val="Tabletext"/>
              </w:rPr>
              <w:t>1</w:t>
            </w:r>
          </w:p>
        </w:tc>
        <w:tc>
          <w:tcPr>
            <w:tcW w:w="1890" w:type="dxa"/>
            <w:noWrap/>
          </w:tcPr>
          <w:p w14:paraId="41D03305" w14:textId="63B899E4" w:rsidR="004C366A" w:rsidRPr="00687B9E" w:rsidRDefault="004C366A" w:rsidP="004C366A">
            <w:pPr>
              <w:pStyle w:val="TableTextPOISED"/>
            </w:pPr>
            <w:r w:rsidRPr="00687B9E">
              <w:t xml:space="preserve">4C x </w:t>
            </w:r>
            <w:r>
              <w:t>120</w:t>
            </w:r>
          </w:p>
        </w:tc>
        <w:tc>
          <w:tcPr>
            <w:tcW w:w="1080" w:type="dxa"/>
            <w:noWrap/>
          </w:tcPr>
          <w:p w14:paraId="6B4216B0" w14:textId="0A3EBEF8" w:rsidR="004C366A" w:rsidRDefault="004C366A" w:rsidP="004C366A">
            <w:pPr>
              <w:pStyle w:val="TableTextPOISED"/>
              <w:keepNext/>
            </w:pPr>
            <w:r>
              <w:t>113</w:t>
            </w:r>
          </w:p>
        </w:tc>
      </w:tr>
    </w:tbl>
    <w:p w14:paraId="5F0FEAB8" w14:textId="7654E510" w:rsidR="00D65501" w:rsidRDefault="00D65501" w:rsidP="00D65501">
      <w:pPr>
        <w:pStyle w:val="Caption"/>
        <w:rPr>
          <w:rFonts w:cs="Arial"/>
          <w:i/>
          <w:u w:val="single"/>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107</w:t>
      </w:r>
      <w:r>
        <w:fldChar w:fldCharType="end"/>
      </w:r>
      <w:r>
        <w:t>: F</w:t>
      </w:r>
      <w:r w:rsidR="00673F06">
        <w:t>10</w:t>
      </w:r>
      <w:r>
        <w:t xml:space="preserve"> - </w:t>
      </w:r>
      <w:r w:rsidRPr="0018607F">
        <w:t xml:space="preserve">Schedule of </w:t>
      </w:r>
      <w:r>
        <w:t xml:space="preserve">Proposed Grid/PV Connection </w:t>
      </w:r>
      <w:r w:rsidRPr="0018607F">
        <w:t>Cables Power House</w:t>
      </w:r>
    </w:p>
    <w:p w14:paraId="00AC870A" w14:textId="77777777" w:rsidR="00D65501" w:rsidRDefault="00D65501" w:rsidP="00D65501">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D65501" w:rsidRPr="00A20897" w14:paraId="2E22FA75" w14:textId="77777777" w:rsidTr="00D65501">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75C53736" w14:textId="77777777" w:rsidR="00D65501" w:rsidRPr="00687B9E" w:rsidRDefault="00D65501" w:rsidP="00D65501">
            <w:pPr>
              <w:pStyle w:val="TableTextPOISED"/>
              <w:rPr>
                <w:rStyle w:val="Tabletext"/>
              </w:rPr>
            </w:pPr>
            <w:r w:rsidRPr="00687B9E">
              <w:rPr>
                <w:rStyle w:val="Tabletext"/>
              </w:rPr>
              <w:t>Item Description</w:t>
            </w:r>
          </w:p>
        </w:tc>
        <w:tc>
          <w:tcPr>
            <w:tcW w:w="1170" w:type="dxa"/>
          </w:tcPr>
          <w:p w14:paraId="29E415BF" w14:textId="77777777" w:rsidR="00D65501" w:rsidRPr="00687B9E" w:rsidRDefault="00D65501" w:rsidP="00D65501">
            <w:pPr>
              <w:pStyle w:val="TableTextPOISED"/>
              <w:rPr>
                <w:rStyle w:val="Tabletext"/>
              </w:rPr>
            </w:pPr>
            <w:r w:rsidRPr="00687B9E">
              <w:rPr>
                <w:rStyle w:val="Tabletext"/>
              </w:rPr>
              <w:t>Quantity (Nos.)</w:t>
            </w:r>
          </w:p>
        </w:tc>
      </w:tr>
      <w:tr w:rsidR="00D65501" w:rsidRPr="00A20897" w14:paraId="08C338C4" w14:textId="77777777" w:rsidTr="00D65501">
        <w:trPr>
          <w:trHeight w:val="20"/>
        </w:trPr>
        <w:tc>
          <w:tcPr>
            <w:tcW w:w="8190" w:type="dxa"/>
            <w:noWrap/>
          </w:tcPr>
          <w:p w14:paraId="0EEF2B94" w14:textId="77777777" w:rsidR="00D65501" w:rsidRPr="00687B9E" w:rsidRDefault="00D65501" w:rsidP="00D65501">
            <w:pPr>
              <w:pStyle w:val="TableTextPOISED"/>
              <w:rPr>
                <w:rStyle w:val="Tabletext"/>
                <w:lang w:val="en-US"/>
              </w:rPr>
            </w:pPr>
            <w:r w:rsidRPr="00687B9E">
              <w:rPr>
                <w:rStyle w:val="Tabletext"/>
                <w:lang w:val="en-US"/>
              </w:rPr>
              <w:t>Replacement of Existing Distribution Box (DB)</w:t>
            </w:r>
          </w:p>
        </w:tc>
        <w:tc>
          <w:tcPr>
            <w:tcW w:w="1170" w:type="dxa"/>
          </w:tcPr>
          <w:p w14:paraId="086794C7" w14:textId="64B78A78" w:rsidR="00D65501" w:rsidRPr="00687B9E" w:rsidRDefault="00002F39" w:rsidP="00D65501">
            <w:pPr>
              <w:pStyle w:val="TableTextPOISED"/>
              <w:rPr>
                <w:rStyle w:val="Tabletext"/>
              </w:rPr>
            </w:pPr>
            <w:r>
              <w:rPr>
                <w:rStyle w:val="Tabletext"/>
              </w:rPr>
              <w:t>10</w:t>
            </w:r>
          </w:p>
        </w:tc>
      </w:tr>
      <w:tr w:rsidR="00D65501" w:rsidRPr="00A20897" w14:paraId="3053766C" w14:textId="77777777" w:rsidTr="00D65501">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44655998" w14:textId="77777777" w:rsidR="00D65501" w:rsidRPr="00687B9E" w:rsidRDefault="00D65501" w:rsidP="00D65501">
            <w:pPr>
              <w:pStyle w:val="TableTextPOISED"/>
              <w:rPr>
                <w:rStyle w:val="Tabletext"/>
                <w:lang w:val="en-US"/>
              </w:rPr>
            </w:pPr>
            <w:r w:rsidRPr="00687B9E">
              <w:rPr>
                <w:rStyle w:val="Tabletext"/>
                <w:lang w:val="en-US"/>
              </w:rPr>
              <w:t>Modification of existing of Distribution Box (DB)</w:t>
            </w:r>
          </w:p>
        </w:tc>
        <w:tc>
          <w:tcPr>
            <w:tcW w:w="1170" w:type="dxa"/>
          </w:tcPr>
          <w:p w14:paraId="7F2B045E" w14:textId="77777777" w:rsidR="00D65501" w:rsidRPr="00687B9E" w:rsidRDefault="00D65501" w:rsidP="00D65501">
            <w:pPr>
              <w:pStyle w:val="TableTextPOISED"/>
              <w:rPr>
                <w:rStyle w:val="Tabletext"/>
              </w:rPr>
            </w:pPr>
            <w:r w:rsidRPr="00687B9E">
              <w:rPr>
                <w:rStyle w:val="Tabletext"/>
              </w:rPr>
              <w:t>-</w:t>
            </w:r>
          </w:p>
        </w:tc>
      </w:tr>
      <w:tr w:rsidR="00D65501" w:rsidRPr="000A6BFD" w14:paraId="4D0E5350" w14:textId="77777777" w:rsidTr="00D65501">
        <w:trPr>
          <w:trHeight w:val="20"/>
        </w:trPr>
        <w:tc>
          <w:tcPr>
            <w:tcW w:w="8190" w:type="dxa"/>
            <w:noWrap/>
          </w:tcPr>
          <w:p w14:paraId="0CF2D2D9" w14:textId="77777777" w:rsidR="00D65501" w:rsidRPr="00687B9E" w:rsidRDefault="00D65501" w:rsidP="00D65501">
            <w:pPr>
              <w:pStyle w:val="TableTextPOISED"/>
              <w:rPr>
                <w:rStyle w:val="Tabletext"/>
                <w:lang w:val="en-US"/>
              </w:rPr>
            </w:pPr>
            <w:r w:rsidRPr="00687B9E">
              <w:rPr>
                <w:rStyle w:val="Tabletext"/>
                <w:lang w:val="en-US"/>
              </w:rPr>
              <w:t>Addition of BESS and RE Feeders to Existing Main LV Distribution board in Power House</w:t>
            </w:r>
          </w:p>
        </w:tc>
        <w:tc>
          <w:tcPr>
            <w:tcW w:w="1170" w:type="dxa"/>
          </w:tcPr>
          <w:p w14:paraId="5A8F787E" w14:textId="77777777" w:rsidR="00D65501" w:rsidRPr="00687B9E" w:rsidRDefault="00D65501" w:rsidP="00D65501">
            <w:pPr>
              <w:pStyle w:val="TableTextPOISED"/>
              <w:keepNext/>
              <w:rPr>
                <w:rStyle w:val="Tabletext"/>
              </w:rPr>
            </w:pPr>
            <w:r w:rsidRPr="00687B9E">
              <w:rPr>
                <w:rStyle w:val="Tabletext"/>
              </w:rPr>
              <w:t>1</w:t>
            </w:r>
          </w:p>
        </w:tc>
      </w:tr>
    </w:tbl>
    <w:p w14:paraId="399F003A" w14:textId="384453D1" w:rsidR="00D65501" w:rsidRDefault="00D65501" w:rsidP="00D65501">
      <w:pPr>
        <w:pStyle w:val="Caption"/>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109</w:t>
      </w:r>
      <w:r>
        <w:fldChar w:fldCharType="end"/>
      </w:r>
      <w:r>
        <w:t>: F</w:t>
      </w:r>
      <w:r w:rsidR="00673F06">
        <w:t>10</w:t>
      </w:r>
      <w:r>
        <w:t xml:space="preserve">- </w:t>
      </w:r>
      <w:r w:rsidRPr="0018607F">
        <w:t>Grid Upgradation</w:t>
      </w:r>
    </w:p>
    <w:p w14:paraId="23D87495" w14:textId="646C9E5E" w:rsidR="00D65501" w:rsidRDefault="00D65501" w:rsidP="00D65501">
      <w:pPr>
        <w:spacing w:after="200" w:line="276" w:lineRule="auto"/>
        <w:ind w:left="0"/>
      </w:pPr>
      <w:r>
        <w:br w:type="page"/>
      </w:r>
    </w:p>
    <w:p w14:paraId="360458E9" w14:textId="77777777" w:rsidR="00673F06" w:rsidRDefault="00673F06" w:rsidP="00D65501">
      <w:pPr>
        <w:spacing w:after="200" w:line="276" w:lineRule="auto"/>
        <w:ind w:left="0"/>
      </w:pPr>
    </w:p>
    <w:p w14:paraId="5FD3B789" w14:textId="30038B8D" w:rsidR="00673F06" w:rsidRDefault="00673F06" w:rsidP="00673F06">
      <w:pPr>
        <w:pStyle w:val="Heading2"/>
      </w:pPr>
      <w:bookmarkStart w:id="653" w:name="_Toc62507618"/>
      <w:r w:rsidRPr="00673F06">
        <w:rPr>
          <w:lang w:val="en-US"/>
        </w:rPr>
        <w:t>F-12  Thulhaadhoo</w:t>
      </w:r>
      <w:r>
        <w:rPr>
          <w:lang w:val="en-US"/>
        </w:rPr>
        <w:t xml:space="preserve"> </w:t>
      </w:r>
      <w:r w:rsidRPr="00D17FA5">
        <w:t>Island</w:t>
      </w:r>
      <w:bookmarkEnd w:id="653"/>
    </w:p>
    <w:p w14:paraId="5834FB41" w14:textId="77777777" w:rsidR="00673F06" w:rsidRDefault="00673F06" w:rsidP="00673F06">
      <w:pPr>
        <w:pStyle w:val="E1"/>
      </w:pPr>
      <w:r w:rsidRPr="006701FB">
        <w:t xml:space="preserve">. </w:t>
      </w:r>
      <w:r>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673F06" w:rsidRPr="004D2FEE" w14:paraId="450F8D94" w14:textId="77777777" w:rsidTr="007C606C">
        <w:trPr>
          <w:cnfStyle w:val="100000000000" w:firstRow="1" w:lastRow="0" w:firstColumn="0" w:lastColumn="0" w:oddVBand="0" w:evenVBand="0" w:oddHBand="0" w:evenHBand="0" w:firstRowFirstColumn="0" w:firstRowLastColumn="0" w:lastRowFirstColumn="0" w:lastRowLastColumn="0"/>
        </w:trPr>
        <w:tc>
          <w:tcPr>
            <w:tcW w:w="4428" w:type="dxa"/>
          </w:tcPr>
          <w:p w14:paraId="0397C974" w14:textId="77777777" w:rsidR="00673F06" w:rsidRPr="004D2FEE" w:rsidRDefault="00673F06" w:rsidP="007C606C">
            <w:pPr>
              <w:pStyle w:val="TableTextPOISED"/>
              <w:rPr>
                <w:rStyle w:val="Tabletext"/>
              </w:rPr>
            </w:pPr>
            <w:r w:rsidRPr="004D2FEE">
              <w:rPr>
                <w:rStyle w:val="Tabletext"/>
              </w:rPr>
              <w:t>Island code, name</w:t>
            </w:r>
          </w:p>
        </w:tc>
        <w:tc>
          <w:tcPr>
            <w:tcW w:w="4360" w:type="dxa"/>
          </w:tcPr>
          <w:p w14:paraId="71181CA3" w14:textId="0DA32E10" w:rsidR="00673F06" w:rsidRPr="004D2FEE" w:rsidRDefault="00673F06" w:rsidP="007C606C">
            <w:pPr>
              <w:pStyle w:val="TableTextPOISED"/>
              <w:rPr>
                <w:rStyle w:val="Tabletext"/>
              </w:rPr>
            </w:pPr>
            <w:r w:rsidRPr="00673F06">
              <w:t>F-12  Thulhaadhoo</w:t>
            </w:r>
          </w:p>
        </w:tc>
      </w:tr>
      <w:tr w:rsidR="00673F06" w:rsidRPr="004D2FEE" w14:paraId="3BB4BC8C" w14:textId="77777777" w:rsidTr="007C606C">
        <w:tc>
          <w:tcPr>
            <w:tcW w:w="4428" w:type="dxa"/>
          </w:tcPr>
          <w:p w14:paraId="00B7440E" w14:textId="77777777" w:rsidR="00673F06" w:rsidRPr="004D2FEE" w:rsidRDefault="00673F06" w:rsidP="007C606C">
            <w:pPr>
              <w:pStyle w:val="TableTextPOISED"/>
              <w:rPr>
                <w:rStyle w:val="Tabletext"/>
              </w:rPr>
            </w:pPr>
            <w:r w:rsidRPr="004D2FEE">
              <w:rPr>
                <w:rStyle w:val="Tabletext"/>
              </w:rPr>
              <w:t>Atoll name</w:t>
            </w:r>
          </w:p>
        </w:tc>
        <w:tc>
          <w:tcPr>
            <w:tcW w:w="4360" w:type="dxa"/>
          </w:tcPr>
          <w:p w14:paraId="11BA8609" w14:textId="77777777" w:rsidR="00673F06" w:rsidRPr="004D2FEE" w:rsidRDefault="00673F06" w:rsidP="007C606C">
            <w:pPr>
              <w:pStyle w:val="TableTextPOISED"/>
              <w:rPr>
                <w:rStyle w:val="Tabletext"/>
              </w:rPr>
            </w:pPr>
            <w:r>
              <w:rPr>
                <w:rStyle w:val="Tabletext"/>
                <w:lang w:val="en-US"/>
              </w:rPr>
              <w:t>Baa</w:t>
            </w:r>
          </w:p>
        </w:tc>
      </w:tr>
      <w:tr w:rsidR="00673F06" w:rsidRPr="004D2FEE" w14:paraId="0065AC7C" w14:textId="77777777" w:rsidTr="007C606C">
        <w:trPr>
          <w:cnfStyle w:val="000000010000" w:firstRow="0" w:lastRow="0" w:firstColumn="0" w:lastColumn="0" w:oddVBand="0" w:evenVBand="0" w:oddHBand="0" w:evenHBand="1" w:firstRowFirstColumn="0" w:firstRowLastColumn="0" w:lastRowFirstColumn="0" w:lastRowLastColumn="0"/>
        </w:trPr>
        <w:tc>
          <w:tcPr>
            <w:tcW w:w="4428" w:type="dxa"/>
          </w:tcPr>
          <w:p w14:paraId="1FB20B75" w14:textId="77777777" w:rsidR="00673F06" w:rsidRPr="004D2FEE" w:rsidRDefault="00673F06" w:rsidP="007C606C">
            <w:pPr>
              <w:pStyle w:val="TableTextPOISED"/>
              <w:rPr>
                <w:rStyle w:val="Tabletext"/>
              </w:rPr>
            </w:pPr>
            <w:r w:rsidRPr="004D2FEE">
              <w:rPr>
                <w:rStyle w:val="Tabletext"/>
              </w:rPr>
              <w:t xml:space="preserve">Utility </w:t>
            </w:r>
          </w:p>
        </w:tc>
        <w:tc>
          <w:tcPr>
            <w:tcW w:w="4360" w:type="dxa"/>
          </w:tcPr>
          <w:p w14:paraId="0C6E5954" w14:textId="77777777" w:rsidR="00673F06" w:rsidRPr="004D2FEE" w:rsidRDefault="00673F06" w:rsidP="007C606C">
            <w:pPr>
              <w:pStyle w:val="TableTextPOISED"/>
              <w:rPr>
                <w:rStyle w:val="Tabletext"/>
              </w:rPr>
            </w:pPr>
            <w:r w:rsidRPr="004D2FEE">
              <w:rPr>
                <w:rStyle w:val="Tabletext"/>
              </w:rPr>
              <w:t>FENAKA</w:t>
            </w:r>
          </w:p>
        </w:tc>
      </w:tr>
      <w:tr w:rsidR="00673F06" w:rsidRPr="004D2FEE" w14:paraId="01623973" w14:textId="77777777" w:rsidTr="007C606C">
        <w:tc>
          <w:tcPr>
            <w:tcW w:w="4428" w:type="dxa"/>
          </w:tcPr>
          <w:p w14:paraId="5796B0AA" w14:textId="77777777" w:rsidR="00673F06" w:rsidRPr="004D2FEE" w:rsidRDefault="00673F06" w:rsidP="007C606C">
            <w:pPr>
              <w:pStyle w:val="TableTextPOISED"/>
              <w:rPr>
                <w:rStyle w:val="Tabletext"/>
              </w:rPr>
            </w:pPr>
            <w:r w:rsidRPr="004D2FEE">
              <w:rPr>
                <w:rStyle w:val="Tabletext"/>
              </w:rPr>
              <w:t>GPS coordinates</w:t>
            </w:r>
          </w:p>
        </w:tc>
        <w:tc>
          <w:tcPr>
            <w:tcW w:w="4360" w:type="dxa"/>
          </w:tcPr>
          <w:p w14:paraId="4B045CA0" w14:textId="77777777" w:rsidR="00673F06" w:rsidRPr="004D2FEE" w:rsidRDefault="00673F06" w:rsidP="007C606C">
            <w:pPr>
              <w:pStyle w:val="TableTextPOISED"/>
              <w:rPr>
                <w:rStyle w:val="Tabletext"/>
              </w:rPr>
            </w:pPr>
          </w:p>
        </w:tc>
      </w:tr>
      <w:tr w:rsidR="00673F06" w:rsidRPr="004D2FEE" w14:paraId="4CB73D49" w14:textId="77777777" w:rsidTr="007C606C">
        <w:trPr>
          <w:cnfStyle w:val="000000010000" w:firstRow="0" w:lastRow="0" w:firstColumn="0" w:lastColumn="0" w:oddVBand="0" w:evenVBand="0" w:oddHBand="0" w:evenHBand="1" w:firstRowFirstColumn="0" w:firstRowLastColumn="0" w:lastRowFirstColumn="0" w:lastRowLastColumn="0"/>
        </w:trPr>
        <w:tc>
          <w:tcPr>
            <w:tcW w:w="4428" w:type="dxa"/>
          </w:tcPr>
          <w:p w14:paraId="3042A3A8" w14:textId="77777777" w:rsidR="00673F06" w:rsidRPr="004D2FEE" w:rsidRDefault="00673F06" w:rsidP="007C606C">
            <w:pPr>
              <w:pStyle w:val="TableTextPOISED"/>
              <w:rPr>
                <w:rStyle w:val="Tabletext"/>
              </w:rPr>
            </w:pPr>
            <w:r w:rsidRPr="004D2FEE">
              <w:rPr>
                <w:rStyle w:val="Tabletext"/>
              </w:rPr>
              <w:t>Inhabitants (approx.)</w:t>
            </w:r>
          </w:p>
        </w:tc>
        <w:tc>
          <w:tcPr>
            <w:tcW w:w="4360" w:type="dxa"/>
          </w:tcPr>
          <w:p w14:paraId="078D2453" w14:textId="77777777" w:rsidR="00673F06" w:rsidRPr="004D2FEE" w:rsidRDefault="00673F06" w:rsidP="007C606C">
            <w:pPr>
              <w:pStyle w:val="TableTextPOISED"/>
              <w:rPr>
                <w:rStyle w:val="Tabletext"/>
              </w:rPr>
            </w:pPr>
          </w:p>
        </w:tc>
      </w:tr>
      <w:tr w:rsidR="00673F06" w:rsidRPr="004D2FEE" w14:paraId="17EA511F" w14:textId="77777777" w:rsidTr="007C606C">
        <w:tc>
          <w:tcPr>
            <w:tcW w:w="4428" w:type="dxa"/>
          </w:tcPr>
          <w:p w14:paraId="2CB6F366" w14:textId="77777777" w:rsidR="00673F06" w:rsidRPr="004D2FEE" w:rsidRDefault="00673F06" w:rsidP="007C606C">
            <w:pPr>
              <w:pStyle w:val="TableTextPOISED"/>
              <w:rPr>
                <w:rStyle w:val="Tabletext"/>
              </w:rPr>
            </w:pPr>
            <w:r w:rsidRPr="004D2FEE">
              <w:rPr>
                <w:rStyle w:val="Tabletext"/>
              </w:rPr>
              <w:t>Harbour type</w:t>
            </w:r>
          </w:p>
        </w:tc>
        <w:tc>
          <w:tcPr>
            <w:tcW w:w="4360" w:type="dxa"/>
          </w:tcPr>
          <w:p w14:paraId="01A451FF" w14:textId="77777777" w:rsidR="00673F06" w:rsidRPr="004D2FEE" w:rsidRDefault="00673F06" w:rsidP="007C606C">
            <w:pPr>
              <w:pStyle w:val="TableTextPOISED"/>
              <w:rPr>
                <w:rStyle w:val="Tabletext"/>
              </w:rPr>
            </w:pPr>
            <w:r w:rsidRPr="004D2FEE">
              <w:rPr>
                <w:rStyle w:val="Tabletext"/>
              </w:rPr>
              <w:t>Harbour</w:t>
            </w:r>
            <w:r>
              <w:rPr>
                <w:rStyle w:val="Tabletext"/>
              </w:rPr>
              <w:t xml:space="preserve">, </w:t>
            </w:r>
            <w:r w:rsidRPr="003C1CBE">
              <w:rPr>
                <w:szCs w:val="22"/>
              </w:rPr>
              <w:t>130x55x7 (m)</w:t>
            </w:r>
          </w:p>
        </w:tc>
      </w:tr>
    </w:tbl>
    <w:p w14:paraId="1336CF8F" w14:textId="2E7FCF5C" w:rsidR="00673F06" w:rsidRDefault="00673F06" w:rsidP="00673F06">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101</w:t>
      </w:r>
      <w:r>
        <w:fldChar w:fldCharType="end"/>
      </w:r>
      <w:r>
        <w:t>: F12 -</w:t>
      </w:r>
      <w:r w:rsidRPr="003A21B1">
        <w:t xml:space="preserve"> Island identification and general data</w:t>
      </w:r>
    </w:p>
    <w:p w14:paraId="38C54FE4" w14:textId="710C536F" w:rsidR="00673F06" w:rsidRPr="003A21B1" w:rsidRDefault="00673F06" w:rsidP="00673F06">
      <w:pPr>
        <w:pStyle w:val="E1"/>
      </w:pPr>
      <w:r>
        <w:rPr>
          <w:noProof/>
          <w:lang w:eastAsia="en-GB"/>
        </w:rPr>
        <w:drawing>
          <wp:inline distT="0" distB="0" distL="0" distR="0" wp14:anchorId="00E9BB72" wp14:editId="67397279">
            <wp:extent cx="5972980" cy="3359888"/>
            <wp:effectExtent l="0" t="0" r="0" b="5715"/>
            <wp:docPr id="1768314494"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0"/>
                    <pic:cNvPicPr/>
                  </pic:nvPicPr>
                  <pic:blipFill>
                    <a:blip r:embed="rId69">
                      <a:extLst>
                        <a:ext uri="{28A0092B-C50C-407E-A947-70E740481C1C}">
                          <a14:useLocalDpi xmlns:a14="http://schemas.microsoft.com/office/drawing/2010/main" val="0"/>
                        </a:ext>
                      </a:extLst>
                    </a:blip>
                    <a:stretch>
                      <a:fillRect/>
                    </a:stretch>
                  </pic:blipFill>
                  <pic:spPr>
                    <a:xfrm>
                      <a:off x="0" y="0"/>
                      <a:ext cx="5981967" cy="3364943"/>
                    </a:xfrm>
                    <a:prstGeom prst="rect">
                      <a:avLst/>
                    </a:prstGeom>
                  </pic:spPr>
                </pic:pic>
              </a:graphicData>
            </a:graphic>
          </wp:inline>
        </w:drawing>
      </w:r>
    </w:p>
    <w:p w14:paraId="0496C319" w14:textId="4F83A1CC" w:rsidR="00673F06" w:rsidRPr="003A21B1" w:rsidRDefault="00673F06" w:rsidP="00673F06">
      <w:pPr>
        <w:pStyle w:val="Caption"/>
      </w:pPr>
      <w:bookmarkStart w:id="654" w:name="_Toc62562140"/>
      <w:r w:rsidRPr="003A21B1">
        <w:t xml:space="preserve">Figure </w:t>
      </w:r>
      <w:r w:rsidRPr="003A21B1">
        <w:fldChar w:fldCharType="begin"/>
      </w:r>
      <w:r w:rsidRPr="003A21B1">
        <w:instrText xml:space="preserve"> SEQ Figure \* ARABIC </w:instrText>
      </w:r>
      <w:r w:rsidRPr="003A21B1">
        <w:fldChar w:fldCharType="separate"/>
      </w:r>
      <w:r w:rsidR="007721ED">
        <w:rPr>
          <w:noProof/>
        </w:rPr>
        <w:t>54</w:t>
      </w:r>
      <w:r w:rsidRPr="003A21B1">
        <w:fldChar w:fldCharType="end"/>
      </w:r>
      <w:r w:rsidRPr="003A21B1">
        <w:t xml:space="preserve">: </w:t>
      </w:r>
      <w:r>
        <w:t xml:space="preserve">F12 </w:t>
      </w:r>
      <w:r w:rsidRPr="003A21B1">
        <w:t xml:space="preserve">- </w:t>
      </w:r>
      <w:r>
        <w:t>Map of the island</w:t>
      </w:r>
      <w:bookmarkEnd w:id="654"/>
      <w:r w:rsidRPr="003A21B1">
        <w:t xml:space="preserve"> </w:t>
      </w:r>
    </w:p>
    <w:p w14:paraId="26C74909" w14:textId="4697D093" w:rsidR="00673F06" w:rsidRPr="003A21B1" w:rsidRDefault="00673F06" w:rsidP="00673F06">
      <w:pPr>
        <w:pStyle w:val="E1"/>
        <w:jc w:val="center"/>
      </w:pPr>
      <w:r>
        <w:rPr>
          <w:noProof/>
          <w:lang w:eastAsia="en-GB"/>
        </w:rPr>
        <w:lastRenderedPageBreak/>
        <w:drawing>
          <wp:inline distT="0" distB="0" distL="0" distR="0" wp14:anchorId="492961CE" wp14:editId="539A03D6">
            <wp:extent cx="5760720" cy="3240405"/>
            <wp:effectExtent l="0" t="0" r="0" b="0"/>
            <wp:docPr id="1657832006"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
                    <pic:cNvPicPr/>
                  </pic:nvPicPr>
                  <pic:blipFill>
                    <a:blip r:embed="rId70">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649A587" w14:textId="48DDC260" w:rsidR="00673F06" w:rsidRPr="003A21B1" w:rsidRDefault="00673F06" w:rsidP="00673F06">
      <w:pPr>
        <w:pStyle w:val="Caption"/>
      </w:pPr>
      <w:bookmarkStart w:id="655" w:name="_Toc62562141"/>
      <w:r w:rsidRPr="003A21B1">
        <w:t xml:space="preserve">Figure </w:t>
      </w:r>
      <w:r w:rsidRPr="003A21B1">
        <w:fldChar w:fldCharType="begin"/>
      </w:r>
      <w:r w:rsidRPr="003A21B1">
        <w:instrText xml:space="preserve"> SEQ Figure \* ARABIC </w:instrText>
      </w:r>
      <w:r w:rsidRPr="003A21B1">
        <w:fldChar w:fldCharType="separate"/>
      </w:r>
      <w:r w:rsidR="007721ED">
        <w:rPr>
          <w:noProof/>
        </w:rPr>
        <w:t>55</w:t>
      </w:r>
      <w:r w:rsidRPr="003A21B1">
        <w:fldChar w:fldCharType="end"/>
      </w:r>
      <w:r w:rsidRPr="003A21B1">
        <w:t xml:space="preserve">: </w:t>
      </w:r>
      <w:r>
        <w:t xml:space="preserve">F12 </w:t>
      </w:r>
      <w:r w:rsidRPr="003A21B1">
        <w:t>- Location of the buildings with available roofs</w:t>
      </w:r>
      <w:bookmarkEnd w:id="655"/>
      <w:r w:rsidRPr="003A21B1">
        <w:t xml:space="preserve"> </w:t>
      </w:r>
    </w:p>
    <w:p w14:paraId="125FFBEB" w14:textId="77777777" w:rsidR="00673F06" w:rsidRDefault="00673F06" w:rsidP="00673F06">
      <w:pPr>
        <w:pStyle w:val="Heading3"/>
      </w:pPr>
      <w:r w:rsidRPr="006F3D5F">
        <w:t>Load profile</w:t>
      </w:r>
    </w:p>
    <w:p w14:paraId="075031FA" w14:textId="48733BC8" w:rsidR="00673F06" w:rsidRPr="006327A2" w:rsidRDefault="00673F06" w:rsidP="00673F06">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 xml:space="preserve">480 </w:t>
      </w:r>
      <w:r w:rsidRPr="006327A2">
        <w:rPr>
          <w:bCs/>
          <w:iCs/>
          <w:lang w:val="en-US"/>
        </w:rPr>
        <w:t xml:space="preserve">kW, the forecasted peak load for the target year is </w:t>
      </w:r>
      <w:r>
        <w:rPr>
          <w:bCs/>
          <w:iCs/>
          <w:lang w:val="en-US"/>
        </w:rPr>
        <w:t xml:space="preserve">943 </w:t>
      </w:r>
      <w:r w:rsidRPr="006327A2">
        <w:rPr>
          <w:bCs/>
          <w:iCs/>
          <w:lang w:val="en-US"/>
        </w:rPr>
        <w:t xml:space="preserve">kW where the average load for that year is </w:t>
      </w:r>
      <w:r>
        <w:rPr>
          <w:bCs/>
          <w:iCs/>
          <w:lang w:val="en-US"/>
        </w:rPr>
        <w:t>522</w:t>
      </w:r>
      <w:r w:rsidRPr="006327A2">
        <w:rPr>
          <w:bCs/>
          <w:iCs/>
          <w:lang w:val="en-US"/>
        </w:rPr>
        <w:t xml:space="preserve"> kW. </w:t>
      </w:r>
    </w:p>
    <w:p w14:paraId="2A9A01DD" w14:textId="51B404BC" w:rsidR="00673F06" w:rsidRPr="00031786" w:rsidRDefault="00673F06" w:rsidP="00673F06">
      <w:pPr>
        <w:pStyle w:val="E1"/>
      </w:pPr>
      <w:r w:rsidRPr="006327A2">
        <w:t xml:space="preserve">The utility expect a steadily increase of the load by </w:t>
      </w:r>
      <w:r>
        <w:t>19,2</w:t>
      </w:r>
      <w:r w:rsidRPr="006327A2">
        <w:t xml:space="preserve"> %/year for the next 5 years.</w:t>
      </w:r>
      <w:r w:rsidRPr="00431C02">
        <w:t xml:space="preserve"> </w:t>
      </w:r>
    </w:p>
    <w:p w14:paraId="71463E0B" w14:textId="77777777" w:rsidR="00673F06" w:rsidRPr="006701FB" w:rsidRDefault="00673F06" w:rsidP="00673F06">
      <w:pPr>
        <w:pStyle w:val="Heading3"/>
      </w:pPr>
      <w:r>
        <w:t>D</w:t>
      </w:r>
      <w:r w:rsidRPr="00746E71">
        <w:t xml:space="preserve">iesel </w:t>
      </w:r>
      <w:r>
        <w:t>G</w:t>
      </w:r>
      <w:r w:rsidRPr="00746E71">
        <w:t>enerators</w:t>
      </w:r>
    </w:p>
    <w:p w14:paraId="2EC72621" w14:textId="77777777" w:rsidR="00673F06" w:rsidRPr="006701FB" w:rsidRDefault="00673F06" w:rsidP="00673F06">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290E9CD3" w14:textId="77777777" w:rsidR="00673F06" w:rsidRDefault="00673F06" w:rsidP="00673F06">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4619" w:type="pct"/>
        <w:tblLook w:val="04A0" w:firstRow="1" w:lastRow="0" w:firstColumn="1" w:lastColumn="0" w:noHBand="0" w:noVBand="1"/>
      </w:tblPr>
      <w:tblGrid>
        <w:gridCol w:w="2144"/>
        <w:gridCol w:w="1678"/>
        <w:gridCol w:w="1813"/>
        <w:gridCol w:w="1813"/>
        <w:gridCol w:w="1811"/>
      </w:tblGrid>
      <w:tr w:rsidR="00673F06" w:rsidRPr="00502AF4" w14:paraId="219E5421"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1158" w:type="pct"/>
          </w:tcPr>
          <w:p w14:paraId="30A32684" w14:textId="77777777" w:rsidR="00673F06" w:rsidRPr="005A41D3" w:rsidRDefault="00673F06" w:rsidP="007C606C">
            <w:pPr>
              <w:pStyle w:val="TableTextPOISED"/>
              <w:rPr>
                <w:rStyle w:val="Tabletext"/>
                <w:lang w:eastAsia="en-US"/>
              </w:rPr>
            </w:pPr>
            <w:r w:rsidRPr="00502AF4">
              <w:rPr>
                <w:rStyle w:val="Tabletext"/>
              </w:rPr>
              <w:t>Item</w:t>
            </w:r>
          </w:p>
        </w:tc>
        <w:tc>
          <w:tcPr>
            <w:tcW w:w="906" w:type="pct"/>
          </w:tcPr>
          <w:p w14:paraId="7E0963F3" w14:textId="77777777" w:rsidR="00673F06" w:rsidRPr="005A41D3" w:rsidRDefault="00673F06" w:rsidP="007C606C">
            <w:pPr>
              <w:pStyle w:val="TableTextPOISED"/>
              <w:rPr>
                <w:rStyle w:val="Tabletext"/>
              </w:rPr>
            </w:pPr>
            <w:r w:rsidRPr="00502AF4">
              <w:rPr>
                <w:rStyle w:val="Tabletext"/>
              </w:rPr>
              <w:t>Diesel Gen. 1</w:t>
            </w:r>
          </w:p>
        </w:tc>
        <w:tc>
          <w:tcPr>
            <w:tcW w:w="979" w:type="pct"/>
          </w:tcPr>
          <w:p w14:paraId="494C64DA" w14:textId="77777777" w:rsidR="00673F06" w:rsidRPr="005A41D3" w:rsidRDefault="00673F06" w:rsidP="007C606C">
            <w:pPr>
              <w:pStyle w:val="TableTextPOISED"/>
              <w:rPr>
                <w:rStyle w:val="Tabletext"/>
              </w:rPr>
            </w:pPr>
            <w:r w:rsidRPr="00502AF4">
              <w:rPr>
                <w:rStyle w:val="Tabletext"/>
              </w:rPr>
              <w:t>Diesel Gen. 2</w:t>
            </w:r>
          </w:p>
        </w:tc>
        <w:tc>
          <w:tcPr>
            <w:tcW w:w="979" w:type="pct"/>
          </w:tcPr>
          <w:p w14:paraId="12C5D78A" w14:textId="77777777" w:rsidR="00673F06" w:rsidRPr="00502AF4" w:rsidRDefault="00673F06" w:rsidP="007C606C">
            <w:pPr>
              <w:pStyle w:val="TableTextPOISED"/>
              <w:rPr>
                <w:rStyle w:val="Tabletext"/>
              </w:rPr>
            </w:pPr>
            <w:r w:rsidRPr="00502AF4">
              <w:rPr>
                <w:rStyle w:val="Tabletext"/>
              </w:rPr>
              <w:t xml:space="preserve">Diesel Gen. </w:t>
            </w:r>
            <w:r>
              <w:rPr>
                <w:rStyle w:val="Tabletext"/>
              </w:rPr>
              <w:t>3</w:t>
            </w:r>
          </w:p>
        </w:tc>
        <w:tc>
          <w:tcPr>
            <w:tcW w:w="979" w:type="pct"/>
          </w:tcPr>
          <w:p w14:paraId="4AEA8287" w14:textId="77777777" w:rsidR="00673F06" w:rsidRPr="00502AF4" w:rsidRDefault="00673F06" w:rsidP="007C606C">
            <w:pPr>
              <w:pStyle w:val="TableTextPOISED"/>
              <w:rPr>
                <w:rStyle w:val="Tabletext"/>
              </w:rPr>
            </w:pPr>
            <w:r w:rsidRPr="00502AF4">
              <w:rPr>
                <w:rStyle w:val="Tabletext"/>
              </w:rPr>
              <w:t xml:space="preserve">Diesel Gen. </w:t>
            </w:r>
            <w:r>
              <w:rPr>
                <w:rStyle w:val="Tabletext"/>
              </w:rPr>
              <w:t>4</w:t>
            </w:r>
          </w:p>
        </w:tc>
      </w:tr>
      <w:tr w:rsidR="00673F06" w:rsidRPr="00502AF4" w14:paraId="4F76E721" w14:textId="77777777" w:rsidTr="007C606C">
        <w:trPr>
          <w:trHeight w:val="20"/>
        </w:trPr>
        <w:tc>
          <w:tcPr>
            <w:tcW w:w="1158" w:type="pct"/>
          </w:tcPr>
          <w:p w14:paraId="520E3CB8" w14:textId="77777777" w:rsidR="00673F06" w:rsidRPr="005A41D3" w:rsidRDefault="00673F06" w:rsidP="007C606C">
            <w:pPr>
              <w:pStyle w:val="TableTextPOISED"/>
              <w:rPr>
                <w:rStyle w:val="Tabletext"/>
                <w:lang w:eastAsia="en-US"/>
              </w:rPr>
            </w:pPr>
            <w:r w:rsidRPr="00207D9E">
              <w:t>Engine manufacturer &amp; motor references</w:t>
            </w:r>
          </w:p>
        </w:tc>
        <w:tc>
          <w:tcPr>
            <w:tcW w:w="906" w:type="pct"/>
          </w:tcPr>
          <w:p w14:paraId="073C4AAB" w14:textId="77777777" w:rsidR="00673F06" w:rsidRPr="001B12D9" w:rsidRDefault="00673F06" w:rsidP="007C606C">
            <w:pPr>
              <w:pStyle w:val="TableTextPOISED"/>
            </w:pPr>
          </w:p>
        </w:tc>
        <w:tc>
          <w:tcPr>
            <w:tcW w:w="979" w:type="pct"/>
          </w:tcPr>
          <w:p w14:paraId="2F094436" w14:textId="77777777" w:rsidR="00673F06" w:rsidRPr="001B12D9" w:rsidRDefault="00673F06" w:rsidP="007C606C">
            <w:pPr>
              <w:pStyle w:val="TableTextPOISED"/>
            </w:pPr>
          </w:p>
        </w:tc>
        <w:tc>
          <w:tcPr>
            <w:tcW w:w="979" w:type="pct"/>
          </w:tcPr>
          <w:p w14:paraId="118A870A" w14:textId="77777777" w:rsidR="00673F06" w:rsidRPr="001B12D9" w:rsidRDefault="00673F06" w:rsidP="007C606C">
            <w:pPr>
              <w:pStyle w:val="TableTextPOISED"/>
            </w:pPr>
          </w:p>
        </w:tc>
        <w:tc>
          <w:tcPr>
            <w:tcW w:w="979" w:type="pct"/>
          </w:tcPr>
          <w:p w14:paraId="0A6B3FB0" w14:textId="77777777" w:rsidR="00673F06" w:rsidRPr="001B12D9" w:rsidRDefault="00673F06" w:rsidP="007C606C">
            <w:pPr>
              <w:pStyle w:val="TableTextPOISED"/>
            </w:pPr>
          </w:p>
        </w:tc>
      </w:tr>
      <w:tr w:rsidR="00673F06" w:rsidRPr="00502AF4" w14:paraId="7F301916"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1158" w:type="pct"/>
          </w:tcPr>
          <w:p w14:paraId="1F8DAC90" w14:textId="77777777" w:rsidR="00673F06" w:rsidRPr="005A41D3" w:rsidRDefault="00673F06" w:rsidP="007C606C">
            <w:pPr>
              <w:pStyle w:val="TableTextPOISED"/>
              <w:rPr>
                <w:rStyle w:val="Tabletext"/>
                <w:lang w:eastAsia="en-US"/>
              </w:rPr>
            </w:pPr>
            <w:r w:rsidRPr="00207D9E">
              <w:t>Engine power rating (continuous) [kW]</w:t>
            </w:r>
          </w:p>
        </w:tc>
        <w:tc>
          <w:tcPr>
            <w:tcW w:w="906" w:type="pct"/>
          </w:tcPr>
          <w:p w14:paraId="1921E668" w14:textId="16FE12F3" w:rsidR="00673F06" w:rsidRPr="00502AF4" w:rsidRDefault="00673F06" w:rsidP="007C606C">
            <w:pPr>
              <w:pStyle w:val="TableTextPOISED"/>
              <w:rPr>
                <w:rStyle w:val="Tabletext"/>
              </w:rPr>
            </w:pPr>
            <w:r>
              <w:rPr>
                <w:rStyle w:val="Tabletext"/>
                <w:lang w:val="en-US"/>
              </w:rPr>
              <w:t>250</w:t>
            </w:r>
          </w:p>
        </w:tc>
        <w:tc>
          <w:tcPr>
            <w:tcW w:w="979" w:type="pct"/>
          </w:tcPr>
          <w:p w14:paraId="4490F24E" w14:textId="120BD27C" w:rsidR="00673F06" w:rsidRPr="00502AF4" w:rsidRDefault="00673F06" w:rsidP="007C606C">
            <w:pPr>
              <w:pStyle w:val="TableTextPOISED"/>
              <w:rPr>
                <w:rStyle w:val="Tabletext"/>
              </w:rPr>
            </w:pPr>
            <w:r>
              <w:rPr>
                <w:rStyle w:val="Tabletext"/>
                <w:lang w:val="en-US"/>
              </w:rPr>
              <w:t>250</w:t>
            </w:r>
          </w:p>
        </w:tc>
        <w:tc>
          <w:tcPr>
            <w:tcW w:w="979" w:type="pct"/>
          </w:tcPr>
          <w:p w14:paraId="07AC81F7" w14:textId="58128429" w:rsidR="00673F06" w:rsidRDefault="00673F06" w:rsidP="007C606C">
            <w:pPr>
              <w:pStyle w:val="TableTextPOISED"/>
              <w:rPr>
                <w:rStyle w:val="Tabletext"/>
                <w:lang w:val="en-US"/>
              </w:rPr>
            </w:pPr>
            <w:r>
              <w:rPr>
                <w:rStyle w:val="Tabletext"/>
                <w:lang w:val="en-US"/>
              </w:rPr>
              <w:t>200</w:t>
            </w:r>
          </w:p>
        </w:tc>
        <w:tc>
          <w:tcPr>
            <w:tcW w:w="979" w:type="pct"/>
          </w:tcPr>
          <w:p w14:paraId="00029C3A" w14:textId="77777777" w:rsidR="00673F06" w:rsidRDefault="00673F06" w:rsidP="007C606C">
            <w:pPr>
              <w:pStyle w:val="TableTextPOISED"/>
              <w:rPr>
                <w:rStyle w:val="Tabletext"/>
                <w:lang w:val="en-US"/>
              </w:rPr>
            </w:pPr>
            <w:r>
              <w:rPr>
                <w:rStyle w:val="Tabletext"/>
                <w:lang w:val="en-US"/>
              </w:rPr>
              <w:t>6</w:t>
            </w:r>
            <w:r>
              <w:rPr>
                <w:rStyle w:val="Tabletext"/>
              </w:rPr>
              <w:t>00</w:t>
            </w:r>
          </w:p>
        </w:tc>
      </w:tr>
      <w:tr w:rsidR="00673F06" w:rsidRPr="00502AF4" w14:paraId="7118C25C" w14:textId="77777777" w:rsidTr="007C606C">
        <w:trPr>
          <w:trHeight w:val="20"/>
        </w:trPr>
        <w:tc>
          <w:tcPr>
            <w:tcW w:w="1158" w:type="pct"/>
          </w:tcPr>
          <w:p w14:paraId="733F4DC9" w14:textId="77777777" w:rsidR="00673F06" w:rsidRPr="005A41D3" w:rsidRDefault="00673F06" w:rsidP="007C606C">
            <w:pPr>
              <w:pStyle w:val="TableTextPOISED"/>
              <w:rPr>
                <w:rStyle w:val="Tabletext"/>
                <w:lang w:eastAsia="en-US"/>
              </w:rPr>
            </w:pPr>
            <w:r w:rsidRPr="00207D9E">
              <w:t>Available power under site temperature conditions [kW]</w:t>
            </w:r>
          </w:p>
        </w:tc>
        <w:tc>
          <w:tcPr>
            <w:tcW w:w="906" w:type="pct"/>
          </w:tcPr>
          <w:p w14:paraId="5E981C44" w14:textId="77777777" w:rsidR="00673F06" w:rsidRPr="00502AF4" w:rsidRDefault="00673F06" w:rsidP="007C606C">
            <w:pPr>
              <w:pStyle w:val="TableTextPOISED"/>
              <w:rPr>
                <w:rStyle w:val="Tabletext"/>
              </w:rPr>
            </w:pPr>
          </w:p>
        </w:tc>
        <w:tc>
          <w:tcPr>
            <w:tcW w:w="979" w:type="pct"/>
          </w:tcPr>
          <w:p w14:paraId="0C814D79" w14:textId="77777777" w:rsidR="00673F06" w:rsidRPr="00502AF4" w:rsidRDefault="00673F06" w:rsidP="007C606C">
            <w:pPr>
              <w:pStyle w:val="TableTextPOISED"/>
              <w:rPr>
                <w:rStyle w:val="Tabletext"/>
              </w:rPr>
            </w:pPr>
          </w:p>
        </w:tc>
        <w:tc>
          <w:tcPr>
            <w:tcW w:w="979" w:type="pct"/>
          </w:tcPr>
          <w:p w14:paraId="5785DC98" w14:textId="77777777" w:rsidR="00673F06" w:rsidRPr="00502AF4" w:rsidRDefault="00673F06" w:rsidP="007C606C">
            <w:pPr>
              <w:pStyle w:val="TableTextPOISED"/>
              <w:rPr>
                <w:rStyle w:val="Tabletext"/>
              </w:rPr>
            </w:pPr>
          </w:p>
        </w:tc>
        <w:tc>
          <w:tcPr>
            <w:tcW w:w="979" w:type="pct"/>
          </w:tcPr>
          <w:p w14:paraId="456C918E" w14:textId="77777777" w:rsidR="00673F06" w:rsidRPr="00502AF4" w:rsidRDefault="00673F06" w:rsidP="007C606C">
            <w:pPr>
              <w:pStyle w:val="TableTextPOISED"/>
              <w:rPr>
                <w:rStyle w:val="Tabletext"/>
              </w:rPr>
            </w:pPr>
          </w:p>
        </w:tc>
      </w:tr>
      <w:tr w:rsidR="00673F06" w:rsidRPr="00502AF4" w14:paraId="182CBF8B"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1158" w:type="pct"/>
          </w:tcPr>
          <w:p w14:paraId="5DE53217" w14:textId="77777777" w:rsidR="00673F06" w:rsidRPr="00925083" w:rsidRDefault="00673F06" w:rsidP="007C606C">
            <w:pPr>
              <w:pStyle w:val="TableTextPOISED"/>
              <w:rPr>
                <w:rStyle w:val="Tabletext"/>
                <w:lang w:val="en-US" w:eastAsia="en-US"/>
              </w:rPr>
            </w:pPr>
            <w:r w:rsidRPr="00F21595">
              <w:t>Hours of operation / date of installation</w:t>
            </w:r>
          </w:p>
        </w:tc>
        <w:tc>
          <w:tcPr>
            <w:tcW w:w="906" w:type="pct"/>
          </w:tcPr>
          <w:p w14:paraId="3CBF8122" w14:textId="77777777" w:rsidR="00673F06" w:rsidRPr="00502AF4" w:rsidRDefault="00673F06" w:rsidP="007C606C">
            <w:pPr>
              <w:pStyle w:val="TableTextPOISED"/>
              <w:rPr>
                <w:rStyle w:val="Tabletext"/>
              </w:rPr>
            </w:pPr>
          </w:p>
        </w:tc>
        <w:tc>
          <w:tcPr>
            <w:tcW w:w="979" w:type="pct"/>
          </w:tcPr>
          <w:p w14:paraId="19C9DAF5" w14:textId="77777777" w:rsidR="00673F06" w:rsidRPr="00502AF4" w:rsidRDefault="00673F06" w:rsidP="007C606C">
            <w:pPr>
              <w:pStyle w:val="TableTextPOISED"/>
              <w:rPr>
                <w:rStyle w:val="Tabletext"/>
              </w:rPr>
            </w:pPr>
          </w:p>
        </w:tc>
        <w:tc>
          <w:tcPr>
            <w:tcW w:w="979" w:type="pct"/>
          </w:tcPr>
          <w:p w14:paraId="6FE1A82A" w14:textId="77777777" w:rsidR="00673F06" w:rsidRPr="00502AF4" w:rsidRDefault="00673F06" w:rsidP="007C606C">
            <w:pPr>
              <w:pStyle w:val="TableTextPOISED"/>
              <w:rPr>
                <w:rStyle w:val="Tabletext"/>
              </w:rPr>
            </w:pPr>
          </w:p>
        </w:tc>
        <w:tc>
          <w:tcPr>
            <w:tcW w:w="979" w:type="pct"/>
          </w:tcPr>
          <w:p w14:paraId="3EFD582E" w14:textId="77777777" w:rsidR="00673F06" w:rsidRPr="00502AF4" w:rsidRDefault="00673F06" w:rsidP="007C606C">
            <w:pPr>
              <w:pStyle w:val="TableTextPOISED"/>
              <w:rPr>
                <w:rStyle w:val="Tabletext"/>
              </w:rPr>
            </w:pPr>
          </w:p>
        </w:tc>
      </w:tr>
      <w:tr w:rsidR="00673F06" w:rsidRPr="00502AF4" w14:paraId="417E7E8D" w14:textId="77777777" w:rsidTr="007C606C">
        <w:trPr>
          <w:trHeight w:val="20"/>
        </w:trPr>
        <w:tc>
          <w:tcPr>
            <w:tcW w:w="1158" w:type="pct"/>
          </w:tcPr>
          <w:p w14:paraId="07BD0161" w14:textId="77777777" w:rsidR="00673F06" w:rsidRPr="005A41D3" w:rsidRDefault="00673F06" w:rsidP="007C606C">
            <w:pPr>
              <w:pStyle w:val="TableTextPOISED"/>
              <w:rPr>
                <w:rStyle w:val="Tabletext"/>
                <w:lang w:eastAsia="en-US"/>
              </w:rPr>
            </w:pPr>
            <w:r w:rsidRPr="00F21595">
              <w:t>General maintenance performed [Yes/No] (if Yes, when)</w:t>
            </w:r>
          </w:p>
        </w:tc>
        <w:tc>
          <w:tcPr>
            <w:tcW w:w="906" w:type="pct"/>
          </w:tcPr>
          <w:p w14:paraId="78EA9D75" w14:textId="77777777" w:rsidR="00673F06" w:rsidRPr="00925083" w:rsidRDefault="00673F06" w:rsidP="007C606C">
            <w:pPr>
              <w:pStyle w:val="TableTextPOISED"/>
              <w:rPr>
                <w:rStyle w:val="Tabletext"/>
                <w:lang w:val="en-US"/>
              </w:rPr>
            </w:pPr>
          </w:p>
        </w:tc>
        <w:tc>
          <w:tcPr>
            <w:tcW w:w="979" w:type="pct"/>
          </w:tcPr>
          <w:p w14:paraId="5BA78CAF" w14:textId="77777777" w:rsidR="00673F06" w:rsidRPr="00502AF4" w:rsidRDefault="00673F06" w:rsidP="007C606C">
            <w:pPr>
              <w:pStyle w:val="TableTextPOISED"/>
              <w:rPr>
                <w:rStyle w:val="Tabletext"/>
              </w:rPr>
            </w:pPr>
          </w:p>
        </w:tc>
        <w:tc>
          <w:tcPr>
            <w:tcW w:w="979" w:type="pct"/>
          </w:tcPr>
          <w:p w14:paraId="45CD0717" w14:textId="77777777" w:rsidR="00673F06" w:rsidRPr="00502AF4" w:rsidRDefault="00673F06" w:rsidP="007C606C">
            <w:pPr>
              <w:pStyle w:val="TableTextPOISED"/>
              <w:rPr>
                <w:rStyle w:val="Tabletext"/>
              </w:rPr>
            </w:pPr>
          </w:p>
        </w:tc>
        <w:tc>
          <w:tcPr>
            <w:tcW w:w="979" w:type="pct"/>
          </w:tcPr>
          <w:p w14:paraId="6595DE50" w14:textId="77777777" w:rsidR="00673F06" w:rsidRPr="00502AF4" w:rsidRDefault="00673F06" w:rsidP="007C606C">
            <w:pPr>
              <w:pStyle w:val="TableTextPOISED"/>
              <w:rPr>
                <w:rStyle w:val="Tabletext"/>
              </w:rPr>
            </w:pPr>
          </w:p>
        </w:tc>
      </w:tr>
      <w:tr w:rsidR="00673F06" w:rsidRPr="00502AF4" w14:paraId="62774E12"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1158" w:type="pct"/>
          </w:tcPr>
          <w:p w14:paraId="2CC9B8BF" w14:textId="77777777" w:rsidR="00673F06" w:rsidRPr="00502AF4" w:rsidRDefault="00673F06" w:rsidP="007C606C">
            <w:pPr>
              <w:pStyle w:val="TableTextPOISED"/>
              <w:rPr>
                <w:rStyle w:val="Tabletext"/>
              </w:rPr>
            </w:pPr>
            <w:r w:rsidRPr="00F21595">
              <w:t xml:space="preserve">Diesel generator controller (if any) manufacturer and type </w:t>
            </w:r>
            <w:r w:rsidRPr="00F21595">
              <w:lastRenderedPageBreak/>
              <w:t>(e.g.: Woodward GCP, Easygen, etc.)</w:t>
            </w:r>
          </w:p>
        </w:tc>
        <w:tc>
          <w:tcPr>
            <w:tcW w:w="906" w:type="pct"/>
          </w:tcPr>
          <w:p w14:paraId="51C142D7" w14:textId="77777777" w:rsidR="00673F06" w:rsidRPr="00925083" w:rsidRDefault="00673F06" w:rsidP="007C606C">
            <w:pPr>
              <w:pStyle w:val="TableTextPOISED"/>
              <w:rPr>
                <w:rStyle w:val="Tabletext"/>
                <w:lang w:val="en-US"/>
              </w:rPr>
            </w:pPr>
          </w:p>
        </w:tc>
        <w:tc>
          <w:tcPr>
            <w:tcW w:w="979" w:type="pct"/>
          </w:tcPr>
          <w:p w14:paraId="7E2E0892" w14:textId="77777777" w:rsidR="00673F06" w:rsidRPr="00502AF4" w:rsidRDefault="00673F06" w:rsidP="007C606C">
            <w:pPr>
              <w:pStyle w:val="TableTextPOISED"/>
              <w:rPr>
                <w:rStyle w:val="Tabletext"/>
              </w:rPr>
            </w:pPr>
          </w:p>
        </w:tc>
        <w:tc>
          <w:tcPr>
            <w:tcW w:w="979" w:type="pct"/>
          </w:tcPr>
          <w:p w14:paraId="470BBA68" w14:textId="77777777" w:rsidR="00673F06" w:rsidRPr="00502AF4" w:rsidRDefault="00673F06" w:rsidP="007C606C">
            <w:pPr>
              <w:pStyle w:val="TableTextPOISED"/>
              <w:rPr>
                <w:rStyle w:val="Tabletext"/>
              </w:rPr>
            </w:pPr>
          </w:p>
        </w:tc>
        <w:tc>
          <w:tcPr>
            <w:tcW w:w="979" w:type="pct"/>
          </w:tcPr>
          <w:p w14:paraId="27FAFAE1" w14:textId="77777777" w:rsidR="00673F06" w:rsidRPr="00502AF4" w:rsidRDefault="00673F06" w:rsidP="007C606C">
            <w:pPr>
              <w:pStyle w:val="TableTextPOISED"/>
              <w:rPr>
                <w:rStyle w:val="Tabletext"/>
              </w:rPr>
            </w:pPr>
          </w:p>
        </w:tc>
      </w:tr>
      <w:tr w:rsidR="00673F06" w:rsidRPr="00502AF4" w14:paraId="7A04955E" w14:textId="77777777" w:rsidTr="007C606C">
        <w:trPr>
          <w:trHeight w:val="20"/>
        </w:trPr>
        <w:tc>
          <w:tcPr>
            <w:tcW w:w="1158" w:type="pct"/>
          </w:tcPr>
          <w:p w14:paraId="15FAFB8F" w14:textId="77777777" w:rsidR="00673F06" w:rsidRPr="00502AF4" w:rsidRDefault="00673F06" w:rsidP="007C606C">
            <w:pPr>
              <w:pStyle w:val="TableTextPOISED"/>
              <w:rPr>
                <w:rStyle w:val="Tabletext"/>
              </w:rPr>
            </w:pPr>
            <w:r w:rsidRPr="00E22814">
              <w:t>Relay for remote start available? [Yes/No]</w:t>
            </w:r>
          </w:p>
        </w:tc>
        <w:tc>
          <w:tcPr>
            <w:tcW w:w="906" w:type="pct"/>
          </w:tcPr>
          <w:p w14:paraId="58914975" w14:textId="77777777" w:rsidR="00673F06" w:rsidRPr="00925083" w:rsidRDefault="00673F06" w:rsidP="007C606C">
            <w:pPr>
              <w:pStyle w:val="TableTextPOISED"/>
              <w:rPr>
                <w:rStyle w:val="Tabletext"/>
                <w:lang w:val="en-US"/>
              </w:rPr>
            </w:pPr>
          </w:p>
        </w:tc>
        <w:tc>
          <w:tcPr>
            <w:tcW w:w="979" w:type="pct"/>
          </w:tcPr>
          <w:p w14:paraId="58BBE34C" w14:textId="77777777" w:rsidR="00673F06" w:rsidRPr="00502AF4" w:rsidRDefault="00673F06" w:rsidP="007C606C">
            <w:pPr>
              <w:pStyle w:val="TableTextPOISED"/>
              <w:rPr>
                <w:rStyle w:val="Tabletext"/>
              </w:rPr>
            </w:pPr>
          </w:p>
        </w:tc>
        <w:tc>
          <w:tcPr>
            <w:tcW w:w="979" w:type="pct"/>
          </w:tcPr>
          <w:p w14:paraId="3B0BB3A0" w14:textId="77777777" w:rsidR="00673F06" w:rsidRPr="00502AF4" w:rsidRDefault="00673F06" w:rsidP="007C606C">
            <w:pPr>
              <w:pStyle w:val="TableTextPOISED"/>
              <w:rPr>
                <w:rStyle w:val="Tabletext"/>
              </w:rPr>
            </w:pPr>
          </w:p>
        </w:tc>
        <w:tc>
          <w:tcPr>
            <w:tcW w:w="979" w:type="pct"/>
          </w:tcPr>
          <w:p w14:paraId="4AF6D2DF" w14:textId="77777777" w:rsidR="00673F06" w:rsidRPr="00502AF4" w:rsidRDefault="00673F06" w:rsidP="007C606C">
            <w:pPr>
              <w:pStyle w:val="TableTextPOISED"/>
              <w:rPr>
                <w:rStyle w:val="Tabletext"/>
              </w:rPr>
            </w:pPr>
          </w:p>
        </w:tc>
      </w:tr>
    </w:tbl>
    <w:p w14:paraId="1CE3279E" w14:textId="1372DFF0" w:rsidR="00673F06" w:rsidRDefault="00673F06" w:rsidP="00673F06">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103</w:t>
      </w:r>
      <w:r>
        <w:fldChar w:fldCharType="end"/>
      </w:r>
      <w:r>
        <w:t xml:space="preserve">: F12 </w:t>
      </w:r>
      <w:r w:rsidRPr="003A21B1">
        <w:t xml:space="preserve">- Diesel </w:t>
      </w:r>
      <w:r>
        <w:t>G</w:t>
      </w:r>
      <w:r w:rsidRPr="003A21B1">
        <w:t>enerators currently installed</w:t>
      </w:r>
    </w:p>
    <w:p w14:paraId="5173A49A" w14:textId="77777777" w:rsidR="00673F06" w:rsidRPr="00322DBB" w:rsidRDefault="00673F06" w:rsidP="00673F06">
      <w:r>
        <w:t xml:space="preserve">All </w:t>
      </w:r>
      <w:r w:rsidRPr="006701FB">
        <w:t xml:space="preserve">Diesel </w:t>
      </w:r>
      <w:r>
        <w:t>G</w:t>
      </w:r>
      <w:r w:rsidRPr="006701FB">
        <w:t>enerators</w:t>
      </w:r>
      <w:r>
        <w:t xml:space="preserve"> </w:t>
      </w:r>
      <w:r w:rsidRPr="006701FB">
        <w:t>shall be integrated in the hybrid PV system.</w:t>
      </w:r>
    </w:p>
    <w:p w14:paraId="5C7E775E" w14:textId="77777777" w:rsidR="00673F06" w:rsidRPr="006701FB" w:rsidRDefault="00673F06" w:rsidP="00673F06">
      <w:pPr>
        <w:pStyle w:val="Heading3"/>
      </w:pPr>
      <w:r w:rsidRPr="006701FB">
        <w:t>Overview of possible installation locations</w:t>
      </w:r>
      <w:r w:rsidRPr="006701FB">
        <w:rPr>
          <w:rFonts w:eastAsia="Times New Roman" w:cs="Times New Roman"/>
        </w:rPr>
        <w:t xml:space="preserve"> for PV roof top systems</w:t>
      </w:r>
    </w:p>
    <w:p w14:paraId="7AB63FAA" w14:textId="77777777" w:rsidR="00673F06" w:rsidRPr="006701FB" w:rsidRDefault="00673F06" w:rsidP="00673F06">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3CB559E3" w14:textId="77777777" w:rsidR="00673F06" w:rsidRDefault="00673F06" w:rsidP="00673F06">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1446407F" w14:textId="77777777" w:rsidR="00673F06" w:rsidRDefault="00673F06" w:rsidP="00673F06">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2134"/>
        <w:gridCol w:w="58"/>
        <w:gridCol w:w="792"/>
        <w:gridCol w:w="59"/>
        <w:gridCol w:w="955"/>
        <w:gridCol w:w="1890"/>
        <w:gridCol w:w="1890"/>
      </w:tblGrid>
      <w:tr w:rsidR="00673F06" w:rsidRPr="00D94257" w14:paraId="6D4E5745" w14:textId="77777777" w:rsidTr="007C606C">
        <w:trPr>
          <w:cnfStyle w:val="100000000000" w:firstRow="1" w:lastRow="0" w:firstColumn="0" w:lastColumn="0" w:oddVBand="0" w:evenVBand="0" w:oddHBand="0" w:evenHBand="0" w:firstRowFirstColumn="0" w:firstRowLastColumn="0" w:lastRowFirstColumn="0" w:lastRowLastColumn="0"/>
          <w:trHeight w:val="631"/>
          <w:jc w:val="center"/>
        </w:trPr>
        <w:tc>
          <w:tcPr>
            <w:tcW w:w="2134" w:type="dxa"/>
            <w:noWrap/>
            <w:hideMark/>
          </w:tcPr>
          <w:p w14:paraId="6624F23F" w14:textId="77777777" w:rsidR="00673F06" w:rsidRDefault="00673F06" w:rsidP="007C606C">
            <w:pPr>
              <w:pStyle w:val="TableTextPOISED"/>
              <w:rPr>
                <w:rStyle w:val="Tabletext"/>
                <w:b w:val="0"/>
              </w:rPr>
            </w:pPr>
          </w:p>
          <w:p w14:paraId="326E37E0" w14:textId="77777777" w:rsidR="00673F06" w:rsidRPr="005A41D3" w:rsidRDefault="00673F06" w:rsidP="007C606C">
            <w:pPr>
              <w:pStyle w:val="TableTextPOISED"/>
              <w:rPr>
                <w:rStyle w:val="Tabletext"/>
              </w:rPr>
            </w:pPr>
            <w:r w:rsidRPr="005A41D3">
              <w:rPr>
                <w:rStyle w:val="Tabletext"/>
              </w:rPr>
              <w:t>Building and name</w:t>
            </w:r>
          </w:p>
        </w:tc>
        <w:tc>
          <w:tcPr>
            <w:tcW w:w="850" w:type="dxa"/>
            <w:gridSpan w:val="2"/>
          </w:tcPr>
          <w:p w14:paraId="49624FCF" w14:textId="77777777" w:rsidR="00673F06" w:rsidRPr="005A41D3" w:rsidRDefault="00673F06" w:rsidP="007C606C">
            <w:pPr>
              <w:pStyle w:val="TableTextPOISED"/>
              <w:rPr>
                <w:rStyle w:val="Tabletext"/>
              </w:rPr>
            </w:pPr>
            <w:r>
              <w:rPr>
                <w:rStyle w:val="Tabletext"/>
              </w:rPr>
              <w:t>Area [m</w:t>
            </w:r>
            <w:r>
              <w:rPr>
                <w:rStyle w:val="Tabletext"/>
                <w:vertAlign w:val="superscript"/>
              </w:rPr>
              <w:t>2</w:t>
            </w:r>
            <w:r>
              <w:rPr>
                <w:rStyle w:val="Tabletext"/>
              </w:rPr>
              <w:t>]</w:t>
            </w:r>
          </w:p>
        </w:tc>
        <w:tc>
          <w:tcPr>
            <w:tcW w:w="1014" w:type="dxa"/>
            <w:gridSpan w:val="2"/>
            <w:noWrap/>
            <w:hideMark/>
          </w:tcPr>
          <w:p w14:paraId="5B9CA452" w14:textId="77777777" w:rsidR="00673F06" w:rsidRPr="005A41D3" w:rsidRDefault="00673F06" w:rsidP="007C606C">
            <w:pPr>
              <w:pStyle w:val="TableTextPOISED"/>
              <w:rPr>
                <w:rStyle w:val="Tabletext"/>
              </w:rPr>
            </w:pPr>
            <w:r w:rsidRPr="005A41D3">
              <w:rPr>
                <w:rStyle w:val="Tabletext"/>
              </w:rPr>
              <w:t>Distance to Powerhouse [m]</w:t>
            </w:r>
          </w:p>
        </w:tc>
        <w:tc>
          <w:tcPr>
            <w:tcW w:w="1890" w:type="dxa"/>
          </w:tcPr>
          <w:p w14:paraId="2358BBC0" w14:textId="77777777" w:rsidR="00673F06" w:rsidRPr="00925083" w:rsidRDefault="00673F06" w:rsidP="007C606C">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1E27860D" w14:textId="77777777" w:rsidR="00673F06" w:rsidRDefault="00673F06" w:rsidP="007C606C">
            <w:pPr>
              <w:pStyle w:val="TableTextPOISED"/>
              <w:rPr>
                <w:rStyle w:val="Tabletext"/>
                <w:lang w:val="en-US"/>
              </w:rPr>
            </w:pPr>
            <w:r>
              <w:rPr>
                <w:rStyle w:val="Tabletext"/>
                <w:lang w:val="en-US"/>
              </w:rPr>
              <w:t>Roof-top / On-ground</w:t>
            </w:r>
          </w:p>
        </w:tc>
      </w:tr>
      <w:tr w:rsidR="00673F06" w:rsidRPr="00D94257" w14:paraId="0DEAE8E5" w14:textId="77777777" w:rsidTr="007C606C">
        <w:trPr>
          <w:trHeight w:val="315"/>
          <w:jc w:val="center"/>
        </w:trPr>
        <w:tc>
          <w:tcPr>
            <w:tcW w:w="2192" w:type="dxa"/>
            <w:gridSpan w:val="2"/>
            <w:noWrap/>
          </w:tcPr>
          <w:p w14:paraId="7176D4E5" w14:textId="325300D9" w:rsidR="00673F06" w:rsidRPr="004C0573" w:rsidRDefault="00673F06" w:rsidP="00673F06">
            <w:pPr>
              <w:pStyle w:val="TableTextPOISED"/>
              <w:rPr>
                <w:rStyle w:val="Tabletext"/>
              </w:rPr>
            </w:pPr>
            <w:r>
              <w:rPr>
                <w:rFonts w:ascii="Calibri" w:hAnsi="Calibri" w:cs="Calibri"/>
                <w:b/>
                <w:bCs/>
                <w:color w:val="000000"/>
                <w:sz w:val="20"/>
              </w:rPr>
              <w:t xml:space="preserve">Powerhouse </w:t>
            </w:r>
          </w:p>
        </w:tc>
        <w:tc>
          <w:tcPr>
            <w:tcW w:w="851" w:type="dxa"/>
            <w:gridSpan w:val="2"/>
          </w:tcPr>
          <w:p w14:paraId="76D24582" w14:textId="6BECE37B" w:rsidR="00673F06" w:rsidRPr="00D94257" w:rsidRDefault="00673F06" w:rsidP="00673F06">
            <w:pPr>
              <w:pStyle w:val="TableTextPOISED"/>
              <w:jc w:val="right"/>
              <w:rPr>
                <w:rStyle w:val="Tabletext"/>
              </w:rPr>
            </w:pPr>
            <w:r>
              <w:rPr>
                <w:rFonts w:ascii="Calibri" w:hAnsi="Calibri" w:cs="Calibri"/>
                <w:color w:val="000000"/>
                <w:sz w:val="20"/>
              </w:rPr>
              <w:t>164</w:t>
            </w:r>
          </w:p>
        </w:tc>
        <w:tc>
          <w:tcPr>
            <w:tcW w:w="955" w:type="dxa"/>
            <w:noWrap/>
          </w:tcPr>
          <w:p w14:paraId="7BC170DA" w14:textId="77777777" w:rsidR="00673F06" w:rsidRPr="00D94257" w:rsidRDefault="00673F06" w:rsidP="00673F06">
            <w:pPr>
              <w:pStyle w:val="TableTextPOISED"/>
              <w:jc w:val="right"/>
              <w:rPr>
                <w:rStyle w:val="Tabletext"/>
              </w:rPr>
            </w:pPr>
          </w:p>
        </w:tc>
        <w:tc>
          <w:tcPr>
            <w:tcW w:w="1890" w:type="dxa"/>
          </w:tcPr>
          <w:p w14:paraId="4713594D" w14:textId="21835100" w:rsidR="00673F06" w:rsidRPr="00D94257" w:rsidRDefault="00673F06" w:rsidP="00673F06">
            <w:pPr>
              <w:pStyle w:val="TableTextPOISED"/>
              <w:jc w:val="right"/>
              <w:rPr>
                <w:rStyle w:val="Tabletext"/>
              </w:rPr>
            </w:pPr>
            <w:r>
              <w:rPr>
                <w:rFonts w:ascii="Calibri" w:hAnsi="Calibri" w:cs="Calibri"/>
                <w:color w:val="000000"/>
                <w:sz w:val="20"/>
              </w:rPr>
              <w:t>22</w:t>
            </w:r>
          </w:p>
        </w:tc>
        <w:tc>
          <w:tcPr>
            <w:tcW w:w="1890" w:type="dxa"/>
          </w:tcPr>
          <w:p w14:paraId="4C55AD6C" w14:textId="77777777"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Roof-top</w:t>
            </w:r>
          </w:p>
        </w:tc>
      </w:tr>
      <w:tr w:rsidR="00673F06" w:rsidRPr="00D94257" w14:paraId="37B1F129" w14:textId="77777777" w:rsidTr="007C606C">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07F558CF" w14:textId="1D12EC2F" w:rsidR="00673F06" w:rsidRPr="004C0573" w:rsidRDefault="00673F06" w:rsidP="00673F06">
            <w:pPr>
              <w:pStyle w:val="TableTextPOISED"/>
              <w:rPr>
                <w:rStyle w:val="Tabletext"/>
              </w:rPr>
            </w:pPr>
            <w:r>
              <w:rPr>
                <w:rFonts w:ascii="Calibri" w:hAnsi="Calibri" w:cs="Calibri"/>
                <w:b/>
                <w:bCs/>
                <w:color w:val="000000"/>
                <w:sz w:val="20"/>
              </w:rPr>
              <w:t>Council Office GM</w:t>
            </w:r>
          </w:p>
        </w:tc>
        <w:tc>
          <w:tcPr>
            <w:tcW w:w="851" w:type="dxa"/>
            <w:gridSpan w:val="2"/>
          </w:tcPr>
          <w:p w14:paraId="6A5CB8D7" w14:textId="40A1B8FF" w:rsidR="00673F06" w:rsidRPr="00D94257" w:rsidRDefault="00673F06" w:rsidP="00673F06">
            <w:pPr>
              <w:pStyle w:val="TableTextPOISED"/>
              <w:jc w:val="right"/>
              <w:rPr>
                <w:rStyle w:val="Tabletext"/>
              </w:rPr>
            </w:pPr>
            <w:r>
              <w:rPr>
                <w:rFonts w:ascii="Calibri" w:hAnsi="Calibri" w:cs="Calibri"/>
                <w:color w:val="000000"/>
                <w:sz w:val="20"/>
              </w:rPr>
              <w:t>233</w:t>
            </w:r>
          </w:p>
        </w:tc>
        <w:tc>
          <w:tcPr>
            <w:tcW w:w="955" w:type="dxa"/>
            <w:noWrap/>
          </w:tcPr>
          <w:p w14:paraId="022C006D" w14:textId="77777777" w:rsidR="00673F06" w:rsidRPr="00D94257" w:rsidRDefault="00673F06" w:rsidP="00673F06">
            <w:pPr>
              <w:pStyle w:val="TableTextPOISED"/>
              <w:jc w:val="right"/>
              <w:rPr>
                <w:rStyle w:val="Tabletext"/>
              </w:rPr>
            </w:pPr>
          </w:p>
        </w:tc>
        <w:tc>
          <w:tcPr>
            <w:tcW w:w="1890" w:type="dxa"/>
          </w:tcPr>
          <w:p w14:paraId="6D1913C9" w14:textId="77A9527B" w:rsidR="00673F06" w:rsidRPr="00D94257" w:rsidRDefault="00673F06" w:rsidP="00673F06">
            <w:pPr>
              <w:pStyle w:val="TableTextPOISED"/>
              <w:jc w:val="right"/>
              <w:rPr>
                <w:rStyle w:val="Tabletext"/>
              </w:rPr>
            </w:pPr>
            <w:r>
              <w:rPr>
                <w:rFonts w:ascii="Calibri" w:hAnsi="Calibri" w:cs="Calibri"/>
                <w:color w:val="000000"/>
                <w:sz w:val="20"/>
              </w:rPr>
              <w:t>31</w:t>
            </w:r>
          </w:p>
        </w:tc>
        <w:tc>
          <w:tcPr>
            <w:tcW w:w="1890" w:type="dxa"/>
          </w:tcPr>
          <w:p w14:paraId="7618FD14" w14:textId="54FF9C36" w:rsidR="00673F06" w:rsidRDefault="00074E66" w:rsidP="00673F06">
            <w:pPr>
              <w:pStyle w:val="TableTextPOISED"/>
              <w:jc w:val="right"/>
              <w:rPr>
                <w:rFonts w:ascii="Calibri" w:hAnsi="Calibri" w:cs="Calibri"/>
                <w:color w:val="000000"/>
                <w:sz w:val="20"/>
              </w:rPr>
            </w:pPr>
            <w:r>
              <w:rPr>
                <w:rFonts w:ascii="Calibri" w:hAnsi="Calibri" w:cs="Calibri"/>
                <w:color w:val="000000"/>
                <w:sz w:val="20"/>
              </w:rPr>
              <w:t>Ground-mounted</w:t>
            </w:r>
          </w:p>
        </w:tc>
      </w:tr>
      <w:tr w:rsidR="00673F06" w:rsidRPr="00D94257" w14:paraId="1D3990CA" w14:textId="77777777" w:rsidTr="007C606C">
        <w:trPr>
          <w:trHeight w:val="315"/>
          <w:jc w:val="center"/>
        </w:trPr>
        <w:tc>
          <w:tcPr>
            <w:tcW w:w="2192" w:type="dxa"/>
            <w:gridSpan w:val="2"/>
            <w:noWrap/>
          </w:tcPr>
          <w:p w14:paraId="407D8657" w14:textId="7D7E5ABF" w:rsidR="00673F06" w:rsidRDefault="00673F06" w:rsidP="00673F06">
            <w:pPr>
              <w:pStyle w:val="TableTextPOISED"/>
              <w:rPr>
                <w:rFonts w:ascii="Calibri" w:hAnsi="Calibri" w:cs="Calibri"/>
                <w:b/>
                <w:bCs/>
                <w:color w:val="000000"/>
                <w:sz w:val="20"/>
              </w:rPr>
            </w:pPr>
            <w:r>
              <w:rPr>
                <w:rFonts w:ascii="Calibri" w:hAnsi="Calibri" w:cs="Calibri"/>
                <w:b/>
                <w:bCs/>
                <w:color w:val="000000"/>
                <w:sz w:val="20"/>
              </w:rPr>
              <w:t>Site Office GM</w:t>
            </w:r>
          </w:p>
        </w:tc>
        <w:tc>
          <w:tcPr>
            <w:tcW w:w="851" w:type="dxa"/>
            <w:gridSpan w:val="2"/>
          </w:tcPr>
          <w:p w14:paraId="2A978648" w14:textId="1D5AA16A"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696</w:t>
            </w:r>
          </w:p>
        </w:tc>
        <w:tc>
          <w:tcPr>
            <w:tcW w:w="955" w:type="dxa"/>
            <w:noWrap/>
          </w:tcPr>
          <w:p w14:paraId="1207475C" w14:textId="77777777" w:rsidR="00673F06" w:rsidRPr="00D94257" w:rsidRDefault="00673F06" w:rsidP="00673F06">
            <w:pPr>
              <w:pStyle w:val="TableTextPOISED"/>
              <w:jc w:val="right"/>
              <w:rPr>
                <w:rStyle w:val="Tabletext"/>
              </w:rPr>
            </w:pPr>
          </w:p>
        </w:tc>
        <w:tc>
          <w:tcPr>
            <w:tcW w:w="1890" w:type="dxa"/>
          </w:tcPr>
          <w:p w14:paraId="3C4947AC" w14:textId="411074B4"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92</w:t>
            </w:r>
          </w:p>
        </w:tc>
        <w:tc>
          <w:tcPr>
            <w:tcW w:w="1890" w:type="dxa"/>
          </w:tcPr>
          <w:p w14:paraId="624F749D" w14:textId="21178A43" w:rsidR="00673F06" w:rsidRDefault="00074E66" w:rsidP="00673F06">
            <w:pPr>
              <w:pStyle w:val="TableTextPOISED"/>
              <w:jc w:val="right"/>
              <w:rPr>
                <w:rFonts w:ascii="Calibri" w:hAnsi="Calibri" w:cs="Calibri"/>
                <w:color w:val="000000"/>
                <w:sz w:val="20"/>
              </w:rPr>
            </w:pPr>
            <w:r>
              <w:rPr>
                <w:rFonts w:ascii="Calibri" w:hAnsi="Calibri" w:cs="Calibri"/>
                <w:color w:val="000000"/>
                <w:sz w:val="20"/>
              </w:rPr>
              <w:t>Ground-mounted</w:t>
            </w:r>
          </w:p>
        </w:tc>
      </w:tr>
      <w:tr w:rsidR="00673F06" w:rsidRPr="00D94257" w14:paraId="3CAA5AAE" w14:textId="77777777" w:rsidTr="007C606C">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4474627C" w14:textId="4A9AB279" w:rsidR="00673F06" w:rsidRDefault="00673F06" w:rsidP="00673F06">
            <w:pPr>
              <w:pStyle w:val="TableTextPOISED"/>
              <w:rPr>
                <w:rFonts w:ascii="Calibri" w:hAnsi="Calibri" w:cs="Calibri"/>
                <w:b/>
                <w:bCs/>
                <w:color w:val="000000"/>
                <w:sz w:val="20"/>
              </w:rPr>
            </w:pPr>
            <w:r>
              <w:rPr>
                <w:rFonts w:ascii="Calibri" w:hAnsi="Calibri" w:cs="Calibri"/>
                <w:b/>
                <w:bCs/>
                <w:color w:val="000000"/>
                <w:sz w:val="20"/>
              </w:rPr>
              <w:t>Water Tank Area GM</w:t>
            </w:r>
          </w:p>
        </w:tc>
        <w:tc>
          <w:tcPr>
            <w:tcW w:w="851" w:type="dxa"/>
            <w:gridSpan w:val="2"/>
          </w:tcPr>
          <w:p w14:paraId="3FF3055D" w14:textId="2485E0AE"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233</w:t>
            </w:r>
          </w:p>
        </w:tc>
        <w:tc>
          <w:tcPr>
            <w:tcW w:w="955" w:type="dxa"/>
            <w:noWrap/>
          </w:tcPr>
          <w:p w14:paraId="6921A436" w14:textId="77777777" w:rsidR="00673F06" w:rsidRPr="00D94257" w:rsidRDefault="00673F06" w:rsidP="00673F06">
            <w:pPr>
              <w:pStyle w:val="TableTextPOISED"/>
              <w:jc w:val="right"/>
              <w:rPr>
                <w:rStyle w:val="Tabletext"/>
              </w:rPr>
            </w:pPr>
          </w:p>
        </w:tc>
        <w:tc>
          <w:tcPr>
            <w:tcW w:w="1890" w:type="dxa"/>
          </w:tcPr>
          <w:p w14:paraId="4AA5AD3E" w14:textId="2BCCE8D2"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31</w:t>
            </w:r>
          </w:p>
        </w:tc>
        <w:tc>
          <w:tcPr>
            <w:tcW w:w="1890" w:type="dxa"/>
          </w:tcPr>
          <w:p w14:paraId="50F40681" w14:textId="485B1875" w:rsidR="00673F06" w:rsidRDefault="00074E66" w:rsidP="00673F06">
            <w:pPr>
              <w:pStyle w:val="TableTextPOISED"/>
              <w:jc w:val="right"/>
              <w:rPr>
                <w:rFonts w:ascii="Calibri" w:hAnsi="Calibri" w:cs="Calibri"/>
                <w:color w:val="000000"/>
                <w:sz w:val="20"/>
              </w:rPr>
            </w:pPr>
            <w:r>
              <w:rPr>
                <w:rFonts w:ascii="Calibri" w:hAnsi="Calibri" w:cs="Calibri"/>
                <w:color w:val="000000"/>
                <w:sz w:val="20"/>
              </w:rPr>
              <w:t>Ground-mounted</w:t>
            </w:r>
          </w:p>
        </w:tc>
      </w:tr>
      <w:tr w:rsidR="00673F06" w:rsidRPr="00D94257" w14:paraId="28B4B210" w14:textId="77777777" w:rsidTr="007C606C">
        <w:trPr>
          <w:trHeight w:val="315"/>
          <w:jc w:val="center"/>
        </w:trPr>
        <w:tc>
          <w:tcPr>
            <w:tcW w:w="2192" w:type="dxa"/>
            <w:gridSpan w:val="2"/>
            <w:noWrap/>
          </w:tcPr>
          <w:p w14:paraId="6E659A8D" w14:textId="622005EE" w:rsidR="00673F06" w:rsidRDefault="00673F06" w:rsidP="00673F06">
            <w:pPr>
              <w:pStyle w:val="TableTextPOISED"/>
              <w:rPr>
                <w:rFonts w:ascii="Calibri" w:hAnsi="Calibri" w:cs="Calibri"/>
                <w:b/>
                <w:bCs/>
                <w:color w:val="000000"/>
                <w:sz w:val="20"/>
              </w:rPr>
            </w:pPr>
            <w:r>
              <w:rPr>
                <w:rFonts w:ascii="Calibri" w:hAnsi="Calibri" w:cs="Calibri"/>
                <w:b/>
                <w:bCs/>
                <w:color w:val="000000"/>
                <w:sz w:val="20"/>
              </w:rPr>
              <w:t>School</w:t>
            </w:r>
          </w:p>
        </w:tc>
        <w:tc>
          <w:tcPr>
            <w:tcW w:w="851" w:type="dxa"/>
            <w:gridSpan w:val="2"/>
          </w:tcPr>
          <w:p w14:paraId="4AE70F27" w14:textId="19983779"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1892</w:t>
            </w:r>
          </w:p>
        </w:tc>
        <w:tc>
          <w:tcPr>
            <w:tcW w:w="955" w:type="dxa"/>
            <w:noWrap/>
          </w:tcPr>
          <w:p w14:paraId="1D3D35CB" w14:textId="77777777" w:rsidR="00673F06" w:rsidRPr="00D94257" w:rsidRDefault="00673F06" w:rsidP="00673F06">
            <w:pPr>
              <w:pStyle w:val="TableTextPOISED"/>
              <w:jc w:val="right"/>
              <w:rPr>
                <w:rStyle w:val="Tabletext"/>
              </w:rPr>
            </w:pPr>
          </w:p>
        </w:tc>
        <w:tc>
          <w:tcPr>
            <w:tcW w:w="1890" w:type="dxa"/>
          </w:tcPr>
          <w:p w14:paraId="5045726E" w14:textId="4D9C4289"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120</w:t>
            </w:r>
          </w:p>
        </w:tc>
        <w:tc>
          <w:tcPr>
            <w:tcW w:w="1890" w:type="dxa"/>
          </w:tcPr>
          <w:p w14:paraId="1343BCF5" w14:textId="77777777" w:rsidR="00673F06" w:rsidRDefault="00673F06" w:rsidP="00673F06">
            <w:pPr>
              <w:pStyle w:val="TableTextPOISED"/>
              <w:jc w:val="right"/>
              <w:rPr>
                <w:rFonts w:ascii="Calibri" w:hAnsi="Calibri" w:cs="Calibri"/>
                <w:color w:val="000000"/>
                <w:sz w:val="20"/>
              </w:rPr>
            </w:pPr>
            <w:r>
              <w:rPr>
                <w:rFonts w:ascii="Calibri" w:hAnsi="Calibri" w:cs="Calibri"/>
                <w:color w:val="000000"/>
                <w:sz w:val="20"/>
              </w:rPr>
              <w:t>Roof-top</w:t>
            </w:r>
          </w:p>
        </w:tc>
      </w:tr>
      <w:tr w:rsidR="00673F06" w:rsidRPr="007D5DFD" w14:paraId="518BD427" w14:textId="77777777" w:rsidTr="007C606C">
        <w:trPr>
          <w:cnfStyle w:val="000000010000" w:firstRow="0" w:lastRow="0" w:firstColumn="0" w:lastColumn="0" w:oddVBand="0" w:evenVBand="0" w:oddHBand="0" w:evenHBand="1" w:firstRowFirstColumn="0" w:firstRowLastColumn="0" w:lastRowFirstColumn="0" w:lastRowLastColumn="0"/>
          <w:trHeight w:val="64"/>
          <w:jc w:val="center"/>
        </w:trPr>
        <w:tc>
          <w:tcPr>
            <w:tcW w:w="2134" w:type="dxa"/>
            <w:noWrap/>
            <w:hideMark/>
          </w:tcPr>
          <w:p w14:paraId="5D19BF9F" w14:textId="77777777" w:rsidR="00673F06" w:rsidRPr="007D5DFD" w:rsidRDefault="00673F06" w:rsidP="007C606C">
            <w:pPr>
              <w:pStyle w:val="TableTextPOISED"/>
              <w:rPr>
                <w:rStyle w:val="Tabletext"/>
                <w:b/>
              </w:rPr>
            </w:pPr>
            <w:r w:rsidRPr="007D5DFD">
              <w:rPr>
                <w:rStyle w:val="Tabletext"/>
                <w:b/>
              </w:rPr>
              <w:t>Summary</w:t>
            </w:r>
          </w:p>
        </w:tc>
        <w:tc>
          <w:tcPr>
            <w:tcW w:w="850" w:type="dxa"/>
            <w:gridSpan w:val="2"/>
          </w:tcPr>
          <w:p w14:paraId="3FD931A5" w14:textId="2E7DFAE5" w:rsidR="00673F06" w:rsidRPr="007D5DFD" w:rsidRDefault="00673F06" w:rsidP="007C606C">
            <w:pPr>
              <w:pStyle w:val="TableTextPOISED"/>
              <w:jc w:val="right"/>
              <w:rPr>
                <w:rStyle w:val="Tabletext"/>
                <w:b/>
              </w:rPr>
            </w:pPr>
            <w:r>
              <w:rPr>
                <w:rStyle w:val="Tabletext"/>
                <w:b/>
              </w:rPr>
              <w:t>3218</w:t>
            </w:r>
          </w:p>
        </w:tc>
        <w:tc>
          <w:tcPr>
            <w:tcW w:w="1014" w:type="dxa"/>
            <w:gridSpan w:val="2"/>
            <w:noWrap/>
          </w:tcPr>
          <w:p w14:paraId="0A525C97" w14:textId="77777777" w:rsidR="00673F06" w:rsidRPr="007D5DFD" w:rsidRDefault="00673F06" w:rsidP="007C606C">
            <w:pPr>
              <w:pStyle w:val="TableTextPOISED"/>
              <w:jc w:val="right"/>
              <w:rPr>
                <w:rStyle w:val="Tabletext"/>
                <w:b/>
              </w:rPr>
            </w:pPr>
          </w:p>
        </w:tc>
        <w:tc>
          <w:tcPr>
            <w:tcW w:w="1890" w:type="dxa"/>
          </w:tcPr>
          <w:p w14:paraId="14B6B193" w14:textId="349F79A9" w:rsidR="00673F06" w:rsidRPr="007D5DFD" w:rsidRDefault="00673F06" w:rsidP="007C606C">
            <w:pPr>
              <w:pStyle w:val="TableTextPOISED"/>
              <w:jc w:val="right"/>
              <w:rPr>
                <w:rStyle w:val="Tabletext"/>
                <w:b/>
              </w:rPr>
            </w:pPr>
            <w:r>
              <w:rPr>
                <w:rStyle w:val="Tabletext"/>
                <w:b/>
              </w:rPr>
              <w:t>296</w:t>
            </w:r>
          </w:p>
        </w:tc>
        <w:tc>
          <w:tcPr>
            <w:tcW w:w="1890" w:type="dxa"/>
          </w:tcPr>
          <w:p w14:paraId="3FC70807" w14:textId="77777777" w:rsidR="00673F06" w:rsidRDefault="00673F06" w:rsidP="007C606C">
            <w:pPr>
              <w:pStyle w:val="TableTextPOISED"/>
              <w:jc w:val="right"/>
              <w:rPr>
                <w:rStyle w:val="Tabletext"/>
                <w:b/>
              </w:rPr>
            </w:pPr>
          </w:p>
        </w:tc>
      </w:tr>
    </w:tbl>
    <w:p w14:paraId="7C56AD50" w14:textId="29B9065F" w:rsidR="00673F06" w:rsidRPr="003A21B1" w:rsidRDefault="00673F06" w:rsidP="00673F06">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F12</w:t>
      </w:r>
      <w:r w:rsidRPr="003A21B1">
        <w:t xml:space="preserve"> </w:t>
      </w:r>
      <w:r>
        <w:t>–</w:t>
      </w:r>
      <w:r w:rsidRPr="003A21B1">
        <w:t xml:space="preserve"> </w:t>
      </w:r>
      <w:r>
        <w:t xml:space="preserve">Selected locations </w:t>
      </w:r>
    </w:p>
    <w:p w14:paraId="2443CB67" w14:textId="77777777" w:rsidR="00673F06" w:rsidRPr="00A20897" w:rsidRDefault="00673F06" w:rsidP="00673F06"/>
    <w:p w14:paraId="57DEF347" w14:textId="77777777" w:rsidR="00673F06" w:rsidRDefault="00673F06" w:rsidP="00673F06">
      <w:pPr>
        <w:pStyle w:val="Heading3"/>
      </w:pPr>
      <w:r w:rsidRPr="009C51CF">
        <w:t>Grid Infrastructure</w:t>
      </w:r>
    </w:p>
    <w:p w14:paraId="1F27C1DD" w14:textId="77777777" w:rsidR="00673F06" w:rsidRDefault="00673F06" w:rsidP="00673F06">
      <w:pPr>
        <w:pStyle w:val="Heading4"/>
      </w:pPr>
      <w:r>
        <w:t>Electrical system</w:t>
      </w:r>
    </w:p>
    <w:p w14:paraId="5344F14F" w14:textId="77777777" w:rsidR="00673F06" w:rsidRDefault="00673F06" w:rsidP="00673F06">
      <w:pPr>
        <w:pStyle w:val="P1"/>
      </w:pPr>
      <w:r>
        <w:t xml:space="preserve">Generation: </w:t>
      </w:r>
      <w:r w:rsidRPr="000E50C1">
        <w:t>400/230V</w:t>
      </w:r>
    </w:p>
    <w:p w14:paraId="16EA3C1E" w14:textId="77777777" w:rsidR="00673F06" w:rsidRDefault="00673F06" w:rsidP="00673F06">
      <w:pPr>
        <w:pStyle w:val="P1"/>
      </w:pPr>
      <w:r w:rsidRPr="000E50C1">
        <w:t>Frequency:</w:t>
      </w:r>
      <w:r w:rsidRPr="000E50C1">
        <w:rPr>
          <w:spacing w:val="2"/>
        </w:rPr>
        <w:t xml:space="preserve"> </w:t>
      </w:r>
      <w:r>
        <w:t xml:space="preserve">50 </w:t>
      </w:r>
      <w:r w:rsidRPr="000E50C1">
        <w:t>Hz</w:t>
      </w:r>
    </w:p>
    <w:p w14:paraId="33110B43" w14:textId="77777777" w:rsidR="00673F06" w:rsidRDefault="00673F06" w:rsidP="00673F06">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2FE9E44E" w14:textId="77777777" w:rsidR="00673F06" w:rsidRDefault="00673F06" w:rsidP="00673F06">
      <w:pPr>
        <w:pStyle w:val="P1"/>
      </w:pPr>
      <w:r>
        <w:t>Distribution Network:</w:t>
      </w:r>
      <w:r>
        <w:rPr>
          <w:spacing w:val="1"/>
        </w:rPr>
        <w:t xml:space="preserve"> </w:t>
      </w:r>
      <w:r>
        <w:t>Low Voltage (LV)</w:t>
      </w:r>
    </w:p>
    <w:p w14:paraId="3AE84B72" w14:textId="0D5964DE" w:rsidR="00673F06" w:rsidRDefault="00673F06" w:rsidP="00673F06">
      <w:pPr>
        <w:pStyle w:val="E1"/>
      </w:pPr>
      <w:r w:rsidRPr="00746E71">
        <w:lastRenderedPageBreak/>
        <w:t xml:space="preserve"> The power house in </w:t>
      </w:r>
      <w:r w:rsidR="00074E66" w:rsidRPr="00074E66">
        <w:t xml:space="preserve">F-12  Thulhaadhoo </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7CA31659" w14:textId="77777777" w:rsidR="00673F06" w:rsidRDefault="00673F06" w:rsidP="00673F06">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179D4E8B" w14:textId="77777777" w:rsidR="00673F06" w:rsidRDefault="00673F06" w:rsidP="00673F06">
      <w:pPr>
        <w:pStyle w:val="E1"/>
      </w:pPr>
      <w:r w:rsidRPr="006A0B8D">
        <w:t>Electrical supply to single phase consumers is commonly 230V, single phase, earthed neutral, two wire connections and for three phase consumers it is (400/230V) Wye, earthed neutral four wires.</w:t>
      </w:r>
    </w:p>
    <w:p w14:paraId="08DAE7DE" w14:textId="77777777" w:rsidR="00673F06" w:rsidRDefault="00673F06" w:rsidP="00673F06">
      <w:pPr>
        <w:pStyle w:val="Heading4"/>
      </w:pPr>
      <w:r>
        <w:t xml:space="preserve">Grid </w:t>
      </w:r>
      <w:r w:rsidRPr="001844C3">
        <w:t>infrastructure</w:t>
      </w:r>
      <w:r>
        <w:t xml:space="preserve"> upgrade</w:t>
      </w:r>
    </w:p>
    <w:p w14:paraId="50FDDA0F" w14:textId="77777777" w:rsidR="00673F06" w:rsidRDefault="00673F06" w:rsidP="00673F06">
      <w:pPr>
        <w:pStyle w:val="P1"/>
      </w:pPr>
      <w:r w:rsidRPr="00E07B15">
        <w:t xml:space="preserve">The </w:t>
      </w:r>
      <w:r w:rsidRPr="007B69E3">
        <w:t>Contractor</w:t>
      </w:r>
      <w:r w:rsidRPr="00E07B15">
        <w:t xml:space="preserve"> shall implement the grid upgrade works</w:t>
      </w:r>
      <w:r>
        <w:t xml:space="preserve"> in Omadhoo Island </w:t>
      </w:r>
      <w:r w:rsidRPr="00E07B15">
        <w:t xml:space="preserve">in line with drawings listed below. </w:t>
      </w:r>
    </w:p>
    <w:tbl>
      <w:tblPr>
        <w:tblStyle w:val="TablePOISED3"/>
        <w:tblW w:w="9180" w:type="dxa"/>
        <w:tblLayout w:type="fixed"/>
        <w:tblLook w:val="04A0" w:firstRow="1" w:lastRow="0" w:firstColumn="1" w:lastColumn="0" w:noHBand="0" w:noVBand="1"/>
      </w:tblPr>
      <w:tblGrid>
        <w:gridCol w:w="900"/>
        <w:gridCol w:w="3187"/>
        <w:gridCol w:w="5093"/>
      </w:tblGrid>
      <w:tr w:rsidR="00673F06" w:rsidRPr="005A41D3" w14:paraId="37F6D02D"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35A343F2" w14:textId="77777777" w:rsidR="00673F06" w:rsidRPr="005A41D3" w:rsidRDefault="00673F06" w:rsidP="007C606C">
            <w:pPr>
              <w:pStyle w:val="TableTextPOISED"/>
              <w:rPr>
                <w:rStyle w:val="Tabletext"/>
                <w:lang w:val="en-US"/>
              </w:rPr>
            </w:pPr>
            <w:r w:rsidRPr="005A41D3">
              <w:rPr>
                <w:rStyle w:val="Tabletext"/>
                <w:lang w:val="en-US"/>
              </w:rPr>
              <w:t>S No.</w:t>
            </w:r>
          </w:p>
        </w:tc>
        <w:tc>
          <w:tcPr>
            <w:tcW w:w="3187" w:type="dxa"/>
            <w:hideMark/>
          </w:tcPr>
          <w:p w14:paraId="5372743A" w14:textId="77777777" w:rsidR="00673F06" w:rsidRPr="005A41D3" w:rsidRDefault="00673F06" w:rsidP="007C606C">
            <w:pPr>
              <w:pStyle w:val="TableTextPOISED"/>
              <w:rPr>
                <w:rStyle w:val="Tabletext"/>
                <w:lang w:val="en-US"/>
              </w:rPr>
            </w:pPr>
            <w:r w:rsidRPr="005A41D3">
              <w:rPr>
                <w:rStyle w:val="Tabletext"/>
                <w:lang w:val="en-US"/>
              </w:rPr>
              <w:t>Drawing Number</w:t>
            </w:r>
          </w:p>
        </w:tc>
        <w:tc>
          <w:tcPr>
            <w:tcW w:w="5093" w:type="dxa"/>
            <w:hideMark/>
          </w:tcPr>
          <w:p w14:paraId="68E1C2B0" w14:textId="77777777" w:rsidR="00673F06" w:rsidRPr="005A41D3" w:rsidRDefault="00673F06" w:rsidP="007C606C">
            <w:pPr>
              <w:pStyle w:val="TableTextPOISED"/>
              <w:rPr>
                <w:rStyle w:val="Tabletext"/>
                <w:lang w:val="en-US"/>
              </w:rPr>
            </w:pPr>
            <w:r w:rsidRPr="005A41D3">
              <w:rPr>
                <w:rStyle w:val="Tabletext"/>
                <w:lang w:val="en-US"/>
              </w:rPr>
              <w:t>Title</w:t>
            </w:r>
          </w:p>
        </w:tc>
      </w:tr>
      <w:tr w:rsidR="00673F06" w:rsidRPr="005A41D3" w14:paraId="6790FE03" w14:textId="77777777" w:rsidTr="007C606C">
        <w:trPr>
          <w:trHeight w:val="20"/>
        </w:trPr>
        <w:tc>
          <w:tcPr>
            <w:tcW w:w="900" w:type="dxa"/>
            <w:hideMark/>
          </w:tcPr>
          <w:p w14:paraId="129D19F4" w14:textId="77777777" w:rsidR="00673F06" w:rsidRPr="005A41D3" w:rsidRDefault="00673F06" w:rsidP="007C606C">
            <w:pPr>
              <w:pStyle w:val="TableTextPOISED"/>
              <w:rPr>
                <w:rStyle w:val="Tabletext"/>
                <w:lang w:val="en-US"/>
              </w:rPr>
            </w:pPr>
            <w:r w:rsidRPr="005A41D3">
              <w:rPr>
                <w:rStyle w:val="Tabletext"/>
                <w:lang w:val="en-US"/>
              </w:rPr>
              <w:t>1</w:t>
            </w:r>
          </w:p>
        </w:tc>
        <w:tc>
          <w:tcPr>
            <w:tcW w:w="3187" w:type="dxa"/>
            <w:hideMark/>
          </w:tcPr>
          <w:p w14:paraId="2FF963AF" w14:textId="6455F0C2" w:rsidR="00673F06" w:rsidRPr="005A41D3" w:rsidRDefault="00673F06" w:rsidP="007C606C">
            <w:pPr>
              <w:pStyle w:val="TableTextPOISED"/>
              <w:rPr>
                <w:rStyle w:val="Tabletext"/>
                <w:lang w:val="en-US"/>
              </w:rPr>
            </w:pPr>
            <w:r>
              <w:rPr>
                <w:caps/>
                <w:color w:val="000000"/>
                <w:szCs w:val="22"/>
                <w:lang w:eastAsia="en-US"/>
              </w:rPr>
              <w:t>G409-</w:t>
            </w:r>
            <w:r>
              <w:rPr>
                <w:color w:val="000000"/>
                <w:szCs w:val="22"/>
                <w:lang w:eastAsia="en-US"/>
              </w:rPr>
              <w:t>BAA</w:t>
            </w:r>
            <w:r>
              <w:rPr>
                <w:caps/>
                <w:color w:val="000000"/>
                <w:szCs w:val="22"/>
                <w:lang w:eastAsia="en-US"/>
              </w:rPr>
              <w:t>-F1</w:t>
            </w:r>
            <w:r w:rsidR="00074E66">
              <w:rPr>
                <w:caps/>
                <w:color w:val="000000"/>
                <w:szCs w:val="22"/>
                <w:lang w:eastAsia="en-US"/>
              </w:rPr>
              <w:t>2</w:t>
            </w:r>
            <w:r>
              <w:rPr>
                <w:caps/>
                <w:color w:val="000000"/>
                <w:szCs w:val="22"/>
                <w:lang w:eastAsia="en-US"/>
              </w:rPr>
              <w:t>-SLD-1</w:t>
            </w:r>
          </w:p>
        </w:tc>
        <w:tc>
          <w:tcPr>
            <w:tcW w:w="5093" w:type="dxa"/>
            <w:hideMark/>
          </w:tcPr>
          <w:p w14:paraId="0D71F357" w14:textId="4CC7BEBD" w:rsidR="00673F06" w:rsidRPr="005A41D3" w:rsidRDefault="00673F06" w:rsidP="007C606C">
            <w:pPr>
              <w:pStyle w:val="TableTextPOISED"/>
              <w:rPr>
                <w:rStyle w:val="Tabletext"/>
                <w:lang w:val="en-US"/>
              </w:rPr>
            </w:pPr>
            <w:r w:rsidRPr="005A41D3">
              <w:rPr>
                <w:rStyle w:val="Tabletext"/>
                <w:lang w:val="en-US"/>
              </w:rPr>
              <w:t xml:space="preserve">NET WORK DIAGRAM FOR </w:t>
            </w:r>
            <w:r w:rsidR="00074E66" w:rsidRPr="00074E66">
              <w:rPr>
                <w:rStyle w:val="Tabletext"/>
                <w:lang w:val="en-US"/>
              </w:rPr>
              <w:t xml:space="preserve">F-12  Thulhaadhoo </w:t>
            </w:r>
            <w:r w:rsidRPr="005A41D3">
              <w:rPr>
                <w:rStyle w:val="Tabletext"/>
                <w:lang w:val="en-US"/>
              </w:rPr>
              <w:t>POWER HOUSE</w:t>
            </w:r>
          </w:p>
        </w:tc>
      </w:tr>
      <w:tr w:rsidR="00673F06" w:rsidRPr="005A41D3" w14:paraId="7298F1F3"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406D95C7" w14:textId="77777777" w:rsidR="00673F06" w:rsidRPr="005A41D3" w:rsidRDefault="00673F06" w:rsidP="007C606C">
            <w:pPr>
              <w:pStyle w:val="TableTextPOISED"/>
              <w:rPr>
                <w:rStyle w:val="Tabletext"/>
                <w:lang w:val="en-US"/>
              </w:rPr>
            </w:pPr>
            <w:r w:rsidRPr="005A41D3">
              <w:rPr>
                <w:rStyle w:val="Tabletext"/>
                <w:lang w:val="en-US"/>
              </w:rPr>
              <w:t>2</w:t>
            </w:r>
          </w:p>
        </w:tc>
        <w:tc>
          <w:tcPr>
            <w:tcW w:w="3187" w:type="dxa"/>
          </w:tcPr>
          <w:p w14:paraId="4717C138" w14:textId="012F659D" w:rsidR="00673F06" w:rsidRPr="005A41D3" w:rsidRDefault="00673F06" w:rsidP="007C606C">
            <w:pPr>
              <w:pStyle w:val="TableTextPOISED"/>
              <w:rPr>
                <w:rStyle w:val="Tabletext"/>
                <w:lang w:val="en-US"/>
              </w:rPr>
            </w:pPr>
            <w:r>
              <w:rPr>
                <w:caps/>
                <w:color w:val="000000"/>
                <w:szCs w:val="22"/>
                <w:lang w:eastAsia="en-US"/>
              </w:rPr>
              <w:t>G409-</w:t>
            </w:r>
            <w:r>
              <w:rPr>
                <w:color w:val="000000"/>
                <w:szCs w:val="22"/>
                <w:lang w:eastAsia="en-US"/>
              </w:rPr>
              <w:t>RAA</w:t>
            </w:r>
            <w:r>
              <w:rPr>
                <w:caps/>
                <w:color w:val="000000"/>
                <w:szCs w:val="22"/>
                <w:lang w:eastAsia="en-US"/>
              </w:rPr>
              <w:t>-F1</w:t>
            </w:r>
            <w:r w:rsidR="00074E66">
              <w:rPr>
                <w:caps/>
                <w:color w:val="000000"/>
                <w:szCs w:val="22"/>
                <w:lang w:eastAsia="en-US"/>
              </w:rPr>
              <w:t>2</w:t>
            </w:r>
            <w:r>
              <w:rPr>
                <w:caps/>
                <w:color w:val="000000"/>
                <w:szCs w:val="22"/>
                <w:lang w:eastAsia="en-US"/>
              </w:rPr>
              <w:t>-SLD-2</w:t>
            </w:r>
          </w:p>
        </w:tc>
        <w:tc>
          <w:tcPr>
            <w:tcW w:w="5093" w:type="dxa"/>
          </w:tcPr>
          <w:p w14:paraId="755C5795" w14:textId="50AA4D26" w:rsidR="00673F06" w:rsidRPr="005A41D3" w:rsidRDefault="00673F06" w:rsidP="007C606C">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074E66" w:rsidRPr="00074E66">
              <w:rPr>
                <w:rStyle w:val="Tabletext"/>
                <w:lang w:val="en-US"/>
              </w:rPr>
              <w:t>F-12  Thulhaadhoo</w:t>
            </w:r>
            <w:r w:rsidRPr="005A41D3">
              <w:rPr>
                <w:rStyle w:val="Tabletext"/>
                <w:lang w:val="en-US"/>
              </w:rPr>
              <w:t>)</w:t>
            </w:r>
          </w:p>
        </w:tc>
      </w:tr>
    </w:tbl>
    <w:p w14:paraId="7086FD2C" w14:textId="5F246E67" w:rsidR="00673F06" w:rsidRDefault="00673F06" w:rsidP="00673F06">
      <w:pPr>
        <w:pStyle w:val="E1"/>
        <w:ind w:left="1571"/>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106</w:t>
      </w:r>
      <w:r>
        <w:fldChar w:fldCharType="end"/>
      </w:r>
      <w:r>
        <w:t>: F1</w:t>
      </w:r>
      <w:r w:rsidR="00074E66">
        <w:t>2</w:t>
      </w:r>
      <w:r>
        <w:t xml:space="preserve"> - Drawings</w:t>
      </w:r>
    </w:p>
    <w:p w14:paraId="05AB719B" w14:textId="77777777" w:rsidR="00673F06" w:rsidRDefault="00673F06" w:rsidP="00673F06">
      <w:pPr>
        <w:pStyle w:val="Caption"/>
      </w:pPr>
    </w:p>
    <w:p w14:paraId="1D31FB16" w14:textId="77777777" w:rsidR="00673F06" w:rsidRPr="000A3867" w:rsidRDefault="00673F06" w:rsidP="00673F06">
      <w:pPr>
        <w:pStyle w:val="E1"/>
      </w:pPr>
      <w:r w:rsidRPr="000A3867">
        <w:t xml:space="preserve">This </w:t>
      </w:r>
      <w:r w:rsidRPr="007B69E3">
        <w:t>includes</w:t>
      </w:r>
      <w:r w:rsidRPr="000A3867">
        <w:t xml:space="preserve"> but not limited to the following works.</w:t>
      </w:r>
    </w:p>
    <w:p w14:paraId="217A422D" w14:textId="77777777" w:rsidR="00673F06" w:rsidRDefault="00673F06" w:rsidP="00673F06">
      <w:pPr>
        <w:pStyle w:val="P1"/>
      </w:pPr>
      <w:r>
        <w:t>Upgrade of the existing cable network from powerhouse to PV feed-in point.</w:t>
      </w:r>
    </w:p>
    <w:p w14:paraId="6A498140" w14:textId="77777777" w:rsidR="00673F06" w:rsidRDefault="00673F06" w:rsidP="00673F06">
      <w:pPr>
        <w:pStyle w:val="P1"/>
      </w:pPr>
      <w:r>
        <w:t>Modification or replacement of Distribution boxes to accommodate the proposed higher size cables connection.</w:t>
      </w:r>
    </w:p>
    <w:p w14:paraId="20F06A57" w14:textId="77777777" w:rsidR="00673F06" w:rsidRDefault="00673F06" w:rsidP="00673F06">
      <w:pPr>
        <w:pStyle w:val="P1"/>
      </w:pPr>
      <w:r w:rsidRPr="001F5532">
        <w:t>Modification or replacement of Distribution boxes to accommodate new connection o</w:t>
      </w:r>
      <w:r w:rsidRPr="009C6F0E">
        <w:t>f proposed PV</w:t>
      </w:r>
      <w:r w:rsidRPr="001F5532">
        <w:t>.</w:t>
      </w:r>
    </w:p>
    <w:p w14:paraId="422C4946" w14:textId="77777777" w:rsidR="00673F06" w:rsidRPr="001F5532" w:rsidRDefault="00673F06" w:rsidP="00673F06">
      <w:pPr>
        <w:pStyle w:val="P1"/>
      </w:pPr>
      <w:r>
        <w:t>Replacement of existing Main LV Distribution board with the new LV Distribution board in the power house.</w:t>
      </w:r>
    </w:p>
    <w:p w14:paraId="3803C8B7" w14:textId="77777777" w:rsidR="00673F06" w:rsidRDefault="00673F06" w:rsidP="00673F06">
      <w:pPr>
        <w:pStyle w:val="E1"/>
      </w:pPr>
      <w:r>
        <w:t xml:space="preserve">The </w:t>
      </w:r>
      <w:r w:rsidRPr="007B69E3">
        <w:t>modification</w:t>
      </w:r>
      <w:r>
        <w:t xml:space="preserve"> / replacement of distribution boxes shall be designed to meet the final design kWp of the PV that will be approved by the Employer.</w:t>
      </w:r>
    </w:p>
    <w:p w14:paraId="0437D67F" w14:textId="77777777" w:rsidR="00673F06" w:rsidRDefault="00673F06" w:rsidP="00673F06">
      <w:pPr>
        <w:pStyle w:val="E1"/>
      </w:pPr>
      <w:r>
        <w:t>The new LV distribution board shall be designed in accordance with the latest international standards and shall include the automatic generator control systems and auto-synchronization systems.</w:t>
      </w:r>
    </w:p>
    <w:p w14:paraId="6D2C7A96" w14:textId="77777777" w:rsidR="00673F06" w:rsidRDefault="00673F06" w:rsidP="00673F06">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5E67AC06" w14:textId="77777777" w:rsidR="00673F06" w:rsidRDefault="00673F06" w:rsidP="00673F06">
      <w:pPr>
        <w:jc w:val="both"/>
      </w:pPr>
      <w:r>
        <w:lastRenderedPageBreak/>
        <w:t>Bidder shall provide control cabling and junction boxes required for the proposed grid upgrade in the island.</w:t>
      </w:r>
    </w:p>
    <w:p w14:paraId="4A3F52CC" w14:textId="77777777" w:rsidR="00673F06" w:rsidRDefault="00673F06" w:rsidP="00673F06">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7A58362C" w14:textId="77777777" w:rsidR="00673F06" w:rsidRDefault="00673F06" w:rsidP="00673F06">
      <w:pPr>
        <w:pStyle w:val="Heading4"/>
        <w:rPr>
          <w:rFonts w:cs="Arial"/>
        </w:rPr>
      </w:pPr>
      <w:r>
        <w:rPr>
          <w:rFonts w:cs="Arial"/>
        </w:rPr>
        <w:t>Schedule of Grid Infrastructure Modifications</w:t>
      </w:r>
    </w:p>
    <w:p w14:paraId="25231C90" w14:textId="4907BB01" w:rsidR="00673F06" w:rsidRDefault="00673F06" w:rsidP="00673F06">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074E66" w:rsidRPr="00074E66">
        <w:t>F-12  Thulhaadhoo</w:t>
      </w:r>
      <w:r>
        <w:rPr>
          <w:rFonts w:cs="Arial"/>
        </w:rPr>
        <w:t>.</w:t>
      </w:r>
    </w:p>
    <w:p w14:paraId="4F0B8D6A" w14:textId="77777777" w:rsidR="00673F06" w:rsidRDefault="00673F06" w:rsidP="00673F06">
      <w:pPr>
        <w:pStyle w:val="P1"/>
      </w:pPr>
      <w:r w:rsidRPr="000F7242">
        <w:t xml:space="preserve">Schedule of </w:t>
      </w:r>
      <w:r>
        <w:t xml:space="preserve">Proposed Grid/PV Connection </w:t>
      </w:r>
      <w:r w:rsidRPr="000F7242">
        <w:t>Cables-Power</w:t>
      </w:r>
      <w:r>
        <w:t xml:space="preserve"> H</w:t>
      </w:r>
      <w:r w:rsidRPr="000F7242">
        <w:t>ouse</w:t>
      </w:r>
      <w:r>
        <w:t>:</w:t>
      </w:r>
    </w:p>
    <w:tbl>
      <w:tblPr>
        <w:tblStyle w:val="TablePOISED3"/>
        <w:tblW w:w="9270" w:type="dxa"/>
        <w:tblLayout w:type="fixed"/>
        <w:tblLook w:val="04A0" w:firstRow="1" w:lastRow="0" w:firstColumn="1" w:lastColumn="0" w:noHBand="0" w:noVBand="1"/>
      </w:tblPr>
      <w:tblGrid>
        <w:gridCol w:w="2880"/>
        <w:gridCol w:w="2250"/>
        <w:gridCol w:w="1170"/>
        <w:gridCol w:w="1890"/>
        <w:gridCol w:w="1080"/>
      </w:tblGrid>
      <w:tr w:rsidR="00673F06" w:rsidRPr="00A20897" w14:paraId="4322A42B"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093CF1D4" w14:textId="77777777" w:rsidR="00673F06" w:rsidRPr="00B160FF" w:rsidRDefault="00673F06" w:rsidP="007C606C">
            <w:pPr>
              <w:pStyle w:val="TableTextPOISED"/>
              <w:rPr>
                <w:rStyle w:val="Tabletext"/>
              </w:rPr>
            </w:pPr>
            <w:r w:rsidRPr="00B160FF">
              <w:rPr>
                <w:rStyle w:val="Tabletext"/>
              </w:rPr>
              <w:t>From</w:t>
            </w:r>
          </w:p>
        </w:tc>
        <w:tc>
          <w:tcPr>
            <w:tcW w:w="2250" w:type="dxa"/>
            <w:hideMark/>
          </w:tcPr>
          <w:p w14:paraId="02160F16" w14:textId="77777777" w:rsidR="00673F06" w:rsidRPr="00B160FF" w:rsidRDefault="00673F06" w:rsidP="007C606C">
            <w:pPr>
              <w:pStyle w:val="TableTextPOISED"/>
              <w:rPr>
                <w:rStyle w:val="Tabletext"/>
              </w:rPr>
            </w:pPr>
            <w:r w:rsidRPr="00B160FF">
              <w:rPr>
                <w:rStyle w:val="Tabletext"/>
              </w:rPr>
              <w:t>To</w:t>
            </w:r>
          </w:p>
        </w:tc>
        <w:tc>
          <w:tcPr>
            <w:tcW w:w="1170" w:type="dxa"/>
            <w:hideMark/>
          </w:tcPr>
          <w:p w14:paraId="234D73E5" w14:textId="77777777" w:rsidR="00673F06" w:rsidRPr="00B160FF" w:rsidRDefault="00673F06" w:rsidP="007C606C">
            <w:pPr>
              <w:pStyle w:val="TableTextPOISED"/>
              <w:rPr>
                <w:rStyle w:val="Tabletext"/>
              </w:rPr>
            </w:pPr>
            <w:r w:rsidRPr="00B160FF">
              <w:rPr>
                <w:rStyle w:val="Tabletext"/>
              </w:rPr>
              <w:t>No. of Runs</w:t>
            </w:r>
          </w:p>
        </w:tc>
        <w:tc>
          <w:tcPr>
            <w:tcW w:w="1890" w:type="dxa"/>
            <w:hideMark/>
          </w:tcPr>
          <w:p w14:paraId="6D63D4CF" w14:textId="77777777" w:rsidR="00673F06" w:rsidRPr="00B160FF" w:rsidRDefault="00673F06" w:rsidP="007C606C">
            <w:pPr>
              <w:pStyle w:val="TableTextPOISED"/>
              <w:rPr>
                <w:rStyle w:val="Tabletext"/>
                <w:lang w:val="en-US"/>
              </w:rPr>
            </w:pPr>
            <w:r w:rsidRPr="00B160FF">
              <w:rPr>
                <w:rStyle w:val="Tabletext"/>
                <w:lang w:val="en-US"/>
              </w:rPr>
              <w:t>Proposed</w:t>
            </w:r>
            <w:r w:rsidRPr="00B160FF">
              <w:rPr>
                <w:rStyle w:val="Tabletext"/>
                <w:lang w:val="en-US"/>
              </w:rPr>
              <w:br/>
              <w:t>Cable Size</w:t>
            </w:r>
            <w:r w:rsidRPr="00B160FF">
              <w:rPr>
                <w:rStyle w:val="Tabletext"/>
                <w:lang w:val="en-US"/>
              </w:rPr>
              <w:br/>
              <w:t>(sq.mm)</w:t>
            </w:r>
          </w:p>
        </w:tc>
        <w:tc>
          <w:tcPr>
            <w:tcW w:w="1080" w:type="dxa"/>
            <w:hideMark/>
          </w:tcPr>
          <w:p w14:paraId="29E7F805" w14:textId="77777777" w:rsidR="00673F06" w:rsidRPr="00B160FF" w:rsidRDefault="00673F06" w:rsidP="007C606C">
            <w:pPr>
              <w:pStyle w:val="TableTextPOISED"/>
              <w:rPr>
                <w:rStyle w:val="Tabletext"/>
              </w:rPr>
            </w:pPr>
            <w:r w:rsidRPr="00B160FF">
              <w:rPr>
                <w:rStyle w:val="Tabletext"/>
              </w:rPr>
              <w:t xml:space="preserve">Length </w:t>
            </w:r>
            <w:r w:rsidRPr="00B160FF">
              <w:rPr>
                <w:rStyle w:val="Tabletext"/>
              </w:rPr>
              <w:br/>
              <w:t>(M)</w:t>
            </w:r>
          </w:p>
        </w:tc>
      </w:tr>
      <w:tr w:rsidR="00673F06" w:rsidRPr="00A20897" w14:paraId="0C3FC5DA" w14:textId="77777777" w:rsidTr="007C606C">
        <w:trPr>
          <w:trHeight w:val="20"/>
        </w:trPr>
        <w:tc>
          <w:tcPr>
            <w:tcW w:w="2880" w:type="dxa"/>
            <w:noWrap/>
            <w:hideMark/>
          </w:tcPr>
          <w:p w14:paraId="2300E2FC" w14:textId="77777777" w:rsidR="00673F06" w:rsidRPr="00B160FF" w:rsidRDefault="00673F06" w:rsidP="007C606C">
            <w:pPr>
              <w:pStyle w:val="TableTextPOISED"/>
              <w:rPr>
                <w:rStyle w:val="Tabletext"/>
                <w:lang w:val="en-US"/>
              </w:rPr>
            </w:pPr>
            <w:r w:rsidRPr="00B160FF">
              <w:rPr>
                <w:rStyle w:val="Tabletext"/>
                <w:lang w:val="en-US"/>
              </w:rPr>
              <w:t>Main LVDB (PH-FEEDER-RE1)</w:t>
            </w:r>
          </w:p>
        </w:tc>
        <w:tc>
          <w:tcPr>
            <w:tcW w:w="2250" w:type="dxa"/>
            <w:noWrap/>
            <w:hideMark/>
          </w:tcPr>
          <w:p w14:paraId="74109D75" w14:textId="77777777" w:rsidR="00673F06" w:rsidRPr="00B160FF" w:rsidRDefault="00673F06" w:rsidP="007C606C">
            <w:pPr>
              <w:pStyle w:val="TableTextPOISED"/>
              <w:rPr>
                <w:rStyle w:val="Tabletext"/>
              </w:rPr>
            </w:pPr>
            <w:r w:rsidRPr="00B160FF">
              <w:rPr>
                <w:rStyle w:val="Tabletext"/>
              </w:rPr>
              <w:t>Powerhouse-PV</w:t>
            </w:r>
          </w:p>
        </w:tc>
        <w:tc>
          <w:tcPr>
            <w:tcW w:w="1170" w:type="dxa"/>
            <w:noWrap/>
            <w:hideMark/>
          </w:tcPr>
          <w:p w14:paraId="3C758F62" w14:textId="77777777" w:rsidR="00673F06" w:rsidRPr="00B160FF" w:rsidRDefault="00673F06" w:rsidP="007C606C">
            <w:pPr>
              <w:pStyle w:val="TableTextPOISED"/>
              <w:rPr>
                <w:rStyle w:val="Tabletext"/>
              </w:rPr>
            </w:pPr>
            <w:r w:rsidRPr="00B160FF">
              <w:rPr>
                <w:rStyle w:val="Tabletext"/>
              </w:rPr>
              <w:t>1</w:t>
            </w:r>
          </w:p>
        </w:tc>
        <w:tc>
          <w:tcPr>
            <w:tcW w:w="1890" w:type="dxa"/>
            <w:noWrap/>
            <w:hideMark/>
          </w:tcPr>
          <w:p w14:paraId="050A8270" w14:textId="5F2AC35E" w:rsidR="00673F06" w:rsidRPr="00B160FF" w:rsidRDefault="00673F06" w:rsidP="007C606C">
            <w:pPr>
              <w:pStyle w:val="TableTextPOISED"/>
              <w:rPr>
                <w:rStyle w:val="Tabletext"/>
              </w:rPr>
            </w:pPr>
            <w:r w:rsidRPr="00B160FF">
              <w:rPr>
                <w:rStyle w:val="Tabletext"/>
              </w:rPr>
              <w:t xml:space="preserve">4C x </w:t>
            </w:r>
            <w:r w:rsidR="00B160FF">
              <w:rPr>
                <w:rStyle w:val="Tabletext"/>
              </w:rPr>
              <w:t>35</w:t>
            </w:r>
            <w:r w:rsidR="00B160FF" w:rsidRPr="00B160FF">
              <w:rPr>
                <w:rStyle w:val="Tabletext"/>
              </w:rPr>
              <w:t xml:space="preserve"> </w:t>
            </w:r>
          </w:p>
        </w:tc>
        <w:tc>
          <w:tcPr>
            <w:tcW w:w="1080" w:type="dxa"/>
            <w:noWrap/>
            <w:hideMark/>
          </w:tcPr>
          <w:p w14:paraId="7F3AC25F" w14:textId="0647640B" w:rsidR="00673F06" w:rsidRPr="00B160FF" w:rsidRDefault="00B160FF" w:rsidP="007C606C">
            <w:pPr>
              <w:pStyle w:val="TableTextPOISED"/>
              <w:keepNext/>
              <w:rPr>
                <w:rStyle w:val="Tabletext"/>
              </w:rPr>
            </w:pPr>
            <w:r>
              <w:rPr>
                <w:rStyle w:val="Tabletext"/>
              </w:rPr>
              <w:t>25</w:t>
            </w:r>
          </w:p>
        </w:tc>
      </w:tr>
      <w:tr w:rsidR="00673F06" w:rsidRPr="000A6BFD" w14:paraId="4A597239"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0596021B" w14:textId="77777777" w:rsidR="00673F06" w:rsidRPr="00B160FF" w:rsidRDefault="00673F06" w:rsidP="007C606C">
            <w:pPr>
              <w:pStyle w:val="TableTextPOISED"/>
              <w:rPr>
                <w:rStyle w:val="Tabletext"/>
                <w:lang w:val="en-US"/>
              </w:rPr>
            </w:pPr>
            <w:r w:rsidRPr="00B160FF">
              <w:rPr>
                <w:rStyle w:val="Tabletext"/>
                <w:lang w:val="en-US"/>
              </w:rPr>
              <w:t>Main LVDB (PH-FEEDER-RE2)</w:t>
            </w:r>
          </w:p>
        </w:tc>
        <w:tc>
          <w:tcPr>
            <w:tcW w:w="2250" w:type="dxa"/>
            <w:noWrap/>
          </w:tcPr>
          <w:p w14:paraId="66DB8B57" w14:textId="7ADE37E5" w:rsidR="00673F06" w:rsidRPr="00B160FF" w:rsidRDefault="00B160FF" w:rsidP="007C606C">
            <w:pPr>
              <w:pStyle w:val="TableTextPOISED"/>
              <w:rPr>
                <w:rStyle w:val="Tabletext"/>
              </w:rPr>
            </w:pPr>
            <w:r>
              <w:t>School</w:t>
            </w:r>
            <w:r w:rsidR="00673F06" w:rsidRPr="00B160FF">
              <w:t>-PV</w:t>
            </w:r>
          </w:p>
        </w:tc>
        <w:tc>
          <w:tcPr>
            <w:tcW w:w="1170" w:type="dxa"/>
            <w:noWrap/>
          </w:tcPr>
          <w:p w14:paraId="0F7D7807" w14:textId="1E2FB675" w:rsidR="00673F06" w:rsidRPr="00B160FF" w:rsidRDefault="00B160FF" w:rsidP="007C606C">
            <w:pPr>
              <w:pStyle w:val="TableTextPOISED"/>
              <w:rPr>
                <w:rStyle w:val="Tabletext"/>
              </w:rPr>
            </w:pPr>
            <w:r>
              <w:rPr>
                <w:rStyle w:val="Tabletext"/>
              </w:rPr>
              <w:t>2</w:t>
            </w:r>
          </w:p>
        </w:tc>
        <w:tc>
          <w:tcPr>
            <w:tcW w:w="1890" w:type="dxa"/>
            <w:noWrap/>
          </w:tcPr>
          <w:p w14:paraId="5B725BD7" w14:textId="3B5185D8" w:rsidR="00673F06" w:rsidRPr="00B160FF" w:rsidRDefault="00673F06" w:rsidP="007C606C">
            <w:pPr>
              <w:pStyle w:val="TableTextPOISED"/>
              <w:rPr>
                <w:rStyle w:val="Tabletext"/>
              </w:rPr>
            </w:pPr>
            <w:r w:rsidRPr="00B160FF">
              <w:t xml:space="preserve">4C x </w:t>
            </w:r>
            <w:r w:rsidR="00B160FF">
              <w:t>24</w:t>
            </w:r>
            <w:r w:rsidR="00B160FF" w:rsidRPr="00B160FF">
              <w:t>0</w:t>
            </w:r>
          </w:p>
        </w:tc>
        <w:tc>
          <w:tcPr>
            <w:tcW w:w="1080" w:type="dxa"/>
            <w:noWrap/>
          </w:tcPr>
          <w:p w14:paraId="4D3A22E4" w14:textId="43B8A8C7" w:rsidR="00673F06" w:rsidRPr="00B160FF" w:rsidRDefault="00B160FF" w:rsidP="007C606C">
            <w:pPr>
              <w:pStyle w:val="TableTextPOISED"/>
              <w:keepNext/>
              <w:rPr>
                <w:rStyle w:val="Tabletext"/>
              </w:rPr>
            </w:pPr>
            <w:r>
              <w:t>390</w:t>
            </w:r>
          </w:p>
        </w:tc>
      </w:tr>
      <w:tr w:rsidR="00B160FF" w:rsidRPr="000A6BFD" w14:paraId="5CD24499" w14:textId="77777777" w:rsidTr="007C606C">
        <w:trPr>
          <w:trHeight w:val="20"/>
        </w:trPr>
        <w:tc>
          <w:tcPr>
            <w:tcW w:w="2880" w:type="dxa"/>
            <w:noWrap/>
          </w:tcPr>
          <w:p w14:paraId="7282033F" w14:textId="2D4CCA95" w:rsidR="00B160FF" w:rsidRPr="00B160FF" w:rsidRDefault="00B160FF" w:rsidP="007C606C">
            <w:pPr>
              <w:pStyle w:val="TableTextPOISED"/>
              <w:rPr>
                <w:rStyle w:val="Tabletext"/>
                <w:lang w:val="en-US"/>
              </w:rPr>
            </w:pPr>
            <w:r w:rsidRPr="00B160FF">
              <w:rPr>
                <w:rStyle w:val="Tabletext"/>
                <w:lang w:val="en-US"/>
              </w:rPr>
              <w:t>Main LVDB (PH-FEEDER-</w:t>
            </w:r>
            <w:r>
              <w:rPr>
                <w:rStyle w:val="Tabletext"/>
                <w:lang w:val="en-US"/>
              </w:rPr>
              <w:t>B</w:t>
            </w:r>
            <w:r w:rsidRPr="00B160FF">
              <w:rPr>
                <w:rStyle w:val="Tabletext"/>
                <w:lang w:val="en-US"/>
              </w:rPr>
              <w:t>)</w:t>
            </w:r>
          </w:p>
        </w:tc>
        <w:tc>
          <w:tcPr>
            <w:tcW w:w="2250" w:type="dxa"/>
            <w:noWrap/>
          </w:tcPr>
          <w:p w14:paraId="00C36EB1" w14:textId="1623B810" w:rsidR="00B160FF" w:rsidRPr="00B160FF" w:rsidRDefault="00B160FF" w:rsidP="007C606C">
            <w:pPr>
              <w:pStyle w:val="TableTextPOISED"/>
            </w:pPr>
            <w:r>
              <w:t>Distribution Box B-1</w:t>
            </w:r>
          </w:p>
        </w:tc>
        <w:tc>
          <w:tcPr>
            <w:tcW w:w="1170" w:type="dxa"/>
            <w:noWrap/>
          </w:tcPr>
          <w:p w14:paraId="647A37DE" w14:textId="55FFA303" w:rsidR="00B160FF" w:rsidRPr="00B160FF" w:rsidRDefault="00B160FF" w:rsidP="007C606C">
            <w:pPr>
              <w:pStyle w:val="TableTextPOISED"/>
              <w:rPr>
                <w:rStyle w:val="Tabletext"/>
              </w:rPr>
            </w:pPr>
            <w:r>
              <w:rPr>
                <w:rStyle w:val="Tabletext"/>
              </w:rPr>
              <w:t>1</w:t>
            </w:r>
          </w:p>
        </w:tc>
        <w:tc>
          <w:tcPr>
            <w:tcW w:w="1890" w:type="dxa"/>
            <w:noWrap/>
          </w:tcPr>
          <w:p w14:paraId="3FBE2900" w14:textId="487B7965" w:rsidR="00B160FF" w:rsidRPr="00B160FF" w:rsidRDefault="00B160FF" w:rsidP="007C606C">
            <w:pPr>
              <w:pStyle w:val="TableTextPOISED"/>
            </w:pPr>
            <w:r w:rsidRPr="00B160FF">
              <w:t xml:space="preserve">4C x </w:t>
            </w:r>
            <w:r>
              <w:t>24</w:t>
            </w:r>
            <w:r w:rsidRPr="00B160FF">
              <w:t>0</w:t>
            </w:r>
          </w:p>
        </w:tc>
        <w:tc>
          <w:tcPr>
            <w:tcW w:w="1080" w:type="dxa"/>
            <w:noWrap/>
          </w:tcPr>
          <w:p w14:paraId="7D37B2C6" w14:textId="3456CF4E" w:rsidR="00B160FF" w:rsidRPr="00B160FF" w:rsidRDefault="00B160FF" w:rsidP="007C606C">
            <w:pPr>
              <w:pStyle w:val="TableTextPOISED"/>
              <w:keepNext/>
            </w:pPr>
            <w:r>
              <w:t>160</w:t>
            </w:r>
          </w:p>
        </w:tc>
      </w:tr>
      <w:tr w:rsidR="00B160FF" w:rsidRPr="000A6BFD" w14:paraId="41777013"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099E865D" w14:textId="4181B814" w:rsidR="00B160FF" w:rsidRPr="00B160FF" w:rsidRDefault="00B160FF" w:rsidP="007C606C">
            <w:pPr>
              <w:pStyle w:val="TableTextPOISED"/>
              <w:rPr>
                <w:rStyle w:val="Tabletext"/>
                <w:lang w:val="en-US"/>
              </w:rPr>
            </w:pPr>
            <w:r>
              <w:t>Distribution Box B-1</w:t>
            </w:r>
          </w:p>
        </w:tc>
        <w:tc>
          <w:tcPr>
            <w:tcW w:w="2250" w:type="dxa"/>
            <w:noWrap/>
          </w:tcPr>
          <w:p w14:paraId="21955D07" w14:textId="50E9FAEF" w:rsidR="00B160FF" w:rsidRPr="00B160FF" w:rsidRDefault="00B160FF" w:rsidP="007C606C">
            <w:pPr>
              <w:pStyle w:val="TableTextPOISED"/>
            </w:pPr>
            <w:r>
              <w:t>Distribution Box B-2</w:t>
            </w:r>
          </w:p>
        </w:tc>
        <w:tc>
          <w:tcPr>
            <w:tcW w:w="1170" w:type="dxa"/>
            <w:noWrap/>
          </w:tcPr>
          <w:p w14:paraId="7A1E94B4" w14:textId="4B1D9802" w:rsidR="00B160FF" w:rsidRPr="00B160FF" w:rsidRDefault="00B160FF" w:rsidP="007C606C">
            <w:pPr>
              <w:pStyle w:val="TableTextPOISED"/>
              <w:rPr>
                <w:rStyle w:val="Tabletext"/>
              </w:rPr>
            </w:pPr>
            <w:r>
              <w:rPr>
                <w:rStyle w:val="Tabletext"/>
              </w:rPr>
              <w:t>1</w:t>
            </w:r>
          </w:p>
        </w:tc>
        <w:tc>
          <w:tcPr>
            <w:tcW w:w="1890" w:type="dxa"/>
            <w:noWrap/>
          </w:tcPr>
          <w:p w14:paraId="023BC251" w14:textId="4DCEA5C6" w:rsidR="00B160FF" w:rsidRPr="00B160FF" w:rsidRDefault="00B160FF" w:rsidP="007C606C">
            <w:pPr>
              <w:pStyle w:val="TableTextPOISED"/>
            </w:pPr>
            <w:r w:rsidRPr="00B160FF">
              <w:t xml:space="preserve">4C x </w:t>
            </w:r>
            <w:r>
              <w:t>15</w:t>
            </w:r>
            <w:r w:rsidRPr="00B160FF">
              <w:t>0</w:t>
            </w:r>
          </w:p>
        </w:tc>
        <w:tc>
          <w:tcPr>
            <w:tcW w:w="1080" w:type="dxa"/>
            <w:noWrap/>
          </w:tcPr>
          <w:p w14:paraId="499A59E5" w14:textId="0A5FE145" w:rsidR="00B160FF" w:rsidRPr="00B160FF" w:rsidRDefault="00B160FF" w:rsidP="007C606C">
            <w:pPr>
              <w:pStyle w:val="TableTextPOISED"/>
              <w:keepNext/>
            </w:pPr>
            <w:r>
              <w:t>96</w:t>
            </w:r>
          </w:p>
        </w:tc>
      </w:tr>
      <w:tr w:rsidR="00B160FF" w:rsidRPr="000A6BFD" w14:paraId="59F76863" w14:textId="77777777" w:rsidTr="007C606C">
        <w:trPr>
          <w:trHeight w:val="20"/>
        </w:trPr>
        <w:tc>
          <w:tcPr>
            <w:tcW w:w="2880" w:type="dxa"/>
            <w:noWrap/>
          </w:tcPr>
          <w:p w14:paraId="770B6467" w14:textId="27C3079B" w:rsidR="00B160FF" w:rsidRPr="00B160FF" w:rsidRDefault="00B160FF" w:rsidP="007C606C">
            <w:pPr>
              <w:pStyle w:val="TableTextPOISED"/>
              <w:rPr>
                <w:rStyle w:val="Tabletext"/>
                <w:lang w:val="en-US"/>
              </w:rPr>
            </w:pPr>
            <w:r>
              <w:t>Distribution Box B-2</w:t>
            </w:r>
          </w:p>
        </w:tc>
        <w:tc>
          <w:tcPr>
            <w:tcW w:w="2250" w:type="dxa"/>
            <w:noWrap/>
          </w:tcPr>
          <w:p w14:paraId="0B17B4F0" w14:textId="75F25B0D" w:rsidR="00B160FF" w:rsidRPr="00B160FF" w:rsidRDefault="00B160FF" w:rsidP="007C606C">
            <w:pPr>
              <w:pStyle w:val="TableTextPOISED"/>
            </w:pPr>
            <w:r>
              <w:t>Distribution Box B-3</w:t>
            </w:r>
          </w:p>
        </w:tc>
        <w:tc>
          <w:tcPr>
            <w:tcW w:w="1170" w:type="dxa"/>
            <w:noWrap/>
          </w:tcPr>
          <w:p w14:paraId="278515DC" w14:textId="495D7079" w:rsidR="00B160FF" w:rsidRPr="00B160FF" w:rsidRDefault="00B160FF" w:rsidP="007C606C">
            <w:pPr>
              <w:pStyle w:val="TableTextPOISED"/>
              <w:rPr>
                <w:rStyle w:val="Tabletext"/>
              </w:rPr>
            </w:pPr>
            <w:r>
              <w:rPr>
                <w:rStyle w:val="Tabletext"/>
              </w:rPr>
              <w:t>1</w:t>
            </w:r>
          </w:p>
        </w:tc>
        <w:tc>
          <w:tcPr>
            <w:tcW w:w="1890" w:type="dxa"/>
            <w:noWrap/>
          </w:tcPr>
          <w:p w14:paraId="37A45504" w14:textId="05B0E4B9" w:rsidR="00B160FF" w:rsidRPr="00B160FF" w:rsidRDefault="00B160FF" w:rsidP="007C606C">
            <w:pPr>
              <w:pStyle w:val="TableTextPOISED"/>
            </w:pPr>
            <w:r w:rsidRPr="00B160FF">
              <w:t xml:space="preserve">4C x </w:t>
            </w:r>
            <w:r>
              <w:t>15</w:t>
            </w:r>
            <w:r w:rsidRPr="00B160FF">
              <w:t>0</w:t>
            </w:r>
          </w:p>
        </w:tc>
        <w:tc>
          <w:tcPr>
            <w:tcW w:w="1080" w:type="dxa"/>
            <w:noWrap/>
          </w:tcPr>
          <w:p w14:paraId="365E47DB" w14:textId="040A4B38" w:rsidR="00B160FF" w:rsidRPr="00B160FF" w:rsidRDefault="00B160FF" w:rsidP="007C606C">
            <w:pPr>
              <w:pStyle w:val="TableTextPOISED"/>
              <w:keepNext/>
            </w:pPr>
            <w:r>
              <w:t>124</w:t>
            </w:r>
          </w:p>
        </w:tc>
      </w:tr>
      <w:tr w:rsidR="00B160FF" w:rsidRPr="000A6BFD" w14:paraId="564C8536"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036C70EA" w14:textId="631CEB4C" w:rsidR="00B160FF" w:rsidRPr="00B160FF" w:rsidRDefault="00B160FF" w:rsidP="007C606C">
            <w:pPr>
              <w:pStyle w:val="TableTextPOISED"/>
              <w:rPr>
                <w:rStyle w:val="Tabletext"/>
                <w:lang w:val="en-US"/>
              </w:rPr>
            </w:pPr>
            <w:r>
              <w:t>Distribution Box B-3</w:t>
            </w:r>
          </w:p>
        </w:tc>
        <w:tc>
          <w:tcPr>
            <w:tcW w:w="2250" w:type="dxa"/>
            <w:noWrap/>
          </w:tcPr>
          <w:p w14:paraId="72347767" w14:textId="4F2A48FF" w:rsidR="00B160FF" w:rsidRPr="00B160FF" w:rsidRDefault="00B160FF" w:rsidP="007C606C">
            <w:pPr>
              <w:pStyle w:val="TableTextPOISED"/>
            </w:pPr>
            <w:r>
              <w:t>Distribution Box B-4</w:t>
            </w:r>
          </w:p>
        </w:tc>
        <w:tc>
          <w:tcPr>
            <w:tcW w:w="1170" w:type="dxa"/>
            <w:noWrap/>
          </w:tcPr>
          <w:p w14:paraId="61D5A5AC" w14:textId="20B0B371" w:rsidR="00B160FF" w:rsidRPr="00B160FF" w:rsidRDefault="00B160FF" w:rsidP="007C606C">
            <w:pPr>
              <w:pStyle w:val="TableTextPOISED"/>
              <w:rPr>
                <w:rStyle w:val="Tabletext"/>
              </w:rPr>
            </w:pPr>
            <w:r>
              <w:rPr>
                <w:rStyle w:val="Tabletext"/>
              </w:rPr>
              <w:t>1</w:t>
            </w:r>
          </w:p>
        </w:tc>
        <w:tc>
          <w:tcPr>
            <w:tcW w:w="1890" w:type="dxa"/>
            <w:noWrap/>
          </w:tcPr>
          <w:p w14:paraId="5C41B00B" w14:textId="4830AAAC" w:rsidR="00B160FF" w:rsidRPr="00B160FF" w:rsidRDefault="00B160FF" w:rsidP="007C606C">
            <w:pPr>
              <w:pStyle w:val="TableTextPOISED"/>
            </w:pPr>
            <w:r w:rsidRPr="00B160FF">
              <w:t xml:space="preserve">4C x </w:t>
            </w:r>
            <w:r>
              <w:t>12</w:t>
            </w:r>
            <w:r w:rsidRPr="00B160FF">
              <w:t>0</w:t>
            </w:r>
          </w:p>
        </w:tc>
        <w:tc>
          <w:tcPr>
            <w:tcW w:w="1080" w:type="dxa"/>
            <w:noWrap/>
          </w:tcPr>
          <w:p w14:paraId="5F0B79CD" w14:textId="24D284C0" w:rsidR="00B160FF" w:rsidRPr="00B160FF" w:rsidRDefault="00B160FF" w:rsidP="007C606C">
            <w:pPr>
              <w:pStyle w:val="TableTextPOISED"/>
              <w:keepNext/>
            </w:pPr>
            <w:r>
              <w:t>97</w:t>
            </w:r>
          </w:p>
        </w:tc>
      </w:tr>
      <w:tr w:rsidR="00B160FF" w:rsidRPr="000A6BFD" w14:paraId="5D883ABB" w14:textId="77777777" w:rsidTr="007C606C">
        <w:trPr>
          <w:trHeight w:val="20"/>
        </w:trPr>
        <w:tc>
          <w:tcPr>
            <w:tcW w:w="2880" w:type="dxa"/>
            <w:noWrap/>
          </w:tcPr>
          <w:p w14:paraId="509F5D5B" w14:textId="2E6FD3C2" w:rsidR="00B160FF" w:rsidRPr="00B160FF" w:rsidRDefault="00B160FF" w:rsidP="007C606C">
            <w:pPr>
              <w:pStyle w:val="TableTextPOISED"/>
              <w:rPr>
                <w:rStyle w:val="Tabletext"/>
                <w:lang w:val="en-US"/>
              </w:rPr>
            </w:pPr>
            <w:r>
              <w:t>Distribution Box B-4</w:t>
            </w:r>
          </w:p>
        </w:tc>
        <w:tc>
          <w:tcPr>
            <w:tcW w:w="2250" w:type="dxa"/>
            <w:noWrap/>
          </w:tcPr>
          <w:p w14:paraId="0CCD45C0" w14:textId="624A38E2" w:rsidR="00B160FF" w:rsidRPr="00B160FF" w:rsidRDefault="00B160FF" w:rsidP="007C606C">
            <w:pPr>
              <w:pStyle w:val="TableTextPOISED"/>
            </w:pPr>
            <w:r>
              <w:t>Distribution Box B-5</w:t>
            </w:r>
          </w:p>
        </w:tc>
        <w:tc>
          <w:tcPr>
            <w:tcW w:w="1170" w:type="dxa"/>
            <w:noWrap/>
          </w:tcPr>
          <w:p w14:paraId="39F99A7C" w14:textId="35E0B597" w:rsidR="00B160FF" w:rsidRPr="00B160FF" w:rsidRDefault="00B160FF" w:rsidP="007C606C">
            <w:pPr>
              <w:pStyle w:val="TableTextPOISED"/>
              <w:rPr>
                <w:rStyle w:val="Tabletext"/>
              </w:rPr>
            </w:pPr>
            <w:r>
              <w:rPr>
                <w:rStyle w:val="Tabletext"/>
              </w:rPr>
              <w:t>1</w:t>
            </w:r>
          </w:p>
        </w:tc>
        <w:tc>
          <w:tcPr>
            <w:tcW w:w="1890" w:type="dxa"/>
            <w:noWrap/>
          </w:tcPr>
          <w:p w14:paraId="37A868AE" w14:textId="67DD076F" w:rsidR="00B160FF" w:rsidRPr="00B160FF" w:rsidRDefault="00B160FF" w:rsidP="007C606C">
            <w:pPr>
              <w:pStyle w:val="TableTextPOISED"/>
            </w:pPr>
            <w:r w:rsidRPr="00B160FF">
              <w:t xml:space="preserve">4C x </w:t>
            </w:r>
            <w:r>
              <w:t>12</w:t>
            </w:r>
            <w:r w:rsidRPr="00B160FF">
              <w:t>0</w:t>
            </w:r>
          </w:p>
        </w:tc>
        <w:tc>
          <w:tcPr>
            <w:tcW w:w="1080" w:type="dxa"/>
            <w:noWrap/>
          </w:tcPr>
          <w:p w14:paraId="52C4A8B0" w14:textId="7427613A" w:rsidR="00B160FF" w:rsidRPr="00B160FF" w:rsidRDefault="00B160FF" w:rsidP="007C606C">
            <w:pPr>
              <w:pStyle w:val="TableTextPOISED"/>
              <w:keepNext/>
            </w:pPr>
            <w:r>
              <w:t>57</w:t>
            </w:r>
          </w:p>
        </w:tc>
      </w:tr>
      <w:tr w:rsidR="00B160FF" w:rsidRPr="000A6BFD" w14:paraId="125A7609"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E420D1F" w14:textId="063D3F2D" w:rsidR="00B160FF" w:rsidRPr="00B160FF" w:rsidRDefault="00B160FF" w:rsidP="007C606C">
            <w:pPr>
              <w:pStyle w:val="TableTextPOISED"/>
              <w:rPr>
                <w:rStyle w:val="Tabletext"/>
                <w:lang w:val="en-US"/>
              </w:rPr>
            </w:pPr>
            <w:r>
              <w:t>Distribution Box B-5</w:t>
            </w:r>
          </w:p>
        </w:tc>
        <w:tc>
          <w:tcPr>
            <w:tcW w:w="2250" w:type="dxa"/>
            <w:noWrap/>
          </w:tcPr>
          <w:p w14:paraId="56FE3B66" w14:textId="5E75530B" w:rsidR="00B160FF" w:rsidRPr="00B160FF" w:rsidRDefault="00B160FF" w:rsidP="007C606C">
            <w:pPr>
              <w:pStyle w:val="TableTextPOISED"/>
            </w:pPr>
            <w:r>
              <w:t>Site Office GM</w:t>
            </w:r>
          </w:p>
        </w:tc>
        <w:tc>
          <w:tcPr>
            <w:tcW w:w="1170" w:type="dxa"/>
            <w:noWrap/>
          </w:tcPr>
          <w:p w14:paraId="7239896D" w14:textId="08A33CE6" w:rsidR="00B160FF" w:rsidRPr="00B160FF" w:rsidRDefault="00B160FF" w:rsidP="007C606C">
            <w:pPr>
              <w:pStyle w:val="TableTextPOISED"/>
              <w:rPr>
                <w:rStyle w:val="Tabletext"/>
              </w:rPr>
            </w:pPr>
            <w:r>
              <w:rPr>
                <w:rStyle w:val="Tabletext"/>
              </w:rPr>
              <w:t>1</w:t>
            </w:r>
          </w:p>
        </w:tc>
        <w:tc>
          <w:tcPr>
            <w:tcW w:w="1890" w:type="dxa"/>
            <w:noWrap/>
          </w:tcPr>
          <w:p w14:paraId="2459FE7B" w14:textId="2573134E" w:rsidR="00B160FF" w:rsidRPr="00B160FF" w:rsidRDefault="00B160FF" w:rsidP="007C606C">
            <w:pPr>
              <w:pStyle w:val="TableTextPOISED"/>
            </w:pPr>
            <w:r w:rsidRPr="00B160FF">
              <w:t xml:space="preserve">4C x </w:t>
            </w:r>
            <w:r>
              <w:t>12</w:t>
            </w:r>
            <w:r w:rsidRPr="00B160FF">
              <w:t>0</w:t>
            </w:r>
          </w:p>
        </w:tc>
        <w:tc>
          <w:tcPr>
            <w:tcW w:w="1080" w:type="dxa"/>
            <w:noWrap/>
          </w:tcPr>
          <w:p w14:paraId="2B846D1B" w14:textId="1C543124" w:rsidR="00B160FF" w:rsidRPr="00B160FF" w:rsidRDefault="00B160FF" w:rsidP="007C606C">
            <w:pPr>
              <w:pStyle w:val="TableTextPOISED"/>
              <w:keepNext/>
            </w:pPr>
            <w:r>
              <w:t>30</w:t>
            </w:r>
          </w:p>
        </w:tc>
      </w:tr>
    </w:tbl>
    <w:p w14:paraId="647FD609" w14:textId="242948D1" w:rsidR="00673F06" w:rsidRDefault="00673F06" w:rsidP="00673F06">
      <w:pPr>
        <w:pStyle w:val="Caption"/>
        <w:rPr>
          <w:rFonts w:cs="Arial"/>
          <w:i/>
          <w:u w:val="single"/>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107</w:t>
      </w:r>
      <w:r>
        <w:fldChar w:fldCharType="end"/>
      </w:r>
      <w:r>
        <w:t>: F1</w:t>
      </w:r>
      <w:r w:rsidR="00074E66">
        <w:t>2</w:t>
      </w:r>
      <w:r>
        <w:t xml:space="preserve"> - </w:t>
      </w:r>
      <w:r w:rsidRPr="0018607F">
        <w:t xml:space="preserve">Schedule of </w:t>
      </w:r>
      <w:r>
        <w:t xml:space="preserve">Proposed Grid/PV Connection </w:t>
      </w:r>
      <w:r w:rsidRPr="0018607F">
        <w:t>Cables Power House</w:t>
      </w:r>
    </w:p>
    <w:p w14:paraId="1743159A" w14:textId="77777777" w:rsidR="00673F06" w:rsidRDefault="00673F06" w:rsidP="00673F06">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673F06" w:rsidRPr="00A20897" w14:paraId="671A63E4"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03A071DE" w14:textId="77777777" w:rsidR="00673F06" w:rsidRPr="00B160FF" w:rsidRDefault="00673F06" w:rsidP="007C606C">
            <w:pPr>
              <w:pStyle w:val="TableTextPOISED"/>
              <w:rPr>
                <w:rStyle w:val="Tabletext"/>
              </w:rPr>
            </w:pPr>
            <w:r w:rsidRPr="00B160FF">
              <w:rPr>
                <w:rStyle w:val="Tabletext"/>
              </w:rPr>
              <w:t>Item Description</w:t>
            </w:r>
          </w:p>
        </w:tc>
        <w:tc>
          <w:tcPr>
            <w:tcW w:w="1170" w:type="dxa"/>
          </w:tcPr>
          <w:p w14:paraId="3D3CF89D" w14:textId="77777777" w:rsidR="00673F06" w:rsidRPr="00B160FF" w:rsidRDefault="00673F06" w:rsidP="007C606C">
            <w:pPr>
              <w:pStyle w:val="TableTextPOISED"/>
              <w:rPr>
                <w:rStyle w:val="Tabletext"/>
              </w:rPr>
            </w:pPr>
            <w:r w:rsidRPr="00B160FF">
              <w:rPr>
                <w:rStyle w:val="Tabletext"/>
              </w:rPr>
              <w:t>Quantity (Nos.)</w:t>
            </w:r>
          </w:p>
        </w:tc>
      </w:tr>
      <w:tr w:rsidR="00673F06" w:rsidRPr="00A20897" w14:paraId="0D48DF47" w14:textId="77777777" w:rsidTr="007C606C">
        <w:trPr>
          <w:trHeight w:val="20"/>
        </w:trPr>
        <w:tc>
          <w:tcPr>
            <w:tcW w:w="8190" w:type="dxa"/>
            <w:noWrap/>
          </w:tcPr>
          <w:p w14:paraId="7A771F41" w14:textId="77777777" w:rsidR="00673F06" w:rsidRPr="00B160FF" w:rsidRDefault="00673F06" w:rsidP="007C606C">
            <w:pPr>
              <w:pStyle w:val="TableTextPOISED"/>
              <w:rPr>
                <w:rStyle w:val="Tabletext"/>
                <w:lang w:val="en-US"/>
              </w:rPr>
            </w:pPr>
            <w:r w:rsidRPr="00B160FF">
              <w:rPr>
                <w:rStyle w:val="Tabletext"/>
                <w:lang w:val="en-US"/>
              </w:rPr>
              <w:t>Replacement of Existing Distribution Box (DB)</w:t>
            </w:r>
          </w:p>
        </w:tc>
        <w:tc>
          <w:tcPr>
            <w:tcW w:w="1170" w:type="dxa"/>
          </w:tcPr>
          <w:p w14:paraId="46F7035D" w14:textId="63F7D2F0" w:rsidR="00673F06" w:rsidRPr="00B160FF" w:rsidRDefault="00B160FF" w:rsidP="007C606C">
            <w:pPr>
              <w:pStyle w:val="TableTextPOISED"/>
              <w:rPr>
                <w:rStyle w:val="Tabletext"/>
              </w:rPr>
            </w:pPr>
            <w:r>
              <w:rPr>
                <w:rStyle w:val="Tabletext"/>
              </w:rPr>
              <w:t>5</w:t>
            </w:r>
          </w:p>
        </w:tc>
      </w:tr>
      <w:tr w:rsidR="00673F06" w:rsidRPr="00A20897" w14:paraId="7098FB13"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3FAA6E20" w14:textId="77777777" w:rsidR="00673F06" w:rsidRPr="00B160FF" w:rsidRDefault="00673F06" w:rsidP="007C606C">
            <w:pPr>
              <w:pStyle w:val="TableTextPOISED"/>
              <w:rPr>
                <w:rStyle w:val="Tabletext"/>
                <w:lang w:val="en-US"/>
              </w:rPr>
            </w:pPr>
            <w:r w:rsidRPr="00B160FF">
              <w:rPr>
                <w:rStyle w:val="Tabletext"/>
                <w:lang w:val="en-US"/>
              </w:rPr>
              <w:t>Modification of existing of Distribution Box (DB)</w:t>
            </w:r>
          </w:p>
        </w:tc>
        <w:tc>
          <w:tcPr>
            <w:tcW w:w="1170" w:type="dxa"/>
          </w:tcPr>
          <w:p w14:paraId="084F9878" w14:textId="77777777" w:rsidR="00673F06" w:rsidRPr="00B160FF" w:rsidRDefault="00673F06" w:rsidP="007C606C">
            <w:pPr>
              <w:pStyle w:val="TableTextPOISED"/>
              <w:rPr>
                <w:rStyle w:val="Tabletext"/>
              </w:rPr>
            </w:pPr>
            <w:r w:rsidRPr="00B160FF">
              <w:rPr>
                <w:rStyle w:val="Tabletext"/>
              </w:rPr>
              <w:t>-</w:t>
            </w:r>
          </w:p>
        </w:tc>
      </w:tr>
      <w:tr w:rsidR="00673F06" w:rsidRPr="000A6BFD" w14:paraId="3A2054F6" w14:textId="77777777" w:rsidTr="007C606C">
        <w:trPr>
          <w:trHeight w:val="20"/>
        </w:trPr>
        <w:tc>
          <w:tcPr>
            <w:tcW w:w="8190" w:type="dxa"/>
            <w:noWrap/>
          </w:tcPr>
          <w:p w14:paraId="37E4ECAF" w14:textId="415B42A3" w:rsidR="00673F06" w:rsidRPr="00B160FF" w:rsidRDefault="00B160FF" w:rsidP="007C606C">
            <w:pPr>
              <w:pStyle w:val="TableTextPOISED"/>
              <w:rPr>
                <w:rStyle w:val="Tabletext"/>
                <w:lang w:val="en-US"/>
              </w:rPr>
            </w:pPr>
            <w:r>
              <w:rPr>
                <w:rStyle w:val="Tabletext"/>
                <w:lang w:val="en-US"/>
              </w:rPr>
              <w:t xml:space="preserve">Replacement of </w:t>
            </w:r>
            <w:r w:rsidR="00673F06" w:rsidRPr="00B160FF">
              <w:rPr>
                <w:rStyle w:val="Tabletext"/>
                <w:lang w:val="en-US"/>
              </w:rPr>
              <w:t>Existing Main LV Distribution board in Power House</w:t>
            </w:r>
          </w:p>
        </w:tc>
        <w:tc>
          <w:tcPr>
            <w:tcW w:w="1170" w:type="dxa"/>
          </w:tcPr>
          <w:p w14:paraId="6458B4E3" w14:textId="77777777" w:rsidR="00673F06" w:rsidRPr="00B160FF" w:rsidRDefault="00673F06" w:rsidP="007C606C">
            <w:pPr>
              <w:pStyle w:val="TableTextPOISED"/>
              <w:keepNext/>
              <w:rPr>
                <w:rStyle w:val="Tabletext"/>
              </w:rPr>
            </w:pPr>
            <w:r w:rsidRPr="00B160FF">
              <w:rPr>
                <w:rStyle w:val="Tabletext"/>
              </w:rPr>
              <w:t>1</w:t>
            </w:r>
          </w:p>
        </w:tc>
      </w:tr>
    </w:tbl>
    <w:p w14:paraId="05683BCF" w14:textId="1ECD5C04" w:rsidR="00673F06" w:rsidRDefault="00673F06" w:rsidP="00673F06">
      <w:pPr>
        <w:pStyle w:val="Caption"/>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109</w:t>
      </w:r>
      <w:r>
        <w:fldChar w:fldCharType="end"/>
      </w:r>
      <w:r>
        <w:t>: F1</w:t>
      </w:r>
      <w:r w:rsidR="00074E66">
        <w:t>2</w:t>
      </w:r>
      <w:r>
        <w:t xml:space="preserve">- </w:t>
      </w:r>
      <w:r w:rsidRPr="0018607F">
        <w:t>Grid Upgradation</w:t>
      </w:r>
    </w:p>
    <w:p w14:paraId="0ACB30E5" w14:textId="513650F9" w:rsidR="00673F06" w:rsidRDefault="00673F06" w:rsidP="00673F06">
      <w:pPr>
        <w:spacing w:after="200" w:line="276" w:lineRule="auto"/>
        <w:ind w:left="0"/>
      </w:pPr>
      <w:r>
        <w:br w:type="page"/>
      </w:r>
    </w:p>
    <w:p w14:paraId="2BCD416A" w14:textId="77777777" w:rsidR="00A63C58" w:rsidRDefault="00A63C58" w:rsidP="00673F06">
      <w:pPr>
        <w:spacing w:after="200" w:line="276" w:lineRule="auto"/>
        <w:ind w:left="0"/>
      </w:pPr>
    </w:p>
    <w:p w14:paraId="24D6BA29" w14:textId="658F3CCD" w:rsidR="00A63C58" w:rsidRDefault="00A63C58" w:rsidP="00A63C58">
      <w:pPr>
        <w:pStyle w:val="Heading2"/>
      </w:pPr>
      <w:bookmarkStart w:id="656" w:name="_Toc62507619"/>
      <w:r w:rsidRPr="00A63C58">
        <w:rPr>
          <w:lang w:val="en-US"/>
        </w:rPr>
        <w:t>F-13  Hithaadhoo</w:t>
      </w:r>
      <w:r>
        <w:rPr>
          <w:lang w:val="en-US"/>
        </w:rPr>
        <w:t xml:space="preserve"> </w:t>
      </w:r>
      <w:r w:rsidRPr="00D17FA5">
        <w:t>Island</w:t>
      </w:r>
      <w:bookmarkEnd w:id="656"/>
    </w:p>
    <w:p w14:paraId="5CB08259" w14:textId="77777777" w:rsidR="00A63C58" w:rsidRDefault="00A63C58" w:rsidP="00A63C58">
      <w:pPr>
        <w:pStyle w:val="E1"/>
      </w:pPr>
      <w:r w:rsidRPr="006701FB">
        <w:t xml:space="preserve">. </w:t>
      </w:r>
      <w:r>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A63C58" w:rsidRPr="004D2FEE" w14:paraId="386AC86B" w14:textId="77777777" w:rsidTr="007C606C">
        <w:trPr>
          <w:cnfStyle w:val="100000000000" w:firstRow="1" w:lastRow="0" w:firstColumn="0" w:lastColumn="0" w:oddVBand="0" w:evenVBand="0" w:oddHBand="0" w:evenHBand="0" w:firstRowFirstColumn="0" w:firstRowLastColumn="0" w:lastRowFirstColumn="0" w:lastRowLastColumn="0"/>
        </w:trPr>
        <w:tc>
          <w:tcPr>
            <w:tcW w:w="4428" w:type="dxa"/>
          </w:tcPr>
          <w:p w14:paraId="7A8566CC" w14:textId="77777777" w:rsidR="00A63C58" w:rsidRPr="004D2FEE" w:rsidRDefault="00A63C58" w:rsidP="007C606C">
            <w:pPr>
              <w:pStyle w:val="TableTextPOISED"/>
              <w:rPr>
                <w:rStyle w:val="Tabletext"/>
              </w:rPr>
            </w:pPr>
            <w:r w:rsidRPr="004D2FEE">
              <w:rPr>
                <w:rStyle w:val="Tabletext"/>
              </w:rPr>
              <w:t>Island code, name</w:t>
            </w:r>
          </w:p>
        </w:tc>
        <w:tc>
          <w:tcPr>
            <w:tcW w:w="4360" w:type="dxa"/>
          </w:tcPr>
          <w:p w14:paraId="6AC59179" w14:textId="16DE5681" w:rsidR="00A63C58" w:rsidRPr="004D2FEE" w:rsidRDefault="00A63C58" w:rsidP="007C606C">
            <w:pPr>
              <w:pStyle w:val="TableTextPOISED"/>
              <w:rPr>
                <w:rStyle w:val="Tabletext"/>
              </w:rPr>
            </w:pPr>
            <w:r w:rsidRPr="00A63C58">
              <w:t>F-13  Hithaadhoo</w:t>
            </w:r>
          </w:p>
        </w:tc>
      </w:tr>
      <w:tr w:rsidR="00A63C58" w:rsidRPr="004D2FEE" w14:paraId="5258870B" w14:textId="77777777" w:rsidTr="007C606C">
        <w:tc>
          <w:tcPr>
            <w:tcW w:w="4428" w:type="dxa"/>
          </w:tcPr>
          <w:p w14:paraId="73977547" w14:textId="77777777" w:rsidR="00A63C58" w:rsidRPr="004D2FEE" w:rsidRDefault="00A63C58" w:rsidP="007C606C">
            <w:pPr>
              <w:pStyle w:val="TableTextPOISED"/>
              <w:rPr>
                <w:rStyle w:val="Tabletext"/>
              </w:rPr>
            </w:pPr>
            <w:r w:rsidRPr="004D2FEE">
              <w:rPr>
                <w:rStyle w:val="Tabletext"/>
              </w:rPr>
              <w:t>Atoll name</w:t>
            </w:r>
          </w:p>
        </w:tc>
        <w:tc>
          <w:tcPr>
            <w:tcW w:w="4360" w:type="dxa"/>
          </w:tcPr>
          <w:p w14:paraId="147B1EC7" w14:textId="77777777" w:rsidR="00A63C58" w:rsidRPr="004D2FEE" w:rsidRDefault="00A63C58" w:rsidP="007C606C">
            <w:pPr>
              <w:pStyle w:val="TableTextPOISED"/>
              <w:rPr>
                <w:rStyle w:val="Tabletext"/>
              </w:rPr>
            </w:pPr>
            <w:r>
              <w:rPr>
                <w:rStyle w:val="Tabletext"/>
                <w:lang w:val="en-US"/>
              </w:rPr>
              <w:t>Baa</w:t>
            </w:r>
          </w:p>
        </w:tc>
      </w:tr>
      <w:tr w:rsidR="00A63C58" w:rsidRPr="004D2FEE" w14:paraId="45FA4841" w14:textId="77777777" w:rsidTr="007C606C">
        <w:trPr>
          <w:cnfStyle w:val="000000010000" w:firstRow="0" w:lastRow="0" w:firstColumn="0" w:lastColumn="0" w:oddVBand="0" w:evenVBand="0" w:oddHBand="0" w:evenHBand="1" w:firstRowFirstColumn="0" w:firstRowLastColumn="0" w:lastRowFirstColumn="0" w:lastRowLastColumn="0"/>
        </w:trPr>
        <w:tc>
          <w:tcPr>
            <w:tcW w:w="4428" w:type="dxa"/>
          </w:tcPr>
          <w:p w14:paraId="2941872A" w14:textId="77777777" w:rsidR="00A63C58" w:rsidRPr="004D2FEE" w:rsidRDefault="00A63C58" w:rsidP="007C606C">
            <w:pPr>
              <w:pStyle w:val="TableTextPOISED"/>
              <w:rPr>
                <w:rStyle w:val="Tabletext"/>
              </w:rPr>
            </w:pPr>
            <w:r w:rsidRPr="004D2FEE">
              <w:rPr>
                <w:rStyle w:val="Tabletext"/>
              </w:rPr>
              <w:t xml:space="preserve">Utility </w:t>
            </w:r>
          </w:p>
        </w:tc>
        <w:tc>
          <w:tcPr>
            <w:tcW w:w="4360" w:type="dxa"/>
          </w:tcPr>
          <w:p w14:paraId="51EB2BC0" w14:textId="77777777" w:rsidR="00A63C58" w:rsidRPr="004D2FEE" w:rsidRDefault="00A63C58" w:rsidP="007C606C">
            <w:pPr>
              <w:pStyle w:val="TableTextPOISED"/>
              <w:rPr>
                <w:rStyle w:val="Tabletext"/>
              </w:rPr>
            </w:pPr>
            <w:r w:rsidRPr="004D2FEE">
              <w:rPr>
                <w:rStyle w:val="Tabletext"/>
              </w:rPr>
              <w:t>FENAKA</w:t>
            </w:r>
          </w:p>
        </w:tc>
      </w:tr>
      <w:tr w:rsidR="00A63C58" w:rsidRPr="004D2FEE" w14:paraId="08DFD6B6" w14:textId="77777777" w:rsidTr="007C606C">
        <w:tc>
          <w:tcPr>
            <w:tcW w:w="4428" w:type="dxa"/>
          </w:tcPr>
          <w:p w14:paraId="2DB2C7D9" w14:textId="77777777" w:rsidR="00A63C58" w:rsidRPr="004D2FEE" w:rsidRDefault="00A63C58" w:rsidP="007C606C">
            <w:pPr>
              <w:pStyle w:val="TableTextPOISED"/>
              <w:rPr>
                <w:rStyle w:val="Tabletext"/>
              </w:rPr>
            </w:pPr>
            <w:r w:rsidRPr="004D2FEE">
              <w:rPr>
                <w:rStyle w:val="Tabletext"/>
              </w:rPr>
              <w:t>GPS coordinates</w:t>
            </w:r>
          </w:p>
        </w:tc>
        <w:tc>
          <w:tcPr>
            <w:tcW w:w="4360" w:type="dxa"/>
          </w:tcPr>
          <w:p w14:paraId="3EA98854" w14:textId="77777777" w:rsidR="00A63C58" w:rsidRPr="004D2FEE" w:rsidRDefault="00A63C58" w:rsidP="007C606C">
            <w:pPr>
              <w:pStyle w:val="TableTextPOISED"/>
              <w:rPr>
                <w:rStyle w:val="Tabletext"/>
              </w:rPr>
            </w:pPr>
          </w:p>
        </w:tc>
      </w:tr>
      <w:tr w:rsidR="00A63C58" w:rsidRPr="004D2FEE" w14:paraId="3205A8EB" w14:textId="77777777" w:rsidTr="007C606C">
        <w:trPr>
          <w:cnfStyle w:val="000000010000" w:firstRow="0" w:lastRow="0" w:firstColumn="0" w:lastColumn="0" w:oddVBand="0" w:evenVBand="0" w:oddHBand="0" w:evenHBand="1" w:firstRowFirstColumn="0" w:firstRowLastColumn="0" w:lastRowFirstColumn="0" w:lastRowLastColumn="0"/>
        </w:trPr>
        <w:tc>
          <w:tcPr>
            <w:tcW w:w="4428" w:type="dxa"/>
          </w:tcPr>
          <w:p w14:paraId="0E3CAF94" w14:textId="77777777" w:rsidR="00A63C58" w:rsidRPr="004D2FEE" w:rsidRDefault="00A63C58" w:rsidP="007C606C">
            <w:pPr>
              <w:pStyle w:val="TableTextPOISED"/>
              <w:rPr>
                <w:rStyle w:val="Tabletext"/>
              </w:rPr>
            </w:pPr>
            <w:r w:rsidRPr="004D2FEE">
              <w:rPr>
                <w:rStyle w:val="Tabletext"/>
              </w:rPr>
              <w:t>Inhabitants (approx.)</w:t>
            </w:r>
          </w:p>
        </w:tc>
        <w:tc>
          <w:tcPr>
            <w:tcW w:w="4360" w:type="dxa"/>
          </w:tcPr>
          <w:p w14:paraId="492881BA" w14:textId="77777777" w:rsidR="00A63C58" w:rsidRPr="004D2FEE" w:rsidRDefault="00A63C58" w:rsidP="007C606C">
            <w:pPr>
              <w:pStyle w:val="TableTextPOISED"/>
              <w:rPr>
                <w:rStyle w:val="Tabletext"/>
              </w:rPr>
            </w:pPr>
          </w:p>
        </w:tc>
      </w:tr>
      <w:tr w:rsidR="00A63C58" w:rsidRPr="004D2FEE" w14:paraId="40F795BC" w14:textId="77777777" w:rsidTr="007C606C">
        <w:tc>
          <w:tcPr>
            <w:tcW w:w="4428" w:type="dxa"/>
          </w:tcPr>
          <w:p w14:paraId="1E2E0BE0" w14:textId="77777777" w:rsidR="00A63C58" w:rsidRPr="004D2FEE" w:rsidRDefault="00A63C58" w:rsidP="007C606C">
            <w:pPr>
              <w:pStyle w:val="TableTextPOISED"/>
              <w:rPr>
                <w:rStyle w:val="Tabletext"/>
              </w:rPr>
            </w:pPr>
            <w:r w:rsidRPr="004D2FEE">
              <w:rPr>
                <w:rStyle w:val="Tabletext"/>
              </w:rPr>
              <w:t>Harbour type</w:t>
            </w:r>
          </w:p>
        </w:tc>
        <w:tc>
          <w:tcPr>
            <w:tcW w:w="4360" w:type="dxa"/>
          </w:tcPr>
          <w:p w14:paraId="678A554F" w14:textId="77777777" w:rsidR="00A63C58" w:rsidRPr="004D2FEE" w:rsidRDefault="00A63C58" w:rsidP="007C606C">
            <w:pPr>
              <w:pStyle w:val="TableTextPOISED"/>
              <w:rPr>
                <w:rStyle w:val="Tabletext"/>
              </w:rPr>
            </w:pPr>
            <w:r w:rsidRPr="004D2FEE">
              <w:rPr>
                <w:rStyle w:val="Tabletext"/>
              </w:rPr>
              <w:t>Harbour</w:t>
            </w:r>
            <w:r>
              <w:rPr>
                <w:rStyle w:val="Tabletext"/>
              </w:rPr>
              <w:t xml:space="preserve">, </w:t>
            </w:r>
            <w:r w:rsidRPr="003C1CBE">
              <w:rPr>
                <w:szCs w:val="22"/>
              </w:rPr>
              <w:t>130x55x7 (m)</w:t>
            </w:r>
          </w:p>
        </w:tc>
      </w:tr>
    </w:tbl>
    <w:p w14:paraId="7538258F" w14:textId="0E60276F" w:rsidR="00A63C58" w:rsidRDefault="00A63C58" w:rsidP="00A63C58">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101</w:t>
      </w:r>
      <w:r>
        <w:fldChar w:fldCharType="end"/>
      </w:r>
      <w:r>
        <w:t>: F13 -</w:t>
      </w:r>
      <w:r w:rsidRPr="003A21B1">
        <w:t xml:space="preserve"> Island identification and general data</w:t>
      </w:r>
    </w:p>
    <w:p w14:paraId="0605DE1B" w14:textId="0A1395D4" w:rsidR="00A63C58" w:rsidRPr="003A21B1" w:rsidRDefault="00A63C58" w:rsidP="00A63C58">
      <w:pPr>
        <w:pStyle w:val="E1"/>
      </w:pPr>
      <w:r>
        <w:rPr>
          <w:noProof/>
          <w:lang w:eastAsia="en-GB"/>
        </w:rPr>
        <w:drawing>
          <wp:inline distT="0" distB="0" distL="0" distR="0" wp14:anchorId="2C679E5D" wp14:editId="657870F3">
            <wp:extent cx="5991883" cy="3370521"/>
            <wp:effectExtent l="0" t="0" r="2540" b="0"/>
            <wp:docPr id="1899635573"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9"/>
                    <pic:cNvPicPr/>
                  </pic:nvPicPr>
                  <pic:blipFill>
                    <a:blip r:embed="rId71">
                      <a:extLst>
                        <a:ext uri="{28A0092B-C50C-407E-A947-70E740481C1C}">
                          <a14:useLocalDpi xmlns:a14="http://schemas.microsoft.com/office/drawing/2010/main" val="0"/>
                        </a:ext>
                      </a:extLst>
                    </a:blip>
                    <a:stretch>
                      <a:fillRect/>
                    </a:stretch>
                  </pic:blipFill>
                  <pic:spPr>
                    <a:xfrm>
                      <a:off x="0" y="0"/>
                      <a:ext cx="6004678" cy="3377718"/>
                    </a:xfrm>
                    <a:prstGeom prst="rect">
                      <a:avLst/>
                    </a:prstGeom>
                  </pic:spPr>
                </pic:pic>
              </a:graphicData>
            </a:graphic>
          </wp:inline>
        </w:drawing>
      </w:r>
    </w:p>
    <w:p w14:paraId="2A266EBA" w14:textId="588D0792" w:rsidR="00A63C58" w:rsidRPr="003A21B1" w:rsidRDefault="00A63C58" w:rsidP="00A63C58">
      <w:pPr>
        <w:pStyle w:val="Caption"/>
      </w:pPr>
      <w:bookmarkStart w:id="657" w:name="_Toc62562142"/>
      <w:r w:rsidRPr="003A21B1">
        <w:t xml:space="preserve">Figure </w:t>
      </w:r>
      <w:r w:rsidRPr="003A21B1">
        <w:fldChar w:fldCharType="begin"/>
      </w:r>
      <w:r w:rsidRPr="003A21B1">
        <w:instrText xml:space="preserve"> SEQ Figure \* ARABIC </w:instrText>
      </w:r>
      <w:r w:rsidRPr="003A21B1">
        <w:fldChar w:fldCharType="separate"/>
      </w:r>
      <w:r w:rsidR="007721ED">
        <w:rPr>
          <w:noProof/>
        </w:rPr>
        <w:t>56</w:t>
      </w:r>
      <w:r w:rsidRPr="003A21B1">
        <w:fldChar w:fldCharType="end"/>
      </w:r>
      <w:r w:rsidRPr="003A21B1">
        <w:t xml:space="preserve">: </w:t>
      </w:r>
      <w:r>
        <w:t xml:space="preserve">F13 </w:t>
      </w:r>
      <w:r w:rsidRPr="003A21B1">
        <w:t xml:space="preserve">- </w:t>
      </w:r>
      <w:r>
        <w:t>Map of the island</w:t>
      </w:r>
      <w:bookmarkEnd w:id="657"/>
      <w:r w:rsidRPr="003A21B1">
        <w:t xml:space="preserve"> </w:t>
      </w:r>
    </w:p>
    <w:p w14:paraId="1F72A2E6" w14:textId="21C0EFB6" w:rsidR="00A63C58" w:rsidRPr="003A21B1" w:rsidRDefault="00A63C58" w:rsidP="00A63C58">
      <w:pPr>
        <w:pStyle w:val="E1"/>
        <w:jc w:val="center"/>
      </w:pPr>
      <w:r>
        <w:rPr>
          <w:noProof/>
          <w:lang w:eastAsia="en-GB"/>
        </w:rPr>
        <w:lastRenderedPageBreak/>
        <w:drawing>
          <wp:inline distT="0" distB="0" distL="0" distR="0" wp14:anchorId="01B8EB8B" wp14:editId="2E30DF7B">
            <wp:extent cx="5760720" cy="3240405"/>
            <wp:effectExtent l="0" t="0" r="0" b="0"/>
            <wp:docPr id="1795737336"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7"/>
                    <pic:cNvPicPr/>
                  </pic:nvPicPr>
                  <pic:blipFill>
                    <a:blip r:embed="rId72">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0BE0166B" w14:textId="379F04B8" w:rsidR="00A63C58" w:rsidRPr="003A21B1" w:rsidRDefault="00A63C58" w:rsidP="00A63C58">
      <w:pPr>
        <w:pStyle w:val="Caption"/>
      </w:pPr>
      <w:bookmarkStart w:id="658" w:name="_Toc62562143"/>
      <w:r w:rsidRPr="003A21B1">
        <w:t xml:space="preserve">Figure </w:t>
      </w:r>
      <w:r w:rsidRPr="003A21B1">
        <w:fldChar w:fldCharType="begin"/>
      </w:r>
      <w:r w:rsidRPr="003A21B1">
        <w:instrText xml:space="preserve"> SEQ Figure \* ARABIC </w:instrText>
      </w:r>
      <w:r w:rsidRPr="003A21B1">
        <w:fldChar w:fldCharType="separate"/>
      </w:r>
      <w:r w:rsidR="007721ED">
        <w:rPr>
          <w:noProof/>
        </w:rPr>
        <w:t>57</w:t>
      </w:r>
      <w:r w:rsidRPr="003A21B1">
        <w:fldChar w:fldCharType="end"/>
      </w:r>
      <w:r w:rsidRPr="003A21B1">
        <w:t xml:space="preserve">: </w:t>
      </w:r>
      <w:r>
        <w:t xml:space="preserve">F13 </w:t>
      </w:r>
      <w:r w:rsidRPr="003A21B1">
        <w:t>- Location of the buildings with available roofs</w:t>
      </w:r>
      <w:bookmarkEnd w:id="658"/>
      <w:r w:rsidRPr="003A21B1">
        <w:t xml:space="preserve"> </w:t>
      </w:r>
    </w:p>
    <w:p w14:paraId="2EC8B793" w14:textId="77777777" w:rsidR="00A63C58" w:rsidRDefault="00A63C58" w:rsidP="00A63C58">
      <w:pPr>
        <w:pStyle w:val="Heading3"/>
      </w:pPr>
      <w:r w:rsidRPr="006F3D5F">
        <w:t>Load profile</w:t>
      </w:r>
    </w:p>
    <w:p w14:paraId="65375EC9" w14:textId="32CD90FB" w:rsidR="00A63C58" w:rsidRPr="006327A2" w:rsidRDefault="00A63C58" w:rsidP="00A63C58">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 xml:space="preserve">163 </w:t>
      </w:r>
      <w:r w:rsidRPr="006327A2">
        <w:rPr>
          <w:bCs/>
          <w:iCs/>
          <w:lang w:val="en-US"/>
        </w:rPr>
        <w:t xml:space="preserve">kW, the forecasted peak load for the target year is </w:t>
      </w:r>
      <w:r w:rsidR="00006E9B">
        <w:rPr>
          <w:bCs/>
          <w:iCs/>
          <w:lang w:val="en-US"/>
        </w:rPr>
        <w:t>452</w:t>
      </w:r>
      <w:r>
        <w:rPr>
          <w:bCs/>
          <w:iCs/>
          <w:lang w:val="en-US"/>
        </w:rPr>
        <w:t xml:space="preserve"> </w:t>
      </w:r>
      <w:r w:rsidRPr="006327A2">
        <w:rPr>
          <w:bCs/>
          <w:iCs/>
          <w:lang w:val="en-US"/>
        </w:rPr>
        <w:t xml:space="preserve">kW where the average load for that year is </w:t>
      </w:r>
      <w:r w:rsidR="00006E9B">
        <w:rPr>
          <w:bCs/>
          <w:iCs/>
          <w:lang w:val="en-US"/>
        </w:rPr>
        <w:t>217</w:t>
      </w:r>
      <w:r w:rsidRPr="006327A2">
        <w:rPr>
          <w:bCs/>
          <w:iCs/>
          <w:lang w:val="en-US"/>
        </w:rPr>
        <w:t xml:space="preserve"> kW. </w:t>
      </w:r>
    </w:p>
    <w:p w14:paraId="183C43CD" w14:textId="382FF2F9" w:rsidR="00A63C58" w:rsidRPr="00031786" w:rsidRDefault="00A63C58" w:rsidP="00A63C58">
      <w:pPr>
        <w:pStyle w:val="E1"/>
      </w:pPr>
      <w:r w:rsidRPr="006327A2">
        <w:t xml:space="preserve">The utility expect a steadily increase of the load by </w:t>
      </w:r>
      <w:r w:rsidR="00006E9B">
        <w:t>30</w:t>
      </w:r>
      <w:r>
        <w:t>,2</w:t>
      </w:r>
      <w:r w:rsidRPr="006327A2">
        <w:t xml:space="preserve"> %/year for the next 5 years.</w:t>
      </w:r>
      <w:r w:rsidRPr="00431C02">
        <w:t xml:space="preserve"> </w:t>
      </w:r>
    </w:p>
    <w:p w14:paraId="5B01CFD6" w14:textId="77777777" w:rsidR="00A63C58" w:rsidRPr="006701FB" w:rsidRDefault="00A63C58" w:rsidP="00A63C58">
      <w:pPr>
        <w:pStyle w:val="Heading3"/>
      </w:pPr>
      <w:r>
        <w:t>D</w:t>
      </w:r>
      <w:r w:rsidRPr="00746E71">
        <w:t xml:space="preserve">iesel </w:t>
      </w:r>
      <w:r>
        <w:t>G</w:t>
      </w:r>
      <w:r w:rsidRPr="00746E71">
        <w:t>enerators</w:t>
      </w:r>
    </w:p>
    <w:p w14:paraId="6F8F1FB4" w14:textId="77777777" w:rsidR="00A63C58" w:rsidRPr="006701FB" w:rsidRDefault="00A63C58" w:rsidP="00A63C58">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60C029DC" w14:textId="77777777" w:rsidR="00A63C58" w:rsidRDefault="00A63C58" w:rsidP="00A63C58">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3715" w:type="pct"/>
        <w:tblLook w:val="04A0" w:firstRow="1" w:lastRow="0" w:firstColumn="1" w:lastColumn="0" w:noHBand="0" w:noVBand="1"/>
      </w:tblPr>
      <w:tblGrid>
        <w:gridCol w:w="2142"/>
        <w:gridCol w:w="1679"/>
        <w:gridCol w:w="1813"/>
        <w:gridCol w:w="1813"/>
      </w:tblGrid>
      <w:tr w:rsidR="00006E9B" w:rsidRPr="00502AF4" w14:paraId="00EF0F63" w14:textId="77777777" w:rsidTr="00006E9B">
        <w:trPr>
          <w:cnfStyle w:val="100000000000" w:firstRow="1" w:lastRow="0" w:firstColumn="0" w:lastColumn="0" w:oddVBand="0" w:evenVBand="0" w:oddHBand="0" w:evenHBand="0" w:firstRowFirstColumn="0" w:firstRowLastColumn="0" w:lastRowFirstColumn="0" w:lastRowLastColumn="0"/>
          <w:trHeight w:val="20"/>
        </w:trPr>
        <w:tc>
          <w:tcPr>
            <w:tcW w:w="1439" w:type="pct"/>
          </w:tcPr>
          <w:p w14:paraId="4712C54C" w14:textId="77777777" w:rsidR="00006E9B" w:rsidRPr="005A41D3" w:rsidRDefault="00006E9B" w:rsidP="007C606C">
            <w:pPr>
              <w:pStyle w:val="TableTextPOISED"/>
              <w:rPr>
                <w:rStyle w:val="Tabletext"/>
                <w:lang w:eastAsia="en-US"/>
              </w:rPr>
            </w:pPr>
            <w:r w:rsidRPr="00502AF4">
              <w:rPr>
                <w:rStyle w:val="Tabletext"/>
              </w:rPr>
              <w:t>Item</w:t>
            </w:r>
          </w:p>
        </w:tc>
        <w:tc>
          <w:tcPr>
            <w:tcW w:w="1127" w:type="pct"/>
          </w:tcPr>
          <w:p w14:paraId="3627CF6C" w14:textId="77777777" w:rsidR="00006E9B" w:rsidRPr="005A41D3" w:rsidRDefault="00006E9B" w:rsidP="007C606C">
            <w:pPr>
              <w:pStyle w:val="TableTextPOISED"/>
              <w:rPr>
                <w:rStyle w:val="Tabletext"/>
              </w:rPr>
            </w:pPr>
            <w:r w:rsidRPr="00502AF4">
              <w:rPr>
                <w:rStyle w:val="Tabletext"/>
              </w:rPr>
              <w:t>Diesel Gen. 1</w:t>
            </w:r>
          </w:p>
        </w:tc>
        <w:tc>
          <w:tcPr>
            <w:tcW w:w="1217" w:type="pct"/>
          </w:tcPr>
          <w:p w14:paraId="304D41C5" w14:textId="77777777" w:rsidR="00006E9B" w:rsidRPr="005A41D3" w:rsidRDefault="00006E9B" w:rsidP="007C606C">
            <w:pPr>
              <w:pStyle w:val="TableTextPOISED"/>
              <w:rPr>
                <w:rStyle w:val="Tabletext"/>
              </w:rPr>
            </w:pPr>
            <w:r w:rsidRPr="00502AF4">
              <w:rPr>
                <w:rStyle w:val="Tabletext"/>
              </w:rPr>
              <w:t>Diesel Gen. 2</w:t>
            </w:r>
          </w:p>
        </w:tc>
        <w:tc>
          <w:tcPr>
            <w:tcW w:w="1217" w:type="pct"/>
          </w:tcPr>
          <w:p w14:paraId="1EE0ECBF" w14:textId="77777777" w:rsidR="00006E9B" w:rsidRPr="00502AF4" w:rsidRDefault="00006E9B" w:rsidP="007C606C">
            <w:pPr>
              <w:pStyle w:val="TableTextPOISED"/>
              <w:rPr>
                <w:rStyle w:val="Tabletext"/>
              </w:rPr>
            </w:pPr>
            <w:r w:rsidRPr="00502AF4">
              <w:rPr>
                <w:rStyle w:val="Tabletext"/>
              </w:rPr>
              <w:t xml:space="preserve">Diesel Gen. </w:t>
            </w:r>
            <w:r>
              <w:rPr>
                <w:rStyle w:val="Tabletext"/>
              </w:rPr>
              <w:t>3</w:t>
            </w:r>
          </w:p>
        </w:tc>
      </w:tr>
      <w:tr w:rsidR="00006E9B" w:rsidRPr="00502AF4" w14:paraId="0D004F34" w14:textId="77777777" w:rsidTr="00006E9B">
        <w:trPr>
          <w:trHeight w:val="20"/>
        </w:trPr>
        <w:tc>
          <w:tcPr>
            <w:tcW w:w="1439" w:type="pct"/>
          </w:tcPr>
          <w:p w14:paraId="6E2DEF40" w14:textId="77777777" w:rsidR="00006E9B" w:rsidRPr="005A41D3" w:rsidRDefault="00006E9B" w:rsidP="007C606C">
            <w:pPr>
              <w:pStyle w:val="TableTextPOISED"/>
              <w:rPr>
                <w:rStyle w:val="Tabletext"/>
                <w:lang w:eastAsia="en-US"/>
              </w:rPr>
            </w:pPr>
            <w:r w:rsidRPr="00207D9E">
              <w:t>Engine manufacturer &amp; motor references</w:t>
            </w:r>
          </w:p>
        </w:tc>
        <w:tc>
          <w:tcPr>
            <w:tcW w:w="1127" w:type="pct"/>
          </w:tcPr>
          <w:p w14:paraId="7340637B" w14:textId="77777777" w:rsidR="00006E9B" w:rsidRPr="001B12D9" w:rsidRDefault="00006E9B" w:rsidP="007C606C">
            <w:pPr>
              <w:pStyle w:val="TableTextPOISED"/>
            </w:pPr>
          </w:p>
        </w:tc>
        <w:tc>
          <w:tcPr>
            <w:tcW w:w="1217" w:type="pct"/>
          </w:tcPr>
          <w:p w14:paraId="08356D62" w14:textId="77777777" w:rsidR="00006E9B" w:rsidRPr="001B12D9" w:rsidRDefault="00006E9B" w:rsidP="007C606C">
            <w:pPr>
              <w:pStyle w:val="TableTextPOISED"/>
            </w:pPr>
          </w:p>
        </w:tc>
        <w:tc>
          <w:tcPr>
            <w:tcW w:w="1217" w:type="pct"/>
          </w:tcPr>
          <w:p w14:paraId="04B1FA48" w14:textId="77777777" w:rsidR="00006E9B" w:rsidRPr="001B12D9" w:rsidRDefault="00006E9B" w:rsidP="007C606C">
            <w:pPr>
              <w:pStyle w:val="TableTextPOISED"/>
            </w:pPr>
          </w:p>
        </w:tc>
      </w:tr>
      <w:tr w:rsidR="00006E9B" w:rsidRPr="00502AF4" w14:paraId="54E9A1DB" w14:textId="77777777" w:rsidTr="00006E9B">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5FEB431F" w14:textId="77777777" w:rsidR="00006E9B" w:rsidRPr="005A41D3" w:rsidRDefault="00006E9B" w:rsidP="007C606C">
            <w:pPr>
              <w:pStyle w:val="TableTextPOISED"/>
              <w:rPr>
                <w:rStyle w:val="Tabletext"/>
                <w:lang w:eastAsia="en-US"/>
              </w:rPr>
            </w:pPr>
            <w:r w:rsidRPr="00207D9E">
              <w:t>Engine power rating (continuous) [kW]</w:t>
            </w:r>
          </w:p>
        </w:tc>
        <w:tc>
          <w:tcPr>
            <w:tcW w:w="1127" w:type="pct"/>
          </w:tcPr>
          <w:p w14:paraId="5F7AF62B" w14:textId="602D093B" w:rsidR="00006E9B" w:rsidRPr="00502AF4" w:rsidRDefault="00006E9B" w:rsidP="007C606C">
            <w:pPr>
              <w:pStyle w:val="TableTextPOISED"/>
              <w:rPr>
                <w:rStyle w:val="Tabletext"/>
              </w:rPr>
            </w:pPr>
            <w:r>
              <w:rPr>
                <w:rStyle w:val="Tabletext"/>
                <w:lang w:val="en-US"/>
              </w:rPr>
              <w:t>145</w:t>
            </w:r>
          </w:p>
        </w:tc>
        <w:tc>
          <w:tcPr>
            <w:tcW w:w="1217" w:type="pct"/>
          </w:tcPr>
          <w:p w14:paraId="0B42BDC5" w14:textId="3F25BE49" w:rsidR="00006E9B" w:rsidRPr="00502AF4" w:rsidRDefault="00006E9B" w:rsidP="007C606C">
            <w:pPr>
              <w:pStyle w:val="TableTextPOISED"/>
              <w:rPr>
                <w:rStyle w:val="Tabletext"/>
              </w:rPr>
            </w:pPr>
            <w:r>
              <w:rPr>
                <w:rStyle w:val="Tabletext"/>
                <w:lang w:val="en-US"/>
              </w:rPr>
              <w:t>100</w:t>
            </w:r>
          </w:p>
        </w:tc>
        <w:tc>
          <w:tcPr>
            <w:tcW w:w="1217" w:type="pct"/>
          </w:tcPr>
          <w:p w14:paraId="1A76E27F" w14:textId="12AB3D9F" w:rsidR="00006E9B" w:rsidRDefault="00006E9B" w:rsidP="007C606C">
            <w:pPr>
              <w:pStyle w:val="TableTextPOISED"/>
              <w:rPr>
                <w:rStyle w:val="Tabletext"/>
                <w:lang w:val="en-US"/>
              </w:rPr>
            </w:pPr>
            <w:r>
              <w:rPr>
                <w:rStyle w:val="Tabletext"/>
                <w:lang w:val="en-US"/>
              </w:rPr>
              <w:t>160</w:t>
            </w:r>
          </w:p>
        </w:tc>
      </w:tr>
      <w:tr w:rsidR="00006E9B" w:rsidRPr="00502AF4" w14:paraId="5E889847" w14:textId="77777777" w:rsidTr="00006E9B">
        <w:trPr>
          <w:trHeight w:val="20"/>
        </w:trPr>
        <w:tc>
          <w:tcPr>
            <w:tcW w:w="1439" w:type="pct"/>
          </w:tcPr>
          <w:p w14:paraId="21F31F09" w14:textId="77777777" w:rsidR="00006E9B" w:rsidRPr="005A41D3" w:rsidRDefault="00006E9B" w:rsidP="007C606C">
            <w:pPr>
              <w:pStyle w:val="TableTextPOISED"/>
              <w:rPr>
                <w:rStyle w:val="Tabletext"/>
                <w:lang w:eastAsia="en-US"/>
              </w:rPr>
            </w:pPr>
            <w:r w:rsidRPr="00207D9E">
              <w:t>Available power under site temperature conditions [kW]</w:t>
            </w:r>
          </w:p>
        </w:tc>
        <w:tc>
          <w:tcPr>
            <w:tcW w:w="1127" w:type="pct"/>
          </w:tcPr>
          <w:p w14:paraId="06FA52E5" w14:textId="77777777" w:rsidR="00006E9B" w:rsidRPr="00502AF4" w:rsidRDefault="00006E9B" w:rsidP="007C606C">
            <w:pPr>
              <w:pStyle w:val="TableTextPOISED"/>
              <w:rPr>
                <w:rStyle w:val="Tabletext"/>
              </w:rPr>
            </w:pPr>
          </w:p>
        </w:tc>
        <w:tc>
          <w:tcPr>
            <w:tcW w:w="1217" w:type="pct"/>
          </w:tcPr>
          <w:p w14:paraId="4C4ADEA0" w14:textId="77777777" w:rsidR="00006E9B" w:rsidRPr="00502AF4" w:rsidRDefault="00006E9B" w:rsidP="007C606C">
            <w:pPr>
              <w:pStyle w:val="TableTextPOISED"/>
              <w:rPr>
                <w:rStyle w:val="Tabletext"/>
              </w:rPr>
            </w:pPr>
          </w:p>
        </w:tc>
        <w:tc>
          <w:tcPr>
            <w:tcW w:w="1217" w:type="pct"/>
          </w:tcPr>
          <w:p w14:paraId="6F4B8C3E" w14:textId="77777777" w:rsidR="00006E9B" w:rsidRPr="00502AF4" w:rsidRDefault="00006E9B" w:rsidP="007C606C">
            <w:pPr>
              <w:pStyle w:val="TableTextPOISED"/>
              <w:rPr>
                <w:rStyle w:val="Tabletext"/>
              </w:rPr>
            </w:pPr>
          </w:p>
        </w:tc>
      </w:tr>
      <w:tr w:rsidR="00006E9B" w:rsidRPr="00502AF4" w14:paraId="1A0147B1" w14:textId="77777777" w:rsidTr="00006E9B">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3946C6A4" w14:textId="77777777" w:rsidR="00006E9B" w:rsidRPr="00925083" w:rsidRDefault="00006E9B" w:rsidP="007C606C">
            <w:pPr>
              <w:pStyle w:val="TableTextPOISED"/>
              <w:rPr>
                <w:rStyle w:val="Tabletext"/>
                <w:lang w:val="en-US" w:eastAsia="en-US"/>
              </w:rPr>
            </w:pPr>
            <w:r w:rsidRPr="00F21595">
              <w:t>Hours of operation / date of installation</w:t>
            </w:r>
          </w:p>
        </w:tc>
        <w:tc>
          <w:tcPr>
            <w:tcW w:w="1127" w:type="pct"/>
          </w:tcPr>
          <w:p w14:paraId="6B3F5C2A" w14:textId="77777777" w:rsidR="00006E9B" w:rsidRPr="00502AF4" w:rsidRDefault="00006E9B" w:rsidP="007C606C">
            <w:pPr>
              <w:pStyle w:val="TableTextPOISED"/>
              <w:rPr>
                <w:rStyle w:val="Tabletext"/>
              </w:rPr>
            </w:pPr>
          </w:p>
        </w:tc>
        <w:tc>
          <w:tcPr>
            <w:tcW w:w="1217" w:type="pct"/>
          </w:tcPr>
          <w:p w14:paraId="78BFA83F" w14:textId="77777777" w:rsidR="00006E9B" w:rsidRPr="00502AF4" w:rsidRDefault="00006E9B" w:rsidP="007C606C">
            <w:pPr>
              <w:pStyle w:val="TableTextPOISED"/>
              <w:rPr>
                <w:rStyle w:val="Tabletext"/>
              </w:rPr>
            </w:pPr>
          </w:p>
        </w:tc>
        <w:tc>
          <w:tcPr>
            <w:tcW w:w="1217" w:type="pct"/>
          </w:tcPr>
          <w:p w14:paraId="6BA675CA" w14:textId="77777777" w:rsidR="00006E9B" w:rsidRPr="00502AF4" w:rsidRDefault="00006E9B" w:rsidP="007C606C">
            <w:pPr>
              <w:pStyle w:val="TableTextPOISED"/>
              <w:rPr>
                <w:rStyle w:val="Tabletext"/>
              </w:rPr>
            </w:pPr>
          </w:p>
        </w:tc>
      </w:tr>
      <w:tr w:rsidR="00006E9B" w:rsidRPr="00502AF4" w14:paraId="587A84C4" w14:textId="77777777" w:rsidTr="00006E9B">
        <w:trPr>
          <w:trHeight w:val="20"/>
        </w:trPr>
        <w:tc>
          <w:tcPr>
            <w:tcW w:w="1439" w:type="pct"/>
          </w:tcPr>
          <w:p w14:paraId="3E2811F7" w14:textId="77777777" w:rsidR="00006E9B" w:rsidRPr="005A41D3" w:rsidRDefault="00006E9B" w:rsidP="007C606C">
            <w:pPr>
              <w:pStyle w:val="TableTextPOISED"/>
              <w:rPr>
                <w:rStyle w:val="Tabletext"/>
                <w:lang w:eastAsia="en-US"/>
              </w:rPr>
            </w:pPr>
            <w:r w:rsidRPr="00F21595">
              <w:t>General maintenance performed [Yes/No] (if Yes, when)</w:t>
            </w:r>
          </w:p>
        </w:tc>
        <w:tc>
          <w:tcPr>
            <w:tcW w:w="1127" w:type="pct"/>
          </w:tcPr>
          <w:p w14:paraId="22460135" w14:textId="77777777" w:rsidR="00006E9B" w:rsidRPr="00925083" w:rsidRDefault="00006E9B" w:rsidP="007C606C">
            <w:pPr>
              <w:pStyle w:val="TableTextPOISED"/>
              <w:rPr>
                <w:rStyle w:val="Tabletext"/>
                <w:lang w:val="en-US"/>
              </w:rPr>
            </w:pPr>
          </w:p>
        </w:tc>
        <w:tc>
          <w:tcPr>
            <w:tcW w:w="1217" w:type="pct"/>
          </w:tcPr>
          <w:p w14:paraId="72A904E0" w14:textId="77777777" w:rsidR="00006E9B" w:rsidRPr="00502AF4" w:rsidRDefault="00006E9B" w:rsidP="007C606C">
            <w:pPr>
              <w:pStyle w:val="TableTextPOISED"/>
              <w:rPr>
                <w:rStyle w:val="Tabletext"/>
              </w:rPr>
            </w:pPr>
          </w:p>
        </w:tc>
        <w:tc>
          <w:tcPr>
            <w:tcW w:w="1217" w:type="pct"/>
          </w:tcPr>
          <w:p w14:paraId="592CEF2C" w14:textId="77777777" w:rsidR="00006E9B" w:rsidRPr="00502AF4" w:rsidRDefault="00006E9B" w:rsidP="007C606C">
            <w:pPr>
              <w:pStyle w:val="TableTextPOISED"/>
              <w:rPr>
                <w:rStyle w:val="Tabletext"/>
              </w:rPr>
            </w:pPr>
          </w:p>
        </w:tc>
      </w:tr>
      <w:tr w:rsidR="00006E9B" w:rsidRPr="00502AF4" w14:paraId="6803C0F3" w14:textId="77777777" w:rsidTr="00006E9B">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6F444ADC" w14:textId="77777777" w:rsidR="00006E9B" w:rsidRPr="00502AF4" w:rsidRDefault="00006E9B" w:rsidP="007C606C">
            <w:pPr>
              <w:pStyle w:val="TableTextPOISED"/>
              <w:rPr>
                <w:rStyle w:val="Tabletext"/>
              </w:rPr>
            </w:pPr>
            <w:r w:rsidRPr="00F21595">
              <w:t xml:space="preserve">Diesel generator controller (if any) manufacturer and type </w:t>
            </w:r>
            <w:r w:rsidRPr="00F21595">
              <w:lastRenderedPageBreak/>
              <w:t>(e.g.: Woodward GCP, Easygen, etc.)</w:t>
            </w:r>
          </w:p>
        </w:tc>
        <w:tc>
          <w:tcPr>
            <w:tcW w:w="1127" w:type="pct"/>
          </w:tcPr>
          <w:p w14:paraId="29F8DD33" w14:textId="77777777" w:rsidR="00006E9B" w:rsidRPr="00925083" w:rsidRDefault="00006E9B" w:rsidP="007C606C">
            <w:pPr>
              <w:pStyle w:val="TableTextPOISED"/>
              <w:rPr>
                <w:rStyle w:val="Tabletext"/>
                <w:lang w:val="en-US"/>
              </w:rPr>
            </w:pPr>
          </w:p>
        </w:tc>
        <w:tc>
          <w:tcPr>
            <w:tcW w:w="1217" w:type="pct"/>
          </w:tcPr>
          <w:p w14:paraId="4B4AA9FE" w14:textId="77777777" w:rsidR="00006E9B" w:rsidRPr="00502AF4" w:rsidRDefault="00006E9B" w:rsidP="007C606C">
            <w:pPr>
              <w:pStyle w:val="TableTextPOISED"/>
              <w:rPr>
                <w:rStyle w:val="Tabletext"/>
              </w:rPr>
            </w:pPr>
          </w:p>
        </w:tc>
        <w:tc>
          <w:tcPr>
            <w:tcW w:w="1217" w:type="pct"/>
          </w:tcPr>
          <w:p w14:paraId="0A686585" w14:textId="77777777" w:rsidR="00006E9B" w:rsidRPr="00502AF4" w:rsidRDefault="00006E9B" w:rsidP="007C606C">
            <w:pPr>
              <w:pStyle w:val="TableTextPOISED"/>
              <w:rPr>
                <w:rStyle w:val="Tabletext"/>
              </w:rPr>
            </w:pPr>
          </w:p>
        </w:tc>
      </w:tr>
      <w:tr w:rsidR="00006E9B" w:rsidRPr="00502AF4" w14:paraId="69D96D82" w14:textId="77777777" w:rsidTr="00006E9B">
        <w:trPr>
          <w:trHeight w:val="20"/>
        </w:trPr>
        <w:tc>
          <w:tcPr>
            <w:tcW w:w="1439" w:type="pct"/>
          </w:tcPr>
          <w:p w14:paraId="730E1BCA" w14:textId="77777777" w:rsidR="00006E9B" w:rsidRPr="00502AF4" w:rsidRDefault="00006E9B" w:rsidP="007C606C">
            <w:pPr>
              <w:pStyle w:val="TableTextPOISED"/>
              <w:rPr>
                <w:rStyle w:val="Tabletext"/>
              </w:rPr>
            </w:pPr>
            <w:r w:rsidRPr="00E22814">
              <w:t>Relay for remote start available? [Yes/No]</w:t>
            </w:r>
          </w:p>
        </w:tc>
        <w:tc>
          <w:tcPr>
            <w:tcW w:w="1127" w:type="pct"/>
          </w:tcPr>
          <w:p w14:paraId="7F4D1BB3" w14:textId="77777777" w:rsidR="00006E9B" w:rsidRPr="00925083" w:rsidRDefault="00006E9B" w:rsidP="007C606C">
            <w:pPr>
              <w:pStyle w:val="TableTextPOISED"/>
              <w:rPr>
                <w:rStyle w:val="Tabletext"/>
                <w:lang w:val="en-US"/>
              </w:rPr>
            </w:pPr>
          </w:p>
        </w:tc>
        <w:tc>
          <w:tcPr>
            <w:tcW w:w="1217" w:type="pct"/>
          </w:tcPr>
          <w:p w14:paraId="4C2CA407" w14:textId="77777777" w:rsidR="00006E9B" w:rsidRPr="00502AF4" w:rsidRDefault="00006E9B" w:rsidP="007C606C">
            <w:pPr>
              <w:pStyle w:val="TableTextPOISED"/>
              <w:rPr>
                <w:rStyle w:val="Tabletext"/>
              </w:rPr>
            </w:pPr>
          </w:p>
        </w:tc>
        <w:tc>
          <w:tcPr>
            <w:tcW w:w="1217" w:type="pct"/>
          </w:tcPr>
          <w:p w14:paraId="679D8013" w14:textId="77777777" w:rsidR="00006E9B" w:rsidRPr="00502AF4" w:rsidRDefault="00006E9B" w:rsidP="007C606C">
            <w:pPr>
              <w:pStyle w:val="TableTextPOISED"/>
              <w:rPr>
                <w:rStyle w:val="Tabletext"/>
              </w:rPr>
            </w:pPr>
          </w:p>
        </w:tc>
      </w:tr>
    </w:tbl>
    <w:p w14:paraId="554AFEEC" w14:textId="38691AB3" w:rsidR="00A63C58" w:rsidRDefault="00A63C58" w:rsidP="00A63C58">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103</w:t>
      </w:r>
      <w:r>
        <w:fldChar w:fldCharType="end"/>
      </w:r>
      <w:r>
        <w:t>: F1</w:t>
      </w:r>
      <w:r w:rsidR="00006E9B">
        <w:t>3</w:t>
      </w:r>
      <w:r>
        <w:t xml:space="preserve"> </w:t>
      </w:r>
      <w:r w:rsidRPr="003A21B1">
        <w:t xml:space="preserve">- Diesel </w:t>
      </w:r>
      <w:r>
        <w:t>G</w:t>
      </w:r>
      <w:r w:rsidRPr="003A21B1">
        <w:t>enerators currently installed</w:t>
      </w:r>
    </w:p>
    <w:p w14:paraId="392296C0" w14:textId="77777777" w:rsidR="00A63C58" w:rsidRPr="00322DBB" w:rsidRDefault="00A63C58" w:rsidP="00A63C58">
      <w:r>
        <w:t xml:space="preserve">All </w:t>
      </w:r>
      <w:r w:rsidRPr="006701FB">
        <w:t xml:space="preserve">Diesel </w:t>
      </w:r>
      <w:r>
        <w:t>G</w:t>
      </w:r>
      <w:r w:rsidRPr="006701FB">
        <w:t>enerators</w:t>
      </w:r>
      <w:r>
        <w:t xml:space="preserve"> </w:t>
      </w:r>
      <w:r w:rsidRPr="006701FB">
        <w:t>shall be integrated in the hybrid PV system.</w:t>
      </w:r>
    </w:p>
    <w:p w14:paraId="7EFE169E" w14:textId="77777777" w:rsidR="00A63C58" w:rsidRPr="006701FB" w:rsidRDefault="00A63C58" w:rsidP="00A63C58">
      <w:pPr>
        <w:pStyle w:val="Heading3"/>
      </w:pPr>
      <w:r w:rsidRPr="006701FB">
        <w:t>Overview of possible installation locations</w:t>
      </w:r>
      <w:r w:rsidRPr="006701FB">
        <w:rPr>
          <w:rFonts w:eastAsia="Times New Roman" w:cs="Times New Roman"/>
        </w:rPr>
        <w:t xml:space="preserve"> for PV roof top systems</w:t>
      </w:r>
    </w:p>
    <w:p w14:paraId="74B6A78D" w14:textId="77777777" w:rsidR="00A63C58" w:rsidRPr="006701FB" w:rsidRDefault="00A63C58" w:rsidP="00A63C58">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1E46CBAE" w14:textId="77777777" w:rsidR="00A63C58" w:rsidRDefault="00A63C58" w:rsidP="00A63C58">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1D0084A4" w14:textId="77777777" w:rsidR="00A63C58" w:rsidRDefault="00A63C58" w:rsidP="00A63C58">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2134"/>
        <w:gridCol w:w="58"/>
        <w:gridCol w:w="792"/>
        <w:gridCol w:w="59"/>
        <w:gridCol w:w="955"/>
        <w:gridCol w:w="1890"/>
        <w:gridCol w:w="1890"/>
      </w:tblGrid>
      <w:tr w:rsidR="00A63C58" w:rsidRPr="00D94257" w14:paraId="5160FFEB" w14:textId="77777777" w:rsidTr="007C606C">
        <w:trPr>
          <w:cnfStyle w:val="100000000000" w:firstRow="1" w:lastRow="0" w:firstColumn="0" w:lastColumn="0" w:oddVBand="0" w:evenVBand="0" w:oddHBand="0" w:evenHBand="0" w:firstRowFirstColumn="0" w:firstRowLastColumn="0" w:lastRowFirstColumn="0" w:lastRowLastColumn="0"/>
          <w:trHeight w:val="631"/>
          <w:jc w:val="center"/>
        </w:trPr>
        <w:tc>
          <w:tcPr>
            <w:tcW w:w="2134" w:type="dxa"/>
            <w:noWrap/>
            <w:hideMark/>
          </w:tcPr>
          <w:p w14:paraId="37ED446C" w14:textId="77777777" w:rsidR="00A63C58" w:rsidRDefault="00A63C58" w:rsidP="007C606C">
            <w:pPr>
              <w:pStyle w:val="TableTextPOISED"/>
              <w:rPr>
                <w:rStyle w:val="Tabletext"/>
                <w:b w:val="0"/>
              </w:rPr>
            </w:pPr>
          </w:p>
          <w:p w14:paraId="2466A998" w14:textId="77777777" w:rsidR="00A63C58" w:rsidRPr="005A41D3" w:rsidRDefault="00A63C58" w:rsidP="007C606C">
            <w:pPr>
              <w:pStyle w:val="TableTextPOISED"/>
              <w:rPr>
                <w:rStyle w:val="Tabletext"/>
              </w:rPr>
            </w:pPr>
            <w:r w:rsidRPr="005A41D3">
              <w:rPr>
                <w:rStyle w:val="Tabletext"/>
              </w:rPr>
              <w:t>Building and name</w:t>
            </w:r>
          </w:p>
        </w:tc>
        <w:tc>
          <w:tcPr>
            <w:tcW w:w="850" w:type="dxa"/>
            <w:gridSpan w:val="2"/>
          </w:tcPr>
          <w:p w14:paraId="1184F534" w14:textId="77777777" w:rsidR="00A63C58" w:rsidRPr="005A41D3" w:rsidRDefault="00A63C58" w:rsidP="007C606C">
            <w:pPr>
              <w:pStyle w:val="TableTextPOISED"/>
              <w:rPr>
                <w:rStyle w:val="Tabletext"/>
              </w:rPr>
            </w:pPr>
            <w:r>
              <w:rPr>
                <w:rStyle w:val="Tabletext"/>
              </w:rPr>
              <w:t>Area [m</w:t>
            </w:r>
            <w:r>
              <w:rPr>
                <w:rStyle w:val="Tabletext"/>
                <w:vertAlign w:val="superscript"/>
              </w:rPr>
              <w:t>2</w:t>
            </w:r>
            <w:r>
              <w:rPr>
                <w:rStyle w:val="Tabletext"/>
              </w:rPr>
              <w:t>]</w:t>
            </w:r>
          </w:p>
        </w:tc>
        <w:tc>
          <w:tcPr>
            <w:tcW w:w="1014" w:type="dxa"/>
            <w:gridSpan w:val="2"/>
            <w:noWrap/>
            <w:hideMark/>
          </w:tcPr>
          <w:p w14:paraId="34BF7C38" w14:textId="77777777" w:rsidR="00A63C58" w:rsidRPr="005A41D3" w:rsidRDefault="00A63C58" w:rsidP="007C606C">
            <w:pPr>
              <w:pStyle w:val="TableTextPOISED"/>
              <w:rPr>
                <w:rStyle w:val="Tabletext"/>
              </w:rPr>
            </w:pPr>
            <w:r w:rsidRPr="005A41D3">
              <w:rPr>
                <w:rStyle w:val="Tabletext"/>
              </w:rPr>
              <w:t>Distance to Powerhouse [m]</w:t>
            </w:r>
          </w:p>
        </w:tc>
        <w:tc>
          <w:tcPr>
            <w:tcW w:w="1890" w:type="dxa"/>
          </w:tcPr>
          <w:p w14:paraId="310D5041" w14:textId="77777777" w:rsidR="00A63C58" w:rsidRPr="00925083" w:rsidRDefault="00A63C58" w:rsidP="007C606C">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66CC9445" w14:textId="77777777" w:rsidR="00A63C58" w:rsidRDefault="00A63C58" w:rsidP="007C606C">
            <w:pPr>
              <w:pStyle w:val="TableTextPOISED"/>
              <w:rPr>
                <w:rStyle w:val="Tabletext"/>
                <w:lang w:val="en-US"/>
              </w:rPr>
            </w:pPr>
            <w:r>
              <w:rPr>
                <w:rStyle w:val="Tabletext"/>
                <w:lang w:val="en-US"/>
              </w:rPr>
              <w:t>Roof-top / On-ground</w:t>
            </w:r>
          </w:p>
        </w:tc>
      </w:tr>
      <w:tr w:rsidR="00006E9B" w:rsidRPr="00D94257" w14:paraId="2EB9C99C" w14:textId="77777777" w:rsidTr="007C606C">
        <w:trPr>
          <w:trHeight w:val="315"/>
          <w:jc w:val="center"/>
        </w:trPr>
        <w:tc>
          <w:tcPr>
            <w:tcW w:w="2192" w:type="dxa"/>
            <w:gridSpan w:val="2"/>
            <w:noWrap/>
          </w:tcPr>
          <w:p w14:paraId="1146C6F2" w14:textId="6A9BC783" w:rsidR="00006E9B" w:rsidRPr="004C0573" w:rsidRDefault="00006E9B" w:rsidP="00006E9B">
            <w:pPr>
              <w:pStyle w:val="TableTextPOISED"/>
              <w:rPr>
                <w:rStyle w:val="Tabletext"/>
              </w:rPr>
            </w:pPr>
            <w:r>
              <w:rPr>
                <w:rFonts w:ascii="Calibri" w:hAnsi="Calibri" w:cs="Calibri"/>
                <w:b/>
                <w:bCs/>
                <w:color w:val="000000"/>
                <w:sz w:val="20"/>
              </w:rPr>
              <w:t xml:space="preserve">School </w:t>
            </w:r>
          </w:p>
        </w:tc>
        <w:tc>
          <w:tcPr>
            <w:tcW w:w="851" w:type="dxa"/>
            <w:gridSpan w:val="2"/>
          </w:tcPr>
          <w:p w14:paraId="634AECF5" w14:textId="4C796D9E" w:rsidR="00006E9B" w:rsidRPr="00D94257" w:rsidRDefault="00006E9B" w:rsidP="00006E9B">
            <w:pPr>
              <w:pStyle w:val="TableTextPOISED"/>
              <w:jc w:val="right"/>
              <w:rPr>
                <w:rStyle w:val="Tabletext"/>
              </w:rPr>
            </w:pPr>
            <w:r>
              <w:rPr>
                <w:rFonts w:ascii="Calibri" w:hAnsi="Calibri" w:cs="Calibri"/>
                <w:color w:val="000000"/>
                <w:sz w:val="20"/>
              </w:rPr>
              <w:t>1260</w:t>
            </w:r>
          </w:p>
        </w:tc>
        <w:tc>
          <w:tcPr>
            <w:tcW w:w="955" w:type="dxa"/>
            <w:noWrap/>
          </w:tcPr>
          <w:p w14:paraId="4C7151F0" w14:textId="77777777" w:rsidR="00006E9B" w:rsidRPr="00D94257" w:rsidRDefault="00006E9B" w:rsidP="00006E9B">
            <w:pPr>
              <w:pStyle w:val="TableTextPOISED"/>
              <w:jc w:val="right"/>
              <w:rPr>
                <w:rStyle w:val="Tabletext"/>
              </w:rPr>
            </w:pPr>
          </w:p>
        </w:tc>
        <w:tc>
          <w:tcPr>
            <w:tcW w:w="1890" w:type="dxa"/>
          </w:tcPr>
          <w:p w14:paraId="32614359" w14:textId="52769EE6" w:rsidR="00006E9B" w:rsidRPr="00D94257" w:rsidRDefault="00006E9B" w:rsidP="00006E9B">
            <w:pPr>
              <w:pStyle w:val="TableTextPOISED"/>
              <w:jc w:val="right"/>
              <w:rPr>
                <w:rStyle w:val="Tabletext"/>
              </w:rPr>
            </w:pPr>
            <w:r>
              <w:rPr>
                <w:rFonts w:ascii="Calibri" w:hAnsi="Calibri" w:cs="Calibri"/>
                <w:color w:val="000000"/>
                <w:sz w:val="20"/>
              </w:rPr>
              <w:t>150</w:t>
            </w:r>
          </w:p>
        </w:tc>
        <w:tc>
          <w:tcPr>
            <w:tcW w:w="1890" w:type="dxa"/>
          </w:tcPr>
          <w:p w14:paraId="58617B08" w14:textId="77777777" w:rsidR="00006E9B" w:rsidRDefault="00006E9B" w:rsidP="00006E9B">
            <w:pPr>
              <w:pStyle w:val="TableTextPOISED"/>
              <w:jc w:val="right"/>
              <w:rPr>
                <w:rFonts w:ascii="Calibri" w:hAnsi="Calibri" w:cs="Calibri"/>
                <w:color w:val="000000"/>
                <w:sz w:val="20"/>
              </w:rPr>
            </w:pPr>
            <w:r>
              <w:rPr>
                <w:rFonts w:ascii="Calibri" w:hAnsi="Calibri" w:cs="Calibri"/>
                <w:color w:val="000000"/>
                <w:sz w:val="20"/>
              </w:rPr>
              <w:t>Roof-top</w:t>
            </w:r>
          </w:p>
        </w:tc>
      </w:tr>
      <w:tr w:rsidR="00006E9B" w:rsidRPr="00D94257" w14:paraId="54BB6A79" w14:textId="77777777" w:rsidTr="007C606C">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28782823" w14:textId="67FDCCC7" w:rsidR="00006E9B" w:rsidRPr="004C0573" w:rsidRDefault="00006E9B" w:rsidP="00006E9B">
            <w:pPr>
              <w:pStyle w:val="TableTextPOISED"/>
              <w:rPr>
                <w:rStyle w:val="Tabletext"/>
              </w:rPr>
            </w:pPr>
            <w:r>
              <w:rPr>
                <w:rFonts w:ascii="Calibri" w:hAnsi="Calibri" w:cs="Calibri"/>
                <w:b/>
                <w:bCs/>
                <w:color w:val="000000"/>
                <w:sz w:val="20"/>
              </w:rPr>
              <w:t>Council Idhara GM</w:t>
            </w:r>
          </w:p>
        </w:tc>
        <w:tc>
          <w:tcPr>
            <w:tcW w:w="851" w:type="dxa"/>
            <w:gridSpan w:val="2"/>
          </w:tcPr>
          <w:p w14:paraId="24A87E9D" w14:textId="0BAD72FD" w:rsidR="00006E9B" w:rsidRPr="00D94257" w:rsidRDefault="00006E9B" w:rsidP="00006E9B">
            <w:pPr>
              <w:pStyle w:val="TableTextPOISED"/>
              <w:jc w:val="right"/>
              <w:rPr>
                <w:rStyle w:val="Tabletext"/>
              </w:rPr>
            </w:pPr>
            <w:r>
              <w:rPr>
                <w:rFonts w:ascii="Calibri" w:hAnsi="Calibri" w:cs="Calibri"/>
                <w:color w:val="000000"/>
                <w:sz w:val="20"/>
              </w:rPr>
              <w:t>345</w:t>
            </w:r>
          </w:p>
        </w:tc>
        <w:tc>
          <w:tcPr>
            <w:tcW w:w="955" w:type="dxa"/>
            <w:noWrap/>
          </w:tcPr>
          <w:p w14:paraId="6F0E13D7" w14:textId="77777777" w:rsidR="00006E9B" w:rsidRPr="00D94257" w:rsidRDefault="00006E9B" w:rsidP="00006E9B">
            <w:pPr>
              <w:pStyle w:val="TableTextPOISED"/>
              <w:jc w:val="right"/>
              <w:rPr>
                <w:rStyle w:val="Tabletext"/>
              </w:rPr>
            </w:pPr>
          </w:p>
        </w:tc>
        <w:tc>
          <w:tcPr>
            <w:tcW w:w="1890" w:type="dxa"/>
          </w:tcPr>
          <w:p w14:paraId="0A1C11E6" w14:textId="3272B75F" w:rsidR="00006E9B" w:rsidRPr="00D94257" w:rsidRDefault="00006E9B" w:rsidP="00006E9B">
            <w:pPr>
              <w:pStyle w:val="TableTextPOISED"/>
              <w:jc w:val="right"/>
              <w:rPr>
                <w:rStyle w:val="Tabletext"/>
              </w:rPr>
            </w:pPr>
            <w:r>
              <w:rPr>
                <w:rFonts w:ascii="Calibri" w:hAnsi="Calibri" w:cs="Calibri"/>
                <w:color w:val="000000"/>
                <w:sz w:val="20"/>
              </w:rPr>
              <w:t>45</w:t>
            </w:r>
          </w:p>
        </w:tc>
        <w:tc>
          <w:tcPr>
            <w:tcW w:w="1890" w:type="dxa"/>
          </w:tcPr>
          <w:p w14:paraId="71E76285" w14:textId="77777777" w:rsidR="00006E9B" w:rsidRDefault="00006E9B" w:rsidP="00006E9B">
            <w:pPr>
              <w:pStyle w:val="TableTextPOISED"/>
              <w:jc w:val="right"/>
              <w:rPr>
                <w:rFonts w:ascii="Calibri" w:hAnsi="Calibri" w:cs="Calibri"/>
                <w:color w:val="000000"/>
                <w:sz w:val="20"/>
              </w:rPr>
            </w:pPr>
            <w:r>
              <w:rPr>
                <w:rFonts w:ascii="Calibri" w:hAnsi="Calibri" w:cs="Calibri"/>
                <w:color w:val="000000"/>
                <w:sz w:val="20"/>
              </w:rPr>
              <w:t>Ground-mounted</w:t>
            </w:r>
          </w:p>
        </w:tc>
      </w:tr>
      <w:tr w:rsidR="00006E9B" w:rsidRPr="00D94257" w14:paraId="7F73F51B" w14:textId="77777777" w:rsidTr="007C606C">
        <w:trPr>
          <w:trHeight w:val="315"/>
          <w:jc w:val="center"/>
        </w:trPr>
        <w:tc>
          <w:tcPr>
            <w:tcW w:w="2192" w:type="dxa"/>
            <w:gridSpan w:val="2"/>
            <w:noWrap/>
          </w:tcPr>
          <w:p w14:paraId="34F07C00" w14:textId="4755E4EE" w:rsidR="00006E9B" w:rsidRDefault="00006E9B" w:rsidP="00006E9B">
            <w:pPr>
              <w:pStyle w:val="TableTextPOISED"/>
              <w:rPr>
                <w:rFonts w:ascii="Calibri" w:hAnsi="Calibri" w:cs="Calibri"/>
                <w:b/>
                <w:bCs/>
                <w:color w:val="000000"/>
                <w:sz w:val="20"/>
              </w:rPr>
            </w:pPr>
            <w:r>
              <w:rPr>
                <w:rFonts w:ascii="Calibri" w:hAnsi="Calibri" w:cs="Calibri"/>
                <w:b/>
                <w:bCs/>
                <w:color w:val="000000"/>
                <w:sz w:val="20"/>
              </w:rPr>
              <w:t>Area infront of Mosque</w:t>
            </w:r>
          </w:p>
        </w:tc>
        <w:tc>
          <w:tcPr>
            <w:tcW w:w="851" w:type="dxa"/>
            <w:gridSpan w:val="2"/>
          </w:tcPr>
          <w:p w14:paraId="08D1CFE4" w14:textId="34C9EE07" w:rsidR="00006E9B" w:rsidRDefault="00006E9B" w:rsidP="00006E9B">
            <w:pPr>
              <w:pStyle w:val="TableTextPOISED"/>
              <w:jc w:val="right"/>
              <w:rPr>
                <w:rFonts w:ascii="Calibri" w:hAnsi="Calibri" w:cs="Calibri"/>
                <w:color w:val="000000"/>
                <w:sz w:val="20"/>
              </w:rPr>
            </w:pPr>
            <w:r>
              <w:rPr>
                <w:rFonts w:ascii="Calibri" w:hAnsi="Calibri" w:cs="Calibri"/>
                <w:color w:val="000000"/>
                <w:sz w:val="20"/>
              </w:rPr>
              <w:t>747</w:t>
            </w:r>
          </w:p>
        </w:tc>
        <w:tc>
          <w:tcPr>
            <w:tcW w:w="955" w:type="dxa"/>
            <w:noWrap/>
          </w:tcPr>
          <w:p w14:paraId="742100AB" w14:textId="77777777" w:rsidR="00006E9B" w:rsidRPr="00D94257" w:rsidRDefault="00006E9B" w:rsidP="00006E9B">
            <w:pPr>
              <w:pStyle w:val="TableTextPOISED"/>
              <w:jc w:val="right"/>
              <w:rPr>
                <w:rStyle w:val="Tabletext"/>
              </w:rPr>
            </w:pPr>
          </w:p>
        </w:tc>
        <w:tc>
          <w:tcPr>
            <w:tcW w:w="1890" w:type="dxa"/>
          </w:tcPr>
          <w:p w14:paraId="31238BB8" w14:textId="4C068209" w:rsidR="00006E9B" w:rsidRDefault="00006E9B" w:rsidP="00006E9B">
            <w:pPr>
              <w:pStyle w:val="TableTextPOISED"/>
              <w:jc w:val="right"/>
              <w:rPr>
                <w:rFonts w:ascii="Calibri" w:hAnsi="Calibri" w:cs="Calibri"/>
                <w:color w:val="000000"/>
                <w:sz w:val="20"/>
              </w:rPr>
            </w:pPr>
            <w:r>
              <w:rPr>
                <w:rFonts w:ascii="Calibri" w:hAnsi="Calibri" w:cs="Calibri"/>
                <w:color w:val="000000"/>
                <w:sz w:val="20"/>
              </w:rPr>
              <w:t>100</w:t>
            </w:r>
          </w:p>
        </w:tc>
        <w:tc>
          <w:tcPr>
            <w:tcW w:w="1890" w:type="dxa"/>
          </w:tcPr>
          <w:p w14:paraId="3BB3E564" w14:textId="2566D6E4" w:rsidR="00006E9B" w:rsidRDefault="00006E9B" w:rsidP="00006E9B">
            <w:pPr>
              <w:pStyle w:val="TableTextPOISED"/>
              <w:jc w:val="right"/>
              <w:rPr>
                <w:rFonts w:ascii="Calibri" w:hAnsi="Calibri" w:cs="Calibri"/>
                <w:color w:val="000000"/>
                <w:sz w:val="20"/>
              </w:rPr>
            </w:pPr>
            <w:r>
              <w:rPr>
                <w:rFonts w:ascii="Calibri" w:hAnsi="Calibri" w:cs="Calibri"/>
                <w:color w:val="000000"/>
                <w:sz w:val="20"/>
              </w:rPr>
              <w:t>Roof-top</w:t>
            </w:r>
          </w:p>
        </w:tc>
      </w:tr>
      <w:tr w:rsidR="00006E9B" w:rsidRPr="00D94257" w14:paraId="09699D98" w14:textId="77777777" w:rsidTr="007C606C">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1E8F0D76" w14:textId="17FE33BE" w:rsidR="00006E9B" w:rsidRDefault="00006E9B" w:rsidP="00006E9B">
            <w:pPr>
              <w:pStyle w:val="TableTextPOISED"/>
              <w:rPr>
                <w:rFonts w:ascii="Calibri" w:hAnsi="Calibri" w:cs="Calibri"/>
                <w:b/>
                <w:bCs/>
                <w:color w:val="000000"/>
                <w:sz w:val="20"/>
              </w:rPr>
            </w:pPr>
            <w:r>
              <w:rPr>
                <w:rFonts w:ascii="Calibri" w:hAnsi="Calibri" w:cs="Calibri"/>
                <w:b/>
                <w:bCs/>
                <w:color w:val="000000"/>
                <w:sz w:val="20"/>
              </w:rPr>
              <w:t>Park GM</w:t>
            </w:r>
          </w:p>
        </w:tc>
        <w:tc>
          <w:tcPr>
            <w:tcW w:w="851" w:type="dxa"/>
            <w:gridSpan w:val="2"/>
          </w:tcPr>
          <w:p w14:paraId="71043D0F" w14:textId="26EAEF61" w:rsidR="00006E9B" w:rsidRDefault="00006E9B" w:rsidP="00006E9B">
            <w:pPr>
              <w:pStyle w:val="TableTextPOISED"/>
              <w:jc w:val="right"/>
              <w:rPr>
                <w:rFonts w:ascii="Calibri" w:hAnsi="Calibri" w:cs="Calibri"/>
                <w:color w:val="000000"/>
                <w:sz w:val="20"/>
              </w:rPr>
            </w:pPr>
            <w:r>
              <w:rPr>
                <w:rFonts w:ascii="Calibri" w:hAnsi="Calibri" w:cs="Calibri"/>
                <w:color w:val="000000"/>
                <w:sz w:val="20"/>
              </w:rPr>
              <w:t>396</w:t>
            </w:r>
          </w:p>
        </w:tc>
        <w:tc>
          <w:tcPr>
            <w:tcW w:w="955" w:type="dxa"/>
            <w:noWrap/>
          </w:tcPr>
          <w:p w14:paraId="4AA75672" w14:textId="77777777" w:rsidR="00006E9B" w:rsidRPr="00D94257" w:rsidRDefault="00006E9B" w:rsidP="00006E9B">
            <w:pPr>
              <w:pStyle w:val="TableTextPOISED"/>
              <w:jc w:val="right"/>
              <w:rPr>
                <w:rStyle w:val="Tabletext"/>
              </w:rPr>
            </w:pPr>
          </w:p>
        </w:tc>
        <w:tc>
          <w:tcPr>
            <w:tcW w:w="1890" w:type="dxa"/>
          </w:tcPr>
          <w:p w14:paraId="10AC1FC5" w14:textId="0882959B" w:rsidR="00006E9B" w:rsidRDefault="00006E9B" w:rsidP="00006E9B">
            <w:pPr>
              <w:pStyle w:val="TableTextPOISED"/>
              <w:jc w:val="right"/>
              <w:rPr>
                <w:rFonts w:ascii="Calibri" w:hAnsi="Calibri" w:cs="Calibri"/>
                <w:color w:val="000000"/>
                <w:sz w:val="20"/>
              </w:rPr>
            </w:pPr>
            <w:r>
              <w:rPr>
                <w:rFonts w:ascii="Calibri" w:hAnsi="Calibri" w:cs="Calibri"/>
                <w:color w:val="000000"/>
                <w:sz w:val="20"/>
              </w:rPr>
              <w:t>50</w:t>
            </w:r>
          </w:p>
        </w:tc>
        <w:tc>
          <w:tcPr>
            <w:tcW w:w="1890" w:type="dxa"/>
          </w:tcPr>
          <w:p w14:paraId="364B7F91" w14:textId="77777777" w:rsidR="00006E9B" w:rsidRDefault="00006E9B" w:rsidP="00006E9B">
            <w:pPr>
              <w:pStyle w:val="TableTextPOISED"/>
              <w:jc w:val="right"/>
              <w:rPr>
                <w:rFonts w:ascii="Calibri" w:hAnsi="Calibri" w:cs="Calibri"/>
                <w:color w:val="000000"/>
                <w:sz w:val="20"/>
              </w:rPr>
            </w:pPr>
            <w:r>
              <w:rPr>
                <w:rFonts w:ascii="Calibri" w:hAnsi="Calibri" w:cs="Calibri"/>
                <w:color w:val="000000"/>
                <w:sz w:val="20"/>
              </w:rPr>
              <w:t>Ground-mounted</w:t>
            </w:r>
          </w:p>
        </w:tc>
      </w:tr>
      <w:tr w:rsidR="00006E9B" w:rsidRPr="00D94257" w14:paraId="29C97EB2" w14:textId="77777777" w:rsidTr="007C606C">
        <w:trPr>
          <w:trHeight w:val="315"/>
          <w:jc w:val="center"/>
        </w:trPr>
        <w:tc>
          <w:tcPr>
            <w:tcW w:w="2192" w:type="dxa"/>
            <w:gridSpan w:val="2"/>
            <w:noWrap/>
          </w:tcPr>
          <w:p w14:paraId="33CF815F" w14:textId="52256269" w:rsidR="00006E9B" w:rsidRDefault="00006E9B" w:rsidP="00006E9B">
            <w:pPr>
              <w:pStyle w:val="TableTextPOISED"/>
              <w:rPr>
                <w:rFonts w:ascii="Calibri" w:hAnsi="Calibri" w:cs="Calibri"/>
                <w:b/>
                <w:bCs/>
                <w:color w:val="000000"/>
                <w:sz w:val="20"/>
              </w:rPr>
            </w:pPr>
            <w:r>
              <w:rPr>
                <w:rFonts w:ascii="Calibri" w:hAnsi="Calibri" w:cs="Calibri"/>
                <w:b/>
                <w:bCs/>
                <w:color w:val="000000"/>
                <w:sz w:val="20"/>
              </w:rPr>
              <w:t>GM</w:t>
            </w:r>
          </w:p>
        </w:tc>
        <w:tc>
          <w:tcPr>
            <w:tcW w:w="851" w:type="dxa"/>
            <w:gridSpan w:val="2"/>
          </w:tcPr>
          <w:p w14:paraId="3AA2F958" w14:textId="67EB394A" w:rsidR="00006E9B" w:rsidRDefault="00006E9B" w:rsidP="00006E9B">
            <w:pPr>
              <w:pStyle w:val="TableTextPOISED"/>
              <w:jc w:val="right"/>
              <w:rPr>
                <w:rFonts w:ascii="Calibri" w:hAnsi="Calibri" w:cs="Calibri"/>
                <w:color w:val="000000"/>
                <w:sz w:val="20"/>
              </w:rPr>
            </w:pPr>
            <w:r>
              <w:rPr>
                <w:rFonts w:ascii="Calibri" w:hAnsi="Calibri" w:cs="Calibri"/>
                <w:color w:val="000000"/>
                <w:sz w:val="20"/>
              </w:rPr>
              <w:t>463</w:t>
            </w:r>
          </w:p>
        </w:tc>
        <w:tc>
          <w:tcPr>
            <w:tcW w:w="955" w:type="dxa"/>
            <w:noWrap/>
          </w:tcPr>
          <w:p w14:paraId="19448B06" w14:textId="77777777" w:rsidR="00006E9B" w:rsidRPr="00D94257" w:rsidRDefault="00006E9B" w:rsidP="00006E9B">
            <w:pPr>
              <w:pStyle w:val="TableTextPOISED"/>
              <w:jc w:val="right"/>
              <w:rPr>
                <w:rStyle w:val="Tabletext"/>
              </w:rPr>
            </w:pPr>
          </w:p>
        </w:tc>
        <w:tc>
          <w:tcPr>
            <w:tcW w:w="1890" w:type="dxa"/>
          </w:tcPr>
          <w:p w14:paraId="759627CA" w14:textId="0DC5C881" w:rsidR="00006E9B" w:rsidRDefault="00006E9B" w:rsidP="00006E9B">
            <w:pPr>
              <w:pStyle w:val="TableTextPOISED"/>
              <w:jc w:val="right"/>
              <w:rPr>
                <w:rFonts w:ascii="Calibri" w:hAnsi="Calibri" w:cs="Calibri"/>
                <w:color w:val="000000"/>
                <w:sz w:val="20"/>
              </w:rPr>
            </w:pPr>
            <w:r>
              <w:rPr>
                <w:rFonts w:ascii="Calibri" w:hAnsi="Calibri" w:cs="Calibri"/>
                <w:color w:val="000000"/>
                <w:sz w:val="20"/>
              </w:rPr>
              <w:t>60</w:t>
            </w:r>
          </w:p>
        </w:tc>
        <w:tc>
          <w:tcPr>
            <w:tcW w:w="1890" w:type="dxa"/>
          </w:tcPr>
          <w:p w14:paraId="1C815C95" w14:textId="3A34EF5A" w:rsidR="00006E9B" w:rsidRDefault="00006E9B" w:rsidP="00006E9B">
            <w:pPr>
              <w:pStyle w:val="TableTextPOISED"/>
              <w:jc w:val="right"/>
              <w:rPr>
                <w:rFonts w:ascii="Calibri" w:hAnsi="Calibri" w:cs="Calibri"/>
                <w:color w:val="000000"/>
                <w:sz w:val="20"/>
              </w:rPr>
            </w:pPr>
            <w:r>
              <w:rPr>
                <w:rFonts w:ascii="Calibri" w:hAnsi="Calibri" w:cs="Calibri"/>
                <w:color w:val="000000"/>
                <w:sz w:val="20"/>
              </w:rPr>
              <w:t>Ground-mounted</w:t>
            </w:r>
          </w:p>
        </w:tc>
      </w:tr>
      <w:tr w:rsidR="00A63C58" w:rsidRPr="007D5DFD" w14:paraId="29F6391D" w14:textId="77777777" w:rsidTr="007C606C">
        <w:trPr>
          <w:cnfStyle w:val="000000010000" w:firstRow="0" w:lastRow="0" w:firstColumn="0" w:lastColumn="0" w:oddVBand="0" w:evenVBand="0" w:oddHBand="0" w:evenHBand="1" w:firstRowFirstColumn="0" w:firstRowLastColumn="0" w:lastRowFirstColumn="0" w:lastRowLastColumn="0"/>
          <w:trHeight w:val="64"/>
          <w:jc w:val="center"/>
        </w:trPr>
        <w:tc>
          <w:tcPr>
            <w:tcW w:w="2134" w:type="dxa"/>
            <w:noWrap/>
            <w:hideMark/>
          </w:tcPr>
          <w:p w14:paraId="320E3FD7" w14:textId="77777777" w:rsidR="00A63C58" w:rsidRPr="007D5DFD" w:rsidRDefault="00A63C58" w:rsidP="007C606C">
            <w:pPr>
              <w:pStyle w:val="TableTextPOISED"/>
              <w:rPr>
                <w:rStyle w:val="Tabletext"/>
                <w:b/>
              </w:rPr>
            </w:pPr>
            <w:r w:rsidRPr="007D5DFD">
              <w:rPr>
                <w:rStyle w:val="Tabletext"/>
                <w:b/>
              </w:rPr>
              <w:t>Summary</w:t>
            </w:r>
          </w:p>
        </w:tc>
        <w:tc>
          <w:tcPr>
            <w:tcW w:w="850" w:type="dxa"/>
            <w:gridSpan w:val="2"/>
          </w:tcPr>
          <w:p w14:paraId="67B3F864" w14:textId="46B32AB0" w:rsidR="00A63C58" w:rsidRPr="007D5DFD" w:rsidRDefault="00A63C58" w:rsidP="007C606C">
            <w:pPr>
              <w:pStyle w:val="TableTextPOISED"/>
              <w:jc w:val="right"/>
              <w:rPr>
                <w:rStyle w:val="Tabletext"/>
                <w:b/>
              </w:rPr>
            </w:pPr>
            <w:r>
              <w:rPr>
                <w:rStyle w:val="Tabletext"/>
                <w:b/>
              </w:rPr>
              <w:t>321</w:t>
            </w:r>
            <w:r w:rsidR="00006E9B">
              <w:rPr>
                <w:rStyle w:val="Tabletext"/>
                <w:b/>
              </w:rPr>
              <w:t>1</w:t>
            </w:r>
          </w:p>
        </w:tc>
        <w:tc>
          <w:tcPr>
            <w:tcW w:w="1014" w:type="dxa"/>
            <w:gridSpan w:val="2"/>
            <w:noWrap/>
          </w:tcPr>
          <w:p w14:paraId="7E4CF3A2" w14:textId="77777777" w:rsidR="00A63C58" w:rsidRPr="007D5DFD" w:rsidRDefault="00A63C58" w:rsidP="007C606C">
            <w:pPr>
              <w:pStyle w:val="TableTextPOISED"/>
              <w:jc w:val="right"/>
              <w:rPr>
                <w:rStyle w:val="Tabletext"/>
                <w:b/>
              </w:rPr>
            </w:pPr>
          </w:p>
        </w:tc>
        <w:tc>
          <w:tcPr>
            <w:tcW w:w="1890" w:type="dxa"/>
          </w:tcPr>
          <w:p w14:paraId="692B8FDA" w14:textId="00589661" w:rsidR="00A63C58" w:rsidRPr="007D5DFD" w:rsidRDefault="00006E9B" w:rsidP="007C606C">
            <w:pPr>
              <w:pStyle w:val="TableTextPOISED"/>
              <w:jc w:val="right"/>
              <w:rPr>
                <w:rStyle w:val="Tabletext"/>
                <w:b/>
              </w:rPr>
            </w:pPr>
            <w:r>
              <w:rPr>
                <w:rStyle w:val="Tabletext"/>
                <w:b/>
              </w:rPr>
              <w:t>405</w:t>
            </w:r>
          </w:p>
        </w:tc>
        <w:tc>
          <w:tcPr>
            <w:tcW w:w="1890" w:type="dxa"/>
          </w:tcPr>
          <w:p w14:paraId="473A7DBB" w14:textId="77777777" w:rsidR="00A63C58" w:rsidRDefault="00A63C58" w:rsidP="007C606C">
            <w:pPr>
              <w:pStyle w:val="TableTextPOISED"/>
              <w:jc w:val="right"/>
              <w:rPr>
                <w:rStyle w:val="Tabletext"/>
                <w:b/>
              </w:rPr>
            </w:pPr>
          </w:p>
        </w:tc>
      </w:tr>
    </w:tbl>
    <w:p w14:paraId="65F9E0A1" w14:textId="07056DF2" w:rsidR="00A63C58" w:rsidRPr="003A21B1" w:rsidRDefault="00A63C58" w:rsidP="00A63C58">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F1</w:t>
      </w:r>
      <w:r w:rsidR="00006E9B">
        <w:t>3</w:t>
      </w:r>
      <w:r w:rsidRPr="003A21B1">
        <w:t xml:space="preserve"> </w:t>
      </w:r>
      <w:r>
        <w:t>–</w:t>
      </w:r>
      <w:r w:rsidRPr="003A21B1">
        <w:t xml:space="preserve"> </w:t>
      </w:r>
      <w:r>
        <w:t xml:space="preserve">Selected locations </w:t>
      </w:r>
    </w:p>
    <w:p w14:paraId="3E2B6B30" w14:textId="77777777" w:rsidR="00A63C58" w:rsidRPr="00A20897" w:rsidRDefault="00A63C58" w:rsidP="00A63C58"/>
    <w:p w14:paraId="22BBDD17" w14:textId="77777777" w:rsidR="00A63C58" w:rsidRDefault="00A63C58" w:rsidP="00A63C58">
      <w:pPr>
        <w:pStyle w:val="Heading3"/>
      </w:pPr>
      <w:r w:rsidRPr="009C51CF">
        <w:t>Grid Infrastructure</w:t>
      </w:r>
    </w:p>
    <w:p w14:paraId="1C1D8E3B" w14:textId="77777777" w:rsidR="00A63C58" w:rsidRDefault="00A63C58" w:rsidP="00A63C58">
      <w:pPr>
        <w:pStyle w:val="Heading4"/>
      </w:pPr>
      <w:r>
        <w:t>Electrical system</w:t>
      </w:r>
    </w:p>
    <w:p w14:paraId="34E61CDD" w14:textId="77777777" w:rsidR="00A63C58" w:rsidRDefault="00A63C58" w:rsidP="00A63C58">
      <w:pPr>
        <w:pStyle w:val="P1"/>
      </w:pPr>
      <w:r>
        <w:t xml:space="preserve">Generation: </w:t>
      </w:r>
      <w:r w:rsidRPr="000E50C1">
        <w:t>400/230V</w:t>
      </w:r>
    </w:p>
    <w:p w14:paraId="7AEE234C" w14:textId="77777777" w:rsidR="00A63C58" w:rsidRDefault="00A63C58" w:rsidP="00A63C58">
      <w:pPr>
        <w:pStyle w:val="P1"/>
      </w:pPr>
      <w:r w:rsidRPr="000E50C1">
        <w:t>Frequency:</w:t>
      </w:r>
      <w:r w:rsidRPr="000E50C1">
        <w:rPr>
          <w:spacing w:val="2"/>
        </w:rPr>
        <w:t xml:space="preserve"> </w:t>
      </w:r>
      <w:r>
        <w:t xml:space="preserve">50 </w:t>
      </w:r>
      <w:r w:rsidRPr="000E50C1">
        <w:t>Hz</w:t>
      </w:r>
    </w:p>
    <w:p w14:paraId="1CCD12B9" w14:textId="77777777" w:rsidR="00A63C58" w:rsidRDefault="00A63C58" w:rsidP="00A63C58">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0253FD48" w14:textId="77777777" w:rsidR="00A63C58" w:rsidRDefault="00A63C58" w:rsidP="00A63C58">
      <w:pPr>
        <w:pStyle w:val="P1"/>
      </w:pPr>
      <w:r>
        <w:t>Distribution Network:</w:t>
      </w:r>
      <w:r>
        <w:rPr>
          <w:spacing w:val="1"/>
        </w:rPr>
        <w:t xml:space="preserve"> </w:t>
      </w:r>
      <w:r>
        <w:t>Low Voltage (LV)</w:t>
      </w:r>
    </w:p>
    <w:p w14:paraId="6B285DDD" w14:textId="30EDBD26" w:rsidR="00A63C58" w:rsidRDefault="00A63C58" w:rsidP="00A63C58">
      <w:pPr>
        <w:pStyle w:val="E1"/>
      </w:pPr>
      <w:r w:rsidRPr="00746E71">
        <w:lastRenderedPageBreak/>
        <w:t xml:space="preserve"> The power house in </w:t>
      </w:r>
      <w:r w:rsidR="00006E9B" w:rsidRPr="00006E9B">
        <w:t xml:space="preserve">F-13  Hithaadhoo </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06A5D5A9" w14:textId="77777777" w:rsidR="00A63C58" w:rsidRDefault="00A63C58" w:rsidP="00A63C58">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23026DDE" w14:textId="77777777" w:rsidR="00A63C58" w:rsidRDefault="00A63C58" w:rsidP="00A63C58">
      <w:pPr>
        <w:pStyle w:val="E1"/>
      </w:pPr>
      <w:r w:rsidRPr="006A0B8D">
        <w:t>Electrical supply to single phase consumers is commonly 230V, single phase, earthed neutral, two wire connections and for three phase consumers it is (400/230V) Wye, earthed neutral four wires.</w:t>
      </w:r>
    </w:p>
    <w:p w14:paraId="2F3D9D57" w14:textId="77777777" w:rsidR="00A63C58" w:rsidRDefault="00A63C58" w:rsidP="00A63C58">
      <w:pPr>
        <w:pStyle w:val="Heading4"/>
      </w:pPr>
      <w:r>
        <w:t xml:space="preserve">Grid </w:t>
      </w:r>
      <w:r w:rsidRPr="001844C3">
        <w:t>infrastructure</w:t>
      </w:r>
      <w:r>
        <w:t xml:space="preserve"> upgrade</w:t>
      </w:r>
    </w:p>
    <w:p w14:paraId="69C9D537" w14:textId="77777777" w:rsidR="00A63C58" w:rsidRDefault="00A63C58" w:rsidP="00A63C58">
      <w:pPr>
        <w:pStyle w:val="P1"/>
      </w:pPr>
      <w:r w:rsidRPr="00E07B15">
        <w:t xml:space="preserve">The </w:t>
      </w:r>
      <w:r w:rsidRPr="007B69E3">
        <w:t>Contractor</w:t>
      </w:r>
      <w:r w:rsidRPr="00E07B15">
        <w:t xml:space="preserve"> shall implement the grid upgrade works</w:t>
      </w:r>
      <w:r>
        <w:t xml:space="preserve"> in Omadhoo Island </w:t>
      </w:r>
      <w:r w:rsidRPr="00E07B15">
        <w:t xml:space="preserve">in line with drawings listed below. </w:t>
      </w:r>
    </w:p>
    <w:tbl>
      <w:tblPr>
        <w:tblStyle w:val="TablePOISED3"/>
        <w:tblW w:w="9180" w:type="dxa"/>
        <w:tblLayout w:type="fixed"/>
        <w:tblLook w:val="04A0" w:firstRow="1" w:lastRow="0" w:firstColumn="1" w:lastColumn="0" w:noHBand="0" w:noVBand="1"/>
      </w:tblPr>
      <w:tblGrid>
        <w:gridCol w:w="900"/>
        <w:gridCol w:w="3187"/>
        <w:gridCol w:w="5093"/>
      </w:tblGrid>
      <w:tr w:rsidR="00A63C58" w:rsidRPr="005A41D3" w14:paraId="2CCE4940"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7F058B2C" w14:textId="77777777" w:rsidR="00A63C58" w:rsidRPr="005A41D3" w:rsidRDefault="00A63C58" w:rsidP="007C606C">
            <w:pPr>
              <w:pStyle w:val="TableTextPOISED"/>
              <w:rPr>
                <w:rStyle w:val="Tabletext"/>
                <w:lang w:val="en-US"/>
              </w:rPr>
            </w:pPr>
            <w:r w:rsidRPr="005A41D3">
              <w:rPr>
                <w:rStyle w:val="Tabletext"/>
                <w:lang w:val="en-US"/>
              </w:rPr>
              <w:t>S No.</w:t>
            </w:r>
          </w:p>
        </w:tc>
        <w:tc>
          <w:tcPr>
            <w:tcW w:w="3187" w:type="dxa"/>
            <w:hideMark/>
          </w:tcPr>
          <w:p w14:paraId="12B92247" w14:textId="77777777" w:rsidR="00A63C58" w:rsidRPr="005A41D3" w:rsidRDefault="00A63C58" w:rsidP="007C606C">
            <w:pPr>
              <w:pStyle w:val="TableTextPOISED"/>
              <w:rPr>
                <w:rStyle w:val="Tabletext"/>
                <w:lang w:val="en-US"/>
              </w:rPr>
            </w:pPr>
            <w:r w:rsidRPr="005A41D3">
              <w:rPr>
                <w:rStyle w:val="Tabletext"/>
                <w:lang w:val="en-US"/>
              </w:rPr>
              <w:t>Drawing Number</w:t>
            </w:r>
          </w:p>
        </w:tc>
        <w:tc>
          <w:tcPr>
            <w:tcW w:w="5093" w:type="dxa"/>
            <w:hideMark/>
          </w:tcPr>
          <w:p w14:paraId="6364CB0B" w14:textId="77777777" w:rsidR="00A63C58" w:rsidRPr="005A41D3" w:rsidRDefault="00A63C58" w:rsidP="007C606C">
            <w:pPr>
              <w:pStyle w:val="TableTextPOISED"/>
              <w:rPr>
                <w:rStyle w:val="Tabletext"/>
                <w:lang w:val="en-US"/>
              </w:rPr>
            </w:pPr>
            <w:r w:rsidRPr="005A41D3">
              <w:rPr>
                <w:rStyle w:val="Tabletext"/>
                <w:lang w:val="en-US"/>
              </w:rPr>
              <w:t>Title</w:t>
            </w:r>
          </w:p>
        </w:tc>
      </w:tr>
      <w:tr w:rsidR="00A63C58" w:rsidRPr="005A41D3" w14:paraId="1F12B12A" w14:textId="77777777" w:rsidTr="007C606C">
        <w:trPr>
          <w:trHeight w:val="20"/>
        </w:trPr>
        <w:tc>
          <w:tcPr>
            <w:tcW w:w="900" w:type="dxa"/>
            <w:hideMark/>
          </w:tcPr>
          <w:p w14:paraId="00DCF771" w14:textId="77777777" w:rsidR="00A63C58" w:rsidRPr="005A41D3" w:rsidRDefault="00A63C58" w:rsidP="007C606C">
            <w:pPr>
              <w:pStyle w:val="TableTextPOISED"/>
              <w:rPr>
                <w:rStyle w:val="Tabletext"/>
                <w:lang w:val="en-US"/>
              </w:rPr>
            </w:pPr>
            <w:r w:rsidRPr="005A41D3">
              <w:rPr>
                <w:rStyle w:val="Tabletext"/>
                <w:lang w:val="en-US"/>
              </w:rPr>
              <w:t>1</w:t>
            </w:r>
          </w:p>
        </w:tc>
        <w:tc>
          <w:tcPr>
            <w:tcW w:w="3187" w:type="dxa"/>
            <w:hideMark/>
          </w:tcPr>
          <w:p w14:paraId="380D5FB3" w14:textId="227FFD95" w:rsidR="00A63C58" w:rsidRPr="005A41D3" w:rsidRDefault="00A63C58" w:rsidP="007C606C">
            <w:pPr>
              <w:pStyle w:val="TableTextPOISED"/>
              <w:rPr>
                <w:rStyle w:val="Tabletext"/>
                <w:lang w:val="en-US"/>
              </w:rPr>
            </w:pPr>
            <w:r>
              <w:rPr>
                <w:caps/>
                <w:color w:val="000000"/>
                <w:szCs w:val="22"/>
                <w:lang w:eastAsia="en-US"/>
              </w:rPr>
              <w:t>G409-</w:t>
            </w:r>
            <w:r>
              <w:rPr>
                <w:color w:val="000000"/>
                <w:szCs w:val="22"/>
                <w:lang w:eastAsia="en-US"/>
              </w:rPr>
              <w:t>BAA</w:t>
            </w:r>
            <w:r>
              <w:rPr>
                <w:caps/>
                <w:color w:val="000000"/>
                <w:szCs w:val="22"/>
                <w:lang w:eastAsia="en-US"/>
              </w:rPr>
              <w:t>-F1</w:t>
            </w:r>
            <w:r w:rsidR="00006E9B">
              <w:rPr>
                <w:caps/>
                <w:color w:val="000000"/>
                <w:szCs w:val="22"/>
                <w:lang w:eastAsia="en-US"/>
              </w:rPr>
              <w:t>3</w:t>
            </w:r>
            <w:r>
              <w:rPr>
                <w:caps/>
                <w:color w:val="000000"/>
                <w:szCs w:val="22"/>
                <w:lang w:eastAsia="en-US"/>
              </w:rPr>
              <w:t>-SLD-1</w:t>
            </w:r>
          </w:p>
        </w:tc>
        <w:tc>
          <w:tcPr>
            <w:tcW w:w="5093" w:type="dxa"/>
            <w:hideMark/>
          </w:tcPr>
          <w:p w14:paraId="741D31F6" w14:textId="29FBC858" w:rsidR="00A63C58" w:rsidRPr="005A41D3" w:rsidRDefault="00A63C58" w:rsidP="007C606C">
            <w:pPr>
              <w:pStyle w:val="TableTextPOISED"/>
              <w:rPr>
                <w:rStyle w:val="Tabletext"/>
                <w:lang w:val="en-US"/>
              </w:rPr>
            </w:pPr>
            <w:r w:rsidRPr="005A41D3">
              <w:rPr>
                <w:rStyle w:val="Tabletext"/>
                <w:lang w:val="en-US"/>
              </w:rPr>
              <w:t xml:space="preserve">NET WORK DIAGRAM FOR </w:t>
            </w:r>
            <w:r w:rsidR="00006E9B" w:rsidRPr="00006E9B">
              <w:rPr>
                <w:rStyle w:val="Tabletext"/>
                <w:lang w:val="en-US"/>
              </w:rPr>
              <w:t xml:space="preserve">F-13  Hithaadhoo </w:t>
            </w:r>
            <w:r w:rsidRPr="005A41D3">
              <w:rPr>
                <w:rStyle w:val="Tabletext"/>
                <w:lang w:val="en-US"/>
              </w:rPr>
              <w:t>POWER HOUSE</w:t>
            </w:r>
          </w:p>
        </w:tc>
      </w:tr>
      <w:tr w:rsidR="00A63C58" w:rsidRPr="005A41D3" w14:paraId="1708A692"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2B236968" w14:textId="77777777" w:rsidR="00A63C58" w:rsidRPr="005A41D3" w:rsidRDefault="00A63C58" w:rsidP="007C606C">
            <w:pPr>
              <w:pStyle w:val="TableTextPOISED"/>
              <w:rPr>
                <w:rStyle w:val="Tabletext"/>
                <w:lang w:val="en-US"/>
              </w:rPr>
            </w:pPr>
            <w:r w:rsidRPr="005A41D3">
              <w:rPr>
                <w:rStyle w:val="Tabletext"/>
                <w:lang w:val="en-US"/>
              </w:rPr>
              <w:t>2</w:t>
            </w:r>
          </w:p>
        </w:tc>
        <w:tc>
          <w:tcPr>
            <w:tcW w:w="3187" w:type="dxa"/>
          </w:tcPr>
          <w:p w14:paraId="088F89C2" w14:textId="049254EE" w:rsidR="00A63C58" w:rsidRPr="005A41D3" w:rsidRDefault="00A63C58" w:rsidP="007C606C">
            <w:pPr>
              <w:pStyle w:val="TableTextPOISED"/>
              <w:rPr>
                <w:rStyle w:val="Tabletext"/>
                <w:lang w:val="en-US"/>
              </w:rPr>
            </w:pPr>
            <w:r>
              <w:rPr>
                <w:caps/>
                <w:color w:val="000000"/>
                <w:szCs w:val="22"/>
                <w:lang w:eastAsia="en-US"/>
              </w:rPr>
              <w:t>G409-</w:t>
            </w:r>
            <w:r>
              <w:rPr>
                <w:color w:val="000000"/>
                <w:szCs w:val="22"/>
                <w:lang w:eastAsia="en-US"/>
              </w:rPr>
              <w:t>RAA</w:t>
            </w:r>
            <w:r>
              <w:rPr>
                <w:caps/>
                <w:color w:val="000000"/>
                <w:szCs w:val="22"/>
                <w:lang w:eastAsia="en-US"/>
              </w:rPr>
              <w:t>-F1</w:t>
            </w:r>
            <w:r w:rsidR="00006E9B">
              <w:rPr>
                <w:caps/>
                <w:color w:val="000000"/>
                <w:szCs w:val="22"/>
                <w:lang w:eastAsia="en-US"/>
              </w:rPr>
              <w:t>3</w:t>
            </w:r>
            <w:r>
              <w:rPr>
                <w:caps/>
                <w:color w:val="000000"/>
                <w:szCs w:val="22"/>
                <w:lang w:eastAsia="en-US"/>
              </w:rPr>
              <w:t>-SLD-2</w:t>
            </w:r>
          </w:p>
        </w:tc>
        <w:tc>
          <w:tcPr>
            <w:tcW w:w="5093" w:type="dxa"/>
          </w:tcPr>
          <w:p w14:paraId="05A49C31" w14:textId="5ED7A14E" w:rsidR="00A63C58" w:rsidRPr="005A41D3" w:rsidRDefault="00A63C58" w:rsidP="007C606C">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006E9B" w:rsidRPr="00006E9B">
              <w:rPr>
                <w:rStyle w:val="Tabletext"/>
                <w:lang w:val="en-US"/>
              </w:rPr>
              <w:t>F-13  Hithaadhoo</w:t>
            </w:r>
            <w:r w:rsidRPr="005A41D3">
              <w:rPr>
                <w:rStyle w:val="Tabletext"/>
                <w:lang w:val="en-US"/>
              </w:rPr>
              <w:t>)</w:t>
            </w:r>
          </w:p>
        </w:tc>
      </w:tr>
    </w:tbl>
    <w:p w14:paraId="41EAED4E" w14:textId="3952BC54" w:rsidR="00A63C58" w:rsidRDefault="00A63C58" w:rsidP="00A63C58">
      <w:pPr>
        <w:pStyle w:val="E1"/>
        <w:ind w:left="1571"/>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106</w:t>
      </w:r>
      <w:r>
        <w:fldChar w:fldCharType="end"/>
      </w:r>
      <w:r>
        <w:t>: F1</w:t>
      </w:r>
      <w:r w:rsidR="00006E9B">
        <w:t>3</w:t>
      </w:r>
      <w:r>
        <w:t xml:space="preserve"> - Drawings</w:t>
      </w:r>
    </w:p>
    <w:p w14:paraId="6C9EA100" w14:textId="77777777" w:rsidR="00A63C58" w:rsidRDefault="00A63C58" w:rsidP="00A63C58">
      <w:pPr>
        <w:pStyle w:val="Caption"/>
      </w:pPr>
    </w:p>
    <w:p w14:paraId="1C936AC6" w14:textId="77777777" w:rsidR="00A63C58" w:rsidRPr="000A3867" w:rsidRDefault="00A63C58" w:rsidP="00A63C58">
      <w:pPr>
        <w:pStyle w:val="E1"/>
      </w:pPr>
      <w:r w:rsidRPr="000A3867">
        <w:t xml:space="preserve">This </w:t>
      </w:r>
      <w:r w:rsidRPr="007B69E3">
        <w:t>includes</w:t>
      </w:r>
      <w:r w:rsidRPr="000A3867">
        <w:t xml:space="preserve"> but not limited to the following works.</w:t>
      </w:r>
    </w:p>
    <w:p w14:paraId="5E73E573" w14:textId="77777777" w:rsidR="00A63C58" w:rsidRDefault="00A63C58" w:rsidP="00A63C58">
      <w:pPr>
        <w:pStyle w:val="P1"/>
      </w:pPr>
      <w:r>
        <w:t>Upgrade of the existing cable network from powerhouse to PV feed-in point.</w:t>
      </w:r>
    </w:p>
    <w:p w14:paraId="1F365D79" w14:textId="77777777" w:rsidR="00A63C58" w:rsidRDefault="00A63C58" w:rsidP="00A63C58">
      <w:pPr>
        <w:pStyle w:val="P1"/>
      </w:pPr>
      <w:r>
        <w:t>Modification or replacement of Distribution boxes to accommodate the proposed higher size cables connection.</w:t>
      </w:r>
    </w:p>
    <w:p w14:paraId="03ACA5A1" w14:textId="77777777" w:rsidR="00A63C58" w:rsidRDefault="00A63C58" w:rsidP="00A63C58">
      <w:pPr>
        <w:pStyle w:val="P1"/>
      </w:pPr>
      <w:r w:rsidRPr="001F5532">
        <w:t>Modification or replacement of Distribution boxes to accommodate new connection o</w:t>
      </w:r>
      <w:r w:rsidRPr="009C6F0E">
        <w:t>f proposed PV</w:t>
      </w:r>
      <w:r w:rsidRPr="001F5532">
        <w:t>.</w:t>
      </w:r>
    </w:p>
    <w:p w14:paraId="115ACD95" w14:textId="77777777" w:rsidR="00A63C58" w:rsidRPr="001F5532" w:rsidRDefault="00A63C58" w:rsidP="00A63C58">
      <w:pPr>
        <w:pStyle w:val="P1"/>
      </w:pPr>
      <w:r>
        <w:t>Replacement of existing Main LV Distribution board with the new LV Distribution board in the power house.</w:t>
      </w:r>
    </w:p>
    <w:p w14:paraId="638D9A87" w14:textId="77777777" w:rsidR="00A63C58" w:rsidRDefault="00A63C58" w:rsidP="00A63C58">
      <w:pPr>
        <w:pStyle w:val="E1"/>
      </w:pPr>
      <w:r>
        <w:t xml:space="preserve">The </w:t>
      </w:r>
      <w:r w:rsidRPr="007B69E3">
        <w:t>modification</w:t>
      </w:r>
      <w:r>
        <w:t xml:space="preserve"> / replacement of distribution boxes shall be designed to meet the final design kWp of the PV that will be approved by the Employer.</w:t>
      </w:r>
    </w:p>
    <w:p w14:paraId="4A6E1F3C" w14:textId="77777777" w:rsidR="00A63C58" w:rsidRDefault="00A63C58" w:rsidP="00A63C58">
      <w:pPr>
        <w:pStyle w:val="E1"/>
      </w:pPr>
      <w:r>
        <w:t>The new LV distribution board shall be designed in accordance with the latest international standards and shall include the automatic generator control systems and auto-synchronization systems.</w:t>
      </w:r>
    </w:p>
    <w:p w14:paraId="7DB113BD" w14:textId="77777777" w:rsidR="00A63C58" w:rsidRDefault="00A63C58" w:rsidP="00A63C58">
      <w:pPr>
        <w:pStyle w:val="E1"/>
      </w:pPr>
      <w:r>
        <w:t>The bidder shall closely coordinate with FENAKA to implement the critical changeover from the existing LV distribution board to the new LV distribution board in the power house without any disruption of power supply to the downstream feeders.</w:t>
      </w:r>
    </w:p>
    <w:p w14:paraId="0D4F3CCA" w14:textId="77777777" w:rsidR="00A63C58" w:rsidRDefault="00A63C58" w:rsidP="00A63C58">
      <w:pPr>
        <w:jc w:val="both"/>
      </w:pPr>
      <w:r>
        <w:lastRenderedPageBreak/>
        <w:t>Bidder shall provide control cabling and junction boxes required for the proposed grid upgrade in the island.</w:t>
      </w:r>
    </w:p>
    <w:p w14:paraId="33DBC010" w14:textId="77777777" w:rsidR="00A63C58" w:rsidRDefault="00A63C58" w:rsidP="00A63C58">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106405E0" w14:textId="77777777" w:rsidR="00A63C58" w:rsidRDefault="00A63C58" w:rsidP="00A63C58">
      <w:pPr>
        <w:pStyle w:val="Heading4"/>
        <w:rPr>
          <w:rFonts w:cs="Arial"/>
        </w:rPr>
      </w:pPr>
      <w:r>
        <w:rPr>
          <w:rFonts w:cs="Arial"/>
        </w:rPr>
        <w:t>Schedule of Grid Infrastructure Modifications</w:t>
      </w:r>
    </w:p>
    <w:p w14:paraId="6842109B" w14:textId="2CD6D18B" w:rsidR="00A63C58" w:rsidRDefault="00A63C58" w:rsidP="00A63C58">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006E9B" w:rsidRPr="00006E9B">
        <w:t>F-13  Hithaadhoo</w:t>
      </w:r>
      <w:r>
        <w:rPr>
          <w:rFonts w:cs="Arial"/>
        </w:rPr>
        <w:t>.</w:t>
      </w:r>
    </w:p>
    <w:p w14:paraId="4983E6EB" w14:textId="77777777" w:rsidR="00A63C58" w:rsidRDefault="00A63C58" w:rsidP="00A63C58">
      <w:pPr>
        <w:pStyle w:val="P1"/>
      </w:pPr>
      <w:r w:rsidRPr="000F7242">
        <w:t xml:space="preserve">Schedule of </w:t>
      </w:r>
      <w:r>
        <w:t xml:space="preserve">Proposed Grid/PV Connection </w:t>
      </w:r>
      <w:r w:rsidRPr="000F7242">
        <w:t>Cables-Power</w:t>
      </w:r>
      <w:r>
        <w:t xml:space="preserve"> H</w:t>
      </w:r>
      <w:r w:rsidRPr="000F7242">
        <w:t>ouse</w:t>
      </w:r>
      <w:r>
        <w:t>:</w:t>
      </w:r>
    </w:p>
    <w:tbl>
      <w:tblPr>
        <w:tblStyle w:val="TablePOISED3"/>
        <w:tblW w:w="9270" w:type="dxa"/>
        <w:tblLayout w:type="fixed"/>
        <w:tblLook w:val="04A0" w:firstRow="1" w:lastRow="0" w:firstColumn="1" w:lastColumn="0" w:noHBand="0" w:noVBand="1"/>
      </w:tblPr>
      <w:tblGrid>
        <w:gridCol w:w="2880"/>
        <w:gridCol w:w="2409"/>
        <w:gridCol w:w="1011"/>
        <w:gridCol w:w="1890"/>
        <w:gridCol w:w="1080"/>
      </w:tblGrid>
      <w:tr w:rsidR="00A63C58" w:rsidRPr="00A20897" w14:paraId="1CD0F5AD" w14:textId="77777777" w:rsidTr="005B08A8">
        <w:trPr>
          <w:cnfStyle w:val="100000000000" w:firstRow="1" w:lastRow="0" w:firstColumn="0" w:lastColumn="0" w:oddVBand="0" w:evenVBand="0" w:oddHBand="0" w:evenHBand="0" w:firstRowFirstColumn="0" w:firstRowLastColumn="0" w:lastRowFirstColumn="0" w:lastRowLastColumn="0"/>
          <w:trHeight w:val="20"/>
        </w:trPr>
        <w:tc>
          <w:tcPr>
            <w:tcW w:w="0" w:type="dxa"/>
            <w:hideMark/>
          </w:tcPr>
          <w:p w14:paraId="643EB2B1" w14:textId="77777777" w:rsidR="00A63C58" w:rsidRPr="005900D8" w:rsidRDefault="00A63C58" w:rsidP="007C606C">
            <w:pPr>
              <w:pStyle w:val="TableTextPOISED"/>
              <w:rPr>
                <w:rStyle w:val="Tabletext"/>
              </w:rPr>
            </w:pPr>
            <w:r w:rsidRPr="005900D8">
              <w:rPr>
                <w:rStyle w:val="Tabletext"/>
              </w:rPr>
              <w:t>From</w:t>
            </w:r>
          </w:p>
        </w:tc>
        <w:tc>
          <w:tcPr>
            <w:tcW w:w="2409" w:type="dxa"/>
            <w:hideMark/>
          </w:tcPr>
          <w:p w14:paraId="545A0AAA" w14:textId="77777777" w:rsidR="00A63C58" w:rsidRPr="005900D8" w:rsidRDefault="00A63C58" w:rsidP="007C606C">
            <w:pPr>
              <w:pStyle w:val="TableTextPOISED"/>
              <w:rPr>
                <w:rStyle w:val="Tabletext"/>
              </w:rPr>
            </w:pPr>
            <w:r w:rsidRPr="005900D8">
              <w:rPr>
                <w:rStyle w:val="Tabletext"/>
              </w:rPr>
              <w:t>To</w:t>
            </w:r>
          </w:p>
        </w:tc>
        <w:tc>
          <w:tcPr>
            <w:tcW w:w="1011" w:type="dxa"/>
            <w:hideMark/>
          </w:tcPr>
          <w:p w14:paraId="1D57F7D9" w14:textId="77777777" w:rsidR="00A63C58" w:rsidRPr="005900D8" w:rsidRDefault="00A63C58" w:rsidP="007C606C">
            <w:pPr>
              <w:pStyle w:val="TableTextPOISED"/>
              <w:rPr>
                <w:rStyle w:val="Tabletext"/>
              </w:rPr>
            </w:pPr>
            <w:r w:rsidRPr="005900D8">
              <w:rPr>
                <w:rStyle w:val="Tabletext"/>
              </w:rPr>
              <w:t>No. of Runs</w:t>
            </w:r>
          </w:p>
        </w:tc>
        <w:tc>
          <w:tcPr>
            <w:tcW w:w="0" w:type="dxa"/>
            <w:hideMark/>
          </w:tcPr>
          <w:p w14:paraId="52CBFC60" w14:textId="77777777" w:rsidR="00A63C58" w:rsidRPr="005900D8" w:rsidRDefault="00A63C58" w:rsidP="007C606C">
            <w:pPr>
              <w:pStyle w:val="TableTextPOISED"/>
              <w:rPr>
                <w:rStyle w:val="Tabletext"/>
                <w:lang w:val="en-US"/>
              </w:rPr>
            </w:pPr>
            <w:r w:rsidRPr="005900D8">
              <w:rPr>
                <w:rStyle w:val="Tabletext"/>
                <w:lang w:val="en-US"/>
              </w:rPr>
              <w:t>Proposed</w:t>
            </w:r>
            <w:r w:rsidRPr="005900D8">
              <w:rPr>
                <w:rStyle w:val="Tabletext"/>
                <w:lang w:val="en-US"/>
              </w:rPr>
              <w:br/>
              <w:t>Cable Size</w:t>
            </w:r>
            <w:r w:rsidRPr="005900D8">
              <w:rPr>
                <w:rStyle w:val="Tabletext"/>
                <w:lang w:val="en-US"/>
              </w:rPr>
              <w:br/>
              <w:t>(sq.mm)</w:t>
            </w:r>
          </w:p>
        </w:tc>
        <w:tc>
          <w:tcPr>
            <w:tcW w:w="0" w:type="dxa"/>
            <w:hideMark/>
          </w:tcPr>
          <w:p w14:paraId="769DBFB8" w14:textId="77777777" w:rsidR="00A63C58" w:rsidRPr="005900D8" w:rsidRDefault="00A63C58" w:rsidP="007C606C">
            <w:pPr>
              <w:pStyle w:val="TableTextPOISED"/>
              <w:rPr>
                <w:rStyle w:val="Tabletext"/>
              </w:rPr>
            </w:pPr>
            <w:r w:rsidRPr="005900D8">
              <w:rPr>
                <w:rStyle w:val="Tabletext"/>
              </w:rPr>
              <w:t xml:space="preserve">Length </w:t>
            </w:r>
            <w:r w:rsidRPr="005900D8">
              <w:rPr>
                <w:rStyle w:val="Tabletext"/>
              </w:rPr>
              <w:br/>
              <w:t>(M)</w:t>
            </w:r>
          </w:p>
        </w:tc>
      </w:tr>
      <w:tr w:rsidR="00A63C58" w:rsidRPr="00A20897" w14:paraId="51C59475" w14:textId="77777777" w:rsidTr="005B08A8">
        <w:trPr>
          <w:trHeight w:val="20"/>
        </w:trPr>
        <w:tc>
          <w:tcPr>
            <w:tcW w:w="0" w:type="dxa"/>
            <w:noWrap/>
            <w:hideMark/>
          </w:tcPr>
          <w:p w14:paraId="176D9CD5" w14:textId="77777777" w:rsidR="00A63C58" w:rsidRPr="005900D8" w:rsidRDefault="00A63C58" w:rsidP="007C606C">
            <w:pPr>
              <w:pStyle w:val="TableTextPOISED"/>
              <w:rPr>
                <w:rStyle w:val="Tabletext"/>
                <w:lang w:val="en-US"/>
              </w:rPr>
            </w:pPr>
            <w:r w:rsidRPr="005900D8">
              <w:rPr>
                <w:rStyle w:val="Tabletext"/>
                <w:lang w:val="en-US"/>
              </w:rPr>
              <w:t>Main LVDB (PH-FEEDER-RE1)</w:t>
            </w:r>
          </w:p>
        </w:tc>
        <w:tc>
          <w:tcPr>
            <w:tcW w:w="2409" w:type="dxa"/>
            <w:noWrap/>
            <w:hideMark/>
          </w:tcPr>
          <w:p w14:paraId="63264695" w14:textId="1C2BABF7" w:rsidR="00A63C58" w:rsidRPr="005900D8" w:rsidRDefault="00572512" w:rsidP="007C606C">
            <w:pPr>
              <w:pStyle w:val="TableTextPOISED"/>
              <w:rPr>
                <w:rStyle w:val="Tabletext"/>
              </w:rPr>
            </w:pPr>
            <w:r>
              <w:rPr>
                <w:rStyle w:val="Tabletext"/>
              </w:rPr>
              <w:t>School</w:t>
            </w:r>
            <w:r w:rsidR="00A63C58" w:rsidRPr="005900D8">
              <w:rPr>
                <w:rStyle w:val="Tabletext"/>
              </w:rPr>
              <w:t>-PV</w:t>
            </w:r>
          </w:p>
        </w:tc>
        <w:tc>
          <w:tcPr>
            <w:tcW w:w="1011" w:type="dxa"/>
            <w:noWrap/>
            <w:hideMark/>
          </w:tcPr>
          <w:p w14:paraId="4E6EAC9A" w14:textId="77777777" w:rsidR="00A63C58" w:rsidRPr="005900D8" w:rsidRDefault="00A63C58" w:rsidP="007C606C">
            <w:pPr>
              <w:pStyle w:val="TableTextPOISED"/>
              <w:rPr>
                <w:rStyle w:val="Tabletext"/>
              </w:rPr>
            </w:pPr>
            <w:r w:rsidRPr="005900D8">
              <w:rPr>
                <w:rStyle w:val="Tabletext"/>
              </w:rPr>
              <w:t>1</w:t>
            </w:r>
          </w:p>
        </w:tc>
        <w:tc>
          <w:tcPr>
            <w:tcW w:w="0" w:type="dxa"/>
            <w:noWrap/>
            <w:hideMark/>
          </w:tcPr>
          <w:p w14:paraId="06E06E0F" w14:textId="6F8BF002" w:rsidR="00A63C58" w:rsidRPr="005900D8" w:rsidRDefault="00A63C58" w:rsidP="007C606C">
            <w:pPr>
              <w:pStyle w:val="TableTextPOISED"/>
              <w:rPr>
                <w:rStyle w:val="Tabletext"/>
              </w:rPr>
            </w:pPr>
            <w:r w:rsidRPr="005900D8">
              <w:rPr>
                <w:rStyle w:val="Tabletext"/>
              </w:rPr>
              <w:t xml:space="preserve">4C x </w:t>
            </w:r>
            <w:r w:rsidR="00572512">
              <w:rPr>
                <w:rStyle w:val="Tabletext"/>
              </w:rPr>
              <w:t>240</w:t>
            </w:r>
          </w:p>
        </w:tc>
        <w:tc>
          <w:tcPr>
            <w:tcW w:w="0" w:type="dxa"/>
            <w:noWrap/>
            <w:hideMark/>
          </w:tcPr>
          <w:p w14:paraId="6AEAEE51" w14:textId="08530CA2" w:rsidR="00A63C58" w:rsidRPr="005900D8" w:rsidRDefault="00572512" w:rsidP="007C606C">
            <w:pPr>
              <w:pStyle w:val="TableTextPOISED"/>
              <w:keepNext/>
              <w:rPr>
                <w:rStyle w:val="Tabletext"/>
              </w:rPr>
            </w:pPr>
            <w:r>
              <w:rPr>
                <w:rStyle w:val="Tabletext"/>
              </w:rPr>
              <w:t>183</w:t>
            </w:r>
          </w:p>
        </w:tc>
      </w:tr>
      <w:tr w:rsidR="00A63C58" w:rsidRPr="000A6BFD" w14:paraId="2414DDE3" w14:textId="77777777" w:rsidTr="005B08A8">
        <w:trPr>
          <w:cnfStyle w:val="000000010000" w:firstRow="0" w:lastRow="0" w:firstColumn="0" w:lastColumn="0" w:oddVBand="0" w:evenVBand="0" w:oddHBand="0" w:evenHBand="1" w:firstRowFirstColumn="0" w:firstRowLastColumn="0" w:lastRowFirstColumn="0" w:lastRowLastColumn="0"/>
          <w:trHeight w:val="20"/>
        </w:trPr>
        <w:tc>
          <w:tcPr>
            <w:tcW w:w="0" w:type="dxa"/>
            <w:noWrap/>
          </w:tcPr>
          <w:p w14:paraId="23DD303C" w14:textId="77777777" w:rsidR="00A63C58" w:rsidRPr="005900D8" w:rsidRDefault="00A63C58" w:rsidP="007C606C">
            <w:pPr>
              <w:pStyle w:val="TableTextPOISED"/>
              <w:rPr>
                <w:rStyle w:val="Tabletext"/>
                <w:lang w:val="en-US"/>
              </w:rPr>
            </w:pPr>
            <w:r w:rsidRPr="005900D8">
              <w:rPr>
                <w:rStyle w:val="Tabletext"/>
                <w:lang w:val="en-US"/>
              </w:rPr>
              <w:t>Main LVDB (PH-FEEDER-RE2)</w:t>
            </w:r>
          </w:p>
        </w:tc>
        <w:tc>
          <w:tcPr>
            <w:tcW w:w="2409" w:type="dxa"/>
            <w:noWrap/>
          </w:tcPr>
          <w:p w14:paraId="77903E91" w14:textId="2C8F9AA0" w:rsidR="00A63C58" w:rsidRPr="005900D8" w:rsidRDefault="00572512" w:rsidP="007C606C">
            <w:pPr>
              <w:pStyle w:val="TableTextPOISED"/>
              <w:rPr>
                <w:rStyle w:val="Tabletext"/>
              </w:rPr>
            </w:pPr>
            <w:r>
              <w:t>GM Area infront of Mosque</w:t>
            </w:r>
          </w:p>
        </w:tc>
        <w:tc>
          <w:tcPr>
            <w:tcW w:w="1011" w:type="dxa"/>
            <w:noWrap/>
          </w:tcPr>
          <w:p w14:paraId="73BD3988" w14:textId="448A5BF5" w:rsidR="00A63C58" w:rsidRPr="005900D8" w:rsidRDefault="00A63C58" w:rsidP="007C606C">
            <w:pPr>
              <w:pStyle w:val="TableTextPOISED"/>
              <w:rPr>
                <w:rStyle w:val="Tabletext"/>
              </w:rPr>
            </w:pPr>
            <w:r w:rsidRPr="005900D8">
              <w:rPr>
                <w:rStyle w:val="Tabletext"/>
              </w:rPr>
              <w:t>1</w:t>
            </w:r>
          </w:p>
        </w:tc>
        <w:tc>
          <w:tcPr>
            <w:tcW w:w="0" w:type="dxa"/>
            <w:noWrap/>
          </w:tcPr>
          <w:p w14:paraId="3D551629" w14:textId="77777777" w:rsidR="00A63C58" w:rsidRPr="005900D8" w:rsidRDefault="00A63C58" w:rsidP="007C606C">
            <w:pPr>
              <w:pStyle w:val="TableTextPOISED"/>
              <w:rPr>
                <w:rStyle w:val="Tabletext"/>
              </w:rPr>
            </w:pPr>
            <w:r w:rsidRPr="005900D8">
              <w:t>4C x 120</w:t>
            </w:r>
          </w:p>
        </w:tc>
        <w:tc>
          <w:tcPr>
            <w:tcW w:w="0" w:type="dxa"/>
            <w:noWrap/>
          </w:tcPr>
          <w:p w14:paraId="043FF133" w14:textId="3A0116AA" w:rsidR="00A63C58" w:rsidRPr="005900D8" w:rsidRDefault="00572512" w:rsidP="007C606C">
            <w:pPr>
              <w:pStyle w:val="TableTextPOISED"/>
              <w:keepNext/>
              <w:rPr>
                <w:rStyle w:val="Tabletext"/>
              </w:rPr>
            </w:pPr>
            <w:r>
              <w:t>101</w:t>
            </w:r>
          </w:p>
        </w:tc>
      </w:tr>
      <w:tr w:rsidR="00572512" w:rsidRPr="000A6BFD" w14:paraId="01039C5D" w14:textId="77777777" w:rsidTr="00572512">
        <w:trPr>
          <w:trHeight w:val="20"/>
        </w:trPr>
        <w:tc>
          <w:tcPr>
            <w:tcW w:w="2880" w:type="dxa"/>
            <w:noWrap/>
          </w:tcPr>
          <w:p w14:paraId="3FF8E25B" w14:textId="5E440E70" w:rsidR="00572512" w:rsidRPr="005900D8" w:rsidRDefault="00572512" w:rsidP="007C606C">
            <w:pPr>
              <w:pStyle w:val="TableTextPOISED"/>
              <w:rPr>
                <w:rStyle w:val="Tabletext"/>
                <w:lang w:val="en-US"/>
              </w:rPr>
            </w:pPr>
            <w:r w:rsidRPr="005900D8">
              <w:rPr>
                <w:rStyle w:val="Tabletext"/>
                <w:lang w:val="en-US"/>
              </w:rPr>
              <w:t>Main LVDB (PH-FEEDER-</w:t>
            </w:r>
            <w:r>
              <w:rPr>
                <w:rStyle w:val="Tabletext"/>
                <w:lang w:val="en-US"/>
              </w:rPr>
              <w:t>F</w:t>
            </w:r>
            <w:r w:rsidRPr="005900D8">
              <w:rPr>
                <w:rStyle w:val="Tabletext"/>
                <w:lang w:val="en-US"/>
              </w:rPr>
              <w:t>1)</w:t>
            </w:r>
          </w:p>
        </w:tc>
        <w:tc>
          <w:tcPr>
            <w:tcW w:w="2409" w:type="dxa"/>
            <w:noWrap/>
          </w:tcPr>
          <w:p w14:paraId="4A1080CB" w14:textId="67E973BD" w:rsidR="00572512" w:rsidRDefault="009E2ACD" w:rsidP="007C606C">
            <w:pPr>
              <w:pStyle w:val="TableTextPOISED"/>
            </w:pPr>
            <w:r>
              <w:t>Distribution Box F1-01</w:t>
            </w:r>
          </w:p>
        </w:tc>
        <w:tc>
          <w:tcPr>
            <w:tcW w:w="1011" w:type="dxa"/>
            <w:noWrap/>
          </w:tcPr>
          <w:p w14:paraId="7629CD60" w14:textId="4FDF37AF" w:rsidR="00572512" w:rsidRPr="005900D8" w:rsidRDefault="009E2ACD" w:rsidP="007C606C">
            <w:pPr>
              <w:pStyle w:val="TableTextPOISED"/>
              <w:rPr>
                <w:rStyle w:val="Tabletext"/>
              </w:rPr>
            </w:pPr>
            <w:r>
              <w:rPr>
                <w:rStyle w:val="Tabletext"/>
              </w:rPr>
              <w:t>1</w:t>
            </w:r>
          </w:p>
        </w:tc>
        <w:tc>
          <w:tcPr>
            <w:tcW w:w="1890" w:type="dxa"/>
            <w:noWrap/>
          </w:tcPr>
          <w:p w14:paraId="3CB8CFB7" w14:textId="3A7BCDD4" w:rsidR="00572512" w:rsidRPr="005900D8" w:rsidRDefault="009E2ACD" w:rsidP="007C606C">
            <w:pPr>
              <w:pStyle w:val="TableTextPOISED"/>
            </w:pPr>
            <w:r w:rsidRPr="005900D8">
              <w:t>4C x 120</w:t>
            </w:r>
          </w:p>
        </w:tc>
        <w:tc>
          <w:tcPr>
            <w:tcW w:w="1080" w:type="dxa"/>
            <w:noWrap/>
          </w:tcPr>
          <w:p w14:paraId="1905726E" w14:textId="0BFC36D7" w:rsidR="00572512" w:rsidRDefault="009E2ACD" w:rsidP="007C606C">
            <w:pPr>
              <w:pStyle w:val="TableTextPOISED"/>
              <w:keepNext/>
            </w:pPr>
            <w:r>
              <w:t>168</w:t>
            </w:r>
          </w:p>
        </w:tc>
      </w:tr>
      <w:tr w:rsidR="00572512" w:rsidRPr="000A6BFD" w14:paraId="1C2599D9" w14:textId="77777777" w:rsidTr="00572512">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02924A52" w14:textId="48CDDF60" w:rsidR="00572512" w:rsidRPr="005900D8" w:rsidRDefault="009E2ACD" w:rsidP="007C606C">
            <w:pPr>
              <w:pStyle w:val="TableTextPOISED"/>
              <w:rPr>
                <w:rStyle w:val="Tabletext"/>
                <w:lang w:val="en-US"/>
              </w:rPr>
            </w:pPr>
            <w:r>
              <w:t>Distribution Box F1-01</w:t>
            </w:r>
          </w:p>
        </w:tc>
        <w:tc>
          <w:tcPr>
            <w:tcW w:w="2409" w:type="dxa"/>
            <w:noWrap/>
          </w:tcPr>
          <w:p w14:paraId="4139D78C" w14:textId="7D074370" w:rsidR="00572512" w:rsidRDefault="009E2ACD" w:rsidP="007C606C">
            <w:pPr>
              <w:pStyle w:val="TableTextPOISED"/>
            </w:pPr>
            <w:r>
              <w:t>Distribution Box F1-02</w:t>
            </w:r>
          </w:p>
        </w:tc>
        <w:tc>
          <w:tcPr>
            <w:tcW w:w="1011" w:type="dxa"/>
            <w:noWrap/>
          </w:tcPr>
          <w:p w14:paraId="630EFE31" w14:textId="41680379" w:rsidR="00572512" w:rsidRPr="005900D8" w:rsidRDefault="009E2ACD" w:rsidP="007C606C">
            <w:pPr>
              <w:pStyle w:val="TableTextPOISED"/>
              <w:rPr>
                <w:rStyle w:val="Tabletext"/>
              </w:rPr>
            </w:pPr>
            <w:r>
              <w:rPr>
                <w:rStyle w:val="Tabletext"/>
              </w:rPr>
              <w:t>1</w:t>
            </w:r>
          </w:p>
        </w:tc>
        <w:tc>
          <w:tcPr>
            <w:tcW w:w="1890" w:type="dxa"/>
            <w:noWrap/>
          </w:tcPr>
          <w:p w14:paraId="513A97B5" w14:textId="65D08FB9" w:rsidR="00572512" w:rsidRPr="005900D8" w:rsidRDefault="009E2ACD" w:rsidP="007C606C">
            <w:pPr>
              <w:pStyle w:val="TableTextPOISED"/>
            </w:pPr>
            <w:r w:rsidRPr="005900D8">
              <w:t>4C x 120</w:t>
            </w:r>
          </w:p>
        </w:tc>
        <w:tc>
          <w:tcPr>
            <w:tcW w:w="1080" w:type="dxa"/>
            <w:noWrap/>
          </w:tcPr>
          <w:p w14:paraId="4FDAE8E6" w14:textId="2EFD0423" w:rsidR="00572512" w:rsidRDefault="009E2ACD" w:rsidP="007C606C">
            <w:pPr>
              <w:pStyle w:val="TableTextPOISED"/>
              <w:keepNext/>
            </w:pPr>
            <w:r>
              <w:t>180</w:t>
            </w:r>
          </w:p>
        </w:tc>
      </w:tr>
      <w:tr w:rsidR="00572512" w:rsidRPr="000A6BFD" w14:paraId="5A3F9289" w14:textId="77777777" w:rsidTr="00572512">
        <w:trPr>
          <w:trHeight w:val="20"/>
        </w:trPr>
        <w:tc>
          <w:tcPr>
            <w:tcW w:w="2880" w:type="dxa"/>
            <w:noWrap/>
          </w:tcPr>
          <w:p w14:paraId="08169F81" w14:textId="10E72639" w:rsidR="00572512" w:rsidRPr="005900D8" w:rsidRDefault="009E2ACD" w:rsidP="007C606C">
            <w:pPr>
              <w:pStyle w:val="TableTextPOISED"/>
              <w:rPr>
                <w:rStyle w:val="Tabletext"/>
                <w:lang w:val="en-US"/>
              </w:rPr>
            </w:pPr>
            <w:r>
              <w:t>Distribution Box F1-02</w:t>
            </w:r>
          </w:p>
        </w:tc>
        <w:tc>
          <w:tcPr>
            <w:tcW w:w="2409" w:type="dxa"/>
            <w:noWrap/>
          </w:tcPr>
          <w:p w14:paraId="66F1C771" w14:textId="71F1DC5F" w:rsidR="00572512" w:rsidRDefault="009E2ACD" w:rsidP="007C606C">
            <w:pPr>
              <w:pStyle w:val="TableTextPOISED"/>
            </w:pPr>
            <w:r>
              <w:t>Distribution Box F1-03</w:t>
            </w:r>
          </w:p>
        </w:tc>
        <w:tc>
          <w:tcPr>
            <w:tcW w:w="1011" w:type="dxa"/>
            <w:noWrap/>
          </w:tcPr>
          <w:p w14:paraId="647D2100" w14:textId="4E5A1D10" w:rsidR="00572512" w:rsidRPr="005900D8" w:rsidRDefault="009E2ACD" w:rsidP="007C606C">
            <w:pPr>
              <w:pStyle w:val="TableTextPOISED"/>
              <w:rPr>
                <w:rStyle w:val="Tabletext"/>
              </w:rPr>
            </w:pPr>
            <w:r>
              <w:rPr>
                <w:rStyle w:val="Tabletext"/>
              </w:rPr>
              <w:t>1</w:t>
            </w:r>
          </w:p>
        </w:tc>
        <w:tc>
          <w:tcPr>
            <w:tcW w:w="1890" w:type="dxa"/>
            <w:noWrap/>
          </w:tcPr>
          <w:p w14:paraId="2F67ECDF" w14:textId="3B94909A" w:rsidR="00572512" w:rsidRPr="005900D8" w:rsidRDefault="009E2ACD" w:rsidP="007C606C">
            <w:pPr>
              <w:pStyle w:val="TableTextPOISED"/>
            </w:pPr>
            <w:r w:rsidRPr="005900D8">
              <w:t>4C x 120</w:t>
            </w:r>
          </w:p>
        </w:tc>
        <w:tc>
          <w:tcPr>
            <w:tcW w:w="1080" w:type="dxa"/>
            <w:noWrap/>
          </w:tcPr>
          <w:p w14:paraId="40F6E1C1" w14:textId="4105D553" w:rsidR="00572512" w:rsidRDefault="009E2ACD" w:rsidP="007C606C">
            <w:pPr>
              <w:pStyle w:val="TableTextPOISED"/>
              <w:keepNext/>
            </w:pPr>
            <w:r>
              <w:t>101</w:t>
            </w:r>
          </w:p>
        </w:tc>
      </w:tr>
      <w:tr w:rsidR="00572512" w:rsidRPr="000A6BFD" w14:paraId="100D325B" w14:textId="77777777" w:rsidTr="00572512">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53E58169" w14:textId="5C06B439" w:rsidR="00572512" w:rsidRPr="005900D8" w:rsidRDefault="009E2ACD" w:rsidP="007C606C">
            <w:pPr>
              <w:pStyle w:val="TableTextPOISED"/>
              <w:rPr>
                <w:rStyle w:val="Tabletext"/>
                <w:lang w:val="en-US"/>
              </w:rPr>
            </w:pPr>
            <w:r>
              <w:t>Distribution Box F1-03</w:t>
            </w:r>
          </w:p>
        </w:tc>
        <w:tc>
          <w:tcPr>
            <w:tcW w:w="2409" w:type="dxa"/>
            <w:noWrap/>
          </w:tcPr>
          <w:p w14:paraId="26A28BB6" w14:textId="27536A66" w:rsidR="00572512" w:rsidRDefault="009E2ACD" w:rsidP="007C606C">
            <w:pPr>
              <w:pStyle w:val="TableTextPOISED"/>
            </w:pPr>
            <w:r>
              <w:t>Distribution Box F1-09</w:t>
            </w:r>
          </w:p>
        </w:tc>
        <w:tc>
          <w:tcPr>
            <w:tcW w:w="1011" w:type="dxa"/>
            <w:noWrap/>
          </w:tcPr>
          <w:p w14:paraId="44D6948B" w14:textId="7219BC10" w:rsidR="00572512" w:rsidRPr="005900D8" w:rsidRDefault="009E2ACD" w:rsidP="007C606C">
            <w:pPr>
              <w:pStyle w:val="TableTextPOISED"/>
              <w:rPr>
                <w:rStyle w:val="Tabletext"/>
              </w:rPr>
            </w:pPr>
            <w:r>
              <w:rPr>
                <w:rStyle w:val="Tabletext"/>
              </w:rPr>
              <w:t>1</w:t>
            </w:r>
          </w:p>
        </w:tc>
        <w:tc>
          <w:tcPr>
            <w:tcW w:w="1890" w:type="dxa"/>
            <w:noWrap/>
          </w:tcPr>
          <w:p w14:paraId="770D60A6" w14:textId="17D59E8E" w:rsidR="00572512" w:rsidRPr="005900D8" w:rsidRDefault="009E2ACD" w:rsidP="007C606C">
            <w:pPr>
              <w:pStyle w:val="TableTextPOISED"/>
            </w:pPr>
            <w:r w:rsidRPr="005900D8">
              <w:t>4C x 120</w:t>
            </w:r>
          </w:p>
        </w:tc>
        <w:tc>
          <w:tcPr>
            <w:tcW w:w="1080" w:type="dxa"/>
            <w:noWrap/>
          </w:tcPr>
          <w:p w14:paraId="5741BD6F" w14:textId="53AEAA74" w:rsidR="00572512" w:rsidRDefault="009E2ACD" w:rsidP="007C606C">
            <w:pPr>
              <w:pStyle w:val="TableTextPOISED"/>
              <w:keepNext/>
            </w:pPr>
            <w:r>
              <w:t>98</w:t>
            </w:r>
          </w:p>
        </w:tc>
      </w:tr>
      <w:tr w:rsidR="00572512" w:rsidRPr="000A6BFD" w14:paraId="521BB0BE" w14:textId="77777777" w:rsidTr="00572512">
        <w:trPr>
          <w:trHeight w:val="20"/>
        </w:trPr>
        <w:tc>
          <w:tcPr>
            <w:tcW w:w="2880" w:type="dxa"/>
            <w:noWrap/>
          </w:tcPr>
          <w:p w14:paraId="6551772B" w14:textId="67FBA294" w:rsidR="00572512" w:rsidRPr="005900D8" w:rsidRDefault="009E2ACD" w:rsidP="007C606C">
            <w:pPr>
              <w:pStyle w:val="TableTextPOISED"/>
              <w:rPr>
                <w:rStyle w:val="Tabletext"/>
                <w:lang w:val="en-US"/>
              </w:rPr>
            </w:pPr>
            <w:r>
              <w:t>Distribution Box F1-09</w:t>
            </w:r>
          </w:p>
        </w:tc>
        <w:tc>
          <w:tcPr>
            <w:tcW w:w="2409" w:type="dxa"/>
            <w:noWrap/>
          </w:tcPr>
          <w:p w14:paraId="0155899C" w14:textId="72F5843E" w:rsidR="00572512" w:rsidRDefault="009E2ACD" w:rsidP="007C606C">
            <w:pPr>
              <w:pStyle w:val="TableTextPOISED"/>
            </w:pPr>
            <w:r>
              <w:t>Park GM</w:t>
            </w:r>
          </w:p>
        </w:tc>
        <w:tc>
          <w:tcPr>
            <w:tcW w:w="1011" w:type="dxa"/>
            <w:noWrap/>
          </w:tcPr>
          <w:p w14:paraId="498CE91B" w14:textId="60509611" w:rsidR="00572512" w:rsidRPr="005900D8" w:rsidRDefault="009E2ACD" w:rsidP="007C606C">
            <w:pPr>
              <w:pStyle w:val="TableTextPOISED"/>
              <w:rPr>
                <w:rStyle w:val="Tabletext"/>
              </w:rPr>
            </w:pPr>
            <w:r>
              <w:rPr>
                <w:rStyle w:val="Tabletext"/>
              </w:rPr>
              <w:t>1</w:t>
            </w:r>
          </w:p>
        </w:tc>
        <w:tc>
          <w:tcPr>
            <w:tcW w:w="1890" w:type="dxa"/>
            <w:noWrap/>
          </w:tcPr>
          <w:p w14:paraId="3DD79CEF" w14:textId="0A58D1BA" w:rsidR="00572512" w:rsidRPr="005900D8" w:rsidRDefault="009E2ACD" w:rsidP="007C606C">
            <w:pPr>
              <w:pStyle w:val="TableTextPOISED"/>
            </w:pPr>
            <w:r w:rsidRPr="005900D8">
              <w:t xml:space="preserve">4C x </w:t>
            </w:r>
            <w:r>
              <w:t>7</w:t>
            </w:r>
            <w:r w:rsidRPr="005900D8">
              <w:t>0</w:t>
            </w:r>
          </w:p>
        </w:tc>
        <w:tc>
          <w:tcPr>
            <w:tcW w:w="1080" w:type="dxa"/>
            <w:noWrap/>
          </w:tcPr>
          <w:p w14:paraId="13AC3FE3" w14:textId="22420008" w:rsidR="00572512" w:rsidRDefault="009E2ACD" w:rsidP="007C606C">
            <w:pPr>
              <w:pStyle w:val="TableTextPOISED"/>
              <w:keepNext/>
            </w:pPr>
            <w:r>
              <w:t>43</w:t>
            </w:r>
          </w:p>
        </w:tc>
      </w:tr>
      <w:tr w:rsidR="009E2ACD" w:rsidRPr="000A6BFD" w14:paraId="123466BB" w14:textId="77777777" w:rsidTr="00572512">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0B585B98" w14:textId="651BDD18" w:rsidR="009E2ACD" w:rsidRPr="005900D8" w:rsidRDefault="009E2ACD" w:rsidP="009E2ACD">
            <w:pPr>
              <w:pStyle w:val="TableTextPOISED"/>
              <w:rPr>
                <w:rStyle w:val="Tabletext"/>
                <w:lang w:val="en-US"/>
              </w:rPr>
            </w:pPr>
            <w:r w:rsidRPr="005900D8">
              <w:rPr>
                <w:rStyle w:val="Tabletext"/>
                <w:lang w:val="en-US"/>
              </w:rPr>
              <w:t>Main LVDB (PH-FEEDER-</w:t>
            </w:r>
            <w:r>
              <w:rPr>
                <w:rStyle w:val="Tabletext"/>
                <w:lang w:val="en-US"/>
              </w:rPr>
              <w:t>F2</w:t>
            </w:r>
            <w:r w:rsidRPr="005900D8">
              <w:rPr>
                <w:rStyle w:val="Tabletext"/>
                <w:lang w:val="en-US"/>
              </w:rPr>
              <w:t>)</w:t>
            </w:r>
          </w:p>
        </w:tc>
        <w:tc>
          <w:tcPr>
            <w:tcW w:w="2409" w:type="dxa"/>
            <w:noWrap/>
          </w:tcPr>
          <w:p w14:paraId="57BE7F47" w14:textId="3B80F28F" w:rsidR="009E2ACD" w:rsidRDefault="009E2ACD" w:rsidP="009E2ACD">
            <w:pPr>
              <w:pStyle w:val="TableTextPOISED"/>
            </w:pPr>
            <w:r>
              <w:t>Distribution Box F2-01</w:t>
            </w:r>
          </w:p>
        </w:tc>
        <w:tc>
          <w:tcPr>
            <w:tcW w:w="1011" w:type="dxa"/>
            <w:noWrap/>
          </w:tcPr>
          <w:p w14:paraId="4225B550" w14:textId="2B0367F3" w:rsidR="009E2ACD" w:rsidRPr="005900D8" w:rsidRDefault="009E2ACD" w:rsidP="009E2ACD">
            <w:pPr>
              <w:pStyle w:val="TableTextPOISED"/>
              <w:rPr>
                <w:rStyle w:val="Tabletext"/>
              </w:rPr>
            </w:pPr>
            <w:r>
              <w:rPr>
                <w:rStyle w:val="Tabletext"/>
              </w:rPr>
              <w:t>1</w:t>
            </w:r>
          </w:p>
        </w:tc>
        <w:tc>
          <w:tcPr>
            <w:tcW w:w="1890" w:type="dxa"/>
            <w:noWrap/>
          </w:tcPr>
          <w:p w14:paraId="3BA994D4" w14:textId="3CB791F8" w:rsidR="009E2ACD" w:rsidRPr="005900D8" w:rsidRDefault="009E2ACD" w:rsidP="009E2ACD">
            <w:pPr>
              <w:pStyle w:val="TableTextPOISED"/>
            </w:pPr>
            <w:r w:rsidRPr="005900D8">
              <w:t>4C x 120</w:t>
            </w:r>
          </w:p>
        </w:tc>
        <w:tc>
          <w:tcPr>
            <w:tcW w:w="1080" w:type="dxa"/>
            <w:noWrap/>
          </w:tcPr>
          <w:p w14:paraId="73BF6FE4" w14:textId="05CDE5E5" w:rsidR="009E2ACD" w:rsidRDefault="009E2ACD" w:rsidP="009E2ACD">
            <w:pPr>
              <w:pStyle w:val="TableTextPOISED"/>
              <w:keepNext/>
            </w:pPr>
            <w:r>
              <w:t>136</w:t>
            </w:r>
          </w:p>
        </w:tc>
      </w:tr>
      <w:tr w:rsidR="009E2ACD" w:rsidRPr="000A6BFD" w14:paraId="6D94811C" w14:textId="77777777" w:rsidTr="00572512">
        <w:trPr>
          <w:trHeight w:val="20"/>
        </w:trPr>
        <w:tc>
          <w:tcPr>
            <w:tcW w:w="2880" w:type="dxa"/>
            <w:noWrap/>
          </w:tcPr>
          <w:p w14:paraId="2D0D188D" w14:textId="04397945" w:rsidR="009E2ACD" w:rsidRPr="005900D8" w:rsidRDefault="009E2ACD" w:rsidP="009E2ACD">
            <w:pPr>
              <w:pStyle w:val="TableTextPOISED"/>
              <w:rPr>
                <w:rStyle w:val="Tabletext"/>
                <w:lang w:val="en-US"/>
              </w:rPr>
            </w:pPr>
            <w:r>
              <w:t>Distribution Box F2-01</w:t>
            </w:r>
          </w:p>
        </w:tc>
        <w:tc>
          <w:tcPr>
            <w:tcW w:w="2409" w:type="dxa"/>
            <w:noWrap/>
          </w:tcPr>
          <w:p w14:paraId="6A73AD11" w14:textId="622CA34A" w:rsidR="009E2ACD" w:rsidRDefault="009E2ACD" w:rsidP="009E2ACD">
            <w:pPr>
              <w:pStyle w:val="TableTextPOISED"/>
            </w:pPr>
            <w:r>
              <w:t>Distribution Box F2-02</w:t>
            </w:r>
          </w:p>
        </w:tc>
        <w:tc>
          <w:tcPr>
            <w:tcW w:w="1011" w:type="dxa"/>
            <w:noWrap/>
          </w:tcPr>
          <w:p w14:paraId="72C348D4" w14:textId="4157384F" w:rsidR="009E2ACD" w:rsidRPr="005900D8" w:rsidRDefault="009E2ACD" w:rsidP="009E2ACD">
            <w:pPr>
              <w:pStyle w:val="TableTextPOISED"/>
              <w:rPr>
                <w:rStyle w:val="Tabletext"/>
              </w:rPr>
            </w:pPr>
            <w:r>
              <w:rPr>
                <w:rStyle w:val="Tabletext"/>
              </w:rPr>
              <w:t>1</w:t>
            </w:r>
          </w:p>
        </w:tc>
        <w:tc>
          <w:tcPr>
            <w:tcW w:w="1890" w:type="dxa"/>
            <w:noWrap/>
          </w:tcPr>
          <w:p w14:paraId="48CDDD2F" w14:textId="4A1815A7" w:rsidR="009E2ACD" w:rsidRPr="005900D8" w:rsidRDefault="009E2ACD" w:rsidP="009E2ACD">
            <w:pPr>
              <w:pStyle w:val="TableTextPOISED"/>
            </w:pPr>
            <w:r w:rsidRPr="005900D8">
              <w:t>4C x 120</w:t>
            </w:r>
          </w:p>
        </w:tc>
        <w:tc>
          <w:tcPr>
            <w:tcW w:w="1080" w:type="dxa"/>
            <w:noWrap/>
          </w:tcPr>
          <w:p w14:paraId="1CAB2AC5" w14:textId="63D4237E" w:rsidR="009E2ACD" w:rsidRDefault="009E2ACD" w:rsidP="009E2ACD">
            <w:pPr>
              <w:pStyle w:val="TableTextPOISED"/>
              <w:keepNext/>
            </w:pPr>
            <w:r>
              <w:t>128</w:t>
            </w:r>
          </w:p>
        </w:tc>
      </w:tr>
      <w:tr w:rsidR="009E2ACD" w:rsidRPr="000A6BFD" w14:paraId="2F86B025" w14:textId="77777777" w:rsidTr="00572512">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7529FC31" w14:textId="2AD1885C" w:rsidR="009E2ACD" w:rsidRPr="005900D8" w:rsidRDefault="009E2ACD" w:rsidP="009E2ACD">
            <w:pPr>
              <w:pStyle w:val="TableTextPOISED"/>
              <w:rPr>
                <w:rStyle w:val="Tabletext"/>
                <w:lang w:val="en-US"/>
              </w:rPr>
            </w:pPr>
            <w:r>
              <w:t>Distribution Box F2-02</w:t>
            </w:r>
          </w:p>
        </w:tc>
        <w:tc>
          <w:tcPr>
            <w:tcW w:w="2409" w:type="dxa"/>
            <w:noWrap/>
          </w:tcPr>
          <w:p w14:paraId="66BCC8BA" w14:textId="2B24D197" w:rsidR="009E2ACD" w:rsidRDefault="009E2ACD" w:rsidP="009E2ACD">
            <w:pPr>
              <w:pStyle w:val="TableTextPOISED"/>
            </w:pPr>
            <w:r>
              <w:t>Distribution Box F2-03</w:t>
            </w:r>
          </w:p>
        </w:tc>
        <w:tc>
          <w:tcPr>
            <w:tcW w:w="1011" w:type="dxa"/>
            <w:noWrap/>
          </w:tcPr>
          <w:p w14:paraId="736D7B2F" w14:textId="523A09C7" w:rsidR="009E2ACD" w:rsidRPr="005900D8" w:rsidRDefault="009E2ACD" w:rsidP="009E2ACD">
            <w:pPr>
              <w:pStyle w:val="TableTextPOISED"/>
              <w:rPr>
                <w:rStyle w:val="Tabletext"/>
              </w:rPr>
            </w:pPr>
            <w:r>
              <w:rPr>
                <w:rStyle w:val="Tabletext"/>
              </w:rPr>
              <w:t>1</w:t>
            </w:r>
          </w:p>
        </w:tc>
        <w:tc>
          <w:tcPr>
            <w:tcW w:w="1890" w:type="dxa"/>
            <w:noWrap/>
          </w:tcPr>
          <w:p w14:paraId="4A1B9E54" w14:textId="0927EC2D" w:rsidR="009E2ACD" w:rsidRPr="005900D8" w:rsidRDefault="009E2ACD" w:rsidP="009E2ACD">
            <w:pPr>
              <w:pStyle w:val="TableTextPOISED"/>
            </w:pPr>
            <w:r w:rsidRPr="005900D8">
              <w:t xml:space="preserve">4C x </w:t>
            </w:r>
            <w:r>
              <w:t>95</w:t>
            </w:r>
          </w:p>
        </w:tc>
        <w:tc>
          <w:tcPr>
            <w:tcW w:w="1080" w:type="dxa"/>
            <w:noWrap/>
          </w:tcPr>
          <w:p w14:paraId="2095D7DB" w14:textId="38B423E9" w:rsidR="009E2ACD" w:rsidRDefault="009E2ACD" w:rsidP="009E2ACD">
            <w:pPr>
              <w:pStyle w:val="TableTextPOISED"/>
              <w:keepNext/>
            </w:pPr>
            <w:r>
              <w:t>111</w:t>
            </w:r>
          </w:p>
        </w:tc>
      </w:tr>
      <w:tr w:rsidR="009E2ACD" w:rsidRPr="000A6BFD" w14:paraId="611A5A55" w14:textId="77777777" w:rsidTr="00572512">
        <w:trPr>
          <w:trHeight w:val="20"/>
        </w:trPr>
        <w:tc>
          <w:tcPr>
            <w:tcW w:w="2880" w:type="dxa"/>
            <w:noWrap/>
          </w:tcPr>
          <w:p w14:paraId="5D204F23" w14:textId="34739658" w:rsidR="009E2ACD" w:rsidRPr="005900D8" w:rsidRDefault="009E2ACD" w:rsidP="009E2ACD">
            <w:pPr>
              <w:pStyle w:val="TableTextPOISED"/>
              <w:rPr>
                <w:rStyle w:val="Tabletext"/>
                <w:lang w:val="en-US"/>
              </w:rPr>
            </w:pPr>
            <w:r>
              <w:t>Distribution Box F2-03</w:t>
            </w:r>
          </w:p>
        </w:tc>
        <w:tc>
          <w:tcPr>
            <w:tcW w:w="2409" w:type="dxa"/>
            <w:noWrap/>
          </w:tcPr>
          <w:p w14:paraId="3B88C76F" w14:textId="33EC4B96" w:rsidR="009E2ACD" w:rsidRDefault="009E2ACD" w:rsidP="009E2ACD">
            <w:pPr>
              <w:pStyle w:val="TableTextPOISED"/>
            </w:pPr>
            <w:r>
              <w:t>Distribution Box F2-04</w:t>
            </w:r>
          </w:p>
        </w:tc>
        <w:tc>
          <w:tcPr>
            <w:tcW w:w="1011" w:type="dxa"/>
            <w:noWrap/>
          </w:tcPr>
          <w:p w14:paraId="0957BF60" w14:textId="0742AC46" w:rsidR="009E2ACD" w:rsidRPr="005900D8" w:rsidRDefault="009E2ACD" w:rsidP="009E2ACD">
            <w:pPr>
              <w:pStyle w:val="TableTextPOISED"/>
              <w:rPr>
                <w:rStyle w:val="Tabletext"/>
              </w:rPr>
            </w:pPr>
            <w:r>
              <w:rPr>
                <w:rStyle w:val="Tabletext"/>
              </w:rPr>
              <w:t>1</w:t>
            </w:r>
          </w:p>
        </w:tc>
        <w:tc>
          <w:tcPr>
            <w:tcW w:w="1890" w:type="dxa"/>
            <w:noWrap/>
          </w:tcPr>
          <w:p w14:paraId="06557562" w14:textId="6B13C9CA" w:rsidR="009E2ACD" w:rsidRPr="005900D8" w:rsidRDefault="009E2ACD" w:rsidP="009E2ACD">
            <w:pPr>
              <w:pStyle w:val="TableTextPOISED"/>
            </w:pPr>
            <w:r w:rsidRPr="005900D8">
              <w:t xml:space="preserve">4C x </w:t>
            </w:r>
            <w:r>
              <w:t>95</w:t>
            </w:r>
          </w:p>
        </w:tc>
        <w:tc>
          <w:tcPr>
            <w:tcW w:w="1080" w:type="dxa"/>
            <w:noWrap/>
          </w:tcPr>
          <w:p w14:paraId="1784EA39" w14:textId="07AE94C8" w:rsidR="009E2ACD" w:rsidRDefault="009E2ACD" w:rsidP="009E2ACD">
            <w:pPr>
              <w:pStyle w:val="TableTextPOISED"/>
              <w:keepNext/>
            </w:pPr>
            <w:r>
              <w:t>80</w:t>
            </w:r>
          </w:p>
        </w:tc>
      </w:tr>
      <w:tr w:rsidR="009E2ACD" w:rsidRPr="000A6BFD" w14:paraId="133E72BE" w14:textId="77777777" w:rsidTr="00572512">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B084F9C" w14:textId="2D17A0F1" w:rsidR="009E2ACD" w:rsidRPr="005900D8" w:rsidRDefault="009E2ACD" w:rsidP="009E2ACD">
            <w:pPr>
              <w:pStyle w:val="TableTextPOISED"/>
              <w:rPr>
                <w:rStyle w:val="Tabletext"/>
                <w:lang w:val="en-US"/>
              </w:rPr>
            </w:pPr>
            <w:r>
              <w:t>Distribution Box F2-04</w:t>
            </w:r>
          </w:p>
        </w:tc>
        <w:tc>
          <w:tcPr>
            <w:tcW w:w="2409" w:type="dxa"/>
            <w:noWrap/>
          </w:tcPr>
          <w:p w14:paraId="18E3009F" w14:textId="78B52614" w:rsidR="009E2ACD" w:rsidRDefault="009E2ACD" w:rsidP="009E2ACD">
            <w:pPr>
              <w:pStyle w:val="TableTextPOISED"/>
            </w:pPr>
            <w:r>
              <w:t>Distribution Box F2-08</w:t>
            </w:r>
          </w:p>
        </w:tc>
        <w:tc>
          <w:tcPr>
            <w:tcW w:w="1011" w:type="dxa"/>
            <w:noWrap/>
          </w:tcPr>
          <w:p w14:paraId="579B8B48" w14:textId="67C45405" w:rsidR="009E2ACD" w:rsidRPr="005900D8" w:rsidRDefault="009E2ACD" w:rsidP="009E2ACD">
            <w:pPr>
              <w:pStyle w:val="TableTextPOISED"/>
              <w:rPr>
                <w:rStyle w:val="Tabletext"/>
              </w:rPr>
            </w:pPr>
            <w:r>
              <w:rPr>
                <w:rStyle w:val="Tabletext"/>
              </w:rPr>
              <w:t>1</w:t>
            </w:r>
          </w:p>
        </w:tc>
        <w:tc>
          <w:tcPr>
            <w:tcW w:w="1890" w:type="dxa"/>
            <w:noWrap/>
          </w:tcPr>
          <w:p w14:paraId="053B39DA" w14:textId="37202A16" w:rsidR="009E2ACD" w:rsidRPr="005900D8" w:rsidRDefault="009E2ACD" w:rsidP="009E2ACD">
            <w:pPr>
              <w:pStyle w:val="TableTextPOISED"/>
            </w:pPr>
            <w:r w:rsidRPr="005900D8">
              <w:t xml:space="preserve">4C x </w:t>
            </w:r>
            <w:r>
              <w:t>95</w:t>
            </w:r>
          </w:p>
        </w:tc>
        <w:tc>
          <w:tcPr>
            <w:tcW w:w="1080" w:type="dxa"/>
            <w:noWrap/>
          </w:tcPr>
          <w:p w14:paraId="4C271ADD" w14:textId="46AC934B" w:rsidR="009E2ACD" w:rsidRDefault="009E2ACD" w:rsidP="009E2ACD">
            <w:pPr>
              <w:pStyle w:val="TableTextPOISED"/>
              <w:keepNext/>
            </w:pPr>
            <w:r>
              <w:t>100</w:t>
            </w:r>
          </w:p>
        </w:tc>
      </w:tr>
      <w:tr w:rsidR="009E2ACD" w:rsidRPr="000A6BFD" w14:paraId="301D76E0" w14:textId="77777777" w:rsidTr="00572512">
        <w:trPr>
          <w:trHeight w:val="20"/>
        </w:trPr>
        <w:tc>
          <w:tcPr>
            <w:tcW w:w="2880" w:type="dxa"/>
            <w:noWrap/>
          </w:tcPr>
          <w:p w14:paraId="5DC4B06C" w14:textId="2BF1D346" w:rsidR="009E2ACD" w:rsidRPr="005900D8" w:rsidRDefault="009E2ACD" w:rsidP="009E2ACD">
            <w:pPr>
              <w:pStyle w:val="TableTextPOISED"/>
              <w:rPr>
                <w:rStyle w:val="Tabletext"/>
                <w:lang w:val="en-US"/>
              </w:rPr>
            </w:pPr>
            <w:r>
              <w:t>Distribution Box F2-08</w:t>
            </w:r>
          </w:p>
        </w:tc>
        <w:tc>
          <w:tcPr>
            <w:tcW w:w="2409" w:type="dxa"/>
            <w:noWrap/>
          </w:tcPr>
          <w:p w14:paraId="5DB1116C" w14:textId="413D0BCD" w:rsidR="009E2ACD" w:rsidRDefault="009E2ACD" w:rsidP="009E2ACD">
            <w:pPr>
              <w:pStyle w:val="TableTextPOISED"/>
            </w:pPr>
            <w:r>
              <w:t>Council Office GM</w:t>
            </w:r>
          </w:p>
        </w:tc>
        <w:tc>
          <w:tcPr>
            <w:tcW w:w="1011" w:type="dxa"/>
            <w:noWrap/>
          </w:tcPr>
          <w:p w14:paraId="6CF6558A" w14:textId="56A718C9" w:rsidR="009E2ACD" w:rsidRPr="005900D8" w:rsidRDefault="009E2ACD" w:rsidP="009E2ACD">
            <w:pPr>
              <w:pStyle w:val="TableTextPOISED"/>
              <w:rPr>
                <w:rStyle w:val="Tabletext"/>
              </w:rPr>
            </w:pPr>
            <w:r>
              <w:rPr>
                <w:rStyle w:val="Tabletext"/>
              </w:rPr>
              <w:t>1</w:t>
            </w:r>
          </w:p>
        </w:tc>
        <w:tc>
          <w:tcPr>
            <w:tcW w:w="1890" w:type="dxa"/>
            <w:noWrap/>
          </w:tcPr>
          <w:p w14:paraId="413C9242" w14:textId="56C64ECF" w:rsidR="009E2ACD" w:rsidRPr="005900D8" w:rsidRDefault="009E2ACD" w:rsidP="009E2ACD">
            <w:pPr>
              <w:pStyle w:val="TableTextPOISED"/>
            </w:pPr>
            <w:r w:rsidRPr="005900D8">
              <w:t xml:space="preserve">4C x </w:t>
            </w:r>
            <w:r>
              <w:t>50</w:t>
            </w:r>
          </w:p>
        </w:tc>
        <w:tc>
          <w:tcPr>
            <w:tcW w:w="1080" w:type="dxa"/>
            <w:noWrap/>
          </w:tcPr>
          <w:p w14:paraId="4BC3C305" w14:textId="312A5ACE" w:rsidR="009E2ACD" w:rsidRDefault="009E2ACD" w:rsidP="009E2ACD">
            <w:pPr>
              <w:pStyle w:val="TableTextPOISED"/>
              <w:keepNext/>
            </w:pPr>
            <w:r>
              <w:t>23</w:t>
            </w:r>
          </w:p>
        </w:tc>
      </w:tr>
    </w:tbl>
    <w:p w14:paraId="4F911552" w14:textId="1FF384E3" w:rsidR="00A63C58" w:rsidRDefault="00A63C58" w:rsidP="00A63C58">
      <w:pPr>
        <w:pStyle w:val="Caption"/>
        <w:rPr>
          <w:rFonts w:cs="Arial"/>
          <w:i/>
          <w:u w:val="single"/>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107</w:t>
      </w:r>
      <w:r>
        <w:fldChar w:fldCharType="end"/>
      </w:r>
      <w:r>
        <w:t>: F1</w:t>
      </w:r>
      <w:r w:rsidR="00006E9B">
        <w:t>3</w:t>
      </w:r>
      <w:r>
        <w:t xml:space="preserve"> - </w:t>
      </w:r>
      <w:r w:rsidRPr="0018607F">
        <w:t xml:space="preserve">Schedule of </w:t>
      </w:r>
      <w:r>
        <w:t xml:space="preserve">Proposed Grid/PV Connection </w:t>
      </w:r>
      <w:r w:rsidRPr="0018607F">
        <w:t>Cables Power House</w:t>
      </w:r>
    </w:p>
    <w:p w14:paraId="0BEBCC0D" w14:textId="77777777" w:rsidR="00A63C58" w:rsidRDefault="00A63C58" w:rsidP="00A63C58">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A63C58" w:rsidRPr="00A20897" w14:paraId="269BDED2"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6FFFB95B" w14:textId="77777777" w:rsidR="00A63C58" w:rsidRPr="00572512" w:rsidRDefault="00A63C58" w:rsidP="007C606C">
            <w:pPr>
              <w:pStyle w:val="TableTextPOISED"/>
              <w:rPr>
                <w:rStyle w:val="Tabletext"/>
              </w:rPr>
            </w:pPr>
            <w:r w:rsidRPr="00572512">
              <w:rPr>
                <w:rStyle w:val="Tabletext"/>
              </w:rPr>
              <w:t>Item Description</w:t>
            </w:r>
          </w:p>
        </w:tc>
        <w:tc>
          <w:tcPr>
            <w:tcW w:w="1170" w:type="dxa"/>
          </w:tcPr>
          <w:p w14:paraId="4076BF76" w14:textId="77777777" w:rsidR="00A63C58" w:rsidRPr="00572512" w:rsidRDefault="00A63C58" w:rsidP="007C606C">
            <w:pPr>
              <w:pStyle w:val="TableTextPOISED"/>
              <w:rPr>
                <w:rStyle w:val="Tabletext"/>
              </w:rPr>
            </w:pPr>
            <w:r w:rsidRPr="00572512">
              <w:rPr>
                <w:rStyle w:val="Tabletext"/>
              </w:rPr>
              <w:t>Quantity (Nos.)</w:t>
            </w:r>
          </w:p>
        </w:tc>
      </w:tr>
      <w:tr w:rsidR="00A63C58" w:rsidRPr="00A20897" w14:paraId="72475B42" w14:textId="77777777" w:rsidTr="007C606C">
        <w:trPr>
          <w:trHeight w:val="20"/>
        </w:trPr>
        <w:tc>
          <w:tcPr>
            <w:tcW w:w="8190" w:type="dxa"/>
            <w:noWrap/>
          </w:tcPr>
          <w:p w14:paraId="44BFE6AB" w14:textId="77777777" w:rsidR="00A63C58" w:rsidRPr="00572512" w:rsidRDefault="00A63C58" w:rsidP="007C606C">
            <w:pPr>
              <w:pStyle w:val="TableTextPOISED"/>
              <w:rPr>
                <w:rStyle w:val="Tabletext"/>
                <w:lang w:val="en-US"/>
              </w:rPr>
            </w:pPr>
            <w:r w:rsidRPr="00572512">
              <w:rPr>
                <w:rStyle w:val="Tabletext"/>
                <w:lang w:val="en-US"/>
              </w:rPr>
              <w:t>Replacement of Existing Distribution Box (DB)</w:t>
            </w:r>
          </w:p>
        </w:tc>
        <w:tc>
          <w:tcPr>
            <w:tcW w:w="1170" w:type="dxa"/>
          </w:tcPr>
          <w:p w14:paraId="110119CC" w14:textId="3A305D7C" w:rsidR="00A63C58" w:rsidRPr="00572512" w:rsidRDefault="009E2ACD" w:rsidP="007C606C">
            <w:pPr>
              <w:pStyle w:val="TableTextPOISED"/>
              <w:rPr>
                <w:rStyle w:val="Tabletext"/>
              </w:rPr>
            </w:pPr>
            <w:r>
              <w:rPr>
                <w:rStyle w:val="Tabletext"/>
              </w:rPr>
              <w:t>9</w:t>
            </w:r>
          </w:p>
        </w:tc>
      </w:tr>
      <w:tr w:rsidR="00A63C58" w:rsidRPr="00A20897" w14:paraId="1FAAE23A"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3684DD00" w14:textId="77777777" w:rsidR="00A63C58" w:rsidRPr="00572512" w:rsidRDefault="00A63C58" w:rsidP="007C606C">
            <w:pPr>
              <w:pStyle w:val="TableTextPOISED"/>
              <w:rPr>
                <w:rStyle w:val="Tabletext"/>
                <w:lang w:val="en-US"/>
              </w:rPr>
            </w:pPr>
            <w:r w:rsidRPr="00572512">
              <w:rPr>
                <w:rStyle w:val="Tabletext"/>
                <w:lang w:val="en-US"/>
              </w:rPr>
              <w:t>Modification of existing of Distribution Box (DB)</w:t>
            </w:r>
          </w:p>
        </w:tc>
        <w:tc>
          <w:tcPr>
            <w:tcW w:w="1170" w:type="dxa"/>
          </w:tcPr>
          <w:p w14:paraId="221F23BE" w14:textId="77777777" w:rsidR="00A63C58" w:rsidRPr="00572512" w:rsidRDefault="00A63C58" w:rsidP="007C606C">
            <w:pPr>
              <w:pStyle w:val="TableTextPOISED"/>
              <w:rPr>
                <w:rStyle w:val="Tabletext"/>
              </w:rPr>
            </w:pPr>
            <w:r w:rsidRPr="00572512">
              <w:rPr>
                <w:rStyle w:val="Tabletext"/>
              </w:rPr>
              <w:t>-</w:t>
            </w:r>
          </w:p>
        </w:tc>
      </w:tr>
      <w:tr w:rsidR="00A63C58" w:rsidRPr="000A6BFD" w14:paraId="40AE59A7" w14:textId="77777777" w:rsidTr="007C606C">
        <w:trPr>
          <w:trHeight w:val="20"/>
        </w:trPr>
        <w:tc>
          <w:tcPr>
            <w:tcW w:w="8190" w:type="dxa"/>
            <w:noWrap/>
          </w:tcPr>
          <w:p w14:paraId="79B5995E" w14:textId="77777777" w:rsidR="00A63C58" w:rsidRPr="00572512" w:rsidRDefault="00A63C58" w:rsidP="007C606C">
            <w:pPr>
              <w:pStyle w:val="TableTextPOISED"/>
              <w:rPr>
                <w:rStyle w:val="Tabletext"/>
                <w:lang w:val="en-US"/>
              </w:rPr>
            </w:pPr>
            <w:r w:rsidRPr="00572512">
              <w:rPr>
                <w:rStyle w:val="Tabletext"/>
                <w:lang w:val="en-US"/>
              </w:rPr>
              <w:t>Addition of BESS and RE Feeders to Existing Main LV Distribution board in Power House</w:t>
            </w:r>
          </w:p>
        </w:tc>
        <w:tc>
          <w:tcPr>
            <w:tcW w:w="1170" w:type="dxa"/>
          </w:tcPr>
          <w:p w14:paraId="46C9A43C" w14:textId="77777777" w:rsidR="00A63C58" w:rsidRPr="00572512" w:rsidRDefault="00A63C58" w:rsidP="007C606C">
            <w:pPr>
              <w:pStyle w:val="TableTextPOISED"/>
              <w:keepNext/>
              <w:rPr>
                <w:rStyle w:val="Tabletext"/>
              </w:rPr>
            </w:pPr>
            <w:r w:rsidRPr="00572512">
              <w:rPr>
                <w:rStyle w:val="Tabletext"/>
              </w:rPr>
              <w:t>1</w:t>
            </w:r>
          </w:p>
        </w:tc>
      </w:tr>
    </w:tbl>
    <w:p w14:paraId="7BB23CEC" w14:textId="44871365" w:rsidR="00A63C58" w:rsidRDefault="00A63C58" w:rsidP="00A63C58">
      <w:pPr>
        <w:pStyle w:val="Caption"/>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109</w:t>
      </w:r>
      <w:r>
        <w:fldChar w:fldCharType="end"/>
      </w:r>
      <w:r>
        <w:t>: F1</w:t>
      </w:r>
      <w:r w:rsidR="00006E9B">
        <w:t>3</w:t>
      </w:r>
      <w:r>
        <w:t xml:space="preserve">- </w:t>
      </w:r>
      <w:r w:rsidRPr="0018607F">
        <w:t>Grid Upgradation</w:t>
      </w:r>
    </w:p>
    <w:p w14:paraId="7FD82117" w14:textId="77777777" w:rsidR="00A63C58" w:rsidRDefault="00A63C58" w:rsidP="00A63C58">
      <w:pPr>
        <w:spacing w:after="200" w:line="276" w:lineRule="auto"/>
        <w:ind w:left="0"/>
      </w:pPr>
      <w:r>
        <w:br w:type="page"/>
      </w:r>
    </w:p>
    <w:p w14:paraId="304763DE" w14:textId="0C1093FA" w:rsidR="00006E9B" w:rsidRDefault="00006E9B" w:rsidP="00006E9B">
      <w:pPr>
        <w:pStyle w:val="Heading2"/>
      </w:pPr>
      <w:bookmarkStart w:id="659" w:name="_Toc62507620"/>
      <w:r w:rsidRPr="00006E9B">
        <w:rPr>
          <w:lang w:val="en-US"/>
        </w:rPr>
        <w:lastRenderedPageBreak/>
        <w:t>F-14  Fullhadhoo</w:t>
      </w:r>
      <w:r>
        <w:rPr>
          <w:lang w:val="en-US"/>
        </w:rPr>
        <w:t xml:space="preserve"> </w:t>
      </w:r>
      <w:r w:rsidRPr="00D17FA5">
        <w:t>Island</w:t>
      </w:r>
      <w:bookmarkEnd w:id="659"/>
    </w:p>
    <w:p w14:paraId="3DCF08E6" w14:textId="77777777" w:rsidR="00006E9B" w:rsidRDefault="00006E9B" w:rsidP="00006E9B">
      <w:pPr>
        <w:pStyle w:val="E1"/>
      </w:pPr>
      <w:r w:rsidRPr="006701FB">
        <w:t xml:space="preserve">. </w:t>
      </w:r>
      <w:r>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006E9B" w:rsidRPr="004D2FEE" w14:paraId="3BF4ACFA" w14:textId="77777777" w:rsidTr="007C606C">
        <w:trPr>
          <w:cnfStyle w:val="100000000000" w:firstRow="1" w:lastRow="0" w:firstColumn="0" w:lastColumn="0" w:oddVBand="0" w:evenVBand="0" w:oddHBand="0" w:evenHBand="0" w:firstRowFirstColumn="0" w:firstRowLastColumn="0" w:lastRowFirstColumn="0" w:lastRowLastColumn="0"/>
        </w:trPr>
        <w:tc>
          <w:tcPr>
            <w:tcW w:w="4428" w:type="dxa"/>
          </w:tcPr>
          <w:p w14:paraId="4A9543CF" w14:textId="77777777" w:rsidR="00006E9B" w:rsidRPr="004D2FEE" w:rsidRDefault="00006E9B" w:rsidP="007C606C">
            <w:pPr>
              <w:pStyle w:val="TableTextPOISED"/>
              <w:rPr>
                <w:rStyle w:val="Tabletext"/>
              </w:rPr>
            </w:pPr>
            <w:r w:rsidRPr="004D2FEE">
              <w:rPr>
                <w:rStyle w:val="Tabletext"/>
              </w:rPr>
              <w:t>Island code, name</w:t>
            </w:r>
          </w:p>
        </w:tc>
        <w:tc>
          <w:tcPr>
            <w:tcW w:w="4360" w:type="dxa"/>
          </w:tcPr>
          <w:p w14:paraId="5B573763" w14:textId="6B8179B7" w:rsidR="00006E9B" w:rsidRPr="004D2FEE" w:rsidRDefault="00006E9B" w:rsidP="007C606C">
            <w:pPr>
              <w:pStyle w:val="TableTextPOISED"/>
              <w:rPr>
                <w:rStyle w:val="Tabletext"/>
              </w:rPr>
            </w:pPr>
            <w:r w:rsidRPr="00006E9B">
              <w:t>F-14  Fullhadhoo</w:t>
            </w:r>
          </w:p>
        </w:tc>
      </w:tr>
      <w:tr w:rsidR="00006E9B" w:rsidRPr="004D2FEE" w14:paraId="76D49780" w14:textId="77777777" w:rsidTr="007C606C">
        <w:tc>
          <w:tcPr>
            <w:tcW w:w="4428" w:type="dxa"/>
          </w:tcPr>
          <w:p w14:paraId="349CCEC2" w14:textId="77777777" w:rsidR="00006E9B" w:rsidRPr="004D2FEE" w:rsidRDefault="00006E9B" w:rsidP="007C606C">
            <w:pPr>
              <w:pStyle w:val="TableTextPOISED"/>
              <w:rPr>
                <w:rStyle w:val="Tabletext"/>
              </w:rPr>
            </w:pPr>
            <w:r w:rsidRPr="004D2FEE">
              <w:rPr>
                <w:rStyle w:val="Tabletext"/>
              </w:rPr>
              <w:t>Atoll name</w:t>
            </w:r>
          </w:p>
        </w:tc>
        <w:tc>
          <w:tcPr>
            <w:tcW w:w="4360" w:type="dxa"/>
          </w:tcPr>
          <w:p w14:paraId="7EB4BD71" w14:textId="77777777" w:rsidR="00006E9B" w:rsidRPr="004D2FEE" w:rsidRDefault="00006E9B" w:rsidP="007C606C">
            <w:pPr>
              <w:pStyle w:val="TableTextPOISED"/>
              <w:rPr>
                <w:rStyle w:val="Tabletext"/>
              </w:rPr>
            </w:pPr>
            <w:r>
              <w:rPr>
                <w:rStyle w:val="Tabletext"/>
                <w:lang w:val="en-US"/>
              </w:rPr>
              <w:t>Baa</w:t>
            </w:r>
          </w:p>
        </w:tc>
      </w:tr>
      <w:tr w:rsidR="00006E9B" w:rsidRPr="004D2FEE" w14:paraId="1628249B" w14:textId="77777777" w:rsidTr="007C606C">
        <w:trPr>
          <w:cnfStyle w:val="000000010000" w:firstRow="0" w:lastRow="0" w:firstColumn="0" w:lastColumn="0" w:oddVBand="0" w:evenVBand="0" w:oddHBand="0" w:evenHBand="1" w:firstRowFirstColumn="0" w:firstRowLastColumn="0" w:lastRowFirstColumn="0" w:lastRowLastColumn="0"/>
        </w:trPr>
        <w:tc>
          <w:tcPr>
            <w:tcW w:w="4428" w:type="dxa"/>
          </w:tcPr>
          <w:p w14:paraId="54C508A7" w14:textId="77777777" w:rsidR="00006E9B" w:rsidRPr="004D2FEE" w:rsidRDefault="00006E9B" w:rsidP="007C606C">
            <w:pPr>
              <w:pStyle w:val="TableTextPOISED"/>
              <w:rPr>
                <w:rStyle w:val="Tabletext"/>
              </w:rPr>
            </w:pPr>
            <w:r w:rsidRPr="004D2FEE">
              <w:rPr>
                <w:rStyle w:val="Tabletext"/>
              </w:rPr>
              <w:t xml:space="preserve">Utility </w:t>
            </w:r>
          </w:p>
        </w:tc>
        <w:tc>
          <w:tcPr>
            <w:tcW w:w="4360" w:type="dxa"/>
          </w:tcPr>
          <w:p w14:paraId="25E9D1F3" w14:textId="77777777" w:rsidR="00006E9B" w:rsidRPr="004D2FEE" w:rsidRDefault="00006E9B" w:rsidP="007C606C">
            <w:pPr>
              <w:pStyle w:val="TableTextPOISED"/>
              <w:rPr>
                <w:rStyle w:val="Tabletext"/>
              </w:rPr>
            </w:pPr>
            <w:r w:rsidRPr="004D2FEE">
              <w:rPr>
                <w:rStyle w:val="Tabletext"/>
              </w:rPr>
              <w:t>FENAKA</w:t>
            </w:r>
          </w:p>
        </w:tc>
      </w:tr>
      <w:tr w:rsidR="00006E9B" w:rsidRPr="004D2FEE" w14:paraId="68474F52" w14:textId="77777777" w:rsidTr="007C606C">
        <w:tc>
          <w:tcPr>
            <w:tcW w:w="4428" w:type="dxa"/>
          </w:tcPr>
          <w:p w14:paraId="1D11132C" w14:textId="77777777" w:rsidR="00006E9B" w:rsidRPr="004D2FEE" w:rsidRDefault="00006E9B" w:rsidP="007C606C">
            <w:pPr>
              <w:pStyle w:val="TableTextPOISED"/>
              <w:rPr>
                <w:rStyle w:val="Tabletext"/>
              </w:rPr>
            </w:pPr>
            <w:r w:rsidRPr="004D2FEE">
              <w:rPr>
                <w:rStyle w:val="Tabletext"/>
              </w:rPr>
              <w:t>GPS coordinates</w:t>
            </w:r>
          </w:p>
        </w:tc>
        <w:tc>
          <w:tcPr>
            <w:tcW w:w="4360" w:type="dxa"/>
          </w:tcPr>
          <w:p w14:paraId="33192FB0" w14:textId="77777777" w:rsidR="00006E9B" w:rsidRPr="004D2FEE" w:rsidRDefault="00006E9B" w:rsidP="007C606C">
            <w:pPr>
              <w:pStyle w:val="TableTextPOISED"/>
              <w:rPr>
                <w:rStyle w:val="Tabletext"/>
              </w:rPr>
            </w:pPr>
          </w:p>
        </w:tc>
      </w:tr>
      <w:tr w:rsidR="00006E9B" w:rsidRPr="004D2FEE" w14:paraId="1FB4DA62" w14:textId="77777777" w:rsidTr="007C606C">
        <w:trPr>
          <w:cnfStyle w:val="000000010000" w:firstRow="0" w:lastRow="0" w:firstColumn="0" w:lastColumn="0" w:oddVBand="0" w:evenVBand="0" w:oddHBand="0" w:evenHBand="1" w:firstRowFirstColumn="0" w:firstRowLastColumn="0" w:lastRowFirstColumn="0" w:lastRowLastColumn="0"/>
        </w:trPr>
        <w:tc>
          <w:tcPr>
            <w:tcW w:w="4428" w:type="dxa"/>
          </w:tcPr>
          <w:p w14:paraId="12BAFB92" w14:textId="77777777" w:rsidR="00006E9B" w:rsidRPr="004D2FEE" w:rsidRDefault="00006E9B" w:rsidP="007C606C">
            <w:pPr>
              <w:pStyle w:val="TableTextPOISED"/>
              <w:rPr>
                <w:rStyle w:val="Tabletext"/>
              </w:rPr>
            </w:pPr>
            <w:r w:rsidRPr="004D2FEE">
              <w:rPr>
                <w:rStyle w:val="Tabletext"/>
              </w:rPr>
              <w:t>Inhabitants (approx.)</w:t>
            </w:r>
          </w:p>
        </w:tc>
        <w:tc>
          <w:tcPr>
            <w:tcW w:w="4360" w:type="dxa"/>
          </w:tcPr>
          <w:p w14:paraId="2A51D067" w14:textId="77777777" w:rsidR="00006E9B" w:rsidRPr="004D2FEE" w:rsidRDefault="00006E9B" w:rsidP="007C606C">
            <w:pPr>
              <w:pStyle w:val="TableTextPOISED"/>
              <w:rPr>
                <w:rStyle w:val="Tabletext"/>
              </w:rPr>
            </w:pPr>
          </w:p>
        </w:tc>
      </w:tr>
      <w:tr w:rsidR="00006E9B" w:rsidRPr="004D2FEE" w14:paraId="194FBCEF" w14:textId="77777777" w:rsidTr="007C606C">
        <w:tc>
          <w:tcPr>
            <w:tcW w:w="4428" w:type="dxa"/>
          </w:tcPr>
          <w:p w14:paraId="782AA8B5" w14:textId="77777777" w:rsidR="00006E9B" w:rsidRPr="004D2FEE" w:rsidRDefault="00006E9B" w:rsidP="007C606C">
            <w:pPr>
              <w:pStyle w:val="TableTextPOISED"/>
              <w:rPr>
                <w:rStyle w:val="Tabletext"/>
              </w:rPr>
            </w:pPr>
            <w:r w:rsidRPr="004D2FEE">
              <w:rPr>
                <w:rStyle w:val="Tabletext"/>
              </w:rPr>
              <w:t>Harbour type</w:t>
            </w:r>
          </w:p>
        </w:tc>
        <w:tc>
          <w:tcPr>
            <w:tcW w:w="4360" w:type="dxa"/>
          </w:tcPr>
          <w:p w14:paraId="1797100F" w14:textId="77777777" w:rsidR="00006E9B" w:rsidRPr="004D2FEE" w:rsidRDefault="00006E9B" w:rsidP="007C606C">
            <w:pPr>
              <w:pStyle w:val="TableTextPOISED"/>
              <w:rPr>
                <w:rStyle w:val="Tabletext"/>
              </w:rPr>
            </w:pPr>
            <w:r w:rsidRPr="004D2FEE">
              <w:rPr>
                <w:rStyle w:val="Tabletext"/>
              </w:rPr>
              <w:t>Harbour</w:t>
            </w:r>
            <w:r>
              <w:rPr>
                <w:rStyle w:val="Tabletext"/>
              </w:rPr>
              <w:t xml:space="preserve">, </w:t>
            </w:r>
            <w:r w:rsidRPr="003C1CBE">
              <w:rPr>
                <w:szCs w:val="22"/>
              </w:rPr>
              <w:t>130x55x7 (m)</w:t>
            </w:r>
          </w:p>
        </w:tc>
      </w:tr>
    </w:tbl>
    <w:p w14:paraId="230FDA1E" w14:textId="783A1A61" w:rsidR="00006E9B" w:rsidRDefault="00006E9B" w:rsidP="00006E9B">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101</w:t>
      </w:r>
      <w:r>
        <w:fldChar w:fldCharType="end"/>
      </w:r>
      <w:r>
        <w:t>: F14 -</w:t>
      </w:r>
      <w:r w:rsidRPr="003A21B1">
        <w:t xml:space="preserve"> Island identification and general data</w:t>
      </w:r>
    </w:p>
    <w:p w14:paraId="322F7AB4" w14:textId="33FD0F6B" w:rsidR="00006E9B" w:rsidRPr="003A21B1" w:rsidRDefault="00006E9B" w:rsidP="00006E9B">
      <w:pPr>
        <w:pStyle w:val="E1"/>
      </w:pPr>
      <w:r>
        <w:rPr>
          <w:noProof/>
          <w:lang w:eastAsia="en-GB"/>
        </w:rPr>
        <w:drawing>
          <wp:inline distT="0" distB="0" distL="0" distR="0" wp14:anchorId="0E454E12" wp14:editId="3E49D406">
            <wp:extent cx="5840667" cy="3285460"/>
            <wp:effectExtent l="0" t="0" r="1905" b="4445"/>
            <wp:docPr id="1447286855"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0"/>
                    <pic:cNvPicPr/>
                  </pic:nvPicPr>
                  <pic:blipFill>
                    <a:blip r:embed="rId73">
                      <a:extLst>
                        <a:ext uri="{28A0092B-C50C-407E-A947-70E740481C1C}">
                          <a14:useLocalDpi xmlns:a14="http://schemas.microsoft.com/office/drawing/2010/main" val="0"/>
                        </a:ext>
                      </a:extLst>
                    </a:blip>
                    <a:stretch>
                      <a:fillRect/>
                    </a:stretch>
                  </pic:blipFill>
                  <pic:spPr>
                    <a:xfrm>
                      <a:off x="0" y="0"/>
                      <a:ext cx="5856892" cy="3294587"/>
                    </a:xfrm>
                    <a:prstGeom prst="rect">
                      <a:avLst/>
                    </a:prstGeom>
                  </pic:spPr>
                </pic:pic>
              </a:graphicData>
            </a:graphic>
          </wp:inline>
        </w:drawing>
      </w:r>
    </w:p>
    <w:p w14:paraId="62832202" w14:textId="304957D9" w:rsidR="00006E9B" w:rsidRPr="003A21B1" w:rsidRDefault="00006E9B" w:rsidP="00006E9B">
      <w:pPr>
        <w:pStyle w:val="Caption"/>
      </w:pPr>
      <w:bookmarkStart w:id="660" w:name="_Toc62562144"/>
      <w:r w:rsidRPr="003A21B1">
        <w:t xml:space="preserve">Figure </w:t>
      </w:r>
      <w:r w:rsidRPr="003A21B1">
        <w:fldChar w:fldCharType="begin"/>
      </w:r>
      <w:r w:rsidRPr="003A21B1">
        <w:instrText xml:space="preserve"> SEQ Figure \* ARABIC </w:instrText>
      </w:r>
      <w:r w:rsidRPr="003A21B1">
        <w:fldChar w:fldCharType="separate"/>
      </w:r>
      <w:r w:rsidR="007721ED">
        <w:rPr>
          <w:noProof/>
        </w:rPr>
        <w:t>58</w:t>
      </w:r>
      <w:r w:rsidRPr="003A21B1">
        <w:fldChar w:fldCharType="end"/>
      </w:r>
      <w:r w:rsidRPr="003A21B1">
        <w:t xml:space="preserve">: </w:t>
      </w:r>
      <w:r>
        <w:t xml:space="preserve">F14 </w:t>
      </w:r>
      <w:r w:rsidRPr="003A21B1">
        <w:t xml:space="preserve">- </w:t>
      </w:r>
      <w:r>
        <w:t>Map of the island</w:t>
      </w:r>
      <w:bookmarkEnd w:id="660"/>
      <w:r w:rsidRPr="003A21B1">
        <w:t xml:space="preserve"> </w:t>
      </w:r>
    </w:p>
    <w:p w14:paraId="5BBC7FAA" w14:textId="79F275F2" w:rsidR="00006E9B" w:rsidRPr="003A21B1" w:rsidRDefault="00006E9B" w:rsidP="00006E9B">
      <w:pPr>
        <w:pStyle w:val="E1"/>
        <w:jc w:val="center"/>
      </w:pPr>
      <w:r>
        <w:rPr>
          <w:noProof/>
          <w:lang w:eastAsia="en-GB"/>
        </w:rPr>
        <w:lastRenderedPageBreak/>
        <w:drawing>
          <wp:inline distT="0" distB="0" distL="0" distR="0" wp14:anchorId="65A3C0EB" wp14:editId="562CE8E3">
            <wp:extent cx="5760720" cy="3240405"/>
            <wp:effectExtent l="0" t="0" r="0" b="0"/>
            <wp:docPr id="1148747484"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pic:cNvPicPr/>
                  </pic:nvPicPr>
                  <pic:blipFill>
                    <a:blip r:embed="rId74">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697A8DE6" w14:textId="4CC1AD61" w:rsidR="00006E9B" w:rsidRPr="003A21B1" w:rsidRDefault="00006E9B" w:rsidP="00006E9B">
      <w:pPr>
        <w:pStyle w:val="Caption"/>
      </w:pPr>
      <w:bookmarkStart w:id="661" w:name="_Toc62562145"/>
      <w:r w:rsidRPr="003A21B1">
        <w:t xml:space="preserve">Figure </w:t>
      </w:r>
      <w:r w:rsidRPr="003A21B1">
        <w:fldChar w:fldCharType="begin"/>
      </w:r>
      <w:r w:rsidRPr="003A21B1">
        <w:instrText xml:space="preserve"> SEQ Figure \* ARABIC </w:instrText>
      </w:r>
      <w:r w:rsidRPr="003A21B1">
        <w:fldChar w:fldCharType="separate"/>
      </w:r>
      <w:r w:rsidR="007721ED">
        <w:rPr>
          <w:noProof/>
        </w:rPr>
        <w:t>59</w:t>
      </w:r>
      <w:r w:rsidRPr="003A21B1">
        <w:fldChar w:fldCharType="end"/>
      </w:r>
      <w:r w:rsidRPr="003A21B1">
        <w:t xml:space="preserve">: </w:t>
      </w:r>
      <w:r>
        <w:t xml:space="preserve">F14 </w:t>
      </w:r>
      <w:r w:rsidRPr="003A21B1">
        <w:t>- Location of the buildings with available roofs</w:t>
      </w:r>
      <w:bookmarkEnd w:id="661"/>
      <w:r w:rsidRPr="003A21B1">
        <w:t xml:space="preserve"> </w:t>
      </w:r>
    </w:p>
    <w:p w14:paraId="1DA29509" w14:textId="77777777" w:rsidR="00006E9B" w:rsidRDefault="00006E9B" w:rsidP="00006E9B">
      <w:pPr>
        <w:pStyle w:val="Heading3"/>
      </w:pPr>
      <w:r w:rsidRPr="006F3D5F">
        <w:t>Load profile</w:t>
      </w:r>
    </w:p>
    <w:p w14:paraId="013C4401" w14:textId="5AF333C3" w:rsidR="00006E9B" w:rsidRPr="006327A2" w:rsidRDefault="00006E9B" w:rsidP="00006E9B">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 xml:space="preserve">93 </w:t>
      </w:r>
      <w:r w:rsidRPr="006327A2">
        <w:rPr>
          <w:bCs/>
          <w:iCs/>
          <w:lang w:val="en-US"/>
        </w:rPr>
        <w:t xml:space="preserve">kW, the forecasted peak load for the target year is </w:t>
      </w:r>
      <w:r>
        <w:rPr>
          <w:bCs/>
          <w:iCs/>
          <w:lang w:val="en-US"/>
        </w:rPr>
        <w:t xml:space="preserve">212 </w:t>
      </w:r>
      <w:r w:rsidRPr="006327A2">
        <w:rPr>
          <w:bCs/>
          <w:iCs/>
          <w:lang w:val="en-US"/>
        </w:rPr>
        <w:t xml:space="preserve">kW where the average load for that year is </w:t>
      </w:r>
      <w:r>
        <w:rPr>
          <w:bCs/>
          <w:iCs/>
          <w:lang w:val="en-US"/>
        </w:rPr>
        <w:t>115</w:t>
      </w:r>
      <w:r w:rsidRPr="006327A2">
        <w:rPr>
          <w:bCs/>
          <w:iCs/>
          <w:lang w:val="en-US"/>
        </w:rPr>
        <w:t xml:space="preserve"> kW. </w:t>
      </w:r>
    </w:p>
    <w:p w14:paraId="000983A7" w14:textId="2150710E" w:rsidR="00006E9B" w:rsidRPr="00031786" w:rsidRDefault="00006E9B" w:rsidP="00006E9B">
      <w:pPr>
        <w:pStyle w:val="E1"/>
      </w:pPr>
      <w:r w:rsidRPr="006327A2">
        <w:t xml:space="preserve">The utility expect a steadily increase of the load by </w:t>
      </w:r>
      <w:r>
        <w:t>25,2</w:t>
      </w:r>
      <w:r w:rsidRPr="006327A2">
        <w:t xml:space="preserve"> %/year for the next 5 years.</w:t>
      </w:r>
      <w:r w:rsidRPr="00431C02">
        <w:t xml:space="preserve"> </w:t>
      </w:r>
    </w:p>
    <w:p w14:paraId="080C545F" w14:textId="77777777" w:rsidR="00006E9B" w:rsidRPr="006701FB" w:rsidRDefault="00006E9B" w:rsidP="00006E9B">
      <w:pPr>
        <w:pStyle w:val="Heading3"/>
      </w:pPr>
      <w:r>
        <w:t>D</w:t>
      </w:r>
      <w:r w:rsidRPr="00746E71">
        <w:t xml:space="preserve">iesel </w:t>
      </w:r>
      <w:r>
        <w:t>G</w:t>
      </w:r>
      <w:r w:rsidRPr="00746E71">
        <w:t>enerators</w:t>
      </w:r>
    </w:p>
    <w:p w14:paraId="5C0D700D" w14:textId="77777777" w:rsidR="00006E9B" w:rsidRPr="006701FB" w:rsidRDefault="00006E9B" w:rsidP="00006E9B">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0A908489" w14:textId="77777777" w:rsidR="00006E9B" w:rsidRDefault="00006E9B" w:rsidP="00006E9B">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3715" w:type="pct"/>
        <w:tblLook w:val="04A0" w:firstRow="1" w:lastRow="0" w:firstColumn="1" w:lastColumn="0" w:noHBand="0" w:noVBand="1"/>
      </w:tblPr>
      <w:tblGrid>
        <w:gridCol w:w="2142"/>
        <w:gridCol w:w="1679"/>
        <w:gridCol w:w="1813"/>
        <w:gridCol w:w="1813"/>
      </w:tblGrid>
      <w:tr w:rsidR="00006E9B" w:rsidRPr="00502AF4" w14:paraId="50CB2E69"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1439" w:type="pct"/>
          </w:tcPr>
          <w:p w14:paraId="6539383C" w14:textId="77777777" w:rsidR="00006E9B" w:rsidRPr="005A41D3" w:rsidRDefault="00006E9B" w:rsidP="007C606C">
            <w:pPr>
              <w:pStyle w:val="TableTextPOISED"/>
              <w:rPr>
                <w:rStyle w:val="Tabletext"/>
                <w:lang w:eastAsia="en-US"/>
              </w:rPr>
            </w:pPr>
            <w:r w:rsidRPr="00502AF4">
              <w:rPr>
                <w:rStyle w:val="Tabletext"/>
              </w:rPr>
              <w:t>Item</w:t>
            </w:r>
          </w:p>
        </w:tc>
        <w:tc>
          <w:tcPr>
            <w:tcW w:w="1127" w:type="pct"/>
          </w:tcPr>
          <w:p w14:paraId="5F2F460A" w14:textId="77777777" w:rsidR="00006E9B" w:rsidRPr="005A41D3" w:rsidRDefault="00006E9B" w:rsidP="007C606C">
            <w:pPr>
              <w:pStyle w:val="TableTextPOISED"/>
              <w:rPr>
                <w:rStyle w:val="Tabletext"/>
              </w:rPr>
            </w:pPr>
            <w:r w:rsidRPr="00502AF4">
              <w:rPr>
                <w:rStyle w:val="Tabletext"/>
              </w:rPr>
              <w:t>Diesel Gen. 1</w:t>
            </w:r>
          </w:p>
        </w:tc>
        <w:tc>
          <w:tcPr>
            <w:tcW w:w="1217" w:type="pct"/>
          </w:tcPr>
          <w:p w14:paraId="339ECB38" w14:textId="77777777" w:rsidR="00006E9B" w:rsidRPr="005A41D3" w:rsidRDefault="00006E9B" w:rsidP="007C606C">
            <w:pPr>
              <w:pStyle w:val="TableTextPOISED"/>
              <w:rPr>
                <w:rStyle w:val="Tabletext"/>
              </w:rPr>
            </w:pPr>
            <w:r w:rsidRPr="00502AF4">
              <w:rPr>
                <w:rStyle w:val="Tabletext"/>
              </w:rPr>
              <w:t>Diesel Gen. 2</w:t>
            </w:r>
          </w:p>
        </w:tc>
        <w:tc>
          <w:tcPr>
            <w:tcW w:w="1217" w:type="pct"/>
          </w:tcPr>
          <w:p w14:paraId="6DE6F829" w14:textId="77777777" w:rsidR="00006E9B" w:rsidRPr="00502AF4" w:rsidRDefault="00006E9B" w:rsidP="007C606C">
            <w:pPr>
              <w:pStyle w:val="TableTextPOISED"/>
              <w:rPr>
                <w:rStyle w:val="Tabletext"/>
              </w:rPr>
            </w:pPr>
            <w:r w:rsidRPr="00502AF4">
              <w:rPr>
                <w:rStyle w:val="Tabletext"/>
              </w:rPr>
              <w:t xml:space="preserve">Diesel Gen. </w:t>
            </w:r>
            <w:r>
              <w:rPr>
                <w:rStyle w:val="Tabletext"/>
              </w:rPr>
              <w:t>3</w:t>
            </w:r>
          </w:p>
        </w:tc>
      </w:tr>
      <w:tr w:rsidR="00006E9B" w:rsidRPr="00502AF4" w14:paraId="62B85EBA" w14:textId="77777777" w:rsidTr="007C606C">
        <w:trPr>
          <w:trHeight w:val="20"/>
        </w:trPr>
        <w:tc>
          <w:tcPr>
            <w:tcW w:w="1439" w:type="pct"/>
          </w:tcPr>
          <w:p w14:paraId="1DC0532E" w14:textId="77777777" w:rsidR="00006E9B" w:rsidRPr="005A41D3" w:rsidRDefault="00006E9B" w:rsidP="007C606C">
            <w:pPr>
              <w:pStyle w:val="TableTextPOISED"/>
              <w:rPr>
                <w:rStyle w:val="Tabletext"/>
                <w:lang w:eastAsia="en-US"/>
              </w:rPr>
            </w:pPr>
            <w:r w:rsidRPr="00207D9E">
              <w:t>Engine manufacturer &amp; motor references</w:t>
            </w:r>
          </w:p>
        </w:tc>
        <w:tc>
          <w:tcPr>
            <w:tcW w:w="1127" w:type="pct"/>
          </w:tcPr>
          <w:p w14:paraId="7643C7CD" w14:textId="77777777" w:rsidR="00006E9B" w:rsidRPr="001B12D9" w:rsidRDefault="00006E9B" w:rsidP="007C606C">
            <w:pPr>
              <w:pStyle w:val="TableTextPOISED"/>
            </w:pPr>
          </w:p>
        </w:tc>
        <w:tc>
          <w:tcPr>
            <w:tcW w:w="1217" w:type="pct"/>
          </w:tcPr>
          <w:p w14:paraId="2154F73D" w14:textId="77777777" w:rsidR="00006E9B" w:rsidRPr="001B12D9" w:rsidRDefault="00006E9B" w:rsidP="007C606C">
            <w:pPr>
              <w:pStyle w:val="TableTextPOISED"/>
            </w:pPr>
          </w:p>
        </w:tc>
        <w:tc>
          <w:tcPr>
            <w:tcW w:w="1217" w:type="pct"/>
          </w:tcPr>
          <w:p w14:paraId="539DAB10" w14:textId="77777777" w:rsidR="00006E9B" w:rsidRPr="001B12D9" w:rsidRDefault="00006E9B" w:rsidP="007C606C">
            <w:pPr>
              <w:pStyle w:val="TableTextPOISED"/>
            </w:pPr>
          </w:p>
        </w:tc>
      </w:tr>
      <w:tr w:rsidR="00006E9B" w:rsidRPr="00502AF4" w14:paraId="2C767C85"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5616DE36" w14:textId="77777777" w:rsidR="00006E9B" w:rsidRPr="005A41D3" w:rsidRDefault="00006E9B" w:rsidP="007C606C">
            <w:pPr>
              <w:pStyle w:val="TableTextPOISED"/>
              <w:rPr>
                <w:rStyle w:val="Tabletext"/>
                <w:lang w:eastAsia="en-US"/>
              </w:rPr>
            </w:pPr>
            <w:r w:rsidRPr="00207D9E">
              <w:t>Engine power rating (continuous) [kW]</w:t>
            </w:r>
          </w:p>
        </w:tc>
        <w:tc>
          <w:tcPr>
            <w:tcW w:w="1127" w:type="pct"/>
          </w:tcPr>
          <w:p w14:paraId="465792E3" w14:textId="18EAE4DB" w:rsidR="00006E9B" w:rsidRPr="00502AF4" w:rsidRDefault="00006E9B" w:rsidP="007C606C">
            <w:pPr>
              <w:pStyle w:val="TableTextPOISED"/>
              <w:rPr>
                <w:rStyle w:val="Tabletext"/>
              </w:rPr>
            </w:pPr>
            <w:r>
              <w:rPr>
                <w:rStyle w:val="Tabletext"/>
                <w:lang w:val="en-US"/>
              </w:rPr>
              <w:t>160</w:t>
            </w:r>
          </w:p>
        </w:tc>
        <w:tc>
          <w:tcPr>
            <w:tcW w:w="1217" w:type="pct"/>
          </w:tcPr>
          <w:p w14:paraId="28AADD11" w14:textId="71A16A1A" w:rsidR="00006E9B" w:rsidRPr="00502AF4" w:rsidRDefault="00006E9B" w:rsidP="007C606C">
            <w:pPr>
              <w:pStyle w:val="TableTextPOISED"/>
              <w:rPr>
                <w:rStyle w:val="Tabletext"/>
              </w:rPr>
            </w:pPr>
            <w:r>
              <w:rPr>
                <w:rStyle w:val="Tabletext"/>
                <w:lang w:val="en-US"/>
              </w:rPr>
              <w:t>128</w:t>
            </w:r>
          </w:p>
        </w:tc>
        <w:tc>
          <w:tcPr>
            <w:tcW w:w="1217" w:type="pct"/>
          </w:tcPr>
          <w:p w14:paraId="3DEF9D68" w14:textId="28035EE8" w:rsidR="00006E9B" w:rsidRDefault="00006E9B" w:rsidP="007C606C">
            <w:pPr>
              <w:pStyle w:val="TableTextPOISED"/>
              <w:rPr>
                <w:rStyle w:val="Tabletext"/>
                <w:lang w:val="en-US"/>
              </w:rPr>
            </w:pPr>
            <w:r>
              <w:rPr>
                <w:rStyle w:val="Tabletext"/>
                <w:lang w:val="en-US"/>
              </w:rPr>
              <w:t>145</w:t>
            </w:r>
          </w:p>
        </w:tc>
      </w:tr>
      <w:tr w:rsidR="00006E9B" w:rsidRPr="00502AF4" w14:paraId="1775FB57" w14:textId="77777777" w:rsidTr="007C606C">
        <w:trPr>
          <w:trHeight w:val="20"/>
        </w:trPr>
        <w:tc>
          <w:tcPr>
            <w:tcW w:w="1439" w:type="pct"/>
          </w:tcPr>
          <w:p w14:paraId="5893B6B5" w14:textId="77777777" w:rsidR="00006E9B" w:rsidRPr="005A41D3" w:rsidRDefault="00006E9B" w:rsidP="007C606C">
            <w:pPr>
              <w:pStyle w:val="TableTextPOISED"/>
              <w:rPr>
                <w:rStyle w:val="Tabletext"/>
                <w:lang w:eastAsia="en-US"/>
              </w:rPr>
            </w:pPr>
            <w:r w:rsidRPr="00207D9E">
              <w:t>Available power under site temperature conditions [kW]</w:t>
            </w:r>
          </w:p>
        </w:tc>
        <w:tc>
          <w:tcPr>
            <w:tcW w:w="1127" w:type="pct"/>
          </w:tcPr>
          <w:p w14:paraId="35D52707" w14:textId="77777777" w:rsidR="00006E9B" w:rsidRPr="00502AF4" w:rsidRDefault="00006E9B" w:rsidP="007C606C">
            <w:pPr>
              <w:pStyle w:val="TableTextPOISED"/>
              <w:rPr>
                <w:rStyle w:val="Tabletext"/>
              </w:rPr>
            </w:pPr>
          </w:p>
        </w:tc>
        <w:tc>
          <w:tcPr>
            <w:tcW w:w="1217" w:type="pct"/>
          </w:tcPr>
          <w:p w14:paraId="4D471940" w14:textId="77777777" w:rsidR="00006E9B" w:rsidRPr="00502AF4" w:rsidRDefault="00006E9B" w:rsidP="007C606C">
            <w:pPr>
              <w:pStyle w:val="TableTextPOISED"/>
              <w:rPr>
                <w:rStyle w:val="Tabletext"/>
              </w:rPr>
            </w:pPr>
          </w:p>
        </w:tc>
        <w:tc>
          <w:tcPr>
            <w:tcW w:w="1217" w:type="pct"/>
          </w:tcPr>
          <w:p w14:paraId="3BA080B2" w14:textId="77777777" w:rsidR="00006E9B" w:rsidRPr="00502AF4" w:rsidRDefault="00006E9B" w:rsidP="007C606C">
            <w:pPr>
              <w:pStyle w:val="TableTextPOISED"/>
              <w:rPr>
                <w:rStyle w:val="Tabletext"/>
              </w:rPr>
            </w:pPr>
          </w:p>
        </w:tc>
      </w:tr>
      <w:tr w:rsidR="00006E9B" w:rsidRPr="00502AF4" w14:paraId="4B8FC585"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243807CF" w14:textId="77777777" w:rsidR="00006E9B" w:rsidRPr="00925083" w:rsidRDefault="00006E9B" w:rsidP="007C606C">
            <w:pPr>
              <w:pStyle w:val="TableTextPOISED"/>
              <w:rPr>
                <w:rStyle w:val="Tabletext"/>
                <w:lang w:val="en-US" w:eastAsia="en-US"/>
              </w:rPr>
            </w:pPr>
            <w:r w:rsidRPr="00F21595">
              <w:t>Hours of operation / date of installation</w:t>
            </w:r>
          </w:p>
        </w:tc>
        <w:tc>
          <w:tcPr>
            <w:tcW w:w="1127" w:type="pct"/>
          </w:tcPr>
          <w:p w14:paraId="14904374" w14:textId="77777777" w:rsidR="00006E9B" w:rsidRPr="00502AF4" w:rsidRDefault="00006E9B" w:rsidP="007C606C">
            <w:pPr>
              <w:pStyle w:val="TableTextPOISED"/>
              <w:rPr>
                <w:rStyle w:val="Tabletext"/>
              </w:rPr>
            </w:pPr>
          </w:p>
        </w:tc>
        <w:tc>
          <w:tcPr>
            <w:tcW w:w="1217" w:type="pct"/>
          </w:tcPr>
          <w:p w14:paraId="7D7875E7" w14:textId="77777777" w:rsidR="00006E9B" w:rsidRPr="00502AF4" w:rsidRDefault="00006E9B" w:rsidP="007C606C">
            <w:pPr>
              <w:pStyle w:val="TableTextPOISED"/>
              <w:rPr>
                <w:rStyle w:val="Tabletext"/>
              </w:rPr>
            </w:pPr>
          </w:p>
        </w:tc>
        <w:tc>
          <w:tcPr>
            <w:tcW w:w="1217" w:type="pct"/>
          </w:tcPr>
          <w:p w14:paraId="11502B09" w14:textId="77777777" w:rsidR="00006E9B" w:rsidRPr="00502AF4" w:rsidRDefault="00006E9B" w:rsidP="007C606C">
            <w:pPr>
              <w:pStyle w:val="TableTextPOISED"/>
              <w:rPr>
                <w:rStyle w:val="Tabletext"/>
              </w:rPr>
            </w:pPr>
          </w:p>
        </w:tc>
      </w:tr>
      <w:tr w:rsidR="00006E9B" w:rsidRPr="00502AF4" w14:paraId="57BA20B8" w14:textId="77777777" w:rsidTr="007C606C">
        <w:trPr>
          <w:trHeight w:val="20"/>
        </w:trPr>
        <w:tc>
          <w:tcPr>
            <w:tcW w:w="1439" w:type="pct"/>
          </w:tcPr>
          <w:p w14:paraId="65996392" w14:textId="77777777" w:rsidR="00006E9B" w:rsidRPr="005A41D3" w:rsidRDefault="00006E9B" w:rsidP="007C606C">
            <w:pPr>
              <w:pStyle w:val="TableTextPOISED"/>
              <w:rPr>
                <w:rStyle w:val="Tabletext"/>
                <w:lang w:eastAsia="en-US"/>
              </w:rPr>
            </w:pPr>
            <w:r w:rsidRPr="00F21595">
              <w:t>General maintenance performed [Yes/No] (if Yes, when)</w:t>
            </w:r>
          </w:p>
        </w:tc>
        <w:tc>
          <w:tcPr>
            <w:tcW w:w="1127" w:type="pct"/>
          </w:tcPr>
          <w:p w14:paraId="488DB33A" w14:textId="77777777" w:rsidR="00006E9B" w:rsidRPr="00925083" w:rsidRDefault="00006E9B" w:rsidP="007C606C">
            <w:pPr>
              <w:pStyle w:val="TableTextPOISED"/>
              <w:rPr>
                <w:rStyle w:val="Tabletext"/>
                <w:lang w:val="en-US"/>
              </w:rPr>
            </w:pPr>
          </w:p>
        </w:tc>
        <w:tc>
          <w:tcPr>
            <w:tcW w:w="1217" w:type="pct"/>
          </w:tcPr>
          <w:p w14:paraId="7F219414" w14:textId="77777777" w:rsidR="00006E9B" w:rsidRPr="00502AF4" w:rsidRDefault="00006E9B" w:rsidP="007C606C">
            <w:pPr>
              <w:pStyle w:val="TableTextPOISED"/>
              <w:rPr>
                <w:rStyle w:val="Tabletext"/>
              </w:rPr>
            </w:pPr>
          </w:p>
        </w:tc>
        <w:tc>
          <w:tcPr>
            <w:tcW w:w="1217" w:type="pct"/>
          </w:tcPr>
          <w:p w14:paraId="463AC591" w14:textId="77777777" w:rsidR="00006E9B" w:rsidRPr="00502AF4" w:rsidRDefault="00006E9B" w:rsidP="007C606C">
            <w:pPr>
              <w:pStyle w:val="TableTextPOISED"/>
              <w:rPr>
                <w:rStyle w:val="Tabletext"/>
              </w:rPr>
            </w:pPr>
          </w:p>
        </w:tc>
      </w:tr>
      <w:tr w:rsidR="00006E9B" w:rsidRPr="00502AF4" w14:paraId="3264E632"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1A8612E8" w14:textId="77777777" w:rsidR="00006E9B" w:rsidRPr="00502AF4" w:rsidRDefault="00006E9B" w:rsidP="007C606C">
            <w:pPr>
              <w:pStyle w:val="TableTextPOISED"/>
              <w:rPr>
                <w:rStyle w:val="Tabletext"/>
              </w:rPr>
            </w:pPr>
            <w:r w:rsidRPr="00F21595">
              <w:t xml:space="preserve">Diesel generator controller (if any) manufacturer and type </w:t>
            </w:r>
            <w:r w:rsidRPr="00F21595">
              <w:lastRenderedPageBreak/>
              <w:t>(e.g.: Woodward GCP, Easygen, etc.)</w:t>
            </w:r>
          </w:p>
        </w:tc>
        <w:tc>
          <w:tcPr>
            <w:tcW w:w="1127" w:type="pct"/>
          </w:tcPr>
          <w:p w14:paraId="248FFC84" w14:textId="77777777" w:rsidR="00006E9B" w:rsidRPr="00925083" w:rsidRDefault="00006E9B" w:rsidP="007C606C">
            <w:pPr>
              <w:pStyle w:val="TableTextPOISED"/>
              <w:rPr>
                <w:rStyle w:val="Tabletext"/>
                <w:lang w:val="en-US"/>
              </w:rPr>
            </w:pPr>
          </w:p>
        </w:tc>
        <w:tc>
          <w:tcPr>
            <w:tcW w:w="1217" w:type="pct"/>
          </w:tcPr>
          <w:p w14:paraId="42D70A34" w14:textId="77777777" w:rsidR="00006E9B" w:rsidRPr="00502AF4" w:rsidRDefault="00006E9B" w:rsidP="007C606C">
            <w:pPr>
              <w:pStyle w:val="TableTextPOISED"/>
              <w:rPr>
                <w:rStyle w:val="Tabletext"/>
              </w:rPr>
            </w:pPr>
          </w:p>
        </w:tc>
        <w:tc>
          <w:tcPr>
            <w:tcW w:w="1217" w:type="pct"/>
          </w:tcPr>
          <w:p w14:paraId="4EAF33D9" w14:textId="77777777" w:rsidR="00006E9B" w:rsidRPr="00502AF4" w:rsidRDefault="00006E9B" w:rsidP="007C606C">
            <w:pPr>
              <w:pStyle w:val="TableTextPOISED"/>
              <w:rPr>
                <w:rStyle w:val="Tabletext"/>
              </w:rPr>
            </w:pPr>
          </w:p>
        </w:tc>
      </w:tr>
      <w:tr w:rsidR="00006E9B" w:rsidRPr="00502AF4" w14:paraId="5F22B995" w14:textId="77777777" w:rsidTr="007C606C">
        <w:trPr>
          <w:trHeight w:val="20"/>
        </w:trPr>
        <w:tc>
          <w:tcPr>
            <w:tcW w:w="1439" w:type="pct"/>
          </w:tcPr>
          <w:p w14:paraId="63DFE840" w14:textId="77777777" w:rsidR="00006E9B" w:rsidRPr="00502AF4" w:rsidRDefault="00006E9B" w:rsidP="007C606C">
            <w:pPr>
              <w:pStyle w:val="TableTextPOISED"/>
              <w:rPr>
                <w:rStyle w:val="Tabletext"/>
              </w:rPr>
            </w:pPr>
            <w:r w:rsidRPr="00E22814">
              <w:t>Relay for remote start available? [Yes/No]</w:t>
            </w:r>
          </w:p>
        </w:tc>
        <w:tc>
          <w:tcPr>
            <w:tcW w:w="1127" w:type="pct"/>
          </w:tcPr>
          <w:p w14:paraId="1FDDC228" w14:textId="77777777" w:rsidR="00006E9B" w:rsidRPr="00925083" w:rsidRDefault="00006E9B" w:rsidP="007C606C">
            <w:pPr>
              <w:pStyle w:val="TableTextPOISED"/>
              <w:rPr>
                <w:rStyle w:val="Tabletext"/>
                <w:lang w:val="en-US"/>
              </w:rPr>
            </w:pPr>
          </w:p>
        </w:tc>
        <w:tc>
          <w:tcPr>
            <w:tcW w:w="1217" w:type="pct"/>
          </w:tcPr>
          <w:p w14:paraId="196E4962" w14:textId="77777777" w:rsidR="00006E9B" w:rsidRPr="00502AF4" w:rsidRDefault="00006E9B" w:rsidP="007C606C">
            <w:pPr>
              <w:pStyle w:val="TableTextPOISED"/>
              <w:rPr>
                <w:rStyle w:val="Tabletext"/>
              </w:rPr>
            </w:pPr>
          </w:p>
        </w:tc>
        <w:tc>
          <w:tcPr>
            <w:tcW w:w="1217" w:type="pct"/>
          </w:tcPr>
          <w:p w14:paraId="3701E7B4" w14:textId="77777777" w:rsidR="00006E9B" w:rsidRPr="00502AF4" w:rsidRDefault="00006E9B" w:rsidP="007C606C">
            <w:pPr>
              <w:pStyle w:val="TableTextPOISED"/>
              <w:rPr>
                <w:rStyle w:val="Tabletext"/>
              </w:rPr>
            </w:pPr>
          </w:p>
        </w:tc>
      </w:tr>
    </w:tbl>
    <w:p w14:paraId="5236771F" w14:textId="310EAD0D" w:rsidR="00006E9B" w:rsidRDefault="00006E9B" w:rsidP="00006E9B">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103</w:t>
      </w:r>
      <w:r>
        <w:fldChar w:fldCharType="end"/>
      </w:r>
      <w:r>
        <w:t>: F1</w:t>
      </w:r>
      <w:r w:rsidR="00DE5497">
        <w:t>4</w:t>
      </w:r>
      <w:r>
        <w:t xml:space="preserve"> </w:t>
      </w:r>
      <w:r w:rsidRPr="003A21B1">
        <w:t xml:space="preserve">- Diesel </w:t>
      </w:r>
      <w:r>
        <w:t>G</w:t>
      </w:r>
      <w:r w:rsidRPr="003A21B1">
        <w:t>enerators currently installed</w:t>
      </w:r>
    </w:p>
    <w:p w14:paraId="0E84D2FB" w14:textId="77777777" w:rsidR="00006E9B" w:rsidRPr="00322DBB" w:rsidRDefault="00006E9B" w:rsidP="00006E9B">
      <w:r>
        <w:t xml:space="preserve">All </w:t>
      </w:r>
      <w:r w:rsidRPr="006701FB">
        <w:t xml:space="preserve">Diesel </w:t>
      </w:r>
      <w:r>
        <w:t>G</w:t>
      </w:r>
      <w:r w:rsidRPr="006701FB">
        <w:t>enerators</w:t>
      </w:r>
      <w:r>
        <w:t xml:space="preserve"> </w:t>
      </w:r>
      <w:r w:rsidRPr="006701FB">
        <w:t>shall be integrated in the hybrid PV system.</w:t>
      </w:r>
    </w:p>
    <w:p w14:paraId="189E9E2F" w14:textId="77777777" w:rsidR="00006E9B" w:rsidRPr="006701FB" w:rsidRDefault="00006E9B" w:rsidP="00006E9B">
      <w:pPr>
        <w:pStyle w:val="Heading3"/>
      </w:pPr>
      <w:r w:rsidRPr="006701FB">
        <w:t>Overview of possible installation locations</w:t>
      </w:r>
      <w:r w:rsidRPr="006701FB">
        <w:rPr>
          <w:rFonts w:eastAsia="Times New Roman" w:cs="Times New Roman"/>
        </w:rPr>
        <w:t xml:space="preserve"> for PV roof top systems</w:t>
      </w:r>
    </w:p>
    <w:p w14:paraId="182730FE" w14:textId="77777777" w:rsidR="00006E9B" w:rsidRPr="006701FB" w:rsidRDefault="00006E9B" w:rsidP="00006E9B">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328F316D" w14:textId="77777777" w:rsidR="00006E9B" w:rsidRDefault="00006E9B" w:rsidP="00006E9B">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3A68026E" w14:textId="77777777" w:rsidR="00006E9B" w:rsidRDefault="00006E9B" w:rsidP="00006E9B">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2134"/>
        <w:gridCol w:w="58"/>
        <w:gridCol w:w="792"/>
        <w:gridCol w:w="59"/>
        <w:gridCol w:w="955"/>
        <w:gridCol w:w="1890"/>
        <w:gridCol w:w="1890"/>
      </w:tblGrid>
      <w:tr w:rsidR="00006E9B" w:rsidRPr="00D94257" w14:paraId="584A3C42" w14:textId="77777777" w:rsidTr="007C606C">
        <w:trPr>
          <w:cnfStyle w:val="100000000000" w:firstRow="1" w:lastRow="0" w:firstColumn="0" w:lastColumn="0" w:oddVBand="0" w:evenVBand="0" w:oddHBand="0" w:evenHBand="0" w:firstRowFirstColumn="0" w:firstRowLastColumn="0" w:lastRowFirstColumn="0" w:lastRowLastColumn="0"/>
          <w:trHeight w:val="631"/>
          <w:jc w:val="center"/>
        </w:trPr>
        <w:tc>
          <w:tcPr>
            <w:tcW w:w="2134" w:type="dxa"/>
            <w:noWrap/>
            <w:hideMark/>
          </w:tcPr>
          <w:p w14:paraId="43321C03" w14:textId="77777777" w:rsidR="00006E9B" w:rsidRDefault="00006E9B" w:rsidP="007C606C">
            <w:pPr>
              <w:pStyle w:val="TableTextPOISED"/>
              <w:rPr>
                <w:rStyle w:val="Tabletext"/>
                <w:b w:val="0"/>
              </w:rPr>
            </w:pPr>
          </w:p>
          <w:p w14:paraId="74698810" w14:textId="77777777" w:rsidR="00006E9B" w:rsidRPr="005A41D3" w:rsidRDefault="00006E9B" w:rsidP="007C606C">
            <w:pPr>
              <w:pStyle w:val="TableTextPOISED"/>
              <w:rPr>
                <w:rStyle w:val="Tabletext"/>
              </w:rPr>
            </w:pPr>
            <w:r w:rsidRPr="005A41D3">
              <w:rPr>
                <w:rStyle w:val="Tabletext"/>
              </w:rPr>
              <w:t>Building and name</w:t>
            </w:r>
          </w:p>
        </w:tc>
        <w:tc>
          <w:tcPr>
            <w:tcW w:w="850" w:type="dxa"/>
            <w:gridSpan w:val="2"/>
          </w:tcPr>
          <w:p w14:paraId="0F95BA03" w14:textId="77777777" w:rsidR="00006E9B" w:rsidRPr="005A41D3" w:rsidRDefault="00006E9B" w:rsidP="007C606C">
            <w:pPr>
              <w:pStyle w:val="TableTextPOISED"/>
              <w:rPr>
                <w:rStyle w:val="Tabletext"/>
              </w:rPr>
            </w:pPr>
            <w:r>
              <w:rPr>
                <w:rStyle w:val="Tabletext"/>
              </w:rPr>
              <w:t>Area [m</w:t>
            </w:r>
            <w:r>
              <w:rPr>
                <w:rStyle w:val="Tabletext"/>
                <w:vertAlign w:val="superscript"/>
              </w:rPr>
              <w:t>2</w:t>
            </w:r>
            <w:r>
              <w:rPr>
                <w:rStyle w:val="Tabletext"/>
              </w:rPr>
              <w:t>]</w:t>
            </w:r>
          </w:p>
        </w:tc>
        <w:tc>
          <w:tcPr>
            <w:tcW w:w="1014" w:type="dxa"/>
            <w:gridSpan w:val="2"/>
            <w:noWrap/>
            <w:hideMark/>
          </w:tcPr>
          <w:p w14:paraId="7E0DC3A7" w14:textId="77777777" w:rsidR="00006E9B" w:rsidRPr="005A41D3" w:rsidRDefault="00006E9B" w:rsidP="007C606C">
            <w:pPr>
              <w:pStyle w:val="TableTextPOISED"/>
              <w:rPr>
                <w:rStyle w:val="Tabletext"/>
              </w:rPr>
            </w:pPr>
            <w:r w:rsidRPr="005A41D3">
              <w:rPr>
                <w:rStyle w:val="Tabletext"/>
              </w:rPr>
              <w:t>Distance to Powerhouse [m]</w:t>
            </w:r>
          </w:p>
        </w:tc>
        <w:tc>
          <w:tcPr>
            <w:tcW w:w="1890" w:type="dxa"/>
          </w:tcPr>
          <w:p w14:paraId="7117D134" w14:textId="77777777" w:rsidR="00006E9B" w:rsidRPr="00925083" w:rsidRDefault="00006E9B" w:rsidP="007C606C">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1890" w:type="dxa"/>
          </w:tcPr>
          <w:p w14:paraId="39C1BBB1" w14:textId="77777777" w:rsidR="00006E9B" w:rsidRDefault="00006E9B" w:rsidP="007C606C">
            <w:pPr>
              <w:pStyle w:val="TableTextPOISED"/>
              <w:rPr>
                <w:rStyle w:val="Tabletext"/>
                <w:lang w:val="en-US"/>
              </w:rPr>
            </w:pPr>
            <w:r>
              <w:rPr>
                <w:rStyle w:val="Tabletext"/>
                <w:lang w:val="en-US"/>
              </w:rPr>
              <w:t>Roof-top / On-ground</w:t>
            </w:r>
          </w:p>
        </w:tc>
      </w:tr>
      <w:tr w:rsidR="00DE5497" w:rsidRPr="00D94257" w14:paraId="50A8DBFD" w14:textId="77777777" w:rsidTr="007C606C">
        <w:trPr>
          <w:trHeight w:val="315"/>
          <w:jc w:val="center"/>
        </w:trPr>
        <w:tc>
          <w:tcPr>
            <w:tcW w:w="2192" w:type="dxa"/>
            <w:gridSpan w:val="2"/>
            <w:noWrap/>
          </w:tcPr>
          <w:p w14:paraId="32F68A57" w14:textId="58E20A0E" w:rsidR="00DE5497" w:rsidRPr="004C0573" w:rsidRDefault="00DE5497" w:rsidP="00DE5497">
            <w:pPr>
              <w:pStyle w:val="TableTextPOISED"/>
              <w:rPr>
                <w:rStyle w:val="Tabletext"/>
              </w:rPr>
            </w:pPr>
            <w:r>
              <w:rPr>
                <w:rFonts w:ascii="Calibri" w:hAnsi="Calibri" w:cs="Calibri"/>
                <w:b/>
                <w:bCs/>
                <w:color w:val="000000"/>
                <w:sz w:val="20"/>
              </w:rPr>
              <w:t>Council Office</w:t>
            </w:r>
          </w:p>
        </w:tc>
        <w:tc>
          <w:tcPr>
            <w:tcW w:w="851" w:type="dxa"/>
            <w:gridSpan w:val="2"/>
          </w:tcPr>
          <w:p w14:paraId="372607B1" w14:textId="40D92BEF" w:rsidR="00DE5497" w:rsidRPr="00D94257" w:rsidRDefault="00DE5497" w:rsidP="00DE5497">
            <w:pPr>
              <w:pStyle w:val="TableTextPOISED"/>
              <w:jc w:val="right"/>
              <w:rPr>
                <w:rStyle w:val="Tabletext"/>
              </w:rPr>
            </w:pPr>
            <w:r>
              <w:rPr>
                <w:rFonts w:ascii="Calibri" w:hAnsi="Calibri" w:cs="Calibri"/>
                <w:color w:val="000000"/>
                <w:sz w:val="20"/>
              </w:rPr>
              <w:t>94</w:t>
            </w:r>
          </w:p>
        </w:tc>
        <w:tc>
          <w:tcPr>
            <w:tcW w:w="955" w:type="dxa"/>
            <w:noWrap/>
          </w:tcPr>
          <w:p w14:paraId="4901F435" w14:textId="77777777" w:rsidR="00DE5497" w:rsidRPr="00D94257" w:rsidRDefault="00DE5497" w:rsidP="00DE5497">
            <w:pPr>
              <w:pStyle w:val="TableTextPOISED"/>
              <w:jc w:val="right"/>
              <w:rPr>
                <w:rStyle w:val="Tabletext"/>
              </w:rPr>
            </w:pPr>
          </w:p>
        </w:tc>
        <w:tc>
          <w:tcPr>
            <w:tcW w:w="1890" w:type="dxa"/>
          </w:tcPr>
          <w:p w14:paraId="6B026619" w14:textId="70B9FC30" w:rsidR="00DE5497" w:rsidRPr="00D94257" w:rsidRDefault="00DE5497" w:rsidP="00DE5497">
            <w:pPr>
              <w:pStyle w:val="TableTextPOISED"/>
              <w:jc w:val="right"/>
              <w:rPr>
                <w:rStyle w:val="Tabletext"/>
              </w:rPr>
            </w:pPr>
            <w:r>
              <w:rPr>
                <w:rFonts w:ascii="Calibri" w:hAnsi="Calibri" w:cs="Calibri"/>
                <w:color w:val="000000"/>
                <w:sz w:val="20"/>
              </w:rPr>
              <w:t>13</w:t>
            </w:r>
          </w:p>
        </w:tc>
        <w:tc>
          <w:tcPr>
            <w:tcW w:w="1890" w:type="dxa"/>
          </w:tcPr>
          <w:p w14:paraId="5613CCE9" w14:textId="77777777"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Roof-top</w:t>
            </w:r>
          </w:p>
        </w:tc>
      </w:tr>
      <w:tr w:rsidR="00DE5497" w:rsidRPr="00D94257" w14:paraId="5D90FB4A" w14:textId="77777777" w:rsidTr="007C606C">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790C4E7A" w14:textId="0B265B5A" w:rsidR="00DE5497" w:rsidRPr="004C0573" w:rsidRDefault="00DE5497" w:rsidP="00DE5497">
            <w:pPr>
              <w:pStyle w:val="TableTextPOISED"/>
              <w:rPr>
                <w:rStyle w:val="Tabletext"/>
              </w:rPr>
            </w:pPr>
            <w:r>
              <w:rPr>
                <w:rFonts w:ascii="Calibri" w:hAnsi="Calibri" w:cs="Calibri"/>
                <w:b/>
                <w:bCs/>
                <w:color w:val="000000"/>
                <w:sz w:val="20"/>
              </w:rPr>
              <w:t>Health Centre R1</w:t>
            </w:r>
          </w:p>
        </w:tc>
        <w:tc>
          <w:tcPr>
            <w:tcW w:w="851" w:type="dxa"/>
            <w:gridSpan w:val="2"/>
          </w:tcPr>
          <w:p w14:paraId="682B88CB" w14:textId="50C38CF8" w:rsidR="00DE5497" w:rsidRPr="00D94257" w:rsidRDefault="00DE5497" w:rsidP="00DE5497">
            <w:pPr>
              <w:pStyle w:val="TableTextPOISED"/>
              <w:jc w:val="right"/>
              <w:rPr>
                <w:rStyle w:val="Tabletext"/>
              </w:rPr>
            </w:pPr>
            <w:r>
              <w:rPr>
                <w:rFonts w:ascii="Calibri" w:hAnsi="Calibri" w:cs="Calibri"/>
                <w:color w:val="000000"/>
                <w:sz w:val="20"/>
              </w:rPr>
              <w:t>190</w:t>
            </w:r>
          </w:p>
        </w:tc>
        <w:tc>
          <w:tcPr>
            <w:tcW w:w="955" w:type="dxa"/>
            <w:noWrap/>
          </w:tcPr>
          <w:p w14:paraId="692BB1EE" w14:textId="77777777" w:rsidR="00DE5497" w:rsidRPr="00D94257" w:rsidRDefault="00DE5497" w:rsidP="00DE5497">
            <w:pPr>
              <w:pStyle w:val="TableTextPOISED"/>
              <w:jc w:val="right"/>
              <w:rPr>
                <w:rStyle w:val="Tabletext"/>
              </w:rPr>
            </w:pPr>
          </w:p>
        </w:tc>
        <w:tc>
          <w:tcPr>
            <w:tcW w:w="1890" w:type="dxa"/>
          </w:tcPr>
          <w:p w14:paraId="4C55DDAA" w14:textId="4DD7A4D3" w:rsidR="00DE5497" w:rsidRPr="00D94257" w:rsidRDefault="00DE5497" w:rsidP="00DE5497">
            <w:pPr>
              <w:pStyle w:val="TableTextPOISED"/>
              <w:jc w:val="right"/>
              <w:rPr>
                <w:rStyle w:val="Tabletext"/>
              </w:rPr>
            </w:pPr>
            <w:r>
              <w:rPr>
                <w:rFonts w:ascii="Calibri" w:hAnsi="Calibri" w:cs="Calibri"/>
                <w:color w:val="000000"/>
                <w:sz w:val="20"/>
              </w:rPr>
              <w:t>20</w:t>
            </w:r>
          </w:p>
        </w:tc>
        <w:tc>
          <w:tcPr>
            <w:tcW w:w="1890" w:type="dxa"/>
          </w:tcPr>
          <w:p w14:paraId="1525934F" w14:textId="463C9968"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Roof-top</w:t>
            </w:r>
          </w:p>
        </w:tc>
      </w:tr>
      <w:tr w:rsidR="00DE5497" w:rsidRPr="00D94257" w14:paraId="23417A7E" w14:textId="77777777" w:rsidTr="007C606C">
        <w:trPr>
          <w:trHeight w:val="315"/>
          <w:jc w:val="center"/>
        </w:trPr>
        <w:tc>
          <w:tcPr>
            <w:tcW w:w="2192" w:type="dxa"/>
            <w:gridSpan w:val="2"/>
            <w:noWrap/>
          </w:tcPr>
          <w:p w14:paraId="1E052B90" w14:textId="288C9924" w:rsidR="00DE5497" w:rsidRDefault="00DE5497" w:rsidP="00DE5497">
            <w:pPr>
              <w:pStyle w:val="TableTextPOISED"/>
              <w:rPr>
                <w:rFonts w:ascii="Calibri" w:hAnsi="Calibri" w:cs="Calibri"/>
                <w:b/>
                <w:bCs/>
                <w:color w:val="000000"/>
                <w:sz w:val="20"/>
              </w:rPr>
            </w:pPr>
            <w:r>
              <w:rPr>
                <w:rFonts w:ascii="Calibri" w:hAnsi="Calibri" w:cs="Calibri"/>
                <w:b/>
                <w:bCs/>
                <w:color w:val="000000"/>
                <w:sz w:val="20"/>
              </w:rPr>
              <w:t> </w:t>
            </w:r>
          </w:p>
        </w:tc>
        <w:tc>
          <w:tcPr>
            <w:tcW w:w="851" w:type="dxa"/>
            <w:gridSpan w:val="2"/>
          </w:tcPr>
          <w:p w14:paraId="4764F972" w14:textId="6B72A8AF"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416</w:t>
            </w:r>
          </w:p>
        </w:tc>
        <w:tc>
          <w:tcPr>
            <w:tcW w:w="955" w:type="dxa"/>
            <w:noWrap/>
          </w:tcPr>
          <w:p w14:paraId="07C264DB" w14:textId="77777777" w:rsidR="00DE5497" w:rsidRPr="00D94257" w:rsidRDefault="00DE5497" w:rsidP="00DE5497">
            <w:pPr>
              <w:pStyle w:val="TableTextPOISED"/>
              <w:jc w:val="right"/>
              <w:rPr>
                <w:rStyle w:val="Tabletext"/>
              </w:rPr>
            </w:pPr>
          </w:p>
        </w:tc>
        <w:tc>
          <w:tcPr>
            <w:tcW w:w="1890" w:type="dxa"/>
          </w:tcPr>
          <w:p w14:paraId="47A3E240" w14:textId="44DC7407"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55</w:t>
            </w:r>
          </w:p>
        </w:tc>
        <w:tc>
          <w:tcPr>
            <w:tcW w:w="1890" w:type="dxa"/>
          </w:tcPr>
          <w:p w14:paraId="752B9008" w14:textId="77777777"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Roof-top</w:t>
            </w:r>
          </w:p>
        </w:tc>
      </w:tr>
      <w:tr w:rsidR="00DE5497" w:rsidRPr="00D94257" w14:paraId="7AF94437" w14:textId="77777777" w:rsidTr="007C606C">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220509B8" w14:textId="2627BE75" w:rsidR="00DE5497" w:rsidRDefault="00DE5497" w:rsidP="00DE5497">
            <w:pPr>
              <w:pStyle w:val="TableTextPOISED"/>
              <w:rPr>
                <w:rFonts w:ascii="Calibri" w:hAnsi="Calibri" w:cs="Calibri"/>
                <w:b/>
                <w:bCs/>
                <w:color w:val="000000"/>
                <w:sz w:val="20"/>
              </w:rPr>
            </w:pPr>
            <w:r>
              <w:rPr>
                <w:rFonts w:ascii="Calibri" w:hAnsi="Calibri" w:cs="Calibri"/>
                <w:b/>
                <w:bCs/>
                <w:color w:val="000000"/>
                <w:sz w:val="20"/>
              </w:rPr>
              <w:t> </w:t>
            </w:r>
          </w:p>
        </w:tc>
        <w:tc>
          <w:tcPr>
            <w:tcW w:w="851" w:type="dxa"/>
            <w:gridSpan w:val="2"/>
          </w:tcPr>
          <w:p w14:paraId="3652986F" w14:textId="0089AA70"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414</w:t>
            </w:r>
          </w:p>
        </w:tc>
        <w:tc>
          <w:tcPr>
            <w:tcW w:w="955" w:type="dxa"/>
            <w:noWrap/>
          </w:tcPr>
          <w:p w14:paraId="19AEA3D5" w14:textId="77777777" w:rsidR="00DE5497" w:rsidRPr="00D94257" w:rsidRDefault="00DE5497" w:rsidP="00DE5497">
            <w:pPr>
              <w:pStyle w:val="TableTextPOISED"/>
              <w:jc w:val="right"/>
              <w:rPr>
                <w:rStyle w:val="Tabletext"/>
              </w:rPr>
            </w:pPr>
          </w:p>
        </w:tc>
        <w:tc>
          <w:tcPr>
            <w:tcW w:w="1890" w:type="dxa"/>
          </w:tcPr>
          <w:p w14:paraId="5BCFDD1F" w14:textId="5F43550C"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55</w:t>
            </w:r>
          </w:p>
        </w:tc>
        <w:tc>
          <w:tcPr>
            <w:tcW w:w="1890" w:type="dxa"/>
          </w:tcPr>
          <w:p w14:paraId="5062D7AF" w14:textId="56310522"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Roof-top</w:t>
            </w:r>
          </w:p>
        </w:tc>
      </w:tr>
      <w:tr w:rsidR="00DE5497" w:rsidRPr="00D94257" w14:paraId="2827F4EA" w14:textId="77777777" w:rsidTr="007C606C">
        <w:trPr>
          <w:trHeight w:val="315"/>
          <w:jc w:val="center"/>
        </w:trPr>
        <w:tc>
          <w:tcPr>
            <w:tcW w:w="2192" w:type="dxa"/>
            <w:gridSpan w:val="2"/>
            <w:noWrap/>
          </w:tcPr>
          <w:p w14:paraId="47BAE48C" w14:textId="38AD0FBC" w:rsidR="00DE5497" w:rsidRDefault="00DE5497" w:rsidP="00DE5497">
            <w:pPr>
              <w:pStyle w:val="TableTextPOISED"/>
              <w:rPr>
                <w:rFonts w:ascii="Calibri" w:hAnsi="Calibri" w:cs="Calibri"/>
                <w:b/>
                <w:bCs/>
                <w:color w:val="000000"/>
                <w:sz w:val="20"/>
              </w:rPr>
            </w:pPr>
            <w:r>
              <w:rPr>
                <w:rFonts w:ascii="Calibri" w:hAnsi="Calibri" w:cs="Calibri"/>
                <w:b/>
                <w:bCs/>
                <w:color w:val="000000"/>
                <w:sz w:val="20"/>
              </w:rPr>
              <w:t> </w:t>
            </w:r>
          </w:p>
        </w:tc>
        <w:tc>
          <w:tcPr>
            <w:tcW w:w="851" w:type="dxa"/>
            <w:gridSpan w:val="2"/>
          </w:tcPr>
          <w:p w14:paraId="67DE9E5B" w14:textId="045E0A90"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251</w:t>
            </w:r>
          </w:p>
        </w:tc>
        <w:tc>
          <w:tcPr>
            <w:tcW w:w="955" w:type="dxa"/>
            <w:noWrap/>
          </w:tcPr>
          <w:p w14:paraId="626DFE8B" w14:textId="77777777" w:rsidR="00DE5497" w:rsidRPr="00D94257" w:rsidRDefault="00DE5497" w:rsidP="00DE5497">
            <w:pPr>
              <w:pStyle w:val="TableTextPOISED"/>
              <w:jc w:val="right"/>
              <w:rPr>
                <w:rStyle w:val="Tabletext"/>
              </w:rPr>
            </w:pPr>
          </w:p>
        </w:tc>
        <w:tc>
          <w:tcPr>
            <w:tcW w:w="1890" w:type="dxa"/>
          </w:tcPr>
          <w:p w14:paraId="30CB1382" w14:textId="09A675D2"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33</w:t>
            </w:r>
          </w:p>
        </w:tc>
        <w:tc>
          <w:tcPr>
            <w:tcW w:w="1890" w:type="dxa"/>
          </w:tcPr>
          <w:p w14:paraId="79B8231C" w14:textId="1631CF38"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Roof-top</w:t>
            </w:r>
          </w:p>
        </w:tc>
      </w:tr>
      <w:tr w:rsidR="00DE5497" w:rsidRPr="00D94257" w14:paraId="1F988777" w14:textId="77777777" w:rsidTr="007C606C">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gridSpan w:val="2"/>
            <w:noWrap/>
          </w:tcPr>
          <w:p w14:paraId="4CAED336" w14:textId="26C7F4BB" w:rsidR="00DE5497" w:rsidRDefault="00DE5497" w:rsidP="00DE5497">
            <w:pPr>
              <w:pStyle w:val="TableTextPOISED"/>
              <w:rPr>
                <w:rFonts w:ascii="Calibri" w:hAnsi="Calibri" w:cs="Calibri"/>
                <w:b/>
                <w:bCs/>
                <w:color w:val="000000"/>
                <w:sz w:val="20"/>
              </w:rPr>
            </w:pPr>
            <w:r>
              <w:rPr>
                <w:rFonts w:ascii="Calibri" w:hAnsi="Calibri" w:cs="Calibri"/>
                <w:b/>
                <w:bCs/>
                <w:color w:val="000000"/>
                <w:sz w:val="20"/>
              </w:rPr>
              <w:t>School</w:t>
            </w:r>
          </w:p>
        </w:tc>
        <w:tc>
          <w:tcPr>
            <w:tcW w:w="851" w:type="dxa"/>
            <w:gridSpan w:val="2"/>
          </w:tcPr>
          <w:p w14:paraId="69E98F2A" w14:textId="6004692C"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251,8</w:t>
            </w:r>
          </w:p>
        </w:tc>
        <w:tc>
          <w:tcPr>
            <w:tcW w:w="955" w:type="dxa"/>
            <w:noWrap/>
          </w:tcPr>
          <w:p w14:paraId="40262236" w14:textId="77777777" w:rsidR="00DE5497" w:rsidRPr="00D94257" w:rsidRDefault="00DE5497" w:rsidP="00DE5497">
            <w:pPr>
              <w:pStyle w:val="TableTextPOISED"/>
              <w:jc w:val="right"/>
              <w:rPr>
                <w:rStyle w:val="Tabletext"/>
              </w:rPr>
            </w:pPr>
          </w:p>
        </w:tc>
        <w:tc>
          <w:tcPr>
            <w:tcW w:w="1890" w:type="dxa"/>
          </w:tcPr>
          <w:p w14:paraId="11FB574C" w14:textId="5202C14B"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35</w:t>
            </w:r>
          </w:p>
        </w:tc>
        <w:tc>
          <w:tcPr>
            <w:tcW w:w="1890" w:type="dxa"/>
          </w:tcPr>
          <w:p w14:paraId="7250C4BD" w14:textId="19EEA31F"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Roof-top</w:t>
            </w:r>
          </w:p>
        </w:tc>
      </w:tr>
      <w:tr w:rsidR="00DE5497" w:rsidRPr="00D94257" w14:paraId="1E9CDB97" w14:textId="77777777" w:rsidTr="007C606C">
        <w:trPr>
          <w:trHeight w:val="315"/>
          <w:jc w:val="center"/>
        </w:trPr>
        <w:tc>
          <w:tcPr>
            <w:tcW w:w="2192" w:type="dxa"/>
            <w:gridSpan w:val="2"/>
            <w:noWrap/>
          </w:tcPr>
          <w:p w14:paraId="476C4FC0" w14:textId="0B478242" w:rsidR="00DE5497" w:rsidRPr="00DE5497" w:rsidRDefault="00DE5497" w:rsidP="00DE5497">
            <w:pPr>
              <w:spacing w:after="0" w:line="240" w:lineRule="auto"/>
              <w:ind w:left="0"/>
              <w:rPr>
                <w:rFonts w:ascii="Calibri" w:hAnsi="Calibri" w:cs="Calibri"/>
                <w:color w:val="000000"/>
                <w:sz w:val="20"/>
                <w:lang w:val="es-ES" w:eastAsia="en-US"/>
              </w:rPr>
            </w:pPr>
          </w:p>
        </w:tc>
        <w:tc>
          <w:tcPr>
            <w:tcW w:w="851" w:type="dxa"/>
            <w:gridSpan w:val="2"/>
          </w:tcPr>
          <w:p w14:paraId="213C4AF3" w14:textId="1AB1DE0E" w:rsidR="00DE5497" w:rsidRPr="00DE5497" w:rsidRDefault="00DE5497" w:rsidP="00DE5497">
            <w:pPr>
              <w:spacing w:after="0" w:line="240" w:lineRule="auto"/>
              <w:ind w:left="0"/>
              <w:jc w:val="right"/>
              <w:rPr>
                <w:rFonts w:ascii="Calibri" w:hAnsi="Calibri" w:cs="Calibri"/>
                <w:color w:val="000000"/>
                <w:sz w:val="20"/>
                <w:lang w:val="es-ES" w:eastAsia="en-US"/>
              </w:rPr>
            </w:pPr>
            <w:r>
              <w:rPr>
                <w:rFonts w:ascii="Calibri" w:hAnsi="Calibri" w:cs="Calibri"/>
                <w:color w:val="000000"/>
                <w:sz w:val="20"/>
              </w:rPr>
              <w:t>116</w:t>
            </w:r>
          </w:p>
        </w:tc>
        <w:tc>
          <w:tcPr>
            <w:tcW w:w="955" w:type="dxa"/>
            <w:noWrap/>
          </w:tcPr>
          <w:p w14:paraId="211420B9" w14:textId="77777777" w:rsidR="00DE5497" w:rsidRPr="00D94257" w:rsidRDefault="00DE5497" w:rsidP="00DE5497">
            <w:pPr>
              <w:pStyle w:val="TableTextPOISED"/>
              <w:jc w:val="right"/>
              <w:rPr>
                <w:rStyle w:val="Tabletext"/>
              </w:rPr>
            </w:pPr>
          </w:p>
        </w:tc>
        <w:tc>
          <w:tcPr>
            <w:tcW w:w="1890" w:type="dxa"/>
          </w:tcPr>
          <w:p w14:paraId="1C3827E2" w14:textId="4EBE4970"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15</w:t>
            </w:r>
          </w:p>
        </w:tc>
        <w:tc>
          <w:tcPr>
            <w:tcW w:w="1890" w:type="dxa"/>
          </w:tcPr>
          <w:p w14:paraId="315ED84D" w14:textId="5772587E" w:rsidR="00DE5497" w:rsidRDefault="00DE5497" w:rsidP="00DE5497">
            <w:pPr>
              <w:pStyle w:val="TableTextPOISED"/>
              <w:jc w:val="right"/>
              <w:rPr>
                <w:rFonts w:ascii="Calibri" w:hAnsi="Calibri" w:cs="Calibri"/>
                <w:color w:val="000000"/>
                <w:sz w:val="20"/>
              </w:rPr>
            </w:pPr>
            <w:r>
              <w:rPr>
                <w:rFonts w:ascii="Calibri" w:hAnsi="Calibri" w:cs="Calibri"/>
                <w:color w:val="000000"/>
                <w:sz w:val="20"/>
              </w:rPr>
              <w:t>Roof-top</w:t>
            </w:r>
          </w:p>
        </w:tc>
      </w:tr>
      <w:tr w:rsidR="00DE5497" w:rsidRPr="007D5DFD" w14:paraId="1718AD51" w14:textId="77777777" w:rsidTr="007C606C">
        <w:trPr>
          <w:cnfStyle w:val="000000010000" w:firstRow="0" w:lastRow="0" w:firstColumn="0" w:lastColumn="0" w:oddVBand="0" w:evenVBand="0" w:oddHBand="0" w:evenHBand="1" w:firstRowFirstColumn="0" w:firstRowLastColumn="0" w:lastRowFirstColumn="0" w:lastRowLastColumn="0"/>
          <w:trHeight w:val="64"/>
          <w:jc w:val="center"/>
        </w:trPr>
        <w:tc>
          <w:tcPr>
            <w:tcW w:w="2134" w:type="dxa"/>
            <w:noWrap/>
            <w:hideMark/>
          </w:tcPr>
          <w:p w14:paraId="1FEB85B5" w14:textId="77777777" w:rsidR="00DE5497" w:rsidRPr="007D5DFD" w:rsidRDefault="00DE5497" w:rsidP="00DE5497">
            <w:pPr>
              <w:pStyle w:val="TableTextPOISED"/>
              <w:rPr>
                <w:rStyle w:val="Tabletext"/>
                <w:b/>
              </w:rPr>
            </w:pPr>
            <w:r w:rsidRPr="007D5DFD">
              <w:rPr>
                <w:rStyle w:val="Tabletext"/>
                <w:b/>
              </w:rPr>
              <w:t>Summary</w:t>
            </w:r>
          </w:p>
        </w:tc>
        <w:tc>
          <w:tcPr>
            <w:tcW w:w="850" w:type="dxa"/>
            <w:gridSpan w:val="2"/>
          </w:tcPr>
          <w:p w14:paraId="29753C49" w14:textId="650BA57D" w:rsidR="00DE5497" w:rsidRPr="007D5DFD" w:rsidRDefault="00DE5497" w:rsidP="00DE5497">
            <w:pPr>
              <w:pStyle w:val="TableTextPOISED"/>
              <w:jc w:val="right"/>
              <w:rPr>
                <w:rStyle w:val="Tabletext"/>
                <w:b/>
              </w:rPr>
            </w:pPr>
            <w:r>
              <w:rPr>
                <w:rStyle w:val="Tabletext"/>
                <w:b/>
              </w:rPr>
              <w:t>1732</w:t>
            </w:r>
          </w:p>
        </w:tc>
        <w:tc>
          <w:tcPr>
            <w:tcW w:w="1014" w:type="dxa"/>
            <w:gridSpan w:val="2"/>
            <w:noWrap/>
          </w:tcPr>
          <w:p w14:paraId="11967398" w14:textId="77777777" w:rsidR="00DE5497" w:rsidRPr="007D5DFD" w:rsidRDefault="00DE5497" w:rsidP="00DE5497">
            <w:pPr>
              <w:pStyle w:val="TableTextPOISED"/>
              <w:jc w:val="right"/>
              <w:rPr>
                <w:rStyle w:val="Tabletext"/>
                <w:b/>
              </w:rPr>
            </w:pPr>
          </w:p>
        </w:tc>
        <w:tc>
          <w:tcPr>
            <w:tcW w:w="1890" w:type="dxa"/>
          </w:tcPr>
          <w:p w14:paraId="53DD551A" w14:textId="2885476C" w:rsidR="00DE5497" w:rsidRPr="007D5DFD" w:rsidRDefault="00DE5497" w:rsidP="00DE5497">
            <w:pPr>
              <w:pStyle w:val="TableTextPOISED"/>
              <w:jc w:val="right"/>
              <w:rPr>
                <w:rStyle w:val="Tabletext"/>
                <w:b/>
              </w:rPr>
            </w:pPr>
            <w:r>
              <w:rPr>
                <w:rStyle w:val="Tabletext"/>
                <w:b/>
              </w:rPr>
              <w:t>226</w:t>
            </w:r>
          </w:p>
        </w:tc>
        <w:tc>
          <w:tcPr>
            <w:tcW w:w="1890" w:type="dxa"/>
          </w:tcPr>
          <w:p w14:paraId="6D1699D7" w14:textId="77777777" w:rsidR="00DE5497" w:rsidRDefault="00DE5497" w:rsidP="00DE5497">
            <w:pPr>
              <w:pStyle w:val="TableTextPOISED"/>
              <w:jc w:val="right"/>
              <w:rPr>
                <w:rStyle w:val="Tabletext"/>
                <w:b/>
              </w:rPr>
            </w:pPr>
          </w:p>
        </w:tc>
      </w:tr>
    </w:tbl>
    <w:p w14:paraId="28BDB898" w14:textId="72AB7274" w:rsidR="00006E9B" w:rsidRPr="003A21B1" w:rsidRDefault="00006E9B" w:rsidP="00006E9B">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F1</w:t>
      </w:r>
      <w:r w:rsidR="00DE5497">
        <w:t>4</w:t>
      </w:r>
      <w:r w:rsidRPr="003A21B1">
        <w:t xml:space="preserve"> </w:t>
      </w:r>
      <w:r>
        <w:t>–</w:t>
      </w:r>
      <w:r w:rsidRPr="003A21B1">
        <w:t xml:space="preserve"> </w:t>
      </w:r>
      <w:r>
        <w:t xml:space="preserve">Selected locations </w:t>
      </w:r>
    </w:p>
    <w:p w14:paraId="115F7397" w14:textId="77777777" w:rsidR="00006E9B" w:rsidRPr="00A20897" w:rsidRDefault="00006E9B" w:rsidP="00006E9B"/>
    <w:p w14:paraId="15E22F91" w14:textId="77777777" w:rsidR="00006E9B" w:rsidRDefault="00006E9B" w:rsidP="00006E9B">
      <w:pPr>
        <w:pStyle w:val="Heading3"/>
      </w:pPr>
      <w:r w:rsidRPr="009C51CF">
        <w:t>Grid Infrastructure</w:t>
      </w:r>
    </w:p>
    <w:p w14:paraId="21477AA3" w14:textId="77777777" w:rsidR="00006E9B" w:rsidRDefault="00006E9B" w:rsidP="00006E9B">
      <w:pPr>
        <w:pStyle w:val="Heading4"/>
      </w:pPr>
      <w:r>
        <w:t>Electrical system</w:t>
      </w:r>
    </w:p>
    <w:p w14:paraId="4E387217" w14:textId="77777777" w:rsidR="00006E9B" w:rsidRDefault="00006E9B" w:rsidP="00006E9B">
      <w:pPr>
        <w:pStyle w:val="P1"/>
      </w:pPr>
      <w:r>
        <w:t xml:space="preserve">Generation: </w:t>
      </w:r>
      <w:r w:rsidRPr="000E50C1">
        <w:t>400/230V</w:t>
      </w:r>
    </w:p>
    <w:p w14:paraId="667DC301" w14:textId="77777777" w:rsidR="00006E9B" w:rsidRDefault="00006E9B" w:rsidP="00006E9B">
      <w:pPr>
        <w:pStyle w:val="P1"/>
      </w:pPr>
      <w:r w:rsidRPr="000E50C1">
        <w:t>Frequency:</w:t>
      </w:r>
      <w:r w:rsidRPr="000E50C1">
        <w:rPr>
          <w:spacing w:val="2"/>
        </w:rPr>
        <w:t xml:space="preserve"> </w:t>
      </w:r>
      <w:r>
        <w:t xml:space="preserve">50 </w:t>
      </w:r>
      <w:r w:rsidRPr="000E50C1">
        <w:t>Hz</w:t>
      </w:r>
    </w:p>
    <w:p w14:paraId="01AEF7BA" w14:textId="77777777" w:rsidR="00006E9B" w:rsidRDefault="00006E9B" w:rsidP="00006E9B">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0623F70" w14:textId="77777777" w:rsidR="00006E9B" w:rsidRDefault="00006E9B" w:rsidP="00006E9B">
      <w:pPr>
        <w:pStyle w:val="P1"/>
      </w:pPr>
      <w:r>
        <w:lastRenderedPageBreak/>
        <w:t>Distribution Network:</w:t>
      </w:r>
      <w:r>
        <w:rPr>
          <w:spacing w:val="1"/>
        </w:rPr>
        <w:t xml:space="preserve"> </w:t>
      </w:r>
      <w:r>
        <w:t>Low Voltage (LV)</w:t>
      </w:r>
    </w:p>
    <w:p w14:paraId="44286D41" w14:textId="66712B79" w:rsidR="00006E9B" w:rsidRDefault="00006E9B" w:rsidP="00006E9B">
      <w:pPr>
        <w:pStyle w:val="E1"/>
      </w:pPr>
      <w:r w:rsidRPr="00746E71">
        <w:t xml:space="preserve"> The power house in </w:t>
      </w:r>
      <w:r w:rsidR="00DE5497" w:rsidRPr="00DE5497">
        <w:t>F-14  Fullhadhoo</w:t>
      </w:r>
      <w:r w:rsidR="00DE5497">
        <w:t xml:space="preserve"> </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5DF41E9E" w14:textId="77777777" w:rsidR="00006E9B" w:rsidRDefault="00006E9B" w:rsidP="00006E9B">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79478297" w14:textId="77777777" w:rsidR="00006E9B" w:rsidRDefault="00006E9B" w:rsidP="00006E9B">
      <w:pPr>
        <w:pStyle w:val="E1"/>
      </w:pPr>
      <w:r w:rsidRPr="006A0B8D">
        <w:t>Electrical supply to single phase consumers is commonly 230V, single phase, earthed neutral, two wire connections and for three phase consumers it is (400/230V) Wye, earthed neutral four wires.</w:t>
      </w:r>
    </w:p>
    <w:p w14:paraId="4769C9F9" w14:textId="77777777" w:rsidR="00006E9B" w:rsidRDefault="00006E9B" w:rsidP="00006E9B">
      <w:pPr>
        <w:pStyle w:val="Heading4"/>
      </w:pPr>
      <w:r>
        <w:t xml:space="preserve">Grid </w:t>
      </w:r>
      <w:r w:rsidRPr="001844C3">
        <w:t>infrastructure</w:t>
      </w:r>
      <w:r>
        <w:t xml:space="preserve"> upgrade</w:t>
      </w:r>
    </w:p>
    <w:p w14:paraId="40763DAF" w14:textId="77777777" w:rsidR="00006E9B" w:rsidRDefault="00006E9B" w:rsidP="00006E9B">
      <w:pPr>
        <w:pStyle w:val="P1"/>
      </w:pPr>
      <w:r w:rsidRPr="00E07B15">
        <w:t xml:space="preserve">The </w:t>
      </w:r>
      <w:r w:rsidRPr="007B69E3">
        <w:t>Contractor</w:t>
      </w:r>
      <w:r w:rsidRPr="00E07B15">
        <w:t xml:space="preserve"> shall implement the grid upgrade works</w:t>
      </w:r>
      <w:r>
        <w:t xml:space="preserve"> in Omadhoo Island </w:t>
      </w:r>
      <w:r w:rsidRPr="00E07B15">
        <w:t xml:space="preserve">in line with drawings listed below. </w:t>
      </w:r>
    </w:p>
    <w:tbl>
      <w:tblPr>
        <w:tblStyle w:val="TablePOISED3"/>
        <w:tblW w:w="9180" w:type="dxa"/>
        <w:tblLayout w:type="fixed"/>
        <w:tblLook w:val="04A0" w:firstRow="1" w:lastRow="0" w:firstColumn="1" w:lastColumn="0" w:noHBand="0" w:noVBand="1"/>
      </w:tblPr>
      <w:tblGrid>
        <w:gridCol w:w="900"/>
        <w:gridCol w:w="3187"/>
        <w:gridCol w:w="5093"/>
      </w:tblGrid>
      <w:tr w:rsidR="00006E9B" w:rsidRPr="005A41D3" w14:paraId="75FA0697"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13292F74" w14:textId="77777777" w:rsidR="00006E9B" w:rsidRPr="005A41D3" w:rsidRDefault="00006E9B" w:rsidP="007C606C">
            <w:pPr>
              <w:pStyle w:val="TableTextPOISED"/>
              <w:rPr>
                <w:rStyle w:val="Tabletext"/>
                <w:lang w:val="en-US"/>
              </w:rPr>
            </w:pPr>
            <w:r w:rsidRPr="005A41D3">
              <w:rPr>
                <w:rStyle w:val="Tabletext"/>
                <w:lang w:val="en-US"/>
              </w:rPr>
              <w:t>S No.</w:t>
            </w:r>
          </w:p>
        </w:tc>
        <w:tc>
          <w:tcPr>
            <w:tcW w:w="3187" w:type="dxa"/>
            <w:hideMark/>
          </w:tcPr>
          <w:p w14:paraId="2E0E368E" w14:textId="77777777" w:rsidR="00006E9B" w:rsidRPr="005A41D3" w:rsidRDefault="00006E9B" w:rsidP="007C606C">
            <w:pPr>
              <w:pStyle w:val="TableTextPOISED"/>
              <w:rPr>
                <w:rStyle w:val="Tabletext"/>
                <w:lang w:val="en-US"/>
              </w:rPr>
            </w:pPr>
            <w:r w:rsidRPr="005A41D3">
              <w:rPr>
                <w:rStyle w:val="Tabletext"/>
                <w:lang w:val="en-US"/>
              </w:rPr>
              <w:t>Drawing Number</w:t>
            </w:r>
          </w:p>
        </w:tc>
        <w:tc>
          <w:tcPr>
            <w:tcW w:w="5093" w:type="dxa"/>
            <w:hideMark/>
          </w:tcPr>
          <w:p w14:paraId="724FAF03" w14:textId="77777777" w:rsidR="00006E9B" w:rsidRPr="005A41D3" w:rsidRDefault="00006E9B" w:rsidP="007C606C">
            <w:pPr>
              <w:pStyle w:val="TableTextPOISED"/>
              <w:rPr>
                <w:rStyle w:val="Tabletext"/>
                <w:lang w:val="en-US"/>
              </w:rPr>
            </w:pPr>
            <w:r w:rsidRPr="005A41D3">
              <w:rPr>
                <w:rStyle w:val="Tabletext"/>
                <w:lang w:val="en-US"/>
              </w:rPr>
              <w:t>Title</w:t>
            </w:r>
          </w:p>
        </w:tc>
      </w:tr>
      <w:tr w:rsidR="00006E9B" w:rsidRPr="005A41D3" w14:paraId="0CF1B6A7" w14:textId="77777777" w:rsidTr="007C606C">
        <w:trPr>
          <w:trHeight w:val="20"/>
        </w:trPr>
        <w:tc>
          <w:tcPr>
            <w:tcW w:w="900" w:type="dxa"/>
            <w:hideMark/>
          </w:tcPr>
          <w:p w14:paraId="13DBBC7B" w14:textId="77777777" w:rsidR="00006E9B" w:rsidRPr="005A41D3" w:rsidRDefault="00006E9B" w:rsidP="007C606C">
            <w:pPr>
              <w:pStyle w:val="TableTextPOISED"/>
              <w:rPr>
                <w:rStyle w:val="Tabletext"/>
                <w:lang w:val="en-US"/>
              </w:rPr>
            </w:pPr>
            <w:r w:rsidRPr="005A41D3">
              <w:rPr>
                <w:rStyle w:val="Tabletext"/>
                <w:lang w:val="en-US"/>
              </w:rPr>
              <w:t>1</w:t>
            </w:r>
          </w:p>
        </w:tc>
        <w:tc>
          <w:tcPr>
            <w:tcW w:w="3187" w:type="dxa"/>
            <w:hideMark/>
          </w:tcPr>
          <w:p w14:paraId="6FDA6444" w14:textId="22C64D90" w:rsidR="00006E9B" w:rsidRPr="005A41D3" w:rsidRDefault="00006E9B" w:rsidP="007C606C">
            <w:pPr>
              <w:pStyle w:val="TableTextPOISED"/>
              <w:rPr>
                <w:rStyle w:val="Tabletext"/>
                <w:lang w:val="en-US"/>
              </w:rPr>
            </w:pPr>
            <w:r>
              <w:rPr>
                <w:caps/>
                <w:color w:val="000000"/>
                <w:szCs w:val="22"/>
                <w:lang w:eastAsia="en-US"/>
              </w:rPr>
              <w:t>G409-</w:t>
            </w:r>
            <w:r>
              <w:rPr>
                <w:color w:val="000000"/>
                <w:szCs w:val="22"/>
                <w:lang w:eastAsia="en-US"/>
              </w:rPr>
              <w:t>BAA</w:t>
            </w:r>
            <w:r>
              <w:rPr>
                <w:caps/>
                <w:color w:val="000000"/>
                <w:szCs w:val="22"/>
                <w:lang w:eastAsia="en-US"/>
              </w:rPr>
              <w:t>-F1</w:t>
            </w:r>
            <w:r w:rsidR="00DE5497">
              <w:rPr>
                <w:caps/>
                <w:color w:val="000000"/>
                <w:szCs w:val="22"/>
                <w:lang w:eastAsia="en-US"/>
              </w:rPr>
              <w:t>4</w:t>
            </w:r>
            <w:r>
              <w:rPr>
                <w:caps/>
                <w:color w:val="000000"/>
                <w:szCs w:val="22"/>
                <w:lang w:eastAsia="en-US"/>
              </w:rPr>
              <w:t>-SLD-1</w:t>
            </w:r>
          </w:p>
        </w:tc>
        <w:tc>
          <w:tcPr>
            <w:tcW w:w="5093" w:type="dxa"/>
            <w:hideMark/>
          </w:tcPr>
          <w:p w14:paraId="28457DA4" w14:textId="7411C256" w:rsidR="00006E9B" w:rsidRPr="005A41D3" w:rsidRDefault="00006E9B" w:rsidP="007C606C">
            <w:pPr>
              <w:pStyle w:val="TableTextPOISED"/>
              <w:rPr>
                <w:rStyle w:val="Tabletext"/>
                <w:lang w:val="en-US"/>
              </w:rPr>
            </w:pPr>
            <w:r w:rsidRPr="005A41D3">
              <w:rPr>
                <w:rStyle w:val="Tabletext"/>
                <w:lang w:val="en-US"/>
              </w:rPr>
              <w:t xml:space="preserve">NET WORK DIAGRAM FOR </w:t>
            </w:r>
            <w:r w:rsidR="00DE5497" w:rsidRPr="00DE5497">
              <w:rPr>
                <w:rStyle w:val="Tabletext"/>
                <w:lang w:val="en-US"/>
              </w:rPr>
              <w:t>F-14  Fullhadhoo</w:t>
            </w:r>
            <w:r w:rsidR="00DE5497">
              <w:rPr>
                <w:rStyle w:val="Tabletext"/>
                <w:lang w:val="en-US"/>
              </w:rPr>
              <w:t xml:space="preserve"> </w:t>
            </w:r>
            <w:r w:rsidRPr="005A41D3">
              <w:rPr>
                <w:rStyle w:val="Tabletext"/>
                <w:lang w:val="en-US"/>
              </w:rPr>
              <w:t>POWER HOUSE</w:t>
            </w:r>
          </w:p>
        </w:tc>
      </w:tr>
      <w:tr w:rsidR="00006E9B" w:rsidRPr="005A41D3" w14:paraId="0F84B49A"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2FF8CF61" w14:textId="77777777" w:rsidR="00006E9B" w:rsidRPr="005A41D3" w:rsidRDefault="00006E9B" w:rsidP="007C606C">
            <w:pPr>
              <w:pStyle w:val="TableTextPOISED"/>
              <w:rPr>
                <w:rStyle w:val="Tabletext"/>
                <w:lang w:val="en-US"/>
              </w:rPr>
            </w:pPr>
            <w:r w:rsidRPr="005A41D3">
              <w:rPr>
                <w:rStyle w:val="Tabletext"/>
                <w:lang w:val="en-US"/>
              </w:rPr>
              <w:t>2</w:t>
            </w:r>
          </w:p>
        </w:tc>
        <w:tc>
          <w:tcPr>
            <w:tcW w:w="3187" w:type="dxa"/>
          </w:tcPr>
          <w:p w14:paraId="7738843E" w14:textId="380A10A5" w:rsidR="00006E9B" w:rsidRPr="005A41D3" w:rsidRDefault="00006E9B" w:rsidP="007C606C">
            <w:pPr>
              <w:pStyle w:val="TableTextPOISED"/>
              <w:rPr>
                <w:rStyle w:val="Tabletext"/>
                <w:lang w:val="en-US"/>
              </w:rPr>
            </w:pPr>
            <w:r>
              <w:rPr>
                <w:caps/>
                <w:color w:val="000000"/>
                <w:szCs w:val="22"/>
                <w:lang w:eastAsia="en-US"/>
              </w:rPr>
              <w:t>G409-</w:t>
            </w:r>
            <w:r>
              <w:rPr>
                <w:color w:val="000000"/>
                <w:szCs w:val="22"/>
                <w:lang w:eastAsia="en-US"/>
              </w:rPr>
              <w:t>RAA</w:t>
            </w:r>
            <w:r>
              <w:rPr>
                <w:caps/>
                <w:color w:val="000000"/>
                <w:szCs w:val="22"/>
                <w:lang w:eastAsia="en-US"/>
              </w:rPr>
              <w:t>-F13</w:t>
            </w:r>
            <w:r w:rsidR="00DE5497">
              <w:rPr>
                <w:caps/>
                <w:color w:val="000000"/>
                <w:szCs w:val="22"/>
                <w:lang w:eastAsia="en-US"/>
              </w:rPr>
              <w:t>4</w:t>
            </w:r>
            <w:r>
              <w:rPr>
                <w:caps/>
                <w:color w:val="000000"/>
                <w:szCs w:val="22"/>
                <w:lang w:eastAsia="en-US"/>
              </w:rPr>
              <w:t>SLD-2</w:t>
            </w:r>
          </w:p>
        </w:tc>
        <w:tc>
          <w:tcPr>
            <w:tcW w:w="5093" w:type="dxa"/>
          </w:tcPr>
          <w:p w14:paraId="4E362DB7" w14:textId="3F603C97" w:rsidR="00006E9B" w:rsidRPr="005A41D3" w:rsidRDefault="00006E9B" w:rsidP="007C606C">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DE5497" w:rsidRPr="00DE5497">
              <w:rPr>
                <w:rStyle w:val="Tabletext"/>
                <w:lang w:val="en-US"/>
              </w:rPr>
              <w:t>F-14  Fullhadhoo</w:t>
            </w:r>
            <w:r w:rsidRPr="005A41D3">
              <w:rPr>
                <w:rStyle w:val="Tabletext"/>
                <w:lang w:val="en-US"/>
              </w:rPr>
              <w:t>)</w:t>
            </w:r>
          </w:p>
        </w:tc>
      </w:tr>
    </w:tbl>
    <w:p w14:paraId="711139BB" w14:textId="430B9A6C" w:rsidR="00006E9B" w:rsidRDefault="00006E9B" w:rsidP="00006E9B">
      <w:pPr>
        <w:pStyle w:val="E1"/>
        <w:ind w:left="1571"/>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106</w:t>
      </w:r>
      <w:r>
        <w:fldChar w:fldCharType="end"/>
      </w:r>
      <w:r>
        <w:t>: F1</w:t>
      </w:r>
      <w:r w:rsidR="00DE5497">
        <w:t>4</w:t>
      </w:r>
      <w:r>
        <w:t xml:space="preserve"> - Drawings</w:t>
      </w:r>
    </w:p>
    <w:p w14:paraId="3CE0A735" w14:textId="77777777" w:rsidR="00006E9B" w:rsidRDefault="00006E9B" w:rsidP="00006E9B">
      <w:pPr>
        <w:pStyle w:val="Caption"/>
      </w:pPr>
    </w:p>
    <w:p w14:paraId="117B61DE" w14:textId="77777777" w:rsidR="00006E9B" w:rsidRPr="000A3867" w:rsidRDefault="00006E9B" w:rsidP="00006E9B">
      <w:pPr>
        <w:pStyle w:val="E1"/>
      </w:pPr>
      <w:r w:rsidRPr="000A3867">
        <w:t xml:space="preserve">This </w:t>
      </w:r>
      <w:r w:rsidRPr="007B69E3">
        <w:t>includes</w:t>
      </w:r>
      <w:r w:rsidRPr="000A3867">
        <w:t xml:space="preserve"> but not limited to the following works.</w:t>
      </w:r>
    </w:p>
    <w:p w14:paraId="45662B4F" w14:textId="77777777" w:rsidR="00006E9B" w:rsidRDefault="00006E9B" w:rsidP="00006E9B">
      <w:pPr>
        <w:pStyle w:val="P1"/>
      </w:pPr>
      <w:r>
        <w:t>Upgrade of the existing cable network from powerhouse to PV feed-in point.</w:t>
      </w:r>
    </w:p>
    <w:p w14:paraId="7B984F3C" w14:textId="77777777" w:rsidR="00006E9B" w:rsidRDefault="00006E9B" w:rsidP="00006E9B">
      <w:pPr>
        <w:pStyle w:val="P1"/>
      </w:pPr>
      <w:r>
        <w:t>Modification or replacement of Distribution boxes to accommodate the proposed higher size cables connection.</w:t>
      </w:r>
    </w:p>
    <w:p w14:paraId="1D24B353" w14:textId="77777777" w:rsidR="00006E9B" w:rsidRDefault="00006E9B" w:rsidP="00006E9B">
      <w:pPr>
        <w:pStyle w:val="P1"/>
      </w:pPr>
      <w:r w:rsidRPr="001F5532">
        <w:t>Modification or replacement of Distribution boxes to accommodate new connection o</w:t>
      </w:r>
      <w:r w:rsidRPr="009C6F0E">
        <w:t>f proposed PV</w:t>
      </w:r>
      <w:r w:rsidRPr="001F5532">
        <w:t>.</w:t>
      </w:r>
    </w:p>
    <w:p w14:paraId="24003AD1" w14:textId="77777777" w:rsidR="00006E9B" w:rsidRPr="001F5532" w:rsidRDefault="00006E9B" w:rsidP="00006E9B">
      <w:pPr>
        <w:pStyle w:val="P1"/>
      </w:pPr>
      <w:r>
        <w:t>Replacement of existing Main LV Distribution board with the new LV Distribution board in the power house.</w:t>
      </w:r>
    </w:p>
    <w:p w14:paraId="37DD183A" w14:textId="77777777" w:rsidR="00006E9B" w:rsidRDefault="00006E9B" w:rsidP="00006E9B">
      <w:pPr>
        <w:pStyle w:val="E1"/>
      </w:pPr>
      <w:r>
        <w:t xml:space="preserve">The </w:t>
      </w:r>
      <w:r w:rsidRPr="007B69E3">
        <w:t>modification</w:t>
      </w:r>
      <w:r>
        <w:t xml:space="preserve"> / replacement of distribution boxes shall be designed to meet the final design kWp of the PV that will be approved by the Employer.</w:t>
      </w:r>
    </w:p>
    <w:p w14:paraId="37F73AAB" w14:textId="77777777" w:rsidR="00006E9B" w:rsidRDefault="00006E9B" w:rsidP="00006E9B">
      <w:pPr>
        <w:pStyle w:val="E1"/>
      </w:pPr>
      <w:r>
        <w:t>The new LV distribution board shall be designed in accordance with the latest international standards and shall include the automatic generator control systems and auto-synchronization systems.</w:t>
      </w:r>
    </w:p>
    <w:p w14:paraId="2292848B" w14:textId="77777777" w:rsidR="00006E9B" w:rsidRDefault="00006E9B" w:rsidP="00006E9B">
      <w:pPr>
        <w:pStyle w:val="E1"/>
      </w:pPr>
      <w:r>
        <w:lastRenderedPageBreak/>
        <w:t>The bidder shall closely coordinate with FENAKA to implement the critical changeover from the existing LV distribution board to the new LV distribution board in the power house without any disruption of power supply to the downstream feeders.</w:t>
      </w:r>
    </w:p>
    <w:p w14:paraId="69F39AD7" w14:textId="77777777" w:rsidR="00006E9B" w:rsidRDefault="00006E9B" w:rsidP="00006E9B">
      <w:pPr>
        <w:jc w:val="both"/>
      </w:pPr>
      <w:r>
        <w:t>Bidder shall provide control cabling and junction boxes required for the proposed grid upgrade in the island.</w:t>
      </w:r>
    </w:p>
    <w:p w14:paraId="41881BD9" w14:textId="77777777" w:rsidR="00006E9B" w:rsidRDefault="00006E9B" w:rsidP="00006E9B">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1DA12355" w14:textId="77777777" w:rsidR="00006E9B" w:rsidRDefault="00006E9B" w:rsidP="00006E9B">
      <w:pPr>
        <w:pStyle w:val="Heading4"/>
        <w:rPr>
          <w:rFonts w:cs="Arial"/>
        </w:rPr>
      </w:pPr>
      <w:r>
        <w:rPr>
          <w:rFonts w:cs="Arial"/>
        </w:rPr>
        <w:t>Schedule of Grid Infrastructure Modifications</w:t>
      </w:r>
    </w:p>
    <w:p w14:paraId="49D54301" w14:textId="1C31B3AD" w:rsidR="00006E9B" w:rsidRDefault="00006E9B" w:rsidP="00006E9B">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DE5497" w:rsidRPr="00DE5497">
        <w:t>F-14  Fullhadhoo</w:t>
      </w:r>
      <w:r>
        <w:rPr>
          <w:rFonts w:cs="Arial"/>
        </w:rPr>
        <w:t>.</w:t>
      </w:r>
    </w:p>
    <w:p w14:paraId="15785003" w14:textId="77777777" w:rsidR="00006E9B" w:rsidRDefault="00006E9B" w:rsidP="00006E9B">
      <w:pPr>
        <w:pStyle w:val="P1"/>
      </w:pPr>
      <w:r w:rsidRPr="000F7242">
        <w:t xml:space="preserve">Schedule of </w:t>
      </w:r>
      <w:r>
        <w:t xml:space="preserve">Proposed Grid/PV Connection </w:t>
      </w:r>
      <w:r w:rsidRPr="000F7242">
        <w:t>Cables-Power</w:t>
      </w:r>
      <w:r>
        <w:t xml:space="preserve"> H</w:t>
      </w:r>
      <w:r w:rsidRPr="000F7242">
        <w:t>ouse</w:t>
      </w:r>
      <w:r>
        <w:t>:</w:t>
      </w:r>
    </w:p>
    <w:tbl>
      <w:tblPr>
        <w:tblStyle w:val="TablePOISED3"/>
        <w:tblW w:w="9270" w:type="dxa"/>
        <w:tblLayout w:type="fixed"/>
        <w:tblLook w:val="04A0" w:firstRow="1" w:lastRow="0" w:firstColumn="1" w:lastColumn="0" w:noHBand="0" w:noVBand="1"/>
      </w:tblPr>
      <w:tblGrid>
        <w:gridCol w:w="2880"/>
        <w:gridCol w:w="2250"/>
        <w:gridCol w:w="1170"/>
        <w:gridCol w:w="1890"/>
        <w:gridCol w:w="1080"/>
      </w:tblGrid>
      <w:tr w:rsidR="00006E9B" w:rsidRPr="00A20897" w14:paraId="21A9BDA6"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43A243FA" w14:textId="77777777" w:rsidR="00006E9B" w:rsidRPr="009E2ACD" w:rsidRDefault="00006E9B" w:rsidP="007C606C">
            <w:pPr>
              <w:pStyle w:val="TableTextPOISED"/>
              <w:rPr>
                <w:rStyle w:val="Tabletext"/>
              </w:rPr>
            </w:pPr>
            <w:r w:rsidRPr="009E2ACD">
              <w:rPr>
                <w:rStyle w:val="Tabletext"/>
              </w:rPr>
              <w:t>From</w:t>
            </w:r>
          </w:p>
        </w:tc>
        <w:tc>
          <w:tcPr>
            <w:tcW w:w="2250" w:type="dxa"/>
            <w:hideMark/>
          </w:tcPr>
          <w:p w14:paraId="4316B333" w14:textId="77777777" w:rsidR="00006E9B" w:rsidRPr="009E2ACD" w:rsidRDefault="00006E9B" w:rsidP="007C606C">
            <w:pPr>
              <w:pStyle w:val="TableTextPOISED"/>
              <w:rPr>
                <w:rStyle w:val="Tabletext"/>
              </w:rPr>
            </w:pPr>
            <w:r w:rsidRPr="009E2ACD">
              <w:rPr>
                <w:rStyle w:val="Tabletext"/>
              </w:rPr>
              <w:t>To</w:t>
            </w:r>
          </w:p>
        </w:tc>
        <w:tc>
          <w:tcPr>
            <w:tcW w:w="1170" w:type="dxa"/>
            <w:hideMark/>
          </w:tcPr>
          <w:p w14:paraId="58E57C26" w14:textId="77777777" w:rsidR="00006E9B" w:rsidRPr="009E2ACD" w:rsidRDefault="00006E9B" w:rsidP="007C606C">
            <w:pPr>
              <w:pStyle w:val="TableTextPOISED"/>
              <w:rPr>
                <w:rStyle w:val="Tabletext"/>
              </w:rPr>
            </w:pPr>
            <w:r w:rsidRPr="009E2ACD">
              <w:rPr>
                <w:rStyle w:val="Tabletext"/>
              </w:rPr>
              <w:t>No. of Runs</w:t>
            </w:r>
          </w:p>
        </w:tc>
        <w:tc>
          <w:tcPr>
            <w:tcW w:w="1890" w:type="dxa"/>
            <w:hideMark/>
          </w:tcPr>
          <w:p w14:paraId="76D8A8B9" w14:textId="77777777" w:rsidR="00006E9B" w:rsidRPr="009E2ACD" w:rsidRDefault="00006E9B" w:rsidP="007C606C">
            <w:pPr>
              <w:pStyle w:val="TableTextPOISED"/>
              <w:rPr>
                <w:rStyle w:val="Tabletext"/>
                <w:lang w:val="en-US"/>
              </w:rPr>
            </w:pPr>
            <w:r w:rsidRPr="009E2ACD">
              <w:rPr>
                <w:rStyle w:val="Tabletext"/>
                <w:lang w:val="en-US"/>
              </w:rPr>
              <w:t>Proposed</w:t>
            </w:r>
            <w:r w:rsidRPr="009E2ACD">
              <w:rPr>
                <w:rStyle w:val="Tabletext"/>
                <w:lang w:val="en-US"/>
              </w:rPr>
              <w:br/>
              <w:t>Cable Size</w:t>
            </w:r>
            <w:r w:rsidRPr="009E2ACD">
              <w:rPr>
                <w:rStyle w:val="Tabletext"/>
                <w:lang w:val="en-US"/>
              </w:rPr>
              <w:br/>
              <w:t>(sq.mm)</w:t>
            </w:r>
          </w:p>
        </w:tc>
        <w:tc>
          <w:tcPr>
            <w:tcW w:w="1080" w:type="dxa"/>
            <w:hideMark/>
          </w:tcPr>
          <w:p w14:paraId="70CDC920" w14:textId="77777777" w:rsidR="00006E9B" w:rsidRPr="009E2ACD" w:rsidRDefault="00006E9B" w:rsidP="007C606C">
            <w:pPr>
              <w:pStyle w:val="TableTextPOISED"/>
              <w:rPr>
                <w:rStyle w:val="Tabletext"/>
              </w:rPr>
            </w:pPr>
            <w:r w:rsidRPr="009E2ACD">
              <w:rPr>
                <w:rStyle w:val="Tabletext"/>
              </w:rPr>
              <w:t xml:space="preserve">Length </w:t>
            </w:r>
            <w:r w:rsidRPr="009E2ACD">
              <w:rPr>
                <w:rStyle w:val="Tabletext"/>
              </w:rPr>
              <w:br/>
              <w:t>(M)</w:t>
            </w:r>
          </w:p>
        </w:tc>
      </w:tr>
      <w:tr w:rsidR="00006E9B" w:rsidRPr="00A20897" w14:paraId="10DEC851" w14:textId="77777777" w:rsidTr="007C606C">
        <w:trPr>
          <w:trHeight w:val="20"/>
        </w:trPr>
        <w:tc>
          <w:tcPr>
            <w:tcW w:w="2880" w:type="dxa"/>
            <w:noWrap/>
            <w:hideMark/>
          </w:tcPr>
          <w:p w14:paraId="07DD47E0" w14:textId="77777777" w:rsidR="00006E9B" w:rsidRPr="009E2ACD" w:rsidRDefault="00006E9B" w:rsidP="007C606C">
            <w:pPr>
              <w:pStyle w:val="TableTextPOISED"/>
              <w:rPr>
                <w:rStyle w:val="Tabletext"/>
                <w:lang w:val="en-US"/>
              </w:rPr>
            </w:pPr>
            <w:r w:rsidRPr="009E2ACD">
              <w:rPr>
                <w:rStyle w:val="Tabletext"/>
                <w:lang w:val="en-US"/>
              </w:rPr>
              <w:t>Main LVDB (PH-FEEDER-RE1)</w:t>
            </w:r>
          </w:p>
        </w:tc>
        <w:tc>
          <w:tcPr>
            <w:tcW w:w="2250" w:type="dxa"/>
            <w:noWrap/>
            <w:hideMark/>
          </w:tcPr>
          <w:p w14:paraId="4F1B0330" w14:textId="77777777" w:rsidR="00006E9B" w:rsidRPr="009E2ACD" w:rsidRDefault="00006E9B" w:rsidP="007C606C">
            <w:pPr>
              <w:pStyle w:val="TableTextPOISED"/>
              <w:rPr>
                <w:rStyle w:val="Tabletext"/>
              </w:rPr>
            </w:pPr>
            <w:r w:rsidRPr="009E2ACD">
              <w:rPr>
                <w:rStyle w:val="Tabletext"/>
              </w:rPr>
              <w:t>Powerhouse-PV</w:t>
            </w:r>
          </w:p>
        </w:tc>
        <w:tc>
          <w:tcPr>
            <w:tcW w:w="1170" w:type="dxa"/>
            <w:noWrap/>
            <w:hideMark/>
          </w:tcPr>
          <w:p w14:paraId="5A5625B9" w14:textId="77777777" w:rsidR="00006E9B" w:rsidRPr="009E2ACD" w:rsidRDefault="00006E9B" w:rsidP="007C606C">
            <w:pPr>
              <w:pStyle w:val="TableTextPOISED"/>
              <w:rPr>
                <w:rStyle w:val="Tabletext"/>
              </w:rPr>
            </w:pPr>
            <w:r w:rsidRPr="009E2ACD">
              <w:rPr>
                <w:rStyle w:val="Tabletext"/>
              </w:rPr>
              <w:t>1</w:t>
            </w:r>
          </w:p>
        </w:tc>
        <w:tc>
          <w:tcPr>
            <w:tcW w:w="1890" w:type="dxa"/>
            <w:noWrap/>
            <w:hideMark/>
          </w:tcPr>
          <w:p w14:paraId="35F20984" w14:textId="77777777" w:rsidR="00006E9B" w:rsidRPr="009E2ACD" w:rsidRDefault="00006E9B" w:rsidP="007C606C">
            <w:pPr>
              <w:pStyle w:val="TableTextPOISED"/>
              <w:rPr>
                <w:rStyle w:val="Tabletext"/>
              </w:rPr>
            </w:pPr>
            <w:r w:rsidRPr="009E2ACD">
              <w:rPr>
                <w:rStyle w:val="Tabletext"/>
              </w:rPr>
              <w:t xml:space="preserve">4C x 70  </w:t>
            </w:r>
          </w:p>
        </w:tc>
        <w:tc>
          <w:tcPr>
            <w:tcW w:w="1080" w:type="dxa"/>
            <w:noWrap/>
            <w:hideMark/>
          </w:tcPr>
          <w:p w14:paraId="2163E898" w14:textId="6E04ADDE" w:rsidR="00006E9B" w:rsidRPr="009E2ACD" w:rsidRDefault="00561B5A" w:rsidP="007C606C">
            <w:pPr>
              <w:pStyle w:val="TableTextPOISED"/>
              <w:keepNext/>
              <w:rPr>
                <w:rStyle w:val="Tabletext"/>
              </w:rPr>
            </w:pPr>
            <w:r>
              <w:rPr>
                <w:rStyle w:val="Tabletext"/>
              </w:rPr>
              <w:t>25</w:t>
            </w:r>
          </w:p>
        </w:tc>
      </w:tr>
      <w:tr w:rsidR="00006E9B" w:rsidRPr="000A6BFD" w14:paraId="5D58B6F4"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DB78EA3" w14:textId="2251282C" w:rsidR="00006E9B" w:rsidRPr="009E2ACD" w:rsidRDefault="00006E9B" w:rsidP="007C606C">
            <w:pPr>
              <w:pStyle w:val="TableTextPOISED"/>
              <w:rPr>
                <w:rStyle w:val="Tabletext"/>
                <w:lang w:val="en-US"/>
              </w:rPr>
            </w:pPr>
            <w:r w:rsidRPr="009E2ACD">
              <w:rPr>
                <w:rStyle w:val="Tabletext"/>
                <w:lang w:val="en-US"/>
              </w:rPr>
              <w:t>Main LVDB (PH-FEEDER-</w:t>
            </w:r>
            <w:r w:rsidR="00561B5A">
              <w:rPr>
                <w:rStyle w:val="Tabletext"/>
                <w:lang w:val="en-US"/>
              </w:rPr>
              <w:t>A</w:t>
            </w:r>
            <w:r w:rsidRPr="009E2ACD">
              <w:rPr>
                <w:rStyle w:val="Tabletext"/>
                <w:lang w:val="en-US"/>
              </w:rPr>
              <w:t>)</w:t>
            </w:r>
          </w:p>
        </w:tc>
        <w:tc>
          <w:tcPr>
            <w:tcW w:w="2250" w:type="dxa"/>
            <w:noWrap/>
          </w:tcPr>
          <w:p w14:paraId="15E7DA6F" w14:textId="5CD6AFA1" w:rsidR="00006E9B" w:rsidRPr="009E2ACD" w:rsidRDefault="00561B5A" w:rsidP="007C606C">
            <w:pPr>
              <w:pStyle w:val="TableTextPOISED"/>
              <w:rPr>
                <w:rStyle w:val="Tabletext"/>
              </w:rPr>
            </w:pPr>
            <w:r>
              <w:t>Distribution Box A-1</w:t>
            </w:r>
          </w:p>
        </w:tc>
        <w:tc>
          <w:tcPr>
            <w:tcW w:w="1170" w:type="dxa"/>
            <w:noWrap/>
          </w:tcPr>
          <w:p w14:paraId="7AB39848" w14:textId="77777777" w:rsidR="00006E9B" w:rsidRPr="009E2ACD" w:rsidRDefault="00006E9B" w:rsidP="007C606C">
            <w:pPr>
              <w:pStyle w:val="TableTextPOISED"/>
              <w:rPr>
                <w:rStyle w:val="Tabletext"/>
              </w:rPr>
            </w:pPr>
            <w:r w:rsidRPr="009E2ACD">
              <w:rPr>
                <w:rStyle w:val="Tabletext"/>
              </w:rPr>
              <w:t>1</w:t>
            </w:r>
          </w:p>
        </w:tc>
        <w:tc>
          <w:tcPr>
            <w:tcW w:w="1890" w:type="dxa"/>
            <w:noWrap/>
          </w:tcPr>
          <w:p w14:paraId="56E5F8B1" w14:textId="528900DD" w:rsidR="00006E9B" w:rsidRPr="009E2ACD" w:rsidRDefault="00006E9B" w:rsidP="007C606C">
            <w:pPr>
              <w:pStyle w:val="TableTextPOISED"/>
              <w:rPr>
                <w:rStyle w:val="Tabletext"/>
              </w:rPr>
            </w:pPr>
            <w:r w:rsidRPr="009E2ACD">
              <w:t xml:space="preserve">4C x </w:t>
            </w:r>
            <w:r w:rsidR="00561B5A">
              <w:t>95</w:t>
            </w:r>
          </w:p>
        </w:tc>
        <w:tc>
          <w:tcPr>
            <w:tcW w:w="1080" w:type="dxa"/>
            <w:noWrap/>
          </w:tcPr>
          <w:p w14:paraId="4F8285ED" w14:textId="1B596A54" w:rsidR="00006E9B" w:rsidRPr="009E2ACD" w:rsidRDefault="00561B5A" w:rsidP="007C606C">
            <w:pPr>
              <w:pStyle w:val="TableTextPOISED"/>
              <w:keepNext/>
              <w:rPr>
                <w:rStyle w:val="Tabletext"/>
              </w:rPr>
            </w:pPr>
            <w:r>
              <w:t>61</w:t>
            </w:r>
          </w:p>
        </w:tc>
      </w:tr>
      <w:tr w:rsidR="00561B5A" w:rsidRPr="000A6BFD" w14:paraId="7FD66A65" w14:textId="77777777" w:rsidTr="007C606C">
        <w:trPr>
          <w:trHeight w:val="20"/>
        </w:trPr>
        <w:tc>
          <w:tcPr>
            <w:tcW w:w="2880" w:type="dxa"/>
            <w:noWrap/>
          </w:tcPr>
          <w:p w14:paraId="7DE9C4C4" w14:textId="2FF7E3A5" w:rsidR="00561B5A" w:rsidRPr="009E2ACD" w:rsidRDefault="00561B5A" w:rsidP="007C606C">
            <w:pPr>
              <w:pStyle w:val="TableTextPOISED"/>
              <w:rPr>
                <w:rStyle w:val="Tabletext"/>
                <w:lang w:val="en-US"/>
              </w:rPr>
            </w:pPr>
            <w:r>
              <w:t>Distribution Box A-1</w:t>
            </w:r>
          </w:p>
        </w:tc>
        <w:tc>
          <w:tcPr>
            <w:tcW w:w="2250" w:type="dxa"/>
            <w:noWrap/>
          </w:tcPr>
          <w:p w14:paraId="0C2E9B80" w14:textId="097B7B4C" w:rsidR="00561B5A" w:rsidRPr="009E2ACD" w:rsidRDefault="00561B5A" w:rsidP="007C606C">
            <w:pPr>
              <w:pStyle w:val="TableTextPOISED"/>
            </w:pPr>
            <w:r>
              <w:t>Council Office PV</w:t>
            </w:r>
          </w:p>
        </w:tc>
        <w:tc>
          <w:tcPr>
            <w:tcW w:w="1170" w:type="dxa"/>
            <w:noWrap/>
          </w:tcPr>
          <w:p w14:paraId="7310408F" w14:textId="6135BC7E" w:rsidR="00561B5A" w:rsidRPr="009E2ACD" w:rsidRDefault="00561B5A" w:rsidP="007C606C">
            <w:pPr>
              <w:pStyle w:val="TableTextPOISED"/>
              <w:rPr>
                <w:rStyle w:val="Tabletext"/>
              </w:rPr>
            </w:pPr>
            <w:r>
              <w:rPr>
                <w:rStyle w:val="Tabletext"/>
              </w:rPr>
              <w:t>1</w:t>
            </w:r>
          </w:p>
        </w:tc>
        <w:tc>
          <w:tcPr>
            <w:tcW w:w="1890" w:type="dxa"/>
            <w:noWrap/>
          </w:tcPr>
          <w:p w14:paraId="51899D97" w14:textId="5F6F0B59" w:rsidR="00561B5A" w:rsidRPr="009E2ACD" w:rsidRDefault="00561B5A" w:rsidP="007C606C">
            <w:pPr>
              <w:pStyle w:val="TableTextPOISED"/>
            </w:pPr>
            <w:r w:rsidRPr="009E2ACD">
              <w:t xml:space="preserve">4C x </w:t>
            </w:r>
            <w:r>
              <w:t>35</w:t>
            </w:r>
          </w:p>
        </w:tc>
        <w:tc>
          <w:tcPr>
            <w:tcW w:w="1080" w:type="dxa"/>
            <w:noWrap/>
          </w:tcPr>
          <w:p w14:paraId="276F9C93" w14:textId="74A3C10D" w:rsidR="00561B5A" w:rsidRPr="009E2ACD" w:rsidRDefault="00561B5A" w:rsidP="007C606C">
            <w:pPr>
              <w:pStyle w:val="TableTextPOISED"/>
              <w:keepNext/>
            </w:pPr>
            <w:r>
              <w:t>30</w:t>
            </w:r>
          </w:p>
        </w:tc>
      </w:tr>
      <w:tr w:rsidR="00561B5A" w:rsidRPr="000A6BFD" w14:paraId="39AF02D9"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5FBCB155" w14:textId="53E4EADC" w:rsidR="00561B5A" w:rsidRPr="009E2ACD" w:rsidRDefault="00561B5A" w:rsidP="007C606C">
            <w:pPr>
              <w:pStyle w:val="TableTextPOISED"/>
              <w:rPr>
                <w:rStyle w:val="Tabletext"/>
                <w:lang w:val="en-US"/>
              </w:rPr>
            </w:pPr>
            <w:r>
              <w:t>Distribution Box A-1</w:t>
            </w:r>
          </w:p>
        </w:tc>
        <w:tc>
          <w:tcPr>
            <w:tcW w:w="2250" w:type="dxa"/>
            <w:noWrap/>
          </w:tcPr>
          <w:p w14:paraId="64EBE178" w14:textId="29C4D2BC" w:rsidR="00561B5A" w:rsidRPr="009E2ACD" w:rsidRDefault="00561B5A" w:rsidP="007C606C">
            <w:pPr>
              <w:pStyle w:val="TableTextPOISED"/>
            </w:pPr>
            <w:r>
              <w:t>Health Centre PV</w:t>
            </w:r>
          </w:p>
        </w:tc>
        <w:tc>
          <w:tcPr>
            <w:tcW w:w="1170" w:type="dxa"/>
            <w:noWrap/>
          </w:tcPr>
          <w:p w14:paraId="48359F65" w14:textId="7ED5378E" w:rsidR="00561B5A" w:rsidRPr="009E2ACD" w:rsidRDefault="00561B5A" w:rsidP="007C606C">
            <w:pPr>
              <w:pStyle w:val="TableTextPOISED"/>
              <w:rPr>
                <w:rStyle w:val="Tabletext"/>
              </w:rPr>
            </w:pPr>
            <w:r>
              <w:rPr>
                <w:rStyle w:val="Tabletext"/>
              </w:rPr>
              <w:t>1</w:t>
            </w:r>
          </w:p>
        </w:tc>
        <w:tc>
          <w:tcPr>
            <w:tcW w:w="1890" w:type="dxa"/>
            <w:noWrap/>
          </w:tcPr>
          <w:p w14:paraId="4C30C79F" w14:textId="3C11B306" w:rsidR="00561B5A" w:rsidRPr="009E2ACD" w:rsidRDefault="00561B5A" w:rsidP="007C606C">
            <w:pPr>
              <w:pStyle w:val="TableTextPOISED"/>
            </w:pPr>
            <w:r w:rsidRPr="009E2ACD">
              <w:t xml:space="preserve">4C x </w:t>
            </w:r>
            <w:r>
              <w:t>35</w:t>
            </w:r>
          </w:p>
        </w:tc>
        <w:tc>
          <w:tcPr>
            <w:tcW w:w="1080" w:type="dxa"/>
            <w:noWrap/>
          </w:tcPr>
          <w:p w14:paraId="0667081D" w14:textId="40A1A79C" w:rsidR="00561B5A" w:rsidRPr="009E2ACD" w:rsidRDefault="00561B5A" w:rsidP="007C606C">
            <w:pPr>
              <w:pStyle w:val="TableTextPOISED"/>
              <w:keepNext/>
            </w:pPr>
            <w:r>
              <w:t>78</w:t>
            </w:r>
          </w:p>
        </w:tc>
      </w:tr>
      <w:tr w:rsidR="00561B5A" w:rsidRPr="000A6BFD" w14:paraId="0D2945C3" w14:textId="77777777" w:rsidTr="007C606C">
        <w:trPr>
          <w:trHeight w:val="20"/>
        </w:trPr>
        <w:tc>
          <w:tcPr>
            <w:tcW w:w="2880" w:type="dxa"/>
            <w:noWrap/>
          </w:tcPr>
          <w:p w14:paraId="4FC9CAFE" w14:textId="1012E36D" w:rsidR="00561B5A" w:rsidRPr="009E2ACD" w:rsidRDefault="00561B5A" w:rsidP="007C606C">
            <w:pPr>
              <w:pStyle w:val="TableTextPOISED"/>
              <w:rPr>
                <w:rStyle w:val="Tabletext"/>
                <w:lang w:val="en-US"/>
              </w:rPr>
            </w:pPr>
            <w:r>
              <w:t>Distribution Box A-1</w:t>
            </w:r>
          </w:p>
        </w:tc>
        <w:tc>
          <w:tcPr>
            <w:tcW w:w="2250" w:type="dxa"/>
            <w:noWrap/>
          </w:tcPr>
          <w:p w14:paraId="0B7D4752" w14:textId="457FFA73" w:rsidR="00561B5A" w:rsidRPr="009E2ACD" w:rsidRDefault="00561B5A" w:rsidP="007C606C">
            <w:pPr>
              <w:pStyle w:val="TableTextPOISED"/>
            </w:pPr>
            <w:r>
              <w:t>Distribution Box A-2</w:t>
            </w:r>
          </w:p>
        </w:tc>
        <w:tc>
          <w:tcPr>
            <w:tcW w:w="1170" w:type="dxa"/>
            <w:noWrap/>
          </w:tcPr>
          <w:p w14:paraId="6025CE7B" w14:textId="59B7F46E" w:rsidR="00561B5A" w:rsidRPr="009E2ACD" w:rsidRDefault="00561B5A" w:rsidP="007C606C">
            <w:pPr>
              <w:pStyle w:val="TableTextPOISED"/>
              <w:rPr>
                <w:rStyle w:val="Tabletext"/>
              </w:rPr>
            </w:pPr>
            <w:r>
              <w:rPr>
                <w:rStyle w:val="Tabletext"/>
              </w:rPr>
              <w:t>1</w:t>
            </w:r>
          </w:p>
        </w:tc>
        <w:tc>
          <w:tcPr>
            <w:tcW w:w="1890" w:type="dxa"/>
            <w:noWrap/>
          </w:tcPr>
          <w:p w14:paraId="256F3FA5" w14:textId="46EBC45C" w:rsidR="00561B5A" w:rsidRPr="009E2ACD" w:rsidRDefault="00561B5A" w:rsidP="007C606C">
            <w:pPr>
              <w:pStyle w:val="TableTextPOISED"/>
            </w:pPr>
            <w:r w:rsidRPr="009E2ACD">
              <w:t xml:space="preserve">4C x </w:t>
            </w:r>
            <w:r>
              <w:t>35</w:t>
            </w:r>
          </w:p>
        </w:tc>
        <w:tc>
          <w:tcPr>
            <w:tcW w:w="1080" w:type="dxa"/>
            <w:noWrap/>
          </w:tcPr>
          <w:p w14:paraId="37E95331" w14:textId="64215763" w:rsidR="00561B5A" w:rsidRPr="009E2ACD" w:rsidRDefault="00561B5A" w:rsidP="007C606C">
            <w:pPr>
              <w:pStyle w:val="TableTextPOISED"/>
              <w:keepNext/>
            </w:pPr>
            <w:r>
              <w:t>48</w:t>
            </w:r>
          </w:p>
        </w:tc>
      </w:tr>
      <w:tr w:rsidR="00561B5A" w:rsidRPr="000A6BFD" w14:paraId="21A8C957"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0365FDD8" w14:textId="3FAB767C" w:rsidR="00561B5A" w:rsidRPr="009E2ACD" w:rsidRDefault="00561B5A" w:rsidP="007C606C">
            <w:pPr>
              <w:pStyle w:val="TableTextPOISED"/>
              <w:rPr>
                <w:rStyle w:val="Tabletext"/>
                <w:lang w:val="en-US"/>
              </w:rPr>
            </w:pPr>
            <w:r>
              <w:t>Distribution Box A-1</w:t>
            </w:r>
          </w:p>
        </w:tc>
        <w:tc>
          <w:tcPr>
            <w:tcW w:w="2250" w:type="dxa"/>
            <w:noWrap/>
          </w:tcPr>
          <w:p w14:paraId="7AC7FD30" w14:textId="03840A98" w:rsidR="00561B5A" w:rsidRPr="009E2ACD" w:rsidRDefault="00561B5A" w:rsidP="007C606C">
            <w:pPr>
              <w:pStyle w:val="TableTextPOISED"/>
            </w:pPr>
            <w:r>
              <w:t>Distribution Box A-3</w:t>
            </w:r>
          </w:p>
        </w:tc>
        <w:tc>
          <w:tcPr>
            <w:tcW w:w="1170" w:type="dxa"/>
            <w:noWrap/>
          </w:tcPr>
          <w:p w14:paraId="654923B4" w14:textId="7B972DC6" w:rsidR="00561B5A" w:rsidRPr="009E2ACD" w:rsidRDefault="00561B5A" w:rsidP="007C606C">
            <w:pPr>
              <w:pStyle w:val="TableTextPOISED"/>
              <w:rPr>
                <w:rStyle w:val="Tabletext"/>
              </w:rPr>
            </w:pPr>
            <w:r>
              <w:rPr>
                <w:rStyle w:val="Tabletext"/>
              </w:rPr>
              <w:t>1</w:t>
            </w:r>
          </w:p>
        </w:tc>
        <w:tc>
          <w:tcPr>
            <w:tcW w:w="1890" w:type="dxa"/>
            <w:noWrap/>
          </w:tcPr>
          <w:p w14:paraId="41EBA79A" w14:textId="3D3F0920" w:rsidR="00561B5A" w:rsidRPr="009E2ACD" w:rsidRDefault="00561B5A" w:rsidP="007C606C">
            <w:pPr>
              <w:pStyle w:val="TableTextPOISED"/>
            </w:pPr>
            <w:r w:rsidRPr="009E2ACD">
              <w:rPr>
                <w:rStyle w:val="Tabletext"/>
              </w:rPr>
              <w:t xml:space="preserve">4C x 70  </w:t>
            </w:r>
          </w:p>
        </w:tc>
        <w:tc>
          <w:tcPr>
            <w:tcW w:w="1080" w:type="dxa"/>
            <w:noWrap/>
          </w:tcPr>
          <w:p w14:paraId="0889986A" w14:textId="6442DEC2" w:rsidR="00561B5A" w:rsidRPr="009E2ACD" w:rsidRDefault="00561B5A" w:rsidP="007C606C">
            <w:pPr>
              <w:pStyle w:val="TableTextPOISED"/>
              <w:keepNext/>
            </w:pPr>
            <w:r>
              <w:t>62</w:t>
            </w:r>
          </w:p>
        </w:tc>
      </w:tr>
      <w:tr w:rsidR="00561B5A" w:rsidRPr="000A6BFD" w14:paraId="21915C48" w14:textId="77777777" w:rsidTr="007C606C">
        <w:trPr>
          <w:trHeight w:val="20"/>
        </w:trPr>
        <w:tc>
          <w:tcPr>
            <w:tcW w:w="2880" w:type="dxa"/>
            <w:noWrap/>
          </w:tcPr>
          <w:p w14:paraId="6340D63C" w14:textId="5F554D4C" w:rsidR="00561B5A" w:rsidRPr="009E2ACD" w:rsidRDefault="00561B5A" w:rsidP="007C606C">
            <w:pPr>
              <w:pStyle w:val="TableTextPOISED"/>
              <w:rPr>
                <w:rStyle w:val="Tabletext"/>
                <w:lang w:val="en-US"/>
              </w:rPr>
            </w:pPr>
            <w:r>
              <w:t>Distribution Box A-3</w:t>
            </w:r>
          </w:p>
        </w:tc>
        <w:tc>
          <w:tcPr>
            <w:tcW w:w="2250" w:type="dxa"/>
            <w:noWrap/>
          </w:tcPr>
          <w:p w14:paraId="4967AE83" w14:textId="0358707B" w:rsidR="00561B5A" w:rsidRPr="009E2ACD" w:rsidRDefault="00561B5A" w:rsidP="007C606C">
            <w:pPr>
              <w:pStyle w:val="TableTextPOISED"/>
            </w:pPr>
            <w:r>
              <w:t>Ferry Terminal GM</w:t>
            </w:r>
          </w:p>
        </w:tc>
        <w:tc>
          <w:tcPr>
            <w:tcW w:w="1170" w:type="dxa"/>
            <w:noWrap/>
          </w:tcPr>
          <w:p w14:paraId="299EB4F4" w14:textId="72DFC02C" w:rsidR="00561B5A" w:rsidRPr="009E2ACD" w:rsidRDefault="00561B5A" w:rsidP="007C606C">
            <w:pPr>
              <w:pStyle w:val="TableTextPOISED"/>
              <w:rPr>
                <w:rStyle w:val="Tabletext"/>
              </w:rPr>
            </w:pPr>
            <w:r>
              <w:rPr>
                <w:rStyle w:val="Tabletext"/>
              </w:rPr>
              <w:t>1</w:t>
            </w:r>
          </w:p>
        </w:tc>
        <w:tc>
          <w:tcPr>
            <w:tcW w:w="1890" w:type="dxa"/>
            <w:noWrap/>
          </w:tcPr>
          <w:p w14:paraId="4890B48E" w14:textId="7C8547A2" w:rsidR="00561B5A" w:rsidRPr="009E2ACD" w:rsidRDefault="00561B5A" w:rsidP="007C606C">
            <w:pPr>
              <w:pStyle w:val="TableTextPOISED"/>
            </w:pPr>
            <w:r w:rsidRPr="009E2ACD">
              <w:rPr>
                <w:rStyle w:val="Tabletext"/>
              </w:rPr>
              <w:t xml:space="preserve">4C x </w:t>
            </w:r>
            <w:r>
              <w:rPr>
                <w:rStyle w:val="Tabletext"/>
              </w:rPr>
              <w:t>5</w:t>
            </w:r>
            <w:r w:rsidRPr="009E2ACD">
              <w:rPr>
                <w:rStyle w:val="Tabletext"/>
              </w:rPr>
              <w:t xml:space="preserve">0  </w:t>
            </w:r>
          </w:p>
        </w:tc>
        <w:tc>
          <w:tcPr>
            <w:tcW w:w="1080" w:type="dxa"/>
            <w:noWrap/>
          </w:tcPr>
          <w:p w14:paraId="726B8319" w14:textId="3D0757B9" w:rsidR="00561B5A" w:rsidRPr="009E2ACD" w:rsidRDefault="00561B5A" w:rsidP="007C606C">
            <w:pPr>
              <w:pStyle w:val="TableTextPOISED"/>
              <w:keepNext/>
            </w:pPr>
            <w:r>
              <w:t>106</w:t>
            </w:r>
          </w:p>
        </w:tc>
      </w:tr>
      <w:tr w:rsidR="00561B5A" w:rsidRPr="000A6BFD" w14:paraId="47EF14A3"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608DF5EB" w14:textId="2A679E05" w:rsidR="00561B5A" w:rsidRPr="009E2ACD" w:rsidRDefault="00561B5A" w:rsidP="007C606C">
            <w:pPr>
              <w:pStyle w:val="TableTextPOISED"/>
              <w:rPr>
                <w:rStyle w:val="Tabletext"/>
                <w:lang w:val="en-US"/>
              </w:rPr>
            </w:pPr>
            <w:r>
              <w:t>Distribution Box A-3</w:t>
            </w:r>
          </w:p>
        </w:tc>
        <w:tc>
          <w:tcPr>
            <w:tcW w:w="2250" w:type="dxa"/>
            <w:noWrap/>
          </w:tcPr>
          <w:p w14:paraId="41202850" w14:textId="7F964418" w:rsidR="00561B5A" w:rsidRPr="009E2ACD" w:rsidRDefault="00561B5A" w:rsidP="007C606C">
            <w:pPr>
              <w:pStyle w:val="TableTextPOISED"/>
            </w:pPr>
            <w:r>
              <w:t>Distribution Box A-4</w:t>
            </w:r>
          </w:p>
        </w:tc>
        <w:tc>
          <w:tcPr>
            <w:tcW w:w="1170" w:type="dxa"/>
            <w:noWrap/>
          </w:tcPr>
          <w:p w14:paraId="09B76D24" w14:textId="42BF4966" w:rsidR="00561B5A" w:rsidRPr="009E2ACD" w:rsidRDefault="00561B5A" w:rsidP="007C606C">
            <w:pPr>
              <w:pStyle w:val="TableTextPOISED"/>
              <w:rPr>
                <w:rStyle w:val="Tabletext"/>
              </w:rPr>
            </w:pPr>
            <w:r>
              <w:rPr>
                <w:rStyle w:val="Tabletext"/>
              </w:rPr>
              <w:t>1</w:t>
            </w:r>
          </w:p>
        </w:tc>
        <w:tc>
          <w:tcPr>
            <w:tcW w:w="1890" w:type="dxa"/>
            <w:noWrap/>
          </w:tcPr>
          <w:p w14:paraId="5CE2BD04" w14:textId="738362AD" w:rsidR="00561B5A" w:rsidRPr="009E2ACD" w:rsidRDefault="00561B5A" w:rsidP="007C606C">
            <w:pPr>
              <w:pStyle w:val="TableTextPOISED"/>
            </w:pPr>
            <w:r w:rsidRPr="009E2ACD">
              <w:t xml:space="preserve">4C x </w:t>
            </w:r>
            <w:r>
              <w:t>35</w:t>
            </w:r>
          </w:p>
        </w:tc>
        <w:tc>
          <w:tcPr>
            <w:tcW w:w="1080" w:type="dxa"/>
            <w:noWrap/>
          </w:tcPr>
          <w:p w14:paraId="017A327A" w14:textId="0E9532E4" w:rsidR="00561B5A" w:rsidRPr="009E2ACD" w:rsidRDefault="00561B5A" w:rsidP="007C606C">
            <w:pPr>
              <w:pStyle w:val="TableTextPOISED"/>
              <w:keepNext/>
            </w:pPr>
            <w:r>
              <w:t>48</w:t>
            </w:r>
          </w:p>
        </w:tc>
      </w:tr>
      <w:tr w:rsidR="00561B5A" w:rsidRPr="000A6BFD" w14:paraId="3693253B" w14:textId="77777777" w:rsidTr="007C606C">
        <w:trPr>
          <w:trHeight w:val="20"/>
        </w:trPr>
        <w:tc>
          <w:tcPr>
            <w:tcW w:w="2880" w:type="dxa"/>
            <w:noWrap/>
          </w:tcPr>
          <w:p w14:paraId="0868B443" w14:textId="6425F8C3" w:rsidR="00561B5A" w:rsidRPr="009E2ACD" w:rsidRDefault="00561B5A" w:rsidP="007C606C">
            <w:pPr>
              <w:pStyle w:val="TableTextPOISED"/>
              <w:rPr>
                <w:rStyle w:val="Tabletext"/>
                <w:lang w:val="en-US"/>
              </w:rPr>
            </w:pPr>
            <w:r>
              <w:t>Distribution Box A-3</w:t>
            </w:r>
          </w:p>
        </w:tc>
        <w:tc>
          <w:tcPr>
            <w:tcW w:w="2250" w:type="dxa"/>
            <w:noWrap/>
          </w:tcPr>
          <w:p w14:paraId="33D81501" w14:textId="00D08459" w:rsidR="00561B5A" w:rsidRPr="009E2ACD" w:rsidRDefault="00561B5A" w:rsidP="007C606C">
            <w:pPr>
              <w:pStyle w:val="TableTextPOISED"/>
            </w:pPr>
            <w:r>
              <w:t>Distribution Box A-5</w:t>
            </w:r>
          </w:p>
        </w:tc>
        <w:tc>
          <w:tcPr>
            <w:tcW w:w="1170" w:type="dxa"/>
            <w:noWrap/>
          </w:tcPr>
          <w:p w14:paraId="03AA96B7" w14:textId="5A72078C" w:rsidR="00561B5A" w:rsidRPr="009E2ACD" w:rsidRDefault="00561B5A" w:rsidP="007C606C">
            <w:pPr>
              <w:pStyle w:val="TableTextPOISED"/>
              <w:rPr>
                <w:rStyle w:val="Tabletext"/>
              </w:rPr>
            </w:pPr>
            <w:r>
              <w:rPr>
                <w:rStyle w:val="Tabletext"/>
              </w:rPr>
              <w:t>1</w:t>
            </w:r>
          </w:p>
        </w:tc>
        <w:tc>
          <w:tcPr>
            <w:tcW w:w="1890" w:type="dxa"/>
            <w:noWrap/>
          </w:tcPr>
          <w:p w14:paraId="4264ABAB" w14:textId="3CC66F37" w:rsidR="00561B5A" w:rsidRPr="009E2ACD" w:rsidRDefault="00561B5A" w:rsidP="007C606C">
            <w:pPr>
              <w:pStyle w:val="TableTextPOISED"/>
            </w:pPr>
            <w:r w:rsidRPr="009E2ACD">
              <w:rPr>
                <w:rStyle w:val="Tabletext"/>
              </w:rPr>
              <w:t xml:space="preserve">4C x </w:t>
            </w:r>
            <w:r>
              <w:rPr>
                <w:rStyle w:val="Tabletext"/>
              </w:rPr>
              <w:t>5</w:t>
            </w:r>
            <w:r w:rsidRPr="009E2ACD">
              <w:rPr>
                <w:rStyle w:val="Tabletext"/>
              </w:rPr>
              <w:t xml:space="preserve">0  </w:t>
            </w:r>
          </w:p>
        </w:tc>
        <w:tc>
          <w:tcPr>
            <w:tcW w:w="1080" w:type="dxa"/>
            <w:noWrap/>
          </w:tcPr>
          <w:p w14:paraId="2B1A9A03" w14:textId="1D83DA81" w:rsidR="00561B5A" w:rsidRPr="009E2ACD" w:rsidRDefault="00561B5A" w:rsidP="007C606C">
            <w:pPr>
              <w:pStyle w:val="TableTextPOISED"/>
              <w:keepNext/>
            </w:pPr>
            <w:r>
              <w:t>74</w:t>
            </w:r>
          </w:p>
        </w:tc>
      </w:tr>
      <w:tr w:rsidR="00561B5A" w:rsidRPr="000A6BFD" w14:paraId="142E1883"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46080E7E" w14:textId="5E0C2F50" w:rsidR="00561B5A" w:rsidRPr="009E2ACD" w:rsidRDefault="00561B5A" w:rsidP="007C606C">
            <w:pPr>
              <w:pStyle w:val="TableTextPOISED"/>
              <w:rPr>
                <w:rStyle w:val="Tabletext"/>
                <w:lang w:val="en-US"/>
              </w:rPr>
            </w:pPr>
            <w:r>
              <w:t>Distribution Box A-5</w:t>
            </w:r>
          </w:p>
        </w:tc>
        <w:tc>
          <w:tcPr>
            <w:tcW w:w="2250" w:type="dxa"/>
            <w:noWrap/>
          </w:tcPr>
          <w:p w14:paraId="3E20CB3E" w14:textId="0D163F57" w:rsidR="00561B5A" w:rsidRPr="009E2ACD" w:rsidRDefault="00561B5A" w:rsidP="007C606C">
            <w:pPr>
              <w:pStyle w:val="TableTextPOISED"/>
            </w:pPr>
            <w:r>
              <w:t>Distribution Box A-6</w:t>
            </w:r>
          </w:p>
        </w:tc>
        <w:tc>
          <w:tcPr>
            <w:tcW w:w="1170" w:type="dxa"/>
            <w:noWrap/>
          </w:tcPr>
          <w:p w14:paraId="0B21F0B4" w14:textId="55335133" w:rsidR="00561B5A" w:rsidRPr="009E2ACD" w:rsidRDefault="00561B5A" w:rsidP="007C606C">
            <w:pPr>
              <w:pStyle w:val="TableTextPOISED"/>
              <w:rPr>
                <w:rStyle w:val="Tabletext"/>
              </w:rPr>
            </w:pPr>
            <w:r>
              <w:rPr>
                <w:rStyle w:val="Tabletext"/>
              </w:rPr>
              <w:t>1</w:t>
            </w:r>
          </w:p>
        </w:tc>
        <w:tc>
          <w:tcPr>
            <w:tcW w:w="1890" w:type="dxa"/>
            <w:noWrap/>
          </w:tcPr>
          <w:p w14:paraId="301BE170" w14:textId="3A6C94F5" w:rsidR="00561B5A" w:rsidRPr="009E2ACD" w:rsidRDefault="00561B5A" w:rsidP="007C606C">
            <w:pPr>
              <w:pStyle w:val="TableTextPOISED"/>
            </w:pPr>
            <w:r w:rsidRPr="009E2ACD">
              <w:t xml:space="preserve">4C x </w:t>
            </w:r>
            <w:r>
              <w:t>35</w:t>
            </w:r>
          </w:p>
        </w:tc>
        <w:tc>
          <w:tcPr>
            <w:tcW w:w="1080" w:type="dxa"/>
            <w:noWrap/>
          </w:tcPr>
          <w:p w14:paraId="38A45A6F" w14:textId="72BCEF40" w:rsidR="00561B5A" w:rsidRPr="009E2ACD" w:rsidRDefault="00561B5A" w:rsidP="007C606C">
            <w:pPr>
              <w:pStyle w:val="TableTextPOISED"/>
              <w:keepNext/>
            </w:pPr>
            <w:r>
              <w:t>102</w:t>
            </w:r>
          </w:p>
        </w:tc>
      </w:tr>
      <w:tr w:rsidR="00561B5A" w:rsidRPr="000A6BFD" w14:paraId="2B3CBDC9" w14:textId="77777777" w:rsidTr="007C606C">
        <w:trPr>
          <w:trHeight w:val="20"/>
        </w:trPr>
        <w:tc>
          <w:tcPr>
            <w:tcW w:w="2880" w:type="dxa"/>
            <w:noWrap/>
          </w:tcPr>
          <w:p w14:paraId="476F184E" w14:textId="035DDE2F" w:rsidR="00561B5A" w:rsidRPr="009E2ACD" w:rsidRDefault="00561B5A" w:rsidP="00561B5A">
            <w:pPr>
              <w:pStyle w:val="TableTextPOISED"/>
              <w:rPr>
                <w:rStyle w:val="Tabletext"/>
                <w:lang w:val="en-US"/>
              </w:rPr>
            </w:pPr>
            <w:r w:rsidRPr="009E2ACD">
              <w:rPr>
                <w:rStyle w:val="Tabletext"/>
                <w:lang w:val="en-US"/>
              </w:rPr>
              <w:t>Main LVDB (PH-FEEDER-</w:t>
            </w:r>
            <w:r>
              <w:rPr>
                <w:rStyle w:val="Tabletext"/>
                <w:lang w:val="en-US"/>
              </w:rPr>
              <w:t>C</w:t>
            </w:r>
            <w:r w:rsidRPr="009E2ACD">
              <w:rPr>
                <w:rStyle w:val="Tabletext"/>
                <w:lang w:val="en-US"/>
              </w:rPr>
              <w:t>)</w:t>
            </w:r>
          </w:p>
        </w:tc>
        <w:tc>
          <w:tcPr>
            <w:tcW w:w="2250" w:type="dxa"/>
            <w:noWrap/>
          </w:tcPr>
          <w:p w14:paraId="0C044374" w14:textId="747FB6DB" w:rsidR="00561B5A" w:rsidRPr="009E2ACD" w:rsidRDefault="00561B5A" w:rsidP="00561B5A">
            <w:pPr>
              <w:pStyle w:val="TableTextPOISED"/>
            </w:pPr>
            <w:r>
              <w:t>Distribution Box C-1</w:t>
            </w:r>
          </w:p>
        </w:tc>
        <w:tc>
          <w:tcPr>
            <w:tcW w:w="1170" w:type="dxa"/>
            <w:noWrap/>
          </w:tcPr>
          <w:p w14:paraId="1A9C67D3" w14:textId="52F3CC4F" w:rsidR="00561B5A" w:rsidRPr="009E2ACD" w:rsidRDefault="00561B5A" w:rsidP="00561B5A">
            <w:pPr>
              <w:pStyle w:val="TableTextPOISED"/>
              <w:rPr>
                <w:rStyle w:val="Tabletext"/>
              </w:rPr>
            </w:pPr>
            <w:r w:rsidRPr="009E2ACD">
              <w:rPr>
                <w:rStyle w:val="Tabletext"/>
              </w:rPr>
              <w:t>1</w:t>
            </w:r>
          </w:p>
        </w:tc>
        <w:tc>
          <w:tcPr>
            <w:tcW w:w="1890" w:type="dxa"/>
            <w:noWrap/>
          </w:tcPr>
          <w:p w14:paraId="7D47C358" w14:textId="2DC269D5" w:rsidR="00561B5A" w:rsidRPr="009E2ACD" w:rsidRDefault="00561B5A" w:rsidP="00561B5A">
            <w:pPr>
              <w:pStyle w:val="TableTextPOISED"/>
            </w:pPr>
            <w:r w:rsidRPr="009E2ACD">
              <w:t xml:space="preserve">4C x </w:t>
            </w:r>
            <w:r>
              <w:t>120</w:t>
            </w:r>
          </w:p>
        </w:tc>
        <w:tc>
          <w:tcPr>
            <w:tcW w:w="1080" w:type="dxa"/>
            <w:noWrap/>
          </w:tcPr>
          <w:p w14:paraId="451E01ED" w14:textId="704C8AEF" w:rsidR="00561B5A" w:rsidRPr="009E2ACD" w:rsidRDefault="00561B5A" w:rsidP="00561B5A">
            <w:pPr>
              <w:pStyle w:val="TableTextPOISED"/>
              <w:keepNext/>
            </w:pPr>
            <w:r>
              <w:t>45</w:t>
            </w:r>
          </w:p>
        </w:tc>
      </w:tr>
      <w:tr w:rsidR="00561B5A" w:rsidRPr="000A6BFD" w14:paraId="606BAF6C"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544995F2" w14:textId="5E6E296D" w:rsidR="00561B5A" w:rsidRPr="009E2ACD" w:rsidRDefault="00561B5A" w:rsidP="00561B5A">
            <w:pPr>
              <w:pStyle w:val="TableTextPOISED"/>
              <w:rPr>
                <w:rStyle w:val="Tabletext"/>
                <w:lang w:val="en-US"/>
              </w:rPr>
            </w:pPr>
            <w:r>
              <w:t>Distribution Box C-1</w:t>
            </w:r>
          </w:p>
        </w:tc>
        <w:tc>
          <w:tcPr>
            <w:tcW w:w="2250" w:type="dxa"/>
            <w:noWrap/>
          </w:tcPr>
          <w:p w14:paraId="260A3B29" w14:textId="64BBB1F7" w:rsidR="00561B5A" w:rsidRPr="009E2ACD" w:rsidRDefault="00561B5A" w:rsidP="00561B5A">
            <w:pPr>
              <w:pStyle w:val="TableTextPOISED"/>
            </w:pPr>
            <w:r>
              <w:t>Distribution Box C-2</w:t>
            </w:r>
          </w:p>
        </w:tc>
        <w:tc>
          <w:tcPr>
            <w:tcW w:w="1170" w:type="dxa"/>
            <w:noWrap/>
          </w:tcPr>
          <w:p w14:paraId="718C49FD" w14:textId="1BC7E20C" w:rsidR="00561B5A" w:rsidRPr="009E2ACD" w:rsidRDefault="00561B5A" w:rsidP="00561B5A">
            <w:pPr>
              <w:pStyle w:val="TableTextPOISED"/>
              <w:rPr>
                <w:rStyle w:val="Tabletext"/>
              </w:rPr>
            </w:pPr>
            <w:r>
              <w:rPr>
                <w:rStyle w:val="Tabletext"/>
              </w:rPr>
              <w:t>1</w:t>
            </w:r>
          </w:p>
        </w:tc>
        <w:tc>
          <w:tcPr>
            <w:tcW w:w="1890" w:type="dxa"/>
            <w:noWrap/>
          </w:tcPr>
          <w:p w14:paraId="2DFF74A9" w14:textId="5E379470" w:rsidR="00561B5A" w:rsidRPr="009E2ACD" w:rsidRDefault="00561B5A" w:rsidP="00561B5A">
            <w:pPr>
              <w:pStyle w:val="TableTextPOISED"/>
            </w:pPr>
            <w:r w:rsidRPr="009E2ACD">
              <w:t xml:space="preserve">4C x </w:t>
            </w:r>
            <w:r>
              <w:t>35</w:t>
            </w:r>
          </w:p>
        </w:tc>
        <w:tc>
          <w:tcPr>
            <w:tcW w:w="1080" w:type="dxa"/>
            <w:noWrap/>
          </w:tcPr>
          <w:p w14:paraId="3C2B33B6" w14:textId="072FCDE3" w:rsidR="00561B5A" w:rsidRPr="009E2ACD" w:rsidRDefault="00561B5A" w:rsidP="00561B5A">
            <w:pPr>
              <w:pStyle w:val="TableTextPOISED"/>
              <w:keepNext/>
            </w:pPr>
            <w:r>
              <w:t>50</w:t>
            </w:r>
          </w:p>
        </w:tc>
      </w:tr>
      <w:tr w:rsidR="00561B5A" w:rsidRPr="000A6BFD" w14:paraId="05A66A0C" w14:textId="77777777" w:rsidTr="007C606C">
        <w:trPr>
          <w:trHeight w:val="20"/>
        </w:trPr>
        <w:tc>
          <w:tcPr>
            <w:tcW w:w="2880" w:type="dxa"/>
            <w:noWrap/>
          </w:tcPr>
          <w:p w14:paraId="1DA761E4" w14:textId="76FFDDD6" w:rsidR="00561B5A" w:rsidRPr="009E2ACD" w:rsidRDefault="00561B5A" w:rsidP="00561B5A">
            <w:pPr>
              <w:pStyle w:val="TableTextPOISED"/>
              <w:rPr>
                <w:rStyle w:val="Tabletext"/>
                <w:lang w:val="en-US"/>
              </w:rPr>
            </w:pPr>
            <w:r>
              <w:t>Distribution Box C-1</w:t>
            </w:r>
          </w:p>
        </w:tc>
        <w:tc>
          <w:tcPr>
            <w:tcW w:w="2250" w:type="dxa"/>
            <w:noWrap/>
          </w:tcPr>
          <w:p w14:paraId="39632D83" w14:textId="45A3E394" w:rsidR="00561B5A" w:rsidRPr="009E2ACD" w:rsidRDefault="00561B5A" w:rsidP="00561B5A">
            <w:pPr>
              <w:pStyle w:val="TableTextPOISED"/>
            </w:pPr>
            <w:r>
              <w:t>Distribution Box C-3</w:t>
            </w:r>
          </w:p>
        </w:tc>
        <w:tc>
          <w:tcPr>
            <w:tcW w:w="1170" w:type="dxa"/>
            <w:noWrap/>
          </w:tcPr>
          <w:p w14:paraId="2CD5D195" w14:textId="4494D78B" w:rsidR="00561B5A" w:rsidRPr="009E2ACD" w:rsidRDefault="00561B5A" w:rsidP="00561B5A">
            <w:pPr>
              <w:pStyle w:val="TableTextPOISED"/>
              <w:rPr>
                <w:rStyle w:val="Tabletext"/>
              </w:rPr>
            </w:pPr>
            <w:r>
              <w:rPr>
                <w:rStyle w:val="Tabletext"/>
              </w:rPr>
              <w:t>1</w:t>
            </w:r>
          </w:p>
        </w:tc>
        <w:tc>
          <w:tcPr>
            <w:tcW w:w="1890" w:type="dxa"/>
            <w:noWrap/>
          </w:tcPr>
          <w:p w14:paraId="21D6168D" w14:textId="06693780" w:rsidR="00561B5A" w:rsidRPr="009E2ACD" w:rsidRDefault="00561B5A" w:rsidP="00561B5A">
            <w:pPr>
              <w:pStyle w:val="TableTextPOISED"/>
            </w:pPr>
            <w:r w:rsidRPr="009E2ACD">
              <w:t xml:space="preserve">4C x </w:t>
            </w:r>
            <w:r>
              <w:t>120</w:t>
            </w:r>
          </w:p>
        </w:tc>
        <w:tc>
          <w:tcPr>
            <w:tcW w:w="1080" w:type="dxa"/>
            <w:noWrap/>
          </w:tcPr>
          <w:p w14:paraId="2D2BD566" w14:textId="7152C9C1" w:rsidR="00561B5A" w:rsidRPr="009E2ACD" w:rsidRDefault="00561B5A" w:rsidP="00561B5A">
            <w:pPr>
              <w:pStyle w:val="TableTextPOISED"/>
              <w:keepNext/>
            </w:pPr>
            <w:r>
              <w:t>51</w:t>
            </w:r>
          </w:p>
        </w:tc>
      </w:tr>
      <w:tr w:rsidR="00561B5A" w:rsidRPr="000A6BFD" w14:paraId="15886E37"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5C3F067B" w14:textId="3AFD2E0B" w:rsidR="00561B5A" w:rsidRPr="009E2ACD" w:rsidRDefault="00561B5A" w:rsidP="00561B5A">
            <w:pPr>
              <w:pStyle w:val="TableTextPOISED"/>
              <w:rPr>
                <w:rStyle w:val="Tabletext"/>
                <w:lang w:val="en-US"/>
              </w:rPr>
            </w:pPr>
            <w:r>
              <w:t>Distribution Box C-3</w:t>
            </w:r>
          </w:p>
        </w:tc>
        <w:tc>
          <w:tcPr>
            <w:tcW w:w="2250" w:type="dxa"/>
            <w:noWrap/>
          </w:tcPr>
          <w:p w14:paraId="78E87865" w14:textId="16C2A732" w:rsidR="00561B5A" w:rsidRPr="009E2ACD" w:rsidRDefault="00561B5A" w:rsidP="00561B5A">
            <w:pPr>
              <w:pStyle w:val="TableTextPOISED"/>
            </w:pPr>
            <w:r>
              <w:t>Distribution Box C-4</w:t>
            </w:r>
          </w:p>
        </w:tc>
        <w:tc>
          <w:tcPr>
            <w:tcW w:w="1170" w:type="dxa"/>
            <w:noWrap/>
          </w:tcPr>
          <w:p w14:paraId="095FA11F" w14:textId="1D1DDA0C" w:rsidR="00561B5A" w:rsidRPr="009E2ACD" w:rsidRDefault="00561B5A" w:rsidP="00561B5A">
            <w:pPr>
              <w:pStyle w:val="TableTextPOISED"/>
              <w:rPr>
                <w:rStyle w:val="Tabletext"/>
              </w:rPr>
            </w:pPr>
            <w:r>
              <w:rPr>
                <w:rStyle w:val="Tabletext"/>
              </w:rPr>
              <w:t>1</w:t>
            </w:r>
          </w:p>
        </w:tc>
        <w:tc>
          <w:tcPr>
            <w:tcW w:w="1890" w:type="dxa"/>
            <w:noWrap/>
          </w:tcPr>
          <w:p w14:paraId="34B4E16D" w14:textId="0179206E" w:rsidR="00561B5A" w:rsidRPr="009E2ACD" w:rsidRDefault="00561B5A" w:rsidP="00561B5A">
            <w:pPr>
              <w:pStyle w:val="TableTextPOISED"/>
            </w:pPr>
            <w:r w:rsidRPr="009E2ACD">
              <w:t xml:space="preserve">4C x </w:t>
            </w:r>
            <w:r>
              <w:t>120</w:t>
            </w:r>
          </w:p>
        </w:tc>
        <w:tc>
          <w:tcPr>
            <w:tcW w:w="1080" w:type="dxa"/>
            <w:noWrap/>
          </w:tcPr>
          <w:p w14:paraId="1A38F129" w14:textId="422ADD50" w:rsidR="00561B5A" w:rsidRPr="009E2ACD" w:rsidRDefault="00561B5A" w:rsidP="00561B5A">
            <w:pPr>
              <w:pStyle w:val="TableTextPOISED"/>
              <w:keepNext/>
            </w:pPr>
            <w:r>
              <w:t>45</w:t>
            </w:r>
          </w:p>
        </w:tc>
      </w:tr>
      <w:tr w:rsidR="00561B5A" w:rsidRPr="000A6BFD" w14:paraId="59909285" w14:textId="77777777" w:rsidTr="007C606C">
        <w:trPr>
          <w:trHeight w:val="20"/>
        </w:trPr>
        <w:tc>
          <w:tcPr>
            <w:tcW w:w="2880" w:type="dxa"/>
            <w:noWrap/>
          </w:tcPr>
          <w:p w14:paraId="326DB0C0" w14:textId="34F29009" w:rsidR="00561B5A" w:rsidRPr="009E2ACD" w:rsidRDefault="00561B5A" w:rsidP="00561B5A">
            <w:pPr>
              <w:pStyle w:val="TableTextPOISED"/>
              <w:rPr>
                <w:rStyle w:val="Tabletext"/>
                <w:lang w:val="en-US"/>
              </w:rPr>
            </w:pPr>
            <w:r>
              <w:t>Distribution Box C-4</w:t>
            </w:r>
          </w:p>
        </w:tc>
        <w:tc>
          <w:tcPr>
            <w:tcW w:w="2250" w:type="dxa"/>
            <w:noWrap/>
          </w:tcPr>
          <w:p w14:paraId="35228420" w14:textId="308C62F5" w:rsidR="00561B5A" w:rsidRPr="009E2ACD" w:rsidRDefault="00561B5A" w:rsidP="00561B5A">
            <w:pPr>
              <w:pStyle w:val="TableTextPOISED"/>
            </w:pPr>
            <w:r>
              <w:t>Distribution Box C-5</w:t>
            </w:r>
          </w:p>
        </w:tc>
        <w:tc>
          <w:tcPr>
            <w:tcW w:w="1170" w:type="dxa"/>
            <w:noWrap/>
          </w:tcPr>
          <w:p w14:paraId="08339951" w14:textId="14BD1A10" w:rsidR="00561B5A" w:rsidRPr="009E2ACD" w:rsidRDefault="00561B5A" w:rsidP="00561B5A">
            <w:pPr>
              <w:pStyle w:val="TableTextPOISED"/>
              <w:rPr>
                <w:rStyle w:val="Tabletext"/>
              </w:rPr>
            </w:pPr>
            <w:r>
              <w:rPr>
                <w:rStyle w:val="Tabletext"/>
              </w:rPr>
              <w:t>1</w:t>
            </w:r>
          </w:p>
        </w:tc>
        <w:tc>
          <w:tcPr>
            <w:tcW w:w="1890" w:type="dxa"/>
            <w:noWrap/>
          </w:tcPr>
          <w:p w14:paraId="3E8D7C29" w14:textId="50F7E38E" w:rsidR="00561B5A" w:rsidRPr="009E2ACD" w:rsidRDefault="00561B5A" w:rsidP="00561B5A">
            <w:pPr>
              <w:pStyle w:val="TableTextPOISED"/>
            </w:pPr>
            <w:r w:rsidRPr="009E2ACD">
              <w:t xml:space="preserve">4C x </w:t>
            </w:r>
            <w:r>
              <w:t>35</w:t>
            </w:r>
          </w:p>
        </w:tc>
        <w:tc>
          <w:tcPr>
            <w:tcW w:w="1080" w:type="dxa"/>
            <w:noWrap/>
          </w:tcPr>
          <w:p w14:paraId="54E11286" w14:textId="7937040D" w:rsidR="00561B5A" w:rsidRPr="009E2ACD" w:rsidRDefault="00561B5A" w:rsidP="00561B5A">
            <w:pPr>
              <w:pStyle w:val="TableTextPOISED"/>
              <w:keepNext/>
            </w:pPr>
            <w:r>
              <w:t>37</w:t>
            </w:r>
          </w:p>
        </w:tc>
      </w:tr>
      <w:tr w:rsidR="00561B5A" w:rsidRPr="000A6BFD" w14:paraId="3B1A1293"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1A51CB1D" w14:textId="73B67A08" w:rsidR="00561B5A" w:rsidRPr="009E2ACD" w:rsidRDefault="00561B5A" w:rsidP="00561B5A">
            <w:pPr>
              <w:pStyle w:val="TableTextPOISED"/>
              <w:rPr>
                <w:rStyle w:val="Tabletext"/>
                <w:lang w:val="en-US"/>
              </w:rPr>
            </w:pPr>
            <w:r>
              <w:t>Distribution Box C-4</w:t>
            </w:r>
          </w:p>
        </w:tc>
        <w:tc>
          <w:tcPr>
            <w:tcW w:w="2250" w:type="dxa"/>
            <w:noWrap/>
          </w:tcPr>
          <w:p w14:paraId="4EE9E65C" w14:textId="494706D8" w:rsidR="00561B5A" w:rsidRPr="009E2ACD" w:rsidRDefault="00561B5A" w:rsidP="00561B5A">
            <w:pPr>
              <w:pStyle w:val="TableTextPOISED"/>
            </w:pPr>
            <w:r>
              <w:t>Distribution Box C-6</w:t>
            </w:r>
          </w:p>
        </w:tc>
        <w:tc>
          <w:tcPr>
            <w:tcW w:w="1170" w:type="dxa"/>
            <w:noWrap/>
          </w:tcPr>
          <w:p w14:paraId="7E37348E" w14:textId="44DE6CC0" w:rsidR="00561B5A" w:rsidRPr="009E2ACD" w:rsidRDefault="00561B5A" w:rsidP="00561B5A">
            <w:pPr>
              <w:pStyle w:val="TableTextPOISED"/>
              <w:rPr>
                <w:rStyle w:val="Tabletext"/>
              </w:rPr>
            </w:pPr>
            <w:r>
              <w:rPr>
                <w:rStyle w:val="Tabletext"/>
              </w:rPr>
              <w:t>1</w:t>
            </w:r>
          </w:p>
        </w:tc>
        <w:tc>
          <w:tcPr>
            <w:tcW w:w="1890" w:type="dxa"/>
            <w:noWrap/>
          </w:tcPr>
          <w:p w14:paraId="26E82353" w14:textId="1132E496" w:rsidR="00561B5A" w:rsidRPr="009E2ACD" w:rsidRDefault="00561B5A" w:rsidP="00561B5A">
            <w:pPr>
              <w:pStyle w:val="TableTextPOISED"/>
            </w:pPr>
            <w:r w:rsidRPr="009E2ACD">
              <w:t xml:space="preserve">4C x </w:t>
            </w:r>
            <w:r>
              <w:t>95</w:t>
            </w:r>
          </w:p>
        </w:tc>
        <w:tc>
          <w:tcPr>
            <w:tcW w:w="1080" w:type="dxa"/>
            <w:noWrap/>
          </w:tcPr>
          <w:p w14:paraId="329FE4D2" w14:textId="5D6F2A18" w:rsidR="00561B5A" w:rsidRPr="009E2ACD" w:rsidRDefault="00561B5A" w:rsidP="00561B5A">
            <w:pPr>
              <w:pStyle w:val="TableTextPOISED"/>
              <w:keepNext/>
            </w:pPr>
            <w:r>
              <w:t>58</w:t>
            </w:r>
          </w:p>
        </w:tc>
      </w:tr>
      <w:tr w:rsidR="00561B5A" w:rsidRPr="000A6BFD" w14:paraId="4F58A928" w14:textId="77777777" w:rsidTr="007C606C">
        <w:trPr>
          <w:trHeight w:val="20"/>
        </w:trPr>
        <w:tc>
          <w:tcPr>
            <w:tcW w:w="2880" w:type="dxa"/>
            <w:noWrap/>
          </w:tcPr>
          <w:p w14:paraId="72475369" w14:textId="0B7F5401" w:rsidR="00561B5A" w:rsidRPr="009E2ACD" w:rsidRDefault="00317483" w:rsidP="00561B5A">
            <w:pPr>
              <w:pStyle w:val="TableTextPOISED"/>
              <w:rPr>
                <w:rStyle w:val="Tabletext"/>
                <w:lang w:val="en-US"/>
              </w:rPr>
            </w:pPr>
            <w:r>
              <w:t>Distribution Box C-6</w:t>
            </w:r>
          </w:p>
        </w:tc>
        <w:tc>
          <w:tcPr>
            <w:tcW w:w="2250" w:type="dxa"/>
            <w:noWrap/>
          </w:tcPr>
          <w:p w14:paraId="3557E452" w14:textId="5873C6C9" w:rsidR="00561B5A" w:rsidRPr="009E2ACD" w:rsidRDefault="00317483" w:rsidP="00561B5A">
            <w:pPr>
              <w:pStyle w:val="TableTextPOISED"/>
            </w:pPr>
            <w:r>
              <w:t>School PV</w:t>
            </w:r>
          </w:p>
        </w:tc>
        <w:tc>
          <w:tcPr>
            <w:tcW w:w="1170" w:type="dxa"/>
            <w:noWrap/>
          </w:tcPr>
          <w:p w14:paraId="07DEFD54" w14:textId="6C9DF3AB" w:rsidR="00561B5A" w:rsidRPr="009E2ACD" w:rsidRDefault="00317483" w:rsidP="00561B5A">
            <w:pPr>
              <w:pStyle w:val="TableTextPOISED"/>
              <w:rPr>
                <w:rStyle w:val="Tabletext"/>
              </w:rPr>
            </w:pPr>
            <w:r>
              <w:rPr>
                <w:rStyle w:val="Tabletext"/>
              </w:rPr>
              <w:t>1</w:t>
            </w:r>
          </w:p>
        </w:tc>
        <w:tc>
          <w:tcPr>
            <w:tcW w:w="1890" w:type="dxa"/>
            <w:noWrap/>
          </w:tcPr>
          <w:p w14:paraId="10A92356" w14:textId="1CEF1072" w:rsidR="00561B5A" w:rsidRPr="009E2ACD" w:rsidRDefault="00317483" w:rsidP="00561B5A">
            <w:pPr>
              <w:pStyle w:val="TableTextPOISED"/>
            </w:pPr>
            <w:r w:rsidRPr="009E2ACD">
              <w:rPr>
                <w:rStyle w:val="Tabletext"/>
              </w:rPr>
              <w:t xml:space="preserve">4C x </w:t>
            </w:r>
            <w:r>
              <w:rPr>
                <w:rStyle w:val="Tabletext"/>
              </w:rPr>
              <w:t>5</w:t>
            </w:r>
            <w:r w:rsidRPr="009E2ACD">
              <w:rPr>
                <w:rStyle w:val="Tabletext"/>
              </w:rPr>
              <w:t xml:space="preserve">0  </w:t>
            </w:r>
          </w:p>
        </w:tc>
        <w:tc>
          <w:tcPr>
            <w:tcW w:w="1080" w:type="dxa"/>
            <w:noWrap/>
          </w:tcPr>
          <w:p w14:paraId="43BD46F9" w14:textId="09A9B82E" w:rsidR="00561B5A" w:rsidRPr="009E2ACD" w:rsidRDefault="00317483" w:rsidP="00561B5A">
            <w:pPr>
              <w:pStyle w:val="TableTextPOISED"/>
              <w:keepNext/>
            </w:pPr>
            <w:r>
              <w:t>20</w:t>
            </w:r>
          </w:p>
        </w:tc>
      </w:tr>
      <w:tr w:rsidR="00561B5A" w:rsidRPr="000A6BFD" w14:paraId="43F08A6C"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175E3030" w14:textId="2EC6608A" w:rsidR="00561B5A" w:rsidRPr="009E2ACD" w:rsidRDefault="00317483" w:rsidP="00561B5A">
            <w:pPr>
              <w:pStyle w:val="TableTextPOISED"/>
              <w:rPr>
                <w:rStyle w:val="Tabletext"/>
                <w:lang w:val="en-US"/>
              </w:rPr>
            </w:pPr>
            <w:r>
              <w:t>Distribution Box C-6</w:t>
            </w:r>
          </w:p>
        </w:tc>
        <w:tc>
          <w:tcPr>
            <w:tcW w:w="2250" w:type="dxa"/>
            <w:noWrap/>
          </w:tcPr>
          <w:p w14:paraId="136B4DF3" w14:textId="0F093B0C" w:rsidR="00561B5A" w:rsidRPr="009E2ACD" w:rsidRDefault="00317483" w:rsidP="00561B5A">
            <w:pPr>
              <w:pStyle w:val="TableTextPOISED"/>
            </w:pPr>
            <w:r>
              <w:t>Accomodation Block</w:t>
            </w:r>
          </w:p>
        </w:tc>
        <w:tc>
          <w:tcPr>
            <w:tcW w:w="1170" w:type="dxa"/>
            <w:noWrap/>
          </w:tcPr>
          <w:p w14:paraId="169A12B6" w14:textId="702AE8C3" w:rsidR="00561B5A" w:rsidRPr="009E2ACD" w:rsidRDefault="00317483" w:rsidP="00561B5A">
            <w:pPr>
              <w:pStyle w:val="TableTextPOISED"/>
              <w:rPr>
                <w:rStyle w:val="Tabletext"/>
              </w:rPr>
            </w:pPr>
            <w:r>
              <w:rPr>
                <w:rStyle w:val="Tabletext"/>
              </w:rPr>
              <w:t>1</w:t>
            </w:r>
          </w:p>
        </w:tc>
        <w:tc>
          <w:tcPr>
            <w:tcW w:w="1890" w:type="dxa"/>
            <w:noWrap/>
          </w:tcPr>
          <w:p w14:paraId="2FCC82C5" w14:textId="68DA9539" w:rsidR="00561B5A" w:rsidRPr="009E2ACD" w:rsidRDefault="00317483" w:rsidP="00561B5A">
            <w:pPr>
              <w:pStyle w:val="TableTextPOISED"/>
            </w:pPr>
            <w:r w:rsidRPr="009E2ACD">
              <w:rPr>
                <w:rStyle w:val="Tabletext"/>
              </w:rPr>
              <w:t xml:space="preserve">4C x 70  </w:t>
            </w:r>
          </w:p>
        </w:tc>
        <w:tc>
          <w:tcPr>
            <w:tcW w:w="1080" w:type="dxa"/>
            <w:noWrap/>
          </w:tcPr>
          <w:p w14:paraId="53C19150" w14:textId="02E55DE8" w:rsidR="00561B5A" w:rsidRPr="009E2ACD" w:rsidRDefault="00317483" w:rsidP="00561B5A">
            <w:pPr>
              <w:pStyle w:val="TableTextPOISED"/>
              <w:keepNext/>
            </w:pPr>
            <w:r>
              <w:t>59</w:t>
            </w:r>
          </w:p>
        </w:tc>
      </w:tr>
      <w:tr w:rsidR="00561B5A" w:rsidRPr="000A6BFD" w14:paraId="72B3FB56" w14:textId="77777777" w:rsidTr="007C606C">
        <w:trPr>
          <w:trHeight w:val="20"/>
        </w:trPr>
        <w:tc>
          <w:tcPr>
            <w:tcW w:w="2880" w:type="dxa"/>
            <w:noWrap/>
          </w:tcPr>
          <w:p w14:paraId="288BE73E" w14:textId="6AA5AA8B" w:rsidR="00561B5A" w:rsidRPr="009E2ACD" w:rsidRDefault="00317483" w:rsidP="00561B5A">
            <w:pPr>
              <w:pStyle w:val="TableTextPOISED"/>
              <w:rPr>
                <w:rStyle w:val="Tabletext"/>
                <w:lang w:val="en-US"/>
              </w:rPr>
            </w:pPr>
            <w:r>
              <w:t>Distribution Box C-6</w:t>
            </w:r>
          </w:p>
        </w:tc>
        <w:tc>
          <w:tcPr>
            <w:tcW w:w="2250" w:type="dxa"/>
            <w:noWrap/>
          </w:tcPr>
          <w:p w14:paraId="1A330CAB" w14:textId="418CDA4E" w:rsidR="00561B5A" w:rsidRPr="009E2ACD" w:rsidRDefault="00317483" w:rsidP="00561B5A">
            <w:pPr>
              <w:pStyle w:val="TableTextPOISED"/>
            </w:pPr>
            <w:r>
              <w:t>Distribution Box C-7</w:t>
            </w:r>
          </w:p>
        </w:tc>
        <w:tc>
          <w:tcPr>
            <w:tcW w:w="1170" w:type="dxa"/>
            <w:noWrap/>
          </w:tcPr>
          <w:p w14:paraId="3379B91D" w14:textId="539FCC49" w:rsidR="00561B5A" w:rsidRPr="009E2ACD" w:rsidRDefault="00317483" w:rsidP="00561B5A">
            <w:pPr>
              <w:pStyle w:val="TableTextPOISED"/>
              <w:rPr>
                <w:rStyle w:val="Tabletext"/>
              </w:rPr>
            </w:pPr>
            <w:r>
              <w:rPr>
                <w:rStyle w:val="Tabletext"/>
              </w:rPr>
              <w:t>1</w:t>
            </w:r>
          </w:p>
        </w:tc>
        <w:tc>
          <w:tcPr>
            <w:tcW w:w="1890" w:type="dxa"/>
            <w:noWrap/>
          </w:tcPr>
          <w:p w14:paraId="5FBF61D4" w14:textId="3D7D6C13" w:rsidR="00561B5A" w:rsidRPr="009E2ACD" w:rsidRDefault="00317483" w:rsidP="00561B5A">
            <w:pPr>
              <w:pStyle w:val="TableTextPOISED"/>
            </w:pPr>
            <w:r w:rsidRPr="009E2ACD">
              <w:t xml:space="preserve">4C x </w:t>
            </w:r>
            <w:r>
              <w:t>35</w:t>
            </w:r>
          </w:p>
        </w:tc>
        <w:tc>
          <w:tcPr>
            <w:tcW w:w="1080" w:type="dxa"/>
            <w:noWrap/>
          </w:tcPr>
          <w:p w14:paraId="4C18E91E" w14:textId="37E6678D" w:rsidR="00561B5A" w:rsidRPr="009E2ACD" w:rsidRDefault="00317483" w:rsidP="00561B5A">
            <w:pPr>
              <w:pStyle w:val="TableTextPOISED"/>
              <w:keepNext/>
            </w:pPr>
            <w:r>
              <w:t>65</w:t>
            </w:r>
          </w:p>
        </w:tc>
      </w:tr>
    </w:tbl>
    <w:p w14:paraId="2F6F9106" w14:textId="0975F78B" w:rsidR="00006E9B" w:rsidRDefault="00006E9B" w:rsidP="00006E9B">
      <w:pPr>
        <w:pStyle w:val="Caption"/>
        <w:rPr>
          <w:rFonts w:cs="Arial"/>
          <w:i/>
          <w:u w:val="single"/>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107</w:t>
      </w:r>
      <w:r>
        <w:fldChar w:fldCharType="end"/>
      </w:r>
      <w:r>
        <w:t>: F1</w:t>
      </w:r>
      <w:r w:rsidR="00DE5497">
        <w:t>4</w:t>
      </w:r>
      <w:r>
        <w:t xml:space="preserve"> - </w:t>
      </w:r>
      <w:r w:rsidRPr="0018607F">
        <w:t xml:space="preserve">Schedule of </w:t>
      </w:r>
      <w:r>
        <w:t xml:space="preserve">Proposed Grid/PV Connection </w:t>
      </w:r>
      <w:r w:rsidRPr="0018607F">
        <w:t>Cables Power House</w:t>
      </w:r>
    </w:p>
    <w:p w14:paraId="661B599C" w14:textId="77777777" w:rsidR="00006E9B" w:rsidRDefault="00006E9B" w:rsidP="00006E9B">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006E9B" w:rsidRPr="00A20897" w14:paraId="02CC202F"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4249ABFC" w14:textId="77777777" w:rsidR="00006E9B" w:rsidRPr="009E2ACD" w:rsidRDefault="00006E9B" w:rsidP="007C606C">
            <w:pPr>
              <w:pStyle w:val="TableTextPOISED"/>
              <w:rPr>
                <w:rStyle w:val="Tabletext"/>
              </w:rPr>
            </w:pPr>
            <w:r w:rsidRPr="009E2ACD">
              <w:rPr>
                <w:rStyle w:val="Tabletext"/>
              </w:rPr>
              <w:t>Item Description</w:t>
            </w:r>
          </w:p>
        </w:tc>
        <w:tc>
          <w:tcPr>
            <w:tcW w:w="1170" w:type="dxa"/>
          </w:tcPr>
          <w:p w14:paraId="1F57B51F" w14:textId="77777777" w:rsidR="00006E9B" w:rsidRPr="009E2ACD" w:rsidRDefault="00006E9B" w:rsidP="007C606C">
            <w:pPr>
              <w:pStyle w:val="TableTextPOISED"/>
              <w:rPr>
                <w:rStyle w:val="Tabletext"/>
              </w:rPr>
            </w:pPr>
            <w:r w:rsidRPr="009E2ACD">
              <w:rPr>
                <w:rStyle w:val="Tabletext"/>
              </w:rPr>
              <w:t>Quantity (Nos.)</w:t>
            </w:r>
          </w:p>
        </w:tc>
      </w:tr>
      <w:tr w:rsidR="00006E9B" w:rsidRPr="00A20897" w14:paraId="06AF6CBC" w14:textId="77777777" w:rsidTr="007C606C">
        <w:trPr>
          <w:trHeight w:val="20"/>
        </w:trPr>
        <w:tc>
          <w:tcPr>
            <w:tcW w:w="8190" w:type="dxa"/>
            <w:noWrap/>
          </w:tcPr>
          <w:p w14:paraId="6BFB6E35" w14:textId="77777777" w:rsidR="00006E9B" w:rsidRPr="009E2ACD" w:rsidRDefault="00006E9B" w:rsidP="007C606C">
            <w:pPr>
              <w:pStyle w:val="TableTextPOISED"/>
              <w:rPr>
                <w:rStyle w:val="Tabletext"/>
                <w:lang w:val="en-US"/>
              </w:rPr>
            </w:pPr>
            <w:r w:rsidRPr="009E2ACD">
              <w:rPr>
                <w:rStyle w:val="Tabletext"/>
                <w:lang w:val="en-US"/>
              </w:rPr>
              <w:lastRenderedPageBreak/>
              <w:t>Replacement of Existing Distribution Box (DB)</w:t>
            </w:r>
          </w:p>
        </w:tc>
        <w:tc>
          <w:tcPr>
            <w:tcW w:w="1170" w:type="dxa"/>
          </w:tcPr>
          <w:p w14:paraId="27BFDDDF" w14:textId="3112FEB8" w:rsidR="00006E9B" w:rsidRPr="009E2ACD" w:rsidRDefault="009E2ACD" w:rsidP="007C606C">
            <w:pPr>
              <w:pStyle w:val="TableTextPOISED"/>
              <w:rPr>
                <w:rStyle w:val="Tabletext"/>
              </w:rPr>
            </w:pPr>
            <w:r w:rsidRPr="009E2ACD">
              <w:rPr>
                <w:rStyle w:val="Tabletext"/>
              </w:rPr>
              <w:t>13</w:t>
            </w:r>
          </w:p>
        </w:tc>
      </w:tr>
      <w:tr w:rsidR="00006E9B" w:rsidRPr="00A20897" w14:paraId="0F58D73D"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12EB2F08" w14:textId="77777777" w:rsidR="00006E9B" w:rsidRPr="009E2ACD" w:rsidRDefault="00006E9B" w:rsidP="007C606C">
            <w:pPr>
              <w:pStyle w:val="TableTextPOISED"/>
              <w:rPr>
                <w:rStyle w:val="Tabletext"/>
                <w:lang w:val="en-US"/>
              </w:rPr>
            </w:pPr>
            <w:r w:rsidRPr="009E2ACD">
              <w:rPr>
                <w:rStyle w:val="Tabletext"/>
                <w:lang w:val="en-US"/>
              </w:rPr>
              <w:t>Modification of existing of Distribution Box (DB)</w:t>
            </w:r>
          </w:p>
        </w:tc>
        <w:tc>
          <w:tcPr>
            <w:tcW w:w="1170" w:type="dxa"/>
          </w:tcPr>
          <w:p w14:paraId="63780B5D" w14:textId="77777777" w:rsidR="00006E9B" w:rsidRPr="009E2ACD" w:rsidRDefault="00006E9B" w:rsidP="007C606C">
            <w:pPr>
              <w:pStyle w:val="TableTextPOISED"/>
              <w:rPr>
                <w:rStyle w:val="Tabletext"/>
              </w:rPr>
            </w:pPr>
            <w:r w:rsidRPr="009E2ACD">
              <w:rPr>
                <w:rStyle w:val="Tabletext"/>
              </w:rPr>
              <w:t>-</w:t>
            </w:r>
          </w:p>
        </w:tc>
      </w:tr>
      <w:tr w:rsidR="00006E9B" w:rsidRPr="000A6BFD" w14:paraId="5EA73E43" w14:textId="77777777" w:rsidTr="007C606C">
        <w:trPr>
          <w:trHeight w:val="20"/>
        </w:trPr>
        <w:tc>
          <w:tcPr>
            <w:tcW w:w="8190" w:type="dxa"/>
            <w:noWrap/>
          </w:tcPr>
          <w:p w14:paraId="5E45FA94" w14:textId="264BC8FD" w:rsidR="00006E9B" w:rsidRPr="009E2ACD" w:rsidRDefault="009E2ACD" w:rsidP="007C606C">
            <w:pPr>
              <w:pStyle w:val="TableTextPOISED"/>
              <w:rPr>
                <w:rStyle w:val="Tabletext"/>
                <w:lang w:val="en-US"/>
              </w:rPr>
            </w:pPr>
            <w:r w:rsidRPr="009E2ACD">
              <w:rPr>
                <w:rStyle w:val="Tabletext"/>
                <w:lang w:val="en-US"/>
              </w:rPr>
              <w:t>Replacement of</w:t>
            </w:r>
            <w:r w:rsidR="00006E9B" w:rsidRPr="009E2ACD">
              <w:rPr>
                <w:rStyle w:val="Tabletext"/>
                <w:lang w:val="en-US"/>
              </w:rPr>
              <w:t xml:space="preserve"> Existing Main LV Distribution board in Power House</w:t>
            </w:r>
          </w:p>
        </w:tc>
        <w:tc>
          <w:tcPr>
            <w:tcW w:w="1170" w:type="dxa"/>
          </w:tcPr>
          <w:p w14:paraId="3DAADB2E" w14:textId="77777777" w:rsidR="00006E9B" w:rsidRPr="009E2ACD" w:rsidRDefault="00006E9B" w:rsidP="007C606C">
            <w:pPr>
              <w:pStyle w:val="TableTextPOISED"/>
              <w:keepNext/>
              <w:rPr>
                <w:rStyle w:val="Tabletext"/>
              </w:rPr>
            </w:pPr>
            <w:r w:rsidRPr="009E2ACD">
              <w:rPr>
                <w:rStyle w:val="Tabletext"/>
              </w:rPr>
              <w:t>1</w:t>
            </w:r>
          </w:p>
        </w:tc>
      </w:tr>
    </w:tbl>
    <w:p w14:paraId="510C8647" w14:textId="409A62A7" w:rsidR="00006E9B" w:rsidRDefault="00006E9B" w:rsidP="00006E9B">
      <w:pPr>
        <w:pStyle w:val="Caption"/>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109</w:t>
      </w:r>
      <w:r>
        <w:fldChar w:fldCharType="end"/>
      </w:r>
      <w:r>
        <w:t>: F1</w:t>
      </w:r>
      <w:r w:rsidR="00DE5497">
        <w:t>4</w:t>
      </w:r>
      <w:r>
        <w:t xml:space="preserve">- </w:t>
      </w:r>
      <w:r w:rsidRPr="0018607F">
        <w:t>Grid Upgradation</w:t>
      </w:r>
    </w:p>
    <w:p w14:paraId="688827E2" w14:textId="36E9075F" w:rsidR="00006E9B" w:rsidRDefault="00006E9B" w:rsidP="00006E9B">
      <w:pPr>
        <w:spacing w:after="200" w:line="276" w:lineRule="auto"/>
        <w:ind w:left="0"/>
      </w:pPr>
      <w:r>
        <w:br w:type="page"/>
      </w:r>
    </w:p>
    <w:p w14:paraId="24CCA0AE" w14:textId="77777777" w:rsidR="00DE5497" w:rsidRDefault="00DE5497" w:rsidP="00006E9B">
      <w:pPr>
        <w:spacing w:after="200" w:line="276" w:lineRule="auto"/>
        <w:ind w:left="0"/>
      </w:pPr>
    </w:p>
    <w:p w14:paraId="593CEC88" w14:textId="78025168" w:rsidR="00DE5497" w:rsidRDefault="00DE5497" w:rsidP="00DE5497">
      <w:pPr>
        <w:pStyle w:val="Heading2"/>
      </w:pPr>
      <w:bookmarkStart w:id="662" w:name="_Toc62507621"/>
      <w:r w:rsidRPr="00DE5497">
        <w:rPr>
          <w:lang w:val="en-US"/>
        </w:rPr>
        <w:t>F-15  Fehendhoo</w:t>
      </w:r>
      <w:r>
        <w:rPr>
          <w:lang w:val="en-US"/>
        </w:rPr>
        <w:t xml:space="preserve"> </w:t>
      </w:r>
      <w:r w:rsidRPr="00D17FA5">
        <w:t>Island</w:t>
      </w:r>
      <w:bookmarkEnd w:id="662"/>
    </w:p>
    <w:p w14:paraId="114AF586" w14:textId="77777777" w:rsidR="00DE5497" w:rsidRDefault="00DE5497" w:rsidP="00DE5497">
      <w:pPr>
        <w:pStyle w:val="E1"/>
      </w:pPr>
      <w:r w:rsidRPr="006701FB">
        <w:t xml:space="preserve">. </w:t>
      </w:r>
      <w:r>
        <w:t>The general data of the island is shown in the following table:</w:t>
      </w:r>
    </w:p>
    <w:tbl>
      <w:tblPr>
        <w:tblStyle w:val="TablePOISED3"/>
        <w:tblW w:w="8788" w:type="dxa"/>
        <w:tblLook w:val="04A0" w:firstRow="1" w:lastRow="0" w:firstColumn="1" w:lastColumn="0" w:noHBand="0" w:noVBand="1"/>
      </w:tblPr>
      <w:tblGrid>
        <w:gridCol w:w="4428"/>
        <w:gridCol w:w="4360"/>
      </w:tblGrid>
      <w:tr w:rsidR="00DE5497" w:rsidRPr="004D2FEE" w14:paraId="2EDF132B" w14:textId="77777777" w:rsidTr="007C606C">
        <w:trPr>
          <w:cnfStyle w:val="100000000000" w:firstRow="1" w:lastRow="0" w:firstColumn="0" w:lastColumn="0" w:oddVBand="0" w:evenVBand="0" w:oddHBand="0" w:evenHBand="0" w:firstRowFirstColumn="0" w:firstRowLastColumn="0" w:lastRowFirstColumn="0" w:lastRowLastColumn="0"/>
        </w:trPr>
        <w:tc>
          <w:tcPr>
            <w:tcW w:w="4428" w:type="dxa"/>
          </w:tcPr>
          <w:p w14:paraId="03B9E089" w14:textId="77777777" w:rsidR="00DE5497" w:rsidRPr="004D2FEE" w:rsidRDefault="00DE5497" w:rsidP="007C606C">
            <w:pPr>
              <w:pStyle w:val="TableTextPOISED"/>
              <w:rPr>
                <w:rStyle w:val="Tabletext"/>
              </w:rPr>
            </w:pPr>
            <w:r w:rsidRPr="004D2FEE">
              <w:rPr>
                <w:rStyle w:val="Tabletext"/>
              </w:rPr>
              <w:t>Island code, name</w:t>
            </w:r>
          </w:p>
        </w:tc>
        <w:tc>
          <w:tcPr>
            <w:tcW w:w="4360" w:type="dxa"/>
          </w:tcPr>
          <w:p w14:paraId="0CE7ACDB" w14:textId="70997880" w:rsidR="00DE5497" w:rsidRPr="004D2FEE" w:rsidRDefault="00DE5497" w:rsidP="007C606C">
            <w:pPr>
              <w:pStyle w:val="TableTextPOISED"/>
              <w:rPr>
                <w:rStyle w:val="Tabletext"/>
              </w:rPr>
            </w:pPr>
            <w:r w:rsidRPr="00DE5497">
              <w:t>F-15  Fehendhoo</w:t>
            </w:r>
          </w:p>
        </w:tc>
      </w:tr>
      <w:tr w:rsidR="00DE5497" w:rsidRPr="004D2FEE" w14:paraId="5DE619D8" w14:textId="77777777" w:rsidTr="007C606C">
        <w:tc>
          <w:tcPr>
            <w:tcW w:w="4428" w:type="dxa"/>
          </w:tcPr>
          <w:p w14:paraId="3EEF28A5" w14:textId="77777777" w:rsidR="00DE5497" w:rsidRPr="004D2FEE" w:rsidRDefault="00DE5497" w:rsidP="007C606C">
            <w:pPr>
              <w:pStyle w:val="TableTextPOISED"/>
              <w:rPr>
                <w:rStyle w:val="Tabletext"/>
              </w:rPr>
            </w:pPr>
            <w:r w:rsidRPr="004D2FEE">
              <w:rPr>
                <w:rStyle w:val="Tabletext"/>
              </w:rPr>
              <w:t>Atoll name</w:t>
            </w:r>
          </w:p>
        </w:tc>
        <w:tc>
          <w:tcPr>
            <w:tcW w:w="4360" w:type="dxa"/>
          </w:tcPr>
          <w:p w14:paraId="77F71B7A" w14:textId="77777777" w:rsidR="00DE5497" w:rsidRPr="004D2FEE" w:rsidRDefault="00DE5497" w:rsidP="007C606C">
            <w:pPr>
              <w:pStyle w:val="TableTextPOISED"/>
              <w:rPr>
                <w:rStyle w:val="Tabletext"/>
              </w:rPr>
            </w:pPr>
            <w:r>
              <w:rPr>
                <w:rStyle w:val="Tabletext"/>
                <w:lang w:val="en-US"/>
              </w:rPr>
              <w:t>Baa</w:t>
            </w:r>
          </w:p>
        </w:tc>
      </w:tr>
      <w:tr w:rsidR="00DE5497" w:rsidRPr="004D2FEE" w14:paraId="5C48EB48" w14:textId="77777777" w:rsidTr="007C606C">
        <w:trPr>
          <w:cnfStyle w:val="000000010000" w:firstRow="0" w:lastRow="0" w:firstColumn="0" w:lastColumn="0" w:oddVBand="0" w:evenVBand="0" w:oddHBand="0" w:evenHBand="1" w:firstRowFirstColumn="0" w:firstRowLastColumn="0" w:lastRowFirstColumn="0" w:lastRowLastColumn="0"/>
        </w:trPr>
        <w:tc>
          <w:tcPr>
            <w:tcW w:w="4428" w:type="dxa"/>
          </w:tcPr>
          <w:p w14:paraId="5F7A5D7E" w14:textId="77777777" w:rsidR="00DE5497" w:rsidRPr="004D2FEE" w:rsidRDefault="00DE5497" w:rsidP="007C606C">
            <w:pPr>
              <w:pStyle w:val="TableTextPOISED"/>
              <w:rPr>
                <w:rStyle w:val="Tabletext"/>
              </w:rPr>
            </w:pPr>
            <w:r w:rsidRPr="004D2FEE">
              <w:rPr>
                <w:rStyle w:val="Tabletext"/>
              </w:rPr>
              <w:t xml:space="preserve">Utility </w:t>
            </w:r>
          </w:p>
        </w:tc>
        <w:tc>
          <w:tcPr>
            <w:tcW w:w="4360" w:type="dxa"/>
          </w:tcPr>
          <w:p w14:paraId="7461856F" w14:textId="77777777" w:rsidR="00DE5497" w:rsidRPr="004D2FEE" w:rsidRDefault="00DE5497" w:rsidP="007C606C">
            <w:pPr>
              <w:pStyle w:val="TableTextPOISED"/>
              <w:rPr>
                <w:rStyle w:val="Tabletext"/>
              </w:rPr>
            </w:pPr>
            <w:r w:rsidRPr="004D2FEE">
              <w:rPr>
                <w:rStyle w:val="Tabletext"/>
              </w:rPr>
              <w:t>FENAKA</w:t>
            </w:r>
          </w:p>
        </w:tc>
      </w:tr>
      <w:tr w:rsidR="00DE5497" w:rsidRPr="004D2FEE" w14:paraId="319C68D3" w14:textId="77777777" w:rsidTr="007C606C">
        <w:tc>
          <w:tcPr>
            <w:tcW w:w="4428" w:type="dxa"/>
          </w:tcPr>
          <w:p w14:paraId="74772203" w14:textId="77777777" w:rsidR="00DE5497" w:rsidRPr="004D2FEE" w:rsidRDefault="00DE5497" w:rsidP="007C606C">
            <w:pPr>
              <w:pStyle w:val="TableTextPOISED"/>
              <w:rPr>
                <w:rStyle w:val="Tabletext"/>
              </w:rPr>
            </w:pPr>
            <w:r w:rsidRPr="004D2FEE">
              <w:rPr>
                <w:rStyle w:val="Tabletext"/>
              </w:rPr>
              <w:t>GPS coordinates</w:t>
            </w:r>
          </w:p>
        </w:tc>
        <w:tc>
          <w:tcPr>
            <w:tcW w:w="4360" w:type="dxa"/>
          </w:tcPr>
          <w:p w14:paraId="1960CCC5" w14:textId="77777777" w:rsidR="00DE5497" w:rsidRPr="004D2FEE" w:rsidRDefault="00DE5497" w:rsidP="007C606C">
            <w:pPr>
              <w:pStyle w:val="TableTextPOISED"/>
              <w:rPr>
                <w:rStyle w:val="Tabletext"/>
              </w:rPr>
            </w:pPr>
          </w:p>
        </w:tc>
      </w:tr>
      <w:tr w:rsidR="00DE5497" w:rsidRPr="004D2FEE" w14:paraId="736F3258" w14:textId="77777777" w:rsidTr="007C606C">
        <w:trPr>
          <w:cnfStyle w:val="000000010000" w:firstRow="0" w:lastRow="0" w:firstColumn="0" w:lastColumn="0" w:oddVBand="0" w:evenVBand="0" w:oddHBand="0" w:evenHBand="1" w:firstRowFirstColumn="0" w:firstRowLastColumn="0" w:lastRowFirstColumn="0" w:lastRowLastColumn="0"/>
        </w:trPr>
        <w:tc>
          <w:tcPr>
            <w:tcW w:w="4428" w:type="dxa"/>
          </w:tcPr>
          <w:p w14:paraId="586E3686" w14:textId="77777777" w:rsidR="00DE5497" w:rsidRPr="004D2FEE" w:rsidRDefault="00DE5497" w:rsidP="007C606C">
            <w:pPr>
              <w:pStyle w:val="TableTextPOISED"/>
              <w:rPr>
                <w:rStyle w:val="Tabletext"/>
              </w:rPr>
            </w:pPr>
            <w:r w:rsidRPr="004D2FEE">
              <w:rPr>
                <w:rStyle w:val="Tabletext"/>
              </w:rPr>
              <w:t>Inhabitants (approx.)</w:t>
            </w:r>
          </w:p>
        </w:tc>
        <w:tc>
          <w:tcPr>
            <w:tcW w:w="4360" w:type="dxa"/>
          </w:tcPr>
          <w:p w14:paraId="172EA4A6" w14:textId="77777777" w:rsidR="00DE5497" w:rsidRPr="004D2FEE" w:rsidRDefault="00DE5497" w:rsidP="007C606C">
            <w:pPr>
              <w:pStyle w:val="TableTextPOISED"/>
              <w:rPr>
                <w:rStyle w:val="Tabletext"/>
              </w:rPr>
            </w:pPr>
          </w:p>
        </w:tc>
      </w:tr>
      <w:tr w:rsidR="00DE5497" w:rsidRPr="004D2FEE" w14:paraId="69504EF7" w14:textId="77777777" w:rsidTr="007C606C">
        <w:tc>
          <w:tcPr>
            <w:tcW w:w="4428" w:type="dxa"/>
          </w:tcPr>
          <w:p w14:paraId="0BEB4319" w14:textId="77777777" w:rsidR="00DE5497" w:rsidRPr="004D2FEE" w:rsidRDefault="00DE5497" w:rsidP="007C606C">
            <w:pPr>
              <w:pStyle w:val="TableTextPOISED"/>
              <w:rPr>
                <w:rStyle w:val="Tabletext"/>
              </w:rPr>
            </w:pPr>
            <w:r w:rsidRPr="004D2FEE">
              <w:rPr>
                <w:rStyle w:val="Tabletext"/>
              </w:rPr>
              <w:t>Harbour type</w:t>
            </w:r>
          </w:p>
        </w:tc>
        <w:tc>
          <w:tcPr>
            <w:tcW w:w="4360" w:type="dxa"/>
          </w:tcPr>
          <w:p w14:paraId="5B79C390" w14:textId="77777777" w:rsidR="00DE5497" w:rsidRPr="004D2FEE" w:rsidRDefault="00DE5497" w:rsidP="007C606C">
            <w:pPr>
              <w:pStyle w:val="TableTextPOISED"/>
              <w:rPr>
                <w:rStyle w:val="Tabletext"/>
              </w:rPr>
            </w:pPr>
            <w:r w:rsidRPr="004D2FEE">
              <w:rPr>
                <w:rStyle w:val="Tabletext"/>
              </w:rPr>
              <w:t>Harbour</w:t>
            </w:r>
            <w:r>
              <w:rPr>
                <w:rStyle w:val="Tabletext"/>
              </w:rPr>
              <w:t xml:space="preserve">, </w:t>
            </w:r>
            <w:r w:rsidRPr="003C1CBE">
              <w:rPr>
                <w:szCs w:val="22"/>
              </w:rPr>
              <w:t>130x55x7 (m)</w:t>
            </w:r>
          </w:p>
        </w:tc>
      </w:tr>
    </w:tbl>
    <w:p w14:paraId="48F249E6" w14:textId="53974486" w:rsidR="00DE5497" w:rsidRDefault="00DE5497" w:rsidP="00DE5497">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101</w:t>
      </w:r>
      <w:r>
        <w:fldChar w:fldCharType="end"/>
      </w:r>
      <w:r>
        <w:t>: F15 -</w:t>
      </w:r>
      <w:r w:rsidRPr="003A21B1">
        <w:t xml:space="preserve"> Island identification and general data</w:t>
      </w:r>
    </w:p>
    <w:p w14:paraId="1209D32D" w14:textId="0A46FA86" w:rsidR="00DE5497" w:rsidRPr="003A21B1" w:rsidRDefault="00DE5497" w:rsidP="00DE5497">
      <w:pPr>
        <w:pStyle w:val="E1"/>
      </w:pPr>
      <w:r>
        <w:rPr>
          <w:noProof/>
          <w:lang w:eastAsia="en-GB"/>
        </w:rPr>
        <w:drawing>
          <wp:inline distT="0" distB="0" distL="0" distR="0" wp14:anchorId="600596DB" wp14:editId="4406CB77">
            <wp:extent cx="5972980" cy="3359888"/>
            <wp:effectExtent l="0" t="0" r="0" b="5715"/>
            <wp:docPr id="1775807033"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0"/>
                    <pic:cNvPicPr/>
                  </pic:nvPicPr>
                  <pic:blipFill>
                    <a:blip r:embed="rId75">
                      <a:extLst>
                        <a:ext uri="{28A0092B-C50C-407E-A947-70E740481C1C}">
                          <a14:useLocalDpi xmlns:a14="http://schemas.microsoft.com/office/drawing/2010/main" val="0"/>
                        </a:ext>
                      </a:extLst>
                    </a:blip>
                    <a:stretch>
                      <a:fillRect/>
                    </a:stretch>
                  </pic:blipFill>
                  <pic:spPr>
                    <a:xfrm>
                      <a:off x="0" y="0"/>
                      <a:ext cx="5991081" cy="3370070"/>
                    </a:xfrm>
                    <a:prstGeom prst="rect">
                      <a:avLst/>
                    </a:prstGeom>
                  </pic:spPr>
                </pic:pic>
              </a:graphicData>
            </a:graphic>
          </wp:inline>
        </w:drawing>
      </w:r>
    </w:p>
    <w:p w14:paraId="1DF717ED" w14:textId="02D576FB" w:rsidR="00DE5497" w:rsidRPr="003A21B1" w:rsidRDefault="00DE5497" w:rsidP="00DE5497">
      <w:pPr>
        <w:pStyle w:val="Caption"/>
      </w:pPr>
      <w:bookmarkStart w:id="663" w:name="_Toc62562146"/>
      <w:r w:rsidRPr="003A21B1">
        <w:t xml:space="preserve">Figure </w:t>
      </w:r>
      <w:r w:rsidRPr="003A21B1">
        <w:fldChar w:fldCharType="begin"/>
      </w:r>
      <w:r w:rsidRPr="003A21B1">
        <w:instrText xml:space="preserve"> SEQ Figure \* ARABIC </w:instrText>
      </w:r>
      <w:r w:rsidRPr="003A21B1">
        <w:fldChar w:fldCharType="separate"/>
      </w:r>
      <w:r w:rsidR="007721ED">
        <w:rPr>
          <w:noProof/>
        </w:rPr>
        <w:t>60</w:t>
      </w:r>
      <w:r w:rsidRPr="003A21B1">
        <w:fldChar w:fldCharType="end"/>
      </w:r>
      <w:r w:rsidRPr="003A21B1">
        <w:t xml:space="preserve">: </w:t>
      </w:r>
      <w:r>
        <w:t xml:space="preserve">F15 </w:t>
      </w:r>
      <w:r w:rsidRPr="003A21B1">
        <w:t xml:space="preserve">- </w:t>
      </w:r>
      <w:r>
        <w:t>Map of the island</w:t>
      </w:r>
      <w:bookmarkEnd w:id="663"/>
      <w:r w:rsidRPr="003A21B1">
        <w:t xml:space="preserve"> </w:t>
      </w:r>
    </w:p>
    <w:p w14:paraId="2B5DA9E1" w14:textId="7D1E1F31" w:rsidR="00DE5497" w:rsidRPr="003A21B1" w:rsidRDefault="00DE5497" w:rsidP="00DE5497">
      <w:pPr>
        <w:pStyle w:val="E1"/>
        <w:jc w:val="center"/>
      </w:pPr>
      <w:r>
        <w:rPr>
          <w:noProof/>
          <w:lang w:eastAsia="en-GB"/>
        </w:rPr>
        <w:lastRenderedPageBreak/>
        <w:drawing>
          <wp:inline distT="0" distB="0" distL="0" distR="0" wp14:anchorId="079FA340" wp14:editId="124678E3">
            <wp:extent cx="5760720" cy="3240405"/>
            <wp:effectExtent l="0" t="0" r="0" b="0"/>
            <wp:docPr id="2001762146"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1"/>
                    <pic:cNvPicPr/>
                  </pic:nvPicPr>
                  <pic:blipFill>
                    <a:blip r:embed="rId76">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34ADADB" w14:textId="25AC5EBB" w:rsidR="00DE5497" w:rsidRPr="003A21B1" w:rsidRDefault="00DE5497" w:rsidP="00DE5497">
      <w:pPr>
        <w:pStyle w:val="Caption"/>
      </w:pPr>
      <w:bookmarkStart w:id="664" w:name="_Toc62562147"/>
      <w:r w:rsidRPr="003A21B1">
        <w:t xml:space="preserve">Figure </w:t>
      </w:r>
      <w:r w:rsidRPr="003A21B1">
        <w:fldChar w:fldCharType="begin"/>
      </w:r>
      <w:r w:rsidRPr="003A21B1">
        <w:instrText xml:space="preserve"> SEQ Figure \* ARABIC </w:instrText>
      </w:r>
      <w:r w:rsidRPr="003A21B1">
        <w:fldChar w:fldCharType="separate"/>
      </w:r>
      <w:r w:rsidR="007721ED">
        <w:rPr>
          <w:noProof/>
        </w:rPr>
        <w:t>61</w:t>
      </w:r>
      <w:r w:rsidRPr="003A21B1">
        <w:fldChar w:fldCharType="end"/>
      </w:r>
      <w:r w:rsidRPr="003A21B1">
        <w:t xml:space="preserve">: </w:t>
      </w:r>
      <w:r>
        <w:t xml:space="preserve">F15 </w:t>
      </w:r>
      <w:r w:rsidRPr="003A21B1">
        <w:t>- Location of the buildings with available roofs</w:t>
      </w:r>
      <w:bookmarkEnd w:id="664"/>
      <w:r w:rsidRPr="003A21B1">
        <w:t xml:space="preserve"> </w:t>
      </w:r>
    </w:p>
    <w:p w14:paraId="29BACD4A" w14:textId="77777777" w:rsidR="00DE5497" w:rsidRDefault="00DE5497" w:rsidP="00DE5497">
      <w:pPr>
        <w:pStyle w:val="Heading3"/>
      </w:pPr>
      <w:r w:rsidRPr="006F3D5F">
        <w:t>Load profile</w:t>
      </w:r>
    </w:p>
    <w:p w14:paraId="7E625F87" w14:textId="141319E0" w:rsidR="00DE5497" w:rsidRPr="006327A2" w:rsidRDefault="00DE5497" w:rsidP="00DE5497">
      <w:pPr>
        <w:pStyle w:val="E1"/>
        <w:rPr>
          <w:bCs/>
          <w:iCs/>
          <w:lang w:val="en-US"/>
        </w:rPr>
      </w:pPr>
      <w:r w:rsidRPr="006327A2">
        <w:rPr>
          <w:bCs/>
          <w:iCs/>
          <w:lang w:val="en-US"/>
        </w:rPr>
        <w:t xml:space="preserve">The island has a fluctuating energy consumption, with pattern similar to that in section 2.5.1. The peak load in 2019 was </w:t>
      </w:r>
      <w:r>
        <w:rPr>
          <w:bCs/>
          <w:iCs/>
          <w:lang w:val="en-US"/>
        </w:rPr>
        <w:t xml:space="preserve">114 </w:t>
      </w:r>
      <w:r w:rsidRPr="006327A2">
        <w:rPr>
          <w:bCs/>
          <w:iCs/>
          <w:lang w:val="en-US"/>
        </w:rPr>
        <w:t xml:space="preserve">kW, the forecasted peak load for the target year is </w:t>
      </w:r>
      <w:r>
        <w:rPr>
          <w:bCs/>
          <w:iCs/>
          <w:lang w:val="en-US"/>
        </w:rPr>
        <w:t xml:space="preserve">271 </w:t>
      </w:r>
      <w:r w:rsidRPr="006327A2">
        <w:rPr>
          <w:bCs/>
          <w:iCs/>
          <w:lang w:val="en-US"/>
        </w:rPr>
        <w:t xml:space="preserve">kW where the average load for that year is </w:t>
      </w:r>
      <w:r>
        <w:rPr>
          <w:bCs/>
          <w:iCs/>
          <w:lang w:val="en-US"/>
        </w:rPr>
        <w:t>100</w:t>
      </w:r>
      <w:r w:rsidRPr="006327A2">
        <w:rPr>
          <w:bCs/>
          <w:iCs/>
          <w:lang w:val="en-US"/>
        </w:rPr>
        <w:t xml:space="preserve"> kW. </w:t>
      </w:r>
    </w:p>
    <w:p w14:paraId="1EF7C178" w14:textId="4D5AFA2C" w:rsidR="00DE5497" w:rsidRPr="00031786" w:rsidRDefault="00DE5497" w:rsidP="00DE5497">
      <w:pPr>
        <w:pStyle w:val="E1"/>
      </w:pPr>
      <w:r w:rsidRPr="006327A2">
        <w:t xml:space="preserve">The utility expect a steadily increase of the load by </w:t>
      </w:r>
      <w:r w:rsidR="00A03481">
        <w:t>27</w:t>
      </w:r>
      <w:r>
        <w:t>,2</w:t>
      </w:r>
      <w:r w:rsidRPr="006327A2">
        <w:t xml:space="preserve"> %/year for the next 5 years.</w:t>
      </w:r>
      <w:r w:rsidRPr="00431C02">
        <w:t xml:space="preserve"> </w:t>
      </w:r>
    </w:p>
    <w:p w14:paraId="21C5E326" w14:textId="77777777" w:rsidR="00DE5497" w:rsidRPr="006701FB" w:rsidRDefault="00DE5497" w:rsidP="00DE5497">
      <w:pPr>
        <w:pStyle w:val="Heading3"/>
      </w:pPr>
      <w:r>
        <w:t>D</w:t>
      </w:r>
      <w:r w:rsidRPr="00746E71">
        <w:t xml:space="preserve">iesel </w:t>
      </w:r>
      <w:r>
        <w:t>G</w:t>
      </w:r>
      <w:r w:rsidRPr="00746E71">
        <w:t>enerators</w:t>
      </w:r>
    </w:p>
    <w:p w14:paraId="3FA7F861" w14:textId="77777777" w:rsidR="00DE5497" w:rsidRPr="006701FB" w:rsidRDefault="00DE5497" w:rsidP="00DE5497">
      <w:pPr>
        <w:pStyle w:val="E1"/>
      </w:pPr>
      <w:r w:rsidRPr="006701FB">
        <w:t xml:space="preserve">3 </w:t>
      </w:r>
      <w:r>
        <w:t>D</w:t>
      </w:r>
      <w:r w:rsidRPr="00746E71">
        <w:t xml:space="preserve">iesel </w:t>
      </w:r>
      <w:r>
        <w:t>G</w:t>
      </w:r>
      <w:r w:rsidRPr="00746E71">
        <w:t>enerators</w:t>
      </w:r>
      <w:r w:rsidRPr="006701FB">
        <w:t xml:space="preserve"> of different sizes are installed on the island.</w:t>
      </w:r>
      <w:r w:rsidRPr="006701FB" w:rsidDel="00FD5006">
        <w:t xml:space="preserve"> </w:t>
      </w:r>
    </w:p>
    <w:p w14:paraId="29F07755" w14:textId="77777777" w:rsidR="00DE5497" w:rsidRDefault="00DE5497" w:rsidP="00DE5497">
      <w:pPr>
        <w:pStyle w:val="E1"/>
      </w:pPr>
      <w:r w:rsidRPr="006701FB">
        <w:t xml:space="preserve">The following </w:t>
      </w:r>
      <w:r>
        <w:t>D</w:t>
      </w:r>
      <w:r w:rsidRPr="00746E71">
        <w:t xml:space="preserve">iesel </w:t>
      </w:r>
      <w:r>
        <w:t>G</w:t>
      </w:r>
      <w:r w:rsidRPr="00746E71">
        <w:t>enerators</w:t>
      </w:r>
      <w:r>
        <w:t xml:space="preserve"> are currently used:</w:t>
      </w:r>
      <w:r w:rsidRPr="006701FB" w:rsidDel="00630A8C">
        <w:t xml:space="preserve"> </w:t>
      </w:r>
    </w:p>
    <w:tbl>
      <w:tblPr>
        <w:tblStyle w:val="TablePOISED3"/>
        <w:tblW w:w="3715" w:type="pct"/>
        <w:tblLook w:val="04A0" w:firstRow="1" w:lastRow="0" w:firstColumn="1" w:lastColumn="0" w:noHBand="0" w:noVBand="1"/>
      </w:tblPr>
      <w:tblGrid>
        <w:gridCol w:w="2142"/>
        <w:gridCol w:w="1679"/>
        <w:gridCol w:w="1813"/>
        <w:gridCol w:w="1813"/>
      </w:tblGrid>
      <w:tr w:rsidR="00DE5497" w:rsidRPr="00502AF4" w14:paraId="630544F0"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1439" w:type="pct"/>
          </w:tcPr>
          <w:p w14:paraId="091EC668" w14:textId="77777777" w:rsidR="00DE5497" w:rsidRPr="005A41D3" w:rsidRDefault="00DE5497" w:rsidP="007C606C">
            <w:pPr>
              <w:pStyle w:val="TableTextPOISED"/>
              <w:rPr>
                <w:rStyle w:val="Tabletext"/>
                <w:lang w:eastAsia="en-US"/>
              </w:rPr>
            </w:pPr>
            <w:r w:rsidRPr="00502AF4">
              <w:rPr>
                <w:rStyle w:val="Tabletext"/>
              </w:rPr>
              <w:t>Item</w:t>
            </w:r>
          </w:p>
        </w:tc>
        <w:tc>
          <w:tcPr>
            <w:tcW w:w="1127" w:type="pct"/>
          </w:tcPr>
          <w:p w14:paraId="7CAE450A" w14:textId="77777777" w:rsidR="00DE5497" w:rsidRPr="005A41D3" w:rsidRDefault="00DE5497" w:rsidP="007C606C">
            <w:pPr>
              <w:pStyle w:val="TableTextPOISED"/>
              <w:rPr>
                <w:rStyle w:val="Tabletext"/>
              </w:rPr>
            </w:pPr>
            <w:r w:rsidRPr="00502AF4">
              <w:rPr>
                <w:rStyle w:val="Tabletext"/>
              </w:rPr>
              <w:t>Diesel Gen. 1</w:t>
            </w:r>
          </w:p>
        </w:tc>
        <w:tc>
          <w:tcPr>
            <w:tcW w:w="1217" w:type="pct"/>
          </w:tcPr>
          <w:p w14:paraId="449B98DA" w14:textId="77777777" w:rsidR="00DE5497" w:rsidRPr="005A41D3" w:rsidRDefault="00DE5497" w:rsidP="007C606C">
            <w:pPr>
              <w:pStyle w:val="TableTextPOISED"/>
              <w:rPr>
                <w:rStyle w:val="Tabletext"/>
              </w:rPr>
            </w:pPr>
            <w:r w:rsidRPr="00502AF4">
              <w:rPr>
                <w:rStyle w:val="Tabletext"/>
              </w:rPr>
              <w:t>Diesel Gen. 2</w:t>
            </w:r>
          </w:p>
        </w:tc>
        <w:tc>
          <w:tcPr>
            <w:tcW w:w="1217" w:type="pct"/>
          </w:tcPr>
          <w:p w14:paraId="2043C5BA" w14:textId="77777777" w:rsidR="00DE5497" w:rsidRPr="00502AF4" w:rsidRDefault="00DE5497" w:rsidP="007C606C">
            <w:pPr>
              <w:pStyle w:val="TableTextPOISED"/>
              <w:rPr>
                <w:rStyle w:val="Tabletext"/>
              </w:rPr>
            </w:pPr>
            <w:r w:rsidRPr="00502AF4">
              <w:rPr>
                <w:rStyle w:val="Tabletext"/>
              </w:rPr>
              <w:t xml:space="preserve">Diesel Gen. </w:t>
            </w:r>
            <w:r>
              <w:rPr>
                <w:rStyle w:val="Tabletext"/>
              </w:rPr>
              <w:t>3</w:t>
            </w:r>
          </w:p>
        </w:tc>
      </w:tr>
      <w:tr w:rsidR="00DE5497" w:rsidRPr="00502AF4" w14:paraId="031BE00C" w14:textId="77777777" w:rsidTr="007C606C">
        <w:trPr>
          <w:trHeight w:val="20"/>
        </w:trPr>
        <w:tc>
          <w:tcPr>
            <w:tcW w:w="1439" w:type="pct"/>
          </w:tcPr>
          <w:p w14:paraId="5C329941" w14:textId="77777777" w:rsidR="00DE5497" w:rsidRPr="005A41D3" w:rsidRDefault="00DE5497" w:rsidP="007C606C">
            <w:pPr>
              <w:pStyle w:val="TableTextPOISED"/>
              <w:rPr>
                <w:rStyle w:val="Tabletext"/>
                <w:lang w:eastAsia="en-US"/>
              </w:rPr>
            </w:pPr>
            <w:r w:rsidRPr="00207D9E">
              <w:t>Engine manufacturer &amp; motor references</w:t>
            </w:r>
          </w:p>
        </w:tc>
        <w:tc>
          <w:tcPr>
            <w:tcW w:w="1127" w:type="pct"/>
          </w:tcPr>
          <w:p w14:paraId="1C2E4C4D" w14:textId="77777777" w:rsidR="00DE5497" w:rsidRPr="001B12D9" w:rsidRDefault="00DE5497" w:rsidP="007C606C">
            <w:pPr>
              <w:pStyle w:val="TableTextPOISED"/>
            </w:pPr>
          </w:p>
        </w:tc>
        <w:tc>
          <w:tcPr>
            <w:tcW w:w="1217" w:type="pct"/>
          </w:tcPr>
          <w:p w14:paraId="3731D8DA" w14:textId="77777777" w:rsidR="00DE5497" w:rsidRPr="001B12D9" w:rsidRDefault="00DE5497" w:rsidP="007C606C">
            <w:pPr>
              <w:pStyle w:val="TableTextPOISED"/>
            </w:pPr>
          </w:p>
        </w:tc>
        <w:tc>
          <w:tcPr>
            <w:tcW w:w="1217" w:type="pct"/>
          </w:tcPr>
          <w:p w14:paraId="0E58E37D" w14:textId="77777777" w:rsidR="00DE5497" w:rsidRPr="001B12D9" w:rsidRDefault="00DE5497" w:rsidP="007C606C">
            <w:pPr>
              <w:pStyle w:val="TableTextPOISED"/>
            </w:pPr>
          </w:p>
        </w:tc>
      </w:tr>
      <w:tr w:rsidR="00DE5497" w:rsidRPr="00502AF4" w14:paraId="4D9515E3"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5F6ED139" w14:textId="77777777" w:rsidR="00DE5497" w:rsidRPr="005A41D3" w:rsidRDefault="00DE5497" w:rsidP="007C606C">
            <w:pPr>
              <w:pStyle w:val="TableTextPOISED"/>
              <w:rPr>
                <w:rStyle w:val="Tabletext"/>
                <w:lang w:eastAsia="en-US"/>
              </w:rPr>
            </w:pPr>
            <w:r w:rsidRPr="00207D9E">
              <w:t>Engine power rating (continuous) [kW]</w:t>
            </w:r>
          </w:p>
        </w:tc>
        <w:tc>
          <w:tcPr>
            <w:tcW w:w="1127" w:type="pct"/>
          </w:tcPr>
          <w:p w14:paraId="395D5FA3" w14:textId="089F0393" w:rsidR="00DE5497" w:rsidRPr="00502AF4" w:rsidRDefault="003F6945" w:rsidP="007C606C">
            <w:pPr>
              <w:pStyle w:val="TableTextPOISED"/>
              <w:rPr>
                <w:rStyle w:val="Tabletext"/>
              </w:rPr>
            </w:pPr>
            <w:r>
              <w:rPr>
                <w:rStyle w:val="Tabletext"/>
                <w:lang w:val="en-US"/>
              </w:rPr>
              <w:t>128</w:t>
            </w:r>
          </w:p>
        </w:tc>
        <w:tc>
          <w:tcPr>
            <w:tcW w:w="1217" w:type="pct"/>
          </w:tcPr>
          <w:p w14:paraId="4E2AB838" w14:textId="13350E54" w:rsidR="00DE5497" w:rsidRPr="00502AF4" w:rsidRDefault="003F6945" w:rsidP="007C606C">
            <w:pPr>
              <w:pStyle w:val="TableTextPOISED"/>
              <w:rPr>
                <w:rStyle w:val="Tabletext"/>
              </w:rPr>
            </w:pPr>
            <w:r>
              <w:rPr>
                <w:rStyle w:val="Tabletext"/>
                <w:lang w:val="en-US"/>
              </w:rPr>
              <w:t>80</w:t>
            </w:r>
          </w:p>
        </w:tc>
        <w:tc>
          <w:tcPr>
            <w:tcW w:w="1217" w:type="pct"/>
          </w:tcPr>
          <w:p w14:paraId="57EA2B89" w14:textId="25E8EA67" w:rsidR="00DE5497" w:rsidRDefault="003F6945" w:rsidP="007C606C">
            <w:pPr>
              <w:pStyle w:val="TableTextPOISED"/>
              <w:rPr>
                <w:rStyle w:val="Tabletext"/>
                <w:lang w:val="en-US"/>
              </w:rPr>
            </w:pPr>
            <w:r>
              <w:rPr>
                <w:rStyle w:val="Tabletext"/>
                <w:lang w:val="en-US"/>
              </w:rPr>
              <w:t>80</w:t>
            </w:r>
          </w:p>
        </w:tc>
      </w:tr>
      <w:tr w:rsidR="00DE5497" w:rsidRPr="00502AF4" w14:paraId="6280B8BF" w14:textId="77777777" w:rsidTr="007C606C">
        <w:trPr>
          <w:trHeight w:val="20"/>
        </w:trPr>
        <w:tc>
          <w:tcPr>
            <w:tcW w:w="1439" w:type="pct"/>
          </w:tcPr>
          <w:p w14:paraId="6B758D9D" w14:textId="77777777" w:rsidR="00DE5497" w:rsidRPr="005A41D3" w:rsidRDefault="00DE5497" w:rsidP="007C606C">
            <w:pPr>
              <w:pStyle w:val="TableTextPOISED"/>
              <w:rPr>
                <w:rStyle w:val="Tabletext"/>
                <w:lang w:eastAsia="en-US"/>
              </w:rPr>
            </w:pPr>
            <w:r w:rsidRPr="00207D9E">
              <w:t>Available power under site temperature conditions [kW]</w:t>
            </w:r>
          </w:p>
        </w:tc>
        <w:tc>
          <w:tcPr>
            <w:tcW w:w="1127" w:type="pct"/>
          </w:tcPr>
          <w:p w14:paraId="17C6AC4F" w14:textId="77777777" w:rsidR="00DE5497" w:rsidRPr="00502AF4" w:rsidRDefault="00DE5497" w:rsidP="007C606C">
            <w:pPr>
              <w:pStyle w:val="TableTextPOISED"/>
              <w:rPr>
                <w:rStyle w:val="Tabletext"/>
              </w:rPr>
            </w:pPr>
          </w:p>
        </w:tc>
        <w:tc>
          <w:tcPr>
            <w:tcW w:w="1217" w:type="pct"/>
          </w:tcPr>
          <w:p w14:paraId="3BCD184F" w14:textId="77777777" w:rsidR="00DE5497" w:rsidRPr="00502AF4" w:rsidRDefault="00DE5497" w:rsidP="007C606C">
            <w:pPr>
              <w:pStyle w:val="TableTextPOISED"/>
              <w:rPr>
                <w:rStyle w:val="Tabletext"/>
              </w:rPr>
            </w:pPr>
          </w:p>
        </w:tc>
        <w:tc>
          <w:tcPr>
            <w:tcW w:w="1217" w:type="pct"/>
          </w:tcPr>
          <w:p w14:paraId="462A5EB9" w14:textId="77777777" w:rsidR="00DE5497" w:rsidRPr="00502AF4" w:rsidRDefault="00DE5497" w:rsidP="007C606C">
            <w:pPr>
              <w:pStyle w:val="TableTextPOISED"/>
              <w:rPr>
                <w:rStyle w:val="Tabletext"/>
              </w:rPr>
            </w:pPr>
          </w:p>
        </w:tc>
      </w:tr>
      <w:tr w:rsidR="00DE5497" w:rsidRPr="00502AF4" w14:paraId="35417361"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7F3C538C" w14:textId="77777777" w:rsidR="00DE5497" w:rsidRPr="00925083" w:rsidRDefault="00DE5497" w:rsidP="007C606C">
            <w:pPr>
              <w:pStyle w:val="TableTextPOISED"/>
              <w:rPr>
                <w:rStyle w:val="Tabletext"/>
                <w:lang w:val="en-US" w:eastAsia="en-US"/>
              </w:rPr>
            </w:pPr>
            <w:r w:rsidRPr="00F21595">
              <w:t>Hours of operation / date of installation</w:t>
            </w:r>
          </w:p>
        </w:tc>
        <w:tc>
          <w:tcPr>
            <w:tcW w:w="1127" w:type="pct"/>
          </w:tcPr>
          <w:p w14:paraId="485E0BBC" w14:textId="77777777" w:rsidR="00DE5497" w:rsidRPr="00502AF4" w:rsidRDefault="00DE5497" w:rsidP="007C606C">
            <w:pPr>
              <w:pStyle w:val="TableTextPOISED"/>
              <w:rPr>
                <w:rStyle w:val="Tabletext"/>
              </w:rPr>
            </w:pPr>
          </w:p>
        </w:tc>
        <w:tc>
          <w:tcPr>
            <w:tcW w:w="1217" w:type="pct"/>
          </w:tcPr>
          <w:p w14:paraId="5AF4F819" w14:textId="77777777" w:rsidR="00DE5497" w:rsidRPr="00502AF4" w:rsidRDefault="00DE5497" w:rsidP="007C606C">
            <w:pPr>
              <w:pStyle w:val="TableTextPOISED"/>
              <w:rPr>
                <w:rStyle w:val="Tabletext"/>
              </w:rPr>
            </w:pPr>
          </w:p>
        </w:tc>
        <w:tc>
          <w:tcPr>
            <w:tcW w:w="1217" w:type="pct"/>
          </w:tcPr>
          <w:p w14:paraId="02DEB7E5" w14:textId="77777777" w:rsidR="00DE5497" w:rsidRPr="00502AF4" w:rsidRDefault="00DE5497" w:rsidP="007C606C">
            <w:pPr>
              <w:pStyle w:val="TableTextPOISED"/>
              <w:rPr>
                <w:rStyle w:val="Tabletext"/>
              </w:rPr>
            </w:pPr>
          </w:p>
        </w:tc>
      </w:tr>
      <w:tr w:rsidR="00DE5497" w:rsidRPr="00502AF4" w14:paraId="08FEEBC8" w14:textId="77777777" w:rsidTr="007C606C">
        <w:trPr>
          <w:trHeight w:val="20"/>
        </w:trPr>
        <w:tc>
          <w:tcPr>
            <w:tcW w:w="1439" w:type="pct"/>
          </w:tcPr>
          <w:p w14:paraId="2AF42A02" w14:textId="77777777" w:rsidR="00DE5497" w:rsidRPr="005A41D3" w:rsidRDefault="00DE5497" w:rsidP="007C606C">
            <w:pPr>
              <w:pStyle w:val="TableTextPOISED"/>
              <w:rPr>
                <w:rStyle w:val="Tabletext"/>
                <w:lang w:eastAsia="en-US"/>
              </w:rPr>
            </w:pPr>
            <w:r w:rsidRPr="00F21595">
              <w:t>General maintenance performed [Yes/No] (if Yes, when)</w:t>
            </w:r>
          </w:p>
        </w:tc>
        <w:tc>
          <w:tcPr>
            <w:tcW w:w="1127" w:type="pct"/>
          </w:tcPr>
          <w:p w14:paraId="73FC4A11" w14:textId="77777777" w:rsidR="00DE5497" w:rsidRPr="00925083" w:rsidRDefault="00DE5497" w:rsidP="007C606C">
            <w:pPr>
              <w:pStyle w:val="TableTextPOISED"/>
              <w:rPr>
                <w:rStyle w:val="Tabletext"/>
                <w:lang w:val="en-US"/>
              </w:rPr>
            </w:pPr>
          </w:p>
        </w:tc>
        <w:tc>
          <w:tcPr>
            <w:tcW w:w="1217" w:type="pct"/>
          </w:tcPr>
          <w:p w14:paraId="30B268FC" w14:textId="77777777" w:rsidR="00DE5497" w:rsidRPr="00502AF4" w:rsidRDefault="00DE5497" w:rsidP="007C606C">
            <w:pPr>
              <w:pStyle w:val="TableTextPOISED"/>
              <w:rPr>
                <w:rStyle w:val="Tabletext"/>
              </w:rPr>
            </w:pPr>
          </w:p>
        </w:tc>
        <w:tc>
          <w:tcPr>
            <w:tcW w:w="1217" w:type="pct"/>
          </w:tcPr>
          <w:p w14:paraId="47725A4C" w14:textId="77777777" w:rsidR="00DE5497" w:rsidRPr="00502AF4" w:rsidRDefault="00DE5497" w:rsidP="007C606C">
            <w:pPr>
              <w:pStyle w:val="TableTextPOISED"/>
              <w:rPr>
                <w:rStyle w:val="Tabletext"/>
              </w:rPr>
            </w:pPr>
          </w:p>
        </w:tc>
      </w:tr>
      <w:tr w:rsidR="00DE5497" w:rsidRPr="00502AF4" w14:paraId="00CF480F"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1439" w:type="pct"/>
          </w:tcPr>
          <w:p w14:paraId="36A806C9" w14:textId="77777777" w:rsidR="00DE5497" w:rsidRPr="00502AF4" w:rsidRDefault="00DE5497" w:rsidP="007C606C">
            <w:pPr>
              <w:pStyle w:val="TableTextPOISED"/>
              <w:rPr>
                <w:rStyle w:val="Tabletext"/>
              </w:rPr>
            </w:pPr>
            <w:r w:rsidRPr="00F21595">
              <w:t xml:space="preserve">Diesel generator controller (if any) manufacturer and type </w:t>
            </w:r>
            <w:r w:rsidRPr="00F21595">
              <w:lastRenderedPageBreak/>
              <w:t>(e.g.: Woodward GCP, Easygen, etc.)</w:t>
            </w:r>
          </w:p>
        </w:tc>
        <w:tc>
          <w:tcPr>
            <w:tcW w:w="1127" w:type="pct"/>
          </w:tcPr>
          <w:p w14:paraId="67193086" w14:textId="77777777" w:rsidR="00DE5497" w:rsidRPr="00925083" w:rsidRDefault="00DE5497" w:rsidP="007C606C">
            <w:pPr>
              <w:pStyle w:val="TableTextPOISED"/>
              <w:rPr>
                <w:rStyle w:val="Tabletext"/>
                <w:lang w:val="en-US"/>
              </w:rPr>
            </w:pPr>
          </w:p>
        </w:tc>
        <w:tc>
          <w:tcPr>
            <w:tcW w:w="1217" w:type="pct"/>
          </w:tcPr>
          <w:p w14:paraId="4C6766E9" w14:textId="77777777" w:rsidR="00DE5497" w:rsidRPr="00502AF4" w:rsidRDefault="00DE5497" w:rsidP="007C606C">
            <w:pPr>
              <w:pStyle w:val="TableTextPOISED"/>
              <w:rPr>
                <w:rStyle w:val="Tabletext"/>
              </w:rPr>
            </w:pPr>
          </w:p>
        </w:tc>
        <w:tc>
          <w:tcPr>
            <w:tcW w:w="1217" w:type="pct"/>
          </w:tcPr>
          <w:p w14:paraId="35E3D781" w14:textId="77777777" w:rsidR="00DE5497" w:rsidRPr="00502AF4" w:rsidRDefault="00DE5497" w:rsidP="007C606C">
            <w:pPr>
              <w:pStyle w:val="TableTextPOISED"/>
              <w:rPr>
                <w:rStyle w:val="Tabletext"/>
              </w:rPr>
            </w:pPr>
          </w:p>
        </w:tc>
      </w:tr>
      <w:tr w:rsidR="00DE5497" w:rsidRPr="00502AF4" w14:paraId="0A2A1EED" w14:textId="77777777" w:rsidTr="007C606C">
        <w:trPr>
          <w:trHeight w:val="20"/>
        </w:trPr>
        <w:tc>
          <w:tcPr>
            <w:tcW w:w="1439" w:type="pct"/>
          </w:tcPr>
          <w:p w14:paraId="2B0C12E9" w14:textId="77777777" w:rsidR="00DE5497" w:rsidRPr="00502AF4" w:rsidRDefault="00DE5497" w:rsidP="007C606C">
            <w:pPr>
              <w:pStyle w:val="TableTextPOISED"/>
              <w:rPr>
                <w:rStyle w:val="Tabletext"/>
              </w:rPr>
            </w:pPr>
            <w:r w:rsidRPr="00E22814">
              <w:t>Relay for remote start available? [Yes/No]</w:t>
            </w:r>
          </w:p>
        </w:tc>
        <w:tc>
          <w:tcPr>
            <w:tcW w:w="1127" w:type="pct"/>
          </w:tcPr>
          <w:p w14:paraId="093E359D" w14:textId="77777777" w:rsidR="00DE5497" w:rsidRPr="00925083" w:rsidRDefault="00DE5497" w:rsidP="007C606C">
            <w:pPr>
              <w:pStyle w:val="TableTextPOISED"/>
              <w:rPr>
                <w:rStyle w:val="Tabletext"/>
                <w:lang w:val="en-US"/>
              </w:rPr>
            </w:pPr>
          </w:p>
        </w:tc>
        <w:tc>
          <w:tcPr>
            <w:tcW w:w="1217" w:type="pct"/>
          </w:tcPr>
          <w:p w14:paraId="329B7328" w14:textId="77777777" w:rsidR="00DE5497" w:rsidRPr="00502AF4" w:rsidRDefault="00DE5497" w:rsidP="007C606C">
            <w:pPr>
              <w:pStyle w:val="TableTextPOISED"/>
              <w:rPr>
                <w:rStyle w:val="Tabletext"/>
              </w:rPr>
            </w:pPr>
          </w:p>
        </w:tc>
        <w:tc>
          <w:tcPr>
            <w:tcW w:w="1217" w:type="pct"/>
          </w:tcPr>
          <w:p w14:paraId="109DA0AF" w14:textId="77777777" w:rsidR="00DE5497" w:rsidRPr="00502AF4" w:rsidRDefault="00DE5497" w:rsidP="007C606C">
            <w:pPr>
              <w:pStyle w:val="TableTextPOISED"/>
              <w:rPr>
                <w:rStyle w:val="Tabletext"/>
              </w:rPr>
            </w:pPr>
          </w:p>
        </w:tc>
      </w:tr>
    </w:tbl>
    <w:p w14:paraId="0CF10E8E" w14:textId="74E09FA3" w:rsidR="00DE5497" w:rsidRDefault="00DE5497" w:rsidP="00DE5497">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103</w:t>
      </w:r>
      <w:r>
        <w:fldChar w:fldCharType="end"/>
      </w:r>
      <w:r>
        <w:t>: F1</w:t>
      </w:r>
      <w:r w:rsidR="003F6945">
        <w:t>5</w:t>
      </w:r>
      <w:r>
        <w:t xml:space="preserve"> </w:t>
      </w:r>
      <w:r w:rsidRPr="003A21B1">
        <w:t xml:space="preserve">- Diesel </w:t>
      </w:r>
      <w:r>
        <w:t>G</w:t>
      </w:r>
      <w:r w:rsidRPr="003A21B1">
        <w:t>enerators currently installed</w:t>
      </w:r>
    </w:p>
    <w:p w14:paraId="16C80C02" w14:textId="77777777" w:rsidR="00DE5497" w:rsidRPr="00322DBB" w:rsidRDefault="00DE5497" w:rsidP="00DE5497">
      <w:r>
        <w:t xml:space="preserve">All </w:t>
      </w:r>
      <w:r w:rsidRPr="006701FB">
        <w:t xml:space="preserve">Diesel </w:t>
      </w:r>
      <w:r>
        <w:t>G</w:t>
      </w:r>
      <w:r w:rsidRPr="006701FB">
        <w:t>enerators</w:t>
      </w:r>
      <w:r>
        <w:t xml:space="preserve"> </w:t>
      </w:r>
      <w:r w:rsidRPr="006701FB">
        <w:t>shall be integrated in the hybrid PV system.</w:t>
      </w:r>
    </w:p>
    <w:p w14:paraId="13815D38" w14:textId="77777777" w:rsidR="00DE5497" w:rsidRPr="006701FB" w:rsidRDefault="00DE5497" w:rsidP="00DE5497">
      <w:pPr>
        <w:pStyle w:val="Heading3"/>
      </w:pPr>
      <w:r w:rsidRPr="006701FB">
        <w:t>Overview of possible installation locations</w:t>
      </w:r>
      <w:r w:rsidRPr="006701FB">
        <w:rPr>
          <w:rFonts w:eastAsia="Times New Roman" w:cs="Times New Roman"/>
        </w:rPr>
        <w:t xml:space="preserve"> for PV roof top systems</w:t>
      </w:r>
    </w:p>
    <w:p w14:paraId="64E1D6D1" w14:textId="77777777" w:rsidR="00DE5497" w:rsidRPr="006701FB" w:rsidRDefault="00DE5497" w:rsidP="00DE5497">
      <w:pPr>
        <w:pStyle w:val="E1"/>
      </w:pPr>
      <w:r w:rsidRPr="006701FB">
        <w:t>The table below shows the selected</w:t>
      </w:r>
      <w:r w:rsidRPr="006701FB" w:rsidDel="00907B1B">
        <w:t xml:space="preserve"> </w:t>
      </w:r>
      <w:r w:rsidRPr="006701FB">
        <w:t xml:space="preserve">roofs for PV power plant installation and the estimated maximum PV power capacity installable on each roof. This estimation is based on a conservative approach considering standard 260Wp modules and enough margins in all directions. Roofs that were considered to be partially shaded most of the day were partially excluded from the estimation. </w:t>
      </w:r>
    </w:p>
    <w:p w14:paraId="46FAEB3A" w14:textId="77777777" w:rsidR="00DE5497" w:rsidRDefault="00DE5497" w:rsidP="00DE5497">
      <w:pPr>
        <w:pStyle w:val="E1"/>
      </w:pPr>
      <w:r w:rsidRPr="006701FB">
        <w:t>The Contractor shall however be responsible of checking the suitability of the roofs to install PV plants, optimize the design of each PV plant based on the available area, the electrical characteristics of its system and optimizing the yield (reduction of shading losses).</w:t>
      </w:r>
    </w:p>
    <w:p w14:paraId="231EE365" w14:textId="77777777" w:rsidR="00DE5497" w:rsidRDefault="00DE5497" w:rsidP="00DE5497">
      <w:pPr>
        <w:pStyle w:val="E1"/>
      </w:pPr>
      <w:r>
        <w:t>The selected locations are as follow:</w:t>
      </w:r>
    </w:p>
    <w:tbl>
      <w:tblPr>
        <w:tblStyle w:val="TablePOISED"/>
        <w:tblW w:w="7778" w:type="dxa"/>
        <w:jc w:val="center"/>
        <w:tblLayout w:type="fixed"/>
        <w:tblLook w:val="04A0" w:firstRow="1" w:lastRow="0" w:firstColumn="1" w:lastColumn="0" w:noHBand="0" w:noVBand="1"/>
      </w:tblPr>
      <w:tblGrid>
        <w:gridCol w:w="2192"/>
        <w:gridCol w:w="11"/>
        <w:gridCol w:w="781"/>
        <w:gridCol w:w="59"/>
        <w:gridCol w:w="955"/>
        <w:gridCol w:w="1890"/>
        <w:gridCol w:w="1890"/>
      </w:tblGrid>
      <w:tr w:rsidR="00DE5497" w:rsidRPr="00D94257" w14:paraId="16162EF3" w14:textId="77777777" w:rsidTr="005B08A8">
        <w:trPr>
          <w:cnfStyle w:val="100000000000" w:firstRow="1" w:lastRow="0" w:firstColumn="0" w:lastColumn="0" w:oddVBand="0" w:evenVBand="0" w:oddHBand="0" w:evenHBand="0" w:firstRowFirstColumn="0" w:firstRowLastColumn="0" w:lastRowFirstColumn="0" w:lastRowLastColumn="0"/>
          <w:trHeight w:val="631"/>
          <w:jc w:val="center"/>
        </w:trPr>
        <w:tc>
          <w:tcPr>
            <w:tcW w:w="2203" w:type="dxa"/>
            <w:gridSpan w:val="2"/>
            <w:noWrap/>
            <w:hideMark/>
          </w:tcPr>
          <w:p w14:paraId="73064C91" w14:textId="77777777" w:rsidR="00DE5497" w:rsidRDefault="00DE5497" w:rsidP="007C606C">
            <w:pPr>
              <w:pStyle w:val="TableTextPOISED"/>
              <w:rPr>
                <w:rStyle w:val="Tabletext"/>
                <w:b w:val="0"/>
              </w:rPr>
            </w:pPr>
          </w:p>
          <w:p w14:paraId="53B43D54" w14:textId="77777777" w:rsidR="00DE5497" w:rsidRPr="005A41D3" w:rsidRDefault="00DE5497" w:rsidP="007C606C">
            <w:pPr>
              <w:pStyle w:val="TableTextPOISED"/>
              <w:rPr>
                <w:rStyle w:val="Tabletext"/>
              </w:rPr>
            </w:pPr>
            <w:r w:rsidRPr="005A41D3">
              <w:rPr>
                <w:rStyle w:val="Tabletext"/>
              </w:rPr>
              <w:t>Building and name</w:t>
            </w:r>
          </w:p>
        </w:tc>
        <w:tc>
          <w:tcPr>
            <w:tcW w:w="781" w:type="dxa"/>
          </w:tcPr>
          <w:p w14:paraId="44A193A9" w14:textId="77777777" w:rsidR="00DE5497" w:rsidRPr="005A41D3" w:rsidRDefault="00DE5497" w:rsidP="007C606C">
            <w:pPr>
              <w:pStyle w:val="TableTextPOISED"/>
              <w:rPr>
                <w:rStyle w:val="Tabletext"/>
              </w:rPr>
            </w:pPr>
            <w:r>
              <w:rPr>
                <w:rStyle w:val="Tabletext"/>
              </w:rPr>
              <w:t>Area [m</w:t>
            </w:r>
            <w:r>
              <w:rPr>
                <w:rStyle w:val="Tabletext"/>
                <w:vertAlign w:val="superscript"/>
              </w:rPr>
              <w:t>2</w:t>
            </w:r>
            <w:r>
              <w:rPr>
                <w:rStyle w:val="Tabletext"/>
              </w:rPr>
              <w:t>]</w:t>
            </w:r>
          </w:p>
        </w:tc>
        <w:tc>
          <w:tcPr>
            <w:tcW w:w="0" w:type="dxa"/>
            <w:gridSpan w:val="2"/>
            <w:noWrap/>
            <w:hideMark/>
          </w:tcPr>
          <w:p w14:paraId="05AA9390" w14:textId="77777777" w:rsidR="00DE5497" w:rsidRPr="005A41D3" w:rsidRDefault="00DE5497" w:rsidP="007C606C">
            <w:pPr>
              <w:pStyle w:val="TableTextPOISED"/>
              <w:rPr>
                <w:rStyle w:val="Tabletext"/>
              </w:rPr>
            </w:pPr>
            <w:r w:rsidRPr="005A41D3">
              <w:rPr>
                <w:rStyle w:val="Tabletext"/>
              </w:rPr>
              <w:t>Distance to Powerhouse [m]</w:t>
            </w:r>
          </w:p>
        </w:tc>
        <w:tc>
          <w:tcPr>
            <w:tcW w:w="0" w:type="dxa"/>
          </w:tcPr>
          <w:p w14:paraId="7BEBB4A1" w14:textId="77777777" w:rsidR="00DE5497" w:rsidRPr="00925083" w:rsidRDefault="00DE5497" w:rsidP="007C606C">
            <w:pPr>
              <w:pStyle w:val="TableTextPOISED"/>
              <w:rPr>
                <w:rStyle w:val="Tabletext"/>
                <w:lang w:val="en-US"/>
              </w:rPr>
            </w:pPr>
            <w:r>
              <w:rPr>
                <w:rStyle w:val="Tabletext"/>
                <w:lang w:val="en-US"/>
              </w:rPr>
              <w:t>Proposed</w:t>
            </w:r>
            <w:r w:rsidRPr="00925083">
              <w:rPr>
                <w:rStyle w:val="Tabletext"/>
                <w:lang w:val="en-US"/>
              </w:rPr>
              <w:t xml:space="preserve"> PV Capacity on selected roofs [kWp]</w:t>
            </w:r>
          </w:p>
        </w:tc>
        <w:tc>
          <w:tcPr>
            <w:tcW w:w="0" w:type="dxa"/>
          </w:tcPr>
          <w:p w14:paraId="1C7D82F8" w14:textId="77777777" w:rsidR="00DE5497" w:rsidRDefault="00DE5497" w:rsidP="007C606C">
            <w:pPr>
              <w:pStyle w:val="TableTextPOISED"/>
              <w:rPr>
                <w:rStyle w:val="Tabletext"/>
                <w:lang w:val="en-US"/>
              </w:rPr>
            </w:pPr>
            <w:r>
              <w:rPr>
                <w:rStyle w:val="Tabletext"/>
                <w:lang w:val="en-US"/>
              </w:rPr>
              <w:t>Roof-top / On-ground</w:t>
            </w:r>
          </w:p>
        </w:tc>
      </w:tr>
      <w:tr w:rsidR="003F6945" w:rsidRPr="00D94257" w14:paraId="629275E5" w14:textId="77777777" w:rsidTr="007C606C">
        <w:trPr>
          <w:trHeight w:val="315"/>
          <w:jc w:val="center"/>
        </w:trPr>
        <w:tc>
          <w:tcPr>
            <w:tcW w:w="2192" w:type="dxa"/>
            <w:noWrap/>
          </w:tcPr>
          <w:p w14:paraId="6C13E55C" w14:textId="7DFE00B0" w:rsidR="003F6945" w:rsidRPr="004C0573" w:rsidRDefault="003F6945" w:rsidP="003F6945">
            <w:pPr>
              <w:pStyle w:val="TableTextPOISED"/>
              <w:rPr>
                <w:rStyle w:val="Tabletext"/>
              </w:rPr>
            </w:pPr>
            <w:r>
              <w:rPr>
                <w:rFonts w:ascii="Calibri" w:hAnsi="Calibri" w:cs="Calibri"/>
                <w:b/>
                <w:bCs/>
                <w:color w:val="000000"/>
                <w:sz w:val="20"/>
              </w:rPr>
              <w:t>Council Office</w:t>
            </w:r>
          </w:p>
        </w:tc>
        <w:tc>
          <w:tcPr>
            <w:tcW w:w="851" w:type="dxa"/>
            <w:gridSpan w:val="3"/>
          </w:tcPr>
          <w:p w14:paraId="5252E665" w14:textId="1C53ED4C" w:rsidR="003F6945" w:rsidRPr="00D94257" w:rsidRDefault="003F6945" w:rsidP="003F6945">
            <w:pPr>
              <w:pStyle w:val="TableTextPOISED"/>
              <w:jc w:val="right"/>
              <w:rPr>
                <w:rStyle w:val="Tabletext"/>
              </w:rPr>
            </w:pPr>
            <w:r>
              <w:rPr>
                <w:rFonts w:ascii="Calibri" w:hAnsi="Calibri" w:cs="Calibri"/>
                <w:color w:val="000000"/>
                <w:sz w:val="20"/>
              </w:rPr>
              <w:t>63,784</w:t>
            </w:r>
          </w:p>
        </w:tc>
        <w:tc>
          <w:tcPr>
            <w:tcW w:w="955" w:type="dxa"/>
            <w:noWrap/>
          </w:tcPr>
          <w:p w14:paraId="515D80CA" w14:textId="77777777" w:rsidR="003F6945" w:rsidRPr="00D94257" w:rsidRDefault="003F6945" w:rsidP="003F6945">
            <w:pPr>
              <w:pStyle w:val="TableTextPOISED"/>
              <w:jc w:val="right"/>
              <w:rPr>
                <w:rStyle w:val="Tabletext"/>
              </w:rPr>
            </w:pPr>
          </w:p>
        </w:tc>
        <w:tc>
          <w:tcPr>
            <w:tcW w:w="1890" w:type="dxa"/>
          </w:tcPr>
          <w:p w14:paraId="0B22A5E5" w14:textId="22573A71" w:rsidR="003F6945" w:rsidRPr="00D94257" w:rsidRDefault="003F6945" w:rsidP="003F6945">
            <w:pPr>
              <w:pStyle w:val="TableTextPOISED"/>
              <w:jc w:val="right"/>
              <w:rPr>
                <w:rStyle w:val="Tabletext"/>
              </w:rPr>
            </w:pPr>
            <w:r>
              <w:rPr>
                <w:rFonts w:ascii="Calibri" w:hAnsi="Calibri" w:cs="Calibri"/>
                <w:color w:val="000000"/>
                <w:sz w:val="20"/>
              </w:rPr>
              <w:t>9</w:t>
            </w:r>
          </w:p>
        </w:tc>
        <w:tc>
          <w:tcPr>
            <w:tcW w:w="1890" w:type="dxa"/>
          </w:tcPr>
          <w:p w14:paraId="4B42F3DE" w14:textId="77777777"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Roof-top</w:t>
            </w:r>
          </w:p>
        </w:tc>
      </w:tr>
      <w:tr w:rsidR="003F6945" w:rsidRPr="00D94257" w14:paraId="5F4BA305" w14:textId="77777777" w:rsidTr="007C606C">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noWrap/>
          </w:tcPr>
          <w:p w14:paraId="27C1C1C3" w14:textId="10E9E1B2" w:rsidR="003F6945" w:rsidRPr="004C0573" w:rsidRDefault="003F6945" w:rsidP="003F6945">
            <w:pPr>
              <w:pStyle w:val="TableTextPOISED"/>
              <w:rPr>
                <w:rStyle w:val="Tabletext"/>
              </w:rPr>
            </w:pPr>
            <w:r>
              <w:rPr>
                <w:rFonts w:ascii="Calibri" w:hAnsi="Calibri" w:cs="Calibri"/>
                <w:b/>
                <w:bCs/>
                <w:color w:val="000000"/>
                <w:sz w:val="20"/>
              </w:rPr>
              <w:t>Council office GM</w:t>
            </w:r>
          </w:p>
        </w:tc>
        <w:tc>
          <w:tcPr>
            <w:tcW w:w="851" w:type="dxa"/>
            <w:gridSpan w:val="3"/>
          </w:tcPr>
          <w:p w14:paraId="4F331B13" w14:textId="250AE0F9" w:rsidR="003F6945" w:rsidRPr="00D94257" w:rsidRDefault="003F6945" w:rsidP="003F6945">
            <w:pPr>
              <w:pStyle w:val="TableTextPOISED"/>
              <w:jc w:val="right"/>
              <w:rPr>
                <w:rStyle w:val="Tabletext"/>
              </w:rPr>
            </w:pPr>
            <w:r>
              <w:rPr>
                <w:rFonts w:ascii="Calibri" w:hAnsi="Calibri" w:cs="Calibri"/>
                <w:color w:val="000000"/>
                <w:sz w:val="20"/>
              </w:rPr>
              <w:t>95</w:t>
            </w:r>
          </w:p>
        </w:tc>
        <w:tc>
          <w:tcPr>
            <w:tcW w:w="955" w:type="dxa"/>
            <w:noWrap/>
          </w:tcPr>
          <w:p w14:paraId="76A27B72" w14:textId="77777777" w:rsidR="003F6945" w:rsidRPr="00D94257" w:rsidRDefault="003F6945" w:rsidP="003F6945">
            <w:pPr>
              <w:pStyle w:val="TableTextPOISED"/>
              <w:jc w:val="right"/>
              <w:rPr>
                <w:rStyle w:val="Tabletext"/>
              </w:rPr>
            </w:pPr>
          </w:p>
        </w:tc>
        <w:tc>
          <w:tcPr>
            <w:tcW w:w="1890" w:type="dxa"/>
          </w:tcPr>
          <w:p w14:paraId="5266B28F" w14:textId="3237CDD6" w:rsidR="003F6945" w:rsidRPr="00D94257" w:rsidRDefault="003F6945" w:rsidP="003F6945">
            <w:pPr>
              <w:pStyle w:val="TableTextPOISED"/>
              <w:jc w:val="right"/>
              <w:rPr>
                <w:rStyle w:val="Tabletext"/>
              </w:rPr>
            </w:pPr>
            <w:r>
              <w:rPr>
                <w:rFonts w:ascii="Calibri" w:hAnsi="Calibri" w:cs="Calibri"/>
                <w:color w:val="000000"/>
                <w:sz w:val="20"/>
              </w:rPr>
              <w:t>12</w:t>
            </w:r>
          </w:p>
        </w:tc>
        <w:tc>
          <w:tcPr>
            <w:tcW w:w="1890" w:type="dxa"/>
          </w:tcPr>
          <w:p w14:paraId="48DCF263" w14:textId="05B3A809"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Ground-mounted</w:t>
            </w:r>
          </w:p>
        </w:tc>
      </w:tr>
      <w:tr w:rsidR="003F6945" w:rsidRPr="00D94257" w14:paraId="1A2AC070" w14:textId="77777777" w:rsidTr="007C606C">
        <w:trPr>
          <w:trHeight w:val="315"/>
          <w:jc w:val="center"/>
        </w:trPr>
        <w:tc>
          <w:tcPr>
            <w:tcW w:w="2192" w:type="dxa"/>
            <w:noWrap/>
          </w:tcPr>
          <w:p w14:paraId="73B9D599" w14:textId="28247D90" w:rsidR="003F6945" w:rsidRDefault="003F6945" w:rsidP="003F6945">
            <w:pPr>
              <w:pStyle w:val="TableTextPOISED"/>
              <w:rPr>
                <w:rFonts w:ascii="Calibri" w:hAnsi="Calibri" w:cs="Calibri"/>
                <w:b/>
                <w:bCs/>
                <w:color w:val="000000"/>
                <w:sz w:val="20"/>
              </w:rPr>
            </w:pPr>
            <w:r>
              <w:rPr>
                <w:rFonts w:ascii="Calibri" w:hAnsi="Calibri" w:cs="Calibri"/>
                <w:b/>
                <w:bCs/>
                <w:color w:val="000000"/>
                <w:sz w:val="20"/>
              </w:rPr>
              <w:t>Powerhouse Roof &amp; GM</w:t>
            </w:r>
          </w:p>
        </w:tc>
        <w:tc>
          <w:tcPr>
            <w:tcW w:w="851" w:type="dxa"/>
            <w:gridSpan w:val="3"/>
          </w:tcPr>
          <w:p w14:paraId="3B44462B" w14:textId="499B9311"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140</w:t>
            </w:r>
          </w:p>
        </w:tc>
        <w:tc>
          <w:tcPr>
            <w:tcW w:w="955" w:type="dxa"/>
            <w:noWrap/>
          </w:tcPr>
          <w:p w14:paraId="4544B590" w14:textId="77777777" w:rsidR="003F6945" w:rsidRPr="00D94257" w:rsidRDefault="003F6945" w:rsidP="003F6945">
            <w:pPr>
              <w:pStyle w:val="TableTextPOISED"/>
              <w:jc w:val="right"/>
              <w:rPr>
                <w:rStyle w:val="Tabletext"/>
              </w:rPr>
            </w:pPr>
          </w:p>
        </w:tc>
        <w:tc>
          <w:tcPr>
            <w:tcW w:w="1890" w:type="dxa"/>
          </w:tcPr>
          <w:p w14:paraId="77F63C43" w14:textId="37ECE066"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18</w:t>
            </w:r>
          </w:p>
        </w:tc>
        <w:tc>
          <w:tcPr>
            <w:tcW w:w="1890" w:type="dxa"/>
          </w:tcPr>
          <w:p w14:paraId="3C72C635" w14:textId="727F167B"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Ground-mounted Roof-top</w:t>
            </w:r>
          </w:p>
        </w:tc>
      </w:tr>
      <w:tr w:rsidR="003F6945" w:rsidRPr="00D94257" w14:paraId="5B187AED" w14:textId="77777777" w:rsidTr="007C606C">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noWrap/>
          </w:tcPr>
          <w:p w14:paraId="752552B7" w14:textId="0B577110" w:rsidR="003F6945" w:rsidRDefault="003F6945" w:rsidP="003F6945">
            <w:pPr>
              <w:pStyle w:val="TableTextPOISED"/>
              <w:rPr>
                <w:rFonts w:ascii="Calibri" w:hAnsi="Calibri" w:cs="Calibri"/>
                <w:b/>
                <w:bCs/>
                <w:color w:val="000000"/>
                <w:sz w:val="20"/>
              </w:rPr>
            </w:pPr>
            <w:r>
              <w:rPr>
                <w:rFonts w:ascii="Calibri" w:hAnsi="Calibri" w:cs="Calibri"/>
                <w:b/>
                <w:bCs/>
                <w:color w:val="000000"/>
                <w:sz w:val="20"/>
              </w:rPr>
              <w:t>Harbour Area</w:t>
            </w:r>
          </w:p>
        </w:tc>
        <w:tc>
          <w:tcPr>
            <w:tcW w:w="851" w:type="dxa"/>
            <w:gridSpan w:val="3"/>
          </w:tcPr>
          <w:p w14:paraId="33E32201" w14:textId="70D7C824"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747</w:t>
            </w:r>
          </w:p>
        </w:tc>
        <w:tc>
          <w:tcPr>
            <w:tcW w:w="955" w:type="dxa"/>
            <w:noWrap/>
          </w:tcPr>
          <w:p w14:paraId="2B9C4D04" w14:textId="77777777" w:rsidR="003F6945" w:rsidRPr="00D94257" w:rsidRDefault="003F6945" w:rsidP="003F6945">
            <w:pPr>
              <w:pStyle w:val="TableTextPOISED"/>
              <w:jc w:val="right"/>
              <w:rPr>
                <w:rStyle w:val="Tabletext"/>
              </w:rPr>
            </w:pPr>
          </w:p>
        </w:tc>
        <w:tc>
          <w:tcPr>
            <w:tcW w:w="1890" w:type="dxa"/>
          </w:tcPr>
          <w:p w14:paraId="26436553" w14:textId="08BEA02C"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100</w:t>
            </w:r>
          </w:p>
        </w:tc>
        <w:tc>
          <w:tcPr>
            <w:tcW w:w="1890" w:type="dxa"/>
          </w:tcPr>
          <w:p w14:paraId="0292F6F3" w14:textId="77777777"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Roof-top</w:t>
            </w:r>
          </w:p>
        </w:tc>
      </w:tr>
      <w:tr w:rsidR="003F6945" w:rsidRPr="00D94257" w14:paraId="3606F2AD" w14:textId="77777777" w:rsidTr="007C606C">
        <w:trPr>
          <w:trHeight w:val="315"/>
          <w:jc w:val="center"/>
        </w:trPr>
        <w:tc>
          <w:tcPr>
            <w:tcW w:w="2192" w:type="dxa"/>
            <w:noWrap/>
          </w:tcPr>
          <w:p w14:paraId="5530CE36" w14:textId="49882F8B" w:rsidR="003F6945" w:rsidRDefault="003F6945" w:rsidP="003F6945">
            <w:pPr>
              <w:pStyle w:val="TableTextPOISED"/>
              <w:rPr>
                <w:rFonts w:ascii="Calibri" w:hAnsi="Calibri" w:cs="Calibri"/>
                <w:b/>
                <w:bCs/>
                <w:color w:val="000000"/>
                <w:sz w:val="20"/>
              </w:rPr>
            </w:pPr>
            <w:r>
              <w:rPr>
                <w:rFonts w:ascii="Calibri" w:hAnsi="Calibri" w:cs="Calibri"/>
                <w:b/>
                <w:bCs/>
                <w:color w:val="000000"/>
                <w:sz w:val="20"/>
              </w:rPr>
              <w:t>School</w:t>
            </w:r>
          </w:p>
        </w:tc>
        <w:tc>
          <w:tcPr>
            <w:tcW w:w="851" w:type="dxa"/>
            <w:gridSpan w:val="3"/>
          </w:tcPr>
          <w:p w14:paraId="4C63BE9D" w14:textId="4F819E20"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195</w:t>
            </w:r>
          </w:p>
        </w:tc>
        <w:tc>
          <w:tcPr>
            <w:tcW w:w="955" w:type="dxa"/>
            <w:noWrap/>
          </w:tcPr>
          <w:p w14:paraId="29947470" w14:textId="77777777" w:rsidR="003F6945" w:rsidRPr="00D94257" w:rsidRDefault="003F6945" w:rsidP="003F6945">
            <w:pPr>
              <w:pStyle w:val="TableTextPOISED"/>
              <w:jc w:val="right"/>
              <w:rPr>
                <w:rStyle w:val="Tabletext"/>
              </w:rPr>
            </w:pPr>
          </w:p>
        </w:tc>
        <w:tc>
          <w:tcPr>
            <w:tcW w:w="1890" w:type="dxa"/>
          </w:tcPr>
          <w:p w14:paraId="3F43B9A4" w14:textId="49DD2AB8"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28</w:t>
            </w:r>
          </w:p>
        </w:tc>
        <w:tc>
          <w:tcPr>
            <w:tcW w:w="1890" w:type="dxa"/>
          </w:tcPr>
          <w:p w14:paraId="243590F6" w14:textId="77777777"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Roof-top</w:t>
            </w:r>
          </w:p>
        </w:tc>
      </w:tr>
      <w:tr w:rsidR="003F6945" w:rsidRPr="00D94257" w14:paraId="66B12219" w14:textId="77777777" w:rsidTr="007C606C">
        <w:trPr>
          <w:cnfStyle w:val="000000010000" w:firstRow="0" w:lastRow="0" w:firstColumn="0" w:lastColumn="0" w:oddVBand="0" w:evenVBand="0" w:oddHBand="0" w:evenHBand="1" w:firstRowFirstColumn="0" w:firstRowLastColumn="0" w:lastRowFirstColumn="0" w:lastRowLastColumn="0"/>
          <w:trHeight w:val="315"/>
          <w:jc w:val="center"/>
        </w:trPr>
        <w:tc>
          <w:tcPr>
            <w:tcW w:w="2192" w:type="dxa"/>
            <w:noWrap/>
          </w:tcPr>
          <w:p w14:paraId="4398B15C" w14:textId="129E214E" w:rsidR="003F6945" w:rsidRDefault="003F6945" w:rsidP="003F6945">
            <w:pPr>
              <w:pStyle w:val="TableTextPOISED"/>
              <w:rPr>
                <w:rFonts w:ascii="Calibri" w:hAnsi="Calibri" w:cs="Calibri"/>
                <w:b/>
                <w:bCs/>
                <w:color w:val="000000"/>
                <w:sz w:val="20"/>
              </w:rPr>
            </w:pPr>
            <w:r>
              <w:rPr>
                <w:rFonts w:ascii="Calibri" w:hAnsi="Calibri" w:cs="Calibri"/>
                <w:b/>
                <w:bCs/>
                <w:color w:val="000000"/>
                <w:sz w:val="20"/>
              </w:rPr>
              <w:t>Old Mosque (Ground)</w:t>
            </w:r>
          </w:p>
        </w:tc>
        <w:tc>
          <w:tcPr>
            <w:tcW w:w="851" w:type="dxa"/>
            <w:gridSpan w:val="3"/>
          </w:tcPr>
          <w:p w14:paraId="53D90072" w14:textId="10A0164F"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600</w:t>
            </w:r>
          </w:p>
        </w:tc>
        <w:tc>
          <w:tcPr>
            <w:tcW w:w="955" w:type="dxa"/>
            <w:noWrap/>
          </w:tcPr>
          <w:p w14:paraId="46F2F014" w14:textId="77777777" w:rsidR="003F6945" w:rsidRPr="00D94257" w:rsidRDefault="003F6945" w:rsidP="003F6945">
            <w:pPr>
              <w:pStyle w:val="TableTextPOISED"/>
              <w:jc w:val="right"/>
              <w:rPr>
                <w:rStyle w:val="Tabletext"/>
              </w:rPr>
            </w:pPr>
          </w:p>
        </w:tc>
        <w:tc>
          <w:tcPr>
            <w:tcW w:w="1890" w:type="dxa"/>
          </w:tcPr>
          <w:p w14:paraId="70F100DC" w14:textId="13C2F58E"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83</w:t>
            </w:r>
          </w:p>
        </w:tc>
        <w:tc>
          <w:tcPr>
            <w:tcW w:w="1890" w:type="dxa"/>
          </w:tcPr>
          <w:p w14:paraId="68BAF0B4" w14:textId="408FCDD5" w:rsidR="003F6945" w:rsidRDefault="003F6945" w:rsidP="003F6945">
            <w:pPr>
              <w:pStyle w:val="TableTextPOISED"/>
              <w:jc w:val="right"/>
              <w:rPr>
                <w:rFonts w:ascii="Calibri" w:hAnsi="Calibri" w:cs="Calibri"/>
                <w:color w:val="000000"/>
                <w:sz w:val="20"/>
              </w:rPr>
            </w:pPr>
            <w:r>
              <w:rPr>
                <w:rFonts w:ascii="Calibri" w:hAnsi="Calibri" w:cs="Calibri"/>
                <w:color w:val="000000"/>
                <w:sz w:val="20"/>
              </w:rPr>
              <w:t>Ground-mounted</w:t>
            </w:r>
          </w:p>
        </w:tc>
      </w:tr>
      <w:tr w:rsidR="00DE5497" w:rsidRPr="007D5DFD" w14:paraId="1E8FC7AC" w14:textId="77777777" w:rsidTr="005B08A8">
        <w:trPr>
          <w:trHeight w:val="64"/>
          <w:jc w:val="center"/>
        </w:trPr>
        <w:tc>
          <w:tcPr>
            <w:tcW w:w="2203" w:type="dxa"/>
            <w:gridSpan w:val="2"/>
            <w:noWrap/>
            <w:hideMark/>
          </w:tcPr>
          <w:p w14:paraId="442EF290" w14:textId="77777777" w:rsidR="00DE5497" w:rsidRPr="007D5DFD" w:rsidRDefault="00DE5497" w:rsidP="007C606C">
            <w:pPr>
              <w:pStyle w:val="TableTextPOISED"/>
              <w:rPr>
                <w:rStyle w:val="Tabletext"/>
                <w:b/>
              </w:rPr>
            </w:pPr>
            <w:r w:rsidRPr="007D5DFD">
              <w:rPr>
                <w:rStyle w:val="Tabletext"/>
                <w:b/>
              </w:rPr>
              <w:t>Summary</w:t>
            </w:r>
          </w:p>
        </w:tc>
        <w:tc>
          <w:tcPr>
            <w:tcW w:w="781" w:type="dxa"/>
          </w:tcPr>
          <w:p w14:paraId="581C693C" w14:textId="6E4177A6" w:rsidR="00DE5497" w:rsidRPr="007D5DFD" w:rsidRDefault="003F6945" w:rsidP="007C606C">
            <w:pPr>
              <w:pStyle w:val="TableTextPOISED"/>
              <w:jc w:val="right"/>
              <w:rPr>
                <w:rStyle w:val="Tabletext"/>
                <w:b/>
              </w:rPr>
            </w:pPr>
            <w:r>
              <w:rPr>
                <w:rStyle w:val="Tabletext"/>
                <w:b/>
              </w:rPr>
              <w:t>1840</w:t>
            </w:r>
          </w:p>
        </w:tc>
        <w:tc>
          <w:tcPr>
            <w:tcW w:w="0" w:type="dxa"/>
            <w:gridSpan w:val="2"/>
            <w:noWrap/>
          </w:tcPr>
          <w:p w14:paraId="54FE045A" w14:textId="77777777" w:rsidR="00DE5497" w:rsidRPr="007D5DFD" w:rsidRDefault="00DE5497" w:rsidP="007C606C">
            <w:pPr>
              <w:pStyle w:val="TableTextPOISED"/>
              <w:jc w:val="right"/>
              <w:rPr>
                <w:rStyle w:val="Tabletext"/>
                <w:b/>
              </w:rPr>
            </w:pPr>
          </w:p>
        </w:tc>
        <w:tc>
          <w:tcPr>
            <w:tcW w:w="0" w:type="dxa"/>
          </w:tcPr>
          <w:p w14:paraId="2FF9DD91" w14:textId="2AF036D9" w:rsidR="00DE5497" w:rsidRPr="007D5DFD" w:rsidRDefault="003F6945" w:rsidP="007C606C">
            <w:pPr>
              <w:pStyle w:val="TableTextPOISED"/>
              <w:jc w:val="right"/>
              <w:rPr>
                <w:rStyle w:val="Tabletext"/>
                <w:b/>
              </w:rPr>
            </w:pPr>
            <w:r>
              <w:rPr>
                <w:rStyle w:val="Tabletext"/>
                <w:b/>
              </w:rPr>
              <w:t>250</w:t>
            </w:r>
          </w:p>
        </w:tc>
        <w:tc>
          <w:tcPr>
            <w:tcW w:w="0" w:type="dxa"/>
          </w:tcPr>
          <w:p w14:paraId="1FB5DA98" w14:textId="77777777" w:rsidR="00DE5497" w:rsidRDefault="00DE5497" w:rsidP="007C606C">
            <w:pPr>
              <w:pStyle w:val="TableTextPOISED"/>
              <w:jc w:val="right"/>
              <w:rPr>
                <w:rStyle w:val="Tabletext"/>
                <w:b/>
              </w:rPr>
            </w:pPr>
          </w:p>
        </w:tc>
      </w:tr>
    </w:tbl>
    <w:p w14:paraId="0CEBCBC8" w14:textId="34B19C27" w:rsidR="00DE5497" w:rsidRPr="003A21B1" w:rsidRDefault="00DE5497" w:rsidP="00DE5497">
      <w:pPr>
        <w:pStyle w:val="Caption"/>
      </w:pPr>
      <w:r w:rsidRPr="003A21B1">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35</w:t>
      </w:r>
      <w:r>
        <w:fldChar w:fldCharType="end"/>
      </w:r>
      <w:r w:rsidRPr="003A21B1">
        <w:t xml:space="preserve">: </w:t>
      </w:r>
      <w:r>
        <w:t>F1</w:t>
      </w:r>
      <w:r w:rsidR="003F6945">
        <w:t>5</w:t>
      </w:r>
      <w:r w:rsidRPr="003A21B1">
        <w:t xml:space="preserve"> </w:t>
      </w:r>
      <w:r>
        <w:t>–</w:t>
      </w:r>
      <w:r w:rsidRPr="003A21B1">
        <w:t xml:space="preserve"> </w:t>
      </w:r>
      <w:r>
        <w:t xml:space="preserve">Selected locations </w:t>
      </w:r>
    </w:p>
    <w:p w14:paraId="4CF57745" w14:textId="77777777" w:rsidR="00DE5497" w:rsidRPr="00A20897" w:rsidRDefault="00DE5497" w:rsidP="00DE5497"/>
    <w:p w14:paraId="7FED7412" w14:textId="77777777" w:rsidR="00DE5497" w:rsidRDefault="00DE5497" w:rsidP="00DE5497">
      <w:pPr>
        <w:pStyle w:val="Heading3"/>
      </w:pPr>
      <w:r w:rsidRPr="009C51CF">
        <w:t>Grid Infrastructure</w:t>
      </w:r>
    </w:p>
    <w:p w14:paraId="538AC6DB" w14:textId="77777777" w:rsidR="00DE5497" w:rsidRDefault="00DE5497" w:rsidP="00DE5497">
      <w:pPr>
        <w:pStyle w:val="Heading4"/>
      </w:pPr>
      <w:r>
        <w:t>Electrical system</w:t>
      </w:r>
    </w:p>
    <w:p w14:paraId="0DFBA431" w14:textId="77777777" w:rsidR="00DE5497" w:rsidRDefault="00DE5497" w:rsidP="00DE5497">
      <w:pPr>
        <w:pStyle w:val="P1"/>
      </w:pPr>
      <w:r>
        <w:t xml:space="preserve">Generation: </w:t>
      </w:r>
      <w:r w:rsidRPr="000E50C1">
        <w:t>400/230V</w:t>
      </w:r>
    </w:p>
    <w:p w14:paraId="09D69D1B" w14:textId="77777777" w:rsidR="00DE5497" w:rsidRDefault="00DE5497" w:rsidP="00DE5497">
      <w:pPr>
        <w:pStyle w:val="P1"/>
      </w:pPr>
      <w:r w:rsidRPr="000E50C1">
        <w:t>Frequency:</w:t>
      </w:r>
      <w:r w:rsidRPr="000E50C1">
        <w:rPr>
          <w:spacing w:val="2"/>
        </w:rPr>
        <w:t xml:space="preserve"> </w:t>
      </w:r>
      <w:r>
        <w:t xml:space="preserve">50 </w:t>
      </w:r>
      <w:r w:rsidRPr="000E50C1">
        <w:t>Hz</w:t>
      </w:r>
    </w:p>
    <w:p w14:paraId="0955DC38" w14:textId="77777777" w:rsidR="00DE5497" w:rsidRDefault="00DE5497" w:rsidP="00DE5497">
      <w:pPr>
        <w:pStyle w:val="P1"/>
      </w:pPr>
      <w:r>
        <w:t>Phase and</w:t>
      </w:r>
      <w:r>
        <w:rPr>
          <w:spacing w:val="-2"/>
        </w:rPr>
        <w:t xml:space="preserve"> </w:t>
      </w:r>
      <w:r>
        <w:t>type: three</w:t>
      </w:r>
      <w:r>
        <w:rPr>
          <w:spacing w:val="-2"/>
        </w:rPr>
        <w:t xml:space="preserve"> </w:t>
      </w:r>
      <w:r>
        <w:t>phase</w:t>
      </w:r>
      <w:r>
        <w:rPr>
          <w:spacing w:val="-4"/>
        </w:rPr>
        <w:t xml:space="preserve"> </w:t>
      </w:r>
      <w:r>
        <w:t>Wye,</w:t>
      </w:r>
      <w:r>
        <w:rPr>
          <w:spacing w:val="2"/>
        </w:rPr>
        <w:t xml:space="preserve"> </w:t>
      </w:r>
      <w:r>
        <w:t>earthed</w:t>
      </w:r>
      <w:r>
        <w:rPr>
          <w:spacing w:val="-2"/>
        </w:rPr>
        <w:t xml:space="preserve"> </w:t>
      </w:r>
      <w:r>
        <w:t>neutral,</w:t>
      </w:r>
      <w:r>
        <w:rPr>
          <w:spacing w:val="2"/>
        </w:rPr>
        <w:t xml:space="preserve"> </w:t>
      </w:r>
      <w:r>
        <w:t>four</w:t>
      </w:r>
      <w:r>
        <w:rPr>
          <w:spacing w:val="1"/>
        </w:rPr>
        <w:t xml:space="preserve"> </w:t>
      </w:r>
      <w:r>
        <w:rPr>
          <w:spacing w:val="-2"/>
        </w:rPr>
        <w:t>wire</w:t>
      </w:r>
      <w:r>
        <w:t xml:space="preserve"> system</w:t>
      </w:r>
    </w:p>
    <w:p w14:paraId="3DEE07CB" w14:textId="77777777" w:rsidR="00DE5497" w:rsidRDefault="00DE5497" w:rsidP="00DE5497">
      <w:pPr>
        <w:pStyle w:val="P1"/>
      </w:pPr>
      <w:r>
        <w:lastRenderedPageBreak/>
        <w:t>Distribution Network:</w:t>
      </w:r>
      <w:r>
        <w:rPr>
          <w:spacing w:val="1"/>
        </w:rPr>
        <w:t xml:space="preserve"> </w:t>
      </w:r>
      <w:r>
        <w:t>Low Voltage (LV)</w:t>
      </w:r>
    </w:p>
    <w:p w14:paraId="6FADBA1B" w14:textId="2C3BEE19" w:rsidR="00DE5497" w:rsidRDefault="00DE5497" w:rsidP="00DE5497">
      <w:pPr>
        <w:pStyle w:val="E1"/>
      </w:pPr>
      <w:r w:rsidRPr="00746E71">
        <w:t xml:space="preserve"> The power house in </w:t>
      </w:r>
      <w:r w:rsidR="003F6945" w:rsidRPr="003F6945">
        <w:t xml:space="preserve">F-15  Fehendhoo </w:t>
      </w:r>
      <w:r>
        <w:t>shall have three</w:t>
      </w:r>
      <w:r w:rsidRPr="00746E71">
        <w:t xml:space="preserve"> </w:t>
      </w:r>
      <w:r>
        <w:t>D</w:t>
      </w:r>
      <w:r w:rsidRPr="00746E71">
        <w:t xml:space="preserve">iesel </w:t>
      </w:r>
      <w:r>
        <w:t>G</w:t>
      </w:r>
      <w:r w:rsidRPr="00746E71">
        <w:t xml:space="preserve">enerators that supply the complete load requirements of the island. </w:t>
      </w:r>
      <w:r>
        <w:t>The requirement related to existing and new D</w:t>
      </w:r>
      <w:r w:rsidRPr="00746E71">
        <w:t xml:space="preserve">iesel </w:t>
      </w:r>
      <w:r>
        <w:t>G</w:t>
      </w:r>
      <w:r w:rsidRPr="00746E71">
        <w:t>enerators</w:t>
      </w:r>
      <w:r>
        <w:t xml:space="preserve"> and associated systems are described in the above sections.</w:t>
      </w:r>
    </w:p>
    <w:p w14:paraId="76C982F5" w14:textId="77777777" w:rsidR="00DE5497" w:rsidRDefault="00DE5497" w:rsidP="00DE5497">
      <w:pPr>
        <w:pStyle w:val="E1"/>
      </w:pPr>
      <w:r w:rsidRPr="0096628E">
        <w:t xml:space="preserve">The island is fed through the </w:t>
      </w:r>
      <w:r>
        <w:t>l</w:t>
      </w:r>
      <w:r w:rsidRPr="0096628E">
        <w:t xml:space="preserve">ow </w:t>
      </w:r>
      <w:r>
        <w:t>v</w:t>
      </w:r>
      <w:r w:rsidRPr="0096628E">
        <w:t xml:space="preserve">oltage </w:t>
      </w:r>
      <w:r>
        <w:t>d</w:t>
      </w:r>
      <w:r w:rsidRPr="0096628E">
        <w:t xml:space="preserve">istribution network connected to the </w:t>
      </w:r>
      <w:r>
        <w:t>m</w:t>
      </w:r>
      <w:r w:rsidRPr="0096628E">
        <w:t xml:space="preserve">ain </w:t>
      </w:r>
      <w:r>
        <w:t>l</w:t>
      </w:r>
      <w:r w:rsidRPr="0096628E">
        <w:t xml:space="preserve">ow </w:t>
      </w:r>
      <w:r>
        <w:t>v</w:t>
      </w:r>
      <w:r w:rsidRPr="0096628E">
        <w:t xml:space="preserve">oltage distribution board of the </w:t>
      </w:r>
      <w:r>
        <w:t>p</w:t>
      </w:r>
      <w:r w:rsidRPr="0096628E">
        <w:t xml:space="preserve">ower </w:t>
      </w:r>
      <w:r>
        <w:t>h</w:t>
      </w:r>
      <w:r w:rsidRPr="0096628E">
        <w:t xml:space="preserve">ouse. </w:t>
      </w:r>
      <w:r w:rsidRPr="00746E71">
        <w:t xml:space="preserve">The island is fed through LV distribution boxes located across the island and connected in a loop-in loop-out </w:t>
      </w:r>
      <w:r>
        <w:t>l</w:t>
      </w:r>
      <w:r w:rsidRPr="00746E71">
        <w:t xml:space="preserve">ow </w:t>
      </w:r>
      <w:r>
        <w:t>v</w:t>
      </w:r>
      <w:r w:rsidRPr="00746E71">
        <w:t xml:space="preserve">oltage </w:t>
      </w:r>
      <w:r>
        <w:t>d</w:t>
      </w:r>
      <w:r w:rsidRPr="00746E71">
        <w:t xml:space="preserve">istribution network from the </w:t>
      </w:r>
      <w:r>
        <w:t>m</w:t>
      </w:r>
      <w:r w:rsidRPr="00746E71">
        <w:t xml:space="preserve">ain </w:t>
      </w:r>
      <w:r>
        <w:t>l</w:t>
      </w:r>
      <w:r w:rsidRPr="00746E71">
        <w:t xml:space="preserve">ow </w:t>
      </w:r>
      <w:r>
        <w:t>v</w:t>
      </w:r>
      <w:r w:rsidRPr="00746E71">
        <w:t xml:space="preserve">oltage distribution board of the </w:t>
      </w:r>
      <w:r>
        <w:t>p</w:t>
      </w:r>
      <w:r w:rsidRPr="00746E71">
        <w:t xml:space="preserve">ower </w:t>
      </w:r>
      <w:r>
        <w:t>h</w:t>
      </w:r>
      <w:r w:rsidRPr="00746E71">
        <w:t>ouse.</w:t>
      </w:r>
    </w:p>
    <w:p w14:paraId="2BB1F99A" w14:textId="77777777" w:rsidR="00DE5497" w:rsidRDefault="00DE5497" w:rsidP="00DE5497">
      <w:pPr>
        <w:pStyle w:val="E1"/>
      </w:pPr>
      <w:r w:rsidRPr="006A0B8D">
        <w:t>Electrical supply to single phase consumers is commonly 230V, single phase, earthed neutral, two wire connections and for three phase consumers it is (400/230V) Wye, earthed neutral four wires.</w:t>
      </w:r>
    </w:p>
    <w:p w14:paraId="65C14184" w14:textId="77777777" w:rsidR="00DE5497" w:rsidRDefault="00DE5497" w:rsidP="00DE5497">
      <w:pPr>
        <w:pStyle w:val="Heading4"/>
      </w:pPr>
      <w:r>
        <w:t xml:space="preserve">Grid </w:t>
      </w:r>
      <w:r w:rsidRPr="001844C3">
        <w:t>infrastructure</w:t>
      </w:r>
      <w:r>
        <w:t xml:space="preserve"> upgrade</w:t>
      </w:r>
    </w:p>
    <w:p w14:paraId="41FB441D" w14:textId="77777777" w:rsidR="00DE5497" w:rsidRDefault="00DE5497" w:rsidP="00DE5497">
      <w:pPr>
        <w:pStyle w:val="P1"/>
      </w:pPr>
      <w:r w:rsidRPr="00E07B15">
        <w:t xml:space="preserve">The </w:t>
      </w:r>
      <w:r w:rsidRPr="007B69E3">
        <w:t>Contractor</w:t>
      </w:r>
      <w:r w:rsidRPr="00E07B15">
        <w:t xml:space="preserve"> shall implement the grid upgrade works</w:t>
      </w:r>
      <w:r>
        <w:t xml:space="preserve"> in Omadhoo Island </w:t>
      </w:r>
      <w:r w:rsidRPr="00E07B15">
        <w:t xml:space="preserve">in line with drawings listed below. </w:t>
      </w:r>
    </w:p>
    <w:tbl>
      <w:tblPr>
        <w:tblStyle w:val="TablePOISED3"/>
        <w:tblW w:w="9180" w:type="dxa"/>
        <w:tblLayout w:type="fixed"/>
        <w:tblLook w:val="04A0" w:firstRow="1" w:lastRow="0" w:firstColumn="1" w:lastColumn="0" w:noHBand="0" w:noVBand="1"/>
      </w:tblPr>
      <w:tblGrid>
        <w:gridCol w:w="900"/>
        <w:gridCol w:w="3187"/>
        <w:gridCol w:w="5093"/>
      </w:tblGrid>
      <w:tr w:rsidR="00DE5497" w:rsidRPr="005A41D3" w14:paraId="3231FAA1"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900" w:type="dxa"/>
            <w:hideMark/>
          </w:tcPr>
          <w:p w14:paraId="5F70DA3C" w14:textId="77777777" w:rsidR="00DE5497" w:rsidRPr="005A41D3" w:rsidRDefault="00DE5497" w:rsidP="007C606C">
            <w:pPr>
              <w:pStyle w:val="TableTextPOISED"/>
              <w:rPr>
                <w:rStyle w:val="Tabletext"/>
                <w:lang w:val="en-US"/>
              </w:rPr>
            </w:pPr>
            <w:r w:rsidRPr="005A41D3">
              <w:rPr>
                <w:rStyle w:val="Tabletext"/>
                <w:lang w:val="en-US"/>
              </w:rPr>
              <w:t>S No.</w:t>
            </w:r>
          </w:p>
        </w:tc>
        <w:tc>
          <w:tcPr>
            <w:tcW w:w="3187" w:type="dxa"/>
            <w:hideMark/>
          </w:tcPr>
          <w:p w14:paraId="07711780" w14:textId="77777777" w:rsidR="00DE5497" w:rsidRPr="005A41D3" w:rsidRDefault="00DE5497" w:rsidP="007C606C">
            <w:pPr>
              <w:pStyle w:val="TableTextPOISED"/>
              <w:rPr>
                <w:rStyle w:val="Tabletext"/>
                <w:lang w:val="en-US"/>
              </w:rPr>
            </w:pPr>
            <w:r w:rsidRPr="005A41D3">
              <w:rPr>
                <w:rStyle w:val="Tabletext"/>
                <w:lang w:val="en-US"/>
              </w:rPr>
              <w:t>Drawing Number</w:t>
            </w:r>
          </w:p>
        </w:tc>
        <w:tc>
          <w:tcPr>
            <w:tcW w:w="5093" w:type="dxa"/>
            <w:hideMark/>
          </w:tcPr>
          <w:p w14:paraId="189F4BF7" w14:textId="77777777" w:rsidR="00DE5497" w:rsidRPr="005A41D3" w:rsidRDefault="00DE5497" w:rsidP="007C606C">
            <w:pPr>
              <w:pStyle w:val="TableTextPOISED"/>
              <w:rPr>
                <w:rStyle w:val="Tabletext"/>
                <w:lang w:val="en-US"/>
              </w:rPr>
            </w:pPr>
            <w:r w:rsidRPr="005A41D3">
              <w:rPr>
                <w:rStyle w:val="Tabletext"/>
                <w:lang w:val="en-US"/>
              </w:rPr>
              <w:t>Title</w:t>
            </w:r>
          </w:p>
        </w:tc>
      </w:tr>
      <w:tr w:rsidR="00DE5497" w:rsidRPr="005A41D3" w14:paraId="155F45BE" w14:textId="77777777" w:rsidTr="007C606C">
        <w:trPr>
          <w:trHeight w:val="20"/>
        </w:trPr>
        <w:tc>
          <w:tcPr>
            <w:tcW w:w="900" w:type="dxa"/>
            <w:hideMark/>
          </w:tcPr>
          <w:p w14:paraId="4268B94C" w14:textId="77777777" w:rsidR="00DE5497" w:rsidRPr="005A41D3" w:rsidRDefault="00DE5497" w:rsidP="007C606C">
            <w:pPr>
              <w:pStyle w:val="TableTextPOISED"/>
              <w:rPr>
                <w:rStyle w:val="Tabletext"/>
                <w:lang w:val="en-US"/>
              </w:rPr>
            </w:pPr>
            <w:r w:rsidRPr="005A41D3">
              <w:rPr>
                <w:rStyle w:val="Tabletext"/>
                <w:lang w:val="en-US"/>
              </w:rPr>
              <w:t>1</w:t>
            </w:r>
          </w:p>
        </w:tc>
        <w:tc>
          <w:tcPr>
            <w:tcW w:w="3187" w:type="dxa"/>
            <w:hideMark/>
          </w:tcPr>
          <w:p w14:paraId="46996509" w14:textId="4867E612" w:rsidR="00DE5497" w:rsidRPr="005A41D3" w:rsidRDefault="00DE5497" w:rsidP="007C606C">
            <w:pPr>
              <w:pStyle w:val="TableTextPOISED"/>
              <w:rPr>
                <w:rStyle w:val="Tabletext"/>
                <w:lang w:val="en-US"/>
              </w:rPr>
            </w:pPr>
            <w:r>
              <w:rPr>
                <w:caps/>
                <w:color w:val="000000"/>
                <w:szCs w:val="22"/>
                <w:lang w:eastAsia="en-US"/>
              </w:rPr>
              <w:t>G409-</w:t>
            </w:r>
            <w:r>
              <w:rPr>
                <w:color w:val="000000"/>
                <w:szCs w:val="22"/>
                <w:lang w:eastAsia="en-US"/>
              </w:rPr>
              <w:t>BAA</w:t>
            </w:r>
            <w:r>
              <w:rPr>
                <w:caps/>
                <w:color w:val="000000"/>
                <w:szCs w:val="22"/>
                <w:lang w:eastAsia="en-US"/>
              </w:rPr>
              <w:t>-F1</w:t>
            </w:r>
            <w:r w:rsidR="003F6945">
              <w:rPr>
                <w:caps/>
                <w:color w:val="000000"/>
                <w:szCs w:val="22"/>
                <w:lang w:eastAsia="en-US"/>
              </w:rPr>
              <w:t>5</w:t>
            </w:r>
            <w:r>
              <w:rPr>
                <w:caps/>
                <w:color w:val="000000"/>
                <w:szCs w:val="22"/>
                <w:lang w:eastAsia="en-US"/>
              </w:rPr>
              <w:t>SLD-1</w:t>
            </w:r>
          </w:p>
        </w:tc>
        <w:tc>
          <w:tcPr>
            <w:tcW w:w="5093" w:type="dxa"/>
            <w:hideMark/>
          </w:tcPr>
          <w:p w14:paraId="05C5EE9A" w14:textId="575D4299" w:rsidR="00DE5497" w:rsidRPr="005A41D3" w:rsidRDefault="00DE5497" w:rsidP="007C606C">
            <w:pPr>
              <w:pStyle w:val="TableTextPOISED"/>
              <w:rPr>
                <w:rStyle w:val="Tabletext"/>
                <w:lang w:val="en-US"/>
              </w:rPr>
            </w:pPr>
            <w:r w:rsidRPr="005A41D3">
              <w:rPr>
                <w:rStyle w:val="Tabletext"/>
                <w:lang w:val="en-US"/>
              </w:rPr>
              <w:t xml:space="preserve">NET WORK DIAGRAM FOR </w:t>
            </w:r>
            <w:r w:rsidR="003F6945" w:rsidRPr="003F6945">
              <w:rPr>
                <w:rStyle w:val="Tabletext"/>
                <w:lang w:val="en-US"/>
              </w:rPr>
              <w:t xml:space="preserve">F-15  Fehendhoo </w:t>
            </w:r>
            <w:r w:rsidR="003F6945">
              <w:rPr>
                <w:rStyle w:val="Tabletext"/>
                <w:lang w:val="en-US"/>
              </w:rPr>
              <w:t xml:space="preserve"> </w:t>
            </w:r>
            <w:r w:rsidRPr="005A41D3">
              <w:rPr>
                <w:rStyle w:val="Tabletext"/>
                <w:lang w:val="en-US"/>
              </w:rPr>
              <w:t>POWER HOUSE</w:t>
            </w:r>
          </w:p>
        </w:tc>
      </w:tr>
      <w:tr w:rsidR="00DE5497" w:rsidRPr="005A41D3" w14:paraId="480960D5"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900" w:type="dxa"/>
          </w:tcPr>
          <w:p w14:paraId="03033B8E" w14:textId="77777777" w:rsidR="00DE5497" w:rsidRPr="005A41D3" w:rsidRDefault="00DE5497" w:rsidP="007C606C">
            <w:pPr>
              <w:pStyle w:val="TableTextPOISED"/>
              <w:rPr>
                <w:rStyle w:val="Tabletext"/>
                <w:lang w:val="en-US"/>
              </w:rPr>
            </w:pPr>
            <w:r w:rsidRPr="005A41D3">
              <w:rPr>
                <w:rStyle w:val="Tabletext"/>
                <w:lang w:val="en-US"/>
              </w:rPr>
              <w:t>2</w:t>
            </w:r>
          </w:p>
        </w:tc>
        <w:tc>
          <w:tcPr>
            <w:tcW w:w="3187" w:type="dxa"/>
          </w:tcPr>
          <w:p w14:paraId="2E106C89" w14:textId="76BB4031" w:rsidR="00DE5497" w:rsidRPr="005A41D3" w:rsidRDefault="00DE5497" w:rsidP="007C606C">
            <w:pPr>
              <w:pStyle w:val="TableTextPOISED"/>
              <w:rPr>
                <w:rStyle w:val="Tabletext"/>
                <w:lang w:val="en-US"/>
              </w:rPr>
            </w:pPr>
            <w:r>
              <w:rPr>
                <w:caps/>
                <w:color w:val="000000"/>
                <w:szCs w:val="22"/>
                <w:lang w:eastAsia="en-US"/>
              </w:rPr>
              <w:t>G409-</w:t>
            </w:r>
            <w:r>
              <w:rPr>
                <w:color w:val="000000"/>
                <w:szCs w:val="22"/>
                <w:lang w:eastAsia="en-US"/>
              </w:rPr>
              <w:t>RAA</w:t>
            </w:r>
            <w:r>
              <w:rPr>
                <w:caps/>
                <w:color w:val="000000"/>
                <w:szCs w:val="22"/>
                <w:lang w:eastAsia="en-US"/>
              </w:rPr>
              <w:t>-F1</w:t>
            </w:r>
            <w:r w:rsidR="003F6945">
              <w:rPr>
                <w:caps/>
                <w:color w:val="000000"/>
                <w:szCs w:val="22"/>
                <w:lang w:eastAsia="en-US"/>
              </w:rPr>
              <w:t xml:space="preserve">5 </w:t>
            </w:r>
            <w:r>
              <w:rPr>
                <w:caps/>
                <w:color w:val="000000"/>
                <w:szCs w:val="22"/>
                <w:lang w:eastAsia="en-US"/>
              </w:rPr>
              <w:t>SLD-2</w:t>
            </w:r>
          </w:p>
        </w:tc>
        <w:tc>
          <w:tcPr>
            <w:tcW w:w="5093" w:type="dxa"/>
          </w:tcPr>
          <w:p w14:paraId="47209538" w14:textId="1FF99DF0" w:rsidR="00DE5497" w:rsidRPr="005A41D3" w:rsidRDefault="00DE5497" w:rsidP="007C606C">
            <w:pPr>
              <w:pStyle w:val="TableTextPOISED"/>
              <w:keepNext/>
              <w:rPr>
                <w:rStyle w:val="Tabletext"/>
                <w:lang w:val="en-US"/>
              </w:rPr>
            </w:pPr>
            <w:r w:rsidRPr="005A41D3">
              <w:rPr>
                <w:rStyle w:val="Tabletext"/>
                <w:lang w:val="en-US"/>
              </w:rPr>
              <w:t>CONCEPTUAL SCHEMATIC DIAGRAM FOR LV DISTRIBUTION BOARD OF POWER HOUSE</w:t>
            </w:r>
            <w:r w:rsidRPr="005A41D3">
              <w:rPr>
                <w:rStyle w:val="Tabletext"/>
                <w:lang w:val="en-US"/>
              </w:rPr>
              <w:br/>
              <w:t>(</w:t>
            </w:r>
            <w:r w:rsidR="003F6945" w:rsidRPr="003F6945">
              <w:rPr>
                <w:rStyle w:val="Tabletext"/>
                <w:lang w:val="en-US"/>
              </w:rPr>
              <w:t>F-15  Fehendhoo</w:t>
            </w:r>
            <w:r w:rsidRPr="005A41D3">
              <w:rPr>
                <w:rStyle w:val="Tabletext"/>
                <w:lang w:val="en-US"/>
              </w:rPr>
              <w:t>)</w:t>
            </w:r>
          </w:p>
        </w:tc>
      </w:tr>
    </w:tbl>
    <w:p w14:paraId="2AD49CE7" w14:textId="21825F06" w:rsidR="00DE5497" w:rsidRDefault="00DE5497" w:rsidP="00DE5497">
      <w:pPr>
        <w:pStyle w:val="E1"/>
        <w:ind w:left="1571"/>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106</w:t>
      </w:r>
      <w:r>
        <w:fldChar w:fldCharType="end"/>
      </w:r>
      <w:r>
        <w:t>: F</w:t>
      </w:r>
      <w:r w:rsidR="003F6945">
        <w:t>15</w:t>
      </w:r>
      <w:r>
        <w:t xml:space="preserve"> - Drawings</w:t>
      </w:r>
    </w:p>
    <w:p w14:paraId="3994155F" w14:textId="77777777" w:rsidR="00DE5497" w:rsidRDefault="00DE5497" w:rsidP="00DE5497">
      <w:pPr>
        <w:pStyle w:val="Caption"/>
      </w:pPr>
    </w:p>
    <w:p w14:paraId="0104B3FC" w14:textId="77777777" w:rsidR="00DE5497" w:rsidRPr="000A3867" w:rsidRDefault="00DE5497" w:rsidP="00DE5497">
      <w:pPr>
        <w:pStyle w:val="E1"/>
      </w:pPr>
      <w:r w:rsidRPr="000A3867">
        <w:t xml:space="preserve">This </w:t>
      </w:r>
      <w:r w:rsidRPr="007B69E3">
        <w:t>includes</w:t>
      </w:r>
      <w:r w:rsidRPr="000A3867">
        <w:t xml:space="preserve"> but not limited to the following works.</w:t>
      </w:r>
    </w:p>
    <w:p w14:paraId="2C796F30" w14:textId="77777777" w:rsidR="00DE5497" w:rsidRDefault="00DE5497" w:rsidP="00DE5497">
      <w:pPr>
        <w:pStyle w:val="P1"/>
      </w:pPr>
      <w:r>
        <w:t>Upgrade of the existing cable network from powerhouse to PV feed-in point.</w:t>
      </w:r>
    </w:p>
    <w:p w14:paraId="49AB5775" w14:textId="77777777" w:rsidR="00DE5497" w:rsidRDefault="00DE5497" w:rsidP="00DE5497">
      <w:pPr>
        <w:pStyle w:val="P1"/>
      </w:pPr>
      <w:r>
        <w:t>Modification or replacement of Distribution boxes to accommodate the proposed higher size cables connection.</w:t>
      </w:r>
    </w:p>
    <w:p w14:paraId="4D4712BC" w14:textId="77777777" w:rsidR="00DE5497" w:rsidRDefault="00DE5497" w:rsidP="00DE5497">
      <w:pPr>
        <w:pStyle w:val="P1"/>
      </w:pPr>
      <w:r w:rsidRPr="001F5532">
        <w:t>Modification or replacement of Distribution boxes to accommodate new connection o</w:t>
      </w:r>
      <w:r w:rsidRPr="009C6F0E">
        <w:t>f proposed PV</w:t>
      </w:r>
      <w:r w:rsidRPr="001F5532">
        <w:t>.</w:t>
      </w:r>
    </w:p>
    <w:p w14:paraId="3AA695C2" w14:textId="77777777" w:rsidR="00DE5497" w:rsidRPr="001F5532" w:rsidRDefault="00DE5497" w:rsidP="00DE5497">
      <w:pPr>
        <w:pStyle w:val="P1"/>
      </w:pPr>
      <w:r>
        <w:t>Replacement of existing Main LV Distribution board with the new LV Distribution board in the power house.</w:t>
      </w:r>
    </w:p>
    <w:p w14:paraId="23CBF6B0" w14:textId="77777777" w:rsidR="00DE5497" w:rsidRDefault="00DE5497" w:rsidP="00DE5497">
      <w:pPr>
        <w:pStyle w:val="E1"/>
      </w:pPr>
      <w:r>
        <w:t xml:space="preserve">The </w:t>
      </w:r>
      <w:r w:rsidRPr="007B69E3">
        <w:t>modification</w:t>
      </w:r>
      <w:r>
        <w:t xml:space="preserve"> / replacement of distribution boxes shall be designed to meet the final design kWp of the PV that will be approved by the Employer.</w:t>
      </w:r>
    </w:p>
    <w:p w14:paraId="62C39527" w14:textId="77777777" w:rsidR="00DE5497" w:rsidRDefault="00DE5497" w:rsidP="00DE5497">
      <w:pPr>
        <w:pStyle w:val="E1"/>
      </w:pPr>
      <w:r>
        <w:t>The new LV distribution board shall be designed in accordance with the latest international standards and shall include the automatic generator control systems and auto-synchronization systems.</w:t>
      </w:r>
    </w:p>
    <w:p w14:paraId="043DE37F" w14:textId="77777777" w:rsidR="00DE5497" w:rsidRDefault="00DE5497" w:rsidP="00DE5497">
      <w:pPr>
        <w:pStyle w:val="E1"/>
      </w:pPr>
      <w:r>
        <w:lastRenderedPageBreak/>
        <w:t>The bidder shall closely coordinate with FENAKA to implement the critical changeover from the existing LV distribution board to the new LV distribution board in the power house without any disruption of power supply to the downstream feeders.</w:t>
      </w:r>
    </w:p>
    <w:p w14:paraId="554D28F2" w14:textId="77777777" w:rsidR="00DE5497" w:rsidRDefault="00DE5497" w:rsidP="00DE5497">
      <w:pPr>
        <w:jc w:val="both"/>
      </w:pPr>
      <w:r>
        <w:t>Bidder shall provide control cabling and junction boxes required for the proposed grid upgrade in the island.</w:t>
      </w:r>
    </w:p>
    <w:p w14:paraId="0C28B365" w14:textId="77777777" w:rsidR="00DE5497" w:rsidRDefault="00DE5497" w:rsidP="00DE5497">
      <w:pPr>
        <w:pStyle w:val="E1"/>
      </w:pPr>
      <w:r>
        <w:t>Bidder shall provide necessary arrangements for safe dismantling, packaging of existing de-energized LV distribution board of the power house and distribution boxes and subsequent transportation of the same to a location identified by FENEKA.</w:t>
      </w:r>
    </w:p>
    <w:p w14:paraId="1076D740" w14:textId="77777777" w:rsidR="00DE5497" w:rsidRDefault="00DE5497" w:rsidP="00DE5497">
      <w:pPr>
        <w:pStyle w:val="Heading4"/>
        <w:rPr>
          <w:rFonts w:cs="Arial"/>
        </w:rPr>
      </w:pPr>
      <w:r>
        <w:rPr>
          <w:rFonts w:cs="Arial"/>
        </w:rPr>
        <w:t>Schedule of Grid Infrastructure Modifications</w:t>
      </w:r>
    </w:p>
    <w:p w14:paraId="3A2C7683" w14:textId="44B49057" w:rsidR="00DE5497" w:rsidRDefault="00DE5497" w:rsidP="00DE5497">
      <w:pPr>
        <w:pStyle w:val="E1"/>
        <w:ind w:left="720"/>
        <w:rPr>
          <w:rFonts w:cs="Arial"/>
        </w:rPr>
      </w:pPr>
      <w:r w:rsidRPr="00CB0572">
        <w:rPr>
          <w:rFonts w:cs="Arial"/>
        </w:rPr>
        <w:t>The following table</w:t>
      </w:r>
      <w:r>
        <w:rPr>
          <w:rFonts w:cs="Arial"/>
        </w:rPr>
        <w:t xml:space="preserve">s summarize the modifications related to the grid upgrade and PV plant connection in </w:t>
      </w:r>
      <w:r w:rsidR="003F6945" w:rsidRPr="003F6945">
        <w:t>F-15  Fehendhoo</w:t>
      </w:r>
      <w:r>
        <w:rPr>
          <w:rFonts w:cs="Arial"/>
        </w:rPr>
        <w:t>.</w:t>
      </w:r>
    </w:p>
    <w:p w14:paraId="56CB4546" w14:textId="77777777" w:rsidR="00DE5497" w:rsidRDefault="00DE5497" w:rsidP="00DE5497">
      <w:pPr>
        <w:pStyle w:val="P1"/>
      </w:pPr>
      <w:r w:rsidRPr="000F7242">
        <w:t xml:space="preserve">Schedule of </w:t>
      </w:r>
      <w:r>
        <w:t xml:space="preserve">Proposed Grid/PV Connection </w:t>
      </w:r>
      <w:r w:rsidRPr="000F7242">
        <w:t>Cables-Power</w:t>
      </w:r>
      <w:r>
        <w:t xml:space="preserve"> H</w:t>
      </w:r>
      <w:r w:rsidRPr="000F7242">
        <w:t>ouse</w:t>
      </w:r>
      <w:r>
        <w:t>:</w:t>
      </w:r>
    </w:p>
    <w:tbl>
      <w:tblPr>
        <w:tblStyle w:val="TablePOISED3"/>
        <w:tblW w:w="9270" w:type="dxa"/>
        <w:tblLayout w:type="fixed"/>
        <w:tblLook w:val="04A0" w:firstRow="1" w:lastRow="0" w:firstColumn="1" w:lastColumn="0" w:noHBand="0" w:noVBand="1"/>
      </w:tblPr>
      <w:tblGrid>
        <w:gridCol w:w="2880"/>
        <w:gridCol w:w="2250"/>
        <w:gridCol w:w="1170"/>
        <w:gridCol w:w="1890"/>
        <w:gridCol w:w="1080"/>
      </w:tblGrid>
      <w:tr w:rsidR="00DE5497" w:rsidRPr="00A20897" w14:paraId="27B03A71"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2880" w:type="dxa"/>
            <w:hideMark/>
          </w:tcPr>
          <w:p w14:paraId="4F2D656C" w14:textId="77777777" w:rsidR="00DE5497" w:rsidRPr="004172B3" w:rsidRDefault="00DE5497" w:rsidP="007C606C">
            <w:pPr>
              <w:pStyle w:val="TableTextPOISED"/>
              <w:rPr>
                <w:rStyle w:val="Tabletext"/>
              </w:rPr>
            </w:pPr>
            <w:r w:rsidRPr="004172B3">
              <w:rPr>
                <w:rStyle w:val="Tabletext"/>
              </w:rPr>
              <w:t>From</w:t>
            </w:r>
          </w:p>
        </w:tc>
        <w:tc>
          <w:tcPr>
            <w:tcW w:w="2250" w:type="dxa"/>
            <w:hideMark/>
          </w:tcPr>
          <w:p w14:paraId="1B98B5A8" w14:textId="77777777" w:rsidR="00DE5497" w:rsidRPr="004172B3" w:rsidRDefault="00DE5497" w:rsidP="007C606C">
            <w:pPr>
              <w:pStyle w:val="TableTextPOISED"/>
              <w:rPr>
                <w:rStyle w:val="Tabletext"/>
              </w:rPr>
            </w:pPr>
            <w:r w:rsidRPr="004172B3">
              <w:rPr>
                <w:rStyle w:val="Tabletext"/>
              </w:rPr>
              <w:t>To</w:t>
            </w:r>
          </w:p>
        </w:tc>
        <w:tc>
          <w:tcPr>
            <w:tcW w:w="1170" w:type="dxa"/>
            <w:hideMark/>
          </w:tcPr>
          <w:p w14:paraId="4C7DA434" w14:textId="77777777" w:rsidR="00DE5497" w:rsidRPr="004172B3" w:rsidRDefault="00DE5497" w:rsidP="007C606C">
            <w:pPr>
              <w:pStyle w:val="TableTextPOISED"/>
              <w:rPr>
                <w:rStyle w:val="Tabletext"/>
              </w:rPr>
            </w:pPr>
            <w:r w:rsidRPr="004172B3">
              <w:rPr>
                <w:rStyle w:val="Tabletext"/>
              </w:rPr>
              <w:t>No. of Runs</w:t>
            </w:r>
          </w:p>
        </w:tc>
        <w:tc>
          <w:tcPr>
            <w:tcW w:w="1890" w:type="dxa"/>
            <w:hideMark/>
          </w:tcPr>
          <w:p w14:paraId="0B11453F" w14:textId="77777777" w:rsidR="00DE5497" w:rsidRPr="004172B3" w:rsidRDefault="00DE5497" w:rsidP="007C606C">
            <w:pPr>
              <w:pStyle w:val="TableTextPOISED"/>
              <w:rPr>
                <w:rStyle w:val="Tabletext"/>
                <w:lang w:val="en-US"/>
              </w:rPr>
            </w:pPr>
            <w:r w:rsidRPr="004172B3">
              <w:rPr>
                <w:rStyle w:val="Tabletext"/>
                <w:lang w:val="en-US"/>
              </w:rPr>
              <w:t>Proposed</w:t>
            </w:r>
            <w:r w:rsidRPr="004172B3">
              <w:rPr>
                <w:rStyle w:val="Tabletext"/>
                <w:lang w:val="en-US"/>
              </w:rPr>
              <w:br/>
              <w:t>Cable Size</w:t>
            </w:r>
            <w:r w:rsidRPr="004172B3">
              <w:rPr>
                <w:rStyle w:val="Tabletext"/>
                <w:lang w:val="en-US"/>
              </w:rPr>
              <w:br/>
              <w:t>(sq.mm)</w:t>
            </w:r>
          </w:p>
        </w:tc>
        <w:tc>
          <w:tcPr>
            <w:tcW w:w="1080" w:type="dxa"/>
            <w:hideMark/>
          </w:tcPr>
          <w:p w14:paraId="309A3A02" w14:textId="77777777" w:rsidR="00DE5497" w:rsidRPr="004172B3" w:rsidRDefault="00DE5497" w:rsidP="007C606C">
            <w:pPr>
              <w:pStyle w:val="TableTextPOISED"/>
              <w:rPr>
                <w:rStyle w:val="Tabletext"/>
              </w:rPr>
            </w:pPr>
            <w:r w:rsidRPr="004172B3">
              <w:rPr>
                <w:rStyle w:val="Tabletext"/>
              </w:rPr>
              <w:t xml:space="preserve">Length </w:t>
            </w:r>
            <w:r w:rsidRPr="004172B3">
              <w:rPr>
                <w:rStyle w:val="Tabletext"/>
              </w:rPr>
              <w:br/>
              <w:t>(M)</w:t>
            </w:r>
          </w:p>
        </w:tc>
      </w:tr>
      <w:tr w:rsidR="00DE5497" w:rsidRPr="00A20897" w14:paraId="2E5A2245" w14:textId="77777777" w:rsidTr="007C606C">
        <w:trPr>
          <w:trHeight w:val="20"/>
        </w:trPr>
        <w:tc>
          <w:tcPr>
            <w:tcW w:w="2880" w:type="dxa"/>
            <w:noWrap/>
            <w:hideMark/>
          </w:tcPr>
          <w:p w14:paraId="2EBEC11E" w14:textId="77777777" w:rsidR="00DE5497" w:rsidRPr="004172B3" w:rsidRDefault="00DE5497" w:rsidP="007C606C">
            <w:pPr>
              <w:pStyle w:val="TableTextPOISED"/>
              <w:rPr>
                <w:rStyle w:val="Tabletext"/>
                <w:lang w:val="en-US"/>
              </w:rPr>
            </w:pPr>
            <w:r w:rsidRPr="004172B3">
              <w:rPr>
                <w:rStyle w:val="Tabletext"/>
                <w:lang w:val="en-US"/>
              </w:rPr>
              <w:t>Main LVDB (PH-FEEDER-RE1)</w:t>
            </w:r>
          </w:p>
        </w:tc>
        <w:tc>
          <w:tcPr>
            <w:tcW w:w="2250" w:type="dxa"/>
            <w:noWrap/>
            <w:hideMark/>
          </w:tcPr>
          <w:p w14:paraId="67035AFC" w14:textId="77777777" w:rsidR="00DE5497" w:rsidRPr="004172B3" w:rsidRDefault="00DE5497" w:rsidP="007C606C">
            <w:pPr>
              <w:pStyle w:val="TableTextPOISED"/>
              <w:rPr>
                <w:rStyle w:val="Tabletext"/>
              </w:rPr>
            </w:pPr>
            <w:r w:rsidRPr="004172B3">
              <w:rPr>
                <w:rStyle w:val="Tabletext"/>
              </w:rPr>
              <w:t>Powerhouse-PV</w:t>
            </w:r>
          </w:p>
        </w:tc>
        <w:tc>
          <w:tcPr>
            <w:tcW w:w="1170" w:type="dxa"/>
            <w:noWrap/>
            <w:hideMark/>
          </w:tcPr>
          <w:p w14:paraId="06C67381" w14:textId="77777777" w:rsidR="00DE5497" w:rsidRPr="004172B3" w:rsidRDefault="00DE5497" w:rsidP="007C606C">
            <w:pPr>
              <w:pStyle w:val="TableTextPOISED"/>
              <w:rPr>
                <w:rStyle w:val="Tabletext"/>
              </w:rPr>
            </w:pPr>
            <w:r w:rsidRPr="004172B3">
              <w:rPr>
                <w:rStyle w:val="Tabletext"/>
              </w:rPr>
              <w:t>1</w:t>
            </w:r>
          </w:p>
        </w:tc>
        <w:tc>
          <w:tcPr>
            <w:tcW w:w="1890" w:type="dxa"/>
            <w:noWrap/>
            <w:hideMark/>
          </w:tcPr>
          <w:p w14:paraId="0649DC4E" w14:textId="240A96F6" w:rsidR="00DE5497" w:rsidRPr="004172B3" w:rsidRDefault="00DE5497" w:rsidP="007C606C">
            <w:pPr>
              <w:pStyle w:val="TableTextPOISED"/>
              <w:rPr>
                <w:rStyle w:val="Tabletext"/>
              </w:rPr>
            </w:pPr>
            <w:r w:rsidRPr="004172B3">
              <w:rPr>
                <w:rStyle w:val="Tabletext"/>
              </w:rPr>
              <w:t xml:space="preserve">4C x </w:t>
            </w:r>
            <w:r w:rsidR="004172B3">
              <w:rPr>
                <w:rStyle w:val="Tabletext"/>
              </w:rPr>
              <w:t>35</w:t>
            </w:r>
            <w:r w:rsidR="004172B3" w:rsidRPr="004172B3">
              <w:rPr>
                <w:rStyle w:val="Tabletext"/>
              </w:rPr>
              <w:t xml:space="preserve">  </w:t>
            </w:r>
          </w:p>
        </w:tc>
        <w:tc>
          <w:tcPr>
            <w:tcW w:w="1080" w:type="dxa"/>
            <w:noWrap/>
            <w:hideMark/>
          </w:tcPr>
          <w:p w14:paraId="5A9557E7" w14:textId="01532309" w:rsidR="00DE5497" w:rsidRPr="004172B3" w:rsidRDefault="004172B3" w:rsidP="007C606C">
            <w:pPr>
              <w:pStyle w:val="TableTextPOISED"/>
              <w:keepNext/>
              <w:rPr>
                <w:rStyle w:val="Tabletext"/>
              </w:rPr>
            </w:pPr>
            <w:r>
              <w:rPr>
                <w:rStyle w:val="Tabletext"/>
              </w:rPr>
              <w:t>25</w:t>
            </w:r>
          </w:p>
        </w:tc>
      </w:tr>
      <w:tr w:rsidR="00DE5497" w:rsidRPr="000A6BFD" w14:paraId="3E6DDD3D"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52E17361" w14:textId="77777777" w:rsidR="00DE5497" w:rsidRPr="004172B3" w:rsidRDefault="00DE5497" w:rsidP="007C606C">
            <w:pPr>
              <w:pStyle w:val="TableTextPOISED"/>
              <w:rPr>
                <w:rStyle w:val="Tabletext"/>
                <w:lang w:val="en-US"/>
              </w:rPr>
            </w:pPr>
            <w:r w:rsidRPr="004172B3">
              <w:rPr>
                <w:rStyle w:val="Tabletext"/>
                <w:lang w:val="en-US"/>
              </w:rPr>
              <w:t>Main LVDB (PH-FEEDER-RE2)</w:t>
            </w:r>
          </w:p>
        </w:tc>
        <w:tc>
          <w:tcPr>
            <w:tcW w:w="2250" w:type="dxa"/>
            <w:noWrap/>
          </w:tcPr>
          <w:p w14:paraId="2E142090" w14:textId="6DF3214D" w:rsidR="00DE5497" w:rsidRPr="004172B3" w:rsidRDefault="004172B3" w:rsidP="007C606C">
            <w:pPr>
              <w:pStyle w:val="TableTextPOISED"/>
              <w:rPr>
                <w:rStyle w:val="Tabletext"/>
              </w:rPr>
            </w:pPr>
            <w:r>
              <w:t>OLD Mosque GM</w:t>
            </w:r>
          </w:p>
        </w:tc>
        <w:tc>
          <w:tcPr>
            <w:tcW w:w="1170" w:type="dxa"/>
            <w:noWrap/>
          </w:tcPr>
          <w:p w14:paraId="5532035C" w14:textId="77777777" w:rsidR="00DE5497" w:rsidRPr="004172B3" w:rsidRDefault="00DE5497" w:rsidP="007C606C">
            <w:pPr>
              <w:pStyle w:val="TableTextPOISED"/>
              <w:rPr>
                <w:rStyle w:val="Tabletext"/>
              </w:rPr>
            </w:pPr>
            <w:r w:rsidRPr="004172B3">
              <w:rPr>
                <w:rStyle w:val="Tabletext"/>
              </w:rPr>
              <w:t>1</w:t>
            </w:r>
          </w:p>
        </w:tc>
        <w:tc>
          <w:tcPr>
            <w:tcW w:w="1890" w:type="dxa"/>
            <w:noWrap/>
          </w:tcPr>
          <w:p w14:paraId="7AB7D276" w14:textId="77777777" w:rsidR="00DE5497" w:rsidRPr="004172B3" w:rsidRDefault="00DE5497" w:rsidP="007C606C">
            <w:pPr>
              <w:pStyle w:val="TableTextPOISED"/>
              <w:rPr>
                <w:rStyle w:val="Tabletext"/>
              </w:rPr>
            </w:pPr>
            <w:r w:rsidRPr="004172B3">
              <w:t>4C x 120</w:t>
            </w:r>
          </w:p>
        </w:tc>
        <w:tc>
          <w:tcPr>
            <w:tcW w:w="1080" w:type="dxa"/>
            <w:noWrap/>
          </w:tcPr>
          <w:p w14:paraId="7911E43C" w14:textId="550B140A" w:rsidR="00DE5497" w:rsidRPr="004172B3" w:rsidRDefault="00DE5497" w:rsidP="007C606C">
            <w:pPr>
              <w:pStyle w:val="TableTextPOISED"/>
              <w:keepNext/>
              <w:rPr>
                <w:rStyle w:val="Tabletext"/>
              </w:rPr>
            </w:pPr>
            <w:r w:rsidRPr="004172B3">
              <w:t>15</w:t>
            </w:r>
            <w:r w:rsidR="0021055C">
              <w:t>6</w:t>
            </w:r>
          </w:p>
        </w:tc>
      </w:tr>
      <w:tr w:rsidR="004172B3" w:rsidRPr="000A6BFD" w14:paraId="462CCBB4" w14:textId="77777777" w:rsidTr="007C606C">
        <w:trPr>
          <w:trHeight w:val="20"/>
        </w:trPr>
        <w:tc>
          <w:tcPr>
            <w:tcW w:w="2880" w:type="dxa"/>
            <w:noWrap/>
          </w:tcPr>
          <w:p w14:paraId="0948C608" w14:textId="3C82A2F0" w:rsidR="004172B3" w:rsidRPr="004172B3" w:rsidRDefault="0021055C" w:rsidP="007C606C">
            <w:pPr>
              <w:pStyle w:val="TableTextPOISED"/>
              <w:rPr>
                <w:rStyle w:val="Tabletext"/>
                <w:lang w:val="en-US"/>
              </w:rPr>
            </w:pPr>
            <w:r w:rsidRPr="004172B3">
              <w:rPr>
                <w:rStyle w:val="Tabletext"/>
                <w:lang w:val="en-US"/>
              </w:rPr>
              <w:t>Main LVDB (PH-FEEDER-</w:t>
            </w:r>
            <w:r>
              <w:rPr>
                <w:rStyle w:val="Tabletext"/>
                <w:lang w:val="en-US"/>
              </w:rPr>
              <w:t>A</w:t>
            </w:r>
            <w:r w:rsidRPr="004172B3">
              <w:rPr>
                <w:rStyle w:val="Tabletext"/>
                <w:lang w:val="en-US"/>
              </w:rPr>
              <w:t>)</w:t>
            </w:r>
          </w:p>
        </w:tc>
        <w:tc>
          <w:tcPr>
            <w:tcW w:w="2250" w:type="dxa"/>
            <w:noWrap/>
          </w:tcPr>
          <w:p w14:paraId="47E1DAAD" w14:textId="7543DD1E" w:rsidR="004172B3" w:rsidRPr="004172B3" w:rsidRDefault="0021055C" w:rsidP="007C606C">
            <w:pPr>
              <w:pStyle w:val="TableTextPOISED"/>
            </w:pPr>
            <w:r>
              <w:t>Distribution Box A-1</w:t>
            </w:r>
          </w:p>
        </w:tc>
        <w:tc>
          <w:tcPr>
            <w:tcW w:w="1170" w:type="dxa"/>
            <w:noWrap/>
          </w:tcPr>
          <w:p w14:paraId="3E8EFA69" w14:textId="6FBEBDA7" w:rsidR="004172B3" w:rsidRPr="004172B3" w:rsidRDefault="0021055C" w:rsidP="007C606C">
            <w:pPr>
              <w:pStyle w:val="TableTextPOISED"/>
              <w:rPr>
                <w:rStyle w:val="Tabletext"/>
              </w:rPr>
            </w:pPr>
            <w:r>
              <w:rPr>
                <w:rStyle w:val="Tabletext"/>
              </w:rPr>
              <w:t>1</w:t>
            </w:r>
          </w:p>
        </w:tc>
        <w:tc>
          <w:tcPr>
            <w:tcW w:w="1890" w:type="dxa"/>
            <w:noWrap/>
          </w:tcPr>
          <w:p w14:paraId="0E2966A3" w14:textId="41C9E7FC" w:rsidR="004172B3" w:rsidRPr="004172B3" w:rsidRDefault="0021055C" w:rsidP="007C606C">
            <w:pPr>
              <w:pStyle w:val="TableTextPOISED"/>
            </w:pPr>
            <w:r w:rsidRPr="004172B3">
              <w:t xml:space="preserve">4C x </w:t>
            </w:r>
            <w:r>
              <w:t>50</w:t>
            </w:r>
          </w:p>
        </w:tc>
        <w:tc>
          <w:tcPr>
            <w:tcW w:w="1080" w:type="dxa"/>
            <w:noWrap/>
          </w:tcPr>
          <w:p w14:paraId="6553428B" w14:textId="0F76944C" w:rsidR="004172B3" w:rsidRPr="004172B3" w:rsidRDefault="0021055C" w:rsidP="007C606C">
            <w:pPr>
              <w:pStyle w:val="TableTextPOISED"/>
              <w:keepNext/>
            </w:pPr>
            <w:r>
              <w:t>30</w:t>
            </w:r>
          </w:p>
        </w:tc>
      </w:tr>
      <w:tr w:rsidR="004172B3" w:rsidRPr="000A6BFD" w14:paraId="39E8816B"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3F8F7FDF" w14:textId="2AF1409B" w:rsidR="004172B3" w:rsidRPr="004172B3" w:rsidRDefault="0021055C" w:rsidP="007C606C">
            <w:pPr>
              <w:pStyle w:val="TableTextPOISED"/>
              <w:rPr>
                <w:rStyle w:val="Tabletext"/>
                <w:lang w:val="en-US"/>
              </w:rPr>
            </w:pPr>
            <w:r>
              <w:t>Distribution Box A-1</w:t>
            </w:r>
          </w:p>
        </w:tc>
        <w:tc>
          <w:tcPr>
            <w:tcW w:w="2250" w:type="dxa"/>
            <w:noWrap/>
          </w:tcPr>
          <w:p w14:paraId="7F2972C9" w14:textId="38A3674D" w:rsidR="004172B3" w:rsidRPr="004172B3" w:rsidRDefault="0021055C" w:rsidP="007C606C">
            <w:pPr>
              <w:pStyle w:val="TableTextPOISED"/>
            </w:pPr>
            <w:r>
              <w:t>Council Office PV</w:t>
            </w:r>
          </w:p>
        </w:tc>
        <w:tc>
          <w:tcPr>
            <w:tcW w:w="1170" w:type="dxa"/>
            <w:noWrap/>
          </w:tcPr>
          <w:p w14:paraId="742594FC" w14:textId="037E90DB" w:rsidR="004172B3" w:rsidRPr="004172B3" w:rsidRDefault="0021055C" w:rsidP="007C606C">
            <w:pPr>
              <w:pStyle w:val="TableTextPOISED"/>
              <w:rPr>
                <w:rStyle w:val="Tabletext"/>
              </w:rPr>
            </w:pPr>
            <w:r>
              <w:rPr>
                <w:rStyle w:val="Tabletext"/>
              </w:rPr>
              <w:t>1</w:t>
            </w:r>
          </w:p>
        </w:tc>
        <w:tc>
          <w:tcPr>
            <w:tcW w:w="1890" w:type="dxa"/>
            <w:noWrap/>
          </w:tcPr>
          <w:p w14:paraId="60D16D13" w14:textId="0E437318" w:rsidR="004172B3" w:rsidRPr="004172B3" w:rsidRDefault="0021055C" w:rsidP="007C606C">
            <w:pPr>
              <w:pStyle w:val="TableTextPOISED"/>
            </w:pPr>
            <w:r w:rsidRPr="004172B3">
              <w:t xml:space="preserve">4C x </w:t>
            </w:r>
            <w:r>
              <w:t>35</w:t>
            </w:r>
          </w:p>
        </w:tc>
        <w:tc>
          <w:tcPr>
            <w:tcW w:w="1080" w:type="dxa"/>
            <w:noWrap/>
          </w:tcPr>
          <w:p w14:paraId="5D525089" w14:textId="28ED4246" w:rsidR="004172B3" w:rsidRPr="004172B3" w:rsidRDefault="0021055C" w:rsidP="007C606C">
            <w:pPr>
              <w:pStyle w:val="TableTextPOISED"/>
              <w:keepNext/>
            </w:pPr>
            <w:r>
              <w:t>40</w:t>
            </w:r>
          </w:p>
        </w:tc>
      </w:tr>
      <w:tr w:rsidR="0073604A" w:rsidRPr="000A6BFD" w14:paraId="3EC721B2" w14:textId="77777777" w:rsidTr="007C606C">
        <w:trPr>
          <w:trHeight w:val="20"/>
        </w:trPr>
        <w:tc>
          <w:tcPr>
            <w:tcW w:w="2880" w:type="dxa"/>
            <w:noWrap/>
          </w:tcPr>
          <w:p w14:paraId="0C866911" w14:textId="212EA20D" w:rsidR="0073604A" w:rsidRDefault="0073604A" w:rsidP="0073604A">
            <w:pPr>
              <w:pStyle w:val="TableTextPOISED"/>
            </w:pPr>
            <w:r w:rsidRPr="004172B3">
              <w:rPr>
                <w:rStyle w:val="Tabletext"/>
                <w:lang w:val="en-US"/>
              </w:rPr>
              <w:t>Main LVDB (PH-FEEDER-</w:t>
            </w:r>
            <w:r>
              <w:rPr>
                <w:rStyle w:val="Tabletext"/>
                <w:lang w:val="en-US"/>
              </w:rPr>
              <w:t>B</w:t>
            </w:r>
            <w:r w:rsidRPr="004172B3">
              <w:rPr>
                <w:rStyle w:val="Tabletext"/>
                <w:lang w:val="en-US"/>
              </w:rPr>
              <w:t>)</w:t>
            </w:r>
          </w:p>
        </w:tc>
        <w:tc>
          <w:tcPr>
            <w:tcW w:w="2250" w:type="dxa"/>
            <w:noWrap/>
          </w:tcPr>
          <w:p w14:paraId="1B796122" w14:textId="47354308" w:rsidR="0073604A" w:rsidRDefault="0073604A" w:rsidP="0073604A">
            <w:pPr>
              <w:pStyle w:val="TableTextPOISED"/>
            </w:pPr>
            <w:r>
              <w:t>Distribution Box B-1</w:t>
            </w:r>
          </w:p>
        </w:tc>
        <w:tc>
          <w:tcPr>
            <w:tcW w:w="1170" w:type="dxa"/>
            <w:noWrap/>
          </w:tcPr>
          <w:p w14:paraId="1A90126C" w14:textId="4FF4F1B4" w:rsidR="0073604A" w:rsidRDefault="0073604A" w:rsidP="0073604A">
            <w:pPr>
              <w:pStyle w:val="TableTextPOISED"/>
              <w:rPr>
                <w:rStyle w:val="Tabletext"/>
              </w:rPr>
            </w:pPr>
            <w:r>
              <w:rPr>
                <w:rStyle w:val="Tabletext"/>
              </w:rPr>
              <w:t>1</w:t>
            </w:r>
          </w:p>
        </w:tc>
        <w:tc>
          <w:tcPr>
            <w:tcW w:w="1890" w:type="dxa"/>
            <w:noWrap/>
          </w:tcPr>
          <w:p w14:paraId="241F6E23" w14:textId="3FC8F7B1" w:rsidR="0073604A" w:rsidRPr="004172B3" w:rsidRDefault="0073604A" w:rsidP="0073604A">
            <w:pPr>
              <w:pStyle w:val="TableTextPOISED"/>
            </w:pPr>
            <w:r w:rsidRPr="004172B3">
              <w:t xml:space="preserve">4C x </w:t>
            </w:r>
            <w:r>
              <w:t>120</w:t>
            </w:r>
          </w:p>
        </w:tc>
        <w:tc>
          <w:tcPr>
            <w:tcW w:w="1080" w:type="dxa"/>
            <w:noWrap/>
          </w:tcPr>
          <w:p w14:paraId="64D0F154" w14:textId="14C99556" w:rsidR="0073604A" w:rsidRDefault="0073604A" w:rsidP="0073604A">
            <w:pPr>
              <w:pStyle w:val="TableTextPOISED"/>
              <w:keepNext/>
            </w:pPr>
            <w:r>
              <w:t>62</w:t>
            </w:r>
          </w:p>
        </w:tc>
      </w:tr>
      <w:tr w:rsidR="0073604A" w:rsidRPr="000A6BFD" w14:paraId="544B6173"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2880" w:type="dxa"/>
            <w:noWrap/>
          </w:tcPr>
          <w:p w14:paraId="78647F01" w14:textId="7A7A9A0F" w:rsidR="0073604A" w:rsidRDefault="0073604A" w:rsidP="0073604A">
            <w:pPr>
              <w:pStyle w:val="TableTextPOISED"/>
            </w:pPr>
            <w:r>
              <w:t>Distribution Box B-1</w:t>
            </w:r>
          </w:p>
        </w:tc>
        <w:tc>
          <w:tcPr>
            <w:tcW w:w="2250" w:type="dxa"/>
            <w:noWrap/>
          </w:tcPr>
          <w:p w14:paraId="4269454B" w14:textId="05A06BBA" w:rsidR="0073604A" w:rsidRDefault="0073604A" w:rsidP="0073604A">
            <w:pPr>
              <w:pStyle w:val="TableTextPOISED"/>
            </w:pPr>
            <w:r>
              <w:t>Harbour GM</w:t>
            </w:r>
          </w:p>
        </w:tc>
        <w:tc>
          <w:tcPr>
            <w:tcW w:w="1170" w:type="dxa"/>
            <w:noWrap/>
          </w:tcPr>
          <w:p w14:paraId="5B9438DE" w14:textId="6C53622C" w:rsidR="0073604A" w:rsidRDefault="0073604A" w:rsidP="0073604A">
            <w:pPr>
              <w:pStyle w:val="TableTextPOISED"/>
              <w:rPr>
                <w:rStyle w:val="Tabletext"/>
              </w:rPr>
            </w:pPr>
            <w:r>
              <w:rPr>
                <w:rStyle w:val="Tabletext"/>
              </w:rPr>
              <w:t>1</w:t>
            </w:r>
          </w:p>
        </w:tc>
        <w:tc>
          <w:tcPr>
            <w:tcW w:w="1890" w:type="dxa"/>
            <w:noWrap/>
          </w:tcPr>
          <w:p w14:paraId="605688B2" w14:textId="0E63E9C8" w:rsidR="0073604A" w:rsidRPr="004172B3" w:rsidRDefault="0073604A" w:rsidP="0073604A">
            <w:pPr>
              <w:pStyle w:val="TableTextPOISED"/>
            </w:pPr>
            <w:r w:rsidRPr="004172B3">
              <w:t xml:space="preserve">4C x </w:t>
            </w:r>
            <w:r>
              <w:t>120</w:t>
            </w:r>
          </w:p>
        </w:tc>
        <w:tc>
          <w:tcPr>
            <w:tcW w:w="1080" w:type="dxa"/>
            <w:noWrap/>
          </w:tcPr>
          <w:p w14:paraId="72C6EBA7" w14:textId="6A6C78CA" w:rsidR="0073604A" w:rsidRDefault="0073604A" w:rsidP="0073604A">
            <w:pPr>
              <w:pStyle w:val="TableTextPOISED"/>
              <w:keepNext/>
            </w:pPr>
            <w:r>
              <w:t>63</w:t>
            </w:r>
          </w:p>
        </w:tc>
      </w:tr>
      <w:tr w:rsidR="0073604A" w:rsidRPr="000A6BFD" w14:paraId="73A08250" w14:textId="77777777" w:rsidTr="007C606C">
        <w:trPr>
          <w:trHeight w:val="20"/>
        </w:trPr>
        <w:tc>
          <w:tcPr>
            <w:tcW w:w="2880" w:type="dxa"/>
            <w:noWrap/>
          </w:tcPr>
          <w:p w14:paraId="6AE65550" w14:textId="50927B0C" w:rsidR="0073604A" w:rsidRDefault="0073604A" w:rsidP="0073604A">
            <w:pPr>
              <w:pStyle w:val="TableTextPOISED"/>
            </w:pPr>
            <w:r>
              <w:t>Distribution Box C-3</w:t>
            </w:r>
          </w:p>
        </w:tc>
        <w:tc>
          <w:tcPr>
            <w:tcW w:w="2250" w:type="dxa"/>
            <w:noWrap/>
          </w:tcPr>
          <w:p w14:paraId="2163C46B" w14:textId="1D341912" w:rsidR="0073604A" w:rsidRDefault="0092762D" w:rsidP="0073604A">
            <w:pPr>
              <w:pStyle w:val="TableTextPOISED"/>
            </w:pPr>
            <w:r>
              <w:t>School PV</w:t>
            </w:r>
          </w:p>
        </w:tc>
        <w:tc>
          <w:tcPr>
            <w:tcW w:w="1170" w:type="dxa"/>
            <w:noWrap/>
          </w:tcPr>
          <w:p w14:paraId="0B72F525" w14:textId="5E63765A" w:rsidR="0073604A" w:rsidRDefault="0073604A" w:rsidP="0073604A">
            <w:pPr>
              <w:pStyle w:val="TableTextPOISED"/>
              <w:rPr>
                <w:rStyle w:val="Tabletext"/>
              </w:rPr>
            </w:pPr>
            <w:r>
              <w:rPr>
                <w:rStyle w:val="Tabletext"/>
              </w:rPr>
              <w:t>1</w:t>
            </w:r>
          </w:p>
        </w:tc>
        <w:tc>
          <w:tcPr>
            <w:tcW w:w="1890" w:type="dxa"/>
            <w:noWrap/>
          </w:tcPr>
          <w:p w14:paraId="54334FBA" w14:textId="28C03AFB" w:rsidR="0073604A" w:rsidRPr="004172B3" w:rsidRDefault="0073604A" w:rsidP="0073604A">
            <w:pPr>
              <w:pStyle w:val="TableTextPOISED"/>
            </w:pPr>
            <w:r w:rsidRPr="004172B3">
              <w:t xml:space="preserve">4C x </w:t>
            </w:r>
            <w:r>
              <w:t>120</w:t>
            </w:r>
          </w:p>
        </w:tc>
        <w:tc>
          <w:tcPr>
            <w:tcW w:w="1080" w:type="dxa"/>
            <w:noWrap/>
          </w:tcPr>
          <w:p w14:paraId="4F8670C1" w14:textId="71A37251" w:rsidR="0073604A" w:rsidRDefault="0073604A" w:rsidP="0073604A">
            <w:pPr>
              <w:pStyle w:val="TableTextPOISED"/>
              <w:keepNext/>
            </w:pPr>
            <w:r>
              <w:t>62</w:t>
            </w:r>
          </w:p>
        </w:tc>
      </w:tr>
    </w:tbl>
    <w:p w14:paraId="17CD485A" w14:textId="51A97872" w:rsidR="00DE5497" w:rsidRDefault="00DE5497" w:rsidP="00DE5497">
      <w:pPr>
        <w:pStyle w:val="Caption"/>
        <w:rPr>
          <w:rFonts w:cs="Arial"/>
          <w:i/>
          <w:u w:val="single"/>
        </w:rPr>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107</w:t>
      </w:r>
      <w:r>
        <w:fldChar w:fldCharType="end"/>
      </w:r>
      <w:r>
        <w:t>: F1</w:t>
      </w:r>
      <w:r w:rsidR="003F6945">
        <w:t>5</w:t>
      </w:r>
      <w:r>
        <w:t xml:space="preserve"> - </w:t>
      </w:r>
      <w:r w:rsidRPr="0018607F">
        <w:t xml:space="preserve">Schedule of </w:t>
      </w:r>
      <w:r>
        <w:t xml:space="preserve">Proposed Grid/PV Connection </w:t>
      </w:r>
      <w:r w:rsidRPr="0018607F">
        <w:t>Cables Power House</w:t>
      </w:r>
    </w:p>
    <w:p w14:paraId="395D5A58" w14:textId="77777777" w:rsidR="00DE5497" w:rsidRDefault="00DE5497" w:rsidP="00DE5497">
      <w:pPr>
        <w:pStyle w:val="P1"/>
      </w:pPr>
      <w:r>
        <w:t>Modification/Replacement of LV distribution equipment</w:t>
      </w:r>
    </w:p>
    <w:tbl>
      <w:tblPr>
        <w:tblStyle w:val="TablePOISED3"/>
        <w:tblW w:w="9360" w:type="dxa"/>
        <w:tblLayout w:type="fixed"/>
        <w:tblLook w:val="04A0" w:firstRow="1" w:lastRow="0" w:firstColumn="1" w:lastColumn="0" w:noHBand="0" w:noVBand="1"/>
      </w:tblPr>
      <w:tblGrid>
        <w:gridCol w:w="8190"/>
        <w:gridCol w:w="1170"/>
      </w:tblGrid>
      <w:tr w:rsidR="00DE5497" w:rsidRPr="00A20897" w14:paraId="7DCB6A56" w14:textId="77777777" w:rsidTr="007C606C">
        <w:trPr>
          <w:cnfStyle w:val="100000000000" w:firstRow="1" w:lastRow="0" w:firstColumn="0" w:lastColumn="0" w:oddVBand="0" w:evenVBand="0" w:oddHBand="0" w:evenHBand="0" w:firstRowFirstColumn="0" w:firstRowLastColumn="0" w:lastRowFirstColumn="0" w:lastRowLastColumn="0"/>
          <w:trHeight w:val="20"/>
        </w:trPr>
        <w:tc>
          <w:tcPr>
            <w:tcW w:w="8190" w:type="dxa"/>
            <w:noWrap/>
          </w:tcPr>
          <w:p w14:paraId="4D5FBDE8" w14:textId="77777777" w:rsidR="00DE5497" w:rsidRPr="004172B3" w:rsidRDefault="00DE5497" w:rsidP="007C606C">
            <w:pPr>
              <w:pStyle w:val="TableTextPOISED"/>
              <w:rPr>
                <w:rStyle w:val="Tabletext"/>
              </w:rPr>
            </w:pPr>
            <w:r w:rsidRPr="004172B3">
              <w:rPr>
                <w:rStyle w:val="Tabletext"/>
              </w:rPr>
              <w:t>Item Description</w:t>
            </w:r>
          </w:p>
        </w:tc>
        <w:tc>
          <w:tcPr>
            <w:tcW w:w="1170" w:type="dxa"/>
          </w:tcPr>
          <w:p w14:paraId="6D05423F" w14:textId="77777777" w:rsidR="00DE5497" w:rsidRPr="004172B3" w:rsidRDefault="00DE5497" w:rsidP="007C606C">
            <w:pPr>
              <w:pStyle w:val="TableTextPOISED"/>
              <w:rPr>
                <w:rStyle w:val="Tabletext"/>
              </w:rPr>
            </w:pPr>
            <w:r w:rsidRPr="004172B3">
              <w:rPr>
                <w:rStyle w:val="Tabletext"/>
              </w:rPr>
              <w:t>Quantity (Nos.)</w:t>
            </w:r>
          </w:p>
        </w:tc>
      </w:tr>
      <w:tr w:rsidR="00DE5497" w:rsidRPr="00A20897" w14:paraId="5C1372DB" w14:textId="77777777" w:rsidTr="007C606C">
        <w:trPr>
          <w:trHeight w:val="20"/>
        </w:trPr>
        <w:tc>
          <w:tcPr>
            <w:tcW w:w="8190" w:type="dxa"/>
            <w:noWrap/>
          </w:tcPr>
          <w:p w14:paraId="7FBB6464" w14:textId="77777777" w:rsidR="00DE5497" w:rsidRPr="004172B3" w:rsidRDefault="00DE5497" w:rsidP="007C606C">
            <w:pPr>
              <w:pStyle w:val="TableTextPOISED"/>
              <w:rPr>
                <w:rStyle w:val="Tabletext"/>
                <w:lang w:val="en-US"/>
              </w:rPr>
            </w:pPr>
            <w:r w:rsidRPr="004172B3">
              <w:rPr>
                <w:rStyle w:val="Tabletext"/>
                <w:lang w:val="en-US"/>
              </w:rPr>
              <w:t>Replacement of Existing Distribution Box (DB)</w:t>
            </w:r>
          </w:p>
        </w:tc>
        <w:tc>
          <w:tcPr>
            <w:tcW w:w="1170" w:type="dxa"/>
          </w:tcPr>
          <w:p w14:paraId="530759F8" w14:textId="3BF36E6E" w:rsidR="00DE5497" w:rsidRPr="004172B3" w:rsidRDefault="004172B3" w:rsidP="007C606C">
            <w:pPr>
              <w:pStyle w:val="TableTextPOISED"/>
              <w:rPr>
                <w:rStyle w:val="Tabletext"/>
              </w:rPr>
            </w:pPr>
            <w:r>
              <w:rPr>
                <w:rStyle w:val="Tabletext"/>
              </w:rPr>
              <w:t>5</w:t>
            </w:r>
          </w:p>
        </w:tc>
      </w:tr>
      <w:tr w:rsidR="00DE5497" w:rsidRPr="00A20897" w14:paraId="362A1680" w14:textId="77777777" w:rsidTr="007C606C">
        <w:trPr>
          <w:cnfStyle w:val="000000010000" w:firstRow="0" w:lastRow="0" w:firstColumn="0" w:lastColumn="0" w:oddVBand="0" w:evenVBand="0" w:oddHBand="0" w:evenHBand="1" w:firstRowFirstColumn="0" w:firstRowLastColumn="0" w:lastRowFirstColumn="0" w:lastRowLastColumn="0"/>
          <w:trHeight w:val="20"/>
        </w:trPr>
        <w:tc>
          <w:tcPr>
            <w:tcW w:w="8190" w:type="dxa"/>
            <w:noWrap/>
          </w:tcPr>
          <w:p w14:paraId="712A2DBF" w14:textId="77777777" w:rsidR="00DE5497" w:rsidRPr="004172B3" w:rsidRDefault="00DE5497" w:rsidP="007C606C">
            <w:pPr>
              <w:pStyle w:val="TableTextPOISED"/>
              <w:rPr>
                <w:rStyle w:val="Tabletext"/>
                <w:lang w:val="en-US"/>
              </w:rPr>
            </w:pPr>
            <w:r w:rsidRPr="004172B3">
              <w:rPr>
                <w:rStyle w:val="Tabletext"/>
                <w:lang w:val="en-US"/>
              </w:rPr>
              <w:t>Modification of existing of Distribution Box (DB)</w:t>
            </w:r>
          </w:p>
        </w:tc>
        <w:tc>
          <w:tcPr>
            <w:tcW w:w="1170" w:type="dxa"/>
          </w:tcPr>
          <w:p w14:paraId="7A29F1B1" w14:textId="77777777" w:rsidR="00DE5497" w:rsidRPr="004172B3" w:rsidRDefault="00DE5497" w:rsidP="007C606C">
            <w:pPr>
              <w:pStyle w:val="TableTextPOISED"/>
              <w:rPr>
                <w:rStyle w:val="Tabletext"/>
              </w:rPr>
            </w:pPr>
            <w:r w:rsidRPr="004172B3">
              <w:rPr>
                <w:rStyle w:val="Tabletext"/>
              </w:rPr>
              <w:t>-</w:t>
            </w:r>
          </w:p>
        </w:tc>
      </w:tr>
      <w:tr w:rsidR="00DE5497" w:rsidRPr="000A6BFD" w14:paraId="55C2571F" w14:textId="77777777" w:rsidTr="007C606C">
        <w:trPr>
          <w:trHeight w:val="20"/>
        </w:trPr>
        <w:tc>
          <w:tcPr>
            <w:tcW w:w="8190" w:type="dxa"/>
            <w:noWrap/>
          </w:tcPr>
          <w:p w14:paraId="07AE0871" w14:textId="77777777" w:rsidR="00DE5497" w:rsidRPr="004172B3" w:rsidRDefault="00DE5497" w:rsidP="007C606C">
            <w:pPr>
              <w:pStyle w:val="TableTextPOISED"/>
              <w:rPr>
                <w:rStyle w:val="Tabletext"/>
                <w:lang w:val="en-US"/>
              </w:rPr>
            </w:pPr>
            <w:r w:rsidRPr="004172B3">
              <w:rPr>
                <w:rStyle w:val="Tabletext"/>
                <w:lang w:val="en-US"/>
              </w:rPr>
              <w:t>Addition of BESS and RE Feeders to Existing Main LV Distribution board in Power House</w:t>
            </w:r>
          </w:p>
        </w:tc>
        <w:tc>
          <w:tcPr>
            <w:tcW w:w="1170" w:type="dxa"/>
          </w:tcPr>
          <w:p w14:paraId="3A8685A8" w14:textId="77777777" w:rsidR="00DE5497" w:rsidRPr="004172B3" w:rsidRDefault="00DE5497" w:rsidP="007C606C">
            <w:pPr>
              <w:pStyle w:val="TableTextPOISED"/>
              <w:keepNext/>
              <w:rPr>
                <w:rStyle w:val="Tabletext"/>
              </w:rPr>
            </w:pPr>
            <w:r w:rsidRPr="004172B3">
              <w:rPr>
                <w:rStyle w:val="Tabletext"/>
              </w:rPr>
              <w:t>1</w:t>
            </w:r>
          </w:p>
        </w:tc>
      </w:tr>
    </w:tbl>
    <w:p w14:paraId="1B9518FB" w14:textId="2DFA2D8A" w:rsidR="00DE5497" w:rsidRDefault="00DE5497" w:rsidP="00DE5497">
      <w:pPr>
        <w:pStyle w:val="Caption"/>
      </w:pPr>
      <w:r>
        <w:t xml:space="preserve">Table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Table \* ARABIC \s 1 </w:instrText>
      </w:r>
      <w:r>
        <w:fldChar w:fldCharType="separate"/>
      </w:r>
      <w:r>
        <w:rPr>
          <w:noProof/>
        </w:rPr>
        <w:t>109</w:t>
      </w:r>
      <w:r>
        <w:fldChar w:fldCharType="end"/>
      </w:r>
      <w:r>
        <w:t>: F1</w:t>
      </w:r>
      <w:r w:rsidR="003F6945">
        <w:t>5</w:t>
      </w:r>
      <w:r>
        <w:t xml:space="preserve">- </w:t>
      </w:r>
      <w:r w:rsidRPr="0018607F">
        <w:t>Grid Upgradation</w:t>
      </w:r>
    </w:p>
    <w:p w14:paraId="41EC0B0F" w14:textId="77777777" w:rsidR="00DE5497" w:rsidRDefault="00DE5497" w:rsidP="00DE5497">
      <w:pPr>
        <w:spacing w:after="200" w:line="276" w:lineRule="auto"/>
        <w:ind w:left="0"/>
      </w:pPr>
      <w:r>
        <w:br w:type="page"/>
      </w:r>
    </w:p>
    <w:p w14:paraId="512214A1" w14:textId="237E5628" w:rsidR="00920AC5" w:rsidRPr="00920AC5" w:rsidRDefault="00920AC5" w:rsidP="00920AC5"/>
    <w:p w14:paraId="40C7352A" w14:textId="254C473E" w:rsidR="00176D3F" w:rsidRDefault="00176D3F" w:rsidP="005A0FF2">
      <w:pPr>
        <w:pStyle w:val="Heading1"/>
      </w:pPr>
      <w:bookmarkStart w:id="665" w:name="_Toc458992223"/>
      <w:bookmarkStart w:id="666" w:name="_Toc458992224"/>
      <w:bookmarkStart w:id="667" w:name="_Toc458992225"/>
      <w:bookmarkStart w:id="668" w:name="_Toc458992226"/>
      <w:bookmarkStart w:id="669" w:name="_Toc458992228"/>
      <w:bookmarkStart w:id="670" w:name="_Toc458992230"/>
      <w:bookmarkStart w:id="671" w:name="_Toc450902191"/>
      <w:bookmarkStart w:id="672" w:name="_Toc450902328"/>
      <w:bookmarkStart w:id="673" w:name="_Toc450907713"/>
      <w:bookmarkStart w:id="674" w:name="_Toc451854859"/>
      <w:bookmarkStart w:id="675" w:name="_Toc458992231"/>
      <w:bookmarkStart w:id="676" w:name="_Toc458992233"/>
      <w:bookmarkStart w:id="677" w:name="_Toc458992234"/>
      <w:bookmarkStart w:id="678" w:name="_Toc458992239"/>
      <w:bookmarkStart w:id="679" w:name="_Toc458992309"/>
      <w:bookmarkStart w:id="680" w:name="_Toc458992310"/>
      <w:bookmarkStart w:id="681" w:name="_Toc458992311"/>
      <w:bookmarkStart w:id="682" w:name="_Toc458992312"/>
      <w:bookmarkStart w:id="683" w:name="_Toc458992313"/>
      <w:bookmarkStart w:id="684" w:name="_Toc458992315"/>
      <w:bookmarkStart w:id="685" w:name="_Toc458992316"/>
      <w:bookmarkStart w:id="686" w:name="_Toc458992318"/>
      <w:bookmarkStart w:id="687" w:name="_Toc458992326"/>
      <w:bookmarkStart w:id="688" w:name="_Toc458992333"/>
      <w:bookmarkStart w:id="689" w:name="_Toc458992334"/>
      <w:bookmarkStart w:id="690" w:name="_Toc458992335"/>
      <w:bookmarkStart w:id="691" w:name="_Toc458992336"/>
      <w:bookmarkStart w:id="692" w:name="_Toc458992337"/>
      <w:bookmarkStart w:id="693" w:name="_Toc458992338"/>
      <w:bookmarkStart w:id="694" w:name="_Toc458992429"/>
      <w:bookmarkStart w:id="695" w:name="_Toc458992435"/>
      <w:bookmarkStart w:id="696" w:name="_Toc458992441"/>
      <w:bookmarkStart w:id="697" w:name="_Toc458992447"/>
      <w:bookmarkStart w:id="698" w:name="_Toc458992453"/>
      <w:bookmarkStart w:id="699" w:name="_Toc458992459"/>
      <w:bookmarkStart w:id="700" w:name="_Toc458992465"/>
      <w:bookmarkStart w:id="701" w:name="_Toc458992471"/>
      <w:bookmarkStart w:id="702" w:name="_Toc458992477"/>
      <w:bookmarkStart w:id="703" w:name="_Toc458992483"/>
      <w:bookmarkStart w:id="704" w:name="_Toc458992489"/>
      <w:bookmarkStart w:id="705" w:name="_Toc458992495"/>
      <w:bookmarkStart w:id="706" w:name="_Toc458992585"/>
      <w:bookmarkStart w:id="707" w:name="_Toc449444741"/>
      <w:bookmarkStart w:id="708" w:name="_Toc449445285"/>
      <w:bookmarkStart w:id="709" w:name="_Toc449446912"/>
      <w:bookmarkStart w:id="710" w:name="_Toc449459671"/>
      <w:bookmarkStart w:id="711" w:name="_Toc458992586"/>
      <w:bookmarkStart w:id="712" w:name="_Toc458992587"/>
      <w:bookmarkStart w:id="713" w:name="_Toc458992609"/>
      <w:bookmarkStart w:id="714" w:name="_Toc458992610"/>
      <w:bookmarkStart w:id="715" w:name="_Toc458992611"/>
      <w:bookmarkStart w:id="716" w:name="_Toc458992614"/>
      <w:bookmarkStart w:id="717" w:name="_Toc458992615"/>
      <w:bookmarkStart w:id="718" w:name="_Toc458992616"/>
      <w:bookmarkStart w:id="719" w:name="_Toc458992617"/>
      <w:bookmarkStart w:id="720" w:name="_Toc458992618"/>
      <w:bookmarkStart w:id="721" w:name="_Toc458992633"/>
      <w:bookmarkStart w:id="722" w:name="_Toc458992634"/>
      <w:bookmarkStart w:id="723" w:name="_Toc458992635"/>
      <w:bookmarkStart w:id="724" w:name="_Toc458992636"/>
      <w:bookmarkStart w:id="725" w:name="_Toc458992686"/>
      <w:bookmarkStart w:id="726" w:name="_Toc458992687"/>
      <w:bookmarkStart w:id="727" w:name="_Toc458992997"/>
      <w:bookmarkStart w:id="728" w:name="_Toc458992998"/>
      <w:bookmarkStart w:id="729" w:name="_Toc458993000"/>
      <w:bookmarkStart w:id="730" w:name="_Toc458993006"/>
      <w:bookmarkStart w:id="731" w:name="_Toc458993008"/>
      <w:bookmarkStart w:id="732" w:name="_Toc458993010"/>
      <w:bookmarkStart w:id="733" w:name="_Toc458993012"/>
      <w:bookmarkStart w:id="734" w:name="_Toc458993029"/>
      <w:bookmarkStart w:id="735" w:name="_Toc458993228"/>
      <w:bookmarkStart w:id="736" w:name="_Toc458993336"/>
      <w:bookmarkStart w:id="737" w:name="_Toc458993337"/>
      <w:bookmarkStart w:id="738" w:name="_Toc458993363"/>
      <w:bookmarkStart w:id="739" w:name="_Toc458993364"/>
      <w:bookmarkStart w:id="740" w:name="_Toc458993377"/>
      <w:bookmarkStart w:id="741" w:name="_Toc458993395"/>
      <w:bookmarkStart w:id="742" w:name="_Toc458993396"/>
      <w:bookmarkStart w:id="743" w:name="_Toc458993407"/>
      <w:bookmarkStart w:id="744" w:name="_Toc458993426"/>
      <w:bookmarkStart w:id="745" w:name="_Toc458993427"/>
      <w:bookmarkStart w:id="746" w:name="_Toc458993428"/>
      <w:bookmarkStart w:id="747" w:name="_Toc458993429"/>
      <w:bookmarkStart w:id="748" w:name="_Toc458993430"/>
      <w:bookmarkStart w:id="749" w:name="_Toc458993432"/>
      <w:bookmarkStart w:id="750" w:name="_Toc458993433"/>
      <w:bookmarkStart w:id="751" w:name="_Toc458993434"/>
      <w:bookmarkStart w:id="752" w:name="_Toc458993451"/>
      <w:bookmarkStart w:id="753" w:name="_Toc458993454"/>
      <w:bookmarkStart w:id="754" w:name="_Toc458993495"/>
      <w:bookmarkStart w:id="755" w:name="_Toc458993496"/>
      <w:bookmarkStart w:id="756" w:name="_Toc458993498"/>
      <w:bookmarkStart w:id="757" w:name="_Toc448756026"/>
      <w:bookmarkStart w:id="758" w:name="_Toc448756170"/>
      <w:bookmarkStart w:id="759" w:name="_Toc448756378"/>
      <w:bookmarkStart w:id="760" w:name="_Toc448824976"/>
      <w:bookmarkStart w:id="761" w:name="_Toc448830909"/>
      <w:bookmarkStart w:id="762" w:name="_Toc448837745"/>
      <w:bookmarkStart w:id="763" w:name="_Toc448901659"/>
      <w:bookmarkStart w:id="764" w:name="_Toc448905332"/>
      <w:bookmarkStart w:id="765" w:name="_Toc448906145"/>
      <w:bookmarkStart w:id="766" w:name="_Toc448906306"/>
      <w:bookmarkStart w:id="767" w:name="_Toc448913117"/>
      <w:bookmarkStart w:id="768" w:name="_Toc458993611"/>
      <w:bookmarkStart w:id="769" w:name="_Toc458993612"/>
      <w:bookmarkStart w:id="770" w:name="_Toc458993615"/>
      <w:bookmarkStart w:id="771" w:name="_Toc458993616"/>
      <w:bookmarkStart w:id="772" w:name="_Toc458993619"/>
      <w:bookmarkStart w:id="773" w:name="_Toc458993620"/>
      <w:bookmarkStart w:id="774" w:name="_Toc458993622"/>
      <w:bookmarkStart w:id="775" w:name="_Toc458993623"/>
      <w:bookmarkStart w:id="776" w:name="_Toc458993632"/>
      <w:bookmarkStart w:id="777" w:name="_Toc458993666"/>
      <w:bookmarkStart w:id="778" w:name="_Toc458993675"/>
      <w:bookmarkStart w:id="779" w:name="_Toc458993677"/>
      <w:bookmarkStart w:id="780" w:name="_Toc458993678"/>
      <w:bookmarkStart w:id="781" w:name="_Toc458993698"/>
      <w:bookmarkStart w:id="782" w:name="_Toc458993699"/>
      <w:bookmarkStart w:id="783" w:name="_Toc458993704"/>
      <w:bookmarkStart w:id="784" w:name="_Toc458993705"/>
      <w:bookmarkStart w:id="785" w:name="_Toc458993706"/>
      <w:bookmarkStart w:id="786" w:name="_Toc458993726"/>
      <w:bookmarkStart w:id="787" w:name="_Toc458993764"/>
      <w:bookmarkStart w:id="788" w:name="_Toc458993765"/>
      <w:bookmarkStart w:id="789" w:name="_Toc458993767"/>
      <w:bookmarkStart w:id="790" w:name="_Toc458993768"/>
      <w:bookmarkStart w:id="791" w:name="_Toc448756028"/>
      <w:bookmarkStart w:id="792" w:name="_Toc448756172"/>
      <w:bookmarkStart w:id="793" w:name="_Toc448756380"/>
      <w:bookmarkStart w:id="794" w:name="_Toc448824978"/>
      <w:bookmarkStart w:id="795" w:name="_Toc448830911"/>
      <w:bookmarkStart w:id="796" w:name="_Toc448837747"/>
      <w:bookmarkStart w:id="797" w:name="_Toc448901661"/>
      <w:bookmarkStart w:id="798" w:name="_Toc448905334"/>
      <w:bookmarkStart w:id="799" w:name="_Toc448906147"/>
      <w:bookmarkStart w:id="800" w:name="_Toc448906308"/>
      <w:bookmarkStart w:id="801" w:name="_Toc448913119"/>
      <w:bookmarkStart w:id="802" w:name="_Toc458993914"/>
      <w:bookmarkStart w:id="803" w:name="_Toc458993921"/>
      <w:bookmarkStart w:id="804" w:name="_Toc458993922"/>
      <w:bookmarkStart w:id="805" w:name="_Toc458993924"/>
      <w:bookmarkStart w:id="806" w:name="_Toc458993937"/>
      <w:bookmarkStart w:id="807" w:name="_Toc458993941"/>
      <w:bookmarkStart w:id="808" w:name="_Toc458993942"/>
      <w:bookmarkStart w:id="809" w:name="_Toc458993950"/>
      <w:bookmarkStart w:id="810" w:name="_Toc458993995"/>
      <w:bookmarkStart w:id="811" w:name="_Toc458993996"/>
      <w:bookmarkStart w:id="812" w:name="_Toc458994035"/>
      <w:bookmarkStart w:id="813" w:name="_Toc458994049"/>
      <w:bookmarkStart w:id="814" w:name="_Toc458994069"/>
      <w:bookmarkStart w:id="815" w:name="_Toc458994070"/>
      <w:bookmarkStart w:id="816" w:name="_Toc458994071"/>
      <w:bookmarkStart w:id="817" w:name="_Toc458994072"/>
      <w:bookmarkStart w:id="818" w:name="_Toc458994073"/>
      <w:bookmarkStart w:id="819" w:name="_Toc458994074"/>
      <w:bookmarkStart w:id="820" w:name="_Toc458994076"/>
      <w:bookmarkStart w:id="821" w:name="_Toc458994093"/>
      <w:bookmarkStart w:id="822" w:name="_Toc458994094"/>
      <w:bookmarkStart w:id="823" w:name="_Toc458994095"/>
      <w:bookmarkStart w:id="824" w:name="_Toc458994148"/>
      <w:bookmarkStart w:id="825" w:name="_Toc458994150"/>
      <w:bookmarkStart w:id="826" w:name="_Toc458994240"/>
      <w:bookmarkStart w:id="827" w:name="_Toc448756030"/>
      <w:bookmarkStart w:id="828" w:name="_Toc448756174"/>
      <w:bookmarkStart w:id="829" w:name="_Toc448756382"/>
      <w:bookmarkStart w:id="830" w:name="_Toc448824980"/>
      <w:bookmarkStart w:id="831" w:name="_Toc448830913"/>
      <w:bookmarkStart w:id="832" w:name="_Toc448837749"/>
      <w:bookmarkStart w:id="833" w:name="_Toc448901663"/>
      <w:bookmarkStart w:id="834" w:name="_Toc448905336"/>
      <w:bookmarkStart w:id="835" w:name="_Toc448906149"/>
      <w:bookmarkStart w:id="836" w:name="_Toc448906310"/>
      <w:bookmarkStart w:id="837" w:name="_Toc448913121"/>
      <w:bookmarkStart w:id="838" w:name="_Toc458994241"/>
      <w:bookmarkStart w:id="839" w:name="_Toc458994249"/>
      <w:bookmarkStart w:id="840" w:name="_Toc458994251"/>
      <w:bookmarkStart w:id="841" w:name="_Toc458994264"/>
      <w:bookmarkStart w:id="842" w:name="_Toc458994268"/>
      <w:bookmarkStart w:id="843" w:name="_Toc458994269"/>
      <w:bookmarkStart w:id="844" w:name="_Toc458994277"/>
      <w:bookmarkStart w:id="845" w:name="_Toc458994336"/>
      <w:bookmarkStart w:id="846" w:name="_Toc458994351"/>
      <w:bookmarkStart w:id="847" w:name="_Toc458994365"/>
      <w:bookmarkStart w:id="848" w:name="_Toc458994366"/>
      <w:bookmarkStart w:id="849" w:name="_Toc458994386"/>
      <w:bookmarkStart w:id="850" w:name="_Toc458994387"/>
      <w:bookmarkStart w:id="851" w:name="_Toc458994389"/>
      <w:bookmarkStart w:id="852" w:name="_Toc458994391"/>
      <w:bookmarkStart w:id="853" w:name="_Toc458994392"/>
      <w:bookmarkStart w:id="854" w:name="_Toc458994393"/>
      <w:bookmarkStart w:id="855" w:name="_Toc458994394"/>
      <w:bookmarkStart w:id="856" w:name="_Toc458994411"/>
      <w:bookmarkStart w:id="857" w:name="_Toc458994412"/>
      <w:bookmarkStart w:id="858" w:name="_Toc458994414"/>
      <w:bookmarkStart w:id="859" w:name="_Toc458994458"/>
      <w:bookmarkStart w:id="860" w:name="_Toc458994459"/>
      <w:bookmarkStart w:id="861" w:name="_Toc458994461"/>
      <w:bookmarkStart w:id="862" w:name="_Toc458994617"/>
      <w:bookmarkStart w:id="863" w:name="_Toc448756032"/>
      <w:bookmarkStart w:id="864" w:name="_Toc448756176"/>
      <w:bookmarkStart w:id="865" w:name="_Toc448756384"/>
      <w:bookmarkStart w:id="866" w:name="_Toc448824982"/>
      <w:bookmarkStart w:id="867" w:name="_Toc448830915"/>
      <w:bookmarkStart w:id="868" w:name="_Toc448837751"/>
      <w:bookmarkStart w:id="869" w:name="_Toc448901665"/>
      <w:bookmarkStart w:id="870" w:name="_Toc448905338"/>
      <w:bookmarkStart w:id="871" w:name="_Toc448906151"/>
      <w:bookmarkStart w:id="872" w:name="_Toc448906312"/>
      <w:bookmarkStart w:id="873" w:name="_Toc448913123"/>
      <w:bookmarkStart w:id="874" w:name="_Toc458994618"/>
      <w:bookmarkStart w:id="875" w:name="_Toc458994625"/>
      <w:bookmarkStart w:id="876" w:name="_Toc458994626"/>
      <w:bookmarkStart w:id="877" w:name="_Toc458994628"/>
      <w:bookmarkStart w:id="878" w:name="_Toc458994641"/>
      <w:bookmarkStart w:id="879" w:name="_Toc458994645"/>
      <w:bookmarkStart w:id="880" w:name="_Toc458994646"/>
      <w:bookmarkStart w:id="881" w:name="_Toc458994654"/>
      <w:bookmarkStart w:id="882" w:name="_Toc458994804"/>
      <w:bookmarkStart w:id="883" w:name="_Toc458994831"/>
      <w:bookmarkStart w:id="884" w:name="_Toc458994845"/>
      <w:bookmarkStart w:id="885" w:name="_Toc458994846"/>
      <w:bookmarkStart w:id="886" w:name="_Toc458994866"/>
      <w:bookmarkStart w:id="887" w:name="_Toc458994867"/>
      <w:bookmarkStart w:id="888" w:name="_Toc458994868"/>
      <w:bookmarkStart w:id="889" w:name="_Toc458994869"/>
      <w:bookmarkStart w:id="890" w:name="_Toc458994870"/>
      <w:bookmarkStart w:id="891" w:name="_Toc458994871"/>
      <w:bookmarkStart w:id="892" w:name="_Toc458994873"/>
      <w:bookmarkStart w:id="893" w:name="_Toc458994891"/>
      <w:bookmarkStart w:id="894" w:name="_Toc458994893"/>
      <w:bookmarkStart w:id="895" w:name="_Toc458994935"/>
      <w:bookmarkStart w:id="896" w:name="_Toc458994936"/>
      <w:bookmarkStart w:id="897" w:name="_Toc458994938"/>
      <w:bookmarkStart w:id="898" w:name="_Toc458995072"/>
      <w:bookmarkStart w:id="899" w:name="_Toc448906153"/>
      <w:bookmarkStart w:id="900" w:name="_Toc448906314"/>
      <w:bookmarkStart w:id="901" w:name="_Toc448913125"/>
      <w:bookmarkStart w:id="902" w:name="_Toc448756034"/>
      <w:bookmarkStart w:id="903" w:name="_Toc448756178"/>
      <w:bookmarkStart w:id="904" w:name="_Toc448756386"/>
      <w:bookmarkStart w:id="905" w:name="_Toc448824984"/>
      <w:bookmarkStart w:id="906" w:name="_Toc448830917"/>
      <w:bookmarkStart w:id="907" w:name="_Toc448837753"/>
      <w:bookmarkStart w:id="908" w:name="_Toc448901667"/>
      <w:bookmarkStart w:id="909" w:name="_Toc448905340"/>
      <w:bookmarkStart w:id="910" w:name="_Toc448906154"/>
      <w:bookmarkStart w:id="911" w:name="_Toc448906315"/>
      <w:bookmarkStart w:id="912" w:name="_Toc448913126"/>
      <w:bookmarkStart w:id="913" w:name="_Toc458995073"/>
      <w:bookmarkStart w:id="914" w:name="_Toc458995080"/>
      <w:bookmarkStart w:id="915" w:name="_Toc458995081"/>
      <w:bookmarkStart w:id="916" w:name="_Toc458995083"/>
      <w:bookmarkStart w:id="917" w:name="_Toc458995096"/>
      <w:bookmarkStart w:id="918" w:name="_Toc458995100"/>
      <w:bookmarkStart w:id="919" w:name="_Toc458995101"/>
      <w:bookmarkStart w:id="920" w:name="_Toc458995224"/>
      <w:bookmarkStart w:id="921" w:name="_Toc458995251"/>
      <w:bookmarkStart w:id="922" w:name="_Toc458995265"/>
      <w:bookmarkStart w:id="923" w:name="_Toc458995266"/>
      <w:bookmarkStart w:id="924" w:name="_Toc458995286"/>
      <w:bookmarkStart w:id="925" w:name="_Toc458995287"/>
      <w:bookmarkStart w:id="926" w:name="_Toc458995289"/>
      <w:bookmarkStart w:id="927" w:name="_Toc458995290"/>
      <w:bookmarkStart w:id="928" w:name="_Toc458995291"/>
      <w:bookmarkStart w:id="929" w:name="_Toc458995293"/>
      <w:bookmarkStart w:id="930" w:name="_Toc458995311"/>
      <w:bookmarkStart w:id="931" w:name="_Toc458995313"/>
      <w:bookmarkStart w:id="932" w:name="_Toc458995357"/>
      <w:bookmarkStart w:id="933" w:name="_Toc458995358"/>
      <w:bookmarkStart w:id="934" w:name="_Toc458995360"/>
      <w:bookmarkStart w:id="935" w:name="_Toc458995361"/>
      <w:bookmarkStart w:id="936" w:name="_Toc448756036"/>
      <w:bookmarkStart w:id="937" w:name="_Toc448756180"/>
      <w:bookmarkStart w:id="938" w:name="_Toc448756388"/>
      <w:bookmarkStart w:id="939" w:name="_Toc448824986"/>
      <w:bookmarkStart w:id="940" w:name="_Toc448830919"/>
      <w:bookmarkStart w:id="941" w:name="_Toc448837755"/>
      <w:bookmarkStart w:id="942" w:name="_Toc448901669"/>
      <w:bookmarkStart w:id="943" w:name="_Toc448905342"/>
      <w:bookmarkStart w:id="944" w:name="_Toc448906156"/>
      <w:bookmarkStart w:id="945" w:name="_Toc448906317"/>
      <w:bookmarkStart w:id="946" w:name="_Toc448913128"/>
      <w:bookmarkStart w:id="947" w:name="_Toc458995551"/>
      <w:bookmarkStart w:id="948" w:name="_Toc458995558"/>
      <w:bookmarkStart w:id="949" w:name="_Toc458995559"/>
      <w:bookmarkStart w:id="950" w:name="_Toc458995561"/>
      <w:bookmarkStart w:id="951" w:name="_Toc458995574"/>
      <w:bookmarkStart w:id="952" w:name="_Toc458995579"/>
      <w:bookmarkStart w:id="953" w:name="_Toc458995674"/>
      <w:bookmarkStart w:id="954" w:name="_Toc458995701"/>
      <w:bookmarkStart w:id="955" w:name="_Toc458995715"/>
      <w:bookmarkStart w:id="956" w:name="_Toc458995716"/>
      <w:bookmarkStart w:id="957" w:name="_Toc458995735"/>
      <w:bookmarkStart w:id="958" w:name="_Toc458995736"/>
      <w:bookmarkStart w:id="959" w:name="_Toc458995737"/>
      <w:bookmarkStart w:id="960" w:name="_Toc458995738"/>
      <w:bookmarkStart w:id="961" w:name="_Toc458995739"/>
      <w:bookmarkStart w:id="962" w:name="_Toc458995740"/>
      <w:bookmarkStart w:id="963" w:name="_Toc458995741"/>
      <w:bookmarkStart w:id="964" w:name="_Toc458995742"/>
      <w:bookmarkStart w:id="965" w:name="_Toc458995760"/>
      <w:bookmarkStart w:id="966" w:name="_Toc458995762"/>
      <w:bookmarkStart w:id="967" w:name="_Toc458995805"/>
      <w:bookmarkStart w:id="968" w:name="_Toc458995806"/>
      <w:bookmarkStart w:id="969" w:name="_Toc458995808"/>
      <w:bookmarkStart w:id="970" w:name="_Toc448901671"/>
      <w:bookmarkStart w:id="971" w:name="_Toc448905344"/>
      <w:bookmarkStart w:id="972" w:name="_Toc448906158"/>
      <w:bookmarkStart w:id="973" w:name="_Toc448906319"/>
      <w:bookmarkStart w:id="974" w:name="_Toc448913130"/>
      <w:bookmarkStart w:id="975" w:name="_Toc458995899"/>
      <w:bookmarkStart w:id="976" w:name="_Toc458995906"/>
      <w:bookmarkStart w:id="977" w:name="_Toc458995907"/>
      <w:bookmarkStart w:id="978" w:name="_Toc458995909"/>
      <w:bookmarkStart w:id="979" w:name="_Toc458995922"/>
      <w:bookmarkStart w:id="980" w:name="_Toc458995924"/>
      <w:bookmarkStart w:id="981" w:name="_Toc458995926"/>
      <w:bookmarkStart w:id="982" w:name="_Toc458995927"/>
      <w:bookmarkStart w:id="983" w:name="_Toc458995930"/>
      <w:bookmarkStart w:id="984" w:name="_Toc458996148"/>
      <w:bookmarkStart w:id="985" w:name="_Toc458996169"/>
      <w:bookmarkStart w:id="986" w:name="_Toc458996180"/>
      <w:bookmarkStart w:id="987" w:name="_Toc458996181"/>
      <w:bookmarkStart w:id="988" w:name="_Toc458996200"/>
      <w:bookmarkStart w:id="989" w:name="_Toc458996201"/>
      <w:bookmarkStart w:id="990" w:name="_Toc458996203"/>
      <w:bookmarkStart w:id="991" w:name="_Toc458996205"/>
      <w:bookmarkStart w:id="992" w:name="_Toc458996206"/>
      <w:bookmarkStart w:id="993" w:name="_Toc458996207"/>
      <w:bookmarkStart w:id="994" w:name="_Toc458996208"/>
      <w:bookmarkStart w:id="995" w:name="_Toc458996226"/>
      <w:bookmarkStart w:id="996" w:name="_Toc458996228"/>
      <w:bookmarkStart w:id="997" w:name="_Toc458996280"/>
      <w:bookmarkStart w:id="998" w:name="_Toc458996281"/>
      <w:bookmarkStart w:id="999" w:name="_Toc458996283"/>
      <w:bookmarkStart w:id="1000" w:name="_Toc448756039"/>
      <w:bookmarkStart w:id="1001" w:name="_Toc448756183"/>
      <w:bookmarkStart w:id="1002" w:name="_Toc448756391"/>
      <w:bookmarkStart w:id="1003" w:name="_Toc448824989"/>
      <w:bookmarkStart w:id="1004" w:name="_Toc448830922"/>
      <w:bookmarkStart w:id="1005" w:name="_Toc448837758"/>
      <w:bookmarkStart w:id="1006" w:name="_Toc448901673"/>
      <w:bookmarkStart w:id="1007" w:name="_Toc448905346"/>
      <w:bookmarkStart w:id="1008" w:name="_Toc448906160"/>
      <w:bookmarkStart w:id="1009" w:name="_Toc448906321"/>
      <w:bookmarkStart w:id="1010" w:name="_Toc448913132"/>
      <w:bookmarkStart w:id="1011" w:name="_Toc458996670"/>
      <w:bookmarkStart w:id="1012" w:name="_Toc458996676"/>
      <w:bookmarkStart w:id="1013" w:name="_Toc458996678"/>
      <w:bookmarkStart w:id="1014" w:name="_Toc458996679"/>
      <w:bookmarkStart w:id="1015" w:name="_Toc458996680"/>
      <w:bookmarkStart w:id="1016" w:name="_Toc458996682"/>
      <w:bookmarkStart w:id="1017" w:name="_Toc458996727"/>
      <w:bookmarkStart w:id="1018" w:name="_Toc458996733"/>
      <w:bookmarkStart w:id="1019" w:name="_Toc458996812"/>
      <w:bookmarkStart w:id="1020" w:name="_Toc458996813"/>
      <w:bookmarkStart w:id="1021" w:name="_Toc458996949"/>
      <w:bookmarkStart w:id="1022" w:name="_Toc458996950"/>
      <w:bookmarkStart w:id="1023" w:name="_Toc458997065"/>
      <w:bookmarkStart w:id="1024" w:name="_Toc458997097"/>
      <w:bookmarkStart w:id="1025" w:name="_Toc458997098"/>
      <w:bookmarkStart w:id="1026" w:name="_Toc458997142"/>
      <w:bookmarkStart w:id="1027" w:name="_Toc458997151"/>
      <w:bookmarkStart w:id="1028" w:name="_Toc458997159"/>
      <w:bookmarkStart w:id="1029" w:name="_Toc458997167"/>
      <w:bookmarkStart w:id="1030" w:name="_Toc458997185"/>
      <w:bookmarkStart w:id="1031" w:name="_Toc458997196"/>
      <w:bookmarkStart w:id="1032" w:name="_Toc458997207"/>
      <w:bookmarkStart w:id="1033" w:name="_Toc458997208"/>
      <w:bookmarkStart w:id="1034" w:name="_Toc458997228"/>
      <w:bookmarkStart w:id="1035" w:name="_Toc458997229"/>
      <w:bookmarkStart w:id="1036" w:name="_Toc458997231"/>
      <w:bookmarkStart w:id="1037" w:name="_Toc458997232"/>
      <w:bookmarkStart w:id="1038" w:name="_Toc458997233"/>
      <w:bookmarkStart w:id="1039" w:name="_Toc458997234"/>
      <w:bookmarkStart w:id="1040" w:name="_Toc458997235"/>
      <w:bookmarkStart w:id="1041" w:name="_Toc458997236"/>
      <w:bookmarkStart w:id="1042" w:name="_Toc458997254"/>
      <w:bookmarkStart w:id="1043" w:name="_Toc458997256"/>
      <w:bookmarkStart w:id="1044" w:name="_Toc458997298"/>
      <w:bookmarkStart w:id="1045" w:name="_Toc458997299"/>
      <w:bookmarkStart w:id="1046" w:name="_Toc458997301"/>
      <w:bookmarkStart w:id="1047" w:name="_Toc448756041"/>
      <w:bookmarkStart w:id="1048" w:name="_Toc448756185"/>
      <w:bookmarkStart w:id="1049" w:name="_Toc448756393"/>
      <w:bookmarkStart w:id="1050" w:name="_Toc448824991"/>
      <w:bookmarkStart w:id="1051" w:name="_Toc448830924"/>
      <w:bookmarkStart w:id="1052" w:name="_Toc448837760"/>
      <w:bookmarkStart w:id="1053" w:name="_Toc448901675"/>
      <w:bookmarkStart w:id="1054" w:name="_Toc448905348"/>
      <w:bookmarkStart w:id="1055" w:name="_Toc448906162"/>
      <w:bookmarkStart w:id="1056" w:name="_Toc448906323"/>
      <w:bookmarkStart w:id="1057" w:name="_Toc448913134"/>
      <w:bookmarkStart w:id="1058" w:name="_Toc458997414"/>
      <w:bookmarkStart w:id="1059" w:name="_Toc458997421"/>
      <w:bookmarkStart w:id="1060" w:name="_Toc458997422"/>
      <w:bookmarkStart w:id="1061" w:name="_Toc458997424"/>
      <w:bookmarkStart w:id="1062" w:name="_Toc458997437"/>
      <w:bookmarkStart w:id="1063" w:name="_Toc458997442"/>
      <w:bookmarkStart w:id="1064" w:name="_Toc458997445"/>
      <w:bookmarkStart w:id="1065" w:name="_Toc458997450"/>
      <w:bookmarkStart w:id="1066" w:name="_Toc458997586"/>
      <w:bookmarkStart w:id="1067" w:name="_Toc458997613"/>
      <w:bookmarkStart w:id="1068" w:name="_Toc458997644"/>
      <w:bookmarkStart w:id="1069" w:name="_Toc458997645"/>
      <w:bookmarkStart w:id="1070" w:name="_Toc458997646"/>
      <w:bookmarkStart w:id="1071" w:name="_Toc458997648"/>
      <w:bookmarkStart w:id="1072" w:name="_Toc458997649"/>
      <w:bookmarkStart w:id="1073" w:name="_Toc458997650"/>
      <w:bookmarkStart w:id="1074" w:name="_Toc458997651"/>
      <w:bookmarkStart w:id="1075" w:name="_Toc458997652"/>
      <w:bookmarkStart w:id="1076" w:name="_Toc458997670"/>
      <w:bookmarkStart w:id="1077" w:name="_Toc458997672"/>
      <w:bookmarkStart w:id="1078" w:name="_Toc458997713"/>
      <w:bookmarkStart w:id="1079" w:name="_Toc458997714"/>
      <w:bookmarkStart w:id="1080" w:name="_Toc458997716"/>
      <w:bookmarkStart w:id="1081" w:name="_Toc458997806"/>
      <w:bookmarkStart w:id="1082" w:name="_Toc448756043"/>
      <w:bookmarkStart w:id="1083" w:name="_Toc448756187"/>
      <w:bookmarkStart w:id="1084" w:name="_Toc448756395"/>
      <w:bookmarkStart w:id="1085" w:name="_Toc448824993"/>
      <w:bookmarkStart w:id="1086" w:name="_Toc448830926"/>
      <w:bookmarkStart w:id="1087" w:name="_Toc448837762"/>
      <w:bookmarkStart w:id="1088" w:name="_Toc448901677"/>
      <w:bookmarkStart w:id="1089" w:name="_Toc448905350"/>
      <w:bookmarkStart w:id="1090" w:name="_Toc448906164"/>
      <w:bookmarkStart w:id="1091" w:name="_Toc448906325"/>
      <w:bookmarkStart w:id="1092" w:name="_Toc448913136"/>
      <w:bookmarkStart w:id="1093" w:name="_Toc458997807"/>
      <w:bookmarkStart w:id="1094" w:name="_Toc458997814"/>
      <w:bookmarkStart w:id="1095" w:name="_Toc458997815"/>
      <w:bookmarkStart w:id="1096" w:name="_Toc458997817"/>
      <w:bookmarkStart w:id="1097" w:name="_Toc458997830"/>
      <w:bookmarkStart w:id="1098" w:name="_Toc458997834"/>
      <w:bookmarkStart w:id="1099" w:name="_Toc458997835"/>
      <w:bookmarkStart w:id="1100" w:name="_Toc458997843"/>
      <w:bookmarkStart w:id="1101" w:name="_Toc458998007"/>
      <w:bookmarkStart w:id="1102" w:name="_Toc458998028"/>
      <w:bookmarkStart w:id="1103" w:name="_Toc458998043"/>
      <w:bookmarkStart w:id="1104" w:name="_Toc458998062"/>
      <w:bookmarkStart w:id="1105" w:name="_Toc458998063"/>
      <w:bookmarkStart w:id="1106" w:name="_Toc458998064"/>
      <w:bookmarkStart w:id="1107" w:name="_Toc458998066"/>
      <w:bookmarkStart w:id="1108" w:name="_Toc458998068"/>
      <w:bookmarkStart w:id="1109" w:name="_Toc458998069"/>
      <w:bookmarkStart w:id="1110" w:name="_Toc458998070"/>
      <w:bookmarkStart w:id="1111" w:name="_Toc458998071"/>
      <w:bookmarkStart w:id="1112" w:name="_Toc458998089"/>
      <w:bookmarkStart w:id="1113" w:name="_Toc458998091"/>
      <w:bookmarkStart w:id="1114" w:name="_Toc458998128"/>
      <w:bookmarkStart w:id="1115" w:name="_Toc458998129"/>
      <w:bookmarkStart w:id="1116" w:name="_Toc458998131"/>
      <w:bookmarkStart w:id="1117" w:name="_Toc448756045"/>
      <w:bookmarkStart w:id="1118" w:name="_Toc448756189"/>
      <w:bookmarkStart w:id="1119" w:name="_Toc448756397"/>
      <w:bookmarkStart w:id="1120" w:name="_Toc448824995"/>
      <w:bookmarkStart w:id="1121" w:name="_Toc448830928"/>
      <w:bookmarkStart w:id="1122" w:name="_Toc448837764"/>
      <w:bookmarkStart w:id="1123" w:name="_Toc448901679"/>
      <w:bookmarkStart w:id="1124" w:name="_Toc448905352"/>
      <w:bookmarkStart w:id="1125" w:name="_Toc448906166"/>
      <w:bookmarkStart w:id="1126" w:name="_Toc448906327"/>
      <w:bookmarkStart w:id="1127" w:name="_Toc448913138"/>
      <w:bookmarkStart w:id="1128" w:name="_Toc458998266"/>
      <w:bookmarkStart w:id="1129" w:name="_Toc458998273"/>
      <w:bookmarkStart w:id="1130" w:name="_Toc458998274"/>
      <w:bookmarkStart w:id="1131" w:name="_Toc458998276"/>
      <w:bookmarkStart w:id="1132" w:name="_Toc458998286"/>
      <w:bookmarkStart w:id="1133" w:name="_Toc458998294"/>
      <w:bookmarkStart w:id="1134" w:name="_Toc458998319"/>
      <w:bookmarkStart w:id="1135" w:name="_Toc458998320"/>
      <w:bookmarkStart w:id="1136" w:name="_Toc458998321"/>
      <w:bookmarkStart w:id="1137" w:name="_Toc458998328"/>
      <w:bookmarkStart w:id="1138" w:name="_Toc458998330"/>
      <w:bookmarkStart w:id="1139" w:name="_Toc458998350"/>
      <w:bookmarkStart w:id="1140" w:name="_Toc458998351"/>
      <w:bookmarkStart w:id="1141" w:name="_Toc458998353"/>
      <w:bookmarkStart w:id="1142" w:name="_Toc458998355"/>
      <w:bookmarkStart w:id="1143" w:name="_Toc458998356"/>
      <w:bookmarkStart w:id="1144" w:name="_Toc458998357"/>
      <w:bookmarkStart w:id="1145" w:name="_Toc458998358"/>
      <w:bookmarkStart w:id="1146" w:name="_Toc458998376"/>
      <w:bookmarkStart w:id="1147" w:name="_Toc458998378"/>
      <w:bookmarkStart w:id="1148" w:name="_Toc458998418"/>
      <w:bookmarkStart w:id="1149" w:name="_Toc458998419"/>
      <w:bookmarkStart w:id="1150" w:name="_Toc458998421"/>
      <w:bookmarkStart w:id="1151" w:name="_Toc458998556"/>
      <w:bookmarkStart w:id="1152" w:name="_Toc458998563"/>
      <w:bookmarkStart w:id="1153" w:name="_Toc458998564"/>
      <w:bookmarkStart w:id="1154" w:name="_Toc458998566"/>
      <w:bookmarkStart w:id="1155" w:name="_Toc458998579"/>
      <w:bookmarkStart w:id="1156" w:name="_Toc458998584"/>
      <w:bookmarkStart w:id="1157" w:name="_Toc458998592"/>
      <w:bookmarkStart w:id="1158" w:name="_Toc458998931"/>
      <w:bookmarkStart w:id="1159" w:name="_Toc458998958"/>
      <w:bookmarkStart w:id="1160" w:name="_Toc447533357"/>
      <w:bookmarkStart w:id="1161" w:name="_Toc448402517"/>
      <w:bookmarkStart w:id="1162" w:name="_Toc448905859"/>
      <w:bookmarkStart w:id="1163" w:name="_Toc449445299"/>
      <w:bookmarkStart w:id="1164" w:name="_Toc449538157"/>
      <w:bookmarkStart w:id="1165" w:name="_Toc449701046"/>
      <w:bookmarkStart w:id="1166" w:name="_Toc449701197"/>
      <w:bookmarkStart w:id="1167" w:name="_Toc449712736"/>
      <w:bookmarkStart w:id="1168" w:name="_Toc449775210"/>
      <w:bookmarkStart w:id="1169" w:name="_Toc450040329"/>
      <w:bookmarkStart w:id="1170" w:name="_Toc450043264"/>
      <w:bookmarkStart w:id="1171" w:name="_Toc450044507"/>
      <w:bookmarkStart w:id="1172" w:name="_Toc450048955"/>
      <w:bookmarkStart w:id="1173" w:name="_Toc450902345"/>
      <w:bookmarkStart w:id="1174" w:name="_Toc460249109"/>
      <w:bookmarkStart w:id="1175" w:name="_Toc460247037"/>
      <w:bookmarkStart w:id="1176" w:name="_Toc460422678"/>
      <w:bookmarkStart w:id="1177" w:name="_Toc465871071"/>
      <w:bookmarkStart w:id="1178" w:name="_Toc62507622"/>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r w:rsidRPr="00A02DB9">
        <w:t>Technical specifications</w:t>
      </w:r>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40C7352B" w14:textId="77777777" w:rsidR="00375BAF" w:rsidRPr="009C51CF" w:rsidRDefault="00375BAF" w:rsidP="005A0FF2">
      <w:pPr>
        <w:pStyle w:val="Heading2"/>
      </w:pPr>
      <w:bookmarkStart w:id="1179" w:name="_Toc447533358"/>
      <w:bookmarkStart w:id="1180" w:name="_Toc448402518"/>
      <w:bookmarkStart w:id="1181" w:name="_Toc448905860"/>
      <w:bookmarkStart w:id="1182" w:name="_Toc449445300"/>
      <w:bookmarkStart w:id="1183" w:name="_Toc449538158"/>
      <w:bookmarkStart w:id="1184" w:name="_Toc449701047"/>
      <w:bookmarkStart w:id="1185" w:name="_Toc449701198"/>
      <w:bookmarkStart w:id="1186" w:name="_Toc449712737"/>
      <w:bookmarkStart w:id="1187" w:name="_Toc449775211"/>
      <w:bookmarkStart w:id="1188" w:name="_Toc450040330"/>
      <w:bookmarkStart w:id="1189" w:name="_Toc450043265"/>
      <w:bookmarkStart w:id="1190" w:name="_Toc450044508"/>
      <w:bookmarkStart w:id="1191" w:name="_Toc450048956"/>
      <w:bookmarkStart w:id="1192" w:name="_Toc450902346"/>
      <w:bookmarkStart w:id="1193" w:name="_Toc460249110"/>
      <w:bookmarkStart w:id="1194" w:name="_Toc460247038"/>
      <w:bookmarkStart w:id="1195" w:name="_Toc460422679"/>
      <w:bookmarkStart w:id="1196" w:name="_Toc465871072"/>
      <w:bookmarkStart w:id="1197" w:name="_Toc62507623"/>
      <w:r>
        <w:t>General</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40C7352C" w14:textId="629DBEF9" w:rsidR="00375BAF" w:rsidRDefault="00375BAF" w:rsidP="005A0FF2">
      <w:pPr>
        <w:pStyle w:val="E1"/>
      </w:pPr>
      <w:r>
        <w:t xml:space="preserve">The following sections describe the general requirements for </w:t>
      </w:r>
      <w:r w:rsidRPr="00BB67B8">
        <w:t xml:space="preserve">design, manufacturing, installation, testing and commissioning of </w:t>
      </w:r>
      <w:r>
        <w:t>all components related to the photovoltaic solar system</w:t>
      </w:r>
      <w:r w:rsidR="00FE46E8">
        <w:t xml:space="preserve">, </w:t>
      </w:r>
      <w:r>
        <w:t>grid improvement</w:t>
      </w:r>
      <w:r w:rsidR="00FE46E8">
        <w:t xml:space="preserve"> and </w:t>
      </w:r>
      <w:r w:rsidR="00A71138">
        <w:t>ice making plants</w:t>
      </w:r>
      <w:r>
        <w:t>.</w:t>
      </w:r>
    </w:p>
    <w:p w14:paraId="40C7352D" w14:textId="77777777" w:rsidR="00375BAF" w:rsidRDefault="00375BAF" w:rsidP="005A0FF2">
      <w:pPr>
        <w:pStyle w:val="E1"/>
      </w:pPr>
      <w:r>
        <w:t xml:space="preserve">Beside all the component specific documentation to be delivered, the </w:t>
      </w:r>
      <w:r w:rsidR="0083661B">
        <w:t>Bi</w:t>
      </w:r>
      <w:r w:rsidR="00371C04">
        <w:t>d</w:t>
      </w:r>
      <w:r w:rsidR="0083661B">
        <w:t>de</w:t>
      </w:r>
      <w:r>
        <w:t>r shall also provide at least:</w:t>
      </w:r>
    </w:p>
    <w:p w14:paraId="40C7352E" w14:textId="273EF39B" w:rsidR="00375BAF" w:rsidRDefault="00375BAF" w:rsidP="005A0FF2">
      <w:pPr>
        <w:pStyle w:val="P1"/>
      </w:pPr>
      <w:r>
        <w:t xml:space="preserve">For minimum technical </w:t>
      </w:r>
      <w:r w:rsidRPr="005A5EA1">
        <w:t xml:space="preserve">requirements, </w:t>
      </w:r>
      <w:r w:rsidR="00E75B95" w:rsidRPr="005A5EA1">
        <w:t xml:space="preserve">Section 4, </w:t>
      </w:r>
      <w:r w:rsidR="00874D69" w:rsidRPr="005A5EA1">
        <w:t>“</w:t>
      </w:r>
      <w:r w:rsidRPr="005A5EA1">
        <w:t>Data</w:t>
      </w:r>
      <w:r w:rsidRPr="00CD24CE">
        <w:t xml:space="preserve"> Sheets”.</w:t>
      </w:r>
    </w:p>
    <w:p w14:paraId="40C7352F" w14:textId="6F1B31E3" w:rsidR="00375BAF" w:rsidRDefault="00375BAF" w:rsidP="005A0FF2">
      <w:pPr>
        <w:pStyle w:val="P1"/>
      </w:pPr>
      <w:r>
        <w:t>A general Layout showing the overall design of the PV solar system including positioning of PV modules on each location separate with mounting structure, positioning of inverters, con</w:t>
      </w:r>
      <w:r w:rsidR="00941AA1">
        <w:t>t</w:t>
      </w:r>
      <w:r>
        <w:t>rollers, transformer, meteorological measurement station and grid connection of PV solar system. A two-dimensional drawing in PDF format is required.</w:t>
      </w:r>
    </w:p>
    <w:p w14:paraId="0155BFFD" w14:textId="14062E5D" w:rsidR="00A71138" w:rsidRDefault="00A71138" w:rsidP="005A0FF2">
      <w:pPr>
        <w:pStyle w:val="P1"/>
      </w:pPr>
      <w:r>
        <w:t xml:space="preserve">Prosposed daily operation </w:t>
      </w:r>
      <w:r>
        <w:rPr>
          <w:noProof/>
        </w:rPr>
        <w:t xml:space="preserve">for the hybrid systems </w:t>
      </w:r>
    </w:p>
    <w:p w14:paraId="40C73530" w14:textId="0846AF83" w:rsidR="0008743C" w:rsidRPr="00430E82" w:rsidRDefault="0008743C" w:rsidP="005A0FF2">
      <w:pPr>
        <w:pStyle w:val="P1"/>
      </w:pPr>
      <w:r w:rsidRPr="00430E82">
        <w:t>A general Sing</w:t>
      </w:r>
      <w:r w:rsidR="00FF3650" w:rsidRPr="00430E82">
        <w:t>le</w:t>
      </w:r>
      <w:r w:rsidRPr="00430E82">
        <w:t xml:space="preserve"> Line Diagram (SLD) </w:t>
      </w:r>
    </w:p>
    <w:p w14:paraId="458F8864" w14:textId="1B428B4C" w:rsidR="00BB358D" w:rsidRPr="00430E82" w:rsidRDefault="00BB358D" w:rsidP="005A0FF2">
      <w:pPr>
        <w:pStyle w:val="P1"/>
      </w:pPr>
      <w:r>
        <w:t>A Single Line Diagram (SLD) of generator control panel and distribution panel</w:t>
      </w:r>
    </w:p>
    <w:p w14:paraId="40C73531" w14:textId="79F761BF" w:rsidR="0008743C" w:rsidRPr="00430E82" w:rsidRDefault="00FF3650" w:rsidP="005A0FF2">
      <w:pPr>
        <w:pStyle w:val="P1"/>
      </w:pPr>
      <w:r w:rsidRPr="00430E82">
        <w:t xml:space="preserve">Main </w:t>
      </w:r>
      <w:r w:rsidR="00747A22">
        <w:t>d</w:t>
      </w:r>
      <w:r w:rsidR="00747A22" w:rsidRPr="00430E82">
        <w:t xml:space="preserve">istribution </w:t>
      </w:r>
      <w:r w:rsidRPr="00430E82">
        <w:t>network diagram</w:t>
      </w:r>
    </w:p>
    <w:p w14:paraId="1E576E4B" w14:textId="017C1D54" w:rsidR="00FF3650" w:rsidRPr="00430E82" w:rsidRDefault="00FF3650" w:rsidP="005A0FF2">
      <w:pPr>
        <w:pStyle w:val="P1"/>
      </w:pPr>
      <w:r w:rsidRPr="00430E82">
        <w:t xml:space="preserve">MV </w:t>
      </w:r>
      <w:r w:rsidR="00747A22">
        <w:t>d</w:t>
      </w:r>
      <w:r w:rsidR="00747A22" w:rsidRPr="00430E82">
        <w:t xml:space="preserve">istribution </w:t>
      </w:r>
      <w:r w:rsidRPr="00430E82">
        <w:t>network layout</w:t>
      </w:r>
      <w:r w:rsidR="00430E82" w:rsidRPr="00430E82">
        <w:t>, if applicable</w:t>
      </w:r>
    </w:p>
    <w:p w14:paraId="55C6F4FF" w14:textId="3A7B3EC8" w:rsidR="00FF3650" w:rsidRPr="00430E82" w:rsidRDefault="00FF3650" w:rsidP="005A0FF2">
      <w:pPr>
        <w:pStyle w:val="P1"/>
      </w:pPr>
      <w:r w:rsidRPr="00430E82">
        <w:t>Sizing calculations</w:t>
      </w:r>
    </w:p>
    <w:p w14:paraId="7E02B4F1" w14:textId="48E486A0" w:rsidR="00FF3650" w:rsidRPr="00430E82" w:rsidRDefault="00FF3650" w:rsidP="005A0FF2">
      <w:pPr>
        <w:pStyle w:val="P1"/>
      </w:pPr>
      <w:r w:rsidRPr="00430E82">
        <w:t>Cable schedules</w:t>
      </w:r>
    </w:p>
    <w:p w14:paraId="02D82E77" w14:textId="020D7262" w:rsidR="00FF3650" w:rsidRPr="00430E82" w:rsidRDefault="00FF3650" w:rsidP="005A0FF2">
      <w:pPr>
        <w:pStyle w:val="P1"/>
      </w:pPr>
      <w:r w:rsidRPr="00430E82">
        <w:t xml:space="preserve">Modification design </w:t>
      </w:r>
    </w:p>
    <w:p w14:paraId="0A355D8D" w14:textId="77777777" w:rsidR="00266E24" w:rsidRDefault="0030777A" w:rsidP="005A0FF2">
      <w:pPr>
        <w:pStyle w:val="Heading2"/>
      </w:pPr>
      <w:bookmarkStart w:id="1198" w:name="_Toc447533359"/>
      <w:bookmarkStart w:id="1199" w:name="_Toc448402519"/>
      <w:bookmarkStart w:id="1200" w:name="_Toc448905861"/>
      <w:bookmarkStart w:id="1201" w:name="_Toc449445301"/>
      <w:bookmarkStart w:id="1202" w:name="_Toc449538159"/>
      <w:bookmarkStart w:id="1203" w:name="_Toc449701048"/>
      <w:bookmarkStart w:id="1204" w:name="_Toc449701199"/>
      <w:bookmarkStart w:id="1205" w:name="_Toc449712738"/>
      <w:bookmarkStart w:id="1206" w:name="_Toc449775212"/>
      <w:bookmarkStart w:id="1207" w:name="_Toc450040331"/>
      <w:bookmarkStart w:id="1208" w:name="_Toc450043266"/>
      <w:bookmarkStart w:id="1209" w:name="_Toc450044509"/>
      <w:bookmarkStart w:id="1210" w:name="_Toc450048957"/>
      <w:bookmarkStart w:id="1211" w:name="_Toc450902347"/>
      <w:bookmarkStart w:id="1212" w:name="_Toc460249111"/>
      <w:bookmarkStart w:id="1213" w:name="_Toc460247039"/>
      <w:bookmarkStart w:id="1214" w:name="_Toc460422680"/>
      <w:bookmarkStart w:id="1215" w:name="_Toc465871073"/>
      <w:bookmarkStart w:id="1216" w:name="_Toc62507624"/>
      <w:bookmarkStart w:id="1217" w:name="_Toc395828002"/>
      <w:r w:rsidRPr="00AA6871">
        <w:t>P</w:t>
      </w:r>
      <w:r w:rsidR="00A936C5" w:rsidRPr="00AA6871">
        <w:t>hotovoltaic</w:t>
      </w:r>
      <w:r w:rsidRPr="0030777A">
        <w:t xml:space="preserve"> Power plant</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r w:rsidR="00266E24">
        <w:t xml:space="preserve"> </w:t>
      </w:r>
    </w:p>
    <w:p w14:paraId="7C3D4039" w14:textId="5412F27E" w:rsidR="00266E24" w:rsidRDefault="00266E24" w:rsidP="002B0EAC">
      <w:pPr>
        <w:pStyle w:val="Heading3"/>
        <w:ind w:left="851" w:hanging="851"/>
      </w:pPr>
      <w:r>
        <w:t>System Design</w:t>
      </w:r>
    </w:p>
    <w:p w14:paraId="5EEE810B" w14:textId="77777777" w:rsidR="004037BD" w:rsidRDefault="00266E24" w:rsidP="00266E24">
      <w:pPr>
        <w:pStyle w:val="E1"/>
      </w:pPr>
      <w:r>
        <w:t>In general, bidder will follw the following standards for designing the PV-DG hybrid systems</w:t>
      </w:r>
      <w:r w:rsidR="004037BD">
        <w:t xml:space="preserve">. All design dopcuments will be reviewed and approved based on these standards. </w:t>
      </w:r>
    </w:p>
    <w:p w14:paraId="7ED96393" w14:textId="77777777" w:rsidR="004037BD" w:rsidRDefault="004037BD" w:rsidP="004037BD">
      <w:pPr>
        <w:pStyle w:val="ListParagraph"/>
        <w:numPr>
          <w:ilvl w:val="0"/>
          <w:numId w:val="32"/>
        </w:numPr>
        <w:spacing w:after="0" w:line="240" w:lineRule="auto"/>
      </w:pPr>
      <w:r>
        <w:t>IEC  62548: 2016 Photovoltaic (PV) arrays - Design requirements</w:t>
      </w:r>
    </w:p>
    <w:p w14:paraId="74CE03C6" w14:textId="77777777" w:rsidR="004037BD" w:rsidRDefault="004037BD" w:rsidP="004037BD">
      <w:pPr>
        <w:pStyle w:val="ListParagraph"/>
        <w:numPr>
          <w:ilvl w:val="0"/>
          <w:numId w:val="32"/>
        </w:numPr>
        <w:spacing w:after="0" w:line="240" w:lineRule="auto"/>
      </w:pPr>
      <w:r>
        <w:t>IEC TS 62738: 2018 Ground-mounted photovoltaic power plants - Design guidelines and recommendations</w:t>
      </w:r>
    </w:p>
    <w:p w14:paraId="1E73A90F" w14:textId="77777777" w:rsidR="004037BD" w:rsidRDefault="004037BD" w:rsidP="004037BD">
      <w:pPr>
        <w:pStyle w:val="ListParagraph"/>
        <w:numPr>
          <w:ilvl w:val="0"/>
          <w:numId w:val="32"/>
        </w:numPr>
        <w:spacing w:after="0" w:line="240" w:lineRule="auto"/>
      </w:pPr>
      <w:r>
        <w:t>IEC 60364-7-712: 2017 Low voltage electrical installations - Part 7-712: Requirements for special installations or locations - Solar photovoltaic (PV) power supply systems</w:t>
      </w:r>
    </w:p>
    <w:p w14:paraId="56296E1A" w14:textId="77777777" w:rsidR="004037BD" w:rsidRDefault="004037BD" w:rsidP="004037BD">
      <w:pPr>
        <w:pStyle w:val="ListParagraph"/>
        <w:numPr>
          <w:ilvl w:val="0"/>
          <w:numId w:val="32"/>
        </w:numPr>
        <w:spacing w:after="0" w:line="240" w:lineRule="auto"/>
      </w:pPr>
      <w:r>
        <w:lastRenderedPageBreak/>
        <w:t>16229: 2015: Balance-of-System components for PV systems - Design qualification natural environments</w:t>
      </w:r>
    </w:p>
    <w:p w14:paraId="0E71CA7E" w14:textId="77777777" w:rsidR="004037BD" w:rsidRPr="008631B0" w:rsidRDefault="004037BD" w:rsidP="004037BD">
      <w:pPr>
        <w:pStyle w:val="ListParagraph"/>
        <w:numPr>
          <w:ilvl w:val="0"/>
          <w:numId w:val="32"/>
        </w:numPr>
        <w:spacing w:after="0" w:line="240" w:lineRule="auto"/>
      </w:pPr>
      <w:r w:rsidRPr="008631B0">
        <w:t>IEC</w:t>
      </w:r>
      <w:r>
        <w:t xml:space="preserve"> </w:t>
      </w:r>
      <w:r w:rsidRPr="008631B0">
        <w:t>62257-9 Recommendations for small renewable energy and hybrid systems for rural electrification –</w:t>
      </w:r>
    </w:p>
    <w:p w14:paraId="3E71FE98" w14:textId="77777777" w:rsidR="004037BD" w:rsidRPr="008631B0" w:rsidRDefault="004037BD" w:rsidP="004037BD">
      <w:pPr>
        <w:pStyle w:val="ListParagraph"/>
        <w:widowControl w:val="0"/>
        <w:numPr>
          <w:ilvl w:val="1"/>
          <w:numId w:val="31"/>
        </w:numPr>
        <w:autoSpaceDE w:val="0"/>
        <w:autoSpaceDN w:val="0"/>
        <w:adjustRightInd w:val="0"/>
        <w:spacing w:after="0" w:line="240" w:lineRule="auto"/>
        <w:rPr>
          <w:lang w:eastAsia="en-US"/>
        </w:rPr>
      </w:pPr>
      <w:r w:rsidRPr="008631B0">
        <w:rPr>
          <w:lang w:eastAsia="en-US"/>
        </w:rPr>
        <w:t>IEC</w:t>
      </w:r>
      <w:r>
        <w:rPr>
          <w:lang w:eastAsia="en-US"/>
        </w:rPr>
        <w:t xml:space="preserve"> </w:t>
      </w:r>
      <w:r w:rsidRPr="008631B0">
        <w:rPr>
          <w:lang w:eastAsia="en-US"/>
        </w:rPr>
        <w:t>62257</w:t>
      </w:r>
      <w:r>
        <w:rPr>
          <w:lang w:eastAsia="en-US"/>
        </w:rPr>
        <w:t>-9-1</w:t>
      </w:r>
      <w:r w:rsidRPr="008631B0">
        <w:rPr>
          <w:lang w:eastAsia="en-US"/>
        </w:rPr>
        <w:t xml:space="preserve"> Part 9-1: Micropower systems</w:t>
      </w:r>
    </w:p>
    <w:p w14:paraId="3640D740" w14:textId="77777777" w:rsidR="004037BD" w:rsidRPr="008631B0" w:rsidRDefault="004037BD" w:rsidP="004037BD">
      <w:pPr>
        <w:pStyle w:val="ListParagraph"/>
        <w:widowControl w:val="0"/>
        <w:numPr>
          <w:ilvl w:val="1"/>
          <w:numId w:val="31"/>
        </w:numPr>
        <w:autoSpaceDE w:val="0"/>
        <w:autoSpaceDN w:val="0"/>
        <w:adjustRightInd w:val="0"/>
        <w:spacing w:after="0" w:line="240" w:lineRule="auto"/>
        <w:rPr>
          <w:lang w:eastAsia="en-US"/>
        </w:rPr>
      </w:pPr>
      <w:r w:rsidRPr="008631B0">
        <w:rPr>
          <w:lang w:eastAsia="en-US"/>
        </w:rPr>
        <w:t>IEC</w:t>
      </w:r>
      <w:r>
        <w:rPr>
          <w:lang w:eastAsia="en-US"/>
        </w:rPr>
        <w:t xml:space="preserve"> </w:t>
      </w:r>
      <w:r w:rsidRPr="008631B0">
        <w:rPr>
          <w:lang w:eastAsia="en-US"/>
        </w:rPr>
        <w:t>62257</w:t>
      </w:r>
      <w:r>
        <w:rPr>
          <w:lang w:eastAsia="en-US"/>
        </w:rPr>
        <w:t>-9-2</w:t>
      </w:r>
      <w:r w:rsidRPr="008631B0">
        <w:rPr>
          <w:lang w:eastAsia="en-US"/>
        </w:rPr>
        <w:t xml:space="preserve"> Part 9-2: Microgrids</w:t>
      </w:r>
    </w:p>
    <w:p w14:paraId="708E7768" w14:textId="77777777" w:rsidR="004037BD" w:rsidRPr="008631B0" w:rsidRDefault="004037BD" w:rsidP="004037BD">
      <w:pPr>
        <w:pStyle w:val="ListParagraph"/>
        <w:widowControl w:val="0"/>
        <w:numPr>
          <w:ilvl w:val="1"/>
          <w:numId w:val="31"/>
        </w:numPr>
        <w:autoSpaceDE w:val="0"/>
        <w:autoSpaceDN w:val="0"/>
        <w:adjustRightInd w:val="0"/>
        <w:spacing w:after="0" w:line="240" w:lineRule="auto"/>
        <w:rPr>
          <w:lang w:eastAsia="en-US"/>
        </w:rPr>
      </w:pPr>
      <w:r w:rsidRPr="008631B0">
        <w:rPr>
          <w:lang w:eastAsia="en-US"/>
        </w:rPr>
        <w:t>IEC</w:t>
      </w:r>
      <w:r>
        <w:rPr>
          <w:lang w:eastAsia="en-US"/>
        </w:rPr>
        <w:t xml:space="preserve"> </w:t>
      </w:r>
      <w:r w:rsidRPr="008631B0">
        <w:rPr>
          <w:lang w:eastAsia="en-US"/>
        </w:rPr>
        <w:t>62257</w:t>
      </w:r>
      <w:r>
        <w:rPr>
          <w:lang w:eastAsia="en-US"/>
        </w:rPr>
        <w:t>-9-3</w:t>
      </w:r>
      <w:r w:rsidRPr="008631B0">
        <w:rPr>
          <w:lang w:eastAsia="en-US"/>
        </w:rPr>
        <w:t xml:space="preserve"> Part 9-3: Integrated System-User Interface</w:t>
      </w:r>
    </w:p>
    <w:p w14:paraId="2487C3B9" w14:textId="77777777" w:rsidR="004037BD" w:rsidRDefault="004037BD" w:rsidP="004037BD">
      <w:pPr>
        <w:pStyle w:val="ListParagraph"/>
        <w:widowControl w:val="0"/>
        <w:numPr>
          <w:ilvl w:val="1"/>
          <w:numId w:val="31"/>
        </w:numPr>
        <w:autoSpaceDE w:val="0"/>
        <w:autoSpaceDN w:val="0"/>
        <w:adjustRightInd w:val="0"/>
        <w:spacing w:after="0" w:line="240" w:lineRule="auto"/>
        <w:rPr>
          <w:lang w:eastAsia="en-US"/>
        </w:rPr>
      </w:pPr>
      <w:r w:rsidRPr="008631B0">
        <w:rPr>
          <w:lang w:eastAsia="en-US"/>
        </w:rPr>
        <w:t>IEC</w:t>
      </w:r>
      <w:r>
        <w:rPr>
          <w:lang w:eastAsia="en-US"/>
        </w:rPr>
        <w:t xml:space="preserve"> </w:t>
      </w:r>
      <w:r w:rsidRPr="008631B0">
        <w:rPr>
          <w:lang w:eastAsia="en-US"/>
        </w:rPr>
        <w:t>62257</w:t>
      </w:r>
      <w:r>
        <w:rPr>
          <w:lang w:eastAsia="en-US"/>
        </w:rPr>
        <w:t>-9-4</w:t>
      </w:r>
      <w:r w:rsidRPr="008631B0">
        <w:rPr>
          <w:lang w:eastAsia="en-US"/>
        </w:rPr>
        <w:t xml:space="preserve"> Part 9-4: Integrated</w:t>
      </w:r>
      <w:r>
        <w:rPr>
          <w:lang w:eastAsia="en-US"/>
        </w:rPr>
        <w:t xml:space="preserve"> System-User installation.</w:t>
      </w:r>
    </w:p>
    <w:p w14:paraId="29E52FE9" w14:textId="631C37D3" w:rsidR="00266E24" w:rsidRPr="00266E24" w:rsidRDefault="00266E24" w:rsidP="002B0EAC">
      <w:pPr>
        <w:pStyle w:val="E1"/>
      </w:pPr>
      <w:r>
        <w:t xml:space="preserve"> </w:t>
      </w:r>
    </w:p>
    <w:p w14:paraId="40C7354D" w14:textId="77777777" w:rsidR="007534E5" w:rsidRPr="0030777A" w:rsidRDefault="007534E5" w:rsidP="006B2865">
      <w:pPr>
        <w:pStyle w:val="Heading3"/>
      </w:pPr>
      <w:r w:rsidRPr="00AA6871">
        <w:t>Photovoltaic</w:t>
      </w:r>
      <w:r w:rsidRPr="0030777A">
        <w:t xml:space="preserve"> Modules</w:t>
      </w:r>
      <w:bookmarkEnd w:id="1217"/>
    </w:p>
    <w:p w14:paraId="40C7354E" w14:textId="77777777" w:rsidR="0083661B" w:rsidRPr="0030777A" w:rsidRDefault="0083661B" w:rsidP="009B1CAC">
      <w:pPr>
        <w:pStyle w:val="Heading4"/>
      </w:pPr>
      <w:r w:rsidRPr="00AA6871">
        <w:t>General</w:t>
      </w:r>
    </w:p>
    <w:p w14:paraId="08C6DE56" w14:textId="41C84BE9" w:rsidR="00641F22" w:rsidRDefault="0083661B" w:rsidP="005A0FF2">
      <w:pPr>
        <w:pStyle w:val="E1"/>
      </w:pPr>
      <w:r w:rsidRPr="00BB67B8">
        <w:t>This</w:t>
      </w:r>
      <w:r w:rsidRPr="00BB67B8" w:rsidDel="00874D69">
        <w:t xml:space="preserve"> </w:t>
      </w:r>
      <w:r w:rsidR="00874D69">
        <w:t xml:space="preserve">Chapter </w:t>
      </w:r>
      <w:r w:rsidRPr="00AA6871">
        <w:t>describes</w:t>
      </w:r>
      <w:r w:rsidRPr="00BB67B8">
        <w:t xml:space="preserve"> the requirements for design, manufacturing, installation, testing and commissioning of the PV modules </w:t>
      </w:r>
      <w:r w:rsidRPr="00BB67B8">
        <w:rPr>
          <w:rFonts w:eastAsia="Tahoma"/>
        </w:rPr>
        <w:t xml:space="preserve">to be provided for the PV </w:t>
      </w:r>
      <w:r>
        <w:rPr>
          <w:rFonts w:eastAsia="Tahoma"/>
        </w:rPr>
        <w:t>solar system</w:t>
      </w:r>
      <w:r w:rsidRPr="00227877">
        <w:t xml:space="preserve">. The </w:t>
      </w:r>
      <w:r>
        <w:t>Bi</w:t>
      </w:r>
      <w:r w:rsidR="00371C04">
        <w:t>d</w:t>
      </w:r>
      <w:r>
        <w:t>der</w:t>
      </w:r>
      <w:r w:rsidRPr="00227877">
        <w:t xml:space="preserve"> shall complete the </w:t>
      </w:r>
      <w:r w:rsidR="00747A22">
        <w:t>d</w:t>
      </w:r>
      <w:r w:rsidR="00747A22" w:rsidRPr="003A1E05">
        <w:t xml:space="preserve">ata </w:t>
      </w:r>
      <w:r w:rsidR="00747A22">
        <w:t>s</w:t>
      </w:r>
      <w:r w:rsidR="00747A22" w:rsidRPr="003A1E05">
        <w:t>heet</w:t>
      </w:r>
      <w:r w:rsidRPr="003A1E05">
        <w:t xml:space="preserve"> “PV Module” in </w:t>
      </w:r>
      <w:r w:rsidR="00E75B95" w:rsidRPr="003A1E05">
        <w:t xml:space="preserve">Section 4 </w:t>
      </w:r>
      <w:r w:rsidRPr="003A1E05">
        <w:t>Data Sheets</w:t>
      </w:r>
      <w:r>
        <w:t xml:space="preserve"> </w:t>
      </w:r>
      <w:r w:rsidRPr="00227877">
        <w:t>with all missing information for the proper planning, execution of construction</w:t>
      </w:r>
      <w:r w:rsidRPr="00BB67B8">
        <w:t xml:space="preserve"> work, commissioning, operation and maintenance. </w:t>
      </w:r>
    </w:p>
    <w:p w14:paraId="40C73550" w14:textId="161867E7" w:rsidR="0083661B" w:rsidRDefault="0083661B" w:rsidP="005A0FF2">
      <w:pPr>
        <w:pStyle w:val="E1"/>
      </w:pPr>
      <w:r w:rsidRPr="00BB67B8">
        <w:t>The n</w:t>
      </w:r>
      <w:r w:rsidRPr="00173247">
        <w:t xml:space="preserve">ominal cumulative DC power (STC conditions) </w:t>
      </w:r>
      <w:r w:rsidRPr="00BB67B8">
        <w:t xml:space="preserve">of the PV </w:t>
      </w:r>
      <w:r>
        <w:t xml:space="preserve">systems shall amount at least </w:t>
      </w:r>
      <w:r w:rsidRPr="00F715F9">
        <w:t xml:space="preserve">to </w:t>
      </w:r>
      <w:r w:rsidR="006C5162">
        <w:t>2</w:t>
      </w:r>
      <w:r w:rsidR="00F715F9" w:rsidRPr="00CD7D83">
        <w:t>.</w:t>
      </w:r>
      <w:r w:rsidR="006C5162">
        <w:t>49</w:t>
      </w:r>
      <w:r w:rsidR="004B4D2D" w:rsidRPr="00F715F9">
        <w:t xml:space="preserve"> </w:t>
      </w:r>
      <w:r w:rsidR="006C5162">
        <w:t xml:space="preserve">+ 0.985 </w:t>
      </w:r>
      <w:r w:rsidRPr="00F715F9">
        <w:t>MWp</w:t>
      </w:r>
      <w:r>
        <w:t xml:space="preserve"> </w:t>
      </w:r>
      <w:r w:rsidRPr="00173247">
        <w:t>(+</w:t>
      </w:r>
      <w:r>
        <w:t>2.5</w:t>
      </w:r>
      <w:r w:rsidRPr="00173247">
        <w:t>%/-0%</w:t>
      </w:r>
      <w:r>
        <w:t>), distribute</w:t>
      </w:r>
      <w:r w:rsidR="000A3297">
        <w:t>d</w:t>
      </w:r>
      <w:r>
        <w:t xml:space="preserve"> </w:t>
      </w:r>
      <w:r w:rsidR="00D3279D">
        <w:t>on</w:t>
      </w:r>
      <w:r w:rsidR="00311DCE">
        <w:t xml:space="preserve"> </w:t>
      </w:r>
      <w:r w:rsidR="006C5162">
        <w:t>12 + 4</w:t>
      </w:r>
      <w:r w:rsidR="00872A88" w:rsidRPr="003A1E05">
        <w:t xml:space="preserve"> </w:t>
      </w:r>
      <w:r w:rsidRPr="003A1E05">
        <w:t>islands</w:t>
      </w:r>
      <w:r w:rsidR="00872A88">
        <w:t xml:space="preserve"> (+/- 10% DC power variation is allowed on the specific island</w:t>
      </w:r>
      <w:r w:rsidR="00D3279D">
        <w:t>s as long as the total contractual amount is within the above given range</w:t>
      </w:r>
      <w:r w:rsidR="00872A88">
        <w:t>)</w:t>
      </w:r>
      <w:r>
        <w:t>.</w:t>
      </w:r>
    </w:p>
    <w:p w14:paraId="470FE7BB" w14:textId="6E374752" w:rsidR="00084143" w:rsidRDefault="00084143" w:rsidP="00084143">
      <w:pPr>
        <w:pStyle w:val="E1"/>
      </w:pPr>
      <w:r w:rsidRPr="005A5EA1">
        <w:t xml:space="preserve">Monocrystalline </w:t>
      </w:r>
      <w:r w:rsidR="00DB077E" w:rsidRPr="005A5EA1">
        <w:t xml:space="preserve">or </w:t>
      </w:r>
      <w:r w:rsidRPr="005A5EA1">
        <w:t xml:space="preserve">Polycrystalline Module technologies </w:t>
      </w:r>
      <w:r w:rsidR="00DB077E" w:rsidRPr="005A5EA1">
        <w:t>shall be used</w:t>
      </w:r>
      <w:r w:rsidRPr="005A5EA1">
        <w:t>.</w:t>
      </w:r>
    </w:p>
    <w:p w14:paraId="40C73551" w14:textId="4156CBD4" w:rsidR="0083661B" w:rsidRDefault="0083661B" w:rsidP="00084143">
      <w:pPr>
        <w:pStyle w:val="E1"/>
      </w:pPr>
      <w:r w:rsidRPr="003B59AC">
        <w:t>Moreover, the Contractor is requested to deliver at least 1% additional PV modules as spare part equipment.</w:t>
      </w:r>
    </w:p>
    <w:p w14:paraId="40C73553" w14:textId="77777777" w:rsidR="00CC6BEB" w:rsidRDefault="00CC6BEB" w:rsidP="009B1CAC">
      <w:pPr>
        <w:pStyle w:val="Heading4"/>
      </w:pPr>
      <w:r w:rsidRPr="00AA6871">
        <w:t>Codes</w:t>
      </w:r>
      <w:r>
        <w:t xml:space="preserve"> and Standards</w:t>
      </w:r>
    </w:p>
    <w:p w14:paraId="40C73554" w14:textId="77777777" w:rsidR="00CC6BEB" w:rsidRPr="00227877" w:rsidRDefault="00CC6BEB" w:rsidP="005A0FF2">
      <w:pPr>
        <w:pStyle w:val="E1"/>
      </w:pPr>
      <w:r>
        <w:t xml:space="preserve">The PV Module shall be designed, manufactured and tested in full compliance with the </w:t>
      </w:r>
      <w:r w:rsidRPr="00227877">
        <w:t>latest edition of the following, but not limited to, standards, codes, rules and regulations:</w:t>
      </w:r>
    </w:p>
    <w:p w14:paraId="40C73555" w14:textId="77777777" w:rsidR="00CC6BEB" w:rsidRPr="00227877" w:rsidRDefault="00CC6BEB" w:rsidP="005A0FF2">
      <w:pPr>
        <w:pStyle w:val="P1"/>
      </w:pPr>
      <w:r w:rsidRPr="00227877">
        <w:t xml:space="preserve">EN </w:t>
      </w:r>
      <w:r w:rsidRPr="00AA6871">
        <w:t>50262</w:t>
      </w:r>
      <w:r w:rsidRPr="00227877">
        <w:tab/>
        <w:t>Cable glands for electrical installations</w:t>
      </w:r>
    </w:p>
    <w:p w14:paraId="40C73556" w14:textId="77777777" w:rsidR="00CC6BEB" w:rsidRPr="00227877" w:rsidRDefault="00CC6BEB" w:rsidP="005A0FF2">
      <w:pPr>
        <w:pStyle w:val="P1"/>
      </w:pPr>
      <w:r w:rsidRPr="00227877">
        <w:t>EN 50380</w:t>
      </w:r>
      <w:r w:rsidRPr="00227877">
        <w:tab/>
        <w:t>Datasheet and nameplate information for photovoltaic modules</w:t>
      </w:r>
    </w:p>
    <w:p w14:paraId="40C73557" w14:textId="53378391" w:rsidR="00CC6BEB" w:rsidRPr="00227877" w:rsidRDefault="00CC6BEB" w:rsidP="005A0FF2">
      <w:pPr>
        <w:pStyle w:val="P1"/>
      </w:pPr>
      <w:r w:rsidRPr="00227877">
        <w:t>EN 60695-1-1</w:t>
      </w:r>
      <w:r w:rsidR="00CE0841">
        <w:t xml:space="preserve"> </w:t>
      </w:r>
      <w:r w:rsidRPr="00227877">
        <w:t xml:space="preserve">Fire hazard testing </w:t>
      </w:r>
    </w:p>
    <w:p w14:paraId="40C73558" w14:textId="6D39B228" w:rsidR="00CC6BEB" w:rsidRPr="00227877" w:rsidRDefault="00CC6BEB" w:rsidP="005A0FF2">
      <w:pPr>
        <w:pStyle w:val="P1"/>
      </w:pPr>
      <w:r w:rsidRPr="00227877">
        <w:t>IEC 60216-1</w:t>
      </w:r>
      <w:r w:rsidR="00CE0841">
        <w:t xml:space="preserve"> </w:t>
      </w:r>
      <w:r w:rsidRPr="00227877">
        <w:t>Electrical insulating materials - Properties of thermal endurance - Part 1: Ageing procedures and evaluating of test results</w:t>
      </w:r>
    </w:p>
    <w:p w14:paraId="40C73559" w14:textId="77777777" w:rsidR="00CC6BEB" w:rsidRPr="00227877" w:rsidRDefault="00CC6BEB" w:rsidP="005A0FF2">
      <w:pPr>
        <w:pStyle w:val="P1"/>
      </w:pPr>
      <w:r w:rsidRPr="00227877">
        <w:t>IEC 60529</w:t>
      </w:r>
      <w:r w:rsidRPr="00227877">
        <w:tab/>
        <w:t>Degrees of protection provided by enclosures (IP code)</w:t>
      </w:r>
    </w:p>
    <w:p w14:paraId="40C7355A" w14:textId="77777777" w:rsidR="00CC6BEB" w:rsidRPr="00227877" w:rsidRDefault="00CC6BEB" w:rsidP="005A0FF2">
      <w:pPr>
        <w:pStyle w:val="P1"/>
      </w:pPr>
      <w:r w:rsidRPr="00227877">
        <w:t>IEC 60891</w:t>
      </w:r>
      <w:r w:rsidRPr="00227877">
        <w:tab/>
        <w:t>Procedures for temperature and irradiance corrections to measured I-V characteristics of photovoltaic devices</w:t>
      </w:r>
    </w:p>
    <w:p w14:paraId="40C7355B" w14:textId="419EEB7C" w:rsidR="00CC6BEB" w:rsidRPr="00227877" w:rsidRDefault="00CC6BEB" w:rsidP="005A0FF2">
      <w:pPr>
        <w:pStyle w:val="P1"/>
      </w:pPr>
      <w:r w:rsidRPr="00227877">
        <w:t>IEC 60904-1</w:t>
      </w:r>
      <w:r w:rsidR="00CE0841">
        <w:t xml:space="preserve"> </w:t>
      </w:r>
      <w:r w:rsidRPr="00227877">
        <w:t>Photovoltaic Device, Part 1: Measurement of Photovoltaic Current-Voltage Characteristics</w:t>
      </w:r>
    </w:p>
    <w:p w14:paraId="40C7355C" w14:textId="72892802" w:rsidR="00CC6BEB" w:rsidRPr="00227877" w:rsidRDefault="00CC6BEB" w:rsidP="005A0FF2">
      <w:pPr>
        <w:pStyle w:val="P1"/>
      </w:pPr>
      <w:r w:rsidRPr="00227877">
        <w:lastRenderedPageBreak/>
        <w:t>IEC 60904-3</w:t>
      </w:r>
      <w:r w:rsidR="00CE0841">
        <w:t xml:space="preserve"> </w:t>
      </w:r>
      <w:r w:rsidRPr="00227877">
        <w:t>Measurement principles for terrestrial Photovoltaic (PV) solar devices with reference spectrum irradiance data.</w:t>
      </w:r>
    </w:p>
    <w:p w14:paraId="40C7355D" w14:textId="77777777" w:rsidR="00CC6BEB" w:rsidRPr="00227877" w:rsidRDefault="00CC6BEB" w:rsidP="005A0FF2">
      <w:pPr>
        <w:pStyle w:val="P1"/>
      </w:pPr>
      <w:r w:rsidRPr="00227877">
        <w:t>IEC 60943</w:t>
      </w:r>
      <w:r w:rsidRPr="00227877">
        <w:tab/>
        <w:t>Guidance concerning the permissible temperature rise for parts of electrical equipment, in particular for terminals</w:t>
      </w:r>
    </w:p>
    <w:p w14:paraId="40C7355E" w14:textId="77777777" w:rsidR="00CC6BEB" w:rsidRPr="00227877" w:rsidRDefault="00CC6BEB" w:rsidP="005A0FF2">
      <w:pPr>
        <w:pStyle w:val="P1"/>
      </w:pPr>
      <w:r w:rsidRPr="00227877">
        <w:t>IEC 60990</w:t>
      </w:r>
      <w:r w:rsidR="00CE0841">
        <w:tab/>
      </w:r>
      <w:r w:rsidRPr="00227877">
        <w:t>Methods of measurement of touch current and protective conductor current</w:t>
      </w:r>
    </w:p>
    <w:p w14:paraId="40C7355F" w14:textId="77777777" w:rsidR="00CC6BEB" w:rsidRPr="00227877" w:rsidRDefault="00CC6BEB" w:rsidP="005A0FF2">
      <w:pPr>
        <w:pStyle w:val="P1"/>
      </w:pPr>
      <w:r w:rsidRPr="00227877">
        <w:t>IEC 61140</w:t>
      </w:r>
      <w:r w:rsidRPr="00227877">
        <w:tab/>
        <w:t>Protection against electric shock - Common aspects for installation and equipment</w:t>
      </w:r>
    </w:p>
    <w:p w14:paraId="40C73560" w14:textId="77777777" w:rsidR="00CC6BEB" w:rsidRPr="00227877" w:rsidRDefault="00CC6BEB" w:rsidP="005A0FF2">
      <w:pPr>
        <w:pStyle w:val="P1"/>
      </w:pPr>
      <w:r>
        <w:t>IEC 61215</w:t>
      </w:r>
      <w:r>
        <w:tab/>
        <w:t>Crystalline silicon terrestrial photovoltaic (PV) modules – Design qualification and type approval</w:t>
      </w:r>
    </w:p>
    <w:p w14:paraId="40C73561" w14:textId="77777777" w:rsidR="00CC6BEB" w:rsidRPr="00227877" w:rsidRDefault="00CC6BEB" w:rsidP="005A0FF2">
      <w:pPr>
        <w:pStyle w:val="P1"/>
      </w:pPr>
      <w:r w:rsidRPr="00227877">
        <w:t>IEC 61345</w:t>
      </w:r>
      <w:r w:rsidRPr="00227877">
        <w:tab/>
        <w:t>UV test for Photovoltaic (PV) modules</w:t>
      </w:r>
    </w:p>
    <w:p w14:paraId="40C73562" w14:textId="77777777" w:rsidR="00CC6BEB" w:rsidRPr="00227877" w:rsidRDefault="00CC6BEB" w:rsidP="005A0FF2">
      <w:pPr>
        <w:pStyle w:val="P1"/>
      </w:pPr>
      <w:r w:rsidRPr="00227877">
        <w:t>IEC 61701</w:t>
      </w:r>
      <w:r w:rsidRPr="00227877">
        <w:tab/>
        <w:t>Salt mist corrosion testing of photovoltaic (PV) modules</w:t>
      </w:r>
    </w:p>
    <w:p w14:paraId="40C73563" w14:textId="694319A3" w:rsidR="00CC6BEB" w:rsidRPr="00AF4274" w:rsidRDefault="00CC6BEB" w:rsidP="005A0FF2">
      <w:pPr>
        <w:pStyle w:val="P1"/>
      </w:pPr>
      <w:r w:rsidRPr="00227877">
        <w:t>IEC 61730-1</w:t>
      </w:r>
      <w:r w:rsidR="00CE0841">
        <w:t xml:space="preserve"> </w:t>
      </w:r>
      <w:r w:rsidRPr="00227877">
        <w:t>Photovoltaic (PV) module safety qualification - Part 1: Requirements for construction</w:t>
      </w:r>
    </w:p>
    <w:p w14:paraId="2304811B" w14:textId="6C62B97B" w:rsidR="00055866" w:rsidRDefault="00055866" w:rsidP="005A0FF2">
      <w:pPr>
        <w:pStyle w:val="P1"/>
      </w:pPr>
      <w:r>
        <w:t>Manufacturing facilities must be certified ISO9001 and ISO14001</w:t>
      </w:r>
    </w:p>
    <w:p w14:paraId="227284CB" w14:textId="023908E7" w:rsidR="00F913E2" w:rsidRDefault="00F913E2" w:rsidP="005A0FF2">
      <w:pPr>
        <w:pStyle w:val="P1"/>
      </w:pPr>
      <w:r>
        <w:t xml:space="preserve">Test </w:t>
      </w:r>
      <w:r w:rsidR="002C3B64">
        <w:t>c</w:t>
      </w:r>
      <w:r>
        <w:t xml:space="preserve">ertificates must be issued by test laboratories certified </w:t>
      </w:r>
      <w:r w:rsidR="002C3B64">
        <w:t>under ISO 17025 or ISO 17065</w:t>
      </w:r>
    </w:p>
    <w:p w14:paraId="40C73564" w14:textId="77777777" w:rsidR="00371C04" w:rsidRDefault="00CC6BEB" w:rsidP="005A0FF2">
      <w:pPr>
        <w:pStyle w:val="P1"/>
      </w:pPr>
      <w:r w:rsidRPr="00227877">
        <w:t>CE Certification</w:t>
      </w:r>
    </w:p>
    <w:p w14:paraId="40C73566" w14:textId="77777777" w:rsidR="00CC6BEB" w:rsidRDefault="00CC6BEB" w:rsidP="009B1CAC">
      <w:pPr>
        <w:pStyle w:val="Heading4"/>
      </w:pPr>
      <w:r>
        <w:t>Product and Power Warranty</w:t>
      </w:r>
    </w:p>
    <w:p w14:paraId="40C73567" w14:textId="402AB7FE" w:rsidR="00CC6BEB" w:rsidRDefault="00CC6BEB" w:rsidP="005A0FF2">
      <w:pPr>
        <w:pStyle w:val="E1"/>
      </w:pPr>
      <w:r>
        <w:t xml:space="preserve">The PV modules product warranty shall be guaranteed for minimum </w:t>
      </w:r>
      <w:r w:rsidR="00853BD4">
        <w:t xml:space="preserve">ten </w:t>
      </w:r>
      <w:r>
        <w:t>(</w:t>
      </w:r>
      <w:r w:rsidR="00B532F0">
        <w:t>10</w:t>
      </w:r>
      <w:r>
        <w:t xml:space="preserve">) years. </w:t>
      </w:r>
    </w:p>
    <w:p w14:paraId="40C73568" w14:textId="77777777" w:rsidR="00CC6BEB" w:rsidRDefault="00CC6BEB" w:rsidP="005A0FF2">
      <w:pPr>
        <w:pStyle w:val="E1"/>
      </w:pPr>
      <w:r>
        <w:t>The following minimum power warranties shall be guaranteed:</w:t>
      </w:r>
    </w:p>
    <w:p w14:paraId="40C73569" w14:textId="04F1CF30" w:rsidR="00CC6BEB" w:rsidRDefault="00CC6BEB" w:rsidP="005A0FF2">
      <w:pPr>
        <w:pStyle w:val="P1"/>
      </w:pPr>
      <w:r>
        <w:t>90% of the rated power output</w:t>
      </w:r>
      <w:r w:rsidR="00A0694F">
        <w:t xml:space="preserve"> after 10 years.</w:t>
      </w:r>
    </w:p>
    <w:p w14:paraId="40C7356A" w14:textId="6DE2F067" w:rsidR="00CC6BEB" w:rsidRDefault="00CC6BEB" w:rsidP="005A0FF2">
      <w:pPr>
        <w:pStyle w:val="P1"/>
      </w:pPr>
      <w:r>
        <w:t>80% of the rated power output</w:t>
      </w:r>
      <w:r w:rsidR="00B34FE4">
        <w:t xml:space="preserve"> after 25 years.</w:t>
      </w:r>
    </w:p>
    <w:p w14:paraId="40C7356B" w14:textId="21999DAD" w:rsidR="00CC6BEB" w:rsidRDefault="00CC6BEB" w:rsidP="005A0FF2">
      <w:pPr>
        <w:pStyle w:val="E1"/>
      </w:pPr>
      <w:r>
        <w:t xml:space="preserve">Linear </w:t>
      </w:r>
      <w:r w:rsidR="00747A22">
        <w:t>output power</w:t>
      </w:r>
      <w:r>
        <w:t xml:space="preserve"> </w:t>
      </w:r>
      <w:r w:rsidR="00B34FE4">
        <w:t>warranty</w:t>
      </w:r>
      <w:r>
        <w:t xml:space="preserve"> characteristic is </w:t>
      </w:r>
      <w:r w:rsidR="001B2B84">
        <w:t>preferred.</w:t>
      </w:r>
    </w:p>
    <w:p w14:paraId="40C7356D" w14:textId="77777777" w:rsidR="00371C04" w:rsidRDefault="00371C04" w:rsidP="009B1CAC">
      <w:pPr>
        <w:pStyle w:val="Heading4"/>
      </w:pPr>
      <w:r>
        <w:t>Quality</w:t>
      </w:r>
    </w:p>
    <w:p w14:paraId="4442281E" w14:textId="5F8349B3" w:rsidR="00025867" w:rsidRDefault="00025867" w:rsidP="005A0FF2">
      <w:pPr>
        <w:pStyle w:val="E1"/>
      </w:pPr>
      <w:r>
        <w:t>Modules shall be of silicon cristaline type (mono-cristaline or poly-crystaline).</w:t>
      </w:r>
    </w:p>
    <w:p w14:paraId="40C7356E" w14:textId="3909EDC7" w:rsidR="00371C04" w:rsidRDefault="00AE13AD" w:rsidP="005A0FF2">
      <w:pPr>
        <w:pStyle w:val="E1"/>
      </w:pPr>
      <w:r>
        <w:t>T</w:t>
      </w:r>
      <w:r w:rsidR="00371C04">
        <w:t xml:space="preserve">he quality certificate to IEC 61215 shall be provided. The flash data of each PV module shall be submitted to Employer. </w:t>
      </w:r>
    </w:p>
    <w:p w14:paraId="40C73570" w14:textId="5BAAEA31" w:rsidR="00371C04" w:rsidRDefault="00371C04" w:rsidP="005A0FF2">
      <w:pPr>
        <w:pStyle w:val="E1"/>
      </w:pPr>
      <w:r>
        <w:t xml:space="preserve">The Bidder shall give attention for the compliance to IEC standard 61701 </w:t>
      </w:r>
      <w:r w:rsidR="00CE0841" w:rsidRPr="00227877">
        <w:t>Salt mist corrosion testing of photovoltaic (PV) modules</w:t>
      </w:r>
      <w:r>
        <w:t>.</w:t>
      </w:r>
    </w:p>
    <w:p w14:paraId="40C73571" w14:textId="6750CB8D" w:rsidR="00371C04" w:rsidRDefault="00371C04" w:rsidP="005A0FF2">
      <w:pPr>
        <w:pStyle w:val="E1"/>
      </w:pPr>
      <w:r>
        <w:t xml:space="preserve">The </w:t>
      </w:r>
      <w:r w:rsidR="00747A22">
        <w:t>quality management system</w:t>
      </w:r>
      <w:r>
        <w:t xml:space="preserve"> of PV modules manufacturer shall be </w:t>
      </w:r>
      <w:r w:rsidRPr="008D187E">
        <w:t xml:space="preserve">certified </w:t>
      </w:r>
      <w:r>
        <w:t xml:space="preserve">according </w:t>
      </w:r>
      <w:r w:rsidRPr="008D187E">
        <w:t xml:space="preserve">to ISO 9001 </w:t>
      </w:r>
      <w:r w:rsidR="00EF4870">
        <w:t xml:space="preserve">and ISO 14001 </w:t>
      </w:r>
      <w:r w:rsidRPr="008D187E">
        <w:t>by an internationally recognized Certification Authority</w:t>
      </w:r>
      <w:r>
        <w:t>.</w:t>
      </w:r>
    </w:p>
    <w:p w14:paraId="40C73572" w14:textId="0F417358" w:rsidR="00920BE5" w:rsidRDefault="009C63A7" w:rsidP="005A0FF2">
      <w:pPr>
        <w:pStyle w:val="E1"/>
      </w:pPr>
      <w:r>
        <w:t xml:space="preserve">The </w:t>
      </w:r>
      <w:r w:rsidR="00711CD4">
        <w:t>Bidder shall</w:t>
      </w:r>
      <w:r w:rsidRPr="009C63A7">
        <w:t xml:space="preserve"> demonstrate </w:t>
      </w:r>
      <w:r w:rsidR="00711CD4">
        <w:t xml:space="preserve">a track record for the selected PV module of at least </w:t>
      </w:r>
      <w:r w:rsidR="00A55DF4" w:rsidRPr="00B34569">
        <w:t xml:space="preserve">50 </w:t>
      </w:r>
      <w:r w:rsidR="00711CD4" w:rsidRPr="00B34569">
        <w:t>MWp</w:t>
      </w:r>
      <w:r w:rsidR="00711CD4">
        <w:t xml:space="preserve">. </w:t>
      </w:r>
    </w:p>
    <w:p w14:paraId="40C73573" w14:textId="0460D5F6" w:rsidR="00371C04" w:rsidRDefault="00371C04" w:rsidP="005A0FF2">
      <w:pPr>
        <w:pStyle w:val="E1"/>
      </w:pPr>
      <w:r>
        <w:lastRenderedPageBreak/>
        <w:t xml:space="preserve">The </w:t>
      </w:r>
      <w:r w:rsidR="00920BE5">
        <w:t>Bidder</w:t>
      </w:r>
      <w:r>
        <w:t xml:space="preserve"> has to deliver a quality control report. This report shall include the flash data </w:t>
      </w:r>
      <w:r w:rsidRPr="00206F7F">
        <w:t>and e</w:t>
      </w:r>
      <w:hyperlink r:id="rId77" w:history="1">
        <w:r w:rsidRPr="00206F7F">
          <w:t>lectroluminescence</w:t>
        </w:r>
      </w:hyperlink>
      <w:r w:rsidRPr="00206F7F">
        <w:t xml:space="preserve"> test</w:t>
      </w:r>
      <w:r w:rsidR="003A1E05">
        <w:t xml:space="preserve"> </w:t>
      </w:r>
      <w:r>
        <w:t xml:space="preserve">of each </w:t>
      </w:r>
      <w:r w:rsidRPr="003A1E05">
        <w:t>module</w:t>
      </w:r>
      <w:r>
        <w:t>.</w:t>
      </w:r>
    </w:p>
    <w:p w14:paraId="40C73574" w14:textId="77777777" w:rsidR="002617B0" w:rsidRDefault="002617B0" w:rsidP="005A0FF2">
      <w:pPr>
        <w:pStyle w:val="E1"/>
      </w:pPr>
      <w:r>
        <w:t>Modules shall be PID free. A certificate form an independent third party is required.</w:t>
      </w:r>
    </w:p>
    <w:p w14:paraId="40C73575" w14:textId="77777777" w:rsidR="002617B0" w:rsidRDefault="002617B0" w:rsidP="005A0FF2">
      <w:pPr>
        <w:pStyle w:val="E1"/>
      </w:pPr>
      <w:r>
        <w:t>Modules shall not require any positive or negative grounding.</w:t>
      </w:r>
    </w:p>
    <w:p w14:paraId="40C73578" w14:textId="42A466F8" w:rsidR="00EF4870" w:rsidRDefault="00EF4870" w:rsidP="009B1CAC">
      <w:pPr>
        <w:pStyle w:val="Heading4"/>
      </w:pPr>
      <w:r>
        <w:t>Efficiency of PV modules</w:t>
      </w:r>
    </w:p>
    <w:p w14:paraId="40C73579" w14:textId="6C20B594" w:rsidR="00EF4870" w:rsidRDefault="00EF4870" w:rsidP="005A0FF2">
      <w:pPr>
        <w:pStyle w:val="E1"/>
      </w:pPr>
      <w:r w:rsidRPr="004308EC">
        <w:t xml:space="preserve">Individual modules shall be at least </w:t>
      </w:r>
      <w:r w:rsidR="002C3B64">
        <w:t>350</w:t>
      </w:r>
      <w:r w:rsidR="00722D1D" w:rsidRPr="00D80C2E">
        <w:t>Wp</w:t>
      </w:r>
      <w:r w:rsidR="00722D1D" w:rsidRPr="004308EC">
        <w:t xml:space="preserve"> </w:t>
      </w:r>
      <w:r w:rsidRPr="004308EC">
        <w:t>in power output</w:t>
      </w:r>
      <w:r>
        <w:t xml:space="preserve"> under STC conditions</w:t>
      </w:r>
      <w:r w:rsidRPr="004308EC">
        <w:t xml:space="preserve">. The tolerance of rated output of the PV modules offered may not be larger than </w:t>
      </w:r>
      <w:r>
        <w:t>2.</w:t>
      </w:r>
      <w:r w:rsidRPr="004308EC">
        <w:t xml:space="preserve">5%, and all tolerance shall be greater than rated. No negative tolerances are </w:t>
      </w:r>
      <w:r w:rsidR="00CE0841">
        <w:t>permitted</w:t>
      </w:r>
      <w:r w:rsidRPr="004308EC">
        <w:t>.</w:t>
      </w:r>
    </w:p>
    <w:p w14:paraId="40C7357B" w14:textId="77777777" w:rsidR="00510705" w:rsidRDefault="00510705" w:rsidP="009B1CAC">
      <w:pPr>
        <w:pStyle w:val="Heading4"/>
      </w:pPr>
      <w:r>
        <w:t>Construction requirements</w:t>
      </w:r>
    </w:p>
    <w:p w14:paraId="40C7357C" w14:textId="77777777" w:rsidR="00B95336" w:rsidRDefault="00B95336" w:rsidP="005A0FF2">
      <w:pPr>
        <w:pStyle w:val="E1"/>
      </w:pPr>
      <w:r w:rsidRPr="008D7E29">
        <w:t xml:space="preserve">All PV modules </w:t>
      </w:r>
      <w:r>
        <w:t xml:space="preserve">for all installation locations </w:t>
      </w:r>
      <w:r w:rsidRPr="008D7E29">
        <w:t xml:space="preserve">shall be of the same </w:t>
      </w:r>
      <w:r>
        <w:t xml:space="preserve">make, </w:t>
      </w:r>
      <w:r w:rsidRPr="008D7E29">
        <w:t xml:space="preserve">type </w:t>
      </w:r>
      <w:r>
        <w:t>and size</w:t>
      </w:r>
      <w:r w:rsidRPr="008D7E29">
        <w:t>.</w:t>
      </w:r>
      <w:r>
        <w:t xml:space="preserve"> </w:t>
      </w:r>
    </w:p>
    <w:p w14:paraId="40C7357D" w14:textId="77777777" w:rsidR="00510705" w:rsidRDefault="00510705" w:rsidP="005A0FF2">
      <w:pPr>
        <w:pStyle w:val="E1"/>
      </w:pPr>
      <w:r w:rsidRPr="00495F00">
        <w:t>The PV modules shall be installed according to manufacturer standards and guidelines using only manufacturer approved components.</w:t>
      </w:r>
    </w:p>
    <w:p w14:paraId="40C7357E" w14:textId="1ADB3A8B" w:rsidR="00510705" w:rsidRDefault="00510705" w:rsidP="005A0FF2">
      <w:pPr>
        <w:pStyle w:val="E1"/>
        <w:rPr>
          <w:highlight w:val="yellow"/>
        </w:rPr>
      </w:pPr>
      <w:r w:rsidRPr="00495F00">
        <w:t xml:space="preserve">The covers shall be resistant against environmental influences </w:t>
      </w:r>
      <w:r w:rsidR="006F0F14">
        <w:t>like UV and salt-laden air.</w:t>
      </w:r>
    </w:p>
    <w:p w14:paraId="40C7357F" w14:textId="77777777" w:rsidR="00C863F9" w:rsidRPr="004308EC" w:rsidRDefault="00C863F9" w:rsidP="005A0FF2">
      <w:pPr>
        <w:pStyle w:val="E1"/>
      </w:pPr>
      <w:r w:rsidRPr="004308EC">
        <w:t>Each module must be labelled indicating at a minimum:</w:t>
      </w:r>
    </w:p>
    <w:p w14:paraId="40C73580" w14:textId="77777777" w:rsidR="00C863F9" w:rsidRDefault="00C863F9" w:rsidP="005A0FF2">
      <w:pPr>
        <w:pStyle w:val="P1"/>
      </w:pPr>
      <w:r w:rsidRPr="004308EC">
        <w:t>Manufacturer</w:t>
      </w:r>
    </w:p>
    <w:p w14:paraId="40C73581" w14:textId="77777777" w:rsidR="00C863F9" w:rsidRDefault="00C863F9" w:rsidP="005A0FF2">
      <w:pPr>
        <w:pStyle w:val="P1"/>
      </w:pPr>
      <w:r>
        <w:t>Type</w:t>
      </w:r>
    </w:p>
    <w:p w14:paraId="40C73582" w14:textId="77777777" w:rsidR="00C863F9" w:rsidRPr="004308EC" w:rsidRDefault="00C863F9" w:rsidP="005A0FF2">
      <w:pPr>
        <w:pStyle w:val="P1"/>
      </w:pPr>
      <w:r w:rsidRPr="004308EC">
        <w:t>Serial Number</w:t>
      </w:r>
    </w:p>
    <w:p w14:paraId="40C73583" w14:textId="77777777" w:rsidR="00C863F9" w:rsidRDefault="00C863F9" w:rsidP="005A0FF2">
      <w:pPr>
        <w:pStyle w:val="P1"/>
      </w:pPr>
      <w:r>
        <w:t>Power rating under STC conditions</w:t>
      </w:r>
    </w:p>
    <w:p w14:paraId="40C73584" w14:textId="77777777" w:rsidR="00C863F9" w:rsidRPr="004308EC" w:rsidRDefault="00C863F9" w:rsidP="005A0FF2">
      <w:pPr>
        <w:pStyle w:val="P1"/>
      </w:pPr>
      <w:r w:rsidRPr="004308EC">
        <w:t xml:space="preserve">Wp ± tolerance </w:t>
      </w:r>
    </w:p>
    <w:p w14:paraId="40C73585" w14:textId="77777777" w:rsidR="00C863F9" w:rsidRPr="004308EC" w:rsidRDefault="00C863F9" w:rsidP="005A0FF2">
      <w:pPr>
        <w:pStyle w:val="P1"/>
      </w:pPr>
      <w:r w:rsidRPr="004308EC">
        <w:t>Maximum Power Point Current</w:t>
      </w:r>
    </w:p>
    <w:p w14:paraId="40C73586" w14:textId="77777777" w:rsidR="00C863F9" w:rsidRPr="004308EC" w:rsidRDefault="00C863F9" w:rsidP="005A0FF2">
      <w:pPr>
        <w:pStyle w:val="P1"/>
      </w:pPr>
      <w:r w:rsidRPr="004308EC">
        <w:t>Maximum Power Point Voltage</w:t>
      </w:r>
    </w:p>
    <w:p w14:paraId="40C73587" w14:textId="77777777" w:rsidR="00C863F9" w:rsidRDefault="00C863F9" w:rsidP="005A0FF2">
      <w:pPr>
        <w:pStyle w:val="P1"/>
      </w:pPr>
      <w:r w:rsidRPr="004308EC">
        <w:t>Open Circuit Voltage</w:t>
      </w:r>
    </w:p>
    <w:p w14:paraId="40C73588" w14:textId="77777777" w:rsidR="00C863F9" w:rsidRPr="004308EC" w:rsidRDefault="00C863F9" w:rsidP="005A0FF2">
      <w:pPr>
        <w:pStyle w:val="P1"/>
      </w:pPr>
      <w:r w:rsidRPr="004308EC">
        <w:t>Short Circuit Current</w:t>
      </w:r>
    </w:p>
    <w:p w14:paraId="40C7358A" w14:textId="77777777" w:rsidR="00D30AC5" w:rsidRDefault="00D30AC5" w:rsidP="005A0FF2">
      <w:pPr>
        <w:pStyle w:val="E1"/>
      </w:pPr>
      <w:r w:rsidRPr="004308EC">
        <w:t>The module framing</w:t>
      </w:r>
      <w:r>
        <w:t xml:space="preserve"> (if applicable)</w:t>
      </w:r>
      <w:r w:rsidRPr="004308EC">
        <w:t xml:space="preserve"> should be such that it permits secure connection to the mounting structure, prevents edge damage and has the longevity to withstand environmental factors for the duration</w:t>
      </w:r>
      <w:r>
        <w:t xml:space="preserve"> of the module warranty period. </w:t>
      </w:r>
    </w:p>
    <w:p w14:paraId="40C7358B" w14:textId="00AA0A76" w:rsidR="00D30AC5" w:rsidRDefault="00D30AC5" w:rsidP="005A0FF2">
      <w:pPr>
        <w:pStyle w:val="E1"/>
      </w:pPr>
      <w:r>
        <w:t xml:space="preserve">The module framing and modules </w:t>
      </w:r>
      <w:r w:rsidRPr="004308EC">
        <w:t xml:space="preserve">shall be compatible with both the roof mount structure, and compatible with the earthing requirements </w:t>
      </w:r>
      <w:r w:rsidRPr="00B6273A">
        <w:t xml:space="preserve">of section </w:t>
      </w:r>
      <w:r w:rsidR="00872A88">
        <w:fldChar w:fldCharType="begin"/>
      </w:r>
      <w:r w:rsidR="00872A88">
        <w:instrText xml:space="preserve"> REF _Ref402205917 \r \h </w:instrText>
      </w:r>
      <w:r w:rsidR="00872A88">
        <w:fldChar w:fldCharType="separate"/>
      </w:r>
      <w:r w:rsidR="003E0F18">
        <w:t>3.9</w:t>
      </w:r>
      <w:r w:rsidR="00872A88">
        <w:fldChar w:fldCharType="end"/>
      </w:r>
      <w:r w:rsidR="00FF098A">
        <w:t xml:space="preserve"> </w:t>
      </w:r>
      <w:r w:rsidR="005E0982" w:rsidRPr="00B6273A">
        <w:t>Earthing</w:t>
      </w:r>
      <w:r w:rsidRPr="00B6273A">
        <w:t>.</w:t>
      </w:r>
      <w:r w:rsidRPr="004308EC">
        <w:t xml:space="preserve"> </w:t>
      </w:r>
    </w:p>
    <w:p w14:paraId="40C7358C" w14:textId="66078BA5" w:rsidR="00CB6080" w:rsidRDefault="00CB6080" w:rsidP="005A0FF2">
      <w:pPr>
        <w:pStyle w:val="E1"/>
        <w:rPr>
          <w:rFonts w:cs="Arial"/>
        </w:rPr>
      </w:pPr>
      <w:r>
        <w:t xml:space="preserve">PV </w:t>
      </w:r>
      <w:r w:rsidRPr="004308EC">
        <w:t>Modules shall be provided with 14-12 AWG (2</w:t>
      </w:r>
      <w:r>
        <w:t xml:space="preserve">.5mm² </w:t>
      </w:r>
      <w:r w:rsidRPr="004308EC">
        <w:t>- 4mm</w:t>
      </w:r>
      <w:r>
        <w:t>²</w:t>
      </w:r>
      <w:r w:rsidRPr="004308EC">
        <w:t>) fly</w:t>
      </w:r>
      <w:r w:rsidR="00941AA1">
        <w:t xml:space="preserve"> </w:t>
      </w:r>
      <w:r w:rsidRPr="004308EC">
        <w:t>leads</w:t>
      </w:r>
      <w:r>
        <w:t xml:space="preserve"> and a cable</w:t>
      </w:r>
      <w:r w:rsidR="00941AA1">
        <w:t xml:space="preserve"> </w:t>
      </w:r>
      <w:r w:rsidRPr="004308EC">
        <w:t xml:space="preserve">length </w:t>
      </w:r>
      <w:r>
        <w:t xml:space="preserve">sufficient </w:t>
      </w:r>
      <w:r w:rsidRPr="004308EC">
        <w:t>for interconnection of modules into strings without any additional wiring.</w:t>
      </w:r>
      <w:r>
        <w:t xml:space="preserve"> </w:t>
      </w:r>
      <w:r>
        <w:rPr>
          <w:rFonts w:cs="Arial"/>
        </w:rPr>
        <w:t>Connectors shall full</w:t>
      </w:r>
      <w:r w:rsidR="00941AA1">
        <w:rPr>
          <w:rFonts w:cs="Arial"/>
        </w:rPr>
        <w:t xml:space="preserve"> </w:t>
      </w:r>
      <w:r>
        <w:rPr>
          <w:rFonts w:cs="Arial"/>
        </w:rPr>
        <w:t>fil</w:t>
      </w:r>
      <w:r w:rsidR="00941AA1">
        <w:rPr>
          <w:rFonts w:cs="Arial"/>
        </w:rPr>
        <w:t>l</w:t>
      </w:r>
      <w:r>
        <w:rPr>
          <w:rFonts w:cs="Arial"/>
        </w:rPr>
        <w:t xml:space="preserve"> he requirements of IEC 62852.</w:t>
      </w:r>
    </w:p>
    <w:p w14:paraId="40C7358D" w14:textId="3FC945E5" w:rsidR="00D17865" w:rsidRPr="00D17865" w:rsidRDefault="00D17865" w:rsidP="005A0FF2">
      <w:pPr>
        <w:pStyle w:val="E1"/>
      </w:pPr>
      <w:r w:rsidRPr="00D17865">
        <w:t>Integrated bypass diod</w:t>
      </w:r>
      <w:r w:rsidR="00FF3650">
        <w:t>e</w:t>
      </w:r>
      <w:r w:rsidRPr="00D17865">
        <w:t>s shall be installed in the junction box of every PV module.</w:t>
      </w:r>
    </w:p>
    <w:p w14:paraId="40C7358E" w14:textId="77777777" w:rsidR="00510705" w:rsidRDefault="00510705" w:rsidP="005A0FF2">
      <w:pPr>
        <w:pStyle w:val="E1"/>
      </w:pPr>
      <w:r w:rsidRPr="00495F00">
        <w:lastRenderedPageBreak/>
        <w:t xml:space="preserve">Each PV </w:t>
      </w:r>
      <w:r>
        <w:t>module shall be provided with a</w:t>
      </w:r>
      <w:r w:rsidRPr="00495F00">
        <w:t xml:space="preserve"> unique identification code by the manufactur</w:t>
      </w:r>
      <w:r>
        <w:t>er as per their standards</w:t>
      </w:r>
      <w:r w:rsidRPr="00495F00">
        <w:t>.</w:t>
      </w:r>
      <w:r>
        <w:t xml:space="preserve"> </w:t>
      </w:r>
    </w:p>
    <w:p w14:paraId="40C73590" w14:textId="77777777" w:rsidR="00510705" w:rsidRDefault="00510705" w:rsidP="009B1CAC">
      <w:pPr>
        <w:pStyle w:val="Heading4"/>
      </w:pPr>
      <w:r>
        <w:t>Tests</w:t>
      </w:r>
    </w:p>
    <w:p w14:paraId="40C73591" w14:textId="77777777" w:rsidR="00510705" w:rsidRPr="00974199" w:rsidRDefault="00510705" w:rsidP="005A0FF2">
      <w:pPr>
        <w:pStyle w:val="P1"/>
      </w:pPr>
      <w:bookmarkStart w:id="1218" w:name="_Toc369512491"/>
      <w:r w:rsidRPr="00BB67B8">
        <w:t>Factory Acceptance Tests (FAT)</w:t>
      </w:r>
      <w:bookmarkEnd w:id="1218"/>
    </w:p>
    <w:p w14:paraId="40C73592" w14:textId="77777777" w:rsidR="00510705" w:rsidRPr="00974199" w:rsidRDefault="00510705" w:rsidP="005A0FF2">
      <w:pPr>
        <w:pStyle w:val="E1"/>
      </w:pPr>
      <w:r w:rsidRPr="00974199">
        <w:t>The test program for the Factory Acceptance Tests (FAT) shall be submitted to Employer for approval at least 4 weeks prior to start of the tests. The test report shall be submitted prior to the shipment.</w:t>
      </w:r>
    </w:p>
    <w:p w14:paraId="40C73593" w14:textId="77777777" w:rsidR="00510705" w:rsidRPr="00974199" w:rsidRDefault="00510705" w:rsidP="005A0FF2">
      <w:pPr>
        <w:pStyle w:val="E1"/>
      </w:pPr>
      <w:r w:rsidRPr="00974199">
        <w:t>The Employer reserve</w:t>
      </w:r>
      <w:r>
        <w:t>s</w:t>
      </w:r>
      <w:r w:rsidRPr="00974199">
        <w:t xml:space="preserve"> the right to visit the PV modules factory at any time during manufacturing process to verify quality and timely production.</w:t>
      </w:r>
    </w:p>
    <w:p w14:paraId="40C73594" w14:textId="77777777" w:rsidR="00510705" w:rsidRPr="00974199" w:rsidRDefault="00510705" w:rsidP="005A0FF2">
      <w:pPr>
        <w:pStyle w:val="P1"/>
      </w:pPr>
      <w:bookmarkStart w:id="1219" w:name="_Toc369512492"/>
      <w:r w:rsidRPr="00BB67B8">
        <w:t>Type Tests</w:t>
      </w:r>
      <w:bookmarkEnd w:id="1219"/>
    </w:p>
    <w:p w14:paraId="40C73595" w14:textId="77777777" w:rsidR="00510705" w:rsidRPr="00974199" w:rsidRDefault="00510705" w:rsidP="005A0FF2">
      <w:pPr>
        <w:pStyle w:val="E1"/>
      </w:pPr>
      <w:r w:rsidRPr="00974199">
        <w:t>Type tests and verifications according to applicable codes and standards is not required</w:t>
      </w:r>
      <w:r>
        <w:t xml:space="preserve"> to repeat</w:t>
      </w:r>
      <w:r w:rsidRPr="00974199">
        <w:t>, if a copy of the type test certificate is provided</w:t>
      </w:r>
      <w:r>
        <w:t xml:space="preserve"> for same model</w:t>
      </w:r>
      <w:r w:rsidRPr="00974199">
        <w:t>.</w:t>
      </w:r>
    </w:p>
    <w:p w14:paraId="40C73596" w14:textId="77777777" w:rsidR="00510705" w:rsidRPr="00A936C5" w:rsidRDefault="00510705" w:rsidP="005A0FF2">
      <w:pPr>
        <w:pStyle w:val="P1"/>
      </w:pPr>
      <w:bookmarkStart w:id="1220" w:name="_Toc369512493"/>
      <w:r w:rsidRPr="00A936C5">
        <w:t>Additional Independent Test</w:t>
      </w:r>
      <w:bookmarkEnd w:id="1220"/>
    </w:p>
    <w:p w14:paraId="40C73597" w14:textId="4A959A88" w:rsidR="00510705" w:rsidRPr="00B66033" w:rsidRDefault="00510705" w:rsidP="005A0FF2">
      <w:pPr>
        <w:pStyle w:val="E1"/>
      </w:pPr>
      <w:r w:rsidRPr="00B66033">
        <w:t xml:space="preserve">Additional independent certified Third Party tests of the PV modules shall be performed. The Contractor shall propose competent Third Party testing laboratory for Employer’s approval. The Contractor shall organize and facilitate the Employer visit and/or testing in the factory if required. The Employer reserves the right to select PV modules randomly </w:t>
      </w:r>
      <w:r w:rsidR="00B66033" w:rsidRPr="00B66033">
        <w:t>(limited to 1% of total amount</w:t>
      </w:r>
      <w:r w:rsidR="00B66033">
        <w:t xml:space="preserve"> of PV modules</w:t>
      </w:r>
      <w:r w:rsidR="00B66033" w:rsidRPr="00B66033">
        <w:t xml:space="preserve"> to be provided for all islands) </w:t>
      </w:r>
      <w:r w:rsidRPr="00B66033">
        <w:t>for the following tests as minimum:</w:t>
      </w:r>
    </w:p>
    <w:p w14:paraId="40C73598" w14:textId="77777777" w:rsidR="00510705" w:rsidRPr="00B66033" w:rsidRDefault="00510705" w:rsidP="00CC258E">
      <w:pPr>
        <w:pStyle w:val="P2"/>
      </w:pPr>
      <w:r w:rsidRPr="00B66033">
        <w:t>Module performance tests</w:t>
      </w:r>
    </w:p>
    <w:p w14:paraId="40C73599" w14:textId="77777777" w:rsidR="00510705" w:rsidRPr="00B66033" w:rsidRDefault="00510705" w:rsidP="00CC258E">
      <w:pPr>
        <w:pStyle w:val="P2"/>
      </w:pPr>
      <w:r w:rsidRPr="00B66033">
        <w:t>Module behaviour test (irradiation and temperature)</w:t>
      </w:r>
    </w:p>
    <w:p w14:paraId="40C7359A" w14:textId="3097B691" w:rsidR="00510705" w:rsidRPr="00B66033" w:rsidRDefault="00510705" w:rsidP="00CC258E">
      <w:pPr>
        <w:pStyle w:val="P2"/>
      </w:pPr>
      <w:r w:rsidRPr="00B66033">
        <w:t>Module e</w:t>
      </w:r>
      <w:hyperlink r:id="rId78" w:history="1">
        <w:r w:rsidRPr="00B66033">
          <w:t>lectroluminescence</w:t>
        </w:r>
      </w:hyperlink>
      <w:r w:rsidRPr="00B66033">
        <w:t xml:space="preserve"> tests</w:t>
      </w:r>
    </w:p>
    <w:p w14:paraId="40C7359C" w14:textId="3D3C1C7B" w:rsidR="00510705" w:rsidRPr="00974199" w:rsidRDefault="00510705" w:rsidP="005A0FF2">
      <w:pPr>
        <w:pStyle w:val="E1"/>
      </w:pPr>
      <w:r w:rsidRPr="00B66033">
        <w:t>All relevant costs for the above shall be borne by the Contractor.</w:t>
      </w:r>
    </w:p>
    <w:p w14:paraId="40C7359D" w14:textId="77777777" w:rsidR="00510705" w:rsidRPr="00974199" w:rsidRDefault="00510705" w:rsidP="005A0FF2">
      <w:pPr>
        <w:pStyle w:val="P1"/>
      </w:pPr>
      <w:bookmarkStart w:id="1221" w:name="_Toc369512494"/>
      <w:r w:rsidRPr="00BB67B8">
        <w:t>Site Tests</w:t>
      </w:r>
      <w:bookmarkEnd w:id="1221"/>
    </w:p>
    <w:p w14:paraId="40C7359E" w14:textId="77777777" w:rsidR="00510705" w:rsidRPr="00E5140B" w:rsidRDefault="00510705" w:rsidP="005A0FF2">
      <w:pPr>
        <w:pStyle w:val="E1"/>
      </w:pPr>
      <w:r w:rsidRPr="00E5140B">
        <w:t>The PV modules shall be tested at site to ensure their performance</w:t>
      </w:r>
      <w:r>
        <w:t xml:space="preserve"> during</w:t>
      </w:r>
      <w:r w:rsidRPr="00E5140B">
        <w:t xml:space="preserve">: </w:t>
      </w:r>
    </w:p>
    <w:p w14:paraId="40C7359F" w14:textId="77777777" w:rsidR="00510705" w:rsidRDefault="00510705" w:rsidP="005A0FF2">
      <w:pPr>
        <w:pStyle w:val="P1"/>
      </w:pPr>
      <w:r>
        <w:t>P</w:t>
      </w:r>
      <w:r w:rsidRPr="00835FA0">
        <w:t>re-commissioning</w:t>
      </w:r>
    </w:p>
    <w:p w14:paraId="40C735A0" w14:textId="77777777" w:rsidR="00510705" w:rsidRPr="00835FA0" w:rsidRDefault="00510705" w:rsidP="005A0FF2">
      <w:pPr>
        <w:pStyle w:val="P1"/>
      </w:pPr>
      <w:r>
        <w:t>C</w:t>
      </w:r>
      <w:r w:rsidRPr="00835FA0">
        <w:t>ommissioning and test on completion</w:t>
      </w:r>
    </w:p>
    <w:p w14:paraId="40C735A2" w14:textId="76BD336A" w:rsidR="00510705" w:rsidRPr="0049368C" w:rsidRDefault="00510705" w:rsidP="005A0FF2">
      <w:pPr>
        <w:pStyle w:val="E1"/>
      </w:pPr>
      <w:r w:rsidRPr="00B11E77">
        <w:t xml:space="preserve">The site tests </w:t>
      </w:r>
      <w:r>
        <w:t>shall</w:t>
      </w:r>
      <w:r w:rsidRPr="00B11E77">
        <w:t xml:space="preserve"> be witnessed by </w:t>
      </w:r>
      <w:r w:rsidR="005E76F0">
        <w:t>Employer</w:t>
      </w:r>
      <w:r w:rsidRPr="00B11E77">
        <w:t xml:space="preserve">. The </w:t>
      </w:r>
      <w:r>
        <w:t xml:space="preserve">commissioning </w:t>
      </w:r>
      <w:r w:rsidRPr="00B11E77">
        <w:t xml:space="preserve">test program </w:t>
      </w:r>
      <w:r>
        <w:t>shall</w:t>
      </w:r>
      <w:r w:rsidRPr="00B11E77">
        <w:t xml:space="preserve"> be submitted</w:t>
      </w:r>
      <w:r>
        <w:t xml:space="preserve"> at least</w:t>
      </w:r>
      <w:r w:rsidRPr="00B11E77">
        <w:t xml:space="preserve"> </w:t>
      </w:r>
      <w:r>
        <w:t>2</w:t>
      </w:r>
      <w:r w:rsidRPr="00B11E77">
        <w:t xml:space="preserve"> weeks prior to start of the tests</w:t>
      </w:r>
      <w:r>
        <w:t>.</w:t>
      </w:r>
      <w:r w:rsidRPr="00B11E77">
        <w:t xml:space="preserve"> </w:t>
      </w:r>
    </w:p>
    <w:p w14:paraId="40C735A3" w14:textId="77777777" w:rsidR="00510705" w:rsidRPr="0077620D" w:rsidRDefault="00510705" w:rsidP="005A0FF2">
      <w:pPr>
        <w:pStyle w:val="P1"/>
      </w:pPr>
      <w:bookmarkStart w:id="1222" w:name="_Toc321402544"/>
      <w:bookmarkStart w:id="1223" w:name="_Toc323314365"/>
      <w:bookmarkStart w:id="1224" w:name="_Toc369512495"/>
      <w:r w:rsidRPr="00BB67B8">
        <w:t>Manufacturing</w:t>
      </w:r>
      <w:bookmarkEnd w:id="1222"/>
      <w:bookmarkEnd w:id="1223"/>
      <w:bookmarkEnd w:id="1224"/>
    </w:p>
    <w:p w14:paraId="40C735A4" w14:textId="435DA1F6" w:rsidR="00510705" w:rsidRDefault="00510705" w:rsidP="005A0FF2">
      <w:pPr>
        <w:pStyle w:val="E1"/>
      </w:pPr>
      <w:r w:rsidRPr="00BB67B8">
        <w:t xml:space="preserve">All PV modules for this PV </w:t>
      </w:r>
      <w:r w:rsidR="005E76F0">
        <w:t>solar system</w:t>
      </w:r>
      <w:r w:rsidRPr="00BB67B8">
        <w:t xml:space="preserve"> shall be manufactured in the same factory. However, if there is any reason that modules are manufactured in more than one factory the </w:t>
      </w:r>
      <w:r w:rsidR="005E76F0">
        <w:t>Bidder</w:t>
      </w:r>
      <w:r w:rsidRPr="00BB67B8">
        <w:t xml:space="preserve"> shall obtain prior approval from Employer and ensure that all concerned factories </w:t>
      </w:r>
      <w:r w:rsidR="0094526B">
        <w:t>have</w:t>
      </w:r>
      <w:r w:rsidRPr="00BB67B8">
        <w:t xml:space="preserve"> the same quality standards.</w:t>
      </w:r>
      <w:r>
        <w:t xml:space="preserve"> </w:t>
      </w:r>
    </w:p>
    <w:p w14:paraId="40C735A6" w14:textId="77777777" w:rsidR="005E76F0" w:rsidRDefault="005E76F0" w:rsidP="009B1CAC">
      <w:pPr>
        <w:pStyle w:val="Heading4"/>
      </w:pPr>
      <w:r>
        <w:lastRenderedPageBreak/>
        <w:t>Documentation</w:t>
      </w:r>
    </w:p>
    <w:p w14:paraId="40C735A7" w14:textId="77777777" w:rsidR="005E76F0" w:rsidRDefault="005E76F0" w:rsidP="005A0FF2">
      <w:pPr>
        <w:pStyle w:val="E1"/>
      </w:pPr>
      <w:r>
        <w:t>Complete documentation shall be provided for the design, manufacturing, testing, installation, commissioning, start-up, operation, maintenance, repair and disposal of the PV modules and their components.</w:t>
      </w:r>
    </w:p>
    <w:p w14:paraId="40C735A8" w14:textId="5240C369" w:rsidR="005E76F0" w:rsidRPr="00D408F8" w:rsidRDefault="005E76F0" w:rsidP="005A0FF2">
      <w:pPr>
        <w:pStyle w:val="E1"/>
      </w:pPr>
      <w:r>
        <w:t xml:space="preserve">The </w:t>
      </w:r>
      <w:r w:rsidR="00F50AE4">
        <w:t xml:space="preserve">Contractor </w:t>
      </w:r>
      <w:r>
        <w:t>shall provide as minimum the following</w:t>
      </w:r>
      <w:r w:rsidRPr="00835FA0">
        <w:t xml:space="preserve"> documentation</w:t>
      </w:r>
      <w:r>
        <w:t>:</w:t>
      </w:r>
      <w:r w:rsidRPr="00835FA0">
        <w:t xml:space="preserve"> </w:t>
      </w:r>
    </w:p>
    <w:p w14:paraId="7A757795" w14:textId="40063DBB" w:rsidR="002C3B64" w:rsidRDefault="002C3B64" w:rsidP="005A0FF2">
      <w:pPr>
        <w:pStyle w:val="P1"/>
      </w:pPr>
      <w:r>
        <w:t>Valid test certificates as per the standards as mentioned above</w:t>
      </w:r>
    </w:p>
    <w:p w14:paraId="40C735A9" w14:textId="056B24F5" w:rsidR="005E76F0" w:rsidRDefault="005E76F0" w:rsidP="005A0FF2">
      <w:pPr>
        <w:pStyle w:val="P1"/>
      </w:pPr>
      <w:r>
        <w:t>T</w:t>
      </w:r>
      <w:r w:rsidRPr="00835FA0">
        <w:t>echnical data sheets</w:t>
      </w:r>
    </w:p>
    <w:p w14:paraId="40C735AA" w14:textId="77777777" w:rsidR="005E76F0" w:rsidRPr="00D408F8" w:rsidRDefault="005E76F0" w:rsidP="005A0FF2">
      <w:pPr>
        <w:pStyle w:val="P1"/>
      </w:pPr>
      <w:r w:rsidRPr="00C96CCF">
        <w:t>Reports of tests and commissioning with protocols</w:t>
      </w:r>
    </w:p>
    <w:p w14:paraId="40C735AB" w14:textId="77777777" w:rsidR="005E76F0" w:rsidRDefault="005E76F0" w:rsidP="005A0FF2">
      <w:pPr>
        <w:pStyle w:val="P1"/>
      </w:pPr>
      <w:r>
        <w:t>Flash Report</w:t>
      </w:r>
    </w:p>
    <w:p w14:paraId="40C735AC" w14:textId="77777777" w:rsidR="005E76F0" w:rsidRDefault="005E76F0" w:rsidP="005A0FF2">
      <w:pPr>
        <w:pStyle w:val="P1"/>
      </w:pPr>
      <w:r>
        <w:t xml:space="preserve">Installation and maintenance manual </w:t>
      </w:r>
    </w:p>
    <w:p w14:paraId="40C735AD" w14:textId="77777777" w:rsidR="005E76F0" w:rsidRDefault="005E76F0" w:rsidP="005A0FF2">
      <w:pPr>
        <w:pStyle w:val="P1"/>
      </w:pPr>
      <w:r>
        <w:t>Factory testing quality protocol</w:t>
      </w:r>
    </w:p>
    <w:p w14:paraId="40C735AE" w14:textId="77777777" w:rsidR="005E76F0" w:rsidRDefault="005E76F0" w:rsidP="005A0FF2">
      <w:pPr>
        <w:pStyle w:val="P1"/>
      </w:pPr>
      <w:r>
        <w:t>Guarantee</w:t>
      </w:r>
    </w:p>
    <w:p w14:paraId="40C735AF" w14:textId="77777777" w:rsidR="005E76F0" w:rsidRDefault="005E76F0" w:rsidP="005A0FF2">
      <w:pPr>
        <w:pStyle w:val="P1"/>
      </w:pPr>
      <w:r>
        <w:t>CE Conformity Declaration.</w:t>
      </w:r>
    </w:p>
    <w:p w14:paraId="40C735B7" w14:textId="77777777" w:rsidR="00F13E9C" w:rsidRPr="00F13E9C" w:rsidRDefault="00F13E9C" w:rsidP="006B2865">
      <w:pPr>
        <w:pStyle w:val="Heading3"/>
      </w:pPr>
      <w:r>
        <w:t>DC Cabling</w:t>
      </w:r>
    </w:p>
    <w:p w14:paraId="40C735B8" w14:textId="77777777" w:rsidR="00F13E9C" w:rsidRDefault="00F13E9C" w:rsidP="009B1CAC">
      <w:pPr>
        <w:pStyle w:val="Heading4"/>
      </w:pPr>
      <w:r>
        <w:t>General</w:t>
      </w:r>
    </w:p>
    <w:p w14:paraId="40C735B9" w14:textId="77777777" w:rsidR="00C24DA7" w:rsidRDefault="00C24DA7" w:rsidP="005A0FF2">
      <w:pPr>
        <w:pStyle w:val="E1"/>
      </w:pPr>
      <w:r>
        <w:t xml:space="preserve">All DC string cables shall be of PV1-F type. </w:t>
      </w:r>
    </w:p>
    <w:p w14:paraId="40C735BA" w14:textId="233B8010" w:rsidR="00C24DA7" w:rsidRDefault="00C24DA7" w:rsidP="005A0FF2">
      <w:pPr>
        <w:pStyle w:val="E1"/>
      </w:pPr>
      <w:r>
        <w:t xml:space="preserve">DC Cables shall be designed to have losses less than </w:t>
      </w:r>
      <w:r w:rsidR="00B77A76">
        <w:t>1.5</w:t>
      </w:r>
      <w:r>
        <w:t xml:space="preserve"> % for the whole DC cabling system, starting from PV array till inverter DC input. Cable loss calcula</w:t>
      </w:r>
      <w:r w:rsidR="00941AA1">
        <w:t>t</w:t>
      </w:r>
      <w:r>
        <w:t>ion is subject to prior app</w:t>
      </w:r>
      <w:r w:rsidR="00941AA1">
        <w:t>r</w:t>
      </w:r>
      <w:r>
        <w:t xml:space="preserve">oval by the Employer. </w:t>
      </w:r>
    </w:p>
    <w:p w14:paraId="40C735BB" w14:textId="47E5A54B" w:rsidR="00C24DA7" w:rsidRDefault="00C24DA7" w:rsidP="005A0FF2">
      <w:pPr>
        <w:pStyle w:val="E1"/>
      </w:pPr>
      <w:r>
        <w:t xml:space="preserve">Any cabling shall be firmly attached to the mounting structure or lay down in cable ducts out of direct sunlight and away from access by vandals. </w:t>
      </w:r>
    </w:p>
    <w:p w14:paraId="40C735BC" w14:textId="77777777" w:rsidR="002A0874" w:rsidRDefault="00F13E9C" w:rsidP="005A0FF2">
      <w:pPr>
        <w:pStyle w:val="E1"/>
      </w:pPr>
      <w:r>
        <w:t>All DC</w:t>
      </w:r>
      <w:r w:rsidRPr="00A85A71">
        <w:t xml:space="preserve"> cables </w:t>
      </w:r>
      <w:r>
        <w:t>shall</w:t>
      </w:r>
      <w:r w:rsidRPr="00A85A71">
        <w:t xml:space="preserve"> be installed to pro</w:t>
      </w:r>
      <w:r>
        <w:t xml:space="preserve">vide as short runs as possible. Moreover, </w:t>
      </w:r>
      <w:r w:rsidRPr="00A85A71">
        <w:t>positive and negative cab</w:t>
      </w:r>
      <w:r>
        <w:t>les of the same string or main DC</w:t>
      </w:r>
      <w:r w:rsidRPr="00A85A71">
        <w:t xml:space="preserve"> supply </w:t>
      </w:r>
      <w:r>
        <w:t xml:space="preserve">shall </w:t>
      </w:r>
      <w:r w:rsidRPr="00A85A71">
        <w:t>be bundled togeth</w:t>
      </w:r>
      <w:r>
        <w:t xml:space="preserve">er to avoid </w:t>
      </w:r>
      <w:r w:rsidRPr="00A85A71">
        <w:t xml:space="preserve">the </w:t>
      </w:r>
      <w:r>
        <w:t>creation of loops in the system (reduction of the induced voltage surge due to lightning).</w:t>
      </w:r>
      <w:r w:rsidR="002A0874" w:rsidRPr="002A0874">
        <w:t xml:space="preserve"> </w:t>
      </w:r>
    </w:p>
    <w:p w14:paraId="40C735BD" w14:textId="77777777" w:rsidR="00F13E9C" w:rsidRDefault="002A0874" w:rsidP="005A0FF2">
      <w:pPr>
        <w:pStyle w:val="E1"/>
      </w:pPr>
      <w:r>
        <w:t>Long DC cable runs to be in earthed metallic cable trays to attenuate surge suppression</w:t>
      </w:r>
      <w:r w:rsidRPr="004308EC">
        <w:t>.</w:t>
      </w:r>
    </w:p>
    <w:p w14:paraId="40C735BE" w14:textId="6CF5DC15" w:rsidR="00C24DA7" w:rsidRPr="001B2B84" w:rsidRDefault="009600A3" w:rsidP="005A0FF2">
      <w:pPr>
        <w:pStyle w:val="E1"/>
      </w:pPr>
      <w:r w:rsidRPr="001B2B84">
        <w:t xml:space="preserve">All DC cables shall be permanently shaded from UV radiation. </w:t>
      </w:r>
      <w:r w:rsidR="00724BA9" w:rsidRPr="001B2B84">
        <w:t xml:space="preserve">Between mounting structure or PV modules </w:t>
      </w:r>
      <w:r w:rsidR="004A3B68" w:rsidRPr="001B2B84">
        <w:t>a tube shall be used for protection of the cabling.</w:t>
      </w:r>
    </w:p>
    <w:p w14:paraId="40C735BF" w14:textId="77777777" w:rsidR="00C24DA7" w:rsidRPr="001B2B84" w:rsidRDefault="00C24DA7" w:rsidP="005A0FF2">
      <w:pPr>
        <w:pStyle w:val="E1"/>
      </w:pPr>
      <w:r w:rsidRPr="00936736">
        <w:t xml:space="preserve">The conductors of the cables shall be made of annealed copper in accordance with IEC 60228 </w:t>
      </w:r>
      <w:r w:rsidR="009600A3" w:rsidRPr="001B2B84">
        <w:t xml:space="preserve">in flexible UV resistant sheath. </w:t>
      </w:r>
    </w:p>
    <w:p w14:paraId="40C735C0" w14:textId="77777777" w:rsidR="009600A3" w:rsidRPr="001B2B84" w:rsidRDefault="009600A3" w:rsidP="005A0FF2">
      <w:pPr>
        <w:pStyle w:val="E1"/>
      </w:pPr>
      <w:r w:rsidRPr="001B2B84">
        <w:t>The arrangement of modules on the mounting structure, and their interconnection shall be designed to enhance servicing and inspection.</w:t>
      </w:r>
    </w:p>
    <w:p w14:paraId="40C735C1" w14:textId="2F4D5318" w:rsidR="00724BA9" w:rsidRPr="000C041E" w:rsidRDefault="00724BA9" w:rsidP="005A0FF2">
      <w:pPr>
        <w:pStyle w:val="E1"/>
      </w:pPr>
      <w:r w:rsidRPr="001B2B84">
        <w:t>All st</w:t>
      </w:r>
      <w:r w:rsidR="00936736" w:rsidRPr="001B2B84">
        <w:t>r</w:t>
      </w:r>
      <w:r w:rsidRPr="001B2B84">
        <w:t>ing and main cables must be permanently labelled on both ends. Cables shall be labelled in such way that corresponding st</w:t>
      </w:r>
      <w:r w:rsidR="00936736" w:rsidRPr="001B2B84">
        <w:t>r</w:t>
      </w:r>
      <w:r w:rsidRPr="001B2B84">
        <w:t>ing and inverter can be identified.</w:t>
      </w:r>
    </w:p>
    <w:p w14:paraId="40C735C3" w14:textId="77777777" w:rsidR="00F13E9C" w:rsidRDefault="00F13E9C" w:rsidP="009B1CAC">
      <w:pPr>
        <w:pStyle w:val="Heading4"/>
      </w:pPr>
      <w:bookmarkStart w:id="1225" w:name="_Toc374109528"/>
      <w:r>
        <w:lastRenderedPageBreak/>
        <w:t>Cable Connections</w:t>
      </w:r>
      <w:bookmarkEnd w:id="1225"/>
    </w:p>
    <w:p w14:paraId="40C735C4" w14:textId="77777777" w:rsidR="00F13E9C" w:rsidRDefault="00F13E9C" w:rsidP="005A0FF2">
      <w:pPr>
        <w:pStyle w:val="E1"/>
      </w:pPr>
      <w:r>
        <w:t>DC cable connections on string level shall be realized with connectors MC4, TYCO or equivalent of the same type and same manufacturer.</w:t>
      </w:r>
    </w:p>
    <w:p w14:paraId="40C735C5" w14:textId="4E576CF2" w:rsidR="009600A3" w:rsidRPr="001B2B84" w:rsidRDefault="009600A3" w:rsidP="005A0FF2">
      <w:pPr>
        <w:pStyle w:val="E1"/>
      </w:pPr>
      <w:r w:rsidRPr="001B2B84">
        <w:t xml:space="preserve">Only one type of connector </w:t>
      </w:r>
      <w:r w:rsidR="00C24DA7" w:rsidRPr="001B2B84">
        <w:t xml:space="preserve">for the positive (+) and negative (-) side </w:t>
      </w:r>
      <w:r w:rsidRPr="001B2B84">
        <w:t xml:space="preserve">shall be used for all installations. </w:t>
      </w:r>
    </w:p>
    <w:p w14:paraId="40C735C6" w14:textId="77777777" w:rsidR="009600A3" w:rsidRPr="001B2B84" w:rsidRDefault="009600A3" w:rsidP="005A0FF2">
      <w:pPr>
        <w:pStyle w:val="E1"/>
      </w:pPr>
      <w:r w:rsidRPr="001B2B84">
        <w:t xml:space="preserve">Any additional connectors plus the necessary crimping tools shall be provided. </w:t>
      </w:r>
    </w:p>
    <w:p w14:paraId="40C735C7" w14:textId="77777777" w:rsidR="009600A3" w:rsidRPr="001B2B84" w:rsidRDefault="009600A3" w:rsidP="005A0FF2">
      <w:pPr>
        <w:pStyle w:val="E1"/>
      </w:pPr>
      <w:r w:rsidRPr="001B2B84">
        <w:t>Connectors shall fulfil the requirements of IEC 62852.</w:t>
      </w:r>
    </w:p>
    <w:p w14:paraId="40C735C8" w14:textId="77777777" w:rsidR="00724BA9" w:rsidRPr="001B2B84" w:rsidRDefault="00760E58" w:rsidP="005A0FF2">
      <w:pPr>
        <w:pStyle w:val="E1"/>
      </w:pPr>
      <w:r w:rsidRPr="001B2B84">
        <w:t>A</w:t>
      </w:r>
      <w:r w:rsidR="00724BA9" w:rsidRPr="001B2B84">
        <w:t>ll connectors shall be of the same brand. Connectors which are compatible but not of the same brand shall be not allow</w:t>
      </w:r>
      <w:r w:rsidRPr="001B2B84">
        <w:t>ed</w:t>
      </w:r>
      <w:r w:rsidR="00724BA9" w:rsidRPr="001B2B84">
        <w:t>.</w:t>
      </w:r>
    </w:p>
    <w:p w14:paraId="40C735CA" w14:textId="77777777" w:rsidR="00CF7043" w:rsidRPr="00DF2CB4" w:rsidRDefault="00CF7043" w:rsidP="006B2865">
      <w:pPr>
        <w:pStyle w:val="Heading3"/>
      </w:pPr>
      <w:r w:rsidRPr="005D399A">
        <w:t>Mounting</w:t>
      </w:r>
      <w:r w:rsidRPr="00DF2CB4">
        <w:t xml:space="preserve"> Structure</w:t>
      </w:r>
    </w:p>
    <w:p w14:paraId="40C735CB" w14:textId="77777777" w:rsidR="00CF7043" w:rsidRPr="005D399A" w:rsidRDefault="00CF7043" w:rsidP="009B1CAC">
      <w:pPr>
        <w:pStyle w:val="Heading4"/>
      </w:pPr>
      <w:r w:rsidRPr="005D399A">
        <w:t>General</w:t>
      </w:r>
    </w:p>
    <w:p w14:paraId="40C735CC" w14:textId="1B61AF44" w:rsidR="00CF7043" w:rsidRPr="005D399A" w:rsidRDefault="00CF7043" w:rsidP="005A0FF2">
      <w:pPr>
        <w:pStyle w:val="E1"/>
      </w:pPr>
      <w:r w:rsidRPr="005D399A">
        <w:t xml:space="preserve">This Section describes the requirements for design, manufacturing and installation of the suitable mounting structure </w:t>
      </w:r>
      <w:r w:rsidRPr="005D399A">
        <w:rPr>
          <w:rFonts w:eastAsia="Tahoma"/>
        </w:rPr>
        <w:t>that shall be provided as supporting structure for the PV modules</w:t>
      </w:r>
      <w:r w:rsidRPr="005D399A">
        <w:t xml:space="preserve">. For minimum technical requirements reference shall be made to the </w:t>
      </w:r>
      <w:r w:rsidR="00747A22" w:rsidRPr="005D399A">
        <w:t>data sheet</w:t>
      </w:r>
      <w:r w:rsidRPr="005D399A">
        <w:t xml:space="preserve"> “Mounting Structure” in </w:t>
      </w:r>
      <w:r w:rsidR="00A55DF4" w:rsidRPr="005D399A">
        <w:t xml:space="preserve">Section 4 </w:t>
      </w:r>
      <w:r w:rsidRPr="005D399A">
        <w:t>“</w:t>
      </w:r>
      <w:r w:rsidR="00513905" w:rsidRPr="005D399A">
        <w:t>Data Sheets</w:t>
      </w:r>
      <w:r w:rsidRPr="005D399A">
        <w:t xml:space="preserve">”. The Bidder shall complete the </w:t>
      </w:r>
      <w:r w:rsidR="00747A22" w:rsidRPr="005D399A">
        <w:t>data sheet</w:t>
      </w:r>
      <w:r w:rsidRPr="005D399A">
        <w:t xml:space="preserve"> with all missing information for the proper planning, execution of construction work and maintenance.</w:t>
      </w:r>
    </w:p>
    <w:p w14:paraId="40C735CD" w14:textId="36EFA817" w:rsidR="008826A0" w:rsidRPr="005D399A" w:rsidRDefault="008826A0" w:rsidP="005A0FF2">
      <w:pPr>
        <w:pStyle w:val="E1"/>
      </w:pPr>
      <w:r w:rsidRPr="005D399A">
        <w:t>The PV module mounting structure shall meet</w:t>
      </w:r>
      <w:r w:rsidR="004A3B68" w:rsidRPr="005D399A">
        <w:t xml:space="preserve"> and comply with</w:t>
      </w:r>
      <w:r w:rsidRPr="005D399A">
        <w:t xml:space="preserve"> the requirements of the PV module manufacturer.</w:t>
      </w:r>
    </w:p>
    <w:p w14:paraId="40C735CE" w14:textId="61F58274" w:rsidR="008826A0" w:rsidRPr="005D399A" w:rsidRDefault="008826A0" w:rsidP="005A0FF2">
      <w:pPr>
        <w:pStyle w:val="E1"/>
      </w:pPr>
      <w:r w:rsidRPr="005D399A">
        <w:t xml:space="preserve">The PV module mounting structure shall be installed on buildings, </w:t>
      </w:r>
      <w:r w:rsidRPr="005D399A" w:rsidDel="002D362A">
        <w:t xml:space="preserve">roof </w:t>
      </w:r>
      <w:r w:rsidRPr="005D399A">
        <w:t xml:space="preserve">tops and other installation locations as defined in Chapter </w:t>
      </w:r>
      <w:r w:rsidR="00A55DF4" w:rsidRPr="005D399A">
        <w:t>2</w:t>
      </w:r>
      <w:r w:rsidRPr="005D399A">
        <w:t>.</w:t>
      </w:r>
    </w:p>
    <w:p w14:paraId="40C735CF" w14:textId="00C8C595" w:rsidR="00E608DF" w:rsidRPr="005D399A" w:rsidRDefault="00E608DF" w:rsidP="005A0FF2">
      <w:pPr>
        <w:pStyle w:val="E1"/>
      </w:pPr>
      <w:r w:rsidRPr="005D399A">
        <w:t xml:space="preserve">The typical installation location is on top of existing roofs. </w:t>
      </w:r>
      <w:r w:rsidR="00DB77DE" w:rsidRPr="003A29EE">
        <w:t>However in</w:t>
      </w:r>
      <w:r w:rsidRPr="00DF2CB4">
        <w:t xml:space="preserve"> a few cases (if the available roof space is not sufficient) a free standing mounting structure</w:t>
      </w:r>
      <w:r w:rsidRPr="005D399A">
        <w:t xml:space="preserve"> may be considered</w:t>
      </w:r>
      <w:r w:rsidR="00803E13" w:rsidRPr="005D399A">
        <w:t>..</w:t>
      </w:r>
    </w:p>
    <w:p w14:paraId="6F11CC44" w14:textId="1BB29643" w:rsidR="000E7FFC" w:rsidRPr="008B2F76" w:rsidRDefault="00CF7043" w:rsidP="000D1A42">
      <w:pPr>
        <w:pStyle w:val="Heading4"/>
        <w:rPr>
          <w:rFonts w:eastAsia="Tahoma"/>
        </w:rPr>
      </w:pPr>
      <w:bookmarkStart w:id="1226" w:name="_Toc369512503"/>
      <w:bookmarkStart w:id="1227" w:name="_Toc374109531"/>
      <w:r w:rsidRPr="005D399A">
        <w:rPr>
          <w:rFonts w:eastAsia="Tahoma"/>
        </w:rPr>
        <w:t>Material</w:t>
      </w:r>
      <w:r w:rsidR="00B665B4" w:rsidRPr="005D399A">
        <w:rPr>
          <w:rFonts w:eastAsia="Tahoma"/>
        </w:rPr>
        <w:t>s and Installation</w:t>
      </w:r>
      <w:bookmarkEnd w:id="1226"/>
      <w:bookmarkEnd w:id="1227"/>
      <w:r w:rsidR="000E7FFC" w:rsidRPr="008B2F76">
        <w:rPr>
          <w:rFonts w:eastAsia="Tahoma"/>
        </w:rPr>
        <w:t>Rooftop installation</w:t>
      </w:r>
    </w:p>
    <w:p w14:paraId="31A5C81F" w14:textId="7253A3BD" w:rsidR="003850F0" w:rsidRDefault="00DB77DE" w:rsidP="003850F0">
      <w:pPr>
        <w:pStyle w:val="E1"/>
      </w:pPr>
      <w:r w:rsidRPr="00B854FC">
        <w:rPr>
          <w:rFonts w:eastAsia="Tahoma"/>
        </w:rPr>
        <w:t xml:space="preserve">Roof coverings are </w:t>
      </w:r>
      <w:r w:rsidR="003850F0">
        <w:rPr>
          <w:rFonts w:eastAsia="Tahoma"/>
        </w:rPr>
        <w:t xml:space="preserve">generally </w:t>
      </w:r>
      <w:r w:rsidRPr="00B854FC">
        <w:rPr>
          <w:rFonts w:eastAsia="Tahoma"/>
        </w:rPr>
        <w:t xml:space="preserve">made out of </w:t>
      </w:r>
      <w:r w:rsidRPr="00F57294">
        <w:t>corrugated sheets of standing-seam type or trapezoidal/box type profile</w:t>
      </w:r>
      <w:r w:rsidRPr="00B854FC">
        <w:t xml:space="preserve">. </w:t>
      </w:r>
      <w:r w:rsidR="003850F0">
        <w:t>Most roofs are Lysaght Trapezoidal Steel Sheets (0.47mm thick) with the following dimensions, but the selected systems shall be selected by the Bidders to be flexible enough to adapt to roofs sheets with potentially different measures:</w:t>
      </w:r>
    </w:p>
    <w:p w14:paraId="3FFB284D" w14:textId="77777777" w:rsidR="003850F0" w:rsidRDefault="003850F0" w:rsidP="00B42820">
      <w:pPr>
        <w:pStyle w:val="E1"/>
        <w:keepNext/>
        <w:jc w:val="center"/>
      </w:pPr>
      <w:r>
        <w:rPr>
          <w:noProof/>
          <w:lang w:eastAsia="en-GB"/>
        </w:rPr>
        <w:drawing>
          <wp:inline distT="0" distB="0" distL="0" distR="0" wp14:anchorId="10B1108B" wp14:editId="73D45259">
            <wp:extent cx="2785730" cy="797929"/>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0589" cy="805049"/>
                    </a:xfrm>
                    <a:prstGeom prst="rect">
                      <a:avLst/>
                    </a:prstGeom>
                    <a:noFill/>
                  </pic:spPr>
                </pic:pic>
              </a:graphicData>
            </a:graphic>
          </wp:inline>
        </w:drawing>
      </w:r>
    </w:p>
    <w:p w14:paraId="2145E00D" w14:textId="05C72403" w:rsidR="003850F0" w:rsidRDefault="003850F0" w:rsidP="00B42820">
      <w:pPr>
        <w:pStyle w:val="Caption"/>
        <w:jc w:val="center"/>
        <w:rPr>
          <w:highlight w:val="yellow"/>
        </w:rPr>
      </w:pPr>
      <w:bookmarkStart w:id="1228" w:name="_Toc460422790"/>
      <w:bookmarkStart w:id="1229" w:name="_Toc465871034"/>
      <w:bookmarkStart w:id="1230" w:name="_Toc62562148"/>
      <w:r>
        <w:t xml:space="preserve">Figure </w:t>
      </w:r>
      <w:r>
        <w:fldChar w:fldCharType="begin"/>
      </w:r>
      <w:r>
        <w:instrText xml:space="preserve"> SEQ Figure \* ARABIC </w:instrText>
      </w:r>
      <w:r>
        <w:fldChar w:fldCharType="separate"/>
      </w:r>
      <w:r w:rsidR="007721ED">
        <w:rPr>
          <w:noProof/>
        </w:rPr>
        <w:t>62</w:t>
      </w:r>
      <w:r>
        <w:fldChar w:fldCharType="end"/>
      </w:r>
      <w:r>
        <w:t>: Typical Trapezoidal Roof Sheet</w:t>
      </w:r>
      <w:bookmarkEnd w:id="1228"/>
      <w:bookmarkEnd w:id="1229"/>
      <w:bookmarkEnd w:id="1230"/>
    </w:p>
    <w:p w14:paraId="22FD5A9C" w14:textId="684407C3" w:rsidR="00DF2CB4" w:rsidRPr="00B854FC" w:rsidRDefault="00DF2CB4" w:rsidP="00DB77DE">
      <w:pPr>
        <w:pStyle w:val="E1"/>
      </w:pPr>
      <w:r>
        <w:t>The roof covering shall be refurbished / renewed before the installation of PV modules mounting structure starts in cases there the roof covering shows signs of corrosion</w:t>
      </w:r>
      <w:r w:rsidR="00127027">
        <w:t xml:space="preserve"> or any other signs of deformation</w:t>
      </w:r>
      <w:r>
        <w:t>.</w:t>
      </w:r>
    </w:p>
    <w:p w14:paraId="0F12E21B" w14:textId="77777777" w:rsidR="00DB77DE" w:rsidRPr="00F50AE4" w:rsidRDefault="00DB77DE" w:rsidP="00DB77DE">
      <w:pPr>
        <w:pStyle w:val="E1"/>
      </w:pPr>
      <w:r w:rsidRPr="009C617B">
        <w:lastRenderedPageBreak/>
        <w:t>Roof fasteners shall be multiple mountings onto the corrugated roof sheet profiles for better weight distribution. A clamp type system or specialised system compatible with the trapezoidal roof sheet profiles shall be used with inbuilt waterproofing mec</w:t>
      </w:r>
      <w:r w:rsidRPr="00F50AE4">
        <w:t>hanisms. The array mounting superstructure shall be bolted to roof fasteners.</w:t>
      </w:r>
    </w:p>
    <w:p w14:paraId="6278EE30" w14:textId="77777777" w:rsidR="00DB77DE" w:rsidRPr="00F50AE4" w:rsidRDefault="00DB77DE" w:rsidP="00DB77DE">
      <w:pPr>
        <w:pStyle w:val="E1"/>
      </w:pPr>
      <w:r w:rsidRPr="00F50AE4">
        <w:t xml:space="preserve">The roof fasteners as well as fixing method are subject to prior approval of Employer. Any attachments requiring drilling into the roof sheets, purlins or trusses shall require special prior approval of Employer. </w:t>
      </w:r>
    </w:p>
    <w:p w14:paraId="5456931C" w14:textId="77777777" w:rsidR="00DB77DE" w:rsidRPr="00F50AE4" w:rsidRDefault="00DB77DE" w:rsidP="00DB77DE">
      <w:pPr>
        <w:pStyle w:val="E1"/>
      </w:pPr>
      <w:r w:rsidRPr="00F50AE4">
        <w:t>The PV module mounting system shall be standard anodised aluminium structure or profile for clamp-mounting installation of modules. All aluminium parts shall be anodised.</w:t>
      </w:r>
    </w:p>
    <w:p w14:paraId="185673B0" w14:textId="6A97777D" w:rsidR="00DB77DE" w:rsidRPr="00B854FC" w:rsidRDefault="00DB77DE" w:rsidP="00DB77DE">
      <w:pPr>
        <w:pStyle w:val="E1"/>
      </w:pPr>
      <w:r w:rsidRPr="00F50AE4">
        <w:t xml:space="preserve">All nuts, bolts, screws and other fasteners shall be made out of stainless steel, suitable to withstand the environmental conditions for </w:t>
      </w:r>
      <w:r w:rsidRPr="00CE0841">
        <w:t>2</w:t>
      </w:r>
      <w:r w:rsidR="003D4C92">
        <w:t>5</w:t>
      </w:r>
      <w:r w:rsidRPr="00B854FC">
        <w:t xml:space="preserve"> years.</w:t>
      </w:r>
    </w:p>
    <w:p w14:paraId="47A0EA99" w14:textId="77777777" w:rsidR="00DB77DE" w:rsidRPr="009C617B" w:rsidRDefault="00DB77DE" w:rsidP="00DB77DE">
      <w:pPr>
        <w:pStyle w:val="E1"/>
      </w:pPr>
      <w:r w:rsidRPr="009C617B">
        <w:t>Any contact between unlike metals shall be avoided by use of suitable insulation materials like plastic or rubber separation strips.</w:t>
      </w:r>
    </w:p>
    <w:p w14:paraId="0354CA40" w14:textId="0BE2BD98" w:rsidR="00DB77DE" w:rsidRPr="00F50AE4" w:rsidRDefault="00DB77DE" w:rsidP="00DB77DE">
      <w:pPr>
        <w:pStyle w:val="E1"/>
        <w:rPr>
          <w:rFonts w:eastAsia="Tahoma"/>
        </w:rPr>
      </w:pPr>
      <w:r w:rsidRPr="00F50AE4">
        <w:rPr>
          <w:rFonts w:eastAsia="Tahoma"/>
        </w:rPr>
        <w:t xml:space="preserve">The PV module mounting structure shall be designed to withstand all environmental loads (wind speed of 100 km/h) and specified design loads. </w:t>
      </w:r>
    </w:p>
    <w:p w14:paraId="66DFA47B" w14:textId="14901EC1" w:rsidR="00DB77DE" w:rsidRPr="00F50AE4" w:rsidRDefault="00DB77DE" w:rsidP="00DB77DE">
      <w:pPr>
        <w:pStyle w:val="E1"/>
        <w:rPr>
          <w:rFonts w:eastAsia="Tahoma"/>
        </w:rPr>
      </w:pPr>
      <w:r w:rsidRPr="00F50AE4">
        <w:rPr>
          <w:rFonts w:eastAsia="Tahoma"/>
        </w:rPr>
        <w:t>An adequate corrosion protection shall be applied for the mounting structure</w:t>
      </w:r>
      <w:r w:rsidR="005D399A" w:rsidRPr="00F50AE4">
        <w:rPr>
          <w:rFonts w:eastAsia="Tahoma"/>
        </w:rPr>
        <w:t>.</w:t>
      </w:r>
    </w:p>
    <w:p w14:paraId="2CB5FB79" w14:textId="77777777" w:rsidR="00DB77DE" w:rsidRPr="00F50AE4" w:rsidRDefault="00DB77DE" w:rsidP="00DB77DE">
      <w:pPr>
        <w:pStyle w:val="E1"/>
      </w:pPr>
      <w:r w:rsidRPr="00F50AE4">
        <w:t>The PV module mounting structure with PV modules shall be installed with sufficient (&gt;0,5m) space from edges, eave, ridge and verge so there is ease access and a maintenance walkway.</w:t>
      </w:r>
    </w:p>
    <w:p w14:paraId="4572ED3A" w14:textId="77777777" w:rsidR="00DB77DE" w:rsidRDefault="00DB77DE" w:rsidP="00DB77DE">
      <w:pPr>
        <w:pStyle w:val="E1"/>
      </w:pPr>
      <w:r w:rsidRPr="00F50AE4">
        <w:t>The PV module mounting structure shall provide at least a distance of 100 mm to the roof in order to provide a sufficient natural ventilation of the PV modules.</w:t>
      </w:r>
    </w:p>
    <w:p w14:paraId="6CD05A60" w14:textId="65039A64" w:rsidR="000E7FFC" w:rsidRPr="005D399A" w:rsidRDefault="000E7FFC" w:rsidP="00DB077E">
      <w:pPr>
        <w:pStyle w:val="Heading4"/>
        <w:rPr>
          <w:rFonts w:eastAsia="Tahoma"/>
        </w:rPr>
      </w:pPr>
      <w:r w:rsidRPr="005D399A">
        <w:rPr>
          <w:rFonts w:eastAsia="Tahoma"/>
        </w:rPr>
        <w:t>Ground mounted installation</w:t>
      </w:r>
    </w:p>
    <w:p w14:paraId="09932333" w14:textId="7018833C" w:rsidR="005D399A" w:rsidRPr="005D399A" w:rsidRDefault="005D399A" w:rsidP="0045742F">
      <w:pPr>
        <w:pStyle w:val="E1"/>
        <w:rPr>
          <w:rFonts w:eastAsia="Tahoma"/>
          <w:lang w:val="en-US"/>
        </w:rPr>
      </w:pPr>
      <w:r w:rsidRPr="005D399A">
        <w:rPr>
          <w:rFonts w:eastAsia="Tahoma"/>
          <w:lang w:val="en-US"/>
        </w:rPr>
        <w:t xml:space="preserve">The </w:t>
      </w:r>
      <w:r w:rsidR="0045742F">
        <w:rPr>
          <w:rFonts w:eastAsia="Tahoma"/>
          <w:lang w:val="en-US"/>
        </w:rPr>
        <w:t xml:space="preserve">grounding mounting structure shall </w:t>
      </w:r>
      <w:r w:rsidRPr="005D399A">
        <w:rPr>
          <w:rFonts w:eastAsia="Tahoma"/>
          <w:lang w:val="en-US"/>
        </w:rPr>
        <w:t xml:space="preserve">be designed to withstand all environmental loads </w:t>
      </w:r>
      <w:r w:rsidRPr="00B854FC">
        <w:rPr>
          <w:rFonts w:eastAsia="Tahoma"/>
        </w:rPr>
        <w:t xml:space="preserve">(wind speed of 100 km/h) </w:t>
      </w:r>
      <w:r w:rsidRPr="005D399A">
        <w:rPr>
          <w:rFonts w:eastAsia="Tahoma"/>
          <w:lang w:val="en-US"/>
        </w:rPr>
        <w:t>considering the soil properties</w:t>
      </w:r>
      <w:r w:rsidRPr="00DF2CB4">
        <w:rPr>
          <w:rFonts w:eastAsia="Tahoma"/>
          <w:lang w:val="en-US"/>
        </w:rPr>
        <w:t xml:space="preserve"> </w:t>
      </w:r>
      <w:r w:rsidRPr="005D399A">
        <w:rPr>
          <w:rFonts w:eastAsia="Tahoma"/>
          <w:lang w:val="en-US"/>
        </w:rPr>
        <w:t>and design loads.</w:t>
      </w:r>
      <w:r w:rsidR="00CF761A">
        <w:rPr>
          <w:rFonts w:eastAsia="Tahoma"/>
          <w:lang w:val="en-US"/>
        </w:rPr>
        <w:t xml:space="preserve"> </w:t>
      </w:r>
      <w:r w:rsidR="00C96B91">
        <w:rPr>
          <w:rFonts w:eastAsia="Tahoma"/>
          <w:lang w:val="en-US"/>
        </w:rPr>
        <w:t>Reinforced c</w:t>
      </w:r>
      <w:r w:rsidR="00CF761A">
        <w:rPr>
          <w:rFonts w:eastAsia="Tahoma"/>
          <w:lang w:val="en-US"/>
        </w:rPr>
        <w:t xml:space="preserve">oncrete foundation shall be used </w:t>
      </w:r>
      <w:r w:rsidR="00C96B91">
        <w:rPr>
          <w:rFonts w:eastAsia="Tahoma"/>
          <w:lang w:val="en-US"/>
        </w:rPr>
        <w:t>to support the main structure and the minimum height of the concrete base above the ground level shall be 300mm</w:t>
      </w:r>
      <w:r w:rsidR="009B2B94">
        <w:rPr>
          <w:rFonts w:eastAsia="Tahoma"/>
          <w:lang w:val="en-US"/>
        </w:rPr>
        <w:t xml:space="preserve"> and cross sectional area shall be same as the steel structure flange touching the concrete base</w:t>
      </w:r>
      <w:r w:rsidR="00CF761A">
        <w:rPr>
          <w:rFonts w:eastAsia="Tahoma"/>
          <w:lang w:val="en-US"/>
        </w:rPr>
        <w:t>.</w:t>
      </w:r>
      <w:r w:rsidR="0045742F">
        <w:rPr>
          <w:rFonts w:eastAsia="Tahoma"/>
          <w:lang w:val="en-US"/>
        </w:rPr>
        <w:t xml:space="preserve"> </w:t>
      </w:r>
      <w:r w:rsidR="009B2B94">
        <w:rPr>
          <w:rFonts w:eastAsia="Tahoma"/>
          <w:lang w:val="en-US"/>
        </w:rPr>
        <w:t>Roofing sheets suitable for coastal area shall be used in all ground mounting structures.</w:t>
      </w:r>
    </w:p>
    <w:p w14:paraId="01DA4534" w14:textId="2DC9A9ED" w:rsidR="005D399A" w:rsidRPr="009C617B" w:rsidRDefault="005D399A" w:rsidP="005D399A">
      <w:pPr>
        <w:pStyle w:val="E1"/>
      </w:pPr>
      <w:r w:rsidRPr="00B854FC">
        <w:t xml:space="preserve">The PV module mounting system shall be standard anodised aluminium structure </w:t>
      </w:r>
      <w:r w:rsidR="00127027">
        <w:t xml:space="preserve">with </w:t>
      </w:r>
      <w:r w:rsidRPr="00B854FC">
        <w:t>profile for clamp-mo</w:t>
      </w:r>
      <w:r w:rsidRPr="009C617B">
        <w:t>unting installation of modules. All aluminium parts shall be anodised.</w:t>
      </w:r>
    </w:p>
    <w:p w14:paraId="2D9D87A6" w14:textId="5F9D712A" w:rsidR="005D399A" w:rsidRDefault="005D399A" w:rsidP="005D399A">
      <w:pPr>
        <w:pStyle w:val="E1"/>
      </w:pPr>
      <w:r w:rsidRPr="009C617B">
        <w:t>All nuts, bolts, screws and other fasteners shall be made out of stainless steel, suitable to withstand the environmental conditions for 2</w:t>
      </w:r>
      <w:r w:rsidR="003D4C92">
        <w:t>5</w:t>
      </w:r>
      <w:r w:rsidRPr="00B854FC">
        <w:t xml:space="preserve"> years.</w:t>
      </w:r>
    </w:p>
    <w:p w14:paraId="31D4F954" w14:textId="0866C819" w:rsidR="00127027" w:rsidRPr="00B854FC" w:rsidRDefault="00C96B91" w:rsidP="00C96B91">
      <w:pPr>
        <w:pStyle w:val="E1"/>
      </w:pPr>
      <w:r>
        <w:t>The main structure</w:t>
      </w:r>
      <w:r w:rsidR="00127027">
        <w:t xml:space="preserve"> may be made out of galvanized steel</w:t>
      </w:r>
      <w:r>
        <w:t xml:space="preserve"> and shall withstand the corrosion category C5. The minimum thickness of the galvanized coat shall be </w:t>
      </w:r>
      <w:r w:rsidR="0045742F">
        <w:t xml:space="preserve">120micron. </w:t>
      </w:r>
    </w:p>
    <w:p w14:paraId="0F69C825" w14:textId="77777777" w:rsidR="005D399A" w:rsidRPr="009C617B" w:rsidRDefault="005D399A" w:rsidP="005D399A">
      <w:pPr>
        <w:pStyle w:val="E1"/>
      </w:pPr>
      <w:r w:rsidRPr="009C617B">
        <w:t>Any contact between unlike metals shall be avoided by use of suitable insulation materials like plastic or rubber separation strips.</w:t>
      </w:r>
    </w:p>
    <w:p w14:paraId="147AABDA" w14:textId="77777777" w:rsidR="005D399A" w:rsidRPr="00F50AE4" w:rsidRDefault="005D399A" w:rsidP="005D399A">
      <w:pPr>
        <w:pStyle w:val="E1"/>
        <w:rPr>
          <w:rFonts w:eastAsia="Tahoma"/>
        </w:rPr>
      </w:pPr>
      <w:r w:rsidRPr="00F50AE4">
        <w:rPr>
          <w:rFonts w:eastAsia="Tahoma"/>
        </w:rPr>
        <w:t>An adequate corrosion protection shall be applied for the mounting structure and foundation.</w:t>
      </w:r>
    </w:p>
    <w:p w14:paraId="0961C861" w14:textId="1062F9A4" w:rsidR="005D399A" w:rsidRPr="00227877" w:rsidRDefault="005D399A" w:rsidP="005D399A">
      <w:pPr>
        <w:pStyle w:val="E1"/>
        <w:rPr>
          <w:rFonts w:eastAsia="Tahoma"/>
        </w:rPr>
      </w:pPr>
      <w:r w:rsidRPr="00BB67B8">
        <w:rPr>
          <w:rFonts w:eastAsia="Tahoma"/>
          <w:lang w:val="en-US"/>
        </w:rPr>
        <w:lastRenderedPageBreak/>
        <w:t xml:space="preserve">Minimum distance between two rows imposed: </w:t>
      </w:r>
      <w:r w:rsidRPr="003D4C92">
        <w:rPr>
          <w:rFonts w:eastAsia="Tahoma"/>
          <w:lang w:val="en-US"/>
        </w:rPr>
        <w:t>2.8m allowing</w:t>
      </w:r>
      <w:r w:rsidRPr="00BB67B8">
        <w:rPr>
          <w:rFonts w:eastAsia="Tahoma"/>
          <w:lang w:val="en-US"/>
        </w:rPr>
        <w:t xml:space="preserve"> a small </w:t>
      </w:r>
      <w:r>
        <w:rPr>
          <w:rFonts w:eastAsia="Tahoma"/>
          <w:lang w:val="en-US"/>
        </w:rPr>
        <w:t>vehicle</w:t>
      </w:r>
      <w:r w:rsidRPr="00BB67B8">
        <w:rPr>
          <w:rFonts w:eastAsia="Tahoma"/>
          <w:lang w:val="en-US"/>
        </w:rPr>
        <w:t xml:space="preserve"> to drive between the rows without risk of damaging the modules.</w:t>
      </w:r>
      <w:r>
        <w:rPr>
          <w:rFonts w:eastAsia="Tahoma"/>
          <w:lang w:val="en-US"/>
        </w:rPr>
        <w:t xml:space="preserve"> </w:t>
      </w:r>
      <w:r w:rsidRPr="008A2DED">
        <w:rPr>
          <w:rFonts w:eastAsia="Tahoma"/>
          <w:lang w:val="en-US"/>
        </w:rPr>
        <w:t xml:space="preserve">The size of the </w:t>
      </w:r>
      <w:r>
        <w:rPr>
          <w:rFonts w:eastAsia="Tahoma"/>
          <w:lang w:val="en-US"/>
        </w:rPr>
        <w:t>tables</w:t>
      </w:r>
      <w:r w:rsidRPr="008A2DED">
        <w:rPr>
          <w:rFonts w:eastAsia="Tahoma"/>
          <w:lang w:val="en-US"/>
        </w:rPr>
        <w:t xml:space="preserve"> will</w:t>
      </w:r>
      <w:r>
        <w:rPr>
          <w:rFonts w:eastAsia="Tahoma"/>
          <w:lang w:val="en-US"/>
        </w:rPr>
        <w:t xml:space="preserve"> actually </w:t>
      </w:r>
      <w:r w:rsidRPr="008A2DED">
        <w:rPr>
          <w:rFonts w:eastAsia="Tahoma"/>
          <w:lang w:val="en-US"/>
        </w:rPr>
        <w:t xml:space="preserve">be defined </w:t>
      </w:r>
      <w:r>
        <w:rPr>
          <w:rFonts w:eastAsia="Tahoma"/>
          <w:lang w:val="en-US"/>
        </w:rPr>
        <w:t xml:space="preserve">by the size of PV modules considering as well the orientation and the tilt. The Contractor shall ensure that the table size meet the recommendation from the PV module manufacturer (i.e. gap between the modules) and the site boundary conditions such as </w:t>
      </w:r>
      <w:r w:rsidRPr="009C081E">
        <w:rPr>
          <w:rFonts w:eastAsia="Tahoma"/>
          <w:lang w:val="en-US"/>
        </w:rPr>
        <w:t xml:space="preserve">distances to roads, </w:t>
      </w:r>
      <w:r w:rsidRPr="00227877">
        <w:rPr>
          <w:rFonts w:eastAsia="Tahoma"/>
          <w:lang w:val="en-US"/>
        </w:rPr>
        <w:t xml:space="preserve">fences and adjacent tables. </w:t>
      </w:r>
    </w:p>
    <w:p w14:paraId="0750D5F5" w14:textId="1A4EF337" w:rsidR="005D399A" w:rsidRDefault="005D399A" w:rsidP="005D399A">
      <w:pPr>
        <w:pStyle w:val="E1"/>
        <w:rPr>
          <w:rFonts w:eastAsia="Tahoma"/>
          <w:lang w:val="en-US"/>
        </w:rPr>
      </w:pPr>
      <w:r w:rsidRPr="00227877">
        <w:rPr>
          <w:rFonts w:eastAsia="Tahoma"/>
          <w:lang w:val="en-US"/>
        </w:rPr>
        <w:t xml:space="preserve">The dimension of the tables will be defined by the size of the PV modules considering as well the </w:t>
      </w:r>
      <w:r>
        <w:rPr>
          <w:rFonts w:eastAsia="Tahoma"/>
          <w:lang w:val="en-US"/>
        </w:rPr>
        <w:t>azimuth</w:t>
      </w:r>
      <w:r w:rsidRPr="00227877">
        <w:rPr>
          <w:rFonts w:eastAsia="Tahoma"/>
          <w:lang w:val="en-US"/>
        </w:rPr>
        <w:t xml:space="preserve"> and the tilt</w:t>
      </w:r>
      <w:r w:rsidRPr="00227877">
        <w:rPr>
          <w:rFonts w:eastAsia="Tahoma"/>
        </w:rPr>
        <w:t xml:space="preserve">. </w:t>
      </w:r>
      <w:r w:rsidR="00CF761A">
        <w:rPr>
          <w:rFonts w:eastAsia="Tahoma"/>
        </w:rPr>
        <w:t xml:space="preserve">The </w:t>
      </w:r>
      <w:r>
        <w:rPr>
          <w:rFonts w:eastAsia="Tahoma"/>
        </w:rPr>
        <w:t>Contractor shall</w:t>
      </w:r>
      <w:r w:rsidRPr="00BB67B8">
        <w:rPr>
          <w:rFonts w:eastAsia="Tahoma"/>
        </w:rPr>
        <w:t xml:space="preserve"> propose its mounting structure concept</w:t>
      </w:r>
      <w:r w:rsidR="00CF761A">
        <w:rPr>
          <w:rFonts w:eastAsia="Tahoma"/>
        </w:rPr>
        <w:t xml:space="preserve"> for Employers approval</w:t>
      </w:r>
      <w:r w:rsidRPr="00BB67B8">
        <w:rPr>
          <w:rFonts w:eastAsia="Tahoma"/>
        </w:rPr>
        <w:t>.</w:t>
      </w:r>
    </w:p>
    <w:p w14:paraId="432CCBA1" w14:textId="1108D137" w:rsidR="005D399A" w:rsidRDefault="005D399A" w:rsidP="005D399A">
      <w:pPr>
        <w:pStyle w:val="E1"/>
        <w:rPr>
          <w:rFonts w:eastAsia="Tahoma"/>
          <w:lang w:val="en-US"/>
        </w:rPr>
      </w:pPr>
      <w:r w:rsidRPr="00BB67B8">
        <w:rPr>
          <w:rFonts w:eastAsia="Tahoma"/>
          <w:lang w:val="en-US"/>
        </w:rPr>
        <w:t xml:space="preserve">The Contractor </w:t>
      </w:r>
      <w:r w:rsidR="00CF761A">
        <w:rPr>
          <w:rFonts w:eastAsia="Tahoma"/>
          <w:lang w:val="en-US"/>
        </w:rPr>
        <w:t>shall</w:t>
      </w:r>
      <w:r w:rsidRPr="00BB67B8">
        <w:rPr>
          <w:rFonts w:eastAsia="Tahoma"/>
          <w:lang w:val="en-US"/>
        </w:rPr>
        <w:t xml:space="preserve"> optimize the number of the PV modules connected into one string and </w:t>
      </w:r>
      <w:r w:rsidR="00CF761A">
        <w:rPr>
          <w:rFonts w:eastAsia="Tahoma"/>
          <w:lang w:val="en-US"/>
        </w:rPr>
        <w:t>likewise</w:t>
      </w:r>
      <w:r w:rsidRPr="00BB67B8">
        <w:rPr>
          <w:rFonts w:eastAsia="Tahoma"/>
          <w:lang w:val="en-US"/>
        </w:rPr>
        <w:t xml:space="preserve"> the number of PV modules per table considering the maximum allowed DC system voltage </w:t>
      </w:r>
      <w:r w:rsidRPr="00CF761A">
        <w:rPr>
          <w:rFonts w:eastAsia="Tahoma"/>
          <w:lang w:val="en-US"/>
        </w:rPr>
        <w:t>of 1,000 V.</w:t>
      </w:r>
    </w:p>
    <w:p w14:paraId="0D64BBFF" w14:textId="6A213D7B" w:rsidR="00DF2CB4" w:rsidRDefault="00F10295" w:rsidP="005D399A">
      <w:pPr>
        <w:pStyle w:val="E1"/>
        <w:rPr>
          <w:rFonts w:eastAsia="Tahoma"/>
          <w:lang w:val="en-US"/>
        </w:rPr>
      </w:pPr>
      <w:r>
        <w:rPr>
          <w:rFonts w:eastAsia="Tahoma"/>
          <w:lang w:val="en-US"/>
        </w:rPr>
        <w:t>The C</w:t>
      </w:r>
      <w:r w:rsidR="00DF2CB4">
        <w:rPr>
          <w:rFonts w:eastAsia="Tahoma"/>
          <w:lang w:val="en-US"/>
        </w:rPr>
        <w:t xml:space="preserve">ontractor is responsible to clear the installation area from any kind of vegetation </w:t>
      </w:r>
      <w:r>
        <w:rPr>
          <w:rFonts w:eastAsia="Tahoma"/>
          <w:lang w:val="en-US"/>
        </w:rPr>
        <w:t>as well as removal or cutting of vegetation nearby which could cause shading on the module tables.</w:t>
      </w:r>
      <w:r w:rsidR="00B552F5">
        <w:rPr>
          <w:rFonts w:eastAsia="Tahoma"/>
          <w:lang w:val="en-US"/>
        </w:rPr>
        <w:t xml:space="preserve"> Any removal or cutting  of vegetation needs to be approved by the Employer.</w:t>
      </w:r>
      <w:r>
        <w:rPr>
          <w:rFonts w:eastAsia="Tahoma"/>
          <w:lang w:val="en-US"/>
        </w:rPr>
        <w:t xml:space="preserve"> Furthermore the Contractor is responsible for</w:t>
      </w:r>
      <w:r w:rsidR="00DF2CB4">
        <w:rPr>
          <w:rFonts w:eastAsia="Tahoma"/>
          <w:lang w:val="en-US"/>
        </w:rPr>
        <w:t xml:space="preserve"> an adequate building ground preparation.</w:t>
      </w:r>
    </w:p>
    <w:p w14:paraId="40C735E4" w14:textId="77777777" w:rsidR="00CF7043" w:rsidRPr="005D399A" w:rsidRDefault="00CF7043" w:rsidP="009B1CAC">
      <w:pPr>
        <w:pStyle w:val="Heading4"/>
      </w:pPr>
      <w:bookmarkStart w:id="1231" w:name="_Toc369512504"/>
      <w:bookmarkStart w:id="1232" w:name="_Toc374109532"/>
      <w:r w:rsidRPr="005D399A">
        <w:t>Azimuth &amp; Inclination</w:t>
      </w:r>
      <w:bookmarkEnd w:id="1231"/>
      <w:bookmarkEnd w:id="1232"/>
    </w:p>
    <w:p w14:paraId="40C735E9" w14:textId="1C78C56B" w:rsidR="00CF7043" w:rsidRPr="005D399A" w:rsidRDefault="00E608DF" w:rsidP="005A0FF2">
      <w:pPr>
        <w:pStyle w:val="E1"/>
      </w:pPr>
      <w:r w:rsidRPr="00F57294">
        <w:rPr>
          <w:rFonts w:eastAsia="Tahoma"/>
          <w:lang w:val="en-US"/>
        </w:rPr>
        <w:t>The mounting structure shall be fixed mounted (no tracking system) and shall be</w:t>
      </w:r>
      <w:r w:rsidR="00DB77DE" w:rsidRPr="00F57294">
        <w:rPr>
          <w:rFonts w:eastAsia="Tahoma"/>
          <w:lang w:val="en-US"/>
        </w:rPr>
        <w:t>, in case of roof top installations,</w:t>
      </w:r>
      <w:r w:rsidRPr="00F57294">
        <w:rPr>
          <w:rFonts w:eastAsia="Tahoma"/>
          <w:lang w:val="en-US"/>
        </w:rPr>
        <w:t xml:space="preserve"> orientated in the orientation of the roof slope as well as in the plane of the roof</w:t>
      </w:r>
      <w:r w:rsidR="003D4C92" w:rsidRPr="00F57294">
        <w:rPr>
          <w:rFonts w:eastAsia="Tahoma"/>
          <w:lang w:val="en-US"/>
        </w:rPr>
        <w:t>. I</w:t>
      </w:r>
      <w:r w:rsidR="00DB77DE" w:rsidRPr="00F57294">
        <w:rPr>
          <w:rFonts w:eastAsia="Tahoma"/>
          <w:lang w:val="en-US"/>
        </w:rPr>
        <w:t xml:space="preserve">n case of ground mounted </w:t>
      </w:r>
      <w:r w:rsidR="00F57294" w:rsidRPr="00F57294">
        <w:rPr>
          <w:rFonts w:eastAsia="Tahoma"/>
          <w:lang w:val="en-US"/>
        </w:rPr>
        <w:t>systems</w:t>
      </w:r>
      <w:r w:rsidR="003D4C92">
        <w:t xml:space="preserve"> the installation shall be optimized for </w:t>
      </w:r>
      <w:r w:rsidR="00F57294">
        <w:t xml:space="preserve">yield and easy </w:t>
      </w:r>
      <w:r w:rsidR="003D4C92">
        <w:t>operation and maintenance</w:t>
      </w:r>
      <w:r w:rsidR="00F57294">
        <w:t>.</w:t>
      </w:r>
      <w:r w:rsidR="00CF7043" w:rsidRPr="005D399A">
        <w:t xml:space="preserve">The </w:t>
      </w:r>
      <w:r w:rsidR="00CB431D" w:rsidRPr="005D399A">
        <w:t xml:space="preserve">Bidder </w:t>
      </w:r>
      <w:r w:rsidR="00CF7043" w:rsidRPr="005D399A">
        <w:t xml:space="preserve">shall submit </w:t>
      </w:r>
      <w:r w:rsidR="00CB431D" w:rsidRPr="005D399A">
        <w:t xml:space="preserve">the </w:t>
      </w:r>
      <w:r w:rsidR="00CF7043" w:rsidRPr="005D399A">
        <w:t xml:space="preserve">PV modules installation arrangement </w:t>
      </w:r>
      <w:r w:rsidR="00CB431D" w:rsidRPr="005D399A">
        <w:t xml:space="preserve">for </w:t>
      </w:r>
      <w:r w:rsidR="00CF7043" w:rsidRPr="005D399A">
        <w:t>Employer</w:t>
      </w:r>
      <w:r w:rsidR="00CB431D" w:rsidRPr="005D399A">
        <w:t>’s</w:t>
      </w:r>
      <w:r w:rsidR="00CF7043" w:rsidRPr="005D399A">
        <w:t xml:space="preserve"> approval.</w:t>
      </w:r>
    </w:p>
    <w:p w14:paraId="40C735EA" w14:textId="77777777" w:rsidR="00CF7043" w:rsidRPr="005D399A" w:rsidRDefault="00CF7043" w:rsidP="009B1CAC">
      <w:pPr>
        <w:pStyle w:val="Heading4"/>
      </w:pPr>
      <w:bookmarkStart w:id="1233" w:name="_Toc321402559"/>
      <w:bookmarkStart w:id="1234" w:name="_Toc323314380"/>
      <w:bookmarkStart w:id="1235" w:name="_Toc328382000"/>
      <w:bookmarkStart w:id="1236" w:name="_Toc369512505"/>
      <w:bookmarkStart w:id="1237" w:name="_Toc374109533"/>
      <w:r w:rsidRPr="005D399A">
        <w:t>Cabling</w:t>
      </w:r>
      <w:bookmarkEnd w:id="1233"/>
      <w:bookmarkEnd w:id="1234"/>
      <w:bookmarkEnd w:id="1235"/>
      <w:bookmarkEnd w:id="1236"/>
      <w:bookmarkEnd w:id="1237"/>
    </w:p>
    <w:p w14:paraId="40C735EB" w14:textId="79C960B5" w:rsidR="00CF7043" w:rsidRPr="005D399A" w:rsidRDefault="00CF7043" w:rsidP="005A0FF2">
      <w:pPr>
        <w:pStyle w:val="E1"/>
      </w:pPr>
      <w:r w:rsidRPr="005D399A">
        <w:t xml:space="preserve">The mounting structure shall be provided with the adequate size/number of cable ducts for the installation of the cables between PV modules and the junction boxes or inverters. </w:t>
      </w:r>
    </w:p>
    <w:p w14:paraId="40C735EC" w14:textId="77777777" w:rsidR="00CF7043" w:rsidRPr="005D399A" w:rsidRDefault="00CF7043" w:rsidP="005A0FF2">
      <w:pPr>
        <w:pStyle w:val="E1"/>
      </w:pPr>
      <w:r w:rsidRPr="005D399A">
        <w:t>The installation of the cable ducts shall facilitate easy maintenance work.</w:t>
      </w:r>
    </w:p>
    <w:p w14:paraId="40C735ED" w14:textId="38EC3AB7" w:rsidR="00CF7043" w:rsidRDefault="00CF7043" w:rsidP="005A0FF2">
      <w:pPr>
        <w:pStyle w:val="E1"/>
      </w:pPr>
      <w:r w:rsidRPr="005D399A">
        <w:t>The mounting structure shall be connected to the earthing system by an appropriate arrangement.</w:t>
      </w:r>
    </w:p>
    <w:p w14:paraId="40C735F1" w14:textId="77777777" w:rsidR="00C05760" w:rsidRDefault="00C05760" w:rsidP="006B2865">
      <w:pPr>
        <w:pStyle w:val="Heading3"/>
      </w:pPr>
      <w:bookmarkStart w:id="1238" w:name="_Toc395828008"/>
      <w:r w:rsidRPr="004308EC">
        <w:t>PV Inverters</w:t>
      </w:r>
      <w:bookmarkEnd w:id="1238"/>
    </w:p>
    <w:p w14:paraId="40C735F2" w14:textId="77777777" w:rsidR="00DF5582" w:rsidRDefault="00DF5582" w:rsidP="009B1CAC">
      <w:pPr>
        <w:pStyle w:val="Heading4"/>
      </w:pPr>
      <w:r>
        <w:t>General</w:t>
      </w:r>
    </w:p>
    <w:p w14:paraId="40C735F3" w14:textId="354FDA44" w:rsidR="00661D25" w:rsidRDefault="00661D25" w:rsidP="005A0FF2">
      <w:pPr>
        <w:pStyle w:val="E1"/>
      </w:pPr>
      <w:r w:rsidRPr="003D19EF">
        <w:t xml:space="preserve">This </w:t>
      </w:r>
      <w:r>
        <w:t>Section</w:t>
      </w:r>
      <w:r w:rsidRPr="003D19EF">
        <w:t xml:space="preserve"> describe</w:t>
      </w:r>
      <w:r>
        <w:t>s</w:t>
      </w:r>
      <w:r w:rsidRPr="003D19EF">
        <w:t xml:space="preserve"> the </w:t>
      </w:r>
      <w:r w:rsidRPr="00227877">
        <w:t>requirements for design, manufacturing, installation, testing and commissioning of the inverter</w:t>
      </w:r>
      <w:r w:rsidRPr="00227877">
        <w:rPr>
          <w:rFonts w:eastAsia="Tahoma"/>
        </w:rPr>
        <w:t xml:space="preserve"> to be provided for the PV </w:t>
      </w:r>
      <w:r>
        <w:rPr>
          <w:rFonts w:eastAsia="Tahoma"/>
        </w:rPr>
        <w:t>solar system</w:t>
      </w:r>
      <w:r w:rsidRPr="00227877">
        <w:t xml:space="preserve">. For minimum technical requirements reference shall be made to the </w:t>
      </w:r>
      <w:r w:rsidR="00A37359">
        <w:t>d</w:t>
      </w:r>
      <w:r w:rsidR="00A37359" w:rsidRPr="00B1195C">
        <w:t xml:space="preserve">ata </w:t>
      </w:r>
      <w:r w:rsidR="00A37359">
        <w:t>s</w:t>
      </w:r>
      <w:r w:rsidR="00A37359" w:rsidRPr="00B1195C">
        <w:t xml:space="preserve">heet </w:t>
      </w:r>
      <w:r w:rsidRPr="00B1195C">
        <w:t xml:space="preserve">“Inverter” </w:t>
      </w:r>
      <w:r w:rsidR="00CA7D8C" w:rsidRPr="00B1195C">
        <w:t xml:space="preserve">Section 4 </w:t>
      </w:r>
      <w:r w:rsidRPr="00B1195C">
        <w:t>“Data Sheets”.</w:t>
      </w:r>
      <w:r w:rsidRPr="00227877">
        <w:t xml:space="preserve"> The </w:t>
      </w:r>
      <w:r w:rsidR="00D63182">
        <w:t>Bidde</w:t>
      </w:r>
      <w:r>
        <w:t>r</w:t>
      </w:r>
      <w:r w:rsidRPr="00227877">
        <w:t xml:space="preserve"> shall complete the </w:t>
      </w:r>
      <w:r w:rsidR="00A37359">
        <w:t>d</w:t>
      </w:r>
      <w:r w:rsidR="00A37359" w:rsidRPr="00227877">
        <w:t xml:space="preserve">ata </w:t>
      </w:r>
      <w:r w:rsidR="00A37359">
        <w:t>s</w:t>
      </w:r>
      <w:r w:rsidR="00A37359" w:rsidRPr="00227877">
        <w:t>heet</w:t>
      </w:r>
      <w:r w:rsidRPr="00227877">
        <w:t xml:space="preserve"> with all missing information for the proper planning</w:t>
      </w:r>
      <w:r>
        <w:t xml:space="preserve"> (data column)</w:t>
      </w:r>
      <w:r w:rsidRPr="00227877">
        <w:t>, execution of construction work, commissioning, operation and maintenance</w:t>
      </w:r>
      <w:r>
        <w:t>.</w:t>
      </w:r>
      <w:bookmarkStart w:id="1239" w:name="_Toc327111271"/>
      <w:bookmarkStart w:id="1240" w:name="_Toc327170029"/>
      <w:bookmarkEnd w:id="1239"/>
      <w:bookmarkEnd w:id="1240"/>
      <w:r w:rsidRPr="00A82CE3">
        <w:t xml:space="preserve"> </w:t>
      </w:r>
      <w:r>
        <w:t>The technical data of inverter shall provide detailed information for a proper planning, execution of construction work, commissioning,</w:t>
      </w:r>
      <w:r w:rsidRPr="00EE0DFE">
        <w:t xml:space="preserve"> </w:t>
      </w:r>
      <w:r>
        <w:t>service and maintenance.</w:t>
      </w:r>
    </w:p>
    <w:p w14:paraId="40C735F4" w14:textId="77777777" w:rsidR="00661D25" w:rsidRPr="00D97EC6" w:rsidRDefault="00661D25" w:rsidP="005A0FF2">
      <w:pPr>
        <w:pStyle w:val="E1"/>
      </w:pPr>
      <w:r w:rsidRPr="00D97EC6">
        <w:lastRenderedPageBreak/>
        <w:t xml:space="preserve">The cumulative installed nominal AC output power of the inverters shall be suitable for PV module </w:t>
      </w:r>
      <w:r w:rsidR="00D63182" w:rsidRPr="00D97EC6">
        <w:t>output in</w:t>
      </w:r>
      <w:r w:rsidRPr="00D97EC6">
        <w:t xml:space="preserve"> all ambient conditions without clipping of </w:t>
      </w:r>
      <w:r w:rsidR="00D63182" w:rsidRPr="00D97EC6">
        <w:t>system</w:t>
      </w:r>
      <w:r w:rsidRPr="00D97EC6">
        <w:t xml:space="preserve"> output.</w:t>
      </w:r>
    </w:p>
    <w:p w14:paraId="40C735F5" w14:textId="77777777" w:rsidR="00661D25" w:rsidRPr="00D97EC6" w:rsidRDefault="00661D25" w:rsidP="005A0FF2">
      <w:pPr>
        <w:pStyle w:val="E1"/>
      </w:pPr>
      <w:r w:rsidRPr="00D97EC6">
        <w:t xml:space="preserve">The inverters shall be selected and sized by the </w:t>
      </w:r>
      <w:r w:rsidR="00D63182" w:rsidRPr="00D97EC6">
        <w:t>Bidde</w:t>
      </w:r>
      <w:r w:rsidRPr="00D97EC6">
        <w:t xml:space="preserve">r to ensure a safe and efficient functioning together with the PV </w:t>
      </w:r>
      <w:r w:rsidR="00D63182" w:rsidRPr="00D97EC6">
        <w:t>solar system</w:t>
      </w:r>
      <w:r w:rsidRPr="00D97EC6">
        <w:t xml:space="preserve"> electrical characteristics (among others for the Maximum Power Point (MPP) range in accordance to the climatic conditions prevailing </w:t>
      </w:r>
      <w:r w:rsidR="00D63182" w:rsidRPr="00D97EC6">
        <w:t>on the islands</w:t>
      </w:r>
      <w:r w:rsidRPr="00D97EC6">
        <w:t>).</w:t>
      </w:r>
    </w:p>
    <w:p w14:paraId="40C735F6" w14:textId="711E8EB9" w:rsidR="00661D25" w:rsidRDefault="00513905" w:rsidP="005A0FF2">
      <w:pPr>
        <w:pStyle w:val="E1"/>
      </w:pPr>
      <w:r>
        <w:t>The Bidder shall use</w:t>
      </w:r>
      <w:r w:rsidR="00661D25">
        <w:t xml:space="preserve"> string inverter </w:t>
      </w:r>
      <w:r>
        <w:t>concepts. T</w:t>
      </w:r>
      <w:r w:rsidR="00661D25">
        <w:t xml:space="preserve">he </w:t>
      </w:r>
      <w:r w:rsidR="00D63182">
        <w:t>Bidde</w:t>
      </w:r>
      <w:r w:rsidR="00661D25">
        <w:t xml:space="preserve">r is requested to deliver at least </w:t>
      </w:r>
      <w:r w:rsidR="00661D25" w:rsidRPr="0027571E">
        <w:t>5% additional inverter power as spare part equipment</w:t>
      </w:r>
      <w:r w:rsidR="00CF5B83" w:rsidRPr="0027571E">
        <w:t xml:space="preserve"> and minimum 1 inverter of each type</w:t>
      </w:r>
      <w:r w:rsidR="00661D25" w:rsidRPr="0027571E">
        <w:t>.</w:t>
      </w:r>
    </w:p>
    <w:p w14:paraId="40C735F7" w14:textId="77777777" w:rsidR="00D63182" w:rsidRDefault="00D63182" w:rsidP="009B1CAC">
      <w:pPr>
        <w:pStyle w:val="Heading4"/>
      </w:pPr>
      <w:r>
        <w:t>Codes and Standards</w:t>
      </w:r>
    </w:p>
    <w:p w14:paraId="40C735F8" w14:textId="77777777" w:rsidR="00D63182" w:rsidRPr="003D3D66" w:rsidRDefault="00D63182" w:rsidP="005A0FF2">
      <w:pPr>
        <w:pStyle w:val="E1"/>
      </w:pPr>
      <w:r>
        <w:t xml:space="preserve">The inverter shall be designed, manufactured and tested in full compliance with the latest edition of the </w:t>
      </w:r>
      <w:r w:rsidRPr="003D3D66">
        <w:t>following</w:t>
      </w:r>
      <w:r>
        <w:t>, but not limited to,</w:t>
      </w:r>
      <w:r w:rsidRPr="003D3D66">
        <w:t xml:space="preserve"> standards</w:t>
      </w:r>
      <w:r>
        <w:t>, codes</w:t>
      </w:r>
      <w:r w:rsidRPr="003D3D66">
        <w:t>, rules and regulations</w:t>
      </w:r>
      <w:r>
        <w:t>:</w:t>
      </w:r>
    </w:p>
    <w:p w14:paraId="40C735F9" w14:textId="496F050A" w:rsidR="00D63182" w:rsidRPr="00AF4274" w:rsidRDefault="00D63182" w:rsidP="005A0FF2">
      <w:pPr>
        <w:pStyle w:val="P1"/>
      </w:pPr>
      <w:r>
        <w:rPr>
          <w:lang w:val="en-US"/>
        </w:rPr>
        <w:t>DIN / VDE 0126-1-1</w:t>
      </w:r>
      <w:r w:rsidR="00CE0841">
        <w:rPr>
          <w:lang w:val="en-US"/>
        </w:rPr>
        <w:t xml:space="preserve"> </w:t>
      </w:r>
      <w:r>
        <w:t>Automatic disconnection device between a generator and the public low-voltage grid</w:t>
      </w:r>
    </w:p>
    <w:p w14:paraId="40C735FA" w14:textId="4882305F" w:rsidR="00D63182" w:rsidRPr="00AF4274" w:rsidRDefault="00D63182" w:rsidP="005A0FF2">
      <w:pPr>
        <w:pStyle w:val="P1"/>
      </w:pPr>
      <w:r w:rsidRPr="00AF4274">
        <w:t>DIN EN 50178</w:t>
      </w:r>
      <w:r w:rsidR="00CE0841">
        <w:t xml:space="preserve"> </w:t>
      </w:r>
      <w:r>
        <w:t>Electronic equipment for use in power installations</w:t>
      </w:r>
    </w:p>
    <w:p w14:paraId="40C735FB" w14:textId="6B3DE678" w:rsidR="00D63182" w:rsidRPr="00AF4274" w:rsidRDefault="00D63182" w:rsidP="005A0FF2">
      <w:pPr>
        <w:pStyle w:val="P1"/>
      </w:pPr>
      <w:r w:rsidRPr="00AF4274">
        <w:t>DIN EN 50524</w:t>
      </w:r>
      <w:r w:rsidR="00CE0841">
        <w:t xml:space="preserve"> </w:t>
      </w:r>
      <w:r>
        <w:t>Data sheet and name plate for photovoltaic inverters</w:t>
      </w:r>
    </w:p>
    <w:p w14:paraId="40C735FC" w14:textId="77777777" w:rsidR="00D63182" w:rsidRPr="00AF4274" w:rsidRDefault="00D63182" w:rsidP="005A0FF2">
      <w:pPr>
        <w:pStyle w:val="P1"/>
      </w:pPr>
      <w:r w:rsidRPr="00AF4274">
        <w:t>EN 50530</w:t>
      </w:r>
      <w:r w:rsidRPr="00AF4274">
        <w:tab/>
      </w:r>
      <w:r>
        <w:t>Overall efficiency of photovoltaic inverters</w:t>
      </w:r>
    </w:p>
    <w:p w14:paraId="40C735FD" w14:textId="77777777" w:rsidR="00D63182" w:rsidRPr="00AF4274" w:rsidRDefault="00D63182" w:rsidP="005A0FF2">
      <w:pPr>
        <w:pStyle w:val="P1"/>
      </w:pPr>
      <w:r w:rsidRPr="00AF4274">
        <w:t>EN 61000-6-4/A1</w:t>
      </w:r>
      <w:r w:rsidRPr="00AF4274">
        <w:tab/>
      </w:r>
      <w:r>
        <w:t>Electromagnetic compatibility (EMC) - Part 6-4: Generic standards - Emission standard for industrial environments</w:t>
      </w:r>
    </w:p>
    <w:p w14:paraId="40C735FE" w14:textId="77777777" w:rsidR="00D63182" w:rsidRPr="00AF4274" w:rsidRDefault="00D63182" w:rsidP="005A0FF2">
      <w:pPr>
        <w:pStyle w:val="P1"/>
      </w:pPr>
      <w:r w:rsidRPr="00AF4274">
        <w:t>IEC 60146-1-1</w:t>
      </w:r>
      <w:r w:rsidRPr="00AF4274">
        <w:tab/>
      </w:r>
      <w:r>
        <w:t>Semiconductor convertors - General requirements and line-commutated convertors - Part 1-1: Specifications of basic requirements</w:t>
      </w:r>
    </w:p>
    <w:p w14:paraId="40C735FF" w14:textId="77777777" w:rsidR="00D63182" w:rsidRPr="00AF4274" w:rsidRDefault="00D63182" w:rsidP="005A0FF2">
      <w:pPr>
        <w:pStyle w:val="P1"/>
      </w:pPr>
      <w:r>
        <w:t>IEC 60529</w:t>
      </w:r>
      <w:r>
        <w:tab/>
        <w:t>Degrees of protection provided by enclosures (IP code)</w:t>
      </w:r>
    </w:p>
    <w:p w14:paraId="40C73600" w14:textId="77777777" w:rsidR="00D63182" w:rsidRPr="00AF4274" w:rsidRDefault="00D63182" w:rsidP="005A0FF2">
      <w:pPr>
        <w:pStyle w:val="P1"/>
      </w:pPr>
      <w:r>
        <w:t>IEC 61140</w:t>
      </w:r>
      <w:r>
        <w:tab/>
        <w:t>Protection against electric shock - Common aspects for installation and equipment</w:t>
      </w:r>
    </w:p>
    <w:p w14:paraId="40C73601" w14:textId="5613E17B" w:rsidR="00D63182" w:rsidRPr="00F61B6F" w:rsidRDefault="00D63182" w:rsidP="005A0FF2">
      <w:pPr>
        <w:pStyle w:val="P1"/>
        <w:rPr>
          <w:lang w:val="en-US"/>
        </w:rPr>
      </w:pPr>
      <w:r>
        <w:t>IEC 61183</w:t>
      </w:r>
      <w:r>
        <w:tab/>
        <w:t>Electro</w:t>
      </w:r>
      <w:r w:rsidR="00941AA1">
        <w:t xml:space="preserve"> </w:t>
      </w:r>
      <w:r>
        <w:t>acoustics - Random-incidence and diffuse-field calibration of sound level meters</w:t>
      </w:r>
    </w:p>
    <w:p w14:paraId="40C73602" w14:textId="77777777" w:rsidR="00D63182" w:rsidRPr="001477A6" w:rsidRDefault="00D63182" w:rsidP="005A0FF2">
      <w:pPr>
        <w:pStyle w:val="P1"/>
        <w:rPr>
          <w:lang w:val="en-US"/>
        </w:rPr>
      </w:pPr>
      <w:r>
        <w:t>IEC 61683</w:t>
      </w:r>
      <w:r>
        <w:tab/>
        <w:t>Photovoltaic systems - Power conditioners - Procedure for measuring efficiency</w:t>
      </w:r>
    </w:p>
    <w:p w14:paraId="40C73603" w14:textId="0D613C26" w:rsidR="00B0040D" w:rsidRPr="00C0087D" w:rsidRDefault="00B0040D" w:rsidP="005A0FF2">
      <w:pPr>
        <w:pStyle w:val="P1"/>
        <w:rPr>
          <w:lang w:val="en-US"/>
        </w:rPr>
      </w:pPr>
      <w:r>
        <w:t>IEC 61727</w:t>
      </w:r>
      <w:r>
        <w:tab/>
        <w:t>Photovoltaic (PV) systems – Characteristic of the utility inte</w:t>
      </w:r>
      <w:r w:rsidR="00941AA1">
        <w:t>r</w:t>
      </w:r>
      <w:r>
        <w:t>face</w:t>
      </w:r>
    </w:p>
    <w:p w14:paraId="40C73604" w14:textId="77777777" w:rsidR="00D63182" w:rsidRPr="00C0087D" w:rsidRDefault="00D63182" w:rsidP="005A0FF2">
      <w:pPr>
        <w:pStyle w:val="P1"/>
        <w:rPr>
          <w:lang w:val="en-US"/>
        </w:rPr>
      </w:pPr>
      <w:r>
        <w:t>IEC 62093</w:t>
      </w:r>
      <w:r>
        <w:tab/>
        <w:t>Balance-of-system components for photovoltaic systems - Design qualification natural environments</w:t>
      </w:r>
    </w:p>
    <w:p w14:paraId="40C73605" w14:textId="4A8D6705" w:rsidR="00D63182" w:rsidRDefault="00D63182" w:rsidP="005A0FF2">
      <w:pPr>
        <w:pStyle w:val="P1"/>
        <w:rPr>
          <w:lang w:val="en-US"/>
        </w:rPr>
      </w:pPr>
      <w:r>
        <w:rPr>
          <w:lang w:val="en-US"/>
        </w:rPr>
        <w:t>IEC 62109-2</w:t>
      </w:r>
      <w:r w:rsidR="00CE0841">
        <w:rPr>
          <w:lang w:val="en-US"/>
        </w:rPr>
        <w:t xml:space="preserve"> </w:t>
      </w:r>
      <w:r w:rsidRPr="00C0087D">
        <w:rPr>
          <w:lang w:val="en-US"/>
        </w:rPr>
        <w:t>Safety of power converters for use in photovoltaic power systems - Part 2: Particular requirements for inverters</w:t>
      </w:r>
    </w:p>
    <w:p w14:paraId="40C73606" w14:textId="77777777" w:rsidR="00D63182" w:rsidRPr="00AD1EBA" w:rsidRDefault="00D63182" w:rsidP="005A0FF2">
      <w:pPr>
        <w:pStyle w:val="P1"/>
        <w:rPr>
          <w:lang w:val="en-US"/>
        </w:rPr>
      </w:pPr>
      <w:r>
        <w:t>IEC 62116</w:t>
      </w:r>
      <w:r>
        <w:tab/>
        <w:t xml:space="preserve">Testing procedure of islanding prevention measures for </w:t>
      </w:r>
      <w:r w:rsidRPr="00AD1EBA">
        <w:t>utility interactive photovoltaic inverters</w:t>
      </w:r>
    </w:p>
    <w:p w14:paraId="40C73607" w14:textId="77777777" w:rsidR="00D63182" w:rsidRPr="001477A6" w:rsidRDefault="00D63182" w:rsidP="005A0FF2">
      <w:pPr>
        <w:pStyle w:val="P1"/>
        <w:rPr>
          <w:lang w:val="en-US"/>
        </w:rPr>
      </w:pPr>
      <w:r w:rsidRPr="00AD1EBA">
        <w:rPr>
          <w:lang w:val="en-US"/>
        </w:rPr>
        <w:lastRenderedPageBreak/>
        <w:t>IEC 61000-6-2</w:t>
      </w:r>
      <w:r w:rsidRPr="00AD1EBA">
        <w:rPr>
          <w:lang w:val="en-US"/>
        </w:rPr>
        <w:tab/>
      </w:r>
      <w:r w:rsidRPr="00AD1EBA">
        <w:t>Electromagnetic compatibility (EMC) - Part 6-2: Generic standards - Immunity for industrial environments</w:t>
      </w:r>
    </w:p>
    <w:p w14:paraId="40C73608" w14:textId="77777777" w:rsidR="00B0040D" w:rsidRPr="00AD1EBA" w:rsidRDefault="00B0040D" w:rsidP="005A0FF2">
      <w:pPr>
        <w:pStyle w:val="P1"/>
        <w:rPr>
          <w:lang w:val="en-US"/>
        </w:rPr>
      </w:pPr>
      <w:r>
        <w:t>IEC 61000-6-4</w:t>
      </w:r>
      <w:r>
        <w:tab/>
      </w:r>
      <w:r w:rsidRPr="00AD1EBA">
        <w:t>Electromagnetic compatibility (EMC) - Part 6-</w:t>
      </w:r>
      <w:r>
        <w:t>4</w:t>
      </w:r>
      <w:r w:rsidRPr="00AD1EBA">
        <w:t>: Generic standards </w:t>
      </w:r>
      <w:r>
        <w:t>–</w:t>
      </w:r>
      <w:r w:rsidRPr="00AD1EBA">
        <w:t xml:space="preserve"> </w:t>
      </w:r>
      <w:r>
        <w:t>Emission standard</w:t>
      </w:r>
      <w:r w:rsidRPr="00AD1EBA">
        <w:t xml:space="preserve"> for industrial environments</w:t>
      </w:r>
    </w:p>
    <w:p w14:paraId="40C73609" w14:textId="77777777" w:rsidR="00D63182" w:rsidRDefault="00D63182" w:rsidP="005A0FF2">
      <w:pPr>
        <w:pStyle w:val="P1"/>
        <w:rPr>
          <w:lang w:val="en-US"/>
        </w:rPr>
      </w:pPr>
      <w:r w:rsidRPr="00AD1EBA">
        <w:rPr>
          <w:rFonts w:eastAsia="Arial Unicode MS" w:hint="eastAsia"/>
        </w:rPr>
        <w:t>IEC 61400-21</w:t>
      </w:r>
      <w:r>
        <w:rPr>
          <w:rFonts w:eastAsia="Arial Unicode MS"/>
        </w:rPr>
        <w:tab/>
      </w:r>
      <w:r w:rsidRPr="00AD1EBA">
        <w:rPr>
          <w:lang w:val="en-US"/>
        </w:rPr>
        <w:t>Harmonics</w:t>
      </w:r>
    </w:p>
    <w:p w14:paraId="40C7360A" w14:textId="77777777" w:rsidR="00CA47A2" w:rsidRDefault="00CA47A2" w:rsidP="005A0FF2">
      <w:pPr>
        <w:pStyle w:val="P1"/>
        <w:rPr>
          <w:lang w:val="en-US"/>
        </w:rPr>
      </w:pPr>
      <w:r w:rsidRPr="00CA47A2">
        <w:t>UL 1741</w:t>
      </w:r>
      <w:r>
        <w:tab/>
      </w:r>
      <w:r w:rsidRPr="00CA47A2">
        <w:t>Inverters, Converters, Controllers and Interconnection System Equipment for Use With Distributed Energy</w:t>
      </w:r>
      <w:r>
        <w:t xml:space="preserve"> Resources</w:t>
      </w:r>
    </w:p>
    <w:p w14:paraId="40C7360D" w14:textId="77777777" w:rsidR="00D63182" w:rsidRDefault="00D63182" w:rsidP="009B1CAC">
      <w:pPr>
        <w:pStyle w:val="Heading4"/>
      </w:pPr>
      <w:r>
        <w:t>Warranties and Certifications</w:t>
      </w:r>
    </w:p>
    <w:p w14:paraId="40C7360E" w14:textId="3B79A9A3" w:rsidR="00D63182" w:rsidRDefault="00D63182" w:rsidP="005A0FF2">
      <w:pPr>
        <w:pStyle w:val="E1"/>
      </w:pPr>
      <w:r w:rsidRPr="00F61B6F">
        <w:t xml:space="preserve">A product warranty of </w:t>
      </w:r>
      <w:r>
        <w:t xml:space="preserve">minimum </w:t>
      </w:r>
      <w:r w:rsidRPr="00770713">
        <w:t>five</w:t>
      </w:r>
      <w:r>
        <w:t xml:space="preserve"> (5)</w:t>
      </w:r>
      <w:r w:rsidRPr="00F61B6F">
        <w:t xml:space="preserve"> years </w:t>
      </w:r>
      <w:r>
        <w:t>shall be provided.</w:t>
      </w:r>
      <w:bookmarkStart w:id="1241" w:name="_Toc369001460"/>
      <w:bookmarkStart w:id="1242" w:name="_Toc369008467"/>
      <w:bookmarkStart w:id="1243" w:name="_Toc369001462"/>
      <w:bookmarkStart w:id="1244" w:name="_Toc369008469"/>
      <w:bookmarkStart w:id="1245" w:name="_Toc369508658"/>
      <w:bookmarkStart w:id="1246" w:name="_Toc369512418"/>
      <w:bookmarkStart w:id="1247" w:name="_Toc369512527"/>
      <w:bookmarkEnd w:id="1241"/>
      <w:bookmarkEnd w:id="1242"/>
      <w:bookmarkEnd w:id="1243"/>
      <w:bookmarkEnd w:id="1244"/>
      <w:bookmarkEnd w:id="1245"/>
      <w:bookmarkEnd w:id="1246"/>
      <w:bookmarkEnd w:id="1247"/>
      <w:r>
        <w:t xml:space="preserve"> </w:t>
      </w:r>
      <w:r w:rsidRPr="00D63182">
        <w:t>In addition it should be possible to purchase an extended warranty up to 10 years.</w:t>
      </w:r>
    </w:p>
    <w:p w14:paraId="40C73610" w14:textId="77777777" w:rsidR="009A02BE" w:rsidRDefault="009A02BE" w:rsidP="009B1CAC">
      <w:pPr>
        <w:pStyle w:val="Heading4"/>
      </w:pPr>
      <w:r>
        <w:t>Components</w:t>
      </w:r>
    </w:p>
    <w:p w14:paraId="40C73611" w14:textId="77777777" w:rsidR="009A02BE" w:rsidRPr="008A335F" w:rsidRDefault="009A02BE" w:rsidP="005A0FF2">
      <w:pPr>
        <w:pStyle w:val="E1"/>
      </w:pPr>
      <w:r w:rsidRPr="008A335F">
        <w:t xml:space="preserve">All components of the </w:t>
      </w:r>
      <w:r>
        <w:t>inverters</w:t>
      </w:r>
      <w:r w:rsidRPr="008A335F">
        <w:t xml:space="preserve"> shall be selected considering easy maintenance, simple and quick diagnosis and long maintenance intervals.</w:t>
      </w:r>
    </w:p>
    <w:p w14:paraId="40C73612" w14:textId="77777777" w:rsidR="009A02BE" w:rsidRDefault="009A02BE" w:rsidP="005A0FF2">
      <w:pPr>
        <w:pStyle w:val="E1"/>
      </w:pPr>
      <w:r w:rsidRPr="008A335F">
        <w:t xml:space="preserve">All components and equipment shall be designed for continuous </w:t>
      </w:r>
      <w:r>
        <w:t xml:space="preserve">operation at nominal feed-in </w:t>
      </w:r>
      <w:r w:rsidRPr="008A335F">
        <w:t>under the given climatic conditions</w:t>
      </w:r>
      <w:r>
        <w:t>.</w:t>
      </w:r>
    </w:p>
    <w:p w14:paraId="40C73613" w14:textId="274AF360" w:rsidR="009A02BE" w:rsidRPr="00CD7D83" w:rsidRDefault="009A02BE" w:rsidP="005A0FF2">
      <w:pPr>
        <w:pStyle w:val="E1"/>
      </w:pPr>
      <w:r>
        <w:t>All additional inverter components required to ful</w:t>
      </w:r>
      <w:r w:rsidR="00941AA1">
        <w:t xml:space="preserve">l </w:t>
      </w:r>
      <w:r>
        <w:t>fill the applicable standards requirements shall be provided by the Contractor</w:t>
      </w:r>
      <w:r w:rsidRPr="00CD7D83">
        <w:t>. These components are not limited to inverter inside installations.</w:t>
      </w:r>
    </w:p>
    <w:p w14:paraId="40C73614" w14:textId="77777777" w:rsidR="00AA27CF" w:rsidRPr="00CD7D83" w:rsidRDefault="00AA27CF" w:rsidP="009B1CAC">
      <w:pPr>
        <w:pStyle w:val="Heading4"/>
      </w:pPr>
      <w:r w:rsidRPr="00CD7D83">
        <w:t>Euro-Efficiency of Inverter</w:t>
      </w:r>
    </w:p>
    <w:p w14:paraId="40C73615" w14:textId="630D312A" w:rsidR="00AA27CF" w:rsidRDefault="00AA27CF" w:rsidP="005A0FF2">
      <w:pPr>
        <w:pStyle w:val="E1"/>
      </w:pPr>
      <w:r w:rsidRPr="00CD7D83">
        <w:t xml:space="preserve">The minimum euro-efficiency of the proposed inverter shall be at least </w:t>
      </w:r>
      <w:r w:rsidR="00AB0FFB" w:rsidRPr="00CD7D83">
        <w:t>9</w:t>
      </w:r>
      <w:r w:rsidR="00963201" w:rsidRPr="00F57294">
        <w:t>7</w:t>
      </w:r>
      <w:r w:rsidRPr="00CD7D83">
        <w:t>% (according to DIN EN 50524).</w:t>
      </w:r>
      <w:r w:rsidRPr="002F71D7">
        <w:t xml:space="preserve"> </w:t>
      </w:r>
    </w:p>
    <w:p w14:paraId="40C73616" w14:textId="77777777" w:rsidR="001D0F6A" w:rsidRDefault="001D0F6A" w:rsidP="009B1CAC">
      <w:pPr>
        <w:pStyle w:val="Heading4"/>
      </w:pPr>
      <w:r>
        <w:t>Operating Conditions</w:t>
      </w:r>
    </w:p>
    <w:p w14:paraId="40C73617" w14:textId="2AE75887" w:rsidR="001D0F6A" w:rsidRDefault="001D0F6A" w:rsidP="005A0FF2">
      <w:pPr>
        <w:pStyle w:val="E1"/>
      </w:pPr>
      <w:r w:rsidRPr="00D36D0E">
        <w:t xml:space="preserve">The </w:t>
      </w:r>
      <w:r>
        <w:t>inverters</w:t>
      </w:r>
      <w:r w:rsidRPr="00D36D0E">
        <w:t xml:space="preserve"> shall be designed and constructed for continuous operation</w:t>
      </w:r>
      <w:r>
        <w:t xml:space="preserve"> </w:t>
      </w:r>
      <w:r w:rsidRPr="00D36D0E">
        <w:t xml:space="preserve">under the climatic and environmental conditions </w:t>
      </w:r>
      <w:r w:rsidR="0078025C">
        <w:t>at site.</w:t>
      </w:r>
      <w:r w:rsidRPr="00227877">
        <w:t xml:space="preserve"> </w:t>
      </w:r>
    </w:p>
    <w:p w14:paraId="40C73618" w14:textId="77777777" w:rsidR="001D0F6A" w:rsidRPr="00EA38E7" w:rsidRDefault="001D0F6A" w:rsidP="005A0FF2">
      <w:pPr>
        <w:pStyle w:val="E1"/>
      </w:pPr>
      <w:bookmarkStart w:id="1248" w:name="_Toc257581748"/>
      <w:r w:rsidRPr="00EA38E7">
        <w:t>The system of prot</w:t>
      </w:r>
      <w:r>
        <w:t>ection shall be selected and co</w:t>
      </w:r>
      <w:r w:rsidRPr="00EA38E7">
        <w:t>ordinated in line with the feeding network</w:t>
      </w:r>
      <w:r>
        <w:t xml:space="preserve"> </w:t>
      </w:r>
      <w:r w:rsidRPr="00EA38E7">
        <w:t xml:space="preserve">data and the connected </w:t>
      </w:r>
      <w:r>
        <w:t>component</w:t>
      </w:r>
      <w:r w:rsidRPr="00EA38E7">
        <w:t xml:space="preserve"> requirements:</w:t>
      </w:r>
    </w:p>
    <w:p w14:paraId="40C73619" w14:textId="77777777" w:rsidR="001D0F6A" w:rsidRPr="00086BB1" w:rsidRDefault="001D0F6A" w:rsidP="005A0FF2">
      <w:pPr>
        <w:pStyle w:val="P1"/>
      </w:pPr>
      <w:r w:rsidRPr="00086BB1">
        <w:t xml:space="preserve">To guarantee personnel and </w:t>
      </w:r>
      <w:r>
        <w:t>system</w:t>
      </w:r>
      <w:r w:rsidRPr="00086BB1">
        <w:t xml:space="preserve"> safety.</w:t>
      </w:r>
    </w:p>
    <w:p w14:paraId="40C7361A" w14:textId="77777777" w:rsidR="001D0F6A" w:rsidRPr="00086BB1" w:rsidRDefault="001D0F6A" w:rsidP="005A0FF2">
      <w:pPr>
        <w:pStyle w:val="P1"/>
      </w:pPr>
      <w:r>
        <w:t>To ensure a sufficient protection against damages of the components, that might arise from the internal and external short circuits as well as from possible atmospheric discharges.</w:t>
      </w:r>
    </w:p>
    <w:p w14:paraId="40C7361B" w14:textId="77777777" w:rsidR="001D0F6A" w:rsidRPr="00086BB1" w:rsidRDefault="001D0F6A" w:rsidP="005A0FF2">
      <w:pPr>
        <w:pStyle w:val="P1"/>
      </w:pPr>
      <w:r>
        <w:t>To ensure as far as possible the continuity of operation for those parts not concerned by the fault. This will be achieved by selecting the setting in a way such that in case of a fault the closest protection device to the fault trips first.</w:t>
      </w:r>
    </w:p>
    <w:p w14:paraId="40C7361C" w14:textId="77777777" w:rsidR="001D0F6A" w:rsidRPr="004B6429" w:rsidRDefault="001D0F6A" w:rsidP="005A0FF2">
      <w:pPr>
        <w:pStyle w:val="P1"/>
      </w:pPr>
      <w:r w:rsidRPr="004B6429">
        <w:t xml:space="preserve">Overvoltage protection devices / function shall be </w:t>
      </w:r>
      <w:r>
        <w:t>included.</w:t>
      </w:r>
    </w:p>
    <w:bookmarkEnd w:id="1248"/>
    <w:p w14:paraId="40C7361D" w14:textId="77777777" w:rsidR="001D0F6A" w:rsidRPr="00091000" w:rsidRDefault="001D0F6A" w:rsidP="005A0FF2">
      <w:pPr>
        <w:pStyle w:val="E1"/>
      </w:pPr>
      <w:r w:rsidRPr="00091000">
        <w:lastRenderedPageBreak/>
        <w:t>All components and devices shall have a</w:t>
      </w:r>
      <w:r>
        <w:t xml:space="preserve"> durable,</w:t>
      </w:r>
      <w:r w:rsidRPr="00091000">
        <w:t xml:space="preserve"> long term stable, high quality </w:t>
      </w:r>
      <w:r>
        <w:t>protection coat according to environmental requirements</w:t>
      </w:r>
      <w:r w:rsidRPr="00091000">
        <w:t>.</w:t>
      </w:r>
      <w:r>
        <w:t xml:space="preserve"> </w:t>
      </w:r>
    </w:p>
    <w:p w14:paraId="40C7361E" w14:textId="77777777" w:rsidR="001D0F6A" w:rsidRDefault="001D0F6A" w:rsidP="005A0FF2">
      <w:pPr>
        <w:pStyle w:val="E1"/>
      </w:pPr>
      <w:r w:rsidRPr="00091000">
        <w:t>Damages, caused by transport, installation, cabling or commissioning shall be repaired in</w:t>
      </w:r>
      <w:r>
        <w:t xml:space="preserve"> </w:t>
      </w:r>
      <w:r w:rsidRPr="00091000">
        <w:t xml:space="preserve">a way, that the original </w:t>
      </w:r>
      <w:r>
        <w:t>protection quality is restored.</w:t>
      </w:r>
    </w:p>
    <w:p w14:paraId="40C7361F" w14:textId="77777777" w:rsidR="001D0F6A" w:rsidRPr="00472E3A" w:rsidRDefault="001D0F6A" w:rsidP="009B1CAC">
      <w:pPr>
        <w:pStyle w:val="Heading4"/>
      </w:pPr>
      <w:r w:rsidRPr="00472E3A">
        <w:t>Technical Concept</w:t>
      </w:r>
    </w:p>
    <w:p w14:paraId="40C73620" w14:textId="512D455D" w:rsidR="001D0F6A" w:rsidRDefault="00AB464D" w:rsidP="001732FB">
      <w:pPr>
        <w:pStyle w:val="E1"/>
      </w:pPr>
      <w:r>
        <w:t xml:space="preserve">Only </w:t>
      </w:r>
      <w:r w:rsidR="001D0F6A">
        <w:t xml:space="preserve">string inverter concepts are allowed. The </w:t>
      </w:r>
      <w:r w:rsidR="00CA3270">
        <w:t>Bidder</w:t>
      </w:r>
      <w:r w:rsidR="001D0F6A">
        <w:t xml:space="preserve"> shall propose the most technically and economically suitable concept (taking into account the operation and maintenance requirement over the PV solar system lifetime). The local environmental conditions but also the remoteness of the islands shall be considered. The chosen inverter </w:t>
      </w:r>
      <w:r>
        <w:t xml:space="preserve">technology </w:t>
      </w:r>
      <w:r w:rsidR="001D0F6A">
        <w:t xml:space="preserve">must be fully compliant with the proposed </w:t>
      </w:r>
      <w:r w:rsidR="001D0F6A" w:rsidRPr="001433C2">
        <w:t>PCMS</w:t>
      </w:r>
      <w:r w:rsidR="001D0F6A">
        <w:t xml:space="preserve"> to provide an optimized control of the PV</w:t>
      </w:r>
      <w:r w:rsidR="001732FB">
        <w:t>-</w:t>
      </w:r>
      <w:r w:rsidR="001D0F6A">
        <w:t xml:space="preserve">Diesel hybrid system and a reliable power supply. </w:t>
      </w:r>
    </w:p>
    <w:p w14:paraId="36D8E0BB" w14:textId="77777777" w:rsidR="00A552A2" w:rsidRDefault="00B168D3" w:rsidP="00CD7D83">
      <w:pPr>
        <w:pStyle w:val="E1"/>
      </w:pPr>
      <w:r>
        <w:t xml:space="preserve">The maximum </w:t>
      </w:r>
      <w:r w:rsidR="00DB66E7">
        <w:t>DC/AC</w:t>
      </w:r>
      <w:r>
        <w:t xml:space="preserve"> ratio of the inverter for the design of the PV system shall be </w:t>
      </w:r>
      <w:r w:rsidR="00DB66E7">
        <w:t>1.</w:t>
      </w:r>
      <w:r w:rsidR="00AB464D">
        <w:t>2</w:t>
      </w:r>
      <w:r>
        <w:t xml:space="preserve"> or less.</w:t>
      </w:r>
      <w:r w:rsidR="00DB66E7">
        <w:t xml:space="preserve"> Additionally the Bidder must ensure that there is no clipping of the PV power due to missing inverter capacity.</w:t>
      </w:r>
      <w:r w:rsidR="00A552A2" w:rsidRPr="00A552A2">
        <w:t xml:space="preserve"> </w:t>
      </w:r>
    </w:p>
    <w:p w14:paraId="171AEBA0" w14:textId="17BF16EE" w:rsidR="00A552A2" w:rsidRPr="00A552A2" w:rsidRDefault="00A552A2" w:rsidP="00CD7D83">
      <w:pPr>
        <w:pStyle w:val="E1"/>
      </w:pPr>
      <w:r w:rsidRPr="00A552A2">
        <w:t>Selected PV inverters shall have a maximum nominal AC rating of 30</w:t>
      </w:r>
      <w:r w:rsidR="00440731">
        <w:t xml:space="preserve"> </w:t>
      </w:r>
      <w:r w:rsidRPr="00A552A2">
        <w:t>kVA</w:t>
      </w:r>
    </w:p>
    <w:p w14:paraId="7ECE03FB" w14:textId="77777777" w:rsidR="00A552A2" w:rsidRPr="00A552A2" w:rsidRDefault="00A552A2" w:rsidP="00CD7D83">
      <w:pPr>
        <w:pStyle w:val="E1"/>
      </w:pPr>
      <w:r w:rsidRPr="00A552A2">
        <w:t>For ease of operation and maintenance the following requirements shall be followed:</w:t>
      </w:r>
    </w:p>
    <w:p w14:paraId="407BB07D" w14:textId="77777777" w:rsidR="00A552A2" w:rsidRPr="00A552A2" w:rsidRDefault="00A552A2" w:rsidP="008012D3">
      <w:pPr>
        <w:pStyle w:val="P1"/>
      </w:pPr>
      <w:r w:rsidRPr="00A552A2">
        <w:t xml:space="preserve">all PV inverters types shall be provided by a single manufacturer </w:t>
      </w:r>
    </w:p>
    <w:p w14:paraId="642E926F" w14:textId="77777777" w:rsidR="00A552A2" w:rsidRPr="00A552A2" w:rsidRDefault="00A552A2" w:rsidP="008D5FAD">
      <w:pPr>
        <w:pStyle w:val="P1"/>
      </w:pPr>
      <w:r w:rsidRPr="00A552A2">
        <w:t>The number of different models of PV inverter shall be limited as much as possible, with a maximum of 6 different types</w:t>
      </w:r>
    </w:p>
    <w:p w14:paraId="69B4A329" w14:textId="77777777" w:rsidR="00A552A2" w:rsidRPr="00C84A02" w:rsidRDefault="00A552A2" w:rsidP="008D5FAD">
      <w:pPr>
        <w:pStyle w:val="E1"/>
      </w:pPr>
      <w:r w:rsidRPr="00A552A2">
        <w:t xml:space="preserve">All PV inverters installed must provide the capability to control the active power by frequency </w:t>
      </w:r>
      <w:r w:rsidRPr="00C84A02">
        <w:t>droop control.</w:t>
      </w:r>
    </w:p>
    <w:p w14:paraId="0CAE7335" w14:textId="7F76D2A9" w:rsidR="0032121C" w:rsidRDefault="0032121C" w:rsidP="0043543A">
      <w:pPr>
        <w:pStyle w:val="Heading4"/>
      </w:pPr>
      <w:r>
        <w:t>Inverter Housing</w:t>
      </w:r>
    </w:p>
    <w:p w14:paraId="40C73621" w14:textId="2C81C965" w:rsidR="001D0F6A" w:rsidRPr="00C84A02" w:rsidRDefault="00CA77BC" w:rsidP="005A0FF2">
      <w:pPr>
        <w:pStyle w:val="E1"/>
      </w:pPr>
      <w:r w:rsidRPr="00C84A02">
        <w:t>T</w:t>
      </w:r>
      <w:r w:rsidR="001D0F6A" w:rsidRPr="00C84A02">
        <w:t>he inverters have to be installed in order to withstand prevailing climate conditions. The following concepts shall be considered</w:t>
      </w:r>
      <w:r w:rsidR="00053899" w:rsidRPr="00C84A02">
        <w:t xml:space="preserve">, </w:t>
      </w:r>
      <w:r w:rsidR="00D55F01" w:rsidRPr="00C84A02">
        <w:t>preferred concepts</w:t>
      </w:r>
      <w:r w:rsidR="00053899" w:rsidRPr="00C84A02">
        <w:t xml:space="preserve"> in descending order</w:t>
      </w:r>
      <w:r w:rsidR="001D0F6A" w:rsidRPr="00C84A02">
        <w:t>:</w:t>
      </w:r>
    </w:p>
    <w:p w14:paraId="134355A7" w14:textId="00EDC906" w:rsidR="00C75E12" w:rsidRPr="00C84A02" w:rsidRDefault="00D55F01" w:rsidP="005A0FF2">
      <w:pPr>
        <w:pStyle w:val="P1"/>
      </w:pPr>
      <w:r w:rsidRPr="00C84A02">
        <w:t xml:space="preserve">Indoor installation in existing building: </w:t>
      </w:r>
      <w:r w:rsidR="00053899" w:rsidRPr="00C84A02">
        <w:t xml:space="preserve">String inverter shall be installed indoor wherever locations are available. The Contractor shall install the inverters in rooms which are assigned by the Employer. Wall mounted as well as ground mounted installation may be considered. </w:t>
      </w:r>
    </w:p>
    <w:p w14:paraId="466B320C" w14:textId="30D1DCA5" w:rsidR="00E16001" w:rsidRDefault="00976589" w:rsidP="008D5FAD">
      <w:pPr>
        <w:pStyle w:val="P1"/>
      </w:pPr>
      <w:r w:rsidRPr="00C84A02">
        <w:t xml:space="preserve">Outdoor </w:t>
      </w:r>
      <w:r w:rsidR="00D55F01" w:rsidRPr="00C84A02">
        <w:t xml:space="preserve">installation </w:t>
      </w:r>
      <w:r w:rsidRPr="00C84A02">
        <w:t>i</w:t>
      </w:r>
      <w:r w:rsidR="00D55F01" w:rsidRPr="00C84A02">
        <w:t xml:space="preserve">n case where no existing building / room </w:t>
      </w:r>
      <w:r w:rsidRPr="00C84A02">
        <w:t xml:space="preserve">is </w:t>
      </w:r>
      <w:r w:rsidR="00D55F01" w:rsidRPr="00C84A02">
        <w:t xml:space="preserve">available the Contractor shall </w:t>
      </w:r>
      <w:r w:rsidRPr="00C84A02">
        <w:t>install</w:t>
      </w:r>
      <w:r>
        <w:t xml:space="preserve"> the inverters on outside walls of suitable buildings close to the installations and grid connection points</w:t>
      </w:r>
      <w:r w:rsidR="00E16001">
        <w:t xml:space="preserve"> at an appropriate height to allow easy maintenance. Walls will be defined together with the Employer. Moreover:</w:t>
      </w:r>
    </w:p>
    <w:p w14:paraId="196BBDEB" w14:textId="77777777" w:rsidR="00E16001" w:rsidRDefault="00E16001" w:rsidP="008D5FAD">
      <w:pPr>
        <w:pStyle w:val="P2"/>
      </w:pPr>
      <w:r>
        <w:t xml:space="preserve">The PV inverters shall be protected by the rain and direct solar irradiation with a </w:t>
      </w:r>
      <w:r w:rsidRPr="004308EC">
        <w:t>corrugated roof sheet</w:t>
      </w:r>
      <w:r>
        <w:t xml:space="preserve"> (lower edge: minimum 2m, minimum slope 10°). </w:t>
      </w:r>
    </w:p>
    <w:p w14:paraId="7D1C9558" w14:textId="60F72C6A" w:rsidR="00D55F01" w:rsidRDefault="00E16001" w:rsidP="008D5FAD">
      <w:pPr>
        <w:pStyle w:val="P2"/>
      </w:pPr>
      <w:r>
        <w:lastRenderedPageBreak/>
        <w:t xml:space="preserve">The area of the PV inverters shall be surrounded by a completely closed wire mesh fence (wire diameter </w:t>
      </w:r>
      <w:r>
        <w:rPr>
          <w:rFonts w:cs="Arial"/>
        </w:rPr>
        <w:t>≥</w:t>
      </w:r>
      <w:r>
        <w:t xml:space="preserve"> 2mm) without any hole up to the corrugated roof sheet. Access shall be through a locked door.” </w:t>
      </w:r>
    </w:p>
    <w:p w14:paraId="37585137" w14:textId="58247A60" w:rsidR="009D448C" w:rsidRDefault="00A552A2" w:rsidP="005A0FF2">
      <w:pPr>
        <w:pStyle w:val="E1"/>
      </w:pPr>
      <w:r>
        <w:t>If the inverters are to be installed indoor, t</w:t>
      </w:r>
      <w:r w:rsidR="009D448C">
        <w:t xml:space="preserve">he inverter room shall be equipped with </w:t>
      </w:r>
      <w:r w:rsidR="00841B5F">
        <w:t xml:space="preserve">redundant </w:t>
      </w:r>
      <w:r w:rsidR="009D448C">
        <w:t>air conditioning unit</w:t>
      </w:r>
      <w:r w:rsidR="00841B5F">
        <w:t>s</w:t>
      </w:r>
      <w:r w:rsidR="009D448C">
        <w:t>, light and plug</w:t>
      </w:r>
      <w:r w:rsidR="0032121C">
        <w:t>s</w:t>
      </w:r>
      <w:r w:rsidR="009D448C">
        <w:t>.</w:t>
      </w:r>
    </w:p>
    <w:p w14:paraId="40C73625" w14:textId="52308BA3" w:rsidR="001D0F6A" w:rsidRDefault="00CA77BC" w:rsidP="005A0FF2">
      <w:pPr>
        <w:pStyle w:val="E1"/>
      </w:pPr>
      <w:r>
        <w:t>L</w:t>
      </w:r>
      <w:r w:rsidR="001D0F6A">
        <w:t xml:space="preserve">ogistic restrictions (max. weight and size which could be transported to the island and on the island) and installation location restrictions </w:t>
      </w:r>
      <w:r w:rsidR="005122FE">
        <w:t xml:space="preserve">(size of permissible installations, etc.) </w:t>
      </w:r>
      <w:r w:rsidR="001D0F6A">
        <w:t>must be considered</w:t>
      </w:r>
      <w:r w:rsidR="005122FE">
        <w:t>.</w:t>
      </w:r>
    </w:p>
    <w:p w14:paraId="40C73627" w14:textId="464E715D" w:rsidR="001D0F6A" w:rsidRPr="000D0366" w:rsidRDefault="001D0F6A" w:rsidP="005A0FF2">
      <w:pPr>
        <w:pStyle w:val="E1"/>
      </w:pPr>
      <w:bookmarkStart w:id="1249" w:name="_Toc369008473"/>
      <w:bookmarkStart w:id="1250" w:name="_Toc369508662"/>
      <w:bookmarkStart w:id="1251" w:name="_Toc369512422"/>
      <w:bookmarkStart w:id="1252" w:name="_Toc369512531"/>
      <w:bookmarkStart w:id="1253" w:name="_Toc369008474"/>
      <w:bookmarkStart w:id="1254" w:name="_Toc369508663"/>
      <w:bookmarkStart w:id="1255" w:name="_Toc369512423"/>
      <w:bookmarkStart w:id="1256" w:name="_Toc369512532"/>
      <w:bookmarkStart w:id="1257" w:name="_Toc369008475"/>
      <w:bookmarkStart w:id="1258" w:name="_Toc369508664"/>
      <w:bookmarkStart w:id="1259" w:name="_Toc369512424"/>
      <w:bookmarkStart w:id="1260" w:name="_Toc369512533"/>
      <w:bookmarkStart w:id="1261" w:name="_Toc369008476"/>
      <w:bookmarkStart w:id="1262" w:name="_Toc369508665"/>
      <w:bookmarkStart w:id="1263" w:name="_Toc369512425"/>
      <w:bookmarkStart w:id="1264" w:name="_Toc369512534"/>
      <w:bookmarkStart w:id="1265" w:name="_Toc369008477"/>
      <w:bookmarkStart w:id="1266" w:name="_Toc369508666"/>
      <w:bookmarkStart w:id="1267" w:name="_Toc369512426"/>
      <w:bookmarkStart w:id="1268" w:name="_Toc369512535"/>
      <w:bookmarkStart w:id="1269" w:name="_Toc369008478"/>
      <w:bookmarkStart w:id="1270" w:name="_Toc369508667"/>
      <w:bookmarkStart w:id="1271" w:name="_Toc369512427"/>
      <w:bookmarkStart w:id="1272" w:name="_Toc369512536"/>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r w:rsidRPr="00677E25">
        <w:t xml:space="preserve">Necessary auxiliary power supply shall be </w:t>
      </w:r>
      <w:r w:rsidRPr="000D0366">
        <w:t xml:space="preserve">provided by </w:t>
      </w:r>
      <w:r w:rsidR="00CA77BC">
        <w:t>Contractor</w:t>
      </w:r>
      <w:r w:rsidRPr="000D0366">
        <w:t>.</w:t>
      </w:r>
    </w:p>
    <w:p w14:paraId="40C73629" w14:textId="77777777" w:rsidR="001D0F6A" w:rsidRDefault="001D0F6A" w:rsidP="005A0FF2">
      <w:pPr>
        <w:pStyle w:val="E1"/>
      </w:pPr>
      <w:r w:rsidRPr="00677E25">
        <w:t xml:space="preserve">Necessary cable connection arrangement for incoming and outgoing cables shall be provided. </w:t>
      </w:r>
    </w:p>
    <w:p w14:paraId="2900017E" w14:textId="6045B3F2" w:rsidR="000D0366" w:rsidRDefault="000D0366" w:rsidP="005A0FF2">
      <w:pPr>
        <w:pStyle w:val="E1"/>
      </w:pPr>
      <w:bookmarkStart w:id="1273" w:name="_Toc328382877"/>
      <w:bookmarkStart w:id="1274" w:name="_Toc369512539"/>
      <w:r w:rsidRPr="000C041E">
        <w:t xml:space="preserve">Each inverter shall be connected to the grounding system with a cable of adequate diameter. </w:t>
      </w:r>
      <w:r w:rsidR="00C84A02">
        <w:t>m</w:t>
      </w:r>
      <w:r w:rsidR="00C84A02" w:rsidRPr="000C041E">
        <w:t xml:space="preserve">anufacturer </w:t>
      </w:r>
      <w:r w:rsidRPr="000C041E">
        <w:t>requirements shall be followed by the Contractor.</w:t>
      </w:r>
    </w:p>
    <w:p w14:paraId="40C7362A" w14:textId="77777777" w:rsidR="001D0F6A" w:rsidRPr="000D0366" w:rsidRDefault="001D0F6A" w:rsidP="009B1CAC">
      <w:pPr>
        <w:pStyle w:val="Heading4"/>
      </w:pPr>
      <w:r w:rsidRPr="00677E25">
        <w:t>Communication</w:t>
      </w:r>
      <w:r w:rsidRPr="000D0366">
        <w:t xml:space="preserve"> Protocol</w:t>
      </w:r>
      <w:bookmarkEnd w:id="1273"/>
      <w:bookmarkEnd w:id="1274"/>
    </w:p>
    <w:p w14:paraId="40C7362B" w14:textId="7A33AF56" w:rsidR="001D0F6A" w:rsidRPr="000D0366" w:rsidRDefault="00D444A2" w:rsidP="005A0FF2">
      <w:pPr>
        <w:pStyle w:val="E1"/>
      </w:pPr>
      <w:r>
        <w:t>The communication between inverters and PCMS shall be realized with Modbus.</w:t>
      </w:r>
      <w:r w:rsidR="001D0F6A" w:rsidRPr="000D0366">
        <w:t xml:space="preserve"> </w:t>
      </w:r>
      <w:r w:rsidR="001D0F6A" w:rsidRPr="00677E25">
        <w:t xml:space="preserve">The inverter shall be able to be controlled </w:t>
      </w:r>
      <w:r>
        <w:t xml:space="preserve">via Modbus communication </w:t>
      </w:r>
      <w:r w:rsidR="001D0F6A" w:rsidRPr="00677E25">
        <w:t xml:space="preserve">by </w:t>
      </w:r>
      <w:r w:rsidR="001D0F6A" w:rsidRPr="000C041E">
        <w:t>PCMS</w:t>
      </w:r>
      <w:r w:rsidR="001D0F6A" w:rsidRPr="000D0366">
        <w:t xml:space="preserve"> in order to reduce its output power if required to ensure the isolated grid stability.</w:t>
      </w:r>
    </w:p>
    <w:p w14:paraId="40C7362C" w14:textId="77777777" w:rsidR="005122FE" w:rsidRPr="00677E25" w:rsidRDefault="005122FE" w:rsidP="009B1CAC">
      <w:pPr>
        <w:pStyle w:val="Heading4"/>
      </w:pPr>
      <w:r w:rsidRPr="00677E25">
        <w:t>Operation</w:t>
      </w:r>
    </w:p>
    <w:p w14:paraId="40C7362E" w14:textId="77777777" w:rsidR="005122FE" w:rsidRPr="000D0366" w:rsidRDefault="005122FE" w:rsidP="005A0FF2">
      <w:pPr>
        <w:pStyle w:val="E1"/>
      </w:pPr>
      <w:r w:rsidRPr="00677E25">
        <w:t>Under normal operation inverters shall be cap</w:t>
      </w:r>
      <w:r w:rsidRPr="000D0366">
        <w:t xml:space="preserve">able of automatically synchronized with isolated grid supply and export power to the isolated grid. All required functions shall be provided in the inverter for safe and reliable auto synchronization. </w:t>
      </w:r>
    </w:p>
    <w:p w14:paraId="0718F674" w14:textId="6DAB5184" w:rsidR="008774C2" w:rsidRPr="000D0366" w:rsidRDefault="008774C2" w:rsidP="005A0FF2">
      <w:pPr>
        <w:pStyle w:val="E1"/>
      </w:pPr>
      <w:r>
        <w:t xml:space="preserve">The Bidder is responsible for the correct installation and operation of the PV inverters. Especially for the installation of the strings in various orientations and directions it must be respected, that only strings with the same orientation and inclination are allowed on the same MPP-Tracker. A combination of strings with different orientation or inclination on the same MPP-Tracker will not be accepted. The Bidder is responsible to design the installation accordingly. </w:t>
      </w:r>
    </w:p>
    <w:p w14:paraId="40C7362F" w14:textId="15BEC1D9" w:rsidR="005122FE" w:rsidRPr="000D0366" w:rsidRDefault="005122FE" w:rsidP="005A0FF2">
      <w:pPr>
        <w:pStyle w:val="E1"/>
      </w:pPr>
      <w:r w:rsidRPr="000D0366">
        <w:t xml:space="preserve">The </w:t>
      </w:r>
      <w:r w:rsidR="00D760BE">
        <w:t>Contractor</w:t>
      </w:r>
      <w:r w:rsidRPr="000D0366">
        <w:t xml:space="preserve"> shall submit an overall overvoltage and over current protection design for Employer’s approval. All inverter incomers and outgoings shall be provided with sufficient overvoltage and over current protection devices / functions.</w:t>
      </w:r>
    </w:p>
    <w:p w14:paraId="73E609F1" w14:textId="6063390D" w:rsidR="00D630EB" w:rsidRPr="000D0366" w:rsidRDefault="00D630EB" w:rsidP="005A0FF2">
      <w:pPr>
        <w:pStyle w:val="E1"/>
      </w:pPr>
      <w:bookmarkStart w:id="1275" w:name="_Toc369512447"/>
      <w:bookmarkStart w:id="1276" w:name="_Toc369512556"/>
      <w:bookmarkStart w:id="1277" w:name="_Toc369512448"/>
      <w:bookmarkStart w:id="1278" w:name="_Toc369512557"/>
      <w:bookmarkStart w:id="1279" w:name="_Toc369512449"/>
      <w:bookmarkStart w:id="1280" w:name="_Toc369512558"/>
      <w:bookmarkStart w:id="1281" w:name="_Toc369512450"/>
      <w:bookmarkStart w:id="1282" w:name="_Toc369512559"/>
      <w:bookmarkStart w:id="1283" w:name="_Toc369512451"/>
      <w:bookmarkStart w:id="1284" w:name="_Toc369512560"/>
      <w:bookmarkStart w:id="1285" w:name="_Toc369512452"/>
      <w:bookmarkStart w:id="1286" w:name="_Toc369512561"/>
      <w:bookmarkStart w:id="1287" w:name="_Toc369512453"/>
      <w:bookmarkStart w:id="1288" w:name="_Toc369512562"/>
      <w:bookmarkStart w:id="1289" w:name="_Toc369512454"/>
      <w:bookmarkStart w:id="1290" w:name="_Toc369512563"/>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r>
        <w:t>For the different strings that are connected in parallel to one MPP-Tracker, the amount of modules in that strings must be the same.</w:t>
      </w:r>
    </w:p>
    <w:p w14:paraId="40C73631" w14:textId="77777777" w:rsidR="005122FE" w:rsidRPr="000D0366" w:rsidRDefault="005122FE" w:rsidP="005A0FF2">
      <w:pPr>
        <w:pStyle w:val="E1"/>
      </w:pPr>
      <w:r w:rsidRPr="00677E25">
        <w:t xml:space="preserve">Inverter </w:t>
      </w:r>
      <w:r w:rsidRPr="000D0366">
        <w:t>Total Harmonics Distortion (THD) shall be below 3%.</w:t>
      </w:r>
    </w:p>
    <w:p w14:paraId="40C73635" w14:textId="77777777" w:rsidR="005122FE" w:rsidRPr="000D0366" w:rsidRDefault="005122FE" w:rsidP="005A0FF2">
      <w:pPr>
        <w:pStyle w:val="E1"/>
      </w:pPr>
      <w:bookmarkStart w:id="1291" w:name="_Toc369512457"/>
      <w:bookmarkStart w:id="1292" w:name="_Toc369512566"/>
      <w:bookmarkStart w:id="1293" w:name="_Toc369512458"/>
      <w:bookmarkStart w:id="1294" w:name="_Toc369512567"/>
      <w:bookmarkEnd w:id="1291"/>
      <w:bookmarkEnd w:id="1292"/>
      <w:bookmarkEnd w:id="1293"/>
      <w:bookmarkEnd w:id="1294"/>
      <w:r w:rsidRPr="00677E25">
        <w:t>The inverter shall be tested for electromagnetic compat</w:t>
      </w:r>
      <w:r w:rsidRPr="000D0366">
        <w:t xml:space="preserve">ibility in accordance with standards </w:t>
      </w:r>
      <w:r w:rsidR="0083653F" w:rsidRPr="000D0366">
        <w:t>IEC</w:t>
      </w:r>
      <w:r w:rsidRPr="000D0366">
        <w:t xml:space="preserve"> 61000-6-2 (interference immunity) and </w:t>
      </w:r>
      <w:r w:rsidR="0083653F" w:rsidRPr="000D0366">
        <w:t>IEC</w:t>
      </w:r>
      <w:r w:rsidRPr="000D0366">
        <w:t xml:space="preserve"> 61000-6-4 (interference emission). </w:t>
      </w:r>
    </w:p>
    <w:p w14:paraId="40C7363A" w14:textId="77777777" w:rsidR="009D32E9" w:rsidRPr="0030777A" w:rsidRDefault="009D32E9" w:rsidP="009B1CAC">
      <w:pPr>
        <w:pStyle w:val="Heading4"/>
      </w:pPr>
      <w:r w:rsidRPr="0030777A">
        <w:t>Tests</w:t>
      </w:r>
    </w:p>
    <w:p w14:paraId="40C7363B" w14:textId="77777777" w:rsidR="009D32E9" w:rsidRDefault="009D32E9" w:rsidP="005A0FF2">
      <w:pPr>
        <w:pStyle w:val="P1"/>
      </w:pPr>
      <w:bookmarkStart w:id="1295" w:name="_Toc328382889"/>
      <w:bookmarkStart w:id="1296" w:name="_Toc369512571"/>
      <w:r>
        <w:t>Workshop Tests</w:t>
      </w:r>
      <w:bookmarkEnd w:id="1295"/>
      <w:bookmarkEnd w:id="1296"/>
    </w:p>
    <w:p w14:paraId="40C7363C" w14:textId="77777777" w:rsidR="009D32E9" w:rsidRDefault="009D32E9" w:rsidP="005A0FF2">
      <w:pPr>
        <w:pStyle w:val="E1"/>
      </w:pPr>
      <w:r w:rsidRPr="00835FA0">
        <w:lastRenderedPageBreak/>
        <w:t>The</w:t>
      </w:r>
      <w:r>
        <w:t xml:space="preserve"> Inverters</w:t>
      </w:r>
      <w:r w:rsidRPr="00835FA0">
        <w:t xml:space="preserve"> shall be co</w:t>
      </w:r>
      <w:r>
        <w:t>mpletely tested in manufacturer’</w:t>
      </w:r>
      <w:r w:rsidRPr="00835FA0">
        <w:t>s workshop</w:t>
      </w:r>
      <w:r>
        <w:t xml:space="preserve"> in accordance with applicable </w:t>
      </w:r>
      <w:r w:rsidRPr="00835FA0">
        <w:t>codes and standards</w:t>
      </w:r>
      <w:r>
        <w:t>.</w:t>
      </w:r>
      <w:r w:rsidRPr="00835FA0">
        <w:t xml:space="preserve"> </w:t>
      </w:r>
    </w:p>
    <w:p w14:paraId="40C7363D" w14:textId="77777777" w:rsidR="009D32E9" w:rsidRDefault="009D32E9" w:rsidP="005A0FF2">
      <w:pPr>
        <w:pStyle w:val="P1"/>
      </w:pPr>
      <w:bookmarkStart w:id="1297" w:name="_Toc328382890"/>
      <w:bookmarkStart w:id="1298" w:name="_Toc369512572"/>
      <w:r>
        <w:t>Type Tests</w:t>
      </w:r>
      <w:bookmarkEnd w:id="1297"/>
      <w:bookmarkEnd w:id="1298"/>
    </w:p>
    <w:p w14:paraId="40C7363E" w14:textId="77777777" w:rsidR="009D32E9" w:rsidRDefault="009D32E9" w:rsidP="005A0FF2">
      <w:pPr>
        <w:pStyle w:val="E1"/>
      </w:pPr>
      <w:r w:rsidRPr="009771D1">
        <w:t xml:space="preserve">Copy of type tests certificates shall be provided for similar rating, if not type tests shall be performed without </w:t>
      </w:r>
      <w:r w:rsidRPr="00BB7BB5">
        <w:t>any extra costs to Employer.</w:t>
      </w:r>
    </w:p>
    <w:p w14:paraId="40C7363F" w14:textId="77777777" w:rsidR="009D32E9" w:rsidRDefault="009D32E9" w:rsidP="005A0FF2">
      <w:pPr>
        <w:pStyle w:val="P1"/>
      </w:pPr>
      <w:bookmarkStart w:id="1299" w:name="_Toc328382891"/>
      <w:bookmarkStart w:id="1300" w:name="_Toc369512573"/>
      <w:r>
        <w:t>Site Tests</w:t>
      </w:r>
      <w:bookmarkEnd w:id="1299"/>
      <w:bookmarkEnd w:id="1300"/>
    </w:p>
    <w:p w14:paraId="40C73640" w14:textId="77777777" w:rsidR="009D32E9" w:rsidRPr="00835FA0" w:rsidRDefault="009D32E9" w:rsidP="005A0FF2">
      <w:pPr>
        <w:pStyle w:val="E1"/>
      </w:pPr>
      <w:r>
        <w:t>The Inverters shall be tested at site to ensure proper functionality during e.g.</w:t>
      </w:r>
    </w:p>
    <w:p w14:paraId="40C73641" w14:textId="77777777" w:rsidR="009D32E9" w:rsidRPr="004B6429" w:rsidRDefault="009D32E9" w:rsidP="005A0FF2">
      <w:pPr>
        <w:pStyle w:val="P1"/>
      </w:pPr>
      <w:r>
        <w:t>P</w:t>
      </w:r>
      <w:r w:rsidRPr="004B6429">
        <w:t>re-commissioning (including “loop testing”)</w:t>
      </w:r>
    </w:p>
    <w:p w14:paraId="40C73642" w14:textId="77777777" w:rsidR="009D32E9" w:rsidRPr="004B6429" w:rsidRDefault="009D32E9" w:rsidP="005A0FF2">
      <w:pPr>
        <w:pStyle w:val="P1"/>
      </w:pPr>
      <w:r>
        <w:t>C</w:t>
      </w:r>
      <w:r w:rsidRPr="004B6429">
        <w:t>ommissioning and test on completion</w:t>
      </w:r>
    </w:p>
    <w:p w14:paraId="40C73644" w14:textId="32ACA9C0" w:rsidR="009D32E9" w:rsidRDefault="009D32E9" w:rsidP="005A0FF2">
      <w:pPr>
        <w:pStyle w:val="E1"/>
      </w:pPr>
      <w:r w:rsidRPr="00B11E77">
        <w:t xml:space="preserve">The site tests </w:t>
      </w:r>
      <w:r>
        <w:t>shall</w:t>
      </w:r>
      <w:r w:rsidRPr="00B11E77">
        <w:t xml:space="preserve"> be witnessed by </w:t>
      </w:r>
      <w:r>
        <w:t>Employer</w:t>
      </w:r>
      <w:r w:rsidRPr="00B11E77">
        <w:t xml:space="preserve">. The </w:t>
      </w:r>
      <w:r>
        <w:t xml:space="preserve">commissioning </w:t>
      </w:r>
      <w:r w:rsidRPr="00B11E77">
        <w:t xml:space="preserve">test program </w:t>
      </w:r>
      <w:r>
        <w:t>shall</w:t>
      </w:r>
      <w:r w:rsidRPr="00B11E77">
        <w:t xml:space="preserve"> be submitted</w:t>
      </w:r>
      <w:r>
        <w:t xml:space="preserve"> at least</w:t>
      </w:r>
      <w:r w:rsidRPr="00B11E77">
        <w:t xml:space="preserve"> </w:t>
      </w:r>
      <w:r>
        <w:t>two (2)</w:t>
      </w:r>
      <w:r w:rsidRPr="00B11E77">
        <w:t xml:space="preserve"> weeks prior to start of the tests</w:t>
      </w:r>
      <w:r>
        <w:t>.</w:t>
      </w:r>
      <w:r w:rsidRPr="00B11E77">
        <w:t xml:space="preserve"> </w:t>
      </w:r>
    </w:p>
    <w:p w14:paraId="40C73645" w14:textId="77777777" w:rsidR="00F13E9C" w:rsidRDefault="00F13E9C" w:rsidP="009B1CAC">
      <w:pPr>
        <w:pStyle w:val="Heading4"/>
      </w:pPr>
      <w:r>
        <w:t>Documentation</w:t>
      </w:r>
    </w:p>
    <w:p w14:paraId="40C73646" w14:textId="77777777" w:rsidR="00F13E9C" w:rsidRPr="00835FA0" w:rsidRDefault="00F13E9C" w:rsidP="005A0FF2">
      <w:pPr>
        <w:pStyle w:val="E1"/>
      </w:pPr>
      <w:r w:rsidRPr="00835FA0">
        <w:t>Complete documentation shall be provided for the design, manufacturing, testing, commissioning,</w:t>
      </w:r>
      <w:r>
        <w:t xml:space="preserve"> </w:t>
      </w:r>
      <w:r w:rsidRPr="00835FA0">
        <w:t>start-up, operation, maintenance and repair of the</w:t>
      </w:r>
      <w:r>
        <w:t xml:space="preserve"> Inverters</w:t>
      </w:r>
      <w:r w:rsidRPr="00835FA0">
        <w:t xml:space="preserve"> and their</w:t>
      </w:r>
      <w:r>
        <w:t xml:space="preserve"> </w:t>
      </w:r>
      <w:r w:rsidRPr="00835FA0">
        <w:t>components.</w:t>
      </w:r>
    </w:p>
    <w:p w14:paraId="40C73647" w14:textId="277F329B" w:rsidR="00F13E9C" w:rsidRDefault="00F13E9C" w:rsidP="005A0FF2">
      <w:pPr>
        <w:pStyle w:val="E1"/>
      </w:pPr>
      <w:r>
        <w:t xml:space="preserve">The </w:t>
      </w:r>
      <w:r w:rsidR="00D760BE">
        <w:t>Contractor</w:t>
      </w:r>
      <w:r w:rsidR="00785647">
        <w:t xml:space="preserve"> </w:t>
      </w:r>
      <w:r>
        <w:t>shall provide as minimum the following</w:t>
      </w:r>
      <w:r w:rsidRPr="00835FA0">
        <w:t xml:space="preserve"> documentation</w:t>
      </w:r>
      <w:r>
        <w:t>:</w:t>
      </w:r>
      <w:r w:rsidRPr="00835FA0">
        <w:t xml:space="preserve"> </w:t>
      </w:r>
    </w:p>
    <w:p w14:paraId="40C73648" w14:textId="77777777" w:rsidR="00F13E9C" w:rsidRDefault="00F13E9C" w:rsidP="005A0FF2">
      <w:pPr>
        <w:pStyle w:val="P1"/>
      </w:pPr>
      <w:r w:rsidRPr="004B6429">
        <w:t>Technical data sheets</w:t>
      </w:r>
    </w:p>
    <w:p w14:paraId="40C73649" w14:textId="77777777" w:rsidR="00F13E9C" w:rsidRPr="00FB6DB0" w:rsidRDefault="00F13E9C" w:rsidP="005A0FF2">
      <w:pPr>
        <w:pStyle w:val="P1"/>
      </w:pPr>
      <w:r>
        <w:t>Inverter installation manual</w:t>
      </w:r>
    </w:p>
    <w:p w14:paraId="40C7364A" w14:textId="77777777" w:rsidR="00F13E9C" w:rsidRPr="004B6429" w:rsidRDefault="00F13E9C" w:rsidP="005A0FF2">
      <w:pPr>
        <w:pStyle w:val="P1"/>
      </w:pPr>
      <w:r w:rsidRPr="004B6429">
        <w:t>Layout drawings for all devices</w:t>
      </w:r>
    </w:p>
    <w:p w14:paraId="40C7364B" w14:textId="77777777" w:rsidR="00F13E9C" w:rsidRPr="004B6429" w:rsidRDefault="00F13E9C" w:rsidP="005A0FF2">
      <w:pPr>
        <w:pStyle w:val="P1"/>
      </w:pPr>
      <w:r w:rsidRPr="004B6429">
        <w:t>Single line diagrams</w:t>
      </w:r>
    </w:p>
    <w:p w14:paraId="40C7364C" w14:textId="77777777" w:rsidR="00F13E9C" w:rsidRPr="004B6429" w:rsidRDefault="00F13E9C" w:rsidP="005A0FF2">
      <w:pPr>
        <w:pStyle w:val="P1"/>
      </w:pPr>
      <w:r w:rsidRPr="004B6429">
        <w:t>Wiring diagrams</w:t>
      </w:r>
    </w:p>
    <w:p w14:paraId="40C7364E" w14:textId="77777777" w:rsidR="00F13E9C" w:rsidRPr="004B6429" w:rsidRDefault="00F13E9C" w:rsidP="005A0FF2">
      <w:pPr>
        <w:pStyle w:val="P1"/>
      </w:pPr>
      <w:r w:rsidRPr="004B6429">
        <w:t>Operation and maintenance manual</w:t>
      </w:r>
    </w:p>
    <w:p w14:paraId="40C7364F" w14:textId="77777777" w:rsidR="00F13E9C" w:rsidRDefault="00F13E9C" w:rsidP="005A0FF2">
      <w:pPr>
        <w:pStyle w:val="P1"/>
      </w:pPr>
      <w:r w:rsidRPr="004B6429">
        <w:t>Reports of tests a</w:t>
      </w:r>
      <w:r>
        <w:t>nd commissioning with protocols</w:t>
      </w:r>
    </w:p>
    <w:p w14:paraId="40C7368B" w14:textId="77777777" w:rsidR="00AC4EDC" w:rsidRDefault="00AC4EDC" w:rsidP="006B2865">
      <w:pPr>
        <w:pStyle w:val="Heading3"/>
      </w:pPr>
      <w:r>
        <w:t>DC String Combiner Box / AC Distribution Box</w:t>
      </w:r>
    </w:p>
    <w:p w14:paraId="40C7368C" w14:textId="77777777" w:rsidR="00AC4EDC" w:rsidRDefault="00AC4EDC" w:rsidP="009B1CAC">
      <w:pPr>
        <w:pStyle w:val="Heading4"/>
      </w:pPr>
      <w:r>
        <w:t>General</w:t>
      </w:r>
    </w:p>
    <w:p w14:paraId="40C7368D" w14:textId="281B3CDD" w:rsidR="00AC4EDC" w:rsidRPr="00C76137" w:rsidRDefault="00AC4EDC" w:rsidP="005A0FF2">
      <w:pPr>
        <w:pStyle w:val="E1"/>
        <w:rPr>
          <w:rStyle w:val="E1Char"/>
          <w:bCs/>
          <w:i/>
          <w:iCs/>
        </w:rPr>
      </w:pPr>
      <w:r w:rsidRPr="00C76137">
        <w:rPr>
          <w:rStyle w:val="E1Char"/>
        </w:rPr>
        <w:t xml:space="preserve">This </w:t>
      </w:r>
      <w:r w:rsidR="00A37359">
        <w:rPr>
          <w:rStyle w:val="E1Char"/>
        </w:rPr>
        <w:t>s</w:t>
      </w:r>
      <w:r w:rsidR="00A37359" w:rsidRPr="00C76137">
        <w:rPr>
          <w:rStyle w:val="E1Char"/>
        </w:rPr>
        <w:t>ection</w:t>
      </w:r>
      <w:r w:rsidRPr="00C76137">
        <w:rPr>
          <w:rStyle w:val="E1Char"/>
        </w:rPr>
        <w:t xml:space="preserve"> describes the requirements for design, manufacturing, installation, testing and commissioning of the DC</w:t>
      </w:r>
      <w:r w:rsidR="00760E58" w:rsidRPr="00C76137">
        <w:rPr>
          <w:rStyle w:val="E1Char"/>
        </w:rPr>
        <w:t xml:space="preserve"> junction boxes or/and </w:t>
      </w:r>
      <w:r w:rsidRPr="00C76137">
        <w:rPr>
          <w:rStyle w:val="E1Char"/>
        </w:rPr>
        <w:t>AC junction boxes</w:t>
      </w:r>
      <w:r w:rsidRPr="00C76137">
        <w:rPr>
          <w:rStyle w:val="E1Char"/>
          <w:rFonts w:eastAsia="Tahoma"/>
        </w:rPr>
        <w:t xml:space="preserve"> to be provided for the PV power plant</w:t>
      </w:r>
      <w:r w:rsidRPr="00C76137">
        <w:rPr>
          <w:rStyle w:val="E1Char"/>
        </w:rPr>
        <w:t xml:space="preserve">. For minimum technical requirements reference shall be made to the </w:t>
      </w:r>
      <w:r w:rsidR="00A37359">
        <w:rPr>
          <w:rStyle w:val="E1Char"/>
        </w:rPr>
        <w:t>d</w:t>
      </w:r>
      <w:r w:rsidR="00A37359" w:rsidRPr="00C76137">
        <w:rPr>
          <w:rStyle w:val="E1Char"/>
        </w:rPr>
        <w:t xml:space="preserve">ata </w:t>
      </w:r>
      <w:r w:rsidR="00A37359">
        <w:rPr>
          <w:rStyle w:val="E1Char"/>
        </w:rPr>
        <w:t>s</w:t>
      </w:r>
      <w:r w:rsidR="00A37359" w:rsidRPr="00C76137">
        <w:rPr>
          <w:rStyle w:val="E1Char"/>
        </w:rPr>
        <w:t>heet</w:t>
      </w:r>
      <w:r w:rsidRPr="00C76137">
        <w:rPr>
          <w:rStyle w:val="E1Char"/>
        </w:rPr>
        <w:t xml:space="preserve"> </w:t>
      </w:r>
      <w:r w:rsidRPr="00981505">
        <w:rPr>
          <w:rStyle w:val="E1Char"/>
        </w:rPr>
        <w:t xml:space="preserve">“DC/AC Junction Box” in </w:t>
      </w:r>
      <w:r w:rsidR="000A5ABC" w:rsidRPr="00981505">
        <w:rPr>
          <w:rStyle w:val="E1Char"/>
        </w:rPr>
        <w:t xml:space="preserve">Section 4, </w:t>
      </w:r>
      <w:r w:rsidR="00981505" w:rsidRPr="00981505">
        <w:rPr>
          <w:rStyle w:val="E1Char"/>
        </w:rPr>
        <w:t>“</w:t>
      </w:r>
      <w:r w:rsidRPr="00981505">
        <w:rPr>
          <w:rStyle w:val="E1Char"/>
        </w:rPr>
        <w:t>Data Sheets”.</w:t>
      </w:r>
      <w:r w:rsidRPr="00C76137">
        <w:rPr>
          <w:rStyle w:val="E1Char"/>
        </w:rPr>
        <w:t xml:space="preserve"> The </w:t>
      </w:r>
      <w:r w:rsidR="0044114E">
        <w:rPr>
          <w:rStyle w:val="E1Char"/>
        </w:rPr>
        <w:t>Bidder</w:t>
      </w:r>
      <w:r w:rsidRPr="00C76137">
        <w:rPr>
          <w:rStyle w:val="E1Char"/>
        </w:rPr>
        <w:t xml:space="preserve"> shall complete the </w:t>
      </w:r>
      <w:r w:rsidR="00A37359">
        <w:rPr>
          <w:rStyle w:val="E1Char"/>
        </w:rPr>
        <w:t>d</w:t>
      </w:r>
      <w:r w:rsidR="00A37359" w:rsidRPr="00C76137">
        <w:rPr>
          <w:rStyle w:val="E1Char"/>
        </w:rPr>
        <w:t xml:space="preserve">ata </w:t>
      </w:r>
      <w:r w:rsidR="00A37359">
        <w:rPr>
          <w:rStyle w:val="E1Char"/>
        </w:rPr>
        <w:t>s</w:t>
      </w:r>
      <w:r w:rsidR="00A37359" w:rsidRPr="00C76137">
        <w:rPr>
          <w:rStyle w:val="E1Char"/>
        </w:rPr>
        <w:t>heet</w:t>
      </w:r>
      <w:r w:rsidRPr="00C76137">
        <w:rPr>
          <w:rStyle w:val="E1Char"/>
        </w:rPr>
        <w:t xml:space="preserve"> with all</w:t>
      </w:r>
      <w:r>
        <w:t xml:space="preserve"> </w:t>
      </w:r>
      <w:r w:rsidRPr="00C76137">
        <w:rPr>
          <w:rStyle w:val="E1Char"/>
        </w:rPr>
        <w:t>missing information for the proper planning, execution of construction work, commissioning, operation and maintenance.</w:t>
      </w:r>
    </w:p>
    <w:p w14:paraId="40C7368E" w14:textId="77777777" w:rsidR="00AC4EDC" w:rsidRPr="000F40F4" w:rsidRDefault="00AC4EDC" w:rsidP="009B1CAC">
      <w:pPr>
        <w:pStyle w:val="Heading4"/>
      </w:pPr>
      <w:bookmarkStart w:id="1301" w:name="_Toc369001442"/>
      <w:bookmarkStart w:id="1302" w:name="_Toc369008448"/>
      <w:bookmarkStart w:id="1303" w:name="_Toc369508639"/>
      <w:bookmarkStart w:id="1304" w:name="_Toc369512399"/>
      <w:bookmarkStart w:id="1305" w:name="_Toc369512508"/>
      <w:bookmarkStart w:id="1306" w:name="_Toc369001444"/>
      <w:bookmarkStart w:id="1307" w:name="_Toc369008450"/>
      <w:bookmarkStart w:id="1308" w:name="_Toc369508641"/>
      <w:bookmarkStart w:id="1309" w:name="_Toc369512401"/>
      <w:bookmarkStart w:id="1310" w:name="_Toc369512510"/>
      <w:bookmarkStart w:id="1311" w:name="_Toc328382366"/>
      <w:bookmarkStart w:id="1312" w:name="_Toc369512511"/>
      <w:bookmarkStart w:id="1313" w:name="_Toc374109550"/>
      <w:bookmarkEnd w:id="1301"/>
      <w:bookmarkEnd w:id="1302"/>
      <w:bookmarkEnd w:id="1303"/>
      <w:bookmarkEnd w:id="1304"/>
      <w:bookmarkEnd w:id="1305"/>
      <w:bookmarkEnd w:id="1306"/>
      <w:bookmarkEnd w:id="1307"/>
      <w:bookmarkEnd w:id="1308"/>
      <w:bookmarkEnd w:id="1309"/>
      <w:bookmarkEnd w:id="1310"/>
      <w:r w:rsidRPr="000F40F4">
        <w:lastRenderedPageBreak/>
        <w:t>Components and Equipment</w:t>
      </w:r>
      <w:bookmarkEnd w:id="1311"/>
      <w:bookmarkEnd w:id="1312"/>
      <w:bookmarkEnd w:id="1313"/>
    </w:p>
    <w:p w14:paraId="40C73690" w14:textId="22F67582" w:rsidR="00AC4EDC" w:rsidRPr="008A335F" w:rsidRDefault="00AC4EDC" w:rsidP="005A0FF2">
      <w:pPr>
        <w:pStyle w:val="E1"/>
      </w:pPr>
      <w:r w:rsidRPr="00DD10D0">
        <w:t>All components and equipment of the DC/AC junction boxes shall be selected considering easy and long maintenance</w:t>
      </w:r>
      <w:r w:rsidR="00CA3270">
        <w:t xml:space="preserve"> </w:t>
      </w:r>
      <w:r w:rsidR="00CA3270" w:rsidRPr="00DD10D0">
        <w:t>intervals</w:t>
      </w:r>
      <w:r>
        <w:t xml:space="preserve"> as well as</w:t>
      </w:r>
      <w:r w:rsidRPr="008A335F">
        <w:t xml:space="preserve"> quick </w:t>
      </w:r>
      <w:r>
        <w:t xml:space="preserve">fault </w:t>
      </w:r>
      <w:r w:rsidRPr="008A335F">
        <w:t>diagnosis</w:t>
      </w:r>
      <w:r>
        <w:t>.</w:t>
      </w:r>
      <w:r w:rsidRPr="008A335F">
        <w:t xml:space="preserve"> </w:t>
      </w:r>
    </w:p>
    <w:p w14:paraId="40C73691" w14:textId="77777777" w:rsidR="00AC4EDC" w:rsidRPr="00566E9D" w:rsidRDefault="00AC4EDC" w:rsidP="005A0FF2">
      <w:pPr>
        <w:pStyle w:val="E1"/>
      </w:pPr>
      <w:r w:rsidRPr="008A335F">
        <w:t xml:space="preserve">All components and equipment shall be designed for continuous duty at rated load and under the given climatic conditions. </w:t>
      </w:r>
      <w:r>
        <w:t>The Contractor shall ensure the interchangeability of c</w:t>
      </w:r>
      <w:r w:rsidRPr="008A335F">
        <w:t>omponents and equipment</w:t>
      </w:r>
      <w:r>
        <w:t xml:space="preserve"> considering the</w:t>
      </w:r>
      <w:r w:rsidRPr="008A335F">
        <w:t xml:space="preserve"> same kind and type </w:t>
      </w:r>
      <w:r>
        <w:t>are</w:t>
      </w:r>
      <w:r w:rsidRPr="008A335F">
        <w:t xml:space="preserve"> selected for equivalent functions. </w:t>
      </w:r>
      <w:r w:rsidRPr="00BB67B8">
        <w:t xml:space="preserve">Terminal blocks used in the DC/AC junction box shall have sufficient voltage and current ratings. </w:t>
      </w:r>
    </w:p>
    <w:p w14:paraId="40C73692" w14:textId="6E492229" w:rsidR="00AC4EDC" w:rsidRDefault="00AC4EDC" w:rsidP="005A0FF2">
      <w:pPr>
        <w:pStyle w:val="E1"/>
      </w:pPr>
      <w:r w:rsidRPr="00BB67B8">
        <w:t xml:space="preserve">All additional equipment such as fuses, monitoring devices, current transformers, circuit breakers and overvoltage protection shall be of superior quality and from reputable manufacturers. Any additional components, if required, shall be provided and installed by </w:t>
      </w:r>
      <w:r w:rsidR="00CA3270">
        <w:t xml:space="preserve">the </w:t>
      </w:r>
      <w:r w:rsidRPr="00BB67B8">
        <w:t>Contractor.</w:t>
      </w:r>
    </w:p>
    <w:p w14:paraId="40C73693" w14:textId="77777777" w:rsidR="00AC4EDC" w:rsidRPr="00566E9D" w:rsidRDefault="00AC4EDC" w:rsidP="009B1CAC">
      <w:pPr>
        <w:pStyle w:val="Heading4"/>
      </w:pPr>
      <w:bookmarkStart w:id="1314" w:name="_Toc369001446"/>
      <w:bookmarkStart w:id="1315" w:name="_Toc369008452"/>
      <w:bookmarkStart w:id="1316" w:name="_Toc369508643"/>
      <w:bookmarkStart w:id="1317" w:name="_Toc369512403"/>
      <w:bookmarkStart w:id="1318" w:name="_Toc369512512"/>
      <w:bookmarkStart w:id="1319" w:name="_Toc321402566"/>
      <w:bookmarkStart w:id="1320" w:name="_Toc323314387"/>
      <w:bookmarkStart w:id="1321" w:name="_Toc328382367"/>
      <w:bookmarkStart w:id="1322" w:name="_Toc369512513"/>
      <w:bookmarkStart w:id="1323" w:name="_Toc374109551"/>
      <w:bookmarkEnd w:id="1314"/>
      <w:bookmarkEnd w:id="1315"/>
      <w:bookmarkEnd w:id="1316"/>
      <w:bookmarkEnd w:id="1317"/>
      <w:bookmarkEnd w:id="1318"/>
      <w:r w:rsidRPr="00BB67B8">
        <w:t>Construction Requirements</w:t>
      </w:r>
      <w:bookmarkEnd w:id="1319"/>
      <w:bookmarkEnd w:id="1320"/>
      <w:bookmarkEnd w:id="1321"/>
      <w:bookmarkEnd w:id="1322"/>
      <w:bookmarkEnd w:id="1323"/>
    </w:p>
    <w:p w14:paraId="40C73694" w14:textId="346DFA7C" w:rsidR="00AC4EDC" w:rsidRPr="00566E9D" w:rsidRDefault="00AC4EDC" w:rsidP="005A0FF2">
      <w:pPr>
        <w:pStyle w:val="E1"/>
      </w:pPr>
      <w:r w:rsidRPr="00BB67B8">
        <w:t>DC/AC junction boxes shall be made of industrial type fiberglass enclosure, factory assembled, self</w:t>
      </w:r>
      <w:r w:rsidR="00981505" w:rsidRPr="00BB67B8">
        <w:t>-</w:t>
      </w:r>
      <w:r w:rsidRPr="00BB67B8">
        <w:t xml:space="preserve">standing or structure mounted. The DC/AC junction boxes </w:t>
      </w:r>
      <w:r>
        <w:t xml:space="preserve">with IP 65 </w:t>
      </w:r>
      <w:r w:rsidRPr="00BB67B8">
        <w:t>shall be equipped with hinged doors and fixed mounted internal components. The access to the junction boxes shall be from the front side door only that shall have possibility to swing out at least 180°.</w:t>
      </w:r>
    </w:p>
    <w:p w14:paraId="40C73695" w14:textId="3E28BE8D" w:rsidR="00AC4EDC" w:rsidRPr="00566E9D" w:rsidRDefault="00AC4EDC" w:rsidP="005A0FF2">
      <w:pPr>
        <w:pStyle w:val="E1"/>
      </w:pPr>
      <w:r w:rsidRPr="00BB67B8">
        <w:t>The cable terminal blocks shall be located in the lower part of the DC/AC junction box and shall be sized in a manner such that an easy cable termination is possible. All cables shall be neatly and securely fixed within the DC/AC junction box. Cable entry to the DC/AC junction box shall be from the bottom side only using appropriate cable glands.</w:t>
      </w:r>
      <w:r w:rsidR="00981505">
        <w:t xml:space="preserve"> </w:t>
      </w:r>
      <w:r w:rsidR="00682BA3">
        <w:t>N</w:t>
      </w:r>
      <w:r w:rsidR="00682BA3" w:rsidRPr="004308EC">
        <w:t xml:space="preserve">o more than one cable per </w:t>
      </w:r>
      <w:r w:rsidR="00682BA3">
        <w:t xml:space="preserve">cable </w:t>
      </w:r>
      <w:r w:rsidR="00682BA3" w:rsidRPr="004308EC">
        <w:t xml:space="preserve">gland shall be allowed, the cable entries shall be watertight. </w:t>
      </w:r>
      <w:r w:rsidR="00682BA3">
        <w:t>The DC j</w:t>
      </w:r>
      <w:r w:rsidR="00682BA3" w:rsidRPr="004308EC">
        <w:t xml:space="preserve">unction boxes must be accessibly, securely and squarely </w:t>
      </w:r>
      <w:r w:rsidR="00682BA3">
        <w:t>installed</w:t>
      </w:r>
      <w:r w:rsidR="00682BA3" w:rsidRPr="004308EC">
        <w:t>, and in the shade</w:t>
      </w:r>
      <w:r w:rsidR="00682BA3">
        <w:t>.</w:t>
      </w:r>
    </w:p>
    <w:p w14:paraId="40C73696" w14:textId="77777777" w:rsidR="00AC4EDC" w:rsidRPr="00566E9D" w:rsidRDefault="00AC4EDC" w:rsidP="005A0FF2">
      <w:pPr>
        <w:pStyle w:val="E1"/>
      </w:pPr>
      <w:r w:rsidRPr="00BB67B8">
        <w:t>All the DC/AC junction boxes shall have key locking facilities</w:t>
      </w:r>
      <w:r>
        <w:t xml:space="preserve"> (e.g. padlock)</w:t>
      </w:r>
      <w:r w:rsidRPr="00BB67B8">
        <w:t xml:space="preserve">. </w:t>
      </w:r>
    </w:p>
    <w:p w14:paraId="40C73697" w14:textId="77777777" w:rsidR="00AC4EDC" w:rsidRDefault="00AC4EDC" w:rsidP="005A0FF2">
      <w:pPr>
        <w:pStyle w:val="E1"/>
      </w:pPr>
      <w:r w:rsidRPr="00BB67B8">
        <w:t>All terminal connections in the DC/AC junction box shall have proper identification number on the terminal block and wire. All screws, nuts and washers shall be galvanized or cadmium-plated and properly fixed.</w:t>
      </w:r>
    </w:p>
    <w:p w14:paraId="40C73699" w14:textId="6C6DAA71" w:rsidR="00AC4EDC" w:rsidRPr="00C12866" w:rsidRDefault="00AC4EDC" w:rsidP="009B1CAC">
      <w:pPr>
        <w:pStyle w:val="Heading4"/>
      </w:pPr>
      <w:bookmarkStart w:id="1324" w:name="_Toc369001448"/>
      <w:bookmarkStart w:id="1325" w:name="_Toc369008454"/>
      <w:bookmarkStart w:id="1326" w:name="_Toc369508645"/>
      <w:bookmarkStart w:id="1327" w:name="_Toc369512405"/>
      <w:bookmarkStart w:id="1328" w:name="_Toc369512514"/>
      <w:bookmarkStart w:id="1329" w:name="_Toc321402567"/>
      <w:bookmarkStart w:id="1330" w:name="_Toc323314388"/>
      <w:bookmarkStart w:id="1331" w:name="_Toc328382368"/>
      <w:bookmarkStart w:id="1332" w:name="_Toc369512515"/>
      <w:bookmarkStart w:id="1333" w:name="_Toc374109552"/>
      <w:bookmarkEnd w:id="1324"/>
      <w:bookmarkEnd w:id="1325"/>
      <w:bookmarkEnd w:id="1326"/>
      <w:bookmarkEnd w:id="1327"/>
      <w:bookmarkEnd w:id="1328"/>
      <w:r w:rsidRPr="00BB67B8">
        <w:t>Electrical Requirements</w:t>
      </w:r>
      <w:bookmarkEnd w:id="1329"/>
      <w:bookmarkEnd w:id="1330"/>
      <w:r w:rsidRPr="00BB67B8">
        <w:t xml:space="preserve"> and DC/AC Junction Box Concept</w:t>
      </w:r>
      <w:bookmarkEnd w:id="1331"/>
      <w:bookmarkEnd w:id="1332"/>
      <w:bookmarkEnd w:id="1333"/>
    </w:p>
    <w:p w14:paraId="40C7369A" w14:textId="5507658F" w:rsidR="00AC4EDC" w:rsidRDefault="00AC4EDC" w:rsidP="005A0FF2">
      <w:pPr>
        <w:pStyle w:val="E1"/>
      </w:pPr>
      <w:r w:rsidRPr="00465F06">
        <w:t>A specific number of strings shall be connected to one DC</w:t>
      </w:r>
      <w:r>
        <w:t>/</w:t>
      </w:r>
      <w:r w:rsidRPr="005230FE">
        <w:t>AC junction box</w:t>
      </w:r>
      <w:r w:rsidR="00CA3270">
        <w:t xml:space="preserve"> as well as</w:t>
      </w:r>
      <w:r w:rsidRPr="005230FE">
        <w:t xml:space="preserve"> connection to plant control and monitoring system</w:t>
      </w:r>
      <w:r w:rsidR="00CA3270">
        <w:t>.</w:t>
      </w:r>
      <w:r w:rsidRPr="005230FE">
        <w:t xml:space="preserve"> </w:t>
      </w:r>
    </w:p>
    <w:p w14:paraId="40C7369B" w14:textId="429E28C7" w:rsidR="00AC4EDC" w:rsidRDefault="00AC4EDC" w:rsidP="005A0FF2">
      <w:pPr>
        <w:pStyle w:val="E1"/>
      </w:pPr>
      <w:r w:rsidRPr="00BB67B8">
        <w:t xml:space="preserve">The Contractor shall optimize and define </w:t>
      </w:r>
      <w:r w:rsidRPr="005230FE">
        <w:t xml:space="preserve">location and number of junction boxes </w:t>
      </w:r>
      <w:r>
        <w:t>i</w:t>
      </w:r>
      <w:r w:rsidRPr="005230FE">
        <w:t xml:space="preserve">n order to </w:t>
      </w:r>
      <w:r>
        <w:t>minimize</w:t>
      </w:r>
      <w:r w:rsidRPr="005230FE">
        <w:t xml:space="preserve"> the power cable losses</w:t>
      </w:r>
      <w:r>
        <w:t>.</w:t>
      </w:r>
    </w:p>
    <w:p w14:paraId="3A201EE5" w14:textId="4216EBC4" w:rsidR="00AC4EDC" w:rsidRPr="00E03464" w:rsidRDefault="00E03464" w:rsidP="00E03464">
      <w:pPr>
        <w:pStyle w:val="E1"/>
        <w:rPr>
          <w:color w:val="FF0000"/>
        </w:rPr>
      </w:pPr>
      <w:r w:rsidRPr="008358BC">
        <w:t>The contractor shall provide kWh meter with visual display as a totalizer of kWh from all inverters at each PV sites</w:t>
      </w:r>
    </w:p>
    <w:p w14:paraId="40C7369C" w14:textId="77777777" w:rsidR="00AC4EDC" w:rsidRDefault="00AC4EDC" w:rsidP="005A0FF2">
      <w:pPr>
        <w:pStyle w:val="E1"/>
      </w:pPr>
      <w:r w:rsidRPr="005230FE">
        <w:t>Each junction box shall be equipped at least with:</w:t>
      </w:r>
    </w:p>
    <w:p w14:paraId="40C7369D" w14:textId="77777777" w:rsidR="00AC4EDC" w:rsidRDefault="00AC4EDC" w:rsidP="005A0FF2">
      <w:pPr>
        <w:pStyle w:val="P1"/>
      </w:pPr>
      <w:r>
        <w:t>Overcurrent protections</w:t>
      </w:r>
      <w:r w:rsidR="00851FDD">
        <w:t xml:space="preserve"> and reverse current protection</w:t>
      </w:r>
      <w:r>
        <w:t xml:space="preserve">: </w:t>
      </w:r>
    </w:p>
    <w:p w14:paraId="40C7369E" w14:textId="7741B943" w:rsidR="00AC4EDC" w:rsidRPr="0058560F" w:rsidRDefault="00AC4EDC" w:rsidP="003850F0">
      <w:pPr>
        <w:pStyle w:val="P2"/>
      </w:pPr>
      <w:r>
        <w:lastRenderedPageBreak/>
        <w:t xml:space="preserve">For DC boxes: DC </w:t>
      </w:r>
      <w:r w:rsidR="00F75008">
        <w:t>fuses</w:t>
      </w:r>
      <w:r>
        <w:t xml:space="preserve"> for at least one polarity of each string connection according to the inverter and PV module manufacturers’ recommendations. Each fuse shall be sized/rated by considering the fuse characteristic, module requirements, the minimum and maximum short circuit currents, the selectivity as well as requirements of the connected cable.</w:t>
      </w:r>
      <w:r w:rsidR="00851FDD">
        <w:t xml:space="preserve"> </w:t>
      </w:r>
      <w:r w:rsidR="00851FDD" w:rsidRPr="0058560F">
        <w:t xml:space="preserve">Only PV string fuses of type gPV according to IEC 60269-6 shall be used. Blocking diodes may not be used in </w:t>
      </w:r>
      <w:r w:rsidR="00C76137">
        <w:t>place of string fuses.</w:t>
      </w:r>
    </w:p>
    <w:p w14:paraId="40C736A0" w14:textId="77777777" w:rsidR="00AC4EDC" w:rsidRDefault="00AC4EDC" w:rsidP="003850F0">
      <w:pPr>
        <w:pStyle w:val="P2"/>
      </w:pPr>
      <w:r>
        <w:t>For AC boxes: MCCB circuit breakers (fixed type) are mandatory (no fuse)</w:t>
      </w:r>
    </w:p>
    <w:p w14:paraId="40C736A1" w14:textId="77777777" w:rsidR="00AC4EDC" w:rsidRDefault="00AC4EDC" w:rsidP="005A0FF2">
      <w:pPr>
        <w:pStyle w:val="P1"/>
      </w:pPr>
      <w:r>
        <w:t>One (</w:t>
      </w:r>
      <w:r w:rsidRPr="00A066D9">
        <w:t>1</w:t>
      </w:r>
      <w:r>
        <w:t>)</w:t>
      </w:r>
      <w:r w:rsidRPr="00A066D9">
        <w:t xml:space="preserve"> </w:t>
      </w:r>
      <w:r>
        <w:t xml:space="preserve">overvoltage protection per box. For DC boxes, </w:t>
      </w:r>
      <w:r w:rsidRPr="00A066D9">
        <w:t>PV specific surge arrester type 2</w:t>
      </w:r>
      <w:r>
        <w:t xml:space="preserve"> shall be provided.</w:t>
      </w:r>
      <w:r w:rsidRPr="00A066D9">
        <w:t xml:space="preserve"> The overvoltage and short circuit protection devices shall be provided and shall be selected in line with the feeding network data and the connected equipment requirements:</w:t>
      </w:r>
    </w:p>
    <w:p w14:paraId="40C736A2" w14:textId="77777777" w:rsidR="00AC4EDC" w:rsidRDefault="00AC4EDC" w:rsidP="00CC258E">
      <w:pPr>
        <w:pStyle w:val="P2"/>
      </w:pPr>
      <w:r w:rsidRPr="00A066D9">
        <w:t>To guarantee personnel and plant safety.</w:t>
      </w:r>
    </w:p>
    <w:p w14:paraId="40C736A3" w14:textId="77777777" w:rsidR="00AC4EDC" w:rsidRDefault="00AC4EDC" w:rsidP="00CC258E">
      <w:pPr>
        <w:pStyle w:val="P2"/>
      </w:pPr>
      <w:r w:rsidRPr="00A066D9">
        <w:t>To ensure a sufficient protection against damages of the equipment, that might arise from the internal and external short circuits as well as from possible atmospheric discharges.</w:t>
      </w:r>
    </w:p>
    <w:p w14:paraId="40C736A4" w14:textId="77777777" w:rsidR="00AC4EDC" w:rsidRDefault="00AC4EDC" w:rsidP="00CC258E">
      <w:pPr>
        <w:pStyle w:val="P2"/>
      </w:pPr>
      <w:r w:rsidRPr="00A066D9">
        <w:t xml:space="preserve">To ensure as far as possible the continuity of operation for those parts not affected by the fault i.e. by appropriate setting selection to achieve selective tripping where only the faulty device shall trip. </w:t>
      </w:r>
    </w:p>
    <w:p w14:paraId="40C736A5" w14:textId="77777777" w:rsidR="00AC4EDC" w:rsidRDefault="00AC4EDC" w:rsidP="005A0FF2">
      <w:pPr>
        <w:pStyle w:val="P1"/>
      </w:pPr>
      <w:r w:rsidRPr="00BB67B8">
        <w:t>Earthing bars shall be connected to the PV power plant earthing system</w:t>
      </w:r>
    </w:p>
    <w:p w14:paraId="40C736A6" w14:textId="77777777" w:rsidR="00AC4EDC" w:rsidRPr="005A5DDB" w:rsidRDefault="00AC4EDC" w:rsidP="005A0FF2">
      <w:pPr>
        <w:pStyle w:val="P1"/>
      </w:pPr>
      <w:r>
        <w:t xml:space="preserve">Monitoring devices for DC junction boxes: </w:t>
      </w:r>
    </w:p>
    <w:p w14:paraId="40C736A7" w14:textId="77777777" w:rsidR="00AC4EDC" w:rsidRPr="005D5F60" w:rsidRDefault="00AC4EDC" w:rsidP="00CC258E">
      <w:pPr>
        <w:pStyle w:val="P2"/>
      </w:pPr>
      <w:r w:rsidRPr="005D5F60">
        <w:t>Monitoring device in order to allow the detection of fault. The monitoring device shall be easily accessible and replaceable</w:t>
      </w:r>
    </w:p>
    <w:p w14:paraId="40C736A8" w14:textId="77777777" w:rsidR="00AC4EDC" w:rsidRPr="00943523" w:rsidRDefault="00AC4EDC" w:rsidP="00CC258E">
      <w:pPr>
        <w:pStyle w:val="P2"/>
      </w:pPr>
      <w:r w:rsidRPr="005D5F60">
        <w:t>String monitoring device interface with PCMS (measurement of string currents) to allow the detection of faults</w:t>
      </w:r>
    </w:p>
    <w:p w14:paraId="28041DB4" w14:textId="77777777" w:rsidR="00E03464" w:rsidRDefault="00AC4EDC" w:rsidP="00CC258E">
      <w:pPr>
        <w:pStyle w:val="P2"/>
      </w:pPr>
      <w:r w:rsidRPr="00841874">
        <w:t xml:space="preserve">One main </w:t>
      </w:r>
      <w:r>
        <w:t xml:space="preserve">ON/OFF disconnector </w:t>
      </w:r>
      <w:r w:rsidRPr="00841874">
        <w:t>per box</w:t>
      </w:r>
    </w:p>
    <w:p w14:paraId="40C736AA" w14:textId="01B82C6D" w:rsidR="00AC4EDC" w:rsidRDefault="00AC4EDC" w:rsidP="005A0FF2">
      <w:pPr>
        <w:pStyle w:val="E1"/>
      </w:pPr>
      <w:r>
        <w:t xml:space="preserve">The selectivity and short current calculation shall be submitted to Employer for approval. </w:t>
      </w:r>
    </w:p>
    <w:p w14:paraId="40C736AB" w14:textId="4DC5B46C" w:rsidR="00AC4EDC" w:rsidRDefault="00AC4EDC" w:rsidP="005A0FF2">
      <w:pPr>
        <w:pStyle w:val="E1"/>
      </w:pPr>
      <w:r>
        <w:t>If</w:t>
      </w:r>
      <w:r w:rsidRPr="00B11E77">
        <w:t xml:space="preserve"> an</w:t>
      </w:r>
      <w:r>
        <w:t>y</w:t>
      </w:r>
      <w:r w:rsidRPr="00B11E77">
        <w:t xml:space="preserve"> auxiliary power supply is required</w:t>
      </w:r>
      <w:r w:rsidR="00B76F47">
        <w:t>,</w:t>
      </w:r>
      <w:r w:rsidRPr="00B11E77">
        <w:t xml:space="preserve"> </w:t>
      </w:r>
      <w:r>
        <w:t xml:space="preserve">i.e. </w:t>
      </w:r>
      <w:r w:rsidRPr="00B11E77">
        <w:t xml:space="preserve">for </w:t>
      </w:r>
      <w:r>
        <w:t>monitoring</w:t>
      </w:r>
      <w:r w:rsidRPr="00B11E77">
        <w:t xml:space="preserve"> systems</w:t>
      </w:r>
      <w:r w:rsidR="00B76F47">
        <w:t>,</w:t>
      </w:r>
      <w:r w:rsidRPr="00B11E77">
        <w:t xml:space="preserve"> the supply </w:t>
      </w:r>
      <w:r>
        <w:t>shall</w:t>
      </w:r>
      <w:r w:rsidRPr="00B11E77">
        <w:t xml:space="preserve"> be </w:t>
      </w:r>
      <w:r>
        <w:t xml:space="preserve">provided by the </w:t>
      </w:r>
      <w:r w:rsidR="00B76F47">
        <w:t>Contracto</w:t>
      </w:r>
      <w:r w:rsidR="00851FDD">
        <w:t>r</w:t>
      </w:r>
      <w:r>
        <w:t>.</w:t>
      </w:r>
      <w:r w:rsidRPr="00B11E77">
        <w:t xml:space="preserve"> </w:t>
      </w:r>
    </w:p>
    <w:p w14:paraId="40C736AC" w14:textId="77777777" w:rsidR="00AC4EDC" w:rsidRDefault="00AC4EDC" w:rsidP="005A0FF2">
      <w:pPr>
        <w:pStyle w:val="E1"/>
      </w:pPr>
      <w:r>
        <w:t xml:space="preserve">The selection and sizing of the DC and AC protections (fuses, isolating switches, circuit breakers, surge arresters etc.) shall be compliant with the voltage level and with the relevant IEC standards. </w:t>
      </w:r>
    </w:p>
    <w:p w14:paraId="40C736AD" w14:textId="77777777" w:rsidR="00AC4EDC" w:rsidRPr="000F40F4" w:rsidRDefault="00AC4EDC" w:rsidP="009B1CAC">
      <w:pPr>
        <w:pStyle w:val="Heading4"/>
      </w:pPr>
      <w:bookmarkStart w:id="1334" w:name="_Toc328382369"/>
      <w:bookmarkStart w:id="1335" w:name="_Toc369512516"/>
      <w:bookmarkStart w:id="1336" w:name="_Toc374109553"/>
      <w:r w:rsidRPr="000F40F4">
        <w:t>Tests</w:t>
      </w:r>
      <w:bookmarkEnd w:id="1334"/>
      <w:bookmarkEnd w:id="1335"/>
      <w:bookmarkEnd w:id="1336"/>
    </w:p>
    <w:p w14:paraId="4BD4DF5E" w14:textId="77777777" w:rsidR="00722D1D" w:rsidRDefault="00AC4EDC" w:rsidP="005A0FF2">
      <w:pPr>
        <w:pStyle w:val="P1"/>
      </w:pPr>
      <w:bookmarkStart w:id="1337" w:name="_Toc328382370"/>
      <w:bookmarkStart w:id="1338" w:name="_Toc369512517"/>
      <w:r w:rsidRPr="000F40F4">
        <w:t>Workshop Tests</w:t>
      </w:r>
      <w:bookmarkEnd w:id="1337"/>
      <w:bookmarkEnd w:id="1338"/>
      <w:r w:rsidR="00722D1D">
        <w:t xml:space="preserve">: </w:t>
      </w:r>
    </w:p>
    <w:p w14:paraId="40C736AF" w14:textId="4089F66F" w:rsidR="00AC4EDC" w:rsidRPr="000F40F4" w:rsidRDefault="00AC4EDC" w:rsidP="005A0FF2">
      <w:pPr>
        <w:pStyle w:val="E1"/>
      </w:pPr>
      <w:r w:rsidRPr="000F40F4">
        <w:lastRenderedPageBreak/>
        <w:t xml:space="preserve">The DC/AC junction box shall be completely tested in manufacturers’ workshop in accordance with applicable codes and standards. </w:t>
      </w:r>
    </w:p>
    <w:p w14:paraId="11886F53" w14:textId="77777777" w:rsidR="00722D1D" w:rsidRDefault="00AC4EDC" w:rsidP="005A0FF2">
      <w:pPr>
        <w:pStyle w:val="P1"/>
      </w:pPr>
      <w:bookmarkStart w:id="1339" w:name="_Toc328382371"/>
      <w:bookmarkStart w:id="1340" w:name="_Toc369512518"/>
      <w:r w:rsidRPr="000F40F4">
        <w:t>Type Tests</w:t>
      </w:r>
      <w:bookmarkEnd w:id="1339"/>
      <w:bookmarkEnd w:id="1340"/>
      <w:r w:rsidR="00722D1D">
        <w:t xml:space="preserve">: </w:t>
      </w:r>
    </w:p>
    <w:p w14:paraId="40C736B1" w14:textId="3A23708F" w:rsidR="00AC4EDC" w:rsidRPr="000F40F4" w:rsidRDefault="00AC4EDC" w:rsidP="005A0FF2">
      <w:pPr>
        <w:pStyle w:val="E1"/>
      </w:pPr>
      <w:r w:rsidRPr="000F40F4">
        <w:t>Type tests and verifications according to a</w:t>
      </w:r>
      <w:r>
        <w:t>pplicable codes and standards shall</w:t>
      </w:r>
      <w:r w:rsidRPr="000F40F4">
        <w:t xml:space="preserve"> not </w:t>
      </w:r>
      <w:r>
        <w:t>be repeated</w:t>
      </w:r>
      <w:r w:rsidRPr="000F40F4">
        <w:t>, if a copy of the type test certificate is provided</w:t>
      </w:r>
      <w:r>
        <w:t xml:space="preserve"> for same model</w:t>
      </w:r>
      <w:r w:rsidRPr="000F40F4">
        <w:t>.</w:t>
      </w:r>
    </w:p>
    <w:p w14:paraId="6E3E61D2" w14:textId="77777777" w:rsidR="00722D1D" w:rsidRDefault="00AC4EDC" w:rsidP="005A0FF2">
      <w:pPr>
        <w:pStyle w:val="P1"/>
      </w:pPr>
      <w:bookmarkStart w:id="1341" w:name="_Toc328382372"/>
      <w:bookmarkStart w:id="1342" w:name="_Toc369512519"/>
      <w:r w:rsidRPr="000F40F4">
        <w:t>Site Tests</w:t>
      </w:r>
      <w:bookmarkEnd w:id="1341"/>
      <w:bookmarkEnd w:id="1342"/>
      <w:r w:rsidR="00722D1D">
        <w:t xml:space="preserve">: </w:t>
      </w:r>
    </w:p>
    <w:p w14:paraId="40C736B3" w14:textId="6A3BB903" w:rsidR="00AC4EDC" w:rsidRPr="000F40F4" w:rsidRDefault="00AC4EDC" w:rsidP="005A0FF2">
      <w:pPr>
        <w:pStyle w:val="E1"/>
      </w:pPr>
      <w:r w:rsidRPr="000F40F4">
        <w:t>The DC/AC junction box shall be also tested at site to ensure proper functionality during e.g.</w:t>
      </w:r>
    </w:p>
    <w:p w14:paraId="40C736B4" w14:textId="3F8511A6" w:rsidR="00AC4EDC" w:rsidRPr="000F40F4" w:rsidRDefault="00AC4EDC" w:rsidP="005A0FF2">
      <w:pPr>
        <w:pStyle w:val="P1"/>
      </w:pPr>
      <w:r w:rsidRPr="000F40F4">
        <w:t>Pre-commissioning</w:t>
      </w:r>
    </w:p>
    <w:p w14:paraId="40C736B5" w14:textId="77777777" w:rsidR="00AC4EDC" w:rsidRPr="000F40F4" w:rsidRDefault="00AC4EDC" w:rsidP="005A0FF2">
      <w:pPr>
        <w:pStyle w:val="P1"/>
      </w:pPr>
      <w:r w:rsidRPr="000F40F4">
        <w:t>Commissioning and test on completion</w:t>
      </w:r>
    </w:p>
    <w:p w14:paraId="40C736B7" w14:textId="23F61F38" w:rsidR="00AC4EDC" w:rsidRPr="000F40F4" w:rsidRDefault="00AC4EDC" w:rsidP="005A0FF2">
      <w:pPr>
        <w:pStyle w:val="E1"/>
      </w:pPr>
      <w:r w:rsidRPr="000F40F4">
        <w:t xml:space="preserve">The site tests shall be witnessed by </w:t>
      </w:r>
      <w:r w:rsidR="00B76F47">
        <w:t xml:space="preserve">the </w:t>
      </w:r>
      <w:r w:rsidRPr="000F40F4">
        <w:t xml:space="preserve">Employer. The commissioning test program shall be submitted at least </w:t>
      </w:r>
      <w:r>
        <w:t>two (</w:t>
      </w:r>
      <w:r w:rsidRPr="000F40F4">
        <w:t>2</w:t>
      </w:r>
      <w:r>
        <w:t>)</w:t>
      </w:r>
      <w:r w:rsidRPr="000F40F4">
        <w:t xml:space="preserve"> weeks prior to start of the tests. </w:t>
      </w:r>
    </w:p>
    <w:p w14:paraId="40C736B8" w14:textId="77777777" w:rsidR="00AC4EDC" w:rsidRPr="000F40F4" w:rsidRDefault="00AC4EDC" w:rsidP="009B1CAC">
      <w:pPr>
        <w:pStyle w:val="Heading4"/>
      </w:pPr>
      <w:bookmarkStart w:id="1343" w:name="_Toc321402569"/>
      <w:bookmarkStart w:id="1344" w:name="_Toc323314389"/>
      <w:bookmarkStart w:id="1345" w:name="_Toc328382373"/>
      <w:bookmarkStart w:id="1346" w:name="_Toc369512520"/>
      <w:bookmarkStart w:id="1347" w:name="_Toc374109554"/>
      <w:r w:rsidRPr="000F40F4">
        <w:t>Documentation</w:t>
      </w:r>
      <w:bookmarkEnd w:id="1343"/>
      <w:bookmarkEnd w:id="1344"/>
      <w:bookmarkEnd w:id="1345"/>
      <w:bookmarkEnd w:id="1346"/>
      <w:bookmarkEnd w:id="1347"/>
    </w:p>
    <w:p w14:paraId="40C736B9" w14:textId="77777777" w:rsidR="00AC4EDC" w:rsidRPr="00835FA0" w:rsidRDefault="00AC4EDC" w:rsidP="005A0FF2">
      <w:pPr>
        <w:pStyle w:val="E1"/>
      </w:pPr>
      <w:r w:rsidRPr="00835FA0">
        <w:t>Complete documentation shall be provided for the design, manufacturing, testing, commissioning,</w:t>
      </w:r>
      <w:r>
        <w:t xml:space="preserve"> </w:t>
      </w:r>
      <w:r w:rsidRPr="00835FA0">
        <w:t>start-up, operation, maintenance and repair of the</w:t>
      </w:r>
      <w:r>
        <w:t xml:space="preserve"> DC/AC</w:t>
      </w:r>
      <w:r w:rsidRPr="00835FA0">
        <w:t xml:space="preserve"> </w:t>
      </w:r>
      <w:r>
        <w:t>junction boxes</w:t>
      </w:r>
      <w:r w:rsidRPr="00835FA0">
        <w:t xml:space="preserve"> and their</w:t>
      </w:r>
      <w:r>
        <w:t xml:space="preserve"> </w:t>
      </w:r>
      <w:r w:rsidRPr="00835FA0">
        <w:t>components.</w:t>
      </w:r>
    </w:p>
    <w:p w14:paraId="40C736BA" w14:textId="77777777" w:rsidR="00AC4EDC" w:rsidRDefault="00AC4EDC" w:rsidP="005A0FF2">
      <w:pPr>
        <w:pStyle w:val="P1"/>
      </w:pPr>
      <w:r>
        <w:t>The Contractor shall provide as minimum the following</w:t>
      </w:r>
      <w:r w:rsidRPr="00835FA0">
        <w:t xml:space="preserve"> documentation</w:t>
      </w:r>
      <w:r>
        <w:t>:</w:t>
      </w:r>
      <w:r w:rsidRPr="00835FA0">
        <w:t xml:space="preserve"> </w:t>
      </w:r>
    </w:p>
    <w:p w14:paraId="40C736BB" w14:textId="77777777" w:rsidR="00AC4EDC" w:rsidRDefault="00AC4EDC" w:rsidP="005A0FF2">
      <w:pPr>
        <w:pStyle w:val="P1"/>
      </w:pPr>
      <w:r>
        <w:t>T</w:t>
      </w:r>
      <w:r w:rsidRPr="00835FA0">
        <w:t>echnical data sheets</w:t>
      </w:r>
    </w:p>
    <w:p w14:paraId="40C736BC" w14:textId="77777777" w:rsidR="00AC4EDC" w:rsidRPr="00835FA0" w:rsidRDefault="00AC4EDC" w:rsidP="005A0FF2">
      <w:pPr>
        <w:pStyle w:val="P1"/>
      </w:pPr>
      <w:r>
        <w:t>Internal l</w:t>
      </w:r>
      <w:r w:rsidRPr="00835FA0">
        <w:t xml:space="preserve">ayout drawings </w:t>
      </w:r>
      <w:r>
        <w:t>showing all installed components</w:t>
      </w:r>
    </w:p>
    <w:p w14:paraId="40C736BD" w14:textId="77777777" w:rsidR="00AC4EDC" w:rsidRDefault="00AC4EDC" w:rsidP="005A0FF2">
      <w:pPr>
        <w:pStyle w:val="P1"/>
      </w:pPr>
      <w:r>
        <w:t>W</w:t>
      </w:r>
      <w:r w:rsidRPr="00835FA0">
        <w:t>iring diagrams</w:t>
      </w:r>
    </w:p>
    <w:p w14:paraId="40C736BE" w14:textId="77777777" w:rsidR="00AC4EDC" w:rsidRPr="00835FA0" w:rsidRDefault="00AC4EDC" w:rsidP="005A0FF2">
      <w:pPr>
        <w:pStyle w:val="P1"/>
      </w:pPr>
      <w:r>
        <w:t>C</w:t>
      </w:r>
      <w:r w:rsidRPr="00835FA0">
        <w:t>able lists</w:t>
      </w:r>
    </w:p>
    <w:p w14:paraId="40C736BF" w14:textId="77777777" w:rsidR="00AC4EDC" w:rsidRPr="002C200B" w:rsidRDefault="00AC4EDC" w:rsidP="005A0FF2">
      <w:pPr>
        <w:pStyle w:val="P1"/>
      </w:pPr>
      <w:r>
        <w:t>S</w:t>
      </w:r>
      <w:r w:rsidRPr="00835FA0">
        <w:t>pare parts list</w:t>
      </w:r>
    </w:p>
    <w:p w14:paraId="40C736C0" w14:textId="77777777" w:rsidR="00AC4EDC" w:rsidRPr="00835FA0" w:rsidRDefault="00AC4EDC" w:rsidP="005A0FF2">
      <w:pPr>
        <w:pStyle w:val="P1"/>
      </w:pPr>
      <w:r>
        <w:t>O</w:t>
      </w:r>
      <w:r w:rsidRPr="00835FA0">
        <w:t>peration and maintenance manual</w:t>
      </w:r>
      <w:r>
        <w:t xml:space="preserve"> including component l</w:t>
      </w:r>
      <w:r w:rsidRPr="00835FA0">
        <w:t>ist with manufacturer</w:t>
      </w:r>
      <w:r>
        <w:t xml:space="preserve"> information e.g. catalogue, etc.</w:t>
      </w:r>
    </w:p>
    <w:p w14:paraId="40C736C1" w14:textId="77777777" w:rsidR="00AC4EDC" w:rsidRDefault="00AC4EDC" w:rsidP="005A0FF2">
      <w:pPr>
        <w:pStyle w:val="P1"/>
      </w:pPr>
      <w:r>
        <w:t>R</w:t>
      </w:r>
      <w:r w:rsidRPr="00835FA0">
        <w:t>eports of tests and commissioning with protocols</w:t>
      </w:r>
    </w:p>
    <w:p w14:paraId="600C45D5" w14:textId="557570EE" w:rsidR="009062BB" w:rsidRDefault="009062BB" w:rsidP="006B2865">
      <w:pPr>
        <w:pStyle w:val="Heading3"/>
      </w:pPr>
      <w:bookmarkStart w:id="1348" w:name="_Toc447196758"/>
      <w:bookmarkStart w:id="1349" w:name="_Toc447533360"/>
      <w:bookmarkStart w:id="1350" w:name="_Toc448406241"/>
      <w:bookmarkStart w:id="1351" w:name="_Toc447196763"/>
      <w:bookmarkStart w:id="1352" w:name="_Toc447533365"/>
      <w:bookmarkStart w:id="1353" w:name="_Toc448406246"/>
      <w:bookmarkStart w:id="1354" w:name="_Toc447196764"/>
      <w:bookmarkStart w:id="1355" w:name="_Toc447533366"/>
      <w:bookmarkStart w:id="1356" w:name="_Toc448406247"/>
      <w:bookmarkStart w:id="1357" w:name="_Ref465687924"/>
      <w:bookmarkEnd w:id="1348"/>
      <w:bookmarkEnd w:id="1349"/>
      <w:bookmarkEnd w:id="1350"/>
      <w:bookmarkEnd w:id="1351"/>
      <w:bookmarkEnd w:id="1352"/>
      <w:bookmarkEnd w:id="1353"/>
      <w:bookmarkEnd w:id="1354"/>
      <w:bookmarkEnd w:id="1355"/>
      <w:bookmarkEnd w:id="1356"/>
      <w:r>
        <w:t>Meteorological Station</w:t>
      </w:r>
      <w:bookmarkEnd w:id="1357"/>
    </w:p>
    <w:p w14:paraId="51DFE0C8" w14:textId="77777777" w:rsidR="009062BB" w:rsidRPr="004C4DD8" w:rsidRDefault="009062BB" w:rsidP="009B1CAC">
      <w:pPr>
        <w:pStyle w:val="Heading4"/>
        <w:rPr>
          <w:lang w:val="en-US"/>
        </w:rPr>
      </w:pPr>
      <w:r w:rsidRPr="004C4DD8">
        <w:rPr>
          <w:lang w:val="en-US"/>
        </w:rPr>
        <w:t>General</w:t>
      </w:r>
    </w:p>
    <w:p w14:paraId="14BF41C9" w14:textId="77777777" w:rsidR="009062BB" w:rsidRPr="003C159E" w:rsidRDefault="009062BB" w:rsidP="005A0FF2">
      <w:pPr>
        <w:pStyle w:val="E1"/>
      </w:pPr>
      <w:r w:rsidRPr="003C159E">
        <w:t xml:space="preserve">The PV power plant shall be provided with the meteorological measurement station to monitor ambient and weather conditions with respect to below mentioned meteorological parameters. </w:t>
      </w:r>
    </w:p>
    <w:p w14:paraId="084B696E" w14:textId="0BDD042B" w:rsidR="009062BB" w:rsidRPr="003C159E" w:rsidRDefault="009062BB" w:rsidP="005A0FF2">
      <w:pPr>
        <w:pStyle w:val="E1"/>
      </w:pPr>
      <w:r w:rsidRPr="0030796D">
        <w:t>The Bidder</w:t>
      </w:r>
      <w:r w:rsidRPr="003C159E">
        <w:t xml:space="preserve"> is responsible for the installation of </w:t>
      </w:r>
      <w:r w:rsidR="00F75008">
        <w:t>m</w:t>
      </w:r>
      <w:r w:rsidR="00F75008" w:rsidRPr="003C159E">
        <w:t xml:space="preserve">eteorological </w:t>
      </w:r>
      <w:r w:rsidRPr="003C159E">
        <w:t xml:space="preserve">measurement station minimum four (4) weeks before commissioning (to ensure correct calibration of the system) of the PV power plant. </w:t>
      </w:r>
    </w:p>
    <w:p w14:paraId="50185749" w14:textId="77777777" w:rsidR="009062BB" w:rsidRPr="0092154B" w:rsidRDefault="009062BB" w:rsidP="005A0FF2">
      <w:pPr>
        <w:pStyle w:val="E1"/>
      </w:pPr>
      <w:r w:rsidRPr="0092154B">
        <w:t xml:space="preserve">The power supply for </w:t>
      </w:r>
      <w:r w:rsidRPr="003C159E">
        <w:t>meteorological measurement station shall be from UPS.</w:t>
      </w:r>
    </w:p>
    <w:p w14:paraId="50D95972" w14:textId="77777777" w:rsidR="009062BB" w:rsidRPr="003C159E" w:rsidRDefault="009062BB" w:rsidP="005A0FF2">
      <w:pPr>
        <w:pStyle w:val="E1"/>
      </w:pPr>
      <w:r w:rsidRPr="0030796D">
        <w:lastRenderedPageBreak/>
        <w:t>The m</w:t>
      </w:r>
      <w:r w:rsidRPr="003C159E">
        <w:t>eteorological measurement station sha</w:t>
      </w:r>
      <w:r w:rsidRPr="0030796D">
        <w:t>ll be compatible with the SCADA system. The provided data to the SCADA system shall be stored local</w:t>
      </w:r>
      <w:r>
        <w:t>l</w:t>
      </w:r>
      <w:r w:rsidRPr="0030796D">
        <w:t>y and be available via internet connection.</w:t>
      </w:r>
    </w:p>
    <w:p w14:paraId="3D4940A8" w14:textId="77777777" w:rsidR="009062BB" w:rsidRPr="0092154B" w:rsidRDefault="009062BB" w:rsidP="005A0FF2">
      <w:pPr>
        <w:pStyle w:val="E1"/>
      </w:pPr>
      <w:r w:rsidRPr="003C159E">
        <w:t xml:space="preserve">The meteorological station shall be installed by the </w:t>
      </w:r>
      <w:r w:rsidRPr="0030796D">
        <w:t>Bidder</w:t>
      </w:r>
      <w:r w:rsidRPr="003C159E">
        <w:t xml:space="preserve"> on a location where no shading from any building, light pole or any other obstacle is expected on the pyranometers</w:t>
      </w:r>
      <w:r w:rsidRPr="0030796D">
        <w:t xml:space="preserve"> or reference cells</w:t>
      </w:r>
      <w:r w:rsidRPr="003C159E">
        <w:t>, nor from the meteorological station on the modules of the PV field.</w:t>
      </w:r>
    </w:p>
    <w:p w14:paraId="7E83A60B" w14:textId="417E0FE4" w:rsidR="009062BB" w:rsidRPr="0030796D" w:rsidRDefault="009062BB" w:rsidP="009B1CAC">
      <w:pPr>
        <w:pStyle w:val="Heading4"/>
        <w:rPr>
          <w:lang w:val="en-US"/>
        </w:rPr>
      </w:pPr>
      <w:r w:rsidRPr="0030796D">
        <w:rPr>
          <w:lang w:val="en-US"/>
        </w:rPr>
        <w:t>Technical Requirements for</w:t>
      </w:r>
      <w:r w:rsidR="000D1A42">
        <w:rPr>
          <w:lang w:val="en-US"/>
        </w:rPr>
        <w:t xml:space="preserve"> Type </w:t>
      </w:r>
      <w:r w:rsidR="00031629">
        <w:rPr>
          <w:lang w:val="en-US"/>
        </w:rPr>
        <w:t>1</w:t>
      </w:r>
      <w:r w:rsidR="000D1A42">
        <w:rPr>
          <w:lang w:val="en-US"/>
        </w:rPr>
        <w:t xml:space="preserve"> met</w:t>
      </w:r>
      <w:r w:rsidR="008B5448">
        <w:rPr>
          <w:lang w:val="en-US"/>
        </w:rPr>
        <w:t>eo</w:t>
      </w:r>
      <w:r w:rsidR="000D1A42">
        <w:rPr>
          <w:lang w:val="en-US"/>
        </w:rPr>
        <w:t>rological stations</w:t>
      </w:r>
    </w:p>
    <w:p w14:paraId="627CA28D" w14:textId="38411D94" w:rsidR="000D1A42" w:rsidRDefault="000D1A42" w:rsidP="000D1A42">
      <w:pPr>
        <w:pStyle w:val="N1"/>
        <w:numPr>
          <w:ilvl w:val="0"/>
          <w:numId w:val="0"/>
        </w:numPr>
        <w:ind w:left="851"/>
      </w:pPr>
      <w:r w:rsidRPr="00D0395C">
        <w:t>The</w:t>
      </w:r>
      <w:r w:rsidRPr="00EC05FA">
        <w:t xml:space="preserve"> </w:t>
      </w:r>
      <w:r w:rsidRPr="00D0395C">
        <w:t>following</w:t>
      </w:r>
      <w:r w:rsidRPr="00EC05FA">
        <w:t xml:space="preserve"> </w:t>
      </w:r>
      <w:r>
        <w:t xml:space="preserve">specifications are for </w:t>
      </w:r>
      <w:r w:rsidR="00031629" w:rsidRPr="00031629">
        <w:rPr>
          <w:b/>
        </w:rPr>
        <w:t>T</w:t>
      </w:r>
      <w:r w:rsidRPr="00031629">
        <w:rPr>
          <w:b/>
        </w:rPr>
        <w:t xml:space="preserve">ype </w:t>
      </w:r>
      <w:r w:rsidR="00031629">
        <w:rPr>
          <w:b/>
        </w:rPr>
        <w:t>1</w:t>
      </w:r>
      <w:r w:rsidRPr="00031629">
        <w:rPr>
          <w:b/>
        </w:rPr>
        <w:t xml:space="preserve"> met</w:t>
      </w:r>
      <w:r w:rsidR="008B5448">
        <w:rPr>
          <w:b/>
        </w:rPr>
        <w:t>eo</w:t>
      </w:r>
      <w:r w:rsidRPr="00031629">
        <w:rPr>
          <w:b/>
        </w:rPr>
        <w:t>rological station</w:t>
      </w:r>
      <w:r>
        <w:t xml:space="preserve"> which shall be installed on the islands as specified in Chapter </w:t>
      </w:r>
      <w:r>
        <w:fldChar w:fldCharType="begin"/>
      </w:r>
      <w:r>
        <w:instrText xml:space="preserve"> REF _Ref464652930 \r \h </w:instrText>
      </w:r>
      <w:r>
        <w:fldChar w:fldCharType="separate"/>
      </w:r>
      <w:r w:rsidR="003E0F18">
        <w:t>2.6</w:t>
      </w:r>
      <w:r>
        <w:fldChar w:fldCharType="end"/>
      </w:r>
      <w:r>
        <w:t>.</w:t>
      </w:r>
    </w:p>
    <w:p w14:paraId="0CE970F4" w14:textId="25B7EAAC" w:rsidR="000D1A42" w:rsidRPr="00EC05FA" w:rsidRDefault="000D1A42" w:rsidP="003850F0">
      <w:pPr>
        <w:pStyle w:val="N1"/>
      </w:pPr>
      <w:r w:rsidRPr="00EC05FA">
        <w:t xml:space="preserve">Global solar irradiation on </w:t>
      </w:r>
      <w:r w:rsidRPr="0030796D">
        <w:t>horizontal</w:t>
      </w:r>
      <w:r w:rsidRPr="00EC05FA">
        <w:t xml:space="preserve"> plane:</w:t>
      </w:r>
    </w:p>
    <w:p w14:paraId="45EC14DE" w14:textId="77777777" w:rsidR="000D1A42" w:rsidRPr="00AE63D0" w:rsidRDefault="000D1A42" w:rsidP="000D1A42">
      <w:pPr>
        <w:pStyle w:val="N1"/>
        <w:numPr>
          <w:ilvl w:val="0"/>
          <w:numId w:val="0"/>
        </w:numPr>
        <w:ind w:left="851"/>
      </w:pPr>
    </w:p>
    <w:p w14:paraId="2CEF9FF9" w14:textId="6F599CED" w:rsidR="009348DF" w:rsidRDefault="009062BB" w:rsidP="00CC258E">
      <w:pPr>
        <w:pStyle w:val="P2"/>
      </w:pPr>
      <w:r w:rsidRPr="0030796D">
        <w:t xml:space="preserve">Two (2) </w:t>
      </w:r>
      <w:r w:rsidR="00F75008">
        <w:t>p</w:t>
      </w:r>
      <w:r w:rsidR="00F75008" w:rsidRPr="0030796D">
        <w:t xml:space="preserve">yranometers </w:t>
      </w:r>
      <w:r w:rsidRPr="0030796D">
        <w:t>(</w:t>
      </w:r>
      <w:r w:rsidRPr="00AA0A23">
        <w:t>ISO 9060 Secondary Standard</w:t>
      </w:r>
      <w:r w:rsidR="003850F0">
        <w:t>):</w:t>
      </w:r>
      <w:r w:rsidRPr="0030796D">
        <w:t xml:space="preserve"> one for horizontal installation and </w:t>
      </w:r>
      <w:r w:rsidR="003850F0">
        <w:t xml:space="preserve">one </w:t>
      </w:r>
      <w:r w:rsidR="00EE1ADB">
        <w:t xml:space="preserve">at the same orientation and inclination as the </w:t>
      </w:r>
      <w:r w:rsidR="00EE1ADB" w:rsidRPr="0030796D" w:rsidDel="009062BB">
        <w:t>roof</w:t>
      </w:r>
      <w:r w:rsidR="00EE1ADB">
        <w:t xml:space="preserve"> with the largest PV power plant installed on the island</w:t>
      </w:r>
    </w:p>
    <w:p w14:paraId="2822909E" w14:textId="7FD8D29E" w:rsidR="009062BB" w:rsidRPr="0030796D" w:rsidRDefault="009062BB" w:rsidP="00CC258E">
      <w:pPr>
        <w:pStyle w:val="P2"/>
      </w:pPr>
      <w:r w:rsidRPr="0030796D">
        <w:t>Metering range: 0 to 2000 W/m²</w:t>
      </w:r>
    </w:p>
    <w:p w14:paraId="5112D42A" w14:textId="77777777" w:rsidR="009062BB" w:rsidRPr="0030796D" w:rsidRDefault="009062BB" w:rsidP="00CC258E">
      <w:pPr>
        <w:pStyle w:val="P2"/>
      </w:pPr>
      <w:r w:rsidRPr="0030796D">
        <w:t>Overall accuracy: ± 2 % of metered value (daily average)</w:t>
      </w:r>
    </w:p>
    <w:p w14:paraId="5A623622" w14:textId="77777777" w:rsidR="009062BB" w:rsidRPr="0030796D" w:rsidRDefault="009062BB" w:rsidP="00CC258E">
      <w:pPr>
        <w:pStyle w:val="P2"/>
      </w:pPr>
      <w:r w:rsidRPr="0030796D">
        <w:t>Spectral range 310 to 2800 nm</w:t>
      </w:r>
    </w:p>
    <w:p w14:paraId="04C39F41" w14:textId="77777777" w:rsidR="009062BB" w:rsidRPr="0030796D" w:rsidRDefault="009062BB" w:rsidP="00A8248D">
      <w:pPr>
        <w:pStyle w:val="N1"/>
      </w:pPr>
      <w:r w:rsidRPr="0030796D">
        <w:t>Air temperature</w:t>
      </w:r>
    </w:p>
    <w:p w14:paraId="5FC13F7A" w14:textId="77777777" w:rsidR="009062BB" w:rsidRPr="0030796D" w:rsidRDefault="009062BB" w:rsidP="00CC258E">
      <w:pPr>
        <w:pStyle w:val="P2"/>
      </w:pPr>
      <w:r w:rsidRPr="0030796D">
        <w:t>Overall accuracy: ± 0.5 °C</w:t>
      </w:r>
    </w:p>
    <w:p w14:paraId="13AD145F" w14:textId="77777777" w:rsidR="009062BB" w:rsidRPr="0030796D" w:rsidRDefault="009062BB" w:rsidP="00CC258E">
      <w:pPr>
        <w:pStyle w:val="P2"/>
      </w:pPr>
      <w:r w:rsidRPr="0030796D">
        <w:t>Metering range :- 40 to + 70 °C</w:t>
      </w:r>
    </w:p>
    <w:p w14:paraId="71F34D4F" w14:textId="77777777" w:rsidR="009062BB" w:rsidRPr="0030796D" w:rsidRDefault="009062BB" w:rsidP="00CC258E">
      <w:pPr>
        <w:pStyle w:val="P2"/>
      </w:pPr>
      <w:r w:rsidRPr="0030796D">
        <w:t>Response time : 20 s (T90)</w:t>
      </w:r>
    </w:p>
    <w:p w14:paraId="1DE9D6DF" w14:textId="77777777" w:rsidR="009062BB" w:rsidRPr="0030796D" w:rsidRDefault="009062BB" w:rsidP="00AF4274">
      <w:pPr>
        <w:pStyle w:val="N1"/>
      </w:pPr>
      <w:r w:rsidRPr="0030796D">
        <w:t>Module temperature</w:t>
      </w:r>
    </w:p>
    <w:p w14:paraId="2EE4F690" w14:textId="77777777" w:rsidR="009062BB" w:rsidRPr="0030796D" w:rsidRDefault="009062BB" w:rsidP="00CC258E">
      <w:pPr>
        <w:pStyle w:val="P2"/>
      </w:pPr>
      <w:r w:rsidRPr="0030796D">
        <w:t>PT1000 or PT 100 adhesive foil resistor in 4 wire measuring technology</w:t>
      </w:r>
    </w:p>
    <w:p w14:paraId="20D3CC14" w14:textId="77777777" w:rsidR="009062BB" w:rsidRPr="0030796D" w:rsidRDefault="009062BB" w:rsidP="00CC258E">
      <w:pPr>
        <w:pStyle w:val="P2"/>
      </w:pPr>
      <w:r w:rsidRPr="0030796D">
        <w:t>At least two (2) independent sensors shall measure the module temperature of the modules</w:t>
      </w:r>
    </w:p>
    <w:p w14:paraId="7848E5F7" w14:textId="77777777" w:rsidR="009062BB" w:rsidRPr="0030796D" w:rsidRDefault="009062BB" w:rsidP="00CC258E">
      <w:pPr>
        <w:pStyle w:val="P2"/>
      </w:pPr>
      <w:r w:rsidRPr="0030796D">
        <w:t>State of the art technology to mount the temperature sensor to the module shall be used</w:t>
      </w:r>
    </w:p>
    <w:p w14:paraId="1FAB389B" w14:textId="77777777" w:rsidR="009062BB" w:rsidRPr="007F6C29" w:rsidRDefault="009062BB" w:rsidP="00AF4274">
      <w:pPr>
        <w:pStyle w:val="N1"/>
      </w:pPr>
      <w:r w:rsidRPr="007F6C29">
        <w:t>An anemometer mounted on a mast to measure the wind speed at the site</w:t>
      </w:r>
    </w:p>
    <w:p w14:paraId="5E20D42B" w14:textId="4DCEBD70" w:rsidR="009062BB" w:rsidRPr="007F6C29" w:rsidRDefault="009062BB" w:rsidP="00CC258E">
      <w:pPr>
        <w:pStyle w:val="P2"/>
      </w:pPr>
      <w:r w:rsidRPr="007F6C29">
        <w:t>Sensor type:</w:t>
      </w:r>
      <w:r w:rsidR="00F4785B">
        <w:t xml:space="preserve"> </w:t>
      </w:r>
      <w:r w:rsidRPr="007F6C29">
        <w:t>Solid state magnetic sensor for wind speed</w:t>
      </w:r>
    </w:p>
    <w:p w14:paraId="2C785635" w14:textId="77777777" w:rsidR="009062BB" w:rsidRPr="007F6C29" w:rsidRDefault="009062BB" w:rsidP="00CC258E">
      <w:pPr>
        <w:pStyle w:val="P2"/>
      </w:pPr>
      <w:r w:rsidRPr="007F6C29">
        <w:t>Wind vane and potentiometer for wind direction</w:t>
      </w:r>
    </w:p>
    <w:p w14:paraId="1F8FE7E7" w14:textId="77777777" w:rsidR="009062BB" w:rsidRPr="007F6C29" w:rsidRDefault="009062BB" w:rsidP="00CC258E">
      <w:pPr>
        <w:pStyle w:val="P2"/>
      </w:pPr>
      <w:r w:rsidRPr="007F6C29">
        <w:t>Min. measurement range shall be 1…70m/s</w:t>
      </w:r>
    </w:p>
    <w:p w14:paraId="6EC048AE" w14:textId="77777777" w:rsidR="009062BB" w:rsidRPr="007F6C29" w:rsidRDefault="009062BB" w:rsidP="00CC258E">
      <w:pPr>
        <w:pStyle w:val="P2"/>
      </w:pPr>
      <w:r w:rsidRPr="007F6C29">
        <w:t>Wind direction range 0…360°</w:t>
      </w:r>
    </w:p>
    <w:p w14:paraId="61B12B27" w14:textId="77777777" w:rsidR="009062BB" w:rsidRPr="007F6C29" w:rsidRDefault="009062BB" w:rsidP="00CC258E">
      <w:pPr>
        <w:pStyle w:val="P2"/>
      </w:pPr>
      <w:r w:rsidRPr="007F6C29">
        <w:lastRenderedPageBreak/>
        <w:t xml:space="preserve">The location of the mast shall be the same as the pyranometers. </w:t>
      </w:r>
    </w:p>
    <w:p w14:paraId="64D15F64" w14:textId="77777777" w:rsidR="009062BB" w:rsidRPr="007F6C29" w:rsidRDefault="009062BB" w:rsidP="00CC258E">
      <w:pPr>
        <w:pStyle w:val="P2"/>
      </w:pPr>
      <w:r w:rsidRPr="007F6C29">
        <w:t>The mast shall be high enough, that there is no horizontal wind shadow from any other obstacles. Manufacturers recommendations shall be respected</w:t>
      </w:r>
      <w:r w:rsidRPr="007F6C29" w:rsidDel="00AA0A23">
        <w:t xml:space="preserve"> </w:t>
      </w:r>
    </w:p>
    <w:p w14:paraId="4F457291" w14:textId="77777777" w:rsidR="009062BB" w:rsidRPr="0030796D" w:rsidRDefault="009062BB" w:rsidP="00AF4274">
      <w:pPr>
        <w:pStyle w:val="N1"/>
      </w:pPr>
      <w:r w:rsidRPr="0030796D">
        <w:t>Data Logger</w:t>
      </w:r>
    </w:p>
    <w:p w14:paraId="36490C74" w14:textId="77777777" w:rsidR="009062BB" w:rsidRPr="0030796D" w:rsidRDefault="009062BB" w:rsidP="00CC258E">
      <w:pPr>
        <w:pStyle w:val="P2"/>
      </w:pPr>
      <w:r w:rsidRPr="0030796D">
        <w:t>The data logger shall be time synchronized</w:t>
      </w:r>
    </w:p>
    <w:p w14:paraId="2B6F8792" w14:textId="77777777" w:rsidR="009062BB" w:rsidRPr="0030796D" w:rsidRDefault="009062BB" w:rsidP="00CC258E">
      <w:pPr>
        <w:pStyle w:val="P2"/>
      </w:pPr>
      <w:r w:rsidRPr="0030796D">
        <w:t>Analogue inputs with a resolution of at least 16 bits</w:t>
      </w:r>
    </w:p>
    <w:p w14:paraId="70B0C62D" w14:textId="77777777" w:rsidR="009062BB" w:rsidRPr="0030796D" w:rsidRDefault="009062BB" w:rsidP="00CC258E">
      <w:pPr>
        <w:pStyle w:val="P2"/>
      </w:pPr>
      <w:r w:rsidRPr="0030796D">
        <w:t>Input voltage range: ± 10 mV to ± 10 V, full-scale</w:t>
      </w:r>
    </w:p>
    <w:p w14:paraId="48AF99E5" w14:textId="77777777" w:rsidR="009062BB" w:rsidRPr="0030796D" w:rsidRDefault="009062BB" w:rsidP="00CC258E">
      <w:pPr>
        <w:pStyle w:val="P2"/>
      </w:pPr>
      <w:r w:rsidRPr="0030796D">
        <w:t>Memory extension by using a SD card</w:t>
      </w:r>
    </w:p>
    <w:p w14:paraId="13AFAF40" w14:textId="77777777" w:rsidR="009062BB" w:rsidRPr="00AA0A23" w:rsidRDefault="009062BB" w:rsidP="00CC258E">
      <w:pPr>
        <w:pStyle w:val="P2"/>
      </w:pPr>
      <w:r w:rsidRPr="0030796D">
        <w:t xml:space="preserve">Interface Base: RS 485 / RS 232 / Ethernet </w:t>
      </w:r>
      <w:r w:rsidRPr="00AA0A23">
        <w:t>/ Modbus(Must be compatible with SCADA system)</w:t>
      </w:r>
    </w:p>
    <w:p w14:paraId="55E2E18C" w14:textId="77777777" w:rsidR="009062BB" w:rsidRPr="0030796D" w:rsidRDefault="009062BB" w:rsidP="00CC258E">
      <w:pPr>
        <w:pStyle w:val="P2"/>
      </w:pPr>
      <w:r w:rsidRPr="0030796D">
        <w:t>Standard protocol: ASCII / PROFIBUS / Modbus</w:t>
      </w:r>
    </w:p>
    <w:p w14:paraId="7BF393A5" w14:textId="17085EDD" w:rsidR="009062BB" w:rsidRPr="0030796D" w:rsidRDefault="009062BB" w:rsidP="00CC258E">
      <w:pPr>
        <w:pStyle w:val="P2"/>
      </w:pPr>
      <w:r w:rsidRPr="0030796D">
        <w:t>Linearity: ± 0.</w:t>
      </w:r>
      <w:r w:rsidR="00932D7F" w:rsidRPr="0030796D">
        <w:t>0</w:t>
      </w:r>
      <w:r w:rsidR="00932D7F">
        <w:t>1</w:t>
      </w:r>
      <w:r w:rsidRPr="0030796D">
        <w:t>% Absolute Accuracy: 0.05%</w:t>
      </w:r>
    </w:p>
    <w:p w14:paraId="4A740E56" w14:textId="77777777" w:rsidR="009062BB" w:rsidRPr="0030796D" w:rsidRDefault="009062BB" w:rsidP="00CC258E">
      <w:pPr>
        <w:pStyle w:val="P2"/>
      </w:pPr>
      <w:r w:rsidRPr="0030796D">
        <w:t>All analogue inputs shall be fault-protected against short-circuit, over-voltage, transients and ESD</w:t>
      </w:r>
    </w:p>
    <w:p w14:paraId="6156DA93" w14:textId="77777777" w:rsidR="009062BB" w:rsidRPr="0030796D" w:rsidRDefault="009062BB" w:rsidP="00CC258E">
      <w:pPr>
        <w:pStyle w:val="P2"/>
      </w:pPr>
      <w:r w:rsidRPr="0030796D">
        <w:t>Data Storage Space: At least 1 GB</w:t>
      </w:r>
    </w:p>
    <w:p w14:paraId="5C0C115E" w14:textId="77777777" w:rsidR="009062BB" w:rsidRPr="0030796D" w:rsidRDefault="009062BB" w:rsidP="00CC258E">
      <w:pPr>
        <w:pStyle w:val="P2"/>
      </w:pPr>
      <w:r w:rsidRPr="0030796D">
        <w:t>Internal Memory: 4MB</w:t>
      </w:r>
    </w:p>
    <w:p w14:paraId="5603266D" w14:textId="77777777" w:rsidR="009062BB" w:rsidRPr="0030796D" w:rsidRDefault="009062BB" w:rsidP="00CC258E">
      <w:pPr>
        <w:pStyle w:val="P2"/>
      </w:pPr>
      <w:r w:rsidRPr="0030796D">
        <w:t>Keyword protected web application for Employer/Engineer</w:t>
      </w:r>
    </w:p>
    <w:p w14:paraId="51E61749" w14:textId="77777777" w:rsidR="009062BB" w:rsidRPr="0030796D" w:rsidRDefault="009062BB" w:rsidP="00CC258E">
      <w:pPr>
        <w:pStyle w:val="P2"/>
      </w:pPr>
      <w:r w:rsidRPr="0030796D">
        <w:t>Ambient temperature: 0 – 55 °C</w:t>
      </w:r>
    </w:p>
    <w:p w14:paraId="031836BF" w14:textId="77777777" w:rsidR="009062BB" w:rsidRPr="0030796D" w:rsidRDefault="009062BB" w:rsidP="00CC258E">
      <w:pPr>
        <w:pStyle w:val="P2"/>
      </w:pPr>
      <w:r w:rsidRPr="0030796D">
        <w:t>Humidity: up to 100% non-condensing</w:t>
      </w:r>
    </w:p>
    <w:p w14:paraId="52F8EE17" w14:textId="77777777" w:rsidR="009062BB" w:rsidRPr="0030796D" w:rsidRDefault="009062BB" w:rsidP="00CC258E">
      <w:pPr>
        <w:pStyle w:val="P2"/>
      </w:pPr>
      <w:r w:rsidRPr="0030796D">
        <w:t>Watch Dog Timer: Yes</w:t>
      </w:r>
    </w:p>
    <w:p w14:paraId="32D2C4BF" w14:textId="4A6F5569" w:rsidR="009062BB" w:rsidRDefault="009062BB" w:rsidP="00CC258E">
      <w:pPr>
        <w:pStyle w:val="P2"/>
      </w:pPr>
      <w:r w:rsidRPr="0030796D">
        <w:t>Data logger shall be compatible with the climatic conditions on site</w:t>
      </w:r>
    </w:p>
    <w:p w14:paraId="38417172" w14:textId="715244B8" w:rsidR="00031629" w:rsidRPr="004C4DD8" w:rsidRDefault="00031629" w:rsidP="00031629">
      <w:pPr>
        <w:pStyle w:val="Heading4"/>
        <w:rPr>
          <w:lang w:val="en-US"/>
        </w:rPr>
      </w:pPr>
      <w:r w:rsidRPr="00AF4274">
        <w:t>Technical</w:t>
      </w:r>
      <w:r w:rsidRPr="004C4DD8">
        <w:rPr>
          <w:lang w:val="en-US"/>
        </w:rPr>
        <w:t xml:space="preserve"> Requirements </w:t>
      </w:r>
      <w:r w:rsidRPr="0030796D">
        <w:rPr>
          <w:lang w:val="en-US"/>
        </w:rPr>
        <w:t xml:space="preserve">for </w:t>
      </w:r>
      <w:r>
        <w:rPr>
          <w:lang w:val="en-US"/>
        </w:rPr>
        <w:t>Type 2 meteorological station</w:t>
      </w:r>
    </w:p>
    <w:p w14:paraId="41AA0146" w14:textId="068DC8BB" w:rsidR="00031629" w:rsidRPr="00AE63D0" w:rsidRDefault="00031629" w:rsidP="00031629">
      <w:pPr>
        <w:pStyle w:val="N1"/>
        <w:numPr>
          <w:ilvl w:val="0"/>
          <w:numId w:val="0"/>
        </w:numPr>
        <w:ind w:left="851"/>
      </w:pPr>
      <w:r w:rsidRPr="00D0395C">
        <w:t>The</w:t>
      </w:r>
      <w:r w:rsidRPr="00EC05FA">
        <w:t xml:space="preserve"> </w:t>
      </w:r>
      <w:r w:rsidRPr="00D0395C">
        <w:t>following</w:t>
      </w:r>
      <w:r w:rsidRPr="00EC05FA">
        <w:t xml:space="preserve"> </w:t>
      </w:r>
      <w:r>
        <w:t xml:space="preserve">specifications are for </w:t>
      </w:r>
      <w:r w:rsidRPr="00031629">
        <w:rPr>
          <w:b/>
        </w:rPr>
        <w:t xml:space="preserve">Type </w:t>
      </w:r>
      <w:r>
        <w:rPr>
          <w:b/>
        </w:rPr>
        <w:t>2</w:t>
      </w:r>
      <w:r w:rsidRPr="00031629">
        <w:rPr>
          <w:b/>
        </w:rPr>
        <w:t xml:space="preserve"> met</w:t>
      </w:r>
      <w:r>
        <w:rPr>
          <w:b/>
        </w:rPr>
        <w:t>eor</w:t>
      </w:r>
      <w:r w:rsidRPr="00031629">
        <w:rPr>
          <w:b/>
        </w:rPr>
        <w:t>ological station</w:t>
      </w:r>
      <w:r>
        <w:t xml:space="preserve"> which shall be installed on the islands as specified in Chapter </w:t>
      </w:r>
      <w:r>
        <w:fldChar w:fldCharType="begin"/>
      </w:r>
      <w:r>
        <w:instrText xml:space="preserve"> REF _Ref464652930 \r \h </w:instrText>
      </w:r>
      <w:r>
        <w:fldChar w:fldCharType="separate"/>
      </w:r>
      <w:r w:rsidR="003E0F18">
        <w:t>2.6</w:t>
      </w:r>
      <w:r>
        <w:fldChar w:fldCharType="end"/>
      </w:r>
      <w:r>
        <w:t>.</w:t>
      </w:r>
    </w:p>
    <w:p w14:paraId="31FFB29F" w14:textId="77777777" w:rsidR="00031629" w:rsidRPr="00EC05FA" w:rsidRDefault="00031629" w:rsidP="00A8248D">
      <w:pPr>
        <w:pStyle w:val="N1"/>
        <w:numPr>
          <w:ilvl w:val="0"/>
          <w:numId w:val="23"/>
        </w:numPr>
      </w:pPr>
      <w:r w:rsidRPr="00EC05FA">
        <w:t xml:space="preserve">Global solar irradiation on </w:t>
      </w:r>
      <w:r w:rsidRPr="0030796D">
        <w:t>horizontal</w:t>
      </w:r>
      <w:r w:rsidRPr="00EC05FA">
        <w:t xml:space="preserve"> plane (Reference </w:t>
      </w:r>
      <w:r>
        <w:t>cell</w:t>
      </w:r>
      <w:r w:rsidRPr="00EC05FA">
        <w:t>):</w:t>
      </w:r>
    </w:p>
    <w:p w14:paraId="39744F96" w14:textId="0D533956" w:rsidR="00031629" w:rsidRPr="00EC05FA" w:rsidRDefault="00031629" w:rsidP="00031629">
      <w:pPr>
        <w:pStyle w:val="P2"/>
      </w:pPr>
      <w:r w:rsidRPr="00EC05FA">
        <w:t xml:space="preserve">Reference </w:t>
      </w:r>
      <w:r>
        <w:t>cell</w:t>
      </w:r>
      <w:r w:rsidRPr="00EC05FA">
        <w:t xml:space="preserve"> (same technology as used in PV power plant</w:t>
      </w:r>
      <w:r>
        <w:t>, suitable to be installed horizontally</w:t>
      </w:r>
      <w:r w:rsidR="003850F0">
        <w:t>)</w:t>
      </w:r>
    </w:p>
    <w:p w14:paraId="3E1DEE75" w14:textId="13C7D802" w:rsidR="00031629" w:rsidRPr="00EC05FA" w:rsidRDefault="00031629" w:rsidP="00031629">
      <w:pPr>
        <w:pStyle w:val="N1"/>
      </w:pPr>
      <w:r w:rsidRPr="00EC05FA">
        <w:t>Air temperature</w:t>
      </w:r>
      <w:r w:rsidRPr="0030796D">
        <w:t xml:space="preserve"> sensor</w:t>
      </w:r>
      <w:r w:rsidR="00A8248D">
        <w:t>:</w:t>
      </w:r>
    </w:p>
    <w:p w14:paraId="4294C4F1" w14:textId="6B120C98" w:rsidR="00031629" w:rsidRPr="00EC05FA" w:rsidRDefault="00A8248D" w:rsidP="00031629">
      <w:pPr>
        <w:pStyle w:val="P2"/>
      </w:pPr>
      <w:r>
        <w:t>Same requirements as Type 1 meteorological station</w:t>
      </w:r>
    </w:p>
    <w:p w14:paraId="60542F96" w14:textId="4EACEC3D" w:rsidR="00031629" w:rsidRPr="00EC05FA" w:rsidRDefault="00031629" w:rsidP="00031629">
      <w:pPr>
        <w:pStyle w:val="N1"/>
      </w:pPr>
      <w:r w:rsidRPr="00EC05FA">
        <w:t>Module temperature</w:t>
      </w:r>
      <w:r w:rsidR="00A8248D">
        <w:t>:</w:t>
      </w:r>
    </w:p>
    <w:p w14:paraId="25D5BFE9" w14:textId="488207B1" w:rsidR="00031629" w:rsidRPr="00EC05FA" w:rsidRDefault="00A8248D" w:rsidP="00031629">
      <w:pPr>
        <w:pStyle w:val="P2"/>
      </w:pPr>
      <w:r>
        <w:t>Same requirements as Type 1 meteorological station</w:t>
      </w:r>
    </w:p>
    <w:p w14:paraId="14301401" w14:textId="6D17EC21" w:rsidR="00031629" w:rsidRPr="00EC05FA" w:rsidRDefault="00031629" w:rsidP="00031629">
      <w:pPr>
        <w:pStyle w:val="N1"/>
      </w:pPr>
      <w:r w:rsidRPr="00EC05FA">
        <w:lastRenderedPageBreak/>
        <w:t>Data Logger</w:t>
      </w:r>
      <w:r w:rsidR="00A8248D">
        <w:t>:</w:t>
      </w:r>
    </w:p>
    <w:p w14:paraId="1AFC48B9" w14:textId="25BD8348" w:rsidR="00031629" w:rsidRDefault="00A8248D" w:rsidP="00031629">
      <w:pPr>
        <w:pStyle w:val="P2"/>
      </w:pPr>
      <w:r>
        <w:t>Same requirements as Type 1 meteorological station</w:t>
      </w:r>
    </w:p>
    <w:p w14:paraId="021E12E7" w14:textId="2E4AF985" w:rsidR="00A8248D" w:rsidRDefault="00A8248D" w:rsidP="00A8248D">
      <w:pPr>
        <w:pStyle w:val="E1"/>
      </w:pPr>
      <w:r>
        <w:t xml:space="preserve">No anemometer </w:t>
      </w:r>
      <w:r w:rsidR="003850F0">
        <w:t xml:space="preserve">is required </w:t>
      </w:r>
      <w:r>
        <w:t>for Type 2 meteorological station.</w:t>
      </w:r>
    </w:p>
    <w:p w14:paraId="5AD29C71" w14:textId="77777777" w:rsidR="009062BB" w:rsidRDefault="009062BB" w:rsidP="009B1CAC">
      <w:pPr>
        <w:pStyle w:val="Heading4"/>
      </w:pPr>
      <w:r w:rsidRPr="004D46D5">
        <w:t>Enclosure</w:t>
      </w:r>
      <w:r>
        <w:t xml:space="preserve"> and environmental conditions</w:t>
      </w:r>
    </w:p>
    <w:p w14:paraId="5CC878B6" w14:textId="77777777" w:rsidR="009062BB" w:rsidRPr="00423CD5" w:rsidRDefault="009062BB" w:rsidP="005A0FF2">
      <w:pPr>
        <w:pStyle w:val="E1"/>
      </w:pPr>
      <w:r w:rsidRPr="00423CD5">
        <w:t xml:space="preserve">The </w:t>
      </w:r>
      <w:r>
        <w:t>PCMS</w:t>
      </w:r>
      <w:r w:rsidRPr="00423CD5">
        <w:t xml:space="preserve"> shall be installed in a cabinet in the control room, including all necessary communication modules. </w:t>
      </w:r>
    </w:p>
    <w:p w14:paraId="11CBB9E8" w14:textId="77777777" w:rsidR="009062BB" w:rsidRPr="00423CD5" w:rsidRDefault="009062BB" w:rsidP="005A0FF2">
      <w:pPr>
        <w:pStyle w:val="E1"/>
      </w:pPr>
      <w:r w:rsidRPr="00423CD5">
        <w:t>All additional equipment like servers for process data and archive server, etc. shall be located in the same area. Field devices to gather all PV, meteorological data, diesel engine data, BESS data, electrical feeder data, etc. should be installed close to the related areas.</w:t>
      </w:r>
    </w:p>
    <w:p w14:paraId="4FA7C050" w14:textId="77777777" w:rsidR="009062BB" w:rsidRPr="00423CD5" w:rsidRDefault="009062BB" w:rsidP="005A0FF2">
      <w:pPr>
        <w:pStyle w:val="E1"/>
      </w:pPr>
      <w:r w:rsidRPr="00423CD5">
        <w:t xml:space="preserve">The </w:t>
      </w:r>
      <w:r>
        <w:t>PCMS</w:t>
      </w:r>
      <w:r w:rsidRPr="00423CD5">
        <w:t xml:space="preserve"> and associated accessories shall be accommodated in dedicated equipment cabinets for indoor application. The cabinets shall be constructed as follows:</w:t>
      </w:r>
    </w:p>
    <w:p w14:paraId="71899E64" w14:textId="339B202B" w:rsidR="009062BB" w:rsidRPr="00423CD5" w:rsidRDefault="009062BB" w:rsidP="005A0FF2">
      <w:pPr>
        <w:pStyle w:val="P1"/>
      </w:pPr>
      <w:r w:rsidRPr="00423CD5">
        <w:t>Standard sized steel cabinets with external painting colour as per Employers approval</w:t>
      </w:r>
    </w:p>
    <w:p w14:paraId="478E60A8" w14:textId="77777777" w:rsidR="009062BB" w:rsidRPr="00423CD5" w:rsidRDefault="009062BB" w:rsidP="005A0FF2">
      <w:pPr>
        <w:pStyle w:val="P1"/>
      </w:pPr>
      <w:r w:rsidRPr="00423CD5">
        <w:t>Certified for minimum IP31 protection class</w:t>
      </w:r>
    </w:p>
    <w:p w14:paraId="3C1EF076" w14:textId="77777777" w:rsidR="009062BB" w:rsidRPr="00423CD5" w:rsidRDefault="009062BB" w:rsidP="005A0FF2">
      <w:pPr>
        <w:pStyle w:val="P1"/>
      </w:pPr>
      <w:r w:rsidRPr="00423CD5">
        <w:t>Front-patches for LAN cabling</w:t>
      </w:r>
    </w:p>
    <w:p w14:paraId="09FBBA22" w14:textId="35F48A7A" w:rsidR="009062BB" w:rsidRPr="00423CD5" w:rsidRDefault="009062BB" w:rsidP="005A0FF2">
      <w:pPr>
        <w:pStyle w:val="P1"/>
      </w:pPr>
      <w:r w:rsidRPr="00423CD5">
        <w:t>Cable organisers, cable trays, suspensions and termination components with strain relief for all internal and external cabling</w:t>
      </w:r>
    </w:p>
    <w:p w14:paraId="192066F9" w14:textId="77777777" w:rsidR="009062BB" w:rsidRPr="00423CD5" w:rsidRDefault="009062BB" w:rsidP="005A0FF2">
      <w:pPr>
        <w:pStyle w:val="P1"/>
      </w:pPr>
      <w:r w:rsidRPr="00423CD5">
        <w:t>20 % housing space for future equipment</w:t>
      </w:r>
    </w:p>
    <w:p w14:paraId="0B1B0FEA" w14:textId="77777777" w:rsidR="009062BB" w:rsidRPr="00423CD5" w:rsidRDefault="009062BB" w:rsidP="005A0FF2">
      <w:pPr>
        <w:pStyle w:val="P1"/>
      </w:pPr>
      <w:r w:rsidRPr="00423CD5">
        <w:t>Bottom cable access</w:t>
      </w:r>
    </w:p>
    <w:p w14:paraId="283E32FD" w14:textId="77777777" w:rsidR="009062BB" w:rsidRPr="00423CD5" w:rsidRDefault="009062BB" w:rsidP="005A0FF2">
      <w:pPr>
        <w:pStyle w:val="P1"/>
      </w:pPr>
      <w:r w:rsidRPr="00423CD5">
        <w:t>Grounding bus bar for earthing connection</w:t>
      </w:r>
    </w:p>
    <w:p w14:paraId="7536E97A" w14:textId="77777777" w:rsidR="009062BB" w:rsidRPr="00423CD5" w:rsidRDefault="009062BB" w:rsidP="005A0FF2">
      <w:pPr>
        <w:pStyle w:val="P1"/>
      </w:pPr>
      <w:r w:rsidRPr="00423CD5">
        <w:t>Power socket for maintenance</w:t>
      </w:r>
    </w:p>
    <w:p w14:paraId="56A7D7CB" w14:textId="77777777" w:rsidR="009062BB" w:rsidRPr="00423CD5" w:rsidRDefault="009062BB" w:rsidP="005A0FF2">
      <w:pPr>
        <w:pStyle w:val="P1"/>
      </w:pPr>
      <w:r w:rsidRPr="00423CD5">
        <w:t>Provision of easy access for maintenance and repair</w:t>
      </w:r>
    </w:p>
    <w:p w14:paraId="40C736DB" w14:textId="5EDE1203" w:rsidR="009644AF" w:rsidRPr="008346D0" w:rsidRDefault="0026136F" w:rsidP="005A0FF2">
      <w:pPr>
        <w:pStyle w:val="Heading2"/>
      </w:pPr>
      <w:bookmarkStart w:id="1358" w:name="_Toc460249112"/>
      <w:bookmarkStart w:id="1359" w:name="_Toc460247040"/>
      <w:bookmarkStart w:id="1360" w:name="_Toc460422681"/>
      <w:bookmarkStart w:id="1361" w:name="_Toc465871074"/>
      <w:bookmarkStart w:id="1362" w:name="_Toc62507625"/>
      <w:r>
        <w:t>Battery Energy Storage System (BESS)</w:t>
      </w:r>
      <w:bookmarkEnd w:id="1358"/>
      <w:bookmarkEnd w:id="1359"/>
      <w:bookmarkEnd w:id="1360"/>
      <w:bookmarkEnd w:id="1361"/>
      <w:bookmarkEnd w:id="1362"/>
    </w:p>
    <w:p w14:paraId="336D372B" w14:textId="77777777" w:rsidR="00B674FF" w:rsidRPr="0000196D" w:rsidRDefault="00B674FF" w:rsidP="005A0FF2">
      <w:pPr>
        <w:pStyle w:val="E1"/>
      </w:pPr>
      <w:r w:rsidRPr="0000196D">
        <w:t>The BESS mainly consists of the following parts:</w:t>
      </w:r>
    </w:p>
    <w:p w14:paraId="7FEA488E" w14:textId="77777777" w:rsidR="00B674FF" w:rsidRDefault="00B674FF" w:rsidP="005A0FF2">
      <w:pPr>
        <w:pStyle w:val="P1"/>
      </w:pPr>
      <w:r>
        <w:t>Batteries</w:t>
      </w:r>
    </w:p>
    <w:p w14:paraId="59EE6AEB" w14:textId="60575091" w:rsidR="00B674FF" w:rsidRDefault="00B674FF" w:rsidP="005A0FF2">
      <w:pPr>
        <w:pStyle w:val="P1"/>
      </w:pPr>
      <w:r>
        <w:t>Battery Inverters</w:t>
      </w:r>
      <w:r w:rsidR="00AD64FD">
        <w:t>/Chargers</w:t>
      </w:r>
    </w:p>
    <w:p w14:paraId="54679195" w14:textId="77777777" w:rsidR="00B674FF" w:rsidRDefault="00B674FF" w:rsidP="005A0FF2">
      <w:pPr>
        <w:pStyle w:val="P1"/>
      </w:pPr>
      <w:r>
        <w:t>Housing</w:t>
      </w:r>
    </w:p>
    <w:p w14:paraId="2448DD5E" w14:textId="77777777" w:rsidR="00B674FF" w:rsidRPr="00F467AF" w:rsidRDefault="00B674FF" w:rsidP="005A0FF2">
      <w:pPr>
        <w:pStyle w:val="E1"/>
      </w:pPr>
      <w:r>
        <w:t>The system shall operate fully automated, be remotely monitored and be delivered as a turn-key system.</w:t>
      </w:r>
    </w:p>
    <w:p w14:paraId="0ED10409" w14:textId="76F794ED" w:rsidR="003006E2" w:rsidRDefault="00A27261" w:rsidP="005A0FF2">
      <w:pPr>
        <w:pStyle w:val="E1"/>
      </w:pPr>
      <w:r>
        <w:t>T</w:t>
      </w:r>
      <w:r w:rsidR="00A42599">
        <w:t>he B</w:t>
      </w:r>
      <w:r w:rsidR="00B674FF">
        <w:t>E</w:t>
      </w:r>
      <w:r w:rsidR="00A42599">
        <w:t xml:space="preserve">SS is manly designed to support the </w:t>
      </w:r>
      <w:r w:rsidR="00B01F5B">
        <w:t>D</w:t>
      </w:r>
      <w:r w:rsidR="00B01F5B" w:rsidRPr="004726A7">
        <w:t xml:space="preserve">iesel </w:t>
      </w:r>
      <w:r w:rsidR="00B01F5B">
        <w:t>G</w:t>
      </w:r>
      <w:r w:rsidR="00B01F5B" w:rsidRPr="004726A7">
        <w:t>enerator</w:t>
      </w:r>
      <w:r w:rsidR="00A42599">
        <w:t xml:space="preserve"> system with active and </w:t>
      </w:r>
      <w:r w:rsidR="005A702B">
        <w:t>reac</w:t>
      </w:r>
      <w:r w:rsidR="00A42599">
        <w:t xml:space="preserve">tive power </w:t>
      </w:r>
      <w:r w:rsidR="005A702B">
        <w:t>following the command of the Main Hybrid Controller.</w:t>
      </w:r>
      <w:r w:rsidR="00A42599">
        <w:t xml:space="preserve"> </w:t>
      </w:r>
      <w:r w:rsidR="00CE2CA4">
        <w:t>The type of battery shall be a power battery that can deliver a high power for a short period of time</w:t>
      </w:r>
      <w:r w:rsidR="00756AAC">
        <w:t xml:space="preserve">. </w:t>
      </w:r>
    </w:p>
    <w:p w14:paraId="2B0F8F14" w14:textId="1D98D400" w:rsidR="003006E2" w:rsidRDefault="003006E2" w:rsidP="005A0FF2">
      <w:pPr>
        <w:pStyle w:val="E1"/>
      </w:pPr>
      <w:r w:rsidRPr="002C3715">
        <w:lastRenderedPageBreak/>
        <w:t xml:space="preserve">The function of the </w:t>
      </w:r>
      <w:r>
        <w:t>BESS</w:t>
      </w:r>
      <w:r w:rsidRPr="002C3715">
        <w:t xml:space="preserve"> is to store and supply energy as required, in </w:t>
      </w:r>
      <w:r w:rsidRPr="002439C1">
        <w:t>accordance</w:t>
      </w:r>
      <w:r w:rsidRPr="002C3715">
        <w:t xml:space="preserve"> to the hybrid power system’s energy </w:t>
      </w:r>
      <w:r w:rsidRPr="002439C1">
        <w:t>demand</w:t>
      </w:r>
      <w:r w:rsidRPr="002C3715">
        <w:t>.</w:t>
      </w:r>
      <w:r w:rsidRPr="003006E2">
        <w:t xml:space="preserve"> </w:t>
      </w:r>
    </w:p>
    <w:p w14:paraId="21FDA651" w14:textId="149C0806" w:rsidR="00142C43" w:rsidRPr="003F6397" w:rsidRDefault="00142C43" w:rsidP="005A0FF2">
      <w:pPr>
        <w:pStyle w:val="E1"/>
      </w:pPr>
      <w:r w:rsidRPr="003F6397">
        <w:t>The battery energy stora</w:t>
      </w:r>
      <w:r w:rsidR="006018DA">
        <w:t>ge system shall perform but not be restricted to</w:t>
      </w:r>
      <w:r w:rsidRPr="003F6397">
        <w:t xml:space="preserve"> the following functionalities:</w:t>
      </w:r>
    </w:p>
    <w:p w14:paraId="1AE23949" w14:textId="07BD47A8" w:rsidR="00142C43" w:rsidRPr="003F6397" w:rsidRDefault="00142C43" w:rsidP="005A0FF2">
      <w:pPr>
        <w:pStyle w:val="P1"/>
      </w:pPr>
      <w:r w:rsidRPr="003F6397">
        <w:t xml:space="preserve">Power balancing: The BESS shall ensure an instantaneous </w:t>
      </w:r>
      <w:r w:rsidRPr="0052090F">
        <w:rPr>
          <w:rFonts w:cs="Arial"/>
        </w:rPr>
        <w:t>a</w:t>
      </w:r>
      <w:r w:rsidR="00941AA1">
        <w:rPr>
          <w:rFonts w:cs="Arial"/>
        </w:rPr>
        <w:t>c</w:t>
      </w:r>
      <w:r w:rsidRPr="0052090F">
        <w:rPr>
          <w:rFonts w:cs="Arial"/>
        </w:rPr>
        <w:t>tive and rea</w:t>
      </w:r>
      <w:r w:rsidR="00941AA1">
        <w:rPr>
          <w:rFonts w:cs="Arial"/>
        </w:rPr>
        <w:t>c</w:t>
      </w:r>
      <w:r w:rsidRPr="0052090F">
        <w:rPr>
          <w:rFonts w:cs="Arial"/>
        </w:rPr>
        <w:t xml:space="preserve">tive </w:t>
      </w:r>
      <w:r w:rsidRPr="003F6397">
        <w:t>balance between load and generation. The system shall stabilize the frequency of the grid independently of the changes on load or renewable generation systems.</w:t>
      </w:r>
    </w:p>
    <w:p w14:paraId="73BC6069" w14:textId="77777777" w:rsidR="00142C43" w:rsidRPr="003F6397" w:rsidRDefault="00142C43" w:rsidP="005A0FF2">
      <w:pPr>
        <w:pStyle w:val="P1"/>
      </w:pPr>
      <w:r w:rsidRPr="003F6397">
        <w:t>Contribution to voltage regulation: The power electronics part of the system shall contribute to the voltage regulation of the grid, performing a proper management of the reactive power circulating in the grid.</w:t>
      </w:r>
    </w:p>
    <w:p w14:paraId="4E77189B" w14:textId="22A7F3B2" w:rsidR="006018DA" w:rsidRDefault="006018DA" w:rsidP="005A0FF2">
      <w:pPr>
        <w:pStyle w:val="E1"/>
      </w:pPr>
      <w:r w:rsidRPr="00A8327F">
        <w:t xml:space="preserve">A detailed concept of the battery monitoring system needs </w:t>
      </w:r>
      <w:r w:rsidR="00DE797F">
        <w:t>to be provided by the B</w:t>
      </w:r>
      <w:r w:rsidRPr="00A8327F">
        <w:t>idder</w:t>
      </w:r>
    </w:p>
    <w:p w14:paraId="53AEC098" w14:textId="1C2ADD26" w:rsidR="000257E4" w:rsidRDefault="000257E4" w:rsidP="005A0FF2">
      <w:pPr>
        <w:pStyle w:val="E1"/>
      </w:pPr>
      <w:r>
        <w:t xml:space="preserve">General </w:t>
      </w:r>
      <w:r w:rsidRPr="00722D1D">
        <w:t>additional</w:t>
      </w:r>
      <w:r>
        <w:t xml:space="preserve"> requirements to the system operation:</w:t>
      </w:r>
    </w:p>
    <w:p w14:paraId="55A6B166" w14:textId="797296DF" w:rsidR="000257E4" w:rsidRPr="000C041E" w:rsidRDefault="000257E4" w:rsidP="005A0FF2">
      <w:pPr>
        <w:pStyle w:val="P1"/>
      </w:pPr>
      <w:r w:rsidRPr="000C041E">
        <w:t xml:space="preserve">The battery system shall be maintenance </w:t>
      </w:r>
      <w:r w:rsidR="001433C2">
        <w:t>free,</w:t>
      </w:r>
      <w:r w:rsidR="00B21428">
        <w:t xml:space="preserve"> meaning that no regular works or software updates shall be required for a continuous operation.</w:t>
      </w:r>
    </w:p>
    <w:p w14:paraId="76F07D3A" w14:textId="30FEEB33" w:rsidR="000257E4" w:rsidRPr="000C041E" w:rsidRDefault="000257E4" w:rsidP="005A0FF2">
      <w:pPr>
        <w:pStyle w:val="P1"/>
      </w:pPr>
      <w:r w:rsidRPr="000C041E">
        <w:t xml:space="preserve">The </w:t>
      </w:r>
      <w:r w:rsidR="000667E8">
        <w:t>B</w:t>
      </w:r>
      <w:r w:rsidRPr="000C041E">
        <w:t>idder will inform about the requirement of some kind of preventive maintenance scheduling and the impact of these labours on the warranty terms and conditions of the system.</w:t>
      </w:r>
    </w:p>
    <w:p w14:paraId="03011ED9" w14:textId="0372B8EC" w:rsidR="000257E4" w:rsidRPr="000C041E" w:rsidRDefault="000257E4" w:rsidP="005A0FF2">
      <w:pPr>
        <w:pStyle w:val="P1"/>
      </w:pPr>
      <w:r w:rsidRPr="000C041E">
        <w:t xml:space="preserve">The </w:t>
      </w:r>
      <w:r w:rsidR="000667E8">
        <w:t>B</w:t>
      </w:r>
      <w:r w:rsidRPr="000C041E">
        <w:t>idder will also inform about the indicated personnel to perform the above mentioned maintenance tasks (manufacturer, certified sub</w:t>
      </w:r>
      <w:r w:rsidR="00941AA1">
        <w:t xml:space="preserve"> </w:t>
      </w:r>
      <w:r w:rsidRPr="000C041E">
        <w:t>bidder, etc.)</w:t>
      </w:r>
    </w:p>
    <w:p w14:paraId="0A778975" w14:textId="6F6B5822" w:rsidR="000C041E" w:rsidRDefault="000257E4" w:rsidP="005A0FF2">
      <w:pPr>
        <w:pStyle w:val="P1"/>
      </w:pPr>
      <w:r w:rsidRPr="000C041E">
        <w:t xml:space="preserve">The battery system </w:t>
      </w:r>
      <w:r w:rsidR="000667E8" w:rsidRPr="000667E8">
        <w:t>shall</w:t>
      </w:r>
      <w:r w:rsidRPr="000C041E">
        <w:t xml:space="preserve"> have low environmental impact. A </w:t>
      </w:r>
      <w:r w:rsidR="00F75008">
        <w:t>l</w:t>
      </w:r>
      <w:r w:rsidR="00F75008" w:rsidRPr="000C041E">
        <w:t>ife</w:t>
      </w:r>
      <w:r w:rsidRPr="000C041E">
        <w:t xml:space="preserve">-cycle assessment in the product design and all the environmental considerations will be supplied by the </w:t>
      </w:r>
      <w:r w:rsidR="000667E8" w:rsidRPr="000667E8">
        <w:t>Bidder.</w:t>
      </w:r>
    </w:p>
    <w:p w14:paraId="3E343926" w14:textId="58BA0C6E" w:rsidR="000257E4" w:rsidRPr="000C041E" w:rsidRDefault="000257E4" w:rsidP="005A0FF2">
      <w:pPr>
        <w:pStyle w:val="P1"/>
      </w:pPr>
      <w:r w:rsidRPr="000C041E">
        <w:t xml:space="preserve">The </w:t>
      </w:r>
      <w:r w:rsidR="000667E8" w:rsidRPr="000667E8">
        <w:t xml:space="preserve">Bidder </w:t>
      </w:r>
      <w:r w:rsidR="000C041E" w:rsidRPr="000667E8">
        <w:t xml:space="preserve">shall </w:t>
      </w:r>
      <w:r w:rsidR="000C041E" w:rsidRPr="000C041E">
        <w:t>provide</w:t>
      </w:r>
      <w:r w:rsidRPr="000C041E">
        <w:t xml:space="preserve"> all the safety considerations </w:t>
      </w:r>
      <w:r w:rsidR="000667E8" w:rsidRPr="000667E8">
        <w:t>of the battery manufacturer</w:t>
      </w:r>
      <w:r w:rsidR="000667E8" w:rsidRPr="00114224">
        <w:t xml:space="preserve"> </w:t>
      </w:r>
      <w:r w:rsidRPr="000C041E">
        <w:t xml:space="preserve">about the system and </w:t>
      </w:r>
      <w:r w:rsidR="000667E8" w:rsidRPr="000667E8">
        <w:t>shall</w:t>
      </w:r>
      <w:r w:rsidRPr="000C041E">
        <w:t xml:space="preserve"> supply all the ancillary systems that may be needed to avoid.</w:t>
      </w:r>
    </w:p>
    <w:p w14:paraId="748140B7" w14:textId="747BCD25" w:rsidR="000257E4" w:rsidRPr="000C041E" w:rsidRDefault="000257E4" w:rsidP="005A0FF2">
      <w:pPr>
        <w:pStyle w:val="P1"/>
      </w:pPr>
      <w:r w:rsidRPr="000C041E">
        <w:t xml:space="preserve">The </w:t>
      </w:r>
      <w:r w:rsidR="004B4284">
        <w:t>Bidder</w:t>
      </w:r>
      <w:r w:rsidRPr="000C041E">
        <w:t xml:space="preserve"> shall have a program for battery dismantling and return to factory after its operation life.</w:t>
      </w:r>
    </w:p>
    <w:p w14:paraId="7F03C6F9" w14:textId="6710BD06" w:rsidR="00B674FF" w:rsidRDefault="00B674FF" w:rsidP="006B2865">
      <w:pPr>
        <w:pStyle w:val="Heading3"/>
      </w:pPr>
      <w:bookmarkStart w:id="1363" w:name="_Ref465694020"/>
      <w:r>
        <w:t>Batteries</w:t>
      </w:r>
      <w:bookmarkEnd w:id="1363"/>
    </w:p>
    <w:p w14:paraId="4B1F8159" w14:textId="2E4F8CDF" w:rsidR="00A552A2" w:rsidRDefault="00A552A2" w:rsidP="00D760BE">
      <w:pPr>
        <w:pStyle w:val="E1"/>
      </w:pPr>
      <w:r w:rsidRPr="008F1759">
        <w:t xml:space="preserve">The selected </w:t>
      </w:r>
      <w:r w:rsidRPr="00A552A2">
        <w:t>battery</w:t>
      </w:r>
      <w:r w:rsidRPr="008F1759">
        <w:t xml:space="preserve"> energy storage shall be </w:t>
      </w:r>
      <w:r w:rsidRPr="0064407C">
        <w:t xml:space="preserve">able to deliver the minimum required power as precised in the </w:t>
      </w:r>
      <w:r w:rsidR="00040775" w:rsidRPr="00030618">
        <w:fldChar w:fldCharType="begin"/>
      </w:r>
      <w:r w:rsidR="00040775" w:rsidRPr="00030618">
        <w:instrText xml:space="preserve"> REF _Ref459815426 \h  \* MERGEFORMAT </w:instrText>
      </w:r>
      <w:r w:rsidR="00040775" w:rsidRPr="00030618">
        <w:fldChar w:fldCharType="separate"/>
      </w:r>
      <w:r w:rsidR="003E0F18" w:rsidRPr="00576651">
        <w:t xml:space="preserve">Table </w:t>
      </w:r>
      <w:r w:rsidR="003E0F18">
        <w:rPr>
          <w:noProof/>
        </w:rPr>
        <w:t>2</w:t>
      </w:r>
      <w:r w:rsidR="003E0F18">
        <w:rPr>
          <w:noProof/>
        </w:rPr>
        <w:noBreakHyphen/>
        <w:t>2</w:t>
      </w:r>
      <w:r w:rsidR="00040775" w:rsidRPr="00030618">
        <w:fldChar w:fldCharType="end"/>
      </w:r>
      <w:r w:rsidRPr="0064407C">
        <w:t xml:space="preserve"> in Chapter </w:t>
      </w:r>
      <w:r w:rsidR="00332103" w:rsidRPr="00030618">
        <w:fldChar w:fldCharType="begin"/>
      </w:r>
      <w:r w:rsidR="00332103" w:rsidRPr="00030618">
        <w:instrText xml:space="preserve"> REF _Ref465427661 \r \h  \* MERGEFORMAT </w:instrText>
      </w:r>
      <w:r w:rsidR="00332103" w:rsidRPr="00030618">
        <w:fldChar w:fldCharType="separate"/>
      </w:r>
      <w:r w:rsidR="003E0F18">
        <w:t>2.5</w:t>
      </w:r>
      <w:r w:rsidR="00332103" w:rsidRPr="00030618">
        <w:fldChar w:fldCharType="end"/>
      </w:r>
      <w:r w:rsidRPr="0064407C">
        <w:t xml:space="preserve"> (column “</w:t>
      </w:r>
      <w:r w:rsidR="000C4F5B" w:rsidRPr="000C4F5B">
        <w:t>Battery and battery inverter required minimum power</w:t>
      </w:r>
      <w:r w:rsidRPr="0064407C">
        <w:t>”)</w:t>
      </w:r>
      <w:r w:rsidR="000C4F5B">
        <w:t xml:space="preserve"> and meet the requirements</w:t>
      </w:r>
      <w:r w:rsidR="00DF7938">
        <w:t xml:space="preserve"> </w:t>
      </w:r>
      <w:r w:rsidR="00332103">
        <w:t>of</w:t>
      </w:r>
      <w:r w:rsidR="00DF7938">
        <w:t xml:space="preserve"> minimum battery capacity at nominal discharge rate (</w:t>
      </w:r>
      <w:r w:rsidR="00DF7938" w:rsidRPr="0064407C">
        <w:t>column</w:t>
      </w:r>
      <w:r w:rsidR="00DF7938">
        <w:t xml:space="preserve"> “</w:t>
      </w:r>
      <w:r w:rsidR="00DF7938" w:rsidRPr="00DF7938">
        <w:t>Minimum required battery capacity</w:t>
      </w:r>
      <w:r w:rsidR="00DF7938">
        <w:t>”</w:t>
      </w:r>
      <w:r w:rsidR="00040775">
        <w:t>, example given for a 1C battery</w:t>
      </w:r>
      <w:r w:rsidR="00DF7938">
        <w:t>).</w:t>
      </w:r>
    </w:p>
    <w:p w14:paraId="045D4F22" w14:textId="6F87119D" w:rsidR="00DF7938" w:rsidRDefault="00A80355" w:rsidP="005A0FF2">
      <w:pPr>
        <w:pStyle w:val="E1"/>
      </w:pPr>
      <w:r>
        <w:t>Technical requirements of the battery:</w:t>
      </w:r>
    </w:p>
    <w:p w14:paraId="13FF4E01" w14:textId="3DE2D8CA" w:rsidR="00A80355" w:rsidRDefault="00A80355" w:rsidP="00030618">
      <w:pPr>
        <w:pStyle w:val="P1"/>
      </w:pPr>
      <w:r>
        <w:t>Battery technology</w:t>
      </w:r>
      <w:r w:rsidR="00332103">
        <w:t>:</w:t>
      </w:r>
      <w:r w:rsidR="002C3B64" w:rsidDel="002C3B64">
        <w:t xml:space="preserve"> </w:t>
      </w:r>
      <w:r w:rsidRPr="00030618">
        <w:rPr>
          <w:b/>
        </w:rPr>
        <w:t>Lithium-ion</w:t>
      </w:r>
    </w:p>
    <w:p w14:paraId="57DD3BE9" w14:textId="608F6346" w:rsidR="00332103" w:rsidRPr="00030618" w:rsidRDefault="00967D02" w:rsidP="00030618">
      <w:pPr>
        <w:pStyle w:val="P1"/>
      </w:pPr>
      <w:r w:rsidRPr="00031629">
        <w:t xml:space="preserve">The Battery must be able to supply the required </w:t>
      </w:r>
      <w:r w:rsidRPr="00A8248D">
        <w:t xml:space="preserve">power as stated in the table </w:t>
      </w:r>
      <w:r w:rsidR="00332103" w:rsidRPr="00030618">
        <w:t xml:space="preserve">in Chapter </w:t>
      </w:r>
      <w:r w:rsidR="004D3970" w:rsidRPr="0004030C">
        <w:fldChar w:fldCharType="begin"/>
      </w:r>
      <w:r w:rsidR="004D3970" w:rsidRPr="00030618">
        <w:instrText xml:space="preserve"> REF _Ref465427661 \r \h </w:instrText>
      </w:r>
      <w:r w:rsidR="00332103" w:rsidRPr="00030618">
        <w:instrText xml:space="preserve"> \* MERGEFORMAT </w:instrText>
      </w:r>
      <w:r w:rsidR="004D3970" w:rsidRPr="0004030C">
        <w:fldChar w:fldCharType="separate"/>
      </w:r>
      <w:r w:rsidR="003E0F18">
        <w:t>2.5</w:t>
      </w:r>
      <w:r w:rsidR="004D3970" w:rsidRPr="0004030C">
        <w:fldChar w:fldCharType="end"/>
      </w:r>
      <w:r w:rsidRPr="003850F0">
        <w:t xml:space="preserve"> </w:t>
      </w:r>
      <w:r w:rsidR="00332103" w:rsidRPr="00040775">
        <w:t xml:space="preserve">(column “Battery and battery inverter required minimum power”) </w:t>
      </w:r>
      <w:r w:rsidRPr="00B1038E">
        <w:t xml:space="preserve">for at least </w:t>
      </w:r>
      <w:r w:rsidRPr="00B1038E">
        <w:rPr>
          <w:b/>
        </w:rPr>
        <w:t>30 minutes for Type B</w:t>
      </w:r>
      <w:r w:rsidRPr="00B1038E">
        <w:t xml:space="preserve"> and for at least </w:t>
      </w:r>
      <w:r w:rsidRPr="00EE2463">
        <w:rPr>
          <w:b/>
        </w:rPr>
        <w:t>60 minutes for Type C</w:t>
      </w:r>
      <w:r w:rsidRPr="003D3375">
        <w:t xml:space="preserve"> systems.</w:t>
      </w:r>
    </w:p>
    <w:p w14:paraId="3139A9B7" w14:textId="190FB5D4" w:rsidR="003E5A76" w:rsidRDefault="00332103" w:rsidP="00030618">
      <w:pPr>
        <w:pStyle w:val="P1"/>
        <w:numPr>
          <w:ilvl w:val="0"/>
          <w:numId w:val="0"/>
        </w:numPr>
        <w:ind w:left="1753"/>
      </w:pPr>
      <w:r w:rsidRPr="00906920">
        <w:lastRenderedPageBreak/>
        <w:t xml:space="preserve">Acceptable nominal discharge-rate </w:t>
      </w:r>
      <w:r>
        <w:t>:</w:t>
      </w:r>
      <w:r w:rsidR="002C3B64" w:rsidRPr="00030618" w:rsidDel="002C3B64">
        <w:rPr>
          <w:b/>
        </w:rPr>
        <w:t xml:space="preserve"> </w:t>
      </w:r>
      <w:r w:rsidRPr="00030618">
        <w:rPr>
          <w:b/>
        </w:rPr>
        <w:t>0.5C to 2C</w:t>
      </w:r>
      <w:r>
        <w:t xml:space="preserve"> </w:t>
      </w:r>
      <w:r w:rsidR="00040775">
        <w:t xml:space="preserve">as long as the required </w:t>
      </w:r>
      <w:r w:rsidR="00040775" w:rsidRPr="00040775">
        <w:t xml:space="preserve">functionalities and specifications are </w:t>
      </w:r>
      <w:r w:rsidR="00030618" w:rsidRPr="00040775">
        <w:t>fulfilled</w:t>
      </w:r>
      <w:r w:rsidR="00030618">
        <w:t>: d</w:t>
      </w:r>
      <w:r w:rsidR="00040775" w:rsidRPr="00030618">
        <w:t xml:space="preserve">epending on the nominal discharge rate (C-Rate) of the battery offered by the Bidder, the minimum required battery capacity specified in the </w:t>
      </w:r>
      <w:r w:rsidR="00372048" w:rsidRPr="00030618">
        <w:fldChar w:fldCharType="begin"/>
      </w:r>
      <w:r w:rsidR="00372048" w:rsidRPr="00030618">
        <w:instrText xml:space="preserve"> REF _Ref459815426 \h </w:instrText>
      </w:r>
      <w:r w:rsidRPr="00030618">
        <w:instrText xml:space="preserve"> \* MERGEFORMAT </w:instrText>
      </w:r>
      <w:r w:rsidR="00372048" w:rsidRPr="00030618">
        <w:fldChar w:fldCharType="separate"/>
      </w:r>
      <w:r w:rsidR="003E0F18" w:rsidRPr="00576651">
        <w:t xml:space="preserve">Table </w:t>
      </w:r>
      <w:r w:rsidR="003E0F18">
        <w:rPr>
          <w:noProof/>
        </w:rPr>
        <w:t>2</w:t>
      </w:r>
      <w:r w:rsidR="003E0F18">
        <w:rPr>
          <w:noProof/>
        </w:rPr>
        <w:noBreakHyphen/>
        <w:t>2</w:t>
      </w:r>
      <w:r w:rsidR="00372048" w:rsidRPr="00030618">
        <w:fldChar w:fldCharType="end"/>
      </w:r>
      <w:r w:rsidR="00967D02" w:rsidRPr="00040775">
        <w:t xml:space="preserve"> Chapter </w:t>
      </w:r>
      <w:r w:rsidR="000C4F5B" w:rsidRPr="0004030C">
        <w:fldChar w:fldCharType="begin"/>
      </w:r>
      <w:r w:rsidR="000C4F5B" w:rsidRPr="00030618">
        <w:instrText xml:space="preserve"> REF _Ref465690054 \r \h </w:instrText>
      </w:r>
      <w:r w:rsidRPr="00030618">
        <w:instrText xml:space="preserve"> \* MERGEFORMAT </w:instrText>
      </w:r>
      <w:r w:rsidR="000C4F5B" w:rsidRPr="0004030C">
        <w:fldChar w:fldCharType="separate"/>
      </w:r>
      <w:r w:rsidR="003E0F18">
        <w:t>2.5</w:t>
      </w:r>
      <w:r w:rsidR="000C4F5B" w:rsidRPr="0004030C">
        <w:fldChar w:fldCharType="end"/>
      </w:r>
      <w:r w:rsidR="000C4F5B" w:rsidRPr="003850F0">
        <w:t xml:space="preserve"> </w:t>
      </w:r>
      <w:r w:rsidR="00040775" w:rsidRPr="00030618">
        <w:t xml:space="preserve">for 1C (nominal discharge rate) batteries </w:t>
      </w:r>
      <w:r w:rsidR="00B1038E">
        <w:t>must</w:t>
      </w:r>
      <w:r w:rsidR="00967D02" w:rsidRPr="00040775">
        <w:t xml:space="preserve"> be adapted by the bidder if battery with diffe</w:t>
      </w:r>
      <w:r w:rsidR="000C4F5B" w:rsidRPr="00031629">
        <w:t xml:space="preserve">rent C-rates </w:t>
      </w:r>
      <w:r w:rsidR="00B1038E">
        <w:t>is</w:t>
      </w:r>
      <w:r w:rsidR="00B1038E" w:rsidRPr="00031629">
        <w:t xml:space="preserve"> </w:t>
      </w:r>
      <w:r w:rsidR="000C4F5B" w:rsidRPr="00031629">
        <w:t>provided</w:t>
      </w:r>
      <w:r w:rsidR="00B1038E">
        <w:t>.</w:t>
      </w:r>
    </w:p>
    <w:p w14:paraId="40C736FD" w14:textId="7D45D697" w:rsidR="00BC1C4A" w:rsidRPr="002C3715" w:rsidRDefault="003E5A76" w:rsidP="00030618">
      <w:pPr>
        <w:pStyle w:val="P1"/>
        <w:numPr>
          <w:ilvl w:val="0"/>
          <w:numId w:val="0"/>
        </w:numPr>
        <w:ind w:left="1753"/>
      </w:pPr>
      <w:r>
        <w:t>EXAMPLE</w:t>
      </w:r>
      <w:r w:rsidR="000C4F5B">
        <w:t xml:space="preserve">: </w:t>
      </w:r>
      <w:r w:rsidR="00967D02" w:rsidRPr="00967D02">
        <w:t xml:space="preserve">for </w:t>
      </w:r>
      <w:r w:rsidR="000C4F5B">
        <w:t xml:space="preserve">an </w:t>
      </w:r>
      <w:r w:rsidR="00967D02" w:rsidRPr="00967D02">
        <w:t>island</w:t>
      </w:r>
      <w:r w:rsidR="000C4F5B">
        <w:t xml:space="preserve"> with a 150kWh 1C battery specified</w:t>
      </w:r>
      <w:r w:rsidR="00040775" w:rsidRPr="00040775">
        <w:t xml:space="preserve"> </w:t>
      </w:r>
      <w:r w:rsidR="00040775" w:rsidRPr="00031629">
        <w:t xml:space="preserve">in </w:t>
      </w:r>
      <w:r w:rsidR="00040775" w:rsidRPr="00030618">
        <w:fldChar w:fldCharType="begin"/>
      </w:r>
      <w:r w:rsidR="00040775" w:rsidRPr="00030618">
        <w:instrText xml:space="preserve"> REF _Ref459815426 \h  \* MERGEFORMAT </w:instrText>
      </w:r>
      <w:r w:rsidR="00040775" w:rsidRPr="00030618">
        <w:fldChar w:fldCharType="separate"/>
      </w:r>
      <w:r w:rsidR="003E0F18" w:rsidRPr="00576651">
        <w:t xml:space="preserve">Table </w:t>
      </w:r>
      <w:r w:rsidR="003E0F18">
        <w:rPr>
          <w:noProof/>
        </w:rPr>
        <w:t>2</w:t>
      </w:r>
      <w:r w:rsidR="003E0F18">
        <w:rPr>
          <w:noProof/>
        </w:rPr>
        <w:noBreakHyphen/>
        <w:t>2</w:t>
      </w:r>
      <w:r w:rsidR="00040775" w:rsidRPr="00030618">
        <w:fldChar w:fldCharType="end"/>
      </w:r>
      <w:r w:rsidR="00967D02" w:rsidRPr="00967D02">
        <w:t xml:space="preserve">, if the bidder wishes to </w:t>
      </w:r>
      <w:r w:rsidR="00030618">
        <w:t>offer</w:t>
      </w:r>
      <w:r w:rsidR="00967D02" w:rsidRPr="00967D02">
        <w:t xml:space="preserve"> </w:t>
      </w:r>
      <w:r w:rsidR="004D3970">
        <w:t>batteries with a nominal discharge rate of 2C</w:t>
      </w:r>
      <w:r w:rsidR="00967D02">
        <w:t>, a minimum capacity of 75</w:t>
      </w:r>
      <w:r w:rsidR="00967D02" w:rsidRPr="00967D02">
        <w:t xml:space="preserve">kWh instead of </w:t>
      </w:r>
      <w:r w:rsidR="00967D02">
        <w:t>150</w:t>
      </w:r>
      <w:r w:rsidR="00967D02" w:rsidRPr="00967D02">
        <w:t>kWh would be required</w:t>
      </w:r>
      <w:r w:rsidR="000C4F5B">
        <w:t xml:space="preserve">. On the contrary, </w:t>
      </w:r>
      <w:r w:rsidR="00B1038E">
        <w:t>for</w:t>
      </w:r>
      <w:r w:rsidR="000C4F5B">
        <w:t xml:space="preserve"> a battery with 0.5C nominal discharge rate, 300kWh would be required</w:t>
      </w:r>
      <w:r w:rsidR="00967D02" w:rsidRPr="00967D02">
        <w:t>.</w:t>
      </w:r>
    </w:p>
    <w:p w14:paraId="4BB810DF" w14:textId="74E5D35B" w:rsidR="000637D0" w:rsidRDefault="0010142D" w:rsidP="00030618">
      <w:pPr>
        <w:pStyle w:val="P1"/>
      </w:pPr>
      <w:r w:rsidRPr="00932E48">
        <w:rPr>
          <w:rFonts w:eastAsiaTheme="minorHAnsi"/>
        </w:rPr>
        <w:t>The battery itself shall then be</w:t>
      </w:r>
      <w:r w:rsidR="00BC1C4A" w:rsidRPr="002C3715">
        <w:t xml:space="preserve"> composed of modular </w:t>
      </w:r>
      <w:r w:rsidR="00A71764" w:rsidRPr="00932E48">
        <w:rPr>
          <w:rFonts w:eastAsiaTheme="minorHAnsi"/>
        </w:rPr>
        <w:t>racks</w:t>
      </w:r>
      <w:r w:rsidR="00794117" w:rsidRPr="004E31D6">
        <w:rPr>
          <w:rFonts w:eastAsiaTheme="minorHAnsi"/>
        </w:rPr>
        <w:t>, which consist of</w:t>
      </w:r>
      <w:r w:rsidR="00A71764" w:rsidRPr="004E31D6">
        <w:rPr>
          <w:rFonts w:eastAsiaTheme="minorHAnsi"/>
        </w:rPr>
        <w:t xml:space="preserve"> several </w:t>
      </w:r>
      <w:r w:rsidRPr="002C3715">
        <w:t xml:space="preserve">battery trays which are put together from modules which consist of </w:t>
      </w:r>
      <w:r w:rsidR="00967D02">
        <w:t>L</w:t>
      </w:r>
      <w:r w:rsidRPr="002C3715">
        <w:t xml:space="preserve">ithium-ion cells. The modules, trays and racks shall </w:t>
      </w:r>
      <w:r w:rsidR="00A71764" w:rsidRPr="00932E48">
        <w:rPr>
          <w:rFonts w:eastAsiaTheme="minorHAnsi"/>
        </w:rPr>
        <w:t>easily be exchange</w:t>
      </w:r>
      <w:r w:rsidRPr="004E31D6">
        <w:rPr>
          <w:rFonts w:eastAsiaTheme="minorHAnsi"/>
        </w:rPr>
        <w:t>able on site</w:t>
      </w:r>
      <w:r w:rsidR="00BC1C4A" w:rsidRPr="002C3715">
        <w:t xml:space="preserve"> to improve reliability in case of fault and to facilitate the maintenance </w:t>
      </w:r>
      <w:r w:rsidRPr="00932E48">
        <w:rPr>
          <w:rFonts w:eastAsiaTheme="minorHAnsi"/>
        </w:rPr>
        <w:t>works</w:t>
      </w:r>
      <w:r w:rsidR="00BC1C4A" w:rsidRPr="002C3715">
        <w:t>.</w:t>
      </w:r>
    </w:p>
    <w:p w14:paraId="5CD6273C" w14:textId="0ABF5452" w:rsidR="003E5A76" w:rsidRDefault="003E5A76" w:rsidP="00030618">
      <w:pPr>
        <w:pStyle w:val="P1"/>
      </w:pPr>
      <w:r>
        <w:t>Communicat</w:t>
      </w:r>
      <w:r w:rsidR="00B1038E">
        <w:t>ion</w:t>
      </w:r>
      <w:r>
        <w:t xml:space="preserve"> protocol with the Main Hybrid Controller: Modbus</w:t>
      </w:r>
    </w:p>
    <w:p w14:paraId="20328859" w14:textId="69127A25" w:rsidR="00332103" w:rsidRDefault="003E5A76" w:rsidP="00030618">
      <w:pPr>
        <w:pStyle w:val="P1"/>
      </w:pPr>
      <w:r>
        <w:t>B</w:t>
      </w:r>
      <w:r w:rsidR="00CA3ABC">
        <w:t xml:space="preserve">attery roundtrip efficiency </w:t>
      </w:r>
      <w:r w:rsidR="002C3B64">
        <w:t>:</w:t>
      </w:r>
      <w:r>
        <w:rPr>
          <w:rFonts w:cs="Arial"/>
        </w:rPr>
        <w:t>≥</w:t>
      </w:r>
      <w:r w:rsidR="00CA3ABC">
        <w:t xml:space="preserve"> 95%</w:t>
      </w:r>
    </w:p>
    <w:p w14:paraId="24394A62" w14:textId="338C7BA3" w:rsidR="005306D7" w:rsidRPr="00FD2AF7" w:rsidRDefault="005306D7" w:rsidP="002B0EAC">
      <w:pPr>
        <w:pStyle w:val="P1"/>
      </w:pPr>
      <w:r>
        <w:t xml:space="preserve">The battery must be certified under </w:t>
      </w:r>
      <w:r w:rsidRPr="002B0EAC">
        <w:t>IEC 62133-2:</w:t>
      </w:r>
      <w:r>
        <w:t xml:space="preserve"> </w:t>
      </w:r>
      <w:r w:rsidRPr="002B0EAC">
        <w:t>2017</w:t>
      </w:r>
      <w:r>
        <w:t xml:space="preserve"> (or UL 62133-2): </w:t>
      </w:r>
      <w:r w:rsidRPr="00FD2AF7">
        <w:t>Secondary cells and batteries containing alkaline or other non-acid electrolytes - Safety requirements for portable sealed secondary lithium cells, and for batteries made from them, for use in portable applications - Part 2: Lithium systems</w:t>
      </w:r>
      <w:r>
        <w:t xml:space="preserve">. </w:t>
      </w:r>
    </w:p>
    <w:p w14:paraId="7E6969B4" w14:textId="55940B2F" w:rsidR="005306D7" w:rsidRDefault="005306D7" w:rsidP="005306D7">
      <w:pPr>
        <w:pStyle w:val="P1"/>
      </w:pPr>
      <w:r w:rsidRPr="002B0EAC">
        <w:t> </w:t>
      </w:r>
      <w:r>
        <w:t xml:space="preserve">The bidder must provide a valid test certificate issued by a ISO17025 /ISO17065 certified test laboratory.  </w:t>
      </w:r>
    </w:p>
    <w:p w14:paraId="7D80B780" w14:textId="5E1C1EFC" w:rsidR="003E5A76" w:rsidRDefault="00332103" w:rsidP="00030618">
      <w:pPr>
        <w:pStyle w:val="P1"/>
      </w:pPr>
      <w:r w:rsidRPr="00030618">
        <w:rPr>
          <w:b/>
        </w:rPr>
        <w:t>Recycling certificate</w:t>
      </w:r>
      <w:r>
        <w:t>: when the battery has achieved its end of life it must enter in a recycling program from the Manufacturer. The transport and shipment costs will be carried by the Employer. The Bidder shall provide a certificate proving that the Manufacturer agrees to receive and recycle the lithium-ion batteries according to international applicable standards.</w:t>
      </w:r>
    </w:p>
    <w:p w14:paraId="2351601D" w14:textId="77DD81CF" w:rsidR="003006E2" w:rsidRPr="002C3715" w:rsidRDefault="003006E2" w:rsidP="005A0FF2">
      <w:pPr>
        <w:pStyle w:val="E1"/>
      </w:pPr>
      <w:r w:rsidRPr="002C3715">
        <w:t xml:space="preserve">The cycle life and durability of the batteries is a major </w:t>
      </w:r>
      <w:r w:rsidR="00040775">
        <w:t>requirement</w:t>
      </w:r>
      <w:r w:rsidR="00040775" w:rsidRPr="002C3715">
        <w:t xml:space="preserve"> </w:t>
      </w:r>
      <w:r w:rsidRPr="002C3715">
        <w:t xml:space="preserve">in the </w:t>
      </w:r>
      <w:r w:rsidRPr="000E1B99">
        <w:t>system</w:t>
      </w:r>
      <w:r w:rsidRPr="002C3715">
        <w:t xml:space="preserve">. The </w:t>
      </w:r>
      <w:r w:rsidR="00114224">
        <w:t>B</w:t>
      </w:r>
      <w:r w:rsidRPr="002C3715">
        <w:t xml:space="preserve">idder </w:t>
      </w:r>
      <w:r w:rsidRPr="000E1B99">
        <w:t>shall provide components that full</w:t>
      </w:r>
      <w:r w:rsidR="00941AA1">
        <w:t xml:space="preserve"> </w:t>
      </w:r>
      <w:r w:rsidRPr="000E1B99">
        <w:t xml:space="preserve">fill </w:t>
      </w:r>
      <w:r w:rsidRPr="002C3715">
        <w:t>the following points</w:t>
      </w:r>
      <w:r w:rsidRPr="000E1B99">
        <w:t>:</w:t>
      </w:r>
    </w:p>
    <w:p w14:paraId="03E0FBAD" w14:textId="6F916109" w:rsidR="003006E2" w:rsidRPr="002C3715" w:rsidRDefault="003006E2" w:rsidP="005A0FF2">
      <w:pPr>
        <w:pStyle w:val="P1"/>
      </w:pPr>
      <w:r w:rsidRPr="002C3715">
        <w:t>The cycle DoD (Depth of Discharge) graph</w:t>
      </w:r>
      <w:r>
        <w:t xml:space="preserve"> </w:t>
      </w:r>
      <w:r w:rsidR="00DF7938">
        <w:rPr>
          <w:rFonts w:cs="Arial"/>
        </w:rPr>
        <w:t xml:space="preserve">from </w:t>
      </w:r>
      <w:r>
        <w:rPr>
          <w:rFonts w:cs="Arial"/>
        </w:rPr>
        <w:t>the battery manufacturer</w:t>
      </w:r>
      <w:r w:rsidRPr="002C3715">
        <w:rPr>
          <w:rFonts w:cs="Arial"/>
        </w:rPr>
        <w:t xml:space="preserve"> </w:t>
      </w:r>
      <w:r>
        <w:rPr>
          <w:rFonts w:cs="Arial"/>
        </w:rPr>
        <w:t>shall</w:t>
      </w:r>
      <w:r w:rsidRPr="002C3715">
        <w:rPr>
          <w:rFonts w:cs="Arial"/>
        </w:rPr>
        <w:t xml:space="preserve"> </w:t>
      </w:r>
      <w:r w:rsidRPr="002C3715">
        <w:t xml:space="preserve">be provided by the </w:t>
      </w:r>
      <w:r w:rsidR="00114224">
        <w:t>B</w:t>
      </w:r>
      <w:r w:rsidRPr="002C3715">
        <w:t>idder</w:t>
      </w:r>
      <w:r w:rsidR="00DF7938">
        <w:t xml:space="preserve"> (official statement </w:t>
      </w:r>
      <w:r w:rsidR="00B1038E">
        <w:t>signed</w:t>
      </w:r>
      <w:r w:rsidR="00DF7938">
        <w:t xml:space="preserve"> from Manufacturer required)</w:t>
      </w:r>
    </w:p>
    <w:p w14:paraId="21E70292" w14:textId="52EACD01" w:rsidR="00B64A91" w:rsidRDefault="00AC032D" w:rsidP="00C91D66">
      <w:pPr>
        <w:pStyle w:val="P1"/>
      </w:pPr>
      <w:r>
        <w:t>T</w:t>
      </w:r>
      <w:r w:rsidR="009601F1">
        <w:t xml:space="preserve">he battery must be able to provide </w:t>
      </w:r>
      <w:r>
        <w:t xml:space="preserve">a </w:t>
      </w:r>
      <w:r w:rsidR="00B64A91" w:rsidRPr="00B64A91">
        <w:t>minimum</w:t>
      </w:r>
      <w:r w:rsidR="00B64A91" w:rsidRPr="00CF7961">
        <w:t xml:space="preserve"> of</w:t>
      </w:r>
      <w:r w:rsidR="00B64A91">
        <w:t xml:space="preserve"> </w:t>
      </w:r>
      <w:r w:rsidR="00C91D66">
        <w:t>6000</w:t>
      </w:r>
      <w:r w:rsidR="005306D7">
        <w:t xml:space="preserve"> (</w:t>
      </w:r>
      <w:r w:rsidR="00C91D66">
        <w:t>Six</w:t>
      </w:r>
      <w:r w:rsidR="005306D7">
        <w:t xml:space="preserve"> thousand)</w:t>
      </w:r>
      <w:r w:rsidR="00B64A91">
        <w:t xml:space="preserve"> cycles at 80% of DoD at 25°C</w:t>
      </w:r>
      <w:r w:rsidR="006D1B99">
        <w:t xml:space="preserve">. End of Life shall be </w:t>
      </w:r>
      <w:r w:rsidR="00C91D66">
        <w:t>60</w:t>
      </w:r>
      <w:r w:rsidR="006D1B99">
        <w:t>% of initial capacity</w:t>
      </w:r>
      <w:r w:rsidR="00BE7F7D">
        <w:t xml:space="preserve">. </w:t>
      </w:r>
      <w:r w:rsidR="006D1B99" w:rsidRPr="00AC032D">
        <w:t>The</w:t>
      </w:r>
      <w:r w:rsidR="006D1B99" w:rsidRPr="00CF7961">
        <w:t xml:space="preserve"> guaranteed cycle</w:t>
      </w:r>
      <w:r w:rsidR="006D1B99" w:rsidRPr="007469F6">
        <w:t xml:space="preserve"> </w:t>
      </w:r>
      <w:r w:rsidR="006D1B99" w:rsidRPr="00CF7961">
        <w:t>life</w:t>
      </w:r>
      <w:r w:rsidR="006D1B99">
        <w:t xml:space="preserve"> </w:t>
      </w:r>
      <w:r w:rsidR="006D1B99" w:rsidRPr="00CF7961">
        <w:t xml:space="preserve">shall be </w:t>
      </w:r>
      <w:r w:rsidR="006D1B99">
        <w:t xml:space="preserve">depending on the energy throughput. </w:t>
      </w:r>
      <w:r w:rsidR="00BE7F7D">
        <w:t xml:space="preserve">The Bidder shall provide a lifetime graph from the manufacturer, showing number of cycles vs. DoD. </w:t>
      </w:r>
    </w:p>
    <w:p w14:paraId="1C658561" w14:textId="27DD8793" w:rsidR="003006E2" w:rsidRPr="00324BDB" w:rsidRDefault="003006E2" w:rsidP="00C91D66">
      <w:pPr>
        <w:pStyle w:val="P1"/>
      </w:pPr>
      <w:r w:rsidRPr="00CF7961">
        <w:t xml:space="preserve">A calendar life of at </w:t>
      </w:r>
      <w:r w:rsidR="00142C43" w:rsidRPr="001433C2">
        <w:t>least 2</w:t>
      </w:r>
      <w:r w:rsidRPr="001433C2">
        <w:t>0 years</w:t>
      </w:r>
      <w:r w:rsidRPr="00CF7961">
        <w:t xml:space="preserve"> is required</w:t>
      </w:r>
      <w:r w:rsidR="007A04E8">
        <w:t xml:space="preserve"> (End of </w:t>
      </w:r>
      <w:r w:rsidR="00420E6A">
        <w:t>Life:</w:t>
      </w:r>
      <w:r w:rsidR="007A04E8">
        <w:t xml:space="preserve"> </w:t>
      </w:r>
      <w:r w:rsidR="00C91D66">
        <w:t>6</w:t>
      </w:r>
      <w:r w:rsidR="007A04E8">
        <w:t>0% of initial capacity)</w:t>
      </w:r>
      <w:r w:rsidRPr="00CF7961">
        <w:rPr>
          <w:rFonts w:cs="Arial"/>
        </w:rPr>
        <w:t>, if the guaranteed cycles are not used before</w:t>
      </w:r>
      <w:r w:rsidR="00114224" w:rsidRPr="00CF7961">
        <w:rPr>
          <w:rFonts w:cs="Arial"/>
        </w:rPr>
        <w:t>.</w:t>
      </w:r>
    </w:p>
    <w:p w14:paraId="40C73700" w14:textId="2412F090" w:rsidR="00BC1C4A" w:rsidRPr="004C295B" w:rsidRDefault="00B674FF" w:rsidP="006B2865">
      <w:pPr>
        <w:pStyle w:val="Heading3"/>
      </w:pPr>
      <w:bookmarkStart w:id="1364" w:name="_Ref465694021"/>
      <w:r w:rsidRPr="000C041E">
        <w:lastRenderedPageBreak/>
        <w:t>Battery Inverters</w:t>
      </w:r>
      <w:r w:rsidR="00AD64FD">
        <w:t>/Chargers</w:t>
      </w:r>
      <w:bookmarkEnd w:id="1364"/>
    </w:p>
    <w:p w14:paraId="4840029E" w14:textId="4FBBDE93" w:rsidR="00AD64FD" w:rsidRDefault="00AD64FD" w:rsidP="005A0FF2">
      <w:pPr>
        <w:pStyle w:val="P1"/>
      </w:pPr>
      <w:r>
        <w:t>The battery inverters shall be bidirectional and act as inverter and charger to batteries.</w:t>
      </w:r>
    </w:p>
    <w:p w14:paraId="75569207" w14:textId="5865F3A6" w:rsidR="003E27DA" w:rsidRDefault="003E27DA" w:rsidP="005A0FF2">
      <w:pPr>
        <w:pStyle w:val="P1"/>
      </w:pPr>
      <w:r>
        <w:t xml:space="preserve">The </w:t>
      </w:r>
      <w:r w:rsidRPr="003E27DA">
        <w:t xml:space="preserve">battery inverters </w:t>
      </w:r>
      <w:r>
        <w:t xml:space="preserve">shall </w:t>
      </w:r>
      <w:r w:rsidRPr="003E27DA">
        <w:t xml:space="preserve">have capability to operate parallel in </w:t>
      </w:r>
      <w:r>
        <w:t>voltage source</w:t>
      </w:r>
      <w:r w:rsidRPr="003E27DA">
        <w:t xml:space="preserve"> mode</w:t>
      </w:r>
      <w:r>
        <w:t xml:space="preserve"> </w:t>
      </w:r>
      <w:r w:rsidRPr="003E27DA">
        <w:t>while DG</w:t>
      </w:r>
      <w:r w:rsidR="005306D7">
        <w:t>’</w:t>
      </w:r>
      <w:r w:rsidRPr="003E27DA">
        <w:t>s are running as grid-forming element</w:t>
      </w:r>
    </w:p>
    <w:p w14:paraId="12322AF8" w14:textId="53DC69AA" w:rsidR="00C77917" w:rsidRPr="00C42F32" w:rsidRDefault="00332103" w:rsidP="005A0FF2">
      <w:pPr>
        <w:pStyle w:val="P1"/>
      </w:pPr>
      <w:r>
        <w:t>For each island, t</w:t>
      </w:r>
      <w:r w:rsidR="002E0E1D" w:rsidRPr="000C041E">
        <w:t xml:space="preserve">he battery inverters must be able to deliver the required power as stated in </w:t>
      </w:r>
      <w:r w:rsidR="002E0E1D" w:rsidRPr="00432720">
        <w:t xml:space="preserve">Chapter </w:t>
      </w:r>
      <w:r w:rsidRPr="00906920">
        <w:fldChar w:fldCharType="begin"/>
      </w:r>
      <w:r w:rsidRPr="00906920">
        <w:instrText xml:space="preserve"> REF _Ref465427661 \r \h  \* MERGEFORMAT </w:instrText>
      </w:r>
      <w:r w:rsidRPr="00906920">
        <w:fldChar w:fldCharType="separate"/>
      </w:r>
      <w:r w:rsidR="003E0F18">
        <w:t>2.5</w:t>
      </w:r>
      <w:r w:rsidRPr="00906920">
        <w:fldChar w:fldCharType="end"/>
      </w:r>
      <w:r w:rsidR="00C42F32">
        <w:t xml:space="preserve"> </w:t>
      </w:r>
      <w:r w:rsidR="00AD64FD" w:rsidRPr="00C42F32">
        <w:t>in both directions</w:t>
      </w:r>
      <w:r w:rsidR="00040775">
        <w:t xml:space="preserve"> (nominal power)</w:t>
      </w:r>
      <w:r w:rsidR="00AD64FD" w:rsidRPr="00C42F32">
        <w:t>.</w:t>
      </w:r>
    </w:p>
    <w:p w14:paraId="632F6DD7" w14:textId="1FFC1846" w:rsidR="00C77917" w:rsidRDefault="00C77917" w:rsidP="005A0FF2">
      <w:pPr>
        <w:pStyle w:val="P1"/>
      </w:pPr>
      <w:r w:rsidRPr="000C041E">
        <w:t xml:space="preserve">The overload capability of the inverter must be at least 150% of </w:t>
      </w:r>
      <w:r w:rsidR="004B51C2">
        <w:t>its</w:t>
      </w:r>
      <w:r w:rsidRPr="000C041E">
        <w:t xml:space="preserve"> nominal power for at least </w:t>
      </w:r>
      <w:r w:rsidR="00F31FD2">
        <w:t>30 seconds</w:t>
      </w:r>
      <w:r w:rsidRPr="000C041E">
        <w:t>.</w:t>
      </w:r>
    </w:p>
    <w:p w14:paraId="41FA669C" w14:textId="0A502602" w:rsidR="00432720" w:rsidRDefault="00432720" w:rsidP="005A0FF2">
      <w:pPr>
        <w:pStyle w:val="P1"/>
      </w:pPr>
      <w:r>
        <w:t xml:space="preserve">Minimum conversion efficiency: </w:t>
      </w:r>
      <w:r>
        <w:tab/>
      </w:r>
      <w:r w:rsidR="00332103">
        <w:tab/>
      </w:r>
      <w:r>
        <w:rPr>
          <w:rFonts w:cs="Arial"/>
        </w:rPr>
        <w:t>≥9</w:t>
      </w:r>
      <w:r w:rsidR="00003E61">
        <w:rPr>
          <w:rFonts w:cs="Arial"/>
        </w:rPr>
        <w:t>4</w:t>
      </w:r>
      <w:r>
        <w:rPr>
          <w:rFonts w:cs="Arial"/>
        </w:rPr>
        <w:t>%</w:t>
      </w:r>
      <w:r w:rsidR="00003E61">
        <w:rPr>
          <w:rFonts w:cs="Arial"/>
        </w:rPr>
        <w:t xml:space="preserve"> (one way)</w:t>
      </w:r>
    </w:p>
    <w:p w14:paraId="286DE7A3" w14:textId="6B2D4C41" w:rsidR="00875574" w:rsidRPr="000C041E" w:rsidRDefault="009C10BE" w:rsidP="005A0FF2">
      <w:pPr>
        <w:pStyle w:val="P1"/>
      </w:pPr>
      <w:r>
        <w:t>It is prefer</w:t>
      </w:r>
      <w:r w:rsidR="00941AA1">
        <w:t>r</w:t>
      </w:r>
      <w:r>
        <w:t>ed to have max. 3 different sizes of battery inverters for all islands to be able to have a fast change from the spare part storehouse.</w:t>
      </w:r>
    </w:p>
    <w:p w14:paraId="71B8ECDE" w14:textId="40639622" w:rsidR="002E0E1D" w:rsidRDefault="0086539B" w:rsidP="005A0FF2">
      <w:pPr>
        <w:pStyle w:val="P1"/>
      </w:pPr>
      <w:r w:rsidRPr="005C20E0">
        <w:t xml:space="preserve">All selected battery inverters shall have the capability to be operated as grid building battery inverters, also for type B to allow the potential future expansion of the system by FENAKA. For </w:t>
      </w:r>
      <w:r>
        <w:t>Type C islands</w:t>
      </w:r>
      <w:r w:rsidRPr="005C20E0">
        <w:t xml:space="preserve">, they will be configured for a </w:t>
      </w:r>
      <w:r w:rsidRPr="005C20E0">
        <w:rPr>
          <w:i/>
          <w:u w:val="single"/>
        </w:rPr>
        <w:t>grid building operation</w:t>
      </w:r>
      <w:r w:rsidRPr="005C20E0">
        <w:t xml:space="preserve">. For all other </w:t>
      </w:r>
      <w:r>
        <w:t>(</w:t>
      </w:r>
      <w:r w:rsidRPr="005C20E0">
        <w:t>Type B</w:t>
      </w:r>
      <w:r>
        <w:t>)</w:t>
      </w:r>
      <w:r w:rsidRPr="005C20E0">
        <w:t xml:space="preserve"> islands, they will be configured for a </w:t>
      </w:r>
      <w:r w:rsidRPr="005C20E0">
        <w:rPr>
          <w:i/>
          <w:u w:val="single"/>
        </w:rPr>
        <w:t>grid support operation</w:t>
      </w:r>
      <w:r>
        <w:t>.</w:t>
      </w:r>
    </w:p>
    <w:p w14:paraId="3312871B" w14:textId="12C4933C" w:rsidR="009C10BE" w:rsidRPr="000C041E" w:rsidRDefault="009C10BE" w:rsidP="005A0FF2">
      <w:pPr>
        <w:pStyle w:val="P1"/>
      </w:pPr>
      <w:r>
        <w:t xml:space="preserve">Inverters must always be able to </w:t>
      </w:r>
      <w:r w:rsidR="006018DA">
        <w:t xml:space="preserve">operate in parallel with a </w:t>
      </w:r>
      <w:r w:rsidR="00B01F5B">
        <w:t>D</w:t>
      </w:r>
      <w:r w:rsidR="00B01F5B" w:rsidRPr="004726A7">
        <w:t xml:space="preserve">iesel </w:t>
      </w:r>
      <w:r w:rsidR="00B01F5B">
        <w:t>G</w:t>
      </w:r>
      <w:r w:rsidR="00B01F5B" w:rsidRPr="004726A7">
        <w:t>enerator</w:t>
      </w:r>
      <w:r w:rsidR="006018DA">
        <w:t xml:space="preserve"> and communicate with the Main Hybrid Controller via Modbus.</w:t>
      </w:r>
    </w:p>
    <w:p w14:paraId="1107A5C9" w14:textId="03B44844" w:rsidR="000637D0" w:rsidRPr="00E4419F" w:rsidRDefault="00B769D7" w:rsidP="005A0FF2">
      <w:pPr>
        <w:pStyle w:val="P1"/>
      </w:pPr>
      <w:r w:rsidRPr="000C041E">
        <w:t>The inverters shall be able to operate in power-f</w:t>
      </w:r>
      <w:r w:rsidR="00941AA1">
        <w:t>r</w:t>
      </w:r>
      <w:r w:rsidRPr="000C041E">
        <w:t>equency-droop control. Adjusting of droop curves shall be possible during operation without</w:t>
      </w:r>
      <w:r w:rsidR="00A91E8F" w:rsidRPr="000C041E">
        <w:t xml:space="preserve"> a system shutdown.</w:t>
      </w:r>
    </w:p>
    <w:p w14:paraId="30B45A7F" w14:textId="498EB1F0" w:rsidR="00A91E8F" w:rsidRDefault="00A91E8F" w:rsidP="005A0FF2">
      <w:pPr>
        <w:pStyle w:val="P1"/>
      </w:pPr>
      <w:r>
        <w:t xml:space="preserve">The inverter must be able to provide sufficient </w:t>
      </w:r>
      <w:r w:rsidRPr="000F6D3D">
        <w:t>short circuit power to the system</w:t>
      </w:r>
      <w:r>
        <w:t xml:space="preserve">. </w:t>
      </w:r>
      <w:r w:rsidR="004A4651">
        <w:t>The required</w:t>
      </w:r>
      <w:r>
        <w:t xml:space="preserve"> currents </w:t>
      </w:r>
      <w:r w:rsidR="00CA1BA0">
        <w:t>must be in accordance with the grid protection concept and the grid study.</w:t>
      </w:r>
    </w:p>
    <w:p w14:paraId="23EA0976" w14:textId="746FF969" w:rsidR="00A91E8F" w:rsidRDefault="00A91E8F" w:rsidP="005A0FF2">
      <w:pPr>
        <w:pStyle w:val="P1"/>
      </w:pPr>
      <w:r>
        <w:t xml:space="preserve">The inverter supplier shall have a proven track record </w:t>
      </w:r>
      <w:r w:rsidR="00432720">
        <w:t xml:space="preserve">(minimum 5MW over the last 5 years) </w:t>
      </w:r>
      <w:r>
        <w:t>in island system applications.</w:t>
      </w:r>
    </w:p>
    <w:p w14:paraId="26CEC2A6" w14:textId="21F3AE86" w:rsidR="00DD0297" w:rsidRDefault="000F6D3D" w:rsidP="005A0FF2">
      <w:pPr>
        <w:pStyle w:val="P1"/>
      </w:pPr>
      <w:r>
        <w:t>The Bidder shall</w:t>
      </w:r>
      <w:r w:rsidR="00DD0297">
        <w:t xml:space="preserve"> be available on site </w:t>
      </w:r>
      <w:r>
        <w:t>for</w:t>
      </w:r>
      <w:r w:rsidR="00DD0297">
        <w:t xml:space="preserve"> the repair or exchange </w:t>
      </w:r>
      <w:r>
        <w:t>of pa</w:t>
      </w:r>
      <w:r w:rsidR="00DD0297">
        <w:t xml:space="preserve">rts within </w:t>
      </w:r>
      <w:r w:rsidRPr="000C041E">
        <w:t>72</w:t>
      </w:r>
      <w:r w:rsidR="00DD0297" w:rsidRPr="000F6D3D">
        <w:t>hours</w:t>
      </w:r>
      <w:r w:rsidR="00DD0297">
        <w:t>.</w:t>
      </w:r>
    </w:p>
    <w:p w14:paraId="795C447E" w14:textId="72B0A3F9" w:rsidR="004C4345" w:rsidRDefault="004C4345" w:rsidP="005A0FF2">
      <w:pPr>
        <w:pStyle w:val="P1"/>
      </w:pPr>
      <w:r>
        <w:t>The inverters shall be equip</w:t>
      </w:r>
      <w:r w:rsidR="00941AA1">
        <w:t>p</w:t>
      </w:r>
      <w:r>
        <w:t>ed with suitable DC-breakers and fuses for the battery strings, they shall both be easy acce</w:t>
      </w:r>
      <w:r w:rsidR="00941AA1">
        <w:t>s</w:t>
      </w:r>
      <w:r>
        <w:t>s</w:t>
      </w:r>
      <w:r w:rsidR="00941AA1">
        <w:t>i</w:t>
      </w:r>
      <w:r>
        <w:t xml:space="preserve">ble and exchangeable. </w:t>
      </w:r>
    </w:p>
    <w:p w14:paraId="57FB5C59" w14:textId="7365A9DF" w:rsidR="004C4345" w:rsidRDefault="004C4345" w:rsidP="005A0FF2">
      <w:pPr>
        <w:pStyle w:val="P1"/>
      </w:pPr>
      <w:r>
        <w:t>The inver</w:t>
      </w:r>
      <w:r w:rsidR="00432720">
        <w:t>t</w:t>
      </w:r>
      <w:r>
        <w:t xml:space="preserve">ers DC voltage range needs to fit the battery voltage range, to ensure a full utilisation of the installed battery capacity. </w:t>
      </w:r>
    </w:p>
    <w:p w14:paraId="46F3CE52" w14:textId="7D8F821C" w:rsidR="004C4345" w:rsidRDefault="004C4345" w:rsidP="005A0FF2">
      <w:pPr>
        <w:pStyle w:val="P1"/>
      </w:pPr>
      <w:r>
        <w:t>On the AC side, the inverter shall be equip</w:t>
      </w:r>
      <w:r w:rsidR="004B7226">
        <w:t>p</w:t>
      </w:r>
      <w:r>
        <w:t>ed</w:t>
      </w:r>
      <w:r w:rsidR="004B7226">
        <w:t xml:space="preserve"> with circuit br</w:t>
      </w:r>
      <w:r w:rsidR="00941AA1">
        <w:t>e</w:t>
      </w:r>
      <w:r w:rsidR="004B7226">
        <w:t>akers and disconnectors.</w:t>
      </w:r>
    </w:p>
    <w:p w14:paraId="0E316BF9" w14:textId="11048BF1" w:rsidR="009B5B68" w:rsidRDefault="004B7226" w:rsidP="005A0FF2">
      <w:pPr>
        <w:pStyle w:val="P1"/>
      </w:pPr>
      <w:r>
        <w:t>The inverters shall have isolation supervision.</w:t>
      </w:r>
    </w:p>
    <w:p w14:paraId="5A682337" w14:textId="5E66E746" w:rsidR="00750F44" w:rsidRDefault="00750F44" w:rsidP="005A0FF2">
      <w:pPr>
        <w:pStyle w:val="P1"/>
      </w:pPr>
      <w:r w:rsidRPr="005C20E0">
        <w:t>The batteries shall be connected to a dedicated feeder on the main LV distribution board of the powerhouse.</w:t>
      </w:r>
    </w:p>
    <w:p w14:paraId="55EE4B1E" w14:textId="6DA4B68A" w:rsidR="00B674FF" w:rsidRPr="000C041E" w:rsidRDefault="007469F6" w:rsidP="006B2865">
      <w:pPr>
        <w:pStyle w:val="Heading3"/>
      </w:pPr>
      <w:r>
        <w:lastRenderedPageBreak/>
        <w:t xml:space="preserve">BESS </w:t>
      </w:r>
      <w:r w:rsidR="00B674FF" w:rsidRPr="000C041E">
        <w:t>Housing</w:t>
      </w:r>
    </w:p>
    <w:p w14:paraId="11324DD8" w14:textId="5A411EAA" w:rsidR="00371483" w:rsidRPr="00951D9A" w:rsidRDefault="00B001B3" w:rsidP="005A0FF2">
      <w:pPr>
        <w:pStyle w:val="E1"/>
      </w:pPr>
      <w:r w:rsidRPr="00951D9A">
        <w:t xml:space="preserve">The battery shall preferably be installed </w:t>
      </w:r>
      <w:r w:rsidR="00376C85" w:rsidRPr="00951D9A">
        <w:t>in a room/additional building next to the power house where the genset power system is located.</w:t>
      </w:r>
      <w:r w:rsidR="006F790F" w:rsidRPr="00A7098F">
        <w:t xml:space="preserve"> </w:t>
      </w:r>
      <w:r w:rsidR="006F790F" w:rsidRPr="00390ED9">
        <w:t xml:space="preserve">It is also allowed to extend </w:t>
      </w:r>
      <w:r w:rsidR="00A7098F" w:rsidRPr="00390ED9">
        <w:t>the powerhouse for this purpose or provide the system in a</w:t>
      </w:r>
      <w:r w:rsidR="006F790F" w:rsidRPr="00390ED9">
        <w:t xml:space="preserve"> pre-wired ISO-Container</w:t>
      </w:r>
      <w:r w:rsidR="00A7098F" w:rsidRPr="00390ED9">
        <w:t xml:space="preserve"> that shall be installed next to the powerhouse</w:t>
      </w:r>
      <w:r w:rsidR="006F790F" w:rsidRPr="00390ED9">
        <w:t>.</w:t>
      </w:r>
      <w:r w:rsidR="00A7098F" w:rsidRPr="00390ED9">
        <w:t xml:space="preserve"> It is mandatory to use proper concrete foundations for the container.</w:t>
      </w:r>
      <w:r w:rsidR="00376C85" w:rsidRPr="00951D9A">
        <w:t xml:space="preserve"> In case of power house re-allocation a</w:t>
      </w:r>
      <w:r w:rsidRPr="00951D9A">
        <w:t xml:space="preserve"> pre-wired </w:t>
      </w:r>
      <w:r w:rsidR="00371483" w:rsidRPr="00951D9A">
        <w:t>ISO-C</w:t>
      </w:r>
      <w:r w:rsidRPr="00951D9A">
        <w:t xml:space="preserve">ontainer </w:t>
      </w:r>
      <w:r w:rsidR="00376C85" w:rsidRPr="00951D9A">
        <w:t>for battery housing</w:t>
      </w:r>
      <w:r w:rsidR="006F790F" w:rsidRPr="00390ED9">
        <w:t xml:space="preserve"> is mandatory</w:t>
      </w:r>
      <w:r w:rsidR="00376C85" w:rsidRPr="00951D9A">
        <w:t xml:space="preserve">. </w:t>
      </w:r>
      <w:r w:rsidR="00371483" w:rsidRPr="00951D9A">
        <w:t xml:space="preserve">The </w:t>
      </w:r>
      <w:r w:rsidR="00A7098F" w:rsidRPr="00390ED9">
        <w:t>f</w:t>
      </w:r>
      <w:r w:rsidR="00371483" w:rsidRPr="00951D9A">
        <w:t>ollowing specifications</w:t>
      </w:r>
      <w:r w:rsidR="0082712D" w:rsidRPr="00951D9A">
        <w:t xml:space="preserve"> for the battery room</w:t>
      </w:r>
      <w:r w:rsidR="00371483" w:rsidRPr="00951D9A">
        <w:t xml:space="preserve"> have to be </w:t>
      </w:r>
      <w:r w:rsidR="005306D7">
        <w:pgNum/>
      </w:r>
      <w:r w:rsidR="005306D7">
        <w:t>ulfilled</w:t>
      </w:r>
      <w:r w:rsidR="00371483" w:rsidRPr="00951D9A">
        <w:t>:</w:t>
      </w:r>
    </w:p>
    <w:p w14:paraId="62D145D5" w14:textId="0864834B" w:rsidR="00B674FF" w:rsidRPr="00142C43" w:rsidRDefault="00B001B3" w:rsidP="005A0FF2">
      <w:pPr>
        <w:pStyle w:val="P1"/>
      </w:pPr>
      <w:r w:rsidRPr="00951D9A">
        <w:t>It shall be</w:t>
      </w:r>
      <w:r w:rsidR="00AE44C7" w:rsidRPr="00951D9A">
        <w:t xml:space="preserve"> equip</w:t>
      </w:r>
      <w:r w:rsidR="002B62F8" w:rsidRPr="00951D9A">
        <w:t>p</w:t>
      </w:r>
      <w:r w:rsidR="00AE44C7" w:rsidRPr="00951D9A">
        <w:t xml:space="preserve">ed with a redundant </w:t>
      </w:r>
      <w:r w:rsidR="001644B4" w:rsidRPr="00951D9A">
        <w:t xml:space="preserve">inverter </w:t>
      </w:r>
      <w:r w:rsidR="00AE44C7" w:rsidRPr="00951D9A">
        <w:t>air conditioning system, where a failure of one system w</w:t>
      </w:r>
      <w:r w:rsidR="006D5E3A" w:rsidRPr="00951D9A">
        <w:t>ill not lead to a complete failu</w:t>
      </w:r>
      <w:r w:rsidR="00AE44C7" w:rsidRPr="00951D9A">
        <w:t>r</w:t>
      </w:r>
      <w:r w:rsidR="006D5E3A" w:rsidRPr="00951D9A">
        <w:t>e</w:t>
      </w:r>
      <w:r w:rsidR="00AE44C7" w:rsidRPr="00951D9A">
        <w:t xml:space="preserve"> of the </w:t>
      </w:r>
      <w:r w:rsidR="0082712D" w:rsidRPr="00951D9A">
        <w:t>battery</w:t>
      </w:r>
      <w:r w:rsidR="0082712D">
        <w:t xml:space="preserve"> </w:t>
      </w:r>
      <w:r w:rsidR="00AE44C7">
        <w:t xml:space="preserve">system. </w:t>
      </w:r>
      <w:r w:rsidR="0082712D">
        <w:t xml:space="preserve">A </w:t>
      </w:r>
      <w:r w:rsidR="00AE44C7">
        <w:t xml:space="preserve">failure in the air </w:t>
      </w:r>
      <w:r w:rsidR="00AE44C7" w:rsidRPr="00142C43">
        <w:t>conditionin</w:t>
      </w:r>
      <w:r w:rsidR="001B47BE">
        <w:t>g</w:t>
      </w:r>
      <w:r w:rsidR="00AE44C7" w:rsidRPr="00142C43">
        <w:t xml:space="preserve"> system must be </w:t>
      </w:r>
      <w:r w:rsidR="006D5E3A" w:rsidRPr="00142C43">
        <w:t>communicated to the operator via a control system.</w:t>
      </w:r>
      <w:r w:rsidR="0082712D">
        <w:t xml:space="preserve"> This can be done with a temperature sensor inside the battery inverter room</w:t>
      </w:r>
      <w:r w:rsidR="00290236">
        <w:t>.</w:t>
      </w:r>
    </w:p>
    <w:p w14:paraId="1CAF2EC7" w14:textId="771D8B91" w:rsidR="00142C43" w:rsidRPr="00142C43" w:rsidRDefault="00142C43" w:rsidP="005A0FF2">
      <w:pPr>
        <w:pStyle w:val="P1"/>
      </w:pPr>
      <w:r w:rsidRPr="000C041E">
        <w:t>The ambient battery temperature and surrounding air humidity shall always be kept within the manufacturers specifications.</w:t>
      </w:r>
    </w:p>
    <w:p w14:paraId="27542720" w14:textId="7B33B1F7" w:rsidR="00371483" w:rsidRPr="008346D0" w:rsidRDefault="00371483" w:rsidP="005A0FF2">
      <w:pPr>
        <w:pStyle w:val="P1"/>
      </w:pPr>
      <w:r w:rsidRPr="008346D0">
        <w:t>For a maximum cooling efficiency the container/building/room of the BESS must have a thermal insulation on walls, ceiling and floor.</w:t>
      </w:r>
    </w:p>
    <w:p w14:paraId="71D81AFE" w14:textId="77777777" w:rsidR="006A08D3" w:rsidRPr="008346D0" w:rsidRDefault="00F4616E" w:rsidP="005A0FF2">
      <w:pPr>
        <w:pStyle w:val="P1"/>
      </w:pPr>
      <w:r w:rsidRPr="008346D0">
        <w:t>If containers are used they shall be painted white</w:t>
      </w:r>
      <w:r w:rsidR="006A08D3" w:rsidRPr="008346D0">
        <w:t xml:space="preserve"> and coating must be according to corrosion protection class 5 for maritime environments. </w:t>
      </w:r>
    </w:p>
    <w:p w14:paraId="3BEDC7F4" w14:textId="128F78D6" w:rsidR="006A08D3" w:rsidRPr="008346D0" w:rsidRDefault="006A08D3" w:rsidP="005A0FF2">
      <w:pPr>
        <w:pStyle w:val="P1"/>
      </w:pPr>
      <w:r w:rsidRPr="008346D0">
        <w:t>The containers shall be installed</w:t>
      </w:r>
      <w:r w:rsidR="00AE44C7" w:rsidRPr="008346D0">
        <w:t xml:space="preserve"> in a shaded area, where a white roof structure provides shading to the installation area.</w:t>
      </w:r>
    </w:p>
    <w:p w14:paraId="37B414D1" w14:textId="41D3BF7B" w:rsidR="00AE44C7" w:rsidRPr="00ED0DFD" w:rsidRDefault="00AE44C7" w:rsidP="005A0FF2">
      <w:pPr>
        <w:pStyle w:val="P1"/>
      </w:pPr>
      <w:r w:rsidRPr="00ED0DFD">
        <w:t>IP54 standard</w:t>
      </w:r>
      <w:r>
        <w:t xml:space="preserve"> shall be used for the </w:t>
      </w:r>
      <w:r w:rsidR="00ED0DFD" w:rsidRPr="00ED0DFD">
        <w:t>ISO-Containers</w:t>
      </w:r>
      <w:r>
        <w:t>.</w:t>
      </w:r>
    </w:p>
    <w:p w14:paraId="3B9A0C4D" w14:textId="2C45FA3A" w:rsidR="00AE44C7" w:rsidRPr="008346D0" w:rsidRDefault="00AE44C7" w:rsidP="005A0FF2">
      <w:pPr>
        <w:pStyle w:val="P1"/>
      </w:pPr>
      <w:r w:rsidRPr="008346D0">
        <w:t>The housing shall have a closed concept, where no permanent air flow is allowed from outsi</w:t>
      </w:r>
      <w:r w:rsidR="002B62F8">
        <w:t>d</w:t>
      </w:r>
      <w:r w:rsidRPr="008346D0">
        <w:t>e the housing into the housing.</w:t>
      </w:r>
    </w:p>
    <w:p w14:paraId="32A5AB44" w14:textId="28E11CA5" w:rsidR="001644B4" w:rsidRPr="003B59AC" w:rsidRDefault="00120F5C" w:rsidP="005A0FF2">
      <w:pPr>
        <w:pStyle w:val="P1"/>
      </w:pPr>
      <w:r w:rsidRPr="000C041E">
        <w:t xml:space="preserve">A fire </w:t>
      </w:r>
      <w:r w:rsidR="00432720">
        <w:t>&amp; smoke detection</w:t>
      </w:r>
      <w:r w:rsidRPr="000C041E">
        <w:t xml:space="preserve"> system shall be installed in all rooms/containers of the system. In case of fire, a visual and audible alarm has to be </w:t>
      </w:r>
      <w:r w:rsidR="005C1899" w:rsidRPr="000C041E">
        <w:t>activated</w:t>
      </w:r>
      <w:r w:rsidRPr="000C041E">
        <w:t>.</w:t>
      </w:r>
      <w:r w:rsidR="0005775D">
        <w:t xml:space="preserve"> The fire protection system shall be </w:t>
      </w:r>
      <w:r w:rsidR="005C1899">
        <w:t>equipped</w:t>
      </w:r>
      <w:r w:rsidR="0005775D">
        <w:t xml:space="preserve"> with a UPS system to ensure functionality even in case of grid </w:t>
      </w:r>
      <w:r w:rsidR="0005775D" w:rsidRPr="003B59AC">
        <w:t>failures.</w:t>
      </w:r>
    </w:p>
    <w:p w14:paraId="595929C7" w14:textId="10FB1700" w:rsidR="00FA306F" w:rsidRPr="00A15DED" w:rsidRDefault="00FA306F" w:rsidP="005A0FF2">
      <w:pPr>
        <w:pStyle w:val="E1"/>
      </w:pPr>
      <w:r w:rsidRPr="003B59AC">
        <w:t>For additional specifications that</w:t>
      </w:r>
      <w:r>
        <w:t xml:space="preserve"> have to be full</w:t>
      </w:r>
      <w:r w:rsidR="002B62F8">
        <w:t xml:space="preserve"> </w:t>
      </w:r>
      <w:r>
        <w:t xml:space="preserve">filled, please also see Chapter </w:t>
      </w:r>
      <w:r>
        <w:fldChar w:fldCharType="begin"/>
      </w:r>
      <w:r>
        <w:instrText xml:space="preserve"> REF _Ref447618059 \r \h </w:instrText>
      </w:r>
      <w:r w:rsidR="00752E33">
        <w:instrText xml:space="preserve"> \* MERGEFORMAT </w:instrText>
      </w:r>
      <w:r>
        <w:fldChar w:fldCharType="separate"/>
      </w:r>
      <w:r w:rsidR="003E0F18">
        <w:t>3.6</w:t>
      </w:r>
      <w:r>
        <w:fldChar w:fldCharType="end"/>
      </w:r>
      <w:r>
        <w:t>.</w:t>
      </w:r>
    </w:p>
    <w:p w14:paraId="40C7370C" w14:textId="77777777" w:rsidR="00F371A7" w:rsidRPr="007B59FB" w:rsidRDefault="00F371A7" w:rsidP="006B2865">
      <w:pPr>
        <w:pStyle w:val="Heading3"/>
      </w:pPr>
      <w:bookmarkStart w:id="1365" w:name="_Toc395788730"/>
      <w:r w:rsidRPr="007B59FB">
        <w:t>Protections</w:t>
      </w:r>
      <w:bookmarkEnd w:id="1365"/>
    </w:p>
    <w:p w14:paraId="40C7370D" w14:textId="77777777" w:rsidR="00F62DA2" w:rsidRPr="007B59FB" w:rsidRDefault="00F62DA2" w:rsidP="009B1CAC">
      <w:pPr>
        <w:pStyle w:val="Heading4"/>
      </w:pPr>
      <w:r w:rsidRPr="00105075">
        <w:t>AC protections</w:t>
      </w:r>
    </w:p>
    <w:p w14:paraId="40C7370E" w14:textId="77777777" w:rsidR="00F62DA2" w:rsidRPr="00105075" w:rsidRDefault="00F62DA2" w:rsidP="005A0FF2">
      <w:pPr>
        <w:pStyle w:val="P1"/>
      </w:pPr>
      <w:r w:rsidRPr="00105075">
        <w:t>AC overvoltage protection</w:t>
      </w:r>
    </w:p>
    <w:p w14:paraId="40C7370F" w14:textId="77777777" w:rsidR="00F62DA2" w:rsidRPr="00105075" w:rsidRDefault="00F62DA2" w:rsidP="005A0FF2">
      <w:pPr>
        <w:pStyle w:val="P1"/>
      </w:pPr>
      <w:r w:rsidRPr="00105075">
        <w:t>EMI filter</w:t>
      </w:r>
    </w:p>
    <w:p w14:paraId="40C73711" w14:textId="77777777" w:rsidR="00F62DA2" w:rsidRPr="00105075" w:rsidRDefault="00F62DA2" w:rsidP="005A0FF2">
      <w:pPr>
        <w:pStyle w:val="P1"/>
      </w:pPr>
      <w:r w:rsidRPr="00105075">
        <w:t>Grid voltage variations</w:t>
      </w:r>
    </w:p>
    <w:p w14:paraId="40C73712" w14:textId="77777777" w:rsidR="00F62DA2" w:rsidRPr="00105075" w:rsidRDefault="00F62DA2" w:rsidP="005A0FF2">
      <w:pPr>
        <w:pStyle w:val="P1"/>
      </w:pPr>
      <w:r w:rsidRPr="00105075">
        <w:t>Frequency failures</w:t>
      </w:r>
    </w:p>
    <w:p w14:paraId="40C73713" w14:textId="77777777" w:rsidR="00F62DA2" w:rsidRPr="00105075" w:rsidRDefault="00F62DA2" w:rsidP="005A0FF2">
      <w:pPr>
        <w:pStyle w:val="P1"/>
      </w:pPr>
      <w:r w:rsidRPr="00105075">
        <w:t>Asymmetric currents</w:t>
      </w:r>
    </w:p>
    <w:p w14:paraId="40C73714" w14:textId="77777777" w:rsidR="00F62DA2" w:rsidRPr="00105075" w:rsidRDefault="00F62DA2" w:rsidP="005A0FF2">
      <w:pPr>
        <w:pStyle w:val="P1"/>
      </w:pPr>
      <w:r w:rsidRPr="00105075">
        <w:lastRenderedPageBreak/>
        <w:t>Voltage sag compensation</w:t>
      </w:r>
    </w:p>
    <w:p w14:paraId="40C73715" w14:textId="77777777" w:rsidR="00F62DA2" w:rsidRPr="007B59FB" w:rsidRDefault="00F62DA2" w:rsidP="009B1CAC">
      <w:pPr>
        <w:pStyle w:val="Heading4"/>
      </w:pPr>
      <w:r w:rsidRPr="00105075">
        <w:t>DC protections</w:t>
      </w:r>
    </w:p>
    <w:p w14:paraId="40C73716" w14:textId="77777777" w:rsidR="00F62DA2" w:rsidRPr="00105075" w:rsidRDefault="00F62DA2" w:rsidP="005A0FF2">
      <w:pPr>
        <w:pStyle w:val="P1"/>
      </w:pPr>
      <w:r w:rsidRPr="00105075">
        <w:t>DC overvoltage protection</w:t>
      </w:r>
    </w:p>
    <w:p w14:paraId="40C73717" w14:textId="77777777" w:rsidR="00F62DA2" w:rsidRPr="00105075" w:rsidRDefault="00F62DA2" w:rsidP="005A0FF2">
      <w:pPr>
        <w:pStyle w:val="P1"/>
      </w:pPr>
      <w:r w:rsidRPr="00105075">
        <w:t>Inverter shutting down overload error</w:t>
      </w:r>
    </w:p>
    <w:p w14:paraId="40C73718" w14:textId="6F7FF4D8" w:rsidR="00F62DA2" w:rsidRPr="00105075" w:rsidRDefault="00084C42" w:rsidP="005A0FF2">
      <w:pPr>
        <w:pStyle w:val="P1"/>
      </w:pPr>
      <w:r w:rsidRPr="000C041E">
        <w:rPr>
          <w:rFonts w:cs="Arial"/>
        </w:rPr>
        <w:t>Inverter</w:t>
      </w:r>
      <w:r w:rsidRPr="00105075">
        <w:rPr>
          <w:rFonts w:cs="Arial"/>
        </w:rPr>
        <w:t xml:space="preserve"> </w:t>
      </w:r>
      <w:r w:rsidR="00F62DA2" w:rsidRPr="00105075">
        <w:t>system isolation detector</w:t>
      </w:r>
    </w:p>
    <w:p w14:paraId="40C73719" w14:textId="77777777" w:rsidR="00F62DA2" w:rsidRPr="007B59FB" w:rsidRDefault="00F62DA2" w:rsidP="009B1CAC">
      <w:pPr>
        <w:pStyle w:val="Heading4"/>
      </w:pPr>
      <w:r w:rsidRPr="00105075">
        <w:t>Others</w:t>
      </w:r>
    </w:p>
    <w:p w14:paraId="40C7371A" w14:textId="77777777" w:rsidR="00F62DA2" w:rsidRPr="00105075" w:rsidRDefault="00F62DA2" w:rsidP="005A0FF2">
      <w:pPr>
        <w:pStyle w:val="P1"/>
      </w:pPr>
      <w:r w:rsidRPr="00105075">
        <w:t>Output coil and IGBT over-temperature</w:t>
      </w:r>
    </w:p>
    <w:p w14:paraId="40C7371B" w14:textId="77777777" w:rsidR="00F371A7" w:rsidRPr="00105075" w:rsidRDefault="00F62DA2" w:rsidP="005A0FF2">
      <w:pPr>
        <w:pStyle w:val="P1"/>
      </w:pPr>
      <w:r w:rsidRPr="00105075">
        <w:t>Breaker protections of auxiliary systems</w:t>
      </w:r>
    </w:p>
    <w:p w14:paraId="0923D65A" w14:textId="77777777" w:rsidR="006242EB" w:rsidRPr="000C041E" w:rsidRDefault="006242EB" w:rsidP="005A0FF2">
      <w:pPr>
        <w:pStyle w:val="E1"/>
      </w:pPr>
      <w:r w:rsidRPr="000C041E">
        <w:t>Standards</w:t>
      </w:r>
    </w:p>
    <w:p w14:paraId="40C73737" w14:textId="77777777" w:rsidR="00E509B0" w:rsidRPr="00FC1C92" w:rsidRDefault="00E509B0" w:rsidP="005A0FF2">
      <w:pPr>
        <w:pStyle w:val="E1"/>
      </w:pPr>
      <w:bookmarkStart w:id="1366" w:name="_Toc395828051"/>
      <w:r w:rsidRPr="00E47148">
        <w:t>The power storage system to be implemented must comply with international standards in the applicable fields, e.g.:</w:t>
      </w:r>
    </w:p>
    <w:tbl>
      <w:tblPr>
        <w:tblW w:w="4495" w:type="pct"/>
        <w:tblInd w:w="959" w:type="dxa"/>
        <w:tblLayout w:type="fixed"/>
        <w:tblLook w:val="04A0" w:firstRow="1" w:lastRow="0" w:firstColumn="1" w:lastColumn="0" w:noHBand="0" w:noVBand="1"/>
      </w:tblPr>
      <w:tblGrid>
        <w:gridCol w:w="2046"/>
        <w:gridCol w:w="6974"/>
      </w:tblGrid>
      <w:tr w:rsidR="00C92EC6" w14:paraId="5A4B9B5C" w14:textId="77777777" w:rsidTr="00AD242C">
        <w:tc>
          <w:tcPr>
            <w:tcW w:w="1134" w:type="pct"/>
          </w:tcPr>
          <w:p w14:paraId="6E7F3487" w14:textId="412E3058" w:rsidR="00C92EC6" w:rsidRDefault="00C92EC6" w:rsidP="00833A2A">
            <w:pPr>
              <w:pStyle w:val="E0"/>
              <w:jc w:val="both"/>
            </w:pPr>
            <w:r w:rsidRPr="00026507">
              <w:t>IEC 61960</w:t>
            </w:r>
          </w:p>
        </w:tc>
        <w:tc>
          <w:tcPr>
            <w:tcW w:w="3866" w:type="pct"/>
          </w:tcPr>
          <w:p w14:paraId="210F12A9" w14:textId="0F42472A" w:rsidR="00C92EC6" w:rsidRDefault="00C92EC6" w:rsidP="00833A2A">
            <w:pPr>
              <w:pStyle w:val="E0"/>
              <w:jc w:val="both"/>
            </w:pPr>
            <w:r w:rsidRPr="00026507">
              <w:t xml:space="preserve">Secondary cells and batteries containing alkaline or other non-acid electrolytes </w:t>
            </w:r>
            <w:r w:rsidR="005306D7">
              <w:t>–</w:t>
            </w:r>
            <w:r w:rsidRPr="00026507">
              <w:t xml:space="preserve"> Secondary lithium cells and batteries for portable applications</w:t>
            </w:r>
          </w:p>
        </w:tc>
      </w:tr>
      <w:tr w:rsidR="00C92EC6" w14:paraId="4C5E2458" w14:textId="77777777" w:rsidTr="00AD242C">
        <w:tc>
          <w:tcPr>
            <w:tcW w:w="1134" w:type="pct"/>
          </w:tcPr>
          <w:p w14:paraId="2193FA95" w14:textId="3C12790B" w:rsidR="00C92EC6" w:rsidRDefault="00C92EC6" w:rsidP="00833A2A">
            <w:pPr>
              <w:pStyle w:val="E0"/>
              <w:jc w:val="both"/>
            </w:pPr>
            <w:r w:rsidRPr="0017141D">
              <w:rPr>
                <w:rFonts w:cstheme="minorBidi"/>
              </w:rPr>
              <w:t xml:space="preserve">IEC </w:t>
            </w:r>
            <w:r w:rsidRPr="00572509">
              <w:t>61427</w:t>
            </w:r>
          </w:p>
        </w:tc>
        <w:tc>
          <w:tcPr>
            <w:tcW w:w="3866" w:type="pct"/>
          </w:tcPr>
          <w:p w14:paraId="4500D7A8" w14:textId="2BBA70B7" w:rsidR="00C92EC6" w:rsidRDefault="00C92EC6" w:rsidP="00833A2A">
            <w:pPr>
              <w:pStyle w:val="E0"/>
              <w:jc w:val="both"/>
            </w:pPr>
            <w:r w:rsidRPr="00026507">
              <w:t>Secondary cells and batteries for photovoltaic energy systems</w:t>
            </w:r>
          </w:p>
        </w:tc>
      </w:tr>
      <w:tr w:rsidR="00C92EC6" w14:paraId="2A1D73A6" w14:textId="77777777" w:rsidTr="00AD242C">
        <w:tc>
          <w:tcPr>
            <w:tcW w:w="1134" w:type="pct"/>
          </w:tcPr>
          <w:p w14:paraId="52A5156A" w14:textId="2A82EE87" w:rsidR="00C92EC6" w:rsidRDefault="00C92EC6" w:rsidP="00833A2A">
            <w:pPr>
              <w:pStyle w:val="E0"/>
              <w:jc w:val="both"/>
            </w:pPr>
            <w:r w:rsidRPr="00026507">
              <w:t>IEEE 1375</w:t>
            </w:r>
          </w:p>
        </w:tc>
        <w:tc>
          <w:tcPr>
            <w:tcW w:w="3866" w:type="pct"/>
          </w:tcPr>
          <w:p w14:paraId="22336E5C" w14:textId="7C0586E8" w:rsidR="00C92EC6" w:rsidRDefault="00C92EC6" w:rsidP="00833A2A">
            <w:pPr>
              <w:pStyle w:val="E0"/>
              <w:jc w:val="both"/>
            </w:pPr>
            <w:r w:rsidRPr="00026507">
              <w:t>Guide for the Protection of Stationary Battery Systems.</w:t>
            </w:r>
          </w:p>
        </w:tc>
      </w:tr>
      <w:tr w:rsidR="00C92EC6" w14:paraId="47114C1F" w14:textId="77777777" w:rsidTr="00AD242C">
        <w:tc>
          <w:tcPr>
            <w:tcW w:w="1134" w:type="pct"/>
          </w:tcPr>
          <w:p w14:paraId="46EA71EF" w14:textId="7B1578A0" w:rsidR="00C92EC6" w:rsidRDefault="00C92EC6" w:rsidP="00833A2A">
            <w:pPr>
              <w:pStyle w:val="E0"/>
              <w:jc w:val="both"/>
            </w:pPr>
            <w:r w:rsidRPr="00C92EC6">
              <w:t>EN 50272-2</w:t>
            </w:r>
          </w:p>
        </w:tc>
        <w:tc>
          <w:tcPr>
            <w:tcW w:w="3866" w:type="pct"/>
          </w:tcPr>
          <w:p w14:paraId="2B21B45E" w14:textId="01C18631" w:rsidR="00C92EC6" w:rsidRDefault="00C92EC6" w:rsidP="00833A2A">
            <w:pPr>
              <w:pStyle w:val="E0"/>
              <w:jc w:val="both"/>
            </w:pPr>
            <w:r w:rsidRPr="00026507">
              <w:t>Safety requirements for secondary batteries and battery installations.</w:t>
            </w:r>
          </w:p>
        </w:tc>
      </w:tr>
      <w:tr w:rsidR="00C92EC6" w14:paraId="7E5BA23F" w14:textId="77777777" w:rsidTr="00AD242C">
        <w:tc>
          <w:tcPr>
            <w:tcW w:w="1134" w:type="pct"/>
          </w:tcPr>
          <w:p w14:paraId="7DA21028" w14:textId="7845C736" w:rsidR="00C92EC6" w:rsidRDefault="00C92EC6" w:rsidP="00833A2A">
            <w:pPr>
              <w:pStyle w:val="E0"/>
              <w:jc w:val="both"/>
            </w:pPr>
            <w:r w:rsidRPr="000C041E">
              <w:t>IEC 62619</w:t>
            </w:r>
          </w:p>
        </w:tc>
        <w:tc>
          <w:tcPr>
            <w:tcW w:w="3866" w:type="pct"/>
          </w:tcPr>
          <w:p w14:paraId="4D52D900" w14:textId="27F8526A" w:rsidR="00C92EC6" w:rsidRDefault="00C92EC6" w:rsidP="00833A2A">
            <w:pPr>
              <w:pStyle w:val="E0"/>
              <w:jc w:val="both"/>
            </w:pPr>
            <w:r w:rsidRPr="000C041E">
              <w:rPr>
                <w:lang w:val="en-US"/>
              </w:rPr>
              <w:t>Secondary cells and batteries containing alkaline</w:t>
            </w:r>
            <w:r>
              <w:t xml:space="preserve"> or other non-acid electrolytes</w:t>
            </w:r>
            <w:r w:rsidRPr="000C041E">
              <w:rPr>
                <w:lang w:val="en-US"/>
              </w:rPr>
              <w:t>- Safety requirements for large format secondary lithium cells and batteries for use in industrial applications</w:t>
            </w:r>
          </w:p>
        </w:tc>
      </w:tr>
      <w:tr w:rsidR="00C92EC6" w14:paraId="73B5BB79" w14:textId="77777777" w:rsidTr="00AD242C">
        <w:tc>
          <w:tcPr>
            <w:tcW w:w="1134" w:type="pct"/>
          </w:tcPr>
          <w:p w14:paraId="1C6C5582" w14:textId="7C7E775C" w:rsidR="00C92EC6" w:rsidRPr="00EC4CF7" w:rsidRDefault="00C92EC6" w:rsidP="00833A2A">
            <w:pPr>
              <w:pStyle w:val="E0"/>
              <w:jc w:val="both"/>
            </w:pPr>
            <w:r w:rsidRPr="00EC4CF7">
              <w:t>UL 1642</w:t>
            </w:r>
          </w:p>
        </w:tc>
        <w:tc>
          <w:tcPr>
            <w:tcW w:w="3866" w:type="pct"/>
          </w:tcPr>
          <w:p w14:paraId="03191134" w14:textId="1AB5EFDF" w:rsidR="00C92EC6" w:rsidRPr="00EC4CF7" w:rsidRDefault="00C92EC6" w:rsidP="00833A2A">
            <w:pPr>
              <w:pStyle w:val="E0"/>
              <w:jc w:val="both"/>
            </w:pPr>
            <w:r w:rsidRPr="00EC4CF7">
              <w:t>Safety Standard for Lithium Batteries</w:t>
            </w:r>
          </w:p>
        </w:tc>
      </w:tr>
      <w:tr w:rsidR="005306D7" w14:paraId="48C5276B" w14:textId="77777777" w:rsidTr="00AD242C">
        <w:tc>
          <w:tcPr>
            <w:tcW w:w="1134" w:type="pct"/>
          </w:tcPr>
          <w:p w14:paraId="0C87DE08" w14:textId="67C1D92D" w:rsidR="005306D7" w:rsidRPr="00EC4CF7" w:rsidRDefault="005306D7" w:rsidP="00833A2A">
            <w:pPr>
              <w:pStyle w:val="E0"/>
              <w:jc w:val="both"/>
            </w:pPr>
            <w:r>
              <w:t>UL-</w:t>
            </w:r>
            <w:r>
              <w:rPr>
                <w:spacing w:val="-1"/>
              </w:rPr>
              <w:t>62133-2/ IEC 62133-2:2017</w:t>
            </w:r>
          </w:p>
        </w:tc>
        <w:tc>
          <w:tcPr>
            <w:tcW w:w="3866" w:type="pct"/>
          </w:tcPr>
          <w:p w14:paraId="535D990B" w14:textId="612E9703" w:rsidR="005306D7" w:rsidRPr="00EC4CF7" w:rsidRDefault="005306D7" w:rsidP="00833A2A">
            <w:pPr>
              <w:pStyle w:val="E0"/>
              <w:jc w:val="both"/>
            </w:pPr>
            <w:r w:rsidRPr="00FD2AF7">
              <w:t>Secondary cells and batteries containing alkaline or other non-acid electrolytes - Safety requirements for portable sealed secondary lithium cells, and for batteries made from them, for use in portable applications - Part 2: Lithium systems</w:t>
            </w:r>
            <w:r>
              <w:t>.</w:t>
            </w:r>
          </w:p>
        </w:tc>
      </w:tr>
      <w:tr w:rsidR="00C92EC6" w14:paraId="759ED853" w14:textId="77777777" w:rsidTr="00AD242C">
        <w:tc>
          <w:tcPr>
            <w:tcW w:w="1134" w:type="pct"/>
          </w:tcPr>
          <w:p w14:paraId="1DE60B05" w14:textId="50C003C5" w:rsidR="00C92EC6" w:rsidRPr="00EC4CF7" w:rsidRDefault="00C92EC6" w:rsidP="00833A2A">
            <w:pPr>
              <w:pStyle w:val="E0"/>
              <w:jc w:val="both"/>
            </w:pPr>
            <w:r w:rsidRPr="00EC4CF7">
              <w:t>EN 50178 / IEC 60950</w:t>
            </w:r>
          </w:p>
        </w:tc>
        <w:tc>
          <w:tcPr>
            <w:tcW w:w="3866" w:type="pct"/>
          </w:tcPr>
          <w:p w14:paraId="1D41852D" w14:textId="715D7A86" w:rsidR="00C92EC6" w:rsidRPr="00EC4CF7" w:rsidRDefault="00C92EC6" w:rsidP="00833A2A">
            <w:pPr>
              <w:pStyle w:val="E0"/>
              <w:jc w:val="both"/>
            </w:pPr>
            <w:r w:rsidRPr="00EC4CF7">
              <w:t>Electronic equipment for use in power installations</w:t>
            </w:r>
          </w:p>
        </w:tc>
      </w:tr>
      <w:tr w:rsidR="00C92EC6" w14:paraId="67CBA357" w14:textId="77777777" w:rsidTr="00AD242C">
        <w:tc>
          <w:tcPr>
            <w:tcW w:w="1134" w:type="pct"/>
          </w:tcPr>
          <w:p w14:paraId="3EA1E6A8" w14:textId="0A463845" w:rsidR="00C92EC6" w:rsidRPr="00EC4CF7" w:rsidRDefault="00C92EC6" w:rsidP="00833A2A">
            <w:pPr>
              <w:pStyle w:val="E0"/>
              <w:jc w:val="both"/>
            </w:pPr>
            <w:r w:rsidRPr="00EC4CF7">
              <w:t>IEC 62 040-2</w:t>
            </w:r>
          </w:p>
        </w:tc>
        <w:tc>
          <w:tcPr>
            <w:tcW w:w="3866" w:type="pct"/>
          </w:tcPr>
          <w:p w14:paraId="641A80CA" w14:textId="42E9659D" w:rsidR="00C92EC6" w:rsidRPr="00EC4CF7" w:rsidRDefault="00C92EC6" w:rsidP="00833A2A">
            <w:pPr>
              <w:pStyle w:val="E0"/>
              <w:jc w:val="both"/>
            </w:pPr>
            <w:r w:rsidRPr="00EC4CF7">
              <w:t>Uninterruptible power systems (UPS) - Part 2: Electromagnetic compatibility (EMC) requirements (IEC 62040-2:2005)</w:t>
            </w:r>
          </w:p>
        </w:tc>
      </w:tr>
      <w:tr w:rsidR="00C92EC6" w14:paraId="11A4FADB" w14:textId="77777777" w:rsidTr="00AD242C">
        <w:tc>
          <w:tcPr>
            <w:tcW w:w="1134" w:type="pct"/>
          </w:tcPr>
          <w:p w14:paraId="3D8298A1" w14:textId="01385E28" w:rsidR="00C92EC6" w:rsidRPr="00EC4CF7" w:rsidRDefault="00C92EC6" w:rsidP="00833A2A">
            <w:pPr>
              <w:pStyle w:val="E0"/>
              <w:jc w:val="both"/>
            </w:pPr>
            <w:r w:rsidRPr="00EC4CF7">
              <w:t>IEC 62093</w:t>
            </w:r>
          </w:p>
        </w:tc>
        <w:tc>
          <w:tcPr>
            <w:tcW w:w="3866" w:type="pct"/>
          </w:tcPr>
          <w:p w14:paraId="56262D4E" w14:textId="6C2AD38D" w:rsidR="00C92EC6" w:rsidRPr="00EC4CF7" w:rsidRDefault="00C92EC6" w:rsidP="00833A2A">
            <w:pPr>
              <w:pStyle w:val="E0"/>
              <w:jc w:val="both"/>
            </w:pPr>
            <w:r w:rsidRPr="00EC4CF7">
              <w:t>Balance-of-system components for photovoltaic systems - Design qualification natural environments</w:t>
            </w:r>
          </w:p>
        </w:tc>
      </w:tr>
    </w:tbl>
    <w:p w14:paraId="5CF127F8" w14:textId="238E7492" w:rsidR="00DD20F5" w:rsidRDefault="00DD20F5" w:rsidP="005A0FF2">
      <w:pPr>
        <w:pStyle w:val="Heading2"/>
      </w:pPr>
      <w:bookmarkStart w:id="1367" w:name="_Toc447533383"/>
      <w:bookmarkStart w:id="1368" w:name="_Toc448402525"/>
      <w:bookmarkStart w:id="1369" w:name="_Toc448905867"/>
      <w:bookmarkStart w:id="1370" w:name="_Toc449445302"/>
      <w:bookmarkStart w:id="1371" w:name="_Toc449538160"/>
      <w:bookmarkStart w:id="1372" w:name="_Toc449701049"/>
      <w:bookmarkStart w:id="1373" w:name="_Toc449701200"/>
      <w:bookmarkStart w:id="1374" w:name="_Toc449712739"/>
      <w:bookmarkStart w:id="1375" w:name="_Toc449775213"/>
      <w:bookmarkStart w:id="1376" w:name="_Toc450040332"/>
      <w:bookmarkStart w:id="1377" w:name="_Toc450043267"/>
      <w:bookmarkStart w:id="1378" w:name="_Toc450044510"/>
      <w:bookmarkStart w:id="1379" w:name="_Toc450048958"/>
      <w:bookmarkStart w:id="1380" w:name="_Toc450902348"/>
      <w:bookmarkStart w:id="1381" w:name="_Toc460249113"/>
      <w:bookmarkStart w:id="1382" w:name="_Toc460247041"/>
      <w:bookmarkStart w:id="1383" w:name="_Toc460422682"/>
      <w:bookmarkStart w:id="1384" w:name="_Toc465871075"/>
      <w:bookmarkStart w:id="1385" w:name="_Toc62507626"/>
      <w:r>
        <w:lastRenderedPageBreak/>
        <w:t>Diesel power plant</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620588B1" w14:textId="75123991" w:rsidR="00531346" w:rsidRDefault="00531346" w:rsidP="006B2865">
      <w:pPr>
        <w:pStyle w:val="Heading3"/>
      </w:pPr>
      <w:r>
        <w:t>General</w:t>
      </w:r>
    </w:p>
    <w:p w14:paraId="05A1C62C" w14:textId="0959D45B" w:rsidR="00163DF7" w:rsidRPr="00163DF7" w:rsidRDefault="00163DF7" w:rsidP="005A0FF2">
      <w:pPr>
        <w:pStyle w:val="E1"/>
      </w:pPr>
      <w:r w:rsidRPr="00163DF7">
        <w:t>The diesel engines shall</w:t>
      </w:r>
      <w:r w:rsidR="00531346">
        <w:t xml:space="preserve"> be</w:t>
      </w:r>
      <w:r w:rsidRPr="00163DF7">
        <w:t xml:space="preserve"> four-stroke</w:t>
      </w:r>
      <w:r>
        <w:t xml:space="preserve"> machine of modern design operated on </w:t>
      </w:r>
      <w:r w:rsidRPr="00163DF7">
        <w:t xml:space="preserve">commercial grade </w:t>
      </w:r>
      <w:r>
        <w:t>diesel fuel locally available.</w:t>
      </w:r>
    </w:p>
    <w:p w14:paraId="6272812D" w14:textId="74F53472" w:rsidR="00163DF7" w:rsidRPr="00163DF7" w:rsidRDefault="00163DF7" w:rsidP="005A0FF2">
      <w:pPr>
        <w:pStyle w:val="E1"/>
      </w:pPr>
      <w:r w:rsidRPr="00163DF7">
        <w:t>The diesel engines shall be of the general purpose, station</w:t>
      </w:r>
      <w:r>
        <w:t xml:space="preserve">ary, solid injection, internal </w:t>
      </w:r>
      <w:r w:rsidRPr="00163DF7">
        <w:t>combustion, compression ignition and e</w:t>
      </w:r>
      <w:r>
        <w:t>xhaust gas super charged type.</w:t>
      </w:r>
    </w:p>
    <w:p w14:paraId="5769D6D0" w14:textId="060C4F1E" w:rsidR="00163DF7" w:rsidRPr="00163DF7" w:rsidRDefault="00163DF7" w:rsidP="005A0FF2">
      <w:pPr>
        <w:pStyle w:val="E1"/>
      </w:pPr>
      <w:r>
        <w:t xml:space="preserve">The </w:t>
      </w:r>
      <w:r w:rsidR="00B01F5B">
        <w:t>D</w:t>
      </w:r>
      <w:r w:rsidR="00B01F5B" w:rsidRPr="004726A7">
        <w:t xml:space="preserve">iesel </w:t>
      </w:r>
      <w:r w:rsidR="00B01F5B">
        <w:t>G</w:t>
      </w:r>
      <w:r w:rsidR="00B01F5B" w:rsidRPr="004726A7">
        <w:t>enerator</w:t>
      </w:r>
      <w:r>
        <w:t xml:space="preserve"> unit’s continuous rating shall be stated in accordance with the data sheets</w:t>
      </w:r>
      <w:r w:rsidR="00AD1622">
        <w:t xml:space="preserve"> (PRP - Prime power under variable load according to ISO 8258-1)</w:t>
      </w:r>
      <w:r>
        <w:t xml:space="preserve">. The </w:t>
      </w:r>
      <w:r w:rsidR="00B01F5B">
        <w:t>D</w:t>
      </w:r>
      <w:r w:rsidR="00B01F5B" w:rsidRPr="00746E71">
        <w:t xml:space="preserve">iesel </w:t>
      </w:r>
      <w:r w:rsidR="00B01F5B">
        <w:t>G</w:t>
      </w:r>
      <w:r w:rsidR="00B01F5B" w:rsidRPr="00746E71">
        <w:t>enerators</w:t>
      </w:r>
      <w:r w:rsidR="003D3C86">
        <w:t xml:space="preserve"> </w:t>
      </w:r>
      <w:r>
        <w:t xml:space="preserve">shall deliver the rated output at the rated speed at specified site condition no negative </w:t>
      </w:r>
      <w:r w:rsidRPr="00163DF7">
        <w:t xml:space="preserve">tolerance. </w:t>
      </w:r>
    </w:p>
    <w:p w14:paraId="0213CB76" w14:textId="1E10BD37" w:rsidR="00F242FE" w:rsidRDefault="00163DF7" w:rsidP="005A0FF2">
      <w:pPr>
        <w:pStyle w:val="E1"/>
      </w:pPr>
      <w:r w:rsidRPr="00163DF7">
        <w:t>The engines shall be</w:t>
      </w:r>
      <w:r w:rsidRPr="00163DF7" w:rsidDel="003D3C86">
        <w:t xml:space="preserve"> </w:t>
      </w:r>
      <w:r w:rsidR="003D3C86">
        <w:t>capable of providing power to a varying load for an unlimited number of hours per year</w:t>
      </w:r>
      <w:r>
        <w:t xml:space="preserve">. The </w:t>
      </w:r>
      <w:r w:rsidRPr="00163DF7">
        <w:t>engines shall have sufficient power output to operate the generator at 10% overload for one hour within any twelve hour operation.</w:t>
      </w:r>
    </w:p>
    <w:p w14:paraId="6F9D77D1" w14:textId="77777777" w:rsidR="00CD109D" w:rsidRDefault="00CD109D" w:rsidP="00CD109D">
      <w:pPr>
        <w:pStyle w:val="Heading3"/>
      </w:pPr>
      <w:r>
        <w:t>Codes and Standards</w:t>
      </w:r>
    </w:p>
    <w:p w14:paraId="070A6E1D" w14:textId="77777777" w:rsidR="00CD109D" w:rsidRPr="00720856" w:rsidRDefault="00CD109D" w:rsidP="00CD109D">
      <w:pPr>
        <w:pStyle w:val="E1"/>
      </w:pPr>
      <w:r w:rsidRPr="00720856">
        <w:t xml:space="preserve">The Diesel Generator shall be compliant with the following standards: </w:t>
      </w:r>
    </w:p>
    <w:p w14:paraId="362EF247" w14:textId="151EB736" w:rsidR="00CD109D" w:rsidRPr="0062033A" w:rsidRDefault="00CD109D" w:rsidP="00CD109D">
      <w:pPr>
        <w:pStyle w:val="P1"/>
      </w:pPr>
      <w:r w:rsidRPr="0062033A">
        <w:t>ISO 8528-1 (continuous power)</w:t>
      </w:r>
      <w:r w:rsidR="00846B61" w:rsidRPr="0062033A">
        <w:t xml:space="preserve"> </w:t>
      </w:r>
      <w:r w:rsidR="00846B61" w:rsidRPr="0062033A">
        <w:rPr>
          <w:bCs/>
          <w:lang w:val="en"/>
        </w:rPr>
        <w:t>Reciprocating internal combustion engine driven alternating current generating sets - Part 1: Application, ratings and performance</w:t>
      </w:r>
    </w:p>
    <w:p w14:paraId="10C1DF03" w14:textId="77777777" w:rsidR="00846B61" w:rsidRPr="0062033A" w:rsidRDefault="00CD109D" w:rsidP="003850F0">
      <w:pPr>
        <w:pStyle w:val="P1"/>
        <w:numPr>
          <w:ilvl w:val="0"/>
          <w:numId w:val="17"/>
        </w:numPr>
      </w:pPr>
      <w:r w:rsidRPr="0062033A">
        <w:t xml:space="preserve">BS 4999 </w:t>
      </w:r>
      <w:r w:rsidR="00846B61" w:rsidRPr="0062033A">
        <w:rPr>
          <w:bCs/>
          <w:lang w:val="en"/>
        </w:rPr>
        <w:t>General requirements for rotating electrical machines</w:t>
      </w:r>
    </w:p>
    <w:p w14:paraId="3957C909" w14:textId="77777777" w:rsidR="00846B61" w:rsidRDefault="00CD109D" w:rsidP="00846B61">
      <w:pPr>
        <w:pStyle w:val="P1"/>
      </w:pPr>
      <w:r w:rsidRPr="00267763">
        <w:t xml:space="preserve">BS 5000 </w:t>
      </w:r>
      <w:r w:rsidR="00846B61" w:rsidRPr="0073592D">
        <w:rPr>
          <w:bCs/>
        </w:rPr>
        <w:t>Specification for rotating electrical machines of particular types or for particular applications</w:t>
      </w:r>
    </w:p>
    <w:p w14:paraId="3689D314" w14:textId="383DFEF9" w:rsidR="00CD109D" w:rsidRPr="0062033A" w:rsidRDefault="00CD109D" w:rsidP="00CD109D">
      <w:pPr>
        <w:pStyle w:val="P1"/>
      </w:pPr>
      <w:r w:rsidRPr="0062033A">
        <w:t>IEC</w:t>
      </w:r>
      <w:r w:rsidR="00EA5CD8" w:rsidRPr="0062033A">
        <w:t xml:space="preserve"> </w:t>
      </w:r>
      <w:r w:rsidRPr="0062033A">
        <w:t xml:space="preserve">60034 </w:t>
      </w:r>
      <w:r w:rsidR="00846B61" w:rsidRPr="0062033A">
        <w:rPr>
          <w:bCs/>
          <w:lang w:val="en"/>
        </w:rPr>
        <w:t>Rotating electrical machines</w:t>
      </w:r>
    </w:p>
    <w:p w14:paraId="60737CA8" w14:textId="48DD1564" w:rsidR="00CD109D" w:rsidRPr="0062033A" w:rsidRDefault="00CD109D" w:rsidP="00CD109D">
      <w:pPr>
        <w:pStyle w:val="P1"/>
      </w:pPr>
      <w:r w:rsidRPr="0062033A">
        <w:t xml:space="preserve">BSEN 61000 </w:t>
      </w:r>
      <w:r w:rsidR="00846B61" w:rsidRPr="0062033A">
        <w:rPr>
          <w:bCs/>
          <w:lang w:val="de-DE"/>
        </w:rPr>
        <w:t>Electromagnetic compatibility</w:t>
      </w:r>
    </w:p>
    <w:p w14:paraId="20960A1B" w14:textId="463D1306" w:rsidR="00CD109D" w:rsidRPr="0062033A" w:rsidRDefault="00CD109D" w:rsidP="00CD109D">
      <w:pPr>
        <w:pStyle w:val="P1"/>
      </w:pPr>
      <w:r w:rsidRPr="0062033A">
        <w:t xml:space="preserve">UTE NFC51.111 </w:t>
      </w:r>
      <w:r w:rsidR="00846B61" w:rsidRPr="0062033A">
        <w:rPr>
          <w:bCs/>
          <w:color w:val="1A171B"/>
        </w:rPr>
        <w:t>Rotating electrical machines</w:t>
      </w:r>
    </w:p>
    <w:p w14:paraId="370E6ACD" w14:textId="289816F9" w:rsidR="00CD109D" w:rsidRPr="0062033A" w:rsidRDefault="00CD109D" w:rsidP="00CD109D">
      <w:pPr>
        <w:pStyle w:val="P1"/>
      </w:pPr>
      <w:r w:rsidRPr="0062033A">
        <w:t xml:space="preserve">VDE 0530 </w:t>
      </w:r>
      <w:r w:rsidR="00846B61" w:rsidRPr="0062033A">
        <w:rPr>
          <w:bCs/>
          <w:color w:val="1A171B"/>
        </w:rPr>
        <w:t>Rotating electrical machines</w:t>
      </w:r>
    </w:p>
    <w:p w14:paraId="65575C4D" w14:textId="1042B77F" w:rsidR="00CD109D" w:rsidRPr="0062033A" w:rsidRDefault="00CD109D" w:rsidP="00CD109D">
      <w:pPr>
        <w:pStyle w:val="P1"/>
      </w:pPr>
      <w:r w:rsidRPr="0062033A">
        <w:t>NEMA MG 1-33</w:t>
      </w:r>
      <w:r w:rsidR="00846B61" w:rsidRPr="0062033A">
        <w:t xml:space="preserve"> </w:t>
      </w:r>
      <w:r w:rsidR="0062033A">
        <w:t xml:space="preserve">Performance standards applying to all machines part 33 – definite purpose synchronous generators for generating set applications </w:t>
      </w:r>
    </w:p>
    <w:p w14:paraId="2563951B" w14:textId="5DE8ACBB" w:rsidR="00DD20F5" w:rsidRDefault="00DD20F5" w:rsidP="006B2865">
      <w:pPr>
        <w:pStyle w:val="Heading3"/>
      </w:pPr>
      <w:r>
        <w:t xml:space="preserve">Diesel </w:t>
      </w:r>
      <w:r w:rsidR="005F270F">
        <w:t>engine operation</w:t>
      </w:r>
    </w:p>
    <w:p w14:paraId="0585760D" w14:textId="2E20BEFF" w:rsidR="00290236" w:rsidRDefault="00290236" w:rsidP="005A0FF2">
      <w:pPr>
        <w:pStyle w:val="E1"/>
      </w:pPr>
      <w:r>
        <w:t>The generators continuous power rating as per the manufacturers commissioning protoc</w:t>
      </w:r>
      <w:bookmarkStart w:id="1386" w:name="_GoBack"/>
      <w:bookmarkEnd w:id="1386"/>
      <w:r>
        <w:t>ol shall be within the tolerance of +20%</w:t>
      </w:r>
      <w:r w:rsidR="00FA52C4">
        <w:t xml:space="preserve"> / -5%</w:t>
      </w:r>
      <w:r>
        <w:t xml:space="preserve"> of the required power stated in </w:t>
      </w:r>
      <w:r w:rsidR="00EA5CD8" w:rsidRPr="001025A0">
        <w:t>C</w:t>
      </w:r>
      <w:r w:rsidRPr="00D87825">
        <w:t>hapter 2.x.2</w:t>
      </w:r>
      <w:r>
        <w:t xml:space="preserve"> of each island specification</w:t>
      </w:r>
      <w:r w:rsidR="00FA52C4">
        <w:t xml:space="preserve"> (or in the overview in Chapter </w:t>
      </w:r>
      <w:r w:rsidR="00FA52C4">
        <w:fldChar w:fldCharType="begin"/>
      </w:r>
      <w:r w:rsidR="00FA52C4">
        <w:instrText xml:space="preserve"> REF _Ref465855417 \r \h </w:instrText>
      </w:r>
      <w:r w:rsidR="00FA52C4">
        <w:fldChar w:fldCharType="separate"/>
      </w:r>
      <w:r w:rsidR="003E0F18">
        <w:t>2.5</w:t>
      </w:r>
      <w:r w:rsidR="00FA52C4">
        <w:fldChar w:fldCharType="end"/>
      </w:r>
      <w:r w:rsidR="00FA52C4">
        <w:t>)</w:t>
      </w:r>
      <w:r>
        <w:t>.</w:t>
      </w:r>
    </w:p>
    <w:p w14:paraId="10020454" w14:textId="388C12AA" w:rsidR="00531346" w:rsidRPr="00F242FE" w:rsidRDefault="005F270F" w:rsidP="005A0FF2">
      <w:pPr>
        <w:pStyle w:val="E1"/>
      </w:pPr>
      <w:r w:rsidRPr="000C041E">
        <w:t xml:space="preserve">Proven ability to function at low loads: </w:t>
      </w:r>
      <w:r w:rsidR="00531346" w:rsidRPr="00654B25">
        <w:t xml:space="preserve">The Diesel Engine shall be </w:t>
      </w:r>
      <w:r w:rsidR="006C4B75" w:rsidRPr="000C041E">
        <w:t>capable of functioning continuously at low loads of approxima</w:t>
      </w:r>
      <w:r w:rsidR="00477BC6">
        <w:t>t</w:t>
      </w:r>
      <w:r w:rsidR="006C4B75" w:rsidRPr="000C041E">
        <w:t>ely 25% - 35%</w:t>
      </w:r>
      <w:r w:rsidR="00531346" w:rsidRPr="00654B25">
        <w:t xml:space="preserve"> </w:t>
      </w:r>
      <w:r w:rsidR="006C4B75" w:rsidRPr="000C041E">
        <w:t xml:space="preserve">and it shall </w:t>
      </w:r>
      <w:r w:rsidR="00531346" w:rsidRPr="00654B25">
        <w:t>be able to run</w:t>
      </w:r>
      <w:r w:rsidR="006C4B75" w:rsidRPr="000C041E">
        <w:t xml:space="preserve"> </w:t>
      </w:r>
      <w:r w:rsidR="006C4B75" w:rsidRPr="001433C2">
        <w:t>underneath 25</w:t>
      </w:r>
      <w:r w:rsidR="00531346" w:rsidRPr="001433C2">
        <w:t xml:space="preserve">% of </w:t>
      </w:r>
      <w:r w:rsidR="00BE6AEF" w:rsidRPr="001433C2">
        <w:t>its</w:t>
      </w:r>
      <w:r w:rsidR="00531346" w:rsidRPr="001433C2">
        <w:t xml:space="preserve"> rated power </w:t>
      </w:r>
      <w:r w:rsidR="00B76D12">
        <w:t>according to the manufacturers specification</w:t>
      </w:r>
      <w:r w:rsidR="00FA52C4">
        <w:t>s</w:t>
      </w:r>
      <w:r w:rsidR="008645EC" w:rsidRPr="000C041E">
        <w:t xml:space="preserve">, without taking any </w:t>
      </w:r>
      <w:r w:rsidR="00654B25" w:rsidRPr="000C041E">
        <w:t>damage</w:t>
      </w:r>
      <w:r w:rsidR="008645EC" w:rsidRPr="000C041E">
        <w:t xml:space="preserve"> regarding maintenance and lifetime of the generator</w:t>
      </w:r>
      <w:r w:rsidR="00654B25" w:rsidRPr="000C041E">
        <w:t xml:space="preserve">, and without causing cylinder </w:t>
      </w:r>
      <w:r w:rsidR="00654B25" w:rsidRPr="000C041E">
        <w:lastRenderedPageBreak/>
        <w:t>gla</w:t>
      </w:r>
      <w:r w:rsidR="00B76D12">
        <w:t>z</w:t>
      </w:r>
      <w:r w:rsidR="00654B25" w:rsidRPr="000C041E">
        <w:t>ing nor harmful sediments on vales, pistons, combustion chamber or any other parts of the engine.</w:t>
      </w:r>
      <w:r w:rsidR="00531346" w:rsidRPr="00654B25">
        <w:t xml:space="preserve"> This has to be in line wi</w:t>
      </w:r>
      <w:r w:rsidR="00654B25" w:rsidRPr="000C041E">
        <w:t>t</w:t>
      </w:r>
      <w:r w:rsidR="00531346" w:rsidRPr="00654B25">
        <w:t xml:space="preserve">h the </w:t>
      </w:r>
      <w:r w:rsidR="000C041E" w:rsidRPr="00654B25">
        <w:t>manufacture</w:t>
      </w:r>
      <w:r w:rsidR="000C041E" w:rsidRPr="000C041E">
        <w:t>r</w:t>
      </w:r>
      <w:r w:rsidR="000C041E" w:rsidRPr="00654B25">
        <w:t>’s</w:t>
      </w:r>
      <w:r w:rsidR="00531346" w:rsidRPr="00654B25">
        <w:t xml:space="preserve"> warranty.</w:t>
      </w:r>
    </w:p>
    <w:p w14:paraId="3C2980BF" w14:textId="6229ABF7" w:rsidR="00DD20F5" w:rsidRDefault="00AC7FEE" w:rsidP="005A0FF2">
      <w:pPr>
        <w:pStyle w:val="E1"/>
      </w:pPr>
      <w:r>
        <w:t xml:space="preserve">There shall be digital interface for reading of all the </w:t>
      </w:r>
      <w:r w:rsidR="00B01F5B">
        <w:t>D</w:t>
      </w:r>
      <w:r w:rsidR="00B01F5B" w:rsidRPr="004726A7">
        <w:t xml:space="preserve">iesel </w:t>
      </w:r>
      <w:r w:rsidR="00B01F5B">
        <w:t>G</w:t>
      </w:r>
      <w:r w:rsidR="00B01F5B" w:rsidRPr="004726A7">
        <w:t>enerator</w:t>
      </w:r>
      <w:r w:rsidR="00F75008">
        <w:t xml:space="preserve"> </w:t>
      </w:r>
      <w:r>
        <w:t xml:space="preserve">sensors installed and the operational data of each </w:t>
      </w:r>
      <w:r w:rsidR="00B01F5B">
        <w:t>D</w:t>
      </w:r>
      <w:r w:rsidR="00B01F5B" w:rsidRPr="004726A7">
        <w:t xml:space="preserve">iesel </w:t>
      </w:r>
      <w:r w:rsidR="00B01F5B">
        <w:t>G</w:t>
      </w:r>
      <w:r w:rsidR="00B01F5B" w:rsidRPr="004726A7">
        <w:t>enerator</w:t>
      </w:r>
      <w:r w:rsidR="0068760D">
        <w:t xml:space="preserve"> </w:t>
      </w:r>
      <w:r w:rsidR="00720856">
        <w:t xml:space="preserve">that will be exchanged with the </w:t>
      </w:r>
      <w:r w:rsidR="00191C40">
        <w:t>PCMS</w:t>
      </w:r>
      <w:r w:rsidR="00720856">
        <w:t>.</w:t>
      </w:r>
    </w:p>
    <w:p w14:paraId="4F10D703" w14:textId="704A21E4" w:rsidR="00FA4FFA" w:rsidRDefault="00FA4FFA" w:rsidP="00806195">
      <w:pPr>
        <w:pStyle w:val="Heading3"/>
      </w:pPr>
      <w:r>
        <w:t>Exhaust system specifications</w:t>
      </w:r>
    </w:p>
    <w:p w14:paraId="054905AD" w14:textId="77777777" w:rsidR="00FA4FFA" w:rsidRDefault="00FA4FFA" w:rsidP="0065574D">
      <w:pPr>
        <w:pStyle w:val="E1"/>
      </w:pPr>
      <w:r>
        <w:t>The exhaust system shall accommodate expansion movements and shall be arranged so that vibration from the engine is not transmitted to the building or support structure.</w:t>
      </w:r>
    </w:p>
    <w:p w14:paraId="5D6B6A04" w14:textId="77777777" w:rsidR="00FA4FFA" w:rsidRDefault="00FA4FFA" w:rsidP="0065574D">
      <w:pPr>
        <w:pStyle w:val="E1"/>
      </w:pPr>
      <w:r>
        <w:t>The system shall be designed and surface prepared to avoid corrosion from condensate of the flue gas when the engine is operated under any load under the given ambient conditions. The influence of rain, sea spray and salt on parts external to the powerhouse building shall be mitigated by the design.</w:t>
      </w:r>
    </w:p>
    <w:p w14:paraId="7CCF0B6E" w14:textId="77777777" w:rsidR="00FA4FFA" w:rsidRDefault="00FA4FFA" w:rsidP="0065574D">
      <w:pPr>
        <w:pStyle w:val="E1"/>
      </w:pPr>
      <w:r>
        <w:t>Exhaust piping, residential grade exhaust gas silencer and flexible bellows shall be of mild steel and painted with 600degree heat resistant paint. Where the piping penetrates a wall, a through the wall thimble shall be installed.</w:t>
      </w:r>
    </w:p>
    <w:p w14:paraId="2DF679BE" w14:textId="77777777" w:rsidR="00FA4FFA" w:rsidRDefault="00FA4FFA" w:rsidP="0065574D">
      <w:pPr>
        <w:pStyle w:val="E1"/>
      </w:pPr>
      <w:r>
        <w:t>Thermal insulation shall be installed for the portion of the exhaust gas pipes within the powerhouse.</w:t>
      </w:r>
    </w:p>
    <w:p w14:paraId="63A92E63" w14:textId="77777777" w:rsidR="00FA4FFA" w:rsidRDefault="00FA4FFA" w:rsidP="0065574D">
      <w:pPr>
        <w:pStyle w:val="E1"/>
      </w:pPr>
      <w:r>
        <w:t>The thickness of insulation shall be calculated using the economic thickness method in BS 5422, or other equivalent recognized reputable international standards. A separation layer of Aluminium foil shall be applied first to the stainless steel pipe surface to avoid stress corrosion cracking from chlorides in the insulation material.</w:t>
      </w:r>
    </w:p>
    <w:p w14:paraId="6C6566ED" w14:textId="77777777" w:rsidR="00FA4FFA" w:rsidRDefault="00FA4FFA" w:rsidP="0065574D">
      <w:pPr>
        <w:pStyle w:val="E1"/>
      </w:pPr>
      <w:r>
        <w:t>Pre-formed sections shall be used where possible. Shaped rock wool mattress may be used for removable sections like flexible bellows. All insulation materials used shall be asbestos free.</w:t>
      </w:r>
    </w:p>
    <w:p w14:paraId="1AD78600" w14:textId="75E60ECC" w:rsidR="00A14C2D" w:rsidRDefault="00FA4FFA" w:rsidP="0065574D">
      <w:pPr>
        <w:pStyle w:val="E1"/>
      </w:pPr>
      <w:r>
        <w:t>Insulation applied to exhaust pipes shall be clad with Aluminium. Thickness shall conform to BS5970, or other equivalent recognized reputable international standards.</w:t>
      </w:r>
      <w:r w:rsidR="00A14C2D" w:rsidRPr="00A14C2D">
        <w:t xml:space="preserve"> </w:t>
      </w:r>
    </w:p>
    <w:p w14:paraId="3E6CC60D" w14:textId="593C76AE" w:rsidR="00FA4FFA" w:rsidRDefault="00A14C2D" w:rsidP="0065574D">
      <w:pPr>
        <w:pStyle w:val="E1"/>
      </w:pPr>
      <w:r>
        <w:t>As per the MEA guide line, the exhaust outlet shall be 1.2m higher than the highest point of the powerhouse roof.</w:t>
      </w:r>
    </w:p>
    <w:p w14:paraId="02B48CC7" w14:textId="7D06D74E" w:rsidR="00040C5C" w:rsidRDefault="00040C5C" w:rsidP="0065574D">
      <w:pPr>
        <w:pStyle w:val="E1"/>
      </w:pPr>
      <w:r>
        <w:t>For detailed specifications please also see attached drawing J431-ILF-AD-00025</w:t>
      </w:r>
      <w:r w:rsidR="000E507D">
        <w:t>_Diesel Exhaust System_Rev0.</w:t>
      </w:r>
    </w:p>
    <w:p w14:paraId="57746869" w14:textId="77777777" w:rsidR="003240FF" w:rsidRPr="003240FF" w:rsidRDefault="003240FF" w:rsidP="0065574D"/>
    <w:p w14:paraId="3BCF569A" w14:textId="61A34471" w:rsidR="00DD20F5" w:rsidRDefault="008645EC" w:rsidP="006B2865">
      <w:pPr>
        <w:pStyle w:val="Heading3"/>
      </w:pPr>
      <w:r>
        <w:t>C</w:t>
      </w:r>
      <w:r w:rsidR="00DD20F5">
        <w:t>ontrollers</w:t>
      </w:r>
      <w:r w:rsidR="00DE449D">
        <w:t xml:space="preserve"> and generator synchronization</w:t>
      </w:r>
    </w:p>
    <w:p w14:paraId="0C90C792" w14:textId="02BCC704" w:rsidR="00EE0F39" w:rsidRDefault="008645EC" w:rsidP="005103A7">
      <w:pPr>
        <w:pStyle w:val="E1"/>
      </w:pPr>
      <w:r>
        <w:t xml:space="preserve">Existing </w:t>
      </w:r>
      <w:r w:rsidR="00B01F5B">
        <w:t>D</w:t>
      </w:r>
      <w:r w:rsidR="00B01F5B" w:rsidRPr="004726A7">
        <w:t xml:space="preserve">iesel </w:t>
      </w:r>
      <w:r w:rsidR="00B01F5B">
        <w:t>G</w:t>
      </w:r>
      <w:r w:rsidR="00B01F5B" w:rsidRPr="004726A7">
        <w:t>enerator</w:t>
      </w:r>
      <w:r w:rsidR="00F471A0">
        <w:t xml:space="preserve"> controllers </w:t>
      </w:r>
      <w:r>
        <w:t xml:space="preserve">shall be </w:t>
      </w:r>
      <w:r w:rsidR="005103A7">
        <w:t>removed and generators shall be connected to the generator synchronizing panel boards supplied under this project</w:t>
      </w:r>
      <w:r>
        <w:t xml:space="preserve"> in o</w:t>
      </w:r>
      <w:r w:rsidR="000C041E">
        <w:t>r</w:t>
      </w:r>
      <w:r>
        <w:t>der to fit the requi</w:t>
      </w:r>
      <w:r w:rsidR="00C47F28">
        <w:t>r</w:t>
      </w:r>
      <w:r>
        <w:t>eme</w:t>
      </w:r>
      <w:r w:rsidR="00C47F28">
        <w:t>n</w:t>
      </w:r>
      <w:r>
        <w:t xml:space="preserve">ts of the </w:t>
      </w:r>
      <w:r w:rsidR="00F471A0">
        <w:t>hybrid system</w:t>
      </w:r>
      <w:r w:rsidR="00C47F28">
        <w:t xml:space="preserve">. The </w:t>
      </w:r>
      <w:r w:rsidR="006739F5">
        <w:t>g</w:t>
      </w:r>
      <w:r w:rsidR="00C47F28">
        <w:t>ensets shall be automatically sync</w:t>
      </w:r>
      <w:r w:rsidR="00477BC6">
        <w:t>h</w:t>
      </w:r>
      <w:r w:rsidR="00C47F28">
        <w:t>ronised, as well as started and stop</w:t>
      </w:r>
      <w:r w:rsidR="00477BC6">
        <w:t>p</w:t>
      </w:r>
      <w:r w:rsidR="00C47F28">
        <w:t xml:space="preserve">ed automatically according to the load demand and the </w:t>
      </w:r>
      <w:r w:rsidR="00191C40">
        <w:t xml:space="preserve">PCMS’s </w:t>
      </w:r>
      <w:r w:rsidR="00167C5A">
        <w:t>commands.</w:t>
      </w:r>
      <w:r w:rsidR="005103A7">
        <w:t xml:space="preserve"> </w:t>
      </w:r>
    </w:p>
    <w:p w14:paraId="56F368D0" w14:textId="7F65B3A1" w:rsidR="00B4380F" w:rsidRDefault="00D444A2" w:rsidP="005A0FF2">
      <w:pPr>
        <w:pStyle w:val="E1"/>
      </w:pPr>
      <w:r>
        <w:t>T</w:t>
      </w:r>
      <w:r w:rsidR="00B4380F">
        <w:t>he parameters to be exchanged shall at least be the following, but not be limited to:</w:t>
      </w:r>
    </w:p>
    <w:p w14:paraId="4D8C0945" w14:textId="169C0D8A" w:rsidR="00B4380F" w:rsidRDefault="00B4380F" w:rsidP="005A0FF2">
      <w:pPr>
        <w:pStyle w:val="P1"/>
      </w:pPr>
      <w:r>
        <w:lastRenderedPageBreak/>
        <w:t xml:space="preserve">Output </w:t>
      </w:r>
      <w:r w:rsidR="00F471A0">
        <w:t xml:space="preserve">voltage </w:t>
      </w:r>
    </w:p>
    <w:p w14:paraId="02407CD0" w14:textId="03D2320A" w:rsidR="00B4380F" w:rsidRDefault="00B4380F" w:rsidP="005A0FF2">
      <w:pPr>
        <w:pStyle w:val="P1"/>
      </w:pPr>
      <w:r>
        <w:t>Output current (single and total)</w:t>
      </w:r>
    </w:p>
    <w:p w14:paraId="41636933" w14:textId="66CC58B4" w:rsidR="00B4380F" w:rsidRDefault="00B4380F" w:rsidP="005A0FF2">
      <w:pPr>
        <w:pStyle w:val="P1"/>
      </w:pPr>
      <w:r>
        <w:t>Output power (single and total)</w:t>
      </w:r>
    </w:p>
    <w:p w14:paraId="786515BB" w14:textId="36829BFD" w:rsidR="00B4380F" w:rsidRDefault="00B4380F" w:rsidP="005A0FF2">
      <w:pPr>
        <w:pStyle w:val="P1"/>
      </w:pPr>
      <w:r>
        <w:t>cosphi (single and total)</w:t>
      </w:r>
    </w:p>
    <w:p w14:paraId="65A16F4B" w14:textId="77777777" w:rsidR="00B4380F" w:rsidRDefault="00B4380F" w:rsidP="005A0FF2">
      <w:pPr>
        <w:pStyle w:val="P1"/>
      </w:pPr>
      <w:r>
        <w:t>Frequency/RPM’s</w:t>
      </w:r>
    </w:p>
    <w:p w14:paraId="66DFE5DF" w14:textId="2DB1CE85" w:rsidR="00B4380F" w:rsidRDefault="005E7601" w:rsidP="005A0FF2">
      <w:pPr>
        <w:pStyle w:val="P1"/>
      </w:pPr>
      <w:r>
        <w:t>Rated power of running gensets (single and total)</w:t>
      </w:r>
    </w:p>
    <w:p w14:paraId="3A175F5A" w14:textId="4D17083F" w:rsidR="005E7601" w:rsidRDefault="005E7601" w:rsidP="005A0FF2">
      <w:pPr>
        <w:pStyle w:val="P1"/>
      </w:pPr>
      <w:r>
        <w:t>Generator Status/Alarms &amp; Errors</w:t>
      </w:r>
    </w:p>
    <w:p w14:paraId="3FEA7056" w14:textId="70E5B094" w:rsidR="00D444A2" w:rsidRDefault="00D444A2" w:rsidP="008264F1">
      <w:pPr>
        <w:pStyle w:val="E1"/>
      </w:pPr>
      <w:r>
        <w:t xml:space="preserve">The communication between </w:t>
      </w:r>
      <w:r w:rsidR="00B01F5B">
        <w:t>D</w:t>
      </w:r>
      <w:r w:rsidR="00B01F5B" w:rsidRPr="004726A7">
        <w:t xml:space="preserve">iesel </w:t>
      </w:r>
      <w:r w:rsidR="00B01F5B">
        <w:t>G</w:t>
      </w:r>
      <w:r w:rsidR="00B01F5B" w:rsidRPr="004726A7">
        <w:t>enerator</w:t>
      </w:r>
      <w:r>
        <w:t xml:space="preserve"> controllers and PCMS shall be realized via Modbus.</w:t>
      </w:r>
    </w:p>
    <w:p w14:paraId="2F8BC8FF" w14:textId="3F86FDC5" w:rsidR="00D444A2" w:rsidRDefault="00D444A2" w:rsidP="008264F1">
      <w:pPr>
        <w:pStyle w:val="E1"/>
      </w:pPr>
      <w:r>
        <w:t>The communication between generator controllers and corresponding actors, sensors, governors, etc. on the genset may be done with different communication protocols, such as CAN</w:t>
      </w:r>
      <w:r w:rsidR="003E6EC4">
        <w:t>-Bus</w:t>
      </w:r>
      <w:r>
        <w:t xml:space="preserve"> for example.</w:t>
      </w:r>
    </w:p>
    <w:p w14:paraId="6D9642DF" w14:textId="019B69AC" w:rsidR="00963762" w:rsidRDefault="00963762" w:rsidP="006B2865">
      <w:pPr>
        <w:pStyle w:val="Heading3"/>
      </w:pPr>
      <w:r>
        <w:t>Technical specifications</w:t>
      </w:r>
    </w:p>
    <w:p w14:paraId="3EFE3307" w14:textId="2A6FD0A5" w:rsidR="00235F0B" w:rsidRPr="00D6780C" w:rsidRDefault="00235F0B" w:rsidP="00D6780C">
      <w:pPr>
        <w:pStyle w:val="P1"/>
      </w:pPr>
      <w:r w:rsidRPr="00D6780C">
        <w:t xml:space="preserve">All elements of the </w:t>
      </w:r>
      <w:r w:rsidR="00B01F5B">
        <w:t>D</w:t>
      </w:r>
      <w:r w:rsidR="00B01F5B" w:rsidRPr="00746E71">
        <w:t xml:space="preserve">iesel </w:t>
      </w:r>
      <w:r w:rsidR="00B01F5B">
        <w:t>G</w:t>
      </w:r>
      <w:r w:rsidR="00B01F5B" w:rsidRPr="00746E71">
        <w:t>enerators</w:t>
      </w:r>
      <w:r w:rsidRPr="00D6780C">
        <w:t xml:space="preserve"> shall be of marine grade quality and designed to withstand the environmental conditions on site.</w:t>
      </w:r>
    </w:p>
    <w:p w14:paraId="078F81CC" w14:textId="77777777" w:rsidR="000C325E" w:rsidRPr="00D6780C" w:rsidRDefault="00EE480C" w:rsidP="00D6780C">
      <w:pPr>
        <w:pStyle w:val="P1"/>
      </w:pPr>
      <w:r w:rsidRPr="00D6780C">
        <w:t>The r</w:t>
      </w:r>
      <w:r w:rsidR="00235F0B" w:rsidRPr="00D6780C">
        <w:t>adiator cores shall be solder coated</w:t>
      </w:r>
      <w:r w:rsidR="000C325E" w:rsidRPr="00D6780C">
        <w:t>.  The solder coated cores shall be type tested by a third party according to ASTM-B117. Certificates shall be provided to the employer on demand.</w:t>
      </w:r>
    </w:p>
    <w:p w14:paraId="2FB84BFC" w14:textId="77777777" w:rsidR="000C325E" w:rsidRPr="00D6780C" w:rsidRDefault="000C325E" w:rsidP="00D6780C">
      <w:pPr>
        <w:pStyle w:val="P1"/>
      </w:pPr>
      <w:r w:rsidRPr="00D6780C">
        <w:t>The generator shall be painted with high quality marine grade paint.</w:t>
      </w:r>
    </w:p>
    <w:p w14:paraId="1E21EF74" w14:textId="0DA90444" w:rsidR="000C325E" w:rsidRPr="00D6780C" w:rsidRDefault="000C325E" w:rsidP="00D6780C">
      <w:pPr>
        <w:pStyle w:val="P1"/>
      </w:pPr>
      <w:r w:rsidRPr="00D6780C">
        <w:t>The main alternator windings shall be insulated to marine grade level. All rotor and stator windings shall be coated with high-bond epoxy varnish.</w:t>
      </w:r>
    </w:p>
    <w:p w14:paraId="0C35A8DA" w14:textId="7C5D6EB3" w:rsidR="00E86074" w:rsidRPr="00D6780C" w:rsidRDefault="00E86074" w:rsidP="005A0FF2">
      <w:pPr>
        <w:pStyle w:val="P1"/>
      </w:pPr>
      <w:r w:rsidRPr="00D6780C">
        <w:t xml:space="preserve">Frequency: </w:t>
      </w:r>
      <w:r w:rsidR="00FA52C4">
        <w:tab/>
      </w:r>
      <w:r w:rsidR="00FA52C4">
        <w:tab/>
      </w:r>
      <w:r w:rsidR="00FA52C4">
        <w:tab/>
      </w:r>
      <w:r w:rsidRPr="00D6780C">
        <w:t>50Hz</w:t>
      </w:r>
    </w:p>
    <w:p w14:paraId="6ED9BEB9" w14:textId="0E5F1391" w:rsidR="00E86074" w:rsidRPr="00D6780C" w:rsidRDefault="00E86074" w:rsidP="005A0FF2">
      <w:pPr>
        <w:pStyle w:val="P1"/>
      </w:pPr>
      <w:r w:rsidRPr="00D6780C">
        <w:t xml:space="preserve">Rated rpm: </w:t>
      </w:r>
      <w:r w:rsidR="00FA52C4">
        <w:tab/>
      </w:r>
      <w:r w:rsidR="00FA52C4">
        <w:tab/>
      </w:r>
      <w:r w:rsidR="00FA52C4">
        <w:tab/>
      </w:r>
      <w:r w:rsidRPr="00D6780C">
        <w:t>1500</w:t>
      </w:r>
    </w:p>
    <w:p w14:paraId="079586C6" w14:textId="58706421" w:rsidR="00E86074" w:rsidRDefault="00E86074" w:rsidP="005A0FF2">
      <w:pPr>
        <w:pStyle w:val="P1"/>
      </w:pPr>
      <w:r w:rsidRPr="00D6780C">
        <w:t>Insulation class</w:t>
      </w:r>
      <w:r>
        <w:t xml:space="preserve">: </w:t>
      </w:r>
      <w:r w:rsidR="00FA52C4">
        <w:tab/>
      </w:r>
      <w:r w:rsidR="00FA52C4">
        <w:tab/>
      </w:r>
      <w:r w:rsidR="00FA52C4">
        <w:tab/>
      </w:r>
      <w:r>
        <w:t>H-class</w:t>
      </w:r>
    </w:p>
    <w:p w14:paraId="1D8C520B" w14:textId="56A75DFF" w:rsidR="00E86074" w:rsidRDefault="00E86074" w:rsidP="005A0FF2">
      <w:pPr>
        <w:pStyle w:val="P1"/>
      </w:pPr>
      <w:r>
        <w:t xml:space="preserve">Voltage regulation: </w:t>
      </w:r>
      <w:r w:rsidR="00FA52C4">
        <w:tab/>
      </w:r>
      <w:r w:rsidR="00FA52C4">
        <w:tab/>
      </w:r>
      <w:r>
        <w:t>A.V.R. (electronic)</w:t>
      </w:r>
    </w:p>
    <w:p w14:paraId="5C913662" w14:textId="3589C430" w:rsidR="00E86074" w:rsidRDefault="00E86074" w:rsidP="005A0FF2">
      <w:pPr>
        <w:pStyle w:val="P1"/>
      </w:pPr>
      <w:r>
        <w:t xml:space="preserve">Exciting system: </w:t>
      </w:r>
      <w:r w:rsidR="00FA52C4">
        <w:tab/>
      </w:r>
      <w:r w:rsidR="00FA52C4">
        <w:tab/>
      </w:r>
      <w:r w:rsidR="00FA52C4">
        <w:tab/>
      </w:r>
      <w:r>
        <w:t>self-excited, brushless</w:t>
      </w:r>
    </w:p>
    <w:p w14:paraId="5100F0BD" w14:textId="4E3FE15F" w:rsidR="00A11264" w:rsidRPr="00F01AC2" w:rsidRDefault="007E1CEC" w:rsidP="005A0FF2">
      <w:pPr>
        <w:pStyle w:val="P1"/>
        <w:rPr>
          <w:rFonts w:eastAsiaTheme="minorHAnsi"/>
        </w:rPr>
      </w:pPr>
      <w:r w:rsidRPr="00F01AC2">
        <w:rPr>
          <w:rFonts w:eastAsiaTheme="minorHAnsi"/>
        </w:rPr>
        <w:t>“Common-Rail” fuel injection system with electronically con</w:t>
      </w:r>
      <w:r w:rsidR="00386CEB" w:rsidRPr="00F01AC2">
        <w:t>t</w:t>
      </w:r>
      <w:r w:rsidRPr="00F01AC2">
        <w:rPr>
          <w:rFonts w:eastAsiaTheme="minorHAnsi"/>
        </w:rPr>
        <w:t>rolled injection</w:t>
      </w:r>
      <w:r w:rsidR="00F01AC2" w:rsidRPr="00F01AC2">
        <w:rPr>
          <w:rFonts w:eastAsiaTheme="minorHAnsi"/>
        </w:rPr>
        <w:t xml:space="preserve"> desired</w:t>
      </w:r>
      <w:r w:rsidR="00C0408B" w:rsidRPr="00F01AC2">
        <w:t>, if it is available for the size of the engine</w:t>
      </w:r>
    </w:p>
    <w:p w14:paraId="4F7693CB" w14:textId="32FAEBE6" w:rsidR="007E1CEC" w:rsidRDefault="004550A9" w:rsidP="005A0FF2">
      <w:pPr>
        <w:pStyle w:val="P1"/>
      </w:pPr>
      <w:r>
        <w:t>Fuel</w:t>
      </w:r>
      <w:r w:rsidR="007E1CEC">
        <w:t xml:space="preserve"> filter</w:t>
      </w:r>
      <w:r>
        <w:t xml:space="preserve"> including </w:t>
      </w:r>
      <w:r w:rsidR="002667DE">
        <w:t>moisture separator</w:t>
      </w:r>
    </w:p>
    <w:p w14:paraId="57FFCF14" w14:textId="3D2D5FE6" w:rsidR="007E1CEC" w:rsidRDefault="007E1CEC" w:rsidP="005A0FF2">
      <w:pPr>
        <w:pStyle w:val="P1"/>
      </w:pPr>
      <w:r>
        <w:t>Forced-feed lubrication system with piston cooling</w:t>
      </w:r>
    </w:p>
    <w:p w14:paraId="2D7D5B89" w14:textId="54FA18FB" w:rsidR="007E1CEC" w:rsidRDefault="007E1CEC" w:rsidP="005A0FF2">
      <w:pPr>
        <w:pStyle w:val="P1"/>
      </w:pPr>
      <w:r>
        <w:t>Lube oil heat exchanger</w:t>
      </w:r>
    </w:p>
    <w:p w14:paraId="66F15FEE" w14:textId="0C68E82F" w:rsidR="007E1CEC" w:rsidRDefault="007E1CEC" w:rsidP="005A0FF2">
      <w:pPr>
        <w:pStyle w:val="P1"/>
      </w:pPr>
      <w:r>
        <w:t>Exhaust turbochargers</w:t>
      </w:r>
      <w:r w:rsidR="008A57E8">
        <w:t xml:space="preserve"> with intercooler, integrated in radiator</w:t>
      </w:r>
    </w:p>
    <w:p w14:paraId="17FACB05" w14:textId="036C62DB" w:rsidR="007E1CEC" w:rsidRPr="00E96F8A" w:rsidRDefault="00652A2C" w:rsidP="00750F44">
      <w:pPr>
        <w:pStyle w:val="P1"/>
      </w:pPr>
      <w:r w:rsidRPr="00E96F8A">
        <w:rPr>
          <w:rFonts w:eastAsiaTheme="minorHAnsi"/>
        </w:rPr>
        <w:lastRenderedPageBreak/>
        <w:t xml:space="preserve">Exhaust Emissions </w:t>
      </w:r>
      <w:r w:rsidR="00C0408B" w:rsidRPr="00E96F8A">
        <w:t>shall be within the following limits: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268"/>
      </w:tblGrid>
      <w:tr w:rsidR="00C0408B" w14:paraId="2F7C2F79" w14:textId="77777777" w:rsidTr="00FA52C4">
        <w:tc>
          <w:tcPr>
            <w:tcW w:w="1984" w:type="dxa"/>
          </w:tcPr>
          <w:p w14:paraId="699C6531" w14:textId="77777777" w:rsidR="00C0408B" w:rsidRPr="00E96F8A" w:rsidRDefault="00C0408B" w:rsidP="00956ED8">
            <w:pPr>
              <w:pStyle w:val="E0Table"/>
            </w:pPr>
          </w:p>
        </w:tc>
        <w:tc>
          <w:tcPr>
            <w:tcW w:w="2268" w:type="dxa"/>
          </w:tcPr>
          <w:p w14:paraId="2FE2EBC8" w14:textId="2FA8AE78" w:rsidR="00C0408B" w:rsidRPr="00E96F8A" w:rsidRDefault="00FA52C4" w:rsidP="00FA52C4">
            <w:pPr>
              <w:pStyle w:val="E0Table"/>
              <w:jc w:val="right"/>
            </w:pPr>
            <w:r>
              <w:t>@ 100% load</w:t>
            </w:r>
          </w:p>
        </w:tc>
      </w:tr>
      <w:tr w:rsidR="00C0408B" w14:paraId="30E5F59B" w14:textId="77777777" w:rsidTr="00FA52C4">
        <w:tc>
          <w:tcPr>
            <w:tcW w:w="1984" w:type="dxa"/>
          </w:tcPr>
          <w:p w14:paraId="4A360A4D" w14:textId="38BE293E" w:rsidR="00C0408B" w:rsidRPr="00E96F8A" w:rsidRDefault="00C0408B" w:rsidP="00956ED8">
            <w:pPr>
              <w:pStyle w:val="E0Table"/>
            </w:pPr>
            <w:r w:rsidRPr="00E96F8A">
              <w:t>NOx (mg/Nm³)</w:t>
            </w:r>
          </w:p>
        </w:tc>
        <w:tc>
          <w:tcPr>
            <w:tcW w:w="2268" w:type="dxa"/>
          </w:tcPr>
          <w:p w14:paraId="1636018B" w14:textId="791018E0" w:rsidR="00C0408B" w:rsidRPr="00E96F8A" w:rsidRDefault="00C0408B" w:rsidP="00FA52C4">
            <w:pPr>
              <w:pStyle w:val="E0Table"/>
              <w:jc w:val="right"/>
            </w:pPr>
            <w:r w:rsidRPr="00E96F8A">
              <w:t>3,682.44</w:t>
            </w:r>
          </w:p>
        </w:tc>
      </w:tr>
      <w:tr w:rsidR="00C0408B" w14:paraId="26F5C97B" w14:textId="77777777" w:rsidTr="00FA52C4">
        <w:tc>
          <w:tcPr>
            <w:tcW w:w="1984" w:type="dxa"/>
          </w:tcPr>
          <w:p w14:paraId="010C196C" w14:textId="6547661B" w:rsidR="00C0408B" w:rsidRPr="00E96F8A" w:rsidRDefault="00C0408B" w:rsidP="00956ED8">
            <w:pPr>
              <w:pStyle w:val="E0Table"/>
            </w:pPr>
            <w:r w:rsidRPr="00E96F8A">
              <w:t>CO (mg/Nm³)</w:t>
            </w:r>
          </w:p>
        </w:tc>
        <w:tc>
          <w:tcPr>
            <w:tcW w:w="2268" w:type="dxa"/>
          </w:tcPr>
          <w:p w14:paraId="4837FD1B" w14:textId="72462397" w:rsidR="00C0408B" w:rsidRPr="00E96F8A" w:rsidRDefault="00C0408B" w:rsidP="00FA52C4">
            <w:pPr>
              <w:pStyle w:val="E0Table"/>
              <w:jc w:val="right"/>
            </w:pPr>
            <w:r w:rsidRPr="00E96F8A">
              <w:t>702.03</w:t>
            </w:r>
          </w:p>
        </w:tc>
      </w:tr>
      <w:tr w:rsidR="00C0408B" w14:paraId="41C1A020" w14:textId="77777777" w:rsidTr="00FA52C4">
        <w:tc>
          <w:tcPr>
            <w:tcW w:w="1984" w:type="dxa"/>
          </w:tcPr>
          <w:p w14:paraId="3E3F3C5D" w14:textId="4BCE68FF" w:rsidR="00C0408B" w:rsidRPr="00E96F8A" w:rsidRDefault="00C0408B" w:rsidP="00956ED8">
            <w:pPr>
              <w:pStyle w:val="E0Table"/>
            </w:pPr>
            <w:r w:rsidRPr="00E96F8A">
              <w:t>HC (mg/Nm³)</w:t>
            </w:r>
          </w:p>
        </w:tc>
        <w:tc>
          <w:tcPr>
            <w:tcW w:w="2268" w:type="dxa"/>
          </w:tcPr>
          <w:p w14:paraId="1AFB9CF8" w14:textId="20B206FE" w:rsidR="00C0408B" w:rsidRPr="00E96F8A" w:rsidRDefault="00C0408B" w:rsidP="00FA52C4">
            <w:pPr>
              <w:pStyle w:val="E0Table"/>
              <w:jc w:val="right"/>
            </w:pPr>
            <w:r w:rsidRPr="00E96F8A">
              <w:t>70.20</w:t>
            </w:r>
          </w:p>
        </w:tc>
      </w:tr>
    </w:tbl>
    <w:p w14:paraId="6B5DA49C" w14:textId="77777777" w:rsidR="005103A7" w:rsidRDefault="005103A7" w:rsidP="005103A7">
      <w:pPr>
        <w:jc w:val="both"/>
      </w:pPr>
    </w:p>
    <w:p w14:paraId="64521691" w14:textId="391B95E4" w:rsidR="00750F44" w:rsidRDefault="005103A7" w:rsidP="005103A7">
      <w:pPr>
        <w:jc w:val="both"/>
      </w:pPr>
      <w:r>
        <w:t>Existing fuel flow meter</w:t>
      </w:r>
      <w:r w:rsidR="00750F44" w:rsidRPr="00E96F8A">
        <w:t xml:space="preserve"> </w:t>
      </w:r>
      <w:r>
        <w:t>shall be integrated to the system to read and display the volume of fuel transferred to service tanks</w:t>
      </w:r>
      <w:r w:rsidR="00750F44" w:rsidRPr="00040C5C">
        <w:rPr>
          <w:lang w:val="en-US"/>
        </w:rPr>
        <w:t>.</w:t>
      </w:r>
      <w:r w:rsidR="00750F44" w:rsidRPr="00242F7D">
        <w:t xml:space="preserve"> </w:t>
      </w:r>
    </w:p>
    <w:p w14:paraId="7252115C" w14:textId="77777777" w:rsidR="005103A7" w:rsidRDefault="005103A7" w:rsidP="005103A7">
      <w:pPr>
        <w:jc w:val="both"/>
      </w:pPr>
    </w:p>
    <w:p w14:paraId="2292D5C2" w14:textId="47A908B6" w:rsidR="00A36883" w:rsidRDefault="00A36883" w:rsidP="006B2865">
      <w:pPr>
        <w:pStyle w:val="Heading3"/>
      </w:pPr>
      <w:bookmarkStart w:id="1387" w:name="_Ref460936712"/>
      <w:r>
        <w:t>Performance</w:t>
      </w:r>
      <w:r w:rsidR="00363263">
        <w:t xml:space="preserve"> requirements</w:t>
      </w:r>
      <w:bookmarkEnd w:id="1387"/>
    </w:p>
    <w:p w14:paraId="39F740AB" w14:textId="4776A130" w:rsidR="00A36883" w:rsidRDefault="00A36883" w:rsidP="005A0FF2">
      <w:pPr>
        <w:pStyle w:val="E1"/>
      </w:pPr>
      <w:r>
        <w:t xml:space="preserve">The following minimum requirements regarding the specific fuel consumption of the </w:t>
      </w:r>
      <w:r w:rsidR="00B01F5B">
        <w:t>D</w:t>
      </w:r>
      <w:r w:rsidR="00B01F5B" w:rsidRPr="004726A7">
        <w:t xml:space="preserve">iesel </w:t>
      </w:r>
      <w:r w:rsidR="00B01F5B">
        <w:t>G</w:t>
      </w:r>
      <w:r w:rsidR="00B01F5B" w:rsidRPr="004726A7">
        <w:t>enerator</w:t>
      </w:r>
      <w:r>
        <w:t xml:space="preserve"> must be met by the </w:t>
      </w:r>
      <w:r w:rsidR="00363263">
        <w:t xml:space="preserve">offered </w:t>
      </w:r>
      <w:r w:rsidR="00B01F5B">
        <w:t>D</w:t>
      </w:r>
      <w:r w:rsidR="00B01F5B" w:rsidRPr="00746E71">
        <w:t xml:space="preserve">iesel </w:t>
      </w:r>
      <w:r w:rsidR="00B01F5B">
        <w:t>G</w:t>
      </w:r>
      <w:r w:rsidR="00B01F5B" w:rsidRPr="00746E71">
        <w:t>enerators</w:t>
      </w:r>
      <w:r>
        <w:t>:</w:t>
      </w:r>
    </w:p>
    <w:tbl>
      <w:tblPr>
        <w:tblW w:w="8654" w:type="dxa"/>
        <w:tblInd w:w="921" w:type="dxa"/>
        <w:tblCellMar>
          <w:left w:w="70" w:type="dxa"/>
          <w:right w:w="70" w:type="dxa"/>
        </w:tblCellMar>
        <w:tblLook w:val="04A0" w:firstRow="1" w:lastRow="0" w:firstColumn="1" w:lastColumn="0" w:noHBand="0" w:noVBand="1"/>
      </w:tblPr>
      <w:tblGrid>
        <w:gridCol w:w="2314"/>
        <w:gridCol w:w="1300"/>
        <w:gridCol w:w="1480"/>
        <w:gridCol w:w="1300"/>
        <w:gridCol w:w="1300"/>
        <w:gridCol w:w="960"/>
      </w:tblGrid>
      <w:tr w:rsidR="00A36883" w:rsidRPr="00A36883" w14:paraId="51E4AA5A" w14:textId="77777777" w:rsidTr="00956ED8">
        <w:trPr>
          <w:trHeight w:val="300"/>
        </w:trPr>
        <w:tc>
          <w:tcPr>
            <w:tcW w:w="2314" w:type="dxa"/>
            <w:tcBorders>
              <w:top w:val="single" w:sz="4" w:space="0" w:color="auto"/>
              <w:left w:val="single" w:sz="4" w:space="0" w:color="auto"/>
              <w:bottom w:val="single" w:sz="4" w:space="0" w:color="auto"/>
              <w:right w:val="single" w:sz="4" w:space="0" w:color="auto"/>
            </w:tcBorders>
            <w:shd w:val="clear" w:color="auto" w:fill="002060"/>
            <w:hideMark/>
          </w:tcPr>
          <w:p w14:paraId="3E76D717" w14:textId="41F04CEC" w:rsidR="00A36883" w:rsidRPr="003C18F1" w:rsidRDefault="00A36883" w:rsidP="00956ED8">
            <w:pPr>
              <w:pStyle w:val="E0Table"/>
              <w:jc w:val="center"/>
              <w:rPr>
                <w:b/>
                <w:bCs/>
              </w:rPr>
            </w:pPr>
            <w:r w:rsidRPr="003C18F1">
              <w:rPr>
                <w:b/>
                <w:bCs/>
              </w:rPr>
              <w:t>Output power (in % of PRP@25°C)</w:t>
            </w:r>
          </w:p>
        </w:tc>
        <w:tc>
          <w:tcPr>
            <w:tcW w:w="1300" w:type="dxa"/>
            <w:tcBorders>
              <w:top w:val="single" w:sz="4" w:space="0" w:color="auto"/>
              <w:left w:val="nil"/>
              <w:bottom w:val="single" w:sz="4" w:space="0" w:color="auto"/>
              <w:right w:val="single" w:sz="4" w:space="0" w:color="auto"/>
            </w:tcBorders>
            <w:shd w:val="clear" w:color="auto" w:fill="002060"/>
            <w:hideMark/>
          </w:tcPr>
          <w:p w14:paraId="7026688A" w14:textId="77777777" w:rsidR="00A36883" w:rsidRPr="003C18F1" w:rsidRDefault="00A36883" w:rsidP="00956ED8">
            <w:pPr>
              <w:pStyle w:val="E0Table"/>
              <w:jc w:val="center"/>
              <w:rPr>
                <w:b/>
                <w:bCs/>
                <w:lang w:val="fr-FR"/>
              </w:rPr>
            </w:pPr>
            <w:r w:rsidRPr="003C18F1">
              <w:rPr>
                <w:b/>
                <w:bCs/>
                <w:lang w:val="fr-FR"/>
              </w:rPr>
              <w:t>25%</w:t>
            </w:r>
          </w:p>
        </w:tc>
        <w:tc>
          <w:tcPr>
            <w:tcW w:w="1480" w:type="dxa"/>
            <w:tcBorders>
              <w:top w:val="single" w:sz="4" w:space="0" w:color="auto"/>
              <w:left w:val="nil"/>
              <w:bottom w:val="single" w:sz="4" w:space="0" w:color="auto"/>
              <w:right w:val="single" w:sz="4" w:space="0" w:color="auto"/>
            </w:tcBorders>
            <w:shd w:val="clear" w:color="auto" w:fill="002060"/>
            <w:hideMark/>
          </w:tcPr>
          <w:p w14:paraId="0C857883" w14:textId="77777777" w:rsidR="00A36883" w:rsidRPr="003C18F1" w:rsidRDefault="00A36883" w:rsidP="00956ED8">
            <w:pPr>
              <w:pStyle w:val="E0Table"/>
              <w:jc w:val="center"/>
              <w:rPr>
                <w:b/>
                <w:bCs/>
                <w:lang w:val="fr-FR"/>
              </w:rPr>
            </w:pPr>
            <w:r w:rsidRPr="003C18F1">
              <w:rPr>
                <w:b/>
                <w:bCs/>
                <w:lang w:val="fr-FR"/>
              </w:rPr>
              <w:t>50%</w:t>
            </w:r>
          </w:p>
        </w:tc>
        <w:tc>
          <w:tcPr>
            <w:tcW w:w="1300" w:type="dxa"/>
            <w:tcBorders>
              <w:top w:val="single" w:sz="4" w:space="0" w:color="auto"/>
              <w:left w:val="nil"/>
              <w:bottom w:val="single" w:sz="4" w:space="0" w:color="auto"/>
              <w:right w:val="single" w:sz="4" w:space="0" w:color="auto"/>
            </w:tcBorders>
            <w:shd w:val="clear" w:color="auto" w:fill="002060"/>
            <w:hideMark/>
          </w:tcPr>
          <w:p w14:paraId="776CEF29" w14:textId="77777777" w:rsidR="00A36883" w:rsidRPr="003C18F1" w:rsidRDefault="00A36883" w:rsidP="00956ED8">
            <w:pPr>
              <w:pStyle w:val="E0Table"/>
              <w:jc w:val="center"/>
              <w:rPr>
                <w:b/>
                <w:bCs/>
                <w:lang w:val="fr-FR"/>
              </w:rPr>
            </w:pPr>
            <w:r w:rsidRPr="003C18F1">
              <w:rPr>
                <w:b/>
                <w:bCs/>
                <w:lang w:val="fr-FR"/>
              </w:rPr>
              <w:t>75%</w:t>
            </w:r>
          </w:p>
        </w:tc>
        <w:tc>
          <w:tcPr>
            <w:tcW w:w="1300" w:type="dxa"/>
            <w:tcBorders>
              <w:top w:val="single" w:sz="4" w:space="0" w:color="auto"/>
              <w:left w:val="nil"/>
              <w:bottom w:val="single" w:sz="4" w:space="0" w:color="auto"/>
              <w:right w:val="nil"/>
            </w:tcBorders>
            <w:shd w:val="clear" w:color="auto" w:fill="002060"/>
            <w:hideMark/>
          </w:tcPr>
          <w:p w14:paraId="291FF33A" w14:textId="77777777" w:rsidR="00A36883" w:rsidRPr="003C18F1" w:rsidRDefault="00A36883" w:rsidP="00956ED8">
            <w:pPr>
              <w:pStyle w:val="E0Table"/>
              <w:jc w:val="center"/>
              <w:rPr>
                <w:b/>
                <w:bCs/>
                <w:lang w:val="fr-FR"/>
              </w:rPr>
            </w:pPr>
            <w:r w:rsidRPr="003C18F1">
              <w:rPr>
                <w:b/>
                <w:bCs/>
                <w:lang w:val="fr-FR"/>
              </w:rPr>
              <w:t>100%</w:t>
            </w:r>
          </w:p>
        </w:tc>
        <w:tc>
          <w:tcPr>
            <w:tcW w:w="960" w:type="dxa"/>
            <w:tcBorders>
              <w:top w:val="single" w:sz="4" w:space="0" w:color="auto"/>
              <w:left w:val="single" w:sz="4" w:space="0" w:color="auto"/>
              <w:bottom w:val="single" w:sz="4" w:space="0" w:color="auto"/>
              <w:right w:val="single" w:sz="4" w:space="0" w:color="auto"/>
            </w:tcBorders>
            <w:shd w:val="clear" w:color="auto" w:fill="002060"/>
            <w:noWrap/>
            <w:hideMark/>
          </w:tcPr>
          <w:p w14:paraId="49C2D14F" w14:textId="661709B6" w:rsidR="00A36883" w:rsidRPr="003C18F1" w:rsidRDefault="00A36883" w:rsidP="00956ED8">
            <w:pPr>
              <w:pStyle w:val="E0Table"/>
              <w:jc w:val="center"/>
              <w:rPr>
                <w:rFonts w:ascii="Calibri" w:hAnsi="Calibri"/>
                <w:b/>
                <w:bCs/>
                <w:lang w:val="fr-FR"/>
              </w:rPr>
            </w:pPr>
          </w:p>
        </w:tc>
      </w:tr>
      <w:tr w:rsidR="00A36883" w:rsidRPr="00A36883" w14:paraId="20C73194" w14:textId="77777777" w:rsidTr="00420E6A">
        <w:trPr>
          <w:trHeight w:val="300"/>
        </w:trPr>
        <w:tc>
          <w:tcPr>
            <w:tcW w:w="2314" w:type="dxa"/>
            <w:tcBorders>
              <w:top w:val="nil"/>
              <w:left w:val="single" w:sz="4" w:space="0" w:color="auto"/>
              <w:bottom w:val="single" w:sz="4" w:space="0" w:color="auto"/>
              <w:right w:val="single" w:sz="4" w:space="0" w:color="auto"/>
            </w:tcBorders>
            <w:shd w:val="clear" w:color="auto" w:fill="auto"/>
            <w:vAlign w:val="center"/>
            <w:hideMark/>
          </w:tcPr>
          <w:p w14:paraId="4C6812B1" w14:textId="1C3E6671" w:rsidR="00A36883" w:rsidRPr="00A36883" w:rsidRDefault="00363263" w:rsidP="00956ED8">
            <w:pPr>
              <w:pStyle w:val="E0Table"/>
              <w:rPr>
                <w:color w:val="000000"/>
                <w:lang w:val="fr-FR"/>
              </w:rPr>
            </w:pPr>
            <w:r>
              <w:rPr>
                <w:color w:val="000000"/>
                <w:lang w:val="fr-FR"/>
              </w:rPr>
              <w:t>&gt;800kW</w:t>
            </w:r>
          </w:p>
        </w:tc>
        <w:tc>
          <w:tcPr>
            <w:tcW w:w="1300" w:type="dxa"/>
            <w:tcBorders>
              <w:top w:val="nil"/>
              <w:left w:val="nil"/>
              <w:bottom w:val="single" w:sz="4" w:space="0" w:color="auto"/>
              <w:right w:val="single" w:sz="4" w:space="0" w:color="auto"/>
            </w:tcBorders>
            <w:shd w:val="clear" w:color="auto" w:fill="auto"/>
            <w:vAlign w:val="center"/>
            <w:hideMark/>
          </w:tcPr>
          <w:p w14:paraId="4FA1DB87" w14:textId="77777777" w:rsidR="00A36883" w:rsidRPr="00A36883" w:rsidRDefault="00A36883" w:rsidP="00956ED8">
            <w:pPr>
              <w:pStyle w:val="E0Table"/>
              <w:rPr>
                <w:color w:val="000000"/>
                <w:lang w:val="fr-FR"/>
              </w:rPr>
            </w:pPr>
            <w:r w:rsidRPr="00A36883">
              <w:rPr>
                <w:color w:val="000000"/>
                <w:lang w:val="fr-FR"/>
              </w:rPr>
              <w:t>280</w:t>
            </w:r>
          </w:p>
        </w:tc>
        <w:tc>
          <w:tcPr>
            <w:tcW w:w="1480" w:type="dxa"/>
            <w:tcBorders>
              <w:top w:val="nil"/>
              <w:left w:val="nil"/>
              <w:bottom w:val="single" w:sz="4" w:space="0" w:color="auto"/>
              <w:right w:val="single" w:sz="4" w:space="0" w:color="auto"/>
            </w:tcBorders>
            <w:shd w:val="clear" w:color="auto" w:fill="auto"/>
            <w:vAlign w:val="center"/>
            <w:hideMark/>
          </w:tcPr>
          <w:p w14:paraId="0F6FB1F9" w14:textId="5AD6F298" w:rsidR="00A36883" w:rsidRPr="00A36883" w:rsidRDefault="00363263" w:rsidP="00956ED8">
            <w:pPr>
              <w:pStyle w:val="E0Table"/>
              <w:rPr>
                <w:color w:val="000000"/>
                <w:lang w:val="fr-FR"/>
              </w:rPr>
            </w:pPr>
            <w:r>
              <w:rPr>
                <w:color w:val="000000"/>
                <w:lang w:val="fr-FR"/>
              </w:rPr>
              <w:t>225</w:t>
            </w:r>
          </w:p>
        </w:tc>
        <w:tc>
          <w:tcPr>
            <w:tcW w:w="1300" w:type="dxa"/>
            <w:tcBorders>
              <w:top w:val="nil"/>
              <w:left w:val="nil"/>
              <w:bottom w:val="single" w:sz="4" w:space="0" w:color="auto"/>
              <w:right w:val="single" w:sz="4" w:space="0" w:color="auto"/>
            </w:tcBorders>
            <w:shd w:val="clear" w:color="auto" w:fill="auto"/>
            <w:vAlign w:val="center"/>
            <w:hideMark/>
          </w:tcPr>
          <w:p w14:paraId="4B0B4E76" w14:textId="536F2AB8" w:rsidR="00A36883" w:rsidRPr="00A36883" w:rsidRDefault="00363263" w:rsidP="00956ED8">
            <w:pPr>
              <w:pStyle w:val="E0Table"/>
              <w:rPr>
                <w:color w:val="000000"/>
                <w:lang w:val="fr-FR"/>
              </w:rPr>
            </w:pPr>
            <w:r>
              <w:rPr>
                <w:color w:val="000000"/>
                <w:lang w:val="fr-FR"/>
              </w:rPr>
              <w:t>22</w:t>
            </w:r>
            <w:r w:rsidR="00A36883" w:rsidRPr="00A36883">
              <w:rPr>
                <w:color w:val="000000"/>
                <w:lang w:val="fr-FR"/>
              </w:rPr>
              <w:t>0</w:t>
            </w:r>
          </w:p>
        </w:tc>
        <w:tc>
          <w:tcPr>
            <w:tcW w:w="1300" w:type="dxa"/>
            <w:tcBorders>
              <w:top w:val="nil"/>
              <w:left w:val="nil"/>
              <w:bottom w:val="single" w:sz="4" w:space="0" w:color="auto"/>
              <w:right w:val="single" w:sz="4" w:space="0" w:color="auto"/>
            </w:tcBorders>
            <w:shd w:val="clear" w:color="auto" w:fill="auto"/>
            <w:vAlign w:val="center"/>
            <w:hideMark/>
          </w:tcPr>
          <w:p w14:paraId="0BCDD6C4" w14:textId="21D85A80" w:rsidR="00A36883" w:rsidRPr="00A36883" w:rsidRDefault="00363263" w:rsidP="00956ED8">
            <w:pPr>
              <w:pStyle w:val="E0Table"/>
              <w:rPr>
                <w:color w:val="000000"/>
                <w:lang w:val="fr-FR"/>
              </w:rPr>
            </w:pPr>
            <w:r>
              <w:rPr>
                <w:color w:val="000000"/>
                <w:lang w:val="fr-FR"/>
              </w:rPr>
              <w:t>22</w:t>
            </w:r>
            <w:r w:rsidR="00A36883" w:rsidRPr="00A36883">
              <w:rPr>
                <w:color w:val="000000"/>
                <w:lang w:val="fr-FR"/>
              </w:rPr>
              <w:t>0</w:t>
            </w:r>
          </w:p>
        </w:tc>
        <w:tc>
          <w:tcPr>
            <w:tcW w:w="960" w:type="dxa"/>
            <w:tcBorders>
              <w:top w:val="nil"/>
              <w:left w:val="nil"/>
              <w:bottom w:val="single" w:sz="4" w:space="0" w:color="auto"/>
              <w:right w:val="single" w:sz="4" w:space="0" w:color="auto"/>
            </w:tcBorders>
            <w:shd w:val="clear" w:color="auto" w:fill="auto"/>
            <w:noWrap/>
            <w:vAlign w:val="bottom"/>
            <w:hideMark/>
          </w:tcPr>
          <w:p w14:paraId="72B4E522" w14:textId="77777777" w:rsidR="00A36883" w:rsidRPr="00A36883" w:rsidRDefault="00A36883" w:rsidP="00956ED8">
            <w:pPr>
              <w:pStyle w:val="E0Table"/>
              <w:rPr>
                <w:rFonts w:ascii="Calibri" w:hAnsi="Calibri"/>
                <w:color w:val="000000"/>
                <w:lang w:val="fr-FR"/>
              </w:rPr>
            </w:pPr>
            <w:r w:rsidRPr="00A36883">
              <w:rPr>
                <w:rFonts w:ascii="Calibri" w:hAnsi="Calibri"/>
                <w:color w:val="000000"/>
                <w:lang w:val="fr-FR"/>
              </w:rPr>
              <w:t>g/kWh</w:t>
            </w:r>
          </w:p>
        </w:tc>
      </w:tr>
      <w:tr w:rsidR="00A36883" w:rsidRPr="00A36883" w14:paraId="74E99D3F" w14:textId="77777777" w:rsidTr="00420E6A">
        <w:trPr>
          <w:trHeight w:val="300"/>
        </w:trPr>
        <w:tc>
          <w:tcPr>
            <w:tcW w:w="2314" w:type="dxa"/>
            <w:tcBorders>
              <w:top w:val="nil"/>
              <w:left w:val="single" w:sz="4" w:space="0" w:color="auto"/>
              <w:bottom w:val="single" w:sz="4" w:space="0" w:color="auto"/>
              <w:right w:val="single" w:sz="4" w:space="0" w:color="auto"/>
            </w:tcBorders>
            <w:shd w:val="clear" w:color="auto" w:fill="auto"/>
            <w:vAlign w:val="center"/>
            <w:hideMark/>
          </w:tcPr>
          <w:p w14:paraId="14C5C7B8" w14:textId="77777777" w:rsidR="00A36883" w:rsidRPr="00A36883" w:rsidRDefault="00A36883" w:rsidP="00956ED8">
            <w:pPr>
              <w:pStyle w:val="E0Table"/>
              <w:rPr>
                <w:color w:val="000000"/>
                <w:lang w:val="fr-FR"/>
              </w:rPr>
            </w:pPr>
            <w:r w:rsidRPr="00A36883">
              <w:rPr>
                <w:color w:val="000000"/>
                <w:lang w:val="fr-FR"/>
              </w:rPr>
              <w:t>200-800kW</w:t>
            </w:r>
          </w:p>
        </w:tc>
        <w:tc>
          <w:tcPr>
            <w:tcW w:w="1300" w:type="dxa"/>
            <w:tcBorders>
              <w:top w:val="nil"/>
              <w:left w:val="nil"/>
              <w:bottom w:val="single" w:sz="4" w:space="0" w:color="auto"/>
              <w:right w:val="single" w:sz="4" w:space="0" w:color="auto"/>
            </w:tcBorders>
            <w:shd w:val="clear" w:color="auto" w:fill="auto"/>
            <w:vAlign w:val="center"/>
            <w:hideMark/>
          </w:tcPr>
          <w:p w14:paraId="028BA63B" w14:textId="77777777" w:rsidR="00A36883" w:rsidRPr="00A36883" w:rsidRDefault="00A36883" w:rsidP="00956ED8">
            <w:pPr>
              <w:pStyle w:val="E0Table"/>
              <w:rPr>
                <w:color w:val="000000"/>
                <w:lang w:val="fr-FR"/>
              </w:rPr>
            </w:pPr>
            <w:r w:rsidRPr="00A36883">
              <w:rPr>
                <w:color w:val="000000"/>
                <w:lang w:val="fr-FR"/>
              </w:rPr>
              <w:t>305</w:t>
            </w:r>
          </w:p>
        </w:tc>
        <w:tc>
          <w:tcPr>
            <w:tcW w:w="1480" w:type="dxa"/>
            <w:tcBorders>
              <w:top w:val="nil"/>
              <w:left w:val="nil"/>
              <w:bottom w:val="single" w:sz="4" w:space="0" w:color="auto"/>
              <w:right w:val="single" w:sz="4" w:space="0" w:color="auto"/>
            </w:tcBorders>
            <w:shd w:val="clear" w:color="auto" w:fill="auto"/>
            <w:vAlign w:val="center"/>
            <w:hideMark/>
          </w:tcPr>
          <w:p w14:paraId="4274C461" w14:textId="77777777" w:rsidR="00A36883" w:rsidRPr="00A36883" w:rsidRDefault="00A36883" w:rsidP="00956ED8">
            <w:pPr>
              <w:pStyle w:val="E0Table"/>
              <w:rPr>
                <w:color w:val="000000"/>
                <w:lang w:val="fr-FR"/>
              </w:rPr>
            </w:pPr>
            <w:r w:rsidRPr="00A36883">
              <w:rPr>
                <w:color w:val="000000"/>
                <w:lang w:val="fr-FR"/>
              </w:rPr>
              <w:t>255</w:t>
            </w:r>
          </w:p>
        </w:tc>
        <w:tc>
          <w:tcPr>
            <w:tcW w:w="1300" w:type="dxa"/>
            <w:tcBorders>
              <w:top w:val="nil"/>
              <w:left w:val="nil"/>
              <w:bottom w:val="single" w:sz="4" w:space="0" w:color="auto"/>
              <w:right w:val="single" w:sz="4" w:space="0" w:color="auto"/>
            </w:tcBorders>
            <w:shd w:val="clear" w:color="auto" w:fill="auto"/>
            <w:vAlign w:val="center"/>
            <w:hideMark/>
          </w:tcPr>
          <w:p w14:paraId="149E97C2" w14:textId="77777777" w:rsidR="00A36883" w:rsidRPr="00A36883" w:rsidRDefault="00A36883" w:rsidP="00956ED8">
            <w:pPr>
              <w:pStyle w:val="E0Table"/>
              <w:rPr>
                <w:color w:val="000000"/>
                <w:lang w:val="fr-FR"/>
              </w:rPr>
            </w:pPr>
            <w:r w:rsidRPr="00A36883">
              <w:rPr>
                <w:color w:val="000000"/>
                <w:lang w:val="fr-FR"/>
              </w:rPr>
              <w:t>235</w:t>
            </w:r>
          </w:p>
        </w:tc>
        <w:tc>
          <w:tcPr>
            <w:tcW w:w="1300" w:type="dxa"/>
            <w:tcBorders>
              <w:top w:val="nil"/>
              <w:left w:val="nil"/>
              <w:bottom w:val="single" w:sz="4" w:space="0" w:color="auto"/>
              <w:right w:val="single" w:sz="4" w:space="0" w:color="auto"/>
            </w:tcBorders>
            <w:shd w:val="clear" w:color="auto" w:fill="auto"/>
            <w:vAlign w:val="center"/>
            <w:hideMark/>
          </w:tcPr>
          <w:p w14:paraId="2330A1C7" w14:textId="77777777" w:rsidR="00A36883" w:rsidRPr="00A36883" w:rsidRDefault="00A36883" w:rsidP="00956ED8">
            <w:pPr>
              <w:pStyle w:val="E0Table"/>
              <w:rPr>
                <w:color w:val="000000"/>
                <w:lang w:val="fr-FR"/>
              </w:rPr>
            </w:pPr>
            <w:r w:rsidRPr="00A36883">
              <w:rPr>
                <w:color w:val="000000"/>
                <w:lang w:val="fr-FR"/>
              </w:rPr>
              <w:t>235</w:t>
            </w:r>
          </w:p>
        </w:tc>
        <w:tc>
          <w:tcPr>
            <w:tcW w:w="960" w:type="dxa"/>
            <w:tcBorders>
              <w:top w:val="nil"/>
              <w:left w:val="nil"/>
              <w:bottom w:val="single" w:sz="4" w:space="0" w:color="auto"/>
              <w:right w:val="single" w:sz="4" w:space="0" w:color="auto"/>
            </w:tcBorders>
            <w:shd w:val="clear" w:color="auto" w:fill="auto"/>
            <w:noWrap/>
            <w:vAlign w:val="bottom"/>
            <w:hideMark/>
          </w:tcPr>
          <w:p w14:paraId="1BBB20E4" w14:textId="77777777" w:rsidR="00A36883" w:rsidRPr="00A36883" w:rsidRDefault="00A36883" w:rsidP="00956ED8">
            <w:pPr>
              <w:pStyle w:val="E0Table"/>
              <w:rPr>
                <w:rFonts w:ascii="Calibri" w:hAnsi="Calibri"/>
                <w:color w:val="000000"/>
                <w:lang w:val="fr-FR"/>
              </w:rPr>
            </w:pPr>
            <w:r w:rsidRPr="00A36883">
              <w:rPr>
                <w:rFonts w:ascii="Calibri" w:hAnsi="Calibri"/>
                <w:color w:val="000000"/>
                <w:lang w:val="fr-FR"/>
              </w:rPr>
              <w:t>g/kWh</w:t>
            </w:r>
          </w:p>
        </w:tc>
      </w:tr>
      <w:tr w:rsidR="00A36883" w:rsidRPr="00A36883" w14:paraId="04C1D7F5" w14:textId="77777777" w:rsidTr="00420E6A">
        <w:trPr>
          <w:trHeight w:val="300"/>
        </w:trPr>
        <w:tc>
          <w:tcPr>
            <w:tcW w:w="2314" w:type="dxa"/>
            <w:tcBorders>
              <w:top w:val="nil"/>
              <w:left w:val="single" w:sz="4" w:space="0" w:color="auto"/>
              <w:bottom w:val="single" w:sz="4" w:space="0" w:color="auto"/>
              <w:right w:val="single" w:sz="4" w:space="0" w:color="auto"/>
            </w:tcBorders>
            <w:shd w:val="clear" w:color="auto" w:fill="auto"/>
            <w:vAlign w:val="center"/>
            <w:hideMark/>
          </w:tcPr>
          <w:p w14:paraId="41427299" w14:textId="77777777" w:rsidR="00A36883" w:rsidRPr="00A36883" w:rsidRDefault="00A36883" w:rsidP="00956ED8">
            <w:pPr>
              <w:pStyle w:val="E0Table"/>
              <w:rPr>
                <w:color w:val="000000"/>
                <w:lang w:val="fr-FR"/>
              </w:rPr>
            </w:pPr>
            <w:r w:rsidRPr="00A36883">
              <w:rPr>
                <w:color w:val="000000"/>
                <w:lang w:val="fr-FR"/>
              </w:rPr>
              <w:t>50-200kW</w:t>
            </w:r>
          </w:p>
        </w:tc>
        <w:tc>
          <w:tcPr>
            <w:tcW w:w="1300" w:type="dxa"/>
            <w:tcBorders>
              <w:top w:val="nil"/>
              <w:left w:val="nil"/>
              <w:bottom w:val="single" w:sz="4" w:space="0" w:color="auto"/>
              <w:right w:val="single" w:sz="4" w:space="0" w:color="auto"/>
            </w:tcBorders>
            <w:shd w:val="clear" w:color="auto" w:fill="auto"/>
            <w:vAlign w:val="center"/>
            <w:hideMark/>
          </w:tcPr>
          <w:p w14:paraId="2D332309" w14:textId="77777777" w:rsidR="00A36883" w:rsidRPr="00A36883" w:rsidRDefault="00A36883" w:rsidP="00956ED8">
            <w:pPr>
              <w:pStyle w:val="E0Table"/>
              <w:rPr>
                <w:color w:val="000000"/>
                <w:lang w:val="fr-FR"/>
              </w:rPr>
            </w:pPr>
            <w:r w:rsidRPr="00A36883">
              <w:rPr>
                <w:color w:val="000000"/>
                <w:lang w:val="fr-FR"/>
              </w:rPr>
              <w:t>315</w:t>
            </w:r>
          </w:p>
        </w:tc>
        <w:tc>
          <w:tcPr>
            <w:tcW w:w="1480" w:type="dxa"/>
            <w:tcBorders>
              <w:top w:val="nil"/>
              <w:left w:val="nil"/>
              <w:bottom w:val="single" w:sz="4" w:space="0" w:color="auto"/>
              <w:right w:val="single" w:sz="4" w:space="0" w:color="auto"/>
            </w:tcBorders>
            <w:shd w:val="clear" w:color="auto" w:fill="auto"/>
            <w:vAlign w:val="center"/>
            <w:hideMark/>
          </w:tcPr>
          <w:p w14:paraId="1DD3E6BD" w14:textId="77777777" w:rsidR="00A36883" w:rsidRPr="00A36883" w:rsidRDefault="00A36883" w:rsidP="00956ED8">
            <w:pPr>
              <w:pStyle w:val="E0Table"/>
              <w:rPr>
                <w:color w:val="000000"/>
                <w:lang w:val="fr-FR"/>
              </w:rPr>
            </w:pPr>
            <w:r w:rsidRPr="00A36883">
              <w:rPr>
                <w:color w:val="000000"/>
                <w:lang w:val="fr-FR"/>
              </w:rPr>
              <w:t>265</w:t>
            </w:r>
          </w:p>
        </w:tc>
        <w:tc>
          <w:tcPr>
            <w:tcW w:w="1300" w:type="dxa"/>
            <w:tcBorders>
              <w:top w:val="nil"/>
              <w:left w:val="nil"/>
              <w:bottom w:val="single" w:sz="4" w:space="0" w:color="auto"/>
              <w:right w:val="single" w:sz="4" w:space="0" w:color="auto"/>
            </w:tcBorders>
            <w:shd w:val="clear" w:color="auto" w:fill="auto"/>
            <w:vAlign w:val="center"/>
            <w:hideMark/>
          </w:tcPr>
          <w:p w14:paraId="6547ABA9" w14:textId="77777777" w:rsidR="00A36883" w:rsidRPr="00A36883" w:rsidRDefault="00A36883" w:rsidP="00956ED8">
            <w:pPr>
              <w:pStyle w:val="E0Table"/>
              <w:rPr>
                <w:color w:val="000000"/>
                <w:lang w:val="fr-FR"/>
              </w:rPr>
            </w:pPr>
            <w:r w:rsidRPr="00A36883">
              <w:rPr>
                <w:color w:val="000000"/>
                <w:lang w:val="fr-FR"/>
              </w:rPr>
              <w:t>245</w:t>
            </w:r>
          </w:p>
        </w:tc>
        <w:tc>
          <w:tcPr>
            <w:tcW w:w="1300" w:type="dxa"/>
            <w:tcBorders>
              <w:top w:val="nil"/>
              <w:left w:val="nil"/>
              <w:bottom w:val="single" w:sz="4" w:space="0" w:color="auto"/>
              <w:right w:val="single" w:sz="4" w:space="0" w:color="auto"/>
            </w:tcBorders>
            <w:shd w:val="clear" w:color="auto" w:fill="auto"/>
            <w:vAlign w:val="center"/>
            <w:hideMark/>
          </w:tcPr>
          <w:p w14:paraId="09916BC8" w14:textId="77777777" w:rsidR="00A36883" w:rsidRPr="00A36883" w:rsidRDefault="00A36883" w:rsidP="00956ED8">
            <w:pPr>
              <w:pStyle w:val="E0Table"/>
              <w:rPr>
                <w:color w:val="000000"/>
                <w:lang w:val="fr-FR"/>
              </w:rPr>
            </w:pPr>
            <w:r w:rsidRPr="00A36883">
              <w:rPr>
                <w:color w:val="000000"/>
                <w:lang w:val="fr-FR"/>
              </w:rPr>
              <w:t>245</w:t>
            </w:r>
          </w:p>
        </w:tc>
        <w:tc>
          <w:tcPr>
            <w:tcW w:w="960" w:type="dxa"/>
            <w:tcBorders>
              <w:top w:val="nil"/>
              <w:left w:val="nil"/>
              <w:bottom w:val="single" w:sz="4" w:space="0" w:color="auto"/>
              <w:right w:val="single" w:sz="4" w:space="0" w:color="auto"/>
            </w:tcBorders>
            <w:shd w:val="clear" w:color="auto" w:fill="auto"/>
            <w:noWrap/>
            <w:vAlign w:val="bottom"/>
            <w:hideMark/>
          </w:tcPr>
          <w:p w14:paraId="2AE09506" w14:textId="77777777" w:rsidR="00A36883" w:rsidRPr="00A36883" w:rsidRDefault="00A36883" w:rsidP="00956ED8">
            <w:pPr>
              <w:pStyle w:val="E0Table"/>
              <w:rPr>
                <w:rFonts w:ascii="Calibri" w:hAnsi="Calibri"/>
                <w:color w:val="000000"/>
                <w:lang w:val="fr-FR"/>
              </w:rPr>
            </w:pPr>
            <w:r w:rsidRPr="00A36883">
              <w:rPr>
                <w:rFonts w:ascii="Calibri" w:hAnsi="Calibri"/>
                <w:color w:val="000000"/>
                <w:lang w:val="fr-FR"/>
              </w:rPr>
              <w:t>g/kWh</w:t>
            </w:r>
          </w:p>
        </w:tc>
      </w:tr>
      <w:tr w:rsidR="00A36883" w:rsidRPr="00A36883" w14:paraId="676251FD" w14:textId="77777777" w:rsidTr="00420E6A">
        <w:trPr>
          <w:trHeight w:val="300"/>
        </w:trPr>
        <w:tc>
          <w:tcPr>
            <w:tcW w:w="2314" w:type="dxa"/>
            <w:tcBorders>
              <w:top w:val="nil"/>
              <w:left w:val="single" w:sz="4" w:space="0" w:color="auto"/>
              <w:bottom w:val="single" w:sz="4" w:space="0" w:color="auto"/>
              <w:right w:val="single" w:sz="4" w:space="0" w:color="auto"/>
            </w:tcBorders>
            <w:shd w:val="clear" w:color="auto" w:fill="auto"/>
            <w:vAlign w:val="center"/>
            <w:hideMark/>
          </w:tcPr>
          <w:p w14:paraId="1B867E24" w14:textId="77777777" w:rsidR="00A36883" w:rsidRPr="00A36883" w:rsidRDefault="00A36883" w:rsidP="00956ED8">
            <w:pPr>
              <w:pStyle w:val="E0Table"/>
              <w:rPr>
                <w:color w:val="000000"/>
                <w:lang w:val="fr-FR"/>
              </w:rPr>
            </w:pPr>
            <w:r w:rsidRPr="00A36883">
              <w:rPr>
                <w:color w:val="000000"/>
                <w:lang w:val="fr-FR"/>
              </w:rPr>
              <w:t>&lt;50kW</w:t>
            </w:r>
          </w:p>
        </w:tc>
        <w:tc>
          <w:tcPr>
            <w:tcW w:w="1300" w:type="dxa"/>
            <w:tcBorders>
              <w:top w:val="nil"/>
              <w:left w:val="nil"/>
              <w:bottom w:val="single" w:sz="4" w:space="0" w:color="auto"/>
              <w:right w:val="single" w:sz="4" w:space="0" w:color="auto"/>
            </w:tcBorders>
            <w:shd w:val="clear" w:color="auto" w:fill="auto"/>
            <w:vAlign w:val="center"/>
            <w:hideMark/>
          </w:tcPr>
          <w:p w14:paraId="11A1DE08" w14:textId="77777777" w:rsidR="00A36883" w:rsidRPr="00A36883" w:rsidRDefault="00A36883" w:rsidP="00956ED8">
            <w:pPr>
              <w:pStyle w:val="E0Table"/>
              <w:rPr>
                <w:color w:val="000000"/>
                <w:lang w:val="fr-FR"/>
              </w:rPr>
            </w:pPr>
            <w:r w:rsidRPr="00A36883">
              <w:rPr>
                <w:color w:val="000000"/>
                <w:lang w:val="fr-FR"/>
              </w:rPr>
              <w:t>370</w:t>
            </w:r>
          </w:p>
        </w:tc>
        <w:tc>
          <w:tcPr>
            <w:tcW w:w="1480" w:type="dxa"/>
            <w:tcBorders>
              <w:top w:val="nil"/>
              <w:left w:val="nil"/>
              <w:bottom w:val="single" w:sz="4" w:space="0" w:color="auto"/>
              <w:right w:val="single" w:sz="4" w:space="0" w:color="auto"/>
            </w:tcBorders>
            <w:shd w:val="clear" w:color="auto" w:fill="auto"/>
            <w:vAlign w:val="center"/>
            <w:hideMark/>
          </w:tcPr>
          <w:p w14:paraId="09CFA02B" w14:textId="77777777" w:rsidR="00A36883" w:rsidRPr="00A36883" w:rsidRDefault="00A36883" w:rsidP="00956ED8">
            <w:pPr>
              <w:pStyle w:val="E0Table"/>
              <w:rPr>
                <w:color w:val="000000"/>
                <w:lang w:val="fr-FR"/>
              </w:rPr>
            </w:pPr>
            <w:r w:rsidRPr="00A36883">
              <w:rPr>
                <w:color w:val="000000"/>
                <w:lang w:val="fr-FR"/>
              </w:rPr>
              <w:t>295</w:t>
            </w:r>
          </w:p>
        </w:tc>
        <w:tc>
          <w:tcPr>
            <w:tcW w:w="1300" w:type="dxa"/>
            <w:tcBorders>
              <w:top w:val="nil"/>
              <w:left w:val="nil"/>
              <w:bottom w:val="single" w:sz="4" w:space="0" w:color="auto"/>
              <w:right w:val="single" w:sz="4" w:space="0" w:color="auto"/>
            </w:tcBorders>
            <w:shd w:val="clear" w:color="auto" w:fill="auto"/>
            <w:vAlign w:val="center"/>
            <w:hideMark/>
          </w:tcPr>
          <w:p w14:paraId="7D403B21" w14:textId="77777777" w:rsidR="00A36883" w:rsidRPr="00A36883" w:rsidRDefault="00A36883" w:rsidP="00956ED8">
            <w:pPr>
              <w:pStyle w:val="E0Table"/>
              <w:rPr>
                <w:color w:val="000000"/>
                <w:lang w:val="fr-FR"/>
              </w:rPr>
            </w:pPr>
            <w:r w:rsidRPr="00A36883">
              <w:rPr>
                <w:color w:val="000000"/>
                <w:lang w:val="fr-FR"/>
              </w:rPr>
              <w:t>270</w:t>
            </w:r>
          </w:p>
        </w:tc>
        <w:tc>
          <w:tcPr>
            <w:tcW w:w="1300" w:type="dxa"/>
            <w:tcBorders>
              <w:top w:val="nil"/>
              <w:left w:val="nil"/>
              <w:bottom w:val="single" w:sz="4" w:space="0" w:color="auto"/>
              <w:right w:val="single" w:sz="4" w:space="0" w:color="auto"/>
            </w:tcBorders>
            <w:shd w:val="clear" w:color="auto" w:fill="auto"/>
            <w:vAlign w:val="center"/>
            <w:hideMark/>
          </w:tcPr>
          <w:p w14:paraId="242952F5" w14:textId="77777777" w:rsidR="00A36883" w:rsidRPr="00A36883" w:rsidRDefault="00A36883" w:rsidP="00956ED8">
            <w:pPr>
              <w:pStyle w:val="E0Table"/>
              <w:rPr>
                <w:color w:val="000000"/>
                <w:lang w:val="fr-FR"/>
              </w:rPr>
            </w:pPr>
            <w:r w:rsidRPr="00A36883">
              <w:rPr>
                <w:color w:val="000000"/>
                <w:lang w:val="fr-FR"/>
              </w:rPr>
              <w:t>260</w:t>
            </w:r>
          </w:p>
        </w:tc>
        <w:tc>
          <w:tcPr>
            <w:tcW w:w="960" w:type="dxa"/>
            <w:tcBorders>
              <w:top w:val="nil"/>
              <w:left w:val="nil"/>
              <w:bottom w:val="single" w:sz="4" w:space="0" w:color="auto"/>
              <w:right w:val="single" w:sz="4" w:space="0" w:color="auto"/>
            </w:tcBorders>
            <w:shd w:val="clear" w:color="auto" w:fill="auto"/>
            <w:noWrap/>
            <w:vAlign w:val="bottom"/>
            <w:hideMark/>
          </w:tcPr>
          <w:p w14:paraId="60603F1E" w14:textId="77777777" w:rsidR="00A36883" w:rsidRPr="00A36883" w:rsidRDefault="00A36883" w:rsidP="00956ED8">
            <w:pPr>
              <w:pStyle w:val="E0Table"/>
              <w:rPr>
                <w:rFonts w:ascii="Calibri" w:hAnsi="Calibri"/>
                <w:color w:val="000000"/>
                <w:lang w:val="fr-FR"/>
              </w:rPr>
            </w:pPr>
            <w:r w:rsidRPr="00A36883">
              <w:rPr>
                <w:rFonts w:ascii="Calibri" w:hAnsi="Calibri"/>
                <w:color w:val="000000"/>
                <w:lang w:val="fr-FR"/>
              </w:rPr>
              <w:t>g/kWh</w:t>
            </w:r>
          </w:p>
        </w:tc>
      </w:tr>
    </w:tbl>
    <w:p w14:paraId="3874331E" w14:textId="4994A856" w:rsidR="00A36883" w:rsidRDefault="00A36883" w:rsidP="00956ED8">
      <w:pPr>
        <w:pStyle w:val="Caption"/>
      </w:pPr>
      <w:bookmarkStart w:id="1388" w:name="_Toc460423020"/>
      <w:bookmarkStart w:id="1389" w:name="_Toc460248990"/>
      <w:bookmarkStart w:id="1390" w:name="_Toc460246918"/>
      <w:bookmarkStart w:id="1391" w:name="_Toc465870949"/>
      <w:bookmarkStart w:id="1392" w:name="_Toc58227905"/>
      <w:r>
        <w:t xml:space="preserve">Table </w:t>
      </w:r>
      <w:r w:rsidR="000501C2">
        <w:fldChar w:fldCharType="begin"/>
      </w:r>
      <w:r w:rsidR="000501C2">
        <w:instrText xml:space="preserve"> STYLEREF 1 \s </w:instrText>
      </w:r>
      <w:r w:rsidR="000501C2">
        <w:fldChar w:fldCharType="separate"/>
      </w:r>
      <w:r w:rsidR="003E0F18">
        <w:rPr>
          <w:noProof/>
        </w:rPr>
        <w:t>3</w:t>
      </w:r>
      <w:r w:rsidR="000501C2">
        <w:fldChar w:fldCharType="end"/>
      </w:r>
      <w:r w:rsidR="000501C2">
        <w:noBreakHyphen/>
      </w:r>
      <w:r w:rsidR="000501C2">
        <w:fldChar w:fldCharType="begin"/>
      </w:r>
      <w:r w:rsidR="000501C2">
        <w:instrText xml:space="preserve"> SEQ Table \* ARABIC \s 1 </w:instrText>
      </w:r>
      <w:r w:rsidR="000501C2">
        <w:fldChar w:fldCharType="separate"/>
      </w:r>
      <w:r w:rsidR="003E0F18">
        <w:rPr>
          <w:noProof/>
        </w:rPr>
        <w:t>1</w:t>
      </w:r>
      <w:r w:rsidR="000501C2">
        <w:fldChar w:fldCharType="end"/>
      </w:r>
      <w:r>
        <w:t xml:space="preserve">: Specific fuel consumption requirements of </w:t>
      </w:r>
      <w:r w:rsidR="00B01F5B">
        <w:t>D</w:t>
      </w:r>
      <w:r w:rsidR="00B01F5B" w:rsidRPr="00746E71">
        <w:t xml:space="preserve">iesel </w:t>
      </w:r>
      <w:r w:rsidR="00B01F5B">
        <w:t>G</w:t>
      </w:r>
      <w:r w:rsidR="00B01F5B" w:rsidRPr="00746E71">
        <w:t>enerators</w:t>
      </w:r>
      <w:bookmarkEnd w:id="1388"/>
      <w:bookmarkEnd w:id="1389"/>
      <w:bookmarkEnd w:id="1390"/>
      <w:bookmarkEnd w:id="1391"/>
      <w:bookmarkEnd w:id="1392"/>
    </w:p>
    <w:p w14:paraId="05D6DFD2" w14:textId="1F552853" w:rsidR="00267763" w:rsidRDefault="00267763" w:rsidP="005A0FF2">
      <w:pPr>
        <w:pStyle w:val="E1"/>
      </w:pPr>
      <w:r>
        <w:t>Prime Power (PRP) according to ISO 8528, 10% overload capability according to ISO 3046.</w:t>
      </w:r>
    </w:p>
    <w:p w14:paraId="3A385D12" w14:textId="626F34D2" w:rsidR="00267763" w:rsidRDefault="00A36883" w:rsidP="005A0FF2">
      <w:pPr>
        <w:pStyle w:val="E1"/>
      </w:pPr>
      <w:r>
        <w:t xml:space="preserve">The consumption of all </w:t>
      </w:r>
      <w:r w:rsidR="00B01F5B">
        <w:t>D</w:t>
      </w:r>
      <w:r w:rsidR="00B01F5B" w:rsidRPr="00746E71">
        <w:t xml:space="preserve">iesel </w:t>
      </w:r>
      <w:r w:rsidR="00B01F5B">
        <w:t>G</w:t>
      </w:r>
      <w:r w:rsidR="00B01F5B" w:rsidRPr="00746E71">
        <w:t>enerators</w:t>
      </w:r>
      <w:r>
        <w:t xml:space="preserve"> will be measured on site during commission</w:t>
      </w:r>
      <w:r w:rsidR="00267763">
        <w:t>ing and will meet the following requirements:</w:t>
      </w:r>
    </w:p>
    <w:p w14:paraId="0BA46C78" w14:textId="4D07F1B4" w:rsidR="00267763" w:rsidRDefault="00267763" w:rsidP="005A0FF2">
      <w:pPr>
        <w:pStyle w:val="P1"/>
      </w:pPr>
      <w:r>
        <w:t>M</w:t>
      </w:r>
      <w:r w:rsidR="00A36883">
        <w:t xml:space="preserve">easurement equipment </w:t>
      </w:r>
      <w:r>
        <w:t xml:space="preserve">will be </w:t>
      </w:r>
      <w:r w:rsidR="00A36883">
        <w:t>provided by the Contractor</w:t>
      </w:r>
      <w:r>
        <w:t>. Method statement is subjected to the approval of the Employer. Preferred measurement system: using a separate small fuel tank and a high precision balance.</w:t>
      </w:r>
    </w:p>
    <w:p w14:paraId="22C6DDD3" w14:textId="44D05F68" w:rsidR="00267763" w:rsidRDefault="00267763" w:rsidP="005A0FF2">
      <w:pPr>
        <w:pStyle w:val="P1"/>
      </w:pPr>
      <w:r>
        <w:t xml:space="preserve">Measurement will be performed by the Contractor at his own costs and in presence of representative of the Employer. </w:t>
      </w:r>
    </w:p>
    <w:p w14:paraId="45A51F7B" w14:textId="77777777" w:rsidR="00267763" w:rsidRDefault="00267763" w:rsidP="005A0FF2">
      <w:pPr>
        <w:pStyle w:val="P1"/>
      </w:pPr>
      <w:r>
        <w:t xml:space="preserve">Measurement with </w:t>
      </w:r>
      <w:r w:rsidRPr="00A36883">
        <w:t xml:space="preserve">cosφ=0,8 </w:t>
      </w:r>
      <w:r>
        <w:t>LHV=42700 kJ/k</w:t>
      </w:r>
      <w:r w:rsidRPr="00A36883">
        <w:t xml:space="preserve">g, 3% </w:t>
      </w:r>
      <w:r>
        <w:t>measurement tolerance.</w:t>
      </w:r>
    </w:p>
    <w:p w14:paraId="6AB58D78" w14:textId="0DD870B4" w:rsidR="00267763" w:rsidRPr="0017141D" w:rsidRDefault="00267763" w:rsidP="005A0FF2">
      <w:pPr>
        <w:pStyle w:val="P1"/>
      </w:pPr>
      <w:r>
        <w:t xml:space="preserve">Duration of the test for each </w:t>
      </w:r>
      <w:r w:rsidR="00B01F5B">
        <w:t>D</w:t>
      </w:r>
      <w:r w:rsidR="00B01F5B" w:rsidRPr="004726A7">
        <w:t xml:space="preserve">iesel </w:t>
      </w:r>
      <w:r w:rsidR="00B01F5B">
        <w:t>G</w:t>
      </w:r>
      <w:r w:rsidR="00B01F5B" w:rsidRPr="004726A7">
        <w:t>enerator</w:t>
      </w:r>
      <w:r>
        <w:t>: at least 10 minutes.</w:t>
      </w:r>
    </w:p>
    <w:p w14:paraId="270C5C74" w14:textId="4A83C358" w:rsidR="00267763" w:rsidRDefault="00A36883" w:rsidP="005A0FF2">
      <w:pPr>
        <w:pStyle w:val="P1"/>
      </w:pPr>
      <w:r>
        <w:t xml:space="preserve">Correction related to site local conditions (temperature, air pressure etc.) according to ISO 3046 </w:t>
      </w:r>
      <w:r w:rsidR="00267763">
        <w:rPr>
          <w:lang w:val="en-US"/>
        </w:rPr>
        <w:t>standard</w:t>
      </w:r>
    </w:p>
    <w:p w14:paraId="777655B5" w14:textId="5E730000" w:rsidR="002637B1" w:rsidRDefault="002637B1" w:rsidP="005A0FF2">
      <w:pPr>
        <w:pStyle w:val="Heading2"/>
      </w:pPr>
      <w:bookmarkStart w:id="1393" w:name="_Toc449698297"/>
      <w:bookmarkStart w:id="1394" w:name="_Toc449699738"/>
      <w:bookmarkStart w:id="1395" w:name="_Toc449699857"/>
      <w:bookmarkStart w:id="1396" w:name="_Toc449699976"/>
      <w:bookmarkStart w:id="1397" w:name="_Toc449701084"/>
      <w:bookmarkStart w:id="1398" w:name="_Toc449701254"/>
      <w:bookmarkStart w:id="1399" w:name="_Toc449703690"/>
      <w:bookmarkStart w:id="1400" w:name="_Toc449703809"/>
      <w:bookmarkStart w:id="1401" w:name="_Toc449698298"/>
      <w:bookmarkStart w:id="1402" w:name="_Toc449699739"/>
      <w:bookmarkStart w:id="1403" w:name="_Toc449699858"/>
      <w:bookmarkStart w:id="1404" w:name="_Toc449699977"/>
      <w:bookmarkStart w:id="1405" w:name="_Toc449701085"/>
      <w:bookmarkStart w:id="1406" w:name="_Toc449701255"/>
      <w:bookmarkStart w:id="1407" w:name="_Toc449703691"/>
      <w:bookmarkStart w:id="1408" w:name="_Toc449703810"/>
      <w:bookmarkStart w:id="1409" w:name="_Toc449698300"/>
      <w:bookmarkStart w:id="1410" w:name="_Toc449699741"/>
      <w:bookmarkStart w:id="1411" w:name="_Toc449699860"/>
      <w:bookmarkStart w:id="1412" w:name="_Toc449699979"/>
      <w:bookmarkStart w:id="1413" w:name="_Toc449701087"/>
      <w:bookmarkStart w:id="1414" w:name="_Toc449701257"/>
      <w:bookmarkStart w:id="1415" w:name="_Toc449703693"/>
      <w:bookmarkStart w:id="1416" w:name="_Toc449703812"/>
      <w:bookmarkStart w:id="1417" w:name="_Toc449698301"/>
      <w:bookmarkStart w:id="1418" w:name="_Toc449699742"/>
      <w:bookmarkStart w:id="1419" w:name="_Toc449699861"/>
      <w:bookmarkStart w:id="1420" w:name="_Toc449699980"/>
      <w:bookmarkStart w:id="1421" w:name="_Toc449701088"/>
      <w:bookmarkStart w:id="1422" w:name="_Toc449701258"/>
      <w:bookmarkStart w:id="1423" w:name="_Toc449703694"/>
      <w:bookmarkStart w:id="1424" w:name="_Toc449703813"/>
      <w:bookmarkStart w:id="1425" w:name="_Toc449698302"/>
      <w:bookmarkStart w:id="1426" w:name="_Toc449699743"/>
      <w:bookmarkStart w:id="1427" w:name="_Toc449699862"/>
      <w:bookmarkStart w:id="1428" w:name="_Toc449699981"/>
      <w:bookmarkStart w:id="1429" w:name="_Toc449701089"/>
      <w:bookmarkStart w:id="1430" w:name="_Toc449701259"/>
      <w:bookmarkStart w:id="1431" w:name="_Toc449703695"/>
      <w:bookmarkStart w:id="1432" w:name="_Toc449703814"/>
      <w:bookmarkStart w:id="1433" w:name="_Toc449698303"/>
      <w:bookmarkStart w:id="1434" w:name="_Toc449699744"/>
      <w:bookmarkStart w:id="1435" w:name="_Toc449699863"/>
      <w:bookmarkStart w:id="1436" w:name="_Toc449699982"/>
      <w:bookmarkStart w:id="1437" w:name="_Toc449701090"/>
      <w:bookmarkStart w:id="1438" w:name="_Toc449701260"/>
      <w:bookmarkStart w:id="1439" w:name="_Toc449703696"/>
      <w:bookmarkStart w:id="1440" w:name="_Toc449703815"/>
      <w:bookmarkStart w:id="1441" w:name="_Toc449698307"/>
      <w:bookmarkStart w:id="1442" w:name="_Toc449699748"/>
      <w:bookmarkStart w:id="1443" w:name="_Toc449699867"/>
      <w:bookmarkStart w:id="1444" w:name="_Toc449699986"/>
      <w:bookmarkStart w:id="1445" w:name="_Toc449701094"/>
      <w:bookmarkStart w:id="1446" w:name="_Toc449701264"/>
      <w:bookmarkStart w:id="1447" w:name="_Toc449703700"/>
      <w:bookmarkStart w:id="1448" w:name="_Toc449703819"/>
      <w:bookmarkStart w:id="1449" w:name="_Toc449698309"/>
      <w:bookmarkStart w:id="1450" w:name="_Toc449699750"/>
      <w:bookmarkStart w:id="1451" w:name="_Toc449699869"/>
      <w:bookmarkStart w:id="1452" w:name="_Toc449699988"/>
      <w:bookmarkStart w:id="1453" w:name="_Toc449701096"/>
      <w:bookmarkStart w:id="1454" w:name="_Toc449701266"/>
      <w:bookmarkStart w:id="1455" w:name="_Toc449703702"/>
      <w:bookmarkStart w:id="1456" w:name="_Toc449703821"/>
      <w:bookmarkStart w:id="1457" w:name="_Toc449698310"/>
      <w:bookmarkStart w:id="1458" w:name="_Toc449699751"/>
      <w:bookmarkStart w:id="1459" w:name="_Toc449699870"/>
      <w:bookmarkStart w:id="1460" w:name="_Toc449699989"/>
      <w:bookmarkStart w:id="1461" w:name="_Toc449701097"/>
      <w:bookmarkStart w:id="1462" w:name="_Toc449701267"/>
      <w:bookmarkStart w:id="1463" w:name="_Toc449703703"/>
      <w:bookmarkStart w:id="1464" w:name="_Toc449703822"/>
      <w:bookmarkStart w:id="1465" w:name="_Toc449698311"/>
      <w:bookmarkStart w:id="1466" w:name="_Toc449699752"/>
      <w:bookmarkStart w:id="1467" w:name="_Toc449699871"/>
      <w:bookmarkStart w:id="1468" w:name="_Toc449699990"/>
      <w:bookmarkStart w:id="1469" w:name="_Toc449701098"/>
      <w:bookmarkStart w:id="1470" w:name="_Toc449701268"/>
      <w:bookmarkStart w:id="1471" w:name="_Toc449703704"/>
      <w:bookmarkStart w:id="1472" w:name="_Toc449703823"/>
      <w:bookmarkStart w:id="1473" w:name="_Toc449698312"/>
      <w:bookmarkStart w:id="1474" w:name="_Toc449699753"/>
      <w:bookmarkStart w:id="1475" w:name="_Toc449699872"/>
      <w:bookmarkStart w:id="1476" w:name="_Toc449699991"/>
      <w:bookmarkStart w:id="1477" w:name="_Toc449701099"/>
      <w:bookmarkStart w:id="1478" w:name="_Toc449701269"/>
      <w:bookmarkStart w:id="1479" w:name="_Toc449703705"/>
      <w:bookmarkStart w:id="1480" w:name="_Toc449703824"/>
      <w:bookmarkStart w:id="1481" w:name="_Toc449698313"/>
      <w:bookmarkStart w:id="1482" w:name="_Toc449699754"/>
      <w:bookmarkStart w:id="1483" w:name="_Toc449699873"/>
      <w:bookmarkStart w:id="1484" w:name="_Toc449699992"/>
      <w:bookmarkStart w:id="1485" w:name="_Toc449701100"/>
      <w:bookmarkStart w:id="1486" w:name="_Toc449701270"/>
      <w:bookmarkStart w:id="1487" w:name="_Toc449703706"/>
      <w:bookmarkStart w:id="1488" w:name="_Toc449703825"/>
      <w:bookmarkStart w:id="1489" w:name="_Toc449698314"/>
      <w:bookmarkStart w:id="1490" w:name="_Toc449699755"/>
      <w:bookmarkStart w:id="1491" w:name="_Toc449699874"/>
      <w:bookmarkStart w:id="1492" w:name="_Toc449699993"/>
      <w:bookmarkStart w:id="1493" w:name="_Toc449701101"/>
      <w:bookmarkStart w:id="1494" w:name="_Toc449701271"/>
      <w:bookmarkStart w:id="1495" w:name="_Toc449703707"/>
      <w:bookmarkStart w:id="1496" w:name="_Toc449703826"/>
      <w:bookmarkStart w:id="1497" w:name="_Toc449698315"/>
      <w:bookmarkStart w:id="1498" w:name="_Toc449699756"/>
      <w:bookmarkStart w:id="1499" w:name="_Toc449699875"/>
      <w:bookmarkStart w:id="1500" w:name="_Toc449699994"/>
      <w:bookmarkStart w:id="1501" w:name="_Toc449701102"/>
      <w:bookmarkStart w:id="1502" w:name="_Toc449701272"/>
      <w:bookmarkStart w:id="1503" w:name="_Toc449703708"/>
      <w:bookmarkStart w:id="1504" w:name="_Toc449703827"/>
      <w:bookmarkStart w:id="1505" w:name="_Toc449698316"/>
      <w:bookmarkStart w:id="1506" w:name="_Toc449699757"/>
      <w:bookmarkStart w:id="1507" w:name="_Toc449699876"/>
      <w:bookmarkStart w:id="1508" w:name="_Toc449699995"/>
      <w:bookmarkStart w:id="1509" w:name="_Toc449701103"/>
      <w:bookmarkStart w:id="1510" w:name="_Toc449701273"/>
      <w:bookmarkStart w:id="1511" w:name="_Toc449703709"/>
      <w:bookmarkStart w:id="1512" w:name="_Toc449703828"/>
      <w:bookmarkStart w:id="1513" w:name="_Toc449698317"/>
      <w:bookmarkStart w:id="1514" w:name="_Toc449699758"/>
      <w:bookmarkStart w:id="1515" w:name="_Toc449699877"/>
      <w:bookmarkStart w:id="1516" w:name="_Toc449699996"/>
      <w:bookmarkStart w:id="1517" w:name="_Toc449701104"/>
      <w:bookmarkStart w:id="1518" w:name="_Toc449701274"/>
      <w:bookmarkStart w:id="1519" w:name="_Toc449703710"/>
      <w:bookmarkStart w:id="1520" w:name="_Toc449703829"/>
      <w:bookmarkStart w:id="1521" w:name="_Toc449698318"/>
      <w:bookmarkStart w:id="1522" w:name="_Toc449699759"/>
      <w:bookmarkStart w:id="1523" w:name="_Toc449699878"/>
      <w:bookmarkStart w:id="1524" w:name="_Toc449699997"/>
      <w:bookmarkStart w:id="1525" w:name="_Toc449701105"/>
      <w:bookmarkStart w:id="1526" w:name="_Toc449701275"/>
      <w:bookmarkStart w:id="1527" w:name="_Toc449703711"/>
      <w:bookmarkStart w:id="1528" w:name="_Toc449703830"/>
      <w:bookmarkStart w:id="1529" w:name="_Toc449698320"/>
      <w:bookmarkStart w:id="1530" w:name="_Toc449699761"/>
      <w:bookmarkStart w:id="1531" w:name="_Toc449699880"/>
      <w:bookmarkStart w:id="1532" w:name="_Toc449699999"/>
      <w:bookmarkStart w:id="1533" w:name="_Toc449701107"/>
      <w:bookmarkStart w:id="1534" w:name="_Toc449701277"/>
      <w:bookmarkStart w:id="1535" w:name="_Toc449703713"/>
      <w:bookmarkStart w:id="1536" w:name="_Toc449703832"/>
      <w:bookmarkStart w:id="1537" w:name="_Toc449698321"/>
      <w:bookmarkStart w:id="1538" w:name="_Toc449699762"/>
      <w:bookmarkStart w:id="1539" w:name="_Toc449699881"/>
      <w:bookmarkStart w:id="1540" w:name="_Toc449700000"/>
      <w:bookmarkStart w:id="1541" w:name="_Toc449701108"/>
      <w:bookmarkStart w:id="1542" w:name="_Toc449701278"/>
      <w:bookmarkStart w:id="1543" w:name="_Toc449703714"/>
      <w:bookmarkStart w:id="1544" w:name="_Toc449703833"/>
      <w:bookmarkStart w:id="1545" w:name="_Toc449698322"/>
      <w:bookmarkStart w:id="1546" w:name="_Toc449699763"/>
      <w:bookmarkStart w:id="1547" w:name="_Toc449699882"/>
      <w:bookmarkStart w:id="1548" w:name="_Toc449700001"/>
      <w:bookmarkStart w:id="1549" w:name="_Toc449701109"/>
      <w:bookmarkStart w:id="1550" w:name="_Toc449701279"/>
      <w:bookmarkStart w:id="1551" w:name="_Toc449703715"/>
      <w:bookmarkStart w:id="1552" w:name="_Toc449703834"/>
      <w:bookmarkStart w:id="1553" w:name="_Toc449698324"/>
      <w:bookmarkStart w:id="1554" w:name="_Toc449699765"/>
      <w:bookmarkStart w:id="1555" w:name="_Toc449699884"/>
      <w:bookmarkStart w:id="1556" w:name="_Toc449700003"/>
      <w:bookmarkStart w:id="1557" w:name="_Toc449701111"/>
      <w:bookmarkStart w:id="1558" w:name="_Toc449701281"/>
      <w:bookmarkStart w:id="1559" w:name="_Toc449703717"/>
      <w:bookmarkStart w:id="1560" w:name="_Toc449703836"/>
      <w:bookmarkStart w:id="1561" w:name="_Toc449698326"/>
      <w:bookmarkStart w:id="1562" w:name="_Toc449699767"/>
      <w:bookmarkStart w:id="1563" w:name="_Toc449699886"/>
      <w:bookmarkStart w:id="1564" w:name="_Toc449700005"/>
      <w:bookmarkStart w:id="1565" w:name="_Toc449701113"/>
      <w:bookmarkStart w:id="1566" w:name="_Toc449701283"/>
      <w:bookmarkStart w:id="1567" w:name="_Toc449703719"/>
      <w:bookmarkStart w:id="1568" w:name="_Toc449703838"/>
      <w:bookmarkStart w:id="1569" w:name="_Toc449698327"/>
      <w:bookmarkStart w:id="1570" w:name="_Toc449699768"/>
      <w:bookmarkStart w:id="1571" w:name="_Toc449699887"/>
      <w:bookmarkStart w:id="1572" w:name="_Toc449700006"/>
      <w:bookmarkStart w:id="1573" w:name="_Toc449701114"/>
      <w:bookmarkStart w:id="1574" w:name="_Toc449701284"/>
      <w:bookmarkStart w:id="1575" w:name="_Toc449703720"/>
      <w:bookmarkStart w:id="1576" w:name="_Toc449703839"/>
      <w:bookmarkStart w:id="1577" w:name="_Toc449698328"/>
      <w:bookmarkStart w:id="1578" w:name="_Toc449699769"/>
      <w:bookmarkStart w:id="1579" w:name="_Toc449699888"/>
      <w:bookmarkStart w:id="1580" w:name="_Toc449700007"/>
      <w:bookmarkStart w:id="1581" w:name="_Toc449701115"/>
      <w:bookmarkStart w:id="1582" w:name="_Toc449701285"/>
      <w:bookmarkStart w:id="1583" w:name="_Toc449703721"/>
      <w:bookmarkStart w:id="1584" w:name="_Toc449703840"/>
      <w:bookmarkStart w:id="1585" w:name="_Toc449698329"/>
      <w:bookmarkStart w:id="1586" w:name="_Toc449699770"/>
      <w:bookmarkStart w:id="1587" w:name="_Toc449699889"/>
      <w:bookmarkStart w:id="1588" w:name="_Toc449700008"/>
      <w:bookmarkStart w:id="1589" w:name="_Toc449701116"/>
      <w:bookmarkStart w:id="1590" w:name="_Toc449701286"/>
      <w:bookmarkStart w:id="1591" w:name="_Toc449703722"/>
      <w:bookmarkStart w:id="1592" w:name="_Toc449703841"/>
      <w:bookmarkStart w:id="1593" w:name="_Toc449698331"/>
      <w:bookmarkStart w:id="1594" w:name="_Toc449699772"/>
      <w:bookmarkStart w:id="1595" w:name="_Toc449699891"/>
      <w:bookmarkStart w:id="1596" w:name="_Toc449700010"/>
      <w:bookmarkStart w:id="1597" w:name="_Toc449701118"/>
      <w:bookmarkStart w:id="1598" w:name="_Toc449701288"/>
      <w:bookmarkStart w:id="1599" w:name="_Toc449703724"/>
      <w:bookmarkStart w:id="1600" w:name="_Toc449703843"/>
      <w:bookmarkStart w:id="1601" w:name="_Toc449698332"/>
      <w:bookmarkStart w:id="1602" w:name="_Toc449699773"/>
      <w:bookmarkStart w:id="1603" w:name="_Toc449699892"/>
      <w:bookmarkStart w:id="1604" w:name="_Toc449700011"/>
      <w:bookmarkStart w:id="1605" w:name="_Toc449701119"/>
      <w:bookmarkStart w:id="1606" w:name="_Toc449701289"/>
      <w:bookmarkStart w:id="1607" w:name="_Toc449703725"/>
      <w:bookmarkStart w:id="1608" w:name="_Toc449703844"/>
      <w:bookmarkStart w:id="1609" w:name="_Toc449698333"/>
      <w:bookmarkStart w:id="1610" w:name="_Toc449699774"/>
      <w:bookmarkStart w:id="1611" w:name="_Toc449699893"/>
      <w:bookmarkStart w:id="1612" w:name="_Toc449700012"/>
      <w:bookmarkStart w:id="1613" w:name="_Toc449701120"/>
      <w:bookmarkStart w:id="1614" w:name="_Toc449701290"/>
      <w:bookmarkStart w:id="1615" w:name="_Toc449703726"/>
      <w:bookmarkStart w:id="1616" w:name="_Toc449703845"/>
      <w:bookmarkStart w:id="1617" w:name="_Toc449698335"/>
      <w:bookmarkStart w:id="1618" w:name="_Toc449699776"/>
      <w:bookmarkStart w:id="1619" w:name="_Toc449699895"/>
      <w:bookmarkStart w:id="1620" w:name="_Toc449700014"/>
      <w:bookmarkStart w:id="1621" w:name="_Toc449701122"/>
      <w:bookmarkStart w:id="1622" w:name="_Toc449701292"/>
      <w:bookmarkStart w:id="1623" w:name="_Toc449703728"/>
      <w:bookmarkStart w:id="1624" w:name="_Toc449703847"/>
      <w:bookmarkStart w:id="1625" w:name="_Toc449698336"/>
      <w:bookmarkStart w:id="1626" w:name="_Toc449699777"/>
      <w:bookmarkStart w:id="1627" w:name="_Toc449699896"/>
      <w:bookmarkStart w:id="1628" w:name="_Toc449700015"/>
      <w:bookmarkStart w:id="1629" w:name="_Toc449701123"/>
      <w:bookmarkStart w:id="1630" w:name="_Toc449701293"/>
      <w:bookmarkStart w:id="1631" w:name="_Toc449703729"/>
      <w:bookmarkStart w:id="1632" w:name="_Toc449703848"/>
      <w:bookmarkStart w:id="1633" w:name="_Toc449698338"/>
      <w:bookmarkStart w:id="1634" w:name="_Toc449699779"/>
      <w:bookmarkStart w:id="1635" w:name="_Toc449699898"/>
      <w:bookmarkStart w:id="1636" w:name="_Toc449700017"/>
      <w:bookmarkStart w:id="1637" w:name="_Toc449701125"/>
      <w:bookmarkStart w:id="1638" w:name="_Toc449701295"/>
      <w:bookmarkStart w:id="1639" w:name="_Toc449703731"/>
      <w:bookmarkStart w:id="1640" w:name="_Toc449703850"/>
      <w:bookmarkStart w:id="1641" w:name="_Toc449698340"/>
      <w:bookmarkStart w:id="1642" w:name="_Toc449699781"/>
      <w:bookmarkStart w:id="1643" w:name="_Toc449699900"/>
      <w:bookmarkStart w:id="1644" w:name="_Toc449700019"/>
      <w:bookmarkStart w:id="1645" w:name="_Toc449701127"/>
      <w:bookmarkStart w:id="1646" w:name="_Toc449701297"/>
      <w:bookmarkStart w:id="1647" w:name="_Toc449703733"/>
      <w:bookmarkStart w:id="1648" w:name="_Toc449703852"/>
      <w:bookmarkStart w:id="1649" w:name="_Toc449698343"/>
      <w:bookmarkStart w:id="1650" w:name="_Toc449699784"/>
      <w:bookmarkStart w:id="1651" w:name="_Toc449699903"/>
      <w:bookmarkStart w:id="1652" w:name="_Toc449700022"/>
      <w:bookmarkStart w:id="1653" w:name="_Toc449701130"/>
      <w:bookmarkStart w:id="1654" w:name="_Toc449701300"/>
      <w:bookmarkStart w:id="1655" w:name="_Toc449703736"/>
      <w:bookmarkStart w:id="1656" w:name="_Toc449703855"/>
      <w:bookmarkStart w:id="1657" w:name="_Toc449698344"/>
      <w:bookmarkStart w:id="1658" w:name="_Toc449699785"/>
      <w:bookmarkStart w:id="1659" w:name="_Toc449699904"/>
      <w:bookmarkStart w:id="1660" w:name="_Toc449700023"/>
      <w:bookmarkStart w:id="1661" w:name="_Toc449701131"/>
      <w:bookmarkStart w:id="1662" w:name="_Toc449701301"/>
      <w:bookmarkStart w:id="1663" w:name="_Toc449703737"/>
      <w:bookmarkStart w:id="1664" w:name="_Toc449703856"/>
      <w:bookmarkStart w:id="1665" w:name="_Toc449698345"/>
      <w:bookmarkStart w:id="1666" w:name="_Toc449699786"/>
      <w:bookmarkStart w:id="1667" w:name="_Toc449699905"/>
      <w:bookmarkStart w:id="1668" w:name="_Toc449700024"/>
      <w:bookmarkStart w:id="1669" w:name="_Toc449701132"/>
      <w:bookmarkStart w:id="1670" w:name="_Toc449701302"/>
      <w:bookmarkStart w:id="1671" w:name="_Toc449703738"/>
      <w:bookmarkStart w:id="1672" w:name="_Toc449703857"/>
      <w:bookmarkStart w:id="1673" w:name="_Toc449698348"/>
      <w:bookmarkStart w:id="1674" w:name="_Toc449699789"/>
      <w:bookmarkStart w:id="1675" w:name="_Toc449699908"/>
      <w:bookmarkStart w:id="1676" w:name="_Toc449700027"/>
      <w:bookmarkStart w:id="1677" w:name="_Toc449701135"/>
      <w:bookmarkStart w:id="1678" w:name="_Toc449701305"/>
      <w:bookmarkStart w:id="1679" w:name="_Toc449703741"/>
      <w:bookmarkStart w:id="1680" w:name="_Toc449703860"/>
      <w:bookmarkStart w:id="1681" w:name="_Toc449698349"/>
      <w:bookmarkStart w:id="1682" w:name="_Toc449699790"/>
      <w:bookmarkStart w:id="1683" w:name="_Toc449699909"/>
      <w:bookmarkStart w:id="1684" w:name="_Toc449700028"/>
      <w:bookmarkStart w:id="1685" w:name="_Toc449701136"/>
      <w:bookmarkStart w:id="1686" w:name="_Toc449701306"/>
      <w:bookmarkStart w:id="1687" w:name="_Toc449703742"/>
      <w:bookmarkStart w:id="1688" w:name="_Toc449703861"/>
      <w:bookmarkStart w:id="1689" w:name="_Toc449698351"/>
      <w:bookmarkStart w:id="1690" w:name="_Toc449699792"/>
      <w:bookmarkStart w:id="1691" w:name="_Toc449699911"/>
      <w:bookmarkStart w:id="1692" w:name="_Toc449700030"/>
      <w:bookmarkStart w:id="1693" w:name="_Toc449701138"/>
      <w:bookmarkStart w:id="1694" w:name="_Toc449701308"/>
      <w:bookmarkStart w:id="1695" w:name="_Toc449703744"/>
      <w:bookmarkStart w:id="1696" w:name="_Toc449703863"/>
      <w:bookmarkStart w:id="1697" w:name="_Toc449698361"/>
      <w:bookmarkStart w:id="1698" w:name="_Toc449699802"/>
      <w:bookmarkStart w:id="1699" w:name="_Toc449699921"/>
      <w:bookmarkStart w:id="1700" w:name="_Toc449700040"/>
      <w:bookmarkStart w:id="1701" w:name="_Toc449701148"/>
      <w:bookmarkStart w:id="1702" w:name="_Toc449701318"/>
      <w:bookmarkStart w:id="1703" w:name="_Toc449703754"/>
      <w:bookmarkStart w:id="1704" w:name="_Toc449703873"/>
      <w:bookmarkStart w:id="1705" w:name="_Toc448756052"/>
      <w:bookmarkStart w:id="1706" w:name="_Toc448756196"/>
      <w:bookmarkStart w:id="1707" w:name="_Toc448756404"/>
      <w:bookmarkStart w:id="1708" w:name="_Toc448825002"/>
      <w:bookmarkStart w:id="1709" w:name="_Toc448830935"/>
      <w:bookmarkStart w:id="1710" w:name="_Toc448837771"/>
      <w:bookmarkStart w:id="1711" w:name="_Toc448901686"/>
      <w:bookmarkStart w:id="1712" w:name="_Toc448905359"/>
      <w:bookmarkStart w:id="1713" w:name="_Toc448906173"/>
      <w:bookmarkStart w:id="1714" w:name="_Toc448906334"/>
      <w:bookmarkStart w:id="1715" w:name="_Toc448913145"/>
      <w:bookmarkStart w:id="1716" w:name="_Toc449701051"/>
      <w:bookmarkStart w:id="1717" w:name="_Toc449701202"/>
      <w:bookmarkStart w:id="1718" w:name="_Toc449712741"/>
      <w:bookmarkStart w:id="1719" w:name="_Toc449775215"/>
      <w:bookmarkStart w:id="1720" w:name="_Toc450040333"/>
      <w:bookmarkStart w:id="1721" w:name="_Toc450043268"/>
      <w:bookmarkStart w:id="1722" w:name="_Toc450044511"/>
      <w:bookmarkStart w:id="1723" w:name="_Toc450048959"/>
      <w:bookmarkStart w:id="1724" w:name="_Toc450902349"/>
      <w:bookmarkStart w:id="1725" w:name="_Toc460249114"/>
      <w:bookmarkStart w:id="1726" w:name="_Toc460247042"/>
      <w:bookmarkStart w:id="1727" w:name="_Toc460422683"/>
      <w:bookmarkStart w:id="1728" w:name="_Toc465871076"/>
      <w:bookmarkStart w:id="1729" w:name="_Toc62507627"/>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r>
        <w:lastRenderedPageBreak/>
        <w:t>Distribution Grid</w:t>
      </w:r>
      <w:bookmarkStart w:id="1730" w:name="_Toc449444762"/>
      <w:bookmarkStart w:id="1731" w:name="_Toc449445306"/>
      <w:bookmarkStart w:id="1732" w:name="_Toc449446933"/>
      <w:bookmarkStart w:id="1733" w:name="_Toc449459692"/>
      <w:bookmarkStart w:id="1734" w:name="_Toc449530445"/>
      <w:bookmarkStart w:id="1735" w:name="_Toc449597830"/>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11C30A2D" w14:textId="77777777" w:rsidR="002637B1" w:rsidRPr="00BE162C" w:rsidRDefault="002637B1" w:rsidP="006B2865">
      <w:pPr>
        <w:pStyle w:val="Heading3"/>
        <w:rPr>
          <w:rFonts w:eastAsia="Arial" w:cs="Arial"/>
        </w:rPr>
      </w:pPr>
      <w:r w:rsidRPr="00971719">
        <w:t>General</w:t>
      </w:r>
    </w:p>
    <w:p w14:paraId="3B4ACE88" w14:textId="7FFCD953" w:rsidR="002637B1" w:rsidRPr="00971719" w:rsidRDefault="002637B1" w:rsidP="005A0FF2">
      <w:pPr>
        <w:pStyle w:val="E1"/>
      </w:pPr>
      <w:r w:rsidRPr="00971719">
        <w:t>Th</w:t>
      </w:r>
      <w:r>
        <w:t>is</w:t>
      </w:r>
      <w:r w:rsidRPr="00971719">
        <w:t xml:space="preserve"> section outline</w:t>
      </w:r>
      <w:r>
        <w:t>s</w:t>
      </w:r>
      <w:r w:rsidRPr="00971719">
        <w:t xml:space="preserve"> </w:t>
      </w:r>
      <w:r>
        <w:t xml:space="preserve">the </w:t>
      </w:r>
      <w:r w:rsidR="00D629B8">
        <w:t xml:space="preserve">project requirements and </w:t>
      </w:r>
      <w:r>
        <w:t>technical</w:t>
      </w:r>
      <w:r w:rsidRPr="00971719">
        <w:t xml:space="preserve"> specifications</w:t>
      </w:r>
      <w:r>
        <w:t xml:space="preserve"> </w:t>
      </w:r>
      <w:r w:rsidRPr="00971719">
        <w:t xml:space="preserve">for upgrading </w:t>
      </w:r>
      <w:r>
        <w:t>the</w:t>
      </w:r>
      <w:r w:rsidRPr="00971719">
        <w:t xml:space="preserve"> </w:t>
      </w:r>
      <w:r>
        <w:t>grid</w:t>
      </w:r>
      <w:r w:rsidRPr="00971719">
        <w:t xml:space="preserve"> infrastructure</w:t>
      </w:r>
      <w:r>
        <w:t xml:space="preserve"> </w:t>
      </w:r>
      <w:r w:rsidRPr="00971719">
        <w:t xml:space="preserve">of the islands </w:t>
      </w:r>
      <w:r>
        <w:t>covered in this project</w:t>
      </w:r>
      <w:r w:rsidRPr="00971719">
        <w:t xml:space="preserve">. </w:t>
      </w:r>
      <w:r>
        <w:t>The</w:t>
      </w:r>
      <w:r w:rsidRPr="00971719">
        <w:t xml:space="preserve"> Contractor shall fully comply with the requirements </w:t>
      </w:r>
      <w:r w:rsidR="00637375">
        <w:t>given in the subsequent sections</w:t>
      </w:r>
      <w:r w:rsidRPr="00971719">
        <w:t xml:space="preserve"> during design, manufacture,</w:t>
      </w:r>
      <w:r>
        <w:t xml:space="preserve"> factory testing, </w:t>
      </w:r>
      <w:r w:rsidRPr="00971719">
        <w:t>delivery</w:t>
      </w:r>
      <w:r>
        <w:t xml:space="preserve"> to site</w:t>
      </w:r>
      <w:r w:rsidRPr="00971719">
        <w:t xml:space="preserve">, installation, </w:t>
      </w:r>
      <w:r>
        <w:t xml:space="preserve">site </w:t>
      </w:r>
      <w:r w:rsidRPr="00971719">
        <w:t>testing,</w:t>
      </w:r>
      <w:r w:rsidR="0054768E">
        <w:t xml:space="preserve"> and</w:t>
      </w:r>
      <w:r w:rsidRPr="00971719">
        <w:t xml:space="preserve"> commissioning</w:t>
      </w:r>
      <w:r w:rsidR="00637375">
        <w:t>, warranty</w:t>
      </w:r>
      <w:r w:rsidRPr="00971719">
        <w:t xml:space="preserve"> </w:t>
      </w:r>
      <w:r>
        <w:t xml:space="preserve">of the complete system in each island </w:t>
      </w:r>
      <w:r w:rsidRPr="00971719">
        <w:t xml:space="preserve">and training of </w:t>
      </w:r>
      <w:r>
        <w:t xml:space="preserve">nominated </w:t>
      </w:r>
      <w:r w:rsidRPr="00971719">
        <w:t xml:space="preserve">Employer’s staff. </w:t>
      </w:r>
    </w:p>
    <w:p w14:paraId="51760A23" w14:textId="7D1CF362" w:rsidR="00D629B8" w:rsidRPr="00420E6A" w:rsidRDefault="00D629B8" w:rsidP="005A0FF2">
      <w:pPr>
        <w:pStyle w:val="E1"/>
      </w:pPr>
      <w:r w:rsidRPr="007B66C2">
        <w:t>The</w:t>
      </w:r>
      <w:r w:rsidRPr="00420E6A">
        <w:t xml:space="preserve"> </w:t>
      </w:r>
      <w:r w:rsidRPr="007B66C2">
        <w:t>Contractor</w:t>
      </w:r>
      <w:r w:rsidRPr="00420E6A">
        <w:t xml:space="preserve"> </w:t>
      </w:r>
      <w:r w:rsidRPr="007B66C2">
        <w:t>is</w:t>
      </w:r>
      <w:r w:rsidRPr="00420E6A">
        <w:t xml:space="preserve"> </w:t>
      </w:r>
      <w:r w:rsidRPr="007B66C2">
        <w:t>required</w:t>
      </w:r>
      <w:r w:rsidRPr="00420E6A">
        <w:t xml:space="preserve"> </w:t>
      </w:r>
      <w:r w:rsidRPr="007B66C2">
        <w:t>to</w:t>
      </w:r>
      <w:r w:rsidRPr="00420E6A">
        <w:t xml:space="preserve"> </w:t>
      </w:r>
      <w:r w:rsidRPr="007B66C2">
        <w:t>include</w:t>
      </w:r>
      <w:r w:rsidRPr="00420E6A">
        <w:t xml:space="preserve"> </w:t>
      </w:r>
      <w:r w:rsidRPr="007B66C2">
        <w:t>all</w:t>
      </w:r>
      <w:r w:rsidRPr="00420E6A">
        <w:t xml:space="preserve"> </w:t>
      </w:r>
      <w:r w:rsidRPr="007B66C2">
        <w:t>materials,</w:t>
      </w:r>
      <w:r w:rsidRPr="00420E6A">
        <w:t xml:space="preserve"> </w:t>
      </w:r>
      <w:r w:rsidRPr="007B66C2">
        <w:t>labour,</w:t>
      </w:r>
      <w:r w:rsidRPr="00420E6A">
        <w:t xml:space="preserve"> </w:t>
      </w:r>
      <w:r w:rsidRPr="007B66C2">
        <w:t>equipment</w:t>
      </w:r>
      <w:r w:rsidRPr="00420E6A">
        <w:t xml:space="preserve"> </w:t>
      </w:r>
      <w:r w:rsidRPr="007B66C2">
        <w:t>and</w:t>
      </w:r>
      <w:r w:rsidRPr="00420E6A">
        <w:t xml:space="preserve"> </w:t>
      </w:r>
      <w:r w:rsidRPr="007B66C2">
        <w:t>any additional</w:t>
      </w:r>
      <w:r w:rsidRPr="00420E6A">
        <w:t xml:space="preserve"> </w:t>
      </w:r>
      <w:r w:rsidRPr="007B66C2">
        <w:t>charges</w:t>
      </w:r>
      <w:r w:rsidRPr="00420E6A">
        <w:t xml:space="preserve"> </w:t>
      </w:r>
      <w:r w:rsidRPr="007B66C2">
        <w:t>that</w:t>
      </w:r>
      <w:r w:rsidRPr="00420E6A">
        <w:t xml:space="preserve"> </w:t>
      </w:r>
      <w:r w:rsidRPr="007B66C2">
        <w:t>the</w:t>
      </w:r>
      <w:r w:rsidRPr="00420E6A">
        <w:t xml:space="preserve"> </w:t>
      </w:r>
      <w:r w:rsidRPr="007B66C2">
        <w:t>Contractor</w:t>
      </w:r>
      <w:r w:rsidRPr="00420E6A">
        <w:t xml:space="preserve"> </w:t>
      </w:r>
      <w:r w:rsidRPr="007B66C2">
        <w:t>may</w:t>
      </w:r>
      <w:r w:rsidRPr="00420E6A">
        <w:t xml:space="preserve"> </w:t>
      </w:r>
      <w:r w:rsidRPr="007B66C2">
        <w:t>possibly</w:t>
      </w:r>
      <w:r w:rsidRPr="00420E6A">
        <w:t xml:space="preserve"> </w:t>
      </w:r>
      <w:r w:rsidRPr="007B66C2">
        <w:t>incur</w:t>
      </w:r>
      <w:r w:rsidRPr="00420E6A">
        <w:t xml:space="preserve"> </w:t>
      </w:r>
      <w:r w:rsidRPr="007B66C2">
        <w:t>to</w:t>
      </w:r>
      <w:r w:rsidRPr="00420E6A">
        <w:t xml:space="preserve"> </w:t>
      </w:r>
      <w:r w:rsidRPr="007B66C2">
        <w:t>meet</w:t>
      </w:r>
      <w:r w:rsidRPr="00420E6A">
        <w:t xml:space="preserve"> </w:t>
      </w:r>
      <w:r w:rsidRPr="007B66C2">
        <w:t>the</w:t>
      </w:r>
      <w:r w:rsidRPr="00420E6A">
        <w:t xml:space="preserve"> </w:t>
      </w:r>
      <w:r w:rsidRPr="007B66C2">
        <w:t>terms</w:t>
      </w:r>
      <w:r w:rsidRPr="00420E6A">
        <w:t xml:space="preserve"> of </w:t>
      </w:r>
      <w:r w:rsidRPr="007B66C2">
        <w:t>this</w:t>
      </w:r>
      <w:r w:rsidRPr="00420E6A">
        <w:t xml:space="preserve"> </w:t>
      </w:r>
      <w:r w:rsidR="00F471A0">
        <w:t>c</w:t>
      </w:r>
      <w:r w:rsidR="00F471A0" w:rsidRPr="007B66C2">
        <w:t>ontract</w:t>
      </w:r>
      <w:r w:rsidRPr="007B66C2">
        <w:t>.</w:t>
      </w:r>
      <w:r w:rsidRPr="00420E6A">
        <w:t xml:space="preserve"> The Contractor shall envisage such requirements whether specified in detail or not in this </w:t>
      </w:r>
      <w:r w:rsidR="00F471A0">
        <w:t>c</w:t>
      </w:r>
      <w:r w:rsidR="00F471A0" w:rsidRPr="00420E6A">
        <w:t xml:space="preserve">ontract </w:t>
      </w:r>
      <w:r w:rsidRPr="00420E6A">
        <w:t xml:space="preserve">document or other relevant documents and drawings enclosed with this </w:t>
      </w:r>
      <w:r w:rsidR="00F471A0">
        <w:t>c</w:t>
      </w:r>
      <w:r w:rsidR="00F471A0" w:rsidRPr="00420E6A">
        <w:t xml:space="preserve">ontract </w:t>
      </w:r>
    </w:p>
    <w:p w14:paraId="5CEADB83" w14:textId="13F36AD8" w:rsidR="002637B1" w:rsidRDefault="002637B1" w:rsidP="005A0FF2">
      <w:pPr>
        <w:pStyle w:val="E1"/>
      </w:pPr>
      <w:r w:rsidRPr="00F613BF">
        <w:t xml:space="preserve">It is not the intent </w:t>
      </w:r>
      <w:r w:rsidR="00637375">
        <w:t xml:space="preserve">of these specifications </w:t>
      </w:r>
      <w:r w:rsidRPr="00F613BF">
        <w:t>to specify completely herein all the details of design and manufacturing of the equipment</w:t>
      </w:r>
      <w:r>
        <w:t xml:space="preserve"> or works involved in the project</w:t>
      </w:r>
      <w:r w:rsidRPr="00F613BF">
        <w:t xml:space="preserve">. It may be noted that norms, standards specified </w:t>
      </w:r>
      <w:r>
        <w:t xml:space="preserve">in the sections below </w:t>
      </w:r>
      <w:r w:rsidRPr="00F613BF">
        <w:t xml:space="preserve">are minimum </w:t>
      </w:r>
      <w:r>
        <w:t>requirements</w:t>
      </w:r>
      <w:r w:rsidRPr="00F613BF">
        <w:t>. The equipment</w:t>
      </w:r>
      <w:r>
        <w:t xml:space="preserve"> and works involved </w:t>
      </w:r>
      <w:r w:rsidRPr="00F613BF">
        <w:t xml:space="preserve">shall conform in all respects to high standards of engineering design and workmanship and should be capable of performing continuous commercial operation within the parameters guaranteed by the supplier in a manner acceptable to </w:t>
      </w:r>
      <w:r>
        <w:t>the Employer</w:t>
      </w:r>
      <w:r w:rsidRPr="00F613BF">
        <w:t>.</w:t>
      </w:r>
    </w:p>
    <w:p w14:paraId="38F41059" w14:textId="77777777" w:rsidR="002637B1" w:rsidRDefault="002637B1" w:rsidP="006B2865">
      <w:pPr>
        <w:pStyle w:val="Heading3"/>
      </w:pPr>
      <w:r>
        <w:t>Applicable International Standards</w:t>
      </w:r>
    </w:p>
    <w:p w14:paraId="0624056B" w14:textId="1281064C" w:rsidR="002637B1" w:rsidRPr="0054768E" w:rsidRDefault="002637B1" w:rsidP="00390B7E">
      <w:pPr>
        <w:pStyle w:val="E1"/>
      </w:pPr>
      <w:r>
        <w:t xml:space="preserve">Equipment related to upgrade of the distribution network in this project shall be designed, manufactured and tested in full compliance with the </w:t>
      </w:r>
      <w:r w:rsidRPr="00227877">
        <w:t>latest edition of the standards, codes, rules and regulations</w:t>
      </w:r>
      <w:r w:rsidR="0054768E">
        <w:t xml:space="preserve"> which include but not limited to the following.</w:t>
      </w:r>
      <w:r w:rsidR="00390B7E">
        <w:t xml:space="preserve"> </w:t>
      </w:r>
    </w:p>
    <w:p w14:paraId="2EF0A09B" w14:textId="77777777" w:rsidR="002637B1" w:rsidRPr="00E07B15" w:rsidRDefault="002637B1" w:rsidP="005A0FF2">
      <w:pPr>
        <w:pStyle w:val="P1"/>
      </w:pPr>
      <w:r w:rsidRPr="00E07B15">
        <w:t>LV Switchgear</w:t>
      </w:r>
    </w:p>
    <w:tbl>
      <w:tblPr>
        <w:tblW w:w="8133" w:type="dxa"/>
        <w:tblInd w:w="152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796"/>
        <w:gridCol w:w="1188"/>
        <w:gridCol w:w="6149"/>
      </w:tblGrid>
      <w:tr w:rsidR="002637B1" w:rsidRPr="006E2E78" w14:paraId="12AEB931" w14:textId="77777777" w:rsidTr="004D46D5">
        <w:tc>
          <w:tcPr>
            <w:tcW w:w="796" w:type="dxa"/>
          </w:tcPr>
          <w:p w14:paraId="604E1FC4" w14:textId="77777777" w:rsidR="002637B1" w:rsidRPr="00971719" w:rsidRDefault="002637B1" w:rsidP="00DC16F6">
            <w:pPr>
              <w:pStyle w:val="E0Table"/>
            </w:pPr>
            <w:r w:rsidRPr="00971719">
              <w:t>IEC</w:t>
            </w:r>
          </w:p>
        </w:tc>
        <w:tc>
          <w:tcPr>
            <w:tcW w:w="1188" w:type="dxa"/>
          </w:tcPr>
          <w:p w14:paraId="30258AA8" w14:textId="77777777" w:rsidR="002637B1" w:rsidRPr="00971719" w:rsidRDefault="002637B1" w:rsidP="00DC16F6">
            <w:pPr>
              <w:pStyle w:val="E0Table"/>
            </w:pPr>
            <w:r w:rsidRPr="00971719">
              <w:t>60144</w:t>
            </w:r>
          </w:p>
        </w:tc>
        <w:tc>
          <w:tcPr>
            <w:tcW w:w="6149" w:type="dxa"/>
          </w:tcPr>
          <w:p w14:paraId="2B450A73" w14:textId="77777777" w:rsidR="002637B1" w:rsidRPr="00971719" w:rsidRDefault="002637B1" w:rsidP="00DC16F6">
            <w:pPr>
              <w:pStyle w:val="E0Table"/>
            </w:pPr>
            <w:r w:rsidRPr="00971719">
              <w:t>Degree of protection of enclosures for LV switchgear and control gear</w:t>
            </w:r>
          </w:p>
        </w:tc>
      </w:tr>
      <w:tr w:rsidR="002637B1" w:rsidRPr="006E2E78" w14:paraId="4ACA7370" w14:textId="77777777" w:rsidTr="004D46D5">
        <w:tc>
          <w:tcPr>
            <w:tcW w:w="796" w:type="dxa"/>
          </w:tcPr>
          <w:p w14:paraId="5403575B" w14:textId="77777777" w:rsidR="002637B1" w:rsidRPr="00971719" w:rsidRDefault="002637B1" w:rsidP="00DC16F6">
            <w:pPr>
              <w:pStyle w:val="E0Table"/>
            </w:pPr>
            <w:r w:rsidRPr="00971719">
              <w:t>IEC</w:t>
            </w:r>
          </w:p>
        </w:tc>
        <w:tc>
          <w:tcPr>
            <w:tcW w:w="1188" w:type="dxa"/>
          </w:tcPr>
          <w:p w14:paraId="1F3B0DA3" w14:textId="77777777" w:rsidR="002637B1" w:rsidRPr="00971719" w:rsidRDefault="002637B1" w:rsidP="00DC16F6">
            <w:pPr>
              <w:pStyle w:val="E0Table"/>
            </w:pPr>
            <w:r w:rsidRPr="00971719">
              <w:t>60157</w:t>
            </w:r>
          </w:p>
        </w:tc>
        <w:tc>
          <w:tcPr>
            <w:tcW w:w="6149" w:type="dxa"/>
          </w:tcPr>
          <w:p w14:paraId="3786D5F2" w14:textId="77777777" w:rsidR="002637B1" w:rsidRPr="00971719" w:rsidRDefault="002637B1" w:rsidP="00DC16F6">
            <w:pPr>
              <w:pStyle w:val="E0Table"/>
            </w:pPr>
            <w:r w:rsidRPr="00971719">
              <w:t>LV switchgear and control gear</w:t>
            </w:r>
          </w:p>
        </w:tc>
      </w:tr>
      <w:tr w:rsidR="002637B1" w:rsidRPr="006E2E78" w14:paraId="1066688D" w14:textId="77777777" w:rsidTr="004D46D5">
        <w:tc>
          <w:tcPr>
            <w:tcW w:w="796" w:type="dxa"/>
          </w:tcPr>
          <w:p w14:paraId="53BB7750" w14:textId="77777777" w:rsidR="002637B1" w:rsidRPr="00971719" w:rsidRDefault="002637B1" w:rsidP="00DC16F6">
            <w:pPr>
              <w:pStyle w:val="E0Table"/>
            </w:pPr>
            <w:r w:rsidRPr="00971719">
              <w:t>IEC</w:t>
            </w:r>
          </w:p>
        </w:tc>
        <w:tc>
          <w:tcPr>
            <w:tcW w:w="1188" w:type="dxa"/>
          </w:tcPr>
          <w:p w14:paraId="59DD19EB" w14:textId="77777777" w:rsidR="002637B1" w:rsidRPr="00971719" w:rsidRDefault="002637B1" w:rsidP="00DC16F6">
            <w:pPr>
              <w:pStyle w:val="E0Table"/>
            </w:pPr>
            <w:r w:rsidRPr="00971719">
              <w:t>61439</w:t>
            </w:r>
          </w:p>
        </w:tc>
        <w:tc>
          <w:tcPr>
            <w:tcW w:w="6149" w:type="dxa"/>
          </w:tcPr>
          <w:p w14:paraId="12382EC1" w14:textId="77777777" w:rsidR="002637B1" w:rsidRPr="00971719" w:rsidRDefault="002637B1" w:rsidP="00DC16F6">
            <w:pPr>
              <w:pStyle w:val="E0Table"/>
            </w:pPr>
            <w:r w:rsidRPr="00971719">
              <w:t>LV switchgear and control gear assemblies</w:t>
            </w:r>
          </w:p>
        </w:tc>
      </w:tr>
      <w:tr w:rsidR="002637B1" w:rsidRPr="006E2E78" w14:paraId="63A4C854" w14:textId="77777777" w:rsidTr="004D46D5">
        <w:tc>
          <w:tcPr>
            <w:tcW w:w="796" w:type="dxa"/>
          </w:tcPr>
          <w:p w14:paraId="43C592CF" w14:textId="77777777" w:rsidR="002637B1" w:rsidRPr="00971719" w:rsidRDefault="002637B1" w:rsidP="00DC16F6">
            <w:pPr>
              <w:pStyle w:val="E0Table"/>
            </w:pPr>
            <w:r w:rsidRPr="00971719">
              <w:t>IEC</w:t>
            </w:r>
          </w:p>
        </w:tc>
        <w:tc>
          <w:tcPr>
            <w:tcW w:w="1188" w:type="dxa"/>
          </w:tcPr>
          <w:p w14:paraId="0D9DE1C6" w14:textId="77777777" w:rsidR="002637B1" w:rsidRPr="00971719" w:rsidRDefault="002637B1" w:rsidP="00DC16F6">
            <w:pPr>
              <w:pStyle w:val="E0Table"/>
            </w:pPr>
            <w:r w:rsidRPr="00971719">
              <w:t>60664</w:t>
            </w:r>
          </w:p>
        </w:tc>
        <w:tc>
          <w:tcPr>
            <w:tcW w:w="6149" w:type="dxa"/>
          </w:tcPr>
          <w:p w14:paraId="7CEB22D9" w14:textId="77777777" w:rsidR="002637B1" w:rsidRPr="00971719" w:rsidRDefault="002637B1" w:rsidP="00DC16F6">
            <w:pPr>
              <w:pStyle w:val="E0Table"/>
            </w:pPr>
            <w:r w:rsidRPr="00971719">
              <w:t>Insulation co-ordination for equipment within LV systems</w:t>
            </w:r>
          </w:p>
        </w:tc>
      </w:tr>
      <w:tr w:rsidR="002637B1" w:rsidRPr="006E2E78" w14:paraId="34EC1B3E" w14:textId="77777777" w:rsidTr="004D46D5">
        <w:tc>
          <w:tcPr>
            <w:tcW w:w="796" w:type="dxa"/>
          </w:tcPr>
          <w:p w14:paraId="43A63521" w14:textId="77777777" w:rsidR="002637B1" w:rsidRPr="00971719" w:rsidRDefault="002637B1" w:rsidP="00DC16F6">
            <w:pPr>
              <w:pStyle w:val="E0Table"/>
            </w:pPr>
            <w:r w:rsidRPr="00971719">
              <w:t>IEC</w:t>
            </w:r>
          </w:p>
        </w:tc>
        <w:tc>
          <w:tcPr>
            <w:tcW w:w="1188" w:type="dxa"/>
          </w:tcPr>
          <w:p w14:paraId="5A50FB11" w14:textId="77777777" w:rsidR="002637B1" w:rsidRPr="00971719" w:rsidRDefault="002637B1" w:rsidP="00DC16F6">
            <w:pPr>
              <w:pStyle w:val="E0Table"/>
            </w:pPr>
            <w:r w:rsidRPr="00971719">
              <w:t>60947</w:t>
            </w:r>
          </w:p>
        </w:tc>
        <w:tc>
          <w:tcPr>
            <w:tcW w:w="6149" w:type="dxa"/>
          </w:tcPr>
          <w:p w14:paraId="6FBCB156" w14:textId="304FC01F" w:rsidR="002637B1" w:rsidRPr="00971719" w:rsidRDefault="002637B1" w:rsidP="00DC16F6">
            <w:pPr>
              <w:pStyle w:val="E0Table"/>
            </w:pPr>
            <w:r w:rsidRPr="00971719">
              <w:t>LV switchgear and control</w:t>
            </w:r>
            <w:r w:rsidR="00477BC6">
              <w:t xml:space="preserve"> </w:t>
            </w:r>
            <w:r w:rsidRPr="00971719">
              <w:t>gear</w:t>
            </w:r>
          </w:p>
        </w:tc>
      </w:tr>
      <w:tr w:rsidR="002637B1" w:rsidRPr="006E2E78" w14:paraId="0017A459" w14:textId="77777777" w:rsidTr="004D46D5">
        <w:tc>
          <w:tcPr>
            <w:tcW w:w="796" w:type="dxa"/>
          </w:tcPr>
          <w:p w14:paraId="60DDDBAF" w14:textId="77777777" w:rsidR="002637B1" w:rsidRPr="00971719" w:rsidRDefault="002637B1" w:rsidP="00DC16F6">
            <w:pPr>
              <w:pStyle w:val="E0Table"/>
            </w:pPr>
            <w:r w:rsidRPr="00971719">
              <w:t>IEC</w:t>
            </w:r>
          </w:p>
        </w:tc>
        <w:tc>
          <w:tcPr>
            <w:tcW w:w="1188" w:type="dxa"/>
          </w:tcPr>
          <w:p w14:paraId="3A41B153" w14:textId="77777777" w:rsidR="002637B1" w:rsidRPr="00971719" w:rsidRDefault="002637B1" w:rsidP="00DC16F6">
            <w:pPr>
              <w:pStyle w:val="E0Table"/>
            </w:pPr>
            <w:r w:rsidRPr="00971719">
              <w:t>61180</w:t>
            </w:r>
          </w:p>
        </w:tc>
        <w:tc>
          <w:tcPr>
            <w:tcW w:w="6149" w:type="dxa"/>
          </w:tcPr>
          <w:p w14:paraId="053C9473" w14:textId="77777777" w:rsidR="002637B1" w:rsidRPr="00971719" w:rsidRDefault="002637B1" w:rsidP="00DC16F6">
            <w:pPr>
              <w:pStyle w:val="E0Table"/>
            </w:pPr>
            <w:r w:rsidRPr="00971719">
              <w:t>HV test techniques for LV equipment</w:t>
            </w:r>
          </w:p>
        </w:tc>
      </w:tr>
      <w:tr w:rsidR="002637B1" w:rsidRPr="006E2E78" w14:paraId="38708BCC" w14:textId="77777777" w:rsidTr="004D46D5">
        <w:tc>
          <w:tcPr>
            <w:tcW w:w="796" w:type="dxa"/>
          </w:tcPr>
          <w:p w14:paraId="26089006" w14:textId="77777777" w:rsidR="002637B1" w:rsidRPr="00971719" w:rsidRDefault="002637B1" w:rsidP="00DC16F6">
            <w:pPr>
              <w:pStyle w:val="E0Table"/>
            </w:pPr>
            <w:r w:rsidRPr="00971719">
              <w:t>IEC</w:t>
            </w:r>
          </w:p>
        </w:tc>
        <w:tc>
          <w:tcPr>
            <w:tcW w:w="1188" w:type="dxa"/>
          </w:tcPr>
          <w:p w14:paraId="3189F7AB" w14:textId="77777777" w:rsidR="002637B1" w:rsidRPr="00971719" w:rsidRDefault="002637B1" w:rsidP="00DC16F6">
            <w:pPr>
              <w:pStyle w:val="E0Table"/>
            </w:pPr>
            <w:r w:rsidRPr="00971719">
              <w:t>61641</w:t>
            </w:r>
          </w:p>
        </w:tc>
        <w:tc>
          <w:tcPr>
            <w:tcW w:w="6149" w:type="dxa"/>
          </w:tcPr>
          <w:p w14:paraId="14EF3929" w14:textId="77777777" w:rsidR="002637B1" w:rsidRPr="00971719" w:rsidRDefault="002637B1" w:rsidP="00DC16F6">
            <w:pPr>
              <w:pStyle w:val="E0Table"/>
            </w:pPr>
            <w:r w:rsidRPr="00971719">
              <w:t>Enclosed LV switchgear and control gear assemblies</w:t>
            </w:r>
          </w:p>
        </w:tc>
      </w:tr>
      <w:tr w:rsidR="002637B1" w:rsidRPr="006E2E78" w14:paraId="35474782" w14:textId="77777777" w:rsidTr="004D46D5">
        <w:tc>
          <w:tcPr>
            <w:tcW w:w="796" w:type="dxa"/>
          </w:tcPr>
          <w:p w14:paraId="50AFE9E6" w14:textId="77777777" w:rsidR="002637B1" w:rsidRPr="00971719" w:rsidRDefault="002637B1" w:rsidP="00DC16F6">
            <w:pPr>
              <w:pStyle w:val="E0Table"/>
            </w:pPr>
            <w:r w:rsidRPr="00971719">
              <w:t>IEC</w:t>
            </w:r>
          </w:p>
        </w:tc>
        <w:tc>
          <w:tcPr>
            <w:tcW w:w="1188" w:type="dxa"/>
          </w:tcPr>
          <w:p w14:paraId="07ACFFC3" w14:textId="77777777" w:rsidR="002637B1" w:rsidRPr="00971719" w:rsidRDefault="002637B1" w:rsidP="00DC16F6">
            <w:pPr>
              <w:pStyle w:val="E0Table"/>
            </w:pPr>
            <w:r w:rsidRPr="00971719">
              <w:t>61643</w:t>
            </w:r>
          </w:p>
        </w:tc>
        <w:tc>
          <w:tcPr>
            <w:tcW w:w="6149" w:type="dxa"/>
          </w:tcPr>
          <w:p w14:paraId="12DCA233" w14:textId="77777777" w:rsidR="002637B1" w:rsidRPr="00971719" w:rsidRDefault="002637B1" w:rsidP="00DC16F6">
            <w:pPr>
              <w:pStyle w:val="E0Table"/>
            </w:pPr>
            <w:r w:rsidRPr="00971719">
              <w:t>LV surge protective devices</w:t>
            </w:r>
          </w:p>
        </w:tc>
      </w:tr>
    </w:tbl>
    <w:p w14:paraId="200931E4" w14:textId="77777777" w:rsidR="00EA258A" w:rsidRDefault="00EA258A" w:rsidP="00AD242C">
      <w:pPr>
        <w:pStyle w:val="P1"/>
        <w:numPr>
          <w:ilvl w:val="0"/>
          <w:numId w:val="0"/>
        </w:numPr>
        <w:ind w:left="1753" w:hanging="567"/>
      </w:pPr>
    </w:p>
    <w:p w14:paraId="2F554348" w14:textId="77777777" w:rsidR="002637B1" w:rsidRPr="00E07B15" w:rsidRDefault="002637B1" w:rsidP="005A0FF2">
      <w:pPr>
        <w:pStyle w:val="P1"/>
      </w:pPr>
      <w:r w:rsidRPr="00E07B15">
        <w:t>LV XLPE-Insulated Underground Cables</w:t>
      </w:r>
      <w:r w:rsidRPr="00E07B15">
        <w:softHyphen/>
      </w:r>
    </w:p>
    <w:tbl>
      <w:tblPr>
        <w:tblW w:w="0" w:type="auto"/>
        <w:tblInd w:w="152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810"/>
        <w:gridCol w:w="1032"/>
        <w:gridCol w:w="6379"/>
      </w:tblGrid>
      <w:tr w:rsidR="002637B1" w:rsidRPr="006E2E78" w14:paraId="7B35E669" w14:textId="77777777" w:rsidTr="004D46D5">
        <w:trPr>
          <w:trHeight w:val="307"/>
        </w:trPr>
        <w:tc>
          <w:tcPr>
            <w:tcW w:w="810" w:type="dxa"/>
          </w:tcPr>
          <w:p w14:paraId="7502E7D0" w14:textId="77777777" w:rsidR="002637B1" w:rsidRPr="00971719" w:rsidRDefault="002637B1" w:rsidP="00DC16F6">
            <w:pPr>
              <w:pStyle w:val="E0Table"/>
            </w:pPr>
            <w:r w:rsidRPr="00971719">
              <w:t>IEC</w:t>
            </w:r>
          </w:p>
        </w:tc>
        <w:tc>
          <w:tcPr>
            <w:tcW w:w="1032" w:type="dxa"/>
          </w:tcPr>
          <w:p w14:paraId="0B83FB6B" w14:textId="77777777" w:rsidR="002637B1" w:rsidRPr="00F77E41" w:rsidRDefault="002637B1" w:rsidP="00DC16F6">
            <w:pPr>
              <w:pStyle w:val="E0Table"/>
              <w:rPr>
                <w:spacing w:val="-3"/>
              </w:rPr>
            </w:pPr>
            <w:r w:rsidRPr="00971719">
              <w:rPr>
                <w:spacing w:val="-3"/>
              </w:rPr>
              <w:t>60028</w:t>
            </w:r>
          </w:p>
        </w:tc>
        <w:tc>
          <w:tcPr>
            <w:tcW w:w="6379" w:type="dxa"/>
          </w:tcPr>
          <w:p w14:paraId="6150FE3A" w14:textId="77777777" w:rsidR="002637B1" w:rsidRPr="00971719" w:rsidRDefault="002637B1" w:rsidP="00DC16F6">
            <w:pPr>
              <w:pStyle w:val="E0Table"/>
            </w:pPr>
            <w:r w:rsidRPr="00971719">
              <w:rPr>
                <w:spacing w:val="-3"/>
              </w:rPr>
              <w:t>International standard of resistance for copper</w:t>
            </w:r>
          </w:p>
        </w:tc>
      </w:tr>
      <w:tr w:rsidR="002637B1" w:rsidRPr="006E2E78" w14:paraId="248978B7" w14:textId="77777777" w:rsidTr="004D46D5">
        <w:trPr>
          <w:trHeight w:val="307"/>
        </w:trPr>
        <w:tc>
          <w:tcPr>
            <w:tcW w:w="810" w:type="dxa"/>
          </w:tcPr>
          <w:p w14:paraId="5DD54733" w14:textId="77777777" w:rsidR="002637B1" w:rsidRPr="00971719" w:rsidRDefault="002637B1" w:rsidP="00DC16F6">
            <w:pPr>
              <w:pStyle w:val="E0Table"/>
              <w:rPr>
                <w:spacing w:val="-3"/>
              </w:rPr>
            </w:pPr>
            <w:r w:rsidRPr="00971719">
              <w:rPr>
                <w:spacing w:val="-3"/>
              </w:rPr>
              <w:lastRenderedPageBreak/>
              <w:t>IEC</w:t>
            </w:r>
          </w:p>
        </w:tc>
        <w:tc>
          <w:tcPr>
            <w:tcW w:w="1032" w:type="dxa"/>
          </w:tcPr>
          <w:p w14:paraId="5A194F82" w14:textId="77777777" w:rsidR="002637B1" w:rsidRPr="00971719" w:rsidRDefault="002637B1" w:rsidP="00DC16F6">
            <w:pPr>
              <w:pStyle w:val="E0Table"/>
              <w:rPr>
                <w:spacing w:val="-3"/>
              </w:rPr>
            </w:pPr>
            <w:r w:rsidRPr="00971719">
              <w:rPr>
                <w:spacing w:val="-3"/>
              </w:rPr>
              <w:t>60071</w:t>
            </w:r>
          </w:p>
        </w:tc>
        <w:tc>
          <w:tcPr>
            <w:tcW w:w="6379" w:type="dxa"/>
          </w:tcPr>
          <w:p w14:paraId="180C2238" w14:textId="77777777" w:rsidR="002637B1" w:rsidRPr="00971719" w:rsidRDefault="002637B1" w:rsidP="00DC16F6">
            <w:pPr>
              <w:pStyle w:val="E0Table"/>
              <w:rPr>
                <w:spacing w:val="-3"/>
              </w:rPr>
            </w:pPr>
            <w:r w:rsidRPr="00971719">
              <w:rPr>
                <w:spacing w:val="-3"/>
              </w:rPr>
              <w:t>Insulation co</w:t>
            </w:r>
            <w:r w:rsidRPr="00971719">
              <w:rPr>
                <w:spacing w:val="-3"/>
              </w:rPr>
              <w:noBreakHyphen/>
              <w:t>ordination</w:t>
            </w:r>
          </w:p>
        </w:tc>
      </w:tr>
      <w:tr w:rsidR="002637B1" w:rsidRPr="006E2E78" w14:paraId="76631F16" w14:textId="77777777" w:rsidTr="004D46D5">
        <w:trPr>
          <w:trHeight w:val="298"/>
        </w:trPr>
        <w:tc>
          <w:tcPr>
            <w:tcW w:w="810" w:type="dxa"/>
          </w:tcPr>
          <w:p w14:paraId="48E8CB10" w14:textId="77777777" w:rsidR="002637B1" w:rsidRPr="00971719" w:rsidRDefault="002637B1" w:rsidP="00DC16F6">
            <w:pPr>
              <w:pStyle w:val="E0Table"/>
              <w:rPr>
                <w:spacing w:val="-3"/>
              </w:rPr>
            </w:pPr>
            <w:r>
              <w:rPr>
                <w:spacing w:val="-3"/>
              </w:rPr>
              <w:t>IEC</w:t>
            </w:r>
          </w:p>
        </w:tc>
        <w:tc>
          <w:tcPr>
            <w:tcW w:w="1032" w:type="dxa"/>
          </w:tcPr>
          <w:p w14:paraId="25C302B3" w14:textId="77777777" w:rsidR="002637B1" w:rsidRPr="00971719" w:rsidRDefault="002637B1" w:rsidP="00DC16F6">
            <w:pPr>
              <w:pStyle w:val="E0Table"/>
              <w:rPr>
                <w:spacing w:val="-3"/>
              </w:rPr>
            </w:pPr>
            <w:r w:rsidRPr="00971719">
              <w:rPr>
                <w:spacing w:val="-3"/>
              </w:rPr>
              <w:t>60228</w:t>
            </w:r>
          </w:p>
        </w:tc>
        <w:tc>
          <w:tcPr>
            <w:tcW w:w="6379" w:type="dxa"/>
          </w:tcPr>
          <w:p w14:paraId="454B575B" w14:textId="77777777" w:rsidR="002637B1" w:rsidRPr="00971719" w:rsidRDefault="002637B1" w:rsidP="00DC16F6">
            <w:pPr>
              <w:pStyle w:val="E0Table"/>
              <w:rPr>
                <w:spacing w:val="-3"/>
              </w:rPr>
            </w:pPr>
            <w:r w:rsidRPr="00971719">
              <w:rPr>
                <w:spacing w:val="-3"/>
              </w:rPr>
              <w:t>Conductors of insulated cables</w:t>
            </w:r>
          </w:p>
        </w:tc>
      </w:tr>
      <w:tr w:rsidR="002637B1" w:rsidRPr="006E2E78" w14:paraId="7E75F2AC" w14:textId="77777777" w:rsidTr="004D46D5">
        <w:trPr>
          <w:trHeight w:val="622"/>
        </w:trPr>
        <w:tc>
          <w:tcPr>
            <w:tcW w:w="810" w:type="dxa"/>
          </w:tcPr>
          <w:p w14:paraId="53AC97CF" w14:textId="77777777" w:rsidR="002637B1" w:rsidRPr="00971719" w:rsidRDefault="002637B1" w:rsidP="00DC16F6">
            <w:pPr>
              <w:pStyle w:val="E0Table"/>
              <w:rPr>
                <w:spacing w:val="-3"/>
              </w:rPr>
            </w:pPr>
            <w:r>
              <w:rPr>
                <w:spacing w:val="-3"/>
              </w:rPr>
              <w:t>IEC</w:t>
            </w:r>
          </w:p>
        </w:tc>
        <w:tc>
          <w:tcPr>
            <w:tcW w:w="1032" w:type="dxa"/>
          </w:tcPr>
          <w:p w14:paraId="1F48D41E" w14:textId="77777777" w:rsidR="002637B1" w:rsidRPr="00971719" w:rsidRDefault="002637B1" w:rsidP="00DC16F6">
            <w:pPr>
              <w:pStyle w:val="E0Table"/>
              <w:rPr>
                <w:spacing w:val="-3"/>
              </w:rPr>
            </w:pPr>
            <w:r w:rsidRPr="00971719">
              <w:rPr>
                <w:spacing w:val="-3"/>
              </w:rPr>
              <w:t>60287</w:t>
            </w:r>
          </w:p>
        </w:tc>
        <w:tc>
          <w:tcPr>
            <w:tcW w:w="6379" w:type="dxa"/>
          </w:tcPr>
          <w:p w14:paraId="47FE364D" w14:textId="77777777" w:rsidR="002637B1" w:rsidRPr="00971719" w:rsidRDefault="002637B1" w:rsidP="00DC16F6">
            <w:pPr>
              <w:pStyle w:val="E0Table"/>
              <w:rPr>
                <w:spacing w:val="-3"/>
              </w:rPr>
            </w:pPr>
            <w:r w:rsidRPr="00971719">
              <w:rPr>
                <w:spacing w:val="-3"/>
              </w:rPr>
              <w:t>Calculation of the continuous current rating of cables (100 % load factor)</w:t>
            </w:r>
          </w:p>
        </w:tc>
      </w:tr>
      <w:tr w:rsidR="002637B1" w:rsidRPr="006E2E78" w14:paraId="407C88F9" w14:textId="77777777" w:rsidTr="004D46D5">
        <w:tc>
          <w:tcPr>
            <w:tcW w:w="810" w:type="dxa"/>
          </w:tcPr>
          <w:p w14:paraId="0DEBB45D" w14:textId="77777777" w:rsidR="002637B1" w:rsidRPr="00971719" w:rsidRDefault="002637B1" w:rsidP="00DC16F6">
            <w:pPr>
              <w:pStyle w:val="E0Table"/>
              <w:rPr>
                <w:spacing w:val="-3"/>
              </w:rPr>
            </w:pPr>
            <w:r w:rsidRPr="00971719">
              <w:rPr>
                <w:spacing w:val="-3"/>
              </w:rPr>
              <w:t>IEC</w:t>
            </w:r>
          </w:p>
        </w:tc>
        <w:tc>
          <w:tcPr>
            <w:tcW w:w="1032" w:type="dxa"/>
          </w:tcPr>
          <w:p w14:paraId="2672FB46" w14:textId="77777777" w:rsidR="002637B1" w:rsidRPr="00971719" w:rsidRDefault="002637B1" w:rsidP="00DC16F6">
            <w:pPr>
              <w:pStyle w:val="E0Table"/>
              <w:rPr>
                <w:spacing w:val="-3"/>
              </w:rPr>
            </w:pPr>
            <w:r w:rsidRPr="00971719">
              <w:rPr>
                <w:spacing w:val="-3"/>
              </w:rPr>
              <w:t>60330</w:t>
            </w:r>
          </w:p>
        </w:tc>
        <w:tc>
          <w:tcPr>
            <w:tcW w:w="6379" w:type="dxa"/>
          </w:tcPr>
          <w:p w14:paraId="241E7BB5" w14:textId="77777777" w:rsidR="002637B1" w:rsidRPr="00971719" w:rsidRDefault="002637B1" w:rsidP="00DC16F6">
            <w:pPr>
              <w:pStyle w:val="E0Table"/>
              <w:rPr>
                <w:spacing w:val="-3"/>
              </w:rPr>
            </w:pPr>
            <w:r w:rsidRPr="00971719">
              <w:rPr>
                <w:spacing w:val="-3"/>
              </w:rPr>
              <w:t>Methods of test for PVC insulation and sheath of electric cables</w:t>
            </w:r>
          </w:p>
        </w:tc>
      </w:tr>
      <w:tr w:rsidR="002637B1" w:rsidRPr="006E2E78" w14:paraId="1FCC153A" w14:textId="77777777" w:rsidTr="004D46D5">
        <w:tc>
          <w:tcPr>
            <w:tcW w:w="810" w:type="dxa"/>
          </w:tcPr>
          <w:p w14:paraId="049F9778" w14:textId="77777777" w:rsidR="002637B1" w:rsidRPr="00971719" w:rsidRDefault="002637B1" w:rsidP="00DC16F6">
            <w:pPr>
              <w:pStyle w:val="E0Table"/>
              <w:rPr>
                <w:spacing w:val="-3"/>
              </w:rPr>
            </w:pPr>
            <w:r w:rsidRPr="00971719">
              <w:rPr>
                <w:spacing w:val="-3"/>
              </w:rPr>
              <w:t>IEC</w:t>
            </w:r>
          </w:p>
        </w:tc>
        <w:tc>
          <w:tcPr>
            <w:tcW w:w="1032" w:type="dxa"/>
          </w:tcPr>
          <w:p w14:paraId="7982965B" w14:textId="77777777" w:rsidR="002637B1" w:rsidRPr="00971719" w:rsidRDefault="002637B1" w:rsidP="00DC16F6">
            <w:pPr>
              <w:pStyle w:val="E0Table"/>
              <w:rPr>
                <w:spacing w:val="-3"/>
              </w:rPr>
            </w:pPr>
            <w:r w:rsidRPr="00971719">
              <w:rPr>
                <w:spacing w:val="-3"/>
              </w:rPr>
              <w:t>60331</w:t>
            </w:r>
          </w:p>
        </w:tc>
        <w:tc>
          <w:tcPr>
            <w:tcW w:w="6379" w:type="dxa"/>
          </w:tcPr>
          <w:p w14:paraId="21CF1101" w14:textId="77777777" w:rsidR="002637B1" w:rsidRPr="00971719" w:rsidRDefault="002637B1" w:rsidP="00DC16F6">
            <w:pPr>
              <w:pStyle w:val="E0Table"/>
              <w:rPr>
                <w:spacing w:val="-3"/>
              </w:rPr>
            </w:pPr>
            <w:r w:rsidRPr="00971719">
              <w:rPr>
                <w:spacing w:val="-3"/>
              </w:rPr>
              <w:t>Tests for electric cables under fire conditions</w:t>
            </w:r>
          </w:p>
        </w:tc>
      </w:tr>
      <w:tr w:rsidR="002637B1" w:rsidRPr="006E2E78" w14:paraId="13AACC05" w14:textId="77777777" w:rsidTr="004D46D5">
        <w:tc>
          <w:tcPr>
            <w:tcW w:w="810" w:type="dxa"/>
          </w:tcPr>
          <w:p w14:paraId="73571EF2" w14:textId="77777777" w:rsidR="002637B1" w:rsidRPr="00971719" w:rsidRDefault="002637B1" w:rsidP="00DC16F6">
            <w:pPr>
              <w:pStyle w:val="E0Table"/>
              <w:rPr>
                <w:spacing w:val="-3"/>
              </w:rPr>
            </w:pPr>
            <w:r w:rsidRPr="00971719">
              <w:rPr>
                <w:spacing w:val="-3"/>
              </w:rPr>
              <w:t>IEC</w:t>
            </w:r>
          </w:p>
        </w:tc>
        <w:tc>
          <w:tcPr>
            <w:tcW w:w="1032" w:type="dxa"/>
          </w:tcPr>
          <w:p w14:paraId="704B11B0" w14:textId="77777777" w:rsidR="002637B1" w:rsidRPr="00971719" w:rsidRDefault="002637B1" w:rsidP="00DC16F6">
            <w:pPr>
              <w:pStyle w:val="E0Table"/>
              <w:rPr>
                <w:spacing w:val="-3"/>
              </w:rPr>
            </w:pPr>
            <w:r w:rsidRPr="00971719">
              <w:rPr>
                <w:spacing w:val="-3"/>
              </w:rPr>
              <w:t>60529</w:t>
            </w:r>
          </w:p>
        </w:tc>
        <w:tc>
          <w:tcPr>
            <w:tcW w:w="6379" w:type="dxa"/>
          </w:tcPr>
          <w:p w14:paraId="0AF27CCF" w14:textId="77777777" w:rsidR="002637B1" w:rsidRPr="00971719" w:rsidRDefault="002637B1" w:rsidP="00DC16F6">
            <w:pPr>
              <w:pStyle w:val="E0Table"/>
              <w:rPr>
                <w:spacing w:val="-3"/>
              </w:rPr>
            </w:pPr>
            <w:r w:rsidRPr="00971719">
              <w:rPr>
                <w:spacing w:val="-3"/>
              </w:rPr>
              <w:t>Classification of degrees of protection pro</w:t>
            </w:r>
            <w:r w:rsidRPr="00971719">
              <w:rPr>
                <w:spacing w:val="-3"/>
              </w:rPr>
              <w:softHyphen/>
              <w:t>vided by enclosures</w:t>
            </w:r>
          </w:p>
        </w:tc>
      </w:tr>
      <w:tr w:rsidR="002637B1" w:rsidRPr="006E2E78" w14:paraId="1192ED1A" w14:textId="77777777" w:rsidTr="004D46D5">
        <w:tc>
          <w:tcPr>
            <w:tcW w:w="810" w:type="dxa"/>
          </w:tcPr>
          <w:p w14:paraId="1A61A5D9" w14:textId="77777777" w:rsidR="002637B1" w:rsidRPr="00F77E41" w:rsidRDefault="002637B1" w:rsidP="00DC16F6">
            <w:pPr>
              <w:pStyle w:val="E0Table"/>
              <w:rPr>
                <w:spacing w:val="-3"/>
              </w:rPr>
            </w:pPr>
            <w:r w:rsidRPr="00F77E41">
              <w:rPr>
                <w:spacing w:val="-3"/>
              </w:rPr>
              <w:t>IEC</w:t>
            </w:r>
          </w:p>
        </w:tc>
        <w:tc>
          <w:tcPr>
            <w:tcW w:w="1032" w:type="dxa"/>
          </w:tcPr>
          <w:p w14:paraId="2F243AFE" w14:textId="77777777" w:rsidR="002637B1" w:rsidRPr="00F77E41" w:rsidRDefault="002637B1" w:rsidP="00DC16F6">
            <w:pPr>
              <w:pStyle w:val="E0Table"/>
              <w:rPr>
                <w:spacing w:val="-3"/>
              </w:rPr>
            </w:pPr>
            <w:r w:rsidRPr="00F77E41">
              <w:rPr>
                <w:spacing w:val="-3"/>
              </w:rPr>
              <w:t>60885</w:t>
            </w:r>
          </w:p>
        </w:tc>
        <w:tc>
          <w:tcPr>
            <w:tcW w:w="6379" w:type="dxa"/>
          </w:tcPr>
          <w:p w14:paraId="1BF7EEDA" w14:textId="77777777" w:rsidR="002637B1" w:rsidRPr="00F77E41" w:rsidRDefault="002637B1" w:rsidP="00DC16F6">
            <w:pPr>
              <w:pStyle w:val="E0Table"/>
              <w:rPr>
                <w:spacing w:val="-3"/>
              </w:rPr>
            </w:pPr>
            <w:r w:rsidRPr="00F77E41">
              <w:rPr>
                <w:spacing w:val="-3"/>
              </w:rPr>
              <w:t>Electrical test methods for electric cables</w:t>
            </w:r>
          </w:p>
        </w:tc>
      </w:tr>
      <w:tr w:rsidR="002637B1" w:rsidRPr="006E2E78" w14:paraId="09176591" w14:textId="77777777" w:rsidTr="004D46D5">
        <w:tc>
          <w:tcPr>
            <w:tcW w:w="810" w:type="dxa"/>
          </w:tcPr>
          <w:p w14:paraId="4C9EB1FF" w14:textId="77777777" w:rsidR="002637B1" w:rsidRPr="00F77E41" w:rsidRDefault="002637B1" w:rsidP="00DC16F6">
            <w:pPr>
              <w:pStyle w:val="E0Table"/>
              <w:rPr>
                <w:spacing w:val="-3"/>
              </w:rPr>
            </w:pPr>
            <w:r w:rsidRPr="00F77E41">
              <w:rPr>
                <w:spacing w:val="-3"/>
              </w:rPr>
              <w:t>IEC</w:t>
            </w:r>
          </w:p>
        </w:tc>
        <w:tc>
          <w:tcPr>
            <w:tcW w:w="1032" w:type="dxa"/>
          </w:tcPr>
          <w:p w14:paraId="7F1F5C46" w14:textId="77777777" w:rsidR="002637B1" w:rsidRPr="00F77E41" w:rsidRDefault="002637B1" w:rsidP="00DC16F6">
            <w:pPr>
              <w:pStyle w:val="E0Table"/>
              <w:rPr>
                <w:spacing w:val="-3"/>
              </w:rPr>
            </w:pPr>
            <w:r w:rsidRPr="00F77E41">
              <w:rPr>
                <w:spacing w:val="-3"/>
              </w:rPr>
              <w:t>61000</w:t>
            </w:r>
          </w:p>
        </w:tc>
        <w:tc>
          <w:tcPr>
            <w:tcW w:w="6379" w:type="dxa"/>
          </w:tcPr>
          <w:p w14:paraId="7123E50F" w14:textId="77777777" w:rsidR="002637B1" w:rsidRPr="00F77E41" w:rsidRDefault="002637B1" w:rsidP="00DC16F6">
            <w:pPr>
              <w:pStyle w:val="E0Table"/>
              <w:rPr>
                <w:spacing w:val="-3"/>
              </w:rPr>
            </w:pPr>
            <w:r w:rsidRPr="00F77E41">
              <w:rPr>
                <w:spacing w:val="-3"/>
              </w:rPr>
              <w:t>Electromagnetic Compatibility (EMC)</w:t>
            </w:r>
          </w:p>
        </w:tc>
      </w:tr>
      <w:tr w:rsidR="002637B1" w:rsidRPr="006E2E78" w14:paraId="397A45A1" w14:textId="77777777" w:rsidTr="004D46D5">
        <w:tc>
          <w:tcPr>
            <w:tcW w:w="810" w:type="dxa"/>
          </w:tcPr>
          <w:p w14:paraId="61A01B8E" w14:textId="77777777" w:rsidR="002637B1" w:rsidRPr="00F77E41" w:rsidRDefault="002637B1" w:rsidP="00DC16F6">
            <w:pPr>
              <w:pStyle w:val="E0Table"/>
              <w:rPr>
                <w:spacing w:val="-3"/>
              </w:rPr>
            </w:pPr>
            <w:r w:rsidRPr="00F77E41">
              <w:rPr>
                <w:spacing w:val="-3"/>
              </w:rPr>
              <w:t>IEC</w:t>
            </w:r>
          </w:p>
        </w:tc>
        <w:tc>
          <w:tcPr>
            <w:tcW w:w="1032" w:type="dxa"/>
          </w:tcPr>
          <w:p w14:paraId="564DF30C" w14:textId="77777777" w:rsidR="002637B1" w:rsidRPr="00F77E41" w:rsidRDefault="002637B1" w:rsidP="00DC16F6">
            <w:pPr>
              <w:pStyle w:val="E0Table"/>
              <w:rPr>
                <w:spacing w:val="-3"/>
              </w:rPr>
            </w:pPr>
            <w:r w:rsidRPr="00F77E41">
              <w:rPr>
                <w:spacing w:val="-3"/>
              </w:rPr>
              <w:t>61034</w:t>
            </w:r>
          </w:p>
        </w:tc>
        <w:tc>
          <w:tcPr>
            <w:tcW w:w="6379" w:type="dxa"/>
          </w:tcPr>
          <w:p w14:paraId="0771F2BF" w14:textId="77777777" w:rsidR="002637B1" w:rsidRPr="00F77E41" w:rsidRDefault="002637B1" w:rsidP="00DC16F6">
            <w:pPr>
              <w:pStyle w:val="E0Table"/>
              <w:rPr>
                <w:spacing w:val="-3"/>
              </w:rPr>
            </w:pPr>
            <w:r w:rsidRPr="00F77E41">
              <w:rPr>
                <w:spacing w:val="-3"/>
              </w:rPr>
              <w:t>Measurement of smoke density of cables burning under defined conditions</w:t>
            </w:r>
          </w:p>
        </w:tc>
      </w:tr>
      <w:tr w:rsidR="002637B1" w:rsidRPr="006E2E78" w14:paraId="053F584D" w14:textId="77777777" w:rsidTr="004D46D5">
        <w:tc>
          <w:tcPr>
            <w:tcW w:w="810" w:type="dxa"/>
          </w:tcPr>
          <w:p w14:paraId="22CE0CD4" w14:textId="77777777" w:rsidR="002637B1" w:rsidRPr="00971719" w:rsidRDefault="002637B1" w:rsidP="00DC16F6">
            <w:pPr>
              <w:pStyle w:val="E0Table"/>
              <w:rPr>
                <w:spacing w:val="-3"/>
              </w:rPr>
            </w:pPr>
            <w:r w:rsidRPr="00971719">
              <w:rPr>
                <w:spacing w:val="-3"/>
              </w:rPr>
              <w:t>IEC</w:t>
            </w:r>
          </w:p>
        </w:tc>
        <w:tc>
          <w:tcPr>
            <w:tcW w:w="1032" w:type="dxa"/>
          </w:tcPr>
          <w:p w14:paraId="55CEE49A" w14:textId="77777777" w:rsidR="002637B1" w:rsidRPr="00971719" w:rsidRDefault="002637B1" w:rsidP="00DC16F6">
            <w:pPr>
              <w:pStyle w:val="E0Table"/>
              <w:rPr>
                <w:spacing w:val="-3"/>
              </w:rPr>
            </w:pPr>
            <w:r w:rsidRPr="00971719">
              <w:rPr>
                <w:spacing w:val="-3"/>
              </w:rPr>
              <w:t>62095</w:t>
            </w:r>
          </w:p>
        </w:tc>
        <w:tc>
          <w:tcPr>
            <w:tcW w:w="6379" w:type="dxa"/>
          </w:tcPr>
          <w:p w14:paraId="7D24BBA3" w14:textId="77777777" w:rsidR="002637B1" w:rsidRPr="00971719" w:rsidRDefault="002637B1" w:rsidP="00DC16F6">
            <w:pPr>
              <w:pStyle w:val="E0Table"/>
              <w:rPr>
                <w:spacing w:val="-3"/>
              </w:rPr>
            </w:pPr>
            <w:r w:rsidRPr="00971719">
              <w:rPr>
                <w:spacing w:val="-3"/>
              </w:rPr>
              <w:t>Electric Cables – Calculation of current rating – Cable current rating calculations using the finite element method</w:t>
            </w:r>
          </w:p>
        </w:tc>
      </w:tr>
      <w:tr w:rsidR="002637B1" w:rsidRPr="006E2E78" w14:paraId="458F89C2" w14:textId="77777777" w:rsidTr="004D46D5">
        <w:tc>
          <w:tcPr>
            <w:tcW w:w="810" w:type="dxa"/>
            <w:tcBorders>
              <w:top w:val="dotted" w:sz="4" w:space="0" w:color="auto"/>
              <w:left w:val="dotted" w:sz="4" w:space="0" w:color="auto"/>
              <w:bottom w:val="dotted" w:sz="4" w:space="0" w:color="auto"/>
              <w:right w:val="dotted" w:sz="4" w:space="0" w:color="auto"/>
            </w:tcBorders>
          </w:tcPr>
          <w:p w14:paraId="6A2B2DA7" w14:textId="77777777" w:rsidR="002637B1" w:rsidRPr="00971719" w:rsidRDefault="002637B1" w:rsidP="00DC16F6">
            <w:pPr>
              <w:pStyle w:val="E0Table"/>
              <w:rPr>
                <w:spacing w:val="-3"/>
              </w:rPr>
            </w:pPr>
            <w:r w:rsidRPr="00971719">
              <w:rPr>
                <w:spacing w:val="-3"/>
              </w:rPr>
              <w:t>IEC</w:t>
            </w:r>
          </w:p>
        </w:tc>
        <w:tc>
          <w:tcPr>
            <w:tcW w:w="1032" w:type="dxa"/>
            <w:tcBorders>
              <w:top w:val="dotted" w:sz="4" w:space="0" w:color="auto"/>
              <w:left w:val="dotted" w:sz="4" w:space="0" w:color="auto"/>
              <w:bottom w:val="dotted" w:sz="4" w:space="0" w:color="auto"/>
              <w:right w:val="dotted" w:sz="4" w:space="0" w:color="auto"/>
            </w:tcBorders>
          </w:tcPr>
          <w:p w14:paraId="15835BE7" w14:textId="77777777" w:rsidR="002637B1" w:rsidRPr="00971719" w:rsidRDefault="002637B1" w:rsidP="00DC16F6">
            <w:pPr>
              <w:pStyle w:val="E0Table"/>
              <w:rPr>
                <w:spacing w:val="-3"/>
              </w:rPr>
            </w:pPr>
            <w:r w:rsidRPr="00971719">
              <w:rPr>
                <w:spacing w:val="-3"/>
              </w:rPr>
              <w:t>60502</w:t>
            </w:r>
          </w:p>
        </w:tc>
        <w:tc>
          <w:tcPr>
            <w:tcW w:w="6379" w:type="dxa"/>
            <w:tcBorders>
              <w:top w:val="dotted" w:sz="4" w:space="0" w:color="auto"/>
              <w:left w:val="dotted" w:sz="4" w:space="0" w:color="auto"/>
              <w:bottom w:val="dotted" w:sz="4" w:space="0" w:color="auto"/>
              <w:right w:val="dotted" w:sz="4" w:space="0" w:color="auto"/>
            </w:tcBorders>
          </w:tcPr>
          <w:p w14:paraId="6B696689" w14:textId="77777777" w:rsidR="002637B1" w:rsidRPr="00971719" w:rsidRDefault="002637B1" w:rsidP="00DC16F6">
            <w:pPr>
              <w:pStyle w:val="E0Table"/>
              <w:rPr>
                <w:spacing w:val="-3"/>
              </w:rPr>
            </w:pPr>
            <w:r w:rsidRPr="00971719">
              <w:rPr>
                <w:spacing w:val="-3"/>
              </w:rPr>
              <w:t>Extruded solid dielectric insulated power ca</w:t>
            </w:r>
            <w:r w:rsidRPr="00971719">
              <w:rPr>
                <w:spacing w:val="-3"/>
              </w:rPr>
              <w:softHyphen/>
              <w:t xml:space="preserve">bles for rated voltages </w:t>
            </w:r>
          </w:p>
        </w:tc>
      </w:tr>
      <w:tr w:rsidR="002637B1" w:rsidRPr="006E2E78" w14:paraId="0B1BCCD7" w14:textId="77777777" w:rsidTr="004D46D5">
        <w:tc>
          <w:tcPr>
            <w:tcW w:w="810" w:type="dxa"/>
            <w:tcBorders>
              <w:top w:val="dotted" w:sz="4" w:space="0" w:color="auto"/>
              <w:left w:val="dotted" w:sz="4" w:space="0" w:color="auto"/>
              <w:bottom w:val="dotted" w:sz="4" w:space="0" w:color="auto"/>
              <w:right w:val="dotted" w:sz="4" w:space="0" w:color="auto"/>
            </w:tcBorders>
          </w:tcPr>
          <w:p w14:paraId="2EA4B836" w14:textId="77777777" w:rsidR="002637B1" w:rsidRPr="00971719" w:rsidRDefault="002637B1" w:rsidP="00DC16F6">
            <w:pPr>
              <w:pStyle w:val="E0Table"/>
              <w:rPr>
                <w:spacing w:val="-3"/>
              </w:rPr>
            </w:pPr>
            <w:r w:rsidRPr="00971719">
              <w:rPr>
                <w:spacing w:val="-3"/>
              </w:rPr>
              <w:t>IEC</w:t>
            </w:r>
          </w:p>
        </w:tc>
        <w:tc>
          <w:tcPr>
            <w:tcW w:w="1032" w:type="dxa"/>
            <w:tcBorders>
              <w:top w:val="dotted" w:sz="4" w:space="0" w:color="auto"/>
              <w:left w:val="dotted" w:sz="4" w:space="0" w:color="auto"/>
              <w:bottom w:val="dotted" w:sz="4" w:space="0" w:color="auto"/>
              <w:right w:val="dotted" w:sz="4" w:space="0" w:color="auto"/>
            </w:tcBorders>
          </w:tcPr>
          <w:p w14:paraId="003BB634" w14:textId="77777777" w:rsidR="002637B1" w:rsidRPr="00971719" w:rsidRDefault="002637B1" w:rsidP="00DC16F6">
            <w:pPr>
              <w:pStyle w:val="E0Table"/>
              <w:rPr>
                <w:spacing w:val="-3"/>
              </w:rPr>
            </w:pPr>
            <w:r w:rsidRPr="00971719">
              <w:rPr>
                <w:spacing w:val="-3"/>
              </w:rPr>
              <w:t>60949</w:t>
            </w:r>
          </w:p>
        </w:tc>
        <w:tc>
          <w:tcPr>
            <w:tcW w:w="6379" w:type="dxa"/>
            <w:tcBorders>
              <w:top w:val="dotted" w:sz="4" w:space="0" w:color="auto"/>
              <w:left w:val="dotted" w:sz="4" w:space="0" w:color="auto"/>
              <w:bottom w:val="dotted" w:sz="4" w:space="0" w:color="auto"/>
              <w:right w:val="dotted" w:sz="4" w:space="0" w:color="auto"/>
            </w:tcBorders>
          </w:tcPr>
          <w:p w14:paraId="0DC9A06A" w14:textId="77777777" w:rsidR="002637B1" w:rsidRPr="00971719" w:rsidRDefault="002637B1" w:rsidP="00DC16F6">
            <w:pPr>
              <w:pStyle w:val="E0Table"/>
              <w:rPr>
                <w:spacing w:val="-3"/>
              </w:rPr>
            </w:pPr>
            <w:r w:rsidRPr="00971719">
              <w:rPr>
                <w:spacing w:val="-3"/>
              </w:rPr>
              <w:t>Calculation of thermally permissible short circuit currents, taking into account non-adia</w:t>
            </w:r>
            <w:r w:rsidRPr="00971719">
              <w:rPr>
                <w:spacing w:val="-3"/>
              </w:rPr>
              <w:softHyphen/>
              <w:t>batic heating effects</w:t>
            </w:r>
          </w:p>
        </w:tc>
      </w:tr>
    </w:tbl>
    <w:p w14:paraId="1BCBAEE7" w14:textId="77777777" w:rsidR="00EA258A" w:rsidRDefault="00EA258A" w:rsidP="00AD242C">
      <w:pPr>
        <w:pStyle w:val="P1"/>
        <w:numPr>
          <w:ilvl w:val="0"/>
          <w:numId w:val="0"/>
        </w:numPr>
        <w:ind w:left="1753" w:hanging="567"/>
      </w:pPr>
    </w:p>
    <w:p w14:paraId="1B00D397" w14:textId="77777777" w:rsidR="002637B1" w:rsidRPr="00E07B15" w:rsidRDefault="002637B1" w:rsidP="005A0FF2">
      <w:pPr>
        <w:pStyle w:val="P1"/>
      </w:pPr>
      <w:r w:rsidRPr="00E07B15">
        <w:t>LV XLPE-Insulated Underground Cables Accessories</w:t>
      </w:r>
      <w:r w:rsidRPr="00E07B15">
        <w:softHyphen/>
      </w:r>
    </w:p>
    <w:tbl>
      <w:tblPr>
        <w:tblW w:w="0" w:type="auto"/>
        <w:tblInd w:w="152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810"/>
        <w:gridCol w:w="891"/>
        <w:gridCol w:w="6576"/>
      </w:tblGrid>
      <w:tr w:rsidR="002637B1" w:rsidRPr="00692FA8" w14:paraId="60752E66" w14:textId="77777777" w:rsidTr="004D46D5">
        <w:tc>
          <w:tcPr>
            <w:tcW w:w="810" w:type="dxa"/>
          </w:tcPr>
          <w:p w14:paraId="09C207EC" w14:textId="77777777" w:rsidR="002637B1" w:rsidRPr="008B67ED" w:rsidRDefault="002637B1" w:rsidP="00DC16F6">
            <w:pPr>
              <w:pStyle w:val="E0Table"/>
              <w:rPr>
                <w:spacing w:val="-3"/>
              </w:rPr>
            </w:pPr>
            <w:r w:rsidRPr="008B67ED">
              <w:t xml:space="preserve">IEC </w:t>
            </w:r>
          </w:p>
        </w:tc>
        <w:tc>
          <w:tcPr>
            <w:tcW w:w="891" w:type="dxa"/>
          </w:tcPr>
          <w:p w14:paraId="73B6A7D2" w14:textId="77777777" w:rsidR="002637B1" w:rsidRPr="008B67ED" w:rsidRDefault="002637B1" w:rsidP="00DC16F6">
            <w:pPr>
              <w:pStyle w:val="E0Table"/>
              <w:rPr>
                <w:spacing w:val="-3"/>
              </w:rPr>
            </w:pPr>
            <w:r w:rsidRPr="008B67ED">
              <w:t>61238</w:t>
            </w:r>
          </w:p>
        </w:tc>
        <w:tc>
          <w:tcPr>
            <w:tcW w:w="6576" w:type="dxa"/>
          </w:tcPr>
          <w:p w14:paraId="4151213E" w14:textId="77777777" w:rsidR="002637B1" w:rsidRPr="008B67ED" w:rsidRDefault="002637B1" w:rsidP="00DC16F6">
            <w:pPr>
              <w:pStyle w:val="E0Table"/>
              <w:rPr>
                <w:spacing w:val="-3"/>
              </w:rPr>
            </w:pPr>
            <w:r w:rsidRPr="008B67ED">
              <w:t xml:space="preserve">Compression and mechanical connector for power cables </w:t>
            </w:r>
          </w:p>
        </w:tc>
      </w:tr>
      <w:tr w:rsidR="002637B1" w:rsidRPr="00692FA8" w14:paraId="13D358D5" w14:textId="77777777" w:rsidTr="004D46D5">
        <w:tc>
          <w:tcPr>
            <w:tcW w:w="810" w:type="dxa"/>
          </w:tcPr>
          <w:p w14:paraId="0A81E7F5" w14:textId="77777777" w:rsidR="002637B1" w:rsidRPr="00F77E41" w:rsidRDefault="002637B1" w:rsidP="00DC16F6">
            <w:pPr>
              <w:pStyle w:val="E0Table"/>
              <w:rPr>
                <w:spacing w:val="-3"/>
              </w:rPr>
            </w:pPr>
            <w:r w:rsidRPr="00F77E41">
              <w:t xml:space="preserve">IEC </w:t>
            </w:r>
          </w:p>
        </w:tc>
        <w:tc>
          <w:tcPr>
            <w:tcW w:w="891" w:type="dxa"/>
          </w:tcPr>
          <w:p w14:paraId="34AC60DF" w14:textId="77777777" w:rsidR="002637B1" w:rsidRPr="00F77E41" w:rsidRDefault="002637B1" w:rsidP="00DC16F6">
            <w:pPr>
              <w:pStyle w:val="E0Table"/>
              <w:rPr>
                <w:spacing w:val="-3"/>
              </w:rPr>
            </w:pPr>
            <w:r w:rsidRPr="00F77E41">
              <w:t>60230</w:t>
            </w:r>
          </w:p>
        </w:tc>
        <w:tc>
          <w:tcPr>
            <w:tcW w:w="6576" w:type="dxa"/>
          </w:tcPr>
          <w:p w14:paraId="540D0DB2" w14:textId="77777777" w:rsidR="002637B1" w:rsidRPr="00F77E41" w:rsidRDefault="002637B1" w:rsidP="00DC16F6">
            <w:pPr>
              <w:pStyle w:val="E0Table"/>
              <w:rPr>
                <w:spacing w:val="-3"/>
              </w:rPr>
            </w:pPr>
            <w:r w:rsidRPr="00F77E41">
              <w:t>Impulse Tests on Cable and Their Accessories</w:t>
            </w:r>
          </w:p>
        </w:tc>
      </w:tr>
      <w:tr w:rsidR="002637B1" w:rsidRPr="00692FA8" w14:paraId="575468BC" w14:textId="77777777" w:rsidTr="004D46D5">
        <w:tc>
          <w:tcPr>
            <w:tcW w:w="810" w:type="dxa"/>
          </w:tcPr>
          <w:p w14:paraId="2E039DD3" w14:textId="77777777" w:rsidR="002637B1" w:rsidRPr="00F77E41" w:rsidRDefault="002637B1" w:rsidP="00DC16F6">
            <w:pPr>
              <w:pStyle w:val="E0Table"/>
              <w:rPr>
                <w:spacing w:val="-3"/>
              </w:rPr>
            </w:pPr>
            <w:r w:rsidRPr="00F77E41">
              <w:t xml:space="preserve">IEC </w:t>
            </w:r>
          </w:p>
        </w:tc>
        <w:tc>
          <w:tcPr>
            <w:tcW w:w="891" w:type="dxa"/>
          </w:tcPr>
          <w:p w14:paraId="5BCA7534" w14:textId="77777777" w:rsidR="002637B1" w:rsidRPr="00F77E41" w:rsidRDefault="002637B1" w:rsidP="00DC16F6">
            <w:pPr>
              <w:pStyle w:val="E0Table"/>
              <w:rPr>
                <w:spacing w:val="-3"/>
              </w:rPr>
            </w:pPr>
            <w:r w:rsidRPr="00F77E41">
              <w:t>60793</w:t>
            </w:r>
          </w:p>
        </w:tc>
        <w:tc>
          <w:tcPr>
            <w:tcW w:w="6576" w:type="dxa"/>
          </w:tcPr>
          <w:p w14:paraId="00FF25A9" w14:textId="77777777" w:rsidR="002637B1" w:rsidRPr="00F77E41" w:rsidRDefault="002637B1" w:rsidP="00DC16F6">
            <w:pPr>
              <w:pStyle w:val="E0Table"/>
              <w:rPr>
                <w:spacing w:val="-3"/>
              </w:rPr>
            </w:pPr>
            <w:r w:rsidRPr="00F77E41">
              <w:t>Generic specification and measuring methods</w:t>
            </w:r>
          </w:p>
        </w:tc>
      </w:tr>
      <w:tr w:rsidR="002637B1" w:rsidRPr="00692FA8" w14:paraId="69103D7D" w14:textId="77777777" w:rsidTr="004D46D5">
        <w:tc>
          <w:tcPr>
            <w:tcW w:w="810" w:type="dxa"/>
            <w:tcBorders>
              <w:bottom w:val="nil"/>
            </w:tcBorders>
          </w:tcPr>
          <w:p w14:paraId="5C42D1CF" w14:textId="77777777" w:rsidR="002637B1" w:rsidRPr="008B67ED" w:rsidRDefault="002637B1" w:rsidP="00DC16F6">
            <w:pPr>
              <w:pStyle w:val="E0Table"/>
              <w:rPr>
                <w:spacing w:val="-3"/>
              </w:rPr>
            </w:pPr>
            <w:r w:rsidRPr="008B67ED">
              <w:t xml:space="preserve">IEC </w:t>
            </w:r>
          </w:p>
        </w:tc>
        <w:tc>
          <w:tcPr>
            <w:tcW w:w="891" w:type="dxa"/>
            <w:tcBorders>
              <w:bottom w:val="nil"/>
            </w:tcBorders>
          </w:tcPr>
          <w:p w14:paraId="0A77CB84" w14:textId="77777777" w:rsidR="002637B1" w:rsidRPr="008B67ED" w:rsidRDefault="002637B1" w:rsidP="00DC16F6">
            <w:pPr>
              <w:pStyle w:val="E0Table"/>
              <w:rPr>
                <w:spacing w:val="-3"/>
              </w:rPr>
            </w:pPr>
            <w:r w:rsidRPr="008B67ED">
              <w:t>61238</w:t>
            </w:r>
          </w:p>
        </w:tc>
        <w:tc>
          <w:tcPr>
            <w:tcW w:w="6576" w:type="dxa"/>
            <w:tcBorders>
              <w:bottom w:val="nil"/>
            </w:tcBorders>
          </w:tcPr>
          <w:p w14:paraId="30C74E36" w14:textId="77777777" w:rsidR="002637B1" w:rsidRPr="008B67ED" w:rsidRDefault="002637B1" w:rsidP="00DC16F6">
            <w:pPr>
              <w:pStyle w:val="E0Table"/>
              <w:rPr>
                <w:spacing w:val="-3"/>
              </w:rPr>
            </w:pPr>
            <w:r w:rsidRPr="008B67ED">
              <w:t xml:space="preserve">Compression and mechanical connector for power cables </w:t>
            </w:r>
          </w:p>
        </w:tc>
      </w:tr>
      <w:tr w:rsidR="002637B1" w:rsidRPr="00692FA8" w14:paraId="22EED425" w14:textId="77777777" w:rsidTr="004D46D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10" w:type="dxa"/>
            <w:tcBorders>
              <w:top w:val="dotted" w:sz="4" w:space="0" w:color="auto"/>
              <w:left w:val="dotted" w:sz="4" w:space="0" w:color="auto"/>
              <w:bottom w:val="dotted" w:sz="4" w:space="0" w:color="auto"/>
              <w:right w:val="dotted" w:sz="4" w:space="0" w:color="auto"/>
            </w:tcBorders>
          </w:tcPr>
          <w:p w14:paraId="2F13D661" w14:textId="77777777" w:rsidR="002637B1" w:rsidRPr="00F77E41" w:rsidRDefault="002637B1" w:rsidP="00DC16F6">
            <w:pPr>
              <w:pStyle w:val="E0Table"/>
              <w:rPr>
                <w:spacing w:val="-3"/>
              </w:rPr>
            </w:pPr>
            <w:r w:rsidRPr="00F77E41">
              <w:t xml:space="preserve">BS </w:t>
            </w:r>
          </w:p>
        </w:tc>
        <w:tc>
          <w:tcPr>
            <w:tcW w:w="891" w:type="dxa"/>
            <w:tcBorders>
              <w:top w:val="dotted" w:sz="4" w:space="0" w:color="auto"/>
              <w:left w:val="dotted" w:sz="4" w:space="0" w:color="auto"/>
              <w:bottom w:val="dotted" w:sz="4" w:space="0" w:color="auto"/>
              <w:right w:val="dotted" w:sz="4" w:space="0" w:color="auto"/>
            </w:tcBorders>
          </w:tcPr>
          <w:p w14:paraId="27140548" w14:textId="77777777" w:rsidR="002637B1" w:rsidRPr="00F77E41" w:rsidRDefault="002637B1" w:rsidP="00DC16F6">
            <w:pPr>
              <w:pStyle w:val="E0Table"/>
              <w:rPr>
                <w:spacing w:val="-3"/>
              </w:rPr>
            </w:pPr>
            <w:r w:rsidRPr="00F77E41">
              <w:t>7888</w:t>
            </w:r>
          </w:p>
        </w:tc>
        <w:tc>
          <w:tcPr>
            <w:tcW w:w="6576" w:type="dxa"/>
            <w:tcBorders>
              <w:top w:val="dotted" w:sz="4" w:space="0" w:color="auto"/>
              <w:left w:val="dotted" w:sz="4" w:space="0" w:color="auto"/>
              <w:bottom w:val="dotted" w:sz="4" w:space="0" w:color="auto"/>
              <w:right w:val="dotted" w:sz="4" w:space="0" w:color="auto"/>
            </w:tcBorders>
          </w:tcPr>
          <w:p w14:paraId="461B5DEB" w14:textId="77777777" w:rsidR="002637B1" w:rsidRPr="00F77E41" w:rsidRDefault="002637B1" w:rsidP="00DC16F6">
            <w:pPr>
              <w:pStyle w:val="E0Table"/>
              <w:rPr>
                <w:spacing w:val="-3"/>
              </w:rPr>
            </w:pPr>
            <w:r w:rsidRPr="00F77E41">
              <w:t xml:space="preserve">LV and MV accessories for power cables </w:t>
            </w:r>
          </w:p>
        </w:tc>
      </w:tr>
    </w:tbl>
    <w:p w14:paraId="127A3E22" w14:textId="77777777" w:rsidR="002637B1" w:rsidRPr="00971719" w:rsidRDefault="002637B1" w:rsidP="006B2865">
      <w:pPr>
        <w:pStyle w:val="Heading3"/>
      </w:pPr>
      <w:r w:rsidRPr="00971719">
        <w:t>Alternative Codes and Standards</w:t>
      </w:r>
    </w:p>
    <w:p w14:paraId="78212710" w14:textId="6A8EEEAB" w:rsidR="002637B1" w:rsidRDefault="002637B1" w:rsidP="005A0FF2">
      <w:pPr>
        <w:pStyle w:val="E1"/>
        <w:rPr>
          <w:spacing w:val="-1"/>
        </w:rPr>
      </w:pPr>
      <w:r w:rsidRPr="00F613BF">
        <w:t>The Bidder may propose alternative Codes and Standards provided it is proven that it gives an equivalent degree of quality as the referenced Codes and Standards. Acceptability of any alternative Codes or Standard</w:t>
      </w:r>
      <w:r w:rsidR="00D629B8">
        <w:t>s</w:t>
      </w:r>
      <w:r w:rsidRPr="00F613BF">
        <w:t xml:space="preserve"> is at the discretion of </w:t>
      </w:r>
      <w:r>
        <w:t>the Employer</w:t>
      </w:r>
      <w:r w:rsidRPr="00F613BF">
        <w:t>.</w:t>
      </w:r>
      <w:r w:rsidR="00390B7E">
        <w:t xml:space="preserve"> </w:t>
      </w:r>
    </w:p>
    <w:p w14:paraId="2AE494D6" w14:textId="7C792504" w:rsidR="002637B1" w:rsidRPr="00971719" w:rsidRDefault="00D629B8" w:rsidP="006B2865">
      <w:pPr>
        <w:pStyle w:val="Heading3"/>
      </w:pPr>
      <w:r>
        <w:t>Project Requirements</w:t>
      </w:r>
    </w:p>
    <w:p w14:paraId="17CA0791" w14:textId="0280E764" w:rsidR="007241F9" w:rsidRDefault="007241F9" w:rsidP="00AD242C">
      <w:pPr>
        <w:pStyle w:val="E1"/>
      </w:pPr>
      <w:r>
        <w:t>D</w:t>
      </w:r>
      <w:r w:rsidR="00D629B8" w:rsidRPr="00E07B15">
        <w:t>etailed site survey, data collection</w:t>
      </w:r>
      <w:r w:rsidR="00D629B8">
        <w:t xml:space="preserve"> including</w:t>
      </w:r>
      <w:r w:rsidR="00D629B8" w:rsidRPr="001C3832">
        <w:t xml:space="preserve"> condition assessment of distribution boxes</w:t>
      </w:r>
      <w:r w:rsidR="006C4F44">
        <w:t xml:space="preserve">, LV </w:t>
      </w:r>
      <w:r w:rsidR="00F471A0">
        <w:t xml:space="preserve">distribution </w:t>
      </w:r>
      <w:r w:rsidR="006C4F44">
        <w:t>boards</w:t>
      </w:r>
      <w:r w:rsidR="00D629B8" w:rsidRPr="001C3832">
        <w:t xml:space="preserve"> and other related equipment</w:t>
      </w:r>
      <w:r w:rsidR="005103A7">
        <w:t xml:space="preserve"> (from PV injection point to Powerhouse)</w:t>
      </w:r>
      <w:r>
        <w:t>.</w:t>
      </w:r>
    </w:p>
    <w:p w14:paraId="7B8D4963" w14:textId="7CB08D61" w:rsidR="00D629B8" w:rsidRDefault="007241F9" w:rsidP="00AD242C">
      <w:pPr>
        <w:pStyle w:val="E1"/>
      </w:pPr>
      <w:r>
        <w:t>Based on the results of the site survey, the contractor shall produce</w:t>
      </w:r>
      <w:r w:rsidR="00D629B8" w:rsidRPr="00E07B15">
        <w:t xml:space="preserve"> detailed design in full compliance with the technical specifications and </w:t>
      </w:r>
      <w:r w:rsidR="00D629B8" w:rsidRPr="001C3832">
        <w:t>latest revisions of relevant International standards to complete all works required to the satisfaction of the Employer.</w:t>
      </w:r>
    </w:p>
    <w:p w14:paraId="76454DC1" w14:textId="69B13F8B" w:rsidR="00D629B8" w:rsidRPr="00684F19" w:rsidRDefault="00D629B8" w:rsidP="00AD242C">
      <w:pPr>
        <w:pStyle w:val="E1"/>
      </w:pPr>
      <w:r w:rsidRPr="001C3832">
        <w:lastRenderedPageBreak/>
        <w:t>Detailed</w:t>
      </w:r>
      <w:r>
        <w:t xml:space="preserve"> design /study from the Contractor shall be subject to review and approval by the Employer.</w:t>
      </w:r>
    </w:p>
    <w:p w14:paraId="5BC4C971" w14:textId="510C93CD" w:rsidR="00D629B8" w:rsidRDefault="00D629B8" w:rsidP="00AD242C">
      <w:pPr>
        <w:pStyle w:val="E1"/>
      </w:pPr>
      <w:r>
        <w:t>Supply, Installation, testing and commissioning of all works related to the u</w:t>
      </w:r>
      <w:r w:rsidRPr="00E07B15">
        <w:t xml:space="preserve">pgrade </w:t>
      </w:r>
      <w:r>
        <w:t xml:space="preserve">of </w:t>
      </w:r>
      <w:r w:rsidRPr="00E07B15">
        <w:t xml:space="preserve">the </w:t>
      </w:r>
      <w:r w:rsidR="00390B7E">
        <w:t xml:space="preserve">segments of </w:t>
      </w:r>
      <w:r w:rsidRPr="00E07B15">
        <w:t xml:space="preserve">existing </w:t>
      </w:r>
      <w:r>
        <w:t xml:space="preserve">main </w:t>
      </w:r>
      <w:r w:rsidRPr="00E07B15">
        <w:t xml:space="preserve">distribution network </w:t>
      </w:r>
      <w:r w:rsidR="00390B7E">
        <w:t>from PV injection point to Powerhouse</w:t>
      </w:r>
      <w:r w:rsidR="00390B7E" w:rsidRPr="00E07B15">
        <w:t xml:space="preserve"> </w:t>
      </w:r>
      <w:r w:rsidRPr="00E07B15">
        <w:t>including, cabling, replacement of distribution boxes</w:t>
      </w:r>
      <w:r>
        <w:t xml:space="preserve">, </w:t>
      </w:r>
      <w:r w:rsidR="009F5884">
        <w:t xml:space="preserve">Main LV distribution board in </w:t>
      </w:r>
      <w:r w:rsidR="00F471A0">
        <w:t xml:space="preserve">power </w:t>
      </w:r>
      <w:r w:rsidR="009F5884">
        <w:t xml:space="preserve">house with </w:t>
      </w:r>
      <w:r>
        <w:t xml:space="preserve">generator </w:t>
      </w:r>
      <w:r w:rsidR="009F5884">
        <w:t xml:space="preserve">control and </w:t>
      </w:r>
      <w:r>
        <w:t xml:space="preserve">synchronizing </w:t>
      </w:r>
      <w:r w:rsidR="009F5884">
        <w:t>system</w:t>
      </w:r>
      <w:r w:rsidRPr="00E07B15">
        <w:t xml:space="preserve"> and associated </w:t>
      </w:r>
      <w:r>
        <w:t xml:space="preserve">works including </w:t>
      </w:r>
      <w:r w:rsidRPr="00E07B15">
        <w:t>earthing arrangements</w:t>
      </w:r>
      <w:r>
        <w:t xml:space="preserve"> etc. in line with approved design.</w:t>
      </w:r>
    </w:p>
    <w:p w14:paraId="4F2440BE" w14:textId="77777777" w:rsidR="00642C8C" w:rsidRPr="00E07B15" w:rsidRDefault="00642C8C" w:rsidP="00AD242C">
      <w:pPr>
        <w:pStyle w:val="E1"/>
      </w:pPr>
      <w:r>
        <w:t xml:space="preserve">Supply, Installation, testing and commissioning of all works related to the </w:t>
      </w:r>
      <w:r w:rsidR="00DB7B75">
        <w:t>cabling for</w:t>
      </w:r>
      <w:r w:rsidR="000553B3">
        <w:t xml:space="preserve"> the upgrade of</w:t>
      </w:r>
      <w:r w:rsidRPr="00E07B15">
        <w:t xml:space="preserve"> existing grid</w:t>
      </w:r>
      <w:r w:rsidRPr="006C44C0">
        <w:t xml:space="preserve"> </w:t>
      </w:r>
      <w:r>
        <w:t>in line with approved design</w:t>
      </w:r>
      <w:r w:rsidRPr="0073295A">
        <w:t>.</w:t>
      </w:r>
    </w:p>
    <w:p w14:paraId="2770D649" w14:textId="77777777" w:rsidR="00D629B8" w:rsidRPr="00E07B15" w:rsidRDefault="00D629B8" w:rsidP="00AD242C">
      <w:pPr>
        <w:pStyle w:val="E1"/>
      </w:pPr>
      <w:r>
        <w:t>Supply, Installation, testing and commissioning of all works related to the interc</w:t>
      </w:r>
      <w:r w:rsidRPr="00E07B15">
        <w:t xml:space="preserve">onnection of the proposed </w:t>
      </w:r>
      <w:r>
        <w:t>PV</w:t>
      </w:r>
      <w:r w:rsidRPr="00E07B15">
        <w:t xml:space="preserve"> plant to the existing grid</w:t>
      </w:r>
      <w:r w:rsidRPr="006C44C0">
        <w:t xml:space="preserve"> </w:t>
      </w:r>
      <w:r>
        <w:t>in line with approved design</w:t>
      </w:r>
      <w:r w:rsidRPr="0073295A">
        <w:t>.</w:t>
      </w:r>
    </w:p>
    <w:p w14:paraId="00202C7B" w14:textId="401BFD8B" w:rsidR="009F5884" w:rsidRPr="001C3832" w:rsidRDefault="00D629B8" w:rsidP="00AD242C">
      <w:pPr>
        <w:pStyle w:val="E1"/>
      </w:pPr>
      <w:r>
        <w:t xml:space="preserve">Supply, Installation, testing and commissioning of all works related to </w:t>
      </w:r>
      <w:r w:rsidR="00125779">
        <w:t>replacement</w:t>
      </w:r>
      <w:r w:rsidRPr="00E07B15">
        <w:t xml:space="preserve"> of existing Main </w:t>
      </w:r>
      <w:r w:rsidR="006C4F44">
        <w:t xml:space="preserve">LV </w:t>
      </w:r>
      <w:r w:rsidRPr="00E07B15">
        <w:t>Distribution board in the Power House</w:t>
      </w:r>
      <w:r w:rsidR="009F5884" w:rsidRPr="00E07B15">
        <w:t xml:space="preserve"> </w:t>
      </w:r>
      <w:r w:rsidR="009F5884" w:rsidRPr="001C3832">
        <w:t>in line with approved design.</w:t>
      </w:r>
    </w:p>
    <w:p w14:paraId="424C775F" w14:textId="77777777" w:rsidR="009F5884" w:rsidRPr="001C3832" w:rsidRDefault="009F5884" w:rsidP="00AD242C">
      <w:pPr>
        <w:pStyle w:val="E1"/>
      </w:pPr>
      <w:r>
        <w:t>Supply, Installation, testing and commissioning of all works related to m</w:t>
      </w:r>
      <w:r w:rsidRPr="00E07B15">
        <w:t xml:space="preserve">odification </w:t>
      </w:r>
      <w:r w:rsidR="00642C8C">
        <w:t xml:space="preserve">and replacement </w:t>
      </w:r>
      <w:r>
        <w:t>o</w:t>
      </w:r>
      <w:r w:rsidRPr="00E07B15">
        <w:t xml:space="preserve">f </w:t>
      </w:r>
      <w:r>
        <w:t>e</w:t>
      </w:r>
      <w:r w:rsidRPr="00E07B15">
        <w:t xml:space="preserve">xisting </w:t>
      </w:r>
      <w:r>
        <w:t>d</w:t>
      </w:r>
      <w:r w:rsidRPr="00E07B15">
        <w:t>istr</w:t>
      </w:r>
      <w:r>
        <w:t>i</w:t>
      </w:r>
      <w:r w:rsidRPr="00E07B15">
        <w:t xml:space="preserve">bution boxes </w:t>
      </w:r>
      <w:r w:rsidRPr="001C3832">
        <w:t>in line with approved design.</w:t>
      </w:r>
    </w:p>
    <w:p w14:paraId="216DB0D5" w14:textId="170E4F93" w:rsidR="007241F9" w:rsidRDefault="007241F9" w:rsidP="00AD242C">
      <w:pPr>
        <w:pStyle w:val="E1"/>
      </w:pPr>
      <w:r>
        <w:t>Supply, Installation, testing and commissioning of all works related to e</w:t>
      </w:r>
      <w:r w:rsidRPr="00E07B15">
        <w:t xml:space="preserve">xtension of </w:t>
      </w:r>
      <w:r w:rsidR="00F471A0">
        <w:t>m</w:t>
      </w:r>
      <w:r w:rsidR="00F471A0" w:rsidRPr="00E07B15">
        <w:t xml:space="preserve">ain </w:t>
      </w:r>
      <w:r w:rsidR="006C4F44">
        <w:t xml:space="preserve">LV </w:t>
      </w:r>
      <w:r w:rsidR="00F471A0">
        <w:t>d</w:t>
      </w:r>
      <w:r w:rsidR="00F471A0" w:rsidRPr="00E07B15">
        <w:t xml:space="preserve">istribution </w:t>
      </w:r>
      <w:r w:rsidRPr="00E07B15">
        <w:t xml:space="preserve">board in the Power House </w:t>
      </w:r>
      <w:r w:rsidR="00125779">
        <w:t>for new DG connection</w:t>
      </w:r>
      <w:r w:rsidRPr="00E07B15">
        <w:t xml:space="preserve"> </w:t>
      </w:r>
      <w:r>
        <w:t>in line with approved design</w:t>
      </w:r>
      <w:r w:rsidRPr="0073295A">
        <w:t>.</w:t>
      </w:r>
      <w:r w:rsidRPr="00E07B15">
        <w:t xml:space="preserve"> </w:t>
      </w:r>
    </w:p>
    <w:p w14:paraId="37F897A7" w14:textId="41A8FD8A" w:rsidR="007241F9" w:rsidRPr="00E07B15" w:rsidRDefault="007241F9" w:rsidP="00AD242C">
      <w:pPr>
        <w:pStyle w:val="E1"/>
      </w:pPr>
      <w:r>
        <w:t>Supply, Installation, testing and commissioning of all works related to m</w:t>
      </w:r>
      <w:r w:rsidRPr="00E07B15">
        <w:t xml:space="preserve">odification of existing </w:t>
      </w:r>
      <w:r w:rsidR="00F471A0">
        <w:t>low voltage</w:t>
      </w:r>
      <w:r w:rsidR="006C4F44">
        <w:t xml:space="preserve"> </w:t>
      </w:r>
      <w:r>
        <w:t xml:space="preserve">distribution boards </w:t>
      </w:r>
      <w:r w:rsidRPr="00E07B15">
        <w:t xml:space="preserve">in 11/0.4kV </w:t>
      </w:r>
      <w:r w:rsidR="00F471A0">
        <w:t>s</w:t>
      </w:r>
      <w:r w:rsidR="00F471A0" w:rsidRPr="00E07B15">
        <w:t>ubstation</w:t>
      </w:r>
      <w:r w:rsidR="00F471A0">
        <w:t>s</w:t>
      </w:r>
      <w:r w:rsidR="00F471A0" w:rsidRPr="00E07B15">
        <w:t xml:space="preserve"> </w:t>
      </w:r>
      <w:r w:rsidRPr="00E07B15">
        <w:t xml:space="preserve">for connection of proposed </w:t>
      </w:r>
      <w:r>
        <w:t>PV</w:t>
      </w:r>
      <w:r w:rsidRPr="00E07B15">
        <w:t xml:space="preserve"> plant </w:t>
      </w:r>
      <w:r>
        <w:t>in line with approved design</w:t>
      </w:r>
      <w:r w:rsidRPr="0073295A">
        <w:t>.</w:t>
      </w:r>
    </w:p>
    <w:p w14:paraId="39B3469B" w14:textId="77777777" w:rsidR="00D629B8" w:rsidRPr="001C3832" w:rsidRDefault="00D629B8" w:rsidP="00AD242C">
      <w:pPr>
        <w:pStyle w:val="E1"/>
      </w:pPr>
      <w:r w:rsidRPr="0073295A">
        <w:t>Testing and commissioning of the entire system including relevant functional tests</w:t>
      </w:r>
      <w:r>
        <w:t xml:space="preserve"> as per all relevant international standards and local regu</w:t>
      </w:r>
      <w:r w:rsidRPr="001C3832">
        <w:t>lations to the satisfaction of the Employer.</w:t>
      </w:r>
    </w:p>
    <w:p w14:paraId="2DA874D0" w14:textId="77777777" w:rsidR="00D629B8" w:rsidRPr="00E07B15" w:rsidRDefault="00D629B8" w:rsidP="00AD242C">
      <w:pPr>
        <w:pStyle w:val="E1"/>
      </w:pPr>
      <w:r>
        <w:t xml:space="preserve">Supply of </w:t>
      </w:r>
      <w:r w:rsidRPr="00E07B15">
        <w:t>Spare parts, tools and consumable items</w:t>
      </w:r>
      <w:r w:rsidRPr="00292C08">
        <w:t xml:space="preserve"> </w:t>
      </w:r>
      <w:r>
        <w:t>for each island</w:t>
      </w:r>
    </w:p>
    <w:p w14:paraId="3296147F" w14:textId="77777777" w:rsidR="00D629B8" w:rsidRPr="00E07B15" w:rsidRDefault="00D629B8" w:rsidP="00AD242C">
      <w:pPr>
        <w:pStyle w:val="E1"/>
      </w:pPr>
      <w:r w:rsidRPr="00E07B15">
        <w:t xml:space="preserve">Operation and maintenance manuals, spare parts catalogues and </w:t>
      </w:r>
      <w:r>
        <w:t>“A</w:t>
      </w:r>
      <w:r w:rsidRPr="00E07B15">
        <w:t>s</w:t>
      </w:r>
      <w:r>
        <w:t xml:space="preserve"> </w:t>
      </w:r>
      <w:r w:rsidRPr="00E07B15">
        <w:t>built</w:t>
      </w:r>
      <w:r>
        <w:t>”</w:t>
      </w:r>
      <w:r w:rsidRPr="00E07B15">
        <w:t xml:space="preserve"> drawings</w:t>
      </w:r>
      <w:r>
        <w:t xml:space="preserve"> as per the requirement of the Employer shall be provided for each island</w:t>
      </w:r>
      <w:r w:rsidRPr="00E07B15">
        <w:t>.</w:t>
      </w:r>
    </w:p>
    <w:p w14:paraId="429D2A2C" w14:textId="0B136390" w:rsidR="00D629B8" w:rsidRPr="00E07B15" w:rsidRDefault="00D629B8" w:rsidP="00AD242C">
      <w:pPr>
        <w:pStyle w:val="E1"/>
      </w:pPr>
      <w:r w:rsidRPr="00E07B15">
        <w:t xml:space="preserve">Training </w:t>
      </w:r>
      <w:r>
        <w:t>the nominated</w:t>
      </w:r>
      <w:r w:rsidRPr="00E07B15">
        <w:t xml:space="preserve"> </w:t>
      </w:r>
      <w:r w:rsidRPr="00292C08">
        <w:t>operat</w:t>
      </w:r>
      <w:r>
        <w:t>ion</w:t>
      </w:r>
      <w:r w:rsidRPr="00292C08">
        <w:t xml:space="preserve"> and maintenance</w:t>
      </w:r>
      <w:r w:rsidRPr="00E07B15">
        <w:t xml:space="preserve"> staff </w:t>
      </w:r>
      <w:r>
        <w:t xml:space="preserve">in each island </w:t>
      </w:r>
      <w:r w:rsidRPr="00292C08">
        <w:t>to operate and maintain the</w:t>
      </w:r>
      <w:r w:rsidRPr="00E07B15">
        <w:t xml:space="preserve"> equipment supplied under the </w:t>
      </w:r>
      <w:r w:rsidR="00F471A0">
        <w:t>c</w:t>
      </w:r>
      <w:r w:rsidR="00F471A0" w:rsidRPr="00E07B15">
        <w:t>ontract</w:t>
      </w:r>
      <w:r w:rsidRPr="00E07B15">
        <w:t>.</w:t>
      </w:r>
    </w:p>
    <w:p w14:paraId="2267B241" w14:textId="77777777" w:rsidR="00D629B8" w:rsidRDefault="00D629B8" w:rsidP="00AD242C">
      <w:pPr>
        <w:pStyle w:val="E1"/>
      </w:pPr>
      <w:r w:rsidRPr="00E07B15">
        <w:t>Warranty for all equipment and work completed.</w:t>
      </w:r>
    </w:p>
    <w:p w14:paraId="1BFB65F9" w14:textId="6225434D" w:rsidR="00BA1E26" w:rsidRDefault="00781F0D" w:rsidP="00AD242C">
      <w:pPr>
        <w:pStyle w:val="E1"/>
      </w:pPr>
      <w:r w:rsidRPr="00781F0D">
        <w:t>All Electrical works under this contract shall be carried out by qualified electrical technicians. Similarly mechanical and civil works shall be carried out by qualified personnel. All detail design shall be approved by relevant government autority.</w:t>
      </w:r>
      <w:r w:rsidR="00BA1E26" w:rsidRPr="00E07B15">
        <w:t>The Contractor shall provide educational or vocational certificates of engineers, designers, technicians and mechanics before commencing any work. Work carried out by unqualified workforce shall not be accepted.</w:t>
      </w:r>
      <w:r w:rsidR="00BA1E26" w:rsidRPr="00D629B8">
        <w:t xml:space="preserve"> </w:t>
      </w:r>
    </w:p>
    <w:p w14:paraId="1683C6EB" w14:textId="77777777" w:rsidR="00BA1E26" w:rsidRDefault="00BA1E26" w:rsidP="00AD242C">
      <w:pPr>
        <w:pStyle w:val="E1"/>
      </w:pPr>
      <w:r w:rsidRPr="006B6129">
        <w:t xml:space="preserve">All electrical installations shall </w:t>
      </w:r>
      <w:r>
        <w:t>be</w:t>
      </w:r>
      <w:r w:rsidRPr="006B6129">
        <w:t xml:space="preserve"> carried out using proper tools. </w:t>
      </w:r>
      <w:r>
        <w:t>Where</w:t>
      </w:r>
      <w:r w:rsidRPr="006B6129">
        <w:t xml:space="preserve"> tests </w:t>
      </w:r>
      <w:r>
        <w:t>are</w:t>
      </w:r>
      <w:r w:rsidRPr="006B6129">
        <w:t xml:space="preserve"> </w:t>
      </w:r>
      <w:r w:rsidRPr="00971719">
        <w:t>required</w:t>
      </w:r>
      <w:r w:rsidRPr="006B6129">
        <w:t>, adequate</w:t>
      </w:r>
      <w:r>
        <w:t xml:space="preserve"> and </w:t>
      </w:r>
      <w:r w:rsidRPr="006B6129">
        <w:t>appropriate testing instruments with valid calibration certificates shall</w:t>
      </w:r>
      <w:r>
        <w:t xml:space="preserve"> be </w:t>
      </w:r>
      <w:r w:rsidRPr="006B6129">
        <w:t>utilized</w:t>
      </w:r>
      <w:r>
        <w:t xml:space="preserve"> to</w:t>
      </w:r>
      <w:r w:rsidRPr="006B6129">
        <w:t xml:space="preserve"> demonstrate compliance of </w:t>
      </w:r>
      <w:r>
        <w:t>the</w:t>
      </w:r>
      <w:r w:rsidRPr="006B6129">
        <w:t xml:space="preserve"> installations with </w:t>
      </w:r>
      <w:r>
        <w:t>the</w:t>
      </w:r>
      <w:r w:rsidRPr="006B6129">
        <w:t xml:space="preserve"> specifications and regulations set out in the standards.</w:t>
      </w:r>
    </w:p>
    <w:p w14:paraId="5872E775" w14:textId="58CF0159" w:rsidR="00BA1E26" w:rsidRDefault="00BA1E26" w:rsidP="00AD242C">
      <w:pPr>
        <w:pStyle w:val="E1"/>
      </w:pPr>
      <w:r w:rsidRPr="006B6129">
        <w:lastRenderedPageBreak/>
        <w:t xml:space="preserve">Similarly </w:t>
      </w:r>
      <w:r>
        <w:t>all</w:t>
      </w:r>
      <w:r w:rsidRPr="006B6129">
        <w:t xml:space="preserve"> civil and mechanical work shall </w:t>
      </w:r>
      <w:r>
        <w:t>be</w:t>
      </w:r>
      <w:r w:rsidRPr="006B6129">
        <w:t xml:space="preserve"> carried out using proper tools and if requested </w:t>
      </w:r>
      <w:r>
        <w:t>the</w:t>
      </w:r>
      <w:r w:rsidRPr="006B6129">
        <w:t xml:space="preserve"> Contractor shall </w:t>
      </w:r>
      <w:r w:rsidRPr="00684F19">
        <w:t>satisfy</w:t>
      </w:r>
      <w:r w:rsidRPr="006B6129">
        <w:t xml:space="preserve"> </w:t>
      </w:r>
      <w:r w:rsidRPr="00684F19">
        <w:t>the</w:t>
      </w:r>
      <w:r w:rsidRPr="006B6129">
        <w:t xml:space="preserve"> Employer’s Representative that appropriate equipment have</w:t>
      </w:r>
      <w:r>
        <w:t xml:space="preserve"> been</w:t>
      </w:r>
      <w:r w:rsidRPr="006B6129">
        <w:t xml:space="preserve"> utilised</w:t>
      </w:r>
      <w:r>
        <w:t xml:space="preserve"> </w:t>
      </w:r>
      <w:r w:rsidRPr="006B6129">
        <w:t>in</w:t>
      </w:r>
      <w:r>
        <w:t xml:space="preserve"> </w:t>
      </w:r>
      <w:r w:rsidRPr="006B6129">
        <w:t>carrying</w:t>
      </w:r>
      <w:r>
        <w:t xml:space="preserve"> </w:t>
      </w:r>
      <w:r w:rsidRPr="006B6129">
        <w:t xml:space="preserve">out any of </w:t>
      </w:r>
      <w:r>
        <w:t xml:space="preserve">the </w:t>
      </w:r>
      <w:r w:rsidRPr="006B6129">
        <w:t>work in this Contract.</w:t>
      </w:r>
    </w:p>
    <w:p w14:paraId="3646167C" w14:textId="77777777" w:rsidR="002637B1" w:rsidRPr="006B6129" w:rsidRDefault="002637B1" w:rsidP="006B2865">
      <w:pPr>
        <w:pStyle w:val="Heading3"/>
      </w:pPr>
      <w:r>
        <w:t>Components</w:t>
      </w:r>
      <w:r w:rsidRPr="006B6129">
        <w:t xml:space="preserve"> and </w:t>
      </w:r>
      <w:r>
        <w:t>Material</w:t>
      </w:r>
      <w:r w:rsidRPr="006B6129">
        <w:t xml:space="preserve"> </w:t>
      </w:r>
      <w:r>
        <w:t>Requirements</w:t>
      </w:r>
    </w:p>
    <w:p w14:paraId="654FD0D7" w14:textId="77777777" w:rsidR="002637B1" w:rsidRPr="00971719" w:rsidRDefault="002637B1" w:rsidP="009B1CAC">
      <w:pPr>
        <w:pStyle w:val="Heading4"/>
      </w:pPr>
      <w:r>
        <w:t>General</w:t>
      </w:r>
    </w:p>
    <w:p w14:paraId="420BC503" w14:textId="77777777" w:rsidR="002637B1" w:rsidRPr="002040DD" w:rsidRDefault="002637B1" w:rsidP="005A0FF2">
      <w:pPr>
        <w:pStyle w:val="E1"/>
      </w:pPr>
      <w:r>
        <w:t>All equipment/systems</w:t>
      </w:r>
      <w:r w:rsidRPr="002040DD">
        <w:t xml:space="preserve"> shall comply with the latest requirements of IEC </w:t>
      </w:r>
      <w:r>
        <w:t xml:space="preserve">/ BS </w:t>
      </w:r>
      <w:r w:rsidRPr="002040DD">
        <w:t xml:space="preserve">recommendation (as a minimum requirement). All components shall be of approved and reliable design and shall be suitable for site service condition prevailing in </w:t>
      </w:r>
      <w:r>
        <w:t>the islands</w:t>
      </w:r>
      <w:r w:rsidRPr="002040DD">
        <w:t>.</w:t>
      </w:r>
    </w:p>
    <w:p w14:paraId="3F459BF5" w14:textId="16730CC6" w:rsidR="002637B1" w:rsidRPr="00573E18" w:rsidRDefault="002637B1" w:rsidP="009B1CAC">
      <w:pPr>
        <w:pStyle w:val="Heading4"/>
      </w:pPr>
      <w:r w:rsidRPr="00D8368A">
        <w:t>Markings and Labe</w:t>
      </w:r>
      <w:r w:rsidR="00477BC6">
        <w:t>l</w:t>
      </w:r>
      <w:r w:rsidRPr="00D8368A">
        <w:t>ling</w:t>
      </w:r>
    </w:p>
    <w:p w14:paraId="6C7CEA41" w14:textId="77777777" w:rsidR="002637B1" w:rsidRPr="00E07B15" w:rsidRDefault="002637B1" w:rsidP="005A0FF2">
      <w:pPr>
        <w:pStyle w:val="E1"/>
      </w:pPr>
      <w:r w:rsidRPr="00E07B15">
        <w:t>All</w:t>
      </w:r>
      <w:r w:rsidRPr="00420E6A">
        <w:t xml:space="preserve"> </w:t>
      </w:r>
      <w:r w:rsidRPr="00E07B15">
        <w:t>devices</w:t>
      </w:r>
      <w:r w:rsidRPr="00420E6A">
        <w:t xml:space="preserve"> </w:t>
      </w:r>
      <w:r w:rsidRPr="00E07B15">
        <w:t>shall</w:t>
      </w:r>
      <w:r w:rsidRPr="00420E6A">
        <w:t xml:space="preserve"> </w:t>
      </w:r>
      <w:r w:rsidRPr="00E07B15">
        <w:t>have</w:t>
      </w:r>
      <w:r w:rsidRPr="00420E6A">
        <w:t xml:space="preserve"> </w:t>
      </w:r>
      <w:r w:rsidRPr="00E07B15">
        <w:t>labels</w:t>
      </w:r>
      <w:r w:rsidRPr="00420E6A">
        <w:t xml:space="preserve"> </w:t>
      </w:r>
      <w:r w:rsidRPr="00E07B15">
        <w:t>fitted</w:t>
      </w:r>
      <w:r w:rsidRPr="00420E6A">
        <w:t xml:space="preserve"> </w:t>
      </w:r>
      <w:r w:rsidRPr="00E07B15">
        <w:t>to</w:t>
      </w:r>
      <w:r w:rsidRPr="00420E6A">
        <w:t xml:space="preserve"> </w:t>
      </w:r>
      <w:r w:rsidRPr="00E07B15">
        <w:t>non-detachable</w:t>
      </w:r>
      <w:r w:rsidRPr="00420E6A">
        <w:t xml:space="preserve"> </w:t>
      </w:r>
      <w:r w:rsidRPr="00E07B15">
        <w:t>parts</w:t>
      </w:r>
      <w:r w:rsidRPr="00420E6A">
        <w:t xml:space="preserve"> of </w:t>
      </w:r>
      <w:r w:rsidRPr="00E07B15">
        <w:t>equipment</w:t>
      </w:r>
      <w:r w:rsidRPr="00420E6A">
        <w:t xml:space="preserve"> </w:t>
      </w:r>
      <w:r w:rsidRPr="00E07B15">
        <w:t>subject</w:t>
      </w:r>
      <w:r w:rsidRPr="00420E6A">
        <w:t xml:space="preserve"> </w:t>
      </w:r>
      <w:r w:rsidRPr="00E07B15">
        <w:t>to</w:t>
      </w:r>
      <w:r w:rsidRPr="00420E6A">
        <w:t xml:space="preserve"> </w:t>
      </w:r>
      <w:r w:rsidRPr="00E07B15">
        <w:t>the</w:t>
      </w:r>
      <w:r w:rsidRPr="00420E6A">
        <w:t xml:space="preserve"> approval of the Employer’s Representative and conforming to the following general </w:t>
      </w:r>
      <w:r w:rsidRPr="00E07B15">
        <w:t>requirements.</w:t>
      </w:r>
      <w:r w:rsidRPr="00420E6A">
        <w:t xml:space="preserve"> </w:t>
      </w:r>
      <w:r w:rsidRPr="00E07B15">
        <w:t>Self-adhesive</w:t>
      </w:r>
      <w:r w:rsidRPr="00420E6A">
        <w:t xml:space="preserve"> </w:t>
      </w:r>
      <w:r w:rsidRPr="00E07B15">
        <w:t>labels</w:t>
      </w:r>
      <w:r w:rsidRPr="00420E6A">
        <w:t xml:space="preserve"> </w:t>
      </w:r>
      <w:r w:rsidRPr="00E07B15">
        <w:t>are</w:t>
      </w:r>
      <w:r w:rsidRPr="00420E6A">
        <w:t xml:space="preserve"> </w:t>
      </w:r>
      <w:r w:rsidRPr="00E07B15">
        <w:t>not</w:t>
      </w:r>
      <w:r w:rsidRPr="00420E6A">
        <w:t xml:space="preserve"> </w:t>
      </w:r>
      <w:r w:rsidRPr="00E07B15">
        <w:t>acceptable.</w:t>
      </w:r>
      <w:r w:rsidRPr="00420E6A">
        <w:t xml:space="preserve"> </w:t>
      </w:r>
      <w:r w:rsidRPr="00E07B15">
        <w:t>All labels</w:t>
      </w:r>
      <w:r w:rsidRPr="00420E6A">
        <w:t xml:space="preserve"> </w:t>
      </w:r>
      <w:r w:rsidRPr="00E07B15">
        <w:t>shall be in the English</w:t>
      </w:r>
      <w:r w:rsidRPr="00420E6A">
        <w:t xml:space="preserve"> </w:t>
      </w:r>
      <w:r w:rsidRPr="00E07B15">
        <w:t>language unless</w:t>
      </w:r>
      <w:r w:rsidRPr="00420E6A">
        <w:t xml:space="preserve"> </w:t>
      </w:r>
      <w:r w:rsidRPr="00E07B15">
        <w:t>otherwise stated.</w:t>
      </w:r>
    </w:p>
    <w:p w14:paraId="0F33C12B" w14:textId="77777777" w:rsidR="002637B1" w:rsidRDefault="002637B1" w:rsidP="005A0FF2">
      <w:pPr>
        <w:pStyle w:val="E1"/>
      </w:pPr>
      <w:r w:rsidRPr="00E07B15">
        <w:t>All</w:t>
      </w:r>
      <w:r w:rsidRPr="00420E6A">
        <w:t xml:space="preserve"> </w:t>
      </w:r>
      <w:r w:rsidRPr="00E07B15">
        <w:t>apparatus</w:t>
      </w:r>
      <w:r w:rsidRPr="00420E6A">
        <w:t xml:space="preserve"> </w:t>
      </w:r>
      <w:r w:rsidRPr="00E07B15">
        <w:t>shall</w:t>
      </w:r>
      <w:r w:rsidRPr="00420E6A">
        <w:t xml:space="preserve"> </w:t>
      </w:r>
      <w:r w:rsidRPr="00E07B15">
        <w:t>be</w:t>
      </w:r>
      <w:r w:rsidRPr="00420E6A">
        <w:t xml:space="preserve"> </w:t>
      </w:r>
      <w:r w:rsidRPr="00E07B15">
        <w:t>clearly</w:t>
      </w:r>
      <w:r w:rsidRPr="00420E6A">
        <w:t xml:space="preserve"> </w:t>
      </w:r>
      <w:r w:rsidRPr="00E07B15">
        <w:t>labelled</w:t>
      </w:r>
      <w:r w:rsidRPr="00420E6A">
        <w:t xml:space="preserve"> </w:t>
      </w:r>
      <w:r w:rsidRPr="00E07B15">
        <w:t>indicating</w:t>
      </w:r>
      <w:r w:rsidRPr="00420E6A">
        <w:t xml:space="preserve"> </w:t>
      </w:r>
      <w:r w:rsidRPr="00E07B15">
        <w:t>where</w:t>
      </w:r>
      <w:r w:rsidRPr="00420E6A">
        <w:t xml:space="preserve"> </w:t>
      </w:r>
      <w:r w:rsidRPr="00E07B15">
        <w:t>necessary</w:t>
      </w:r>
      <w:r w:rsidRPr="00420E6A">
        <w:t xml:space="preserve"> </w:t>
      </w:r>
      <w:r w:rsidRPr="00E07B15">
        <w:t>its</w:t>
      </w:r>
      <w:r w:rsidRPr="00420E6A">
        <w:t xml:space="preserve"> </w:t>
      </w:r>
      <w:r w:rsidRPr="00E07B15">
        <w:t>purpose</w:t>
      </w:r>
      <w:r w:rsidRPr="00420E6A">
        <w:t xml:space="preserve"> </w:t>
      </w:r>
      <w:r w:rsidRPr="00E07B15">
        <w:t>and</w:t>
      </w:r>
      <w:r w:rsidRPr="00420E6A">
        <w:t xml:space="preserve"> </w:t>
      </w:r>
      <w:r w:rsidRPr="00E07B15">
        <w:t>the</w:t>
      </w:r>
      <w:r w:rsidRPr="00420E6A">
        <w:t xml:space="preserve"> “on” and “off” positions. Labels shall indicate the purpose of all ancillary apparatus </w:t>
      </w:r>
      <w:r w:rsidRPr="00E07B15">
        <w:t>such</w:t>
      </w:r>
      <w:r w:rsidRPr="00420E6A">
        <w:t xml:space="preserve"> </w:t>
      </w:r>
      <w:r w:rsidRPr="00E07B15">
        <w:t>as</w:t>
      </w:r>
      <w:r w:rsidRPr="00420E6A">
        <w:t xml:space="preserve"> </w:t>
      </w:r>
      <w:r w:rsidRPr="00E07B15">
        <w:t>relays,</w:t>
      </w:r>
      <w:r w:rsidRPr="00420E6A">
        <w:t xml:space="preserve"> </w:t>
      </w:r>
      <w:r w:rsidRPr="00E07B15">
        <w:t>fuses,</w:t>
      </w:r>
      <w:r w:rsidRPr="00420E6A">
        <w:t xml:space="preserve"> </w:t>
      </w:r>
      <w:r w:rsidRPr="00E07B15">
        <w:t>etc.</w:t>
      </w:r>
      <w:r w:rsidRPr="00420E6A">
        <w:t xml:space="preserve"> </w:t>
      </w:r>
      <w:r w:rsidRPr="00E07B15">
        <w:t>Each</w:t>
      </w:r>
      <w:r w:rsidRPr="00420E6A">
        <w:t xml:space="preserve"> </w:t>
      </w:r>
      <w:r w:rsidRPr="00E07B15">
        <w:t>phase</w:t>
      </w:r>
      <w:r w:rsidRPr="00420E6A">
        <w:t xml:space="preserve"> of </w:t>
      </w:r>
      <w:r w:rsidRPr="00E07B15">
        <w:t>switchgear</w:t>
      </w:r>
      <w:r w:rsidRPr="00420E6A">
        <w:t xml:space="preserve"> </w:t>
      </w:r>
      <w:r w:rsidRPr="00E07B15">
        <w:t>and</w:t>
      </w:r>
      <w:r w:rsidRPr="00420E6A">
        <w:t xml:space="preserve"> </w:t>
      </w:r>
      <w:r w:rsidRPr="00E07B15">
        <w:t>connections</w:t>
      </w:r>
      <w:r w:rsidRPr="00420E6A">
        <w:t xml:space="preserve"> </w:t>
      </w:r>
      <w:r w:rsidRPr="00E07B15">
        <w:t>shall</w:t>
      </w:r>
      <w:r w:rsidRPr="00420E6A">
        <w:t xml:space="preserve"> </w:t>
      </w:r>
      <w:r w:rsidRPr="00E07B15">
        <w:t>be</w:t>
      </w:r>
      <w:r w:rsidRPr="00420E6A">
        <w:t xml:space="preserve"> </w:t>
      </w:r>
      <w:r w:rsidRPr="00E07B15">
        <w:t>coloured as approved to</w:t>
      </w:r>
      <w:r w:rsidRPr="00420E6A">
        <w:t xml:space="preserve"> </w:t>
      </w:r>
      <w:r w:rsidRPr="00E07B15">
        <w:t>distinguish phases.</w:t>
      </w:r>
      <w:r w:rsidRPr="00420E6A">
        <w:t xml:space="preserve"> </w:t>
      </w:r>
      <w:r w:rsidRPr="00E07B15">
        <w:t>Fuse</w:t>
      </w:r>
      <w:r w:rsidRPr="00420E6A">
        <w:t xml:space="preserve"> </w:t>
      </w:r>
      <w:r w:rsidRPr="00E07B15">
        <w:t>labels</w:t>
      </w:r>
      <w:r w:rsidRPr="00420E6A">
        <w:t xml:space="preserve"> </w:t>
      </w:r>
      <w:r w:rsidRPr="00E07B15">
        <w:t>shall show</w:t>
      </w:r>
      <w:r w:rsidRPr="00420E6A">
        <w:t xml:space="preserve"> </w:t>
      </w:r>
      <w:r w:rsidRPr="00E07B15">
        <w:t>the type and rating</w:t>
      </w:r>
      <w:r w:rsidRPr="00420E6A">
        <w:t xml:space="preserve"> of </w:t>
      </w:r>
      <w:r w:rsidRPr="00E07B15">
        <w:t>each</w:t>
      </w:r>
      <w:r w:rsidRPr="00420E6A">
        <w:t xml:space="preserve"> </w:t>
      </w:r>
      <w:r w:rsidRPr="00E07B15">
        <w:t>fuse.</w:t>
      </w:r>
    </w:p>
    <w:p w14:paraId="689706E6" w14:textId="77777777" w:rsidR="001F4E30" w:rsidRPr="00E07B15" w:rsidRDefault="001F4E30" w:rsidP="005A0FF2">
      <w:pPr>
        <w:pStyle w:val="E1"/>
      </w:pPr>
      <w:r w:rsidRPr="00E07B15">
        <w:t>In addition to</w:t>
      </w:r>
      <w:r w:rsidRPr="00420E6A">
        <w:t xml:space="preserve"> </w:t>
      </w:r>
      <w:r w:rsidRPr="00E07B15">
        <w:t>the above,</w:t>
      </w:r>
      <w:r w:rsidRPr="00420E6A">
        <w:t xml:space="preserve"> </w:t>
      </w:r>
      <w:r w:rsidRPr="00E07B15">
        <w:t>warning</w:t>
      </w:r>
      <w:r w:rsidRPr="00420E6A">
        <w:t xml:space="preserve"> </w:t>
      </w:r>
      <w:r w:rsidRPr="00E07B15">
        <w:t>labels</w:t>
      </w:r>
      <w:r w:rsidRPr="00420E6A">
        <w:t xml:space="preserve"> </w:t>
      </w:r>
      <w:r w:rsidRPr="00E07B15">
        <w:t>shall be provided as</w:t>
      </w:r>
      <w:r w:rsidRPr="00420E6A">
        <w:t xml:space="preserve"> </w:t>
      </w:r>
      <w:r w:rsidRPr="00E07B15">
        <w:t>per</w:t>
      </w:r>
      <w:r w:rsidRPr="00420E6A">
        <w:t xml:space="preserve"> </w:t>
      </w:r>
      <w:r w:rsidRPr="00E07B15">
        <w:t xml:space="preserve">the </w:t>
      </w:r>
      <w:r w:rsidRPr="00420E6A">
        <w:t>MEA</w:t>
      </w:r>
      <w:r w:rsidRPr="00E07B15">
        <w:t xml:space="preserve"> regulation on</w:t>
      </w:r>
      <w:r w:rsidRPr="00420E6A">
        <w:t xml:space="preserve"> </w:t>
      </w:r>
      <w:r w:rsidRPr="00E07B15">
        <w:t>all</w:t>
      </w:r>
      <w:r w:rsidRPr="00420E6A">
        <w:t xml:space="preserve"> </w:t>
      </w:r>
      <w:r>
        <w:t>relevant</w:t>
      </w:r>
      <w:r w:rsidRPr="00420E6A">
        <w:t xml:space="preserve"> </w:t>
      </w:r>
      <w:r w:rsidRPr="00E07B15">
        <w:t>locations</w:t>
      </w:r>
      <w:r>
        <w:t xml:space="preserve"> in line with Employer’s requirements</w:t>
      </w:r>
      <w:r w:rsidRPr="00E07B15">
        <w:t>.</w:t>
      </w:r>
      <w:r w:rsidRPr="00420E6A">
        <w:t xml:space="preserve"> </w:t>
      </w:r>
      <w:r w:rsidRPr="00E07B15">
        <w:t>Further,</w:t>
      </w:r>
      <w:r w:rsidRPr="00420E6A">
        <w:t xml:space="preserve"> </w:t>
      </w:r>
      <w:r w:rsidRPr="00E07B15">
        <w:t>all</w:t>
      </w:r>
      <w:r w:rsidRPr="00420E6A">
        <w:t xml:space="preserve"> </w:t>
      </w:r>
      <w:r w:rsidRPr="00E07B15">
        <w:t>DB</w:t>
      </w:r>
      <w:r w:rsidRPr="00420E6A">
        <w:t xml:space="preserve"> </w:t>
      </w:r>
      <w:r w:rsidRPr="00E07B15">
        <w:t>installations</w:t>
      </w:r>
      <w:r w:rsidRPr="00420E6A">
        <w:t xml:space="preserve"> </w:t>
      </w:r>
      <w:r w:rsidRPr="00E07B15">
        <w:t>should</w:t>
      </w:r>
      <w:r w:rsidRPr="00420E6A">
        <w:t xml:space="preserve"> </w:t>
      </w:r>
      <w:r w:rsidRPr="00E07B15">
        <w:t>carry</w:t>
      </w:r>
      <w:r w:rsidRPr="00420E6A">
        <w:t xml:space="preserve"> </w:t>
      </w:r>
      <w:r w:rsidRPr="00E07B15">
        <w:t>an</w:t>
      </w:r>
      <w:r w:rsidRPr="00420E6A">
        <w:t xml:space="preserve"> </w:t>
      </w:r>
      <w:r w:rsidRPr="00E07B15">
        <w:t>interpretation</w:t>
      </w:r>
      <w:r w:rsidRPr="00420E6A">
        <w:t xml:space="preserve"> </w:t>
      </w:r>
      <w:r w:rsidRPr="00E07B15">
        <w:t>of</w:t>
      </w:r>
      <w:r w:rsidRPr="00420E6A">
        <w:t xml:space="preserve"> </w:t>
      </w:r>
      <w:r w:rsidRPr="00E07B15">
        <w:t>the</w:t>
      </w:r>
      <w:r w:rsidRPr="00420E6A">
        <w:t xml:space="preserve"> </w:t>
      </w:r>
      <w:r w:rsidRPr="00E07B15">
        <w:t>warning</w:t>
      </w:r>
      <w:r w:rsidRPr="00420E6A">
        <w:t xml:space="preserve"> </w:t>
      </w:r>
      <w:r w:rsidRPr="00E07B15">
        <w:t>label given below in</w:t>
      </w:r>
      <w:r w:rsidRPr="00420E6A">
        <w:t xml:space="preserve"> Dhivehi</w:t>
      </w:r>
      <w:r w:rsidRPr="00E07B15">
        <w:t xml:space="preserve"> and English.</w:t>
      </w:r>
    </w:p>
    <w:p w14:paraId="7EBD2F82" w14:textId="695126BB" w:rsidR="001F4E30" w:rsidRDefault="001F4E30" w:rsidP="005A0FF2">
      <w:pPr>
        <w:pStyle w:val="E1"/>
      </w:pPr>
      <w:r>
        <w:t>“Danger</w:t>
      </w:r>
      <w:r>
        <w:rPr>
          <w:rFonts w:cs="Arial"/>
          <w:spacing w:val="1"/>
        </w:rPr>
        <w:t xml:space="preserve"> </w:t>
      </w:r>
      <w:r>
        <w:rPr>
          <w:rFonts w:cs="Arial"/>
          <w:spacing w:val="-2"/>
        </w:rPr>
        <w:t>High</w:t>
      </w:r>
      <w:r>
        <w:rPr>
          <w:rFonts w:cs="Arial"/>
        </w:rPr>
        <w:t xml:space="preserve"> </w:t>
      </w:r>
      <w:r>
        <w:t>Voltage</w:t>
      </w:r>
      <w:r>
        <w:rPr>
          <w:rFonts w:cs="Arial"/>
        </w:rPr>
        <w:t xml:space="preserve"> </w:t>
      </w:r>
      <w:r>
        <w:t>-400</w:t>
      </w:r>
      <w:r>
        <w:rPr>
          <w:rFonts w:cs="Arial"/>
        </w:rPr>
        <w:t xml:space="preserve"> </w:t>
      </w:r>
      <w:r>
        <w:t>Volts”</w:t>
      </w:r>
    </w:p>
    <w:tbl>
      <w:tblPr>
        <w:tblW w:w="9214"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702"/>
        <w:gridCol w:w="3684"/>
        <w:gridCol w:w="3828"/>
      </w:tblGrid>
      <w:tr w:rsidR="001F4E30" w:rsidRPr="00BE162C" w14:paraId="1A7AD8AB" w14:textId="77777777" w:rsidTr="00AD242C">
        <w:trPr>
          <w:trHeight w:hRule="exact" w:val="351"/>
          <w:tblHeader/>
        </w:trPr>
        <w:tc>
          <w:tcPr>
            <w:tcW w:w="1702" w:type="dxa"/>
            <w:shd w:val="clear" w:color="auto" w:fill="002060"/>
          </w:tcPr>
          <w:p w14:paraId="220D46B8" w14:textId="77777777" w:rsidR="001F4E30" w:rsidRPr="003C18F1" w:rsidRDefault="001F4E30" w:rsidP="00013312">
            <w:pPr>
              <w:pStyle w:val="E0Table"/>
              <w:rPr>
                <w:rFonts w:eastAsia="Arial"/>
                <w:b/>
                <w:bCs/>
              </w:rPr>
            </w:pPr>
            <w:r w:rsidRPr="003C18F1">
              <w:rPr>
                <w:b/>
                <w:bCs/>
                <w:color w:val="FFFFFF" w:themeColor="background1"/>
              </w:rPr>
              <w:t>Equipment</w:t>
            </w:r>
          </w:p>
        </w:tc>
        <w:tc>
          <w:tcPr>
            <w:tcW w:w="3684" w:type="dxa"/>
            <w:shd w:val="clear" w:color="auto" w:fill="002060"/>
          </w:tcPr>
          <w:p w14:paraId="725EC27A" w14:textId="77777777" w:rsidR="001F4E30" w:rsidRPr="003C18F1" w:rsidRDefault="001F4E30" w:rsidP="00013312">
            <w:pPr>
              <w:pStyle w:val="E0Table"/>
              <w:rPr>
                <w:rFonts w:eastAsia="Arial"/>
                <w:b/>
                <w:bCs/>
              </w:rPr>
            </w:pPr>
            <w:r w:rsidRPr="003C18F1">
              <w:rPr>
                <w:b/>
                <w:bCs/>
                <w:color w:val="FFFFFF" w:themeColor="background1"/>
              </w:rPr>
              <w:t>Type</w:t>
            </w:r>
            <w:r w:rsidRPr="003C18F1">
              <w:rPr>
                <w:b/>
                <w:bCs/>
              </w:rPr>
              <w:t xml:space="preserve"> of</w:t>
            </w:r>
            <w:r w:rsidRPr="003C18F1">
              <w:rPr>
                <w:b/>
                <w:bCs/>
                <w:spacing w:val="1"/>
              </w:rPr>
              <w:t xml:space="preserve"> </w:t>
            </w:r>
            <w:r w:rsidRPr="003C18F1">
              <w:rPr>
                <w:b/>
                <w:bCs/>
                <w:spacing w:val="-1"/>
              </w:rPr>
              <w:t>Label</w:t>
            </w:r>
          </w:p>
        </w:tc>
        <w:tc>
          <w:tcPr>
            <w:tcW w:w="3828" w:type="dxa"/>
            <w:shd w:val="clear" w:color="auto" w:fill="002060"/>
          </w:tcPr>
          <w:p w14:paraId="3857C705" w14:textId="77777777" w:rsidR="001F4E30" w:rsidRPr="003C18F1" w:rsidRDefault="001F4E30" w:rsidP="00013312">
            <w:pPr>
              <w:pStyle w:val="E0Table"/>
              <w:rPr>
                <w:rFonts w:eastAsia="Arial"/>
                <w:b/>
                <w:bCs/>
              </w:rPr>
            </w:pPr>
            <w:r w:rsidRPr="003C18F1">
              <w:rPr>
                <w:b/>
                <w:bCs/>
                <w:color w:val="FFFFFF" w:themeColor="background1"/>
              </w:rPr>
              <w:t>Remarks/Function</w:t>
            </w:r>
          </w:p>
        </w:tc>
      </w:tr>
      <w:tr w:rsidR="001F4E30" w:rsidRPr="00BE162C" w14:paraId="3524D8B0" w14:textId="77777777" w:rsidTr="00AD242C">
        <w:trPr>
          <w:trHeight w:hRule="exact" w:val="489"/>
        </w:trPr>
        <w:tc>
          <w:tcPr>
            <w:tcW w:w="1702" w:type="dxa"/>
          </w:tcPr>
          <w:p w14:paraId="75D6E764" w14:textId="77777777" w:rsidR="001F4E30" w:rsidRPr="00971719" w:rsidRDefault="001F4E30" w:rsidP="00DC16F6">
            <w:pPr>
              <w:pStyle w:val="E0Table"/>
              <w:rPr>
                <w:rFonts w:eastAsia="Arial"/>
              </w:rPr>
            </w:pPr>
            <w:r w:rsidRPr="00971719">
              <w:t>Switches</w:t>
            </w:r>
          </w:p>
        </w:tc>
        <w:tc>
          <w:tcPr>
            <w:tcW w:w="3684" w:type="dxa"/>
          </w:tcPr>
          <w:p w14:paraId="5077EE46" w14:textId="77777777" w:rsidR="001F4E30" w:rsidRPr="00971719" w:rsidRDefault="001F4E30" w:rsidP="00DC16F6">
            <w:pPr>
              <w:pStyle w:val="E0Table"/>
              <w:rPr>
                <w:rFonts w:eastAsia="Arial"/>
              </w:rPr>
            </w:pPr>
            <w:r w:rsidRPr="00971719">
              <w:t>White</w:t>
            </w:r>
            <w:r w:rsidRPr="00DC16F6">
              <w:t xml:space="preserve"> </w:t>
            </w:r>
            <w:r w:rsidRPr="00971719">
              <w:t>traffolyte black</w:t>
            </w:r>
            <w:r w:rsidRPr="00DC16F6">
              <w:t xml:space="preserve"> </w:t>
            </w:r>
            <w:r w:rsidRPr="00971719">
              <w:t>lettering</w:t>
            </w:r>
          </w:p>
        </w:tc>
        <w:tc>
          <w:tcPr>
            <w:tcW w:w="3828" w:type="dxa"/>
          </w:tcPr>
          <w:p w14:paraId="23FCD284" w14:textId="77777777" w:rsidR="001F4E30" w:rsidRPr="00971719" w:rsidRDefault="001F4E30" w:rsidP="00DC16F6">
            <w:pPr>
              <w:pStyle w:val="E0Table"/>
              <w:rPr>
                <w:rFonts w:eastAsia="Arial"/>
              </w:rPr>
            </w:pPr>
            <w:r w:rsidRPr="00971719">
              <w:t>Circuit</w:t>
            </w:r>
            <w:r w:rsidRPr="00DC16F6">
              <w:t xml:space="preserve"> </w:t>
            </w:r>
            <w:r w:rsidRPr="00971719">
              <w:t>and equipment</w:t>
            </w:r>
          </w:p>
        </w:tc>
      </w:tr>
      <w:tr w:rsidR="001F4E30" w:rsidRPr="00BE162C" w14:paraId="2B00F556" w14:textId="77777777" w:rsidTr="00AD242C">
        <w:trPr>
          <w:trHeight w:hRule="exact" w:val="489"/>
        </w:trPr>
        <w:tc>
          <w:tcPr>
            <w:tcW w:w="1702" w:type="dxa"/>
          </w:tcPr>
          <w:p w14:paraId="61999D65" w14:textId="77777777" w:rsidR="001F4E30" w:rsidRPr="00971719" w:rsidRDefault="001F4E30" w:rsidP="00DC16F6">
            <w:pPr>
              <w:pStyle w:val="E0Table"/>
              <w:rPr>
                <w:rFonts w:eastAsia="Arial"/>
              </w:rPr>
            </w:pPr>
            <w:r w:rsidRPr="00971719">
              <w:t>Wire numbering</w:t>
            </w:r>
          </w:p>
        </w:tc>
        <w:tc>
          <w:tcPr>
            <w:tcW w:w="3684" w:type="dxa"/>
          </w:tcPr>
          <w:p w14:paraId="5D381424" w14:textId="77777777" w:rsidR="001F4E30" w:rsidRPr="00971719" w:rsidRDefault="001F4E30" w:rsidP="00DC16F6">
            <w:pPr>
              <w:pStyle w:val="E0Table"/>
              <w:rPr>
                <w:rFonts w:eastAsia="Arial"/>
              </w:rPr>
            </w:pPr>
            <w:r w:rsidRPr="00971719">
              <w:t>White bands</w:t>
            </w:r>
            <w:r w:rsidRPr="00DC16F6">
              <w:t xml:space="preserve"> </w:t>
            </w:r>
            <w:r w:rsidRPr="00971719">
              <w:t>black</w:t>
            </w:r>
            <w:r w:rsidRPr="00DC16F6">
              <w:t xml:space="preserve"> </w:t>
            </w:r>
            <w:r>
              <w:t>l</w:t>
            </w:r>
            <w:r w:rsidRPr="00971719">
              <w:t>ettering</w:t>
            </w:r>
          </w:p>
        </w:tc>
        <w:tc>
          <w:tcPr>
            <w:tcW w:w="3828" w:type="dxa"/>
          </w:tcPr>
          <w:p w14:paraId="4B698ADC" w14:textId="77777777" w:rsidR="001F4E30" w:rsidRPr="00971719" w:rsidRDefault="001F4E30" w:rsidP="00DC16F6">
            <w:pPr>
              <w:pStyle w:val="E0Table"/>
              <w:rPr>
                <w:rFonts w:eastAsia="Arial"/>
              </w:rPr>
            </w:pPr>
            <w:r w:rsidRPr="00DC16F6">
              <w:t>Clip</w:t>
            </w:r>
            <w:r w:rsidRPr="00971719">
              <w:t xml:space="preserve"> on type shall not be</w:t>
            </w:r>
            <w:r w:rsidRPr="00DC16F6">
              <w:t xml:space="preserve"> </w:t>
            </w:r>
            <w:r w:rsidRPr="00971719">
              <w:t>used</w:t>
            </w:r>
          </w:p>
        </w:tc>
      </w:tr>
      <w:tr w:rsidR="001F4E30" w:rsidRPr="00BE162C" w14:paraId="4B4070A5" w14:textId="77777777" w:rsidTr="00AD242C">
        <w:trPr>
          <w:trHeight w:hRule="exact" w:val="489"/>
        </w:trPr>
        <w:tc>
          <w:tcPr>
            <w:tcW w:w="1702" w:type="dxa"/>
          </w:tcPr>
          <w:p w14:paraId="5ED0AECB" w14:textId="77777777" w:rsidR="001F4E30" w:rsidRPr="00971719" w:rsidRDefault="001F4E30" w:rsidP="00DC16F6">
            <w:pPr>
              <w:pStyle w:val="E0Table"/>
              <w:rPr>
                <w:rFonts w:eastAsia="Arial"/>
              </w:rPr>
            </w:pPr>
            <w:r w:rsidRPr="00971719">
              <w:t>Switchgear</w:t>
            </w:r>
          </w:p>
        </w:tc>
        <w:tc>
          <w:tcPr>
            <w:tcW w:w="3684" w:type="dxa"/>
          </w:tcPr>
          <w:p w14:paraId="06CE97B0" w14:textId="77777777" w:rsidR="001F4E30" w:rsidRPr="00971719" w:rsidRDefault="001F4E30" w:rsidP="00DC16F6">
            <w:pPr>
              <w:pStyle w:val="E0Table"/>
              <w:rPr>
                <w:rFonts w:eastAsia="Arial"/>
              </w:rPr>
            </w:pPr>
            <w:r w:rsidRPr="00971719">
              <w:t>White</w:t>
            </w:r>
            <w:r w:rsidRPr="00DC16F6">
              <w:t xml:space="preserve"> </w:t>
            </w:r>
            <w:r w:rsidRPr="00971719">
              <w:t>traffolyte black</w:t>
            </w:r>
            <w:r w:rsidRPr="00DC16F6">
              <w:t xml:space="preserve"> </w:t>
            </w:r>
            <w:r w:rsidRPr="00971719">
              <w:t>lettering</w:t>
            </w:r>
          </w:p>
        </w:tc>
        <w:tc>
          <w:tcPr>
            <w:tcW w:w="3828" w:type="dxa"/>
          </w:tcPr>
          <w:p w14:paraId="3E9DEAAB" w14:textId="77777777" w:rsidR="001F4E30" w:rsidRPr="00971719" w:rsidRDefault="001F4E30" w:rsidP="00DC16F6">
            <w:pPr>
              <w:pStyle w:val="E0Table"/>
              <w:rPr>
                <w:rFonts w:eastAsia="Arial"/>
              </w:rPr>
            </w:pPr>
            <w:r w:rsidRPr="00971719">
              <w:t>Equipment</w:t>
            </w:r>
            <w:r w:rsidRPr="00DC16F6">
              <w:t xml:space="preserve"> </w:t>
            </w:r>
            <w:r w:rsidRPr="00971719">
              <w:t>identification</w:t>
            </w:r>
          </w:p>
        </w:tc>
      </w:tr>
      <w:tr w:rsidR="001F4E30" w:rsidRPr="00BE162C" w14:paraId="22BA8AD2" w14:textId="77777777" w:rsidTr="00AD242C">
        <w:trPr>
          <w:trHeight w:hRule="exact" w:val="491"/>
        </w:trPr>
        <w:tc>
          <w:tcPr>
            <w:tcW w:w="1702" w:type="dxa"/>
          </w:tcPr>
          <w:p w14:paraId="022E5192" w14:textId="77777777" w:rsidR="001F4E30" w:rsidRPr="00971719" w:rsidRDefault="001F4E30" w:rsidP="00DC16F6">
            <w:pPr>
              <w:pStyle w:val="E0Table"/>
              <w:rPr>
                <w:rFonts w:eastAsia="Arial"/>
              </w:rPr>
            </w:pPr>
            <w:r w:rsidRPr="00971719">
              <w:t>Fuses</w:t>
            </w:r>
          </w:p>
        </w:tc>
        <w:tc>
          <w:tcPr>
            <w:tcW w:w="3684" w:type="dxa"/>
          </w:tcPr>
          <w:p w14:paraId="45FC0988" w14:textId="77777777" w:rsidR="001F4E30" w:rsidRPr="00971719" w:rsidRDefault="001F4E30" w:rsidP="00DC16F6">
            <w:pPr>
              <w:pStyle w:val="E0Table"/>
              <w:rPr>
                <w:rFonts w:eastAsia="Arial"/>
              </w:rPr>
            </w:pPr>
            <w:r w:rsidRPr="00971719">
              <w:t>White</w:t>
            </w:r>
            <w:r w:rsidRPr="00DC16F6">
              <w:t xml:space="preserve"> </w:t>
            </w:r>
            <w:r w:rsidRPr="00971719">
              <w:t>traffolyte black</w:t>
            </w:r>
            <w:r w:rsidRPr="00DC16F6">
              <w:t xml:space="preserve"> </w:t>
            </w:r>
            <w:r w:rsidRPr="00971719">
              <w:t>lettering</w:t>
            </w:r>
          </w:p>
        </w:tc>
        <w:tc>
          <w:tcPr>
            <w:tcW w:w="3828" w:type="dxa"/>
          </w:tcPr>
          <w:p w14:paraId="710688C9" w14:textId="77777777" w:rsidR="001F4E30" w:rsidRPr="00971719" w:rsidRDefault="001F4E30" w:rsidP="00DC16F6">
            <w:pPr>
              <w:pStyle w:val="E0Table"/>
              <w:rPr>
                <w:rFonts w:eastAsia="Arial"/>
              </w:rPr>
            </w:pPr>
            <w:r w:rsidRPr="00971719">
              <w:t>Type, rating</w:t>
            </w:r>
            <w:r w:rsidRPr="00DC16F6">
              <w:t xml:space="preserve"> and</w:t>
            </w:r>
            <w:r w:rsidRPr="00971719">
              <w:t xml:space="preserve"> circuit</w:t>
            </w:r>
            <w:r w:rsidRPr="00DC16F6">
              <w:t xml:space="preserve"> </w:t>
            </w:r>
            <w:r w:rsidRPr="00971719">
              <w:t>identification</w:t>
            </w:r>
          </w:p>
        </w:tc>
      </w:tr>
      <w:tr w:rsidR="001F4E30" w:rsidRPr="00BE162C" w14:paraId="24195539" w14:textId="77777777" w:rsidTr="00AD242C">
        <w:trPr>
          <w:trHeight w:hRule="exact" w:val="489"/>
        </w:trPr>
        <w:tc>
          <w:tcPr>
            <w:tcW w:w="1702" w:type="dxa"/>
          </w:tcPr>
          <w:p w14:paraId="696C613E" w14:textId="77777777" w:rsidR="001F4E30" w:rsidRPr="00971719" w:rsidRDefault="001F4E30" w:rsidP="00DC16F6">
            <w:pPr>
              <w:pStyle w:val="E0Table"/>
              <w:rPr>
                <w:rFonts w:eastAsia="Arial"/>
              </w:rPr>
            </w:pPr>
            <w:r w:rsidRPr="00971719">
              <w:t>Instruments</w:t>
            </w:r>
          </w:p>
        </w:tc>
        <w:tc>
          <w:tcPr>
            <w:tcW w:w="3684" w:type="dxa"/>
          </w:tcPr>
          <w:p w14:paraId="7DDB883F" w14:textId="77777777" w:rsidR="001F4E30" w:rsidRPr="00971719" w:rsidRDefault="001F4E30" w:rsidP="00DC16F6">
            <w:pPr>
              <w:pStyle w:val="E0Table"/>
              <w:rPr>
                <w:rFonts w:eastAsia="Arial"/>
              </w:rPr>
            </w:pPr>
            <w:r w:rsidRPr="00971719">
              <w:t>White</w:t>
            </w:r>
            <w:r w:rsidRPr="00DC16F6">
              <w:t xml:space="preserve"> </w:t>
            </w:r>
            <w:r w:rsidRPr="00971719">
              <w:t>traffolyte black</w:t>
            </w:r>
            <w:r w:rsidRPr="00DC16F6">
              <w:t xml:space="preserve"> </w:t>
            </w:r>
            <w:r w:rsidRPr="00971719">
              <w:t>lettering</w:t>
            </w:r>
          </w:p>
        </w:tc>
        <w:tc>
          <w:tcPr>
            <w:tcW w:w="3828" w:type="dxa"/>
          </w:tcPr>
          <w:p w14:paraId="6A06DB56" w14:textId="77777777" w:rsidR="001F4E30" w:rsidRPr="00971719" w:rsidRDefault="001F4E30" w:rsidP="00DC16F6">
            <w:pPr>
              <w:pStyle w:val="E0Table"/>
              <w:rPr>
                <w:rFonts w:eastAsia="Arial"/>
              </w:rPr>
            </w:pPr>
            <w:r w:rsidRPr="00971719">
              <w:t>Function</w:t>
            </w:r>
          </w:p>
        </w:tc>
      </w:tr>
      <w:tr w:rsidR="001F4E30" w:rsidRPr="00BE162C" w14:paraId="746161BA" w14:textId="77777777" w:rsidTr="00AD242C">
        <w:trPr>
          <w:trHeight w:hRule="exact" w:val="372"/>
        </w:trPr>
        <w:tc>
          <w:tcPr>
            <w:tcW w:w="1702" w:type="dxa"/>
          </w:tcPr>
          <w:p w14:paraId="7AE74385" w14:textId="77777777" w:rsidR="001F4E30" w:rsidRPr="00971719" w:rsidRDefault="001F4E30" w:rsidP="00DC16F6">
            <w:pPr>
              <w:pStyle w:val="E0Table"/>
              <w:rPr>
                <w:rFonts w:eastAsia="Arial"/>
              </w:rPr>
            </w:pPr>
            <w:r w:rsidRPr="00971719">
              <w:t>DBs</w:t>
            </w:r>
            <w:r w:rsidRPr="00DC16F6">
              <w:t xml:space="preserve"> </w:t>
            </w:r>
            <w:r w:rsidRPr="00971719">
              <w:t>and DFPSs</w:t>
            </w:r>
          </w:p>
        </w:tc>
        <w:tc>
          <w:tcPr>
            <w:tcW w:w="3684" w:type="dxa"/>
          </w:tcPr>
          <w:p w14:paraId="15164107" w14:textId="77777777" w:rsidR="001F4E30" w:rsidRPr="00971719" w:rsidRDefault="001F4E30" w:rsidP="00DC16F6">
            <w:pPr>
              <w:pStyle w:val="E0Table"/>
              <w:rPr>
                <w:rFonts w:eastAsia="Arial"/>
              </w:rPr>
            </w:pPr>
            <w:r w:rsidRPr="00971719">
              <w:t>PVC acceptable</w:t>
            </w:r>
          </w:p>
        </w:tc>
        <w:tc>
          <w:tcPr>
            <w:tcW w:w="3828" w:type="dxa"/>
          </w:tcPr>
          <w:p w14:paraId="11C958D3" w14:textId="77777777" w:rsidR="001F4E30" w:rsidRPr="00971719" w:rsidRDefault="001F4E30" w:rsidP="00DC16F6">
            <w:pPr>
              <w:pStyle w:val="E0Table"/>
              <w:rPr>
                <w:rFonts w:eastAsia="Arial"/>
              </w:rPr>
            </w:pPr>
            <w:r w:rsidRPr="00971719">
              <w:t>Identification number securely</w:t>
            </w:r>
            <w:r w:rsidRPr="00DC16F6">
              <w:t xml:space="preserve"> </w:t>
            </w:r>
            <w:r w:rsidRPr="00971719">
              <w:t>riveted</w:t>
            </w:r>
          </w:p>
        </w:tc>
      </w:tr>
      <w:tr w:rsidR="001F4E30" w:rsidRPr="00BE162C" w14:paraId="4B6485C3" w14:textId="77777777" w:rsidTr="00AD242C">
        <w:trPr>
          <w:trHeight w:val="602"/>
        </w:trPr>
        <w:tc>
          <w:tcPr>
            <w:tcW w:w="1702" w:type="dxa"/>
          </w:tcPr>
          <w:p w14:paraId="56EF1CEC" w14:textId="77777777" w:rsidR="001F4E30" w:rsidRPr="00971719" w:rsidRDefault="001F4E30" w:rsidP="00DC16F6">
            <w:pPr>
              <w:pStyle w:val="E0Table"/>
              <w:rPr>
                <w:rFonts w:eastAsia="Arial"/>
              </w:rPr>
            </w:pPr>
            <w:r w:rsidRPr="00971719">
              <w:t>Service pillar</w:t>
            </w:r>
            <w:r w:rsidRPr="00DC16F6">
              <w:t xml:space="preserve"> </w:t>
            </w:r>
            <w:r w:rsidRPr="00971719">
              <w:t>fuses</w:t>
            </w:r>
          </w:p>
        </w:tc>
        <w:tc>
          <w:tcPr>
            <w:tcW w:w="3684" w:type="dxa"/>
          </w:tcPr>
          <w:p w14:paraId="2E35696B" w14:textId="77777777" w:rsidR="001F4E30" w:rsidRPr="00971719" w:rsidRDefault="001F4E30" w:rsidP="00DC16F6">
            <w:pPr>
              <w:pStyle w:val="E0Table"/>
              <w:rPr>
                <w:rFonts w:eastAsia="Arial"/>
              </w:rPr>
            </w:pPr>
            <w:r w:rsidRPr="00971719">
              <w:t>White</w:t>
            </w:r>
            <w:r w:rsidRPr="00DC16F6">
              <w:t xml:space="preserve"> </w:t>
            </w:r>
            <w:r w:rsidRPr="00971719">
              <w:t>traffolyte black</w:t>
            </w:r>
            <w:r w:rsidRPr="00DC16F6">
              <w:t xml:space="preserve"> </w:t>
            </w:r>
            <w:r w:rsidRPr="00971719">
              <w:t>lettering</w:t>
            </w:r>
          </w:p>
        </w:tc>
        <w:tc>
          <w:tcPr>
            <w:tcW w:w="3828" w:type="dxa"/>
          </w:tcPr>
          <w:p w14:paraId="521A05FC" w14:textId="77777777" w:rsidR="001F4E30" w:rsidRPr="00971719" w:rsidRDefault="001F4E30" w:rsidP="00DC16F6">
            <w:pPr>
              <w:pStyle w:val="E0Table"/>
              <w:rPr>
                <w:rFonts w:eastAsia="Arial"/>
              </w:rPr>
            </w:pPr>
            <w:r w:rsidRPr="00971719">
              <w:t>Type, rating</w:t>
            </w:r>
            <w:r w:rsidRPr="00DC16F6">
              <w:t xml:space="preserve"> and</w:t>
            </w:r>
            <w:r w:rsidRPr="00971719">
              <w:t xml:space="preserve"> circuit</w:t>
            </w:r>
            <w:r w:rsidRPr="00DC16F6">
              <w:t xml:space="preserve"> </w:t>
            </w:r>
            <w:r w:rsidRPr="00971719">
              <w:t>identification</w:t>
            </w:r>
          </w:p>
        </w:tc>
      </w:tr>
      <w:tr w:rsidR="001F4E30" w:rsidRPr="00BE162C" w14:paraId="6FA2BDA5" w14:textId="77777777" w:rsidTr="00AD242C">
        <w:trPr>
          <w:trHeight w:val="838"/>
        </w:trPr>
        <w:tc>
          <w:tcPr>
            <w:tcW w:w="1702" w:type="dxa"/>
          </w:tcPr>
          <w:p w14:paraId="6A6C7549" w14:textId="77777777" w:rsidR="001F4E30" w:rsidRPr="00971719" w:rsidRDefault="001F4E30" w:rsidP="00DC16F6">
            <w:pPr>
              <w:pStyle w:val="E0Table"/>
              <w:rPr>
                <w:rFonts w:eastAsia="Arial"/>
              </w:rPr>
            </w:pPr>
            <w:r w:rsidRPr="00971719">
              <w:t>Underground</w:t>
            </w:r>
            <w:r w:rsidRPr="00DC16F6">
              <w:t xml:space="preserve"> </w:t>
            </w:r>
            <w:r w:rsidRPr="00971719">
              <w:t>cable entry</w:t>
            </w:r>
            <w:r w:rsidRPr="00DC16F6">
              <w:t xml:space="preserve"> </w:t>
            </w:r>
            <w:r w:rsidRPr="00971719">
              <w:t>and</w:t>
            </w:r>
            <w:r w:rsidRPr="00DC16F6">
              <w:t xml:space="preserve"> exit </w:t>
            </w:r>
            <w:r w:rsidRPr="00971719">
              <w:t>from ground</w:t>
            </w:r>
          </w:p>
        </w:tc>
        <w:tc>
          <w:tcPr>
            <w:tcW w:w="3684" w:type="dxa"/>
          </w:tcPr>
          <w:p w14:paraId="5DDC5D7D" w14:textId="77777777" w:rsidR="001F4E30" w:rsidRPr="00971719" w:rsidRDefault="001F4E30" w:rsidP="00DC16F6">
            <w:pPr>
              <w:pStyle w:val="E0Table"/>
              <w:rPr>
                <w:rFonts w:eastAsia="Arial"/>
              </w:rPr>
            </w:pPr>
            <w:r w:rsidRPr="00971719">
              <w:t>PVC acceptable</w:t>
            </w:r>
          </w:p>
        </w:tc>
        <w:tc>
          <w:tcPr>
            <w:tcW w:w="3828" w:type="dxa"/>
          </w:tcPr>
          <w:p w14:paraId="69FB7ACB" w14:textId="77777777" w:rsidR="001F4E30" w:rsidRPr="00971719" w:rsidRDefault="001F4E30" w:rsidP="00DC16F6">
            <w:pPr>
              <w:pStyle w:val="E0Table"/>
              <w:rPr>
                <w:rFonts w:eastAsia="Arial"/>
              </w:rPr>
            </w:pPr>
            <w:r w:rsidRPr="00971719">
              <w:rPr>
                <w:rFonts w:eastAsia="Arial"/>
              </w:rPr>
              <w:t>“Danger</w:t>
            </w:r>
            <w:r w:rsidRPr="00DC16F6">
              <w:rPr>
                <w:rFonts w:eastAsia="Arial"/>
              </w:rPr>
              <w:t xml:space="preserve"> </w:t>
            </w:r>
            <w:r w:rsidRPr="00971719">
              <w:rPr>
                <w:rFonts w:eastAsia="Arial"/>
              </w:rPr>
              <w:t>Underground</w:t>
            </w:r>
            <w:r w:rsidRPr="00DC16F6">
              <w:rPr>
                <w:rFonts w:eastAsia="Arial"/>
              </w:rPr>
              <w:t xml:space="preserve"> Cable” with</w:t>
            </w:r>
            <w:r w:rsidRPr="00971719">
              <w:rPr>
                <w:rFonts w:eastAsia="Arial"/>
              </w:rPr>
              <w:t xml:space="preserve"> red</w:t>
            </w:r>
            <w:r w:rsidRPr="00DC16F6">
              <w:rPr>
                <w:rFonts w:eastAsia="Arial"/>
              </w:rPr>
              <w:t xml:space="preserve"> </w:t>
            </w:r>
            <w:r w:rsidRPr="00971719">
              <w:rPr>
                <w:rFonts w:eastAsia="Arial"/>
              </w:rPr>
              <w:t>flash</w:t>
            </w:r>
            <w:r w:rsidRPr="00DC16F6">
              <w:rPr>
                <w:rFonts w:eastAsia="Arial"/>
              </w:rPr>
              <w:t xml:space="preserve"> </w:t>
            </w:r>
            <w:r w:rsidRPr="00971719">
              <w:rPr>
                <w:rFonts w:eastAsia="Arial"/>
              </w:rPr>
              <w:t xml:space="preserve">on </w:t>
            </w:r>
            <w:r w:rsidRPr="00DC16F6">
              <w:rPr>
                <w:rFonts w:eastAsia="Arial"/>
              </w:rPr>
              <w:t>white</w:t>
            </w:r>
            <w:r w:rsidRPr="00971719">
              <w:rPr>
                <w:rFonts w:eastAsia="Arial"/>
              </w:rPr>
              <w:t xml:space="preserve"> background</w:t>
            </w:r>
          </w:p>
        </w:tc>
      </w:tr>
    </w:tbl>
    <w:p w14:paraId="32567D46" w14:textId="77777777" w:rsidR="002637B1" w:rsidRDefault="002637B1" w:rsidP="006B2865">
      <w:pPr>
        <w:pStyle w:val="Heading3"/>
      </w:pPr>
      <w:r>
        <w:lastRenderedPageBreak/>
        <w:t>Distribution Boxes (DBs)</w:t>
      </w:r>
    </w:p>
    <w:p w14:paraId="3B10AF7C" w14:textId="77777777" w:rsidR="002637B1" w:rsidRDefault="002637B1" w:rsidP="009B1CAC">
      <w:pPr>
        <w:pStyle w:val="Heading4"/>
      </w:pPr>
      <w:r>
        <w:t>General</w:t>
      </w:r>
    </w:p>
    <w:p w14:paraId="0A2905B6" w14:textId="77777777" w:rsidR="002637B1" w:rsidRPr="00E07B15" w:rsidRDefault="002637B1" w:rsidP="005A0FF2">
      <w:pPr>
        <w:pStyle w:val="E1"/>
        <w:rPr>
          <w:i/>
        </w:rPr>
      </w:pPr>
      <w:r w:rsidRPr="00E07B15">
        <w:t>Distribution Boxes shall include the</w:t>
      </w:r>
      <w:r w:rsidRPr="00420E6A">
        <w:t xml:space="preserve"> following as a minimum:</w:t>
      </w:r>
    </w:p>
    <w:p w14:paraId="62CCCC8A" w14:textId="77777777" w:rsidR="002637B1" w:rsidRDefault="002637B1" w:rsidP="005A3A56">
      <w:pPr>
        <w:pStyle w:val="P1"/>
      </w:pPr>
      <w:r>
        <w:t>Weatherproof</w:t>
      </w:r>
      <w:r w:rsidRPr="00420E6A">
        <w:t xml:space="preserve"> </w:t>
      </w:r>
      <w:r>
        <w:t>enclosure</w:t>
      </w:r>
    </w:p>
    <w:p w14:paraId="65CFB787" w14:textId="3F433F02" w:rsidR="002637B1" w:rsidRDefault="002637B1" w:rsidP="005A3A56">
      <w:pPr>
        <w:pStyle w:val="P1"/>
      </w:pPr>
      <w:r>
        <w:t xml:space="preserve">One </w:t>
      </w:r>
      <w:r w:rsidR="00607045">
        <w:t>200A</w:t>
      </w:r>
      <w:r w:rsidR="00607045" w:rsidRPr="00420E6A">
        <w:t xml:space="preserve"> </w:t>
      </w:r>
      <w:r>
        <w:t xml:space="preserve">three </w:t>
      </w:r>
      <w:r w:rsidRPr="00420E6A">
        <w:t>pole,</w:t>
      </w:r>
      <w:r>
        <w:t xml:space="preserve"> moulded case</w:t>
      </w:r>
      <w:r w:rsidRPr="00420E6A">
        <w:t xml:space="preserve"> </w:t>
      </w:r>
      <w:r>
        <w:t>main</w:t>
      </w:r>
      <w:r w:rsidRPr="00420E6A">
        <w:t xml:space="preserve"> </w:t>
      </w:r>
      <w:r>
        <w:t>circuit</w:t>
      </w:r>
      <w:r w:rsidRPr="00420E6A">
        <w:t xml:space="preserve"> </w:t>
      </w:r>
      <w:r>
        <w:t xml:space="preserve">breaker </w:t>
      </w:r>
      <w:r w:rsidRPr="00420E6A">
        <w:t>(MCCB)</w:t>
      </w:r>
    </w:p>
    <w:p w14:paraId="6CC0975F" w14:textId="11D4F2B7" w:rsidR="002637B1" w:rsidRDefault="002637B1" w:rsidP="005A3A56">
      <w:pPr>
        <w:pStyle w:val="P1"/>
      </w:pPr>
      <w:r w:rsidRPr="00420E6A">
        <w:t>Twelve</w:t>
      </w:r>
      <w:r>
        <w:t xml:space="preserve"> </w:t>
      </w:r>
      <w:r w:rsidR="00607045">
        <w:t xml:space="preserve">40A </w:t>
      </w:r>
      <w:r>
        <w:t>single pole,</w:t>
      </w:r>
      <w:r w:rsidRPr="00420E6A">
        <w:t xml:space="preserve"> </w:t>
      </w:r>
      <w:r>
        <w:t>miniature circuit</w:t>
      </w:r>
      <w:r w:rsidRPr="00420E6A">
        <w:t xml:space="preserve"> </w:t>
      </w:r>
      <w:r>
        <w:t>breakers</w:t>
      </w:r>
      <w:r w:rsidRPr="00420E6A">
        <w:t xml:space="preserve"> (MCB)</w:t>
      </w:r>
    </w:p>
    <w:p w14:paraId="337C15D8" w14:textId="5F672596" w:rsidR="002637B1" w:rsidRDefault="002637B1" w:rsidP="005A3A56">
      <w:pPr>
        <w:pStyle w:val="P1"/>
      </w:pPr>
      <w:r>
        <w:t xml:space="preserve">One </w:t>
      </w:r>
      <w:r w:rsidR="00607045">
        <w:t>63A</w:t>
      </w:r>
      <w:r w:rsidR="00607045" w:rsidRPr="00420E6A">
        <w:t xml:space="preserve"> </w:t>
      </w:r>
      <w:r>
        <w:t>t</w:t>
      </w:r>
      <w:r w:rsidR="001B62CC">
        <w:t>hree</w:t>
      </w:r>
      <w:r>
        <w:t xml:space="preserve"> pole, miniature</w:t>
      </w:r>
      <w:r w:rsidRPr="00420E6A">
        <w:t xml:space="preserve"> </w:t>
      </w:r>
      <w:r>
        <w:t xml:space="preserve">circuit breaker </w:t>
      </w:r>
      <w:r w:rsidRPr="00420E6A">
        <w:t>(MCB)</w:t>
      </w:r>
    </w:p>
    <w:p w14:paraId="3A5EBC89" w14:textId="0BEBB603" w:rsidR="002637B1" w:rsidRDefault="002637B1" w:rsidP="005A3A56">
      <w:pPr>
        <w:pStyle w:val="P1"/>
      </w:pPr>
      <w:r>
        <w:t>One</w:t>
      </w:r>
      <w:r w:rsidRPr="00420E6A">
        <w:t xml:space="preserve"> </w:t>
      </w:r>
      <w:r>
        <w:t>16A</w:t>
      </w:r>
      <w:r w:rsidRPr="00420E6A">
        <w:t xml:space="preserve"> t</w:t>
      </w:r>
      <w:r w:rsidR="001B62CC" w:rsidRPr="00420E6A">
        <w:t>hree</w:t>
      </w:r>
      <w:r w:rsidRPr="00420E6A">
        <w:t xml:space="preserve"> </w:t>
      </w:r>
      <w:r>
        <w:t>pole,</w:t>
      </w:r>
      <w:r w:rsidRPr="00420E6A">
        <w:t xml:space="preserve"> </w:t>
      </w:r>
      <w:r>
        <w:t>residual</w:t>
      </w:r>
      <w:r w:rsidRPr="00420E6A">
        <w:t xml:space="preserve"> </w:t>
      </w:r>
      <w:r>
        <w:t>current</w:t>
      </w:r>
      <w:r w:rsidRPr="00420E6A">
        <w:t xml:space="preserve"> </w:t>
      </w:r>
      <w:r>
        <w:t>circuit</w:t>
      </w:r>
      <w:r w:rsidRPr="00420E6A">
        <w:t xml:space="preserve"> </w:t>
      </w:r>
      <w:r>
        <w:t>breaker</w:t>
      </w:r>
      <w:r w:rsidRPr="00420E6A">
        <w:t xml:space="preserve"> with </w:t>
      </w:r>
      <w:r>
        <w:t>over-current</w:t>
      </w:r>
      <w:r w:rsidRPr="00420E6A">
        <w:t xml:space="preserve"> </w:t>
      </w:r>
      <w:r>
        <w:t>protection</w:t>
      </w:r>
      <w:r w:rsidRPr="00420E6A">
        <w:t xml:space="preserve"> </w:t>
      </w:r>
      <w:r>
        <w:t>(RCBO)</w:t>
      </w:r>
    </w:p>
    <w:p w14:paraId="5F73AF08" w14:textId="77777777" w:rsidR="002637B1" w:rsidRDefault="002637B1" w:rsidP="005A3A56">
      <w:pPr>
        <w:pStyle w:val="P1"/>
      </w:pPr>
      <w:r>
        <w:t>One</w:t>
      </w:r>
      <w:r w:rsidRPr="00420E6A">
        <w:t xml:space="preserve"> </w:t>
      </w:r>
      <w:r>
        <w:t>electromechanical</w:t>
      </w:r>
      <w:r w:rsidRPr="00420E6A">
        <w:t xml:space="preserve"> </w:t>
      </w:r>
      <w:r>
        <w:t>time</w:t>
      </w:r>
      <w:r w:rsidRPr="00420E6A">
        <w:t xml:space="preserve"> </w:t>
      </w:r>
      <w:r>
        <w:t>switch,</w:t>
      </w:r>
      <w:r w:rsidRPr="00420E6A">
        <w:t xml:space="preserve"> </w:t>
      </w:r>
      <w:r>
        <w:t>1</w:t>
      </w:r>
      <w:r w:rsidRPr="00420E6A">
        <w:t xml:space="preserve"> </w:t>
      </w:r>
      <w:r>
        <w:t>channel,</w:t>
      </w:r>
      <w:r w:rsidRPr="00420E6A">
        <w:t xml:space="preserve"> 24 </w:t>
      </w:r>
      <w:r>
        <w:t>hour</w:t>
      </w:r>
      <w:r w:rsidRPr="00420E6A">
        <w:t xml:space="preserve"> </w:t>
      </w:r>
      <w:r>
        <w:t>operating</w:t>
      </w:r>
      <w:r w:rsidRPr="00420E6A">
        <w:t xml:space="preserve"> </w:t>
      </w:r>
      <w:r>
        <w:t>cycle,</w:t>
      </w:r>
      <w:r w:rsidRPr="00420E6A">
        <w:t xml:space="preserve"> </w:t>
      </w:r>
      <w:r>
        <w:t>15</w:t>
      </w:r>
      <w:r w:rsidRPr="00420E6A">
        <w:t xml:space="preserve"> </w:t>
      </w:r>
      <w:r>
        <w:t>minute</w:t>
      </w:r>
      <w:r w:rsidRPr="00420E6A">
        <w:t xml:space="preserve"> </w:t>
      </w:r>
      <w:r>
        <w:t>minimum switching</w:t>
      </w:r>
    </w:p>
    <w:p w14:paraId="740EA8E2" w14:textId="77777777" w:rsidR="002637B1" w:rsidRDefault="002637B1" w:rsidP="005A3A56">
      <w:pPr>
        <w:pStyle w:val="P1"/>
      </w:pPr>
      <w:r>
        <w:t>One insulated</w:t>
      </w:r>
      <w:r w:rsidRPr="00420E6A">
        <w:t xml:space="preserve"> </w:t>
      </w:r>
      <w:r>
        <w:t>common</w:t>
      </w:r>
      <w:r w:rsidRPr="00420E6A">
        <w:t xml:space="preserve"> </w:t>
      </w:r>
      <w:r>
        <w:t>busbar (for</w:t>
      </w:r>
      <w:r w:rsidRPr="00420E6A">
        <w:t xml:space="preserve"> </w:t>
      </w:r>
      <w:r>
        <w:t>outgoing breakers)</w:t>
      </w:r>
    </w:p>
    <w:p w14:paraId="7171E447" w14:textId="77777777" w:rsidR="002637B1" w:rsidRDefault="002637B1" w:rsidP="005A3A56">
      <w:pPr>
        <w:pStyle w:val="P1"/>
      </w:pPr>
      <w:r>
        <w:t>One brass</w:t>
      </w:r>
      <w:r w:rsidRPr="00420E6A">
        <w:t xml:space="preserve"> </w:t>
      </w:r>
      <w:r>
        <w:t>neutral link mounted on</w:t>
      </w:r>
      <w:r w:rsidRPr="00420E6A">
        <w:t xml:space="preserve"> </w:t>
      </w:r>
      <w:r>
        <w:t>to</w:t>
      </w:r>
      <w:r w:rsidRPr="00420E6A">
        <w:t xml:space="preserve"> </w:t>
      </w:r>
      <w:r>
        <w:t>an insulated support</w:t>
      </w:r>
    </w:p>
    <w:p w14:paraId="394F7380" w14:textId="77777777" w:rsidR="002637B1" w:rsidRDefault="002637B1" w:rsidP="005A3A56">
      <w:pPr>
        <w:pStyle w:val="P1"/>
      </w:pPr>
      <w:r>
        <w:t>One insulated</w:t>
      </w:r>
      <w:r w:rsidRPr="00420E6A">
        <w:t xml:space="preserve"> </w:t>
      </w:r>
      <w:r>
        <w:t>terminal block</w:t>
      </w:r>
    </w:p>
    <w:p w14:paraId="4A898C2A" w14:textId="62B32ABB" w:rsidR="003A7F39" w:rsidRPr="00420E6A" w:rsidRDefault="00780EEA" w:rsidP="009B1CAC">
      <w:pPr>
        <w:pStyle w:val="Heading4"/>
      </w:pPr>
      <w:r w:rsidRPr="00420E6A">
        <w:t>Specification Drawings</w:t>
      </w:r>
    </w:p>
    <w:tbl>
      <w:tblPr>
        <w:tblW w:w="9024"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9"/>
        <w:gridCol w:w="6"/>
        <w:gridCol w:w="3150"/>
        <w:gridCol w:w="13"/>
        <w:gridCol w:w="5056"/>
      </w:tblGrid>
      <w:tr w:rsidR="00780EEA" w:rsidRPr="006C223C" w14:paraId="23982663" w14:textId="77777777" w:rsidTr="00AD242C">
        <w:trPr>
          <w:trHeight w:val="388"/>
          <w:tblHeader/>
        </w:trPr>
        <w:tc>
          <w:tcPr>
            <w:tcW w:w="799" w:type="dxa"/>
            <w:shd w:val="clear" w:color="auto" w:fill="002060"/>
            <w:noWrap/>
            <w:vAlign w:val="center"/>
            <w:hideMark/>
          </w:tcPr>
          <w:p w14:paraId="0E7B400C" w14:textId="77777777" w:rsidR="00780EEA" w:rsidRPr="0092762D" w:rsidRDefault="00780EEA" w:rsidP="00013312">
            <w:pPr>
              <w:pStyle w:val="E0Table"/>
              <w:rPr>
                <w:b/>
                <w:bCs/>
                <w:color w:val="000000"/>
                <w:szCs w:val="22"/>
              </w:rPr>
            </w:pPr>
            <w:r w:rsidRPr="0092762D">
              <w:rPr>
                <w:b/>
                <w:bCs/>
                <w:color w:val="FFFFFF" w:themeColor="background1"/>
              </w:rPr>
              <w:t>S No.</w:t>
            </w:r>
          </w:p>
        </w:tc>
        <w:tc>
          <w:tcPr>
            <w:tcW w:w="3156" w:type="dxa"/>
            <w:gridSpan w:val="2"/>
            <w:shd w:val="clear" w:color="auto" w:fill="002060"/>
            <w:vAlign w:val="center"/>
            <w:hideMark/>
          </w:tcPr>
          <w:p w14:paraId="2954C65B" w14:textId="77777777" w:rsidR="00780EEA" w:rsidRPr="0092762D" w:rsidRDefault="00780EEA" w:rsidP="00013312">
            <w:pPr>
              <w:pStyle w:val="E0Table"/>
              <w:rPr>
                <w:b/>
                <w:bCs/>
                <w:color w:val="000000"/>
                <w:szCs w:val="22"/>
              </w:rPr>
            </w:pPr>
            <w:r w:rsidRPr="0092762D">
              <w:rPr>
                <w:b/>
                <w:bCs/>
                <w:color w:val="FFFFFF" w:themeColor="background1"/>
              </w:rPr>
              <w:t>Drawing Number</w:t>
            </w:r>
          </w:p>
        </w:tc>
        <w:tc>
          <w:tcPr>
            <w:tcW w:w="5069" w:type="dxa"/>
            <w:gridSpan w:val="2"/>
            <w:shd w:val="clear" w:color="auto" w:fill="002060"/>
            <w:vAlign w:val="center"/>
            <w:hideMark/>
          </w:tcPr>
          <w:p w14:paraId="344A5B2A" w14:textId="77777777" w:rsidR="00780EEA" w:rsidRPr="0092762D" w:rsidRDefault="00780EEA" w:rsidP="00013312">
            <w:pPr>
              <w:pStyle w:val="E0Table"/>
              <w:rPr>
                <w:b/>
                <w:bCs/>
                <w:color w:val="000000"/>
                <w:szCs w:val="22"/>
              </w:rPr>
            </w:pPr>
            <w:r w:rsidRPr="0092762D">
              <w:rPr>
                <w:b/>
                <w:bCs/>
                <w:color w:val="FFFFFF" w:themeColor="background1"/>
              </w:rPr>
              <w:t>Title</w:t>
            </w:r>
          </w:p>
        </w:tc>
      </w:tr>
      <w:tr w:rsidR="00780EEA" w:rsidRPr="006C223C" w14:paraId="512C126C" w14:textId="77777777" w:rsidTr="00AD242C">
        <w:trPr>
          <w:trHeight w:val="712"/>
        </w:trPr>
        <w:tc>
          <w:tcPr>
            <w:tcW w:w="805" w:type="dxa"/>
            <w:gridSpan w:val="2"/>
            <w:shd w:val="clear" w:color="auto" w:fill="auto"/>
            <w:noWrap/>
            <w:vAlign w:val="center"/>
            <w:hideMark/>
          </w:tcPr>
          <w:p w14:paraId="31E772FC" w14:textId="77777777" w:rsidR="00780EEA" w:rsidRPr="0092762D" w:rsidRDefault="00780EEA" w:rsidP="005A3A56">
            <w:pPr>
              <w:pStyle w:val="E0Table"/>
            </w:pPr>
            <w:r w:rsidRPr="0092762D">
              <w:t>1</w:t>
            </w:r>
          </w:p>
        </w:tc>
        <w:tc>
          <w:tcPr>
            <w:tcW w:w="3163" w:type="dxa"/>
            <w:gridSpan w:val="2"/>
            <w:shd w:val="clear" w:color="auto" w:fill="auto"/>
            <w:noWrap/>
            <w:vAlign w:val="center"/>
            <w:hideMark/>
          </w:tcPr>
          <w:p w14:paraId="1732F196" w14:textId="0096CB4B" w:rsidR="00780EEA" w:rsidRPr="0092762D" w:rsidRDefault="0092762D" w:rsidP="005A3A56">
            <w:pPr>
              <w:pStyle w:val="E0Table"/>
              <w:rPr>
                <w:lang w:val="de-DE"/>
              </w:rPr>
            </w:pPr>
            <w:r w:rsidRPr="005E3583">
              <w:rPr>
                <w:color w:val="000000"/>
                <w:szCs w:val="22"/>
              </w:rPr>
              <w:t>G409-RAA-GEN-GRID-001</w:t>
            </w:r>
          </w:p>
        </w:tc>
        <w:tc>
          <w:tcPr>
            <w:tcW w:w="5056" w:type="dxa"/>
            <w:shd w:val="clear" w:color="auto" w:fill="auto"/>
            <w:vAlign w:val="center"/>
            <w:hideMark/>
          </w:tcPr>
          <w:p w14:paraId="186AB846" w14:textId="5B5C001E" w:rsidR="00780EEA" w:rsidRPr="0092762D" w:rsidRDefault="00780EEA" w:rsidP="005A3A56">
            <w:pPr>
              <w:pStyle w:val="E0Table"/>
            </w:pPr>
            <w:r w:rsidRPr="0092762D">
              <w:t>SINGLE LINE DIAGRAM OF DISTRIBUTION BOX: INDICATIVE</w:t>
            </w:r>
            <w:r w:rsidR="002610E9" w:rsidRPr="0092762D">
              <w:t xml:space="preserve"> (COMMON)</w:t>
            </w:r>
          </w:p>
        </w:tc>
      </w:tr>
      <w:tr w:rsidR="00780EEA" w:rsidRPr="006C223C" w14:paraId="37A7C40B" w14:textId="77777777" w:rsidTr="00AD242C">
        <w:trPr>
          <w:trHeight w:val="600"/>
        </w:trPr>
        <w:tc>
          <w:tcPr>
            <w:tcW w:w="805" w:type="dxa"/>
            <w:gridSpan w:val="2"/>
            <w:shd w:val="clear" w:color="auto" w:fill="auto"/>
            <w:noWrap/>
            <w:vAlign w:val="center"/>
            <w:hideMark/>
          </w:tcPr>
          <w:p w14:paraId="22CB8D88" w14:textId="77777777" w:rsidR="00780EEA" w:rsidRPr="0092762D" w:rsidRDefault="00780EEA" w:rsidP="005A3A56">
            <w:pPr>
              <w:pStyle w:val="E0Table"/>
            </w:pPr>
            <w:r w:rsidRPr="0092762D">
              <w:t>2</w:t>
            </w:r>
          </w:p>
        </w:tc>
        <w:tc>
          <w:tcPr>
            <w:tcW w:w="3163" w:type="dxa"/>
            <w:gridSpan w:val="2"/>
            <w:shd w:val="clear" w:color="auto" w:fill="auto"/>
            <w:noWrap/>
            <w:vAlign w:val="center"/>
            <w:hideMark/>
          </w:tcPr>
          <w:p w14:paraId="76015B24" w14:textId="3401A323" w:rsidR="00780EEA" w:rsidRPr="0092762D" w:rsidRDefault="0092762D" w:rsidP="005A3A56">
            <w:pPr>
              <w:pStyle w:val="E0Table"/>
              <w:rPr>
                <w:lang w:val="de-DE"/>
              </w:rPr>
            </w:pPr>
            <w:r w:rsidRPr="005E3583">
              <w:rPr>
                <w:color w:val="000000"/>
                <w:szCs w:val="22"/>
              </w:rPr>
              <w:t>G409-RAA-GEN-GRID-002</w:t>
            </w:r>
          </w:p>
        </w:tc>
        <w:tc>
          <w:tcPr>
            <w:tcW w:w="5056" w:type="dxa"/>
            <w:shd w:val="clear" w:color="auto" w:fill="auto"/>
            <w:vAlign w:val="center"/>
            <w:hideMark/>
          </w:tcPr>
          <w:p w14:paraId="2D1271E2" w14:textId="1708A1E5" w:rsidR="00780EEA" w:rsidRPr="0092762D" w:rsidRDefault="00780EEA" w:rsidP="005A3A56">
            <w:pPr>
              <w:pStyle w:val="E0Table"/>
            </w:pPr>
            <w:r w:rsidRPr="0092762D">
              <w:t>DISTRIBUTION BOX LAYOUT: INDICATIVE</w:t>
            </w:r>
            <w:r w:rsidR="002610E9" w:rsidRPr="0092762D">
              <w:t xml:space="preserve"> (COMMON)</w:t>
            </w:r>
          </w:p>
        </w:tc>
      </w:tr>
      <w:tr w:rsidR="00780EEA" w:rsidRPr="00DF4835" w14:paraId="6F9EF605" w14:textId="77777777" w:rsidTr="00AD242C">
        <w:trPr>
          <w:trHeight w:val="600"/>
        </w:trPr>
        <w:tc>
          <w:tcPr>
            <w:tcW w:w="805" w:type="dxa"/>
            <w:gridSpan w:val="2"/>
            <w:shd w:val="clear" w:color="auto" w:fill="auto"/>
            <w:noWrap/>
            <w:vAlign w:val="center"/>
            <w:hideMark/>
          </w:tcPr>
          <w:p w14:paraId="3A18A4C6" w14:textId="77777777" w:rsidR="00780EEA" w:rsidRPr="0092762D" w:rsidRDefault="00780EEA" w:rsidP="005A3A56">
            <w:pPr>
              <w:pStyle w:val="E0Table"/>
            </w:pPr>
            <w:r w:rsidRPr="0092762D">
              <w:t>3</w:t>
            </w:r>
          </w:p>
        </w:tc>
        <w:tc>
          <w:tcPr>
            <w:tcW w:w="3163" w:type="dxa"/>
            <w:gridSpan w:val="2"/>
            <w:shd w:val="clear" w:color="auto" w:fill="auto"/>
            <w:noWrap/>
            <w:vAlign w:val="center"/>
            <w:hideMark/>
          </w:tcPr>
          <w:p w14:paraId="5E762468" w14:textId="3DDC339B" w:rsidR="00780EEA" w:rsidRPr="0092762D" w:rsidRDefault="0092762D" w:rsidP="005A3A56">
            <w:pPr>
              <w:pStyle w:val="E0Table"/>
              <w:rPr>
                <w:lang w:val="de-DE"/>
              </w:rPr>
            </w:pPr>
            <w:r w:rsidRPr="005E3583">
              <w:rPr>
                <w:color w:val="000000"/>
                <w:szCs w:val="22"/>
              </w:rPr>
              <w:t>G409-RAA-GEN-GRID-003</w:t>
            </w:r>
          </w:p>
        </w:tc>
        <w:tc>
          <w:tcPr>
            <w:tcW w:w="5056" w:type="dxa"/>
            <w:shd w:val="clear" w:color="auto" w:fill="auto"/>
            <w:vAlign w:val="center"/>
            <w:hideMark/>
          </w:tcPr>
          <w:p w14:paraId="755F99DF" w14:textId="33848994" w:rsidR="00780EEA" w:rsidRPr="0092762D" w:rsidRDefault="00780EEA" w:rsidP="005A3A56">
            <w:pPr>
              <w:pStyle w:val="E0Table"/>
            </w:pPr>
            <w:r w:rsidRPr="0092762D">
              <w:t>DISTRIBUTION BOX MOUNTING DETAILS: INDICATIVE</w:t>
            </w:r>
            <w:r w:rsidR="000A778B" w:rsidRPr="0092762D">
              <w:t xml:space="preserve"> </w:t>
            </w:r>
            <w:r w:rsidR="00B4010C" w:rsidRPr="0092762D">
              <w:t>(COMMON)</w:t>
            </w:r>
          </w:p>
        </w:tc>
      </w:tr>
      <w:tr w:rsidR="0092762D" w:rsidRPr="00DF4835" w14:paraId="0BE20B22" w14:textId="77777777" w:rsidTr="00AD242C">
        <w:trPr>
          <w:trHeight w:val="600"/>
        </w:trPr>
        <w:tc>
          <w:tcPr>
            <w:tcW w:w="805" w:type="dxa"/>
            <w:gridSpan w:val="2"/>
            <w:shd w:val="clear" w:color="auto" w:fill="auto"/>
            <w:noWrap/>
            <w:vAlign w:val="center"/>
          </w:tcPr>
          <w:p w14:paraId="5D48A8FE" w14:textId="79D1DFCE" w:rsidR="0092762D" w:rsidRPr="0092762D" w:rsidRDefault="0092762D" w:rsidP="005A3A56">
            <w:pPr>
              <w:pStyle w:val="E0Table"/>
            </w:pPr>
            <w:r>
              <w:t>4</w:t>
            </w:r>
          </w:p>
        </w:tc>
        <w:tc>
          <w:tcPr>
            <w:tcW w:w="3163" w:type="dxa"/>
            <w:gridSpan w:val="2"/>
            <w:shd w:val="clear" w:color="auto" w:fill="auto"/>
            <w:noWrap/>
            <w:vAlign w:val="center"/>
          </w:tcPr>
          <w:p w14:paraId="4787F8A2" w14:textId="55F54A41" w:rsidR="0092762D" w:rsidRPr="005E3583" w:rsidRDefault="0092762D" w:rsidP="005A3A56">
            <w:pPr>
              <w:pStyle w:val="E0Table"/>
              <w:rPr>
                <w:color w:val="000000"/>
                <w:szCs w:val="22"/>
              </w:rPr>
            </w:pPr>
            <w:r w:rsidRPr="005E3583">
              <w:rPr>
                <w:caps/>
                <w:color w:val="000000"/>
                <w:szCs w:val="22"/>
              </w:rPr>
              <w:t>G409-</w:t>
            </w:r>
            <w:r w:rsidRPr="005E3583">
              <w:rPr>
                <w:color w:val="000000"/>
                <w:szCs w:val="22"/>
              </w:rPr>
              <w:t>RAA</w:t>
            </w:r>
            <w:r w:rsidRPr="005E3583">
              <w:rPr>
                <w:caps/>
                <w:color w:val="000000"/>
                <w:szCs w:val="22"/>
              </w:rPr>
              <w:t>-GEN-GRID-004</w:t>
            </w:r>
          </w:p>
        </w:tc>
        <w:tc>
          <w:tcPr>
            <w:tcW w:w="5056" w:type="dxa"/>
            <w:shd w:val="clear" w:color="auto" w:fill="auto"/>
            <w:vAlign w:val="center"/>
          </w:tcPr>
          <w:p w14:paraId="465A28F5" w14:textId="66D8BA30" w:rsidR="0092762D" w:rsidRPr="0092762D" w:rsidRDefault="0092762D" w:rsidP="005A3A56">
            <w:pPr>
              <w:pStyle w:val="E0Table"/>
            </w:pPr>
            <w:r w:rsidRPr="005E3583">
              <w:rPr>
                <w:caps/>
                <w:color w:val="000000"/>
                <w:szCs w:val="22"/>
              </w:rPr>
              <w:t>Front View Control and protection panel</w:t>
            </w:r>
            <w:r w:rsidRPr="005E3583">
              <w:rPr>
                <w:color w:val="000000"/>
                <w:szCs w:val="22"/>
              </w:rPr>
              <w:t>: INDICATIVE (COMMON)</w:t>
            </w:r>
          </w:p>
        </w:tc>
      </w:tr>
    </w:tbl>
    <w:p w14:paraId="796888CE" w14:textId="77777777" w:rsidR="002637B1" w:rsidRPr="00F244EC" w:rsidRDefault="002637B1" w:rsidP="009B1CAC">
      <w:pPr>
        <w:pStyle w:val="Heading4"/>
        <w:rPr>
          <w:rFonts w:eastAsia="Arial" w:cs="Arial"/>
          <w:sz w:val="20"/>
        </w:rPr>
      </w:pPr>
      <w:r>
        <w:t>Enclosure</w:t>
      </w:r>
    </w:p>
    <w:p w14:paraId="2A941585" w14:textId="77777777" w:rsidR="002637B1" w:rsidRPr="00E07B15" w:rsidRDefault="002637B1" w:rsidP="005A0FF2">
      <w:pPr>
        <w:pStyle w:val="E1"/>
      </w:pPr>
      <w:r w:rsidRPr="00E07B15">
        <w:t>Outdoor</w:t>
      </w:r>
      <w:r w:rsidRPr="00E07B15">
        <w:rPr>
          <w:spacing w:val="59"/>
        </w:rPr>
        <w:t xml:space="preserve"> </w:t>
      </w:r>
      <w:r w:rsidRPr="00E07B15">
        <w:t>weatherproof</w:t>
      </w:r>
      <w:r w:rsidRPr="00E07B15">
        <w:rPr>
          <w:spacing w:val="57"/>
        </w:rPr>
        <w:t xml:space="preserve"> </w:t>
      </w:r>
      <w:r w:rsidRPr="00E07B15">
        <w:t>GRP</w:t>
      </w:r>
      <w:r w:rsidRPr="00E07B15">
        <w:rPr>
          <w:spacing w:val="57"/>
        </w:rPr>
        <w:t xml:space="preserve"> </w:t>
      </w:r>
      <w:r w:rsidRPr="00E07B15">
        <w:t>sealed</w:t>
      </w:r>
      <w:r w:rsidRPr="00E07B15">
        <w:rPr>
          <w:spacing w:val="57"/>
        </w:rPr>
        <w:t xml:space="preserve"> </w:t>
      </w:r>
      <w:r w:rsidRPr="00E07B15">
        <w:t>enclosures</w:t>
      </w:r>
      <w:r w:rsidRPr="00E07B15">
        <w:rPr>
          <w:spacing w:val="55"/>
        </w:rPr>
        <w:t xml:space="preserve"> </w:t>
      </w:r>
      <w:r w:rsidRPr="00E07B15">
        <w:t>shall</w:t>
      </w:r>
      <w:r w:rsidRPr="00E07B15">
        <w:rPr>
          <w:spacing w:val="57"/>
        </w:rPr>
        <w:t xml:space="preserve"> </w:t>
      </w:r>
      <w:r w:rsidRPr="00E07B15">
        <w:t>be</w:t>
      </w:r>
      <w:r w:rsidRPr="00E07B15">
        <w:rPr>
          <w:spacing w:val="58"/>
        </w:rPr>
        <w:t xml:space="preserve"> </w:t>
      </w:r>
      <w:r w:rsidRPr="00E07B15">
        <w:t>protected</w:t>
      </w:r>
      <w:r w:rsidRPr="00E07B15">
        <w:rPr>
          <w:spacing w:val="55"/>
        </w:rPr>
        <w:t xml:space="preserve"> </w:t>
      </w:r>
      <w:r w:rsidRPr="00E07B15">
        <w:t>to</w:t>
      </w:r>
      <w:r w:rsidRPr="00E07B15">
        <w:rPr>
          <w:spacing w:val="55"/>
        </w:rPr>
        <w:t xml:space="preserve"> </w:t>
      </w:r>
      <w:r w:rsidRPr="00E07B15">
        <w:t>IP</w:t>
      </w:r>
      <w:r w:rsidRPr="00E07B15">
        <w:rPr>
          <w:spacing w:val="57"/>
        </w:rPr>
        <w:t xml:space="preserve"> </w:t>
      </w:r>
      <w:r w:rsidRPr="00E07B15">
        <w:t>6</w:t>
      </w:r>
      <w:r>
        <w:t>7</w:t>
      </w:r>
      <w:r w:rsidRPr="00E07B15">
        <w:t>,</w:t>
      </w:r>
      <w:r w:rsidRPr="00E07B15">
        <w:rPr>
          <w:spacing w:val="55"/>
        </w:rPr>
        <w:t xml:space="preserve"> </w:t>
      </w:r>
      <w:r w:rsidRPr="00E07B15">
        <w:t>according</w:t>
      </w:r>
      <w:r w:rsidRPr="00E07B15">
        <w:rPr>
          <w:spacing w:val="9"/>
        </w:rPr>
        <w:t xml:space="preserve"> </w:t>
      </w:r>
      <w:r w:rsidRPr="00E07B15">
        <w:t>to</w:t>
      </w:r>
      <w:r w:rsidRPr="00E07B15">
        <w:rPr>
          <w:spacing w:val="7"/>
        </w:rPr>
        <w:t xml:space="preserve"> </w:t>
      </w:r>
      <w:r w:rsidRPr="00E07B15">
        <w:t>IEC</w:t>
      </w:r>
      <w:r w:rsidRPr="00E07B15">
        <w:rPr>
          <w:spacing w:val="7"/>
        </w:rPr>
        <w:t xml:space="preserve"> </w:t>
      </w:r>
      <w:r w:rsidRPr="00E07B15">
        <w:t>529,</w:t>
      </w:r>
      <w:r w:rsidRPr="00E07B15">
        <w:rPr>
          <w:spacing w:val="8"/>
        </w:rPr>
        <w:t xml:space="preserve"> </w:t>
      </w:r>
      <w:r w:rsidRPr="00E07B15">
        <w:t>and</w:t>
      </w:r>
      <w:r w:rsidRPr="00E07B15">
        <w:rPr>
          <w:spacing w:val="7"/>
        </w:rPr>
        <w:t xml:space="preserve"> </w:t>
      </w:r>
      <w:r w:rsidRPr="00E07B15">
        <w:t>insulation</w:t>
      </w:r>
      <w:r w:rsidRPr="00E07B15">
        <w:rPr>
          <w:spacing w:val="7"/>
        </w:rPr>
        <w:t xml:space="preserve"> </w:t>
      </w:r>
      <w:r w:rsidRPr="00E07B15">
        <w:t>class</w:t>
      </w:r>
      <w:r w:rsidRPr="00E07B15">
        <w:rPr>
          <w:spacing w:val="11"/>
        </w:rPr>
        <w:t xml:space="preserve"> </w:t>
      </w:r>
      <w:r w:rsidRPr="00E07B15">
        <w:t>II</w:t>
      </w:r>
      <w:r w:rsidRPr="00E07B15">
        <w:rPr>
          <w:spacing w:val="9"/>
        </w:rPr>
        <w:t xml:space="preserve"> </w:t>
      </w:r>
      <w:r w:rsidRPr="00E07B15">
        <w:t>according</w:t>
      </w:r>
      <w:r w:rsidRPr="00E07B15">
        <w:rPr>
          <w:spacing w:val="9"/>
        </w:rPr>
        <w:t xml:space="preserve"> </w:t>
      </w:r>
      <w:r w:rsidRPr="00E07B15">
        <w:t>to</w:t>
      </w:r>
      <w:r w:rsidRPr="00E07B15">
        <w:rPr>
          <w:spacing w:val="5"/>
        </w:rPr>
        <w:t xml:space="preserve"> </w:t>
      </w:r>
      <w:r w:rsidRPr="00E07B15">
        <w:t>IEC</w:t>
      </w:r>
      <w:r w:rsidRPr="00E07B15">
        <w:rPr>
          <w:spacing w:val="7"/>
        </w:rPr>
        <w:t xml:space="preserve"> </w:t>
      </w:r>
      <w:r w:rsidRPr="00E07B15">
        <w:t>232,</w:t>
      </w:r>
      <w:r w:rsidRPr="00E07B15">
        <w:rPr>
          <w:spacing w:val="8"/>
        </w:rPr>
        <w:t xml:space="preserve"> </w:t>
      </w:r>
      <w:r w:rsidRPr="00E07B15">
        <w:t>or</w:t>
      </w:r>
      <w:r w:rsidRPr="00E07B15">
        <w:rPr>
          <w:spacing w:val="8"/>
        </w:rPr>
        <w:t xml:space="preserve"> </w:t>
      </w:r>
      <w:r w:rsidRPr="00E07B15">
        <w:t>other</w:t>
      </w:r>
      <w:r w:rsidRPr="00E07B15">
        <w:rPr>
          <w:spacing w:val="8"/>
        </w:rPr>
        <w:t xml:space="preserve"> </w:t>
      </w:r>
      <w:r w:rsidRPr="00E07B15">
        <w:t>equivalent</w:t>
      </w:r>
      <w:r w:rsidRPr="00E07B15">
        <w:rPr>
          <w:spacing w:val="63"/>
        </w:rPr>
        <w:t xml:space="preserve"> </w:t>
      </w:r>
      <w:r w:rsidRPr="00E07B15">
        <w:t>recognised</w:t>
      </w:r>
      <w:r w:rsidRPr="00E07B15">
        <w:rPr>
          <w:spacing w:val="-2"/>
        </w:rPr>
        <w:t xml:space="preserve"> </w:t>
      </w:r>
      <w:r w:rsidRPr="00E07B15">
        <w:t>reputable international standards.</w:t>
      </w:r>
    </w:p>
    <w:p w14:paraId="0E0A694F" w14:textId="77A5B4A4" w:rsidR="002637B1" w:rsidRPr="00E07B15" w:rsidRDefault="002637B1" w:rsidP="005A0FF2">
      <w:pPr>
        <w:pStyle w:val="E1"/>
      </w:pPr>
      <w:r w:rsidRPr="00E07B15">
        <w:t>The</w:t>
      </w:r>
      <w:r w:rsidRPr="00E07B15">
        <w:rPr>
          <w:spacing w:val="38"/>
        </w:rPr>
        <w:t xml:space="preserve"> </w:t>
      </w:r>
      <w:r w:rsidRPr="00E07B15">
        <w:rPr>
          <w:spacing w:val="-2"/>
        </w:rPr>
        <w:t>Contractor</w:t>
      </w:r>
      <w:r w:rsidRPr="00E07B15">
        <w:rPr>
          <w:spacing w:val="40"/>
        </w:rPr>
        <w:t xml:space="preserve"> </w:t>
      </w:r>
      <w:r w:rsidRPr="00E07B15">
        <w:t>shall</w:t>
      </w:r>
      <w:r w:rsidRPr="00E07B15">
        <w:rPr>
          <w:spacing w:val="38"/>
        </w:rPr>
        <w:t xml:space="preserve"> </w:t>
      </w:r>
      <w:r w:rsidRPr="00E07B15">
        <w:rPr>
          <w:spacing w:val="-2"/>
        </w:rPr>
        <w:t>size</w:t>
      </w:r>
      <w:r w:rsidRPr="00E07B15">
        <w:rPr>
          <w:spacing w:val="38"/>
        </w:rPr>
        <w:t xml:space="preserve"> </w:t>
      </w:r>
      <w:r w:rsidRPr="00E07B15">
        <w:t>the</w:t>
      </w:r>
      <w:r w:rsidRPr="00E07B15">
        <w:rPr>
          <w:spacing w:val="38"/>
        </w:rPr>
        <w:t xml:space="preserve"> </w:t>
      </w:r>
      <w:r w:rsidRPr="00E07B15">
        <w:t>enclosure</w:t>
      </w:r>
      <w:r w:rsidRPr="00E07B15">
        <w:rPr>
          <w:spacing w:val="36"/>
        </w:rPr>
        <w:t xml:space="preserve"> </w:t>
      </w:r>
      <w:r w:rsidRPr="00E07B15">
        <w:t>to</w:t>
      </w:r>
      <w:r w:rsidRPr="00E07B15">
        <w:rPr>
          <w:spacing w:val="39"/>
        </w:rPr>
        <w:t xml:space="preserve"> </w:t>
      </w:r>
      <w:r w:rsidRPr="00E07B15">
        <w:t>a</w:t>
      </w:r>
      <w:r w:rsidRPr="00E07B15">
        <w:rPr>
          <w:spacing w:val="34"/>
        </w:rPr>
        <w:t xml:space="preserve"> </w:t>
      </w:r>
      <w:r w:rsidRPr="00E07B15">
        <w:t>minimum</w:t>
      </w:r>
      <w:r w:rsidRPr="00E07B15">
        <w:rPr>
          <w:spacing w:val="39"/>
        </w:rPr>
        <w:t xml:space="preserve"> </w:t>
      </w:r>
      <w:r w:rsidRPr="00E07B15">
        <w:t>practical</w:t>
      </w:r>
      <w:r w:rsidRPr="00E07B15">
        <w:rPr>
          <w:spacing w:val="38"/>
        </w:rPr>
        <w:t xml:space="preserve"> </w:t>
      </w:r>
      <w:r w:rsidRPr="00E07B15">
        <w:t>limit,</w:t>
      </w:r>
      <w:r w:rsidRPr="00E07B15">
        <w:rPr>
          <w:spacing w:val="38"/>
        </w:rPr>
        <w:t xml:space="preserve"> </w:t>
      </w:r>
      <w:r w:rsidRPr="00E07B15">
        <w:t>without</w:t>
      </w:r>
      <w:r w:rsidRPr="00E07B15">
        <w:rPr>
          <w:spacing w:val="47"/>
        </w:rPr>
        <w:t xml:space="preserve"> </w:t>
      </w:r>
      <w:r w:rsidRPr="00E07B15">
        <w:t>compromising</w:t>
      </w:r>
      <w:r w:rsidRPr="00E07B15">
        <w:rPr>
          <w:spacing w:val="43"/>
        </w:rPr>
        <w:t xml:space="preserve"> </w:t>
      </w:r>
      <w:r w:rsidRPr="00E07B15">
        <w:t>other</w:t>
      </w:r>
      <w:r w:rsidRPr="00E07B15">
        <w:rPr>
          <w:spacing w:val="44"/>
        </w:rPr>
        <w:t xml:space="preserve"> </w:t>
      </w:r>
      <w:r w:rsidRPr="00E07B15">
        <w:t>important</w:t>
      </w:r>
      <w:r w:rsidRPr="00E07B15">
        <w:rPr>
          <w:spacing w:val="42"/>
        </w:rPr>
        <w:t xml:space="preserve"> </w:t>
      </w:r>
      <w:r w:rsidRPr="00E07B15">
        <w:t>features</w:t>
      </w:r>
      <w:r w:rsidRPr="00E07B15">
        <w:rPr>
          <w:spacing w:val="41"/>
        </w:rPr>
        <w:t xml:space="preserve"> </w:t>
      </w:r>
      <w:r w:rsidRPr="00E07B15">
        <w:t>like</w:t>
      </w:r>
      <w:r w:rsidRPr="00E07B15">
        <w:rPr>
          <w:spacing w:val="43"/>
        </w:rPr>
        <w:t xml:space="preserve"> </w:t>
      </w:r>
      <w:r w:rsidRPr="00E07B15">
        <w:t>sequenced</w:t>
      </w:r>
      <w:r w:rsidRPr="00E07B15">
        <w:rPr>
          <w:spacing w:val="43"/>
        </w:rPr>
        <w:t xml:space="preserve"> </w:t>
      </w:r>
      <w:r w:rsidRPr="00E07B15">
        <w:t>and</w:t>
      </w:r>
      <w:r w:rsidRPr="00E07B15">
        <w:rPr>
          <w:spacing w:val="44"/>
        </w:rPr>
        <w:t xml:space="preserve"> </w:t>
      </w:r>
      <w:r w:rsidRPr="00E07B15">
        <w:t>neat</w:t>
      </w:r>
      <w:r w:rsidRPr="00E07B15">
        <w:rPr>
          <w:spacing w:val="44"/>
        </w:rPr>
        <w:t xml:space="preserve"> </w:t>
      </w:r>
      <w:r w:rsidRPr="00E07B15">
        <w:t>component</w:t>
      </w:r>
      <w:r w:rsidRPr="00E07B15">
        <w:rPr>
          <w:spacing w:val="44"/>
        </w:rPr>
        <w:t xml:space="preserve"> </w:t>
      </w:r>
      <w:r w:rsidRPr="00E07B15">
        <w:t>layout,</w:t>
      </w:r>
      <w:r w:rsidRPr="00E07B15">
        <w:rPr>
          <w:spacing w:val="57"/>
        </w:rPr>
        <w:t xml:space="preserve"> </w:t>
      </w:r>
      <w:r w:rsidR="001B62CC" w:rsidRPr="001B62CC">
        <w:t>safe</w:t>
      </w:r>
      <w:r w:rsidR="001B62CC">
        <w:t xml:space="preserve"> minimum </w:t>
      </w:r>
      <w:r w:rsidR="001B62CC" w:rsidRPr="001B62CC">
        <w:t>clearance</w:t>
      </w:r>
      <w:r w:rsidR="001B62CC">
        <w:t>s</w:t>
      </w:r>
      <w:r w:rsidR="001B62CC" w:rsidRPr="001B62CC">
        <w:t>,</w:t>
      </w:r>
      <w:r w:rsidR="001B62CC">
        <w:rPr>
          <w:spacing w:val="57"/>
        </w:rPr>
        <w:t xml:space="preserve"> </w:t>
      </w:r>
      <w:r w:rsidRPr="00E07B15">
        <w:t>electrical</w:t>
      </w:r>
      <w:r w:rsidRPr="00E07B15">
        <w:rPr>
          <w:spacing w:val="26"/>
        </w:rPr>
        <w:t xml:space="preserve"> </w:t>
      </w:r>
      <w:r w:rsidRPr="00E07B15">
        <w:t>segregation</w:t>
      </w:r>
      <w:r w:rsidRPr="00E07B15">
        <w:rPr>
          <w:spacing w:val="27"/>
        </w:rPr>
        <w:t xml:space="preserve"> </w:t>
      </w:r>
      <w:r w:rsidRPr="00E07B15">
        <w:rPr>
          <w:spacing w:val="-2"/>
        </w:rPr>
        <w:t>of</w:t>
      </w:r>
      <w:r w:rsidRPr="00E07B15">
        <w:rPr>
          <w:spacing w:val="28"/>
        </w:rPr>
        <w:t xml:space="preserve"> </w:t>
      </w:r>
      <w:r w:rsidRPr="00E07B15">
        <w:t>components</w:t>
      </w:r>
      <w:r w:rsidRPr="00E07B15">
        <w:rPr>
          <w:spacing w:val="25"/>
        </w:rPr>
        <w:t xml:space="preserve"> </w:t>
      </w:r>
      <w:r w:rsidRPr="00E07B15">
        <w:t>from</w:t>
      </w:r>
      <w:r w:rsidRPr="00E07B15">
        <w:rPr>
          <w:spacing w:val="28"/>
        </w:rPr>
        <w:t xml:space="preserve"> </w:t>
      </w:r>
      <w:r w:rsidRPr="00E07B15">
        <w:t>each</w:t>
      </w:r>
      <w:r w:rsidRPr="00E07B15">
        <w:rPr>
          <w:spacing w:val="24"/>
        </w:rPr>
        <w:t xml:space="preserve"> </w:t>
      </w:r>
      <w:r w:rsidRPr="00E07B15">
        <w:t>other,</w:t>
      </w:r>
      <w:r w:rsidRPr="00E07B15">
        <w:rPr>
          <w:spacing w:val="28"/>
        </w:rPr>
        <w:t xml:space="preserve"> </w:t>
      </w:r>
      <w:r w:rsidRPr="00E07B15">
        <w:t>ease</w:t>
      </w:r>
      <w:r w:rsidRPr="00E07B15">
        <w:rPr>
          <w:spacing w:val="27"/>
        </w:rPr>
        <w:t xml:space="preserve"> </w:t>
      </w:r>
      <w:r w:rsidRPr="00E07B15">
        <w:rPr>
          <w:spacing w:val="-2"/>
        </w:rPr>
        <w:t>of</w:t>
      </w:r>
      <w:r w:rsidRPr="00E07B15">
        <w:rPr>
          <w:spacing w:val="30"/>
        </w:rPr>
        <w:t xml:space="preserve"> </w:t>
      </w:r>
      <w:r w:rsidRPr="00E07B15">
        <w:t>operating</w:t>
      </w:r>
      <w:r w:rsidRPr="00E07B15">
        <w:rPr>
          <w:spacing w:val="29"/>
        </w:rPr>
        <w:t xml:space="preserve"> </w:t>
      </w:r>
      <w:r w:rsidRPr="00E07B15">
        <w:t>control</w:t>
      </w:r>
      <w:r w:rsidRPr="00E07B15">
        <w:rPr>
          <w:spacing w:val="26"/>
        </w:rPr>
        <w:t xml:space="preserve"> </w:t>
      </w:r>
      <w:r w:rsidRPr="00E07B15">
        <w:t>and</w:t>
      </w:r>
      <w:r w:rsidRPr="00E07B15">
        <w:rPr>
          <w:spacing w:val="79"/>
        </w:rPr>
        <w:t xml:space="preserve"> </w:t>
      </w:r>
      <w:r w:rsidRPr="00E07B15">
        <w:t>protective</w:t>
      </w:r>
      <w:r w:rsidRPr="00E07B15">
        <w:rPr>
          <w:spacing w:val="34"/>
        </w:rPr>
        <w:t xml:space="preserve"> </w:t>
      </w:r>
      <w:r w:rsidRPr="00E07B15">
        <w:t>gears</w:t>
      </w:r>
      <w:r w:rsidRPr="00E07B15">
        <w:rPr>
          <w:spacing w:val="34"/>
        </w:rPr>
        <w:t xml:space="preserve"> </w:t>
      </w:r>
      <w:r w:rsidRPr="00E07B15">
        <w:t>etc.</w:t>
      </w:r>
      <w:r w:rsidRPr="00E07B15">
        <w:rPr>
          <w:spacing w:val="32"/>
        </w:rPr>
        <w:t xml:space="preserve"> </w:t>
      </w:r>
      <w:r w:rsidRPr="00E07B15">
        <w:t>The</w:t>
      </w:r>
      <w:r w:rsidRPr="00E07B15">
        <w:rPr>
          <w:spacing w:val="34"/>
        </w:rPr>
        <w:t xml:space="preserve"> </w:t>
      </w:r>
      <w:r w:rsidRPr="00E07B15">
        <w:t>maximum</w:t>
      </w:r>
      <w:r w:rsidRPr="00E07B15">
        <w:rPr>
          <w:spacing w:val="34"/>
        </w:rPr>
        <w:t xml:space="preserve"> </w:t>
      </w:r>
      <w:r w:rsidRPr="00E07B15">
        <w:t>depth</w:t>
      </w:r>
      <w:r w:rsidRPr="00E07B15">
        <w:rPr>
          <w:spacing w:val="34"/>
        </w:rPr>
        <w:t xml:space="preserve"> </w:t>
      </w:r>
      <w:r w:rsidRPr="00E07B15">
        <w:rPr>
          <w:spacing w:val="-2"/>
        </w:rPr>
        <w:t>of</w:t>
      </w:r>
      <w:r w:rsidRPr="00E07B15">
        <w:rPr>
          <w:spacing w:val="36"/>
        </w:rPr>
        <w:t xml:space="preserve"> </w:t>
      </w:r>
      <w:r w:rsidRPr="00E07B15">
        <w:t>the</w:t>
      </w:r>
      <w:r w:rsidRPr="00E07B15">
        <w:rPr>
          <w:spacing w:val="34"/>
        </w:rPr>
        <w:t xml:space="preserve"> </w:t>
      </w:r>
      <w:r w:rsidRPr="00E07B15">
        <w:t>enclosure</w:t>
      </w:r>
      <w:r w:rsidRPr="00E07B15">
        <w:rPr>
          <w:spacing w:val="34"/>
        </w:rPr>
        <w:t xml:space="preserve"> </w:t>
      </w:r>
      <w:r w:rsidRPr="00E07B15">
        <w:t>shall</w:t>
      </w:r>
      <w:r w:rsidRPr="00E07B15">
        <w:rPr>
          <w:spacing w:val="33"/>
        </w:rPr>
        <w:t xml:space="preserve"> </w:t>
      </w:r>
      <w:r w:rsidRPr="00E07B15">
        <w:t>be</w:t>
      </w:r>
      <w:r w:rsidRPr="00E07B15">
        <w:rPr>
          <w:spacing w:val="33"/>
        </w:rPr>
        <w:t xml:space="preserve"> </w:t>
      </w:r>
      <w:r w:rsidRPr="00E07B15">
        <w:t>250</w:t>
      </w:r>
      <w:r w:rsidRPr="00E07B15">
        <w:rPr>
          <w:spacing w:val="34"/>
        </w:rPr>
        <w:t xml:space="preserve"> </w:t>
      </w:r>
      <w:r w:rsidRPr="00E07B15">
        <w:t>mm</w:t>
      </w:r>
      <w:r w:rsidRPr="00E07B15">
        <w:rPr>
          <w:spacing w:val="36"/>
        </w:rPr>
        <w:t xml:space="preserve"> </w:t>
      </w:r>
      <w:r w:rsidRPr="00E07B15">
        <w:t>where</w:t>
      </w:r>
      <w:r w:rsidRPr="00E07B15">
        <w:rPr>
          <w:spacing w:val="41"/>
        </w:rPr>
        <w:t xml:space="preserve"> </w:t>
      </w:r>
      <w:r w:rsidRPr="00E07B15">
        <w:t>practical.</w:t>
      </w:r>
    </w:p>
    <w:p w14:paraId="4076B4F2" w14:textId="02D60BC7" w:rsidR="002637B1" w:rsidRPr="00E07B15" w:rsidRDefault="002637B1" w:rsidP="005A0FF2">
      <w:pPr>
        <w:pStyle w:val="E1"/>
      </w:pPr>
      <w:r w:rsidRPr="00E07B15">
        <w:lastRenderedPageBreak/>
        <w:t>The</w:t>
      </w:r>
      <w:r w:rsidRPr="00E07B15">
        <w:rPr>
          <w:spacing w:val="5"/>
        </w:rPr>
        <w:t xml:space="preserve"> </w:t>
      </w:r>
      <w:r w:rsidRPr="00E07B15">
        <w:t>entire</w:t>
      </w:r>
      <w:r w:rsidRPr="00E07B15">
        <w:rPr>
          <w:spacing w:val="5"/>
        </w:rPr>
        <w:t xml:space="preserve"> </w:t>
      </w:r>
      <w:r w:rsidRPr="00E07B15">
        <w:t>body</w:t>
      </w:r>
      <w:r w:rsidRPr="00E07B15">
        <w:rPr>
          <w:spacing w:val="2"/>
        </w:rPr>
        <w:t xml:space="preserve"> </w:t>
      </w:r>
      <w:r w:rsidRPr="00E07B15">
        <w:t>shall</w:t>
      </w:r>
      <w:r w:rsidRPr="00E07B15">
        <w:rPr>
          <w:spacing w:val="4"/>
        </w:rPr>
        <w:t xml:space="preserve"> </w:t>
      </w:r>
      <w:r w:rsidRPr="00E07B15">
        <w:t>be</w:t>
      </w:r>
      <w:r w:rsidRPr="00E07B15">
        <w:rPr>
          <w:spacing w:val="7"/>
        </w:rPr>
        <w:t xml:space="preserve"> </w:t>
      </w:r>
      <w:r w:rsidRPr="00E07B15">
        <w:t>made</w:t>
      </w:r>
      <w:r w:rsidRPr="00E07B15">
        <w:rPr>
          <w:spacing w:val="5"/>
        </w:rPr>
        <w:t xml:space="preserve"> </w:t>
      </w:r>
      <w:r w:rsidRPr="00E07B15">
        <w:t>out</w:t>
      </w:r>
      <w:r w:rsidRPr="00E07B15">
        <w:rPr>
          <w:spacing w:val="6"/>
        </w:rPr>
        <w:t xml:space="preserve"> </w:t>
      </w:r>
      <w:r w:rsidRPr="00E07B15">
        <w:rPr>
          <w:spacing w:val="-2"/>
        </w:rPr>
        <w:t>of</w:t>
      </w:r>
      <w:r w:rsidRPr="00E07B15">
        <w:rPr>
          <w:spacing w:val="8"/>
        </w:rPr>
        <w:t xml:space="preserve"> </w:t>
      </w:r>
      <w:r w:rsidRPr="00E07B15">
        <w:t>one</w:t>
      </w:r>
      <w:r w:rsidRPr="00E07B15">
        <w:rPr>
          <w:spacing w:val="5"/>
        </w:rPr>
        <w:t xml:space="preserve"> </w:t>
      </w:r>
      <w:r w:rsidRPr="00E07B15">
        <w:t>piece,</w:t>
      </w:r>
      <w:r w:rsidRPr="00E07B15">
        <w:rPr>
          <w:spacing w:val="6"/>
        </w:rPr>
        <w:t xml:space="preserve"> </w:t>
      </w:r>
      <w:r w:rsidRPr="00E07B15">
        <w:t>with</w:t>
      </w:r>
      <w:r w:rsidRPr="00E07B15">
        <w:rPr>
          <w:spacing w:val="5"/>
        </w:rPr>
        <w:t xml:space="preserve"> </w:t>
      </w:r>
      <w:r w:rsidRPr="00E07B15">
        <w:t>top</w:t>
      </w:r>
      <w:r w:rsidRPr="00E07B15">
        <w:rPr>
          <w:spacing w:val="5"/>
        </w:rPr>
        <w:t xml:space="preserve"> </w:t>
      </w:r>
      <w:r w:rsidRPr="00E07B15">
        <w:t>and</w:t>
      </w:r>
      <w:r w:rsidRPr="00E07B15">
        <w:rPr>
          <w:spacing w:val="5"/>
        </w:rPr>
        <w:t xml:space="preserve"> </w:t>
      </w:r>
      <w:r w:rsidRPr="00E07B15">
        <w:t>bottom</w:t>
      </w:r>
      <w:r w:rsidRPr="00E07B15">
        <w:rPr>
          <w:spacing w:val="6"/>
        </w:rPr>
        <w:t xml:space="preserve"> </w:t>
      </w:r>
      <w:r w:rsidRPr="00E07B15">
        <w:rPr>
          <w:spacing w:val="-2"/>
        </w:rPr>
        <w:t>canopy.</w:t>
      </w:r>
      <w:r w:rsidRPr="00E07B15">
        <w:rPr>
          <w:spacing w:val="6"/>
        </w:rPr>
        <w:t xml:space="preserve"> </w:t>
      </w:r>
      <w:r w:rsidRPr="00E07B15">
        <w:t>A</w:t>
      </w:r>
      <w:r w:rsidRPr="00E07B15">
        <w:rPr>
          <w:spacing w:val="67"/>
        </w:rPr>
        <w:t xml:space="preserve"> </w:t>
      </w:r>
      <w:r w:rsidRPr="00E07B15">
        <w:t>protective</w:t>
      </w:r>
      <w:r w:rsidRPr="00E07B15">
        <w:rPr>
          <w:spacing w:val="48"/>
        </w:rPr>
        <w:t xml:space="preserve"> </w:t>
      </w:r>
      <w:r w:rsidRPr="00E07B15">
        <w:t>guard</w:t>
      </w:r>
      <w:r w:rsidRPr="00E07B15">
        <w:rPr>
          <w:spacing w:val="46"/>
        </w:rPr>
        <w:t xml:space="preserve"> </w:t>
      </w:r>
      <w:r w:rsidRPr="00E07B15">
        <w:t>from</w:t>
      </w:r>
      <w:r w:rsidRPr="00E07B15">
        <w:rPr>
          <w:spacing w:val="49"/>
        </w:rPr>
        <w:t xml:space="preserve"> </w:t>
      </w:r>
      <w:r w:rsidRPr="00E07B15">
        <w:t>bottom</w:t>
      </w:r>
      <w:r w:rsidRPr="00E07B15">
        <w:rPr>
          <w:spacing w:val="49"/>
        </w:rPr>
        <w:t xml:space="preserve"> </w:t>
      </w:r>
      <w:r w:rsidRPr="00E07B15">
        <w:rPr>
          <w:spacing w:val="-2"/>
        </w:rPr>
        <w:t>of</w:t>
      </w:r>
      <w:r w:rsidRPr="00E07B15">
        <w:rPr>
          <w:spacing w:val="51"/>
        </w:rPr>
        <w:t xml:space="preserve"> </w:t>
      </w:r>
      <w:r w:rsidRPr="00E07B15">
        <w:t>box</w:t>
      </w:r>
      <w:r w:rsidRPr="00E07B15">
        <w:rPr>
          <w:spacing w:val="46"/>
        </w:rPr>
        <w:t xml:space="preserve"> </w:t>
      </w:r>
      <w:r w:rsidRPr="00E07B15">
        <w:t>to</w:t>
      </w:r>
      <w:r w:rsidRPr="00E07B15">
        <w:rPr>
          <w:spacing w:val="49"/>
        </w:rPr>
        <w:t xml:space="preserve"> </w:t>
      </w:r>
      <w:r w:rsidRPr="00E07B15">
        <w:t>ground</w:t>
      </w:r>
      <w:r w:rsidRPr="00E07B15">
        <w:rPr>
          <w:spacing w:val="45"/>
        </w:rPr>
        <w:t xml:space="preserve"> </w:t>
      </w:r>
      <w:r w:rsidRPr="00E07B15">
        <w:t>line</w:t>
      </w:r>
      <w:r w:rsidRPr="00E07B15">
        <w:rPr>
          <w:spacing w:val="50"/>
        </w:rPr>
        <w:t xml:space="preserve"> </w:t>
      </w:r>
      <w:r w:rsidRPr="00E07B15">
        <w:t>shall</w:t>
      </w:r>
      <w:r w:rsidRPr="00E07B15">
        <w:rPr>
          <w:spacing w:val="49"/>
        </w:rPr>
        <w:t xml:space="preserve"> </w:t>
      </w:r>
      <w:r w:rsidRPr="00E07B15">
        <w:t>match</w:t>
      </w:r>
      <w:r w:rsidRPr="00E07B15">
        <w:rPr>
          <w:spacing w:val="49"/>
        </w:rPr>
        <w:t xml:space="preserve"> </w:t>
      </w:r>
      <w:r w:rsidRPr="00E07B15">
        <w:t>distribution</w:t>
      </w:r>
      <w:r w:rsidRPr="00E07B15">
        <w:rPr>
          <w:spacing w:val="48"/>
        </w:rPr>
        <w:t xml:space="preserve"> </w:t>
      </w:r>
      <w:r w:rsidRPr="00E07B15">
        <w:t>box</w:t>
      </w:r>
      <w:r w:rsidRPr="00E07B15">
        <w:rPr>
          <w:spacing w:val="49"/>
        </w:rPr>
        <w:t xml:space="preserve"> </w:t>
      </w:r>
      <w:r w:rsidRPr="00E07B15">
        <w:t>in</w:t>
      </w:r>
      <w:r w:rsidRPr="00E07B15">
        <w:rPr>
          <w:spacing w:val="31"/>
        </w:rPr>
        <w:t xml:space="preserve"> </w:t>
      </w:r>
      <w:r w:rsidRPr="00E07B15">
        <w:t>material</w:t>
      </w:r>
      <w:r w:rsidRPr="00E07B15">
        <w:rPr>
          <w:spacing w:val="10"/>
        </w:rPr>
        <w:t xml:space="preserve"> </w:t>
      </w:r>
      <w:r w:rsidRPr="00E07B15">
        <w:t>and</w:t>
      </w:r>
      <w:r w:rsidRPr="00E07B15">
        <w:rPr>
          <w:spacing w:val="11"/>
        </w:rPr>
        <w:t xml:space="preserve"> </w:t>
      </w:r>
      <w:r w:rsidRPr="00E07B15">
        <w:t>dimensions.</w:t>
      </w:r>
      <w:r w:rsidRPr="00E07B15">
        <w:rPr>
          <w:spacing w:val="12"/>
        </w:rPr>
        <w:t xml:space="preserve"> </w:t>
      </w:r>
      <w:r w:rsidRPr="00E07B15">
        <w:t>A</w:t>
      </w:r>
      <w:r w:rsidRPr="00E07B15">
        <w:rPr>
          <w:spacing w:val="11"/>
        </w:rPr>
        <w:t xml:space="preserve"> </w:t>
      </w:r>
      <w:r w:rsidRPr="00E07B15">
        <w:t>plain</w:t>
      </w:r>
      <w:r w:rsidRPr="00E07B15">
        <w:rPr>
          <w:spacing w:val="11"/>
        </w:rPr>
        <w:t xml:space="preserve"> </w:t>
      </w:r>
      <w:r w:rsidRPr="00E07B15">
        <w:t>door</w:t>
      </w:r>
      <w:r w:rsidRPr="00E07B15">
        <w:rPr>
          <w:spacing w:val="12"/>
        </w:rPr>
        <w:t xml:space="preserve"> </w:t>
      </w:r>
      <w:r w:rsidRPr="00E07B15">
        <w:t>equipped</w:t>
      </w:r>
      <w:r w:rsidRPr="00E07B15">
        <w:rPr>
          <w:spacing w:val="11"/>
        </w:rPr>
        <w:t xml:space="preserve"> </w:t>
      </w:r>
      <w:r w:rsidRPr="00E07B15">
        <w:rPr>
          <w:spacing w:val="-2"/>
        </w:rPr>
        <w:t>with</w:t>
      </w:r>
      <w:r w:rsidRPr="00E07B15">
        <w:rPr>
          <w:spacing w:val="11"/>
        </w:rPr>
        <w:t xml:space="preserve"> </w:t>
      </w:r>
      <w:r w:rsidRPr="00E07B15">
        <w:t>at</w:t>
      </w:r>
      <w:r w:rsidRPr="00E07B15">
        <w:rPr>
          <w:spacing w:val="12"/>
        </w:rPr>
        <w:t xml:space="preserve"> </w:t>
      </w:r>
      <w:r w:rsidRPr="00E07B15">
        <w:t>least</w:t>
      </w:r>
      <w:r w:rsidRPr="00E07B15">
        <w:rPr>
          <w:spacing w:val="12"/>
        </w:rPr>
        <w:t xml:space="preserve"> </w:t>
      </w:r>
      <w:r w:rsidRPr="00E07B15">
        <w:rPr>
          <w:spacing w:val="-2"/>
        </w:rPr>
        <w:t>two</w:t>
      </w:r>
      <w:r w:rsidRPr="00E07B15">
        <w:rPr>
          <w:spacing w:val="11"/>
        </w:rPr>
        <w:t xml:space="preserve"> </w:t>
      </w:r>
      <w:r w:rsidRPr="00E07B15">
        <w:t>locks</w:t>
      </w:r>
      <w:r w:rsidRPr="00E07B15">
        <w:rPr>
          <w:spacing w:val="11"/>
        </w:rPr>
        <w:t xml:space="preserve"> </w:t>
      </w:r>
      <w:r w:rsidRPr="00E07B15">
        <w:t>(8</w:t>
      </w:r>
      <w:r w:rsidRPr="00E07B15">
        <w:rPr>
          <w:spacing w:val="9"/>
        </w:rPr>
        <w:t xml:space="preserve"> </w:t>
      </w:r>
      <w:r w:rsidRPr="00E07B15">
        <w:t>mm</w:t>
      </w:r>
      <w:r w:rsidRPr="00E07B15">
        <w:rPr>
          <w:spacing w:val="47"/>
        </w:rPr>
        <w:t xml:space="preserve"> </w:t>
      </w:r>
      <w:r w:rsidRPr="00E07B15">
        <w:t>triangular</w:t>
      </w:r>
      <w:r w:rsidRPr="00E07B15">
        <w:rPr>
          <w:spacing w:val="54"/>
        </w:rPr>
        <w:t xml:space="preserve"> </w:t>
      </w:r>
      <w:r w:rsidRPr="00E07B15">
        <w:t>locks</w:t>
      </w:r>
      <w:r w:rsidRPr="00E07B15">
        <w:rPr>
          <w:spacing w:val="53"/>
        </w:rPr>
        <w:t xml:space="preserve"> </w:t>
      </w:r>
      <w:r w:rsidRPr="00E07B15">
        <w:t>with</w:t>
      </w:r>
      <w:r w:rsidRPr="00E07B15">
        <w:rPr>
          <w:spacing w:val="53"/>
        </w:rPr>
        <w:t xml:space="preserve"> </w:t>
      </w:r>
      <w:r w:rsidRPr="00E07B15">
        <w:t>keys)</w:t>
      </w:r>
      <w:r w:rsidR="001B62CC">
        <w:t xml:space="preserve"> shall be</w:t>
      </w:r>
      <w:r w:rsidRPr="00E07B15">
        <w:rPr>
          <w:spacing w:val="54"/>
        </w:rPr>
        <w:t xml:space="preserve"> </w:t>
      </w:r>
      <w:r w:rsidRPr="00E07B15">
        <w:t>fixed</w:t>
      </w:r>
      <w:r w:rsidRPr="00E07B15">
        <w:rPr>
          <w:spacing w:val="53"/>
        </w:rPr>
        <w:t xml:space="preserve"> </w:t>
      </w:r>
      <w:r w:rsidRPr="00E07B15">
        <w:t>on</w:t>
      </w:r>
      <w:r w:rsidRPr="00E07B15">
        <w:rPr>
          <w:spacing w:val="53"/>
        </w:rPr>
        <w:t xml:space="preserve"> </w:t>
      </w:r>
      <w:r w:rsidRPr="00E07B15">
        <w:t>to</w:t>
      </w:r>
      <w:r w:rsidRPr="00E07B15">
        <w:rPr>
          <w:spacing w:val="54"/>
        </w:rPr>
        <w:t xml:space="preserve"> </w:t>
      </w:r>
      <w:r w:rsidRPr="00E07B15">
        <w:t>the</w:t>
      </w:r>
      <w:r w:rsidRPr="00E07B15">
        <w:rPr>
          <w:spacing w:val="53"/>
        </w:rPr>
        <w:t xml:space="preserve"> </w:t>
      </w:r>
      <w:r w:rsidRPr="00E07B15">
        <w:t>enclosure</w:t>
      </w:r>
      <w:r w:rsidRPr="00E07B15">
        <w:rPr>
          <w:spacing w:val="53"/>
        </w:rPr>
        <w:t xml:space="preserve"> </w:t>
      </w:r>
      <w:r w:rsidRPr="00E07B15">
        <w:t>with</w:t>
      </w:r>
      <w:r w:rsidRPr="00E07B15">
        <w:rPr>
          <w:spacing w:val="53"/>
        </w:rPr>
        <w:t xml:space="preserve"> </w:t>
      </w:r>
      <w:r w:rsidRPr="00E07B15">
        <w:t>at</w:t>
      </w:r>
      <w:r w:rsidRPr="00E07B15">
        <w:rPr>
          <w:spacing w:val="54"/>
        </w:rPr>
        <w:t xml:space="preserve"> </w:t>
      </w:r>
      <w:r w:rsidRPr="00E07B15">
        <w:t>least</w:t>
      </w:r>
      <w:r w:rsidRPr="00E07B15">
        <w:rPr>
          <w:spacing w:val="54"/>
        </w:rPr>
        <w:t xml:space="preserve"> </w:t>
      </w:r>
      <w:r w:rsidRPr="00E07B15">
        <w:t>two</w:t>
      </w:r>
      <w:r w:rsidRPr="00E07B15">
        <w:rPr>
          <w:spacing w:val="54"/>
        </w:rPr>
        <w:t xml:space="preserve"> </w:t>
      </w:r>
      <w:r w:rsidRPr="00E07B15">
        <w:t>removable</w:t>
      </w:r>
      <w:r w:rsidRPr="00E07B15">
        <w:rPr>
          <w:spacing w:val="51"/>
        </w:rPr>
        <w:t xml:space="preserve"> </w:t>
      </w:r>
      <w:r w:rsidRPr="00E07B15">
        <w:t>stainless steel hinges.</w:t>
      </w:r>
    </w:p>
    <w:p w14:paraId="25087910" w14:textId="77777777" w:rsidR="002637B1" w:rsidRPr="00E07B15" w:rsidRDefault="002637B1" w:rsidP="005A0FF2">
      <w:pPr>
        <w:pStyle w:val="E1"/>
      </w:pPr>
      <w:r w:rsidRPr="00E07B15">
        <w:t>Electrical</w:t>
      </w:r>
      <w:r w:rsidRPr="00E07B15">
        <w:rPr>
          <w:spacing w:val="16"/>
        </w:rPr>
        <w:t xml:space="preserve"> </w:t>
      </w:r>
      <w:r w:rsidRPr="00E07B15">
        <w:t>accessories</w:t>
      </w:r>
      <w:r w:rsidRPr="00E07B15">
        <w:rPr>
          <w:spacing w:val="17"/>
        </w:rPr>
        <w:t xml:space="preserve"> </w:t>
      </w:r>
      <w:r w:rsidRPr="00E07B15">
        <w:t>shall</w:t>
      </w:r>
      <w:r w:rsidRPr="00E07B15">
        <w:rPr>
          <w:spacing w:val="16"/>
        </w:rPr>
        <w:t xml:space="preserve"> </w:t>
      </w:r>
      <w:r w:rsidRPr="00E07B15">
        <w:t>be</w:t>
      </w:r>
      <w:r w:rsidRPr="00E07B15">
        <w:rPr>
          <w:spacing w:val="17"/>
        </w:rPr>
        <w:t xml:space="preserve"> </w:t>
      </w:r>
      <w:r w:rsidRPr="00E07B15">
        <w:t>fixed</w:t>
      </w:r>
      <w:r w:rsidRPr="00E07B15">
        <w:rPr>
          <w:spacing w:val="17"/>
        </w:rPr>
        <w:t xml:space="preserve"> </w:t>
      </w:r>
      <w:r w:rsidRPr="00E07B15">
        <w:t>onto</w:t>
      </w:r>
      <w:r w:rsidRPr="00E07B15">
        <w:rPr>
          <w:spacing w:val="17"/>
        </w:rPr>
        <w:t xml:space="preserve"> </w:t>
      </w:r>
      <w:r w:rsidRPr="00E07B15">
        <w:t>a</w:t>
      </w:r>
      <w:r w:rsidRPr="00E07B15">
        <w:rPr>
          <w:spacing w:val="19"/>
        </w:rPr>
        <w:t xml:space="preserve"> </w:t>
      </w:r>
      <w:r w:rsidRPr="00E07B15">
        <w:t>removable</w:t>
      </w:r>
      <w:r w:rsidRPr="00E07B15">
        <w:rPr>
          <w:spacing w:val="19"/>
        </w:rPr>
        <w:t xml:space="preserve"> </w:t>
      </w:r>
      <w:r w:rsidRPr="00E07B15">
        <w:t>rigid</w:t>
      </w:r>
      <w:r w:rsidRPr="00E07B15">
        <w:rPr>
          <w:spacing w:val="17"/>
        </w:rPr>
        <w:t xml:space="preserve"> </w:t>
      </w:r>
      <w:r w:rsidRPr="00E07B15">
        <w:t>base</w:t>
      </w:r>
      <w:r w:rsidRPr="00E07B15">
        <w:rPr>
          <w:spacing w:val="17"/>
        </w:rPr>
        <w:t xml:space="preserve"> </w:t>
      </w:r>
      <w:r w:rsidRPr="00E07B15">
        <w:t>plate</w:t>
      </w:r>
      <w:r w:rsidRPr="00E07B15">
        <w:rPr>
          <w:spacing w:val="18"/>
        </w:rPr>
        <w:t xml:space="preserve"> </w:t>
      </w:r>
      <w:r w:rsidRPr="00E07B15">
        <w:t>fixed</w:t>
      </w:r>
      <w:r w:rsidRPr="00E07B15">
        <w:rPr>
          <w:spacing w:val="17"/>
        </w:rPr>
        <w:t xml:space="preserve"> </w:t>
      </w:r>
      <w:r w:rsidRPr="00E07B15">
        <w:t>to</w:t>
      </w:r>
      <w:r w:rsidRPr="00E07B15">
        <w:rPr>
          <w:spacing w:val="71"/>
        </w:rPr>
        <w:t xml:space="preserve"> </w:t>
      </w:r>
      <w:r w:rsidRPr="00E07B15">
        <w:t>the back</w:t>
      </w:r>
      <w:r w:rsidRPr="00E07B15">
        <w:rPr>
          <w:spacing w:val="1"/>
        </w:rPr>
        <w:t xml:space="preserve"> </w:t>
      </w:r>
      <w:r w:rsidRPr="00E07B15">
        <w:rPr>
          <w:spacing w:val="-2"/>
        </w:rPr>
        <w:t>of</w:t>
      </w:r>
      <w:r w:rsidRPr="00E07B15">
        <w:t xml:space="preserve"> the enclosure. The</w:t>
      </w:r>
      <w:r w:rsidRPr="00E07B15">
        <w:rPr>
          <w:spacing w:val="-2"/>
        </w:rPr>
        <w:t xml:space="preserve"> </w:t>
      </w:r>
      <w:r w:rsidRPr="00E07B15">
        <w:t>base</w:t>
      </w:r>
      <w:r w:rsidRPr="00E07B15">
        <w:rPr>
          <w:spacing w:val="-2"/>
        </w:rPr>
        <w:t xml:space="preserve"> </w:t>
      </w:r>
      <w:r w:rsidRPr="00E07B15">
        <w:t>shall be solidly</w:t>
      </w:r>
      <w:r w:rsidRPr="00E07B15">
        <w:rPr>
          <w:spacing w:val="-2"/>
        </w:rPr>
        <w:t xml:space="preserve"> </w:t>
      </w:r>
      <w:r w:rsidRPr="00E07B15">
        <w:t>earthed to</w:t>
      </w:r>
      <w:r w:rsidRPr="00E07B15">
        <w:rPr>
          <w:spacing w:val="-4"/>
        </w:rPr>
        <w:t xml:space="preserve"> </w:t>
      </w:r>
      <w:r w:rsidRPr="00E07B15">
        <w:t>the earth</w:t>
      </w:r>
      <w:r w:rsidRPr="00E07B15">
        <w:rPr>
          <w:spacing w:val="-2"/>
        </w:rPr>
        <w:t xml:space="preserve"> </w:t>
      </w:r>
      <w:r w:rsidRPr="00E07B15">
        <w:t>bar.</w:t>
      </w:r>
    </w:p>
    <w:p w14:paraId="511929C9" w14:textId="6DB60B41" w:rsidR="002637B1" w:rsidRDefault="002637B1" w:rsidP="009B1CAC">
      <w:pPr>
        <w:pStyle w:val="Heading4"/>
      </w:pPr>
      <w:r>
        <w:t xml:space="preserve">Manual </w:t>
      </w:r>
      <w:r w:rsidR="00607045">
        <w:t>MCCB</w:t>
      </w:r>
    </w:p>
    <w:p w14:paraId="4D64EF17" w14:textId="6815996F" w:rsidR="002637B1" w:rsidRPr="00E07B15" w:rsidRDefault="002637B1" w:rsidP="005A0FF2">
      <w:pPr>
        <w:pStyle w:val="E1"/>
        <w:rPr>
          <w:i/>
        </w:rPr>
      </w:pPr>
      <w:r w:rsidRPr="00E07B15">
        <w:t xml:space="preserve">Appropriately rated </w:t>
      </w:r>
      <w:r w:rsidR="00607045">
        <w:t>three</w:t>
      </w:r>
      <w:r w:rsidR="00607045" w:rsidRPr="00E07B15">
        <w:t xml:space="preserve"> </w:t>
      </w:r>
      <w:r w:rsidRPr="00E07B15">
        <w:t>pole</w:t>
      </w:r>
      <w:r w:rsidR="007D5BAB">
        <w:t>s</w:t>
      </w:r>
      <w:r w:rsidRPr="00E07B15">
        <w:t xml:space="preserve"> manual </w:t>
      </w:r>
      <w:r w:rsidR="00607045">
        <w:t>MCCB</w:t>
      </w:r>
      <w:r w:rsidRPr="00E07B15">
        <w:t>, conforming to relevant British Standards shall be used after each incoming cable. The contacts shall be fully rated with anti-welding tips fixed on high conductivity copper backings and shall withstand the prospective short circuit current rating of the intended circuit. The contacts shall be insulated or shrouded to prevent the hazardous accidental contact while working on other parts of the</w:t>
      </w:r>
      <w:r w:rsidR="00D90157">
        <w:t xml:space="preserve"> </w:t>
      </w:r>
      <w:r w:rsidR="00F471A0">
        <w:t xml:space="preserve">distribution </w:t>
      </w:r>
      <w:r w:rsidR="00D90157">
        <w:t>boxes</w:t>
      </w:r>
      <w:r w:rsidRPr="00E07B15">
        <w:t>.</w:t>
      </w:r>
    </w:p>
    <w:p w14:paraId="343534DA" w14:textId="77777777" w:rsidR="002637B1" w:rsidRPr="00E07B15" w:rsidRDefault="002637B1" w:rsidP="005A0FF2">
      <w:pPr>
        <w:pStyle w:val="E1"/>
        <w:rPr>
          <w:i/>
        </w:rPr>
      </w:pPr>
      <w:r w:rsidRPr="00E07B15">
        <w:t>The colour of the enclosure shall be RAL 7032.</w:t>
      </w:r>
    </w:p>
    <w:p w14:paraId="78394D75" w14:textId="77777777" w:rsidR="002637B1" w:rsidRDefault="002637B1" w:rsidP="009B1CAC">
      <w:pPr>
        <w:pStyle w:val="Heading4"/>
      </w:pPr>
      <w:r w:rsidRPr="00971719">
        <w:t>Busbars and Connection</w:t>
      </w:r>
    </w:p>
    <w:p w14:paraId="495D7F88" w14:textId="77777777" w:rsidR="002637B1" w:rsidRPr="005A3A56" w:rsidRDefault="002637B1" w:rsidP="005A0FF2">
      <w:pPr>
        <w:pStyle w:val="E1"/>
      </w:pPr>
      <w:r w:rsidRPr="00E07B15">
        <w:t>Busbars shall be made of hard drawn high conductivity electrolytic copper conductors, rigidly supported on suitable insulators.</w:t>
      </w:r>
    </w:p>
    <w:p w14:paraId="22F27254" w14:textId="77777777" w:rsidR="002637B1" w:rsidRPr="00E07B15" w:rsidRDefault="002637B1" w:rsidP="005A0FF2">
      <w:pPr>
        <w:pStyle w:val="E1"/>
        <w:rPr>
          <w:i/>
        </w:rPr>
      </w:pPr>
      <w:r w:rsidRPr="00E07B15">
        <w:t>Busbars shall be shrouded and preferably segregated from other components and access to busbars shall be possible only by removing bolted covers.</w:t>
      </w:r>
    </w:p>
    <w:p w14:paraId="4A18C5E6" w14:textId="77777777" w:rsidR="002637B1" w:rsidRDefault="002637B1" w:rsidP="009B1CAC">
      <w:pPr>
        <w:pStyle w:val="Heading4"/>
      </w:pPr>
      <w:r w:rsidRPr="00971719">
        <w:t>Moulded</w:t>
      </w:r>
      <w:r>
        <w:t xml:space="preserve"> </w:t>
      </w:r>
      <w:r w:rsidRPr="00971719">
        <w:t>Case</w:t>
      </w:r>
      <w:r>
        <w:t xml:space="preserve"> </w:t>
      </w:r>
      <w:r w:rsidRPr="00971719">
        <w:t>Circuit Breakers</w:t>
      </w:r>
    </w:p>
    <w:p w14:paraId="336CEA0A" w14:textId="1C386F58" w:rsidR="002637B1" w:rsidRPr="00E07B15" w:rsidRDefault="002637B1" w:rsidP="005A0FF2">
      <w:pPr>
        <w:pStyle w:val="E1"/>
        <w:rPr>
          <w:i/>
        </w:rPr>
      </w:pPr>
      <w:r w:rsidRPr="00E07B15">
        <w:t>All moulded case circuit breakers shall be of the thermal magnetic type rated for continuous operation under the stated ambient condition. All the circuit breakers shall be complete with shunt trip coil. Tripping of the CB shall be effected by means of an AC solenoid shunt trip coil and by means of mechanical push-in button. Their symmetrical interrupting capacity shall be 16kA.</w:t>
      </w:r>
    </w:p>
    <w:p w14:paraId="745B412B" w14:textId="77777777" w:rsidR="002637B1" w:rsidRPr="00E07B15" w:rsidRDefault="002637B1" w:rsidP="005A0FF2">
      <w:pPr>
        <w:pStyle w:val="E1"/>
        <w:rPr>
          <w:i/>
        </w:rPr>
      </w:pPr>
      <w:r w:rsidRPr="00E07B15">
        <w:t>The mechanism shall provide positive closing, trip free action with follow through on opening. The contacts shall be of anti-welding silver tungsten tips fixed on high conductivity copper backings.</w:t>
      </w:r>
    </w:p>
    <w:p w14:paraId="6BE01005" w14:textId="77777777" w:rsidR="002637B1" w:rsidRDefault="002637B1" w:rsidP="009B1CAC">
      <w:pPr>
        <w:pStyle w:val="Heading4"/>
      </w:pPr>
      <w:r>
        <w:t>M</w:t>
      </w:r>
      <w:r w:rsidRPr="00971719">
        <w:t>iniature</w:t>
      </w:r>
      <w:r w:rsidRPr="00F244EC">
        <w:t xml:space="preserve"> </w:t>
      </w:r>
      <w:r w:rsidRPr="00971719">
        <w:t>Circuit Breakers</w:t>
      </w:r>
    </w:p>
    <w:p w14:paraId="0DD38455" w14:textId="39F716F0" w:rsidR="002637B1" w:rsidRPr="00E07B15" w:rsidRDefault="002637B1" w:rsidP="005A0FF2">
      <w:pPr>
        <w:pStyle w:val="E1"/>
      </w:pPr>
      <w:r w:rsidRPr="00E07B15">
        <w:t>Miniature</w:t>
      </w:r>
      <w:r w:rsidRPr="00E07B15">
        <w:rPr>
          <w:spacing w:val="5"/>
        </w:rPr>
        <w:t xml:space="preserve"> </w:t>
      </w:r>
      <w:r w:rsidR="001D6494">
        <w:t>c</w:t>
      </w:r>
      <w:r w:rsidR="001D6494" w:rsidRPr="00E07B15">
        <w:t>ircuit</w:t>
      </w:r>
      <w:r w:rsidR="001D6494" w:rsidRPr="00E07B15">
        <w:rPr>
          <w:spacing w:val="6"/>
        </w:rPr>
        <w:t xml:space="preserve"> </w:t>
      </w:r>
      <w:r w:rsidR="001D6494">
        <w:t>b</w:t>
      </w:r>
      <w:r w:rsidR="001D6494" w:rsidRPr="00E07B15">
        <w:t>reakers</w:t>
      </w:r>
      <w:r w:rsidR="001D6494" w:rsidRPr="00E07B15">
        <w:rPr>
          <w:spacing w:val="5"/>
        </w:rPr>
        <w:t xml:space="preserve"> </w:t>
      </w:r>
      <w:r w:rsidRPr="00E07B15">
        <w:t>shall</w:t>
      </w:r>
      <w:r w:rsidRPr="00E07B15">
        <w:rPr>
          <w:spacing w:val="4"/>
        </w:rPr>
        <w:t xml:space="preserve"> </w:t>
      </w:r>
      <w:r w:rsidRPr="00E07B15">
        <w:t>have</w:t>
      </w:r>
      <w:r w:rsidRPr="00E07B15">
        <w:rPr>
          <w:spacing w:val="5"/>
        </w:rPr>
        <w:t xml:space="preserve"> </w:t>
      </w:r>
      <w:r w:rsidRPr="00E07B15">
        <w:t>a</w:t>
      </w:r>
      <w:r w:rsidRPr="00E07B15">
        <w:rPr>
          <w:spacing w:val="5"/>
        </w:rPr>
        <w:t xml:space="preserve"> </w:t>
      </w:r>
      <w:r w:rsidRPr="00E07B15">
        <w:t>short</w:t>
      </w:r>
      <w:r w:rsidRPr="00E07B15">
        <w:rPr>
          <w:spacing w:val="4"/>
        </w:rPr>
        <w:t xml:space="preserve"> </w:t>
      </w:r>
      <w:r w:rsidRPr="00E07B15">
        <w:t>circuit</w:t>
      </w:r>
      <w:r w:rsidRPr="00E07B15">
        <w:rPr>
          <w:spacing w:val="6"/>
        </w:rPr>
        <w:t xml:space="preserve"> </w:t>
      </w:r>
      <w:r w:rsidRPr="00E07B15">
        <w:t>current</w:t>
      </w:r>
      <w:r w:rsidRPr="00E07B15">
        <w:rPr>
          <w:spacing w:val="4"/>
        </w:rPr>
        <w:t xml:space="preserve"> </w:t>
      </w:r>
      <w:r w:rsidRPr="00E07B15">
        <w:t>breaking</w:t>
      </w:r>
      <w:r w:rsidRPr="00E07B15">
        <w:rPr>
          <w:spacing w:val="14"/>
        </w:rPr>
        <w:t xml:space="preserve"> </w:t>
      </w:r>
      <w:r w:rsidRPr="00E07B15">
        <w:rPr>
          <w:spacing w:val="-2"/>
        </w:rPr>
        <w:t>capacity</w:t>
      </w:r>
      <w:r w:rsidRPr="00E07B15">
        <w:rPr>
          <w:spacing w:val="3"/>
        </w:rPr>
        <w:t xml:space="preserve"> </w:t>
      </w:r>
      <w:r w:rsidRPr="00E07B15">
        <w:t>of</w:t>
      </w:r>
      <w:r w:rsidRPr="00E07B15">
        <w:rPr>
          <w:spacing w:val="47"/>
        </w:rPr>
        <w:t xml:space="preserve"> </w:t>
      </w:r>
      <w:r w:rsidR="00607045">
        <w:t>10</w:t>
      </w:r>
      <w:r w:rsidR="00607045" w:rsidRPr="00E07B15">
        <w:t xml:space="preserve"> </w:t>
      </w:r>
      <w:r w:rsidRPr="00E07B15">
        <w:t>kA,</w:t>
      </w:r>
      <w:r w:rsidRPr="00E07B15">
        <w:rPr>
          <w:spacing w:val="2"/>
        </w:rPr>
        <w:t xml:space="preserve"> </w:t>
      </w:r>
      <w:r w:rsidRPr="00E07B15">
        <w:t>and be DIN-</w:t>
      </w:r>
      <w:r w:rsidR="001D6494">
        <w:t>r</w:t>
      </w:r>
      <w:r w:rsidR="001D6494" w:rsidRPr="00E07B15">
        <w:t xml:space="preserve">ail </w:t>
      </w:r>
      <w:r w:rsidRPr="00E07B15">
        <w:t>mounted types. They</w:t>
      </w:r>
      <w:r w:rsidRPr="00E07B15">
        <w:rPr>
          <w:spacing w:val="-2"/>
        </w:rPr>
        <w:t xml:space="preserve"> </w:t>
      </w:r>
      <w:r w:rsidRPr="00E07B15">
        <w:t>shall</w:t>
      </w:r>
      <w:r w:rsidRPr="00E07B15">
        <w:rPr>
          <w:spacing w:val="2"/>
        </w:rPr>
        <w:t xml:space="preserve"> </w:t>
      </w:r>
      <w:r w:rsidRPr="00E07B15">
        <w:t>be provided</w:t>
      </w:r>
      <w:r w:rsidRPr="00E07B15">
        <w:rPr>
          <w:spacing w:val="3"/>
        </w:rPr>
        <w:t xml:space="preserve"> </w:t>
      </w:r>
      <w:r w:rsidRPr="00E07B15">
        <w:rPr>
          <w:spacing w:val="-2"/>
        </w:rPr>
        <w:t>with</w:t>
      </w:r>
      <w:r w:rsidRPr="00E07B15">
        <w:t xml:space="preserve"> thermal</w:t>
      </w:r>
      <w:r w:rsidRPr="00E07B15">
        <w:rPr>
          <w:spacing w:val="-3"/>
        </w:rPr>
        <w:t xml:space="preserve"> </w:t>
      </w:r>
      <w:r w:rsidRPr="00E07B15">
        <w:t>over</w:t>
      </w:r>
      <w:r w:rsidRPr="00E07B15">
        <w:rPr>
          <w:spacing w:val="1"/>
        </w:rPr>
        <w:t xml:space="preserve"> </w:t>
      </w:r>
      <w:r w:rsidRPr="00E07B15">
        <w:t>current</w:t>
      </w:r>
      <w:r w:rsidRPr="00E07B15">
        <w:rPr>
          <w:spacing w:val="37"/>
        </w:rPr>
        <w:t xml:space="preserve"> </w:t>
      </w:r>
      <w:r w:rsidRPr="00E07B15">
        <w:t>and</w:t>
      </w:r>
      <w:r w:rsidRPr="00E07B15">
        <w:rPr>
          <w:spacing w:val="3"/>
        </w:rPr>
        <w:t xml:space="preserve"> </w:t>
      </w:r>
      <w:r w:rsidRPr="00E07B15">
        <w:t>electromagnetic</w:t>
      </w:r>
      <w:r w:rsidRPr="00E07B15">
        <w:rPr>
          <w:spacing w:val="3"/>
        </w:rPr>
        <w:t xml:space="preserve"> </w:t>
      </w:r>
      <w:r w:rsidRPr="00E07B15">
        <w:t>short</w:t>
      </w:r>
      <w:r w:rsidRPr="00E07B15">
        <w:rPr>
          <w:spacing w:val="2"/>
        </w:rPr>
        <w:t xml:space="preserve"> </w:t>
      </w:r>
      <w:r w:rsidRPr="00E07B15">
        <w:t>circuit</w:t>
      </w:r>
      <w:r w:rsidRPr="00E07B15">
        <w:rPr>
          <w:spacing w:val="2"/>
        </w:rPr>
        <w:t xml:space="preserve"> </w:t>
      </w:r>
      <w:r w:rsidRPr="00E07B15">
        <w:t>release</w:t>
      </w:r>
      <w:r w:rsidRPr="00E07B15">
        <w:rPr>
          <w:spacing w:val="3"/>
        </w:rPr>
        <w:t xml:space="preserve"> </w:t>
      </w:r>
      <w:r w:rsidRPr="00E07B15">
        <w:t>and comply with</w:t>
      </w:r>
      <w:r w:rsidRPr="00E07B15">
        <w:rPr>
          <w:spacing w:val="3"/>
        </w:rPr>
        <w:t xml:space="preserve"> </w:t>
      </w:r>
      <w:r w:rsidRPr="00E07B15">
        <w:t>BS</w:t>
      </w:r>
      <w:r w:rsidRPr="00E07B15">
        <w:rPr>
          <w:spacing w:val="2"/>
        </w:rPr>
        <w:t xml:space="preserve"> </w:t>
      </w:r>
      <w:r w:rsidRPr="00E07B15">
        <w:t>3871,</w:t>
      </w:r>
      <w:r w:rsidRPr="00E07B15">
        <w:rPr>
          <w:spacing w:val="2"/>
        </w:rPr>
        <w:t xml:space="preserve"> </w:t>
      </w:r>
      <w:r w:rsidRPr="00E07B15">
        <w:t>or</w:t>
      </w:r>
      <w:r w:rsidRPr="00E07B15">
        <w:rPr>
          <w:spacing w:val="3"/>
        </w:rPr>
        <w:t xml:space="preserve"> </w:t>
      </w:r>
      <w:r w:rsidRPr="00E07B15">
        <w:rPr>
          <w:spacing w:val="-2"/>
        </w:rPr>
        <w:t>other</w:t>
      </w:r>
      <w:r w:rsidRPr="00E07B15">
        <w:rPr>
          <w:spacing w:val="3"/>
        </w:rPr>
        <w:t xml:space="preserve"> </w:t>
      </w:r>
      <w:r w:rsidRPr="00E07B15">
        <w:t>equivalent</w:t>
      </w:r>
      <w:r w:rsidRPr="00E07B15">
        <w:rPr>
          <w:spacing w:val="49"/>
        </w:rPr>
        <w:t xml:space="preserve"> </w:t>
      </w:r>
      <w:r w:rsidRPr="00E07B15">
        <w:t>recognised</w:t>
      </w:r>
      <w:r w:rsidRPr="00E07B15">
        <w:rPr>
          <w:spacing w:val="40"/>
        </w:rPr>
        <w:t xml:space="preserve"> </w:t>
      </w:r>
      <w:r w:rsidRPr="00E07B15">
        <w:t>reputable</w:t>
      </w:r>
      <w:r w:rsidRPr="00E07B15">
        <w:rPr>
          <w:spacing w:val="41"/>
        </w:rPr>
        <w:t xml:space="preserve"> </w:t>
      </w:r>
      <w:r w:rsidRPr="00E07B15">
        <w:t>international</w:t>
      </w:r>
      <w:r w:rsidRPr="00E07B15">
        <w:rPr>
          <w:spacing w:val="40"/>
        </w:rPr>
        <w:t xml:space="preserve"> </w:t>
      </w:r>
      <w:r w:rsidRPr="00E07B15">
        <w:t>standards.</w:t>
      </w:r>
      <w:r w:rsidRPr="00E07B15">
        <w:rPr>
          <w:spacing w:val="39"/>
        </w:rPr>
        <w:t xml:space="preserve"> </w:t>
      </w:r>
      <w:r w:rsidRPr="00E07B15">
        <w:t>The</w:t>
      </w:r>
      <w:r w:rsidRPr="00E07B15">
        <w:rPr>
          <w:spacing w:val="41"/>
        </w:rPr>
        <w:t xml:space="preserve"> </w:t>
      </w:r>
      <w:r w:rsidRPr="00E07B15">
        <w:t>mechanism</w:t>
      </w:r>
      <w:r w:rsidRPr="00E07B15">
        <w:rPr>
          <w:spacing w:val="42"/>
        </w:rPr>
        <w:t xml:space="preserve"> </w:t>
      </w:r>
      <w:r w:rsidRPr="00E07B15">
        <w:t>shall</w:t>
      </w:r>
      <w:r w:rsidRPr="00E07B15">
        <w:rPr>
          <w:spacing w:val="41"/>
        </w:rPr>
        <w:t xml:space="preserve"> </w:t>
      </w:r>
      <w:r w:rsidRPr="00E07B15">
        <w:t>provide</w:t>
      </w:r>
      <w:r w:rsidRPr="00E07B15">
        <w:rPr>
          <w:spacing w:val="40"/>
        </w:rPr>
        <w:t xml:space="preserve"> </w:t>
      </w:r>
      <w:r w:rsidRPr="00E07B15">
        <w:t>positive</w:t>
      </w:r>
      <w:r w:rsidRPr="00E07B15">
        <w:rPr>
          <w:spacing w:val="61"/>
        </w:rPr>
        <w:t xml:space="preserve"> </w:t>
      </w:r>
      <w:r w:rsidRPr="00E07B15">
        <w:t>closing,</w:t>
      </w:r>
      <w:r w:rsidRPr="00E07B15">
        <w:rPr>
          <w:spacing w:val="21"/>
        </w:rPr>
        <w:t xml:space="preserve"> </w:t>
      </w:r>
      <w:r w:rsidRPr="00E07B15">
        <w:t>trip</w:t>
      </w:r>
      <w:r w:rsidRPr="00E07B15">
        <w:rPr>
          <w:spacing w:val="17"/>
        </w:rPr>
        <w:t xml:space="preserve"> </w:t>
      </w:r>
      <w:r w:rsidRPr="00E07B15">
        <w:t>free</w:t>
      </w:r>
      <w:r w:rsidRPr="00E07B15">
        <w:rPr>
          <w:spacing w:val="19"/>
        </w:rPr>
        <w:t xml:space="preserve"> </w:t>
      </w:r>
      <w:r w:rsidRPr="00E07B15">
        <w:t>action</w:t>
      </w:r>
      <w:r w:rsidRPr="00E07B15">
        <w:rPr>
          <w:spacing w:val="17"/>
        </w:rPr>
        <w:t xml:space="preserve"> </w:t>
      </w:r>
      <w:r w:rsidRPr="00E07B15">
        <w:t>with</w:t>
      </w:r>
      <w:r w:rsidRPr="00E07B15">
        <w:rPr>
          <w:spacing w:val="19"/>
        </w:rPr>
        <w:t xml:space="preserve"> </w:t>
      </w:r>
      <w:r w:rsidRPr="00E07B15">
        <w:t>follow</w:t>
      </w:r>
      <w:r w:rsidRPr="00E07B15">
        <w:rPr>
          <w:spacing w:val="16"/>
        </w:rPr>
        <w:t xml:space="preserve"> </w:t>
      </w:r>
      <w:r w:rsidRPr="00E07B15">
        <w:t>through</w:t>
      </w:r>
      <w:r w:rsidRPr="00E07B15">
        <w:rPr>
          <w:spacing w:val="19"/>
        </w:rPr>
        <w:t xml:space="preserve"> </w:t>
      </w:r>
      <w:r w:rsidRPr="00E07B15">
        <w:t>on</w:t>
      </w:r>
      <w:r w:rsidRPr="00E07B15">
        <w:rPr>
          <w:spacing w:val="19"/>
        </w:rPr>
        <w:t xml:space="preserve"> </w:t>
      </w:r>
      <w:r w:rsidRPr="00E07B15">
        <w:t>opening.</w:t>
      </w:r>
      <w:r w:rsidRPr="00E07B15">
        <w:rPr>
          <w:spacing w:val="18"/>
        </w:rPr>
        <w:t xml:space="preserve"> </w:t>
      </w:r>
      <w:r w:rsidRPr="00E07B15">
        <w:t>The</w:t>
      </w:r>
      <w:r w:rsidRPr="00E07B15">
        <w:rPr>
          <w:spacing w:val="19"/>
        </w:rPr>
        <w:t xml:space="preserve"> </w:t>
      </w:r>
      <w:r w:rsidRPr="00E07B15">
        <w:t>contacts</w:t>
      </w:r>
      <w:r w:rsidRPr="00E07B15">
        <w:rPr>
          <w:spacing w:val="20"/>
        </w:rPr>
        <w:t xml:space="preserve"> </w:t>
      </w:r>
      <w:r w:rsidRPr="00E07B15">
        <w:t>shall</w:t>
      </w:r>
      <w:r w:rsidRPr="00E07B15">
        <w:rPr>
          <w:spacing w:val="19"/>
        </w:rPr>
        <w:t xml:space="preserve"> </w:t>
      </w:r>
      <w:r w:rsidRPr="00E07B15">
        <w:t>be</w:t>
      </w:r>
      <w:r w:rsidRPr="00E07B15">
        <w:rPr>
          <w:spacing w:val="19"/>
        </w:rPr>
        <w:t xml:space="preserve"> </w:t>
      </w:r>
      <w:r w:rsidRPr="00E07B15">
        <w:t>of</w:t>
      </w:r>
      <w:r w:rsidRPr="00E07B15">
        <w:rPr>
          <w:spacing w:val="23"/>
        </w:rPr>
        <w:t xml:space="preserve"> </w:t>
      </w:r>
      <w:r w:rsidRPr="00E07B15">
        <w:t>anti-</w:t>
      </w:r>
      <w:r w:rsidRPr="00E07B15">
        <w:rPr>
          <w:spacing w:val="67"/>
        </w:rPr>
        <w:t xml:space="preserve"> </w:t>
      </w:r>
      <w:r w:rsidRPr="00E07B15">
        <w:t>welding</w:t>
      </w:r>
      <w:r w:rsidRPr="00E07B15">
        <w:rPr>
          <w:spacing w:val="2"/>
        </w:rPr>
        <w:t xml:space="preserve"> </w:t>
      </w:r>
      <w:r w:rsidRPr="00E07B15">
        <w:rPr>
          <w:spacing w:val="-2"/>
        </w:rPr>
        <w:t>silver</w:t>
      </w:r>
      <w:r w:rsidRPr="00E07B15">
        <w:rPr>
          <w:spacing w:val="1"/>
        </w:rPr>
        <w:t xml:space="preserve"> </w:t>
      </w:r>
      <w:r w:rsidRPr="00E07B15">
        <w:t>tungsten</w:t>
      </w:r>
      <w:r w:rsidRPr="00E07B15">
        <w:rPr>
          <w:spacing w:val="-2"/>
        </w:rPr>
        <w:t xml:space="preserve"> </w:t>
      </w:r>
      <w:r w:rsidRPr="00E07B15">
        <w:t>tips</w:t>
      </w:r>
      <w:r w:rsidRPr="00E07B15">
        <w:rPr>
          <w:spacing w:val="-2"/>
        </w:rPr>
        <w:t xml:space="preserve"> </w:t>
      </w:r>
      <w:r w:rsidRPr="00E07B15">
        <w:t>fixed on high</w:t>
      </w:r>
      <w:r w:rsidRPr="00E07B15">
        <w:rPr>
          <w:spacing w:val="-2"/>
        </w:rPr>
        <w:t xml:space="preserve"> </w:t>
      </w:r>
      <w:r w:rsidRPr="00E07B15">
        <w:t>conductivity</w:t>
      </w:r>
      <w:r w:rsidRPr="00E07B15">
        <w:rPr>
          <w:spacing w:val="-2"/>
        </w:rPr>
        <w:t xml:space="preserve"> </w:t>
      </w:r>
      <w:r w:rsidRPr="00E07B15">
        <w:t>copper</w:t>
      </w:r>
      <w:r w:rsidRPr="00E07B15">
        <w:rPr>
          <w:spacing w:val="1"/>
        </w:rPr>
        <w:t xml:space="preserve"> </w:t>
      </w:r>
      <w:r w:rsidRPr="00E07B15">
        <w:t>backings.</w:t>
      </w:r>
    </w:p>
    <w:p w14:paraId="068875BE" w14:textId="77777777" w:rsidR="002637B1" w:rsidRDefault="002637B1" w:rsidP="009B1CAC">
      <w:pPr>
        <w:pStyle w:val="Heading4"/>
      </w:pPr>
      <w:r>
        <w:lastRenderedPageBreak/>
        <w:t>Factory Assembly</w:t>
      </w:r>
    </w:p>
    <w:p w14:paraId="3C19AABA" w14:textId="14C8BD4D" w:rsidR="002637B1" w:rsidRPr="00E07B15" w:rsidRDefault="002637B1" w:rsidP="005A0FF2">
      <w:pPr>
        <w:pStyle w:val="E1"/>
      </w:pPr>
      <w:r w:rsidRPr="00E07B15">
        <w:t>The</w:t>
      </w:r>
      <w:r w:rsidRPr="00E07B15">
        <w:rPr>
          <w:spacing w:val="-2"/>
        </w:rPr>
        <w:t xml:space="preserve"> </w:t>
      </w:r>
      <w:r w:rsidR="001D6494">
        <w:t>d</w:t>
      </w:r>
      <w:r w:rsidR="001D6494" w:rsidRPr="00E07B15">
        <w:t xml:space="preserve">istribution </w:t>
      </w:r>
      <w:r w:rsidR="001D6494">
        <w:t>b</w:t>
      </w:r>
      <w:r w:rsidR="001D6494" w:rsidRPr="00E07B15">
        <w:t xml:space="preserve">oxes </w:t>
      </w:r>
      <w:r w:rsidRPr="00E07B15">
        <w:t>shall be</w:t>
      </w:r>
      <w:r w:rsidRPr="00E07B15">
        <w:rPr>
          <w:spacing w:val="-4"/>
        </w:rPr>
        <w:t xml:space="preserve"> </w:t>
      </w:r>
      <w:r w:rsidRPr="00E07B15">
        <w:t>factory assembled</w:t>
      </w:r>
      <w:r w:rsidR="001A0198">
        <w:t xml:space="preserve"> and tested</w:t>
      </w:r>
      <w:r w:rsidRPr="00E07B15">
        <w:t>.</w:t>
      </w:r>
    </w:p>
    <w:p w14:paraId="7D67F86A" w14:textId="77CC018D" w:rsidR="002637B1" w:rsidRDefault="002637B1" w:rsidP="006B2865">
      <w:pPr>
        <w:pStyle w:val="Heading3"/>
      </w:pPr>
      <w:r>
        <w:t>Low</w:t>
      </w:r>
      <w:r w:rsidRPr="00971719">
        <w:t xml:space="preserve"> Voltage</w:t>
      </w:r>
      <w:r>
        <w:t xml:space="preserve"> </w:t>
      </w:r>
      <w:r w:rsidRPr="00971719">
        <w:t>Armoured Cables</w:t>
      </w:r>
    </w:p>
    <w:p w14:paraId="18B2079A" w14:textId="77777777" w:rsidR="002637B1" w:rsidRDefault="002637B1" w:rsidP="009B1CAC">
      <w:pPr>
        <w:pStyle w:val="Heading4"/>
      </w:pPr>
      <w:r>
        <w:t>General</w:t>
      </w:r>
    </w:p>
    <w:p w14:paraId="00DA53A0" w14:textId="62E7BDB4" w:rsidR="002637B1" w:rsidRDefault="002637B1" w:rsidP="005A0FF2">
      <w:pPr>
        <w:pStyle w:val="E1"/>
      </w:pPr>
      <w:r>
        <w:t>These</w:t>
      </w:r>
      <w:r>
        <w:rPr>
          <w:spacing w:val="29"/>
        </w:rPr>
        <w:t xml:space="preserve"> </w:t>
      </w:r>
      <w:r>
        <w:t>specifications</w:t>
      </w:r>
      <w:r>
        <w:rPr>
          <w:spacing w:val="29"/>
        </w:rPr>
        <w:t xml:space="preserve"> </w:t>
      </w:r>
      <w:r>
        <w:t>define</w:t>
      </w:r>
      <w:r>
        <w:rPr>
          <w:spacing w:val="29"/>
        </w:rPr>
        <w:t xml:space="preserve"> </w:t>
      </w:r>
      <w:r>
        <w:t>the</w:t>
      </w:r>
      <w:r>
        <w:rPr>
          <w:spacing w:val="29"/>
        </w:rPr>
        <w:t xml:space="preserve"> </w:t>
      </w:r>
      <w:r>
        <w:t>requirements</w:t>
      </w:r>
      <w:r>
        <w:rPr>
          <w:spacing w:val="27"/>
        </w:rPr>
        <w:t xml:space="preserve"> </w:t>
      </w:r>
      <w:r>
        <w:t>for</w:t>
      </w:r>
      <w:r>
        <w:rPr>
          <w:spacing w:val="27"/>
        </w:rPr>
        <w:t xml:space="preserve"> </w:t>
      </w:r>
      <w:r>
        <w:t>multi-core</w:t>
      </w:r>
      <w:r>
        <w:rPr>
          <w:spacing w:val="29"/>
        </w:rPr>
        <w:t xml:space="preserve"> </w:t>
      </w:r>
      <w:r>
        <w:t>copper</w:t>
      </w:r>
      <w:r>
        <w:rPr>
          <w:spacing w:val="30"/>
        </w:rPr>
        <w:t xml:space="preserve"> </w:t>
      </w:r>
      <w:r>
        <w:t>conductor,</w:t>
      </w:r>
      <w:r>
        <w:rPr>
          <w:spacing w:val="47"/>
        </w:rPr>
        <w:t xml:space="preserve"> </w:t>
      </w:r>
      <w:r>
        <w:t>cross</w:t>
      </w:r>
      <w:r>
        <w:rPr>
          <w:spacing w:val="53"/>
        </w:rPr>
        <w:t xml:space="preserve"> </w:t>
      </w:r>
      <w:r>
        <w:t>linked</w:t>
      </w:r>
      <w:r>
        <w:rPr>
          <w:spacing w:val="53"/>
        </w:rPr>
        <w:t xml:space="preserve"> </w:t>
      </w:r>
      <w:r>
        <w:t>polyethylene</w:t>
      </w:r>
      <w:r>
        <w:rPr>
          <w:spacing w:val="53"/>
        </w:rPr>
        <w:t xml:space="preserve"> </w:t>
      </w:r>
      <w:r>
        <w:t>(XLPE)</w:t>
      </w:r>
      <w:r>
        <w:rPr>
          <w:spacing w:val="54"/>
        </w:rPr>
        <w:t xml:space="preserve"> </w:t>
      </w:r>
      <w:r>
        <w:t>insulated,</w:t>
      </w:r>
      <w:r>
        <w:rPr>
          <w:spacing w:val="54"/>
        </w:rPr>
        <w:t xml:space="preserve"> </w:t>
      </w:r>
      <w:r>
        <w:rPr>
          <w:spacing w:val="-2"/>
        </w:rPr>
        <w:t>steel</w:t>
      </w:r>
      <w:r>
        <w:rPr>
          <w:spacing w:val="52"/>
        </w:rPr>
        <w:t xml:space="preserve"> </w:t>
      </w:r>
      <w:r>
        <w:t>wire</w:t>
      </w:r>
      <w:r>
        <w:rPr>
          <w:spacing w:val="54"/>
        </w:rPr>
        <w:t xml:space="preserve"> </w:t>
      </w:r>
      <w:r>
        <w:t>armoured</w:t>
      </w:r>
      <w:r>
        <w:rPr>
          <w:spacing w:val="50"/>
        </w:rPr>
        <w:t xml:space="preserve"> </w:t>
      </w:r>
      <w:r>
        <w:t>(SWA),</w:t>
      </w:r>
      <w:r>
        <w:rPr>
          <w:spacing w:val="54"/>
        </w:rPr>
        <w:t xml:space="preserve"> </w:t>
      </w:r>
      <w:r>
        <w:t>and</w:t>
      </w:r>
      <w:r>
        <w:rPr>
          <w:spacing w:val="50"/>
        </w:rPr>
        <w:t xml:space="preserve"> </w:t>
      </w:r>
      <w:r>
        <w:t>PVC</w:t>
      </w:r>
      <w:r>
        <w:rPr>
          <w:spacing w:val="41"/>
        </w:rPr>
        <w:t xml:space="preserve"> </w:t>
      </w:r>
      <w:r>
        <w:t>sheathed,</w:t>
      </w:r>
      <w:r>
        <w:rPr>
          <w:spacing w:val="44"/>
        </w:rPr>
        <w:t xml:space="preserve"> </w:t>
      </w:r>
      <w:r>
        <w:t>600/1000</w:t>
      </w:r>
      <w:r>
        <w:rPr>
          <w:spacing w:val="43"/>
        </w:rPr>
        <w:t xml:space="preserve"> </w:t>
      </w:r>
      <w:r>
        <w:t>Volts,</w:t>
      </w:r>
      <w:r>
        <w:rPr>
          <w:spacing w:val="44"/>
        </w:rPr>
        <w:t xml:space="preserve"> </w:t>
      </w:r>
      <w:r>
        <w:t>power</w:t>
      </w:r>
      <w:r>
        <w:rPr>
          <w:spacing w:val="44"/>
        </w:rPr>
        <w:t xml:space="preserve"> </w:t>
      </w:r>
      <w:r>
        <w:t>cables</w:t>
      </w:r>
      <w:r>
        <w:rPr>
          <w:spacing w:val="43"/>
        </w:rPr>
        <w:t xml:space="preserve"> </w:t>
      </w:r>
      <w:r w:rsidRPr="00891904">
        <w:t>as per the</w:t>
      </w:r>
      <w:r>
        <w:t xml:space="preserve"> latest IEC </w:t>
      </w:r>
      <w:r w:rsidR="00891904">
        <w:t xml:space="preserve">/ BS </w:t>
      </w:r>
      <w:r>
        <w:t>standards,</w:t>
      </w:r>
      <w:r>
        <w:rPr>
          <w:spacing w:val="44"/>
        </w:rPr>
        <w:t xml:space="preserve"> </w:t>
      </w:r>
      <w:r>
        <w:t>or</w:t>
      </w:r>
      <w:r>
        <w:rPr>
          <w:spacing w:val="44"/>
        </w:rPr>
        <w:t xml:space="preserve"> </w:t>
      </w:r>
      <w:r>
        <w:t>other</w:t>
      </w:r>
      <w:r>
        <w:rPr>
          <w:spacing w:val="44"/>
        </w:rPr>
        <w:t xml:space="preserve"> </w:t>
      </w:r>
      <w:r>
        <w:t>equivalent</w:t>
      </w:r>
      <w:r>
        <w:rPr>
          <w:spacing w:val="65"/>
        </w:rPr>
        <w:t xml:space="preserve"> </w:t>
      </w:r>
      <w:r>
        <w:t>recognised</w:t>
      </w:r>
      <w:r>
        <w:rPr>
          <w:spacing w:val="-2"/>
        </w:rPr>
        <w:t xml:space="preserve"> </w:t>
      </w:r>
      <w:r>
        <w:t>reputable international standards.</w:t>
      </w:r>
    </w:p>
    <w:p w14:paraId="24E84614" w14:textId="77777777" w:rsidR="008C21D7" w:rsidRPr="00850C23" w:rsidRDefault="008C21D7" w:rsidP="005A0FF2">
      <w:pPr>
        <w:pStyle w:val="E1"/>
      </w:pPr>
      <w:r w:rsidRPr="00850C23">
        <w:t xml:space="preserve">De-rating factors due to temperature, grouping (or bunching), method of installation, nature of usage, prospective short-circuit etc. shall be taken into consideration. After de-rating, the current carrying capacity of the cable shall be at least 5% greater than the upstream protection of the switchgear. </w:t>
      </w:r>
    </w:p>
    <w:p w14:paraId="7DD53A37" w14:textId="77777777" w:rsidR="008C21D7" w:rsidRDefault="008C21D7" w:rsidP="005A0FF2">
      <w:pPr>
        <w:pStyle w:val="E1"/>
      </w:pPr>
      <w:r w:rsidRPr="00850C23">
        <w:t>Auxiliary multi-core control cables shall be PVC or XLPE insulated and PVC sheathed.</w:t>
      </w:r>
    </w:p>
    <w:p w14:paraId="52C6C8D6" w14:textId="77777777" w:rsidR="002637B1" w:rsidRDefault="002637B1" w:rsidP="009B1CAC">
      <w:pPr>
        <w:pStyle w:val="Heading4"/>
      </w:pPr>
      <w:r>
        <w:t>C</w:t>
      </w:r>
      <w:r w:rsidRPr="00971719">
        <w:rPr>
          <w:noProof/>
        </w:rPr>
        <w:t>onductor</w:t>
      </w:r>
    </w:p>
    <w:p w14:paraId="2F139DED" w14:textId="6F65958E" w:rsidR="002637B1" w:rsidRDefault="002637B1" w:rsidP="005A0FF2">
      <w:pPr>
        <w:pStyle w:val="E1"/>
      </w:pPr>
      <w:r>
        <w:t>Conductors</w:t>
      </w:r>
      <w:r w:rsidRPr="00E07B15">
        <w:t xml:space="preserve"> </w:t>
      </w:r>
      <w:r>
        <w:t>shall</w:t>
      </w:r>
      <w:r w:rsidRPr="00E07B15">
        <w:t xml:space="preserve"> be </w:t>
      </w:r>
      <w:r>
        <w:t>annealed</w:t>
      </w:r>
      <w:r w:rsidRPr="00E07B15">
        <w:t xml:space="preserve"> </w:t>
      </w:r>
      <w:r>
        <w:t>copper</w:t>
      </w:r>
      <w:r w:rsidRPr="00E07B15">
        <w:t xml:space="preserve"> </w:t>
      </w:r>
      <w:r>
        <w:t>stranded</w:t>
      </w:r>
      <w:r w:rsidRPr="00E07B15">
        <w:t xml:space="preserve"> </w:t>
      </w:r>
      <w:r>
        <w:t>conductors</w:t>
      </w:r>
      <w:r w:rsidRPr="00E07B15">
        <w:t xml:space="preserve"> complying </w:t>
      </w:r>
      <w:r>
        <w:t>with</w:t>
      </w:r>
      <w:r w:rsidRPr="00EE5260">
        <w:t xml:space="preserve"> </w:t>
      </w:r>
      <w:r>
        <w:t>IEC</w:t>
      </w:r>
      <w:r w:rsidRPr="00E07B15">
        <w:t xml:space="preserve"> </w:t>
      </w:r>
      <w:r>
        <w:t>228</w:t>
      </w:r>
      <w:r w:rsidRPr="00E07B15">
        <w:t xml:space="preserve"> or</w:t>
      </w:r>
      <w:r w:rsidRPr="00EE5260">
        <w:t xml:space="preserve"> </w:t>
      </w:r>
      <w:r>
        <w:t>BS</w:t>
      </w:r>
      <w:r w:rsidRPr="00E07B15">
        <w:t xml:space="preserve"> </w:t>
      </w:r>
      <w:r>
        <w:t>6360,</w:t>
      </w:r>
      <w:r w:rsidRPr="00E07B15">
        <w:t xml:space="preserve"> or other </w:t>
      </w:r>
      <w:r>
        <w:t>equivalent</w:t>
      </w:r>
      <w:r w:rsidRPr="00E07B15">
        <w:t xml:space="preserve"> </w:t>
      </w:r>
      <w:r>
        <w:t>recognised</w:t>
      </w:r>
      <w:r w:rsidRPr="00E07B15">
        <w:t xml:space="preserve"> </w:t>
      </w:r>
      <w:r>
        <w:t>reputable</w:t>
      </w:r>
      <w:r w:rsidRPr="00E07B15">
        <w:t xml:space="preserve"> </w:t>
      </w:r>
      <w:r>
        <w:t>international</w:t>
      </w:r>
      <w:r w:rsidRPr="00E07B15">
        <w:t xml:space="preserve"> </w:t>
      </w:r>
      <w:r>
        <w:t>standards.</w:t>
      </w:r>
      <w:r w:rsidRPr="00E07B15">
        <w:t xml:space="preserve"> </w:t>
      </w:r>
      <w:r>
        <w:t>Multi-core</w:t>
      </w:r>
      <w:r w:rsidRPr="00E07B15">
        <w:t xml:space="preserve"> </w:t>
      </w:r>
      <w:r>
        <w:t>cables</w:t>
      </w:r>
      <w:r w:rsidRPr="00E07B15">
        <w:t xml:space="preserve"> with </w:t>
      </w:r>
      <w:r>
        <w:t>cross-sectional</w:t>
      </w:r>
      <w:r w:rsidRPr="00E07B15">
        <w:t xml:space="preserve"> area </w:t>
      </w:r>
      <w:r>
        <w:t>greater</w:t>
      </w:r>
      <w:r w:rsidRPr="00E07B15">
        <w:t xml:space="preserve"> </w:t>
      </w:r>
      <w:r>
        <w:t>than</w:t>
      </w:r>
      <w:r w:rsidRPr="00E07B15">
        <w:t xml:space="preserve"> 16 </w:t>
      </w:r>
      <w:r>
        <w:t>Sq.</w:t>
      </w:r>
      <w:r w:rsidRPr="00E07B15">
        <w:t xml:space="preserve"> mm </w:t>
      </w:r>
      <w:r>
        <w:t>shall</w:t>
      </w:r>
      <w:r w:rsidRPr="00E07B15">
        <w:t xml:space="preserve"> be </w:t>
      </w:r>
      <w:r>
        <w:t>shaped</w:t>
      </w:r>
      <w:r w:rsidRPr="00E07B15">
        <w:t xml:space="preserve"> </w:t>
      </w:r>
      <w:r>
        <w:t>stranded</w:t>
      </w:r>
      <w:r w:rsidRPr="00E07B15">
        <w:t xml:space="preserve"> </w:t>
      </w:r>
      <w:r>
        <w:t>conductors.</w:t>
      </w:r>
      <w:r w:rsidRPr="00E07B15">
        <w:t xml:space="preserve"> </w:t>
      </w:r>
      <w:r>
        <w:t>Unless</w:t>
      </w:r>
      <w:r w:rsidRPr="00E07B15">
        <w:t xml:space="preserve"> </w:t>
      </w:r>
      <w:r>
        <w:t>otherwise</w:t>
      </w:r>
      <w:r w:rsidRPr="00E07B15">
        <w:t xml:space="preserve"> </w:t>
      </w:r>
      <w:r>
        <w:t>specified</w:t>
      </w:r>
      <w:r w:rsidRPr="00E07B15">
        <w:t xml:space="preserve"> </w:t>
      </w:r>
      <w:r>
        <w:t>XLPE</w:t>
      </w:r>
      <w:r w:rsidRPr="00E07B15">
        <w:t xml:space="preserve"> </w:t>
      </w:r>
      <w:r>
        <w:t>insulated</w:t>
      </w:r>
      <w:r w:rsidRPr="00E07B15">
        <w:t xml:space="preserve"> </w:t>
      </w:r>
      <w:r>
        <w:t>cable</w:t>
      </w:r>
      <w:r w:rsidRPr="00E07B15">
        <w:t xml:space="preserve"> </w:t>
      </w:r>
      <w:r>
        <w:t>mains</w:t>
      </w:r>
      <w:r w:rsidRPr="00E07B15">
        <w:t xml:space="preserve"> </w:t>
      </w:r>
      <w:r>
        <w:t>and</w:t>
      </w:r>
      <w:r w:rsidRPr="00E07B15">
        <w:t xml:space="preserve"> sub-</w:t>
      </w:r>
      <w:r>
        <w:t>mains</w:t>
      </w:r>
      <w:r w:rsidRPr="00E07B15">
        <w:t xml:space="preserve"> </w:t>
      </w:r>
      <w:r>
        <w:t>shall</w:t>
      </w:r>
      <w:r w:rsidRPr="00E07B15">
        <w:t xml:space="preserve"> </w:t>
      </w:r>
      <w:r>
        <w:t>have</w:t>
      </w:r>
      <w:r w:rsidRPr="00E07B15">
        <w:t xml:space="preserve"> </w:t>
      </w:r>
      <w:r>
        <w:t>full-sized</w:t>
      </w:r>
      <w:r w:rsidRPr="00E07B15">
        <w:t xml:space="preserve"> </w:t>
      </w:r>
      <w:r>
        <w:t>neutral conductors.</w:t>
      </w:r>
    </w:p>
    <w:p w14:paraId="1E9E466C" w14:textId="77777777" w:rsidR="002637B1" w:rsidRDefault="002637B1" w:rsidP="009B1CAC">
      <w:pPr>
        <w:pStyle w:val="Heading4"/>
      </w:pPr>
      <w:r>
        <w:t>Insulation</w:t>
      </w:r>
    </w:p>
    <w:p w14:paraId="39004EFD" w14:textId="27274965" w:rsidR="002637B1" w:rsidRDefault="002637B1" w:rsidP="005A0FF2">
      <w:pPr>
        <w:pStyle w:val="E1"/>
      </w:pPr>
      <w:r>
        <w:t>The</w:t>
      </w:r>
      <w:r w:rsidRPr="00420E6A">
        <w:t xml:space="preserve"> </w:t>
      </w:r>
      <w:r>
        <w:t>insulation</w:t>
      </w:r>
      <w:r w:rsidRPr="00420E6A">
        <w:t xml:space="preserve"> </w:t>
      </w:r>
      <w:r>
        <w:t>shall</w:t>
      </w:r>
      <w:r w:rsidRPr="00420E6A">
        <w:t xml:space="preserve"> </w:t>
      </w:r>
      <w:r>
        <w:t>be</w:t>
      </w:r>
      <w:r w:rsidRPr="00420E6A">
        <w:t xml:space="preserve"> </w:t>
      </w:r>
      <w:r>
        <w:t>XLPE</w:t>
      </w:r>
      <w:r w:rsidRPr="00420E6A">
        <w:t xml:space="preserve"> </w:t>
      </w:r>
      <w:r>
        <w:t>compound</w:t>
      </w:r>
      <w:r w:rsidRPr="00420E6A">
        <w:t xml:space="preserve"> </w:t>
      </w:r>
      <w:r>
        <w:t>complying</w:t>
      </w:r>
      <w:r w:rsidRPr="00420E6A">
        <w:t xml:space="preserve"> with the </w:t>
      </w:r>
      <w:r>
        <w:t>requirements</w:t>
      </w:r>
      <w:r w:rsidRPr="00420E6A">
        <w:t xml:space="preserve"> of </w:t>
      </w:r>
      <w:r>
        <w:t>BS</w:t>
      </w:r>
      <w:r w:rsidRPr="00420E6A">
        <w:t xml:space="preserve"> </w:t>
      </w:r>
      <w:r>
        <w:t>7655</w:t>
      </w:r>
      <w:r w:rsidRPr="00420E6A">
        <w:t xml:space="preserve"> </w:t>
      </w:r>
      <w:r>
        <w:t>Type</w:t>
      </w:r>
      <w:r w:rsidRPr="00420E6A">
        <w:t xml:space="preserve"> </w:t>
      </w:r>
      <w:r>
        <w:t>GP8 (general</w:t>
      </w:r>
      <w:r w:rsidRPr="00420E6A">
        <w:t xml:space="preserve"> </w:t>
      </w:r>
      <w:r>
        <w:t>purpose)</w:t>
      </w:r>
      <w:r w:rsidRPr="00420E6A">
        <w:t xml:space="preserve"> </w:t>
      </w:r>
      <w:r>
        <w:t>or</w:t>
      </w:r>
      <w:r w:rsidRPr="00420E6A">
        <w:t xml:space="preserve"> other </w:t>
      </w:r>
      <w:r>
        <w:t>equivalent</w:t>
      </w:r>
      <w:r w:rsidRPr="00420E6A">
        <w:t xml:space="preserve"> </w:t>
      </w:r>
      <w:r>
        <w:t>recognised</w:t>
      </w:r>
      <w:r w:rsidRPr="00420E6A">
        <w:t xml:space="preserve"> </w:t>
      </w:r>
      <w:r>
        <w:t>reputable</w:t>
      </w:r>
      <w:r w:rsidRPr="00420E6A">
        <w:t xml:space="preserve"> </w:t>
      </w:r>
      <w:r>
        <w:t>international</w:t>
      </w:r>
      <w:r w:rsidRPr="00420E6A">
        <w:t xml:space="preserve"> </w:t>
      </w:r>
      <w:r>
        <w:t>standards.</w:t>
      </w:r>
      <w:r w:rsidRPr="00420E6A">
        <w:t xml:space="preserve"> </w:t>
      </w:r>
      <w:r>
        <w:t>The</w:t>
      </w:r>
      <w:r w:rsidRPr="00420E6A">
        <w:t xml:space="preserve"> </w:t>
      </w:r>
      <w:r>
        <w:t>maximum allowable</w:t>
      </w:r>
      <w:r w:rsidRPr="00420E6A">
        <w:t xml:space="preserve"> </w:t>
      </w:r>
      <w:r>
        <w:t>conductor temperature</w:t>
      </w:r>
      <w:r w:rsidRPr="00420E6A">
        <w:t xml:space="preserve"> </w:t>
      </w:r>
      <w:r w:rsidR="00891904">
        <w:t>at normal</w:t>
      </w:r>
      <w:r w:rsidRPr="00420E6A">
        <w:t xml:space="preserve"> </w:t>
      </w:r>
      <w:r>
        <w:t>operation shall be</w:t>
      </w:r>
      <w:r w:rsidRPr="00420E6A">
        <w:t xml:space="preserve"> </w:t>
      </w:r>
      <w:r>
        <w:t>90°C.</w:t>
      </w:r>
    </w:p>
    <w:p w14:paraId="5BE30AC3" w14:textId="77777777" w:rsidR="002637B1" w:rsidRPr="00971719" w:rsidRDefault="002637B1" w:rsidP="009B1CAC">
      <w:pPr>
        <w:pStyle w:val="Heading4"/>
      </w:pPr>
      <w:r>
        <w:t>Identification</w:t>
      </w:r>
    </w:p>
    <w:p w14:paraId="3020C64A" w14:textId="064D356B" w:rsidR="002637B1" w:rsidRDefault="002637B1" w:rsidP="005A0FF2">
      <w:pPr>
        <w:pStyle w:val="E1"/>
      </w:pPr>
      <w:r>
        <w:t>The</w:t>
      </w:r>
      <w:r w:rsidRPr="00420E6A">
        <w:t xml:space="preserve"> </w:t>
      </w:r>
      <w:r>
        <w:t>cores</w:t>
      </w:r>
      <w:r w:rsidRPr="00420E6A">
        <w:t xml:space="preserve"> of </w:t>
      </w:r>
      <w:r>
        <w:t>cables</w:t>
      </w:r>
      <w:r w:rsidRPr="00420E6A">
        <w:t xml:space="preserve"> shall </w:t>
      </w:r>
      <w:r>
        <w:t>be</w:t>
      </w:r>
      <w:r w:rsidRPr="00420E6A">
        <w:t xml:space="preserve"> </w:t>
      </w:r>
      <w:r>
        <w:t>identified</w:t>
      </w:r>
      <w:r w:rsidRPr="00420E6A">
        <w:t xml:space="preserve"> </w:t>
      </w:r>
      <w:r>
        <w:t>by</w:t>
      </w:r>
      <w:r w:rsidRPr="00420E6A">
        <w:t xml:space="preserve"> </w:t>
      </w:r>
      <w:r>
        <w:t>colour</w:t>
      </w:r>
      <w:r w:rsidRPr="00420E6A">
        <w:t xml:space="preserve"> of </w:t>
      </w:r>
      <w:r>
        <w:t>XLPE</w:t>
      </w:r>
      <w:r w:rsidRPr="00420E6A">
        <w:t xml:space="preserve"> </w:t>
      </w:r>
      <w:r>
        <w:t>compound.</w:t>
      </w:r>
      <w:r w:rsidRPr="00420E6A">
        <w:t xml:space="preserve"> For </w:t>
      </w:r>
      <w:r>
        <w:t>four</w:t>
      </w:r>
      <w:r w:rsidRPr="00420E6A">
        <w:t xml:space="preserve"> </w:t>
      </w:r>
      <w:r>
        <w:t>core</w:t>
      </w:r>
      <w:r w:rsidRPr="00420E6A">
        <w:t xml:space="preserve"> </w:t>
      </w:r>
      <w:r>
        <w:t>cables</w:t>
      </w:r>
      <w:r w:rsidRPr="00420E6A">
        <w:t xml:space="preserve"> </w:t>
      </w:r>
      <w:r>
        <w:t>the</w:t>
      </w:r>
      <w:r w:rsidRPr="00420E6A">
        <w:t xml:space="preserve"> </w:t>
      </w:r>
      <w:r>
        <w:t>colours</w:t>
      </w:r>
      <w:r w:rsidRPr="00420E6A">
        <w:t xml:space="preserve"> </w:t>
      </w:r>
      <w:r>
        <w:t>shall</w:t>
      </w:r>
      <w:r w:rsidRPr="00420E6A">
        <w:t xml:space="preserve"> </w:t>
      </w:r>
      <w:r>
        <w:t>be</w:t>
      </w:r>
      <w:r w:rsidRPr="00420E6A">
        <w:t xml:space="preserve"> </w:t>
      </w:r>
      <w:r w:rsidR="00607045">
        <w:t>red,</w:t>
      </w:r>
      <w:r w:rsidR="00607045" w:rsidRPr="00420E6A">
        <w:t xml:space="preserve"> yellow, </w:t>
      </w:r>
      <w:r w:rsidR="00607045">
        <w:t>blue</w:t>
      </w:r>
      <w:r w:rsidR="00607045" w:rsidRPr="00420E6A">
        <w:t xml:space="preserve"> </w:t>
      </w:r>
      <w:r w:rsidR="00607045">
        <w:t>and</w:t>
      </w:r>
      <w:r w:rsidR="00607045" w:rsidRPr="00420E6A">
        <w:t xml:space="preserve"> </w:t>
      </w:r>
      <w:r w:rsidR="00607045">
        <w:t>black</w:t>
      </w:r>
      <w:r>
        <w:t>.</w:t>
      </w:r>
      <w:r w:rsidRPr="00420E6A">
        <w:t xml:space="preserve"> </w:t>
      </w:r>
      <w:r>
        <w:t>The</w:t>
      </w:r>
      <w:r w:rsidRPr="00420E6A">
        <w:t xml:space="preserve"> </w:t>
      </w:r>
      <w:r>
        <w:t>portions</w:t>
      </w:r>
      <w:r w:rsidRPr="00420E6A">
        <w:t xml:space="preserve"> </w:t>
      </w:r>
      <w:r>
        <w:t>where</w:t>
      </w:r>
      <w:r w:rsidRPr="00420E6A">
        <w:t xml:space="preserve"> </w:t>
      </w:r>
      <w:r>
        <w:t>the</w:t>
      </w:r>
      <w:r w:rsidRPr="00420E6A">
        <w:t xml:space="preserve"> </w:t>
      </w:r>
      <w:r>
        <w:t>insulation</w:t>
      </w:r>
      <w:r w:rsidRPr="00420E6A">
        <w:t xml:space="preserve"> </w:t>
      </w:r>
      <w:r>
        <w:t>colour</w:t>
      </w:r>
      <w:r w:rsidRPr="00420E6A">
        <w:t xml:space="preserve"> </w:t>
      </w:r>
      <w:r>
        <w:t>is</w:t>
      </w:r>
      <w:r w:rsidRPr="00420E6A">
        <w:t xml:space="preserve"> </w:t>
      </w:r>
      <w:r>
        <w:t>visible</w:t>
      </w:r>
      <w:r w:rsidRPr="00420E6A">
        <w:t xml:space="preserve"> </w:t>
      </w:r>
      <w:r>
        <w:t>should</w:t>
      </w:r>
      <w:r w:rsidRPr="00420E6A">
        <w:t xml:space="preserve"> </w:t>
      </w:r>
      <w:r>
        <w:t>be</w:t>
      </w:r>
      <w:r w:rsidRPr="00420E6A">
        <w:t xml:space="preserve"> </w:t>
      </w:r>
      <w:r>
        <w:t>sleeved</w:t>
      </w:r>
      <w:r w:rsidRPr="00420E6A">
        <w:t xml:space="preserve"> </w:t>
      </w:r>
      <w:r>
        <w:t>with</w:t>
      </w:r>
      <w:r w:rsidRPr="00420E6A">
        <w:t xml:space="preserve"> </w:t>
      </w:r>
      <w:r>
        <w:t>red,</w:t>
      </w:r>
      <w:r w:rsidRPr="00420E6A">
        <w:t xml:space="preserve"> yellow, </w:t>
      </w:r>
      <w:r>
        <w:t>blue</w:t>
      </w:r>
      <w:r w:rsidRPr="00420E6A">
        <w:t xml:space="preserve"> </w:t>
      </w:r>
      <w:r>
        <w:t>and</w:t>
      </w:r>
      <w:r w:rsidRPr="00420E6A">
        <w:t xml:space="preserve"> </w:t>
      </w:r>
      <w:r>
        <w:t>black</w:t>
      </w:r>
      <w:r w:rsidRPr="00420E6A">
        <w:t xml:space="preserve"> </w:t>
      </w:r>
      <w:r>
        <w:t>sleeves</w:t>
      </w:r>
      <w:r w:rsidRPr="00420E6A">
        <w:t xml:space="preserve"> </w:t>
      </w:r>
      <w:r>
        <w:t>respectively</w:t>
      </w:r>
      <w:r w:rsidRPr="00420E6A">
        <w:t xml:space="preserve"> </w:t>
      </w:r>
      <w:r>
        <w:t>during</w:t>
      </w:r>
      <w:r w:rsidRPr="00420E6A">
        <w:t xml:space="preserve"> </w:t>
      </w:r>
      <w:r>
        <w:t>installation.</w:t>
      </w:r>
    </w:p>
    <w:p w14:paraId="7463CA7D" w14:textId="77777777" w:rsidR="002637B1" w:rsidRDefault="002637B1" w:rsidP="009B1CAC">
      <w:pPr>
        <w:pStyle w:val="Heading4"/>
      </w:pPr>
      <w:r w:rsidRPr="007E5AC1">
        <w:rPr>
          <w:noProof/>
        </w:rPr>
        <w:t>Laying</w:t>
      </w:r>
      <w:r w:rsidRPr="00971719">
        <w:rPr>
          <w:noProof/>
        </w:rPr>
        <w:t xml:space="preserve"> </w:t>
      </w:r>
      <w:r w:rsidRPr="007E5AC1">
        <w:rPr>
          <w:noProof/>
        </w:rPr>
        <w:t>Up</w:t>
      </w:r>
    </w:p>
    <w:p w14:paraId="335C13CC" w14:textId="77777777" w:rsidR="002637B1" w:rsidRDefault="002637B1" w:rsidP="005A0FF2">
      <w:pPr>
        <w:pStyle w:val="E1"/>
      </w:pPr>
      <w:r>
        <w:t>The</w:t>
      </w:r>
      <w:r w:rsidRPr="00420E6A">
        <w:t xml:space="preserve"> </w:t>
      </w:r>
      <w:r>
        <w:t>cores</w:t>
      </w:r>
      <w:r w:rsidRPr="00420E6A">
        <w:t xml:space="preserve"> of </w:t>
      </w:r>
      <w:r>
        <w:t>cable</w:t>
      </w:r>
      <w:r w:rsidRPr="00420E6A">
        <w:t xml:space="preserve"> </w:t>
      </w:r>
      <w:r>
        <w:t>shall</w:t>
      </w:r>
      <w:r w:rsidRPr="00420E6A">
        <w:t xml:space="preserve"> </w:t>
      </w:r>
      <w:r>
        <w:t>be</w:t>
      </w:r>
      <w:r w:rsidRPr="00420E6A">
        <w:t xml:space="preserve"> </w:t>
      </w:r>
      <w:r>
        <w:t>laid</w:t>
      </w:r>
      <w:r w:rsidRPr="00420E6A">
        <w:t xml:space="preserve"> with </w:t>
      </w:r>
      <w:r>
        <w:t>right</w:t>
      </w:r>
      <w:r w:rsidRPr="00420E6A">
        <w:t xml:space="preserve"> </w:t>
      </w:r>
      <w:r>
        <w:t>hand</w:t>
      </w:r>
      <w:r w:rsidRPr="00420E6A">
        <w:t xml:space="preserve"> </w:t>
      </w:r>
      <w:r>
        <w:t>direction</w:t>
      </w:r>
      <w:r w:rsidRPr="00420E6A">
        <w:t xml:space="preserve"> </w:t>
      </w:r>
      <w:r>
        <w:t>of</w:t>
      </w:r>
      <w:r w:rsidRPr="00420E6A">
        <w:t xml:space="preserve"> lay. </w:t>
      </w:r>
      <w:r>
        <w:t>Where</w:t>
      </w:r>
      <w:r w:rsidRPr="00420E6A">
        <w:t xml:space="preserve"> </w:t>
      </w:r>
      <w:r>
        <w:t>necessary,</w:t>
      </w:r>
      <w:r w:rsidRPr="00420E6A">
        <w:t xml:space="preserve"> </w:t>
      </w:r>
      <w:r>
        <w:t>non-hygroscopic</w:t>
      </w:r>
      <w:r w:rsidRPr="00420E6A">
        <w:t xml:space="preserve"> </w:t>
      </w:r>
      <w:r>
        <w:t>fillers</w:t>
      </w:r>
      <w:r w:rsidRPr="00420E6A">
        <w:t xml:space="preserve"> </w:t>
      </w:r>
      <w:r>
        <w:t>shall be</w:t>
      </w:r>
      <w:r w:rsidRPr="00420E6A">
        <w:t xml:space="preserve"> </w:t>
      </w:r>
      <w:r>
        <w:t>applied</w:t>
      </w:r>
    </w:p>
    <w:p w14:paraId="6E7052A5" w14:textId="77777777" w:rsidR="002637B1" w:rsidRDefault="002637B1" w:rsidP="009B1CAC">
      <w:pPr>
        <w:pStyle w:val="Heading4"/>
      </w:pPr>
      <w:r>
        <w:t>Bedding</w:t>
      </w:r>
    </w:p>
    <w:p w14:paraId="661F8677" w14:textId="77777777" w:rsidR="002637B1" w:rsidRDefault="002637B1" w:rsidP="005A0FF2">
      <w:pPr>
        <w:pStyle w:val="E1"/>
      </w:pPr>
      <w:r w:rsidRPr="00420E6A">
        <w:t xml:space="preserve">An extruded layer </w:t>
      </w:r>
      <w:r>
        <w:t>of</w:t>
      </w:r>
      <w:r w:rsidRPr="00420E6A">
        <w:t xml:space="preserve"> PVC bedding shall </w:t>
      </w:r>
      <w:r>
        <w:t>be</w:t>
      </w:r>
      <w:r w:rsidRPr="00420E6A">
        <w:t xml:space="preserve"> applied over </w:t>
      </w:r>
      <w:r>
        <w:t>the</w:t>
      </w:r>
      <w:r w:rsidRPr="00420E6A">
        <w:t xml:space="preserve"> assembly </w:t>
      </w:r>
      <w:r>
        <w:t>to</w:t>
      </w:r>
      <w:r w:rsidRPr="00420E6A">
        <w:t xml:space="preserve"> form </w:t>
      </w:r>
      <w:r>
        <w:t>a</w:t>
      </w:r>
      <w:r w:rsidRPr="00420E6A">
        <w:t xml:space="preserve"> circular cable</w:t>
      </w:r>
      <w:r>
        <w:t xml:space="preserve"> </w:t>
      </w:r>
      <w:r w:rsidRPr="00420E6A">
        <w:t>and</w:t>
      </w:r>
      <w:r>
        <w:t xml:space="preserve"> </w:t>
      </w:r>
      <w:r w:rsidRPr="00420E6A">
        <w:t xml:space="preserve">armour bedding. </w:t>
      </w:r>
      <w:r>
        <w:t>Where</w:t>
      </w:r>
      <w:r w:rsidRPr="00420E6A">
        <w:t xml:space="preserve"> fillers are</w:t>
      </w:r>
      <w:r>
        <w:t xml:space="preserve"> </w:t>
      </w:r>
      <w:r w:rsidRPr="00420E6A">
        <w:t>necessary they shall</w:t>
      </w:r>
      <w:r>
        <w:t xml:space="preserve"> </w:t>
      </w:r>
      <w:r w:rsidRPr="00420E6A">
        <w:t>be</w:t>
      </w:r>
      <w:r>
        <w:t xml:space="preserve"> </w:t>
      </w:r>
      <w:r w:rsidRPr="00420E6A">
        <w:t>of PVC.</w:t>
      </w:r>
    </w:p>
    <w:p w14:paraId="62766D41" w14:textId="77777777" w:rsidR="002637B1" w:rsidRDefault="002637B1" w:rsidP="009B1CAC">
      <w:pPr>
        <w:pStyle w:val="Heading4"/>
      </w:pPr>
      <w:r>
        <w:lastRenderedPageBreak/>
        <w:t>Armour</w:t>
      </w:r>
    </w:p>
    <w:p w14:paraId="744A3146" w14:textId="77777777" w:rsidR="002637B1" w:rsidRPr="00420E6A" w:rsidRDefault="002637B1" w:rsidP="005A0FF2">
      <w:pPr>
        <w:pStyle w:val="E1"/>
      </w:pPr>
      <w:r w:rsidRPr="00420E6A">
        <w:t>Armour shall consist of single layer of galvanised round steel wire. The armour shall be applied over the PVC bedding.</w:t>
      </w:r>
    </w:p>
    <w:p w14:paraId="5D514263" w14:textId="2F7B025F" w:rsidR="002637B1" w:rsidRDefault="00637375" w:rsidP="009B1CAC">
      <w:pPr>
        <w:pStyle w:val="Heading4"/>
      </w:pPr>
      <w:r>
        <w:t>S</w:t>
      </w:r>
      <w:r w:rsidR="00780EEA">
        <w:t>heath</w:t>
      </w:r>
    </w:p>
    <w:p w14:paraId="116CC8D4" w14:textId="77777777" w:rsidR="002637B1" w:rsidRPr="00E07B15" w:rsidRDefault="002637B1" w:rsidP="005A0FF2">
      <w:pPr>
        <w:pStyle w:val="E1"/>
      </w:pPr>
      <w:r w:rsidRPr="00E07B15">
        <w:t xml:space="preserve">The outer sheath covering shall be orange or black, PVC compound complying with the requirements </w:t>
      </w:r>
      <w:r>
        <w:t>of</w:t>
      </w:r>
      <w:r w:rsidRPr="00E07B15">
        <w:t xml:space="preserve"> BS 7655, Type 9, </w:t>
      </w:r>
      <w:r>
        <w:t>or</w:t>
      </w:r>
      <w:r w:rsidRPr="00E07B15">
        <w:t xml:space="preserve"> other equivalent recognised reputable international standards. The thickness shall be in accordance </w:t>
      </w:r>
      <w:r>
        <w:t>with</w:t>
      </w:r>
      <w:r w:rsidRPr="00E07B15">
        <w:t xml:space="preserve"> IEC 227, or other equivalent recognised</w:t>
      </w:r>
      <w:r>
        <w:t xml:space="preserve"> </w:t>
      </w:r>
      <w:r w:rsidRPr="00E07B15">
        <w:t>reputable international standards.</w:t>
      </w:r>
    </w:p>
    <w:p w14:paraId="15611FF8" w14:textId="77777777" w:rsidR="002637B1" w:rsidRPr="00E07B15" w:rsidRDefault="002637B1" w:rsidP="005A0FF2">
      <w:pPr>
        <w:pStyle w:val="E1"/>
      </w:pPr>
      <w:r w:rsidRPr="00E07B15">
        <w:t xml:space="preserve">The outer sheath </w:t>
      </w:r>
      <w:r>
        <w:t>of</w:t>
      </w:r>
      <w:r w:rsidRPr="00E07B15">
        <w:t xml:space="preserve"> cable shall be embossed or labelled, throughout the cable length, indicating the cable </w:t>
      </w:r>
      <w:r>
        <w:t>size</w:t>
      </w:r>
      <w:r w:rsidRPr="00E07B15">
        <w:t xml:space="preserve"> and length printed </w:t>
      </w:r>
      <w:r>
        <w:t>at</w:t>
      </w:r>
      <w:r w:rsidRPr="00E07B15">
        <w:t xml:space="preserve"> interval not greater than one metre as</w:t>
      </w:r>
      <w:r>
        <w:t xml:space="preserve"> </w:t>
      </w:r>
      <w:r w:rsidRPr="00E07B15">
        <w:t>shown in the</w:t>
      </w:r>
      <w:r>
        <w:t xml:space="preserve"> </w:t>
      </w:r>
      <w:r w:rsidRPr="00E07B15">
        <w:t>example below:</w:t>
      </w:r>
    </w:p>
    <w:p w14:paraId="4A14345A" w14:textId="77777777" w:rsidR="002637B1" w:rsidRDefault="002637B1" w:rsidP="005A0FF2">
      <w:pPr>
        <w:pStyle w:val="P1"/>
      </w:pPr>
      <w:r w:rsidRPr="00E07B15">
        <w:t xml:space="preserve">E.g. 4 x 95 mm2 0.6/1 kV Electric Cable CU/XLPE/PVC/SWA/PVC </w:t>
      </w:r>
    </w:p>
    <w:p w14:paraId="04293093" w14:textId="758C8446" w:rsidR="002637B1" w:rsidRPr="00E07B15" w:rsidRDefault="002637B1" w:rsidP="005A0FF2">
      <w:pPr>
        <w:pStyle w:val="P1"/>
      </w:pPr>
      <w:r w:rsidRPr="00E07B15">
        <w:t>E.g. 25m</w:t>
      </w:r>
      <w:r w:rsidRPr="00E07B15">
        <w:tab/>
        <w:t>26m</w:t>
      </w:r>
      <w:r w:rsidRPr="00E07B15">
        <w:tab/>
        <w:t>27m</w:t>
      </w:r>
      <w:r w:rsidRPr="00E07B15">
        <w:tab/>
        <w:t>----</w:t>
      </w:r>
      <w:r w:rsidRPr="00E07B15">
        <w:tab/>
        <w:t>----</w:t>
      </w:r>
    </w:p>
    <w:p w14:paraId="3B391CA4" w14:textId="77777777" w:rsidR="002637B1" w:rsidRDefault="002637B1" w:rsidP="009B1CAC">
      <w:pPr>
        <w:pStyle w:val="Heading4"/>
      </w:pPr>
      <w:r>
        <w:t>Cable Joints</w:t>
      </w:r>
    </w:p>
    <w:p w14:paraId="190CA3FC" w14:textId="77777777" w:rsidR="002637B1" w:rsidRDefault="002637B1" w:rsidP="005A0FF2">
      <w:pPr>
        <w:pStyle w:val="E1"/>
      </w:pPr>
      <w:r>
        <w:t>All</w:t>
      </w:r>
      <w:r w:rsidRPr="00420E6A">
        <w:t xml:space="preserve"> </w:t>
      </w:r>
      <w:r>
        <w:t>cable</w:t>
      </w:r>
      <w:r w:rsidRPr="00420E6A">
        <w:t xml:space="preserve"> </w:t>
      </w:r>
      <w:r>
        <w:t>joints</w:t>
      </w:r>
      <w:r w:rsidRPr="00420E6A">
        <w:t xml:space="preserve"> </w:t>
      </w:r>
      <w:r>
        <w:t>shall</w:t>
      </w:r>
      <w:r w:rsidRPr="00420E6A">
        <w:t xml:space="preserve"> </w:t>
      </w:r>
      <w:r>
        <w:t>either</w:t>
      </w:r>
      <w:r w:rsidRPr="00420E6A">
        <w:t xml:space="preserve"> </w:t>
      </w:r>
      <w:r>
        <w:t>be</w:t>
      </w:r>
      <w:r w:rsidRPr="00420E6A">
        <w:t xml:space="preserve"> </w:t>
      </w:r>
      <w:r>
        <w:t>Scotch</w:t>
      </w:r>
      <w:r w:rsidRPr="00420E6A">
        <w:t xml:space="preserve"> Cast </w:t>
      </w:r>
      <w:r>
        <w:t>Splicing</w:t>
      </w:r>
      <w:r w:rsidRPr="00420E6A">
        <w:t xml:space="preserve"> </w:t>
      </w:r>
      <w:r>
        <w:t>Kit</w:t>
      </w:r>
      <w:r w:rsidRPr="00420E6A">
        <w:t xml:space="preserve"> </w:t>
      </w:r>
      <w:r>
        <w:t>or</w:t>
      </w:r>
      <w:r w:rsidRPr="00420E6A">
        <w:t xml:space="preserve"> </w:t>
      </w:r>
      <w:r>
        <w:t>Heat</w:t>
      </w:r>
      <w:r w:rsidRPr="00420E6A">
        <w:t xml:space="preserve"> </w:t>
      </w:r>
      <w:r>
        <w:t>Shrinkable</w:t>
      </w:r>
      <w:r w:rsidRPr="00420E6A">
        <w:t xml:space="preserve"> </w:t>
      </w:r>
      <w:r>
        <w:t>Joint</w:t>
      </w:r>
      <w:r w:rsidRPr="00420E6A">
        <w:t xml:space="preserve"> </w:t>
      </w:r>
      <w:r>
        <w:t>Kits</w:t>
      </w:r>
      <w:r w:rsidRPr="00420E6A">
        <w:t xml:space="preserve"> </w:t>
      </w:r>
      <w:r>
        <w:t>conforming</w:t>
      </w:r>
      <w:r w:rsidRPr="00420E6A">
        <w:t xml:space="preserve"> </w:t>
      </w:r>
      <w:r>
        <w:t>to</w:t>
      </w:r>
      <w:r w:rsidRPr="00420E6A">
        <w:t xml:space="preserve"> </w:t>
      </w:r>
      <w:r>
        <w:t>BS</w:t>
      </w:r>
      <w:r w:rsidRPr="00420E6A">
        <w:t xml:space="preserve"> </w:t>
      </w:r>
      <w:r>
        <w:t>6346,</w:t>
      </w:r>
      <w:r w:rsidRPr="00420E6A">
        <w:t xml:space="preserve"> </w:t>
      </w:r>
      <w:r>
        <w:t>or</w:t>
      </w:r>
      <w:r w:rsidRPr="00420E6A">
        <w:t xml:space="preserve"> </w:t>
      </w:r>
      <w:r>
        <w:t>other</w:t>
      </w:r>
      <w:r w:rsidRPr="00420E6A">
        <w:t xml:space="preserve"> </w:t>
      </w:r>
      <w:r>
        <w:t>equivalent</w:t>
      </w:r>
      <w:r w:rsidRPr="00420E6A">
        <w:t xml:space="preserve"> </w:t>
      </w:r>
      <w:r>
        <w:t>recognised</w:t>
      </w:r>
      <w:r w:rsidRPr="00420E6A">
        <w:t xml:space="preserve"> </w:t>
      </w:r>
      <w:r>
        <w:t>reputable</w:t>
      </w:r>
      <w:r w:rsidRPr="00420E6A">
        <w:t xml:space="preserve"> </w:t>
      </w:r>
      <w:r>
        <w:t>international</w:t>
      </w:r>
      <w:r w:rsidRPr="00420E6A">
        <w:t xml:space="preserve"> </w:t>
      </w:r>
      <w:r>
        <w:t>standards.</w:t>
      </w:r>
      <w:r w:rsidRPr="00420E6A">
        <w:t xml:space="preserve"> </w:t>
      </w:r>
      <w:r>
        <w:t>Only</w:t>
      </w:r>
      <w:r w:rsidRPr="00420E6A">
        <w:t xml:space="preserve"> </w:t>
      </w:r>
      <w:r>
        <w:t>matching</w:t>
      </w:r>
      <w:r w:rsidRPr="00420E6A">
        <w:t xml:space="preserve"> size </w:t>
      </w:r>
      <w:r>
        <w:t>joints</w:t>
      </w:r>
      <w:r w:rsidRPr="00420E6A">
        <w:t xml:space="preserve"> </w:t>
      </w:r>
      <w:r>
        <w:t>to</w:t>
      </w:r>
      <w:r w:rsidRPr="00420E6A">
        <w:t xml:space="preserve"> </w:t>
      </w:r>
      <w:r>
        <w:t>that</w:t>
      </w:r>
      <w:r w:rsidRPr="00420E6A">
        <w:t xml:space="preserve"> of </w:t>
      </w:r>
      <w:r>
        <w:t>the</w:t>
      </w:r>
      <w:r w:rsidRPr="00420E6A">
        <w:t xml:space="preserve"> </w:t>
      </w:r>
      <w:r>
        <w:t>cable</w:t>
      </w:r>
      <w:r w:rsidRPr="00420E6A">
        <w:t xml:space="preserve"> </w:t>
      </w:r>
      <w:r>
        <w:t>shall</w:t>
      </w:r>
      <w:r w:rsidRPr="00420E6A">
        <w:t xml:space="preserve"> </w:t>
      </w:r>
      <w:r>
        <w:t>be</w:t>
      </w:r>
      <w:r w:rsidRPr="00420E6A">
        <w:t xml:space="preserve"> </w:t>
      </w:r>
      <w:r>
        <w:t>used.</w:t>
      </w:r>
      <w:r w:rsidRPr="00420E6A">
        <w:t xml:space="preserve"> </w:t>
      </w:r>
      <w:r>
        <w:t>All</w:t>
      </w:r>
      <w:r w:rsidRPr="00420E6A">
        <w:t xml:space="preserve"> </w:t>
      </w:r>
      <w:r>
        <w:t>joints</w:t>
      </w:r>
      <w:r w:rsidRPr="00420E6A">
        <w:t xml:space="preserve"> </w:t>
      </w:r>
      <w:r>
        <w:t>shall</w:t>
      </w:r>
      <w:r w:rsidRPr="00420E6A">
        <w:t xml:space="preserve"> </w:t>
      </w:r>
      <w:r>
        <w:t>be</w:t>
      </w:r>
      <w:r w:rsidRPr="00420E6A">
        <w:t xml:space="preserve"> </w:t>
      </w:r>
      <w:r>
        <w:t>complete</w:t>
      </w:r>
      <w:r w:rsidRPr="00420E6A">
        <w:t xml:space="preserve"> with </w:t>
      </w:r>
      <w:r>
        <w:t>accessories</w:t>
      </w:r>
      <w:r w:rsidRPr="00420E6A">
        <w:t xml:space="preserve"> </w:t>
      </w:r>
      <w:r>
        <w:t>required</w:t>
      </w:r>
      <w:r w:rsidRPr="00420E6A">
        <w:t xml:space="preserve"> </w:t>
      </w:r>
      <w:r>
        <w:t>to</w:t>
      </w:r>
      <w:r w:rsidRPr="00420E6A">
        <w:t xml:space="preserve"> </w:t>
      </w:r>
      <w:r>
        <w:t>perform</w:t>
      </w:r>
      <w:r w:rsidRPr="00420E6A">
        <w:t xml:space="preserve"> </w:t>
      </w:r>
      <w:r>
        <w:t>joints</w:t>
      </w:r>
      <w:r w:rsidRPr="00420E6A">
        <w:t xml:space="preserve"> </w:t>
      </w:r>
      <w:r>
        <w:t>to</w:t>
      </w:r>
      <w:r w:rsidRPr="00420E6A">
        <w:t xml:space="preserve"> </w:t>
      </w:r>
      <w:r>
        <w:t>satisfy</w:t>
      </w:r>
      <w:r w:rsidRPr="00420E6A">
        <w:t xml:space="preserve"> </w:t>
      </w:r>
      <w:r>
        <w:t>all</w:t>
      </w:r>
      <w:r w:rsidRPr="00420E6A">
        <w:t xml:space="preserve"> </w:t>
      </w:r>
      <w:r>
        <w:t>electrical</w:t>
      </w:r>
      <w:r w:rsidRPr="00420E6A">
        <w:t xml:space="preserve"> </w:t>
      </w:r>
      <w:r>
        <w:t>and</w:t>
      </w:r>
      <w:r w:rsidRPr="00420E6A">
        <w:t xml:space="preserve"> </w:t>
      </w:r>
      <w:r>
        <w:t>mechanical characteristics</w:t>
      </w:r>
      <w:r w:rsidRPr="00420E6A">
        <w:t xml:space="preserve"> </w:t>
      </w:r>
      <w:r>
        <w:t>or requirements</w:t>
      </w:r>
      <w:r w:rsidRPr="00420E6A">
        <w:t xml:space="preserve"> </w:t>
      </w:r>
      <w:r>
        <w:t>stipulated in</w:t>
      </w:r>
      <w:r w:rsidRPr="00420E6A">
        <w:t xml:space="preserve"> </w:t>
      </w:r>
      <w:r>
        <w:t>relevant</w:t>
      </w:r>
      <w:r w:rsidRPr="00420E6A">
        <w:t xml:space="preserve"> </w:t>
      </w:r>
      <w:r>
        <w:t>British</w:t>
      </w:r>
      <w:r w:rsidRPr="00420E6A">
        <w:t xml:space="preserve"> </w:t>
      </w:r>
      <w:r>
        <w:t>Standards.</w:t>
      </w:r>
    </w:p>
    <w:p w14:paraId="73E07F39" w14:textId="6664CB6E" w:rsidR="00607045" w:rsidRPr="00780EEA" w:rsidRDefault="00607045" w:rsidP="005A0FF2">
      <w:pPr>
        <w:pStyle w:val="E1"/>
      </w:pPr>
      <w:r w:rsidRPr="00780EEA">
        <w:t xml:space="preserve">The </w:t>
      </w:r>
      <w:r w:rsidR="001D6494">
        <w:t>g</w:t>
      </w:r>
      <w:r w:rsidR="001D6494" w:rsidRPr="00780EEA">
        <w:t>enerator</w:t>
      </w:r>
      <w:r w:rsidRPr="00780EEA">
        <w:t xml:space="preserve"> main circuit breakers and outgoing distribution feeders shall be connected to a common busbar and </w:t>
      </w:r>
      <w:r w:rsidR="00780EEA">
        <w:t>b</w:t>
      </w:r>
      <w:r w:rsidRPr="00780EEA">
        <w:t xml:space="preserve">reaker of suitable rating for the RE Power shall be connected to the main busbar where applicable. Protection shall be provided against overload and earth fault. Instruments shall be provided to measure </w:t>
      </w:r>
      <w:r w:rsidR="00D65EF2">
        <w:t>e</w:t>
      </w:r>
      <w:r w:rsidR="00D65EF2" w:rsidRPr="00780EEA">
        <w:t>nergy</w:t>
      </w:r>
      <w:r w:rsidRPr="00780EEA">
        <w:t xml:space="preserve">, </w:t>
      </w:r>
      <w:r w:rsidR="00D65EF2">
        <w:t>v</w:t>
      </w:r>
      <w:r w:rsidR="00D65EF2" w:rsidRPr="00780EEA">
        <w:t xml:space="preserve">olts </w:t>
      </w:r>
      <w:r w:rsidRPr="00780EEA">
        <w:t xml:space="preserve">and </w:t>
      </w:r>
      <w:r w:rsidR="00D65EF2">
        <w:t>c</w:t>
      </w:r>
      <w:r w:rsidR="00D65EF2" w:rsidRPr="00780EEA">
        <w:t xml:space="preserve">urrent </w:t>
      </w:r>
      <w:r w:rsidRPr="00780EEA">
        <w:t>(per phase).</w:t>
      </w:r>
    </w:p>
    <w:p w14:paraId="7B730656" w14:textId="5436B411" w:rsidR="002637B1" w:rsidRDefault="002637B1" w:rsidP="006B2865">
      <w:pPr>
        <w:pStyle w:val="Heading3"/>
      </w:pPr>
      <w:r>
        <w:t xml:space="preserve">LV Distribution board </w:t>
      </w:r>
    </w:p>
    <w:p w14:paraId="06C71A37" w14:textId="77777777" w:rsidR="002637B1" w:rsidRPr="006B6129" w:rsidRDefault="002637B1" w:rsidP="009B1CAC">
      <w:pPr>
        <w:pStyle w:val="Heading4"/>
        <w:rPr>
          <w:spacing w:val="0"/>
        </w:rPr>
      </w:pPr>
      <w:r w:rsidRPr="00056C44">
        <w:t>General</w:t>
      </w:r>
    </w:p>
    <w:p w14:paraId="1F4564F5" w14:textId="3B523B24" w:rsidR="002637B1" w:rsidRPr="00E07B15" w:rsidRDefault="002637B1" w:rsidP="005A0FF2">
      <w:pPr>
        <w:pStyle w:val="E1"/>
      </w:pPr>
      <w:r w:rsidRPr="00E07B15">
        <w:t xml:space="preserve">The </w:t>
      </w:r>
      <w:r>
        <w:t>equipment</w:t>
      </w:r>
      <w:r w:rsidRPr="00E07B15">
        <w:t xml:space="preserve"> </w:t>
      </w:r>
      <w:r>
        <w:t>provided</w:t>
      </w:r>
      <w:r w:rsidRPr="00E07B15">
        <w:t xml:space="preserve"> </w:t>
      </w:r>
      <w:r>
        <w:t>shall</w:t>
      </w:r>
      <w:r w:rsidRPr="00E07B15">
        <w:t xml:space="preserve"> </w:t>
      </w:r>
      <w:r>
        <w:t>include</w:t>
      </w:r>
      <w:r w:rsidRPr="00E07B15">
        <w:t xml:space="preserve"> </w:t>
      </w:r>
      <w:r>
        <w:t>all</w:t>
      </w:r>
      <w:r w:rsidRPr="00E07B15">
        <w:t xml:space="preserve"> </w:t>
      </w:r>
      <w:r>
        <w:t>control,</w:t>
      </w:r>
      <w:r w:rsidRPr="00E07B15">
        <w:t xml:space="preserve"> </w:t>
      </w:r>
      <w:r>
        <w:t>alarm,</w:t>
      </w:r>
      <w:r w:rsidRPr="00E07B15">
        <w:t xml:space="preserve"> </w:t>
      </w:r>
      <w:r>
        <w:t>metering,</w:t>
      </w:r>
      <w:r w:rsidRPr="00E07B15">
        <w:t xml:space="preserve"> </w:t>
      </w:r>
      <w:r>
        <w:t>indications</w:t>
      </w:r>
      <w:r w:rsidRPr="00E07B15">
        <w:t xml:space="preserve"> </w:t>
      </w:r>
      <w:r>
        <w:t>and</w:t>
      </w:r>
      <w:r w:rsidRPr="00E07B15">
        <w:t xml:space="preserve"> </w:t>
      </w:r>
      <w:r>
        <w:t>communication</w:t>
      </w:r>
      <w:r w:rsidRPr="00E07B15">
        <w:t xml:space="preserve"> </w:t>
      </w:r>
      <w:r>
        <w:t>devices</w:t>
      </w:r>
      <w:r w:rsidR="00891904">
        <w:t xml:space="preserve"> required for </w:t>
      </w:r>
      <w:r w:rsidR="00B01F5B">
        <w:t>D</w:t>
      </w:r>
      <w:r w:rsidR="00B01F5B" w:rsidRPr="004726A7">
        <w:t xml:space="preserve">iesel </w:t>
      </w:r>
      <w:r w:rsidR="00B01F5B">
        <w:t>G</w:t>
      </w:r>
      <w:r w:rsidR="00B01F5B" w:rsidRPr="004726A7">
        <w:t>enerator</w:t>
      </w:r>
      <w:r w:rsidR="007D5BAB">
        <w:t xml:space="preserve"> incomers, outgoing feeders and</w:t>
      </w:r>
      <w:r w:rsidR="00891904">
        <w:t xml:space="preserve"> complete integration of the proposed PV connection</w:t>
      </w:r>
      <w:r>
        <w:t>.</w:t>
      </w:r>
    </w:p>
    <w:p w14:paraId="443ECE97" w14:textId="77777777" w:rsidR="002637B1" w:rsidRPr="006B6129" w:rsidRDefault="002637B1" w:rsidP="009B1CAC">
      <w:pPr>
        <w:pStyle w:val="Heading4"/>
        <w:rPr>
          <w:spacing w:val="0"/>
        </w:rPr>
      </w:pPr>
      <w:r w:rsidRPr="00AB530D">
        <w:t>General Arrangement</w:t>
      </w:r>
    </w:p>
    <w:p w14:paraId="38884A8D" w14:textId="77777777" w:rsidR="002637B1" w:rsidRDefault="002637B1" w:rsidP="005A0FF2">
      <w:pPr>
        <w:pStyle w:val="E1"/>
      </w:pPr>
      <w:r>
        <w:t>All</w:t>
      </w:r>
      <w:r w:rsidRPr="00420E6A">
        <w:t xml:space="preserve"> wiring </w:t>
      </w:r>
      <w:r>
        <w:t xml:space="preserve">shall be </w:t>
      </w:r>
      <w:r w:rsidRPr="00420E6A">
        <w:t xml:space="preserve">internal. </w:t>
      </w:r>
      <w:r>
        <w:t>Either upright or</w:t>
      </w:r>
      <w:r w:rsidRPr="00420E6A">
        <w:t xml:space="preserve"> </w:t>
      </w:r>
      <w:r>
        <w:t>desk</w:t>
      </w:r>
      <w:r w:rsidRPr="00420E6A">
        <w:t xml:space="preserve"> type</w:t>
      </w:r>
      <w:r>
        <w:t xml:space="preserve"> panels</w:t>
      </w:r>
      <w:r w:rsidRPr="00420E6A">
        <w:t xml:space="preserve"> </w:t>
      </w:r>
      <w:r>
        <w:t>are</w:t>
      </w:r>
      <w:r w:rsidRPr="00420E6A">
        <w:t xml:space="preserve"> permitted.</w:t>
      </w:r>
    </w:p>
    <w:p w14:paraId="5FA0D8F0" w14:textId="77777777" w:rsidR="002637B1" w:rsidRPr="006B6129" w:rsidRDefault="002637B1" w:rsidP="009B1CAC">
      <w:pPr>
        <w:pStyle w:val="Heading4"/>
        <w:rPr>
          <w:spacing w:val="0"/>
        </w:rPr>
      </w:pPr>
      <w:r w:rsidRPr="00AB530D">
        <w:t>Manufacture</w:t>
      </w:r>
    </w:p>
    <w:p w14:paraId="38AF6799" w14:textId="77777777" w:rsidR="002637B1" w:rsidRDefault="002637B1" w:rsidP="00AD242C">
      <w:pPr>
        <w:pStyle w:val="E1"/>
      </w:pPr>
      <w:r w:rsidRPr="007733BF">
        <w:t>The cubicle shall be manufactured in accordance with the recommendations of IEC 60439-1</w:t>
      </w:r>
      <w:r>
        <w:t xml:space="preserve">, </w:t>
      </w:r>
      <w:r w:rsidRPr="007733BF">
        <w:t xml:space="preserve">BS 5486, Class 1 </w:t>
      </w:r>
      <w:r w:rsidRPr="007733BF">
        <w:rPr>
          <w:spacing w:val="-2"/>
        </w:rPr>
        <w:t>or</w:t>
      </w:r>
      <w:r w:rsidRPr="007733BF">
        <w:rPr>
          <w:spacing w:val="19"/>
        </w:rPr>
        <w:t xml:space="preserve"> </w:t>
      </w:r>
      <w:r w:rsidRPr="007733BF">
        <w:rPr>
          <w:spacing w:val="-2"/>
        </w:rPr>
        <w:t>other</w:t>
      </w:r>
      <w:r w:rsidRPr="007733BF">
        <w:rPr>
          <w:spacing w:val="19"/>
        </w:rPr>
        <w:t xml:space="preserve"> </w:t>
      </w:r>
      <w:r w:rsidRPr="007733BF">
        <w:t>equivalent</w:t>
      </w:r>
      <w:r w:rsidRPr="007733BF">
        <w:rPr>
          <w:spacing w:val="19"/>
        </w:rPr>
        <w:t xml:space="preserve"> </w:t>
      </w:r>
      <w:r w:rsidRPr="007733BF">
        <w:t>recognized</w:t>
      </w:r>
      <w:r w:rsidRPr="007733BF">
        <w:rPr>
          <w:spacing w:val="18"/>
        </w:rPr>
        <w:t xml:space="preserve"> </w:t>
      </w:r>
      <w:r w:rsidRPr="007733BF">
        <w:t>reputable</w:t>
      </w:r>
      <w:r w:rsidRPr="007733BF">
        <w:rPr>
          <w:spacing w:val="18"/>
        </w:rPr>
        <w:t xml:space="preserve"> </w:t>
      </w:r>
      <w:r w:rsidRPr="007733BF">
        <w:t>international</w:t>
      </w:r>
      <w:r w:rsidRPr="007733BF">
        <w:rPr>
          <w:spacing w:val="17"/>
        </w:rPr>
        <w:t xml:space="preserve"> </w:t>
      </w:r>
      <w:r w:rsidRPr="007733BF">
        <w:t>standards.</w:t>
      </w:r>
      <w:r w:rsidRPr="007733BF">
        <w:rPr>
          <w:spacing w:val="49"/>
        </w:rPr>
        <w:t xml:space="preserve"> </w:t>
      </w:r>
      <w:r w:rsidRPr="007733BF">
        <w:t>Equipment</w:t>
      </w:r>
      <w:r w:rsidRPr="007733BF">
        <w:rPr>
          <w:spacing w:val="59"/>
        </w:rPr>
        <w:t xml:space="preserve"> </w:t>
      </w:r>
      <w:r w:rsidRPr="007733BF">
        <w:lastRenderedPageBreak/>
        <w:t>shall</w:t>
      </w:r>
      <w:r w:rsidRPr="007733BF">
        <w:rPr>
          <w:spacing w:val="57"/>
        </w:rPr>
        <w:t xml:space="preserve"> </w:t>
      </w:r>
      <w:r>
        <w:t>be</w:t>
      </w:r>
      <w:r w:rsidRPr="007733BF">
        <w:rPr>
          <w:spacing w:val="57"/>
        </w:rPr>
        <w:t xml:space="preserve"> </w:t>
      </w:r>
      <w:r w:rsidRPr="007733BF">
        <w:t>designed</w:t>
      </w:r>
      <w:r w:rsidRPr="007733BF">
        <w:rPr>
          <w:spacing w:val="55"/>
        </w:rPr>
        <w:t xml:space="preserve"> </w:t>
      </w:r>
      <w:r>
        <w:t>for</w:t>
      </w:r>
      <w:r w:rsidRPr="007733BF">
        <w:rPr>
          <w:spacing w:val="59"/>
        </w:rPr>
        <w:t xml:space="preserve"> </w:t>
      </w:r>
      <w:r w:rsidRPr="007733BF">
        <w:t>indoor</w:t>
      </w:r>
      <w:r w:rsidRPr="007733BF">
        <w:rPr>
          <w:spacing w:val="59"/>
        </w:rPr>
        <w:t xml:space="preserve"> </w:t>
      </w:r>
      <w:r w:rsidRPr="007733BF">
        <w:t>installation</w:t>
      </w:r>
      <w:r w:rsidRPr="007733BF">
        <w:rPr>
          <w:spacing w:val="1"/>
        </w:rPr>
        <w:t xml:space="preserve"> </w:t>
      </w:r>
      <w:r w:rsidRPr="007733BF">
        <w:t>and</w:t>
      </w:r>
      <w:r w:rsidRPr="007733BF">
        <w:rPr>
          <w:spacing w:val="59"/>
        </w:rPr>
        <w:t xml:space="preserve"> </w:t>
      </w:r>
      <w:r w:rsidRPr="007733BF">
        <w:t>metal</w:t>
      </w:r>
      <w:r w:rsidRPr="007733BF">
        <w:rPr>
          <w:spacing w:val="57"/>
        </w:rPr>
        <w:t xml:space="preserve"> </w:t>
      </w:r>
      <w:r w:rsidRPr="007733BF">
        <w:t>enclosed</w:t>
      </w:r>
      <w:r w:rsidRPr="007733BF">
        <w:rPr>
          <w:spacing w:val="58"/>
        </w:rPr>
        <w:t xml:space="preserve"> </w:t>
      </w:r>
      <w:r>
        <w:t>to</w:t>
      </w:r>
      <w:r w:rsidRPr="007733BF">
        <w:rPr>
          <w:spacing w:val="58"/>
        </w:rPr>
        <w:t xml:space="preserve"> </w:t>
      </w:r>
      <w:r>
        <w:t>IP</w:t>
      </w:r>
      <w:r w:rsidRPr="007733BF">
        <w:rPr>
          <w:spacing w:val="57"/>
        </w:rPr>
        <w:t xml:space="preserve"> </w:t>
      </w:r>
      <w:r w:rsidRPr="007733BF">
        <w:rPr>
          <w:spacing w:val="-2"/>
        </w:rPr>
        <w:t>55.</w:t>
      </w:r>
      <w:r w:rsidRPr="007733BF">
        <w:rPr>
          <w:spacing w:val="45"/>
        </w:rPr>
        <w:t xml:space="preserve"> </w:t>
      </w:r>
      <w:r w:rsidRPr="007733BF">
        <w:t>Switchboards</w:t>
      </w:r>
      <w:r w:rsidRPr="007733BF">
        <w:rPr>
          <w:spacing w:val="29"/>
        </w:rPr>
        <w:t xml:space="preserve"> </w:t>
      </w:r>
      <w:r w:rsidRPr="007733BF">
        <w:t>shall</w:t>
      </w:r>
      <w:r w:rsidRPr="007733BF">
        <w:rPr>
          <w:spacing w:val="28"/>
        </w:rPr>
        <w:t xml:space="preserve"> </w:t>
      </w:r>
      <w:r>
        <w:t>be</w:t>
      </w:r>
      <w:r w:rsidRPr="007733BF">
        <w:rPr>
          <w:spacing w:val="26"/>
        </w:rPr>
        <w:t xml:space="preserve"> </w:t>
      </w:r>
      <w:r w:rsidRPr="007733BF">
        <w:t>suitable</w:t>
      </w:r>
      <w:r w:rsidRPr="007733BF">
        <w:rPr>
          <w:spacing w:val="27"/>
        </w:rPr>
        <w:t xml:space="preserve"> </w:t>
      </w:r>
      <w:r w:rsidRPr="007733BF">
        <w:rPr>
          <w:spacing w:val="1"/>
        </w:rPr>
        <w:t>for</w:t>
      </w:r>
      <w:r w:rsidRPr="007733BF">
        <w:rPr>
          <w:spacing w:val="27"/>
        </w:rPr>
        <w:t xml:space="preserve"> </w:t>
      </w:r>
      <w:r w:rsidRPr="007733BF">
        <w:t>operating</w:t>
      </w:r>
      <w:r w:rsidRPr="007733BF">
        <w:rPr>
          <w:spacing w:val="29"/>
        </w:rPr>
        <w:t xml:space="preserve"> </w:t>
      </w:r>
      <w:r>
        <w:t>at</w:t>
      </w:r>
      <w:r w:rsidRPr="007733BF">
        <w:rPr>
          <w:spacing w:val="25"/>
        </w:rPr>
        <w:t xml:space="preserve"> </w:t>
      </w:r>
      <w:r w:rsidRPr="007733BF">
        <w:t>415/240,</w:t>
      </w:r>
      <w:r w:rsidRPr="007733BF">
        <w:rPr>
          <w:spacing w:val="28"/>
        </w:rPr>
        <w:t xml:space="preserve"> </w:t>
      </w:r>
      <w:r>
        <w:t>50</w:t>
      </w:r>
      <w:r w:rsidRPr="007733BF">
        <w:rPr>
          <w:spacing w:val="29"/>
        </w:rPr>
        <w:t xml:space="preserve"> </w:t>
      </w:r>
      <w:r w:rsidRPr="007733BF">
        <w:rPr>
          <w:spacing w:val="-2"/>
        </w:rPr>
        <w:t>Hz,</w:t>
      </w:r>
      <w:r w:rsidRPr="007733BF">
        <w:rPr>
          <w:spacing w:val="30"/>
        </w:rPr>
        <w:t xml:space="preserve"> </w:t>
      </w:r>
      <w:r w:rsidRPr="007733BF">
        <w:t>3-phase,</w:t>
      </w:r>
      <w:r w:rsidRPr="007733BF">
        <w:rPr>
          <w:spacing w:val="30"/>
        </w:rPr>
        <w:t xml:space="preserve"> </w:t>
      </w:r>
      <w:r w:rsidRPr="007733BF">
        <w:rPr>
          <w:spacing w:val="-2"/>
        </w:rPr>
        <w:t>4-wire</w:t>
      </w:r>
      <w:r w:rsidRPr="007733BF">
        <w:rPr>
          <w:spacing w:val="29"/>
        </w:rPr>
        <w:t xml:space="preserve"> </w:t>
      </w:r>
      <w:r w:rsidRPr="007733BF">
        <w:t>and</w:t>
      </w:r>
      <w:r w:rsidRPr="007733BF">
        <w:rPr>
          <w:spacing w:val="61"/>
        </w:rPr>
        <w:t xml:space="preserve"> </w:t>
      </w:r>
      <w:r w:rsidRPr="007733BF">
        <w:t>earthed.</w:t>
      </w:r>
    </w:p>
    <w:p w14:paraId="60BABEE8" w14:textId="6CB1BB3B" w:rsidR="000B4CE7" w:rsidRDefault="000B4CE7" w:rsidP="00AD242C">
      <w:pPr>
        <w:pStyle w:val="E1"/>
      </w:pPr>
      <w:r>
        <w:t xml:space="preserve">All components such as MCCBs, ACBs, bus bars, relays, switches and instruments shall be from reputable manufactures and shall meet relevant international standards. </w:t>
      </w:r>
    </w:p>
    <w:p w14:paraId="3C262E73" w14:textId="77777777" w:rsidR="002637B1" w:rsidRPr="00420E6A" w:rsidRDefault="002637B1" w:rsidP="00AD242C">
      <w:pPr>
        <w:pStyle w:val="E1"/>
        <w:rPr>
          <w:spacing w:val="1"/>
        </w:rPr>
      </w:pPr>
      <w:r w:rsidRPr="00420E6A">
        <w:rPr>
          <w:spacing w:val="1"/>
        </w:rPr>
        <w:t xml:space="preserve">The cubicles, panels shall be completely enclosed metal clad type. The panel shall be floor-mounted, self-supporting and arranged </w:t>
      </w:r>
      <w:r>
        <w:rPr>
          <w:spacing w:val="1"/>
        </w:rPr>
        <w:t>for</w:t>
      </w:r>
      <w:r w:rsidRPr="00420E6A">
        <w:rPr>
          <w:spacing w:val="1"/>
        </w:rPr>
        <w:t xml:space="preserve"> bottom entry of cables. The control panel shall present a flush appearance with no permanent projecting handles etc.</w:t>
      </w:r>
    </w:p>
    <w:p w14:paraId="1FD0D1C3" w14:textId="77777777" w:rsidR="002637B1" w:rsidRPr="00420E6A" w:rsidRDefault="002637B1" w:rsidP="00AD242C">
      <w:pPr>
        <w:pStyle w:val="E1"/>
        <w:rPr>
          <w:spacing w:val="1"/>
        </w:rPr>
      </w:pPr>
      <w:r w:rsidRPr="00420E6A">
        <w:rPr>
          <w:spacing w:val="1"/>
        </w:rPr>
        <w:t>The cubicles shall be complete with all locks, cable end boxes, colour coded busbars, internal wiring, terminal boards or blocks and accessories. All equipment shall be protected against dust and dampness and tropic proofed</w:t>
      </w:r>
      <w:r>
        <w:rPr>
          <w:spacing w:val="1"/>
        </w:rPr>
        <w:t xml:space="preserve"> </w:t>
      </w:r>
      <w:r w:rsidRPr="00420E6A">
        <w:rPr>
          <w:spacing w:val="1"/>
        </w:rPr>
        <w:t>in accordance with the relevant codes.</w:t>
      </w:r>
    </w:p>
    <w:p w14:paraId="290BF378" w14:textId="77777777" w:rsidR="002637B1" w:rsidRPr="00420E6A" w:rsidRDefault="002637B1" w:rsidP="00AD242C">
      <w:pPr>
        <w:pStyle w:val="E1"/>
        <w:rPr>
          <w:spacing w:val="1"/>
        </w:rPr>
      </w:pPr>
      <w:r w:rsidRPr="00420E6A">
        <w:rPr>
          <w:spacing w:val="1"/>
        </w:rPr>
        <w:t>Clearance between live parts and phases shall be in accordance with the relevant BS or IEC standard specifications, or other equivalent recognised reputable international standards.</w:t>
      </w:r>
    </w:p>
    <w:p w14:paraId="4A87FCF6" w14:textId="77777777" w:rsidR="002637B1" w:rsidRPr="00420E6A" w:rsidRDefault="002637B1" w:rsidP="00AD242C">
      <w:pPr>
        <w:pStyle w:val="E1"/>
        <w:rPr>
          <w:spacing w:val="1"/>
        </w:rPr>
      </w:pPr>
      <w:r w:rsidRPr="00420E6A">
        <w:rPr>
          <w:spacing w:val="1"/>
        </w:rPr>
        <w:t>All secondary or control wirings or cables shall be arranged and protected to prevent damage.</w:t>
      </w:r>
    </w:p>
    <w:p w14:paraId="5E005650" w14:textId="77777777" w:rsidR="002637B1" w:rsidRPr="00420E6A" w:rsidRDefault="002637B1" w:rsidP="00AD242C">
      <w:pPr>
        <w:pStyle w:val="E1"/>
        <w:rPr>
          <w:spacing w:val="1"/>
        </w:rPr>
      </w:pPr>
      <w:r w:rsidRPr="00420E6A">
        <w:rPr>
          <w:spacing w:val="1"/>
        </w:rPr>
        <w:t>Where ventilation is required all opening shall be covered with fine mesh bronze gauze and provided with hoods to prevent dust falling directly into</w:t>
      </w:r>
      <w:r>
        <w:rPr>
          <w:spacing w:val="1"/>
        </w:rPr>
        <w:t xml:space="preserve"> </w:t>
      </w:r>
      <w:r w:rsidRPr="00420E6A">
        <w:rPr>
          <w:spacing w:val="1"/>
        </w:rPr>
        <w:t>the enclosure.</w:t>
      </w:r>
    </w:p>
    <w:p w14:paraId="4DFC18F2" w14:textId="77777777" w:rsidR="002637B1" w:rsidRDefault="002637B1" w:rsidP="00AD242C">
      <w:pPr>
        <w:pStyle w:val="E1"/>
      </w:pPr>
      <w:r w:rsidRPr="00420E6A">
        <w:rPr>
          <w:spacing w:val="1"/>
        </w:rPr>
        <w:t xml:space="preserve">Equipment of the same type and rating shall be mechanically and electrically interchangeable, but it shall be impossible to interchange equipment of different current </w:t>
      </w:r>
      <w:r>
        <w:t>ratings.</w:t>
      </w:r>
    </w:p>
    <w:p w14:paraId="5B55EC9B" w14:textId="77777777" w:rsidR="002637B1" w:rsidRDefault="002637B1" w:rsidP="009B1CAC">
      <w:pPr>
        <w:pStyle w:val="Heading4"/>
      </w:pPr>
      <w:r w:rsidRPr="007733BF">
        <w:t>Construction</w:t>
      </w:r>
    </w:p>
    <w:p w14:paraId="1C2E8148" w14:textId="2BF266A6" w:rsidR="000B4CE7" w:rsidRDefault="002637B1" w:rsidP="00AD242C">
      <w:pPr>
        <w:pStyle w:val="E1"/>
      </w:pPr>
      <w:r w:rsidRPr="00420E6A">
        <w:t>The panel shall be constructed of braced rolled steel sections of minimum 2 mm thick, with recessed panels, and substantial mounting frames for power and control cables. All bolts, screws, washers etc. shall be corrosion protected.</w:t>
      </w:r>
      <w:r w:rsidR="000B4CE7" w:rsidRPr="000B4CE7">
        <w:t xml:space="preserve"> </w:t>
      </w:r>
      <w:r w:rsidR="000B4CE7">
        <w:t xml:space="preserve">Cubicles shall be assembled taking easy maintenance into consideration. Paints applied on the cubicles shall be durable and suitable for harsh environment. </w:t>
      </w:r>
    </w:p>
    <w:p w14:paraId="55D7BE36" w14:textId="20E951CA" w:rsidR="002637B1" w:rsidRPr="00420E6A" w:rsidRDefault="002637B1" w:rsidP="00AD242C">
      <w:pPr>
        <w:pStyle w:val="E1"/>
      </w:pPr>
      <w:r w:rsidRPr="00420E6A">
        <w:t>Doors shall be constructed of material of the same type and thickness as that used in the manufacture of the cabinets, pressed or rolled to give a neat rounded finish. Doors shall be lipped all around and corners shall be neatly mitred and welded.</w:t>
      </w:r>
    </w:p>
    <w:p w14:paraId="50A90FCF" w14:textId="77777777" w:rsidR="002637B1" w:rsidRPr="00420E6A" w:rsidRDefault="002637B1" w:rsidP="00AD242C">
      <w:pPr>
        <w:pStyle w:val="E1"/>
      </w:pPr>
      <w:r w:rsidRPr="00420E6A">
        <w:t xml:space="preserve">The rims of the door shall have a flexible seal </w:t>
      </w:r>
      <w:r>
        <w:t>to</w:t>
      </w:r>
      <w:r w:rsidRPr="00420E6A">
        <w:t xml:space="preserve"> dustproof the panel when the doors are</w:t>
      </w:r>
      <w:r>
        <w:t xml:space="preserve"> </w:t>
      </w:r>
      <w:r w:rsidRPr="00420E6A">
        <w:t>in closed position.</w:t>
      </w:r>
    </w:p>
    <w:p w14:paraId="00D04B26" w14:textId="77777777" w:rsidR="002637B1" w:rsidRPr="00420E6A" w:rsidRDefault="002637B1" w:rsidP="00AD242C">
      <w:pPr>
        <w:pStyle w:val="E1"/>
      </w:pPr>
      <w:r w:rsidRPr="00420E6A">
        <w:t>Hinges shall be fully concealed or plain barrel and pin type with square chrome plated barrels. In either case hinges shall be arranged to allow the door to be lifted off. Door handles shall be non-rusting material, and shall be of robust construction.</w:t>
      </w:r>
    </w:p>
    <w:p w14:paraId="51DFA734" w14:textId="77777777" w:rsidR="002637B1" w:rsidRPr="00420E6A" w:rsidRDefault="002637B1" w:rsidP="00AD242C">
      <w:pPr>
        <w:pStyle w:val="E1"/>
      </w:pPr>
      <w:r w:rsidRPr="00420E6A">
        <w:t>After degreasing and thorough cleaning all steel work shall be rust proofed by immersion in an iron phosphate solution followed by at least two coats of synthetic primer and two coats of air</w:t>
      </w:r>
      <w:r>
        <w:t xml:space="preserve"> </w:t>
      </w:r>
      <w:r w:rsidRPr="00420E6A">
        <w:t>drying paint for the exterior and interior surfaces.</w:t>
      </w:r>
    </w:p>
    <w:p w14:paraId="0C1E4ACA" w14:textId="77777777" w:rsidR="002637B1" w:rsidRDefault="002637B1" w:rsidP="00AD242C">
      <w:pPr>
        <w:pStyle w:val="E1"/>
      </w:pPr>
      <w:r w:rsidRPr="00420E6A">
        <w:t xml:space="preserve">All outside surfaces shall be finished with a final topcoat finish in a stove enamel textured paint colour RAL 7032 light grey. This painting shall be scratch proof and resistant to perspiration </w:t>
      </w:r>
      <w:r w:rsidRPr="00420E6A">
        <w:lastRenderedPageBreak/>
        <w:t>from the operators’ hands. All inside surfaces shall be painted in gloss white. The painting shall be of such quality that any damage of the paint during transport or erection can be easily repaired at site, by the Contractor. Sufficient additional matching paint shall be supplied for side touch-up.</w:t>
      </w:r>
    </w:p>
    <w:p w14:paraId="154388DE" w14:textId="60D05085" w:rsidR="00AD4FFD" w:rsidRDefault="00AD4FFD" w:rsidP="009B1CAC">
      <w:pPr>
        <w:pStyle w:val="Heading4"/>
      </w:pPr>
      <w:r>
        <w:t>Busbars</w:t>
      </w:r>
    </w:p>
    <w:p w14:paraId="465295B4" w14:textId="77777777" w:rsidR="00AD4FFD" w:rsidRPr="00420E6A" w:rsidRDefault="00AD4FFD" w:rsidP="00AD242C">
      <w:pPr>
        <w:pStyle w:val="E1"/>
      </w:pPr>
      <w:r w:rsidRPr="00420E6A">
        <w:t xml:space="preserve">Busbars shall be made of sleeved high conductivity completely tinned copper conductors, rigidly supported on non-hygroscopic insulators and shall comply with the requirements of the latest relevant BSI standards or other equivalent recognised reputable international standards. </w:t>
      </w:r>
    </w:p>
    <w:p w14:paraId="0095E04D" w14:textId="6945E64A" w:rsidR="00AD4FFD" w:rsidRPr="00420E6A" w:rsidRDefault="00AD4FFD" w:rsidP="00AD242C">
      <w:pPr>
        <w:pStyle w:val="E1"/>
      </w:pPr>
      <w:r w:rsidRPr="00420E6A">
        <w:t xml:space="preserve">Busbars shall be mounted in segregated compartments and access to Busbars shall be possible only by removing bolted covers. All joints and tap-offs between and from Busbars shall be done using non-rusting bolts and nuts with spring washers. </w:t>
      </w:r>
    </w:p>
    <w:p w14:paraId="10CAAD69" w14:textId="13B7F53C" w:rsidR="00AD4FFD" w:rsidRPr="00420E6A" w:rsidRDefault="00AD4FFD" w:rsidP="00AD242C">
      <w:pPr>
        <w:pStyle w:val="E1"/>
      </w:pPr>
      <w:r w:rsidRPr="00420E6A">
        <w:t xml:space="preserve">Barriers shall be provided internally to completely segregate the Busbars and equipment for each circuit from those of all other circuits. Cabling to any circuit shall be possible in complete safety with all other circuits alive. </w:t>
      </w:r>
    </w:p>
    <w:p w14:paraId="4A6B5AE7" w14:textId="1347C708" w:rsidR="00AD4FFD" w:rsidRPr="00420E6A" w:rsidRDefault="00AD4FFD" w:rsidP="00AD242C">
      <w:pPr>
        <w:pStyle w:val="E1"/>
      </w:pPr>
      <w:r w:rsidRPr="00420E6A">
        <w:t xml:space="preserve">Busbars shall be fully rated throughout and shall be able to withstand the stresses imposed by vibration, short circuit, thermal expansion, or other causes. Provision shall be made for expansion and contraction of busbars resulting from temperature variations. </w:t>
      </w:r>
    </w:p>
    <w:p w14:paraId="3F597BD4" w14:textId="77B60E5B" w:rsidR="00AD4FFD" w:rsidRPr="002B1AFE" w:rsidRDefault="002B1AFE" w:rsidP="00AD242C">
      <w:pPr>
        <w:pStyle w:val="E1"/>
        <w:rPr>
          <w:szCs w:val="22"/>
        </w:rPr>
      </w:pPr>
      <w:r w:rsidRPr="00420E6A">
        <w:t>T</w:t>
      </w:r>
      <w:r w:rsidR="00AD4FFD" w:rsidRPr="00420E6A">
        <w:t xml:space="preserve">he continuous current </w:t>
      </w:r>
      <w:r w:rsidR="00B233FD" w:rsidRPr="00420E6A">
        <w:t xml:space="preserve">and short circuit </w:t>
      </w:r>
      <w:r w:rsidR="00AD4FFD" w:rsidRPr="00420E6A">
        <w:t>rating</w:t>
      </w:r>
      <w:r w:rsidR="00B233FD" w:rsidRPr="00420E6A">
        <w:t>s</w:t>
      </w:r>
      <w:r w:rsidR="00AD4FFD" w:rsidRPr="00420E6A">
        <w:t xml:space="preserve"> for each panel shall be as indicated in the respective drawings. </w:t>
      </w:r>
    </w:p>
    <w:p w14:paraId="59966DA4" w14:textId="28CBDF01" w:rsidR="002B1AFE" w:rsidRDefault="002B1AFE" w:rsidP="009B1CAC">
      <w:pPr>
        <w:pStyle w:val="Heading4"/>
      </w:pPr>
      <w:r w:rsidRPr="002B1AFE">
        <w:t>Generator Control Circuit Breakers</w:t>
      </w:r>
    </w:p>
    <w:p w14:paraId="218AF4CB" w14:textId="0CE00A01" w:rsidR="002B1AFE" w:rsidRDefault="002B1AFE" w:rsidP="00AD242C">
      <w:pPr>
        <w:pStyle w:val="E1"/>
      </w:pPr>
      <w:r w:rsidRPr="002B1AFE">
        <w:t xml:space="preserve">All </w:t>
      </w:r>
      <w:r w:rsidR="00087416">
        <w:t>g</w:t>
      </w:r>
      <w:r w:rsidR="00087416" w:rsidRPr="002B1AFE">
        <w:t>enerator</w:t>
      </w:r>
      <w:r w:rsidRPr="002B1AFE">
        <w:t xml:space="preserve"> incoming circuits shall have a suitably rated triple pole Moulded Case Circuit Breaker (MCCB) </w:t>
      </w:r>
      <w:r w:rsidR="007D5BAB">
        <w:t>(where applicable)</w:t>
      </w:r>
      <w:r w:rsidRPr="002B1AFE">
        <w:t xml:space="preserve"> along with a neutral link. </w:t>
      </w:r>
    </w:p>
    <w:p w14:paraId="5CBBE3A8" w14:textId="68E959D5" w:rsidR="002B1AFE" w:rsidRPr="002B1AFE" w:rsidRDefault="002B1AFE" w:rsidP="00AD242C">
      <w:pPr>
        <w:pStyle w:val="E1"/>
      </w:pPr>
      <w:r w:rsidRPr="002B1AFE">
        <w:t xml:space="preserve">All breakers shall have over current protection, closing release and under voltage release suitable for manual closing onto a common busbar. </w:t>
      </w:r>
    </w:p>
    <w:p w14:paraId="02040E69" w14:textId="77777777" w:rsidR="002B1AFE" w:rsidRDefault="002B1AFE" w:rsidP="00AD242C">
      <w:pPr>
        <w:pStyle w:val="E1"/>
      </w:pPr>
      <w:r w:rsidRPr="002B1AFE">
        <w:t xml:space="preserve">Circuit Breakers (CB) shall be provided with a suitable electric spring loaded driving motor. Manual spring loading and control shall also be possible. </w:t>
      </w:r>
    </w:p>
    <w:p w14:paraId="345D8505" w14:textId="77777777" w:rsidR="002B1AFE" w:rsidRDefault="002B1AFE" w:rsidP="00AD242C">
      <w:pPr>
        <w:pStyle w:val="E1"/>
      </w:pPr>
      <w:r w:rsidRPr="002B1AFE">
        <w:t xml:space="preserve">Tripping of the CB shall be effected by means of an AC solenoid shunt trip coil and by means of a push button. The CB shall have an adjustable thermal overload protection device and an instantaneous magnetic trip device. </w:t>
      </w:r>
    </w:p>
    <w:p w14:paraId="0D790E1B" w14:textId="77777777" w:rsidR="002B1AFE" w:rsidRPr="002B1AFE" w:rsidRDefault="002B1AFE" w:rsidP="00AD242C">
      <w:pPr>
        <w:pStyle w:val="E1"/>
      </w:pPr>
      <w:r w:rsidRPr="002B1AFE">
        <w:t xml:space="preserve">Means shall be provided to prevent pumping while closing circuit remains energized should the breaker either fail to latch or be tripped during closing due to the operation of a protective device. </w:t>
      </w:r>
    </w:p>
    <w:p w14:paraId="40467578" w14:textId="781ED0EF" w:rsidR="002B1AFE" w:rsidRDefault="002B1AFE" w:rsidP="00AD242C">
      <w:pPr>
        <w:pStyle w:val="E1"/>
      </w:pPr>
      <w:r w:rsidRPr="002B1AFE">
        <w:t>Barriers of heat resisting, non-tracking insulating material shall separate the CB phases. Circuit breakers shall conform to the short circuit category P2 as defined in IEC 152-1, or other equivalent recognised reputable international standards.</w:t>
      </w:r>
    </w:p>
    <w:p w14:paraId="0127DE9C" w14:textId="77777777" w:rsidR="002637B1" w:rsidRPr="00D8368A" w:rsidRDefault="002637B1" w:rsidP="009B1CAC">
      <w:pPr>
        <w:pStyle w:val="Heading4"/>
      </w:pPr>
      <w:r w:rsidRPr="007733BF">
        <w:lastRenderedPageBreak/>
        <w:t>Moulded</w:t>
      </w:r>
      <w:r w:rsidRPr="00D8368A">
        <w:t xml:space="preserve"> </w:t>
      </w:r>
      <w:r w:rsidRPr="007733BF">
        <w:t>Case</w:t>
      </w:r>
      <w:r w:rsidRPr="00D8368A">
        <w:t xml:space="preserve"> </w:t>
      </w:r>
      <w:r w:rsidRPr="007733BF">
        <w:t>Circuit</w:t>
      </w:r>
      <w:r w:rsidRPr="006B6129">
        <w:t xml:space="preserve"> </w:t>
      </w:r>
      <w:r w:rsidRPr="007733BF">
        <w:t>Breakers</w:t>
      </w:r>
    </w:p>
    <w:p w14:paraId="7193B520" w14:textId="77777777" w:rsidR="002637B1" w:rsidRPr="00420E6A" w:rsidRDefault="002637B1" w:rsidP="006A3AA6">
      <w:pPr>
        <w:pStyle w:val="E1"/>
      </w:pPr>
      <w:r w:rsidRPr="00420E6A">
        <w:t>All Moulded Case Circuit Breakers shall be provided with thermal over-current and electromagnetic short circuit release and comply with BS 3871, or other equivalent recognised reputable international standards, and be rated for continuous operation under the specified ambient conditions.</w:t>
      </w:r>
    </w:p>
    <w:p w14:paraId="4A987E24" w14:textId="77777777" w:rsidR="002637B1" w:rsidRPr="00420E6A" w:rsidRDefault="002637B1" w:rsidP="006A3AA6">
      <w:pPr>
        <w:pStyle w:val="E1"/>
      </w:pPr>
      <w:r w:rsidRPr="00420E6A">
        <w:t>Moulded Case Circuit Breakers shall be provided with the following.</w:t>
      </w:r>
    </w:p>
    <w:p w14:paraId="572C17A6" w14:textId="77777777" w:rsidR="002637B1" w:rsidRDefault="002637B1" w:rsidP="006A3AA6">
      <w:pPr>
        <w:pStyle w:val="P1"/>
      </w:pPr>
      <w:r>
        <w:t>Fixed thermal</w:t>
      </w:r>
      <w:r>
        <w:rPr>
          <w:spacing w:val="-3"/>
        </w:rPr>
        <w:t xml:space="preserve"> </w:t>
      </w:r>
      <w:r>
        <w:t xml:space="preserve">magnetic type </w:t>
      </w:r>
      <w:r>
        <w:rPr>
          <w:spacing w:val="-2"/>
        </w:rPr>
        <w:t xml:space="preserve">with </w:t>
      </w:r>
      <w:r>
        <w:t>quick</w:t>
      </w:r>
      <w:r>
        <w:rPr>
          <w:spacing w:val="3"/>
        </w:rPr>
        <w:t xml:space="preserve"> </w:t>
      </w:r>
      <w:r>
        <w:rPr>
          <w:spacing w:val="-2"/>
        </w:rPr>
        <w:t>break</w:t>
      </w:r>
      <w:r>
        <w:rPr>
          <w:spacing w:val="1"/>
        </w:rPr>
        <w:t xml:space="preserve"> </w:t>
      </w:r>
      <w:r>
        <w:t>toggle action</w:t>
      </w:r>
    </w:p>
    <w:p w14:paraId="51941CB6" w14:textId="77777777" w:rsidR="002637B1" w:rsidRDefault="002637B1" w:rsidP="006A3AA6">
      <w:pPr>
        <w:pStyle w:val="P1"/>
      </w:pPr>
      <w:r>
        <w:t>Withstand capacity for the</w:t>
      </w:r>
      <w:r>
        <w:rPr>
          <w:spacing w:val="-2"/>
        </w:rPr>
        <w:t xml:space="preserve"> </w:t>
      </w:r>
      <w:r>
        <w:t>specified</w:t>
      </w:r>
      <w:r>
        <w:rPr>
          <w:spacing w:val="-2"/>
        </w:rPr>
        <w:t xml:space="preserve"> </w:t>
      </w:r>
      <w:r>
        <w:rPr>
          <w:spacing w:val="1"/>
        </w:rPr>
        <w:t>kA</w:t>
      </w:r>
      <w:r>
        <w:t xml:space="preserve"> </w:t>
      </w:r>
      <w:r>
        <w:rPr>
          <w:spacing w:val="-2"/>
        </w:rPr>
        <w:t>RMS</w:t>
      </w:r>
      <w:r>
        <w:t xml:space="preserve"> symmetrical interrupting current</w:t>
      </w:r>
    </w:p>
    <w:p w14:paraId="3A1E510D" w14:textId="77777777" w:rsidR="002637B1" w:rsidRDefault="002637B1" w:rsidP="006A3AA6">
      <w:pPr>
        <w:pStyle w:val="P1"/>
      </w:pPr>
      <w:r>
        <w:t>Constant characteristics</w:t>
      </w:r>
      <w:r>
        <w:rPr>
          <w:spacing w:val="1"/>
        </w:rPr>
        <w:t xml:space="preserve"> </w:t>
      </w:r>
      <w:r>
        <w:rPr>
          <w:spacing w:val="-2"/>
        </w:rPr>
        <w:t>irrespective</w:t>
      </w:r>
      <w:r>
        <w:t xml:space="preserve"> </w:t>
      </w:r>
      <w:r>
        <w:rPr>
          <w:spacing w:val="-2"/>
        </w:rPr>
        <w:t>of</w:t>
      </w:r>
      <w:r>
        <w:rPr>
          <w:spacing w:val="4"/>
        </w:rPr>
        <w:t xml:space="preserve"> </w:t>
      </w:r>
      <w:r>
        <w:t xml:space="preserve">physical plan </w:t>
      </w:r>
      <w:r>
        <w:rPr>
          <w:spacing w:val="-2"/>
        </w:rPr>
        <w:t>of</w:t>
      </w:r>
      <w:r>
        <w:rPr>
          <w:spacing w:val="2"/>
        </w:rPr>
        <w:t xml:space="preserve"> </w:t>
      </w:r>
      <w:r>
        <w:t>mounting</w:t>
      </w:r>
    </w:p>
    <w:p w14:paraId="38183EE2" w14:textId="77777777" w:rsidR="002637B1" w:rsidRDefault="002637B1" w:rsidP="006A3AA6">
      <w:pPr>
        <w:pStyle w:val="P1"/>
      </w:pPr>
      <w:r>
        <w:t>Inclusive of</w:t>
      </w:r>
      <w:r>
        <w:rPr>
          <w:spacing w:val="2"/>
        </w:rPr>
        <w:t xml:space="preserve"> </w:t>
      </w:r>
      <w:r>
        <w:t xml:space="preserve">arc interrupting device </w:t>
      </w:r>
      <w:r>
        <w:rPr>
          <w:spacing w:val="-2"/>
        </w:rPr>
        <w:t>of</w:t>
      </w:r>
      <w:r>
        <w:rPr>
          <w:spacing w:val="2"/>
        </w:rPr>
        <w:t xml:space="preserve"> </w:t>
      </w:r>
      <w:r>
        <w:t>the de-ion type</w:t>
      </w:r>
    </w:p>
    <w:p w14:paraId="153131CE" w14:textId="77777777" w:rsidR="002637B1" w:rsidRDefault="002637B1" w:rsidP="006A3AA6">
      <w:pPr>
        <w:pStyle w:val="P1"/>
      </w:pPr>
      <w:r>
        <w:t>High</w:t>
      </w:r>
      <w:r>
        <w:rPr>
          <w:spacing w:val="-2"/>
        </w:rPr>
        <w:t xml:space="preserve"> </w:t>
      </w:r>
      <w:r>
        <w:t>conductivity</w:t>
      </w:r>
      <w:r>
        <w:rPr>
          <w:spacing w:val="-2"/>
        </w:rPr>
        <w:t xml:space="preserve"> </w:t>
      </w:r>
      <w:r>
        <w:t>non-welding</w:t>
      </w:r>
      <w:r>
        <w:rPr>
          <w:spacing w:val="2"/>
        </w:rPr>
        <w:t xml:space="preserve"> </w:t>
      </w:r>
      <w:r>
        <w:rPr>
          <w:spacing w:val="-2"/>
        </w:rPr>
        <w:t>alloys</w:t>
      </w:r>
      <w:r>
        <w:rPr>
          <w:spacing w:val="1"/>
        </w:rPr>
        <w:t xml:space="preserve"> for</w:t>
      </w:r>
      <w:r>
        <w:t xml:space="preserve"> the</w:t>
      </w:r>
      <w:r>
        <w:rPr>
          <w:spacing w:val="-5"/>
        </w:rPr>
        <w:t xml:space="preserve"> </w:t>
      </w:r>
      <w:r>
        <w:t>fixed and</w:t>
      </w:r>
      <w:r>
        <w:rPr>
          <w:spacing w:val="-2"/>
        </w:rPr>
        <w:t xml:space="preserve"> </w:t>
      </w:r>
      <w:r>
        <w:t>moving contacts</w:t>
      </w:r>
    </w:p>
    <w:p w14:paraId="1B506D2D" w14:textId="77777777" w:rsidR="002637B1" w:rsidRDefault="002637B1" w:rsidP="006A3AA6">
      <w:pPr>
        <w:pStyle w:val="P1"/>
      </w:pPr>
      <w:r>
        <w:t>Suitably</w:t>
      </w:r>
      <w:r>
        <w:rPr>
          <w:spacing w:val="53"/>
        </w:rPr>
        <w:t xml:space="preserve"> </w:t>
      </w:r>
      <w:r>
        <w:t>treated</w:t>
      </w:r>
      <w:r>
        <w:rPr>
          <w:spacing w:val="55"/>
        </w:rPr>
        <w:t xml:space="preserve"> </w:t>
      </w:r>
      <w:r>
        <w:t>to</w:t>
      </w:r>
      <w:r>
        <w:rPr>
          <w:spacing w:val="55"/>
        </w:rPr>
        <w:t xml:space="preserve"> </w:t>
      </w:r>
      <w:r>
        <w:t>resist</w:t>
      </w:r>
      <w:r>
        <w:rPr>
          <w:spacing w:val="57"/>
        </w:rPr>
        <w:t xml:space="preserve"> </w:t>
      </w:r>
      <w:r>
        <w:t>corrosion</w:t>
      </w:r>
      <w:r>
        <w:rPr>
          <w:spacing w:val="55"/>
        </w:rPr>
        <w:t xml:space="preserve"> </w:t>
      </w:r>
      <w:r>
        <w:t>throughout</w:t>
      </w:r>
      <w:r>
        <w:rPr>
          <w:spacing w:val="58"/>
        </w:rPr>
        <w:t xml:space="preserve"> </w:t>
      </w:r>
      <w:r>
        <w:t>the</w:t>
      </w:r>
      <w:r>
        <w:rPr>
          <w:spacing w:val="55"/>
        </w:rPr>
        <w:t xml:space="preserve"> </w:t>
      </w:r>
      <w:r>
        <w:t>breaker</w:t>
      </w:r>
      <w:r>
        <w:rPr>
          <w:spacing w:val="56"/>
        </w:rPr>
        <w:t xml:space="preserve"> </w:t>
      </w:r>
      <w:r>
        <w:t>life,</w:t>
      </w:r>
      <w:r>
        <w:rPr>
          <w:spacing w:val="56"/>
        </w:rPr>
        <w:t xml:space="preserve"> </w:t>
      </w:r>
      <w:r>
        <w:rPr>
          <w:spacing w:val="-2"/>
        </w:rPr>
        <w:t>including</w:t>
      </w:r>
      <w:r>
        <w:rPr>
          <w:spacing w:val="57"/>
        </w:rPr>
        <w:t xml:space="preserve"> </w:t>
      </w:r>
      <w:r>
        <w:t>all</w:t>
      </w:r>
      <w:r>
        <w:rPr>
          <w:spacing w:val="71"/>
        </w:rPr>
        <w:t xml:space="preserve"> </w:t>
      </w:r>
      <w:r>
        <w:t>metallic</w:t>
      </w:r>
      <w:r>
        <w:rPr>
          <w:spacing w:val="1"/>
        </w:rPr>
        <w:t xml:space="preserve"> </w:t>
      </w:r>
      <w:r>
        <w:t>components</w:t>
      </w:r>
    </w:p>
    <w:p w14:paraId="777919CE" w14:textId="77777777" w:rsidR="002637B1" w:rsidRDefault="002637B1" w:rsidP="006A3AA6">
      <w:pPr>
        <w:pStyle w:val="P1"/>
      </w:pPr>
      <w:r>
        <w:t>firmly</w:t>
      </w:r>
      <w:r>
        <w:rPr>
          <w:spacing w:val="-2"/>
        </w:rPr>
        <w:t xml:space="preserve"> </w:t>
      </w:r>
      <w:r>
        <w:t>mounted</w:t>
      </w:r>
      <w:r>
        <w:rPr>
          <w:spacing w:val="-2"/>
        </w:rPr>
        <w:t xml:space="preserve"> </w:t>
      </w:r>
      <w:r>
        <w:t>by</w:t>
      </w:r>
      <w:r>
        <w:rPr>
          <w:spacing w:val="-4"/>
        </w:rPr>
        <w:t xml:space="preserve"> </w:t>
      </w:r>
      <w:r>
        <w:t>fixing independent</w:t>
      </w:r>
      <w:r>
        <w:rPr>
          <w:spacing w:val="1"/>
        </w:rPr>
        <w:t xml:space="preserve"> </w:t>
      </w:r>
      <w:r>
        <w:rPr>
          <w:spacing w:val="-2"/>
        </w:rPr>
        <w:t>of</w:t>
      </w:r>
      <w:r>
        <w:t xml:space="preserve"> terminal studs</w:t>
      </w:r>
    </w:p>
    <w:p w14:paraId="7BDFF875" w14:textId="77777777" w:rsidR="002637B1" w:rsidRDefault="002637B1" w:rsidP="006A3AA6">
      <w:pPr>
        <w:pStyle w:val="P1"/>
      </w:pPr>
      <w:r>
        <w:t>Common</w:t>
      </w:r>
      <w:r>
        <w:rPr>
          <w:spacing w:val="24"/>
        </w:rPr>
        <w:t xml:space="preserve"> </w:t>
      </w:r>
      <w:r>
        <w:t>trip</w:t>
      </w:r>
      <w:r>
        <w:rPr>
          <w:spacing w:val="24"/>
        </w:rPr>
        <w:t xml:space="preserve"> </w:t>
      </w:r>
      <w:r>
        <w:t>device</w:t>
      </w:r>
      <w:r>
        <w:rPr>
          <w:spacing w:val="24"/>
        </w:rPr>
        <w:t xml:space="preserve"> </w:t>
      </w:r>
      <w:r>
        <w:t>so</w:t>
      </w:r>
      <w:r>
        <w:rPr>
          <w:spacing w:val="24"/>
        </w:rPr>
        <w:t xml:space="preserve"> </w:t>
      </w:r>
      <w:r>
        <w:t>that</w:t>
      </w:r>
      <w:r>
        <w:rPr>
          <w:spacing w:val="25"/>
        </w:rPr>
        <w:t xml:space="preserve"> </w:t>
      </w:r>
      <w:r>
        <w:t>all</w:t>
      </w:r>
      <w:r>
        <w:rPr>
          <w:spacing w:val="23"/>
        </w:rPr>
        <w:t xml:space="preserve"> </w:t>
      </w:r>
      <w:r>
        <w:t>the</w:t>
      </w:r>
      <w:r>
        <w:rPr>
          <w:spacing w:val="24"/>
        </w:rPr>
        <w:t xml:space="preserve"> </w:t>
      </w:r>
      <w:r>
        <w:t>three</w:t>
      </w:r>
      <w:r>
        <w:rPr>
          <w:spacing w:val="24"/>
        </w:rPr>
        <w:t xml:space="preserve"> </w:t>
      </w:r>
      <w:r>
        <w:t>phases</w:t>
      </w:r>
      <w:r>
        <w:rPr>
          <w:spacing w:val="24"/>
        </w:rPr>
        <w:t xml:space="preserve"> </w:t>
      </w:r>
      <w:r>
        <w:t>shall</w:t>
      </w:r>
      <w:r>
        <w:rPr>
          <w:spacing w:val="23"/>
        </w:rPr>
        <w:t xml:space="preserve"> </w:t>
      </w:r>
      <w:r>
        <w:t>open,</w:t>
      </w:r>
      <w:r>
        <w:rPr>
          <w:spacing w:val="25"/>
        </w:rPr>
        <w:t xml:space="preserve"> </w:t>
      </w:r>
      <w:r>
        <w:t>should</w:t>
      </w:r>
      <w:r>
        <w:rPr>
          <w:spacing w:val="45"/>
        </w:rPr>
        <w:t xml:space="preserve"> </w:t>
      </w:r>
      <w:r>
        <w:t>any</w:t>
      </w:r>
      <w:r>
        <w:rPr>
          <w:spacing w:val="-2"/>
        </w:rPr>
        <w:t xml:space="preserve"> </w:t>
      </w:r>
      <w:r>
        <w:t>of</w:t>
      </w:r>
      <w:r>
        <w:rPr>
          <w:spacing w:val="1"/>
        </w:rPr>
        <w:t xml:space="preserve"> </w:t>
      </w:r>
      <w:r>
        <w:t>the</w:t>
      </w:r>
      <w:r>
        <w:rPr>
          <w:spacing w:val="-2"/>
        </w:rPr>
        <w:t xml:space="preserve"> </w:t>
      </w:r>
      <w:r>
        <w:t>phases</w:t>
      </w:r>
      <w:r>
        <w:rPr>
          <w:spacing w:val="-2"/>
        </w:rPr>
        <w:t xml:space="preserve"> </w:t>
      </w:r>
      <w:r>
        <w:t>overload</w:t>
      </w:r>
    </w:p>
    <w:p w14:paraId="5A4B8DD3" w14:textId="0DE8D94B" w:rsidR="002637B1" w:rsidRDefault="002637B1" w:rsidP="006A3AA6">
      <w:pPr>
        <w:pStyle w:val="P1"/>
      </w:pPr>
      <w:r>
        <w:t xml:space="preserve">Anti-welding contacts </w:t>
      </w:r>
      <w:r>
        <w:rPr>
          <w:spacing w:val="-2"/>
        </w:rPr>
        <w:t>with</w:t>
      </w:r>
      <w:r>
        <w:t xml:space="preserve"> </w:t>
      </w:r>
      <w:r>
        <w:rPr>
          <w:spacing w:val="-2"/>
        </w:rPr>
        <w:t>silver</w:t>
      </w:r>
      <w:r>
        <w:t xml:space="preserve"> tungsten tips fixed on high conductivity</w:t>
      </w:r>
      <w:r>
        <w:rPr>
          <w:spacing w:val="57"/>
        </w:rPr>
        <w:t xml:space="preserve"> </w:t>
      </w:r>
      <w:r>
        <w:t>copper</w:t>
      </w:r>
      <w:r>
        <w:rPr>
          <w:spacing w:val="1"/>
        </w:rPr>
        <w:t xml:space="preserve"> </w:t>
      </w:r>
      <w:r>
        <w:t>backings</w:t>
      </w:r>
    </w:p>
    <w:p w14:paraId="1F8CB218" w14:textId="77777777" w:rsidR="002637B1" w:rsidRDefault="002637B1" w:rsidP="006A3AA6">
      <w:pPr>
        <w:pStyle w:val="P1"/>
        <w:rPr>
          <w:rFonts w:cs="Arial"/>
        </w:rPr>
      </w:pPr>
      <w:r>
        <w:t>Trip</w:t>
      </w:r>
      <w:r>
        <w:rPr>
          <w:spacing w:val="15"/>
        </w:rPr>
        <w:t xml:space="preserve"> </w:t>
      </w:r>
      <w:r>
        <w:t>free</w:t>
      </w:r>
      <w:r>
        <w:rPr>
          <w:spacing w:val="15"/>
        </w:rPr>
        <w:t xml:space="preserve"> </w:t>
      </w:r>
      <w:r>
        <w:t>mechanisms</w:t>
      </w:r>
      <w:r>
        <w:rPr>
          <w:spacing w:val="15"/>
        </w:rPr>
        <w:t xml:space="preserve"> </w:t>
      </w:r>
      <w:r>
        <w:t>preventing</w:t>
      </w:r>
      <w:r>
        <w:rPr>
          <w:spacing w:val="17"/>
        </w:rPr>
        <w:t xml:space="preserve"> </w:t>
      </w:r>
      <w:r>
        <w:t>breaker</w:t>
      </w:r>
      <w:r>
        <w:rPr>
          <w:spacing w:val="16"/>
        </w:rPr>
        <w:t xml:space="preserve"> </w:t>
      </w:r>
      <w:r>
        <w:t>being</w:t>
      </w:r>
      <w:r>
        <w:rPr>
          <w:spacing w:val="17"/>
        </w:rPr>
        <w:t xml:space="preserve"> </w:t>
      </w:r>
      <w:r>
        <w:t>maintained</w:t>
      </w:r>
      <w:r>
        <w:rPr>
          <w:spacing w:val="15"/>
        </w:rPr>
        <w:t xml:space="preserve"> </w:t>
      </w:r>
      <w:r>
        <w:t>in</w:t>
      </w:r>
      <w:r>
        <w:rPr>
          <w:spacing w:val="15"/>
        </w:rPr>
        <w:t xml:space="preserve"> </w:t>
      </w:r>
      <w:r>
        <w:t>the</w:t>
      </w:r>
      <w:r>
        <w:rPr>
          <w:spacing w:val="49"/>
        </w:rPr>
        <w:t xml:space="preserve"> </w:t>
      </w:r>
      <w:r>
        <w:t>closed</w:t>
      </w:r>
      <w:r>
        <w:rPr>
          <w:spacing w:val="10"/>
        </w:rPr>
        <w:t xml:space="preserve"> </w:t>
      </w:r>
      <w:r>
        <w:t>position</w:t>
      </w:r>
      <w:r>
        <w:rPr>
          <w:spacing w:val="9"/>
        </w:rPr>
        <w:t xml:space="preserve"> </w:t>
      </w:r>
      <w:r>
        <w:t>during</w:t>
      </w:r>
      <w:r>
        <w:rPr>
          <w:spacing w:val="12"/>
        </w:rPr>
        <w:t xml:space="preserve"> </w:t>
      </w:r>
      <w:r>
        <w:t>overload</w:t>
      </w:r>
      <w:r>
        <w:rPr>
          <w:spacing w:val="9"/>
        </w:rPr>
        <w:t xml:space="preserve"> </w:t>
      </w:r>
      <w:r>
        <w:t>or</w:t>
      </w:r>
      <w:r>
        <w:rPr>
          <w:spacing w:val="11"/>
        </w:rPr>
        <w:t xml:space="preserve"> </w:t>
      </w:r>
      <w:r>
        <w:t>short-circuit</w:t>
      </w:r>
      <w:r>
        <w:rPr>
          <w:spacing w:val="9"/>
        </w:rPr>
        <w:t xml:space="preserve"> </w:t>
      </w:r>
      <w:r>
        <w:t>fault</w:t>
      </w:r>
      <w:r>
        <w:rPr>
          <w:spacing w:val="11"/>
        </w:rPr>
        <w:t xml:space="preserve"> </w:t>
      </w:r>
      <w:r>
        <w:t>condition,</w:t>
      </w:r>
      <w:r>
        <w:rPr>
          <w:spacing w:val="11"/>
        </w:rPr>
        <w:t xml:space="preserve"> </w:t>
      </w:r>
      <w:r>
        <w:t>even</w:t>
      </w:r>
      <w:r>
        <w:rPr>
          <w:spacing w:val="9"/>
        </w:rPr>
        <w:t xml:space="preserve"> </w:t>
      </w:r>
      <w:r>
        <w:t>if</w:t>
      </w:r>
      <w:r>
        <w:rPr>
          <w:spacing w:val="13"/>
        </w:rPr>
        <w:t xml:space="preserve"> </w:t>
      </w:r>
      <w:r>
        <w:t>the</w:t>
      </w:r>
      <w:r>
        <w:rPr>
          <w:spacing w:val="7"/>
        </w:rPr>
        <w:t xml:space="preserve"> </w:t>
      </w:r>
      <w:r>
        <w:t>handle</w:t>
      </w:r>
      <w:r>
        <w:rPr>
          <w:spacing w:val="10"/>
        </w:rPr>
        <w:t xml:space="preserve"> </w:t>
      </w:r>
      <w:r>
        <w:t>is</w:t>
      </w:r>
      <w:r>
        <w:rPr>
          <w:spacing w:val="63"/>
        </w:rPr>
        <w:t xml:space="preserve"> </w:t>
      </w:r>
      <w:r>
        <w:t>held</w:t>
      </w:r>
      <w:r>
        <w:rPr>
          <w:rFonts w:cs="Arial"/>
        </w:rPr>
        <w:t xml:space="preserve"> in the</w:t>
      </w:r>
      <w:r>
        <w:rPr>
          <w:rFonts w:cs="Arial"/>
          <w:spacing w:val="-2"/>
        </w:rPr>
        <w:t xml:space="preserve"> </w:t>
      </w:r>
      <w:r>
        <w:t>“ON”</w:t>
      </w:r>
      <w:r>
        <w:rPr>
          <w:rFonts w:cs="Arial"/>
          <w:spacing w:val="1"/>
        </w:rPr>
        <w:t xml:space="preserve"> </w:t>
      </w:r>
      <w:r>
        <w:t>position,</w:t>
      </w:r>
    </w:p>
    <w:p w14:paraId="7398FF68" w14:textId="77777777" w:rsidR="002637B1" w:rsidRDefault="002637B1" w:rsidP="006A3AA6">
      <w:pPr>
        <w:pStyle w:val="P1"/>
      </w:pPr>
      <w:r>
        <w:t>Position</w:t>
      </w:r>
      <w:r>
        <w:rPr>
          <w:spacing w:val="5"/>
        </w:rPr>
        <w:t xml:space="preserve"> </w:t>
      </w:r>
      <w:r>
        <w:t>of</w:t>
      </w:r>
      <w:r>
        <w:rPr>
          <w:spacing w:val="8"/>
        </w:rPr>
        <w:t xml:space="preserve"> </w:t>
      </w:r>
      <w:r>
        <w:t>the</w:t>
      </w:r>
      <w:r>
        <w:rPr>
          <w:spacing w:val="5"/>
        </w:rPr>
        <w:t xml:space="preserve"> </w:t>
      </w:r>
      <w:r>
        <w:t>operating</w:t>
      </w:r>
      <w:r>
        <w:rPr>
          <w:spacing w:val="7"/>
        </w:rPr>
        <w:t xml:space="preserve"> </w:t>
      </w:r>
      <w:r>
        <w:t>level</w:t>
      </w:r>
      <w:r>
        <w:rPr>
          <w:spacing w:val="6"/>
        </w:rPr>
        <w:t xml:space="preserve"> </w:t>
      </w:r>
      <w:r>
        <w:t>indicate</w:t>
      </w:r>
      <w:r>
        <w:rPr>
          <w:spacing w:val="6"/>
        </w:rPr>
        <w:t xml:space="preserve"> </w:t>
      </w:r>
      <w:r>
        <w:t>either</w:t>
      </w:r>
      <w:r>
        <w:rPr>
          <w:spacing w:val="6"/>
        </w:rPr>
        <w:t xml:space="preserve"> </w:t>
      </w:r>
      <w:r>
        <w:t>ON,</w:t>
      </w:r>
      <w:r>
        <w:rPr>
          <w:spacing w:val="4"/>
        </w:rPr>
        <w:t xml:space="preserve"> </w:t>
      </w:r>
      <w:r>
        <w:t>OFF</w:t>
      </w:r>
      <w:r>
        <w:rPr>
          <w:spacing w:val="4"/>
        </w:rPr>
        <w:t xml:space="preserve"> </w:t>
      </w:r>
      <w:r>
        <w:t>or</w:t>
      </w:r>
      <w:r>
        <w:rPr>
          <w:spacing w:val="6"/>
        </w:rPr>
        <w:t xml:space="preserve"> </w:t>
      </w:r>
      <w:r>
        <w:t>TRIPPED</w:t>
      </w:r>
      <w:r>
        <w:rPr>
          <w:spacing w:val="4"/>
        </w:rPr>
        <w:t xml:space="preserve"> </w:t>
      </w:r>
      <w:r>
        <w:t>in</w:t>
      </w:r>
      <w:r>
        <w:rPr>
          <w:spacing w:val="7"/>
        </w:rPr>
        <w:t xml:space="preserve"> </w:t>
      </w:r>
      <w:r>
        <w:t>the</w:t>
      </w:r>
      <w:r>
        <w:rPr>
          <w:spacing w:val="31"/>
        </w:rPr>
        <w:t xml:space="preserve"> </w:t>
      </w:r>
      <w:r>
        <w:t>centre</w:t>
      </w:r>
      <w:r>
        <w:rPr>
          <w:spacing w:val="-2"/>
        </w:rPr>
        <w:t xml:space="preserve"> </w:t>
      </w:r>
      <w:r>
        <w:t>position,</w:t>
      </w:r>
    </w:p>
    <w:p w14:paraId="4F8B3DEE" w14:textId="77777777" w:rsidR="002637B1" w:rsidRDefault="002637B1" w:rsidP="006A3AA6">
      <w:pPr>
        <w:pStyle w:val="P1"/>
      </w:pPr>
      <w:r>
        <w:t xml:space="preserve">Where remote </w:t>
      </w:r>
      <w:r>
        <w:rPr>
          <w:spacing w:val="-2"/>
        </w:rPr>
        <w:t>or</w:t>
      </w:r>
      <w:r>
        <w:rPr>
          <w:spacing w:val="1"/>
        </w:rPr>
        <w:t xml:space="preserve"> </w:t>
      </w:r>
      <w:r>
        <w:t>special</w:t>
      </w:r>
      <w:r>
        <w:rPr>
          <w:spacing w:val="-3"/>
        </w:rPr>
        <w:t xml:space="preserve"> </w:t>
      </w:r>
      <w:r>
        <w:t>tripping is</w:t>
      </w:r>
      <w:r>
        <w:rPr>
          <w:spacing w:val="-2"/>
        </w:rPr>
        <w:t xml:space="preserve"> </w:t>
      </w:r>
      <w:r>
        <w:t>required, be</w:t>
      </w:r>
      <w:r>
        <w:rPr>
          <w:spacing w:val="-2"/>
        </w:rPr>
        <w:t xml:space="preserve"> </w:t>
      </w:r>
      <w:r>
        <w:t xml:space="preserve">fitted </w:t>
      </w:r>
      <w:r>
        <w:rPr>
          <w:spacing w:val="-2"/>
        </w:rPr>
        <w:t>with</w:t>
      </w:r>
      <w:r>
        <w:t xml:space="preserve"> shunt trip.</w:t>
      </w:r>
    </w:p>
    <w:p w14:paraId="6CEF2304" w14:textId="2F9D2D53" w:rsidR="00711202" w:rsidRPr="004C2E38" w:rsidRDefault="00711202" w:rsidP="009B1CAC">
      <w:pPr>
        <w:pStyle w:val="Heading4"/>
      </w:pPr>
      <w:bookmarkStart w:id="1736" w:name="_Toc275695230"/>
      <w:r w:rsidRPr="004C2E38">
        <w:t>Air Circuit Breaker</w:t>
      </w:r>
      <w:bookmarkEnd w:id="1736"/>
      <w:r>
        <w:t>s</w:t>
      </w:r>
    </w:p>
    <w:p w14:paraId="2D1F3C20" w14:textId="192189B8" w:rsidR="00711202" w:rsidRPr="00420E6A" w:rsidRDefault="00711202" w:rsidP="006A3AA6">
      <w:pPr>
        <w:pStyle w:val="E1"/>
      </w:pPr>
      <w:r w:rsidRPr="00420E6A">
        <w:t xml:space="preserve">The </w:t>
      </w:r>
      <w:r w:rsidR="007D5BAB">
        <w:t xml:space="preserve">Air break </w:t>
      </w:r>
      <w:r w:rsidRPr="00420E6A">
        <w:t>circuit breaker</w:t>
      </w:r>
      <w:r w:rsidR="007D5BAB">
        <w:t>s</w:t>
      </w:r>
      <w:r w:rsidRPr="00420E6A">
        <w:t xml:space="preserve"> shall be four poles, horizontal draw out type and shall have inherent fault current breaking and making capacity as specified.</w:t>
      </w:r>
    </w:p>
    <w:p w14:paraId="22527237" w14:textId="0F6B212D" w:rsidR="00711202" w:rsidRPr="00420E6A" w:rsidRDefault="00711202" w:rsidP="00AD242C">
      <w:pPr>
        <w:pStyle w:val="E1"/>
      </w:pPr>
      <w:r w:rsidRPr="00420E6A">
        <w:t>Circuit breakers shall be mounted along with its operating mechanism on telescopic rails. The cradle should be so designed and constructed as to permit the smooth withdrawal and insertion of the breaker into it. The movement should be free of jerks and shall preferably be on rollers and not on the flat surface. Suitable guides shall be provided to minimize misalignment of the breaker.</w:t>
      </w:r>
    </w:p>
    <w:p w14:paraId="4FF4729C" w14:textId="77777777" w:rsidR="00711202" w:rsidRPr="00420E6A" w:rsidRDefault="00711202" w:rsidP="00AD242C">
      <w:pPr>
        <w:pStyle w:val="E1"/>
      </w:pPr>
      <w:r w:rsidRPr="00420E6A">
        <w:t>There shall be preferable ‘Isolated’ and ‘Maintenance’ positions for the breakers.</w:t>
      </w:r>
    </w:p>
    <w:p w14:paraId="6FDDA136" w14:textId="77777777" w:rsidR="00711202" w:rsidRPr="00420E6A" w:rsidRDefault="00711202" w:rsidP="00AD242C">
      <w:pPr>
        <w:pStyle w:val="E1"/>
      </w:pPr>
      <w:r w:rsidRPr="00420E6A">
        <w:lastRenderedPageBreak/>
        <w:t>Main poles of the circuit breakers shall operate simultaneously in such a way that the maximum difference between the instants of contacts touching during closing shall not exceed half cycle of rated frequency.</w:t>
      </w:r>
    </w:p>
    <w:p w14:paraId="537DE659" w14:textId="725CE9DF" w:rsidR="00711202" w:rsidRPr="00420E6A" w:rsidRDefault="00711202" w:rsidP="00AD242C">
      <w:pPr>
        <w:pStyle w:val="E1"/>
      </w:pPr>
      <w:r w:rsidRPr="00420E6A">
        <w:t>Auxiliary switches, position indicators and necessary controls wiring, all mounted on a substantial steel framework, This framework and all metal par</w:t>
      </w:r>
      <w:r>
        <w:t>t</w:t>
      </w:r>
      <w:r w:rsidRPr="00420E6A">
        <w:t xml:space="preserve">s of the moving portion apart from current carrying parts shall, when inserting the circuit breaker into the cubicle, be solidly earthed before the circuit breaker reaches test position, the circuit breaker shall then remain effectively earthed when it is in the cubicle. </w:t>
      </w:r>
    </w:p>
    <w:p w14:paraId="751FF658" w14:textId="26A64854" w:rsidR="00711202" w:rsidRPr="00420E6A" w:rsidRDefault="00711202" w:rsidP="00AD242C">
      <w:pPr>
        <w:pStyle w:val="E1"/>
      </w:pPr>
      <w:r w:rsidRPr="00420E6A">
        <w:t xml:space="preserve">The trip functions </w:t>
      </w:r>
      <w:r>
        <w:t>shall</w:t>
      </w:r>
      <w:r w:rsidRPr="00420E6A">
        <w:t xml:space="preserve"> be solid state electronic type and consists of following with LED indication of type of trip. </w:t>
      </w:r>
    </w:p>
    <w:p w14:paraId="6F2802D5" w14:textId="77777777" w:rsidR="00711202" w:rsidRPr="004C2E38" w:rsidRDefault="00711202" w:rsidP="006A3AA6">
      <w:pPr>
        <w:pStyle w:val="P2"/>
      </w:pPr>
      <w:r w:rsidRPr="004C2E38">
        <w:t xml:space="preserve">Setting of base current </w:t>
      </w:r>
    </w:p>
    <w:p w14:paraId="6D019BEA" w14:textId="77777777" w:rsidR="00711202" w:rsidRPr="004C2E38" w:rsidRDefault="00711202" w:rsidP="006A3AA6">
      <w:pPr>
        <w:pStyle w:val="P2"/>
      </w:pPr>
      <w:r w:rsidRPr="004C2E38">
        <w:t xml:space="preserve">Adjustable overcurrent protection with adjustable time delay </w:t>
      </w:r>
    </w:p>
    <w:p w14:paraId="71C747A2" w14:textId="77777777" w:rsidR="00711202" w:rsidRPr="004C2E38" w:rsidRDefault="00711202" w:rsidP="006A3AA6">
      <w:pPr>
        <w:pStyle w:val="P2"/>
      </w:pPr>
      <w:r w:rsidRPr="004C2E38">
        <w:t xml:space="preserve">Adjustable overload protection with adjustable time delay </w:t>
      </w:r>
    </w:p>
    <w:p w14:paraId="0513F3C9" w14:textId="77777777" w:rsidR="00711202" w:rsidRPr="004C2E38" w:rsidRDefault="00711202" w:rsidP="006A3AA6">
      <w:pPr>
        <w:pStyle w:val="P2"/>
      </w:pPr>
      <w:r w:rsidRPr="004C2E38">
        <w:t>Adjustable instantaneous trip</w:t>
      </w:r>
    </w:p>
    <w:p w14:paraId="697C2914" w14:textId="77777777" w:rsidR="00711202" w:rsidRPr="004C2E38" w:rsidRDefault="00711202" w:rsidP="006A3AA6">
      <w:pPr>
        <w:pStyle w:val="P2"/>
      </w:pPr>
      <w:r w:rsidRPr="004C2E38">
        <w:t>Adjustable ground fault trip</w:t>
      </w:r>
    </w:p>
    <w:p w14:paraId="610E5DD8" w14:textId="77777777" w:rsidR="00711202" w:rsidRPr="004C2E38" w:rsidRDefault="00711202" w:rsidP="00AD242C">
      <w:pPr>
        <w:pStyle w:val="E1"/>
      </w:pPr>
      <w:r w:rsidRPr="004C2E38">
        <w:t>Test functions to be provided as a standard on the breaker. The ACB should have following flag indicator.</w:t>
      </w:r>
    </w:p>
    <w:p w14:paraId="66F63521" w14:textId="77777777" w:rsidR="00711202" w:rsidRPr="004C2E38" w:rsidRDefault="00711202" w:rsidP="006A3AA6">
      <w:pPr>
        <w:pStyle w:val="P2"/>
      </w:pPr>
      <w:r w:rsidRPr="004C2E38">
        <w:t xml:space="preserve">On/Off indicator </w:t>
      </w:r>
    </w:p>
    <w:p w14:paraId="0E613032" w14:textId="48D72837" w:rsidR="00711202" w:rsidRPr="004C2E38" w:rsidRDefault="00711202" w:rsidP="006A3AA6">
      <w:pPr>
        <w:pStyle w:val="P2"/>
      </w:pPr>
      <w:r w:rsidRPr="004C2E38">
        <w:t>Spring charged/uncharged</w:t>
      </w:r>
    </w:p>
    <w:p w14:paraId="4182B5A5" w14:textId="77777777" w:rsidR="00711202" w:rsidRPr="004C2E38" w:rsidRDefault="00711202" w:rsidP="006A3AA6">
      <w:pPr>
        <w:pStyle w:val="P2"/>
      </w:pPr>
      <w:r w:rsidRPr="004C2E38">
        <w:t xml:space="preserve">Position indicator for connected, test, isolated position. </w:t>
      </w:r>
    </w:p>
    <w:p w14:paraId="0787FB73" w14:textId="48872962" w:rsidR="00711202" w:rsidRPr="004C2E38" w:rsidRDefault="00711202" w:rsidP="00AD242C">
      <w:pPr>
        <w:pStyle w:val="E1"/>
      </w:pPr>
      <w:r w:rsidRPr="004C2E38">
        <w:t xml:space="preserve">The ACB should have padlock for locking in the service, test or isolated position. Also the ACB </w:t>
      </w:r>
      <w:r>
        <w:t>shall</w:t>
      </w:r>
      <w:r w:rsidRPr="004C2E38">
        <w:t xml:space="preserve"> be lockable in off position. </w:t>
      </w:r>
    </w:p>
    <w:p w14:paraId="7B43E11B" w14:textId="16EA8344" w:rsidR="00711202" w:rsidRPr="004C2E38" w:rsidRDefault="00711202" w:rsidP="00AD242C">
      <w:pPr>
        <w:pStyle w:val="E1"/>
      </w:pPr>
      <w:r w:rsidRPr="004C2E38">
        <w:t xml:space="preserve">The busbar </w:t>
      </w:r>
      <w:r>
        <w:t>shall</w:t>
      </w:r>
      <w:r w:rsidRPr="004C2E38">
        <w:t xml:space="preserve"> be covered by automatic shutters when the ACB is in withdrawn position. </w:t>
      </w:r>
    </w:p>
    <w:p w14:paraId="3DC27A94" w14:textId="77777777" w:rsidR="00711202" w:rsidRPr="004C2E38" w:rsidRDefault="00711202" w:rsidP="00AD242C">
      <w:pPr>
        <w:pStyle w:val="E1"/>
      </w:pPr>
      <w:r w:rsidRPr="004C2E38">
        <w:t>All mechanical interlocks shall be of preventative type and shall be arranged to prevent malfunction as close as possible to the point at which mechanical force is applied, in order to prevent defeat of the interlocks by distortion of linkages. Electrical interlocks shall also function so as to prevent the closing of the circuit breaker before the interlocking demands are fulfilled.</w:t>
      </w:r>
    </w:p>
    <w:p w14:paraId="2BD3A4C2" w14:textId="77777777" w:rsidR="002637B1" w:rsidRDefault="002637B1" w:rsidP="009B1CAC">
      <w:pPr>
        <w:pStyle w:val="Heading4"/>
      </w:pPr>
      <w:r w:rsidRPr="007733BF">
        <w:t>Current Transformers</w:t>
      </w:r>
    </w:p>
    <w:p w14:paraId="71648363" w14:textId="77777777" w:rsidR="002637B1" w:rsidRPr="00420E6A" w:rsidRDefault="002637B1" w:rsidP="00AD242C">
      <w:pPr>
        <w:pStyle w:val="E1"/>
      </w:pPr>
      <w:r w:rsidRPr="00420E6A">
        <w:t>Current Transformers (CT) for the operation of instruments and metering equipment shall comply with requirements of latest relevant IEC Standards or other equivalent recognised reputable international standards. Current transformers shall be constructed safely to withstand, the mechanical and thermal stress imposed by short circuit rating of the associated switchgear.</w:t>
      </w:r>
    </w:p>
    <w:p w14:paraId="38114FCC" w14:textId="40F72564" w:rsidR="002637B1" w:rsidRPr="00420E6A" w:rsidRDefault="002637B1" w:rsidP="00AD242C">
      <w:pPr>
        <w:pStyle w:val="E1"/>
      </w:pPr>
      <w:r w:rsidRPr="00420E6A">
        <w:t>Current transformers shall have the ratios specified/determined as per detailed design. The secondary winding shall be rated 5</w:t>
      </w:r>
      <w:r w:rsidR="00372262">
        <w:t>A</w:t>
      </w:r>
      <w:r w:rsidR="00372262" w:rsidRPr="00420E6A">
        <w:t xml:space="preserve"> </w:t>
      </w:r>
      <w:r w:rsidRPr="00420E6A">
        <w:t>unless otherwise specified. All CTs shall be according to BS 3980, 15 VA</w:t>
      </w:r>
      <w:r w:rsidR="00372262">
        <w:t>,</w:t>
      </w:r>
      <w:r w:rsidRPr="00420E6A">
        <w:t xml:space="preserve"> class 1 for </w:t>
      </w:r>
      <w:r w:rsidR="00372262">
        <w:t>metering</w:t>
      </w:r>
      <w:r w:rsidRPr="00420E6A">
        <w:t xml:space="preserve"> and class 5P5 for protection.</w:t>
      </w:r>
    </w:p>
    <w:p w14:paraId="0B2F0F11" w14:textId="77777777" w:rsidR="002637B1" w:rsidRPr="00420E6A" w:rsidRDefault="002637B1" w:rsidP="00AD242C">
      <w:pPr>
        <w:pStyle w:val="E1"/>
      </w:pPr>
      <w:r w:rsidRPr="00420E6A">
        <w:lastRenderedPageBreak/>
        <w:t>The secondary windings of each set of current transformers shall be earthed at one point only. Each such connection to the earth bar shall be through a removable link placed in an accessible position.</w:t>
      </w:r>
    </w:p>
    <w:p w14:paraId="2761BD5E" w14:textId="77777777" w:rsidR="002637B1" w:rsidRPr="00420E6A" w:rsidRDefault="002637B1" w:rsidP="00AD242C">
      <w:pPr>
        <w:pStyle w:val="E1"/>
      </w:pPr>
      <w:r w:rsidRPr="00420E6A">
        <w:t xml:space="preserve">Current transformers shall be capable of withstanding for one minute, without damage, the effect of an accidental open circuit in the secondary circuit while fully loaded in the primary. Current transformers shall be capable of withstanding a short circuit current of not less than 16 </w:t>
      </w:r>
      <w:r>
        <w:t>kA</w:t>
      </w:r>
      <w:r w:rsidRPr="00420E6A">
        <w:t xml:space="preserve"> for</w:t>
      </w:r>
      <w:r>
        <w:t xml:space="preserve"> </w:t>
      </w:r>
      <w:r w:rsidRPr="00420E6A">
        <w:t>0.5 seconds.</w:t>
      </w:r>
    </w:p>
    <w:p w14:paraId="6BAA8FD8" w14:textId="77777777" w:rsidR="002637B1" w:rsidRPr="00420E6A" w:rsidRDefault="002637B1" w:rsidP="00AD242C">
      <w:pPr>
        <w:pStyle w:val="E1"/>
      </w:pPr>
      <w:r w:rsidRPr="00420E6A">
        <w:t>The method of securing current transformers in position shall be such that no undue pressure is</w:t>
      </w:r>
      <w:r>
        <w:t xml:space="preserve"> </w:t>
      </w:r>
      <w:r w:rsidRPr="00420E6A">
        <w:t>exerted on the windings.</w:t>
      </w:r>
    </w:p>
    <w:p w14:paraId="095D435D" w14:textId="77777777" w:rsidR="002637B1" w:rsidRPr="00420E6A" w:rsidRDefault="002637B1" w:rsidP="00AD242C">
      <w:pPr>
        <w:pStyle w:val="E1"/>
      </w:pPr>
      <w:r w:rsidRPr="00420E6A">
        <w:t>Each current transformer shall carry a name plate with the rating, ratio and other details</w:t>
      </w:r>
      <w:r>
        <w:t xml:space="preserve"> </w:t>
      </w:r>
      <w:r w:rsidRPr="00420E6A">
        <w:t>permanently marked.</w:t>
      </w:r>
    </w:p>
    <w:p w14:paraId="59EDFDDB" w14:textId="77777777" w:rsidR="002637B1" w:rsidRPr="00D8368A" w:rsidRDefault="002637B1" w:rsidP="009B1CAC">
      <w:pPr>
        <w:pStyle w:val="Heading4"/>
      </w:pPr>
      <w:r w:rsidRPr="007733BF">
        <w:t>Instruments</w:t>
      </w:r>
      <w:r w:rsidRPr="006B6129">
        <w:t xml:space="preserve"> </w:t>
      </w:r>
      <w:r w:rsidRPr="007733BF">
        <w:t>and</w:t>
      </w:r>
      <w:r w:rsidRPr="00D8368A">
        <w:t xml:space="preserve"> </w:t>
      </w:r>
      <w:r w:rsidRPr="007733BF">
        <w:t>Meters</w:t>
      </w:r>
    </w:p>
    <w:p w14:paraId="1A30A7CF" w14:textId="77777777" w:rsidR="002637B1" w:rsidRPr="00420E6A" w:rsidRDefault="002637B1" w:rsidP="00AD242C">
      <w:pPr>
        <w:pStyle w:val="E1"/>
      </w:pPr>
      <w:r w:rsidRPr="00420E6A">
        <w:t>All electrical instruments and meters shall comply with IEC 51, IEC 521 and BS 89 or other equivalent recognised reputable international standards, and unless otherwise specified, shall be of accuracy class 1.</w:t>
      </w:r>
    </w:p>
    <w:p w14:paraId="57A25D3B" w14:textId="77777777" w:rsidR="002637B1" w:rsidRPr="00420E6A" w:rsidRDefault="002637B1" w:rsidP="00AD242C">
      <w:pPr>
        <w:pStyle w:val="E1"/>
      </w:pPr>
      <w:r w:rsidRPr="00420E6A">
        <w:t>All indicating and recording instruments shall be flush mounted in dust proof cases complying with IEC 68, or other equivalent recognised reputable international standards.</w:t>
      </w:r>
    </w:p>
    <w:p w14:paraId="0ADF80A5" w14:textId="77777777" w:rsidR="002637B1" w:rsidRPr="00420E6A" w:rsidRDefault="002637B1" w:rsidP="00AD242C">
      <w:pPr>
        <w:pStyle w:val="E1"/>
      </w:pPr>
      <w:r w:rsidRPr="00420E6A">
        <w:t>All indicating instruments and apparatus shall be capable of carrying the designed full load currents without undue heating, damages, and changes to the accuracy. They shall not be damaged due to passage of short circuit or fault currents up to the maximum fault current of associated switchgears. All instruments and apparatus shall be back connected.</w:t>
      </w:r>
    </w:p>
    <w:p w14:paraId="3B56F61C" w14:textId="77777777" w:rsidR="002637B1" w:rsidRPr="00420E6A" w:rsidRDefault="002637B1" w:rsidP="00AD242C">
      <w:pPr>
        <w:pStyle w:val="E1"/>
      </w:pPr>
      <w:r w:rsidRPr="00420E6A">
        <w:t>The size of all indicating instruments, except DC meters shall be 96 mm square with long scale. Instruments supplied from transducers shall have 0-10 mA movements. Running hour meters and kWh shall have 6 digit cyclometer type indicators.</w:t>
      </w:r>
    </w:p>
    <w:p w14:paraId="122C648B" w14:textId="3D4A6F59" w:rsidR="002637B1" w:rsidRDefault="002637B1" w:rsidP="00AD242C">
      <w:pPr>
        <w:pStyle w:val="E1"/>
      </w:pPr>
      <w:r w:rsidRPr="00420E6A">
        <w:t>All indicating instruments scales shall be clearly divided and indelibly marked and the points shall be of clean outline.</w:t>
      </w:r>
      <w:r>
        <w:t xml:space="preserve"> </w:t>
      </w:r>
      <w:r w:rsidRPr="00420E6A">
        <w:t>Kilowatt meters and ammeters shall be provided with re-settable maximum demand indicators. Maximum demand indicator shall be of red colour and shall remain at maximum, until reset.</w:t>
      </w:r>
    </w:p>
    <w:p w14:paraId="0C0E0D07" w14:textId="77777777" w:rsidR="00372262" w:rsidRPr="00850C23" w:rsidRDefault="00372262" w:rsidP="00AD242C">
      <w:pPr>
        <w:pStyle w:val="E1"/>
      </w:pPr>
      <w:r w:rsidRPr="00850C23">
        <w:t>Instrument dials shall be white with black markings. Bezels shall have uniform semi-gloss black high grade finish. The movements of all electrically actuated instruments shall be of the dead beat type. Instruments shall be provided with a readily accessible zero adjustment wherever possible.</w:t>
      </w:r>
    </w:p>
    <w:p w14:paraId="2E481A8D" w14:textId="0E114A23" w:rsidR="00372262" w:rsidRPr="00420E6A" w:rsidRDefault="00372262" w:rsidP="00AD242C">
      <w:pPr>
        <w:pStyle w:val="E1"/>
      </w:pPr>
      <w:r w:rsidRPr="00420E6A">
        <w:t xml:space="preserve">In addition a microprocessor-based unit for measurement of electrical parameters may be used. All measured values shall be shown on a suitable built-in LCD display and the measurements shall be transferable as digital output by means of serial communication plug socket RS232 </w:t>
      </w:r>
      <w:r>
        <w:t>or with the latest technology</w:t>
      </w:r>
      <w:r w:rsidRPr="00420E6A">
        <w:t xml:space="preserve">. The microprocessor unit shall be suitable for 4 wire (Three Phase with earthed Neutral) system with unbalanced load. The unit shall have an easy adaptation to </w:t>
      </w:r>
      <w:r w:rsidRPr="00420E6A">
        <w:lastRenderedPageBreak/>
        <w:t xml:space="preserve">different current transformer ratios. The set-up parameters, with an accuracy of 1%, and the reset of counters and peak values shall be protected by passwords. </w:t>
      </w:r>
    </w:p>
    <w:p w14:paraId="1F2F6426" w14:textId="088BD6C5" w:rsidR="00372262" w:rsidRPr="00372262" w:rsidRDefault="00372262" w:rsidP="00AD242C">
      <w:pPr>
        <w:pStyle w:val="E1"/>
        <w:rPr>
          <w:rFonts w:eastAsiaTheme="minorHAnsi"/>
          <w:lang w:val="en-US" w:eastAsia="en-US"/>
        </w:rPr>
      </w:pPr>
      <w:r w:rsidRPr="00372262">
        <w:rPr>
          <w:rFonts w:eastAsiaTheme="minorHAnsi"/>
          <w:lang w:val="en-US" w:eastAsia="en-US"/>
        </w:rPr>
        <w:t xml:space="preserve">The microprocessor unit shall register, as a minimum the following:- </w:t>
      </w:r>
    </w:p>
    <w:p w14:paraId="7821BFDF" w14:textId="77777777" w:rsidR="00372262" w:rsidRPr="00372262" w:rsidRDefault="00372262" w:rsidP="005F2608">
      <w:pPr>
        <w:pStyle w:val="N2"/>
        <w:rPr>
          <w:rFonts w:eastAsiaTheme="minorHAnsi"/>
          <w:lang w:val="en-US" w:eastAsia="en-US"/>
        </w:rPr>
      </w:pPr>
      <w:r w:rsidRPr="00372262">
        <w:rPr>
          <w:rFonts w:eastAsiaTheme="minorHAnsi"/>
          <w:lang w:val="en-US" w:eastAsia="en-US"/>
        </w:rPr>
        <w:t xml:space="preserve">Phase voltages U1, U2, U3 </w:t>
      </w:r>
    </w:p>
    <w:p w14:paraId="41CAC573" w14:textId="44458A22" w:rsidR="00372262" w:rsidRPr="00372262" w:rsidRDefault="00372262" w:rsidP="005F2608">
      <w:pPr>
        <w:pStyle w:val="N2"/>
        <w:rPr>
          <w:rFonts w:eastAsiaTheme="minorHAnsi"/>
          <w:lang w:val="en-US" w:eastAsia="en-US"/>
        </w:rPr>
      </w:pPr>
      <w:r w:rsidRPr="00372262">
        <w:rPr>
          <w:rFonts w:eastAsiaTheme="minorHAnsi"/>
          <w:lang w:val="en-US" w:eastAsia="en-US"/>
        </w:rPr>
        <w:t xml:space="preserve">Line voltages U12, U23, U31 </w:t>
      </w:r>
    </w:p>
    <w:p w14:paraId="1B0594F0" w14:textId="04001675" w:rsidR="00372262" w:rsidRPr="00372262" w:rsidRDefault="00372262" w:rsidP="005F2608">
      <w:pPr>
        <w:pStyle w:val="N2"/>
        <w:rPr>
          <w:rFonts w:eastAsiaTheme="minorHAnsi"/>
          <w:lang w:val="en-US" w:eastAsia="en-US"/>
        </w:rPr>
      </w:pPr>
      <w:r w:rsidRPr="00372262">
        <w:rPr>
          <w:rFonts w:eastAsiaTheme="minorHAnsi"/>
          <w:lang w:val="en-US" w:eastAsia="en-US"/>
        </w:rPr>
        <w:t xml:space="preserve">Current I1, I2, I3, It </w:t>
      </w:r>
    </w:p>
    <w:p w14:paraId="402F6B97" w14:textId="0F7BACA7" w:rsidR="00372262" w:rsidRPr="00372262" w:rsidRDefault="00372262" w:rsidP="005F2608">
      <w:pPr>
        <w:pStyle w:val="N2"/>
        <w:rPr>
          <w:rFonts w:eastAsiaTheme="minorHAnsi"/>
          <w:lang w:val="en-US" w:eastAsia="en-US"/>
        </w:rPr>
      </w:pPr>
      <w:r w:rsidRPr="00372262">
        <w:rPr>
          <w:rFonts w:eastAsiaTheme="minorHAnsi"/>
          <w:lang w:val="en-US" w:eastAsia="en-US"/>
        </w:rPr>
        <w:t xml:space="preserve">Neutral current In </w:t>
      </w:r>
    </w:p>
    <w:p w14:paraId="763F66BB" w14:textId="5D2827B7" w:rsidR="00372262" w:rsidRPr="00372262" w:rsidRDefault="00372262" w:rsidP="005F2608">
      <w:pPr>
        <w:pStyle w:val="N2"/>
        <w:rPr>
          <w:rFonts w:eastAsiaTheme="minorHAnsi"/>
          <w:lang w:val="en-US" w:eastAsia="en-US"/>
        </w:rPr>
      </w:pPr>
      <w:r w:rsidRPr="00372262">
        <w:rPr>
          <w:rFonts w:eastAsiaTheme="minorHAnsi"/>
          <w:lang w:val="en-US" w:eastAsia="en-US"/>
        </w:rPr>
        <w:t xml:space="preserve">Active power P1, P2, P3, Pt </w:t>
      </w:r>
    </w:p>
    <w:p w14:paraId="7954FCD4" w14:textId="54B830BD" w:rsidR="00372262" w:rsidRPr="00420E6A" w:rsidRDefault="00372262" w:rsidP="005F2608">
      <w:pPr>
        <w:pStyle w:val="N2"/>
        <w:rPr>
          <w:rFonts w:eastAsiaTheme="minorHAnsi"/>
          <w:lang w:val="es-ES" w:eastAsia="en-US"/>
        </w:rPr>
      </w:pPr>
      <w:r w:rsidRPr="00420E6A">
        <w:rPr>
          <w:rFonts w:eastAsiaTheme="minorHAnsi"/>
          <w:lang w:val="es-ES" w:eastAsia="en-US"/>
        </w:rPr>
        <w:t xml:space="preserve">Power factor cos.1, cos.2, cos.3, cos.t </w:t>
      </w:r>
    </w:p>
    <w:p w14:paraId="4C745C9B" w14:textId="64E17539" w:rsidR="00372262" w:rsidRPr="00372262" w:rsidRDefault="00372262" w:rsidP="005F2608">
      <w:pPr>
        <w:pStyle w:val="N2"/>
        <w:rPr>
          <w:rFonts w:eastAsiaTheme="minorHAnsi"/>
          <w:lang w:val="en-US" w:eastAsia="en-US"/>
        </w:rPr>
      </w:pPr>
      <w:r w:rsidRPr="00372262">
        <w:rPr>
          <w:rFonts w:eastAsiaTheme="minorHAnsi"/>
          <w:lang w:val="en-US" w:eastAsia="en-US"/>
        </w:rPr>
        <w:t xml:space="preserve">Frequency f </w:t>
      </w:r>
    </w:p>
    <w:p w14:paraId="27118F6F" w14:textId="15105BE9" w:rsidR="00372262" w:rsidRPr="00372262" w:rsidRDefault="00372262" w:rsidP="005F2608">
      <w:pPr>
        <w:pStyle w:val="N2"/>
        <w:rPr>
          <w:rFonts w:eastAsiaTheme="minorHAnsi"/>
          <w:lang w:val="en-US" w:eastAsia="en-US"/>
        </w:rPr>
      </w:pPr>
      <w:r w:rsidRPr="00372262">
        <w:rPr>
          <w:rFonts w:eastAsiaTheme="minorHAnsi"/>
          <w:lang w:val="en-US" w:eastAsia="en-US"/>
        </w:rPr>
        <w:t xml:space="preserve">Integrated / maximum demands </w:t>
      </w:r>
    </w:p>
    <w:p w14:paraId="67B86918" w14:textId="0F2E8C0F" w:rsidR="00372262" w:rsidRDefault="00372262" w:rsidP="005F2608">
      <w:pPr>
        <w:pStyle w:val="N2"/>
        <w:rPr>
          <w:rFonts w:eastAsiaTheme="minorHAnsi"/>
          <w:lang w:val="en-US" w:eastAsia="en-US"/>
        </w:rPr>
      </w:pPr>
      <w:r w:rsidRPr="00372262">
        <w:rPr>
          <w:rFonts w:eastAsiaTheme="minorHAnsi"/>
          <w:lang w:val="en-US" w:eastAsia="en-US"/>
        </w:rPr>
        <w:t xml:space="preserve">Maximum demand It, Pt, Qt, St </w:t>
      </w:r>
    </w:p>
    <w:p w14:paraId="6E370B11" w14:textId="06422E1E" w:rsidR="00372262" w:rsidRPr="00372262" w:rsidRDefault="00372262" w:rsidP="005F2608">
      <w:pPr>
        <w:pStyle w:val="N2"/>
        <w:rPr>
          <w:rFonts w:eastAsiaTheme="minorHAnsi"/>
          <w:lang w:val="en-US" w:eastAsia="en-US"/>
        </w:rPr>
      </w:pPr>
      <w:r w:rsidRPr="00420E6A">
        <w:rPr>
          <w:rFonts w:eastAsiaTheme="minorHAnsi"/>
          <w:lang w:val="en-US" w:eastAsia="en-US"/>
        </w:rPr>
        <w:t>Energy kWh</w:t>
      </w:r>
    </w:p>
    <w:p w14:paraId="13D29A62" w14:textId="77777777" w:rsidR="002B1AFE" w:rsidRPr="002B1AFE" w:rsidRDefault="002B1AFE" w:rsidP="009B1CAC">
      <w:pPr>
        <w:pStyle w:val="Heading4"/>
      </w:pPr>
      <w:r w:rsidRPr="002B1AFE">
        <w:t xml:space="preserve">Control Switches and Push Buttons </w:t>
      </w:r>
    </w:p>
    <w:p w14:paraId="117951C9" w14:textId="34DE672F" w:rsidR="002B1AFE" w:rsidRPr="00420E6A" w:rsidRDefault="002B1AFE" w:rsidP="00AD242C">
      <w:pPr>
        <w:pStyle w:val="E1"/>
      </w:pPr>
      <w:r w:rsidRPr="00420E6A">
        <w:t xml:space="preserve">All control switches shall be provided with labels to give clear indication as to the direction of each operation. </w:t>
      </w:r>
    </w:p>
    <w:p w14:paraId="18C5688F" w14:textId="77777777" w:rsidR="002B1AFE" w:rsidRPr="00420E6A" w:rsidRDefault="002B1AFE" w:rsidP="00AD242C">
      <w:pPr>
        <w:pStyle w:val="E1"/>
      </w:pPr>
      <w:r w:rsidRPr="00420E6A">
        <w:t xml:space="preserve">Push buttons shall be the non-retaining type made of non-hygroscopic materials, non-swelling and fitted to avoid any possibility of sticking. Push buttons shall be provided with shrouds to prevent accidental operation. </w:t>
      </w:r>
    </w:p>
    <w:p w14:paraId="6FA5551B" w14:textId="684907C5" w:rsidR="002B1AFE" w:rsidRPr="00420E6A" w:rsidRDefault="002B1AFE" w:rsidP="00AD242C">
      <w:pPr>
        <w:pStyle w:val="E1"/>
      </w:pPr>
      <w:r w:rsidRPr="00420E6A">
        <w:t xml:space="preserve">Emergency push buttons shall incorporate “stay-put” features and may be provided with independent reset facilities </w:t>
      </w:r>
    </w:p>
    <w:p w14:paraId="1A20CE37" w14:textId="0421FC0B" w:rsidR="002637B1" w:rsidRPr="007733BF" w:rsidRDefault="002637B1" w:rsidP="009B1CAC">
      <w:pPr>
        <w:pStyle w:val="Heading4"/>
      </w:pPr>
      <w:r w:rsidRPr="007733BF">
        <w:t>Indicating Lamps and Fittings</w:t>
      </w:r>
    </w:p>
    <w:p w14:paraId="2AAC1702" w14:textId="5CD63362" w:rsidR="00607045" w:rsidRPr="00420E6A" w:rsidRDefault="00607045" w:rsidP="00AD242C">
      <w:pPr>
        <w:pStyle w:val="E1"/>
      </w:pPr>
      <w:r w:rsidRPr="00420E6A">
        <w:t>Indicating lamps shall comprise of filament lamps behind removable lenses. Alternatively, LED lamps may be provided</w:t>
      </w:r>
    </w:p>
    <w:p w14:paraId="7B40A635" w14:textId="77777777" w:rsidR="002637B1" w:rsidRPr="00420E6A" w:rsidRDefault="002637B1" w:rsidP="00AD242C">
      <w:pPr>
        <w:pStyle w:val="E1"/>
      </w:pPr>
      <w:r w:rsidRPr="00420E6A">
        <w:t>Lamps shall be easily removable and replaced from the front of the panel by manual means not requiring the use of extractors.</w:t>
      </w:r>
    </w:p>
    <w:p w14:paraId="7A3539C2" w14:textId="77777777" w:rsidR="002637B1" w:rsidRPr="00420E6A" w:rsidRDefault="002637B1" w:rsidP="00AD242C">
      <w:pPr>
        <w:pStyle w:val="E1"/>
      </w:pPr>
      <w:r w:rsidRPr="00420E6A">
        <w:t>Lenses shall be made of plastic and of standard colours i.e. red, yellow, blue, green, white and amber, in accordance with IEC 73, or other equivalent recognised reputable international standards.</w:t>
      </w:r>
    </w:p>
    <w:p w14:paraId="66F5C714" w14:textId="77777777" w:rsidR="002637B1" w:rsidRPr="007733BF" w:rsidRDefault="002637B1" w:rsidP="009B1CAC">
      <w:pPr>
        <w:pStyle w:val="Heading4"/>
      </w:pPr>
      <w:r w:rsidRPr="007733BF">
        <w:t>Internal Wiring</w:t>
      </w:r>
    </w:p>
    <w:p w14:paraId="7DE330FD" w14:textId="77777777" w:rsidR="002637B1" w:rsidRPr="00420E6A" w:rsidRDefault="002637B1" w:rsidP="005A0FF2">
      <w:pPr>
        <w:pStyle w:val="E1"/>
      </w:pPr>
      <w:r w:rsidRPr="00420E6A">
        <w:t>General</w:t>
      </w:r>
    </w:p>
    <w:p w14:paraId="0FDB5B3D" w14:textId="49D1431C" w:rsidR="002637B1" w:rsidRPr="00420E6A" w:rsidRDefault="002637B1" w:rsidP="00AD242C">
      <w:pPr>
        <w:pStyle w:val="E1"/>
      </w:pPr>
      <w:r w:rsidRPr="00420E6A">
        <w:lastRenderedPageBreak/>
        <w:t xml:space="preserve">Panel wiring shall be in accordance with BS 6231, or other equivalent recognised reputable international standards. Type “A” conductors shall in general be flexible and not smaller than 32/0.2 mm (1.0 sq.mm). Type “B” conductors shall be stranded and not smaller than 1.5 sq.mm for current transformer secondary circuits. </w:t>
      </w:r>
      <w:r w:rsidR="002A61E8" w:rsidRPr="00420E6A">
        <w:t>Type “C”</w:t>
      </w:r>
      <w:r w:rsidRPr="00CB085B">
        <w:t xml:space="preserve"> conductors shall not be smaller than 2.5 sq.mm.</w:t>
      </w:r>
    </w:p>
    <w:p w14:paraId="6D47FA6A" w14:textId="77777777" w:rsidR="002637B1" w:rsidRPr="00420E6A" w:rsidRDefault="002637B1" w:rsidP="00AD242C">
      <w:pPr>
        <w:pStyle w:val="E1"/>
      </w:pPr>
      <w:r w:rsidRPr="00420E6A">
        <w:t>All cubicle wiring shall be neatly run in wiring looms</w:t>
      </w:r>
      <w:r>
        <w:t xml:space="preserve"> </w:t>
      </w:r>
      <w:r w:rsidRPr="00420E6A">
        <w:t>or</w:t>
      </w:r>
      <w:r>
        <w:t xml:space="preserve"> </w:t>
      </w:r>
      <w:r w:rsidRPr="00420E6A">
        <w:t>in rigid PVC ducting with covers, in such a manner wherever practicable wiring can be readily checked against diagrams. Wire ways shall not be more than 50% full. Wiring and supports shall be of fire resistant materials.</w:t>
      </w:r>
    </w:p>
    <w:p w14:paraId="7D5EAABE" w14:textId="77777777" w:rsidR="002637B1" w:rsidRPr="00420E6A" w:rsidRDefault="002637B1" w:rsidP="00AD242C">
      <w:pPr>
        <w:pStyle w:val="E1"/>
      </w:pPr>
      <w:r w:rsidRPr="00420E6A">
        <w:t>Where wiring is connected to equipment mounted on a hinged door or panel it shall be enclosed in spiral plastic tube to prevent any abrasion of wiring insulations. The length of connection between the fixed and movable portion shall be such that no tension is</w:t>
      </w:r>
      <w:r>
        <w:t xml:space="preserve"> </w:t>
      </w:r>
      <w:r w:rsidRPr="00420E6A">
        <w:t>experienced on any terminal and/or wiring support.</w:t>
      </w:r>
    </w:p>
    <w:p w14:paraId="33C92D24" w14:textId="77777777" w:rsidR="002637B1" w:rsidRPr="00420E6A" w:rsidRDefault="002637B1" w:rsidP="00AD242C">
      <w:pPr>
        <w:pStyle w:val="E1"/>
      </w:pPr>
      <w:r w:rsidRPr="00420E6A">
        <w:t>All conductors shall be terminated with acceptable crimping lugs, separate lugs being used for each conductor.</w:t>
      </w:r>
    </w:p>
    <w:p w14:paraId="47D58A21" w14:textId="77777777" w:rsidR="002637B1" w:rsidRPr="00420E6A" w:rsidRDefault="002637B1" w:rsidP="00AD242C">
      <w:pPr>
        <w:pStyle w:val="E1"/>
      </w:pPr>
      <w:r w:rsidRPr="00420E6A">
        <w:t>Wiring passing out of the cubicles shall be run in flexible conduits.</w:t>
      </w:r>
    </w:p>
    <w:p w14:paraId="6620FBD6" w14:textId="77777777" w:rsidR="002637B1" w:rsidRPr="00420E6A" w:rsidRDefault="002637B1" w:rsidP="00AD242C">
      <w:pPr>
        <w:pStyle w:val="E1"/>
      </w:pPr>
      <w:r w:rsidRPr="00420E6A">
        <w:t>Wiring shall only be joined or teed at terminals. Terminals of the clamp type shall not have more than two wires connected.</w:t>
      </w:r>
    </w:p>
    <w:p w14:paraId="1A6A3782" w14:textId="7BDB8021" w:rsidR="002637B1" w:rsidRPr="00420E6A" w:rsidRDefault="002637B1" w:rsidP="00AD242C">
      <w:pPr>
        <w:pStyle w:val="E1"/>
      </w:pPr>
      <w:r w:rsidRPr="00420E6A">
        <w:t>A systematic numbering system shall be adopted, and shall ensure that the same number is not used on wires forming connections in the same panel. All wires directly in series or parallel shall have the same ferrule number. Wires and terminals associated with tripping and other</w:t>
      </w:r>
      <w:r>
        <w:t xml:space="preserve"> </w:t>
      </w:r>
      <w:r w:rsidRPr="00420E6A">
        <w:t>safety circuits shall be distinctly marked.</w:t>
      </w:r>
    </w:p>
    <w:p w14:paraId="77E025E1" w14:textId="3D2AE4DE" w:rsidR="002637B1" w:rsidRPr="00420E6A" w:rsidRDefault="002637B1" w:rsidP="00AD242C">
      <w:pPr>
        <w:pStyle w:val="E1"/>
      </w:pPr>
      <w:r w:rsidRPr="00420E6A">
        <w:t>Working Temperature shall normally be 40 ºC.</w:t>
      </w:r>
    </w:p>
    <w:p w14:paraId="1CE416DB" w14:textId="77777777" w:rsidR="002637B1" w:rsidRPr="009A6208" w:rsidRDefault="002637B1" w:rsidP="00AD242C">
      <w:pPr>
        <w:pStyle w:val="E1"/>
      </w:pPr>
      <w:r w:rsidRPr="00420E6A">
        <w:t>Numbering sleeves shall be fitted to all wires on all panels. Sleeves shall be of white insulating material with black numbers and shall have a gloss finish to prevent adhesion of dirt. They shall not be affected by damp or oil and shall be clearly and permanently marked; temporary marking shall not be acceptable.</w:t>
      </w:r>
    </w:p>
    <w:p w14:paraId="3BDC2898" w14:textId="7F891669" w:rsidR="002637B1" w:rsidRPr="006B6129" w:rsidRDefault="002637B1" w:rsidP="00AD242C">
      <w:pPr>
        <w:pStyle w:val="E1"/>
      </w:pPr>
      <w:r>
        <w:t>Panel</w:t>
      </w:r>
      <w:r w:rsidRPr="006B6129">
        <w:t xml:space="preserve"> Wiring </w:t>
      </w:r>
      <w:r>
        <w:t>Colour</w:t>
      </w:r>
      <w:r w:rsidR="0005361A">
        <w:t xml:space="preserve">: </w:t>
      </w:r>
      <w:r w:rsidRPr="008C232E">
        <w:t>Wiring</w:t>
      </w:r>
      <w:r>
        <w:t xml:space="preserve"> </w:t>
      </w:r>
      <w:r w:rsidRPr="008C232E">
        <w:t>colours</w:t>
      </w:r>
      <w:r w:rsidRPr="0005361A">
        <w:rPr>
          <w:spacing w:val="-2"/>
        </w:rPr>
        <w:t xml:space="preserve"> </w:t>
      </w:r>
      <w:r w:rsidRPr="008C232E">
        <w:t>shall</w:t>
      </w:r>
      <w:r>
        <w:t xml:space="preserve"> be </w:t>
      </w:r>
      <w:r w:rsidRPr="0005361A">
        <w:rPr>
          <w:spacing w:val="-2"/>
        </w:rPr>
        <w:t>as</w:t>
      </w:r>
      <w:r w:rsidRPr="0005361A">
        <w:rPr>
          <w:spacing w:val="1"/>
        </w:rPr>
        <w:t xml:space="preserve"> </w:t>
      </w:r>
      <w:r w:rsidRPr="008C232E">
        <w:t>indicated</w:t>
      </w:r>
      <w:r>
        <w:t xml:space="preserve"> </w:t>
      </w:r>
      <w:r w:rsidRPr="008C232E">
        <w:t>in</w:t>
      </w:r>
      <w:r w:rsidRPr="0005361A">
        <w:rPr>
          <w:spacing w:val="1"/>
        </w:rPr>
        <w:t xml:space="preserve"> </w:t>
      </w:r>
      <w:r>
        <w:t>the</w:t>
      </w:r>
      <w:r w:rsidRPr="0005361A">
        <w:rPr>
          <w:spacing w:val="-5"/>
        </w:rPr>
        <w:t xml:space="preserve"> </w:t>
      </w:r>
      <w:r w:rsidRPr="008C232E">
        <w:t>following</w:t>
      </w:r>
      <w:r>
        <w:t xml:space="preserve"> </w:t>
      </w:r>
      <w:r w:rsidRPr="008C232E">
        <w:t>table.</w:t>
      </w:r>
    </w:p>
    <w:tbl>
      <w:tblPr>
        <w:tblW w:w="7938" w:type="dxa"/>
        <w:jc w:val="center"/>
        <w:tblLayout w:type="fixed"/>
        <w:tblCellMar>
          <w:left w:w="0" w:type="dxa"/>
          <w:right w:w="0" w:type="dxa"/>
        </w:tblCellMar>
        <w:tblLook w:val="01E0" w:firstRow="1" w:lastRow="1" w:firstColumn="1" w:lastColumn="1" w:noHBand="0" w:noVBand="0"/>
      </w:tblPr>
      <w:tblGrid>
        <w:gridCol w:w="992"/>
        <w:gridCol w:w="6946"/>
      </w:tblGrid>
      <w:tr w:rsidR="002637B1" w14:paraId="41A6A026" w14:textId="77777777" w:rsidTr="001C1447">
        <w:trPr>
          <w:trHeight w:hRule="exact" w:val="384"/>
          <w:tblHeader/>
          <w:jc w:val="center"/>
        </w:trPr>
        <w:tc>
          <w:tcPr>
            <w:tcW w:w="992" w:type="dxa"/>
            <w:tcBorders>
              <w:top w:val="single" w:sz="5" w:space="0" w:color="000000"/>
              <w:left w:val="single" w:sz="5" w:space="0" w:color="000000"/>
              <w:bottom w:val="single" w:sz="5" w:space="0" w:color="000000"/>
              <w:right w:val="single" w:sz="5" w:space="0" w:color="000000"/>
            </w:tcBorders>
            <w:shd w:val="clear" w:color="auto" w:fill="002060"/>
          </w:tcPr>
          <w:p w14:paraId="080E26AA" w14:textId="5509EB06" w:rsidR="002637B1" w:rsidRPr="003C18F1" w:rsidRDefault="002637B1" w:rsidP="00D0395C">
            <w:pPr>
              <w:pStyle w:val="E0Table"/>
              <w:rPr>
                <w:rFonts w:eastAsia="Arial"/>
                <w:b/>
                <w:bCs/>
              </w:rPr>
            </w:pPr>
            <w:r w:rsidRPr="003C18F1">
              <w:rPr>
                <w:b/>
                <w:bCs/>
              </w:rPr>
              <w:t>Color</w:t>
            </w:r>
          </w:p>
        </w:tc>
        <w:tc>
          <w:tcPr>
            <w:tcW w:w="6946" w:type="dxa"/>
            <w:tcBorders>
              <w:top w:val="single" w:sz="5" w:space="0" w:color="000000"/>
              <w:left w:val="single" w:sz="5" w:space="0" w:color="000000"/>
              <w:bottom w:val="single" w:sz="5" w:space="0" w:color="000000"/>
              <w:right w:val="single" w:sz="5" w:space="0" w:color="000000"/>
            </w:tcBorders>
            <w:shd w:val="clear" w:color="auto" w:fill="002060"/>
          </w:tcPr>
          <w:p w14:paraId="21EDFA43" w14:textId="77777777" w:rsidR="002637B1" w:rsidRPr="003C18F1" w:rsidRDefault="002637B1" w:rsidP="00D0395C">
            <w:pPr>
              <w:pStyle w:val="E0Table"/>
              <w:rPr>
                <w:rFonts w:eastAsia="Arial"/>
                <w:b/>
                <w:bCs/>
              </w:rPr>
            </w:pPr>
            <w:r w:rsidRPr="003C18F1">
              <w:rPr>
                <w:b/>
                <w:bCs/>
              </w:rPr>
              <w:t>Description</w:t>
            </w:r>
          </w:p>
        </w:tc>
      </w:tr>
      <w:tr w:rsidR="002637B1" w14:paraId="63089EE2" w14:textId="77777777" w:rsidTr="001C1447">
        <w:trPr>
          <w:trHeight w:hRule="exact" w:val="612"/>
          <w:jc w:val="center"/>
        </w:trPr>
        <w:tc>
          <w:tcPr>
            <w:tcW w:w="992" w:type="dxa"/>
            <w:tcBorders>
              <w:top w:val="single" w:sz="5" w:space="0" w:color="000000"/>
              <w:left w:val="single" w:sz="5" w:space="0" w:color="000000"/>
              <w:bottom w:val="single" w:sz="5" w:space="0" w:color="000000"/>
              <w:right w:val="single" w:sz="5" w:space="0" w:color="000000"/>
            </w:tcBorders>
          </w:tcPr>
          <w:p w14:paraId="305ABA68" w14:textId="77777777" w:rsidR="002637B1" w:rsidRDefault="002637B1" w:rsidP="00D0395C">
            <w:pPr>
              <w:pStyle w:val="E0Table"/>
              <w:rPr>
                <w:rFonts w:eastAsia="Arial"/>
              </w:rPr>
            </w:pPr>
            <w:r>
              <w:t>Red</w:t>
            </w:r>
          </w:p>
        </w:tc>
        <w:tc>
          <w:tcPr>
            <w:tcW w:w="6946" w:type="dxa"/>
            <w:tcBorders>
              <w:top w:val="single" w:sz="5" w:space="0" w:color="000000"/>
              <w:left w:val="single" w:sz="5" w:space="0" w:color="000000"/>
              <w:bottom w:val="single" w:sz="5" w:space="0" w:color="000000"/>
              <w:right w:val="single" w:sz="5" w:space="0" w:color="000000"/>
            </w:tcBorders>
          </w:tcPr>
          <w:p w14:paraId="23ADF123" w14:textId="77777777" w:rsidR="002637B1" w:rsidRDefault="002637B1" w:rsidP="00D0395C">
            <w:pPr>
              <w:pStyle w:val="E0Table"/>
              <w:rPr>
                <w:rFonts w:eastAsia="Arial"/>
              </w:rPr>
            </w:pPr>
            <w:r>
              <w:t>Phase A connections</w:t>
            </w:r>
            <w:r w:rsidRPr="005F2608">
              <w:t xml:space="preserve"> </w:t>
            </w:r>
            <w:r>
              <w:t>in</w:t>
            </w:r>
            <w:r w:rsidRPr="005F2608">
              <w:t xml:space="preserve"> </w:t>
            </w:r>
            <w:r>
              <w:t>current</w:t>
            </w:r>
            <w:r w:rsidRPr="005F2608">
              <w:t xml:space="preserve"> </w:t>
            </w:r>
            <w:r>
              <w:t>and</w:t>
            </w:r>
            <w:r w:rsidRPr="005F2608">
              <w:t xml:space="preserve"> </w:t>
            </w:r>
            <w:r>
              <w:t>voltage</w:t>
            </w:r>
            <w:r w:rsidRPr="005F2608">
              <w:t xml:space="preserve"> </w:t>
            </w:r>
            <w:r>
              <w:t>transformer circuits</w:t>
            </w:r>
            <w:r w:rsidRPr="005F2608">
              <w:t xml:space="preserve"> </w:t>
            </w:r>
            <w:r>
              <w:t>only</w:t>
            </w:r>
          </w:p>
        </w:tc>
      </w:tr>
      <w:tr w:rsidR="002637B1" w14:paraId="7D318553" w14:textId="77777777" w:rsidTr="001C1447">
        <w:trPr>
          <w:trHeight w:val="584"/>
          <w:jc w:val="center"/>
        </w:trPr>
        <w:tc>
          <w:tcPr>
            <w:tcW w:w="992" w:type="dxa"/>
            <w:tcBorders>
              <w:top w:val="single" w:sz="5" w:space="0" w:color="000000"/>
              <w:left w:val="single" w:sz="5" w:space="0" w:color="000000"/>
              <w:bottom w:val="single" w:sz="5" w:space="0" w:color="000000"/>
              <w:right w:val="single" w:sz="5" w:space="0" w:color="000000"/>
            </w:tcBorders>
          </w:tcPr>
          <w:p w14:paraId="5CC435C4" w14:textId="77777777" w:rsidR="002637B1" w:rsidRDefault="002637B1" w:rsidP="00D0395C">
            <w:pPr>
              <w:pStyle w:val="E0Table"/>
              <w:rPr>
                <w:rFonts w:eastAsia="Arial"/>
              </w:rPr>
            </w:pPr>
            <w:r>
              <w:t>Yellow</w:t>
            </w:r>
          </w:p>
        </w:tc>
        <w:tc>
          <w:tcPr>
            <w:tcW w:w="6946" w:type="dxa"/>
            <w:tcBorders>
              <w:top w:val="single" w:sz="5" w:space="0" w:color="000000"/>
              <w:left w:val="single" w:sz="5" w:space="0" w:color="000000"/>
              <w:bottom w:val="single" w:sz="5" w:space="0" w:color="000000"/>
              <w:right w:val="single" w:sz="5" w:space="0" w:color="000000"/>
            </w:tcBorders>
          </w:tcPr>
          <w:p w14:paraId="6E4F8F18" w14:textId="77777777" w:rsidR="002637B1" w:rsidRDefault="002637B1" w:rsidP="00D0395C">
            <w:pPr>
              <w:pStyle w:val="E0Table"/>
              <w:rPr>
                <w:rFonts w:eastAsia="Arial"/>
              </w:rPr>
            </w:pPr>
            <w:r>
              <w:t>Phase B connections</w:t>
            </w:r>
            <w:r w:rsidRPr="005F2608">
              <w:t xml:space="preserve"> </w:t>
            </w:r>
            <w:r>
              <w:t>in</w:t>
            </w:r>
            <w:r w:rsidRPr="005F2608">
              <w:t xml:space="preserve"> </w:t>
            </w:r>
            <w:r>
              <w:t>current</w:t>
            </w:r>
            <w:r w:rsidRPr="005F2608">
              <w:t xml:space="preserve"> </w:t>
            </w:r>
            <w:r>
              <w:t>and</w:t>
            </w:r>
            <w:r w:rsidRPr="005F2608">
              <w:t xml:space="preserve"> </w:t>
            </w:r>
            <w:r>
              <w:t>voltage</w:t>
            </w:r>
            <w:r w:rsidRPr="005F2608">
              <w:t xml:space="preserve"> </w:t>
            </w:r>
            <w:r>
              <w:t>transformer circuits</w:t>
            </w:r>
            <w:r w:rsidRPr="005F2608">
              <w:t xml:space="preserve"> </w:t>
            </w:r>
            <w:r>
              <w:t>only</w:t>
            </w:r>
          </w:p>
        </w:tc>
      </w:tr>
      <w:tr w:rsidR="002637B1" w14:paraId="2D070F34" w14:textId="77777777" w:rsidTr="001C1447">
        <w:trPr>
          <w:trHeight w:val="598"/>
          <w:jc w:val="center"/>
        </w:trPr>
        <w:tc>
          <w:tcPr>
            <w:tcW w:w="992" w:type="dxa"/>
            <w:tcBorders>
              <w:top w:val="single" w:sz="5" w:space="0" w:color="000000"/>
              <w:left w:val="single" w:sz="5" w:space="0" w:color="000000"/>
              <w:bottom w:val="single" w:sz="5" w:space="0" w:color="000000"/>
              <w:right w:val="single" w:sz="5" w:space="0" w:color="000000"/>
            </w:tcBorders>
          </w:tcPr>
          <w:p w14:paraId="6FD4B9DC" w14:textId="77777777" w:rsidR="002637B1" w:rsidRDefault="002637B1" w:rsidP="00D0395C">
            <w:pPr>
              <w:pStyle w:val="E0Table"/>
              <w:rPr>
                <w:rFonts w:eastAsia="Arial"/>
              </w:rPr>
            </w:pPr>
            <w:r>
              <w:t>Blue</w:t>
            </w:r>
          </w:p>
        </w:tc>
        <w:tc>
          <w:tcPr>
            <w:tcW w:w="6946" w:type="dxa"/>
            <w:tcBorders>
              <w:top w:val="single" w:sz="5" w:space="0" w:color="000000"/>
              <w:left w:val="single" w:sz="5" w:space="0" w:color="000000"/>
              <w:bottom w:val="single" w:sz="5" w:space="0" w:color="000000"/>
              <w:right w:val="single" w:sz="5" w:space="0" w:color="000000"/>
            </w:tcBorders>
          </w:tcPr>
          <w:p w14:paraId="4EEB1EBD" w14:textId="77777777" w:rsidR="002637B1" w:rsidRDefault="002637B1" w:rsidP="00D0395C">
            <w:pPr>
              <w:pStyle w:val="E0Table"/>
              <w:rPr>
                <w:rFonts w:eastAsia="Arial"/>
              </w:rPr>
            </w:pPr>
            <w:r>
              <w:t>Phase C connections</w:t>
            </w:r>
            <w:r w:rsidRPr="005F2608">
              <w:t xml:space="preserve"> </w:t>
            </w:r>
            <w:r>
              <w:t>in</w:t>
            </w:r>
            <w:r w:rsidRPr="005F2608">
              <w:t xml:space="preserve"> </w:t>
            </w:r>
            <w:r>
              <w:t>current</w:t>
            </w:r>
            <w:r w:rsidRPr="005F2608">
              <w:t xml:space="preserve"> </w:t>
            </w:r>
            <w:r>
              <w:t>and</w:t>
            </w:r>
            <w:r w:rsidRPr="005F2608">
              <w:t xml:space="preserve"> </w:t>
            </w:r>
            <w:r>
              <w:t>voltage</w:t>
            </w:r>
            <w:r w:rsidRPr="005F2608">
              <w:t xml:space="preserve"> </w:t>
            </w:r>
            <w:r>
              <w:t>transformer circuits</w:t>
            </w:r>
            <w:r w:rsidRPr="005F2608">
              <w:t xml:space="preserve"> </w:t>
            </w:r>
            <w:r>
              <w:t>only</w:t>
            </w:r>
          </w:p>
        </w:tc>
      </w:tr>
      <w:tr w:rsidR="002637B1" w14:paraId="6C26CF2E" w14:textId="77777777" w:rsidTr="001C1447">
        <w:trPr>
          <w:trHeight w:hRule="exact" w:val="808"/>
          <w:jc w:val="center"/>
        </w:trPr>
        <w:tc>
          <w:tcPr>
            <w:tcW w:w="992" w:type="dxa"/>
            <w:tcBorders>
              <w:top w:val="single" w:sz="5" w:space="0" w:color="000000"/>
              <w:left w:val="single" w:sz="5" w:space="0" w:color="000000"/>
              <w:bottom w:val="single" w:sz="5" w:space="0" w:color="000000"/>
              <w:right w:val="single" w:sz="5" w:space="0" w:color="000000"/>
            </w:tcBorders>
          </w:tcPr>
          <w:p w14:paraId="02DF0FDE" w14:textId="77777777" w:rsidR="002637B1" w:rsidRDefault="002637B1" w:rsidP="00D0395C">
            <w:pPr>
              <w:pStyle w:val="E0Table"/>
              <w:rPr>
                <w:rFonts w:eastAsia="Arial"/>
              </w:rPr>
            </w:pPr>
            <w:r>
              <w:t>Black</w:t>
            </w:r>
          </w:p>
        </w:tc>
        <w:tc>
          <w:tcPr>
            <w:tcW w:w="6946" w:type="dxa"/>
            <w:tcBorders>
              <w:top w:val="single" w:sz="5" w:space="0" w:color="000000"/>
              <w:left w:val="single" w:sz="5" w:space="0" w:color="000000"/>
              <w:bottom w:val="single" w:sz="5" w:space="0" w:color="000000"/>
              <w:right w:val="single" w:sz="5" w:space="0" w:color="000000"/>
            </w:tcBorders>
          </w:tcPr>
          <w:p w14:paraId="4270602F" w14:textId="2D58CE98" w:rsidR="002637B1" w:rsidRDefault="002637B1" w:rsidP="00D0395C">
            <w:pPr>
              <w:pStyle w:val="E0Table"/>
              <w:rPr>
                <w:rFonts w:eastAsia="Arial"/>
              </w:rPr>
            </w:pPr>
            <w:r>
              <w:t>A.C.</w:t>
            </w:r>
            <w:r w:rsidRPr="005F2608">
              <w:t xml:space="preserve"> </w:t>
            </w:r>
            <w:r>
              <w:t xml:space="preserve">neutral connections, earthed or unearthed, connected </w:t>
            </w:r>
            <w:r w:rsidR="00137B36">
              <w:t>to</w:t>
            </w:r>
            <w:r w:rsidRPr="005F2608">
              <w:t xml:space="preserve"> </w:t>
            </w:r>
            <w:r>
              <w:t>the</w:t>
            </w:r>
            <w:r w:rsidR="00137B36" w:rsidRPr="005F2608">
              <w:t xml:space="preserve"> </w:t>
            </w:r>
            <w:r>
              <w:t>secondary circuits</w:t>
            </w:r>
            <w:r w:rsidRPr="005F2608">
              <w:t xml:space="preserve"> of </w:t>
            </w:r>
            <w:r>
              <w:t>current</w:t>
            </w:r>
            <w:r w:rsidRPr="005F2608">
              <w:t xml:space="preserve"> </w:t>
            </w:r>
            <w:r>
              <w:t>and</w:t>
            </w:r>
            <w:r w:rsidRPr="005F2608">
              <w:t xml:space="preserve"> </w:t>
            </w:r>
            <w:r>
              <w:t>voltage</w:t>
            </w:r>
            <w:r w:rsidRPr="005F2608">
              <w:t xml:space="preserve"> </w:t>
            </w:r>
            <w:r>
              <w:t>transformers</w:t>
            </w:r>
          </w:p>
        </w:tc>
      </w:tr>
      <w:tr w:rsidR="002637B1" w14:paraId="03F18C21" w14:textId="77777777" w:rsidTr="001C1447">
        <w:trPr>
          <w:trHeight w:hRule="exact" w:val="608"/>
          <w:jc w:val="center"/>
        </w:trPr>
        <w:tc>
          <w:tcPr>
            <w:tcW w:w="992" w:type="dxa"/>
            <w:tcBorders>
              <w:top w:val="single" w:sz="5" w:space="0" w:color="000000"/>
              <w:left w:val="single" w:sz="5" w:space="0" w:color="000000"/>
              <w:bottom w:val="single" w:sz="5" w:space="0" w:color="000000"/>
              <w:right w:val="single" w:sz="5" w:space="0" w:color="000000"/>
            </w:tcBorders>
          </w:tcPr>
          <w:p w14:paraId="27E6FBF8" w14:textId="77777777" w:rsidR="002637B1" w:rsidRDefault="002637B1" w:rsidP="00D0395C">
            <w:pPr>
              <w:pStyle w:val="E0Table"/>
              <w:rPr>
                <w:rFonts w:eastAsia="Arial"/>
              </w:rPr>
            </w:pPr>
            <w:r w:rsidRPr="005F2608">
              <w:t>Green</w:t>
            </w:r>
            <w:r w:rsidRPr="005F2608">
              <w:tab/>
              <w:t xml:space="preserve">with </w:t>
            </w:r>
            <w:r>
              <w:t>yellow</w:t>
            </w:r>
            <w:r w:rsidRPr="005F2608">
              <w:t xml:space="preserve"> </w:t>
            </w:r>
            <w:r>
              <w:t>stripes</w:t>
            </w:r>
          </w:p>
        </w:tc>
        <w:tc>
          <w:tcPr>
            <w:tcW w:w="6946" w:type="dxa"/>
            <w:tcBorders>
              <w:top w:val="single" w:sz="5" w:space="0" w:color="000000"/>
              <w:left w:val="single" w:sz="5" w:space="0" w:color="000000"/>
              <w:bottom w:val="single" w:sz="5" w:space="0" w:color="000000"/>
              <w:right w:val="single" w:sz="5" w:space="0" w:color="000000"/>
            </w:tcBorders>
          </w:tcPr>
          <w:p w14:paraId="635D0E11" w14:textId="77777777" w:rsidR="002637B1" w:rsidRDefault="002637B1" w:rsidP="00D0395C">
            <w:pPr>
              <w:pStyle w:val="E0Table"/>
              <w:rPr>
                <w:rFonts w:eastAsia="Arial"/>
              </w:rPr>
            </w:pPr>
            <w:r>
              <w:t>Connections</w:t>
            </w:r>
            <w:r w:rsidRPr="005F2608">
              <w:t xml:space="preserve"> </w:t>
            </w:r>
            <w:r>
              <w:t>to</w:t>
            </w:r>
            <w:r w:rsidRPr="005F2608">
              <w:t xml:space="preserve"> </w:t>
            </w:r>
            <w:r>
              <w:t>earth</w:t>
            </w:r>
          </w:p>
        </w:tc>
      </w:tr>
      <w:tr w:rsidR="002637B1" w14:paraId="3F2B2346" w14:textId="77777777" w:rsidTr="001C1447">
        <w:trPr>
          <w:trHeight w:hRule="exact" w:val="384"/>
          <w:jc w:val="center"/>
        </w:trPr>
        <w:tc>
          <w:tcPr>
            <w:tcW w:w="992" w:type="dxa"/>
            <w:tcBorders>
              <w:top w:val="single" w:sz="5" w:space="0" w:color="000000"/>
              <w:left w:val="single" w:sz="5" w:space="0" w:color="000000"/>
              <w:bottom w:val="single" w:sz="5" w:space="0" w:color="000000"/>
              <w:right w:val="single" w:sz="5" w:space="0" w:color="000000"/>
            </w:tcBorders>
          </w:tcPr>
          <w:p w14:paraId="64997B51" w14:textId="77777777" w:rsidR="002637B1" w:rsidRDefault="002637B1" w:rsidP="00D0395C">
            <w:pPr>
              <w:pStyle w:val="E0Table"/>
              <w:rPr>
                <w:rFonts w:eastAsia="Arial"/>
              </w:rPr>
            </w:pPr>
            <w:r>
              <w:lastRenderedPageBreak/>
              <w:t>Grey</w:t>
            </w:r>
          </w:p>
        </w:tc>
        <w:tc>
          <w:tcPr>
            <w:tcW w:w="6946" w:type="dxa"/>
            <w:tcBorders>
              <w:top w:val="single" w:sz="5" w:space="0" w:color="000000"/>
              <w:left w:val="single" w:sz="5" w:space="0" w:color="000000"/>
              <w:bottom w:val="single" w:sz="5" w:space="0" w:color="000000"/>
              <w:right w:val="single" w:sz="5" w:space="0" w:color="000000"/>
            </w:tcBorders>
          </w:tcPr>
          <w:p w14:paraId="6F1CCE81" w14:textId="77777777" w:rsidR="002637B1" w:rsidRDefault="002637B1" w:rsidP="00D0395C">
            <w:pPr>
              <w:pStyle w:val="E0Table"/>
              <w:rPr>
                <w:rFonts w:eastAsia="Arial"/>
              </w:rPr>
            </w:pPr>
            <w:r>
              <w:t>Connections</w:t>
            </w:r>
            <w:r w:rsidRPr="005F2608">
              <w:t xml:space="preserve"> </w:t>
            </w:r>
            <w:r>
              <w:t>in D.C.</w:t>
            </w:r>
            <w:r w:rsidRPr="005F2608">
              <w:t xml:space="preserve"> circuits</w:t>
            </w:r>
          </w:p>
        </w:tc>
      </w:tr>
      <w:tr w:rsidR="002637B1" w14:paraId="2DF32FE3" w14:textId="77777777" w:rsidTr="001C1447">
        <w:trPr>
          <w:trHeight w:hRule="exact" w:val="636"/>
          <w:jc w:val="center"/>
        </w:trPr>
        <w:tc>
          <w:tcPr>
            <w:tcW w:w="992" w:type="dxa"/>
            <w:tcBorders>
              <w:top w:val="single" w:sz="5" w:space="0" w:color="000000"/>
              <w:left w:val="single" w:sz="5" w:space="0" w:color="000000"/>
              <w:bottom w:val="single" w:sz="5" w:space="0" w:color="000000"/>
              <w:right w:val="single" w:sz="5" w:space="0" w:color="000000"/>
            </w:tcBorders>
          </w:tcPr>
          <w:p w14:paraId="74F50A5F" w14:textId="2EC37A86" w:rsidR="002637B1" w:rsidRDefault="002637B1" w:rsidP="00D0395C">
            <w:pPr>
              <w:pStyle w:val="E0Table"/>
              <w:rPr>
                <w:rFonts w:eastAsia="Arial"/>
              </w:rPr>
            </w:pPr>
            <w:r>
              <w:t>Any</w:t>
            </w:r>
            <w:r>
              <w:tab/>
              <w:t>other</w:t>
            </w:r>
            <w:r w:rsidRPr="005F2608">
              <w:t xml:space="preserve"> </w:t>
            </w:r>
            <w:r>
              <w:t>colors</w:t>
            </w:r>
          </w:p>
        </w:tc>
        <w:tc>
          <w:tcPr>
            <w:tcW w:w="6946" w:type="dxa"/>
            <w:tcBorders>
              <w:top w:val="single" w:sz="5" w:space="0" w:color="000000"/>
              <w:left w:val="single" w:sz="5" w:space="0" w:color="000000"/>
              <w:bottom w:val="single" w:sz="5" w:space="0" w:color="000000"/>
              <w:right w:val="single" w:sz="5" w:space="0" w:color="000000"/>
            </w:tcBorders>
          </w:tcPr>
          <w:p w14:paraId="779BC576" w14:textId="77777777" w:rsidR="002637B1" w:rsidRDefault="002637B1" w:rsidP="00D0395C">
            <w:pPr>
              <w:pStyle w:val="E0Table"/>
              <w:rPr>
                <w:rFonts w:eastAsia="Arial"/>
              </w:rPr>
            </w:pPr>
            <w:r>
              <w:t>A.C.</w:t>
            </w:r>
            <w:r w:rsidRPr="005F2608">
              <w:t xml:space="preserve"> </w:t>
            </w:r>
            <w:r>
              <w:t>connections</w:t>
            </w:r>
            <w:r w:rsidRPr="005F2608">
              <w:t xml:space="preserve"> </w:t>
            </w:r>
            <w:r>
              <w:t>other than those</w:t>
            </w:r>
            <w:r w:rsidRPr="005F2608">
              <w:t xml:space="preserve"> </w:t>
            </w:r>
            <w:r>
              <w:t xml:space="preserve">above and connections in </w:t>
            </w:r>
            <w:r w:rsidRPr="005F2608">
              <w:t>A.C/D.C</w:t>
            </w:r>
          </w:p>
        </w:tc>
      </w:tr>
    </w:tbl>
    <w:p w14:paraId="1C26AC7F" w14:textId="77777777" w:rsidR="002637B1" w:rsidRDefault="002637B1" w:rsidP="00AD242C">
      <w:pPr>
        <w:pStyle w:val="E1"/>
      </w:pPr>
      <w:r>
        <w:t>Alternatively,</w:t>
      </w:r>
      <w:r w:rsidRPr="00420E6A">
        <w:t xml:space="preserve"> </w:t>
      </w:r>
      <w:r>
        <w:t>where</w:t>
      </w:r>
      <w:r w:rsidRPr="00420E6A">
        <w:t xml:space="preserve"> </w:t>
      </w:r>
      <w:r>
        <w:t>equipment</w:t>
      </w:r>
      <w:r w:rsidRPr="00420E6A">
        <w:t xml:space="preserve"> </w:t>
      </w:r>
      <w:r>
        <w:t>is</w:t>
      </w:r>
      <w:r w:rsidRPr="00420E6A">
        <w:t xml:space="preserve"> wired </w:t>
      </w:r>
      <w:r>
        <w:t>in</w:t>
      </w:r>
      <w:r w:rsidRPr="00420E6A">
        <w:t xml:space="preserve"> </w:t>
      </w:r>
      <w:r>
        <w:t>accordance</w:t>
      </w:r>
      <w:r w:rsidRPr="00420E6A">
        <w:t xml:space="preserve"> with a </w:t>
      </w:r>
      <w:r>
        <w:t>manufacturer’s</w:t>
      </w:r>
      <w:r w:rsidRPr="00420E6A">
        <w:t xml:space="preserve"> </w:t>
      </w:r>
      <w:r>
        <w:t>standard</w:t>
      </w:r>
      <w:r w:rsidRPr="00420E6A">
        <w:t xml:space="preserve"> diagram, wiring </w:t>
      </w:r>
      <w:r>
        <w:t>may</w:t>
      </w:r>
      <w:r w:rsidRPr="00420E6A">
        <w:t xml:space="preserve"> </w:t>
      </w:r>
      <w:r>
        <w:t>be</w:t>
      </w:r>
      <w:r w:rsidRPr="00420E6A">
        <w:t xml:space="preserve"> </w:t>
      </w:r>
      <w:r>
        <w:t>carried</w:t>
      </w:r>
      <w:r w:rsidRPr="00420E6A">
        <w:t xml:space="preserve"> </w:t>
      </w:r>
      <w:r>
        <w:t>out</w:t>
      </w:r>
      <w:r w:rsidRPr="00420E6A">
        <w:t xml:space="preserve"> </w:t>
      </w:r>
      <w:r>
        <w:t>in</w:t>
      </w:r>
      <w:r w:rsidRPr="00420E6A">
        <w:t xml:space="preserve"> </w:t>
      </w:r>
      <w:r>
        <w:t>a</w:t>
      </w:r>
      <w:r w:rsidRPr="00420E6A">
        <w:t xml:space="preserve"> </w:t>
      </w:r>
      <w:r>
        <w:t>single</w:t>
      </w:r>
      <w:r w:rsidRPr="00420E6A">
        <w:t xml:space="preserve"> </w:t>
      </w:r>
      <w:r>
        <w:t>colour</w:t>
      </w:r>
      <w:r w:rsidRPr="00420E6A">
        <w:t xml:space="preserve"> </w:t>
      </w:r>
      <w:r>
        <w:t>except</w:t>
      </w:r>
      <w:r w:rsidRPr="00420E6A">
        <w:t xml:space="preserve"> </w:t>
      </w:r>
      <w:r>
        <w:t>that</w:t>
      </w:r>
      <w:r w:rsidRPr="00420E6A">
        <w:t xml:space="preserve"> </w:t>
      </w:r>
      <w:r>
        <w:t>all</w:t>
      </w:r>
      <w:r w:rsidRPr="00420E6A">
        <w:t xml:space="preserve"> </w:t>
      </w:r>
      <w:r>
        <w:t>connections</w:t>
      </w:r>
      <w:r w:rsidRPr="00420E6A">
        <w:t xml:space="preserve"> </w:t>
      </w:r>
      <w:r>
        <w:t>to earth</w:t>
      </w:r>
      <w:r w:rsidRPr="00420E6A">
        <w:t xml:space="preserve"> </w:t>
      </w:r>
      <w:r>
        <w:t>shall be</w:t>
      </w:r>
      <w:r w:rsidRPr="00420E6A">
        <w:t xml:space="preserve"> </w:t>
      </w:r>
      <w:r>
        <w:t>green</w:t>
      </w:r>
      <w:r w:rsidRPr="00420E6A">
        <w:t xml:space="preserve"> with</w:t>
      </w:r>
      <w:r>
        <w:t xml:space="preserve"> yellow</w:t>
      </w:r>
      <w:r w:rsidRPr="00420E6A">
        <w:t xml:space="preserve"> </w:t>
      </w:r>
      <w:r>
        <w:t>stripes.</w:t>
      </w:r>
    </w:p>
    <w:p w14:paraId="12B44A0C" w14:textId="77777777" w:rsidR="002637B1" w:rsidRPr="006B6129" w:rsidRDefault="002637B1" w:rsidP="00AD242C">
      <w:pPr>
        <w:pStyle w:val="E1"/>
      </w:pPr>
      <w:r>
        <w:t>Electrical</w:t>
      </w:r>
      <w:r w:rsidRPr="006B6129">
        <w:t xml:space="preserve"> </w:t>
      </w:r>
      <w:r>
        <w:t>Insulation:</w:t>
      </w:r>
      <w:r w:rsidRPr="006B6129">
        <w:t xml:space="preserve"> </w:t>
      </w:r>
      <w:r>
        <w:t>Insulating</w:t>
      </w:r>
      <w:r w:rsidRPr="006B6129">
        <w:t xml:space="preserve"> </w:t>
      </w:r>
      <w:r>
        <w:t>materials</w:t>
      </w:r>
      <w:r w:rsidRPr="006B6129">
        <w:t xml:space="preserve"> </w:t>
      </w:r>
      <w:r>
        <w:t>shall</w:t>
      </w:r>
      <w:r w:rsidRPr="006B6129">
        <w:t xml:space="preserve"> be </w:t>
      </w:r>
      <w:r>
        <w:t>finished</w:t>
      </w:r>
      <w:r w:rsidRPr="006B6129">
        <w:t xml:space="preserve"> to </w:t>
      </w:r>
      <w:r>
        <w:t>prevent</w:t>
      </w:r>
      <w:r w:rsidRPr="006B6129">
        <w:t xml:space="preserve"> </w:t>
      </w:r>
      <w:r>
        <w:t>deterioration</w:t>
      </w:r>
      <w:r w:rsidRPr="006B6129">
        <w:t xml:space="preserve"> of</w:t>
      </w:r>
      <w:r>
        <w:t xml:space="preserve"> their qualities</w:t>
      </w:r>
      <w:r w:rsidRPr="006B6129">
        <w:t xml:space="preserve"> </w:t>
      </w:r>
      <w:r>
        <w:t xml:space="preserve">under </w:t>
      </w:r>
      <w:r w:rsidRPr="006B6129">
        <w:t xml:space="preserve">the </w:t>
      </w:r>
      <w:r>
        <w:t>specified</w:t>
      </w:r>
      <w:r w:rsidRPr="006B6129">
        <w:t xml:space="preserve"> </w:t>
      </w:r>
      <w:r>
        <w:t>working</w:t>
      </w:r>
      <w:r w:rsidRPr="006B6129">
        <w:t xml:space="preserve"> </w:t>
      </w:r>
      <w:r>
        <w:t>conditions.</w:t>
      </w:r>
    </w:p>
    <w:p w14:paraId="298973E5" w14:textId="77777777" w:rsidR="002637B1" w:rsidRPr="006B6129" w:rsidRDefault="002637B1" w:rsidP="00AD242C">
      <w:pPr>
        <w:pStyle w:val="E1"/>
      </w:pPr>
      <w:r>
        <w:t>Plastics</w:t>
      </w:r>
      <w:r w:rsidRPr="006B6129">
        <w:t xml:space="preserve"> </w:t>
      </w:r>
      <w:r>
        <w:t>and</w:t>
      </w:r>
      <w:r w:rsidRPr="006B6129">
        <w:t xml:space="preserve"> </w:t>
      </w:r>
      <w:r>
        <w:t>inorganic</w:t>
      </w:r>
      <w:r w:rsidRPr="006B6129">
        <w:t xml:space="preserve"> </w:t>
      </w:r>
      <w:r>
        <w:t>materials</w:t>
      </w:r>
      <w:r w:rsidRPr="006B6129">
        <w:t xml:space="preserve"> </w:t>
      </w:r>
      <w:r>
        <w:t>shall</w:t>
      </w:r>
      <w:r w:rsidRPr="006B6129">
        <w:t xml:space="preserve"> be of </w:t>
      </w:r>
      <w:r>
        <w:t>suitable</w:t>
      </w:r>
      <w:r w:rsidRPr="006B6129">
        <w:t xml:space="preserve"> </w:t>
      </w:r>
      <w:r>
        <w:t>quality,</w:t>
      </w:r>
      <w:r w:rsidRPr="006B6129">
        <w:t xml:space="preserve"> </w:t>
      </w:r>
      <w:r>
        <w:t>selected</w:t>
      </w:r>
      <w:r w:rsidRPr="006B6129">
        <w:t xml:space="preserve"> from the </w:t>
      </w:r>
      <w:r>
        <w:t>grades</w:t>
      </w:r>
      <w:r w:rsidRPr="006B6129">
        <w:t xml:space="preserve"> or </w:t>
      </w:r>
      <w:r>
        <w:t>types</w:t>
      </w:r>
      <w:r w:rsidRPr="006B6129">
        <w:t xml:space="preserve"> </w:t>
      </w:r>
      <w:r>
        <w:t>in</w:t>
      </w:r>
      <w:r w:rsidRPr="006B6129">
        <w:t xml:space="preserve"> the </w:t>
      </w:r>
      <w:r>
        <w:t>appropriate</w:t>
      </w:r>
      <w:r w:rsidRPr="006B6129">
        <w:t xml:space="preserve"> </w:t>
      </w:r>
      <w:r>
        <w:t>IEC</w:t>
      </w:r>
      <w:r w:rsidRPr="006B6129">
        <w:t xml:space="preserve"> </w:t>
      </w:r>
      <w:r>
        <w:t>Standard,</w:t>
      </w:r>
      <w:r w:rsidRPr="006B6129">
        <w:t xml:space="preserve"> or </w:t>
      </w:r>
      <w:r>
        <w:t>other</w:t>
      </w:r>
      <w:r w:rsidRPr="006B6129">
        <w:t xml:space="preserve"> </w:t>
      </w:r>
      <w:r>
        <w:t>equivalent</w:t>
      </w:r>
      <w:r w:rsidRPr="006B6129">
        <w:t xml:space="preserve"> </w:t>
      </w:r>
      <w:r>
        <w:t>recognised</w:t>
      </w:r>
      <w:r w:rsidRPr="006B6129">
        <w:t xml:space="preserve"> </w:t>
      </w:r>
      <w:r>
        <w:t>reputable</w:t>
      </w:r>
      <w:r w:rsidRPr="006B6129">
        <w:t xml:space="preserve"> </w:t>
      </w:r>
      <w:r>
        <w:t>international standards.</w:t>
      </w:r>
    </w:p>
    <w:p w14:paraId="192FE140" w14:textId="77777777" w:rsidR="002637B1" w:rsidRPr="00573E18" w:rsidRDefault="002637B1" w:rsidP="009B1CAC">
      <w:pPr>
        <w:pStyle w:val="Heading4"/>
      </w:pPr>
      <w:r w:rsidRPr="00D8368A">
        <w:t>Terminals</w:t>
      </w:r>
    </w:p>
    <w:p w14:paraId="5CE10B8C" w14:textId="77777777" w:rsidR="002637B1" w:rsidRDefault="002637B1" w:rsidP="00AD242C">
      <w:pPr>
        <w:pStyle w:val="E1"/>
      </w:pPr>
      <w:r>
        <w:t>All</w:t>
      </w:r>
      <w:r w:rsidRPr="00420E6A">
        <w:t xml:space="preserve"> </w:t>
      </w:r>
      <w:r>
        <w:t>terminals</w:t>
      </w:r>
      <w:r w:rsidRPr="00420E6A">
        <w:t xml:space="preserve"> </w:t>
      </w:r>
      <w:r>
        <w:t>shall</w:t>
      </w:r>
      <w:r w:rsidRPr="00420E6A">
        <w:t xml:space="preserve"> </w:t>
      </w:r>
      <w:r>
        <w:t>be</w:t>
      </w:r>
      <w:r w:rsidRPr="00420E6A">
        <w:t xml:space="preserve"> </w:t>
      </w:r>
      <w:r>
        <w:t>mounted</w:t>
      </w:r>
      <w:r w:rsidRPr="00420E6A">
        <w:t xml:space="preserve"> </w:t>
      </w:r>
      <w:r>
        <w:t>in</w:t>
      </w:r>
      <w:r w:rsidRPr="00420E6A">
        <w:t xml:space="preserve"> </w:t>
      </w:r>
      <w:r>
        <w:t>accessible</w:t>
      </w:r>
      <w:r w:rsidRPr="00420E6A">
        <w:t xml:space="preserve"> </w:t>
      </w:r>
      <w:r>
        <w:t>positions.</w:t>
      </w:r>
      <w:r w:rsidRPr="00420E6A">
        <w:t xml:space="preserve"> </w:t>
      </w:r>
      <w:r>
        <w:t>Adjacent</w:t>
      </w:r>
      <w:r w:rsidRPr="00420E6A">
        <w:t xml:space="preserve"> </w:t>
      </w:r>
      <w:r>
        <w:t>terminals</w:t>
      </w:r>
      <w:r w:rsidRPr="00420E6A">
        <w:t xml:space="preserve"> </w:t>
      </w:r>
      <w:r>
        <w:t>shall</w:t>
      </w:r>
      <w:r w:rsidRPr="00420E6A">
        <w:t xml:space="preserve"> </w:t>
      </w:r>
      <w:r>
        <w:t>be</w:t>
      </w:r>
      <w:r w:rsidRPr="00420E6A">
        <w:t xml:space="preserve"> </w:t>
      </w:r>
      <w:r>
        <w:t>adequately</w:t>
      </w:r>
      <w:r w:rsidRPr="00420E6A">
        <w:t xml:space="preserve"> </w:t>
      </w:r>
      <w:r>
        <w:t>spaced</w:t>
      </w:r>
      <w:r w:rsidRPr="00420E6A">
        <w:t xml:space="preserve"> </w:t>
      </w:r>
      <w:r>
        <w:t>with</w:t>
      </w:r>
      <w:r w:rsidRPr="00420E6A">
        <w:t xml:space="preserve"> </w:t>
      </w:r>
      <w:r>
        <w:t>respect</w:t>
      </w:r>
      <w:r w:rsidRPr="00420E6A">
        <w:t xml:space="preserve"> </w:t>
      </w:r>
      <w:r>
        <w:t>to</w:t>
      </w:r>
      <w:r w:rsidRPr="00420E6A">
        <w:t xml:space="preserve"> </w:t>
      </w:r>
      <w:r>
        <w:t>each</w:t>
      </w:r>
      <w:r w:rsidRPr="00420E6A">
        <w:t xml:space="preserve"> other </w:t>
      </w:r>
      <w:r>
        <w:t>and</w:t>
      </w:r>
      <w:r w:rsidRPr="00420E6A">
        <w:t xml:space="preserve"> </w:t>
      </w:r>
      <w:r>
        <w:t>to</w:t>
      </w:r>
      <w:r w:rsidRPr="00420E6A">
        <w:t xml:space="preserve"> </w:t>
      </w:r>
      <w:r>
        <w:t>the</w:t>
      </w:r>
      <w:r w:rsidRPr="00420E6A">
        <w:t xml:space="preserve"> </w:t>
      </w:r>
      <w:r>
        <w:t>incoming</w:t>
      </w:r>
      <w:r w:rsidRPr="00420E6A">
        <w:t xml:space="preserve"> cable </w:t>
      </w:r>
      <w:r>
        <w:t>gland</w:t>
      </w:r>
      <w:r w:rsidRPr="00420E6A">
        <w:t xml:space="preserve"> </w:t>
      </w:r>
      <w:r>
        <w:t>plate.</w:t>
      </w:r>
      <w:r w:rsidRPr="00420E6A">
        <w:t xml:space="preserve"> </w:t>
      </w:r>
      <w:r>
        <w:t>Terminal</w:t>
      </w:r>
      <w:r w:rsidRPr="00420E6A">
        <w:t xml:space="preserve"> </w:t>
      </w:r>
      <w:r>
        <w:t>leads,</w:t>
      </w:r>
      <w:r w:rsidRPr="00420E6A">
        <w:t xml:space="preserve"> </w:t>
      </w:r>
      <w:r>
        <w:t>terminals,</w:t>
      </w:r>
      <w:r w:rsidRPr="00420E6A">
        <w:t xml:space="preserve"> </w:t>
      </w:r>
      <w:r>
        <w:t>terminal</w:t>
      </w:r>
      <w:r w:rsidRPr="00420E6A">
        <w:t xml:space="preserve"> </w:t>
      </w:r>
      <w:r>
        <w:t>boards</w:t>
      </w:r>
      <w:r w:rsidRPr="00420E6A">
        <w:t xml:space="preserve"> </w:t>
      </w:r>
      <w:r>
        <w:t>and</w:t>
      </w:r>
      <w:r w:rsidRPr="00420E6A">
        <w:t xml:space="preserve"> </w:t>
      </w:r>
      <w:r>
        <w:t>associated</w:t>
      </w:r>
      <w:r w:rsidRPr="00420E6A">
        <w:t xml:space="preserve"> </w:t>
      </w:r>
      <w:r>
        <w:t>equipment</w:t>
      </w:r>
      <w:r w:rsidRPr="00420E6A">
        <w:t xml:space="preserve"> if </w:t>
      </w:r>
      <w:r>
        <w:t>any shall</w:t>
      </w:r>
      <w:r w:rsidRPr="00420E6A">
        <w:t xml:space="preserve"> </w:t>
      </w:r>
      <w:r>
        <w:t>be suitable</w:t>
      </w:r>
      <w:r w:rsidRPr="00420E6A">
        <w:t xml:space="preserve"> </w:t>
      </w:r>
      <w:r>
        <w:t>for terminating the</w:t>
      </w:r>
      <w:r w:rsidRPr="00420E6A">
        <w:t xml:space="preserve"> </w:t>
      </w:r>
      <w:r>
        <w:t xml:space="preserve">respective type </w:t>
      </w:r>
      <w:r w:rsidRPr="00420E6A">
        <w:t xml:space="preserve">of </w:t>
      </w:r>
      <w:r>
        <w:t>cables.</w:t>
      </w:r>
    </w:p>
    <w:p w14:paraId="4084D5A6" w14:textId="77777777" w:rsidR="002637B1" w:rsidRPr="006B6129" w:rsidRDefault="002637B1" w:rsidP="00AD242C">
      <w:pPr>
        <w:pStyle w:val="E1"/>
      </w:pPr>
      <w:r w:rsidRPr="006B6129">
        <w:t xml:space="preserve">The </w:t>
      </w:r>
      <w:r>
        <w:t>terminal</w:t>
      </w:r>
      <w:r w:rsidRPr="006B6129">
        <w:t xml:space="preserve"> </w:t>
      </w:r>
      <w:r>
        <w:t>boards</w:t>
      </w:r>
      <w:r w:rsidRPr="006B6129">
        <w:t xml:space="preserve"> shall be amply </w:t>
      </w:r>
      <w:r>
        <w:t>sized</w:t>
      </w:r>
      <w:r w:rsidRPr="006B6129">
        <w:t xml:space="preserve"> to </w:t>
      </w:r>
      <w:r>
        <w:t>enable</w:t>
      </w:r>
      <w:r w:rsidRPr="006B6129">
        <w:t xml:space="preserve"> </w:t>
      </w:r>
      <w:r>
        <w:t>connections</w:t>
      </w:r>
      <w:r w:rsidRPr="006B6129">
        <w:t xml:space="preserve"> to be </w:t>
      </w:r>
      <w:r>
        <w:t>made</w:t>
      </w:r>
      <w:r w:rsidRPr="006B6129">
        <w:t xml:space="preserve"> </w:t>
      </w:r>
      <w:r>
        <w:t>in</w:t>
      </w:r>
      <w:r w:rsidRPr="006B6129">
        <w:t xml:space="preserve"> a </w:t>
      </w:r>
      <w:r>
        <w:t>satisfactory</w:t>
      </w:r>
      <w:r w:rsidRPr="006B6129">
        <w:t xml:space="preserve"> </w:t>
      </w:r>
      <w:r>
        <w:t>manner.</w:t>
      </w:r>
      <w:r w:rsidRPr="006B6129">
        <w:t xml:space="preserve"> </w:t>
      </w:r>
      <w:r>
        <w:t>Cable</w:t>
      </w:r>
      <w:r w:rsidRPr="006B6129">
        <w:t xml:space="preserve"> </w:t>
      </w:r>
      <w:r>
        <w:t>supports</w:t>
      </w:r>
      <w:r w:rsidRPr="006B6129">
        <w:t xml:space="preserve"> </w:t>
      </w:r>
      <w:r>
        <w:t>shall</w:t>
      </w:r>
      <w:r w:rsidRPr="006B6129">
        <w:t xml:space="preserve"> be </w:t>
      </w:r>
      <w:r>
        <w:t>provided</w:t>
      </w:r>
      <w:r w:rsidRPr="006B6129">
        <w:t xml:space="preserve"> with </w:t>
      </w:r>
      <w:r>
        <w:t>terminal</w:t>
      </w:r>
      <w:r w:rsidRPr="006B6129">
        <w:t xml:space="preserve"> </w:t>
      </w:r>
      <w:r>
        <w:t>boards,</w:t>
      </w:r>
      <w:r w:rsidRPr="006B6129">
        <w:t xml:space="preserve"> if </w:t>
      </w:r>
      <w:r>
        <w:t>required. Insulating</w:t>
      </w:r>
      <w:r w:rsidRPr="006B6129">
        <w:t xml:space="preserve"> </w:t>
      </w:r>
      <w:r>
        <w:t>barriers</w:t>
      </w:r>
      <w:r w:rsidRPr="006B6129">
        <w:t xml:space="preserve"> </w:t>
      </w:r>
      <w:r>
        <w:t>shall</w:t>
      </w:r>
      <w:r w:rsidRPr="006B6129">
        <w:t xml:space="preserve"> be </w:t>
      </w:r>
      <w:r>
        <w:t>provided</w:t>
      </w:r>
      <w:r w:rsidRPr="006B6129">
        <w:t xml:space="preserve"> </w:t>
      </w:r>
      <w:r>
        <w:t>between</w:t>
      </w:r>
      <w:r w:rsidRPr="006B6129">
        <w:t xml:space="preserve"> adjacent</w:t>
      </w:r>
      <w:r>
        <w:t xml:space="preserve"> terminals.</w:t>
      </w:r>
    </w:p>
    <w:p w14:paraId="43050856" w14:textId="77777777" w:rsidR="002637B1" w:rsidRPr="006B6129" w:rsidRDefault="002637B1" w:rsidP="00AD242C">
      <w:pPr>
        <w:pStyle w:val="E1"/>
      </w:pPr>
      <w:r>
        <w:t>All</w:t>
      </w:r>
      <w:r w:rsidRPr="006B6129">
        <w:t xml:space="preserve"> </w:t>
      </w:r>
      <w:r>
        <w:t>connections</w:t>
      </w:r>
      <w:r w:rsidRPr="006B6129">
        <w:t xml:space="preserve"> </w:t>
      </w:r>
      <w:r>
        <w:t>shall</w:t>
      </w:r>
      <w:r w:rsidRPr="006B6129">
        <w:t xml:space="preserve"> be </w:t>
      </w:r>
      <w:r>
        <w:t>made</w:t>
      </w:r>
      <w:r w:rsidRPr="006B6129">
        <w:t xml:space="preserve"> to the </w:t>
      </w:r>
      <w:r>
        <w:t>front</w:t>
      </w:r>
      <w:r w:rsidRPr="006B6129">
        <w:t xml:space="preserve"> of </w:t>
      </w:r>
      <w:r>
        <w:t>the</w:t>
      </w:r>
      <w:r w:rsidRPr="006B6129">
        <w:t xml:space="preserve"> </w:t>
      </w:r>
      <w:r>
        <w:t>terminal</w:t>
      </w:r>
      <w:r w:rsidRPr="006B6129">
        <w:t xml:space="preserve"> </w:t>
      </w:r>
      <w:r>
        <w:t>boards.</w:t>
      </w:r>
      <w:r w:rsidRPr="006B6129">
        <w:t xml:space="preserve"> </w:t>
      </w:r>
      <w:r>
        <w:t>Terminal</w:t>
      </w:r>
      <w:r w:rsidRPr="006B6129">
        <w:t xml:space="preserve"> </w:t>
      </w:r>
      <w:r>
        <w:t>boards</w:t>
      </w:r>
      <w:r w:rsidRPr="006B6129">
        <w:t xml:space="preserve"> </w:t>
      </w:r>
      <w:r>
        <w:t>shall</w:t>
      </w:r>
      <w:r w:rsidRPr="006B6129">
        <w:t xml:space="preserve"> </w:t>
      </w:r>
      <w:r>
        <w:t>have</w:t>
      </w:r>
      <w:r w:rsidRPr="006B6129">
        <w:t xml:space="preserve"> a </w:t>
      </w:r>
      <w:r>
        <w:t>pair</w:t>
      </w:r>
      <w:r w:rsidRPr="006B6129">
        <w:t xml:space="preserve"> of </w:t>
      </w:r>
      <w:r>
        <w:t>terminals</w:t>
      </w:r>
      <w:r w:rsidRPr="006B6129">
        <w:t xml:space="preserve"> for </w:t>
      </w:r>
      <w:r>
        <w:t>incoming</w:t>
      </w:r>
      <w:r w:rsidRPr="006B6129">
        <w:t xml:space="preserve"> </w:t>
      </w:r>
      <w:r>
        <w:t>and</w:t>
      </w:r>
      <w:r w:rsidRPr="006B6129">
        <w:t xml:space="preserve"> outgoing </w:t>
      </w:r>
      <w:r>
        <w:t>wires,</w:t>
      </w:r>
      <w:r w:rsidRPr="006B6129">
        <w:t xml:space="preserve"> </w:t>
      </w:r>
      <w:r>
        <w:t>and</w:t>
      </w:r>
      <w:r w:rsidRPr="006B6129">
        <w:t xml:space="preserve"> </w:t>
      </w:r>
      <w:r>
        <w:t>not</w:t>
      </w:r>
      <w:r w:rsidRPr="006B6129">
        <w:t xml:space="preserve"> more </w:t>
      </w:r>
      <w:r>
        <w:t>than</w:t>
      </w:r>
      <w:r w:rsidRPr="006B6129">
        <w:t xml:space="preserve"> two </w:t>
      </w:r>
      <w:r>
        <w:t>wires</w:t>
      </w:r>
      <w:r w:rsidRPr="006B6129">
        <w:t xml:space="preserve"> </w:t>
      </w:r>
      <w:r>
        <w:t>shall</w:t>
      </w:r>
      <w:r w:rsidRPr="006B6129">
        <w:t xml:space="preserve"> be </w:t>
      </w:r>
      <w:r>
        <w:t>connected</w:t>
      </w:r>
      <w:r w:rsidRPr="006B6129">
        <w:t xml:space="preserve"> to any </w:t>
      </w:r>
      <w:r>
        <w:t>one</w:t>
      </w:r>
      <w:r w:rsidRPr="006B6129">
        <w:t xml:space="preserve"> terminal.</w:t>
      </w:r>
    </w:p>
    <w:p w14:paraId="331DAC93" w14:textId="77777777" w:rsidR="002637B1" w:rsidRPr="006B6129" w:rsidRDefault="002637B1" w:rsidP="00AD242C">
      <w:pPr>
        <w:pStyle w:val="E1"/>
      </w:pPr>
      <w:r>
        <w:t>Terminals</w:t>
      </w:r>
      <w:r w:rsidRPr="006B6129">
        <w:t xml:space="preserve"> </w:t>
      </w:r>
      <w:r>
        <w:t>shall</w:t>
      </w:r>
      <w:r w:rsidRPr="006B6129">
        <w:t xml:space="preserve"> </w:t>
      </w:r>
      <w:r>
        <w:t>incorporate</w:t>
      </w:r>
      <w:r w:rsidRPr="006B6129">
        <w:t xml:space="preserve"> </w:t>
      </w:r>
      <w:r>
        <w:t>captive</w:t>
      </w:r>
      <w:r w:rsidRPr="006B6129">
        <w:t xml:space="preserve"> pressure screws </w:t>
      </w:r>
      <w:r>
        <w:t>that</w:t>
      </w:r>
      <w:r w:rsidRPr="006B6129">
        <w:t xml:space="preserve"> do </w:t>
      </w:r>
      <w:r>
        <w:t>not</w:t>
      </w:r>
      <w:r w:rsidRPr="006B6129">
        <w:t xml:space="preserve"> </w:t>
      </w:r>
      <w:r>
        <w:t>bear</w:t>
      </w:r>
      <w:r w:rsidRPr="006B6129">
        <w:t xml:space="preserve"> </w:t>
      </w:r>
      <w:r>
        <w:t>directly</w:t>
      </w:r>
      <w:r w:rsidRPr="006B6129">
        <w:t xml:space="preserve"> on the wire, </w:t>
      </w:r>
      <w:r>
        <w:t>but</w:t>
      </w:r>
      <w:r w:rsidRPr="006B6129">
        <w:t xml:space="preserve"> on a </w:t>
      </w:r>
      <w:r>
        <w:t>serrated</w:t>
      </w:r>
      <w:r w:rsidRPr="006B6129">
        <w:t xml:space="preserve"> </w:t>
      </w:r>
      <w:r>
        <w:t>clamping</w:t>
      </w:r>
      <w:r w:rsidRPr="006B6129">
        <w:t xml:space="preserve"> </w:t>
      </w:r>
      <w:r>
        <w:t>plate.</w:t>
      </w:r>
      <w:r w:rsidRPr="006B6129">
        <w:t xml:space="preserve"> The </w:t>
      </w:r>
      <w:r>
        <w:t>pressure</w:t>
      </w:r>
      <w:r w:rsidRPr="006B6129">
        <w:t xml:space="preserve"> </w:t>
      </w:r>
      <w:r>
        <w:t>screws</w:t>
      </w:r>
      <w:r w:rsidRPr="006B6129">
        <w:t xml:space="preserve"> </w:t>
      </w:r>
      <w:r>
        <w:t>shall</w:t>
      </w:r>
      <w:r w:rsidRPr="006B6129">
        <w:t xml:space="preserve"> have an </w:t>
      </w:r>
      <w:r>
        <w:t>inherent</w:t>
      </w:r>
      <w:r w:rsidRPr="006B6129">
        <w:t xml:space="preserve"> </w:t>
      </w:r>
      <w:r>
        <w:t>locking</w:t>
      </w:r>
      <w:r w:rsidRPr="006B6129">
        <w:t xml:space="preserve"> </w:t>
      </w:r>
      <w:r>
        <w:t>feature.</w:t>
      </w:r>
    </w:p>
    <w:p w14:paraId="14725B5F" w14:textId="77777777" w:rsidR="002637B1" w:rsidRPr="006B6129" w:rsidRDefault="002637B1" w:rsidP="00AD242C">
      <w:pPr>
        <w:pStyle w:val="E1"/>
      </w:pPr>
      <w:r>
        <w:t>Terminations</w:t>
      </w:r>
      <w:r w:rsidRPr="006B6129">
        <w:t xml:space="preserve"> for </w:t>
      </w:r>
      <w:r>
        <w:t>circuits</w:t>
      </w:r>
      <w:r w:rsidRPr="006B6129">
        <w:t xml:space="preserve"> </w:t>
      </w:r>
      <w:r>
        <w:t>operating</w:t>
      </w:r>
      <w:r w:rsidRPr="006B6129">
        <w:t xml:space="preserve"> at </w:t>
      </w:r>
      <w:r>
        <w:t>voltages</w:t>
      </w:r>
      <w:r w:rsidRPr="006B6129">
        <w:t xml:space="preserve"> </w:t>
      </w:r>
      <w:r>
        <w:t>greater</w:t>
      </w:r>
      <w:r w:rsidRPr="006B6129">
        <w:t xml:space="preserve"> </w:t>
      </w:r>
      <w:r>
        <w:t>than</w:t>
      </w:r>
      <w:r w:rsidRPr="006B6129">
        <w:t xml:space="preserve"> </w:t>
      </w:r>
      <w:r>
        <w:t>60V</w:t>
      </w:r>
      <w:r w:rsidRPr="006B6129">
        <w:t xml:space="preserve"> </w:t>
      </w:r>
      <w:r>
        <w:t>shall</w:t>
      </w:r>
      <w:r w:rsidRPr="006B6129">
        <w:t xml:space="preserve"> be </w:t>
      </w:r>
      <w:r>
        <w:t>protected</w:t>
      </w:r>
      <w:r w:rsidRPr="006B6129">
        <w:t xml:space="preserve"> by </w:t>
      </w:r>
      <w:r>
        <w:t>insulating</w:t>
      </w:r>
      <w:r w:rsidRPr="006B6129">
        <w:t xml:space="preserve"> </w:t>
      </w:r>
      <w:r>
        <w:t>covers</w:t>
      </w:r>
      <w:r w:rsidRPr="006B6129">
        <w:t xml:space="preserve"> </w:t>
      </w:r>
      <w:r>
        <w:t>marked</w:t>
      </w:r>
      <w:r w:rsidRPr="006B6129">
        <w:t xml:space="preserve"> with the </w:t>
      </w:r>
      <w:r>
        <w:t>working</w:t>
      </w:r>
      <w:r w:rsidRPr="006B6129">
        <w:t xml:space="preserve"> </w:t>
      </w:r>
      <w:r>
        <w:t>voltages.</w:t>
      </w:r>
    </w:p>
    <w:p w14:paraId="0228086F" w14:textId="77777777" w:rsidR="002637B1" w:rsidRDefault="002637B1" w:rsidP="00AD242C">
      <w:pPr>
        <w:pStyle w:val="E1"/>
      </w:pPr>
      <w:r>
        <w:t>DC circuit terminals</w:t>
      </w:r>
      <w:r w:rsidRPr="00420E6A">
        <w:t xml:space="preserve"> </w:t>
      </w:r>
      <w:r>
        <w:t>shall be segregated</w:t>
      </w:r>
      <w:r w:rsidRPr="00420E6A">
        <w:t xml:space="preserve"> </w:t>
      </w:r>
      <w:r>
        <w:t>from</w:t>
      </w:r>
      <w:r w:rsidRPr="00420E6A">
        <w:t xml:space="preserve"> </w:t>
      </w:r>
      <w:r>
        <w:t>AC</w:t>
      </w:r>
      <w:r w:rsidRPr="00420E6A">
        <w:t xml:space="preserve"> </w:t>
      </w:r>
      <w:r>
        <w:t>terminals.</w:t>
      </w:r>
    </w:p>
    <w:p w14:paraId="54D83149" w14:textId="77777777" w:rsidR="002637B1" w:rsidRPr="00D8368A" w:rsidRDefault="002637B1" w:rsidP="009B1CAC">
      <w:pPr>
        <w:pStyle w:val="Heading4"/>
      </w:pPr>
      <w:r w:rsidRPr="00D8368A">
        <w:t>Cable</w:t>
      </w:r>
      <w:r w:rsidRPr="006B6129">
        <w:t xml:space="preserve"> </w:t>
      </w:r>
      <w:r w:rsidRPr="00D8368A">
        <w:t>Terminations</w:t>
      </w:r>
    </w:p>
    <w:p w14:paraId="04E7A8C0" w14:textId="77777777" w:rsidR="002637B1" w:rsidRDefault="002637B1" w:rsidP="005A0FF2">
      <w:pPr>
        <w:pStyle w:val="E1"/>
      </w:pPr>
      <w:r>
        <w:t>All</w:t>
      </w:r>
      <w:r w:rsidRPr="008F061B">
        <w:t xml:space="preserve"> </w:t>
      </w:r>
      <w:r>
        <w:t>power</w:t>
      </w:r>
      <w:r w:rsidRPr="008F061B">
        <w:t xml:space="preserve"> </w:t>
      </w:r>
      <w:r>
        <w:t>and</w:t>
      </w:r>
      <w:r w:rsidRPr="008F061B">
        <w:t xml:space="preserve"> </w:t>
      </w:r>
      <w:r>
        <w:t>control</w:t>
      </w:r>
      <w:r w:rsidRPr="008F061B">
        <w:t xml:space="preserve"> </w:t>
      </w:r>
      <w:r>
        <w:t>cabling</w:t>
      </w:r>
      <w:r w:rsidRPr="008F061B">
        <w:t xml:space="preserve"> </w:t>
      </w:r>
      <w:r>
        <w:t>required</w:t>
      </w:r>
      <w:r w:rsidRPr="008F061B">
        <w:t xml:space="preserve"> </w:t>
      </w:r>
      <w:r>
        <w:t>for</w:t>
      </w:r>
      <w:r w:rsidRPr="008F061B">
        <w:t xml:space="preserve"> </w:t>
      </w:r>
      <w:r>
        <w:t>the</w:t>
      </w:r>
      <w:r w:rsidRPr="008F061B">
        <w:t xml:space="preserve"> </w:t>
      </w:r>
      <w:r>
        <w:t>satisfactory</w:t>
      </w:r>
      <w:r w:rsidRPr="008F061B">
        <w:t xml:space="preserve"> </w:t>
      </w:r>
      <w:r>
        <w:t>operation</w:t>
      </w:r>
      <w:r w:rsidRPr="008F061B">
        <w:t xml:space="preserve"> of </w:t>
      </w:r>
      <w:r>
        <w:t>the</w:t>
      </w:r>
      <w:r w:rsidRPr="008F061B">
        <w:t xml:space="preserve"> </w:t>
      </w:r>
      <w:r>
        <w:t>plant</w:t>
      </w:r>
      <w:r w:rsidRPr="008F061B">
        <w:t xml:space="preserve"> </w:t>
      </w:r>
      <w:r>
        <w:t>shall be provided.</w:t>
      </w:r>
      <w:r w:rsidRPr="008F061B">
        <w:t xml:space="preserve"> </w:t>
      </w:r>
      <w:r>
        <w:t>Cables</w:t>
      </w:r>
      <w:r w:rsidRPr="008F061B">
        <w:t xml:space="preserve"> </w:t>
      </w:r>
      <w:r>
        <w:t>shall be supplied complete</w:t>
      </w:r>
      <w:r w:rsidRPr="008F061B">
        <w:t xml:space="preserve"> with</w:t>
      </w:r>
      <w:r>
        <w:t xml:space="preserve"> all necessary</w:t>
      </w:r>
      <w:r w:rsidRPr="008F061B">
        <w:t xml:space="preserve"> </w:t>
      </w:r>
      <w:r>
        <w:t>junction boxes,</w:t>
      </w:r>
      <w:r w:rsidRPr="008F061B">
        <w:t xml:space="preserve"> </w:t>
      </w:r>
      <w:r>
        <w:t>cables racking and supports,</w:t>
      </w:r>
      <w:r w:rsidRPr="008F061B">
        <w:t xml:space="preserve"> </w:t>
      </w:r>
      <w:r>
        <w:t>cable</w:t>
      </w:r>
      <w:r w:rsidRPr="008F061B">
        <w:t xml:space="preserve"> </w:t>
      </w:r>
      <w:r>
        <w:t>accessories and the</w:t>
      </w:r>
      <w:r w:rsidRPr="008F061B">
        <w:t xml:space="preserve"> </w:t>
      </w:r>
      <w:r>
        <w:t>like.</w:t>
      </w:r>
    </w:p>
    <w:p w14:paraId="46416F18" w14:textId="77777777" w:rsidR="002637B1" w:rsidRDefault="002637B1" w:rsidP="009B1CAC">
      <w:pPr>
        <w:pStyle w:val="Heading4"/>
      </w:pPr>
      <w:r w:rsidRPr="00D8368A">
        <w:t>Factory Assembly</w:t>
      </w:r>
    </w:p>
    <w:p w14:paraId="574FBF0A" w14:textId="77777777" w:rsidR="002637B1" w:rsidRDefault="002637B1" w:rsidP="005A0FF2">
      <w:pPr>
        <w:pStyle w:val="E1"/>
      </w:pPr>
      <w:r w:rsidRPr="008F061B">
        <w:t>T</w:t>
      </w:r>
      <w:r>
        <w:t>he</w:t>
      </w:r>
      <w:r w:rsidRPr="008F061B">
        <w:t xml:space="preserve"> </w:t>
      </w:r>
      <w:r>
        <w:t>control</w:t>
      </w:r>
      <w:r w:rsidRPr="008F061B">
        <w:t xml:space="preserve"> </w:t>
      </w:r>
      <w:r>
        <w:t>cubicles</w:t>
      </w:r>
      <w:r w:rsidRPr="008F061B">
        <w:t xml:space="preserve"> </w:t>
      </w:r>
      <w:r>
        <w:t>shall</w:t>
      </w:r>
      <w:r w:rsidRPr="008F061B">
        <w:t xml:space="preserve"> </w:t>
      </w:r>
      <w:r>
        <w:t>be</w:t>
      </w:r>
      <w:r w:rsidRPr="008F061B">
        <w:t xml:space="preserve"> </w:t>
      </w:r>
      <w:r>
        <w:t>factory</w:t>
      </w:r>
      <w:r w:rsidRPr="008F061B">
        <w:t xml:space="preserve"> </w:t>
      </w:r>
      <w:r>
        <w:t>assembled</w:t>
      </w:r>
      <w:r w:rsidRPr="008F061B">
        <w:t xml:space="preserve"> </w:t>
      </w:r>
      <w:r>
        <w:t>and</w:t>
      </w:r>
      <w:r w:rsidRPr="008F061B">
        <w:t xml:space="preserve"> </w:t>
      </w:r>
      <w:r>
        <w:t>tested.</w:t>
      </w:r>
      <w:r w:rsidRPr="008F061B">
        <w:t xml:space="preserve"> </w:t>
      </w:r>
      <w:r>
        <w:t>The</w:t>
      </w:r>
      <w:r w:rsidRPr="008F061B">
        <w:t xml:space="preserve"> </w:t>
      </w:r>
      <w:r>
        <w:t>Contractor</w:t>
      </w:r>
      <w:r w:rsidRPr="008F061B">
        <w:t xml:space="preserve"> </w:t>
      </w:r>
      <w:r>
        <w:t>shall</w:t>
      </w:r>
      <w:r w:rsidRPr="00CB085B">
        <w:t xml:space="preserve"> </w:t>
      </w:r>
      <w:r>
        <w:t>provide</w:t>
      </w:r>
      <w:r w:rsidRPr="00CB085B">
        <w:t xml:space="preserve"> test</w:t>
      </w:r>
      <w:r>
        <w:t xml:space="preserve"> certificates </w:t>
      </w:r>
      <w:r w:rsidRPr="00CB085B">
        <w:t xml:space="preserve">to the </w:t>
      </w:r>
      <w:r>
        <w:t>Employer’s</w:t>
      </w:r>
      <w:r w:rsidRPr="00CB085B">
        <w:t xml:space="preserve"> </w:t>
      </w:r>
      <w:r>
        <w:t>Representative</w:t>
      </w:r>
      <w:r w:rsidRPr="00CB085B">
        <w:t xml:space="preserve"> </w:t>
      </w:r>
      <w:r>
        <w:t xml:space="preserve">prior </w:t>
      </w:r>
      <w:r w:rsidRPr="00CB085B">
        <w:t xml:space="preserve">to </w:t>
      </w:r>
      <w:r>
        <w:t>shipping.</w:t>
      </w:r>
    </w:p>
    <w:p w14:paraId="7F1440A9" w14:textId="77777777" w:rsidR="002637B1" w:rsidRDefault="002637B1" w:rsidP="006B2865">
      <w:pPr>
        <w:pStyle w:val="Heading3"/>
      </w:pPr>
      <w:r>
        <w:lastRenderedPageBreak/>
        <w:t>Installation</w:t>
      </w:r>
    </w:p>
    <w:p w14:paraId="47018DC1" w14:textId="77777777" w:rsidR="002637B1" w:rsidRDefault="002637B1" w:rsidP="009B1CAC">
      <w:pPr>
        <w:pStyle w:val="Heading4"/>
      </w:pPr>
      <w:r>
        <w:t xml:space="preserve">General </w:t>
      </w:r>
    </w:p>
    <w:p w14:paraId="21A7F06B" w14:textId="77777777" w:rsidR="002637B1" w:rsidRPr="00FD6F32" w:rsidRDefault="002637B1" w:rsidP="005A0FF2">
      <w:pPr>
        <w:pStyle w:val="E1"/>
      </w:pPr>
      <w:r w:rsidRPr="00E07B15">
        <w:t>The Contractor shall reduce erection and assembly at site to a minimum to keep the installation period as short as possible. To achieve this, equipment shall be prefabricated and assembled at the workshops as much as possible.</w:t>
      </w:r>
    </w:p>
    <w:p w14:paraId="42BF0167" w14:textId="77777777" w:rsidR="002637B1" w:rsidRPr="00FD6F32" w:rsidRDefault="002637B1" w:rsidP="005A0FF2">
      <w:pPr>
        <w:pStyle w:val="E1"/>
      </w:pPr>
      <w:r w:rsidRPr="00E07B15">
        <w:t>All installation work shall be carried out by qualified and experienced electricians.</w:t>
      </w:r>
    </w:p>
    <w:p w14:paraId="34A59FAA" w14:textId="77777777" w:rsidR="002637B1" w:rsidRPr="00FD6F32" w:rsidRDefault="002637B1" w:rsidP="005A0FF2">
      <w:pPr>
        <w:pStyle w:val="E1"/>
      </w:pPr>
      <w:r w:rsidRPr="00E07B15">
        <w:t>The Employer’s Representative may ask the Contractor to submit proof of the qualification and experience of any person proposed to carry out, or carrying out any installation work. Upon receiving such a request the Contractor shall supply the particulars without delay.</w:t>
      </w:r>
    </w:p>
    <w:p w14:paraId="50EB0F07" w14:textId="77777777" w:rsidR="002637B1" w:rsidRDefault="002637B1" w:rsidP="009B1CAC">
      <w:pPr>
        <w:pStyle w:val="Heading4"/>
      </w:pPr>
      <w:r w:rsidRPr="00FD6F32">
        <w:t>Protection</w:t>
      </w:r>
      <w:r>
        <w:t xml:space="preserve"> </w:t>
      </w:r>
      <w:r w:rsidRPr="00FD6F32">
        <w:rPr>
          <w:spacing w:val="-2"/>
        </w:rPr>
        <w:t>of</w:t>
      </w:r>
      <w:r w:rsidRPr="00FD6F32">
        <w:rPr>
          <w:spacing w:val="2"/>
        </w:rPr>
        <w:t xml:space="preserve"> </w:t>
      </w:r>
      <w:r>
        <w:t>the</w:t>
      </w:r>
      <w:r w:rsidRPr="00FD6F32">
        <w:rPr>
          <w:spacing w:val="-2"/>
        </w:rPr>
        <w:t xml:space="preserve"> </w:t>
      </w:r>
      <w:r w:rsidRPr="00FD6F32">
        <w:t>Environment</w:t>
      </w:r>
    </w:p>
    <w:p w14:paraId="64AC6A50" w14:textId="77777777" w:rsidR="002637B1" w:rsidRPr="00FD6F32" w:rsidRDefault="002637B1" w:rsidP="005A0FF2">
      <w:pPr>
        <w:pStyle w:val="E1"/>
      </w:pPr>
      <w:r w:rsidRPr="00E07B15">
        <w:t>The Contractor shall ensure that all his employees, representatives and sub- Contractors are aware and follow safe and environmentally friendly practices at the construction site during the Contract period.</w:t>
      </w:r>
    </w:p>
    <w:p w14:paraId="4577790C" w14:textId="28D95520" w:rsidR="002637B1" w:rsidRPr="00FD6F32" w:rsidRDefault="002637B1" w:rsidP="005A0FF2">
      <w:pPr>
        <w:pStyle w:val="E1"/>
      </w:pPr>
      <w:r w:rsidRPr="00E07B15">
        <w:t xml:space="preserve">Spillage of oil, cleaning fluids and any chemical shall be avoided. The Contractor shall collect, remove and dispose of the soil or water from any area that is deemed to be contaminated by his action or the action of his employees, representatives or sub- </w:t>
      </w:r>
      <w:r w:rsidR="003D7BD8">
        <w:t>c</w:t>
      </w:r>
      <w:r w:rsidR="003D7BD8" w:rsidRPr="00E07B15">
        <w:t>ontractors</w:t>
      </w:r>
      <w:r w:rsidRPr="00E07B15">
        <w:t>. The requirements set forth by the regulators in their regulations shall be observed.</w:t>
      </w:r>
    </w:p>
    <w:p w14:paraId="136B901D" w14:textId="77777777" w:rsidR="002637B1" w:rsidRPr="00FD6F32" w:rsidRDefault="002637B1" w:rsidP="005A0FF2">
      <w:pPr>
        <w:pStyle w:val="E1"/>
      </w:pPr>
      <w:r w:rsidRPr="00E07B15">
        <w:t>The Contractor shall keep the noise due to construction to a minimum during prayer times and other times when important activities are taking place and shall respect local customs and culture of the communities already living on the island.</w:t>
      </w:r>
    </w:p>
    <w:p w14:paraId="20845857" w14:textId="77777777" w:rsidR="002637B1" w:rsidRPr="00FD6F32" w:rsidRDefault="002637B1" w:rsidP="005A0FF2">
      <w:pPr>
        <w:pStyle w:val="E1"/>
      </w:pPr>
      <w:r w:rsidRPr="00E07B15">
        <w:t>All rubbish collected from the site shall be disposed only in areas designated for dumping. The Employer’s Representative shall be consulted on the type of material, method, and place of disposal.</w:t>
      </w:r>
    </w:p>
    <w:p w14:paraId="103DD71A" w14:textId="2C709E15" w:rsidR="002637B1" w:rsidRDefault="009605DB" w:rsidP="009B1CAC">
      <w:pPr>
        <w:pStyle w:val="Heading4"/>
      </w:pPr>
      <w:r>
        <w:t xml:space="preserve">LV Switchgear </w:t>
      </w:r>
      <w:r w:rsidR="002637B1">
        <w:t>Cubicle</w:t>
      </w:r>
    </w:p>
    <w:p w14:paraId="2F71BD97" w14:textId="77777777" w:rsidR="002637B1" w:rsidRDefault="002637B1" w:rsidP="005A0FF2">
      <w:pPr>
        <w:pStyle w:val="E1"/>
      </w:pPr>
      <w:r w:rsidRPr="00E07B15">
        <w:t xml:space="preserve">The switchboard shall be arranged for securing to the floor by a rust proofed base plate, securely fastened, onto the floor. Cable shall be bottom entry. </w:t>
      </w:r>
    </w:p>
    <w:p w14:paraId="2D6866C9" w14:textId="095F8505" w:rsidR="00617B52" w:rsidRDefault="002637B1" w:rsidP="005A0FF2">
      <w:pPr>
        <w:pStyle w:val="E1"/>
      </w:pPr>
      <w:r w:rsidRPr="00E07B15">
        <w:t>The floor opening under cubicles, panels shall be sealed by the Contractor after lying of cables etc. to fire proof and vermin proof the installation.</w:t>
      </w:r>
    </w:p>
    <w:p w14:paraId="727F6910" w14:textId="77777777" w:rsidR="002637B1" w:rsidRDefault="002637B1" w:rsidP="009B1CAC">
      <w:pPr>
        <w:pStyle w:val="Heading4"/>
      </w:pPr>
      <w:r>
        <w:t>Power</w:t>
      </w:r>
      <w:r w:rsidRPr="00E07B15">
        <w:t xml:space="preserve"> </w:t>
      </w:r>
      <w:r>
        <w:t>Cables</w:t>
      </w:r>
    </w:p>
    <w:p w14:paraId="0618AD0D" w14:textId="77777777" w:rsidR="002637B1" w:rsidRDefault="002637B1" w:rsidP="005A0FF2">
      <w:pPr>
        <w:pStyle w:val="E1"/>
      </w:pPr>
      <w:r w:rsidRPr="008F061B">
        <w:t>General</w:t>
      </w:r>
    </w:p>
    <w:p w14:paraId="41B7068B" w14:textId="7339F631" w:rsidR="00120D3A" w:rsidRPr="00850C23" w:rsidRDefault="00120D3A" w:rsidP="005A0FF2">
      <w:pPr>
        <w:pStyle w:val="E1"/>
      </w:pPr>
      <w:r w:rsidRPr="00850C23">
        <w:t xml:space="preserve">All power and control cabling required for the satisfactory operation of the plant shall be provided. Cables shall be supplied complete with all necessary junction boxes, </w:t>
      </w:r>
      <w:r w:rsidR="00837DEB">
        <w:t xml:space="preserve">cable warning tape, </w:t>
      </w:r>
      <w:r w:rsidRPr="00850C23">
        <w:t xml:space="preserve">cables racking and supports, cable accessories </w:t>
      </w:r>
      <w:r>
        <w:t>etc</w:t>
      </w:r>
      <w:r w:rsidRPr="00850C23">
        <w:t xml:space="preserve">. </w:t>
      </w:r>
    </w:p>
    <w:p w14:paraId="7BB36D4A" w14:textId="5CD953C0" w:rsidR="002637B1" w:rsidRPr="00FD6F32" w:rsidRDefault="002637B1" w:rsidP="005A0FF2">
      <w:pPr>
        <w:pStyle w:val="E1"/>
      </w:pPr>
      <w:r w:rsidRPr="00E07B15">
        <w:lastRenderedPageBreak/>
        <w:t>Unless</w:t>
      </w:r>
      <w:r w:rsidRPr="008F061B">
        <w:t xml:space="preserve"> </w:t>
      </w:r>
      <w:r w:rsidRPr="00E07B15">
        <w:t>otherwise</w:t>
      </w:r>
      <w:r w:rsidRPr="008F061B">
        <w:t xml:space="preserve"> </w:t>
      </w:r>
      <w:r w:rsidRPr="00E07B15">
        <w:t>specified,</w:t>
      </w:r>
      <w:r w:rsidRPr="008F061B">
        <w:t xml:space="preserve"> </w:t>
      </w:r>
      <w:r w:rsidRPr="00E07B15">
        <w:t>all</w:t>
      </w:r>
      <w:r w:rsidRPr="008F061B">
        <w:t xml:space="preserve"> </w:t>
      </w:r>
      <w:r w:rsidRPr="00E07B15">
        <w:t>works,</w:t>
      </w:r>
      <w:r w:rsidRPr="008F061B">
        <w:t xml:space="preserve"> </w:t>
      </w:r>
      <w:r w:rsidRPr="00E07B15">
        <w:t>materials,</w:t>
      </w:r>
      <w:r w:rsidRPr="008F061B">
        <w:t xml:space="preserve"> </w:t>
      </w:r>
      <w:r w:rsidRPr="00E07B15">
        <w:t>equipment,</w:t>
      </w:r>
      <w:r w:rsidRPr="008F061B">
        <w:t xml:space="preserve"> services,</w:t>
      </w:r>
      <w:r w:rsidRPr="00E07B15">
        <w:t xml:space="preserve"> safety</w:t>
      </w:r>
      <w:r w:rsidRPr="008F061B">
        <w:t xml:space="preserve"> </w:t>
      </w:r>
      <w:r w:rsidRPr="00E07B15">
        <w:t>measures,</w:t>
      </w:r>
      <w:r w:rsidRPr="008F061B">
        <w:t xml:space="preserve"> </w:t>
      </w:r>
      <w:r w:rsidRPr="00E07B15">
        <w:t>tests</w:t>
      </w:r>
      <w:r w:rsidRPr="008F061B">
        <w:t xml:space="preserve"> </w:t>
      </w:r>
      <w:r w:rsidRPr="00E07B15">
        <w:t>required</w:t>
      </w:r>
      <w:r w:rsidRPr="008F061B">
        <w:t xml:space="preserve"> </w:t>
      </w:r>
      <w:r w:rsidRPr="00E07B15">
        <w:t>for</w:t>
      </w:r>
      <w:r w:rsidRPr="008F061B">
        <w:t xml:space="preserve"> </w:t>
      </w:r>
      <w:r w:rsidRPr="00E07B15">
        <w:t>the</w:t>
      </w:r>
      <w:r w:rsidRPr="008F061B">
        <w:t xml:space="preserve"> </w:t>
      </w:r>
      <w:r w:rsidRPr="00E07B15">
        <w:t>completion</w:t>
      </w:r>
      <w:r w:rsidRPr="008F061B">
        <w:t xml:space="preserve"> </w:t>
      </w:r>
      <w:r w:rsidRPr="00E07B15">
        <w:t>of</w:t>
      </w:r>
      <w:r w:rsidRPr="008F061B">
        <w:t xml:space="preserve"> </w:t>
      </w:r>
      <w:r w:rsidRPr="00E07B15">
        <w:t>the</w:t>
      </w:r>
      <w:r w:rsidRPr="008F061B">
        <w:t xml:space="preserve"> </w:t>
      </w:r>
      <w:r w:rsidRPr="00E07B15">
        <w:t>work</w:t>
      </w:r>
      <w:r w:rsidRPr="008F061B">
        <w:t xml:space="preserve"> </w:t>
      </w:r>
      <w:r w:rsidRPr="00E07B15">
        <w:t>shall</w:t>
      </w:r>
      <w:r w:rsidRPr="008F061B">
        <w:t xml:space="preserve"> </w:t>
      </w:r>
      <w:r w:rsidRPr="00E07B15">
        <w:t>be</w:t>
      </w:r>
      <w:r w:rsidRPr="008F061B">
        <w:t xml:space="preserve"> </w:t>
      </w:r>
      <w:r w:rsidRPr="00E07B15">
        <w:t>performed</w:t>
      </w:r>
      <w:r w:rsidRPr="008F061B">
        <w:t xml:space="preserve"> </w:t>
      </w:r>
      <w:r w:rsidRPr="00E07B15">
        <w:t>by</w:t>
      </w:r>
      <w:r w:rsidRPr="008F061B">
        <w:t xml:space="preserve"> </w:t>
      </w:r>
      <w:r w:rsidRPr="00E07B15">
        <w:t>the</w:t>
      </w:r>
      <w:r w:rsidRPr="008F061B">
        <w:t xml:space="preserve"> </w:t>
      </w:r>
      <w:r w:rsidRPr="00E07B15">
        <w:t>Contractor. The</w:t>
      </w:r>
      <w:r w:rsidRPr="008F061B">
        <w:t xml:space="preserve"> </w:t>
      </w:r>
      <w:r w:rsidRPr="00E07B15">
        <w:t>works</w:t>
      </w:r>
      <w:r w:rsidRPr="008F061B">
        <w:t xml:space="preserve"> shall</w:t>
      </w:r>
      <w:r w:rsidRPr="00E07B15">
        <w:t xml:space="preserve"> include,</w:t>
      </w:r>
      <w:r w:rsidRPr="008F061B">
        <w:t xml:space="preserve"> </w:t>
      </w:r>
      <w:r w:rsidRPr="00E07B15">
        <w:t>but</w:t>
      </w:r>
      <w:r w:rsidRPr="008F061B">
        <w:t xml:space="preserve"> not</w:t>
      </w:r>
      <w:r w:rsidRPr="00E07B15">
        <w:t xml:space="preserve"> be limited</w:t>
      </w:r>
      <w:r w:rsidRPr="008F061B">
        <w:t xml:space="preserve"> </w:t>
      </w:r>
      <w:r w:rsidRPr="00E07B15">
        <w:t>to</w:t>
      </w:r>
      <w:r w:rsidRPr="008F061B">
        <w:t xml:space="preserve"> </w:t>
      </w:r>
      <w:r w:rsidRPr="00E07B15">
        <w:t>the</w:t>
      </w:r>
      <w:r w:rsidRPr="008F061B">
        <w:t xml:space="preserve"> </w:t>
      </w:r>
      <w:r w:rsidRPr="00E07B15">
        <w:t>following:</w:t>
      </w:r>
    </w:p>
    <w:p w14:paraId="2D74981C" w14:textId="77777777" w:rsidR="002637B1" w:rsidRDefault="002637B1" w:rsidP="005F2608">
      <w:pPr>
        <w:pStyle w:val="P1"/>
      </w:pPr>
      <w:r>
        <w:t xml:space="preserve">Excavation </w:t>
      </w:r>
      <w:r w:rsidRPr="008F061B">
        <w:t xml:space="preserve">of </w:t>
      </w:r>
      <w:r>
        <w:t>trenches</w:t>
      </w:r>
    </w:p>
    <w:p w14:paraId="6CFC371F" w14:textId="4CBAE2DF" w:rsidR="002637B1" w:rsidRDefault="002637B1" w:rsidP="005F2608">
      <w:pPr>
        <w:pStyle w:val="P1"/>
      </w:pPr>
      <w:r>
        <w:t>Diversion of</w:t>
      </w:r>
      <w:r w:rsidRPr="008F061B">
        <w:t xml:space="preserve"> </w:t>
      </w:r>
      <w:r>
        <w:t>water,</w:t>
      </w:r>
      <w:r w:rsidRPr="008F061B">
        <w:t xml:space="preserve"> </w:t>
      </w:r>
      <w:r>
        <w:t>including</w:t>
      </w:r>
      <w:r w:rsidRPr="008F061B">
        <w:t xml:space="preserve"> </w:t>
      </w:r>
      <w:r>
        <w:t>any</w:t>
      </w:r>
      <w:r w:rsidRPr="008F061B">
        <w:t xml:space="preserve"> </w:t>
      </w:r>
      <w:r>
        <w:t xml:space="preserve">pumping </w:t>
      </w:r>
      <w:r w:rsidRPr="008F061B">
        <w:t xml:space="preserve">if </w:t>
      </w:r>
      <w:r>
        <w:t>required,</w:t>
      </w:r>
      <w:r w:rsidRPr="008F061B">
        <w:t xml:space="preserve"> </w:t>
      </w:r>
      <w:r w:rsidR="001D70FA">
        <w:t>associated</w:t>
      </w:r>
      <w:r w:rsidRPr="008F061B">
        <w:t xml:space="preserve"> </w:t>
      </w:r>
      <w:r>
        <w:t>caused by</w:t>
      </w:r>
      <w:r w:rsidRPr="008F061B">
        <w:t xml:space="preserve"> </w:t>
      </w:r>
      <w:r>
        <w:t>water</w:t>
      </w:r>
    </w:p>
    <w:p w14:paraId="22DB8F02" w14:textId="77777777" w:rsidR="002637B1" w:rsidRDefault="002637B1" w:rsidP="005F2608">
      <w:pPr>
        <w:pStyle w:val="P1"/>
      </w:pPr>
      <w:r>
        <w:t xml:space="preserve">Refilling, </w:t>
      </w:r>
      <w:r w:rsidRPr="008F061B">
        <w:t xml:space="preserve">sorting of </w:t>
      </w:r>
      <w:r>
        <w:t>excavated</w:t>
      </w:r>
      <w:r w:rsidRPr="008F061B">
        <w:t xml:space="preserve"> </w:t>
      </w:r>
      <w:r>
        <w:t>material</w:t>
      </w:r>
    </w:p>
    <w:p w14:paraId="5C0A052F" w14:textId="77777777" w:rsidR="002637B1" w:rsidRDefault="002637B1" w:rsidP="005F2608">
      <w:pPr>
        <w:pStyle w:val="P1"/>
      </w:pPr>
      <w:r>
        <w:t>Backfills, where required</w:t>
      </w:r>
    </w:p>
    <w:p w14:paraId="0775C487" w14:textId="77777777" w:rsidR="002637B1" w:rsidRDefault="002637B1" w:rsidP="005F2608">
      <w:pPr>
        <w:pStyle w:val="P1"/>
      </w:pPr>
      <w:r>
        <w:t>Cable pulling</w:t>
      </w:r>
      <w:r w:rsidRPr="008F061B">
        <w:t xml:space="preserve"> </w:t>
      </w:r>
      <w:r>
        <w:t xml:space="preserve">and cable </w:t>
      </w:r>
      <w:r w:rsidRPr="008F061B">
        <w:t xml:space="preserve">laying </w:t>
      </w:r>
      <w:r>
        <w:t>including</w:t>
      </w:r>
      <w:r w:rsidRPr="008F061B">
        <w:t xml:space="preserve"> </w:t>
      </w:r>
      <w:r>
        <w:t>cable</w:t>
      </w:r>
      <w:r w:rsidRPr="008F061B">
        <w:t xml:space="preserve"> </w:t>
      </w:r>
      <w:r>
        <w:t>jacks</w:t>
      </w:r>
      <w:r w:rsidRPr="008F061B">
        <w:t xml:space="preserve"> </w:t>
      </w:r>
      <w:r>
        <w:t>etc.</w:t>
      </w:r>
    </w:p>
    <w:p w14:paraId="4C012A76" w14:textId="77777777" w:rsidR="002637B1" w:rsidRDefault="002637B1" w:rsidP="005F2608">
      <w:pPr>
        <w:pStyle w:val="P1"/>
      </w:pPr>
      <w:r>
        <w:t>Backfilling and</w:t>
      </w:r>
      <w:r w:rsidRPr="008F061B">
        <w:t xml:space="preserve"> </w:t>
      </w:r>
      <w:r>
        <w:t>compacting the</w:t>
      </w:r>
      <w:r w:rsidRPr="008F061B">
        <w:t xml:space="preserve"> </w:t>
      </w:r>
      <w:r>
        <w:t>trench</w:t>
      </w:r>
    </w:p>
    <w:p w14:paraId="63C6CC47" w14:textId="77777777" w:rsidR="002637B1" w:rsidRDefault="002637B1" w:rsidP="005F2608">
      <w:pPr>
        <w:pStyle w:val="P1"/>
      </w:pPr>
      <w:r w:rsidRPr="008F061B">
        <w:t>Multiple</w:t>
      </w:r>
      <w:r>
        <w:t xml:space="preserve"> handling</w:t>
      </w:r>
      <w:r w:rsidRPr="008F061B">
        <w:t xml:space="preserve"> of </w:t>
      </w:r>
      <w:r>
        <w:t>material and transporting</w:t>
      </w:r>
      <w:r w:rsidRPr="008F061B">
        <w:t xml:space="preserve"> </w:t>
      </w:r>
      <w:r>
        <w:t>about the site</w:t>
      </w:r>
    </w:p>
    <w:p w14:paraId="5C97B0B5" w14:textId="77777777" w:rsidR="002637B1" w:rsidRDefault="002637B1" w:rsidP="005F2608">
      <w:pPr>
        <w:pStyle w:val="P1"/>
      </w:pPr>
      <w:r>
        <w:t>Difficulties</w:t>
      </w:r>
      <w:r w:rsidRPr="008F061B">
        <w:t xml:space="preserve"> </w:t>
      </w:r>
      <w:r>
        <w:t>in</w:t>
      </w:r>
      <w:r w:rsidRPr="008F061B">
        <w:t xml:space="preserve"> </w:t>
      </w:r>
      <w:r>
        <w:t>transport due to</w:t>
      </w:r>
      <w:r w:rsidRPr="008F061B">
        <w:t xml:space="preserve"> </w:t>
      </w:r>
      <w:r>
        <w:t>existing</w:t>
      </w:r>
      <w:r w:rsidRPr="008F061B">
        <w:t xml:space="preserve"> </w:t>
      </w:r>
      <w:r>
        <w:t>access</w:t>
      </w:r>
      <w:r w:rsidRPr="008F061B">
        <w:t xml:space="preserve"> </w:t>
      </w:r>
      <w:r>
        <w:t>conditions</w:t>
      </w:r>
    </w:p>
    <w:p w14:paraId="426305B1" w14:textId="77777777" w:rsidR="002637B1" w:rsidRDefault="002637B1" w:rsidP="005F2608">
      <w:pPr>
        <w:pStyle w:val="P1"/>
      </w:pPr>
      <w:r>
        <w:t>Removal of</w:t>
      </w:r>
      <w:r w:rsidRPr="008F061B">
        <w:t xml:space="preserve"> </w:t>
      </w:r>
      <w:r>
        <w:t>trees,</w:t>
      </w:r>
      <w:r w:rsidRPr="008F061B">
        <w:t xml:space="preserve"> </w:t>
      </w:r>
      <w:r>
        <w:t>plants, hard</w:t>
      </w:r>
      <w:r w:rsidRPr="008F061B">
        <w:t xml:space="preserve"> </w:t>
      </w:r>
      <w:r>
        <w:t>standings</w:t>
      </w:r>
      <w:r w:rsidRPr="008F061B">
        <w:t xml:space="preserve"> </w:t>
      </w:r>
      <w:r>
        <w:t>(tree</w:t>
      </w:r>
      <w:r w:rsidRPr="008F061B">
        <w:t xml:space="preserve"> </w:t>
      </w:r>
      <w:r>
        <w:t>roots</w:t>
      </w:r>
      <w:r w:rsidRPr="008F061B">
        <w:t xml:space="preserve"> </w:t>
      </w:r>
      <w:r>
        <w:t>etc.)</w:t>
      </w:r>
    </w:p>
    <w:p w14:paraId="6BDE2D64" w14:textId="77777777" w:rsidR="002637B1" w:rsidRDefault="002637B1" w:rsidP="005F2608">
      <w:pPr>
        <w:pStyle w:val="P1"/>
      </w:pPr>
      <w:r>
        <w:t>Clearing, cleaning and dumping the</w:t>
      </w:r>
      <w:r w:rsidRPr="008F061B">
        <w:t xml:space="preserve"> </w:t>
      </w:r>
      <w:r>
        <w:t>waste</w:t>
      </w:r>
      <w:r w:rsidRPr="008F061B">
        <w:t xml:space="preserve"> </w:t>
      </w:r>
      <w:r>
        <w:t>and</w:t>
      </w:r>
      <w:r w:rsidRPr="008F061B">
        <w:t xml:space="preserve"> </w:t>
      </w:r>
      <w:r>
        <w:t>left-over, to</w:t>
      </w:r>
      <w:r w:rsidRPr="008F061B">
        <w:t xml:space="preserve"> </w:t>
      </w:r>
      <w:r>
        <w:t>authorized sites</w:t>
      </w:r>
    </w:p>
    <w:p w14:paraId="45804A37" w14:textId="2D26631A" w:rsidR="002637B1" w:rsidRDefault="002637B1" w:rsidP="005F2608">
      <w:pPr>
        <w:pStyle w:val="P1"/>
      </w:pPr>
      <w:r w:rsidRPr="00FD6F32">
        <w:t>Marking</w:t>
      </w:r>
      <w:r>
        <w:t xml:space="preserve"> </w:t>
      </w:r>
      <w:r w:rsidRPr="00FD6F32">
        <w:t>tape,</w:t>
      </w:r>
      <w:r w:rsidRPr="008F061B">
        <w:t xml:space="preserve"> </w:t>
      </w:r>
      <w:r w:rsidRPr="00FD6F32">
        <w:t>warning</w:t>
      </w:r>
      <w:r>
        <w:t xml:space="preserve"> </w:t>
      </w:r>
      <w:r w:rsidRPr="00FD6F32">
        <w:t>tapes, flashing</w:t>
      </w:r>
      <w:r>
        <w:t xml:space="preserve"> </w:t>
      </w:r>
      <w:r w:rsidRPr="00FD6F32">
        <w:t>lights, safety</w:t>
      </w:r>
      <w:r>
        <w:t xml:space="preserve"> </w:t>
      </w:r>
      <w:r w:rsidRPr="00FD6F32">
        <w:t>warning</w:t>
      </w:r>
      <w:r w:rsidRPr="008F061B">
        <w:t xml:space="preserve"> </w:t>
      </w:r>
      <w:r w:rsidRPr="00FD6F32">
        <w:t>etc</w:t>
      </w:r>
      <w:r w:rsidR="008F061B">
        <w:t>.</w:t>
      </w:r>
    </w:p>
    <w:p w14:paraId="13ACA72B" w14:textId="77777777" w:rsidR="002637B1" w:rsidRPr="008F061B" w:rsidRDefault="002637B1" w:rsidP="005A0FF2">
      <w:pPr>
        <w:pStyle w:val="E1"/>
      </w:pPr>
      <w:r w:rsidRPr="008F061B">
        <w:t>Trench Excavation</w:t>
      </w:r>
    </w:p>
    <w:p w14:paraId="6195D8A3" w14:textId="1071E659" w:rsidR="002637B1" w:rsidRDefault="002637B1" w:rsidP="005A0FF2">
      <w:pPr>
        <w:pStyle w:val="E1"/>
      </w:pPr>
      <w:r w:rsidRPr="00E07B15">
        <w:t>The</w:t>
      </w:r>
      <w:r w:rsidRPr="005F2608">
        <w:t xml:space="preserve"> </w:t>
      </w:r>
      <w:r w:rsidRPr="00E07B15">
        <w:t>Contractor</w:t>
      </w:r>
      <w:r w:rsidRPr="00E07B15">
        <w:rPr>
          <w:spacing w:val="3"/>
        </w:rPr>
        <w:t xml:space="preserve"> </w:t>
      </w:r>
      <w:r w:rsidRPr="00E07B15">
        <w:t>shall lay</w:t>
      </w:r>
      <w:r w:rsidRPr="00E07B15">
        <w:rPr>
          <w:spacing w:val="-2"/>
        </w:rPr>
        <w:t xml:space="preserve"> </w:t>
      </w:r>
      <w:r w:rsidRPr="00E07B15">
        <w:t>power</w:t>
      </w:r>
      <w:r w:rsidRPr="00E07B15">
        <w:rPr>
          <w:spacing w:val="1"/>
        </w:rPr>
        <w:t xml:space="preserve"> </w:t>
      </w:r>
      <w:r w:rsidRPr="00E07B15">
        <w:t>cables as generally</w:t>
      </w:r>
      <w:r w:rsidRPr="00E07B15">
        <w:rPr>
          <w:spacing w:val="-2"/>
        </w:rPr>
        <w:t xml:space="preserve"> </w:t>
      </w:r>
      <w:r w:rsidRPr="00E07B15">
        <w:t>indicated in the</w:t>
      </w:r>
      <w:r w:rsidRPr="00E07B15">
        <w:rPr>
          <w:spacing w:val="-2"/>
        </w:rPr>
        <w:t xml:space="preserve"> </w:t>
      </w:r>
      <w:r>
        <w:rPr>
          <w:spacing w:val="2"/>
        </w:rPr>
        <w:t xml:space="preserve">tender </w:t>
      </w:r>
      <w:r w:rsidRPr="00E07B15">
        <w:t>drawing.</w:t>
      </w:r>
    </w:p>
    <w:tbl>
      <w:tblPr>
        <w:tblW w:w="921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3119"/>
        <w:gridCol w:w="5245"/>
      </w:tblGrid>
      <w:tr w:rsidR="006F037D" w:rsidRPr="00DF4835" w14:paraId="276472D2" w14:textId="77777777" w:rsidTr="005F2608">
        <w:trPr>
          <w:trHeight w:val="487"/>
          <w:tblHeader/>
        </w:trPr>
        <w:tc>
          <w:tcPr>
            <w:tcW w:w="850" w:type="dxa"/>
            <w:shd w:val="clear" w:color="auto" w:fill="002060"/>
            <w:noWrap/>
            <w:vAlign w:val="center"/>
            <w:hideMark/>
          </w:tcPr>
          <w:p w14:paraId="5AC9DED8" w14:textId="77777777" w:rsidR="006F037D" w:rsidRPr="003C18F1" w:rsidRDefault="006F037D" w:rsidP="00013312">
            <w:pPr>
              <w:pStyle w:val="E0Table"/>
              <w:rPr>
                <w:b/>
                <w:bCs/>
                <w:color w:val="000000"/>
                <w:szCs w:val="22"/>
              </w:rPr>
            </w:pPr>
            <w:r w:rsidRPr="003C18F1">
              <w:rPr>
                <w:b/>
                <w:bCs/>
                <w:color w:val="FFFFFF" w:themeColor="background1"/>
              </w:rPr>
              <w:t>S No.</w:t>
            </w:r>
          </w:p>
        </w:tc>
        <w:tc>
          <w:tcPr>
            <w:tcW w:w="3119" w:type="dxa"/>
            <w:shd w:val="clear" w:color="auto" w:fill="002060"/>
            <w:vAlign w:val="center"/>
            <w:hideMark/>
          </w:tcPr>
          <w:p w14:paraId="0D76F23E" w14:textId="77777777" w:rsidR="006F037D" w:rsidRPr="003C18F1" w:rsidRDefault="006F037D" w:rsidP="00013312">
            <w:pPr>
              <w:pStyle w:val="E0Table"/>
              <w:rPr>
                <w:b/>
                <w:bCs/>
                <w:color w:val="000000"/>
                <w:szCs w:val="22"/>
              </w:rPr>
            </w:pPr>
            <w:r w:rsidRPr="003C18F1">
              <w:rPr>
                <w:b/>
                <w:bCs/>
                <w:color w:val="FFFFFF" w:themeColor="background1"/>
              </w:rPr>
              <w:t>Drawing Number</w:t>
            </w:r>
          </w:p>
        </w:tc>
        <w:tc>
          <w:tcPr>
            <w:tcW w:w="5245" w:type="dxa"/>
            <w:shd w:val="clear" w:color="auto" w:fill="002060"/>
            <w:vAlign w:val="center"/>
            <w:hideMark/>
          </w:tcPr>
          <w:p w14:paraId="2737EBF9" w14:textId="77777777" w:rsidR="006F037D" w:rsidRPr="003C18F1" w:rsidRDefault="006F037D" w:rsidP="00013312">
            <w:pPr>
              <w:pStyle w:val="E0Table"/>
              <w:rPr>
                <w:b/>
                <w:bCs/>
                <w:color w:val="000000"/>
                <w:szCs w:val="22"/>
              </w:rPr>
            </w:pPr>
            <w:r w:rsidRPr="003C18F1">
              <w:rPr>
                <w:b/>
                <w:bCs/>
                <w:color w:val="FFFFFF" w:themeColor="background1"/>
              </w:rPr>
              <w:t>Title</w:t>
            </w:r>
          </w:p>
        </w:tc>
      </w:tr>
      <w:tr w:rsidR="006F037D" w:rsidRPr="00DF4835" w14:paraId="20156C4D" w14:textId="77777777" w:rsidTr="005F2608">
        <w:trPr>
          <w:trHeight w:val="600"/>
        </w:trPr>
        <w:tc>
          <w:tcPr>
            <w:tcW w:w="850" w:type="dxa"/>
            <w:shd w:val="clear" w:color="auto" w:fill="auto"/>
            <w:noWrap/>
            <w:vAlign w:val="center"/>
            <w:hideMark/>
          </w:tcPr>
          <w:p w14:paraId="03429A2C" w14:textId="4E856CC1" w:rsidR="006F037D" w:rsidRPr="00F87462" w:rsidRDefault="006F037D" w:rsidP="005F2608">
            <w:pPr>
              <w:pStyle w:val="E0Table"/>
              <w:rPr>
                <w:color w:val="000000"/>
              </w:rPr>
            </w:pPr>
            <w:r>
              <w:t>1</w:t>
            </w:r>
          </w:p>
        </w:tc>
        <w:tc>
          <w:tcPr>
            <w:tcW w:w="3119" w:type="dxa"/>
            <w:shd w:val="clear" w:color="auto" w:fill="auto"/>
            <w:noWrap/>
            <w:vAlign w:val="center"/>
            <w:hideMark/>
          </w:tcPr>
          <w:p w14:paraId="2D212F3A" w14:textId="77777777" w:rsidR="006F037D" w:rsidRPr="001C7BE8" w:rsidRDefault="006F037D" w:rsidP="005F2608">
            <w:pPr>
              <w:pStyle w:val="E0Table"/>
              <w:rPr>
                <w:color w:val="000000"/>
                <w:lang w:val="de-DE"/>
              </w:rPr>
            </w:pPr>
            <w:r w:rsidRPr="001C7BE8">
              <w:rPr>
                <w:lang w:val="de-DE"/>
              </w:rPr>
              <w:t>J431-GOPA-GEN-GR-E-D-0004</w:t>
            </w:r>
          </w:p>
        </w:tc>
        <w:tc>
          <w:tcPr>
            <w:tcW w:w="5245" w:type="dxa"/>
            <w:shd w:val="clear" w:color="auto" w:fill="auto"/>
            <w:vAlign w:val="center"/>
            <w:hideMark/>
          </w:tcPr>
          <w:p w14:paraId="6D1D821C" w14:textId="77777777" w:rsidR="006F037D" w:rsidRPr="00F87462" w:rsidRDefault="006F037D" w:rsidP="005F2608">
            <w:pPr>
              <w:pStyle w:val="E0Table"/>
              <w:rPr>
                <w:color w:val="000000"/>
              </w:rPr>
            </w:pPr>
            <w:r w:rsidRPr="00F87462">
              <w:t>CROSS SECTIONAL VIEW OF INDICATIVE CABLE TRENCH (COMMON)</w:t>
            </w:r>
          </w:p>
        </w:tc>
      </w:tr>
    </w:tbl>
    <w:p w14:paraId="4CA4D203" w14:textId="73562D6E" w:rsidR="002637B1" w:rsidRPr="008F061B" w:rsidRDefault="002637B1" w:rsidP="005A0FF2">
      <w:pPr>
        <w:pStyle w:val="E1"/>
      </w:pPr>
      <w:r w:rsidRPr="00E07B15">
        <w:t>Before</w:t>
      </w:r>
      <w:r w:rsidRPr="008F061B">
        <w:t xml:space="preserve"> </w:t>
      </w:r>
      <w:r w:rsidRPr="00E07B15">
        <w:t>trenching,</w:t>
      </w:r>
      <w:r w:rsidRPr="008F061B">
        <w:t xml:space="preserve"> </w:t>
      </w:r>
      <w:r w:rsidRPr="00E07B15">
        <w:t>the</w:t>
      </w:r>
      <w:r w:rsidRPr="008F061B">
        <w:t xml:space="preserve"> </w:t>
      </w:r>
      <w:r w:rsidRPr="00E07B15">
        <w:t>Contractor</w:t>
      </w:r>
      <w:r w:rsidRPr="008F061B">
        <w:t xml:space="preserve"> </w:t>
      </w:r>
      <w:r w:rsidRPr="00E07B15">
        <w:t>shall</w:t>
      </w:r>
      <w:r w:rsidRPr="008F061B">
        <w:t xml:space="preserve"> </w:t>
      </w:r>
      <w:r w:rsidRPr="00E07B15">
        <w:t>obtain</w:t>
      </w:r>
      <w:r w:rsidRPr="008F061B">
        <w:t xml:space="preserve"> </w:t>
      </w:r>
      <w:r w:rsidRPr="00E07B15">
        <w:t>approval</w:t>
      </w:r>
      <w:r w:rsidRPr="008F061B">
        <w:t xml:space="preserve"> </w:t>
      </w:r>
      <w:r w:rsidRPr="00E07B15">
        <w:t>from</w:t>
      </w:r>
      <w:r w:rsidRPr="008F061B">
        <w:t xml:space="preserve"> </w:t>
      </w:r>
      <w:r w:rsidRPr="00E07B15">
        <w:t>the</w:t>
      </w:r>
      <w:r w:rsidRPr="008F061B">
        <w:t xml:space="preserve"> </w:t>
      </w:r>
      <w:r w:rsidRPr="00E07B15">
        <w:t>concerned</w:t>
      </w:r>
      <w:r w:rsidRPr="008F061B">
        <w:t xml:space="preserve"> </w:t>
      </w:r>
      <w:r w:rsidRPr="00E07B15">
        <w:t>authority</w:t>
      </w:r>
      <w:r w:rsidRPr="008F061B">
        <w:t xml:space="preserve"> </w:t>
      </w:r>
      <w:r w:rsidRPr="00E07B15">
        <w:t>or</w:t>
      </w:r>
      <w:r w:rsidRPr="008F061B">
        <w:t xml:space="preserve"> inform the Employer’s Representative. Information on already existing power cables, </w:t>
      </w:r>
      <w:r w:rsidRPr="00E07B15">
        <w:t>communication</w:t>
      </w:r>
      <w:r w:rsidRPr="008F061B">
        <w:t xml:space="preserve"> </w:t>
      </w:r>
      <w:r w:rsidRPr="00E07B15">
        <w:t>cables,</w:t>
      </w:r>
      <w:r w:rsidRPr="008F061B">
        <w:t xml:space="preserve"> </w:t>
      </w:r>
      <w:r w:rsidRPr="00E07B15">
        <w:t>cable</w:t>
      </w:r>
      <w:r w:rsidRPr="008F061B">
        <w:t xml:space="preserve"> </w:t>
      </w:r>
      <w:r w:rsidRPr="00E07B15">
        <w:t>TV</w:t>
      </w:r>
      <w:r w:rsidRPr="008F061B">
        <w:t xml:space="preserve"> </w:t>
      </w:r>
      <w:r w:rsidRPr="00E07B15">
        <w:t>cables</w:t>
      </w:r>
      <w:r w:rsidRPr="008F061B">
        <w:t xml:space="preserve"> </w:t>
      </w:r>
      <w:r w:rsidRPr="00E07B15">
        <w:t>and</w:t>
      </w:r>
      <w:r w:rsidRPr="008F061B">
        <w:t xml:space="preserve"> </w:t>
      </w:r>
      <w:r w:rsidRPr="00E07B15">
        <w:t>sewerage</w:t>
      </w:r>
      <w:r w:rsidRPr="008F061B">
        <w:t xml:space="preserve"> </w:t>
      </w:r>
      <w:r w:rsidRPr="00E07B15">
        <w:t>and</w:t>
      </w:r>
      <w:r w:rsidRPr="008F061B">
        <w:t xml:space="preserve"> </w:t>
      </w:r>
      <w:r w:rsidRPr="00E07B15">
        <w:t>water</w:t>
      </w:r>
      <w:r w:rsidRPr="008F061B">
        <w:t xml:space="preserve"> </w:t>
      </w:r>
      <w:r w:rsidRPr="00E07B15">
        <w:t>mains</w:t>
      </w:r>
      <w:r w:rsidRPr="008F061B">
        <w:t xml:space="preserve"> </w:t>
      </w:r>
      <w:r w:rsidRPr="00E07B15">
        <w:t>shall</w:t>
      </w:r>
      <w:r w:rsidRPr="008F061B">
        <w:t xml:space="preserve"> </w:t>
      </w:r>
      <w:r w:rsidRPr="00E07B15">
        <w:t>be</w:t>
      </w:r>
      <w:r w:rsidRPr="008F061B">
        <w:t xml:space="preserve"> </w:t>
      </w:r>
      <w:r w:rsidRPr="00E07B15">
        <w:t>gathered</w:t>
      </w:r>
      <w:r w:rsidRPr="008F061B">
        <w:t xml:space="preserve"> </w:t>
      </w:r>
      <w:r w:rsidRPr="00E07B15">
        <w:t>and</w:t>
      </w:r>
      <w:r w:rsidRPr="008F061B">
        <w:t xml:space="preserve"> </w:t>
      </w:r>
      <w:r w:rsidRPr="00E07B15">
        <w:t>the</w:t>
      </w:r>
      <w:r w:rsidRPr="008F061B">
        <w:t xml:space="preserve"> </w:t>
      </w:r>
      <w:r w:rsidRPr="00E07B15">
        <w:t>route</w:t>
      </w:r>
      <w:r w:rsidRPr="008F061B">
        <w:t xml:space="preserve"> of </w:t>
      </w:r>
      <w:r w:rsidRPr="00E07B15">
        <w:t>such</w:t>
      </w:r>
      <w:r w:rsidRPr="008F061B">
        <w:t xml:space="preserve"> </w:t>
      </w:r>
      <w:r w:rsidRPr="00E07B15">
        <w:t>cables</w:t>
      </w:r>
      <w:r w:rsidRPr="008F061B">
        <w:t xml:space="preserve"> </w:t>
      </w:r>
      <w:r w:rsidRPr="00E07B15">
        <w:t>and</w:t>
      </w:r>
      <w:r w:rsidRPr="008F061B">
        <w:t xml:space="preserve"> </w:t>
      </w:r>
      <w:r w:rsidRPr="00E07B15">
        <w:t>pipes</w:t>
      </w:r>
      <w:r w:rsidRPr="008F061B">
        <w:t xml:space="preserve"> </w:t>
      </w:r>
      <w:r w:rsidRPr="00E07B15">
        <w:t>identified</w:t>
      </w:r>
      <w:r w:rsidRPr="008F061B">
        <w:t xml:space="preserve"> </w:t>
      </w:r>
      <w:r w:rsidRPr="00E07B15">
        <w:t>on</w:t>
      </w:r>
      <w:r w:rsidRPr="008F061B">
        <w:t xml:space="preserve"> </w:t>
      </w:r>
      <w:r w:rsidRPr="00E07B15">
        <w:t>the</w:t>
      </w:r>
      <w:r w:rsidRPr="008F061B">
        <w:t xml:space="preserve"> </w:t>
      </w:r>
      <w:r w:rsidRPr="00E07B15">
        <w:t>land</w:t>
      </w:r>
      <w:r w:rsidRPr="008F061B">
        <w:t xml:space="preserve"> </w:t>
      </w:r>
      <w:r w:rsidRPr="00E07B15">
        <w:t>use</w:t>
      </w:r>
      <w:r w:rsidRPr="008F061B">
        <w:t xml:space="preserve"> </w:t>
      </w:r>
      <w:r w:rsidRPr="00E07B15">
        <w:t>plan.</w:t>
      </w:r>
      <w:r w:rsidRPr="008F061B">
        <w:t xml:space="preserve"> </w:t>
      </w:r>
      <w:r w:rsidRPr="00E07B15">
        <w:t>The</w:t>
      </w:r>
      <w:r w:rsidRPr="008F061B">
        <w:t xml:space="preserve"> </w:t>
      </w:r>
      <w:r w:rsidRPr="00E07B15">
        <w:t>Secretariat</w:t>
      </w:r>
      <w:r w:rsidRPr="008F061B">
        <w:t xml:space="preserve"> of</w:t>
      </w:r>
      <w:r w:rsidRPr="00E07B15">
        <w:t xml:space="preserve"> the</w:t>
      </w:r>
      <w:r w:rsidRPr="008F061B">
        <w:t xml:space="preserve"> </w:t>
      </w:r>
      <w:r w:rsidR="003D7BD8">
        <w:t>i</w:t>
      </w:r>
      <w:r w:rsidR="003D7BD8" w:rsidRPr="00E07B15">
        <w:t>sland</w:t>
      </w:r>
      <w:r w:rsidR="003D7BD8" w:rsidRPr="008F061B">
        <w:t xml:space="preserve"> </w:t>
      </w:r>
      <w:r w:rsidRPr="00E07B15">
        <w:t>and FENAKA should be</w:t>
      </w:r>
      <w:r w:rsidRPr="008F061B">
        <w:t xml:space="preserve"> </w:t>
      </w:r>
      <w:r w:rsidRPr="00E07B15">
        <w:t>notified in writing.</w:t>
      </w:r>
    </w:p>
    <w:p w14:paraId="6A198D09" w14:textId="77777777" w:rsidR="002637B1" w:rsidRPr="00FD6F32" w:rsidRDefault="002637B1" w:rsidP="005A0FF2">
      <w:pPr>
        <w:pStyle w:val="E1"/>
      </w:pPr>
      <w:r w:rsidRPr="00E07B15">
        <w:t>It</w:t>
      </w:r>
      <w:r w:rsidRPr="008F061B">
        <w:t xml:space="preserve"> </w:t>
      </w:r>
      <w:r w:rsidRPr="00E07B15">
        <w:t>is</w:t>
      </w:r>
      <w:r w:rsidRPr="008F061B">
        <w:t xml:space="preserve"> </w:t>
      </w:r>
      <w:r w:rsidRPr="00E07B15">
        <w:t>the</w:t>
      </w:r>
      <w:r w:rsidRPr="008F061B">
        <w:t xml:space="preserve"> </w:t>
      </w:r>
      <w:r w:rsidRPr="00E07B15">
        <w:t>responsibility</w:t>
      </w:r>
      <w:r w:rsidRPr="008F061B">
        <w:t xml:space="preserve"> </w:t>
      </w:r>
      <w:r w:rsidRPr="00E07B15">
        <w:t>of</w:t>
      </w:r>
      <w:r w:rsidRPr="008F061B">
        <w:t xml:space="preserve"> </w:t>
      </w:r>
      <w:r w:rsidRPr="00E07B15">
        <w:t>the</w:t>
      </w:r>
      <w:r w:rsidRPr="008F061B">
        <w:t xml:space="preserve"> </w:t>
      </w:r>
      <w:r w:rsidRPr="00E07B15">
        <w:t>Contractor</w:t>
      </w:r>
      <w:r w:rsidRPr="008F061B">
        <w:t xml:space="preserve"> </w:t>
      </w:r>
      <w:r w:rsidRPr="00E07B15">
        <w:t>to</w:t>
      </w:r>
      <w:r w:rsidRPr="008F061B">
        <w:t xml:space="preserve"> </w:t>
      </w:r>
      <w:r w:rsidRPr="00E07B15">
        <w:t>safeguard</w:t>
      </w:r>
      <w:r w:rsidRPr="008F061B">
        <w:t xml:space="preserve"> </w:t>
      </w:r>
      <w:r w:rsidRPr="00E07B15">
        <w:t>the</w:t>
      </w:r>
      <w:r w:rsidRPr="008F061B">
        <w:t xml:space="preserve"> </w:t>
      </w:r>
      <w:r w:rsidRPr="00E07B15">
        <w:t>existing</w:t>
      </w:r>
      <w:r w:rsidRPr="008F061B">
        <w:t xml:space="preserve"> </w:t>
      </w:r>
      <w:r w:rsidRPr="00E07B15">
        <w:t>infrastructure</w:t>
      </w:r>
      <w:r w:rsidRPr="008F061B">
        <w:t xml:space="preserve"> of </w:t>
      </w:r>
      <w:r w:rsidRPr="00E07B15">
        <w:t>various</w:t>
      </w:r>
      <w:r w:rsidRPr="008F061B">
        <w:t xml:space="preserve"> </w:t>
      </w:r>
      <w:r w:rsidRPr="00E07B15">
        <w:t>service</w:t>
      </w:r>
      <w:r w:rsidRPr="008F061B">
        <w:t xml:space="preserve"> </w:t>
      </w:r>
      <w:r w:rsidRPr="00E07B15">
        <w:t>providers,</w:t>
      </w:r>
      <w:r w:rsidRPr="008F061B">
        <w:t xml:space="preserve"> </w:t>
      </w:r>
      <w:r w:rsidRPr="00E07B15">
        <w:t>during</w:t>
      </w:r>
      <w:r w:rsidRPr="008F061B">
        <w:t xml:space="preserve"> </w:t>
      </w:r>
      <w:r w:rsidRPr="00E07B15">
        <w:t>trenching.</w:t>
      </w:r>
      <w:r w:rsidRPr="008F061B">
        <w:t xml:space="preserve"> Claims </w:t>
      </w:r>
      <w:r w:rsidRPr="00E07B15">
        <w:t>and</w:t>
      </w:r>
      <w:r w:rsidRPr="008F061B">
        <w:t xml:space="preserve"> liabilities </w:t>
      </w:r>
      <w:r w:rsidRPr="00E07B15">
        <w:t>arising</w:t>
      </w:r>
      <w:r w:rsidRPr="008F061B">
        <w:t xml:space="preserve"> </w:t>
      </w:r>
      <w:r w:rsidRPr="00E07B15">
        <w:t>from</w:t>
      </w:r>
      <w:r w:rsidRPr="008F061B">
        <w:t xml:space="preserve"> </w:t>
      </w:r>
      <w:r w:rsidRPr="00E07B15">
        <w:t>such</w:t>
      </w:r>
      <w:r w:rsidRPr="008F061B">
        <w:t xml:space="preserve"> </w:t>
      </w:r>
      <w:r w:rsidRPr="00E07B15">
        <w:t>damages</w:t>
      </w:r>
      <w:r w:rsidRPr="008F061B">
        <w:t xml:space="preserve"> </w:t>
      </w:r>
      <w:r w:rsidRPr="00E07B15">
        <w:t>shall</w:t>
      </w:r>
      <w:r w:rsidRPr="008F061B">
        <w:t xml:space="preserve"> </w:t>
      </w:r>
      <w:r w:rsidRPr="00E07B15">
        <w:t>be</w:t>
      </w:r>
      <w:r w:rsidRPr="008F061B">
        <w:t xml:space="preserve"> </w:t>
      </w:r>
      <w:r w:rsidRPr="00E07B15">
        <w:t>the</w:t>
      </w:r>
      <w:r w:rsidRPr="008F061B">
        <w:t xml:space="preserve"> </w:t>
      </w:r>
      <w:r w:rsidRPr="00E07B15">
        <w:t>responsibility</w:t>
      </w:r>
      <w:r w:rsidRPr="008F061B">
        <w:t xml:space="preserve"> </w:t>
      </w:r>
      <w:r w:rsidRPr="00E07B15">
        <w:t>of</w:t>
      </w:r>
      <w:r w:rsidRPr="008F061B">
        <w:t xml:space="preserve"> </w:t>
      </w:r>
      <w:r w:rsidRPr="00E07B15">
        <w:t>the</w:t>
      </w:r>
      <w:r w:rsidRPr="008F061B">
        <w:t xml:space="preserve"> </w:t>
      </w:r>
      <w:r w:rsidRPr="00E07B15">
        <w:t>Contractor.</w:t>
      </w:r>
      <w:r w:rsidRPr="008F061B">
        <w:t xml:space="preserve"> </w:t>
      </w:r>
      <w:r w:rsidRPr="00E07B15">
        <w:t>The</w:t>
      </w:r>
      <w:r w:rsidRPr="008F061B">
        <w:t xml:space="preserve"> </w:t>
      </w:r>
      <w:r w:rsidRPr="00E07B15">
        <w:t>Contractor</w:t>
      </w:r>
      <w:r w:rsidRPr="008F061B">
        <w:t xml:space="preserve"> shall </w:t>
      </w:r>
      <w:r w:rsidRPr="00E07B15">
        <w:t>also</w:t>
      </w:r>
      <w:r w:rsidRPr="008F061B">
        <w:t xml:space="preserve"> </w:t>
      </w:r>
      <w:r w:rsidRPr="00E07B15">
        <w:t>be</w:t>
      </w:r>
      <w:r w:rsidRPr="008F061B">
        <w:t xml:space="preserve"> </w:t>
      </w:r>
      <w:r w:rsidRPr="00E07B15">
        <w:t>responsible</w:t>
      </w:r>
      <w:r w:rsidRPr="008F061B">
        <w:t xml:space="preserve"> </w:t>
      </w:r>
      <w:r w:rsidRPr="00E07B15">
        <w:t>for</w:t>
      </w:r>
      <w:r w:rsidRPr="008F061B">
        <w:t xml:space="preserve"> </w:t>
      </w:r>
      <w:r w:rsidRPr="00E07B15">
        <w:t>making</w:t>
      </w:r>
      <w:r w:rsidRPr="005F2608">
        <w:t xml:space="preserve"> </w:t>
      </w:r>
      <w:r w:rsidRPr="00E07B15">
        <w:t>good</w:t>
      </w:r>
      <w:r w:rsidRPr="005F2608">
        <w:t xml:space="preserve"> </w:t>
      </w:r>
      <w:r w:rsidRPr="00E07B15">
        <w:t>any damage</w:t>
      </w:r>
      <w:r w:rsidRPr="008F061B">
        <w:t xml:space="preserve"> </w:t>
      </w:r>
      <w:r w:rsidRPr="00E07B15">
        <w:t>caused by him</w:t>
      </w:r>
      <w:r w:rsidRPr="008F061B">
        <w:t xml:space="preserve"> </w:t>
      </w:r>
      <w:r w:rsidRPr="00E07B15">
        <w:t>to</w:t>
      </w:r>
      <w:r w:rsidRPr="008F061B">
        <w:t xml:space="preserve"> </w:t>
      </w:r>
      <w:r w:rsidRPr="00E07B15">
        <w:t>public</w:t>
      </w:r>
      <w:r w:rsidRPr="008F061B">
        <w:t xml:space="preserve"> </w:t>
      </w:r>
      <w:r w:rsidRPr="00E07B15">
        <w:t xml:space="preserve">property. </w:t>
      </w:r>
      <w:r w:rsidRPr="008F061B">
        <w:t xml:space="preserve">Work </w:t>
      </w:r>
      <w:r w:rsidRPr="00E07B15">
        <w:t>shall</w:t>
      </w:r>
      <w:r w:rsidRPr="008F061B">
        <w:t xml:space="preserve"> </w:t>
      </w:r>
      <w:r w:rsidRPr="00E07B15">
        <w:t>be</w:t>
      </w:r>
      <w:r w:rsidRPr="008F061B">
        <w:t xml:space="preserve"> </w:t>
      </w:r>
      <w:r w:rsidRPr="00E07B15">
        <w:t>carried</w:t>
      </w:r>
      <w:r w:rsidRPr="008F061B">
        <w:t xml:space="preserve"> </w:t>
      </w:r>
      <w:r w:rsidRPr="00E07B15">
        <w:t>out</w:t>
      </w:r>
      <w:r w:rsidRPr="008F061B">
        <w:t xml:space="preserve"> </w:t>
      </w:r>
      <w:r w:rsidRPr="00E07B15">
        <w:t>in</w:t>
      </w:r>
      <w:r w:rsidRPr="008F061B">
        <w:t xml:space="preserve"> </w:t>
      </w:r>
      <w:r w:rsidRPr="00E07B15">
        <w:t>a</w:t>
      </w:r>
      <w:r w:rsidRPr="008F061B">
        <w:t xml:space="preserve"> </w:t>
      </w:r>
      <w:r w:rsidRPr="00E07B15">
        <w:t>manner</w:t>
      </w:r>
      <w:r w:rsidRPr="008F061B">
        <w:t xml:space="preserve"> which </w:t>
      </w:r>
      <w:r w:rsidRPr="00E07B15">
        <w:t>shall</w:t>
      </w:r>
      <w:r w:rsidRPr="008F061B">
        <w:t xml:space="preserve"> </w:t>
      </w:r>
      <w:r w:rsidRPr="00E07B15">
        <w:t>ensure</w:t>
      </w:r>
      <w:r w:rsidRPr="008F061B">
        <w:t xml:space="preserve"> </w:t>
      </w:r>
      <w:r w:rsidRPr="00E07B15">
        <w:t>the</w:t>
      </w:r>
      <w:r w:rsidRPr="008F061B">
        <w:t xml:space="preserve"> </w:t>
      </w:r>
      <w:r w:rsidRPr="00E07B15">
        <w:t>safety</w:t>
      </w:r>
      <w:r w:rsidRPr="008F061B">
        <w:t xml:space="preserve"> of </w:t>
      </w:r>
      <w:r w:rsidRPr="00E07B15">
        <w:t>both</w:t>
      </w:r>
      <w:r w:rsidRPr="008F061B">
        <w:t xml:space="preserve"> </w:t>
      </w:r>
      <w:r w:rsidRPr="00E07B15">
        <w:t>the</w:t>
      </w:r>
      <w:r w:rsidRPr="008F061B">
        <w:t xml:space="preserve"> public </w:t>
      </w:r>
      <w:r w:rsidRPr="00E07B15">
        <w:t>and</w:t>
      </w:r>
      <w:r w:rsidRPr="008F061B">
        <w:t xml:space="preserve"> </w:t>
      </w:r>
      <w:r w:rsidRPr="00E07B15">
        <w:t>the</w:t>
      </w:r>
      <w:r w:rsidRPr="008F061B">
        <w:t xml:space="preserve"> </w:t>
      </w:r>
      <w:r w:rsidRPr="00E07B15">
        <w:t>workers.</w:t>
      </w:r>
    </w:p>
    <w:p w14:paraId="71448B33" w14:textId="77777777" w:rsidR="002637B1" w:rsidRPr="00FD6F32" w:rsidRDefault="002637B1" w:rsidP="005A0FF2">
      <w:pPr>
        <w:pStyle w:val="E1"/>
      </w:pPr>
      <w:r w:rsidRPr="00E07B15">
        <w:t>Both</w:t>
      </w:r>
      <w:r w:rsidRPr="008F061B">
        <w:t xml:space="preserve"> </w:t>
      </w:r>
      <w:r w:rsidRPr="00E07B15">
        <w:t>sides</w:t>
      </w:r>
      <w:r w:rsidRPr="008F061B">
        <w:t xml:space="preserve"> </w:t>
      </w:r>
      <w:r w:rsidRPr="00E07B15">
        <w:t>of</w:t>
      </w:r>
      <w:r w:rsidRPr="008F061B">
        <w:t xml:space="preserve"> </w:t>
      </w:r>
      <w:r w:rsidRPr="00E07B15">
        <w:t>the</w:t>
      </w:r>
      <w:r w:rsidRPr="008F061B">
        <w:t xml:space="preserve"> </w:t>
      </w:r>
      <w:r w:rsidRPr="00E07B15">
        <w:t>trench</w:t>
      </w:r>
      <w:r w:rsidRPr="008F061B">
        <w:t xml:space="preserve"> </w:t>
      </w:r>
      <w:r w:rsidRPr="00E07B15">
        <w:t>shall</w:t>
      </w:r>
      <w:r w:rsidRPr="008F061B">
        <w:t xml:space="preserve"> </w:t>
      </w:r>
      <w:r w:rsidRPr="00E07B15">
        <w:t>be</w:t>
      </w:r>
      <w:r w:rsidRPr="008F061B">
        <w:t xml:space="preserve"> </w:t>
      </w:r>
      <w:r w:rsidRPr="00E07B15">
        <w:t>either</w:t>
      </w:r>
      <w:r w:rsidRPr="008F061B">
        <w:t xml:space="preserve"> </w:t>
      </w:r>
      <w:r w:rsidRPr="00E07B15">
        <w:t>sloped</w:t>
      </w:r>
      <w:r w:rsidRPr="008F061B">
        <w:t xml:space="preserve"> </w:t>
      </w:r>
      <w:r w:rsidRPr="00E07B15">
        <w:t>or</w:t>
      </w:r>
      <w:r w:rsidRPr="008F061B">
        <w:t xml:space="preserve"> </w:t>
      </w:r>
      <w:r w:rsidRPr="00E07B15">
        <w:t>protected</w:t>
      </w:r>
      <w:r w:rsidRPr="008F061B">
        <w:t xml:space="preserve"> </w:t>
      </w:r>
      <w:r w:rsidRPr="00E07B15">
        <w:t>by</w:t>
      </w:r>
      <w:r w:rsidRPr="008F061B">
        <w:t xml:space="preserve"> </w:t>
      </w:r>
      <w:r w:rsidRPr="00E07B15">
        <w:t>other</w:t>
      </w:r>
      <w:r w:rsidRPr="008F061B">
        <w:t xml:space="preserve"> </w:t>
      </w:r>
      <w:r w:rsidRPr="00E07B15">
        <w:t>means</w:t>
      </w:r>
      <w:r w:rsidRPr="008F061B">
        <w:t xml:space="preserve"> </w:t>
      </w:r>
      <w:r w:rsidRPr="00E07B15">
        <w:t>in</w:t>
      </w:r>
      <w:r w:rsidRPr="008F061B">
        <w:t xml:space="preserve"> </w:t>
      </w:r>
      <w:r w:rsidRPr="00E07B15">
        <w:t>accordance</w:t>
      </w:r>
      <w:r w:rsidRPr="008F061B">
        <w:t xml:space="preserve"> with </w:t>
      </w:r>
      <w:r w:rsidRPr="00E07B15">
        <w:t>the</w:t>
      </w:r>
      <w:r w:rsidRPr="008F061B">
        <w:t xml:space="preserve"> </w:t>
      </w:r>
      <w:r w:rsidRPr="00E07B15">
        <w:t>soil</w:t>
      </w:r>
      <w:r w:rsidRPr="008F061B">
        <w:t xml:space="preserve"> </w:t>
      </w:r>
      <w:r w:rsidRPr="00E07B15">
        <w:t>conditions</w:t>
      </w:r>
      <w:r w:rsidRPr="008F061B">
        <w:t xml:space="preserve"> </w:t>
      </w:r>
      <w:r w:rsidRPr="00E07B15">
        <w:t>encountered</w:t>
      </w:r>
      <w:r w:rsidRPr="008F061B">
        <w:t xml:space="preserve"> </w:t>
      </w:r>
      <w:r w:rsidRPr="00E07B15">
        <w:t>and</w:t>
      </w:r>
      <w:r w:rsidRPr="008F061B">
        <w:t xml:space="preserve"> </w:t>
      </w:r>
      <w:r w:rsidRPr="00E07B15">
        <w:t>the</w:t>
      </w:r>
      <w:r w:rsidRPr="008F061B">
        <w:t xml:space="preserve"> </w:t>
      </w:r>
      <w:r w:rsidRPr="00E07B15">
        <w:t>safety</w:t>
      </w:r>
      <w:r w:rsidRPr="008F061B">
        <w:t xml:space="preserve"> </w:t>
      </w:r>
      <w:r w:rsidRPr="00E07B15">
        <w:t>regulations</w:t>
      </w:r>
      <w:r w:rsidRPr="008F061B">
        <w:t xml:space="preserve"> </w:t>
      </w:r>
      <w:r w:rsidRPr="00E07B15">
        <w:t>to</w:t>
      </w:r>
      <w:r w:rsidRPr="008F061B">
        <w:t xml:space="preserve"> </w:t>
      </w:r>
      <w:r w:rsidRPr="00E07B15">
        <w:t>be</w:t>
      </w:r>
      <w:r w:rsidRPr="008F061B">
        <w:t xml:space="preserve"> </w:t>
      </w:r>
      <w:r w:rsidRPr="00E07B15">
        <w:t>observed.</w:t>
      </w:r>
    </w:p>
    <w:p w14:paraId="6D9D2A2C" w14:textId="77777777" w:rsidR="002637B1" w:rsidRPr="00FD6F32" w:rsidRDefault="002637B1" w:rsidP="005A0FF2">
      <w:pPr>
        <w:pStyle w:val="E1"/>
      </w:pPr>
      <w:r w:rsidRPr="00E07B15">
        <w:t>The following conditions shall apply for the use of cable trenches:</w:t>
      </w:r>
    </w:p>
    <w:p w14:paraId="4167C38F" w14:textId="08E76A7A" w:rsidR="002637B1" w:rsidRPr="00E07B15" w:rsidRDefault="002637B1" w:rsidP="005F2608">
      <w:pPr>
        <w:pStyle w:val="P1"/>
      </w:pPr>
      <w:r w:rsidRPr="00E07B15">
        <w:t>Cable l</w:t>
      </w:r>
      <w:r w:rsidR="003F1FB7">
        <w:t>aid</w:t>
      </w:r>
      <w:r w:rsidRPr="00E07B15">
        <w:t xml:space="preserve"> in open trench for more than two weeks shall be protected against the radiation of the sun.</w:t>
      </w:r>
    </w:p>
    <w:p w14:paraId="44C61C3E" w14:textId="77777777" w:rsidR="002637B1" w:rsidRPr="00E07B15" w:rsidRDefault="002637B1" w:rsidP="005F2608">
      <w:pPr>
        <w:pStyle w:val="P1"/>
      </w:pPr>
      <w:r w:rsidRPr="00E07B15">
        <w:lastRenderedPageBreak/>
        <w:t>Open trenches shall be properly secured by red warning tapes on both sides along the trench. Flashing orange colour lights clearly visible from a reasonable distance shall be placed around the open trench, at night.</w:t>
      </w:r>
    </w:p>
    <w:p w14:paraId="7F364173" w14:textId="77777777" w:rsidR="002637B1" w:rsidRPr="00E07B15" w:rsidRDefault="002637B1" w:rsidP="005F2608">
      <w:pPr>
        <w:pStyle w:val="P1"/>
      </w:pPr>
      <w:r w:rsidRPr="00E07B15">
        <w:t>Cable trench shall be cleaned from dirt etc. before closing.</w:t>
      </w:r>
    </w:p>
    <w:p w14:paraId="5F79CB31" w14:textId="77777777" w:rsidR="002637B1" w:rsidRDefault="002637B1" w:rsidP="005F2608">
      <w:pPr>
        <w:pStyle w:val="P1"/>
      </w:pPr>
      <w:r w:rsidRPr="00E07B15">
        <w:t>Trenches shall be closed as soon as possible to avoid excessive ingress of dirt, damage and inconvenience to the pedestrians and traffic.</w:t>
      </w:r>
    </w:p>
    <w:p w14:paraId="495CFCF0" w14:textId="77777777" w:rsidR="002637B1" w:rsidRPr="00EC7A65" w:rsidRDefault="002637B1" w:rsidP="005A0FF2">
      <w:pPr>
        <w:pStyle w:val="E1"/>
      </w:pPr>
      <w:r w:rsidRPr="00EC7A65">
        <w:t>Cable Installation</w:t>
      </w:r>
    </w:p>
    <w:p w14:paraId="0F605516" w14:textId="3D5EA22A" w:rsidR="002637B1" w:rsidRPr="00FD6F32" w:rsidRDefault="002637B1" w:rsidP="005A0FF2">
      <w:pPr>
        <w:pStyle w:val="E1"/>
      </w:pPr>
      <w:r w:rsidRPr="00E07B15">
        <w:t>Cables buried in</w:t>
      </w:r>
      <w:r w:rsidRPr="00E07B15">
        <w:rPr>
          <w:spacing w:val="-2"/>
        </w:rPr>
        <w:t xml:space="preserve"> </w:t>
      </w:r>
      <w:r w:rsidRPr="00E07B15">
        <w:t>the</w:t>
      </w:r>
      <w:r w:rsidRPr="00E07B15">
        <w:rPr>
          <w:spacing w:val="-2"/>
        </w:rPr>
        <w:t xml:space="preserve"> </w:t>
      </w:r>
      <w:r w:rsidRPr="00E07B15">
        <w:t>ground shall be laid according to</w:t>
      </w:r>
      <w:r w:rsidRPr="00E07B15">
        <w:rPr>
          <w:spacing w:val="-2"/>
        </w:rPr>
        <w:t xml:space="preserve"> </w:t>
      </w:r>
      <w:r w:rsidRPr="00E07B15">
        <w:t>the</w:t>
      </w:r>
      <w:r w:rsidRPr="00E07B15">
        <w:rPr>
          <w:spacing w:val="-5"/>
        </w:rPr>
        <w:t xml:space="preserve"> </w:t>
      </w:r>
      <w:r w:rsidRPr="00E07B15">
        <w:t>following</w:t>
      </w:r>
      <w:r w:rsidRPr="00E07B15">
        <w:rPr>
          <w:spacing w:val="2"/>
        </w:rPr>
        <w:t xml:space="preserve"> </w:t>
      </w:r>
      <w:r w:rsidRPr="00E07B15">
        <w:t>procedure:</w:t>
      </w:r>
    </w:p>
    <w:p w14:paraId="7DACF4EB" w14:textId="77777777" w:rsidR="002637B1" w:rsidRPr="00E07B15" w:rsidRDefault="002637B1" w:rsidP="005F2608">
      <w:pPr>
        <w:pStyle w:val="P1"/>
      </w:pPr>
      <w:r w:rsidRPr="00E07B15">
        <w:t>The</w:t>
      </w:r>
      <w:r>
        <w:t xml:space="preserve"> </w:t>
      </w:r>
      <w:r w:rsidRPr="00E07B15">
        <w:t>trench</w:t>
      </w:r>
      <w:r>
        <w:t xml:space="preserve"> </w:t>
      </w:r>
      <w:r w:rsidRPr="00E07B15">
        <w:t>shall be</w:t>
      </w:r>
      <w:r>
        <w:t xml:space="preserve"> </w:t>
      </w:r>
      <w:r w:rsidRPr="00E07B15">
        <w:t xml:space="preserve">excavated to a depth </w:t>
      </w:r>
      <w:r>
        <w:t>of</w:t>
      </w:r>
      <w:r w:rsidRPr="00E07B15">
        <w:t xml:space="preserve"> 900 mm.</w:t>
      </w:r>
    </w:p>
    <w:p w14:paraId="6F3CE9F5" w14:textId="77777777" w:rsidR="002637B1" w:rsidRPr="00E07B15" w:rsidRDefault="002637B1" w:rsidP="005F2608">
      <w:pPr>
        <w:pStyle w:val="P1"/>
      </w:pPr>
      <w:r w:rsidRPr="00E07B15">
        <w:t xml:space="preserve">Then the trench shall be filled </w:t>
      </w:r>
      <w:r>
        <w:t>with</w:t>
      </w:r>
      <w:r w:rsidRPr="00E07B15">
        <w:t xml:space="preserve"> 100mm thick layer of clean or screened sand. The power cables shall be laid on this layer.</w:t>
      </w:r>
    </w:p>
    <w:p w14:paraId="0EE84F52" w14:textId="77777777" w:rsidR="002637B1" w:rsidRPr="00E07B15" w:rsidRDefault="002637B1" w:rsidP="005F2608">
      <w:pPr>
        <w:pStyle w:val="P1"/>
      </w:pPr>
      <w:r w:rsidRPr="00E07B15">
        <w:t xml:space="preserve">The trench shall then be filled </w:t>
      </w:r>
      <w:r>
        <w:t>with</w:t>
      </w:r>
      <w:r w:rsidRPr="00E07B15">
        <w:t xml:space="preserve"> 150mm thick layer of clean or screened sand covering the power cables. The consumer mains and street lighting cables should then be laid on this</w:t>
      </w:r>
      <w:r>
        <w:t xml:space="preserve"> </w:t>
      </w:r>
      <w:r w:rsidRPr="00E07B15">
        <w:t>layer.</w:t>
      </w:r>
    </w:p>
    <w:p w14:paraId="0137C540" w14:textId="77777777" w:rsidR="002637B1" w:rsidRPr="00E07B15" w:rsidRDefault="002637B1" w:rsidP="005F2608">
      <w:pPr>
        <w:pStyle w:val="P1"/>
      </w:pPr>
      <w:r w:rsidRPr="00E07B15">
        <w:t xml:space="preserve">The trench shall then be filled </w:t>
      </w:r>
      <w:r>
        <w:t>with</w:t>
      </w:r>
      <w:r w:rsidRPr="00E07B15">
        <w:t xml:space="preserve"> another 150mm thick layer of clean or screened sand covering the</w:t>
      </w:r>
      <w:r>
        <w:t xml:space="preserve"> </w:t>
      </w:r>
      <w:r w:rsidRPr="00E07B15">
        <w:t>consumer mains</w:t>
      </w:r>
      <w:r>
        <w:t xml:space="preserve"> </w:t>
      </w:r>
      <w:r w:rsidRPr="00E07B15">
        <w:t xml:space="preserve">and street </w:t>
      </w:r>
      <w:r>
        <w:t>lighting</w:t>
      </w:r>
      <w:r w:rsidRPr="00E07B15">
        <w:t xml:space="preserve"> cables.</w:t>
      </w:r>
    </w:p>
    <w:p w14:paraId="5396CE2A" w14:textId="77777777" w:rsidR="002637B1" w:rsidRPr="00E07B15" w:rsidRDefault="002637B1" w:rsidP="005F2608">
      <w:pPr>
        <w:pStyle w:val="P1"/>
      </w:pPr>
      <w:r w:rsidRPr="00E07B15">
        <w:t xml:space="preserve">The trench shall then be filled further </w:t>
      </w:r>
      <w:r>
        <w:t>with</w:t>
      </w:r>
      <w:r w:rsidRPr="00E07B15">
        <w:t xml:space="preserve"> another 200mm thick layer of clean or screened sand. A yellow plastic warning tape </w:t>
      </w:r>
      <w:r>
        <w:t>shall</w:t>
      </w:r>
      <w:r w:rsidRPr="00E07B15">
        <w:t xml:space="preserve"> then be laid on this layer for the entire length</w:t>
      </w:r>
      <w:r>
        <w:t xml:space="preserve"> of</w:t>
      </w:r>
      <w:r w:rsidRPr="00E07B15">
        <w:t xml:space="preserve"> the cable</w:t>
      </w:r>
      <w:r>
        <w:t xml:space="preserve"> </w:t>
      </w:r>
      <w:r w:rsidRPr="00E07B15">
        <w:t>route, followed by</w:t>
      </w:r>
      <w:r>
        <w:t xml:space="preserve"> </w:t>
      </w:r>
      <w:r w:rsidRPr="00E07B15">
        <w:t>a soft layer of sand</w:t>
      </w:r>
      <w:r>
        <w:t xml:space="preserve"> </w:t>
      </w:r>
      <w:r w:rsidRPr="00E07B15">
        <w:t>carefully</w:t>
      </w:r>
      <w:r>
        <w:t xml:space="preserve"> </w:t>
      </w:r>
      <w:r w:rsidRPr="00E07B15">
        <w:t>rammed.</w:t>
      </w:r>
    </w:p>
    <w:p w14:paraId="4AC0AD06" w14:textId="77777777" w:rsidR="006F037D" w:rsidRDefault="002637B1" w:rsidP="005F2608">
      <w:pPr>
        <w:pStyle w:val="P1"/>
      </w:pPr>
      <w:r w:rsidRPr="00E07B15">
        <w:t>The</w:t>
      </w:r>
      <w:r>
        <w:t xml:space="preserve"> </w:t>
      </w:r>
      <w:r w:rsidRPr="00E07B15">
        <w:t>yellow plastic warning tape shall have printed</w:t>
      </w:r>
      <w:r>
        <w:t xml:space="preserve"> </w:t>
      </w:r>
      <w:r w:rsidRPr="00E07B15">
        <w:t>in black the</w:t>
      </w:r>
      <w:r>
        <w:t xml:space="preserve"> following</w:t>
      </w:r>
      <w:r w:rsidRPr="00E07B15">
        <w:t xml:space="preserve"> message</w:t>
      </w:r>
      <w:r w:rsidRPr="008A1C9C">
        <w:t xml:space="preserve"> </w:t>
      </w:r>
    </w:p>
    <w:p w14:paraId="060C5C88" w14:textId="66D97B5E" w:rsidR="0051233D" w:rsidRDefault="002632A3" w:rsidP="005A0FF2">
      <w:pPr>
        <w:pStyle w:val="E1"/>
      </w:pPr>
      <w:r>
        <w:t>“</w:t>
      </w:r>
      <w:r w:rsidR="002637B1" w:rsidRPr="000207CD">
        <w:t xml:space="preserve">CAUTION CAUTION </w:t>
      </w:r>
      <w:r w:rsidR="002637B1">
        <w:t>CAUTION</w:t>
      </w:r>
      <w:r w:rsidR="0051233D">
        <w:t>”</w:t>
      </w:r>
    </w:p>
    <w:p w14:paraId="717C912A" w14:textId="612AF5D4" w:rsidR="002637B1" w:rsidRDefault="0051233D" w:rsidP="005A0FF2">
      <w:pPr>
        <w:pStyle w:val="E1"/>
      </w:pPr>
      <w:r>
        <w:t>“</w:t>
      </w:r>
      <w:r w:rsidR="002637B1">
        <w:t>ELECTRIC CABLE BELOW</w:t>
      </w:r>
      <w:r w:rsidR="002632A3">
        <w:t>”</w:t>
      </w:r>
    </w:p>
    <w:p w14:paraId="52D9EDBF" w14:textId="77777777" w:rsidR="002637B1" w:rsidRDefault="002637B1" w:rsidP="005F2608">
      <w:pPr>
        <w:pStyle w:val="P1"/>
      </w:pPr>
      <w:r w:rsidRPr="00E07B15">
        <w:t>The printing shall be repeated at intervals not exceeding</w:t>
      </w:r>
      <w:r w:rsidRPr="00EC7A65">
        <w:t xml:space="preserve"> </w:t>
      </w:r>
      <w:r>
        <w:t>500mm</w:t>
      </w:r>
      <w:r w:rsidRPr="00EC7A65">
        <w:t xml:space="preserve"> </w:t>
      </w:r>
      <w:r>
        <w:t>and</w:t>
      </w:r>
      <w:r w:rsidRPr="00EC7A65">
        <w:t xml:space="preserve"> </w:t>
      </w:r>
      <w:r>
        <w:t>shall</w:t>
      </w:r>
      <w:r w:rsidRPr="00EC7A65">
        <w:t xml:space="preserve"> </w:t>
      </w:r>
      <w:r>
        <w:t>be</w:t>
      </w:r>
      <w:r w:rsidRPr="00EC7A65">
        <w:t xml:space="preserve"> </w:t>
      </w:r>
      <w:r>
        <w:t>of</w:t>
      </w:r>
      <w:r w:rsidRPr="00EC7A65">
        <w:t xml:space="preserve"> </w:t>
      </w:r>
      <w:r>
        <w:t>adequate</w:t>
      </w:r>
      <w:r w:rsidRPr="00EC7A65">
        <w:t xml:space="preserve"> </w:t>
      </w:r>
      <w:r>
        <w:t>font</w:t>
      </w:r>
      <w:r w:rsidRPr="00EC7A65">
        <w:t xml:space="preserve"> </w:t>
      </w:r>
      <w:r>
        <w:t>size</w:t>
      </w:r>
      <w:r w:rsidRPr="00EC7A65">
        <w:t xml:space="preserve"> </w:t>
      </w:r>
      <w:r>
        <w:t>as</w:t>
      </w:r>
      <w:r w:rsidRPr="00EC7A65">
        <w:t xml:space="preserve"> </w:t>
      </w:r>
      <w:r>
        <w:t>per</w:t>
      </w:r>
      <w:r w:rsidRPr="00EC7A65">
        <w:t xml:space="preserve"> </w:t>
      </w:r>
      <w:r>
        <w:t>relevant</w:t>
      </w:r>
      <w:r w:rsidRPr="00EC7A65">
        <w:t xml:space="preserve"> </w:t>
      </w:r>
      <w:r>
        <w:t>standards.</w:t>
      </w:r>
      <w:r w:rsidRPr="00EC7A65">
        <w:t xml:space="preserve"> </w:t>
      </w:r>
      <w:r>
        <w:t>The</w:t>
      </w:r>
      <w:r w:rsidRPr="00EC7A65">
        <w:t xml:space="preserve"> </w:t>
      </w:r>
      <w:r>
        <w:t>tape</w:t>
      </w:r>
      <w:r w:rsidRPr="00EC7A65">
        <w:t xml:space="preserve"> </w:t>
      </w:r>
      <w:r>
        <w:t>shall</w:t>
      </w:r>
      <w:r w:rsidRPr="00EC7A65">
        <w:t xml:space="preserve"> </w:t>
      </w:r>
      <w:r>
        <w:t>be</w:t>
      </w:r>
      <w:r w:rsidRPr="00EC7A65">
        <w:t xml:space="preserve"> </w:t>
      </w:r>
      <w:r>
        <w:t>made</w:t>
      </w:r>
      <w:r w:rsidRPr="00EC7A65">
        <w:t xml:space="preserve"> </w:t>
      </w:r>
      <w:r>
        <w:t>up</w:t>
      </w:r>
      <w:r w:rsidRPr="00EC7A65">
        <w:t xml:space="preserve"> </w:t>
      </w:r>
      <w:r>
        <w:t>of</w:t>
      </w:r>
      <w:r w:rsidRPr="00EC7A65">
        <w:t xml:space="preserve"> </w:t>
      </w:r>
      <w:r>
        <w:t>polyethylene for</w:t>
      </w:r>
      <w:r w:rsidRPr="00EC7A65">
        <w:t xml:space="preserve"> </w:t>
      </w:r>
      <w:r>
        <w:t>durability and shall have a</w:t>
      </w:r>
      <w:r w:rsidRPr="00EC7A65">
        <w:t xml:space="preserve"> </w:t>
      </w:r>
      <w:r>
        <w:t>width</w:t>
      </w:r>
      <w:r w:rsidRPr="00EC7A65">
        <w:t xml:space="preserve"> </w:t>
      </w:r>
      <w:r>
        <w:t>of</w:t>
      </w:r>
      <w:r w:rsidRPr="00EC7A65">
        <w:t xml:space="preserve"> </w:t>
      </w:r>
      <w:r>
        <w:t>at</w:t>
      </w:r>
      <w:r w:rsidRPr="00EC7A65">
        <w:t xml:space="preserve"> </w:t>
      </w:r>
      <w:r>
        <w:t>least</w:t>
      </w:r>
      <w:r w:rsidRPr="00EC7A65">
        <w:t xml:space="preserve"> </w:t>
      </w:r>
      <w:r>
        <w:t>150mm.</w:t>
      </w:r>
    </w:p>
    <w:p w14:paraId="0D828B09" w14:textId="77777777" w:rsidR="002637B1" w:rsidRDefault="002637B1" w:rsidP="005F2608">
      <w:pPr>
        <w:pStyle w:val="P1"/>
      </w:pPr>
      <w:r>
        <w:t>The</w:t>
      </w:r>
      <w:r w:rsidRPr="00EC7A65">
        <w:t xml:space="preserve"> </w:t>
      </w:r>
      <w:r>
        <w:t>filtered sand shall be free from roots, debris, trash and other</w:t>
      </w:r>
      <w:r w:rsidRPr="00EC7A65">
        <w:t xml:space="preserve"> </w:t>
      </w:r>
      <w:r>
        <w:t>organic matter.</w:t>
      </w:r>
    </w:p>
    <w:p w14:paraId="641C9928" w14:textId="77777777" w:rsidR="002637B1" w:rsidRDefault="002637B1" w:rsidP="005F2608">
      <w:pPr>
        <w:pStyle w:val="P1"/>
      </w:pPr>
      <w:r>
        <w:t>Cables</w:t>
      </w:r>
      <w:r w:rsidRPr="00EC7A65">
        <w:t xml:space="preserve"> </w:t>
      </w:r>
      <w:r>
        <w:t>shall</w:t>
      </w:r>
      <w:r w:rsidRPr="00EC7A65">
        <w:t xml:space="preserve"> </w:t>
      </w:r>
      <w:r>
        <w:t>pass</w:t>
      </w:r>
      <w:r w:rsidRPr="00EC7A65">
        <w:t xml:space="preserve"> </w:t>
      </w:r>
      <w:r>
        <w:t>below</w:t>
      </w:r>
      <w:r w:rsidRPr="00EC7A65">
        <w:t xml:space="preserve"> </w:t>
      </w:r>
      <w:r>
        <w:t>all</w:t>
      </w:r>
      <w:r w:rsidRPr="00EC7A65">
        <w:t xml:space="preserve"> </w:t>
      </w:r>
      <w:r>
        <w:t>obstructions</w:t>
      </w:r>
      <w:r w:rsidRPr="00EC7A65">
        <w:t xml:space="preserve"> </w:t>
      </w:r>
      <w:r>
        <w:t>or</w:t>
      </w:r>
      <w:r w:rsidRPr="00EC7A65">
        <w:t xml:space="preserve"> </w:t>
      </w:r>
      <w:r>
        <w:t>anticipated</w:t>
      </w:r>
      <w:r w:rsidRPr="00EC7A65">
        <w:t xml:space="preserve"> </w:t>
      </w:r>
      <w:r>
        <w:t>future</w:t>
      </w:r>
      <w:r w:rsidRPr="00EC7A65">
        <w:t xml:space="preserve"> </w:t>
      </w:r>
      <w:r>
        <w:t>obstructions</w:t>
      </w:r>
      <w:r w:rsidRPr="00EC7A65">
        <w:t xml:space="preserve"> </w:t>
      </w:r>
      <w:r>
        <w:t>as</w:t>
      </w:r>
      <w:r w:rsidRPr="00EC7A65">
        <w:t xml:space="preserve"> </w:t>
      </w:r>
      <w:r>
        <w:t>advised</w:t>
      </w:r>
      <w:r w:rsidRPr="00EC7A65">
        <w:t xml:space="preserve"> by the </w:t>
      </w:r>
      <w:r>
        <w:t>Employer’s</w:t>
      </w:r>
      <w:r w:rsidRPr="00EC7A65">
        <w:t xml:space="preserve"> </w:t>
      </w:r>
      <w:r>
        <w:t>Representative</w:t>
      </w:r>
      <w:r w:rsidRPr="00EC7A65">
        <w:t xml:space="preserve"> </w:t>
      </w:r>
      <w:r>
        <w:t>except</w:t>
      </w:r>
      <w:r w:rsidRPr="00EC7A65">
        <w:t xml:space="preserve"> for </w:t>
      </w:r>
      <w:r>
        <w:t>sewerage</w:t>
      </w:r>
      <w:r w:rsidRPr="00EC7A65">
        <w:t xml:space="preserve"> </w:t>
      </w:r>
      <w:r>
        <w:t>and</w:t>
      </w:r>
      <w:r w:rsidRPr="00EC7A65">
        <w:t xml:space="preserve"> </w:t>
      </w:r>
      <w:r>
        <w:t>drainage</w:t>
      </w:r>
      <w:r w:rsidRPr="00EC7A65">
        <w:t xml:space="preserve"> </w:t>
      </w:r>
      <w:r>
        <w:t>pipes</w:t>
      </w:r>
      <w:r w:rsidRPr="00EC7A65">
        <w:t xml:space="preserve"> </w:t>
      </w:r>
      <w:r>
        <w:t>where</w:t>
      </w:r>
      <w:r w:rsidRPr="00CB085B">
        <w:t xml:space="preserve"> </w:t>
      </w:r>
      <w:r>
        <w:t>their</w:t>
      </w:r>
      <w:r w:rsidRPr="00EC7A65">
        <w:t xml:space="preserve"> </w:t>
      </w:r>
      <w:r>
        <w:t>depth</w:t>
      </w:r>
      <w:r w:rsidRPr="00CB085B">
        <w:t xml:space="preserve"> is</w:t>
      </w:r>
      <w:r>
        <w:t xml:space="preserve"> considered</w:t>
      </w:r>
      <w:r w:rsidRPr="00CB085B">
        <w:t xml:space="preserve"> by</w:t>
      </w:r>
      <w:r>
        <w:t xml:space="preserve"> </w:t>
      </w:r>
      <w:r w:rsidRPr="00CB085B">
        <w:t xml:space="preserve">the </w:t>
      </w:r>
      <w:r>
        <w:t>Employer’s</w:t>
      </w:r>
      <w:r w:rsidRPr="00EC7A65">
        <w:t xml:space="preserve"> </w:t>
      </w:r>
      <w:r>
        <w:t>Representative to be excessive.</w:t>
      </w:r>
    </w:p>
    <w:p w14:paraId="382C78E9" w14:textId="77777777" w:rsidR="002637B1" w:rsidRDefault="002637B1" w:rsidP="005F2608">
      <w:pPr>
        <w:pStyle w:val="P1"/>
      </w:pPr>
      <w:r>
        <w:t>Manufacturer’s minimum bending radius</w:t>
      </w:r>
      <w:r w:rsidRPr="00EC7A65">
        <w:t xml:space="preserve"> </w:t>
      </w:r>
      <w:r>
        <w:t>for the size of</w:t>
      </w:r>
      <w:r w:rsidRPr="00EC7A65">
        <w:t xml:space="preserve"> </w:t>
      </w:r>
      <w:r>
        <w:t>cable shall be observed.</w:t>
      </w:r>
    </w:p>
    <w:p w14:paraId="1D275345" w14:textId="77777777" w:rsidR="002637B1" w:rsidRDefault="002637B1" w:rsidP="005F2608">
      <w:pPr>
        <w:pStyle w:val="P1"/>
      </w:pPr>
      <w:r>
        <w:t>In</w:t>
      </w:r>
      <w:r w:rsidRPr="00EC7A65">
        <w:t xml:space="preserve"> </w:t>
      </w:r>
      <w:r>
        <w:t>places</w:t>
      </w:r>
      <w:r w:rsidRPr="00EC7A65">
        <w:t xml:space="preserve"> </w:t>
      </w:r>
      <w:r>
        <w:t>where</w:t>
      </w:r>
      <w:r w:rsidRPr="00EC7A65">
        <w:t xml:space="preserve"> </w:t>
      </w:r>
      <w:r>
        <w:t>LV</w:t>
      </w:r>
      <w:r w:rsidRPr="00EC7A65">
        <w:t xml:space="preserve"> </w:t>
      </w:r>
      <w:r>
        <w:t>and</w:t>
      </w:r>
      <w:r w:rsidRPr="00EC7A65">
        <w:t xml:space="preserve"> </w:t>
      </w:r>
      <w:r>
        <w:t>MV</w:t>
      </w:r>
      <w:r w:rsidRPr="00EC7A65">
        <w:t xml:space="preserve"> </w:t>
      </w:r>
      <w:r>
        <w:t>cables</w:t>
      </w:r>
      <w:r w:rsidRPr="00EC7A65">
        <w:t xml:space="preserve"> </w:t>
      </w:r>
      <w:r>
        <w:t>share</w:t>
      </w:r>
      <w:r w:rsidRPr="00EC7A65">
        <w:t xml:space="preserve"> </w:t>
      </w:r>
      <w:r>
        <w:t>the</w:t>
      </w:r>
      <w:r w:rsidRPr="00EC7A65">
        <w:t xml:space="preserve"> </w:t>
      </w:r>
      <w:r>
        <w:t>same</w:t>
      </w:r>
      <w:r w:rsidRPr="00EC7A65">
        <w:t xml:space="preserve"> </w:t>
      </w:r>
      <w:r>
        <w:t>trench,</w:t>
      </w:r>
      <w:r w:rsidRPr="00EC7A65">
        <w:t xml:space="preserve"> </w:t>
      </w:r>
      <w:r>
        <w:t>the</w:t>
      </w:r>
      <w:r w:rsidRPr="00EC7A65">
        <w:t xml:space="preserve"> </w:t>
      </w:r>
      <w:r>
        <w:t>depth</w:t>
      </w:r>
      <w:r w:rsidRPr="00EC7A65">
        <w:t xml:space="preserve"> </w:t>
      </w:r>
      <w:r>
        <w:t>of</w:t>
      </w:r>
      <w:r w:rsidRPr="00EC7A65">
        <w:t xml:space="preserve"> </w:t>
      </w:r>
      <w:r>
        <w:t>the</w:t>
      </w:r>
      <w:r w:rsidRPr="00EC7A65">
        <w:t xml:space="preserve"> </w:t>
      </w:r>
      <w:r>
        <w:t>trench shall be increased</w:t>
      </w:r>
      <w:r w:rsidRPr="00EC7A65">
        <w:t xml:space="preserve"> </w:t>
      </w:r>
      <w:r>
        <w:t>to 1100mm. Then after making</w:t>
      </w:r>
      <w:r w:rsidRPr="00EC7A65">
        <w:t xml:space="preserve"> </w:t>
      </w:r>
      <w:r>
        <w:t>a bed of</w:t>
      </w:r>
      <w:r w:rsidRPr="00EC7A65">
        <w:t xml:space="preserve"> </w:t>
      </w:r>
      <w:r>
        <w:t>100mm thick</w:t>
      </w:r>
      <w:r w:rsidRPr="00EC7A65">
        <w:t xml:space="preserve"> </w:t>
      </w:r>
      <w:r>
        <w:t>layer</w:t>
      </w:r>
      <w:r w:rsidRPr="00EC7A65">
        <w:t xml:space="preserve"> </w:t>
      </w:r>
      <w:r>
        <w:t>of</w:t>
      </w:r>
      <w:r w:rsidRPr="00EC7A65">
        <w:t xml:space="preserve"> </w:t>
      </w:r>
      <w:r>
        <w:t>clean</w:t>
      </w:r>
      <w:r w:rsidRPr="00EC7A65">
        <w:t xml:space="preserve"> </w:t>
      </w:r>
      <w:r>
        <w:t>or</w:t>
      </w:r>
      <w:r w:rsidRPr="00EC7A65">
        <w:t xml:space="preserve"> </w:t>
      </w:r>
      <w:r>
        <w:t>screened</w:t>
      </w:r>
      <w:r w:rsidRPr="00EC7A65">
        <w:t xml:space="preserve"> </w:t>
      </w:r>
      <w:r>
        <w:t>sand</w:t>
      </w:r>
      <w:r w:rsidRPr="00EC7A65">
        <w:t xml:space="preserve"> </w:t>
      </w:r>
      <w:r>
        <w:t>(similar</w:t>
      </w:r>
      <w:r w:rsidRPr="00EC7A65">
        <w:t xml:space="preserve"> </w:t>
      </w:r>
      <w:r>
        <w:t>to</w:t>
      </w:r>
      <w:r w:rsidRPr="00EC7A65">
        <w:t xml:space="preserve"> </w:t>
      </w:r>
      <w:r>
        <w:t>LV</w:t>
      </w:r>
      <w:r w:rsidRPr="00EC7A65">
        <w:t xml:space="preserve"> </w:t>
      </w:r>
      <w:r>
        <w:t>cables),</w:t>
      </w:r>
      <w:r w:rsidRPr="00EC7A65">
        <w:t xml:space="preserve"> </w:t>
      </w:r>
      <w:r>
        <w:t>the</w:t>
      </w:r>
      <w:r w:rsidRPr="00EC7A65">
        <w:t xml:space="preserve"> </w:t>
      </w:r>
      <w:r>
        <w:t>MV</w:t>
      </w:r>
      <w:r w:rsidRPr="00EC7A65">
        <w:t xml:space="preserve"> </w:t>
      </w:r>
      <w:r>
        <w:t>cables</w:t>
      </w:r>
      <w:r w:rsidRPr="00EC7A65">
        <w:t xml:space="preserve"> </w:t>
      </w:r>
      <w:r>
        <w:t>shall</w:t>
      </w:r>
      <w:r w:rsidRPr="00EC7A65">
        <w:t xml:space="preserve"> </w:t>
      </w:r>
      <w:r>
        <w:t>be</w:t>
      </w:r>
      <w:r w:rsidRPr="00EC7A65">
        <w:t xml:space="preserve"> </w:t>
      </w:r>
      <w:r>
        <w:t>laid</w:t>
      </w:r>
      <w:r w:rsidRPr="00EC7A65">
        <w:t xml:space="preserve"> </w:t>
      </w:r>
      <w:r>
        <w:t>first.</w:t>
      </w:r>
      <w:r w:rsidRPr="00EC7A65">
        <w:t xml:space="preserve"> </w:t>
      </w:r>
      <w:r>
        <w:t>The</w:t>
      </w:r>
      <w:r w:rsidRPr="00EC7A65">
        <w:t xml:space="preserve"> </w:t>
      </w:r>
      <w:r>
        <w:t>trench</w:t>
      </w:r>
      <w:r w:rsidRPr="00EC7A65">
        <w:t xml:space="preserve"> </w:t>
      </w:r>
      <w:r>
        <w:t>shall</w:t>
      </w:r>
      <w:r w:rsidRPr="00EC7A65">
        <w:t xml:space="preserve"> </w:t>
      </w:r>
      <w:r>
        <w:t>then</w:t>
      </w:r>
      <w:r w:rsidRPr="00EC7A65">
        <w:t xml:space="preserve"> </w:t>
      </w:r>
      <w:r>
        <w:t>be</w:t>
      </w:r>
      <w:r w:rsidRPr="00EC7A65">
        <w:t xml:space="preserve"> </w:t>
      </w:r>
      <w:r>
        <w:t>filled</w:t>
      </w:r>
      <w:r w:rsidRPr="00EC7A65">
        <w:t xml:space="preserve"> </w:t>
      </w:r>
      <w:r>
        <w:t>with</w:t>
      </w:r>
      <w:r w:rsidRPr="00EC7A65">
        <w:t xml:space="preserve"> </w:t>
      </w:r>
      <w:r>
        <w:t>200mm</w:t>
      </w:r>
      <w:r w:rsidRPr="00EC7A65">
        <w:t xml:space="preserve"> </w:t>
      </w:r>
      <w:r>
        <w:t>thick</w:t>
      </w:r>
      <w:r w:rsidRPr="00EC7A65">
        <w:t xml:space="preserve"> </w:t>
      </w:r>
      <w:r>
        <w:t>layer</w:t>
      </w:r>
      <w:r w:rsidRPr="00EC7A65">
        <w:t xml:space="preserve"> </w:t>
      </w:r>
      <w:r>
        <w:t>of</w:t>
      </w:r>
      <w:r w:rsidRPr="00EC7A65">
        <w:t xml:space="preserve"> </w:t>
      </w:r>
      <w:r>
        <w:t>clean</w:t>
      </w:r>
      <w:r w:rsidRPr="00EC7A65">
        <w:t xml:space="preserve"> </w:t>
      </w:r>
      <w:r>
        <w:t>or</w:t>
      </w:r>
      <w:r w:rsidRPr="00EC7A65">
        <w:t xml:space="preserve"> </w:t>
      </w:r>
      <w:r>
        <w:t>screened</w:t>
      </w:r>
      <w:r w:rsidRPr="00EC7A65">
        <w:t xml:space="preserve"> </w:t>
      </w:r>
      <w:r>
        <w:t>sand</w:t>
      </w:r>
      <w:r w:rsidRPr="00EC7A65">
        <w:t xml:space="preserve"> </w:t>
      </w:r>
      <w:r>
        <w:t>covering</w:t>
      </w:r>
      <w:r w:rsidRPr="00EC7A65">
        <w:t xml:space="preserve"> </w:t>
      </w:r>
      <w:r>
        <w:t>the</w:t>
      </w:r>
      <w:r w:rsidRPr="00EC7A65">
        <w:t xml:space="preserve"> </w:t>
      </w:r>
      <w:r>
        <w:t>MV</w:t>
      </w:r>
      <w:r w:rsidRPr="00EC7A65">
        <w:t xml:space="preserve"> </w:t>
      </w:r>
      <w:r>
        <w:t>power</w:t>
      </w:r>
      <w:r w:rsidRPr="00EC7A65">
        <w:t xml:space="preserve"> </w:t>
      </w:r>
      <w:r>
        <w:t>cables.</w:t>
      </w:r>
      <w:r w:rsidRPr="00EC7A65">
        <w:t xml:space="preserve"> </w:t>
      </w:r>
      <w:r>
        <w:t>The</w:t>
      </w:r>
      <w:r w:rsidRPr="00EC7A65">
        <w:t xml:space="preserve"> </w:t>
      </w:r>
      <w:r>
        <w:t>LV</w:t>
      </w:r>
      <w:r w:rsidRPr="00EC7A65">
        <w:t xml:space="preserve"> </w:t>
      </w:r>
      <w:r>
        <w:t>cables</w:t>
      </w:r>
      <w:r w:rsidRPr="00EC7A65">
        <w:t xml:space="preserve"> </w:t>
      </w:r>
      <w:r>
        <w:t>shall</w:t>
      </w:r>
      <w:r w:rsidRPr="00EC7A65">
        <w:t xml:space="preserve"> </w:t>
      </w:r>
      <w:r>
        <w:t>be</w:t>
      </w:r>
      <w:r w:rsidRPr="00EC7A65">
        <w:t xml:space="preserve"> </w:t>
      </w:r>
      <w:r>
        <w:t>laid</w:t>
      </w:r>
      <w:r w:rsidRPr="00EC7A65">
        <w:t xml:space="preserve"> </w:t>
      </w:r>
      <w:r>
        <w:t>on</w:t>
      </w:r>
      <w:r w:rsidRPr="00EC7A65">
        <w:t xml:space="preserve"> </w:t>
      </w:r>
      <w:r>
        <w:t>this</w:t>
      </w:r>
      <w:r w:rsidRPr="00EC7A65">
        <w:t xml:space="preserve"> </w:t>
      </w:r>
      <w:r>
        <w:t>layer</w:t>
      </w:r>
      <w:r w:rsidRPr="00EC7A65">
        <w:t xml:space="preserve"> </w:t>
      </w:r>
      <w:r>
        <w:t>and</w:t>
      </w:r>
      <w:r w:rsidRPr="00EC7A65">
        <w:t xml:space="preserve"> </w:t>
      </w:r>
      <w:r>
        <w:t>continued</w:t>
      </w:r>
      <w:r w:rsidRPr="00EC7A65">
        <w:t xml:space="preserve"> </w:t>
      </w:r>
      <w:r>
        <w:t>as</w:t>
      </w:r>
      <w:r w:rsidRPr="00EC7A65">
        <w:t xml:space="preserve"> </w:t>
      </w:r>
      <w:r>
        <w:t>described above.</w:t>
      </w:r>
    </w:p>
    <w:p w14:paraId="08B242A1" w14:textId="77777777" w:rsidR="002637B1" w:rsidRDefault="002637B1" w:rsidP="005F2608">
      <w:pPr>
        <w:pStyle w:val="P1"/>
      </w:pPr>
      <w:r>
        <w:lastRenderedPageBreak/>
        <w:t>All LV cables shall be laid above the MV cables in the same</w:t>
      </w:r>
      <w:r w:rsidRPr="00EC7A65">
        <w:t xml:space="preserve"> </w:t>
      </w:r>
      <w:r>
        <w:t>trench.</w:t>
      </w:r>
    </w:p>
    <w:p w14:paraId="39B2D5AF" w14:textId="77777777" w:rsidR="002637B1" w:rsidRDefault="002637B1" w:rsidP="005F2608">
      <w:pPr>
        <w:pStyle w:val="P1"/>
      </w:pPr>
      <w:r>
        <w:t>The</w:t>
      </w:r>
      <w:r w:rsidRPr="00EC7A65">
        <w:t xml:space="preserve"> </w:t>
      </w:r>
      <w:r>
        <w:t>warning</w:t>
      </w:r>
      <w:r w:rsidRPr="00EC7A65">
        <w:t xml:space="preserve"> </w:t>
      </w:r>
      <w:r>
        <w:t>tapes</w:t>
      </w:r>
      <w:r w:rsidRPr="00EC7A65">
        <w:t xml:space="preserve"> </w:t>
      </w:r>
      <w:r>
        <w:t>shall</w:t>
      </w:r>
      <w:r w:rsidRPr="00EC7A65">
        <w:t xml:space="preserve"> </w:t>
      </w:r>
      <w:r>
        <w:t>be</w:t>
      </w:r>
      <w:r w:rsidRPr="00EC7A65">
        <w:t xml:space="preserve"> </w:t>
      </w:r>
      <w:r>
        <w:t>placed</w:t>
      </w:r>
      <w:r w:rsidRPr="00EC7A65">
        <w:t xml:space="preserve"> </w:t>
      </w:r>
      <w:r>
        <w:t>in</w:t>
      </w:r>
      <w:r w:rsidRPr="00EC7A65">
        <w:t xml:space="preserve"> </w:t>
      </w:r>
      <w:r>
        <w:t>all</w:t>
      </w:r>
      <w:r w:rsidRPr="00EC7A65">
        <w:t xml:space="preserve"> </w:t>
      </w:r>
      <w:r>
        <w:t>trenches</w:t>
      </w:r>
      <w:r w:rsidRPr="00EC7A65">
        <w:t xml:space="preserve"> </w:t>
      </w:r>
      <w:r>
        <w:t>with</w:t>
      </w:r>
      <w:r w:rsidRPr="00EC7A65">
        <w:t xml:space="preserve"> </w:t>
      </w:r>
      <w:r>
        <w:t>an</w:t>
      </w:r>
      <w:r w:rsidRPr="00EC7A65">
        <w:t xml:space="preserve"> </w:t>
      </w:r>
      <w:r>
        <w:t>electric</w:t>
      </w:r>
      <w:r w:rsidRPr="00EC7A65">
        <w:t xml:space="preserve"> </w:t>
      </w:r>
      <w:r>
        <w:t>supply</w:t>
      </w:r>
      <w:r w:rsidRPr="00EC7A65">
        <w:t xml:space="preserve"> </w:t>
      </w:r>
      <w:r>
        <w:t>cable</w:t>
      </w:r>
      <w:r w:rsidRPr="00EC7A65">
        <w:t xml:space="preserve"> </w:t>
      </w:r>
      <w:r>
        <w:t>irrespective of</w:t>
      </w:r>
      <w:r w:rsidRPr="00EC7A65">
        <w:t xml:space="preserve"> </w:t>
      </w:r>
      <w:r>
        <w:t>number, type or</w:t>
      </w:r>
      <w:r w:rsidRPr="00EC7A65">
        <w:t xml:space="preserve"> </w:t>
      </w:r>
      <w:r>
        <w:t>size of</w:t>
      </w:r>
      <w:r w:rsidRPr="00EC7A65">
        <w:t xml:space="preserve"> </w:t>
      </w:r>
      <w:r>
        <w:t>the supply cable.</w:t>
      </w:r>
    </w:p>
    <w:p w14:paraId="1CBC6116" w14:textId="77777777" w:rsidR="002637B1" w:rsidRDefault="002637B1" w:rsidP="005F2608">
      <w:pPr>
        <w:pStyle w:val="P1"/>
      </w:pPr>
      <w:r>
        <w:t>The</w:t>
      </w:r>
      <w:r w:rsidRPr="00EC7A65">
        <w:t xml:space="preserve"> </w:t>
      </w:r>
      <w:r>
        <w:t>Contractor</w:t>
      </w:r>
      <w:r w:rsidRPr="00EC7A65">
        <w:t xml:space="preserve"> </w:t>
      </w:r>
      <w:r>
        <w:t>shall</w:t>
      </w:r>
      <w:r w:rsidRPr="00EC7A65">
        <w:t xml:space="preserve"> </w:t>
      </w:r>
      <w:r>
        <w:t>locate</w:t>
      </w:r>
      <w:r w:rsidRPr="00EC7A65">
        <w:t xml:space="preserve"> </w:t>
      </w:r>
      <w:r>
        <w:t>or</w:t>
      </w:r>
      <w:r w:rsidRPr="00EC7A65">
        <w:t xml:space="preserve"> </w:t>
      </w:r>
      <w:r>
        <w:t>position</w:t>
      </w:r>
      <w:r w:rsidRPr="00EC7A65">
        <w:t xml:space="preserve"> </w:t>
      </w:r>
      <w:r>
        <w:t>distribution</w:t>
      </w:r>
      <w:r w:rsidRPr="00EC7A65">
        <w:t xml:space="preserve"> </w:t>
      </w:r>
      <w:r>
        <w:t>and</w:t>
      </w:r>
      <w:r w:rsidRPr="00EC7A65">
        <w:t xml:space="preserve"> </w:t>
      </w:r>
      <w:r>
        <w:t>consumer</w:t>
      </w:r>
      <w:r w:rsidRPr="00EC7A65">
        <w:t xml:space="preserve"> </w:t>
      </w:r>
      <w:r>
        <w:t>service</w:t>
      </w:r>
      <w:r w:rsidRPr="00EC7A65">
        <w:t xml:space="preserve"> </w:t>
      </w:r>
      <w:r>
        <w:t>cables</w:t>
      </w:r>
      <w:r w:rsidRPr="00EC7A65">
        <w:t xml:space="preserve"> </w:t>
      </w:r>
      <w:r>
        <w:t>under the sidewalks</w:t>
      </w:r>
      <w:r w:rsidRPr="00EC7A65">
        <w:t xml:space="preserve"> </w:t>
      </w:r>
      <w:r>
        <w:t>of the roads.</w:t>
      </w:r>
    </w:p>
    <w:p w14:paraId="51DD7E4F" w14:textId="77777777" w:rsidR="002637B1" w:rsidRPr="00EC7A65" w:rsidRDefault="002637B1" w:rsidP="005A0FF2">
      <w:pPr>
        <w:pStyle w:val="E1"/>
      </w:pPr>
      <w:r w:rsidRPr="00EC7A65">
        <w:t>Cable Jointing</w:t>
      </w:r>
    </w:p>
    <w:p w14:paraId="39437D5C" w14:textId="77777777" w:rsidR="002637B1" w:rsidRPr="00FD6F32" w:rsidRDefault="002637B1" w:rsidP="005A0FF2">
      <w:pPr>
        <w:pStyle w:val="E1"/>
      </w:pPr>
      <w:r w:rsidRPr="00FD6F32">
        <w:t>The</w:t>
      </w:r>
      <w:r w:rsidRPr="00E07B15">
        <w:t xml:space="preserve"> </w:t>
      </w:r>
      <w:r w:rsidRPr="00FD6F32">
        <w:t>Contractor</w:t>
      </w:r>
      <w:r w:rsidRPr="00E07B15">
        <w:t xml:space="preserve"> </w:t>
      </w:r>
      <w:r w:rsidRPr="00FD6F32">
        <w:t>shall</w:t>
      </w:r>
      <w:r w:rsidRPr="00E07B15">
        <w:t xml:space="preserve"> </w:t>
      </w:r>
      <w:r w:rsidRPr="00FD6F32">
        <w:t>supply</w:t>
      </w:r>
      <w:r w:rsidRPr="00E07B15">
        <w:t xml:space="preserve"> </w:t>
      </w:r>
      <w:r w:rsidRPr="00FD6F32">
        <w:t>and</w:t>
      </w:r>
      <w:r w:rsidRPr="00E07B15">
        <w:t xml:space="preserve"> </w:t>
      </w:r>
      <w:r w:rsidRPr="00FD6F32">
        <w:t>carry</w:t>
      </w:r>
      <w:r w:rsidRPr="00E07B15">
        <w:t xml:space="preserve"> </w:t>
      </w:r>
      <w:r w:rsidRPr="00FD6F32">
        <w:t>out</w:t>
      </w:r>
      <w:r w:rsidRPr="00E07B15">
        <w:t xml:space="preserve"> </w:t>
      </w:r>
      <w:r w:rsidRPr="00FD6F32">
        <w:t>joints</w:t>
      </w:r>
      <w:r w:rsidRPr="00E07B15">
        <w:t xml:space="preserve"> </w:t>
      </w:r>
      <w:r w:rsidRPr="00FD6F32">
        <w:t>where</w:t>
      </w:r>
      <w:r w:rsidRPr="00E07B15">
        <w:t xml:space="preserve"> </w:t>
      </w:r>
      <w:r w:rsidRPr="00FD6F32">
        <w:t>practical.</w:t>
      </w:r>
      <w:r w:rsidRPr="00E07B15">
        <w:t xml:space="preserve"> </w:t>
      </w:r>
      <w:r w:rsidRPr="00FD6F32">
        <w:t>However,</w:t>
      </w:r>
      <w:r w:rsidRPr="00E07B15">
        <w:t xml:space="preserve"> </w:t>
      </w:r>
      <w:r w:rsidRPr="00FD6F32">
        <w:t>no</w:t>
      </w:r>
      <w:r w:rsidRPr="00E07B15">
        <w:t xml:space="preserve"> </w:t>
      </w:r>
      <w:r w:rsidRPr="00FD6F32">
        <w:t>joints shall be performed</w:t>
      </w:r>
      <w:r w:rsidRPr="00E07B15">
        <w:t xml:space="preserve"> </w:t>
      </w:r>
      <w:r w:rsidRPr="00FD6F32">
        <w:t>on power</w:t>
      </w:r>
      <w:r w:rsidRPr="00E07B15">
        <w:t xml:space="preserve"> </w:t>
      </w:r>
      <w:r w:rsidRPr="00FD6F32">
        <w:t>cable segments</w:t>
      </w:r>
      <w:r w:rsidRPr="00E07B15">
        <w:t xml:space="preserve"> or</w:t>
      </w:r>
      <w:r w:rsidRPr="00FD6F32">
        <w:t xml:space="preserve"> runs</w:t>
      </w:r>
      <w:r w:rsidRPr="00E07B15">
        <w:t xml:space="preserve"> </w:t>
      </w:r>
      <w:r w:rsidRPr="00FD6F32">
        <w:t>shorter than</w:t>
      </w:r>
      <w:r w:rsidRPr="00E07B15">
        <w:t xml:space="preserve"> </w:t>
      </w:r>
      <w:r w:rsidRPr="00FD6F32">
        <w:t>500 metres.</w:t>
      </w:r>
    </w:p>
    <w:p w14:paraId="6D2D0909" w14:textId="77777777" w:rsidR="002637B1" w:rsidRPr="00FD6F32" w:rsidRDefault="002637B1" w:rsidP="005A0FF2">
      <w:pPr>
        <w:pStyle w:val="E1"/>
      </w:pPr>
      <w:r w:rsidRPr="00FD6F32">
        <w:t>The</w:t>
      </w:r>
      <w:r w:rsidRPr="00E07B15">
        <w:t xml:space="preserve"> Contractor shall allow for all works and </w:t>
      </w:r>
      <w:r w:rsidRPr="00FD6F32">
        <w:t>material</w:t>
      </w:r>
      <w:r w:rsidRPr="00E07B15">
        <w:t xml:space="preserve"> including joint </w:t>
      </w:r>
      <w:r w:rsidRPr="00FD6F32">
        <w:t>kits,</w:t>
      </w:r>
      <w:r w:rsidRPr="00E07B15">
        <w:t xml:space="preserve"> copper ferrules, scotch tapes, insulation tapes, jointing, cable preparation, trench and site preparation, tools, equipment, tests etc. </w:t>
      </w:r>
      <w:r w:rsidRPr="00FD6F32">
        <w:t>for</w:t>
      </w:r>
      <w:r w:rsidRPr="00E07B15">
        <w:t xml:space="preserve"> performance of splices and terminations made.</w:t>
      </w:r>
    </w:p>
    <w:p w14:paraId="73C09D92" w14:textId="6D964388" w:rsidR="002637B1" w:rsidRPr="00FD6F32" w:rsidRDefault="002637B1" w:rsidP="005A0FF2">
      <w:pPr>
        <w:pStyle w:val="E1"/>
      </w:pPr>
      <w:r w:rsidRPr="00FD6F32">
        <w:t>The</w:t>
      </w:r>
      <w:r w:rsidRPr="00E07B15">
        <w:t xml:space="preserve"> contactor shall ensure all joints are carried out carefully and systematically </w:t>
      </w:r>
      <w:r w:rsidRPr="00FD6F32">
        <w:t>as</w:t>
      </w:r>
      <w:r w:rsidRPr="00E07B15">
        <w:t xml:space="preserve"> per </w:t>
      </w:r>
      <w:r w:rsidRPr="00FD6F32">
        <w:t>the</w:t>
      </w:r>
      <w:r w:rsidRPr="00E07B15">
        <w:t xml:space="preserve"> technical information and recommendations </w:t>
      </w:r>
      <w:r w:rsidRPr="00FD6F32">
        <w:t>or</w:t>
      </w:r>
      <w:r w:rsidRPr="00E07B15">
        <w:t xml:space="preserve"> guidelines stipulated </w:t>
      </w:r>
      <w:r w:rsidRPr="00FD6F32">
        <w:t>by</w:t>
      </w:r>
      <w:r w:rsidRPr="00E07B15">
        <w:t xml:space="preserve"> </w:t>
      </w:r>
      <w:r w:rsidRPr="00FD6F32">
        <w:t>the</w:t>
      </w:r>
      <w:r w:rsidRPr="00E07B15">
        <w:t xml:space="preserve"> cable and jointing kit manufacturers, and shall conform </w:t>
      </w:r>
      <w:r w:rsidRPr="00FD6F32">
        <w:t>to</w:t>
      </w:r>
      <w:r w:rsidRPr="00E07B15">
        <w:t xml:space="preserve"> </w:t>
      </w:r>
      <w:r w:rsidRPr="00FD6F32">
        <w:t>the</w:t>
      </w:r>
      <w:r w:rsidRPr="00E07B15">
        <w:t xml:space="preserve"> relevant BS/IEC/ISO. Sufficient time shall</w:t>
      </w:r>
      <w:r w:rsidRPr="00FD6F32">
        <w:t xml:space="preserve"> be </w:t>
      </w:r>
      <w:r w:rsidRPr="00E07B15">
        <w:t>allowed</w:t>
      </w:r>
      <w:r w:rsidRPr="00FD6F32">
        <w:t xml:space="preserve"> to </w:t>
      </w:r>
      <w:r w:rsidRPr="00E07B15">
        <w:t>cure the joint if required.</w:t>
      </w:r>
    </w:p>
    <w:p w14:paraId="3F69DB42" w14:textId="77777777" w:rsidR="002637B1" w:rsidRPr="00FD6F32" w:rsidRDefault="002637B1" w:rsidP="005A0FF2">
      <w:pPr>
        <w:pStyle w:val="E1"/>
      </w:pPr>
      <w:r w:rsidRPr="00E07B15">
        <w:t xml:space="preserve">Before backfilling </w:t>
      </w:r>
      <w:r w:rsidRPr="00FD6F32">
        <w:t>the</w:t>
      </w:r>
      <w:r w:rsidRPr="00E07B15">
        <w:t xml:space="preserve"> trench, </w:t>
      </w:r>
      <w:r w:rsidRPr="00FD6F32">
        <w:t>the</w:t>
      </w:r>
      <w:r w:rsidRPr="00E07B15">
        <w:t xml:space="preserve"> Contractor shall perform all relevant tests, </w:t>
      </w:r>
      <w:r w:rsidRPr="00FD6F32">
        <w:t>on</w:t>
      </w:r>
      <w:r w:rsidRPr="00E07B15">
        <w:t xml:space="preserve"> the joint, and test results shall be made available to the Employer’s Representative on request.</w:t>
      </w:r>
    </w:p>
    <w:p w14:paraId="5B0D3822" w14:textId="5D569E29" w:rsidR="002637B1" w:rsidRPr="00FD6F32" w:rsidRDefault="002637B1" w:rsidP="005A0FF2">
      <w:pPr>
        <w:pStyle w:val="E1"/>
      </w:pPr>
      <w:r w:rsidRPr="00E07B15">
        <w:t xml:space="preserve">Consumer </w:t>
      </w:r>
      <w:r w:rsidR="003D7BD8">
        <w:t>m</w:t>
      </w:r>
      <w:r w:rsidR="003D7BD8" w:rsidRPr="00E07B15">
        <w:t xml:space="preserve">ains </w:t>
      </w:r>
      <w:r w:rsidRPr="00E07B15">
        <w:t>and streetlight cables shall be “joint free” throughout.</w:t>
      </w:r>
    </w:p>
    <w:p w14:paraId="252F634B" w14:textId="77777777" w:rsidR="002637B1" w:rsidRDefault="002637B1" w:rsidP="005A0FF2">
      <w:pPr>
        <w:pStyle w:val="E1"/>
      </w:pPr>
      <w:r>
        <w:t>The Contractor</w:t>
      </w:r>
      <w:r w:rsidRPr="00E07B15">
        <w:t xml:space="preserve"> </w:t>
      </w:r>
      <w:r>
        <w:t>shall also provide</w:t>
      </w:r>
      <w:r w:rsidRPr="00E07B15">
        <w:t xml:space="preserve"> </w:t>
      </w:r>
      <w:r>
        <w:t>yellow</w:t>
      </w:r>
      <w:r w:rsidRPr="00E07B15">
        <w:t xml:space="preserve"> </w:t>
      </w:r>
      <w:r>
        <w:t>colour</w:t>
      </w:r>
      <w:r w:rsidRPr="00E07B15">
        <w:t xml:space="preserve"> </w:t>
      </w:r>
      <w:r>
        <w:t>warning</w:t>
      </w:r>
      <w:r w:rsidRPr="00E07B15">
        <w:t xml:space="preserve"> </w:t>
      </w:r>
      <w:r>
        <w:t>or making</w:t>
      </w:r>
      <w:r w:rsidRPr="00E07B15">
        <w:t xml:space="preserve"> </w:t>
      </w:r>
      <w:r>
        <w:t>tape</w:t>
      </w:r>
      <w:r w:rsidRPr="00E07B15">
        <w:t xml:space="preserve"> </w:t>
      </w:r>
      <w:r>
        <w:t>to cover</w:t>
      </w:r>
      <w:r w:rsidRPr="00E07B15">
        <w:t xml:space="preserve"> </w:t>
      </w:r>
      <w:r>
        <w:t>the excavated length</w:t>
      </w:r>
      <w:r w:rsidRPr="00E07B15">
        <w:t xml:space="preserve"> within</w:t>
      </w:r>
      <w:r>
        <w:t xml:space="preserve"> the consumer</w:t>
      </w:r>
      <w:r w:rsidRPr="00E07B15">
        <w:t xml:space="preserve"> </w:t>
      </w:r>
      <w:r>
        <w:t>premises.</w:t>
      </w:r>
    </w:p>
    <w:p w14:paraId="26010026" w14:textId="77777777" w:rsidR="002637B1" w:rsidRPr="00EC7A65" w:rsidRDefault="002637B1" w:rsidP="005A0FF2">
      <w:pPr>
        <w:pStyle w:val="E1"/>
      </w:pPr>
      <w:r w:rsidRPr="00EC7A65">
        <w:t>Trench Backfilling</w:t>
      </w:r>
    </w:p>
    <w:p w14:paraId="0F6F8BB9" w14:textId="77777777" w:rsidR="002637B1" w:rsidRPr="00FD6F32" w:rsidRDefault="002637B1" w:rsidP="005A0FF2">
      <w:pPr>
        <w:pStyle w:val="E1"/>
      </w:pPr>
      <w:r w:rsidRPr="00FD6F32">
        <w:t>Trench</w:t>
      </w:r>
      <w:r w:rsidRPr="00E07B15">
        <w:t xml:space="preserve"> </w:t>
      </w:r>
      <w:r w:rsidRPr="00FD6F32">
        <w:t>shall</w:t>
      </w:r>
      <w:r w:rsidRPr="00E07B15">
        <w:t xml:space="preserve"> </w:t>
      </w:r>
      <w:r w:rsidRPr="00FD6F32">
        <w:t>not</w:t>
      </w:r>
      <w:r w:rsidRPr="00E07B15">
        <w:t xml:space="preserve"> </w:t>
      </w:r>
      <w:r w:rsidRPr="00FD6F32">
        <w:t>be</w:t>
      </w:r>
      <w:r w:rsidRPr="00E07B15">
        <w:t xml:space="preserve"> </w:t>
      </w:r>
      <w:r w:rsidRPr="00FD6F32">
        <w:t>backfilled</w:t>
      </w:r>
      <w:r w:rsidRPr="00E07B15">
        <w:t xml:space="preserve"> </w:t>
      </w:r>
      <w:r w:rsidRPr="00FD6F32">
        <w:t>until</w:t>
      </w:r>
      <w:r w:rsidRPr="00E07B15">
        <w:t xml:space="preserve"> </w:t>
      </w:r>
      <w:r w:rsidRPr="00FD6F32">
        <w:t>all</w:t>
      </w:r>
      <w:r w:rsidRPr="00E07B15">
        <w:t xml:space="preserve"> </w:t>
      </w:r>
      <w:r w:rsidRPr="00FD6F32">
        <w:t>the</w:t>
      </w:r>
      <w:r w:rsidRPr="00E07B15">
        <w:t xml:space="preserve"> </w:t>
      </w:r>
      <w:r w:rsidRPr="00FD6F32">
        <w:t>cables</w:t>
      </w:r>
      <w:r w:rsidRPr="00E07B15">
        <w:t xml:space="preserve"> laid </w:t>
      </w:r>
      <w:r w:rsidRPr="00FD6F32">
        <w:t>are</w:t>
      </w:r>
      <w:r w:rsidRPr="00E07B15">
        <w:t xml:space="preserve"> </w:t>
      </w:r>
      <w:r w:rsidRPr="00FD6F32">
        <w:t>successfully</w:t>
      </w:r>
      <w:r w:rsidRPr="00E07B15">
        <w:t xml:space="preserve"> </w:t>
      </w:r>
      <w:r w:rsidRPr="00FD6F32">
        <w:t>tested</w:t>
      </w:r>
      <w:r w:rsidRPr="00E07B15">
        <w:t xml:space="preserve"> </w:t>
      </w:r>
      <w:r w:rsidRPr="00FD6F32">
        <w:t>by</w:t>
      </w:r>
      <w:r w:rsidRPr="00E07B15">
        <w:t xml:space="preserve"> </w:t>
      </w:r>
      <w:r w:rsidRPr="00FD6F32">
        <w:t>the Contractor</w:t>
      </w:r>
      <w:r w:rsidRPr="00E07B15">
        <w:t xml:space="preserve"> </w:t>
      </w:r>
      <w:r w:rsidRPr="00FD6F32">
        <w:t>for</w:t>
      </w:r>
      <w:r w:rsidRPr="00E07B15">
        <w:t xml:space="preserve"> continuity </w:t>
      </w:r>
      <w:r w:rsidRPr="00FD6F32">
        <w:t>and insulation resistance.</w:t>
      </w:r>
    </w:p>
    <w:p w14:paraId="454FEA7C" w14:textId="77777777" w:rsidR="002637B1" w:rsidRPr="00E07B15" w:rsidRDefault="002637B1" w:rsidP="005A0FF2">
      <w:pPr>
        <w:pStyle w:val="E1"/>
      </w:pPr>
      <w:r w:rsidRPr="00E07B15">
        <w:t xml:space="preserve">Trench shall </w:t>
      </w:r>
      <w:r w:rsidRPr="00FD6F32">
        <w:t>be</w:t>
      </w:r>
      <w:r w:rsidRPr="00E07B15">
        <w:t xml:space="preserve"> carefully backfilled with excavated material approved </w:t>
      </w:r>
      <w:r w:rsidRPr="00FD6F32">
        <w:t>for</w:t>
      </w:r>
      <w:r w:rsidRPr="00E07B15">
        <w:t xml:space="preserve"> backfilling. </w:t>
      </w:r>
      <w:r w:rsidRPr="00FD6F32">
        <w:t>The</w:t>
      </w:r>
      <w:r w:rsidRPr="00E07B15">
        <w:t xml:space="preserve"> fill materials shall consist </w:t>
      </w:r>
      <w:r w:rsidRPr="00FD6F32">
        <w:t>of</w:t>
      </w:r>
      <w:r w:rsidRPr="00E07B15">
        <w:t xml:space="preserve"> sand </w:t>
      </w:r>
      <w:r w:rsidRPr="00FD6F32">
        <w:t>or</w:t>
      </w:r>
      <w:r w:rsidRPr="00E07B15">
        <w:t xml:space="preserve"> gravel, </w:t>
      </w:r>
      <w:r w:rsidRPr="00FD6F32">
        <w:t>free</w:t>
      </w:r>
      <w:r w:rsidRPr="00E07B15">
        <w:t xml:space="preserve"> </w:t>
      </w:r>
      <w:r w:rsidRPr="00FD6F32">
        <w:t>from</w:t>
      </w:r>
      <w:r w:rsidRPr="00E07B15">
        <w:t xml:space="preserve"> larger stones or rocks, roots, trash, debris and other organic material and thoroughly and carefully consolidated. </w:t>
      </w:r>
    </w:p>
    <w:p w14:paraId="25E36C51" w14:textId="77777777" w:rsidR="002637B1" w:rsidRDefault="002637B1" w:rsidP="005A0FF2">
      <w:pPr>
        <w:pStyle w:val="E1"/>
      </w:pPr>
      <w:r w:rsidRPr="00FD6F32">
        <w:t>The</w:t>
      </w:r>
      <w:r w:rsidRPr="00E07B15">
        <w:t xml:space="preserve"> compaction </w:t>
      </w:r>
      <w:r w:rsidRPr="00FD6F32">
        <w:t>process</w:t>
      </w:r>
      <w:r w:rsidRPr="00E07B15">
        <w:t xml:space="preserve"> shall </w:t>
      </w:r>
      <w:r w:rsidRPr="00FD6F32">
        <w:t>be</w:t>
      </w:r>
      <w:r w:rsidRPr="00E07B15">
        <w:t xml:space="preserve"> carried out in stages as necessary. </w:t>
      </w:r>
      <w:r w:rsidRPr="00FD6F32">
        <w:t>The</w:t>
      </w:r>
      <w:r w:rsidRPr="00E07B15">
        <w:t xml:space="preserve"> surface of </w:t>
      </w:r>
      <w:r w:rsidRPr="00FD6F32">
        <w:t>the</w:t>
      </w:r>
      <w:r w:rsidRPr="00E07B15">
        <w:t xml:space="preserve"> refilled trench shall </w:t>
      </w:r>
      <w:r w:rsidRPr="00FD6F32">
        <w:t>be</w:t>
      </w:r>
      <w:r w:rsidRPr="00E07B15">
        <w:t xml:space="preserve"> temporarily reinstated and maintained in </w:t>
      </w:r>
      <w:r w:rsidRPr="00FD6F32">
        <w:t>a</w:t>
      </w:r>
      <w:r w:rsidRPr="00E07B15">
        <w:t xml:space="preserve"> </w:t>
      </w:r>
      <w:r w:rsidRPr="00FD6F32">
        <w:t xml:space="preserve">safe </w:t>
      </w:r>
      <w:r w:rsidRPr="00E07B15">
        <w:t>condition</w:t>
      </w:r>
      <w:r w:rsidRPr="00FD6F32">
        <w:t xml:space="preserve"> </w:t>
      </w:r>
      <w:r w:rsidRPr="00E07B15">
        <w:t>until</w:t>
      </w:r>
      <w:r w:rsidRPr="00FD6F32">
        <w:t xml:space="preserve"> </w:t>
      </w:r>
      <w:r w:rsidRPr="00E07B15">
        <w:t>completely</w:t>
      </w:r>
      <w:r w:rsidRPr="00FD6F32">
        <w:t xml:space="preserve"> </w:t>
      </w:r>
      <w:r w:rsidRPr="00E07B15">
        <w:t>consolidated.</w:t>
      </w:r>
    </w:p>
    <w:p w14:paraId="20BF2E07" w14:textId="77777777" w:rsidR="002637B1" w:rsidRPr="00EC7A65" w:rsidRDefault="002637B1" w:rsidP="005A0FF2">
      <w:pPr>
        <w:pStyle w:val="E1"/>
      </w:pPr>
      <w:r w:rsidRPr="00EC7A65">
        <w:t>Cable Records</w:t>
      </w:r>
    </w:p>
    <w:p w14:paraId="61558AC6" w14:textId="77777777" w:rsidR="002637B1" w:rsidRPr="00FD6F32" w:rsidRDefault="002637B1" w:rsidP="005A0FF2">
      <w:pPr>
        <w:pStyle w:val="E1"/>
      </w:pPr>
      <w:r w:rsidRPr="00FD6F32">
        <w:t>In</w:t>
      </w:r>
      <w:r w:rsidRPr="00E07B15">
        <w:t xml:space="preserve"> </w:t>
      </w:r>
      <w:r w:rsidRPr="00FD6F32">
        <w:t>order</w:t>
      </w:r>
      <w:r w:rsidRPr="00E07B15">
        <w:t xml:space="preserve"> </w:t>
      </w:r>
      <w:r w:rsidRPr="00FD6F32">
        <w:t>to</w:t>
      </w:r>
      <w:r w:rsidRPr="00E07B15">
        <w:t xml:space="preserve"> permit their </w:t>
      </w:r>
      <w:r w:rsidRPr="00FD6F32">
        <w:t>future</w:t>
      </w:r>
      <w:r w:rsidRPr="00E07B15">
        <w:t xml:space="preserve"> location, </w:t>
      </w:r>
      <w:r w:rsidRPr="00FD6F32">
        <w:t>the</w:t>
      </w:r>
      <w:r w:rsidRPr="00E07B15">
        <w:t xml:space="preserve"> position </w:t>
      </w:r>
      <w:r w:rsidRPr="00FD6F32">
        <w:t>of</w:t>
      </w:r>
      <w:r w:rsidRPr="00E07B15">
        <w:t xml:space="preserve"> </w:t>
      </w:r>
      <w:r w:rsidRPr="00FD6F32">
        <w:t>the</w:t>
      </w:r>
      <w:r w:rsidRPr="00E07B15">
        <w:t xml:space="preserve"> cables shall </w:t>
      </w:r>
      <w:r w:rsidRPr="00FD6F32">
        <w:t>be</w:t>
      </w:r>
      <w:r w:rsidRPr="00E07B15">
        <w:t xml:space="preserve"> clearly and accurately recorded </w:t>
      </w:r>
      <w:r w:rsidRPr="00FD6F32">
        <w:t>on</w:t>
      </w:r>
      <w:r w:rsidRPr="00E07B15">
        <w:t xml:space="preserve"> </w:t>
      </w:r>
      <w:r w:rsidRPr="00FD6F32">
        <w:t>the</w:t>
      </w:r>
      <w:r w:rsidRPr="00E07B15">
        <w:t xml:space="preserve"> route plan </w:t>
      </w:r>
      <w:r w:rsidRPr="00FD6F32">
        <w:t>on</w:t>
      </w:r>
      <w:r w:rsidRPr="00E07B15">
        <w:t xml:space="preserve"> </w:t>
      </w:r>
      <w:r w:rsidRPr="00FD6F32">
        <w:t>a</w:t>
      </w:r>
      <w:r w:rsidRPr="00E07B15">
        <w:t xml:space="preserve"> scaled map. </w:t>
      </w:r>
      <w:r w:rsidRPr="00FD6F32">
        <w:t>The</w:t>
      </w:r>
      <w:r w:rsidRPr="00E07B15">
        <w:t xml:space="preserve"> Contractor shall record </w:t>
      </w:r>
      <w:r w:rsidRPr="00FD6F32">
        <w:t>on</w:t>
      </w:r>
      <w:r w:rsidRPr="00E07B15">
        <w:t xml:space="preserve"> </w:t>
      </w:r>
      <w:r w:rsidRPr="00FD6F32">
        <w:t>an</w:t>
      </w:r>
      <w:r w:rsidRPr="00E07B15">
        <w:t xml:space="preserve"> approved cross-section </w:t>
      </w:r>
      <w:r w:rsidRPr="00FD6F32">
        <w:t>the</w:t>
      </w:r>
      <w:r w:rsidRPr="00E07B15">
        <w:t xml:space="preserve"> depth of </w:t>
      </w:r>
      <w:r w:rsidRPr="00FD6F32">
        <w:t>the</w:t>
      </w:r>
      <w:r w:rsidRPr="00E07B15">
        <w:t xml:space="preserve"> cables, the arrangement of the cables, </w:t>
      </w:r>
      <w:r w:rsidRPr="00FD6F32">
        <w:t xml:space="preserve">the </w:t>
      </w:r>
      <w:r w:rsidRPr="00E07B15">
        <w:t>position</w:t>
      </w:r>
      <w:r w:rsidRPr="00FD6F32">
        <w:t xml:space="preserve"> </w:t>
      </w:r>
      <w:r w:rsidRPr="00E07B15">
        <w:t xml:space="preserve">of obstructions and other particulars </w:t>
      </w:r>
      <w:r w:rsidRPr="00FD6F32">
        <w:t>as</w:t>
      </w:r>
      <w:r w:rsidRPr="00E07B15">
        <w:t xml:space="preserve"> </w:t>
      </w:r>
      <w:r w:rsidRPr="00FD6F32">
        <w:t>may</w:t>
      </w:r>
      <w:r w:rsidRPr="00E07B15">
        <w:t xml:space="preserve"> </w:t>
      </w:r>
      <w:r w:rsidRPr="00FD6F32">
        <w:t>be</w:t>
      </w:r>
      <w:r w:rsidRPr="00E07B15">
        <w:t xml:space="preserve"> required.</w:t>
      </w:r>
    </w:p>
    <w:p w14:paraId="29B9ABAB" w14:textId="54F5AAA4" w:rsidR="002637B1" w:rsidRPr="00FD6F32" w:rsidRDefault="002637B1" w:rsidP="005A0FF2">
      <w:pPr>
        <w:pStyle w:val="E1"/>
      </w:pPr>
      <w:r w:rsidRPr="00FD6F32">
        <w:t>The</w:t>
      </w:r>
      <w:r w:rsidRPr="00E07B15">
        <w:t xml:space="preserve"> Contractor shall carefully </w:t>
      </w:r>
      <w:r w:rsidRPr="00FD6F32">
        <w:t>mark</w:t>
      </w:r>
      <w:r w:rsidRPr="00E07B15">
        <w:t xml:space="preserve"> </w:t>
      </w:r>
      <w:r w:rsidRPr="00FD6F32">
        <w:t>the</w:t>
      </w:r>
      <w:r w:rsidRPr="00E07B15">
        <w:t xml:space="preserve"> location and depth of all joints. Cable location plans shall </w:t>
      </w:r>
      <w:r w:rsidRPr="00FD6F32">
        <w:t>be</w:t>
      </w:r>
      <w:r w:rsidRPr="00E07B15">
        <w:t xml:space="preserve"> submitted with “As Built” </w:t>
      </w:r>
      <w:r w:rsidR="00907709">
        <w:t>d</w:t>
      </w:r>
      <w:r w:rsidR="00907709" w:rsidRPr="00E07B15">
        <w:t>rawings</w:t>
      </w:r>
      <w:r w:rsidRPr="00E07B15">
        <w:t xml:space="preserve">, except that the original field draft of </w:t>
      </w:r>
      <w:r w:rsidRPr="00FD6F32">
        <w:t>the</w:t>
      </w:r>
      <w:r w:rsidRPr="00E07B15">
        <w:t xml:space="preserve"> cable locations </w:t>
      </w:r>
      <w:r w:rsidRPr="00E07B15">
        <w:lastRenderedPageBreak/>
        <w:t xml:space="preserve">shall </w:t>
      </w:r>
      <w:r w:rsidRPr="00FD6F32">
        <w:t>be</w:t>
      </w:r>
      <w:r w:rsidRPr="00E07B15">
        <w:t xml:space="preserve"> </w:t>
      </w:r>
      <w:r w:rsidRPr="00FD6F32">
        <w:t>the</w:t>
      </w:r>
      <w:r w:rsidRPr="00E07B15">
        <w:t xml:space="preserve"> Employer’s property and shall </w:t>
      </w:r>
      <w:r w:rsidRPr="00FD6F32">
        <w:t>be</w:t>
      </w:r>
      <w:r w:rsidRPr="00E07B15">
        <w:t xml:space="preserve"> delivered </w:t>
      </w:r>
      <w:r w:rsidRPr="00FD6F32">
        <w:t>to</w:t>
      </w:r>
      <w:r w:rsidRPr="00E07B15">
        <w:t xml:space="preserve"> </w:t>
      </w:r>
      <w:r w:rsidRPr="00FD6F32">
        <w:t>the</w:t>
      </w:r>
      <w:r w:rsidRPr="00E07B15">
        <w:t xml:space="preserve"> Employer’s Representative within one month of </w:t>
      </w:r>
      <w:r w:rsidRPr="00FD6F32">
        <w:t>the</w:t>
      </w:r>
      <w:r w:rsidRPr="00E07B15">
        <w:t xml:space="preserve"> cables referred </w:t>
      </w:r>
      <w:r w:rsidRPr="00FD6F32">
        <w:t>to</w:t>
      </w:r>
      <w:r w:rsidRPr="00E07B15">
        <w:t xml:space="preserve"> being covered.</w:t>
      </w:r>
    </w:p>
    <w:p w14:paraId="52FB7B83" w14:textId="77777777" w:rsidR="002637B1" w:rsidRPr="00FD6F32" w:rsidRDefault="002637B1" w:rsidP="005A0FF2">
      <w:pPr>
        <w:pStyle w:val="E1"/>
      </w:pPr>
      <w:r w:rsidRPr="00FD6F32">
        <w:t>The</w:t>
      </w:r>
      <w:r w:rsidRPr="00E07B15">
        <w:t xml:space="preserve"> Contractor shall update </w:t>
      </w:r>
      <w:r w:rsidRPr="00FD6F32">
        <w:t>the</w:t>
      </w:r>
      <w:r w:rsidRPr="00E07B15">
        <w:t xml:space="preserve"> record of </w:t>
      </w:r>
      <w:r w:rsidRPr="00FD6F32">
        <w:t>the</w:t>
      </w:r>
      <w:r w:rsidRPr="00E07B15">
        <w:t xml:space="preserve"> cable locations </w:t>
      </w:r>
      <w:r w:rsidRPr="00FD6F32">
        <w:t>on</w:t>
      </w:r>
      <w:r w:rsidRPr="00E07B15">
        <w:t xml:space="preserve"> </w:t>
      </w:r>
      <w:r w:rsidRPr="00FD6F32">
        <w:t>a</w:t>
      </w:r>
      <w:r w:rsidRPr="00E07B15">
        <w:t xml:space="preserve"> Land Use Plan (LUP) </w:t>
      </w:r>
      <w:r w:rsidRPr="00FD6F32">
        <w:t>as</w:t>
      </w:r>
      <w:r w:rsidRPr="00E07B15">
        <w:t xml:space="preserve"> soon as the cables are laid. </w:t>
      </w:r>
      <w:r w:rsidRPr="00FD6F32">
        <w:t>The</w:t>
      </w:r>
      <w:r w:rsidRPr="00E07B15">
        <w:t xml:space="preserve"> Contractor shall then provide </w:t>
      </w:r>
      <w:r w:rsidRPr="00FD6F32">
        <w:t>a</w:t>
      </w:r>
      <w:r w:rsidRPr="00E07B15">
        <w:t xml:space="preserve"> </w:t>
      </w:r>
      <w:r w:rsidRPr="00FD6F32">
        <w:t>draft</w:t>
      </w:r>
      <w:r w:rsidRPr="00E07B15">
        <w:t xml:space="preserve"> of </w:t>
      </w:r>
      <w:r w:rsidRPr="00FD6F32">
        <w:t>“as</w:t>
      </w:r>
      <w:r w:rsidRPr="00E07B15">
        <w:t xml:space="preserve"> built record” of cable locations </w:t>
      </w:r>
      <w:r w:rsidRPr="00FD6F32">
        <w:t>for</w:t>
      </w:r>
      <w:r w:rsidRPr="00E07B15">
        <w:t xml:space="preserve"> coordination purposes within </w:t>
      </w:r>
      <w:r w:rsidRPr="00FD6F32">
        <w:t>32</w:t>
      </w:r>
      <w:r w:rsidRPr="00E07B15">
        <w:t xml:space="preserve"> days </w:t>
      </w:r>
      <w:r w:rsidRPr="00FD6F32">
        <w:t>of</w:t>
      </w:r>
      <w:r w:rsidRPr="00E07B15">
        <w:t xml:space="preserve"> backfilling</w:t>
      </w:r>
      <w:r w:rsidRPr="00FD6F32">
        <w:t xml:space="preserve"> the</w:t>
      </w:r>
      <w:r w:rsidRPr="00E07B15">
        <w:t xml:space="preserve"> trenches.</w:t>
      </w:r>
    </w:p>
    <w:p w14:paraId="14BE39DE" w14:textId="77777777" w:rsidR="002637B1" w:rsidRPr="00FD6F32" w:rsidRDefault="002637B1" w:rsidP="005A0FF2">
      <w:pPr>
        <w:pStyle w:val="E1"/>
      </w:pPr>
      <w:r w:rsidRPr="00FD6F32">
        <w:t>The</w:t>
      </w:r>
      <w:r w:rsidRPr="00E07B15">
        <w:t xml:space="preserve"> Contractor shall clearly </w:t>
      </w:r>
      <w:r w:rsidRPr="00FD6F32">
        <w:t>mark,</w:t>
      </w:r>
      <w:r w:rsidRPr="00E07B15">
        <w:t xml:space="preserve"> </w:t>
      </w:r>
      <w:r w:rsidRPr="00FD6F32">
        <w:t>on</w:t>
      </w:r>
      <w:r w:rsidRPr="00E07B15">
        <w:t xml:space="preserve"> </w:t>
      </w:r>
      <w:r w:rsidRPr="00FD6F32">
        <w:t>the</w:t>
      </w:r>
      <w:r w:rsidRPr="00E07B15">
        <w:t xml:space="preserve"> </w:t>
      </w:r>
      <w:r w:rsidRPr="00FD6F32">
        <w:t>map</w:t>
      </w:r>
      <w:r w:rsidRPr="00E07B15">
        <w:t xml:space="preserve"> of </w:t>
      </w:r>
      <w:r w:rsidRPr="00FD6F32">
        <w:t>the</w:t>
      </w:r>
      <w:r w:rsidRPr="00E07B15">
        <w:t xml:space="preserve"> island, which shall </w:t>
      </w:r>
      <w:r w:rsidRPr="00FD6F32">
        <w:t>be</w:t>
      </w:r>
      <w:r w:rsidRPr="00E07B15">
        <w:t xml:space="preserve"> handed over </w:t>
      </w:r>
      <w:r w:rsidRPr="00FD6F32">
        <w:t>to</w:t>
      </w:r>
      <w:r w:rsidRPr="00E07B15">
        <w:t xml:space="preserve"> </w:t>
      </w:r>
      <w:r w:rsidRPr="00FD6F32">
        <w:t>the</w:t>
      </w:r>
      <w:r w:rsidRPr="00E07B15">
        <w:t xml:space="preserve"> Employer </w:t>
      </w:r>
      <w:r w:rsidRPr="00FD6F32">
        <w:t>at</w:t>
      </w:r>
      <w:r w:rsidRPr="00E07B15">
        <w:t xml:space="preserve"> </w:t>
      </w:r>
      <w:r w:rsidRPr="00FD6F32">
        <w:t>the</w:t>
      </w:r>
      <w:r w:rsidRPr="00E07B15">
        <w:t xml:space="preserve"> end </w:t>
      </w:r>
      <w:r w:rsidRPr="00FD6F32">
        <w:t>of</w:t>
      </w:r>
      <w:r w:rsidRPr="00E07B15">
        <w:t xml:space="preserve"> </w:t>
      </w:r>
      <w:r w:rsidRPr="00FD6F32">
        <w:t>the</w:t>
      </w:r>
      <w:r w:rsidRPr="00E07B15">
        <w:t xml:space="preserve"> work, </w:t>
      </w:r>
      <w:r w:rsidRPr="00FD6F32">
        <w:t>as</w:t>
      </w:r>
      <w:r w:rsidRPr="00E07B15">
        <w:t xml:space="preserve"> part of </w:t>
      </w:r>
      <w:r w:rsidRPr="00FD6F32">
        <w:t>“as</w:t>
      </w:r>
      <w:r w:rsidRPr="00E07B15">
        <w:t xml:space="preserve"> built drawings”, the exact location</w:t>
      </w:r>
      <w:r w:rsidRPr="00FD6F32">
        <w:t xml:space="preserve"> </w:t>
      </w:r>
      <w:r w:rsidRPr="00E07B15">
        <w:t xml:space="preserve">of </w:t>
      </w:r>
      <w:r w:rsidRPr="00FD6F32">
        <w:t>the</w:t>
      </w:r>
      <w:r w:rsidRPr="00E07B15">
        <w:t xml:space="preserve"> joint.</w:t>
      </w:r>
    </w:p>
    <w:p w14:paraId="60BEB4FD" w14:textId="77777777" w:rsidR="002637B1" w:rsidRPr="00FD6F32" w:rsidRDefault="002637B1" w:rsidP="009B1CAC">
      <w:pPr>
        <w:pStyle w:val="Heading4"/>
      </w:pPr>
      <w:r>
        <w:t>Distribution</w:t>
      </w:r>
      <w:r w:rsidRPr="00FD6F32">
        <w:t xml:space="preserve"> </w:t>
      </w:r>
      <w:r>
        <w:t>Boxes</w:t>
      </w:r>
    </w:p>
    <w:p w14:paraId="0F3248B9" w14:textId="77777777" w:rsidR="002637B1" w:rsidRPr="00EC7A65" w:rsidRDefault="002637B1" w:rsidP="005A0FF2">
      <w:pPr>
        <w:pStyle w:val="E1"/>
      </w:pPr>
      <w:r w:rsidRPr="00EC7A65">
        <w:t>General</w:t>
      </w:r>
    </w:p>
    <w:p w14:paraId="171C8985" w14:textId="77777777" w:rsidR="002637B1" w:rsidRPr="00FD6F32" w:rsidRDefault="002637B1" w:rsidP="005A0FF2">
      <w:pPr>
        <w:pStyle w:val="E1"/>
      </w:pPr>
      <w:r w:rsidRPr="00E07B15">
        <w:t>The</w:t>
      </w:r>
      <w:r w:rsidRPr="00E07B15">
        <w:rPr>
          <w:spacing w:val="-2"/>
        </w:rPr>
        <w:t xml:space="preserve"> </w:t>
      </w:r>
      <w:r w:rsidRPr="00E07B15">
        <w:t>works</w:t>
      </w:r>
      <w:r w:rsidRPr="00E07B15">
        <w:rPr>
          <w:spacing w:val="-2"/>
        </w:rPr>
        <w:t xml:space="preserve"> </w:t>
      </w:r>
      <w:r w:rsidRPr="00E07B15">
        <w:t>includes,</w:t>
      </w:r>
      <w:r w:rsidRPr="00E07B15">
        <w:rPr>
          <w:spacing w:val="1"/>
        </w:rPr>
        <w:t xml:space="preserve"> </w:t>
      </w:r>
      <w:r w:rsidRPr="00E07B15">
        <w:rPr>
          <w:spacing w:val="-2"/>
        </w:rPr>
        <w:t>but</w:t>
      </w:r>
      <w:r w:rsidRPr="00E07B15">
        <w:rPr>
          <w:spacing w:val="-3"/>
        </w:rPr>
        <w:t xml:space="preserve"> </w:t>
      </w:r>
      <w:r w:rsidRPr="00E07B15">
        <w:t>are</w:t>
      </w:r>
      <w:r w:rsidRPr="00E07B15">
        <w:rPr>
          <w:spacing w:val="1"/>
        </w:rPr>
        <w:t xml:space="preserve"> </w:t>
      </w:r>
      <w:r w:rsidRPr="00E07B15">
        <w:rPr>
          <w:spacing w:val="-2"/>
        </w:rPr>
        <w:t>not</w:t>
      </w:r>
      <w:r w:rsidRPr="00E07B15">
        <w:rPr>
          <w:spacing w:val="2"/>
        </w:rPr>
        <w:t xml:space="preserve"> </w:t>
      </w:r>
      <w:r w:rsidRPr="00E07B15">
        <w:t>limited</w:t>
      </w:r>
      <w:r w:rsidRPr="00E07B15">
        <w:rPr>
          <w:spacing w:val="-2"/>
        </w:rPr>
        <w:t xml:space="preserve"> </w:t>
      </w:r>
      <w:r w:rsidRPr="00E07B15">
        <w:t>to</w:t>
      </w:r>
      <w:r w:rsidRPr="00E07B15">
        <w:rPr>
          <w:spacing w:val="-2"/>
        </w:rPr>
        <w:t xml:space="preserve"> </w:t>
      </w:r>
      <w:r w:rsidRPr="00E07B15">
        <w:t>the</w:t>
      </w:r>
      <w:r w:rsidRPr="00E07B15">
        <w:rPr>
          <w:spacing w:val="-5"/>
        </w:rPr>
        <w:t xml:space="preserve"> </w:t>
      </w:r>
      <w:r w:rsidRPr="00E07B15">
        <w:t>following:</w:t>
      </w:r>
    </w:p>
    <w:p w14:paraId="3CD48284" w14:textId="77777777" w:rsidR="002637B1" w:rsidRDefault="002637B1" w:rsidP="005A0FF2">
      <w:pPr>
        <w:pStyle w:val="P1"/>
      </w:pPr>
      <w:r>
        <w:t>Mounting</w:t>
      </w:r>
      <w:r w:rsidRPr="005F2608">
        <w:t xml:space="preserve"> </w:t>
      </w:r>
      <w:r>
        <w:t>distribution</w:t>
      </w:r>
      <w:r w:rsidRPr="005F2608">
        <w:t xml:space="preserve"> </w:t>
      </w:r>
      <w:r>
        <w:t>boxes on</w:t>
      </w:r>
      <w:r w:rsidRPr="005F2608">
        <w:t xml:space="preserve"> </w:t>
      </w:r>
      <w:r>
        <w:t>free</w:t>
      </w:r>
      <w:r w:rsidRPr="005F2608">
        <w:t xml:space="preserve"> </w:t>
      </w:r>
      <w:r>
        <w:t xml:space="preserve">standing </w:t>
      </w:r>
      <w:r w:rsidRPr="005F2608">
        <w:t>walls</w:t>
      </w:r>
    </w:p>
    <w:p w14:paraId="3F9FDB91" w14:textId="77777777" w:rsidR="002637B1" w:rsidRDefault="002637B1" w:rsidP="005A0FF2">
      <w:pPr>
        <w:pStyle w:val="P1"/>
      </w:pPr>
      <w:r>
        <w:t>Construction</w:t>
      </w:r>
      <w:r w:rsidRPr="005F2608">
        <w:t xml:space="preserve"> </w:t>
      </w:r>
      <w:r>
        <w:t>and</w:t>
      </w:r>
      <w:r w:rsidRPr="005F2608">
        <w:t xml:space="preserve"> </w:t>
      </w:r>
      <w:r>
        <w:t>plastering</w:t>
      </w:r>
      <w:r w:rsidRPr="005F2608">
        <w:t xml:space="preserve"> of </w:t>
      </w:r>
      <w:r>
        <w:t>free</w:t>
      </w:r>
      <w:r w:rsidRPr="005F2608">
        <w:t xml:space="preserve"> </w:t>
      </w:r>
      <w:r>
        <w:t>standing</w:t>
      </w:r>
      <w:r w:rsidRPr="005F2608">
        <w:t xml:space="preserve"> </w:t>
      </w:r>
      <w:r>
        <w:t>walls</w:t>
      </w:r>
      <w:r w:rsidRPr="005F2608">
        <w:t xml:space="preserve"> </w:t>
      </w:r>
      <w:r>
        <w:t>to</w:t>
      </w:r>
      <w:r w:rsidRPr="005F2608">
        <w:t xml:space="preserve"> </w:t>
      </w:r>
      <w:r>
        <w:t>support</w:t>
      </w:r>
      <w:r w:rsidRPr="005F2608">
        <w:t xml:space="preserve"> </w:t>
      </w:r>
      <w:r>
        <w:t>the</w:t>
      </w:r>
      <w:r w:rsidRPr="005F2608">
        <w:t xml:space="preserve"> </w:t>
      </w:r>
      <w:r>
        <w:t>distribution</w:t>
      </w:r>
      <w:r w:rsidRPr="005F2608">
        <w:t xml:space="preserve"> </w:t>
      </w:r>
      <w:r>
        <w:t>boxes where necessary</w:t>
      </w:r>
    </w:p>
    <w:p w14:paraId="72B72CCE" w14:textId="77777777" w:rsidR="002637B1" w:rsidRDefault="002637B1" w:rsidP="005A0FF2">
      <w:pPr>
        <w:pStyle w:val="P1"/>
      </w:pPr>
      <w:r>
        <w:t>Power</w:t>
      </w:r>
      <w:r w:rsidRPr="005F2608">
        <w:t xml:space="preserve"> </w:t>
      </w:r>
      <w:r>
        <w:t>cable terminations</w:t>
      </w:r>
    </w:p>
    <w:p w14:paraId="783EC096" w14:textId="77777777" w:rsidR="002637B1" w:rsidRDefault="002637B1" w:rsidP="005A0FF2">
      <w:pPr>
        <w:pStyle w:val="P1"/>
      </w:pPr>
      <w:r>
        <w:t>Consumer cable</w:t>
      </w:r>
      <w:r w:rsidRPr="005F2608">
        <w:t xml:space="preserve"> </w:t>
      </w:r>
      <w:r>
        <w:t>terminations</w:t>
      </w:r>
    </w:p>
    <w:p w14:paraId="1A6F2E1C" w14:textId="77777777" w:rsidR="002637B1" w:rsidRDefault="002637B1" w:rsidP="005A0FF2">
      <w:pPr>
        <w:pStyle w:val="P1"/>
      </w:pPr>
      <w:r>
        <w:t>Streetlight mains</w:t>
      </w:r>
      <w:r w:rsidRPr="005F2608">
        <w:t xml:space="preserve"> </w:t>
      </w:r>
      <w:r>
        <w:t>terminations</w:t>
      </w:r>
    </w:p>
    <w:p w14:paraId="3648A623" w14:textId="77777777" w:rsidR="002637B1" w:rsidRDefault="002637B1" w:rsidP="005A0FF2">
      <w:pPr>
        <w:pStyle w:val="P1"/>
      </w:pPr>
      <w:r>
        <w:t>Labelling</w:t>
      </w:r>
      <w:r w:rsidRPr="005F2608">
        <w:t xml:space="preserve"> </w:t>
      </w:r>
      <w:r>
        <w:t>all terminations</w:t>
      </w:r>
    </w:p>
    <w:p w14:paraId="1C1A6EE0" w14:textId="53F4E9D7" w:rsidR="002637B1" w:rsidRDefault="002637B1" w:rsidP="005A0FF2">
      <w:pPr>
        <w:pStyle w:val="P1"/>
      </w:pPr>
      <w:r>
        <w:t>Fixing</w:t>
      </w:r>
      <w:r w:rsidRPr="005F2608">
        <w:t xml:space="preserve"> protective</w:t>
      </w:r>
      <w:r>
        <w:t xml:space="preserve"> covers or guards etc</w:t>
      </w:r>
      <w:r w:rsidR="00B43097">
        <w:t>.</w:t>
      </w:r>
    </w:p>
    <w:p w14:paraId="3D1C38E7" w14:textId="77777777" w:rsidR="002637B1" w:rsidRDefault="002637B1" w:rsidP="005A0FF2">
      <w:pPr>
        <w:pStyle w:val="P1"/>
      </w:pPr>
      <w:r>
        <w:t>Insulation and</w:t>
      </w:r>
      <w:r>
        <w:rPr>
          <w:spacing w:val="-2"/>
        </w:rPr>
        <w:t xml:space="preserve"> </w:t>
      </w:r>
      <w:r>
        <w:t>continuity</w:t>
      </w:r>
      <w:r>
        <w:rPr>
          <w:spacing w:val="-4"/>
        </w:rPr>
        <w:t xml:space="preserve"> </w:t>
      </w:r>
      <w:r>
        <w:t>tests</w:t>
      </w:r>
    </w:p>
    <w:p w14:paraId="1FF0F2E2" w14:textId="763B23D5" w:rsidR="002637B1" w:rsidRPr="00EC7A65" w:rsidRDefault="002637B1" w:rsidP="005A0FF2">
      <w:pPr>
        <w:pStyle w:val="E1"/>
      </w:pPr>
      <w:r w:rsidRPr="00EC7A65">
        <w:t>Positioning</w:t>
      </w:r>
      <w:r w:rsidRPr="005F2608">
        <w:t xml:space="preserve"> of Distribution</w:t>
      </w:r>
      <w:r w:rsidRPr="00EC7A65">
        <w:t xml:space="preserve"> Boxes</w:t>
      </w:r>
    </w:p>
    <w:p w14:paraId="79A28CA8" w14:textId="77777777" w:rsidR="002637B1" w:rsidRDefault="002637B1" w:rsidP="005A0FF2">
      <w:pPr>
        <w:pStyle w:val="E1"/>
      </w:pPr>
      <w:r>
        <w:t>The</w:t>
      </w:r>
      <w:r w:rsidRPr="00EC7A65">
        <w:t xml:space="preserve"> </w:t>
      </w:r>
      <w:r>
        <w:t>Contractor</w:t>
      </w:r>
      <w:r w:rsidRPr="00EC7A65">
        <w:t xml:space="preserve"> </w:t>
      </w:r>
      <w:r>
        <w:t>shall</w:t>
      </w:r>
      <w:r w:rsidRPr="00EC7A65">
        <w:t xml:space="preserve"> </w:t>
      </w:r>
      <w:r>
        <w:t>locate</w:t>
      </w:r>
      <w:r w:rsidRPr="00EC7A65">
        <w:t xml:space="preserve"> </w:t>
      </w:r>
      <w:r>
        <w:t>the</w:t>
      </w:r>
      <w:r w:rsidRPr="00EC7A65">
        <w:t xml:space="preserve"> </w:t>
      </w:r>
      <w:r>
        <w:t>distribution</w:t>
      </w:r>
      <w:r w:rsidRPr="00EC7A65">
        <w:t xml:space="preserve"> </w:t>
      </w:r>
      <w:r>
        <w:t>boxes</w:t>
      </w:r>
      <w:r w:rsidRPr="00EC7A65">
        <w:t xml:space="preserve"> </w:t>
      </w:r>
      <w:r>
        <w:t>as</w:t>
      </w:r>
      <w:r w:rsidRPr="00EC7A65">
        <w:t xml:space="preserve"> </w:t>
      </w:r>
      <w:r>
        <w:t>shown</w:t>
      </w:r>
      <w:r w:rsidRPr="00EC7A65">
        <w:t xml:space="preserve"> </w:t>
      </w:r>
      <w:r>
        <w:t>in</w:t>
      </w:r>
      <w:r w:rsidRPr="00EC7A65">
        <w:t xml:space="preserve"> </w:t>
      </w:r>
      <w:r>
        <w:t>the</w:t>
      </w:r>
      <w:r w:rsidRPr="00EC7A65">
        <w:t xml:space="preserve"> </w:t>
      </w:r>
      <w:r>
        <w:t>drawings,</w:t>
      </w:r>
      <w:r w:rsidRPr="00EC7A65">
        <w:t xml:space="preserve"> or </w:t>
      </w:r>
      <w:r>
        <w:t>at</w:t>
      </w:r>
      <w:r w:rsidRPr="00EC7A65">
        <w:t xml:space="preserve"> </w:t>
      </w:r>
      <w:r>
        <w:t>the</w:t>
      </w:r>
      <w:r w:rsidRPr="00EC7A65">
        <w:t xml:space="preserve"> </w:t>
      </w:r>
      <w:r>
        <w:t xml:space="preserve">location </w:t>
      </w:r>
      <w:r w:rsidRPr="00EC7A65">
        <w:t xml:space="preserve">of </w:t>
      </w:r>
      <w:r>
        <w:t xml:space="preserve">an </w:t>
      </w:r>
      <w:r w:rsidRPr="00EC7A65">
        <w:t xml:space="preserve">existing </w:t>
      </w:r>
      <w:r>
        <w:t>distribution box</w:t>
      </w:r>
      <w:r w:rsidRPr="00EC7A65">
        <w:t xml:space="preserve"> </w:t>
      </w:r>
      <w:r>
        <w:t xml:space="preserve">on </w:t>
      </w:r>
      <w:r w:rsidRPr="00EC7A65">
        <w:t>the</w:t>
      </w:r>
      <w:r>
        <w:t xml:space="preserve"> site.</w:t>
      </w:r>
      <w:r w:rsidRPr="00EC7A65">
        <w:t xml:space="preserve"> </w:t>
      </w:r>
    </w:p>
    <w:p w14:paraId="6BFB10F3" w14:textId="1CD7AFFD" w:rsidR="002637B1" w:rsidRDefault="002637B1" w:rsidP="005A0FF2">
      <w:pPr>
        <w:pStyle w:val="E1"/>
      </w:pPr>
      <w:r>
        <w:t>The</w:t>
      </w:r>
      <w:r w:rsidRPr="00EC7A65">
        <w:t xml:space="preserve"> </w:t>
      </w:r>
      <w:r>
        <w:t xml:space="preserve">Contractor </w:t>
      </w:r>
      <w:r w:rsidRPr="00EC7A65">
        <w:t>shall</w:t>
      </w:r>
      <w:r>
        <w:t xml:space="preserve"> however,</w:t>
      </w:r>
      <w:r w:rsidRPr="00EC7A65">
        <w:t xml:space="preserve"> </w:t>
      </w:r>
      <w:r>
        <w:t>make</w:t>
      </w:r>
      <w:r w:rsidRPr="00EC7A65">
        <w:t xml:space="preserve"> </w:t>
      </w:r>
      <w:r>
        <w:t>minor</w:t>
      </w:r>
      <w:r w:rsidRPr="00EC7A65">
        <w:t xml:space="preserve"> </w:t>
      </w:r>
      <w:r>
        <w:t>adjustments</w:t>
      </w:r>
      <w:r w:rsidRPr="00EC7A65">
        <w:t xml:space="preserve"> </w:t>
      </w:r>
      <w:r>
        <w:t>to</w:t>
      </w:r>
      <w:r w:rsidRPr="00EC7A65">
        <w:t xml:space="preserve"> </w:t>
      </w:r>
      <w:r>
        <w:t>suit</w:t>
      </w:r>
      <w:r w:rsidRPr="00EC7A65">
        <w:t xml:space="preserve"> </w:t>
      </w:r>
      <w:r>
        <w:t>the</w:t>
      </w:r>
      <w:r w:rsidRPr="00EC7A65">
        <w:t xml:space="preserve"> </w:t>
      </w:r>
      <w:r>
        <w:t>site.</w:t>
      </w:r>
      <w:r w:rsidRPr="00EC7A65">
        <w:t xml:space="preserve"> </w:t>
      </w:r>
      <w:r>
        <w:t>Such</w:t>
      </w:r>
      <w:r w:rsidRPr="00EC7A65">
        <w:t xml:space="preserve"> </w:t>
      </w:r>
      <w:r>
        <w:t>minor</w:t>
      </w:r>
      <w:r w:rsidRPr="00EC7A65">
        <w:t xml:space="preserve"> </w:t>
      </w:r>
      <w:r>
        <w:t>repositioning may</w:t>
      </w:r>
      <w:r w:rsidRPr="00EC7A65">
        <w:t xml:space="preserve"> </w:t>
      </w:r>
      <w:r>
        <w:t>include</w:t>
      </w:r>
      <w:r w:rsidRPr="00EC7A65">
        <w:t xml:space="preserve"> </w:t>
      </w:r>
      <w:r>
        <w:t>locating</w:t>
      </w:r>
      <w:r w:rsidRPr="00EC7A65">
        <w:t xml:space="preserve"> </w:t>
      </w:r>
      <w:r>
        <w:t>the</w:t>
      </w:r>
      <w:r w:rsidRPr="00EC7A65">
        <w:t xml:space="preserve"> </w:t>
      </w:r>
      <w:r>
        <w:t>distribution</w:t>
      </w:r>
      <w:r w:rsidRPr="00EC7A65">
        <w:t xml:space="preserve"> </w:t>
      </w:r>
      <w:r>
        <w:t>box</w:t>
      </w:r>
      <w:r w:rsidRPr="00EC7A65">
        <w:t xml:space="preserve"> </w:t>
      </w:r>
      <w:r>
        <w:t>on</w:t>
      </w:r>
      <w:r w:rsidRPr="00EC7A65">
        <w:t xml:space="preserve"> </w:t>
      </w:r>
      <w:r>
        <w:t>or</w:t>
      </w:r>
      <w:r w:rsidRPr="00EC7A65">
        <w:t xml:space="preserve"> </w:t>
      </w:r>
      <w:r>
        <w:t>close</w:t>
      </w:r>
      <w:r w:rsidRPr="00EC7A65">
        <w:t xml:space="preserve"> </w:t>
      </w:r>
      <w:r>
        <w:t>to</w:t>
      </w:r>
      <w:r w:rsidRPr="00EC7A65">
        <w:t xml:space="preserve"> </w:t>
      </w:r>
      <w:r>
        <w:t>the</w:t>
      </w:r>
      <w:r w:rsidRPr="00EC7A65">
        <w:t xml:space="preserve"> </w:t>
      </w:r>
      <w:r>
        <w:t>boundaries</w:t>
      </w:r>
      <w:r w:rsidRPr="00EC7A65">
        <w:t xml:space="preserve"> </w:t>
      </w:r>
      <w:r>
        <w:t>between</w:t>
      </w:r>
      <w:r w:rsidRPr="00EC7A65">
        <w:t xml:space="preserve"> </w:t>
      </w:r>
      <w:r>
        <w:t>properties,</w:t>
      </w:r>
      <w:r w:rsidRPr="00EC7A65">
        <w:t xml:space="preserve"> </w:t>
      </w:r>
      <w:r>
        <w:t>or</w:t>
      </w:r>
      <w:r w:rsidRPr="00EC7A65">
        <w:t xml:space="preserve"> </w:t>
      </w:r>
      <w:r>
        <w:t>the</w:t>
      </w:r>
      <w:r w:rsidRPr="00EC7A65">
        <w:t xml:space="preserve"> </w:t>
      </w:r>
      <w:r>
        <w:t>avoidance</w:t>
      </w:r>
      <w:r w:rsidRPr="00EC7A65">
        <w:t xml:space="preserve"> </w:t>
      </w:r>
      <w:r>
        <w:t>of</w:t>
      </w:r>
      <w:r w:rsidRPr="00EC7A65">
        <w:t xml:space="preserve"> </w:t>
      </w:r>
      <w:r>
        <w:t>access</w:t>
      </w:r>
      <w:r w:rsidRPr="00EC7A65">
        <w:t xml:space="preserve"> ways, </w:t>
      </w:r>
      <w:r>
        <w:t>or</w:t>
      </w:r>
      <w:r w:rsidRPr="00EC7A65">
        <w:t xml:space="preserve"> </w:t>
      </w:r>
      <w:r>
        <w:t>otherwise</w:t>
      </w:r>
      <w:r w:rsidRPr="00EC7A65">
        <w:t xml:space="preserve"> </w:t>
      </w:r>
      <w:r>
        <w:t>avoiding</w:t>
      </w:r>
      <w:r w:rsidRPr="00EC7A65">
        <w:t xml:space="preserve"> </w:t>
      </w:r>
      <w:r>
        <w:t>inconvenience</w:t>
      </w:r>
      <w:r w:rsidRPr="00EC7A65">
        <w:t xml:space="preserve"> </w:t>
      </w:r>
      <w:r>
        <w:t>to</w:t>
      </w:r>
      <w:r w:rsidRPr="00EC7A65">
        <w:t xml:space="preserve"> </w:t>
      </w:r>
      <w:r>
        <w:t>the</w:t>
      </w:r>
      <w:r w:rsidRPr="00EC7A65">
        <w:t xml:space="preserve"> </w:t>
      </w:r>
      <w:r>
        <w:t>residents</w:t>
      </w:r>
      <w:r w:rsidRPr="00EC7A65">
        <w:t xml:space="preserve"> of </w:t>
      </w:r>
      <w:r>
        <w:t>the</w:t>
      </w:r>
      <w:r w:rsidRPr="00EC7A65">
        <w:t xml:space="preserve"> </w:t>
      </w:r>
      <w:r>
        <w:t xml:space="preserve">property. </w:t>
      </w:r>
    </w:p>
    <w:p w14:paraId="19C6274D" w14:textId="77777777" w:rsidR="002637B1" w:rsidRDefault="002637B1" w:rsidP="005A0FF2">
      <w:pPr>
        <w:pStyle w:val="E1"/>
      </w:pPr>
      <w:r>
        <w:t>These</w:t>
      </w:r>
      <w:r w:rsidRPr="00EC7A65">
        <w:t xml:space="preserve"> </w:t>
      </w:r>
      <w:r>
        <w:t>changes shall not be accepted</w:t>
      </w:r>
      <w:r w:rsidRPr="00EC7A65">
        <w:t xml:space="preserve"> </w:t>
      </w:r>
      <w:r>
        <w:t>as</w:t>
      </w:r>
      <w:r w:rsidRPr="00EC7A65">
        <w:t xml:space="preserve"> </w:t>
      </w:r>
      <w:r>
        <w:t>a variation</w:t>
      </w:r>
      <w:r w:rsidRPr="00EC7A65">
        <w:t xml:space="preserve"> </w:t>
      </w:r>
      <w:r>
        <w:t>to</w:t>
      </w:r>
      <w:r w:rsidRPr="00EC7A65">
        <w:t xml:space="preserve"> </w:t>
      </w:r>
      <w:r>
        <w:t>the Contract.</w:t>
      </w:r>
    </w:p>
    <w:p w14:paraId="61DE7389" w14:textId="77777777" w:rsidR="002637B1" w:rsidRPr="00EC7A65" w:rsidRDefault="002637B1" w:rsidP="005A0FF2">
      <w:pPr>
        <w:pStyle w:val="E1"/>
      </w:pPr>
      <w:r w:rsidRPr="00EC7A65">
        <w:t>Wall Mounting</w:t>
      </w:r>
    </w:p>
    <w:p w14:paraId="2E03424F" w14:textId="77777777" w:rsidR="002637B1" w:rsidRDefault="002637B1" w:rsidP="005A0FF2">
      <w:pPr>
        <w:pStyle w:val="E1"/>
      </w:pPr>
      <w:r>
        <w:t>Where</w:t>
      </w:r>
      <w:r w:rsidRPr="00EC7A65">
        <w:t xml:space="preserve"> </w:t>
      </w:r>
      <w:r>
        <w:t>the</w:t>
      </w:r>
      <w:r w:rsidRPr="00EC7A65">
        <w:t xml:space="preserve"> wall </w:t>
      </w:r>
      <w:r>
        <w:t>is</w:t>
      </w:r>
      <w:r w:rsidRPr="00EC7A65">
        <w:t xml:space="preserve"> </w:t>
      </w:r>
      <w:r>
        <w:t>not</w:t>
      </w:r>
      <w:r w:rsidRPr="00EC7A65">
        <w:t xml:space="preserve"> </w:t>
      </w:r>
      <w:r>
        <w:t>plastered,</w:t>
      </w:r>
      <w:r w:rsidRPr="00EC7A65">
        <w:t xml:space="preserve"> </w:t>
      </w:r>
      <w:r>
        <w:t>the</w:t>
      </w:r>
      <w:r w:rsidRPr="00EC7A65">
        <w:t xml:space="preserve"> </w:t>
      </w:r>
      <w:r>
        <w:t>Contractor</w:t>
      </w:r>
      <w:r w:rsidRPr="00EC7A65">
        <w:t xml:space="preserve"> </w:t>
      </w:r>
      <w:r>
        <w:t>shall</w:t>
      </w:r>
      <w:r w:rsidRPr="00EC7A65">
        <w:t xml:space="preserve"> </w:t>
      </w:r>
      <w:r>
        <w:t>plaster</w:t>
      </w:r>
      <w:r w:rsidRPr="00EC7A65">
        <w:t xml:space="preserve"> </w:t>
      </w:r>
      <w:r>
        <w:t>at</w:t>
      </w:r>
      <w:r w:rsidRPr="00EC7A65">
        <w:t xml:space="preserve"> </w:t>
      </w:r>
      <w:r>
        <w:t>least</w:t>
      </w:r>
      <w:r w:rsidRPr="00EC7A65">
        <w:t xml:space="preserve"> </w:t>
      </w:r>
      <w:r>
        <w:t>the</w:t>
      </w:r>
      <w:r w:rsidRPr="00EC7A65">
        <w:t xml:space="preserve"> </w:t>
      </w:r>
      <w:r>
        <w:t>area</w:t>
      </w:r>
      <w:r w:rsidRPr="00EC7A65">
        <w:t xml:space="preserve"> </w:t>
      </w:r>
      <w:r>
        <w:t>covered</w:t>
      </w:r>
      <w:r w:rsidRPr="00EC7A65">
        <w:t xml:space="preserve"> </w:t>
      </w:r>
      <w:r>
        <w:t>by</w:t>
      </w:r>
      <w:r w:rsidRPr="00EC7A65">
        <w:t xml:space="preserve"> </w:t>
      </w:r>
      <w:r>
        <w:t>the</w:t>
      </w:r>
      <w:r w:rsidRPr="00EC7A65">
        <w:t xml:space="preserve"> </w:t>
      </w:r>
      <w:r>
        <w:t>DB,</w:t>
      </w:r>
      <w:r w:rsidRPr="00EC7A65">
        <w:t xml:space="preserve"> </w:t>
      </w:r>
      <w:r>
        <w:t>using</w:t>
      </w:r>
      <w:r w:rsidRPr="00EC7A65">
        <w:t xml:space="preserve"> </w:t>
      </w:r>
      <w:r>
        <w:t>acceptable</w:t>
      </w:r>
      <w:r w:rsidRPr="00EC7A65">
        <w:t xml:space="preserve"> </w:t>
      </w:r>
      <w:r>
        <w:t>quality</w:t>
      </w:r>
      <w:r w:rsidRPr="00EC7A65">
        <w:t xml:space="preserve"> </w:t>
      </w:r>
      <w:r>
        <w:t>cement</w:t>
      </w:r>
      <w:r w:rsidRPr="00EC7A65">
        <w:t xml:space="preserve"> </w:t>
      </w:r>
      <w:r>
        <w:t>and</w:t>
      </w:r>
      <w:r w:rsidRPr="00EC7A65">
        <w:t xml:space="preserve"> </w:t>
      </w:r>
      <w:r>
        <w:t>local</w:t>
      </w:r>
      <w:r w:rsidRPr="00EC7A65">
        <w:t xml:space="preserve"> white </w:t>
      </w:r>
      <w:r>
        <w:t>sand</w:t>
      </w:r>
      <w:r w:rsidRPr="00EC7A65">
        <w:t xml:space="preserve"> mix, </w:t>
      </w:r>
      <w:r>
        <w:t>before</w:t>
      </w:r>
      <w:r w:rsidRPr="00EC7A65">
        <w:t xml:space="preserve"> </w:t>
      </w:r>
      <w:r>
        <w:t>fixing the</w:t>
      </w:r>
      <w:r w:rsidRPr="00EC7A65">
        <w:t xml:space="preserve"> </w:t>
      </w:r>
      <w:r>
        <w:t>DB on</w:t>
      </w:r>
      <w:r w:rsidRPr="00EC7A65">
        <w:t xml:space="preserve"> </w:t>
      </w:r>
      <w:r>
        <w:t>to</w:t>
      </w:r>
      <w:r w:rsidRPr="00EC7A65">
        <w:t xml:space="preserve"> </w:t>
      </w:r>
      <w:r>
        <w:t>the</w:t>
      </w:r>
      <w:r w:rsidRPr="00EC7A65">
        <w:t xml:space="preserve"> wall.</w:t>
      </w:r>
    </w:p>
    <w:p w14:paraId="4E13ADFC" w14:textId="77777777" w:rsidR="002637B1" w:rsidRDefault="002637B1" w:rsidP="005A0FF2">
      <w:pPr>
        <w:pStyle w:val="E1"/>
      </w:pPr>
      <w:r>
        <w:t>Where</w:t>
      </w:r>
      <w:r w:rsidRPr="00EC7A65">
        <w:t xml:space="preserve"> </w:t>
      </w:r>
      <w:r>
        <w:t>there</w:t>
      </w:r>
      <w:r w:rsidRPr="00EC7A65">
        <w:t xml:space="preserve"> </w:t>
      </w:r>
      <w:r>
        <w:t>is</w:t>
      </w:r>
      <w:r w:rsidRPr="00EC7A65">
        <w:t xml:space="preserve"> </w:t>
      </w:r>
      <w:r>
        <w:t>no</w:t>
      </w:r>
      <w:r w:rsidRPr="00EC7A65">
        <w:t xml:space="preserve"> </w:t>
      </w:r>
      <w:r>
        <w:t>household</w:t>
      </w:r>
      <w:r w:rsidRPr="00EC7A65">
        <w:t xml:space="preserve"> </w:t>
      </w:r>
      <w:r>
        <w:t>boundary</w:t>
      </w:r>
      <w:r w:rsidRPr="00EC7A65">
        <w:t xml:space="preserve"> wall, </w:t>
      </w:r>
      <w:r>
        <w:t>at</w:t>
      </w:r>
      <w:r w:rsidRPr="00EC7A65">
        <w:t xml:space="preserve"> </w:t>
      </w:r>
      <w:r>
        <w:t>location</w:t>
      </w:r>
      <w:r w:rsidRPr="00EC7A65">
        <w:t xml:space="preserve"> </w:t>
      </w:r>
      <w:r>
        <w:t>indicted,</w:t>
      </w:r>
      <w:r w:rsidRPr="00EC7A65">
        <w:t xml:space="preserve"> </w:t>
      </w:r>
      <w:r>
        <w:t>the</w:t>
      </w:r>
      <w:r w:rsidRPr="00EC7A65">
        <w:t xml:space="preserve"> </w:t>
      </w:r>
      <w:r>
        <w:t>Contractor</w:t>
      </w:r>
      <w:r w:rsidRPr="00EC7A65">
        <w:t xml:space="preserve"> </w:t>
      </w:r>
      <w:r>
        <w:t>shall</w:t>
      </w:r>
      <w:r w:rsidRPr="00EC7A65">
        <w:t xml:space="preserve"> </w:t>
      </w:r>
      <w:r>
        <w:t>erect</w:t>
      </w:r>
      <w:r w:rsidRPr="00EC7A65">
        <w:t xml:space="preserve"> </w:t>
      </w:r>
      <w:r>
        <w:t>a</w:t>
      </w:r>
      <w:r w:rsidRPr="00EC7A65">
        <w:t xml:space="preserve"> </w:t>
      </w:r>
      <w:r>
        <w:t>freestanding</w:t>
      </w:r>
      <w:r w:rsidRPr="00EC7A65">
        <w:t xml:space="preserve"> wall </w:t>
      </w:r>
      <w:r>
        <w:t>of</w:t>
      </w:r>
      <w:r w:rsidRPr="00EC7A65">
        <w:t xml:space="preserve"> </w:t>
      </w:r>
      <w:r>
        <w:t>at</w:t>
      </w:r>
      <w:r w:rsidRPr="00EC7A65">
        <w:t xml:space="preserve"> </w:t>
      </w:r>
      <w:r>
        <w:t>least</w:t>
      </w:r>
      <w:r w:rsidRPr="00EC7A65">
        <w:t xml:space="preserve"> </w:t>
      </w:r>
      <w:r>
        <w:t>700</w:t>
      </w:r>
      <w:r w:rsidRPr="00EC7A65">
        <w:t xml:space="preserve"> </w:t>
      </w:r>
      <w:r>
        <w:t>mm</w:t>
      </w:r>
      <w:r w:rsidRPr="00EC7A65">
        <w:t xml:space="preserve"> </w:t>
      </w:r>
      <w:r>
        <w:t>(W)</w:t>
      </w:r>
      <w:r w:rsidRPr="00EC7A65">
        <w:t xml:space="preserve"> </w:t>
      </w:r>
      <w:r>
        <w:t>x</w:t>
      </w:r>
      <w:r w:rsidRPr="00EC7A65">
        <w:t xml:space="preserve"> </w:t>
      </w:r>
      <w:r>
        <w:t>1800</w:t>
      </w:r>
      <w:r w:rsidRPr="00EC7A65">
        <w:t xml:space="preserve"> </w:t>
      </w:r>
      <w:r>
        <w:t>mm</w:t>
      </w:r>
      <w:r w:rsidRPr="00EC7A65">
        <w:t xml:space="preserve"> (H) </w:t>
      </w:r>
      <w:r>
        <w:t>dimension,</w:t>
      </w:r>
      <w:r w:rsidRPr="00EC7A65">
        <w:t xml:space="preserve"> </w:t>
      </w:r>
      <w:r>
        <w:t>plastered</w:t>
      </w:r>
      <w:r w:rsidRPr="00EC7A65">
        <w:t xml:space="preserve"> </w:t>
      </w:r>
      <w:r>
        <w:t>on</w:t>
      </w:r>
      <w:r w:rsidRPr="00EC7A65">
        <w:t xml:space="preserve"> </w:t>
      </w:r>
      <w:r>
        <w:t>both</w:t>
      </w:r>
      <w:r w:rsidRPr="00EC7A65">
        <w:t xml:space="preserve"> </w:t>
      </w:r>
      <w:r>
        <w:t>sides.</w:t>
      </w:r>
      <w:r w:rsidRPr="00EC7A65">
        <w:t xml:space="preserve"> </w:t>
      </w:r>
      <w:r>
        <w:t>It</w:t>
      </w:r>
      <w:r w:rsidRPr="00EC7A65">
        <w:t xml:space="preserve"> </w:t>
      </w:r>
      <w:r>
        <w:t>is</w:t>
      </w:r>
      <w:r w:rsidRPr="00EC7A65">
        <w:t xml:space="preserve"> </w:t>
      </w:r>
      <w:r>
        <w:t>estimated</w:t>
      </w:r>
      <w:r w:rsidRPr="00EC7A65">
        <w:t xml:space="preserve"> </w:t>
      </w:r>
      <w:r>
        <w:t>that</w:t>
      </w:r>
      <w:r w:rsidRPr="00EC7A65">
        <w:t xml:space="preserve"> </w:t>
      </w:r>
      <w:r>
        <w:t>not</w:t>
      </w:r>
      <w:r w:rsidRPr="00EC7A65">
        <w:t xml:space="preserve"> many </w:t>
      </w:r>
      <w:r>
        <w:t>location</w:t>
      </w:r>
      <w:r w:rsidRPr="00EC7A65">
        <w:t xml:space="preserve"> </w:t>
      </w:r>
      <w:r>
        <w:t>shall</w:t>
      </w:r>
      <w:r w:rsidRPr="00EC7A65">
        <w:t xml:space="preserve"> </w:t>
      </w:r>
      <w:r>
        <w:t>require</w:t>
      </w:r>
      <w:r w:rsidRPr="00EC7A65">
        <w:t xml:space="preserve"> walls </w:t>
      </w:r>
      <w:r>
        <w:t>erected</w:t>
      </w:r>
      <w:r w:rsidRPr="00EC7A65">
        <w:t xml:space="preserve"> </w:t>
      </w:r>
      <w:r>
        <w:t>in this</w:t>
      </w:r>
      <w:r w:rsidRPr="00EC7A65">
        <w:t xml:space="preserve"> </w:t>
      </w:r>
      <w:r>
        <w:t>manner.</w:t>
      </w:r>
    </w:p>
    <w:p w14:paraId="64067BDB" w14:textId="77777777" w:rsidR="002637B1" w:rsidRDefault="002637B1" w:rsidP="005A0FF2">
      <w:pPr>
        <w:pStyle w:val="E1"/>
      </w:pPr>
      <w:r>
        <w:lastRenderedPageBreak/>
        <w:t>The</w:t>
      </w:r>
      <w:r w:rsidRPr="00EC7A65">
        <w:t xml:space="preserve"> </w:t>
      </w:r>
      <w:r>
        <w:t>DBs</w:t>
      </w:r>
      <w:r w:rsidRPr="00EC7A65">
        <w:t xml:space="preserve"> </w:t>
      </w:r>
      <w:r>
        <w:t>and</w:t>
      </w:r>
      <w:r w:rsidRPr="00EC7A65">
        <w:t xml:space="preserve"> </w:t>
      </w:r>
      <w:r>
        <w:t>cable</w:t>
      </w:r>
      <w:r w:rsidRPr="00EC7A65">
        <w:t xml:space="preserve"> </w:t>
      </w:r>
      <w:r>
        <w:t>guards</w:t>
      </w:r>
      <w:r w:rsidRPr="00EC7A65">
        <w:t xml:space="preserve"> </w:t>
      </w:r>
      <w:r>
        <w:t>shall</w:t>
      </w:r>
      <w:r w:rsidRPr="00EC7A65">
        <w:t xml:space="preserve"> </w:t>
      </w:r>
      <w:r>
        <w:t>be</w:t>
      </w:r>
      <w:r w:rsidRPr="00EC7A65">
        <w:t xml:space="preserve"> </w:t>
      </w:r>
      <w:r>
        <w:t>fixed</w:t>
      </w:r>
      <w:r w:rsidRPr="00EC7A65">
        <w:t xml:space="preserve"> </w:t>
      </w:r>
      <w:r>
        <w:t>to</w:t>
      </w:r>
      <w:r w:rsidRPr="00EC7A65">
        <w:t xml:space="preserve"> </w:t>
      </w:r>
      <w:r>
        <w:t>the</w:t>
      </w:r>
      <w:r w:rsidRPr="00EC7A65">
        <w:t xml:space="preserve"> wall </w:t>
      </w:r>
      <w:r>
        <w:t>section</w:t>
      </w:r>
      <w:r w:rsidRPr="00EC7A65">
        <w:t xml:space="preserve"> </w:t>
      </w:r>
      <w:r>
        <w:t>using</w:t>
      </w:r>
      <w:r w:rsidRPr="00EC7A65">
        <w:t xml:space="preserve"> </w:t>
      </w:r>
      <w:r>
        <w:t>approved</w:t>
      </w:r>
      <w:r w:rsidRPr="00EC7A65">
        <w:t xml:space="preserve"> </w:t>
      </w:r>
      <w:r>
        <w:t>corrosion</w:t>
      </w:r>
      <w:r w:rsidRPr="00EC7A65">
        <w:t xml:space="preserve"> </w:t>
      </w:r>
      <w:r>
        <w:t>protected</w:t>
      </w:r>
      <w:r w:rsidRPr="00EC7A65">
        <w:t xml:space="preserve"> </w:t>
      </w:r>
      <w:r>
        <w:t>mechanical or</w:t>
      </w:r>
      <w:r w:rsidRPr="00EC7A65">
        <w:t xml:space="preserve"> </w:t>
      </w:r>
      <w:r>
        <w:t>chemical anchors.</w:t>
      </w:r>
    </w:p>
    <w:tbl>
      <w:tblPr>
        <w:tblW w:w="921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9"/>
        <w:gridCol w:w="6"/>
        <w:gridCol w:w="3150"/>
        <w:gridCol w:w="13"/>
        <w:gridCol w:w="5246"/>
      </w:tblGrid>
      <w:tr w:rsidR="002632A3" w:rsidRPr="00DF4835" w14:paraId="0D20474F" w14:textId="77777777" w:rsidTr="005F2608">
        <w:trPr>
          <w:trHeight w:val="600"/>
          <w:tblHeader/>
        </w:trPr>
        <w:tc>
          <w:tcPr>
            <w:tcW w:w="799" w:type="dxa"/>
            <w:shd w:val="clear" w:color="auto" w:fill="002060"/>
            <w:noWrap/>
            <w:vAlign w:val="center"/>
            <w:hideMark/>
          </w:tcPr>
          <w:p w14:paraId="31F89C8D" w14:textId="77777777" w:rsidR="002632A3" w:rsidRPr="003C18F1" w:rsidRDefault="002632A3" w:rsidP="00013312">
            <w:pPr>
              <w:pStyle w:val="E0Table"/>
              <w:rPr>
                <w:b/>
                <w:bCs/>
                <w:color w:val="000000"/>
                <w:szCs w:val="22"/>
              </w:rPr>
            </w:pPr>
            <w:r w:rsidRPr="003C18F1">
              <w:rPr>
                <w:b/>
                <w:bCs/>
                <w:color w:val="FFFFFF" w:themeColor="background1"/>
              </w:rPr>
              <w:t>S No.</w:t>
            </w:r>
          </w:p>
        </w:tc>
        <w:tc>
          <w:tcPr>
            <w:tcW w:w="3156" w:type="dxa"/>
            <w:gridSpan w:val="2"/>
            <w:shd w:val="clear" w:color="auto" w:fill="002060"/>
            <w:vAlign w:val="center"/>
            <w:hideMark/>
          </w:tcPr>
          <w:p w14:paraId="299A9CE0" w14:textId="77777777" w:rsidR="002632A3" w:rsidRPr="003C18F1" w:rsidRDefault="002632A3" w:rsidP="00013312">
            <w:pPr>
              <w:pStyle w:val="E0Table"/>
              <w:rPr>
                <w:b/>
                <w:bCs/>
                <w:color w:val="000000"/>
                <w:szCs w:val="22"/>
              </w:rPr>
            </w:pPr>
            <w:r w:rsidRPr="003C18F1">
              <w:rPr>
                <w:b/>
                <w:bCs/>
                <w:color w:val="FFFFFF" w:themeColor="background1"/>
              </w:rPr>
              <w:t>Drawing Number</w:t>
            </w:r>
          </w:p>
        </w:tc>
        <w:tc>
          <w:tcPr>
            <w:tcW w:w="5259" w:type="dxa"/>
            <w:gridSpan w:val="2"/>
            <w:shd w:val="clear" w:color="auto" w:fill="002060"/>
            <w:vAlign w:val="center"/>
            <w:hideMark/>
          </w:tcPr>
          <w:p w14:paraId="2B80F413" w14:textId="77777777" w:rsidR="002632A3" w:rsidRPr="003C18F1" w:rsidRDefault="002632A3" w:rsidP="00013312">
            <w:pPr>
              <w:pStyle w:val="E0Table"/>
              <w:rPr>
                <w:b/>
                <w:bCs/>
                <w:color w:val="000000"/>
                <w:szCs w:val="22"/>
              </w:rPr>
            </w:pPr>
            <w:r w:rsidRPr="003C18F1">
              <w:rPr>
                <w:b/>
                <w:bCs/>
                <w:color w:val="FFFFFF" w:themeColor="background1"/>
              </w:rPr>
              <w:t>Title</w:t>
            </w:r>
          </w:p>
        </w:tc>
      </w:tr>
      <w:tr w:rsidR="002632A3" w:rsidRPr="00DF4835" w14:paraId="0BF443CE" w14:textId="77777777" w:rsidTr="005F2608">
        <w:trPr>
          <w:trHeight w:val="600"/>
        </w:trPr>
        <w:tc>
          <w:tcPr>
            <w:tcW w:w="805" w:type="dxa"/>
            <w:gridSpan w:val="2"/>
            <w:shd w:val="clear" w:color="auto" w:fill="auto"/>
            <w:noWrap/>
            <w:vAlign w:val="center"/>
            <w:hideMark/>
          </w:tcPr>
          <w:p w14:paraId="2A5C6357" w14:textId="3EFCE68B" w:rsidR="002632A3" w:rsidRPr="001C3832" w:rsidRDefault="0051233D" w:rsidP="005F2608">
            <w:pPr>
              <w:pStyle w:val="E0Table"/>
            </w:pPr>
            <w:r>
              <w:t>1</w:t>
            </w:r>
          </w:p>
        </w:tc>
        <w:tc>
          <w:tcPr>
            <w:tcW w:w="3163" w:type="dxa"/>
            <w:gridSpan w:val="2"/>
            <w:shd w:val="clear" w:color="auto" w:fill="auto"/>
            <w:noWrap/>
            <w:vAlign w:val="center"/>
            <w:hideMark/>
          </w:tcPr>
          <w:p w14:paraId="355BB894" w14:textId="77777777" w:rsidR="002632A3" w:rsidRPr="001C3832" w:rsidRDefault="002632A3" w:rsidP="005F2608">
            <w:pPr>
              <w:pStyle w:val="E0Table"/>
              <w:rPr>
                <w:lang w:val="de-DE"/>
              </w:rPr>
            </w:pPr>
            <w:r w:rsidRPr="001C3832">
              <w:rPr>
                <w:lang w:val="de-DE"/>
              </w:rPr>
              <w:t>J431-GOPA-GEN-GR-E-D-0003</w:t>
            </w:r>
          </w:p>
        </w:tc>
        <w:tc>
          <w:tcPr>
            <w:tcW w:w="5246" w:type="dxa"/>
            <w:shd w:val="clear" w:color="auto" w:fill="auto"/>
            <w:vAlign w:val="center"/>
            <w:hideMark/>
          </w:tcPr>
          <w:p w14:paraId="1AC4D38B" w14:textId="77777777" w:rsidR="002632A3" w:rsidRPr="001C3832" w:rsidRDefault="002632A3" w:rsidP="005F2608">
            <w:pPr>
              <w:pStyle w:val="E0Table"/>
            </w:pPr>
            <w:r w:rsidRPr="001C3832">
              <w:t>DISTRIBUTION BOX MOUNTING DETAILS: INDICATIVE (COMMON)</w:t>
            </w:r>
          </w:p>
        </w:tc>
      </w:tr>
    </w:tbl>
    <w:p w14:paraId="395F455E" w14:textId="77777777" w:rsidR="002632A3" w:rsidRDefault="002632A3" w:rsidP="005A0FF2">
      <w:pPr>
        <w:pStyle w:val="E1"/>
      </w:pPr>
    </w:p>
    <w:p w14:paraId="67CA5C32" w14:textId="1BB63C10" w:rsidR="002637B1" w:rsidRPr="00EC7A65" w:rsidRDefault="002637B1" w:rsidP="005A0FF2">
      <w:pPr>
        <w:pStyle w:val="E1"/>
      </w:pPr>
      <w:r w:rsidRPr="00EC7A65">
        <w:t>Cable Termination</w:t>
      </w:r>
      <w:r w:rsidR="0005361A">
        <w:t>s</w:t>
      </w:r>
    </w:p>
    <w:p w14:paraId="593FC99F" w14:textId="77777777" w:rsidR="002637B1" w:rsidRPr="00E07B15" w:rsidRDefault="002637B1" w:rsidP="005A0FF2">
      <w:pPr>
        <w:pStyle w:val="E1"/>
      </w:pPr>
      <w:r w:rsidRPr="00C86BB1">
        <w:t>All power, consumer service mains, and streetlight cables shall enter the DB from the bottom. All termination of wires and cables shall be neatly stripped without nicking the strands of conductors. Cable lugs for power cables shall be of adequate size and carefully crimped for enhanced electrical and mechanical performance. Lugs shall be made from high purity copper tube, and shall be annealed. All terminations shall be complete with lug sleeves of the colour same as that of the core. Sleeves used in termination shall be selected to suit the service temperature conditions under which the cable is to operate. PVC cable glands shall be fitted in all cases to prevent any stress being borne by the conductors or terminals and to prevent entry of vermin. Cable glands shall match cable sizes.</w:t>
      </w:r>
    </w:p>
    <w:p w14:paraId="7F26C255" w14:textId="62E4504E" w:rsidR="002637B1" w:rsidRPr="00E07B15" w:rsidRDefault="002637B1" w:rsidP="005A0FF2">
      <w:pPr>
        <w:pStyle w:val="E1"/>
      </w:pPr>
      <w:r w:rsidRPr="00C86BB1">
        <w:t xml:space="preserve">Provision shall be made for earthing the wire armouring at termination by means </w:t>
      </w:r>
      <w:r w:rsidRPr="00E07B15">
        <w:t>of a metallic bond of adequate conductance, and the bonding connection should be as short and as straight as possible. The wire armouring shall be maintained electrically continuous and careful attention shall be paid to the design of bonding clamps to ensure the resistance across a clamp is not higher than the equivalent length of the complete wire armour of the cable.</w:t>
      </w:r>
    </w:p>
    <w:p w14:paraId="0CFA3476" w14:textId="77777777" w:rsidR="002637B1" w:rsidRPr="00E07B15" w:rsidRDefault="002637B1" w:rsidP="005A0FF2">
      <w:pPr>
        <w:pStyle w:val="E1"/>
      </w:pPr>
      <w:r w:rsidRPr="00C86BB1">
        <w:t>No termination shall be accepted, if the insulation reading after 24 hours of completion is less than 100 mega ohms using a standard 1000V insulation tester.</w:t>
      </w:r>
    </w:p>
    <w:p w14:paraId="75BB56D3" w14:textId="77777777" w:rsidR="002637B1" w:rsidRPr="00EC7A65" w:rsidRDefault="002637B1" w:rsidP="005A0FF2">
      <w:pPr>
        <w:pStyle w:val="E1"/>
      </w:pPr>
      <w:r w:rsidRPr="00EC7A65">
        <w:t>Cable Protection Guard</w:t>
      </w:r>
    </w:p>
    <w:p w14:paraId="2EFED331" w14:textId="77777777" w:rsidR="002637B1" w:rsidRDefault="002637B1" w:rsidP="005A0FF2">
      <w:pPr>
        <w:pStyle w:val="E1"/>
      </w:pPr>
      <w:r>
        <w:t>Incoming</w:t>
      </w:r>
      <w:r w:rsidRPr="00E07B15">
        <w:t xml:space="preserve"> </w:t>
      </w:r>
      <w:r>
        <w:t>and</w:t>
      </w:r>
      <w:r w:rsidRPr="00E07B15">
        <w:t xml:space="preserve"> </w:t>
      </w:r>
      <w:r>
        <w:t>outgoing</w:t>
      </w:r>
      <w:r w:rsidRPr="00E07B15">
        <w:t xml:space="preserve"> </w:t>
      </w:r>
      <w:r>
        <w:t>cable</w:t>
      </w:r>
      <w:r w:rsidRPr="00E07B15">
        <w:t xml:space="preserve"> </w:t>
      </w:r>
      <w:r>
        <w:t>(cable</w:t>
      </w:r>
      <w:r w:rsidRPr="00E07B15">
        <w:t xml:space="preserve"> from </w:t>
      </w:r>
      <w:r>
        <w:t>trench</w:t>
      </w:r>
      <w:r w:rsidRPr="00E07B15">
        <w:t xml:space="preserve"> to </w:t>
      </w:r>
      <w:r>
        <w:t>distribution</w:t>
      </w:r>
      <w:r w:rsidRPr="00E07B15">
        <w:t xml:space="preserve"> </w:t>
      </w:r>
      <w:r>
        <w:t>box</w:t>
      </w:r>
      <w:r w:rsidRPr="00E07B15">
        <w:t xml:space="preserve"> </w:t>
      </w:r>
      <w:r>
        <w:t>and</w:t>
      </w:r>
      <w:r w:rsidRPr="00E07B15">
        <w:t xml:space="preserve"> </w:t>
      </w:r>
      <w:r>
        <w:t>distribution</w:t>
      </w:r>
      <w:r w:rsidRPr="00EC7A65">
        <w:t xml:space="preserve"> </w:t>
      </w:r>
      <w:r>
        <w:t>box</w:t>
      </w:r>
      <w:r w:rsidRPr="00EC7A65">
        <w:t xml:space="preserve"> </w:t>
      </w:r>
      <w:r>
        <w:t>to</w:t>
      </w:r>
      <w:r w:rsidRPr="00EC7A65">
        <w:t xml:space="preserve"> </w:t>
      </w:r>
      <w:r>
        <w:t>cable</w:t>
      </w:r>
      <w:r w:rsidRPr="00EC7A65">
        <w:t xml:space="preserve"> </w:t>
      </w:r>
      <w:r>
        <w:t>trench)</w:t>
      </w:r>
      <w:r w:rsidRPr="00EC7A65">
        <w:t xml:space="preserve"> </w:t>
      </w:r>
      <w:r>
        <w:t>to</w:t>
      </w:r>
      <w:r w:rsidRPr="00EC7A65">
        <w:t xml:space="preserve"> </w:t>
      </w:r>
      <w:r>
        <w:t>distribution</w:t>
      </w:r>
      <w:r w:rsidRPr="00EC7A65">
        <w:t xml:space="preserve"> </w:t>
      </w:r>
      <w:r>
        <w:t>boxes</w:t>
      </w:r>
      <w:r w:rsidRPr="00EC7A65">
        <w:t xml:space="preserve"> </w:t>
      </w:r>
      <w:r>
        <w:t>shall</w:t>
      </w:r>
      <w:r w:rsidRPr="00EC7A65">
        <w:t xml:space="preserve"> </w:t>
      </w:r>
      <w:r>
        <w:t>be</w:t>
      </w:r>
      <w:r w:rsidRPr="00EC7A65">
        <w:t xml:space="preserve"> </w:t>
      </w:r>
      <w:r>
        <w:t>covered</w:t>
      </w:r>
      <w:r w:rsidRPr="00EC7A65">
        <w:t xml:space="preserve"> </w:t>
      </w:r>
      <w:r>
        <w:t>using</w:t>
      </w:r>
      <w:r w:rsidRPr="00EC7A65">
        <w:t xml:space="preserve"> </w:t>
      </w:r>
      <w:r>
        <w:t>a</w:t>
      </w:r>
      <w:r w:rsidRPr="00EC7A65">
        <w:t xml:space="preserve"> </w:t>
      </w:r>
      <w:r>
        <w:t>fibreglass</w:t>
      </w:r>
      <w:r w:rsidRPr="00EC7A65">
        <w:t xml:space="preserve"> </w:t>
      </w:r>
      <w:r>
        <w:t>cover</w:t>
      </w:r>
      <w:r w:rsidRPr="00EC7A65">
        <w:t xml:space="preserve"> </w:t>
      </w:r>
      <w:r>
        <w:t>box.</w:t>
      </w:r>
      <w:r w:rsidRPr="00EC7A65">
        <w:t xml:space="preserve"> </w:t>
      </w:r>
      <w:r>
        <w:t>A</w:t>
      </w:r>
      <w:r w:rsidRPr="00EC7A65">
        <w:t xml:space="preserve"> </w:t>
      </w:r>
      <w:r>
        <w:t>label</w:t>
      </w:r>
      <w:r w:rsidRPr="00EC7A65">
        <w:t xml:space="preserve"> </w:t>
      </w:r>
      <w:r>
        <w:t>indicating</w:t>
      </w:r>
      <w:r w:rsidRPr="00EC7A65">
        <w:t xml:space="preserve"> </w:t>
      </w:r>
      <w:r>
        <w:t>working</w:t>
      </w:r>
      <w:r w:rsidRPr="00EC7A65">
        <w:t xml:space="preserve"> </w:t>
      </w:r>
      <w:r>
        <w:t>voltage</w:t>
      </w:r>
      <w:r w:rsidRPr="00EC7A65">
        <w:t xml:space="preserve"> </w:t>
      </w:r>
      <w:r>
        <w:t>and</w:t>
      </w:r>
      <w:r w:rsidRPr="00EC7A65">
        <w:t xml:space="preserve"> </w:t>
      </w:r>
      <w:r>
        <w:t>identification</w:t>
      </w:r>
      <w:r w:rsidRPr="00EC7A65">
        <w:t xml:space="preserve"> </w:t>
      </w:r>
      <w:r>
        <w:t>number</w:t>
      </w:r>
      <w:r w:rsidRPr="00EC7A65">
        <w:t xml:space="preserve"> of </w:t>
      </w:r>
      <w:r>
        <w:t>the</w:t>
      </w:r>
      <w:r w:rsidRPr="00EC7A65">
        <w:t xml:space="preserve"> </w:t>
      </w:r>
      <w:r>
        <w:t>distribution</w:t>
      </w:r>
      <w:r w:rsidRPr="00EC7A65">
        <w:t xml:space="preserve"> </w:t>
      </w:r>
      <w:r>
        <w:t>box shall</w:t>
      </w:r>
      <w:r w:rsidRPr="00EC7A65">
        <w:t xml:space="preserve"> </w:t>
      </w:r>
      <w:r>
        <w:t>be</w:t>
      </w:r>
      <w:r w:rsidRPr="00EC7A65">
        <w:t xml:space="preserve"> </w:t>
      </w:r>
      <w:r>
        <w:t>attached.</w:t>
      </w:r>
      <w:r w:rsidRPr="00EC7A65">
        <w:t xml:space="preserve"> </w:t>
      </w:r>
      <w:r>
        <w:t>The</w:t>
      </w:r>
      <w:r w:rsidRPr="00EC7A65">
        <w:t xml:space="preserve"> </w:t>
      </w:r>
      <w:r>
        <w:t>cover</w:t>
      </w:r>
      <w:r w:rsidRPr="00EC7A65">
        <w:t xml:space="preserve"> </w:t>
      </w:r>
      <w:r>
        <w:t>box shall</w:t>
      </w:r>
      <w:r w:rsidRPr="00EC7A65">
        <w:t xml:space="preserve"> </w:t>
      </w:r>
      <w:r>
        <w:t>be</w:t>
      </w:r>
      <w:r w:rsidRPr="00EC7A65">
        <w:t xml:space="preserve"> </w:t>
      </w:r>
      <w:r>
        <w:t>fixed</w:t>
      </w:r>
      <w:r w:rsidRPr="00EC7A65">
        <w:t xml:space="preserve"> </w:t>
      </w:r>
      <w:r>
        <w:t>such</w:t>
      </w:r>
      <w:r w:rsidRPr="00EC7A65">
        <w:t xml:space="preserve"> </w:t>
      </w:r>
      <w:r>
        <w:t>that</w:t>
      </w:r>
      <w:r w:rsidRPr="00EC7A65">
        <w:t xml:space="preserve"> </w:t>
      </w:r>
      <w:r>
        <w:t>it</w:t>
      </w:r>
      <w:r w:rsidRPr="00EC7A65">
        <w:t xml:space="preserve"> </w:t>
      </w:r>
      <w:r>
        <w:t>is</w:t>
      </w:r>
      <w:r w:rsidRPr="00EC7A65">
        <w:t xml:space="preserve"> </w:t>
      </w:r>
      <w:r>
        <w:t>easily</w:t>
      </w:r>
      <w:r w:rsidRPr="00EC7A65">
        <w:t xml:space="preserve"> </w:t>
      </w:r>
      <w:r>
        <w:t>removable</w:t>
      </w:r>
      <w:r w:rsidRPr="00EC7A65">
        <w:t xml:space="preserve"> </w:t>
      </w:r>
      <w:r>
        <w:t xml:space="preserve">for maintenance and extension </w:t>
      </w:r>
      <w:r w:rsidRPr="00EC7A65">
        <w:t>works.</w:t>
      </w:r>
    </w:p>
    <w:p w14:paraId="00F8C011" w14:textId="77777777" w:rsidR="002637B1" w:rsidRPr="00EC7A65" w:rsidRDefault="002637B1" w:rsidP="005A0FF2">
      <w:pPr>
        <w:pStyle w:val="E1"/>
      </w:pPr>
      <w:r w:rsidRPr="00EC7A65">
        <w:t>Panel boards</w:t>
      </w:r>
    </w:p>
    <w:p w14:paraId="61ED07AB" w14:textId="4894CCB5" w:rsidR="002637B1" w:rsidRDefault="002637B1" w:rsidP="005A0FF2">
      <w:pPr>
        <w:pStyle w:val="E1"/>
      </w:pPr>
      <w:r>
        <w:t>Panel</w:t>
      </w:r>
      <w:r w:rsidRPr="00E07B15">
        <w:t xml:space="preserve"> </w:t>
      </w:r>
      <w:r>
        <w:t>boards</w:t>
      </w:r>
      <w:r w:rsidRPr="00E07B15">
        <w:t xml:space="preserve"> </w:t>
      </w:r>
      <w:r>
        <w:t>supplied</w:t>
      </w:r>
      <w:r w:rsidRPr="00E07B15">
        <w:t xml:space="preserve"> </w:t>
      </w:r>
      <w:r>
        <w:t>and</w:t>
      </w:r>
      <w:r w:rsidRPr="00E07B15">
        <w:t xml:space="preserve"> </w:t>
      </w:r>
      <w:r>
        <w:t>installed</w:t>
      </w:r>
      <w:r w:rsidRPr="00E07B15">
        <w:t xml:space="preserve"> under </w:t>
      </w:r>
      <w:r>
        <w:t>this</w:t>
      </w:r>
      <w:r w:rsidRPr="00E07B15">
        <w:t xml:space="preserve"> </w:t>
      </w:r>
      <w:r w:rsidR="00387880">
        <w:t>contract</w:t>
      </w:r>
      <w:r>
        <w:t>,</w:t>
      </w:r>
      <w:r w:rsidRPr="00E07B15">
        <w:t xml:space="preserve"> </w:t>
      </w:r>
      <w:r>
        <w:t>shall</w:t>
      </w:r>
      <w:r w:rsidRPr="00E07B15">
        <w:t xml:space="preserve"> be </w:t>
      </w:r>
      <w:r>
        <w:t>properly</w:t>
      </w:r>
      <w:r w:rsidRPr="00E07B15">
        <w:t xml:space="preserve"> </w:t>
      </w:r>
      <w:r>
        <w:t>earthed.</w:t>
      </w:r>
      <w:r w:rsidRPr="00E07B15">
        <w:t xml:space="preserve"> A </w:t>
      </w:r>
      <w:r>
        <w:t>hard</w:t>
      </w:r>
      <w:r w:rsidRPr="00E07B15">
        <w:t xml:space="preserve"> drawn </w:t>
      </w:r>
      <w:r>
        <w:t>high</w:t>
      </w:r>
      <w:r w:rsidRPr="00E07B15">
        <w:t xml:space="preserve"> </w:t>
      </w:r>
      <w:r>
        <w:t>conductivity</w:t>
      </w:r>
      <w:r w:rsidRPr="00E07B15">
        <w:t xml:space="preserve"> </w:t>
      </w:r>
      <w:r>
        <w:t>bare</w:t>
      </w:r>
      <w:r w:rsidRPr="00E07B15">
        <w:t xml:space="preserve"> </w:t>
      </w:r>
      <w:r>
        <w:t>copper</w:t>
      </w:r>
      <w:r w:rsidRPr="00E07B15">
        <w:t xml:space="preserve"> </w:t>
      </w:r>
      <w:r>
        <w:t>earth</w:t>
      </w:r>
      <w:r w:rsidRPr="00E07B15">
        <w:t xml:space="preserve"> </w:t>
      </w:r>
      <w:r>
        <w:t>bar</w:t>
      </w:r>
      <w:r w:rsidRPr="00E07B15">
        <w:t xml:space="preserve"> </w:t>
      </w:r>
      <w:r>
        <w:t>rigidly</w:t>
      </w:r>
      <w:r w:rsidRPr="00E07B15">
        <w:t xml:space="preserve"> </w:t>
      </w:r>
      <w:r>
        <w:t>mounted</w:t>
      </w:r>
      <w:r w:rsidRPr="00E07B15">
        <w:t xml:space="preserve"> on </w:t>
      </w:r>
      <w:r>
        <w:t>non-hygroscopic</w:t>
      </w:r>
      <w:r w:rsidRPr="00E07B15">
        <w:t xml:space="preserve"> </w:t>
      </w:r>
      <w:r>
        <w:t>insulators</w:t>
      </w:r>
      <w:r w:rsidRPr="00E07B15">
        <w:t xml:space="preserve"> </w:t>
      </w:r>
      <w:r>
        <w:t>shall</w:t>
      </w:r>
      <w:r w:rsidRPr="00E07B15">
        <w:t xml:space="preserve"> be provided on </w:t>
      </w:r>
      <w:r>
        <w:t>each</w:t>
      </w:r>
      <w:r w:rsidRPr="00E07B15">
        <w:t xml:space="preserve"> </w:t>
      </w:r>
      <w:r>
        <w:t>cubicle,</w:t>
      </w:r>
      <w:r w:rsidRPr="00E07B15">
        <w:t xml:space="preserve"> </w:t>
      </w:r>
      <w:r>
        <w:t>coupled</w:t>
      </w:r>
      <w:r w:rsidRPr="00E07B15">
        <w:t xml:space="preserve"> </w:t>
      </w:r>
      <w:r>
        <w:t>together</w:t>
      </w:r>
      <w:r w:rsidRPr="00E07B15">
        <w:t xml:space="preserve"> to form</w:t>
      </w:r>
      <w:r>
        <w:t xml:space="preserve"> continuous</w:t>
      </w:r>
      <w:r w:rsidRPr="00E07B15">
        <w:t xml:space="preserve"> </w:t>
      </w:r>
      <w:r>
        <w:t>bar</w:t>
      </w:r>
      <w:r w:rsidRPr="00E07B15">
        <w:t xml:space="preserve"> </w:t>
      </w:r>
      <w:r>
        <w:t>running</w:t>
      </w:r>
      <w:r w:rsidRPr="00E07B15">
        <w:t xml:space="preserve"> </w:t>
      </w:r>
      <w:r>
        <w:t>the</w:t>
      </w:r>
      <w:r w:rsidRPr="00E07B15">
        <w:t xml:space="preserve"> full </w:t>
      </w:r>
      <w:r>
        <w:t>length</w:t>
      </w:r>
      <w:r w:rsidRPr="00E07B15">
        <w:t xml:space="preserve"> of the </w:t>
      </w:r>
      <w:r>
        <w:t xml:space="preserve">switchboard. </w:t>
      </w:r>
    </w:p>
    <w:p w14:paraId="5D4C0D80" w14:textId="77777777" w:rsidR="002637B1" w:rsidRPr="00E07B15" w:rsidRDefault="002637B1" w:rsidP="005A0FF2">
      <w:pPr>
        <w:pStyle w:val="E1"/>
      </w:pPr>
      <w:r>
        <w:t>This</w:t>
      </w:r>
      <w:r w:rsidRPr="00E07B15">
        <w:t xml:space="preserve"> </w:t>
      </w:r>
      <w:r>
        <w:t>bar</w:t>
      </w:r>
      <w:r w:rsidRPr="00E07B15">
        <w:t xml:space="preserve"> </w:t>
      </w:r>
      <w:r>
        <w:t>shall</w:t>
      </w:r>
      <w:r w:rsidRPr="00E07B15">
        <w:t xml:space="preserve"> be </w:t>
      </w:r>
      <w:r>
        <w:t>connected</w:t>
      </w:r>
      <w:r w:rsidRPr="00E07B15">
        <w:t xml:space="preserve"> to the </w:t>
      </w:r>
      <w:r>
        <w:t>main</w:t>
      </w:r>
      <w:r w:rsidRPr="00E07B15">
        <w:t xml:space="preserve"> </w:t>
      </w:r>
      <w:r>
        <w:t>earthing</w:t>
      </w:r>
      <w:r w:rsidRPr="00E07B15">
        <w:t xml:space="preserve"> </w:t>
      </w:r>
      <w:r>
        <w:t>system.</w:t>
      </w:r>
      <w:r w:rsidRPr="00E07B15">
        <w:t xml:space="preserve"> The </w:t>
      </w:r>
      <w:r>
        <w:t>Contractor</w:t>
      </w:r>
      <w:r w:rsidRPr="00E07B15">
        <w:t xml:space="preserve"> </w:t>
      </w:r>
      <w:r>
        <w:t>shall</w:t>
      </w:r>
      <w:r w:rsidRPr="00E07B15">
        <w:t xml:space="preserve"> </w:t>
      </w:r>
      <w:r>
        <w:t>connect</w:t>
      </w:r>
      <w:r w:rsidRPr="00E07B15">
        <w:t xml:space="preserve"> </w:t>
      </w:r>
      <w:r>
        <w:t>all</w:t>
      </w:r>
      <w:r w:rsidRPr="00E07B15">
        <w:t xml:space="preserve"> the metallic </w:t>
      </w:r>
      <w:r>
        <w:t>parts</w:t>
      </w:r>
      <w:r w:rsidRPr="00E07B15">
        <w:t xml:space="preserve"> not </w:t>
      </w:r>
      <w:r>
        <w:t>forming</w:t>
      </w:r>
      <w:r w:rsidRPr="00E07B15">
        <w:t xml:space="preserve"> </w:t>
      </w:r>
      <w:r>
        <w:t>part</w:t>
      </w:r>
      <w:r w:rsidRPr="00E07B15">
        <w:t xml:space="preserve"> of the live </w:t>
      </w:r>
      <w:r>
        <w:t>circuits</w:t>
      </w:r>
      <w:r w:rsidRPr="00E07B15">
        <w:t xml:space="preserve"> </w:t>
      </w:r>
      <w:r>
        <w:t>and</w:t>
      </w:r>
      <w:r w:rsidRPr="00E07B15">
        <w:t xml:space="preserve"> </w:t>
      </w:r>
      <w:r>
        <w:t>all</w:t>
      </w:r>
      <w:r w:rsidRPr="00E07B15">
        <w:t xml:space="preserve"> the </w:t>
      </w:r>
      <w:r>
        <w:t>instrument</w:t>
      </w:r>
      <w:r w:rsidRPr="00E07B15">
        <w:t xml:space="preserve"> </w:t>
      </w:r>
      <w:r>
        <w:t>transformers,</w:t>
      </w:r>
      <w:r w:rsidRPr="00E07B15">
        <w:t xml:space="preserve"> to </w:t>
      </w:r>
      <w:r>
        <w:t>this</w:t>
      </w:r>
      <w:r w:rsidRPr="00E07B15">
        <w:t xml:space="preserve"> </w:t>
      </w:r>
      <w:r>
        <w:t>bar.</w:t>
      </w:r>
      <w:r w:rsidRPr="00E07B15">
        <w:t xml:space="preserve"> </w:t>
      </w:r>
    </w:p>
    <w:p w14:paraId="49AEDFC2" w14:textId="77777777" w:rsidR="002637B1" w:rsidRPr="00E07B15" w:rsidRDefault="002637B1" w:rsidP="005A0FF2">
      <w:pPr>
        <w:pStyle w:val="E1"/>
      </w:pPr>
      <w:r w:rsidRPr="00FD6F32">
        <w:lastRenderedPageBreak/>
        <w:t>All necessary studs, connectors, and earth bars shall be provided to permit the connection of each switchboard. The provisions for earthing shall be such that no reliance is placed on the conductivity of metal to metal joints without the use of special conductors.</w:t>
      </w:r>
      <w:bookmarkStart w:id="1737" w:name="_bookmark19"/>
      <w:bookmarkEnd w:id="1737"/>
    </w:p>
    <w:p w14:paraId="54CB03C5" w14:textId="77777777" w:rsidR="002637B1" w:rsidRDefault="002637B1" w:rsidP="006B2865">
      <w:pPr>
        <w:pStyle w:val="Heading3"/>
      </w:pPr>
      <w:r w:rsidRPr="00E07B15">
        <w:t>Commissioning and Acceptance</w:t>
      </w:r>
      <w:r>
        <w:t xml:space="preserve"> </w:t>
      </w:r>
      <w:r w:rsidRPr="00E07B15">
        <w:t>Tests</w:t>
      </w:r>
      <w:bookmarkStart w:id="1738" w:name="_bookmark20"/>
      <w:bookmarkEnd w:id="1738"/>
    </w:p>
    <w:p w14:paraId="0B5C84CC" w14:textId="77777777" w:rsidR="002637B1" w:rsidRDefault="002637B1" w:rsidP="009B1CAC">
      <w:pPr>
        <w:pStyle w:val="Heading4"/>
        <w:rPr>
          <w:rFonts w:cs="Arial"/>
        </w:rPr>
      </w:pPr>
      <w:r>
        <w:t>Grid</w:t>
      </w:r>
      <w:r>
        <w:rPr>
          <w:spacing w:val="-11"/>
        </w:rPr>
        <w:t xml:space="preserve"> </w:t>
      </w:r>
      <w:r>
        <w:t>Infrastructure</w:t>
      </w:r>
    </w:p>
    <w:p w14:paraId="775F2C9F" w14:textId="77777777" w:rsidR="002637B1" w:rsidRPr="00FD6F32" w:rsidRDefault="002637B1" w:rsidP="005A0FF2">
      <w:pPr>
        <w:pStyle w:val="E1"/>
      </w:pPr>
      <w:r w:rsidRPr="00E07B15">
        <w:t>The electrical acceptance testing and commissioning of any part of the power system should meet the relevant standards to ensure that the equipment under test conditions functions as intended and required.</w:t>
      </w:r>
    </w:p>
    <w:p w14:paraId="193FB78A" w14:textId="77777777" w:rsidR="002637B1" w:rsidRPr="00FD6F32" w:rsidRDefault="002637B1" w:rsidP="005A0FF2">
      <w:pPr>
        <w:pStyle w:val="E1"/>
      </w:pPr>
      <w:r w:rsidRPr="00E07B15">
        <w:t>The Contractor shall record and update measurements and adjustments made to complete the power system including the distribution network. The Contractor is required to submit such records together with all commissioning records and test sheets to the Employer’s Representative upon completion of the project as one single bound volume.</w:t>
      </w:r>
    </w:p>
    <w:p w14:paraId="3C70F2A3" w14:textId="77777777" w:rsidR="002637B1" w:rsidRDefault="002637B1" w:rsidP="009B1CAC">
      <w:pPr>
        <w:pStyle w:val="Heading4"/>
      </w:pPr>
      <w:r>
        <w:t>Specific</w:t>
      </w:r>
      <w:r w:rsidRPr="00E07B15">
        <w:t xml:space="preserve"> </w:t>
      </w:r>
      <w:r>
        <w:t>Tests</w:t>
      </w:r>
    </w:p>
    <w:p w14:paraId="54193852" w14:textId="77777777" w:rsidR="002637B1" w:rsidRPr="00FD6F32" w:rsidRDefault="002637B1" w:rsidP="005A0FF2">
      <w:pPr>
        <w:pStyle w:val="E1"/>
      </w:pPr>
      <w:r w:rsidRPr="00E07B15">
        <w:t>Any</w:t>
      </w:r>
      <w:r w:rsidRPr="0031765C">
        <w:t xml:space="preserve"> equipment installed (mechanically, electrically and electronically operated) in the power system should be tested according to the relevant standards. Such testing of the equipment shall be carried out in various stages of the project. Some of the tests shall be carried out on the manufacturer’s site while others are to be carried out on the site upon completion of the project.</w:t>
      </w:r>
    </w:p>
    <w:p w14:paraId="66928B36" w14:textId="1C9E428F" w:rsidR="002637B1" w:rsidRPr="00FD6F32" w:rsidRDefault="002637B1" w:rsidP="005A0FF2">
      <w:pPr>
        <w:pStyle w:val="E1"/>
      </w:pPr>
      <w:r w:rsidRPr="00E07B15">
        <w:t>Testing</w:t>
      </w:r>
      <w:r w:rsidRPr="0031765C">
        <w:t xml:space="preserve"> of the </w:t>
      </w:r>
      <w:r w:rsidR="00387880">
        <w:t>c</w:t>
      </w:r>
      <w:r w:rsidR="00387880" w:rsidRPr="0031765C">
        <w:t xml:space="preserve">onnection </w:t>
      </w:r>
      <w:r w:rsidR="00387880">
        <w:t>c</w:t>
      </w:r>
      <w:r w:rsidR="00387880" w:rsidRPr="0031765C">
        <w:t>ubicles</w:t>
      </w:r>
      <w:r w:rsidRPr="0031765C">
        <w:t xml:space="preserve">, </w:t>
      </w:r>
      <w:r w:rsidR="00387880">
        <w:t>d</w:t>
      </w:r>
      <w:r w:rsidR="00387880" w:rsidRPr="0031765C">
        <w:t xml:space="preserve">istribution </w:t>
      </w:r>
      <w:r w:rsidR="00387880">
        <w:t>b</w:t>
      </w:r>
      <w:r w:rsidR="00387880" w:rsidRPr="0031765C">
        <w:t>oxes</w:t>
      </w:r>
      <w:r w:rsidRPr="0031765C">
        <w:t xml:space="preserve">, </w:t>
      </w:r>
      <w:r w:rsidR="00387880">
        <w:t>i</w:t>
      </w:r>
      <w:r w:rsidR="00387880" w:rsidRPr="0031765C">
        <w:t>solators</w:t>
      </w:r>
      <w:r w:rsidRPr="0031765C">
        <w:t xml:space="preserve">, </w:t>
      </w:r>
      <w:r w:rsidR="00387880">
        <w:t>c</w:t>
      </w:r>
      <w:r w:rsidR="00387880" w:rsidRPr="0031765C">
        <w:t>ables</w:t>
      </w:r>
      <w:r w:rsidRPr="0031765C">
        <w:t>, and associated equipment normally includes that done by the manufacturer as their standard practice. Reports of such tests should be submitted to the Employer’s Representative prior to the installation of the equipment.</w:t>
      </w:r>
    </w:p>
    <w:p w14:paraId="1EF38643" w14:textId="77777777" w:rsidR="002637B1" w:rsidRPr="00FD6F32" w:rsidRDefault="002637B1" w:rsidP="005A0FF2">
      <w:pPr>
        <w:pStyle w:val="E1"/>
      </w:pPr>
      <w:r w:rsidRPr="00E07B15">
        <w:t xml:space="preserve">The electrical wiring of any equipment forming a complete </w:t>
      </w:r>
      <w:r w:rsidRPr="0031765C">
        <w:t>system or part of a subsystem shall be type tested and test reports submitted to the Employer’s Representative. The wiring, layout and overall equipment design should be inspected for conformity with the relevant specifications and drawings approved. The wiring and installations for LV systems shall comply with IEC 60364.</w:t>
      </w:r>
    </w:p>
    <w:p w14:paraId="7F72848A" w14:textId="77777777" w:rsidR="002637B1" w:rsidRPr="00FD6F32" w:rsidRDefault="002637B1" w:rsidP="005A0FF2">
      <w:pPr>
        <w:pStyle w:val="E1"/>
      </w:pPr>
      <w:r w:rsidRPr="00E07B15">
        <w:t>Often a system encompasses of items of equipment integrated together to form a complete electrical installation. In such installations, the performance and characteristic behaviour of the integrated equipment shall be matched by the Contractor to provide adequate, efficient and economical operation for the system as a whole.</w:t>
      </w:r>
    </w:p>
    <w:p w14:paraId="675397EB" w14:textId="77777777" w:rsidR="002637B1" w:rsidRPr="00FD6F32" w:rsidRDefault="002637B1" w:rsidP="005A0FF2">
      <w:pPr>
        <w:pStyle w:val="E1"/>
      </w:pPr>
      <w:r w:rsidRPr="00E07B15">
        <w:t>All the protective devices like relays and contactors shall be checked to verify if they are set to the approved settings.</w:t>
      </w:r>
    </w:p>
    <w:p w14:paraId="21470199" w14:textId="77777777" w:rsidR="002637B1" w:rsidRDefault="002637B1" w:rsidP="006B2865">
      <w:pPr>
        <w:pStyle w:val="Heading3"/>
      </w:pPr>
      <w:r>
        <w:t>Factory</w:t>
      </w:r>
      <w:r>
        <w:rPr>
          <w:spacing w:val="-4"/>
        </w:rPr>
        <w:t xml:space="preserve"> </w:t>
      </w:r>
      <w:r>
        <w:t>Test</w:t>
      </w:r>
      <w:r>
        <w:rPr>
          <w:spacing w:val="2"/>
        </w:rPr>
        <w:t xml:space="preserve"> </w:t>
      </w:r>
      <w:r>
        <w:t>Requirements</w:t>
      </w:r>
    </w:p>
    <w:p w14:paraId="3C150B19" w14:textId="77777777" w:rsidR="002637B1" w:rsidRPr="00FD6F32" w:rsidRDefault="002637B1" w:rsidP="005A0FF2">
      <w:pPr>
        <w:pStyle w:val="E1"/>
      </w:pPr>
      <w:r w:rsidRPr="00E07B15">
        <w:t>The</w:t>
      </w:r>
      <w:r w:rsidRPr="00EC7A65">
        <w:t xml:space="preserve"> </w:t>
      </w:r>
      <w:r w:rsidRPr="00E07B15">
        <w:t>Contractor</w:t>
      </w:r>
      <w:r w:rsidRPr="00EC7A65">
        <w:t xml:space="preserve"> </w:t>
      </w:r>
      <w:r w:rsidRPr="00E07B15">
        <w:t>shall</w:t>
      </w:r>
      <w:r w:rsidRPr="00EC7A65">
        <w:t xml:space="preserve"> </w:t>
      </w:r>
      <w:r w:rsidRPr="00E07B15">
        <w:t>submit</w:t>
      </w:r>
      <w:r w:rsidRPr="00EC7A65">
        <w:t xml:space="preserve"> </w:t>
      </w:r>
      <w:r w:rsidRPr="00E07B15">
        <w:t>standard</w:t>
      </w:r>
      <w:r w:rsidRPr="00EC7A65">
        <w:t xml:space="preserve"> </w:t>
      </w:r>
      <w:r w:rsidRPr="00E07B15">
        <w:t>tests</w:t>
      </w:r>
      <w:r w:rsidRPr="00EC7A65">
        <w:t xml:space="preserve"> </w:t>
      </w:r>
      <w:r w:rsidRPr="00E07B15">
        <w:t>performed</w:t>
      </w:r>
      <w:r w:rsidRPr="00EC7A65">
        <w:t xml:space="preserve"> </w:t>
      </w:r>
      <w:r w:rsidRPr="00E07B15">
        <w:t>by</w:t>
      </w:r>
      <w:r w:rsidRPr="00EC7A65">
        <w:t xml:space="preserve"> </w:t>
      </w:r>
      <w:r w:rsidRPr="00E07B15">
        <w:t>the</w:t>
      </w:r>
      <w:r w:rsidRPr="00EC7A65">
        <w:t xml:space="preserve"> </w:t>
      </w:r>
      <w:r w:rsidRPr="00E07B15">
        <w:t>manufacturer.</w:t>
      </w:r>
      <w:r w:rsidRPr="00EC7A65">
        <w:t xml:space="preserve"> </w:t>
      </w:r>
      <w:r w:rsidRPr="00E07B15">
        <w:t>This</w:t>
      </w:r>
      <w:r w:rsidRPr="00EC7A65">
        <w:t xml:space="preserve"> </w:t>
      </w:r>
      <w:r w:rsidRPr="00E07B15">
        <w:t>includes but</w:t>
      </w:r>
      <w:r w:rsidRPr="00EC7A65">
        <w:t xml:space="preserve"> </w:t>
      </w:r>
      <w:r w:rsidRPr="00E07B15">
        <w:t>is</w:t>
      </w:r>
      <w:r w:rsidRPr="00EC7A65">
        <w:t xml:space="preserve"> </w:t>
      </w:r>
      <w:r w:rsidRPr="00E07B15">
        <w:t xml:space="preserve">not </w:t>
      </w:r>
      <w:r w:rsidRPr="00EC7A65">
        <w:t>limited</w:t>
      </w:r>
      <w:r w:rsidRPr="00E07B15">
        <w:t xml:space="preserve"> to:</w:t>
      </w:r>
    </w:p>
    <w:p w14:paraId="0E57809F" w14:textId="133A2BED" w:rsidR="002637B1" w:rsidRPr="00CB085B" w:rsidRDefault="00A47332" w:rsidP="00547C16">
      <w:pPr>
        <w:pStyle w:val="P1"/>
      </w:pPr>
      <w:r>
        <w:lastRenderedPageBreak/>
        <w:t>C</w:t>
      </w:r>
      <w:r w:rsidR="002637B1">
        <w:t>ables</w:t>
      </w:r>
    </w:p>
    <w:p w14:paraId="4DEE12A0" w14:textId="7FCC1A2D" w:rsidR="002637B1" w:rsidRPr="00CB085B" w:rsidRDefault="002637B1" w:rsidP="00547C16">
      <w:pPr>
        <w:pStyle w:val="P1"/>
      </w:pPr>
      <w:r>
        <w:t xml:space="preserve">Distribution </w:t>
      </w:r>
      <w:r w:rsidR="00D35396">
        <w:t>boxes</w:t>
      </w:r>
    </w:p>
    <w:p w14:paraId="414D6D2D" w14:textId="2B25B8BD" w:rsidR="002637B1" w:rsidRPr="00CB085B" w:rsidRDefault="002637B1" w:rsidP="00547C16">
      <w:pPr>
        <w:pStyle w:val="P1"/>
      </w:pPr>
      <w:r>
        <w:t xml:space="preserve">LV </w:t>
      </w:r>
      <w:r w:rsidR="00D35396">
        <w:t xml:space="preserve">distribution </w:t>
      </w:r>
      <w:r w:rsidR="006F037D">
        <w:t>board</w:t>
      </w:r>
    </w:p>
    <w:p w14:paraId="52622426" w14:textId="77777777" w:rsidR="002637B1" w:rsidRPr="00E07B15" w:rsidRDefault="002637B1" w:rsidP="006B2865">
      <w:pPr>
        <w:pStyle w:val="Heading3"/>
      </w:pPr>
      <w:bookmarkStart w:id="1739" w:name="_bookmark21"/>
      <w:bookmarkEnd w:id="1739"/>
      <w:r w:rsidRPr="00E07B15">
        <w:t xml:space="preserve">Tests upon </w:t>
      </w:r>
      <w:r>
        <w:t>Completion</w:t>
      </w:r>
    </w:p>
    <w:p w14:paraId="1A11A69D" w14:textId="77777777" w:rsidR="002637B1" w:rsidRPr="00FD6F32" w:rsidRDefault="002637B1" w:rsidP="005A0FF2">
      <w:pPr>
        <w:pStyle w:val="E1"/>
      </w:pPr>
      <w:r w:rsidRPr="00E07B15">
        <w:t>The Contractor shall be asked to provide a commissioning plan for approval prior to carrying out the tests required by the Employer’s Representative. The plan should be submitted in advance at least a month ahead before the commissioning is expected to start. All the tests should be carried out as set out in the commissioning plan.</w:t>
      </w:r>
    </w:p>
    <w:p w14:paraId="3231A296" w14:textId="77777777" w:rsidR="002637B1" w:rsidRPr="00FD6F32" w:rsidRDefault="002637B1" w:rsidP="005A0FF2">
      <w:pPr>
        <w:pStyle w:val="E1"/>
      </w:pPr>
      <w:r w:rsidRPr="00E07B15">
        <w:t>After completion of erection of a sub system or the whole system, the Contractor shall be asked to carry out its functional testing. Where performance lacks, the Contractor shall be asked to recalibrate and adjust the sub system or the whole system for optimum performance and to the expectation of the Employer’s Representative. It is noted that all necessary testing instruments shall be provided by the Contractor.</w:t>
      </w:r>
    </w:p>
    <w:p w14:paraId="35372E42" w14:textId="77777777" w:rsidR="002637B1" w:rsidRPr="00FD6F32" w:rsidRDefault="002637B1" w:rsidP="005A0FF2">
      <w:pPr>
        <w:pStyle w:val="E1"/>
      </w:pPr>
      <w:r w:rsidRPr="00E07B15">
        <w:t>The tests shall be conducted by the Contractor in the presence of an Employer’s Representative(s) appointed by the Employer’s Representative. All the test sheets should be signed by both parties.</w:t>
      </w:r>
    </w:p>
    <w:p w14:paraId="773A1E37" w14:textId="48941056" w:rsidR="004C295B" w:rsidRPr="00E07D37" w:rsidRDefault="004C295B" w:rsidP="005A0FF2">
      <w:pPr>
        <w:pStyle w:val="Heading2"/>
      </w:pPr>
      <w:bookmarkStart w:id="1740" w:name="_Toc447533386"/>
      <w:bookmarkStart w:id="1741" w:name="_Ref447618059"/>
      <w:bookmarkStart w:id="1742" w:name="_Toc448402529"/>
      <w:bookmarkStart w:id="1743" w:name="_Toc448905871"/>
      <w:bookmarkStart w:id="1744" w:name="_Toc449445797"/>
      <w:bookmarkStart w:id="1745" w:name="_Toc449538164"/>
      <w:bookmarkStart w:id="1746" w:name="_Toc449701052"/>
      <w:bookmarkStart w:id="1747" w:name="_Toc449701203"/>
      <w:bookmarkStart w:id="1748" w:name="_Toc449712742"/>
      <w:bookmarkStart w:id="1749" w:name="_Toc449775216"/>
      <w:bookmarkStart w:id="1750" w:name="_Toc450040334"/>
      <w:bookmarkStart w:id="1751" w:name="_Toc450043269"/>
      <w:bookmarkStart w:id="1752" w:name="_Toc450044512"/>
      <w:bookmarkStart w:id="1753" w:name="_Toc450048960"/>
      <w:bookmarkStart w:id="1754" w:name="_Toc450902350"/>
      <w:bookmarkStart w:id="1755" w:name="_Toc460249115"/>
      <w:bookmarkStart w:id="1756" w:name="_Toc460247043"/>
      <w:bookmarkStart w:id="1757" w:name="_Toc460422684"/>
      <w:bookmarkStart w:id="1758" w:name="_Toc465871077"/>
      <w:bookmarkStart w:id="1759" w:name="_Toc62507628"/>
      <w:bookmarkStart w:id="1760" w:name="_Toc326335191"/>
      <w:bookmarkStart w:id="1761" w:name="_Toc421119396"/>
      <w:bookmarkStart w:id="1762" w:name="_Toc424118547"/>
      <w:r w:rsidRPr="00E07D37">
        <w:t>Civil and Mechanical requirements</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1B0D3F83" w14:textId="77777777" w:rsidR="009861B9" w:rsidRPr="00EC7A65" w:rsidRDefault="009861B9" w:rsidP="006B2865">
      <w:pPr>
        <w:pStyle w:val="Heading3"/>
      </w:pPr>
      <w:r w:rsidRPr="00EC7A65">
        <w:t>General</w:t>
      </w:r>
    </w:p>
    <w:p w14:paraId="664A4BB2" w14:textId="2FD0CFA9" w:rsidR="009861B9" w:rsidRPr="00EC7A65" w:rsidRDefault="009861B9" w:rsidP="005A0FF2">
      <w:pPr>
        <w:pStyle w:val="E1"/>
      </w:pPr>
      <w:r w:rsidRPr="00EC7A65">
        <w:t xml:space="preserve">The design, execution and performance of civil and mechanical works shall follow the requirements laid down in the Maldives National Building Code 2008 and subsequently released compliance documents (e.g. Approved Document for Maldives Building Code Structure Clause B1 and Durability Clause B2), which shall be state of the art, functional and complete in all parts. Acceptable </w:t>
      </w:r>
      <w:r w:rsidR="00D35396">
        <w:t>s</w:t>
      </w:r>
      <w:r w:rsidR="00D35396" w:rsidRPr="00EC7A65">
        <w:t>olution</w:t>
      </w:r>
      <w:r w:rsidRPr="00EC7A65">
        <w:t xml:space="preserve"> or </w:t>
      </w:r>
      <w:r w:rsidR="00D35396">
        <w:t>v</w:t>
      </w:r>
      <w:r w:rsidR="00D35396" w:rsidRPr="00EC7A65">
        <w:t xml:space="preserve">erification </w:t>
      </w:r>
      <w:r w:rsidR="00D35396">
        <w:t>m</w:t>
      </w:r>
      <w:r w:rsidR="00D35396" w:rsidRPr="00EC7A65">
        <w:t xml:space="preserve">ethod </w:t>
      </w:r>
      <w:r w:rsidRPr="00EC7A65">
        <w:t xml:space="preserve">described in a </w:t>
      </w:r>
      <w:r w:rsidR="00D35396">
        <w:t>c</w:t>
      </w:r>
      <w:r w:rsidR="00D35396" w:rsidRPr="00EC7A65">
        <w:t xml:space="preserve">ompliance </w:t>
      </w:r>
      <w:r w:rsidR="00D35396">
        <w:t>d</w:t>
      </w:r>
      <w:r w:rsidR="00D35396" w:rsidRPr="00EC7A65">
        <w:t xml:space="preserve">ocument </w:t>
      </w:r>
      <w:r w:rsidRPr="00EC7A65">
        <w:t>is automatically deemed to comply with the Code.</w:t>
      </w:r>
    </w:p>
    <w:p w14:paraId="4B46D3F7" w14:textId="2317655A" w:rsidR="009861B9" w:rsidRPr="00EC7A65" w:rsidRDefault="009861B9" w:rsidP="005A0FF2">
      <w:pPr>
        <w:pStyle w:val="E1"/>
      </w:pPr>
      <w:r w:rsidRPr="00EC7A65">
        <w:t xml:space="preserve">Other alternative ways of design can be used, provided these can be demonstrated to the satisfaction of the regulating agency as meeting the required performance standards stipulated in the Building Code. These other methods are </w:t>
      </w:r>
      <w:r w:rsidR="00D35396">
        <w:t>a</w:t>
      </w:r>
      <w:r w:rsidR="00D35396" w:rsidRPr="00EC7A65">
        <w:t xml:space="preserve">lternative </w:t>
      </w:r>
      <w:r w:rsidR="00D35396">
        <w:t>s</w:t>
      </w:r>
      <w:r w:rsidR="00D35396" w:rsidRPr="00EC7A65">
        <w:t>olutions</w:t>
      </w:r>
      <w:r w:rsidRPr="00EC7A65">
        <w:t xml:space="preserve"> and need to be approved by the regulating agencies before a building consent can be issued based on the </w:t>
      </w:r>
      <w:r w:rsidR="00D35396">
        <w:t>a</w:t>
      </w:r>
      <w:r w:rsidR="00D35396" w:rsidRPr="00EC7A65">
        <w:t xml:space="preserve">lternative </w:t>
      </w:r>
      <w:r w:rsidR="00D35396">
        <w:t>s</w:t>
      </w:r>
      <w:r w:rsidR="00D35396" w:rsidRPr="00EC7A65">
        <w:t>olution</w:t>
      </w:r>
      <w:r w:rsidRPr="00EC7A65">
        <w:t>.</w:t>
      </w:r>
    </w:p>
    <w:p w14:paraId="773E7E92" w14:textId="77777777" w:rsidR="009861B9" w:rsidRPr="00EC7A65" w:rsidRDefault="009861B9" w:rsidP="006B2865">
      <w:pPr>
        <w:pStyle w:val="Heading3"/>
      </w:pPr>
      <w:bookmarkStart w:id="1763" w:name="_Toc35166579"/>
      <w:bookmarkStart w:id="1764" w:name="_Toc368658044"/>
      <w:r w:rsidRPr="00EC7A65">
        <w:t>Applicable Standards</w:t>
      </w:r>
      <w:bookmarkEnd w:id="1763"/>
      <w:bookmarkEnd w:id="1764"/>
    </w:p>
    <w:p w14:paraId="338AB10F" w14:textId="77777777" w:rsidR="009861B9" w:rsidRPr="00EC7A65" w:rsidRDefault="009861B9" w:rsidP="005A0FF2">
      <w:pPr>
        <w:pStyle w:val="E1"/>
      </w:pPr>
      <w:r w:rsidRPr="00EC7A65">
        <w:t>The latest editions of the British Standards as per Approved Document for Maldives Building Code Structure Clause B1 and Durability Clause B2 are valid for the construction of structures. The list does not claim to be complete but serves as a minimum framework for all works.</w:t>
      </w:r>
    </w:p>
    <w:p w14:paraId="167A91F9" w14:textId="77777777" w:rsidR="009861B9" w:rsidRPr="00EC7A65" w:rsidRDefault="009861B9" w:rsidP="006B2865">
      <w:pPr>
        <w:pStyle w:val="Heading3"/>
      </w:pPr>
      <w:r w:rsidRPr="00EC7A65">
        <w:lastRenderedPageBreak/>
        <w:t>Earthworks</w:t>
      </w:r>
    </w:p>
    <w:p w14:paraId="773ECE27" w14:textId="77777777" w:rsidR="009861B9" w:rsidRPr="00EC7A65" w:rsidRDefault="009861B9" w:rsidP="009B1CAC">
      <w:pPr>
        <w:pStyle w:val="Heading4"/>
      </w:pPr>
      <w:r w:rsidRPr="00EC7A65">
        <w:t>General</w:t>
      </w:r>
    </w:p>
    <w:p w14:paraId="3F77A00F" w14:textId="0516419E" w:rsidR="009861B9" w:rsidRPr="00EC7A65" w:rsidRDefault="009861B9" w:rsidP="005A0FF2">
      <w:pPr>
        <w:pStyle w:val="E1"/>
      </w:pPr>
      <w:r w:rsidRPr="00EC7A65">
        <w:t xml:space="preserve">The design and execution of the earth works shall be state of the art, functional and complete in all parts. The site investigation shall be carried out in accordance with BS 5930-2015; Code of Practice for Ground Investigations and BS 1377; Method of Test for Soil for Civil </w:t>
      </w:r>
      <w:r w:rsidR="00D35396" w:rsidRPr="00EC7A65">
        <w:t>Employing</w:t>
      </w:r>
      <w:r w:rsidRPr="00EC7A65">
        <w:t xml:space="preserve"> Purposes.</w:t>
      </w:r>
    </w:p>
    <w:p w14:paraId="6B443CE2" w14:textId="77777777" w:rsidR="009861B9" w:rsidRPr="00EC7A65" w:rsidRDefault="009861B9" w:rsidP="005A0FF2">
      <w:pPr>
        <w:pStyle w:val="E1"/>
      </w:pPr>
      <w:r w:rsidRPr="00EC7A65">
        <w:t>This specification applies to all earth and rockwork required for the construction of buildings, any types of structure and burying service lines in the ground as well as to excavation works in connection with pavement, roadwork and landscaping as far as earthwork is concerned and deals with the handling and disposal of the materials to be re-used or taken to soil dumps on or off site.</w:t>
      </w:r>
    </w:p>
    <w:p w14:paraId="33E09759" w14:textId="77777777" w:rsidR="009861B9" w:rsidRPr="00EC7A65" w:rsidRDefault="009861B9" w:rsidP="005A0FF2">
      <w:pPr>
        <w:pStyle w:val="E1"/>
      </w:pPr>
      <w:r w:rsidRPr="00EC7A65">
        <w:t>The Bidder shall satisfy himself as to the on-site conditions on the site including the nature of the strata to be excavated, obstructions, etc.</w:t>
      </w:r>
    </w:p>
    <w:p w14:paraId="4A1B04E0" w14:textId="77777777" w:rsidR="009861B9" w:rsidRPr="00EC7A65" w:rsidRDefault="009861B9" w:rsidP="005A0FF2">
      <w:pPr>
        <w:pStyle w:val="E1"/>
      </w:pPr>
      <w:r w:rsidRPr="00EC7A65">
        <w:t>Generally, shelter, foundations, slabs and other structures shall be founded on form bearing strata by means that all excavation work for foundations shall meet the requirements of structural analysis based on the results obtained from the soil investigation and of the available information.</w:t>
      </w:r>
    </w:p>
    <w:p w14:paraId="0996F386" w14:textId="77777777" w:rsidR="009861B9" w:rsidRPr="00EC7A65" w:rsidRDefault="009861B9" w:rsidP="005A0FF2">
      <w:pPr>
        <w:pStyle w:val="E1"/>
      </w:pPr>
      <w:r w:rsidRPr="00EC7A65">
        <w:t>Excavation shall be done to the required dimensions including required working spaces and shall be finished according to the specified lines and slopes. All necessary precautions shall be taken to cause the minimum possible alteration or disturbance to the material lying under and adjacent to the excavation final lines.</w:t>
      </w:r>
    </w:p>
    <w:p w14:paraId="7F090F9A" w14:textId="77777777" w:rsidR="009861B9" w:rsidRPr="00EC7A65" w:rsidRDefault="009861B9" w:rsidP="005A0FF2">
      <w:pPr>
        <w:pStyle w:val="E1"/>
      </w:pPr>
      <w:r w:rsidRPr="00EC7A65">
        <w:t>Excavations below ground-water level must be approved by the Employer and kept water-free. Contractor solely shall assume the full responsibility for both shoring and strutting of excavations and for dewatering operations.</w:t>
      </w:r>
    </w:p>
    <w:p w14:paraId="19A8826E" w14:textId="77777777" w:rsidR="009861B9" w:rsidRPr="00EC7A65" w:rsidRDefault="009861B9" w:rsidP="005A0FF2">
      <w:pPr>
        <w:pStyle w:val="E1"/>
      </w:pPr>
      <w:r w:rsidRPr="00EC7A65">
        <w:t>The fill materials used are to be examined and approved. Excavated materials can be used if they can be compacted to the specified / required densities in a reasonable length of time. It shall be free of highly plastic clays, of all materials subject to decay, decomposition or dissolution, and of cinders or other materials which will corrode installed materials.</w:t>
      </w:r>
    </w:p>
    <w:p w14:paraId="70A0769F" w14:textId="77777777" w:rsidR="009861B9" w:rsidRPr="00EC7A65" w:rsidRDefault="009861B9" w:rsidP="005A0FF2">
      <w:pPr>
        <w:pStyle w:val="E1"/>
      </w:pPr>
      <w:r w:rsidRPr="00EC7A65">
        <w:t>Compaction below foundations is to be performed with approved equipment, properly adjusted for the type of excavation to be compacted and the fill material to be used. After placement, even distribution, and correct adjustment of the moisture content of the fill material, it is to be compacted to at least 95 % Proctor compaction density. If the specified density cannot be achieved the material shall be excavated and disposed of as unsuitable material.</w:t>
      </w:r>
    </w:p>
    <w:p w14:paraId="56F3A899" w14:textId="77777777" w:rsidR="009861B9" w:rsidRPr="00EC7A65" w:rsidRDefault="009861B9" w:rsidP="005A0FF2">
      <w:pPr>
        <w:pStyle w:val="E1"/>
      </w:pPr>
      <w:r w:rsidRPr="00EC7A65">
        <w:t>If applicable the backfilled or reinstated areas shall be protected against washouts or erosion by a layer of rip rap and the Contractor is also responsible to provide adequate flood prevention measures in and around the area of all installed facilities. The used materials must be weather- and water-proof and must not suffer any ill effects through the action of seawater.</w:t>
      </w:r>
    </w:p>
    <w:p w14:paraId="5C97D2B7" w14:textId="77777777" w:rsidR="009861B9" w:rsidRPr="00EC7A65" w:rsidRDefault="009861B9" w:rsidP="005A0FF2">
      <w:pPr>
        <w:pStyle w:val="E1"/>
      </w:pPr>
      <w:r w:rsidRPr="00EC7A65">
        <w:t>The earthworks shall also include all landscaping works as required.</w:t>
      </w:r>
    </w:p>
    <w:p w14:paraId="477BAE37" w14:textId="77777777" w:rsidR="009861B9" w:rsidRPr="00EC7A65" w:rsidRDefault="009861B9" w:rsidP="009B1CAC">
      <w:pPr>
        <w:pStyle w:val="Heading4"/>
      </w:pPr>
      <w:r w:rsidRPr="00EC7A65">
        <w:lastRenderedPageBreak/>
        <w:t>Execution (Assembling, Installation)</w:t>
      </w:r>
    </w:p>
    <w:p w14:paraId="6ED757DB" w14:textId="77777777" w:rsidR="009861B9" w:rsidRPr="00EC7A65" w:rsidRDefault="009861B9" w:rsidP="005A0FF2">
      <w:pPr>
        <w:pStyle w:val="E1"/>
      </w:pPr>
      <w:r w:rsidRPr="00EC7A65">
        <w:t xml:space="preserve">All execution works shall be in accordance with the specification. </w:t>
      </w:r>
    </w:p>
    <w:p w14:paraId="565271A1" w14:textId="77777777" w:rsidR="009861B9" w:rsidRPr="00EC7A65" w:rsidRDefault="009861B9" w:rsidP="005A0FF2">
      <w:pPr>
        <w:pStyle w:val="E1"/>
      </w:pPr>
      <w:r w:rsidRPr="00EC7A65">
        <w:t>The works shall be excavated either by hand or by use of excavating plant and tools accepted by the Employer.</w:t>
      </w:r>
    </w:p>
    <w:p w14:paraId="33DE1E1B" w14:textId="77777777" w:rsidR="009861B9" w:rsidRPr="00EC7A65" w:rsidRDefault="009861B9" w:rsidP="005A0FF2">
      <w:pPr>
        <w:pStyle w:val="E1"/>
      </w:pPr>
      <w:r w:rsidRPr="00EC7A65">
        <w:t>Excavation by hand is required mandatory close to existing installations (if any) and/or underground services.</w:t>
      </w:r>
    </w:p>
    <w:p w14:paraId="6B35CBDF" w14:textId="77777777" w:rsidR="009861B9" w:rsidRPr="00EC7A65" w:rsidRDefault="009861B9" w:rsidP="005A0FF2">
      <w:pPr>
        <w:pStyle w:val="E1"/>
      </w:pPr>
      <w:r w:rsidRPr="00EC7A65">
        <w:t xml:space="preserve">The Bidder shall carry out all kind of earth and rockwork for the following works as defined hereafter (where applicable): </w:t>
      </w:r>
    </w:p>
    <w:p w14:paraId="09DB1098" w14:textId="77777777" w:rsidR="009861B9" w:rsidRPr="00EC7A65" w:rsidRDefault="009861B9" w:rsidP="005A0FF2">
      <w:pPr>
        <w:pStyle w:val="P1"/>
      </w:pPr>
      <w:r w:rsidRPr="00EC7A65">
        <w:t>Clearing and grubbing</w:t>
      </w:r>
    </w:p>
    <w:p w14:paraId="34183DF5" w14:textId="77777777" w:rsidR="009861B9" w:rsidRPr="00EC7A65" w:rsidRDefault="009861B9" w:rsidP="005A0FF2">
      <w:pPr>
        <w:pStyle w:val="P1"/>
      </w:pPr>
      <w:r w:rsidRPr="00EC7A65">
        <w:t>Excavation of top soil</w:t>
      </w:r>
    </w:p>
    <w:p w14:paraId="210DB653" w14:textId="77777777" w:rsidR="009861B9" w:rsidRPr="00EC7A65" w:rsidRDefault="009861B9" w:rsidP="005A0FF2">
      <w:pPr>
        <w:pStyle w:val="P1"/>
      </w:pPr>
      <w:r w:rsidRPr="00EC7A65">
        <w:t>Open cut excavation including shoring and dewatering as required</w:t>
      </w:r>
    </w:p>
    <w:p w14:paraId="26184B39" w14:textId="77777777" w:rsidR="009861B9" w:rsidRPr="00EC7A65" w:rsidRDefault="009861B9" w:rsidP="005A0FF2">
      <w:pPr>
        <w:pStyle w:val="P1"/>
      </w:pPr>
      <w:r w:rsidRPr="00EC7A65">
        <w:t>Backfilling</w:t>
      </w:r>
    </w:p>
    <w:p w14:paraId="0D0A7E9C" w14:textId="77777777" w:rsidR="009861B9" w:rsidRPr="00EC7A65" w:rsidRDefault="009861B9" w:rsidP="005A0FF2">
      <w:pPr>
        <w:pStyle w:val="P1"/>
      </w:pPr>
      <w:r w:rsidRPr="00EC7A65">
        <w:t>Safety precaution during earthwork</w:t>
      </w:r>
    </w:p>
    <w:p w14:paraId="66A7E349" w14:textId="77777777" w:rsidR="009861B9" w:rsidRPr="00EC7A65" w:rsidRDefault="009861B9" w:rsidP="005A0FF2">
      <w:pPr>
        <w:pStyle w:val="P1"/>
      </w:pPr>
      <w:r w:rsidRPr="00EC7A65">
        <w:t>Grading</w:t>
      </w:r>
    </w:p>
    <w:p w14:paraId="51C765B3" w14:textId="77777777" w:rsidR="009861B9" w:rsidRPr="00EC7A65" w:rsidRDefault="009861B9" w:rsidP="005A0FF2">
      <w:pPr>
        <w:pStyle w:val="P1"/>
      </w:pPr>
      <w:r w:rsidRPr="00EC7A65">
        <w:t>Replacement of material</w:t>
      </w:r>
    </w:p>
    <w:p w14:paraId="6995595E" w14:textId="77777777" w:rsidR="009861B9" w:rsidRPr="00EC7A65" w:rsidRDefault="009861B9" w:rsidP="005A0FF2">
      <w:pPr>
        <w:pStyle w:val="P1"/>
      </w:pPr>
      <w:r w:rsidRPr="00EC7A65">
        <w:t>Trench excavation for service lines</w:t>
      </w:r>
    </w:p>
    <w:p w14:paraId="21926715" w14:textId="77777777" w:rsidR="009861B9" w:rsidRPr="00EC7A65" w:rsidRDefault="009861B9" w:rsidP="005A0FF2">
      <w:pPr>
        <w:pStyle w:val="P1"/>
      </w:pPr>
      <w:r w:rsidRPr="00EC7A65">
        <w:t>Embankments and erosion protection</w:t>
      </w:r>
    </w:p>
    <w:p w14:paraId="088954BE" w14:textId="77777777" w:rsidR="009861B9" w:rsidRPr="00EC7A65" w:rsidRDefault="009861B9" w:rsidP="005A0FF2">
      <w:pPr>
        <w:pStyle w:val="P1"/>
      </w:pPr>
      <w:r w:rsidRPr="00EC7A65">
        <w:t>Landscaping</w:t>
      </w:r>
    </w:p>
    <w:p w14:paraId="1784B4C6" w14:textId="77777777" w:rsidR="009861B9" w:rsidRPr="00EC7A65" w:rsidRDefault="009861B9" w:rsidP="009B1CAC">
      <w:pPr>
        <w:pStyle w:val="Heading4"/>
      </w:pPr>
      <w:r w:rsidRPr="00EC7A65">
        <w:t>Safety Precaution</w:t>
      </w:r>
    </w:p>
    <w:p w14:paraId="5917C8CD" w14:textId="77777777" w:rsidR="009861B9" w:rsidRPr="00EC7A65" w:rsidRDefault="009861B9" w:rsidP="005A0FF2">
      <w:pPr>
        <w:pStyle w:val="E1"/>
      </w:pPr>
      <w:r w:rsidRPr="00EC7A65">
        <w:t>The Bidder shall be responsible for all necessary safety measures.</w:t>
      </w:r>
    </w:p>
    <w:p w14:paraId="007F3525" w14:textId="77777777" w:rsidR="009861B9" w:rsidRPr="00EC7A65" w:rsidRDefault="009861B9" w:rsidP="005A0FF2">
      <w:pPr>
        <w:pStyle w:val="E1"/>
      </w:pPr>
      <w:r w:rsidRPr="00EC7A65">
        <w:t>Proper strutting, sheeting and bracing, including re-arrangement of the installations when necessary, stabilization and protection of slopes, methods of excavation to reduce risks of slides shall be Bidders responsibility. The additional moving of soil resulting from such damages shall not be considered as additional work.</w:t>
      </w:r>
    </w:p>
    <w:p w14:paraId="007BDB3C" w14:textId="77777777" w:rsidR="009861B9" w:rsidRPr="00EC7A65" w:rsidRDefault="009861B9" w:rsidP="009B1CAC">
      <w:pPr>
        <w:pStyle w:val="Heading4"/>
      </w:pPr>
      <w:r w:rsidRPr="00EC7A65">
        <w:t>Protection of Existing Utilities and Services</w:t>
      </w:r>
    </w:p>
    <w:p w14:paraId="2A964CAD" w14:textId="77777777" w:rsidR="009861B9" w:rsidRPr="00EC7A65" w:rsidRDefault="009861B9" w:rsidP="005A0FF2">
      <w:pPr>
        <w:pStyle w:val="E1"/>
        <w:rPr>
          <w:lang w:eastAsia="de-AT"/>
        </w:rPr>
      </w:pPr>
      <w:r w:rsidRPr="00EC7A65">
        <w:rPr>
          <w:lang w:eastAsia="de-AT"/>
        </w:rPr>
        <w:t>During construction, the Contractor shall provide all protection for existing utilities and services as required for construction operations.</w:t>
      </w:r>
    </w:p>
    <w:p w14:paraId="630849B3" w14:textId="77777777" w:rsidR="009861B9" w:rsidRPr="00EC7A65" w:rsidRDefault="009861B9" w:rsidP="005A0FF2">
      <w:pPr>
        <w:pStyle w:val="E1"/>
        <w:rPr>
          <w:lang w:eastAsia="de-AT"/>
        </w:rPr>
      </w:pPr>
      <w:r w:rsidRPr="00EC7A65">
        <w:rPr>
          <w:lang w:eastAsia="de-AT"/>
        </w:rPr>
        <w:t>In addition to the requirements specified herein, the Bidder shall comply with the following requirements.</w:t>
      </w:r>
    </w:p>
    <w:p w14:paraId="5000323E" w14:textId="58ECA702" w:rsidR="009861B9" w:rsidRPr="00EC7A65" w:rsidRDefault="009861B9" w:rsidP="005A0FF2">
      <w:pPr>
        <w:pStyle w:val="E1"/>
        <w:rPr>
          <w:lang w:eastAsia="de-AT"/>
        </w:rPr>
      </w:pPr>
      <w:r w:rsidRPr="00EC7A65">
        <w:rPr>
          <w:lang w:eastAsia="de-AT"/>
        </w:rPr>
        <w:t xml:space="preserve">Use all necessary precautionary and protective measures required to maintain existing utilities, services and appurtenances that shall be kept in operation. In </w:t>
      </w:r>
      <w:r w:rsidR="004B369F">
        <w:rPr>
          <w:lang w:eastAsia="de-AT"/>
        </w:rPr>
        <w:t>p</w:t>
      </w:r>
      <w:r w:rsidR="004B369F" w:rsidRPr="00EC7A65">
        <w:rPr>
          <w:lang w:eastAsia="de-AT"/>
        </w:rPr>
        <w:t>articular</w:t>
      </w:r>
      <w:r w:rsidRPr="00EC7A65">
        <w:rPr>
          <w:lang w:eastAsia="de-AT"/>
        </w:rPr>
        <w:t>, the Bidder shall take adequate measures to prevent undermining of utilities and services presently in services.</w:t>
      </w:r>
    </w:p>
    <w:p w14:paraId="329442AD" w14:textId="77777777" w:rsidR="009861B9" w:rsidRPr="00EC7A65" w:rsidRDefault="009861B9" w:rsidP="005A0FF2">
      <w:pPr>
        <w:pStyle w:val="E1"/>
        <w:rPr>
          <w:lang w:eastAsia="de-AT"/>
        </w:rPr>
      </w:pPr>
      <w:r w:rsidRPr="00EC7A65">
        <w:rPr>
          <w:lang w:eastAsia="de-AT"/>
        </w:rPr>
        <w:lastRenderedPageBreak/>
        <w:t xml:space="preserve">Protect existing or new utilities and services where required by the Bidders operations and/or as required by the </w:t>
      </w:r>
      <w:r w:rsidRPr="00EC7A65">
        <w:t>Employer</w:t>
      </w:r>
      <w:r w:rsidRPr="00EC7A65">
        <w:rPr>
          <w:lang w:eastAsia="de-AT"/>
        </w:rPr>
        <w:t>. The Bidder shall be responsible for bracing and supporting utilities and services to prevent settlement, displacement or damage.</w:t>
      </w:r>
    </w:p>
    <w:p w14:paraId="7CCEABA1" w14:textId="77777777" w:rsidR="009861B9" w:rsidRPr="00EC7A65" w:rsidRDefault="009861B9" w:rsidP="009B1CAC">
      <w:pPr>
        <w:pStyle w:val="Heading4"/>
      </w:pPr>
      <w:r w:rsidRPr="00EC7A65">
        <w:t>Dust Control</w:t>
      </w:r>
    </w:p>
    <w:p w14:paraId="1F9B35F4" w14:textId="77777777" w:rsidR="009861B9" w:rsidRPr="00EC7A65" w:rsidRDefault="009861B9" w:rsidP="005A0FF2">
      <w:pPr>
        <w:pStyle w:val="E1"/>
        <w:rPr>
          <w:lang w:eastAsia="de-AT"/>
        </w:rPr>
      </w:pPr>
      <w:r w:rsidRPr="00EC7A65">
        <w:rPr>
          <w:lang w:eastAsia="de-AT"/>
        </w:rPr>
        <w:t>The Contractor shall use all means necessary to control dust on the construction site.</w:t>
      </w:r>
    </w:p>
    <w:p w14:paraId="20718BDD" w14:textId="77777777" w:rsidR="009861B9" w:rsidRPr="00EC7A65" w:rsidRDefault="009861B9" w:rsidP="005A0FF2">
      <w:pPr>
        <w:pStyle w:val="E1"/>
        <w:rPr>
          <w:lang w:eastAsia="de-AT"/>
        </w:rPr>
      </w:pPr>
      <w:r w:rsidRPr="00EC7A65">
        <w:rPr>
          <w:lang w:eastAsia="de-AT"/>
        </w:rPr>
        <w:t>Surfaces shall be regularly watered to prevent dust becoming a nuisance for the public and interfering with the proper execution of the works. Waste oil is not permitted for the use as dust control.</w:t>
      </w:r>
    </w:p>
    <w:p w14:paraId="3F0F55EE" w14:textId="77777777" w:rsidR="009861B9" w:rsidRPr="00EC7A65" w:rsidRDefault="009861B9" w:rsidP="006B2865">
      <w:pPr>
        <w:pStyle w:val="Heading3"/>
      </w:pPr>
      <w:r w:rsidRPr="00EC7A65">
        <w:t xml:space="preserve">Foundations </w:t>
      </w:r>
    </w:p>
    <w:p w14:paraId="4A607196" w14:textId="77777777" w:rsidR="009861B9" w:rsidRPr="00EC7A65" w:rsidRDefault="009861B9" w:rsidP="009B1CAC">
      <w:pPr>
        <w:pStyle w:val="Heading4"/>
      </w:pPr>
      <w:r w:rsidRPr="00EC7A65">
        <w:t>General</w:t>
      </w:r>
    </w:p>
    <w:p w14:paraId="70F2776F" w14:textId="77777777" w:rsidR="009861B9" w:rsidRPr="00EC7A65" w:rsidRDefault="009861B9" w:rsidP="005A0FF2">
      <w:pPr>
        <w:pStyle w:val="E1"/>
      </w:pPr>
      <w:r w:rsidRPr="00EC7A65">
        <w:t xml:space="preserve">Foundation works shall be performed so as to ensure the bearing of all loads without detriment for and damage to the structures. The Bidder shall choose up to date methods and equipment in accordance with relevant internationally recognized standards. </w:t>
      </w:r>
    </w:p>
    <w:p w14:paraId="20DCC567" w14:textId="3BF532AD" w:rsidR="009861B9" w:rsidRPr="00EC7A65" w:rsidRDefault="009861B9" w:rsidP="009B1CAC">
      <w:pPr>
        <w:pStyle w:val="Heading4"/>
      </w:pPr>
      <w:r w:rsidRPr="00EC7A65">
        <w:t>Civil Design</w:t>
      </w:r>
    </w:p>
    <w:p w14:paraId="508DBF6F" w14:textId="77777777" w:rsidR="009861B9" w:rsidRPr="00EC7A65" w:rsidRDefault="009861B9" w:rsidP="005A0FF2">
      <w:pPr>
        <w:pStyle w:val="E1"/>
      </w:pPr>
      <w:r w:rsidRPr="00EC7A65">
        <w:t xml:space="preserve">The design and engineering shall be state of the art in accordance with all relevant codes and standards, functional and complete in all aspects. </w:t>
      </w:r>
    </w:p>
    <w:p w14:paraId="68F5D5F2" w14:textId="77777777" w:rsidR="009861B9" w:rsidRPr="00EC7A65" w:rsidRDefault="009861B9" w:rsidP="009B1CAC">
      <w:pPr>
        <w:pStyle w:val="Heading4"/>
      </w:pPr>
      <w:r w:rsidRPr="00EC7A65">
        <w:t>Design Criteria for Layout, Arrangement, Drawings, Execution</w:t>
      </w:r>
    </w:p>
    <w:p w14:paraId="3A1D8FD6" w14:textId="77777777" w:rsidR="009861B9" w:rsidRPr="00EC7A65" w:rsidRDefault="009861B9" w:rsidP="009B1CAC">
      <w:pPr>
        <w:pStyle w:val="Heading4"/>
      </w:pPr>
      <w:r w:rsidRPr="00EC7A65">
        <w:t>Foundations</w:t>
      </w:r>
    </w:p>
    <w:p w14:paraId="1B23E64D" w14:textId="77777777" w:rsidR="009861B9" w:rsidRPr="00EC7A65" w:rsidRDefault="009861B9" w:rsidP="005A0FF2">
      <w:pPr>
        <w:pStyle w:val="E1"/>
      </w:pPr>
      <w:r w:rsidRPr="00EC7A65">
        <w:t xml:space="preserve">Foundations for structures, equipment, transformers (with oil containment) or PV panels are described where the foundations rest on the natural bearing soil. Design of such foundations shall meet with the safe loading requirements and in line with the relevant international standards. Depth of foundations shall be according to design criteria of sub-structures. </w:t>
      </w:r>
    </w:p>
    <w:p w14:paraId="4B46DE7B" w14:textId="77777777" w:rsidR="009861B9" w:rsidRPr="00EC7A65" w:rsidRDefault="009861B9" w:rsidP="005A0FF2">
      <w:pPr>
        <w:pStyle w:val="E1"/>
      </w:pPr>
      <w:r w:rsidRPr="00EC7A65">
        <w:t>Contractor shall bear all costs for any soil improvement.</w:t>
      </w:r>
    </w:p>
    <w:p w14:paraId="78D1EB99" w14:textId="77777777" w:rsidR="009861B9" w:rsidRPr="00EC7A65" w:rsidRDefault="009861B9" w:rsidP="009B1CAC">
      <w:pPr>
        <w:pStyle w:val="Heading4"/>
      </w:pPr>
      <w:r w:rsidRPr="00EC7A65">
        <w:t>Shop Drawings</w:t>
      </w:r>
    </w:p>
    <w:p w14:paraId="28484166" w14:textId="77777777" w:rsidR="009861B9" w:rsidRPr="00EC7A65" w:rsidRDefault="009861B9" w:rsidP="005A0FF2">
      <w:pPr>
        <w:pStyle w:val="E1"/>
      </w:pPr>
      <w:r w:rsidRPr="00EC7A65">
        <w:t>The Bidder shall prepare and submit for the Employer for approval, shop drawings showing in detail, profiles, sections, jointing, cast-in items, reinforcing, anchorage and fastenings to be employed in this work. The Bidder shall be fully responsible for the design of any supplementary steel reinforcement required to withstand handling and erection stresses. This reinforcement shall be clearly indicated on the shop drawings.</w:t>
      </w:r>
    </w:p>
    <w:p w14:paraId="7701A06C" w14:textId="77777777" w:rsidR="009861B9" w:rsidRPr="00EC7A65" w:rsidRDefault="009861B9" w:rsidP="005A0FF2">
      <w:pPr>
        <w:pStyle w:val="E1"/>
      </w:pPr>
      <w:r w:rsidRPr="00EC7A65">
        <w:t>Approval of shop drawings shall not relieve the Bidder of responsibility or liability for structural failures of fastening devices supplied by him or for damage of any kind during handling and erection.</w:t>
      </w:r>
    </w:p>
    <w:p w14:paraId="14743C2F" w14:textId="77777777" w:rsidR="009861B9" w:rsidRPr="00EC7A65" w:rsidRDefault="009861B9" w:rsidP="006B2865">
      <w:pPr>
        <w:pStyle w:val="Heading3"/>
      </w:pPr>
      <w:r w:rsidRPr="00EC7A65">
        <w:lastRenderedPageBreak/>
        <w:t>Specifications for concrete structures</w:t>
      </w:r>
    </w:p>
    <w:p w14:paraId="4A358EBF" w14:textId="77777777" w:rsidR="009861B9" w:rsidRPr="00EC7A65" w:rsidRDefault="009861B9" w:rsidP="005A0FF2">
      <w:pPr>
        <w:pStyle w:val="E1"/>
      </w:pPr>
      <w:r w:rsidRPr="00EC7A65">
        <w:t>All buildings, equipment and material used must withstand environment with high humidity, salinity and temperature over the power plant life time.</w:t>
      </w:r>
    </w:p>
    <w:p w14:paraId="03B20DA8" w14:textId="25459205" w:rsidR="009861B9" w:rsidRPr="00EC7A65" w:rsidRDefault="009861B9" w:rsidP="005A0FF2">
      <w:pPr>
        <w:pStyle w:val="E1"/>
      </w:pPr>
      <w:r w:rsidRPr="00EC7A65">
        <w:t xml:space="preserve">This </w:t>
      </w:r>
      <w:r w:rsidR="004B369F">
        <w:t>s</w:t>
      </w:r>
      <w:r w:rsidR="004B369F" w:rsidRPr="00EC7A65">
        <w:t>pecification</w:t>
      </w:r>
      <w:r w:rsidRPr="00EC7A65">
        <w:t xml:space="preserve"> refers to exposure class ‘Aggressive, with Chlorides and Sulphates’ which is applicable to any structure exposed to occasional spray or splash from seawater or discharge water and any structure in the ground or in contact with the ground up to 0.5 m above ground elevation.</w:t>
      </w:r>
    </w:p>
    <w:p w14:paraId="60C29875" w14:textId="77777777" w:rsidR="009861B9" w:rsidRPr="00EC7A65" w:rsidRDefault="009861B9" w:rsidP="005A0FF2">
      <w:pPr>
        <w:pStyle w:val="E1"/>
      </w:pPr>
      <w:r w:rsidRPr="00EC7A65">
        <w:t>Materials (cement, aggregates, water, admixtures etc.) and mix design shall be selected in order to withstand the exposure class for the lifetime of the plant.</w:t>
      </w:r>
    </w:p>
    <w:p w14:paraId="245FA3B6" w14:textId="77777777" w:rsidR="009861B9" w:rsidRPr="00EC7A65" w:rsidRDefault="009861B9" w:rsidP="009B1CAC">
      <w:pPr>
        <w:pStyle w:val="Heading4"/>
      </w:pPr>
      <w:r w:rsidRPr="00EC7A65">
        <w:t>Materials</w:t>
      </w:r>
    </w:p>
    <w:p w14:paraId="0418437B" w14:textId="77777777" w:rsidR="009861B9" w:rsidRPr="00EC7A65" w:rsidRDefault="009861B9" w:rsidP="005A0FF2">
      <w:pPr>
        <w:pStyle w:val="E1"/>
      </w:pPr>
      <w:r w:rsidRPr="00EC7A65">
        <w:t>Concrete constituent materials shall mean the materials which are used in the concrete mix, as specified in this chapter or as other</w:t>
      </w:r>
      <w:r w:rsidRPr="00EC7A65">
        <w:softHyphen/>
        <w:t>wise agreed in writing. The materials shall be obtained from approved sources known to produce the required quality and with no adverse effect on the dura</w:t>
      </w:r>
      <w:r w:rsidRPr="00EC7A65">
        <w:softHyphen/>
        <w:t>bility of the con</w:t>
      </w:r>
      <w:r w:rsidRPr="00EC7A65">
        <w:softHyphen/>
        <w:t xml:space="preserve">crete. </w:t>
      </w:r>
    </w:p>
    <w:p w14:paraId="31E1684D" w14:textId="77777777" w:rsidR="009861B9" w:rsidRPr="00EC7A65" w:rsidRDefault="009861B9" w:rsidP="005A0FF2">
      <w:pPr>
        <w:pStyle w:val="E1"/>
      </w:pPr>
      <w:r w:rsidRPr="00EC7A65">
        <w:t>The Con</w:t>
      </w:r>
      <w:r w:rsidRPr="00EC7A65">
        <w:softHyphen/>
        <w:t>tractor shall obtain the approval of Employer in writing for all materials before they are brought to site. To obtain the appro</w:t>
      </w:r>
      <w:r w:rsidRPr="00EC7A65">
        <w:softHyphen/>
        <w:t>val of a proposed material, the Contractor shall submit a fully documented request stating:</w:t>
      </w:r>
    </w:p>
    <w:p w14:paraId="2F6B28AB" w14:textId="77777777" w:rsidR="009861B9" w:rsidRPr="00EC7A65" w:rsidRDefault="009861B9" w:rsidP="008D4B35">
      <w:pPr>
        <w:pStyle w:val="P1"/>
      </w:pPr>
      <w:r w:rsidRPr="00EC7A65">
        <w:t xml:space="preserve">type of material; </w:t>
      </w:r>
    </w:p>
    <w:p w14:paraId="3D03E1AB" w14:textId="77777777" w:rsidR="009861B9" w:rsidRPr="00EC7A65" w:rsidRDefault="009861B9" w:rsidP="008D4B35">
      <w:pPr>
        <w:pStyle w:val="P1"/>
      </w:pPr>
      <w:r w:rsidRPr="00EC7A65">
        <w:t>for which mix it is intended to be used;</w:t>
      </w:r>
    </w:p>
    <w:p w14:paraId="58F523C7" w14:textId="77777777" w:rsidR="009861B9" w:rsidRPr="00EC7A65" w:rsidRDefault="009861B9" w:rsidP="008D4B35">
      <w:pPr>
        <w:pStyle w:val="P1"/>
      </w:pPr>
      <w:r w:rsidRPr="00EC7A65">
        <w:t>to which part of the specification it refers;</w:t>
      </w:r>
    </w:p>
    <w:p w14:paraId="4F6A6E25" w14:textId="77777777" w:rsidR="009861B9" w:rsidRPr="00EC7A65" w:rsidRDefault="009861B9" w:rsidP="008D4B35">
      <w:pPr>
        <w:pStyle w:val="P1"/>
      </w:pPr>
      <w:r w:rsidRPr="00EC7A65">
        <w:t>name and address of source, manufacturer, and supplier;</w:t>
      </w:r>
    </w:p>
    <w:p w14:paraId="41106E03" w14:textId="77777777" w:rsidR="009861B9" w:rsidRPr="00EC7A65" w:rsidRDefault="009861B9" w:rsidP="008D4B35">
      <w:pPr>
        <w:pStyle w:val="P1"/>
      </w:pPr>
      <w:r w:rsidRPr="00EC7A65">
        <w:t>representative samples;</w:t>
      </w:r>
    </w:p>
    <w:p w14:paraId="2E594A7F" w14:textId="77777777" w:rsidR="009861B9" w:rsidRPr="00EC7A65" w:rsidRDefault="009861B9" w:rsidP="008D4B35">
      <w:pPr>
        <w:pStyle w:val="P1"/>
      </w:pPr>
      <w:r w:rsidRPr="00EC7A65">
        <w:t>reference list for similar application;</w:t>
      </w:r>
    </w:p>
    <w:p w14:paraId="328BC912" w14:textId="77777777" w:rsidR="009861B9" w:rsidRPr="00EC7A65" w:rsidRDefault="009861B9" w:rsidP="008D4B35">
      <w:pPr>
        <w:pStyle w:val="P1"/>
      </w:pPr>
      <w:r w:rsidRPr="00EC7A65">
        <w:t>relevant test results;</w:t>
      </w:r>
    </w:p>
    <w:p w14:paraId="197B1EBB" w14:textId="77777777" w:rsidR="009861B9" w:rsidRPr="00EC7A65" w:rsidRDefault="009861B9" w:rsidP="005A0FF2">
      <w:pPr>
        <w:pStyle w:val="E1"/>
      </w:pPr>
      <w:r w:rsidRPr="00EC7A65">
        <w:t>The samples will be kept for reference for the duration of the project. The test results shall include the outcome of the tests spec</w:t>
      </w:r>
      <w:r w:rsidRPr="00EC7A65">
        <w:softHyphen/>
        <w:t>ified in this chapter. Where more than one test has been per</w:t>
      </w:r>
      <w:r w:rsidRPr="00EC7A65">
        <w:softHyphen/>
        <w:t>formed, the results shall be presented as average, minimum and maxi</w:t>
      </w:r>
      <w:r w:rsidRPr="00EC7A65">
        <w:softHyphen/>
        <w:t xml:space="preserve">mum values. </w:t>
      </w:r>
    </w:p>
    <w:p w14:paraId="2356AD46" w14:textId="77777777" w:rsidR="009861B9" w:rsidRPr="00EC7A65" w:rsidRDefault="009861B9" w:rsidP="005A0FF2">
      <w:pPr>
        <w:pStyle w:val="E1"/>
      </w:pPr>
      <w:r w:rsidRPr="00EC7A65">
        <w:t>Employer has the right at any time to withdraw approvals and/or to reject any material if the subsequent production test values deviate from the approved pre-test values, or if in their opin</w:t>
      </w:r>
      <w:r w:rsidRPr="00EC7A65">
        <w:softHyphen/>
        <w:t>ion the material does not meet the objec</w:t>
      </w:r>
      <w:r w:rsidRPr="00EC7A65">
        <w:softHyphen/>
        <w:t>tive of the works. Employer shall have access to all sources of supply and to trans</w:t>
      </w:r>
      <w:r w:rsidRPr="00EC7A65">
        <w:softHyphen/>
        <w:t>port and storage facilities for the purpose of inspec</w:t>
      </w:r>
      <w:r w:rsidRPr="00EC7A65">
        <w:softHyphen/>
        <w:t>tion and sampl</w:t>
      </w:r>
      <w:r w:rsidRPr="00EC7A65">
        <w:softHyphen/>
        <w:t>ing.</w:t>
      </w:r>
    </w:p>
    <w:p w14:paraId="4F4218E4" w14:textId="77777777" w:rsidR="009861B9" w:rsidRPr="00EC7A65" w:rsidRDefault="009861B9" w:rsidP="008D4B35">
      <w:pPr>
        <w:pStyle w:val="Heading4"/>
      </w:pPr>
      <w:r w:rsidRPr="00EC7A65">
        <w:lastRenderedPageBreak/>
        <w:t>Design and Pretesting of Mix</w:t>
      </w:r>
    </w:p>
    <w:p w14:paraId="35C1C117" w14:textId="77777777" w:rsidR="009861B9" w:rsidRPr="00EC7A65" w:rsidRDefault="009861B9" w:rsidP="005A0FF2">
      <w:pPr>
        <w:pStyle w:val="E1"/>
      </w:pPr>
      <w:r w:rsidRPr="00EC7A65">
        <w:t>The Contractor shall select constituent materials and design his concrete mix in compliance with the environmental conditions. He shall through the specified sampling and testing, including the specified documentation from trial mixing and production trials, demonstrate that he has fulfilled these requirements.</w:t>
      </w:r>
    </w:p>
    <w:p w14:paraId="65195629" w14:textId="77777777" w:rsidR="009861B9" w:rsidRPr="00EC7A65" w:rsidRDefault="009861B9" w:rsidP="005A0FF2">
      <w:pPr>
        <w:pStyle w:val="E1"/>
      </w:pPr>
      <w:r w:rsidRPr="00EC7A65">
        <w:t>The documentation shall be submitted to the Employer for appro</w:t>
      </w:r>
      <w:r w:rsidRPr="00EC7A65">
        <w:softHyphen/>
        <w:t>val in adequate time before the planned start of concrete pro</w:t>
      </w:r>
      <w:r w:rsidRPr="00EC7A65">
        <w:softHyphen/>
        <w:t>duction for permanent works. No concrete shall be placed in the permanent works until the pretesting has been completed, docu</w:t>
      </w:r>
      <w:r w:rsidRPr="00EC7A65">
        <w:softHyphen/>
        <w:t>mented, submitted, and accepted in writing by the Employer. However, for blinding lay</w:t>
      </w:r>
      <w:r w:rsidRPr="00EC7A65">
        <w:softHyphen/>
        <w:t>ers pretesting shall be limited to documentation of materials and compressive strength.</w:t>
      </w:r>
    </w:p>
    <w:p w14:paraId="180B55B0" w14:textId="77777777" w:rsidR="009861B9" w:rsidRPr="00EC7A65" w:rsidRDefault="009861B9" w:rsidP="005A0FF2">
      <w:pPr>
        <w:pStyle w:val="E1"/>
      </w:pPr>
      <w:r w:rsidRPr="00EC7A65">
        <w:t>The pre-tested and approved mix design shall not be changed without prior written approval from the Employer. However, the approved admixture dos</w:t>
      </w:r>
      <w:r w:rsidRPr="00EC7A65">
        <w:softHyphen/>
        <w:t>age may be changed +-25% as required to ensure con</w:t>
      </w:r>
      <w:r w:rsidRPr="00EC7A65">
        <w:softHyphen/>
        <w:t>sistent con</w:t>
      </w:r>
      <w:r w:rsidRPr="00EC7A65">
        <w:softHyphen/>
        <w:t>crete prop</w:t>
      </w:r>
      <w:r w:rsidRPr="00EC7A65">
        <w:softHyphen/>
        <w:t>erties, without prior approval, but always subject to the condition that the total amount of admixture shall be within the limits recommended by the manufac</w:t>
      </w:r>
      <w:r w:rsidRPr="00EC7A65">
        <w:softHyphen/>
        <w:t>turer and within limits documented by pre-testing to give an acceptable quality.</w:t>
      </w:r>
    </w:p>
    <w:p w14:paraId="05E2FEE8" w14:textId="77777777" w:rsidR="009861B9" w:rsidRPr="00EC7A65" w:rsidRDefault="009861B9" w:rsidP="005A0FF2">
      <w:pPr>
        <w:pStyle w:val="E1"/>
      </w:pPr>
      <w:r w:rsidRPr="00EC7A65">
        <w:t>The Contractor shall keep written records for all materials used in the works, to show that they have been tested and found in conformity. This applies also to any ready-mix supply. The Contractor shall furthermore keep records of the production quality control.</w:t>
      </w:r>
    </w:p>
    <w:p w14:paraId="7059C612" w14:textId="77777777" w:rsidR="009861B9" w:rsidRPr="00EC7A65" w:rsidRDefault="009861B9" w:rsidP="008D4B35">
      <w:pPr>
        <w:pStyle w:val="Heading4"/>
      </w:pPr>
      <w:r w:rsidRPr="00EC7A65">
        <w:t>Concreting Workmanship</w:t>
      </w:r>
    </w:p>
    <w:p w14:paraId="3F109ECB" w14:textId="77777777" w:rsidR="009861B9" w:rsidRPr="008D4B35" w:rsidRDefault="009861B9" w:rsidP="00FC66A6">
      <w:pPr>
        <w:pStyle w:val="Heading5"/>
        <w:numPr>
          <w:ilvl w:val="4"/>
          <w:numId w:val="2"/>
        </w:numPr>
      </w:pPr>
      <w:r w:rsidRPr="008D4B35">
        <w:t>Planning and Documentation</w:t>
      </w:r>
    </w:p>
    <w:p w14:paraId="7BA8AE21" w14:textId="6F9DF932" w:rsidR="009861B9" w:rsidRPr="00EC7A65" w:rsidRDefault="009861B9" w:rsidP="005A0FF2">
      <w:pPr>
        <w:pStyle w:val="E1"/>
      </w:pPr>
      <w:r w:rsidRPr="00EC7A65">
        <w:t>Before any concreting is allowed to proceed, the following shall have been fully documented by the Contractor, found compliant, and accepted by the Employer, all in accord</w:t>
      </w:r>
      <w:r w:rsidRPr="00EC7A65">
        <w:softHyphen/>
        <w:t>ance with relevant chap</w:t>
      </w:r>
      <w:r w:rsidRPr="00EC7A65">
        <w:softHyphen/>
        <w:t xml:space="preserve">ters of this </w:t>
      </w:r>
      <w:r w:rsidR="004B369F">
        <w:t>s</w:t>
      </w:r>
      <w:r w:rsidR="004B369F" w:rsidRPr="00EC7A65">
        <w:t>pecification</w:t>
      </w:r>
      <w:r w:rsidRPr="00EC7A65">
        <w:t>:</w:t>
      </w:r>
    </w:p>
    <w:p w14:paraId="112D26C5" w14:textId="77777777" w:rsidR="009861B9" w:rsidRPr="00EC7A65" w:rsidRDefault="009861B9" w:rsidP="008D4B35">
      <w:pPr>
        <w:pStyle w:val="P1"/>
      </w:pPr>
      <w:r w:rsidRPr="00EC7A65">
        <w:t>concrete materials and pretesting of concrete production;</w:t>
      </w:r>
    </w:p>
    <w:p w14:paraId="0C3513EF" w14:textId="7F044702" w:rsidR="009861B9" w:rsidRPr="00EC7A65" w:rsidRDefault="009861B9" w:rsidP="008D4B35">
      <w:pPr>
        <w:pStyle w:val="P1"/>
      </w:pPr>
      <w:r w:rsidRPr="00EC7A65">
        <w:t xml:space="preserve">a specific </w:t>
      </w:r>
      <w:r w:rsidR="004B369F">
        <w:t>m</w:t>
      </w:r>
      <w:r w:rsidR="004B369F" w:rsidRPr="00EC7A65">
        <w:t xml:space="preserve">ethod </w:t>
      </w:r>
      <w:r w:rsidR="004B369F">
        <w:t>s</w:t>
      </w:r>
      <w:r w:rsidR="004B369F" w:rsidRPr="00EC7A65">
        <w:t xml:space="preserve">tatement </w:t>
      </w:r>
      <w:r w:rsidRPr="00EC7A65">
        <w:t>with a comprehensive planning documentation for each casting;</w:t>
      </w:r>
    </w:p>
    <w:p w14:paraId="6B4A6C6C" w14:textId="77777777" w:rsidR="009861B9" w:rsidRPr="00EC7A65" w:rsidRDefault="009861B9" w:rsidP="008D4B35">
      <w:pPr>
        <w:pStyle w:val="P1"/>
      </w:pPr>
      <w:r w:rsidRPr="00EC7A65">
        <w:t>inspection of excavations, construction joints, water stops, forms, reinforce</w:t>
      </w:r>
      <w:r w:rsidRPr="00EC7A65">
        <w:softHyphen/>
        <w:t>ment and embedded items;</w:t>
      </w:r>
    </w:p>
    <w:p w14:paraId="212E58B5" w14:textId="77777777" w:rsidR="009861B9" w:rsidRPr="00EC7A65" w:rsidRDefault="009861B9" w:rsidP="008D4B35">
      <w:pPr>
        <w:pStyle w:val="P1"/>
      </w:pPr>
      <w:r w:rsidRPr="00EC7A65">
        <w:t>Contractor's notice confirming that the above has been com</w:t>
      </w:r>
      <w:r w:rsidRPr="00EC7A65">
        <w:softHyphen/>
        <w:t>pleted and that he intends to cast the concrete.</w:t>
      </w:r>
    </w:p>
    <w:p w14:paraId="0A0DD9C5" w14:textId="77777777" w:rsidR="009861B9" w:rsidRPr="008D4B35" w:rsidRDefault="009861B9" w:rsidP="00FC66A6">
      <w:pPr>
        <w:pStyle w:val="Heading5"/>
        <w:numPr>
          <w:ilvl w:val="4"/>
          <w:numId w:val="2"/>
        </w:numPr>
      </w:pPr>
      <w:r w:rsidRPr="008D4B35">
        <w:t>Placing and Compaction</w:t>
      </w:r>
    </w:p>
    <w:p w14:paraId="50680F04" w14:textId="7C81597E" w:rsidR="009861B9" w:rsidRPr="00EC7A65" w:rsidRDefault="009861B9" w:rsidP="005A0FF2">
      <w:pPr>
        <w:pStyle w:val="E1"/>
      </w:pPr>
      <w:r w:rsidRPr="00EC7A65">
        <w:t>Concrete shall be delivered as close to its final place of deposit as practically possible, as quickly as possible, and always within the time limits and the tem</w:t>
      </w:r>
      <w:r w:rsidR="00D47E95">
        <w:t>pera</w:t>
      </w:r>
      <w:r w:rsidRPr="00EC7A65">
        <w:t>t</w:t>
      </w:r>
      <w:r w:rsidR="00D47E95">
        <w:t>ure</w:t>
      </w:r>
      <w:r w:rsidRPr="00EC7A65">
        <w:t xml:space="preserve"> limits </w:t>
      </w:r>
      <w:r w:rsidR="00D47E95">
        <w:t>spec</w:t>
      </w:r>
      <w:r w:rsidRPr="00EC7A65">
        <w:t>ified.</w:t>
      </w:r>
    </w:p>
    <w:p w14:paraId="4314EBFD" w14:textId="0FE1BAE6" w:rsidR="009861B9" w:rsidRPr="00EC7A65" w:rsidRDefault="009861B9" w:rsidP="005A0FF2">
      <w:pPr>
        <w:pStyle w:val="E1"/>
      </w:pPr>
      <w:r w:rsidRPr="00EC7A65">
        <w:t xml:space="preserve">All handling of the fresh concrete into its final place of deposit shall be completed as quickly as possible and always before the initial set, by methods which will prevent segregation and loss of </w:t>
      </w:r>
      <w:r w:rsidR="00D47E95">
        <w:t>ingredi</w:t>
      </w:r>
      <w:r w:rsidR="00E35C36" w:rsidRPr="00EC7A65">
        <w:t>ents</w:t>
      </w:r>
      <w:r w:rsidRPr="00EC7A65">
        <w:t xml:space="preserve"> and in a manner which will assure that the required quality of concrete is </w:t>
      </w:r>
      <w:r w:rsidRPr="00EC7A65">
        <w:lastRenderedPageBreak/>
        <w:t>maintained. ACI 304R cl 5.1 (General Considerations) shall apply unless otherwise stated or implied in this specification.</w:t>
      </w:r>
    </w:p>
    <w:p w14:paraId="14AE1318" w14:textId="1F6123DE" w:rsidR="009861B9" w:rsidRPr="00EC7A65" w:rsidRDefault="009861B9" w:rsidP="005A0FF2">
      <w:pPr>
        <w:pStyle w:val="E1"/>
      </w:pPr>
      <w:r w:rsidRPr="00EC7A65">
        <w:t>Concrete shall not be allowed to drop into place from a height of more than 1 meter, and dropping concrete shall not be disturbed in its vertical fall by hitting reinforcement, etc, which may cause segregation. Where necessary to limit drop heights or to avoid segregation, placing shall be by means of trunks, chutes, buckets, hoppers, etc. ACI 304R cl 5.4 (Placing) shall apply unless otherwise stated or implied in this specification.</w:t>
      </w:r>
    </w:p>
    <w:p w14:paraId="751F2C73" w14:textId="77777777" w:rsidR="009861B9" w:rsidRPr="00EC7A65" w:rsidRDefault="009861B9" w:rsidP="005A0FF2">
      <w:pPr>
        <w:pStyle w:val="E1"/>
      </w:pPr>
      <w:r w:rsidRPr="00EC7A65">
        <w:t>Pumping, if used, shall be controlled so that segregation does not occur in the discharged concrete, and the loss of slump shall be within pre-determined limits.</w:t>
      </w:r>
    </w:p>
    <w:p w14:paraId="47F9227A" w14:textId="77777777" w:rsidR="009861B9" w:rsidRPr="00EC7A65" w:rsidRDefault="009861B9" w:rsidP="005A0FF2">
      <w:pPr>
        <w:pStyle w:val="E1"/>
      </w:pPr>
      <w:r w:rsidRPr="00EC7A65">
        <w:t>At no time shall the fresh concrete be in contact with aluminium or aluminium alloys.</w:t>
      </w:r>
    </w:p>
    <w:p w14:paraId="3BAC6EF9" w14:textId="76523BFF" w:rsidR="009861B9" w:rsidRPr="00EC7A65" w:rsidRDefault="009861B9" w:rsidP="005A0FF2">
      <w:pPr>
        <w:pStyle w:val="E1"/>
      </w:pPr>
      <w:r w:rsidRPr="00EC7A65">
        <w:t>All equipment which is used in handling fresh concrete shall be kept clean and free of hardened concrete. Under no circumstances shall spilled concrete or hardened concrete be allowed to enter into the permanent works.</w:t>
      </w:r>
    </w:p>
    <w:p w14:paraId="612A1953" w14:textId="4FCAEE15" w:rsidR="009861B9" w:rsidRPr="00EC7A65" w:rsidRDefault="009861B9" w:rsidP="005A0FF2">
      <w:pPr>
        <w:pStyle w:val="E1"/>
      </w:pPr>
      <w:r w:rsidRPr="00EC7A65">
        <w:t xml:space="preserve">Compaction shall be performed to ensure that the concrete becomes a dense, homogeneous mass, completely filling the form and </w:t>
      </w:r>
      <w:r w:rsidR="008D4B35">
        <w:t>sur</w:t>
      </w:r>
      <w:r w:rsidRPr="00EC7A65">
        <w:t>rounding the reinforcement, thus achieving the desired strength, appearance, and durability.</w:t>
      </w:r>
    </w:p>
    <w:p w14:paraId="271A814F" w14:textId="77777777" w:rsidR="009861B9" w:rsidRPr="00EC7A65" w:rsidRDefault="009861B9" w:rsidP="005A0FF2">
      <w:pPr>
        <w:pStyle w:val="E1"/>
      </w:pPr>
      <w:r w:rsidRPr="00EC7A65">
        <w:t>Concreting shall not take place during rain or during storms, or until rainwater and dust has been removed from the form after such events.</w:t>
      </w:r>
    </w:p>
    <w:p w14:paraId="3EDF8CB7" w14:textId="77777777" w:rsidR="009861B9" w:rsidRPr="008D4B35" w:rsidRDefault="009861B9" w:rsidP="00FC66A6">
      <w:pPr>
        <w:pStyle w:val="Heading5"/>
        <w:numPr>
          <w:ilvl w:val="4"/>
          <w:numId w:val="2"/>
        </w:numPr>
      </w:pPr>
      <w:r w:rsidRPr="008D4B35">
        <w:t>Making good of Defects</w:t>
      </w:r>
    </w:p>
    <w:p w14:paraId="21261A3B" w14:textId="0D050EB1" w:rsidR="009861B9" w:rsidRPr="00EC7A65" w:rsidRDefault="009861B9" w:rsidP="005A0FF2">
      <w:pPr>
        <w:pStyle w:val="E1"/>
      </w:pPr>
      <w:r w:rsidRPr="00EC7A65">
        <w:t xml:space="preserve">While certain casting defects may occur in spite of all </w:t>
      </w:r>
      <w:r w:rsidR="008D4B35">
        <w:t>precau</w:t>
      </w:r>
      <w:r w:rsidRPr="00EC7A65">
        <w:t xml:space="preserve">tions, the Contractor shall do his best to minimize such defects, and he shall adjust his methods if the number, size or type of defects in the opinion of the Employer gives </w:t>
      </w:r>
      <w:r w:rsidRPr="008D4B35">
        <w:t>reasonable</w:t>
      </w:r>
      <w:r w:rsidRPr="00EC7A65">
        <w:t xml:space="preserve"> cause for concern.</w:t>
      </w:r>
    </w:p>
    <w:p w14:paraId="4DC9036D" w14:textId="0F038F5D" w:rsidR="009861B9" w:rsidRPr="00EC7A65" w:rsidRDefault="009861B9" w:rsidP="005A0FF2">
      <w:pPr>
        <w:pStyle w:val="E1"/>
      </w:pPr>
      <w:r w:rsidRPr="00EC7A65">
        <w:t xml:space="preserve">All defects after casting shall be recorded by the Contractor and brought to the attention of the Employer before any </w:t>
      </w:r>
      <w:r w:rsidR="008D4B35">
        <w:t>mak</w:t>
      </w:r>
      <w:r w:rsidRPr="008D4B35">
        <w:t>ing</w:t>
      </w:r>
      <w:r w:rsidRPr="00EC7A65">
        <w:t xml:space="preserve"> good is carried out.</w:t>
      </w:r>
    </w:p>
    <w:p w14:paraId="33955D11" w14:textId="16114D62" w:rsidR="009861B9" w:rsidRPr="00EC7A65" w:rsidRDefault="009861B9" w:rsidP="005A0FF2">
      <w:pPr>
        <w:pStyle w:val="E1"/>
      </w:pPr>
      <w:r w:rsidRPr="00EC7A65">
        <w:t xml:space="preserve">The making good shall comply with the following minimum </w:t>
      </w:r>
      <w:r w:rsidRPr="008D4B35">
        <w:t>requirements</w:t>
      </w:r>
      <w:r w:rsidRPr="00EC7A65">
        <w:t xml:space="preserve"> which are intended for normally occurring defects of limited and acceptable extent. </w:t>
      </w:r>
    </w:p>
    <w:p w14:paraId="0420214F" w14:textId="0B4C7CED" w:rsidR="009861B9" w:rsidRPr="00EC7A65" w:rsidRDefault="009861B9" w:rsidP="005A0FF2">
      <w:pPr>
        <w:pStyle w:val="E1"/>
      </w:pPr>
      <w:r w:rsidRPr="00EC7A65">
        <w:t xml:space="preserve">Any defect which in the opinion of the Employer is frequent or large or unusual, including any defect which is not covered by this </w:t>
      </w:r>
      <w:r w:rsidR="00CF36E1">
        <w:t>s</w:t>
      </w:r>
      <w:r w:rsidR="00CF36E1" w:rsidRPr="00EC7A65">
        <w:t>pecification</w:t>
      </w:r>
      <w:r w:rsidRPr="00EC7A65">
        <w:t xml:space="preserve"> shall be subject to a specific procedure to be pro</w:t>
      </w:r>
      <w:r w:rsidRPr="00EC7A65">
        <w:softHyphen/>
        <w:t>posed by the Contractor for the Employer's acceptance.</w:t>
      </w:r>
    </w:p>
    <w:p w14:paraId="5FAA75CA" w14:textId="77777777" w:rsidR="009861B9" w:rsidRPr="00EC7A65" w:rsidRDefault="009861B9" w:rsidP="005A0FF2">
      <w:pPr>
        <w:pStyle w:val="E1"/>
      </w:pPr>
      <w:r w:rsidRPr="00EC7A65">
        <w:t>Repairs will be accepted only if they can bring the structure to the quality level of a well build new structure. If this cannot be achieved and documented, the faulty work shall be replaced.</w:t>
      </w:r>
    </w:p>
    <w:p w14:paraId="2975B906" w14:textId="2E1C437F" w:rsidR="009861B9" w:rsidRPr="00EC7A65" w:rsidRDefault="009861B9" w:rsidP="005A0FF2">
      <w:pPr>
        <w:pStyle w:val="E1"/>
      </w:pPr>
      <w:r w:rsidRPr="00EC7A65">
        <w:t xml:space="preserve">If it is found that a significant amount of voids, cavities, honeycombs, etc, is concealed behind a surface skin of laitance or mortar, then the Contractor shall expose the full extent of the defects by sweep-blasting or by a similar method to the </w:t>
      </w:r>
      <w:r w:rsidR="008D4B35">
        <w:t>appro</w:t>
      </w:r>
      <w:r w:rsidRPr="00EC7A65">
        <w:t>val of the Employer.</w:t>
      </w:r>
    </w:p>
    <w:p w14:paraId="2447F193" w14:textId="77777777" w:rsidR="009861B9" w:rsidRPr="00EC7A65" w:rsidRDefault="009861B9" w:rsidP="008D4B35">
      <w:pPr>
        <w:pStyle w:val="Heading5"/>
      </w:pPr>
      <w:r w:rsidRPr="00EC7A65">
        <w:t>Temperature during hardening</w:t>
      </w:r>
    </w:p>
    <w:p w14:paraId="770B586F" w14:textId="68654F3F" w:rsidR="009861B9" w:rsidRPr="00EC7A65" w:rsidRDefault="009861B9" w:rsidP="005A0FF2">
      <w:pPr>
        <w:pStyle w:val="E1"/>
      </w:pPr>
      <w:r w:rsidRPr="00EC7A65">
        <w:t xml:space="preserve">The maximum temperature in the concrete during hardening shall not exceed 55°, unless the contractor can document to the satisfaction of the Employer that a higher temperature will have </w:t>
      </w:r>
      <w:r w:rsidRPr="00EC7A65">
        <w:lastRenderedPageBreak/>
        <w:t xml:space="preserve">no detrimental effects on the strength and durability (crack-width due restraint forces) of the structure. The documentation shall take into account that higher </w:t>
      </w:r>
      <w:r w:rsidR="008D4B35">
        <w:t>tempera</w:t>
      </w:r>
      <w:r w:rsidRPr="00EC7A65">
        <w:t>tures may cause larger pores and lower durability in the concrete.</w:t>
      </w:r>
    </w:p>
    <w:p w14:paraId="094C97D5" w14:textId="2179985E" w:rsidR="009861B9" w:rsidRPr="00EC7A65" w:rsidRDefault="009861B9" w:rsidP="005A0FF2">
      <w:pPr>
        <w:pStyle w:val="E1"/>
      </w:pPr>
      <w:r w:rsidRPr="00EC7A65">
        <w:t>The Con</w:t>
      </w:r>
      <w:r w:rsidRPr="00EC7A65">
        <w:softHyphen/>
        <w:t>tractor shall always minimize thermal cracking by proper planning of the work and by taking pre</w:t>
      </w:r>
      <w:r w:rsidRPr="00EC7A65">
        <w:softHyphen/>
        <w:t xml:space="preserve">cautions to </w:t>
      </w:r>
      <w:r w:rsidR="008D4B35">
        <w:t>mini</w:t>
      </w:r>
      <w:r w:rsidRPr="00EC7A65">
        <w:t>miz</w:t>
      </w:r>
      <w:r w:rsidR="008D4B35">
        <w:t>e tem</w:t>
      </w:r>
      <w:r w:rsidRPr="00EC7A65">
        <w:t>perature differ</w:t>
      </w:r>
      <w:r w:rsidR="008D4B35">
        <w:t>en</w:t>
      </w:r>
      <w:r w:rsidRPr="00EC7A65">
        <w:t>ces. Thermal cracks are likely to develop in mass</w:t>
      </w:r>
      <w:r w:rsidRPr="00EC7A65">
        <w:softHyphen/>
        <w:t>ive structures (smallest dimension more than 0.5 m) and structures with restrained move</w:t>
      </w:r>
      <w:r w:rsidRPr="00EC7A65">
        <w:softHyphen/>
        <w:t xml:space="preserve">ment in the hardening phase (e.g. wall/slab) unless adequate measures are taken. </w:t>
      </w:r>
    </w:p>
    <w:p w14:paraId="5A698372" w14:textId="5C67CF84" w:rsidR="009861B9" w:rsidRPr="00EC7A65" w:rsidRDefault="009861B9" w:rsidP="005A0FF2">
      <w:pPr>
        <w:pStyle w:val="E1"/>
      </w:pPr>
      <w:r w:rsidRPr="00EC7A65">
        <w:t xml:space="preserve">The </w:t>
      </w:r>
      <w:r w:rsidR="00C80483">
        <w:t>p</w:t>
      </w:r>
      <w:r w:rsidR="00C80483" w:rsidRPr="00EC7A65">
        <w:t xml:space="preserve">articular </w:t>
      </w:r>
      <w:r w:rsidR="00C80483">
        <w:t>a</w:t>
      </w:r>
      <w:r w:rsidR="00C80483" w:rsidRPr="00EC7A65">
        <w:t xml:space="preserve">mendment </w:t>
      </w:r>
      <w:r w:rsidRPr="00EC7A65">
        <w:t xml:space="preserve">to the </w:t>
      </w:r>
      <w:r w:rsidR="00C80483">
        <w:t>s</w:t>
      </w:r>
      <w:r w:rsidR="00C80483" w:rsidRPr="00EC7A65">
        <w:t xml:space="preserve">tandard </w:t>
      </w:r>
      <w:r w:rsidR="00C80483">
        <w:t>s</w:t>
      </w:r>
      <w:r w:rsidR="00C80483" w:rsidRPr="00EC7A65">
        <w:t>pecification</w:t>
      </w:r>
      <w:r w:rsidRPr="00EC7A65">
        <w:t xml:space="preserve"> may state specific limits to the acceptability of cracks in certain structures; the Contractor shall take all necessary precautions to comply with such specified limits, including but not limited to precautions mentioned in the following guidelines.</w:t>
      </w:r>
    </w:p>
    <w:p w14:paraId="1CE487AE" w14:textId="1590EF78" w:rsidR="009861B9" w:rsidRPr="00EC7A65" w:rsidRDefault="009861B9" w:rsidP="005A0FF2">
      <w:pPr>
        <w:pStyle w:val="E1"/>
      </w:pPr>
      <w:r w:rsidRPr="00EC7A65">
        <w:t xml:space="preserve">The Contractor's planning and methods for temperature monitoring and control shall be submitted as a part of the relevant </w:t>
      </w:r>
      <w:r w:rsidR="00C80483">
        <w:t>m</w:t>
      </w:r>
      <w:r w:rsidR="00C80483" w:rsidRPr="00EC7A65">
        <w:t xml:space="preserve">ethod </w:t>
      </w:r>
      <w:r w:rsidR="00C80483">
        <w:t>s</w:t>
      </w:r>
      <w:r w:rsidR="00C80483" w:rsidRPr="00EC7A65">
        <w:t>tatement</w:t>
      </w:r>
      <w:r w:rsidRPr="00EC7A65">
        <w:t>. It shall be revised if expe</w:t>
      </w:r>
      <w:r w:rsidRPr="00EC7A65">
        <w:softHyphen/>
        <w:t xml:space="preserve">rience on site shows that the adopted methods do not lead to the desired results. </w:t>
      </w:r>
    </w:p>
    <w:p w14:paraId="0635DAD5" w14:textId="51BFD561" w:rsidR="009861B9" w:rsidRPr="00EC7A65" w:rsidRDefault="009861B9" w:rsidP="005A0FF2">
      <w:pPr>
        <w:pStyle w:val="E1"/>
      </w:pPr>
      <w:r w:rsidRPr="00EC7A65">
        <w:t>Any crack which occurs in spite of the planning shall be injected to the satisfaction of the Employer, or other measures shall be taken if in the opin</w:t>
      </w:r>
      <w:r w:rsidRPr="00EC7A65">
        <w:softHyphen/>
        <w:t>ion of the Employer they are needed to achieve an acceptable and compliant structure</w:t>
      </w:r>
      <w:r w:rsidR="00C80483">
        <w:t>.</w:t>
      </w:r>
    </w:p>
    <w:p w14:paraId="5B18CED5" w14:textId="77777777" w:rsidR="009861B9" w:rsidRPr="008D4B35" w:rsidRDefault="009861B9" w:rsidP="00FC66A6">
      <w:pPr>
        <w:pStyle w:val="Heading5"/>
        <w:numPr>
          <w:ilvl w:val="4"/>
          <w:numId w:val="2"/>
        </w:numPr>
      </w:pPr>
      <w:r w:rsidRPr="008D4B35">
        <w:t>Protection against Evaporation</w:t>
      </w:r>
    </w:p>
    <w:p w14:paraId="61C396B8" w14:textId="77777777" w:rsidR="009861B9" w:rsidRPr="00EC7A65" w:rsidRDefault="009861B9" w:rsidP="005A0FF2">
      <w:pPr>
        <w:pStyle w:val="E1"/>
      </w:pPr>
      <w:r w:rsidRPr="00EC7A65">
        <w:t>Concrete shall always be protected against evaporation during harden</w:t>
      </w:r>
      <w:r w:rsidRPr="00EC7A65">
        <w:softHyphen/>
        <w:t>ing. Particular care must be exercised to implement the curing at the earliest possible stage during periods of high temperature, low relative humidity, or strong winds which alone or in combination can cause extremely rapid drying-out.</w:t>
      </w:r>
    </w:p>
    <w:p w14:paraId="277A0CC7" w14:textId="3152E37D" w:rsidR="009861B9" w:rsidRPr="00EC7A65" w:rsidRDefault="009861B9" w:rsidP="005A0FF2">
      <w:pPr>
        <w:pStyle w:val="E1"/>
      </w:pPr>
      <w:r w:rsidRPr="00EC7A65">
        <w:t>Curing shall be performed for a period of not less than 14 days. The Contractor shall keep a log record with starting and completion dates plus dates of all specified curing operations.</w:t>
      </w:r>
    </w:p>
    <w:p w14:paraId="1048F268" w14:textId="77777777" w:rsidR="009861B9" w:rsidRPr="00EC7A65" w:rsidRDefault="009861B9" w:rsidP="008D4B35">
      <w:pPr>
        <w:pStyle w:val="Heading5"/>
      </w:pPr>
      <w:r w:rsidRPr="00EC7A65">
        <w:t>Construction Joints</w:t>
      </w:r>
    </w:p>
    <w:p w14:paraId="59883787" w14:textId="597490D9" w:rsidR="009861B9" w:rsidRPr="00EC7A65" w:rsidRDefault="009861B9" w:rsidP="005A0FF2">
      <w:pPr>
        <w:pStyle w:val="E1"/>
      </w:pPr>
      <w:r w:rsidRPr="00EC7A65">
        <w:t>Construction joints are the joints between different pours. Such joints shall be pre-planned and kept to the minimum for the execution of the work, and they shall take into account struc</w:t>
      </w:r>
      <w:r w:rsidRPr="00EC7A65">
        <w:softHyphen/>
        <w:t xml:space="preserve">tural requirements as well as requirements to appearance. Keys or other details may be specified in the </w:t>
      </w:r>
      <w:r w:rsidR="00C80483">
        <w:t>p</w:t>
      </w:r>
      <w:r w:rsidR="00C80483" w:rsidRPr="00EC7A65">
        <w:t xml:space="preserve">articular </w:t>
      </w:r>
      <w:r w:rsidR="00C80483">
        <w:t>a</w:t>
      </w:r>
      <w:r w:rsidR="00C80483" w:rsidRPr="00EC7A65">
        <w:t xml:space="preserve">mendments </w:t>
      </w:r>
      <w:r w:rsidRPr="00EC7A65">
        <w:t xml:space="preserve">to the </w:t>
      </w:r>
      <w:r w:rsidR="00C80483">
        <w:t>s</w:t>
      </w:r>
      <w:r w:rsidR="00C80483" w:rsidRPr="00EC7A65">
        <w:t>pecifica</w:t>
      </w:r>
      <w:r w:rsidR="00C80483" w:rsidRPr="00EC7A65">
        <w:softHyphen/>
        <w:t xml:space="preserve">tion </w:t>
      </w:r>
      <w:r w:rsidRPr="00EC7A65">
        <w:t xml:space="preserve">or in the drawings, and shall always take priority over the requirements specified in this </w:t>
      </w:r>
      <w:r w:rsidR="00C80483">
        <w:t>s</w:t>
      </w:r>
      <w:r w:rsidR="00C80483" w:rsidRPr="00EC7A65">
        <w:t>ection</w:t>
      </w:r>
      <w:r w:rsidRPr="00EC7A65">
        <w:t>.</w:t>
      </w:r>
    </w:p>
    <w:p w14:paraId="59C71547" w14:textId="2E5358D4" w:rsidR="009861B9" w:rsidRPr="00EC7A65" w:rsidRDefault="009861B9" w:rsidP="005A0FF2">
      <w:pPr>
        <w:pStyle w:val="E1"/>
      </w:pPr>
      <w:r w:rsidRPr="00EC7A65">
        <w:t>Joints which are not shown on the drawings but which are con</w:t>
      </w:r>
      <w:r w:rsidRPr="00EC7A65">
        <w:softHyphen/>
        <w:t>sidered desirable for practical rea</w:t>
      </w:r>
      <w:r w:rsidRPr="00EC7A65">
        <w:softHyphen/>
        <w:t>sons shall be proposed by the Contractor for the Engineer's approval.</w:t>
      </w:r>
    </w:p>
    <w:p w14:paraId="45881976" w14:textId="77777777" w:rsidR="009861B9" w:rsidRPr="00EC7A65" w:rsidRDefault="009861B9" w:rsidP="005A0FF2">
      <w:pPr>
        <w:pStyle w:val="E1"/>
      </w:pPr>
      <w:r w:rsidRPr="00EC7A65">
        <w:t>If kickers are used at wall or column bases, it must be ensured that the concrete in the kickers are compacted and cured in accordance with this specification. Kickers at walls shall be poured in one go with the base slab.</w:t>
      </w:r>
    </w:p>
    <w:p w14:paraId="1145A773" w14:textId="77777777" w:rsidR="009861B9" w:rsidRPr="00EC7A65" w:rsidRDefault="009861B9" w:rsidP="005A0FF2">
      <w:pPr>
        <w:pStyle w:val="E1"/>
      </w:pPr>
      <w:r w:rsidRPr="00EC7A65">
        <w:t>The alignment of joints shall generally be straight, horizontal or verti</w:t>
      </w:r>
      <w:r w:rsidRPr="00EC7A65">
        <w:softHyphen/>
        <w:t>cal, parallel or perpendicular to adjoining parts of the structure.</w:t>
      </w:r>
    </w:p>
    <w:p w14:paraId="3835A99D" w14:textId="77777777" w:rsidR="009861B9" w:rsidRPr="00EC7A65" w:rsidRDefault="009861B9" w:rsidP="005A0FF2">
      <w:pPr>
        <w:pStyle w:val="E1"/>
      </w:pPr>
      <w:r w:rsidRPr="00EC7A65">
        <w:t xml:space="preserve">Vertical joint faces shall have a formed surface; horizontal joint faces shall be level and flat. </w:t>
      </w:r>
    </w:p>
    <w:p w14:paraId="7DB8C6C5" w14:textId="77777777" w:rsidR="009861B9" w:rsidRPr="00EC7A65" w:rsidRDefault="009861B9" w:rsidP="005A0FF2">
      <w:pPr>
        <w:pStyle w:val="E1"/>
      </w:pPr>
      <w:r w:rsidRPr="00EC7A65">
        <w:lastRenderedPageBreak/>
        <w:t>Reinforcement shall continue across joints.</w:t>
      </w:r>
    </w:p>
    <w:p w14:paraId="34AE727F" w14:textId="77777777" w:rsidR="009861B9" w:rsidRPr="00EC7A65" w:rsidRDefault="009861B9" w:rsidP="006B2865">
      <w:pPr>
        <w:pStyle w:val="Heading3"/>
      </w:pPr>
      <w:r w:rsidRPr="00EC7A65">
        <w:t xml:space="preserve">Protection of Concrete </w:t>
      </w:r>
    </w:p>
    <w:p w14:paraId="236B4097" w14:textId="6D6F35B2" w:rsidR="009861B9" w:rsidRPr="00EC7A65" w:rsidRDefault="009861B9" w:rsidP="005A0FF2">
      <w:pPr>
        <w:pStyle w:val="E1"/>
      </w:pPr>
      <w:r w:rsidRPr="00EC7A65">
        <w:t xml:space="preserve">Protection of concrete as specified in this </w:t>
      </w:r>
      <w:r w:rsidR="001D66E7">
        <w:t>c</w:t>
      </w:r>
      <w:r w:rsidR="001D66E7" w:rsidRPr="00EC7A65">
        <w:t xml:space="preserve">hapter </w:t>
      </w:r>
      <w:r w:rsidRPr="00EC7A65">
        <w:t xml:space="preserve">shall mean </w:t>
      </w:r>
      <w:r w:rsidR="001D66E7" w:rsidRPr="00EC7A65">
        <w:t>blinding’s</w:t>
      </w:r>
      <w:r w:rsidRPr="00EC7A65">
        <w:t>, membranes, coating systems, etc., which shall be applied for the purpose of protecting the finished concrete structure against exposure to action or substances which may cause deteri</w:t>
      </w:r>
      <w:r w:rsidRPr="00EC7A65">
        <w:softHyphen/>
        <w:t>oration of concrete and/or corrosion of reinforce</w:t>
      </w:r>
      <w:r w:rsidRPr="00EC7A65">
        <w:softHyphen/>
        <w:t>ment.</w:t>
      </w:r>
    </w:p>
    <w:p w14:paraId="64999B26" w14:textId="77777777" w:rsidR="009861B9" w:rsidRPr="00EC7A65" w:rsidRDefault="009861B9" w:rsidP="009B1CAC">
      <w:pPr>
        <w:pStyle w:val="Heading4"/>
      </w:pPr>
      <w:r w:rsidRPr="008D4B35">
        <w:t>Protection</w:t>
      </w:r>
      <w:r w:rsidRPr="00EC7A65">
        <w:rPr>
          <w:sz w:val="24"/>
        </w:rPr>
        <w:t xml:space="preserve"> </w:t>
      </w:r>
      <w:r w:rsidRPr="0092321E">
        <w:t>on</w:t>
      </w:r>
      <w:r w:rsidRPr="00EC7A65">
        <w:rPr>
          <w:sz w:val="24"/>
        </w:rPr>
        <w:t xml:space="preserve"> </w:t>
      </w:r>
      <w:r w:rsidRPr="00EC7A65">
        <w:t>Concrete Structures in Contact with the Ground</w:t>
      </w:r>
    </w:p>
    <w:p w14:paraId="73E1E6C7" w14:textId="77777777" w:rsidR="009861B9" w:rsidRPr="00EC7A65" w:rsidRDefault="009861B9" w:rsidP="005A0FF2">
      <w:pPr>
        <w:pStyle w:val="E1"/>
      </w:pPr>
      <w:r w:rsidRPr="00EC7A65">
        <w:t>Foundations and concrete structures in contact with the ground shall have a protection on all earth-covered faces of the underground part as follows:</w:t>
      </w:r>
    </w:p>
    <w:p w14:paraId="3C5F68AA" w14:textId="77777777" w:rsidR="009861B9" w:rsidRPr="00EC7A65" w:rsidRDefault="009861B9" w:rsidP="005A0FF2">
      <w:pPr>
        <w:pStyle w:val="E1"/>
      </w:pPr>
      <w:r w:rsidRPr="00EC7A65">
        <w:t>All sides and any earth-covered top of such structures shall be protected by a bituminous coating system con</w:t>
      </w:r>
      <w:r w:rsidRPr="00EC7A65">
        <w:softHyphen/>
        <w:t>sist</w:t>
      </w:r>
      <w:r w:rsidRPr="00EC7A65">
        <w:softHyphen/>
        <w:t>ing of:</w:t>
      </w:r>
    </w:p>
    <w:p w14:paraId="333F0BB7" w14:textId="77777777" w:rsidR="009861B9" w:rsidRPr="00EC7A65" w:rsidRDefault="009861B9" w:rsidP="008D4B35">
      <w:pPr>
        <w:pStyle w:val="P1"/>
      </w:pPr>
      <w:r w:rsidRPr="00EC7A65">
        <w:t>a penetrating bituminous primer applied in one coat;</w:t>
      </w:r>
    </w:p>
    <w:p w14:paraId="14B129AD" w14:textId="77777777" w:rsidR="009861B9" w:rsidRPr="00EC7A65" w:rsidRDefault="009861B9" w:rsidP="008D4B35">
      <w:pPr>
        <w:pStyle w:val="P1"/>
      </w:pPr>
      <w:r w:rsidRPr="00EC7A65">
        <w:t>a high build bit</w:t>
      </w:r>
      <w:r w:rsidRPr="00EC7A65">
        <w:softHyphen/>
        <w:t>uminous coating with a content of fibres, applied in minimum three coats;</w:t>
      </w:r>
    </w:p>
    <w:p w14:paraId="6B987C2E" w14:textId="77777777" w:rsidR="009861B9" w:rsidRPr="00EC7A65" w:rsidRDefault="009861B9" w:rsidP="005A0FF2">
      <w:pPr>
        <w:pStyle w:val="E1"/>
      </w:pPr>
      <w:r w:rsidRPr="00EC7A65">
        <w:t>The total dry film thick</w:t>
      </w:r>
      <w:r w:rsidRPr="00EC7A65">
        <w:softHyphen/>
        <w:t>ness of the coating shall be not less than 1.0 mm.</w:t>
      </w:r>
    </w:p>
    <w:p w14:paraId="53E0E29A" w14:textId="77777777" w:rsidR="009861B9" w:rsidRPr="00EC7A65" w:rsidRDefault="009861B9" w:rsidP="005A0FF2">
      <w:pPr>
        <w:pStyle w:val="E1"/>
      </w:pPr>
      <w:r w:rsidRPr="00EC7A65">
        <w:t>The bottom side of the structure shall be protected by a pre</w:t>
      </w:r>
      <w:r w:rsidRPr="00EC7A65">
        <w:softHyphen/>
        <w:t>formed membrane. Tanking may be provided by a flexible self-adhesive impervious composite sheeting of a total thickness not less than 1.5 mm consisting of a sheet not less than 0.3 mm thick of three layer cross-lami</w:t>
      </w:r>
      <w:r w:rsidRPr="00EC7A65">
        <w:softHyphen/>
        <w:t>nated high density poly-ethylene, and a rubber-bitumen com</w:t>
      </w:r>
      <w:r w:rsidRPr="00EC7A65">
        <w:softHyphen/>
        <w:t xml:space="preserve">pound. </w:t>
      </w:r>
    </w:p>
    <w:p w14:paraId="75620B61" w14:textId="77777777" w:rsidR="009861B9" w:rsidRPr="00EC7A65" w:rsidRDefault="009861B9" w:rsidP="005A0FF2">
      <w:pPr>
        <w:pStyle w:val="E1"/>
      </w:pPr>
      <w:r w:rsidRPr="00EC7A65">
        <w:t>All preparation, priming, ancillary materials, accessories, details and workmanship for the appli</w:t>
      </w:r>
      <w:r w:rsidRPr="00EC7A65">
        <w:softHyphen/>
        <w:t>cation shall be in strict accordance with the manu</w:t>
      </w:r>
      <w:r w:rsidRPr="00EC7A65">
        <w:softHyphen/>
        <w:t>facturer's recommendations.</w:t>
      </w:r>
    </w:p>
    <w:p w14:paraId="4D5B757C" w14:textId="77777777" w:rsidR="009861B9" w:rsidRPr="00EC7A65" w:rsidRDefault="009861B9" w:rsidP="005A0FF2">
      <w:pPr>
        <w:pStyle w:val="E1"/>
      </w:pPr>
      <w:r w:rsidRPr="00EC7A65">
        <w:t>The overlap between the membrane under the structure and the coating on verti</w:t>
      </w:r>
      <w:r w:rsidRPr="00EC7A65">
        <w:softHyphen/>
        <w:t>cal faces shall be detailed by the Contractor to the satisfac</w:t>
      </w:r>
      <w:r w:rsidRPr="00EC7A65">
        <w:softHyphen/>
        <w:t>tion of the Employer, making sure that all faces remain protected.</w:t>
      </w:r>
    </w:p>
    <w:p w14:paraId="48B6E997" w14:textId="77777777" w:rsidR="009861B9" w:rsidRPr="00EC7A65" w:rsidRDefault="009861B9" w:rsidP="005A0FF2">
      <w:pPr>
        <w:pStyle w:val="E1"/>
      </w:pPr>
      <w:r w:rsidRPr="00EC7A65">
        <w:t>The bottom-protection membrane (on the blinding concrete) shall be protected by a concrete overlay and shall be laid on a concrete blinding and protected by a concrete overlay of minimum 50 mm thickness.</w:t>
      </w:r>
    </w:p>
    <w:p w14:paraId="2C2C3400" w14:textId="77777777" w:rsidR="009861B9" w:rsidRPr="00EC7A65" w:rsidRDefault="009861B9" w:rsidP="009B1CAC">
      <w:pPr>
        <w:pStyle w:val="Heading4"/>
      </w:pPr>
      <w:r w:rsidRPr="002F3398">
        <w:t>Protection</w:t>
      </w:r>
      <w:r w:rsidRPr="0092321E">
        <w:rPr>
          <w:sz w:val="24"/>
        </w:rPr>
        <w:t xml:space="preserve"> </w:t>
      </w:r>
      <w:r w:rsidRPr="00CF36E1">
        <w:t>on</w:t>
      </w:r>
      <w:r w:rsidRPr="00EC7A65">
        <w:rPr>
          <w:sz w:val="24"/>
        </w:rPr>
        <w:t xml:space="preserve"> </w:t>
      </w:r>
      <w:r w:rsidRPr="00EC7A65">
        <w:t>Concrete Structures above Ground</w:t>
      </w:r>
    </w:p>
    <w:p w14:paraId="36D3BE4A" w14:textId="77777777" w:rsidR="009861B9" w:rsidRPr="00EC7A65" w:rsidRDefault="009861B9" w:rsidP="005A0FF2">
      <w:pPr>
        <w:pStyle w:val="E1"/>
      </w:pPr>
      <w:r w:rsidRPr="00EC7A65">
        <w:t>Sea-walls and similar shore-line structures directly facing the sea shall be considered as being in a splash zone even if they are stand</w:t>
      </w:r>
      <w:r w:rsidRPr="00EC7A65">
        <w:softHyphen/>
        <w:t>ing on the shore above the high-water level. Where such structures are exposed to spray from the surf, it may be necess</w:t>
      </w:r>
      <w:r w:rsidRPr="00EC7A65">
        <w:softHyphen/>
        <w:t>ary to treat them as splash zone in their full height.</w:t>
      </w:r>
    </w:p>
    <w:p w14:paraId="7437F200" w14:textId="77777777" w:rsidR="009861B9" w:rsidRPr="00EC7A65" w:rsidRDefault="009861B9" w:rsidP="005A0FF2">
      <w:pPr>
        <w:pStyle w:val="E1"/>
      </w:pPr>
      <w:r w:rsidRPr="00EC7A65">
        <w:t xml:space="preserve">Splash zones and tidal zones of structures standing in the sea shall be coated from 2 m below lowest low-water level and to the top of the splash zone. The extent of the splash zone shall be defined in the design drawings but shall generally not be less than 4 m above mean sea level. </w:t>
      </w:r>
      <w:r w:rsidRPr="00EC7A65">
        <w:lastRenderedPageBreak/>
        <w:t>Higher levels may be relevant where the structure is exposed to surf, large waves and/ or large tidal variations.</w:t>
      </w:r>
    </w:p>
    <w:p w14:paraId="214BD107" w14:textId="77777777" w:rsidR="009861B9" w:rsidRPr="00EC7A65" w:rsidRDefault="009861B9" w:rsidP="005A0FF2">
      <w:pPr>
        <w:pStyle w:val="E1"/>
      </w:pPr>
      <w:r w:rsidRPr="00EC7A65">
        <w:t>The coating shall effectively seal the con</w:t>
      </w:r>
      <w:r w:rsidRPr="00EC7A65">
        <w:softHyphen/>
        <w:t>crete from ingress of chlorides and sul</w:t>
      </w:r>
      <w:r w:rsidRPr="00EC7A65">
        <w:softHyphen/>
        <w:t>phates and it shall have adequate flexi</w:t>
      </w:r>
      <w:r w:rsidRPr="00EC7A65">
        <w:softHyphen/>
        <w:t>bility to follow temperature movements on exposed faces without crack</w:t>
      </w:r>
      <w:r w:rsidRPr="00EC7A65">
        <w:softHyphen/>
        <w:t>ing. The coating shall be durable and resistant to warm saline sea-water, wave action, and UV exposure; the coating should be easy to repair and re-apply and must be available in light col</w:t>
      </w:r>
      <w:r w:rsidRPr="00EC7A65">
        <w:softHyphen/>
        <w:t xml:space="preserve">ours. </w:t>
      </w:r>
    </w:p>
    <w:p w14:paraId="749ECA17" w14:textId="77777777" w:rsidR="009861B9" w:rsidRPr="00EC7A65" w:rsidRDefault="009861B9" w:rsidP="005A0FF2">
      <w:pPr>
        <w:pStyle w:val="E1"/>
      </w:pPr>
      <w:r w:rsidRPr="00EC7A65">
        <w:t>The successful perform</w:t>
      </w:r>
      <w:r w:rsidRPr="00EC7A65">
        <w:softHyphen/>
        <w:t>ance of the complete coating system shall be docu</w:t>
      </w:r>
      <w:r w:rsidRPr="00EC7A65">
        <w:softHyphen/>
        <w:t>mented on basis of similar applica</w:t>
      </w:r>
      <w:r w:rsidRPr="00EC7A65">
        <w:softHyphen/>
        <w:t>tions in marine structures under simi</w:t>
      </w:r>
      <w:r w:rsidRPr="00EC7A65">
        <w:softHyphen/>
        <w:t>lar cli</w:t>
      </w:r>
      <w:r w:rsidRPr="00EC7A65">
        <w:softHyphen/>
        <w:t>matic condi</w:t>
      </w:r>
      <w:r w:rsidRPr="00EC7A65">
        <w:softHyphen/>
        <w:t>tions. The guaranteed mini</w:t>
      </w:r>
      <w:r w:rsidRPr="00EC7A65">
        <w:softHyphen/>
        <w:t>mum ser</w:t>
      </w:r>
      <w:r w:rsidRPr="00EC7A65">
        <w:softHyphen/>
        <w:t>vice life shall be at least 15 years.</w:t>
      </w:r>
    </w:p>
    <w:p w14:paraId="0ABBB850" w14:textId="77777777" w:rsidR="009861B9" w:rsidRPr="00EC7A65" w:rsidRDefault="009861B9" w:rsidP="005A0FF2">
      <w:pPr>
        <w:pStyle w:val="E1"/>
      </w:pPr>
      <w:r w:rsidRPr="00EC7A65">
        <w:t>The system shall at least be equal to an epoxy-polyurethane sys</w:t>
      </w:r>
      <w:r w:rsidRPr="00EC7A65">
        <w:softHyphen/>
        <w:t>tem (solvent free epoxy base coat followed by polyurethane top</w:t>
      </w:r>
      <w:r w:rsidRPr="00EC7A65">
        <w:softHyphen/>
        <w:t>ping). It shall always be obtained from a well reputed manufac</w:t>
      </w:r>
      <w:r w:rsidRPr="00EC7A65">
        <w:softHyphen/>
        <w:t>turer with a fully docu</w:t>
      </w:r>
      <w:r w:rsidRPr="00EC7A65">
        <w:softHyphen/>
        <w:t>mented record from similar applications, and it must have documented test results to show that it is effective in stopping chloride ingress. The work for an epoxy-polyurethane system shall as a minimum include:</w:t>
      </w:r>
    </w:p>
    <w:p w14:paraId="5E9A9486" w14:textId="77777777" w:rsidR="009861B9" w:rsidRPr="00EC7A65" w:rsidRDefault="009861B9" w:rsidP="002F3398">
      <w:pPr>
        <w:pStyle w:val="P1"/>
      </w:pPr>
      <w:r w:rsidRPr="00EC7A65">
        <w:t>sweep-blasted of the concrete surface to remove any loos</w:t>
      </w:r>
      <w:r w:rsidRPr="00EC7A65">
        <w:softHyphen/>
        <w:t>ely adher</w:t>
      </w:r>
      <w:r w:rsidRPr="00EC7A65">
        <w:softHyphen/>
        <w:t>ing matter;</w:t>
      </w:r>
    </w:p>
    <w:p w14:paraId="6B40D31C" w14:textId="77777777" w:rsidR="009861B9" w:rsidRPr="00EC7A65" w:rsidRDefault="009861B9" w:rsidP="002F3398">
      <w:pPr>
        <w:pStyle w:val="P1"/>
      </w:pPr>
      <w:r w:rsidRPr="00EC7A65">
        <w:t>making good of casting defects after the sweep blast</w:t>
      </w:r>
      <w:r w:rsidRPr="00EC7A65">
        <w:softHyphen/>
        <w:t>ing;</w:t>
      </w:r>
    </w:p>
    <w:p w14:paraId="30EFD1BC" w14:textId="77777777" w:rsidR="009861B9" w:rsidRPr="00EC7A65" w:rsidRDefault="009861B9" w:rsidP="002F3398">
      <w:pPr>
        <w:pStyle w:val="P1"/>
      </w:pPr>
      <w:r w:rsidRPr="00EC7A65">
        <w:t>apply levelling layer of approved cementitious material;</w:t>
      </w:r>
    </w:p>
    <w:p w14:paraId="7B4DD6CF" w14:textId="77777777" w:rsidR="009861B9" w:rsidRPr="00EC7A65" w:rsidRDefault="009861B9" w:rsidP="002F3398">
      <w:pPr>
        <w:pStyle w:val="P1"/>
      </w:pPr>
      <w:r w:rsidRPr="00EC7A65">
        <w:t>apply primer/sealer if recommended by the manufacturer, fol</w:t>
      </w:r>
      <w:r w:rsidRPr="00EC7A65">
        <w:softHyphen/>
        <w:t>lowed by minimum three ap</w:t>
      </w:r>
      <w:r w:rsidRPr="00EC7A65">
        <w:softHyphen/>
        <w:t>plica</w:t>
      </w:r>
      <w:r w:rsidRPr="00EC7A65">
        <w:softHyphen/>
        <w:t>tions of high-build lay</w:t>
      </w:r>
      <w:r w:rsidRPr="00EC7A65">
        <w:softHyphen/>
        <w:t>ers to a mini</w:t>
      </w:r>
      <w:r w:rsidRPr="00EC7A65">
        <w:softHyphen/>
        <w:t>mum total dry film thick</w:t>
      </w:r>
      <w:r w:rsidRPr="00EC7A65">
        <w:softHyphen/>
        <w:t>ness of 350 microns, or a thickness as stated in the manufacturer's guarantee;</w:t>
      </w:r>
    </w:p>
    <w:p w14:paraId="4FD0E6B6" w14:textId="77777777" w:rsidR="009861B9" w:rsidRPr="00EC7A65" w:rsidRDefault="009861B9" w:rsidP="006B2865">
      <w:pPr>
        <w:pStyle w:val="Heading3"/>
      </w:pPr>
      <w:r w:rsidRPr="00EC7A65">
        <w:t xml:space="preserve">Structural Steel Work </w:t>
      </w:r>
    </w:p>
    <w:p w14:paraId="1C2FC1BD" w14:textId="77777777" w:rsidR="009861B9" w:rsidRPr="00EC7A65" w:rsidRDefault="009861B9" w:rsidP="009B1CAC">
      <w:pPr>
        <w:pStyle w:val="Heading4"/>
        <w:rPr>
          <w:lang w:val="en-US"/>
        </w:rPr>
      </w:pPr>
      <w:r w:rsidRPr="002F3398">
        <w:t>Material</w:t>
      </w:r>
    </w:p>
    <w:p w14:paraId="6F283F88" w14:textId="77777777" w:rsidR="009861B9" w:rsidRPr="00EC7A65" w:rsidRDefault="009861B9" w:rsidP="005A0FF2">
      <w:pPr>
        <w:pStyle w:val="E1"/>
      </w:pPr>
      <w:r w:rsidRPr="00EC7A65">
        <w:t>The steel qualities for the individual construction elements are to be chosen in accordance with UBC, chapter 22, structural steel. The steel quality is to be verified by the manufacturer's certificate.</w:t>
      </w:r>
    </w:p>
    <w:p w14:paraId="761A365F" w14:textId="77777777" w:rsidR="009861B9" w:rsidRPr="00EC7A65" w:rsidRDefault="009861B9" w:rsidP="005A0FF2">
      <w:pPr>
        <w:pStyle w:val="E1"/>
      </w:pPr>
      <w:r w:rsidRPr="00EC7A65">
        <w:t>Other types of steel may only be used after thorough tests of the technological properties and acceptance by the Employer.</w:t>
      </w:r>
    </w:p>
    <w:p w14:paraId="66A4BEFD" w14:textId="77777777" w:rsidR="009861B9" w:rsidRPr="00EC7A65" w:rsidRDefault="009861B9" w:rsidP="009B1CAC">
      <w:pPr>
        <w:pStyle w:val="Heading4"/>
        <w:rPr>
          <w:lang w:val="en-US"/>
        </w:rPr>
      </w:pPr>
      <w:r w:rsidRPr="00EC7A65">
        <w:rPr>
          <w:lang w:val="en-US"/>
        </w:rPr>
        <w:t>Workmanship</w:t>
      </w:r>
    </w:p>
    <w:p w14:paraId="593FE014" w14:textId="77777777" w:rsidR="009861B9" w:rsidRPr="00EC7A65" w:rsidRDefault="009861B9" w:rsidP="009861B9">
      <w:pPr>
        <w:pStyle w:val="Heading5"/>
        <w:rPr>
          <w:lang w:val="en-US"/>
        </w:rPr>
      </w:pPr>
      <w:r w:rsidRPr="00EC7A65">
        <w:rPr>
          <w:lang w:val="en-US"/>
        </w:rPr>
        <w:t>Drawings</w:t>
      </w:r>
    </w:p>
    <w:p w14:paraId="028435E3" w14:textId="77777777" w:rsidR="009861B9" w:rsidRPr="00EC7A65" w:rsidRDefault="009861B9" w:rsidP="005A0FF2">
      <w:pPr>
        <w:pStyle w:val="E1"/>
      </w:pPr>
      <w:r w:rsidRPr="00EC7A65">
        <w:t>All necessary drawings for the manufacture and erection must be prepared in accordance to the general time schedule and approved prior to commencement of work.</w:t>
      </w:r>
    </w:p>
    <w:p w14:paraId="2513F80B" w14:textId="77777777" w:rsidR="009861B9" w:rsidRPr="00EC7A65" w:rsidRDefault="009861B9" w:rsidP="005A0FF2">
      <w:pPr>
        <w:pStyle w:val="E1"/>
      </w:pPr>
      <w:r w:rsidRPr="00EC7A65">
        <w:t>The shop drawings shall clearly indicate all different items with respect to the erection work.</w:t>
      </w:r>
    </w:p>
    <w:p w14:paraId="0A1F88C8" w14:textId="77777777" w:rsidR="009861B9" w:rsidRPr="00EC7A65" w:rsidRDefault="009861B9" w:rsidP="005A0FF2">
      <w:pPr>
        <w:pStyle w:val="E1"/>
      </w:pPr>
      <w:r w:rsidRPr="00EC7A65">
        <w:t>A separate material recognition list shall be prepared for each building.</w:t>
      </w:r>
    </w:p>
    <w:p w14:paraId="76CF0F69" w14:textId="77777777" w:rsidR="009861B9" w:rsidRPr="00EC7A65" w:rsidRDefault="009861B9" w:rsidP="005A0FF2">
      <w:pPr>
        <w:pStyle w:val="E1"/>
      </w:pPr>
      <w:r w:rsidRPr="00EC7A65">
        <w:t>The item numbers in these lists must be identical to those shown in the shop drawings.</w:t>
      </w:r>
    </w:p>
    <w:p w14:paraId="0C526689" w14:textId="77777777" w:rsidR="009861B9" w:rsidRPr="00EC7A65" w:rsidRDefault="009861B9" w:rsidP="009861B9">
      <w:pPr>
        <w:pStyle w:val="Heading5"/>
        <w:rPr>
          <w:lang w:val="en-US"/>
        </w:rPr>
      </w:pPr>
      <w:r w:rsidRPr="002F3398">
        <w:lastRenderedPageBreak/>
        <w:t>Design</w:t>
      </w:r>
      <w:r w:rsidRPr="00EC7A65">
        <w:rPr>
          <w:lang w:val="en-US"/>
        </w:rPr>
        <w:t xml:space="preserve"> and Construction</w:t>
      </w:r>
    </w:p>
    <w:p w14:paraId="5034535C" w14:textId="77777777" w:rsidR="009861B9" w:rsidRPr="00EC7A65" w:rsidRDefault="009861B9" w:rsidP="005A0FF2">
      <w:pPr>
        <w:pStyle w:val="E1"/>
      </w:pPr>
      <w:r w:rsidRPr="00EC7A65">
        <w:t>Buildings and structures must be designed for seismic loads. SBC shall be followed.</w:t>
      </w:r>
    </w:p>
    <w:p w14:paraId="026EE19B" w14:textId="319ECD93" w:rsidR="009861B9" w:rsidRPr="00EC7A65" w:rsidRDefault="009861B9" w:rsidP="005A0FF2">
      <w:pPr>
        <w:pStyle w:val="E1"/>
      </w:pPr>
      <w:r w:rsidRPr="00EC7A65">
        <w:t>Compatibility of dimensions and setting-out data of steelwork shall be verified by the Contractor before fabrication of steelwork commences.</w:t>
      </w:r>
    </w:p>
    <w:p w14:paraId="72D1A5C3" w14:textId="77777777" w:rsidR="009861B9" w:rsidRPr="00EC7A65" w:rsidRDefault="009861B9" w:rsidP="005A0FF2">
      <w:pPr>
        <w:pStyle w:val="E1"/>
      </w:pPr>
      <w:r w:rsidRPr="00EC7A65">
        <w:t>All joints and connections are to be made by welding or by means of screws.</w:t>
      </w:r>
    </w:p>
    <w:p w14:paraId="6FD11B5B" w14:textId="77777777" w:rsidR="009861B9" w:rsidRPr="00EC7A65" w:rsidRDefault="009861B9" w:rsidP="005A0FF2">
      <w:pPr>
        <w:pStyle w:val="E1"/>
      </w:pPr>
      <w:r w:rsidRPr="00EC7A65">
        <w:t xml:space="preserve">The tolerances for the steel structure must be in accordance with those for the other parts of the building. </w:t>
      </w:r>
    </w:p>
    <w:p w14:paraId="44136A05" w14:textId="77777777" w:rsidR="009861B9" w:rsidRPr="00EC7A65" w:rsidRDefault="009861B9" w:rsidP="005A0FF2">
      <w:pPr>
        <w:pStyle w:val="E1"/>
      </w:pPr>
      <w:r w:rsidRPr="00EC7A65">
        <w:t>Attention must be given to the effects of temperature fluctuation on the steel structure.</w:t>
      </w:r>
    </w:p>
    <w:p w14:paraId="37D71450" w14:textId="7DA89A2C" w:rsidR="009861B9" w:rsidRPr="00EC7A65" w:rsidRDefault="009861B9" w:rsidP="005A0FF2">
      <w:pPr>
        <w:pStyle w:val="E1"/>
      </w:pPr>
      <w:r w:rsidRPr="00EC7A65">
        <w:t>The Contractor shall make all necessary expansion joints. Movement shall be made possible by providing double columns.</w:t>
      </w:r>
    </w:p>
    <w:p w14:paraId="51331A60" w14:textId="0309A4A5" w:rsidR="009861B9" w:rsidRPr="00EC7A65" w:rsidRDefault="009861B9" w:rsidP="005A0FF2">
      <w:pPr>
        <w:pStyle w:val="E1"/>
      </w:pPr>
      <w:r w:rsidRPr="00EC7A65">
        <w:t>The Contractor shall allow for deformation due to permanent loads and the process and sequence of fabrication, erection and construction such that the completed steelwork is within the specified tolerances.</w:t>
      </w:r>
    </w:p>
    <w:p w14:paraId="3087C27F" w14:textId="77777777" w:rsidR="009861B9" w:rsidRPr="00EC7A65" w:rsidRDefault="009861B9" w:rsidP="005A0FF2">
      <w:pPr>
        <w:pStyle w:val="E1"/>
      </w:pPr>
      <w:r w:rsidRPr="00EC7A65">
        <w:t>Braces (wind braces and gable walls) which resist live loads and assure stability of the building are to be used for buildings.</w:t>
      </w:r>
    </w:p>
    <w:p w14:paraId="633D5202" w14:textId="77777777" w:rsidR="009861B9" w:rsidRPr="00EC7A65" w:rsidRDefault="009861B9" w:rsidP="005A0FF2">
      <w:pPr>
        <w:pStyle w:val="E1"/>
      </w:pPr>
      <w:r w:rsidRPr="00EC7A65">
        <w:t>Connection design shall provide adequate access for welding and inspection during fabrication. The profile of the joint shall enable satisfactory non-destructive testing to be carried out.</w:t>
      </w:r>
    </w:p>
    <w:p w14:paraId="428008B1" w14:textId="77777777" w:rsidR="009861B9" w:rsidRPr="00EC7A65" w:rsidRDefault="009861B9" w:rsidP="005A0FF2">
      <w:pPr>
        <w:pStyle w:val="E1"/>
      </w:pPr>
      <w:r w:rsidRPr="00EC7A65">
        <w:t>Special attention is drawn to the deflection limitations of the steel structures.</w:t>
      </w:r>
    </w:p>
    <w:p w14:paraId="44DA52B4" w14:textId="77777777" w:rsidR="009861B9" w:rsidRPr="00EC7A65" w:rsidRDefault="009861B9" w:rsidP="005A0FF2">
      <w:pPr>
        <w:pStyle w:val="E1"/>
      </w:pPr>
      <w:r w:rsidRPr="00EC7A65">
        <w:t xml:space="preserve">The maximum deflection of trusses, floor beams and girders may not exceed 1/300 of the span. For trusses the deflection due to dead load may be compensated by super elevation. The maximum deflection of rafters and spars must be less than 1/400 of the span. </w:t>
      </w:r>
    </w:p>
    <w:p w14:paraId="06A3AC85" w14:textId="77777777" w:rsidR="009861B9" w:rsidRPr="00EC7A65" w:rsidRDefault="009861B9" w:rsidP="005A0FF2">
      <w:pPr>
        <w:pStyle w:val="E1"/>
      </w:pPr>
      <w:r w:rsidRPr="00EC7A65">
        <w:t xml:space="preserve">The design loads for buildings are to be taken from SBC and AISC standards. </w:t>
      </w:r>
    </w:p>
    <w:p w14:paraId="501E17B9" w14:textId="77777777" w:rsidR="009861B9" w:rsidRPr="00EC7A65" w:rsidRDefault="009861B9" w:rsidP="005A0FF2">
      <w:pPr>
        <w:pStyle w:val="E1"/>
      </w:pPr>
      <w:r w:rsidRPr="00EC7A65">
        <w:t>A velocity of 45 m/sec is to be assumed for calculation of wind loads.</w:t>
      </w:r>
    </w:p>
    <w:p w14:paraId="2D80F0E5" w14:textId="77777777" w:rsidR="009861B9" w:rsidRPr="00EC7A65" w:rsidRDefault="009861B9" w:rsidP="005A0FF2">
      <w:pPr>
        <w:pStyle w:val="E1"/>
      </w:pPr>
      <w:r w:rsidRPr="00EC7A65">
        <w:t>Additional to wind loads a vertical live load for roofs is to be calculated with 1 kN/m2. Live loads for flat roofs have to be chosen according to the purpose of use.</w:t>
      </w:r>
    </w:p>
    <w:p w14:paraId="46A64F1E" w14:textId="77777777" w:rsidR="009861B9" w:rsidRPr="00EC7A65" w:rsidRDefault="009861B9" w:rsidP="009861B9">
      <w:pPr>
        <w:pStyle w:val="Heading5"/>
        <w:rPr>
          <w:lang w:val="en-US"/>
        </w:rPr>
      </w:pPr>
      <w:r w:rsidRPr="002F3398">
        <w:t>Erection</w:t>
      </w:r>
      <w:r w:rsidRPr="00EC7A65">
        <w:rPr>
          <w:lang w:val="en-US"/>
        </w:rPr>
        <w:t xml:space="preserve"> Program</w:t>
      </w:r>
    </w:p>
    <w:p w14:paraId="75360823" w14:textId="7D2D6FF1" w:rsidR="009861B9" w:rsidRPr="00EC7A65" w:rsidRDefault="009861B9" w:rsidP="005A0FF2">
      <w:pPr>
        <w:pStyle w:val="E1"/>
      </w:pPr>
      <w:r w:rsidRPr="00EC7A65">
        <w:t>Before starting the execution of the works, the Contractor shall furnish a detailed programme according to the general time schedule. Each month the Contractor shall provide a progress report in duplicate to the Employer, indicating the progress of work.</w:t>
      </w:r>
    </w:p>
    <w:p w14:paraId="34E3298A" w14:textId="532C6789" w:rsidR="009861B9" w:rsidRPr="00EC7A65" w:rsidRDefault="009861B9" w:rsidP="005A0FF2">
      <w:pPr>
        <w:pStyle w:val="E1"/>
      </w:pPr>
      <w:r w:rsidRPr="00EC7A65">
        <w:t>The Contractor shall be solely responsible for the accuracy of all relevant dimensions of the structure.</w:t>
      </w:r>
    </w:p>
    <w:p w14:paraId="43E4D44D" w14:textId="77777777" w:rsidR="009861B9" w:rsidRPr="00EC7A65" w:rsidRDefault="009861B9" w:rsidP="009861B9">
      <w:pPr>
        <w:pStyle w:val="Heading5"/>
        <w:rPr>
          <w:lang w:val="en-US"/>
        </w:rPr>
      </w:pPr>
      <w:r w:rsidRPr="00EC7A65">
        <w:rPr>
          <w:lang w:val="en-US"/>
        </w:rPr>
        <w:t>Manufacturer’s Instruction</w:t>
      </w:r>
    </w:p>
    <w:p w14:paraId="3CB16112" w14:textId="77777777" w:rsidR="009861B9" w:rsidRPr="00EC7A65" w:rsidRDefault="009861B9" w:rsidP="005A0FF2">
      <w:pPr>
        <w:pStyle w:val="E1"/>
      </w:pPr>
      <w:r w:rsidRPr="00EC7A65">
        <w:t>All work at site, i.e. handling, storage and erection shall be carried out strictly in accordance with the manufacturer’s instructions and recommendations.</w:t>
      </w:r>
    </w:p>
    <w:p w14:paraId="36326507" w14:textId="77777777" w:rsidR="009861B9" w:rsidRPr="00EC7A65" w:rsidRDefault="009861B9" w:rsidP="006B2865">
      <w:pPr>
        <w:pStyle w:val="Heading3"/>
      </w:pPr>
      <w:r w:rsidRPr="00EC7A65">
        <w:lastRenderedPageBreak/>
        <w:t>Brickwork</w:t>
      </w:r>
    </w:p>
    <w:p w14:paraId="465A907D" w14:textId="77777777" w:rsidR="009861B9" w:rsidRPr="00EC7A65" w:rsidRDefault="009861B9" w:rsidP="009B1CAC">
      <w:pPr>
        <w:pStyle w:val="Heading4"/>
      </w:pPr>
      <w:r w:rsidRPr="00EC7A65">
        <w:t>Materials</w:t>
      </w:r>
    </w:p>
    <w:p w14:paraId="1B65E82D" w14:textId="77777777" w:rsidR="009861B9" w:rsidRPr="00EC7A65" w:rsidRDefault="009861B9" w:rsidP="005A0FF2">
      <w:pPr>
        <w:pStyle w:val="E1"/>
      </w:pPr>
      <w:r w:rsidRPr="00EC7A65">
        <w:t>Clay bricks and blocks, calcium silicate bricks and concrete bricks and blocks shall comply with the relevant requirements of BS 3921, BS 187, BS EN 772-2, BS EN 772-3 and BS EN 771-3 respectively. The dimensions of special bricks shall comply with BS 4729.</w:t>
      </w:r>
    </w:p>
    <w:p w14:paraId="2F88B4E1" w14:textId="77777777" w:rsidR="009861B9" w:rsidRPr="00EC7A65" w:rsidRDefault="009861B9" w:rsidP="005A0FF2">
      <w:pPr>
        <w:pStyle w:val="E1"/>
      </w:pPr>
      <w:r w:rsidRPr="00EC7A65">
        <w:t>Clay bricks and blocks, calcium silicate bricks and concrete bricks and blocks shall comply with the relevant requirements of BS 3921, BS 187, BS EN 772-2, BS EN 772-3 and BS EN 771-3 respectively. The dimensions of special bricks shall comply with BS 4729.</w:t>
      </w:r>
    </w:p>
    <w:p w14:paraId="2A8FEDDC" w14:textId="77777777" w:rsidR="009861B9" w:rsidRPr="00EC7A65" w:rsidRDefault="009861B9" w:rsidP="005A0FF2">
      <w:pPr>
        <w:pStyle w:val="E1"/>
      </w:pPr>
      <w:r w:rsidRPr="00EC7A65">
        <w:t>The Contractor shall supply the brick samples of each type to be used together with the test certificates for crushing strength through the independent laboratory to the Employer for his approval. The crushing test shall be fulfilled according BS EN 772-2. Separate samples of each type of block taken at random from loads delivered shall be deposited for approval by the Employer. The Employer will reject any load or part load which would be determined below the required strength, uncured, under or over the required size, damage or to have any other defect which may consider detrimental to the work concerned.</w:t>
      </w:r>
    </w:p>
    <w:p w14:paraId="6EA4EDC1" w14:textId="77777777" w:rsidR="009861B9" w:rsidRPr="00EC7A65" w:rsidRDefault="009861B9" w:rsidP="005A0FF2">
      <w:pPr>
        <w:pStyle w:val="E1"/>
      </w:pPr>
      <w:r w:rsidRPr="00EC7A65">
        <w:t>Bricks and blocks shall where practicable be grooved or keyed where they are to receive plastering or rendering.</w:t>
      </w:r>
    </w:p>
    <w:p w14:paraId="48420757" w14:textId="77777777" w:rsidR="009861B9" w:rsidRPr="00EC7A65" w:rsidRDefault="009861B9" w:rsidP="002F3398">
      <w:pPr>
        <w:pStyle w:val="Heading4"/>
      </w:pPr>
      <w:r w:rsidRPr="00EC7A65">
        <w:t>Workmanship</w:t>
      </w:r>
    </w:p>
    <w:p w14:paraId="282062C2" w14:textId="77777777" w:rsidR="009861B9" w:rsidRPr="00EC7A65" w:rsidRDefault="009861B9" w:rsidP="005A0FF2">
      <w:pPr>
        <w:pStyle w:val="E1"/>
      </w:pPr>
      <w:r w:rsidRPr="00EC7A65">
        <w:t>Unless otherwise specified, brick and blockwork walls shall be constructed in accordance with the recommendations of BS EN 1996.</w:t>
      </w:r>
    </w:p>
    <w:p w14:paraId="7D797142" w14:textId="77777777" w:rsidR="009861B9" w:rsidRPr="00EC7A65" w:rsidRDefault="009861B9" w:rsidP="005A0FF2">
      <w:pPr>
        <w:pStyle w:val="E1"/>
      </w:pPr>
      <w:r w:rsidRPr="00EC7A65">
        <w:t>Prior to the laying of any facing brickwork, sample panels 900 mm by 600 mm of each facing brick shall be built using mortars made with different fine aggregates, white or coloured cements, or colouring agents as directed by the Employer. When the required ingredients for the mortar have been determined and approved by the Employer they shall be used for all mortar for facing brickwork and the appropriate test panel shall be retained for reference and shall represent the standard to which all facing brickwork shall conform.</w:t>
      </w:r>
    </w:p>
    <w:p w14:paraId="36FAE770" w14:textId="77777777" w:rsidR="009861B9" w:rsidRPr="00EC7A65" w:rsidRDefault="009861B9" w:rsidP="005A0FF2">
      <w:pPr>
        <w:pStyle w:val="E1"/>
      </w:pPr>
      <w:r w:rsidRPr="00EC7A65">
        <w:t>Reinforcement has to be applied in accordance with static requirements, fire rating etc.</w:t>
      </w:r>
    </w:p>
    <w:p w14:paraId="528D9445" w14:textId="77777777" w:rsidR="009861B9" w:rsidRPr="00EC7A65" w:rsidRDefault="009861B9" w:rsidP="005A0FF2">
      <w:pPr>
        <w:pStyle w:val="E1"/>
      </w:pPr>
      <w:r w:rsidRPr="00EC7A65">
        <w:t>Lugs galvanized mild steel butterfly type shall be provided at all junctions between block walls and reinforced concrete columns. These lugs are to be cast into reinforced concrete columns and built into ends of exterior wall panels. They shall be spaced vertically not exceeding 450 mm.</w:t>
      </w:r>
    </w:p>
    <w:p w14:paraId="1C7DFA14" w14:textId="77777777" w:rsidR="009861B9" w:rsidRPr="00EC7A65" w:rsidRDefault="009861B9" w:rsidP="009B1CAC">
      <w:pPr>
        <w:pStyle w:val="Heading4"/>
      </w:pPr>
      <w:r w:rsidRPr="00EC7A65">
        <w:t>Mortar for brickwork and blockwork</w:t>
      </w:r>
    </w:p>
    <w:p w14:paraId="27EF9108" w14:textId="77777777" w:rsidR="009861B9" w:rsidRPr="00EC7A65" w:rsidRDefault="009861B9" w:rsidP="005A0FF2">
      <w:pPr>
        <w:pStyle w:val="E1"/>
      </w:pPr>
      <w:r w:rsidRPr="00EC7A65">
        <w:t>Cement shall be ordinary Portland cement. Lime shall be hydrated high calcium lime or hydrated semi-hydraulic lime to BS EN 459-1. Sand shall be clean natural sand free from clay or clay film over the grains or shall be crushed natural stone of approved quality.</w:t>
      </w:r>
    </w:p>
    <w:p w14:paraId="2C9BA97D" w14:textId="77777777" w:rsidR="009861B9" w:rsidRPr="00EC7A65" w:rsidRDefault="009861B9" w:rsidP="005A0FF2">
      <w:pPr>
        <w:pStyle w:val="E1"/>
      </w:pPr>
      <w:r w:rsidRPr="00EC7A65">
        <w:lastRenderedPageBreak/>
        <w:t>Both sand and crushed stone shall be to BS EN 13139. Water used for mixing mortar shall be from the same source as water used for concrete.</w:t>
      </w:r>
    </w:p>
    <w:p w14:paraId="6AC1E21F" w14:textId="77777777" w:rsidR="009861B9" w:rsidRPr="00EC7A65" w:rsidRDefault="009861B9" w:rsidP="005A0FF2">
      <w:pPr>
        <w:pStyle w:val="E1"/>
      </w:pPr>
      <w:r w:rsidRPr="00EC7A65">
        <w:t>Lime mortar shall be used for brickwork and blockwork above the ground level damp proof course unless otherwise specified or ordered by the Employer. Such mortar shall consist of cement, lime and sand in the proportions of 1:1:6 unless otherwise specified or ordered by the Employer.</w:t>
      </w:r>
    </w:p>
    <w:p w14:paraId="2B0CA491" w14:textId="77777777" w:rsidR="009861B9" w:rsidRPr="00EC7A65" w:rsidRDefault="009861B9" w:rsidP="005A0FF2">
      <w:pPr>
        <w:pStyle w:val="E1"/>
      </w:pPr>
      <w:r w:rsidRPr="00EC7A65">
        <w:t>Cement and lime shall be stored at the site in a perfectly dry structure and all consignments shall be used in order of delivery. Cement and lime affected by dampness shall not be used in the works.</w:t>
      </w:r>
    </w:p>
    <w:p w14:paraId="1F121855" w14:textId="77777777" w:rsidR="009861B9" w:rsidRPr="00EC7A65" w:rsidRDefault="009861B9" w:rsidP="005A0FF2">
      <w:pPr>
        <w:pStyle w:val="E1"/>
      </w:pPr>
      <w:r w:rsidRPr="00EC7A65">
        <w:t>Vertical damp proof courses shall be approved at all door and window reveals and shall comply with BS 8215.</w:t>
      </w:r>
    </w:p>
    <w:p w14:paraId="143C3D90" w14:textId="77777777" w:rsidR="009861B9" w:rsidRPr="00EC7A65" w:rsidRDefault="009861B9" w:rsidP="005A0FF2">
      <w:pPr>
        <w:pStyle w:val="E1"/>
      </w:pPr>
      <w:r w:rsidRPr="00EC7A65">
        <w:t>Contractor shall also make provision for pocket chases etc. for electrical and other installations.</w:t>
      </w:r>
    </w:p>
    <w:p w14:paraId="66127821" w14:textId="77777777" w:rsidR="009861B9" w:rsidRPr="00EC7A65" w:rsidRDefault="009861B9" w:rsidP="005A0FF2">
      <w:pPr>
        <w:pStyle w:val="E1"/>
      </w:pPr>
      <w:r w:rsidRPr="00EC7A65">
        <w:t>Mortar shall be mixed and used in accordance with clauses 2.1.2 (3) of BS EN 1996-2 including PD 6697 (recommendation for the design of masonry structures to BS EN 1996-1 and BS EN 1996-2).</w:t>
      </w:r>
    </w:p>
    <w:p w14:paraId="6D977A61" w14:textId="77777777" w:rsidR="009861B9" w:rsidRPr="00EC7A65" w:rsidRDefault="009861B9" w:rsidP="005A0FF2">
      <w:pPr>
        <w:pStyle w:val="E1"/>
      </w:pPr>
      <w:r w:rsidRPr="00EC7A65">
        <w:t>Where approved by the Employer, plasticizers or proprietary masonry cements may be used as an alternative to lime in the mortar. In this case the proportions of the mix shall be based upon the manufacturer's instructions but shall be to the Employer's approval.</w:t>
      </w:r>
    </w:p>
    <w:p w14:paraId="673EC6C2" w14:textId="77777777" w:rsidR="009861B9" w:rsidRPr="00EC7A65" w:rsidRDefault="009861B9" w:rsidP="005A0FF2">
      <w:pPr>
        <w:pStyle w:val="E1"/>
      </w:pPr>
      <w:r w:rsidRPr="00EC7A65">
        <w:t>All engineering brickwork and brickwork below damp proof course level shall be built using cement mortar.</w:t>
      </w:r>
    </w:p>
    <w:p w14:paraId="6E5BF37D" w14:textId="77777777" w:rsidR="009861B9" w:rsidRPr="00EC7A65" w:rsidRDefault="009861B9" w:rsidP="009B1CAC">
      <w:pPr>
        <w:pStyle w:val="Heading4"/>
      </w:pPr>
      <w:r w:rsidRPr="00EC7A65">
        <w:t>Joints in brickwork and blockwork</w:t>
      </w:r>
    </w:p>
    <w:p w14:paraId="5898FBA5" w14:textId="77777777" w:rsidR="009861B9" w:rsidRPr="00EC7A65" w:rsidRDefault="009861B9" w:rsidP="005A0FF2">
      <w:pPr>
        <w:pStyle w:val="E1"/>
      </w:pPr>
      <w:r w:rsidRPr="00EC7A65">
        <w:t>Joints shall be broken accurately and the thickness of bed joints shall be not greater than 12 mm and not less than 9 mm.</w:t>
      </w:r>
    </w:p>
    <w:p w14:paraId="7FFABEE1" w14:textId="77777777" w:rsidR="009861B9" w:rsidRPr="00EC7A65" w:rsidRDefault="009861B9" w:rsidP="005A0FF2">
      <w:pPr>
        <w:pStyle w:val="E1"/>
      </w:pPr>
      <w:r w:rsidRPr="00EC7A65">
        <w:t>Facing brickwork shall be finished with weathered joints 3 mm deep formed before the mortar has set.</w:t>
      </w:r>
    </w:p>
    <w:p w14:paraId="5179CB0D" w14:textId="77777777" w:rsidR="009861B9" w:rsidRPr="00EC7A65" w:rsidRDefault="009861B9" w:rsidP="005A0FF2">
      <w:pPr>
        <w:pStyle w:val="E1"/>
      </w:pPr>
      <w:r w:rsidRPr="00EC7A65">
        <w:t>Brickwork or blockwork for internal surfaces which are not to be rendered or plastered shall be fair faced with a flush joint made as work proceeds.</w:t>
      </w:r>
    </w:p>
    <w:p w14:paraId="486FA1BE" w14:textId="77777777" w:rsidR="009861B9" w:rsidRPr="00EC7A65" w:rsidRDefault="009861B9" w:rsidP="005A0FF2">
      <w:pPr>
        <w:pStyle w:val="E1"/>
      </w:pPr>
      <w:r w:rsidRPr="00EC7A65">
        <w:t>Joints in brickwork or blockwork which is to be rendered or plastered shall be raked out to a depth of 5 to 10 mm.</w:t>
      </w:r>
    </w:p>
    <w:p w14:paraId="7D9CBEB3" w14:textId="77777777" w:rsidR="009861B9" w:rsidRPr="00EC7A65" w:rsidRDefault="009861B9" w:rsidP="005A0FF2">
      <w:pPr>
        <w:pStyle w:val="E1"/>
      </w:pPr>
      <w:r w:rsidRPr="00EC7A65">
        <w:t>Separation joints shall be formed by inserting approved joint filler 10 mm thick. 4 weeks after the bricks have been laid the filler shall be raked out to a depth of 20 mm and the joints shall be pointed with mortar.</w:t>
      </w:r>
    </w:p>
    <w:p w14:paraId="7D503181" w14:textId="77777777" w:rsidR="009861B9" w:rsidRPr="00EC7A65" w:rsidRDefault="009861B9" w:rsidP="006B2865">
      <w:pPr>
        <w:pStyle w:val="Heading3"/>
      </w:pPr>
      <w:r w:rsidRPr="00EC7A65">
        <w:t>Painting</w:t>
      </w:r>
    </w:p>
    <w:p w14:paraId="0888145C" w14:textId="77777777" w:rsidR="009861B9" w:rsidRPr="00EC7A65" w:rsidRDefault="009861B9" w:rsidP="005A0FF2">
      <w:pPr>
        <w:pStyle w:val="E1"/>
      </w:pPr>
      <w:r w:rsidRPr="00EC7A65">
        <w:t>Subject of this specification are external paints on plaster and concrete as well as internal paints on plaster, concrete, gypsum and metal.</w:t>
      </w:r>
    </w:p>
    <w:p w14:paraId="6781BB0D" w14:textId="77777777" w:rsidR="009861B9" w:rsidRPr="00EC7A65" w:rsidRDefault="009861B9" w:rsidP="009B1CAC">
      <w:pPr>
        <w:pStyle w:val="Heading4"/>
      </w:pPr>
      <w:r w:rsidRPr="00EC7A65">
        <w:lastRenderedPageBreak/>
        <w:t>Materials</w:t>
      </w:r>
    </w:p>
    <w:p w14:paraId="76F1D350" w14:textId="77777777" w:rsidR="009861B9" w:rsidRPr="00EC7A65" w:rsidRDefault="009861B9" w:rsidP="005A0FF2">
      <w:pPr>
        <w:pStyle w:val="E1"/>
      </w:pPr>
      <w:r w:rsidRPr="00EC7A65">
        <w:t>All materials are to be delivered to the site in original barrels. At the latest after the drying none of the paints or coats used shall cause any odour nuisance. For control purposes the individual paints are to be different in shade as far as oil-and varnish-paints are concerned.</w:t>
      </w:r>
    </w:p>
    <w:p w14:paraId="36448BFD" w14:textId="77777777" w:rsidR="009861B9" w:rsidRPr="00EC7A65" w:rsidRDefault="009861B9" w:rsidP="005A0FF2">
      <w:pPr>
        <w:pStyle w:val="E1"/>
      </w:pPr>
      <w:r w:rsidRPr="00EC7A65">
        <w:t>External paint on plaster areas:</w:t>
      </w:r>
    </w:p>
    <w:p w14:paraId="7EBB4059" w14:textId="08018A95" w:rsidR="009861B9" w:rsidRPr="00EC7A65" w:rsidRDefault="009861B9" w:rsidP="005A0FF2">
      <w:pPr>
        <w:pStyle w:val="E1"/>
      </w:pPr>
      <w:r w:rsidRPr="00EC7A65">
        <w:t xml:space="preserve">This paint is to be carried out with plastic dispersion. It is to be capable of breathing, shall be rain-tight and completely resistant against exhaust gases of any kind. The paint is to consist of a prime coat and a finish coat. According to the suction capacity of the base, thinning with water of up to 50 % </w:t>
      </w:r>
      <w:r w:rsidR="00A65647">
        <w:t>is</w:t>
      </w:r>
      <w:r w:rsidR="00A65647" w:rsidRPr="00EC7A65">
        <w:t xml:space="preserve"> </w:t>
      </w:r>
      <w:r w:rsidRPr="00EC7A65">
        <w:t xml:space="preserve">allowed. </w:t>
      </w:r>
    </w:p>
    <w:p w14:paraId="70A0958F" w14:textId="77777777" w:rsidR="009861B9" w:rsidRPr="00EC7A65" w:rsidRDefault="009861B9" w:rsidP="005A0FF2">
      <w:pPr>
        <w:pStyle w:val="E1"/>
      </w:pPr>
      <w:r w:rsidRPr="00EC7A65">
        <w:t>As far as the finish coat is concerned, the thinning is limited to 10 % however.</w:t>
      </w:r>
    </w:p>
    <w:p w14:paraId="5B967945" w14:textId="77777777" w:rsidR="009861B9" w:rsidRPr="00EC7A65" w:rsidRDefault="009861B9" w:rsidP="005A0FF2">
      <w:pPr>
        <w:pStyle w:val="E1"/>
      </w:pPr>
      <w:r w:rsidRPr="00EC7A65">
        <w:t>External paint on concrete:</w:t>
      </w:r>
    </w:p>
    <w:p w14:paraId="36B742AE" w14:textId="3E2E30B9" w:rsidR="009861B9" w:rsidRPr="00EC7A65" w:rsidRDefault="009861B9" w:rsidP="005A0FF2">
      <w:pPr>
        <w:pStyle w:val="E1"/>
      </w:pPr>
      <w:r w:rsidRPr="00EC7A65">
        <w:t xml:space="preserve">This paint is to be conducted with concrete scumble glaze. It is to be capable of breathing, shall be lightfast, weather resistant and hardened against exhaust gases of any kind. The surface of this paint is to be glazing. The paint consists of a prime coat with </w:t>
      </w:r>
      <w:r w:rsidR="00A65647" w:rsidRPr="00EC7A65">
        <w:t>un</w:t>
      </w:r>
      <w:r w:rsidR="00A65647">
        <w:t>diluted</w:t>
      </w:r>
      <w:r w:rsidR="00A65647" w:rsidRPr="00EC7A65">
        <w:t xml:space="preserve"> </w:t>
      </w:r>
      <w:r w:rsidRPr="00EC7A65">
        <w:t>colour and a finish coat with the same colour. The drying times between the individual paints are to be strictly adhered to.</w:t>
      </w:r>
    </w:p>
    <w:p w14:paraId="2F85D54B" w14:textId="77777777" w:rsidR="009861B9" w:rsidRPr="00EC7A65" w:rsidRDefault="009861B9" w:rsidP="005A0FF2">
      <w:pPr>
        <w:pStyle w:val="E1"/>
      </w:pPr>
      <w:r w:rsidRPr="00EC7A65">
        <w:t>Internal paint on plaster areas:</w:t>
      </w:r>
    </w:p>
    <w:p w14:paraId="3C546E0C" w14:textId="6836E242" w:rsidR="009861B9" w:rsidRPr="00EC7A65" w:rsidRDefault="009861B9" w:rsidP="005A0FF2">
      <w:pPr>
        <w:pStyle w:val="E1"/>
      </w:pPr>
      <w:r w:rsidRPr="00EC7A65">
        <w:t xml:space="preserve">This paint is to be conducted with plastic dispersion. It is to be capable of breathing, shall be lightfast and wash-resistant. The paint consists of a prime coat, the so-called </w:t>
      </w:r>
      <w:r w:rsidR="00E35C36" w:rsidRPr="00EC7A65">
        <w:t>impregnation base</w:t>
      </w:r>
      <w:r w:rsidRPr="00EC7A65">
        <w:t>, thinned up to 30 % according to the suction capacity of the base. This paint is not to rest glossy (bright) on the surface.</w:t>
      </w:r>
    </w:p>
    <w:p w14:paraId="0E0E86FF" w14:textId="77777777" w:rsidR="009861B9" w:rsidRPr="00EC7A65" w:rsidRDefault="009861B9" w:rsidP="005A0FF2">
      <w:pPr>
        <w:pStyle w:val="E1"/>
      </w:pPr>
      <w:r w:rsidRPr="00EC7A65">
        <w:t>The second paint also consists of dispersion, however, thinned up to 10 % only. The third paint is to be thinned up to 5 % only.</w:t>
      </w:r>
    </w:p>
    <w:p w14:paraId="5E5DA6CC" w14:textId="77777777" w:rsidR="009861B9" w:rsidRPr="00EC7A65" w:rsidRDefault="009861B9" w:rsidP="005A0FF2">
      <w:pPr>
        <w:pStyle w:val="E1"/>
      </w:pPr>
      <w:r w:rsidRPr="00EC7A65">
        <w:t>Internal paint on concrete:</w:t>
      </w:r>
    </w:p>
    <w:p w14:paraId="49D4C8DC" w14:textId="77777777" w:rsidR="009861B9" w:rsidRPr="00EC7A65" w:rsidRDefault="009861B9" w:rsidP="005A0FF2">
      <w:pPr>
        <w:pStyle w:val="E1"/>
      </w:pPr>
      <w:r w:rsidRPr="00EC7A65">
        <w:t>This paint is to be carried out exactly in the same manner as external paint on concrete. Special attention shall be paid that the finish concrete surface shall be either semi glossy or mat to avoid any reflection caused by the lighting system.</w:t>
      </w:r>
    </w:p>
    <w:p w14:paraId="032A7738" w14:textId="77777777" w:rsidR="009861B9" w:rsidRPr="00EC7A65" w:rsidRDefault="009861B9" w:rsidP="005A0FF2">
      <w:pPr>
        <w:pStyle w:val="E1"/>
      </w:pPr>
      <w:r w:rsidRPr="00EC7A65">
        <w:t>Paint on metal:</w:t>
      </w:r>
    </w:p>
    <w:p w14:paraId="0F2C43E9" w14:textId="77777777" w:rsidR="009861B9" w:rsidRPr="00EC7A65" w:rsidRDefault="009861B9" w:rsidP="005A0FF2">
      <w:pPr>
        <w:pStyle w:val="E1"/>
      </w:pPr>
      <w:r w:rsidRPr="00EC7A65">
        <w:t>The paint on metal consists of three coats, i.e. a prime coat by twofold application of protection against corrosion according to specification. Holes, cracks etc. are to be levelled with suitable sealing material. Onto the prime coat a rubbing varnish paint of impact resisting rubbing varnish is to be applied. After the drying of the rubbing varnish the finish varnish coat is to be applied with silky lustre varnish. Structural steelwork is to be painted according to specification sections above.</w:t>
      </w:r>
    </w:p>
    <w:p w14:paraId="30360DB3" w14:textId="77777777" w:rsidR="009861B9" w:rsidRPr="00EC7A65" w:rsidRDefault="009861B9" w:rsidP="002F3398">
      <w:pPr>
        <w:pStyle w:val="Heading4"/>
      </w:pPr>
      <w:r w:rsidRPr="00EC7A65">
        <w:lastRenderedPageBreak/>
        <w:t>Workmanship</w:t>
      </w:r>
    </w:p>
    <w:p w14:paraId="24B86485" w14:textId="77777777" w:rsidR="009861B9" w:rsidRPr="00EC7A65" w:rsidRDefault="009861B9" w:rsidP="005A0FF2">
      <w:pPr>
        <w:pStyle w:val="E1"/>
      </w:pPr>
      <w:r w:rsidRPr="00EC7A65">
        <w:t>For the respective paints sufficiently big samples with at least three gradations of colour are to be mixed.</w:t>
      </w:r>
    </w:p>
    <w:p w14:paraId="50F509A6" w14:textId="4F554F15" w:rsidR="009861B9" w:rsidRPr="00EC7A65" w:rsidRDefault="009861B9" w:rsidP="005A0FF2">
      <w:pPr>
        <w:pStyle w:val="E1"/>
      </w:pPr>
      <w:r w:rsidRPr="00EC7A65">
        <w:t>The base is to be cleaned of all contaminations, influencing the paint and its adhesion capacity respectively. Loose plaster and damages respectively are to be removed or to be repaired with the same material. For repairs of plaster gypsum is to be used by no means.</w:t>
      </w:r>
    </w:p>
    <w:p w14:paraId="637FFC25" w14:textId="34772852" w:rsidR="009861B9" w:rsidRPr="00E35C36" w:rsidRDefault="009861B9" w:rsidP="005A0FF2">
      <w:pPr>
        <w:pStyle w:val="E1"/>
      </w:pPr>
      <w:r w:rsidRPr="00EC7A65">
        <w:t xml:space="preserve">The repaired surface is to be in accordance with the original surface; no application points are to show. The surfaces to be painted are to be absolutely dry, formwork lube residues are to be removed from concrete surfaces and to be pre-treated respectively so as to guarantee a perfect adhesion of the paint without spotting. Dispersion paints are </w:t>
      </w:r>
      <w:r w:rsidRPr="009861B9">
        <w:t xml:space="preserve">to be applied </w:t>
      </w:r>
      <w:r w:rsidR="00E35C36" w:rsidRPr="009861B9">
        <w:t>with</w:t>
      </w:r>
      <w:r w:rsidR="00E35C36" w:rsidRPr="00E35C36">
        <w:t xml:space="preserve"> a</w:t>
      </w:r>
      <w:r w:rsidRPr="00E35C36">
        <w:t xml:space="preserve"> lambskin roller, at places of difficult access suitable brushes are to be used. The paints are to be applied in such a manner that the painted surface </w:t>
      </w:r>
      <w:r w:rsidRPr="009861B9">
        <w:t>appears as</w:t>
      </w:r>
      <w:r w:rsidRPr="00E35C36">
        <w:t xml:space="preserve"> uniform surface without application points, strips, brush streaks, splashes etc. Separation lines between paints of different colours as well as delimitation lines are to be sharp and clean.</w:t>
      </w:r>
    </w:p>
    <w:p w14:paraId="3FF90549" w14:textId="77777777" w:rsidR="009861B9" w:rsidRPr="00E35C36" w:rsidRDefault="009861B9" w:rsidP="005A0FF2">
      <w:pPr>
        <w:pStyle w:val="E1"/>
      </w:pPr>
      <w:r w:rsidRPr="00E35C36">
        <w:t xml:space="preserve">Painting works outside are to be carried out at the most favourable weather-conditions prevailing for the respective kind of paint. No painting works are to take place if the temperature of the base or the surrounding air is above 50°C. </w:t>
      </w:r>
    </w:p>
    <w:p w14:paraId="4F4CA64C" w14:textId="77777777" w:rsidR="009861B9" w:rsidRPr="00E35C36" w:rsidRDefault="009861B9" w:rsidP="005A0FF2">
      <w:pPr>
        <w:pStyle w:val="E1"/>
      </w:pPr>
      <w:r w:rsidRPr="00E35C36">
        <w:t xml:space="preserve">The temperature limits indicated are to be adjusted correspondingly when using special materials. The paints are to be applied in such a manner that they appear as uniform surface without application points, strips, brush streaks, splashes etc. </w:t>
      </w:r>
    </w:p>
    <w:p w14:paraId="4A949736" w14:textId="65A7E6E3" w:rsidR="009861B9" w:rsidRPr="00E35C36" w:rsidRDefault="009861B9" w:rsidP="005A0FF2">
      <w:pPr>
        <w:pStyle w:val="E1"/>
      </w:pPr>
      <w:r w:rsidRPr="00E35C36">
        <w:t xml:space="preserve">Separation lines in the paint as well as delimitation lines are to be sharp and clean. In addition to the visual check on the paints pine hole check and dry film thickness </w:t>
      </w:r>
      <w:r w:rsidRPr="009861B9">
        <w:t>shall be</w:t>
      </w:r>
      <w:r w:rsidRPr="00E35C36">
        <w:t xml:space="preserve"> required by using appropriate equipment to conform the continuity of the painting and also the thickness of the coating.</w:t>
      </w:r>
    </w:p>
    <w:p w14:paraId="4179D825" w14:textId="117C76FF" w:rsidR="009861B9" w:rsidRPr="00E35C36" w:rsidRDefault="009861B9" w:rsidP="005A0FF2">
      <w:pPr>
        <w:pStyle w:val="E1"/>
      </w:pPr>
      <w:r w:rsidRPr="00E35C36">
        <w:t>After the completion of the paint the ground and body colours used, the method of rust removal, as well as year and time of the paint (from ... to ...) are to be indicated at an easily visible place with varnish paint of corresponding hiding power and durability.</w:t>
      </w:r>
    </w:p>
    <w:p w14:paraId="7A65E1FF" w14:textId="322B9D55" w:rsidR="009861B9" w:rsidRPr="00E35C36" w:rsidRDefault="009861B9" w:rsidP="005A0FF2">
      <w:pPr>
        <w:pStyle w:val="E1"/>
      </w:pPr>
      <w:r w:rsidRPr="00E35C36">
        <w:t xml:space="preserve">Because of excellent readability the text is to be written in sufficiently big letters </w:t>
      </w:r>
      <w:r w:rsidR="00E35C36" w:rsidRPr="00E35C36">
        <w:t>and numbers</w:t>
      </w:r>
      <w:r w:rsidRPr="00E35C36">
        <w:t>. The examination of the paints is conducted according to the following method:</w:t>
      </w:r>
    </w:p>
    <w:p w14:paraId="319BFCAF" w14:textId="77777777" w:rsidR="009861B9" w:rsidRPr="00E35C36" w:rsidRDefault="009861B9" w:rsidP="002F3398">
      <w:pPr>
        <w:pStyle w:val="P1"/>
      </w:pPr>
      <w:r w:rsidRPr="00E35C36">
        <w:t>Degree of rust removal</w:t>
      </w:r>
    </w:p>
    <w:p w14:paraId="48398197" w14:textId="77777777" w:rsidR="009861B9" w:rsidRPr="00E35C36" w:rsidRDefault="009861B9" w:rsidP="002F3398">
      <w:pPr>
        <w:pStyle w:val="P1"/>
      </w:pPr>
      <w:r w:rsidRPr="00E35C36">
        <w:t>Thickness of the prime and finish coats</w:t>
      </w:r>
    </w:p>
    <w:p w14:paraId="612D6AA6" w14:textId="77777777" w:rsidR="009861B9" w:rsidRPr="00E35C36" w:rsidRDefault="009861B9" w:rsidP="002F3398">
      <w:pPr>
        <w:pStyle w:val="P1"/>
      </w:pPr>
      <w:r w:rsidRPr="00E35C36">
        <w:t>Overall dry layer</w:t>
      </w:r>
    </w:p>
    <w:p w14:paraId="2661589E" w14:textId="77777777" w:rsidR="009861B9" w:rsidRPr="00E35C36" w:rsidRDefault="009861B9" w:rsidP="002F3398">
      <w:pPr>
        <w:pStyle w:val="P1"/>
      </w:pPr>
      <w:r w:rsidRPr="00E35C36">
        <w:t>Non-porous state</w:t>
      </w:r>
    </w:p>
    <w:p w14:paraId="7F9177F7" w14:textId="77777777" w:rsidR="009861B9" w:rsidRPr="00E35C36" w:rsidRDefault="009861B9" w:rsidP="002F3398">
      <w:pPr>
        <w:pStyle w:val="P1"/>
      </w:pPr>
      <w:r w:rsidRPr="00E35C36">
        <w:t>Observance of the working conditions</w:t>
      </w:r>
    </w:p>
    <w:p w14:paraId="0AB44561" w14:textId="77777777" w:rsidR="009861B9" w:rsidRPr="00E35C36" w:rsidRDefault="009861B9" w:rsidP="002F3398">
      <w:pPr>
        <w:pStyle w:val="P1"/>
      </w:pPr>
      <w:r w:rsidRPr="00E35C36">
        <w:t>Observance of intermediate and final drying times</w:t>
      </w:r>
    </w:p>
    <w:p w14:paraId="40D65D73" w14:textId="0E5D5722" w:rsidR="009861B9" w:rsidRPr="00E35C36" w:rsidRDefault="009861B9" w:rsidP="005A0FF2">
      <w:pPr>
        <w:pStyle w:val="E1"/>
      </w:pPr>
      <w:r w:rsidRPr="00E35C36">
        <w:lastRenderedPageBreak/>
        <w:t>Wings of doors and gates are to be treated in horizontal position. All surfaces, objects, fittings etc. which are subjected to the danger of contamination or damages are to be covered or otherwise protected according to the circumstances. Paints not in compliance with the specification are to be removed; these surfaces are to be coated again with the corresponding paint.</w:t>
      </w:r>
    </w:p>
    <w:p w14:paraId="7ACBDBFE" w14:textId="77777777" w:rsidR="009861B9" w:rsidRPr="00E35C36" w:rsidRDefault="009861B9" w:rsidP="006B2865">
      <w:pPr>
        <w:pStyle w:val="Heading3"/>
      </w:pPr>
      <w:r w:rsidRPr="00E35C36">
        <w:t>Water Proofing</w:t>
      </w:r>
    </w:p>
    <w:p w14:paraId="79C38998" w14:textId="77777777" w:rsidR="009861B9" w:rsidRPr="00E35C36" w:rsidRDefault="009861B9" w:rsidP="005A0FF2">
      <w:pPr>
        <w:pStyle w:val="E1"/>
      </w:pPr>
      <w:r w:rsidRPr="00E35C36">
        <w:t>The waterproofing of the usable areas for the roof shall be guaranteed for 10 years for material, workmanship and other liabilities which may be caused by leaks/failure of the system. The guarantee provided by the Bidder shall be supported by manufacturers guarantee for the same period.</w:t>
      </w:r>
    </w:p>
    <w:p w14:paraId="5D8282D4" w14:textId="77777777" w:rsidR="009861B9" w:rsidRPr="00E35C36" w:rsidRDefault="009861B9" w:rsidP="006B2865">
      <w:pPr>
        <w:pStyle w:val="Heading3"/>
      </w:pPr>
      <w:r w:rsidRPr="00E35C36">
        <w:t>Ladder Access to Roofs</w:t>
      </w:r>
    </w:p>
    <w:p w14:paraId="72E1ED88" w14:textId="77777777" w:rsidR="009861B9" w:rsidRPr="00E35C36" w:rsidRDefault="009861B9" w:rsidP="005A0FF2">
      <w:pPr>
        <w:pStyle w:val="E1"/>
      </w:pPr>
      <w:r w:rsidRPr="00E35C36">
        <w:t>The Bidder shall install ladders for maintenance access to the roofs where PV arrays are installed.</w:t>
      </w:r>
    </w:p>
    <w:p w14:paraId="60627789" w14:textId="77777777" w:rsidR="009861B9" w:rsidRPr="00E35C36" w:rsidRDefault="009861B9" w:rsidP="005A0FF2">
      <w:pPr>
        <w:pStyle w:val="E1"/>
      </w:pPr>
      <w:r w:rsidRPr="00E35C36">
        <w:t>For tall buildings and roofs, permanent access ladders of corrosion resistant aluminium material shall be securely attached and mounted to the walls of the respective buildings. The lowest rung of any permanent ladder shall be 3m above the ground to prevent unauthorised access to the roofs. Further moveable aluminium ladders shall be provided for access to the 3m rung.</w:t>
      </w:r>
    </w:p>
    <w:p w14:paraId="3C90A9CC" w14:textId="77777777" w:rsidR="009861B9" w:rsidRPr="00B848B5" w:rsidRDefault="009861B9" w:rsidP="005A0FF2">
      <w:pPr>
        <w:pStyle w:val="E1"/>
      </w:pPr>
      <w:r w:rsidRPr="00E35C36">
        <w:t>For standard single story buildings and low roofs permanent access ladders are not required and simple moveable aluminium ladders of sufficient length shall suffice. All moveable ladders shall be kept locked in the plant rooms.</w:t>
      </w:r>
    </w:p>
    <w:p w14:paraId="144D652E" w14:textId="62963943" w:rsidR="00853BD4" w:rsidRDefault="00A47F47" w:rsidP="005A0FF2">
      <w:pPr>
        <w:pStyle w:val="Heading2"/>
      </w:pPr>
      <w:bookmarkStart w:id="1765" w:name="_Toc182302419"/>
      <w:bookmarkStart w:id="1766" w:name="_Toc243452791"/>
      <w:bookmarkStart w:id="1767" w:name="_Toc326335205"/>
      <w:bookmarkStart w:id="1768" w:name="_Toc421119402"/>
      <w:bookmarkStart w:id="1769" w:name="_Toc424118553"/>
      <w:bookmarkStart w:id="1770" w:name="_Toc321401899"/>
      <w:bookmarkStart w:id="1771" w:name="_Toc321402197"/>
      <w:bookmarkStart w:id="1772" w:name="_Toc321402353"/>
      <w:bookmarkStart w:id="1773" w:name="_Toc321402508"/>
      <w:bookmarkStart w:id="1774" w:name="_Toc448913162"/>
      <w:bookmarkStart w:id="1775" w:name="_Toc448913174"/>
      <w:bookmarkStart w:id="1776" w:name="_Toc448913185"/>
      <w:bookmarkStart w:id="1777" w:name="_Toc448913198"/>
      <w:bookmarkStart w:id="1778" w:name="_Toc448913199"/>
      <w:bookmarkStart w:id="1779" w:name="_Toc448913209"/>
      <w:bookmarkStart w:id="1780" w:name="_Toc448913224"/>
      <w:bookmarkStart w:id="1781" w:name="_Toc448913228"/>
      <w:bookmarkStart w:id="1782" w:name="_Toc448913242"/>
      <w:bookmarkStart w:id="1783" w:name="_Toc448913243"/>
      <w:bookmarkStart w:id="1784" w:name="_Toc448913248"/>
      <w:bookmarkStart w:id="1785" w:name="_Toc448913294"/>
      <w:bookmarkStart w:id="1786" w:name="_Toc448913295"/>
      <w:bookmarkStart w:id="1787" w:name="_Toc448913299"/>
      <w:bookmarkStart w:id="1788" w:name="_Toc448913302"/>
      <w:bookmarkStart w:id="1789" w:name="_Toc448913304"/>
      <w:bookmarkStart w:id="1790" w:name="_Toc448913306"/>
      <w:bookmarkStart w:id="1791" w:name="_Toc448913311"/>
      <w:bookmarkStart w:id="1792" w:name="_Toc448913320"/>
      <w:bookmarkStart w:id="1793" w:name="_Toc448913323"/>
      <w:bookmarkStart w:id="1794" w:name="_Toc448913325"/>
      <w:bookmarkStart w:id="1795" w:name="_Toc448913326"/>
      <w:bookmarkStart w:id="1796" w:name="_Toc448913328"/>
      <w:bookmarkStart w:id="1797" w:name="_Toc448913329"/>
      <w:bookmarkStart w:id="1798" w:name="_Toc448913330"/>
      <w:bookmarkStart w:id="1799" w:name="_Toc448913331"/>
      <w:bookmarkStart w:id="1800" w:name="_Toc448913332"/>
      <w:bookmarkStart w:id="1801" w:name="_Toc448913333"/>
      <w:bookmarkStart w:id="1802" w:name="_Toc448913334"/>
      <w:bookmarkStart w:id="1803" w:name="_Toc448913335"/>
      <w:bookmarkStart w:id="1804" w:name="_Toc448913336"/>
      <w:bookmarkStart w:id="1805" w:name="_Toc448913337"/>
      <w:bookmarkStart w:id="1806" w:name="_Toc448913338"/>
      <w:bookmarkStart w:id="1807" w:name="_Toc448913339"/>
      <w:bookmarkStart w:id="1808" w:name="_Toc448913340"/>
      <w:bookmarkStart w:id="1809" w:name="_Toc448913342"/>
      <w:bookmarkStart w:id="1810" w:name="_Toc448913345"/>
      <w:bookmarkStart w:id="1811" w:name="_Toc448913347"/>
      <w:bookmarkStart w:id="1812" w:name="_Toc448913348"/>
      <w:bookmarkStart w:id="1813" w:name="_Toc448913349"/>
      <w:bookmarkStart w:id="1814" w:name="_Toc448913369"/>
      <w:bookmarkStart w:id="1815" w:name="_Toc448913378"/>
      <w:bookmarkStart w:id="1816" w:name="_Toc448913405"/>
      <w:bookmarkStart w:id="1817" w:name="_Toc448913408"/>
      <w:bookmarkStart w:id="1818" w:name="_Toc448913410"/>
      <w:bookmarkStart w:id="1819" w:name="_Toc449259080"/>
      <w:bookmarkStart w:id="1820" w:name="_Toc447533387"/>
      <w:bookmarkStart w:id="1821" w:name="_Ref447546425"/>
      <w:bookmarkStart w:id="1822" w:name="_Toc448402540"/>
      <w:bookmarkStart w:id="1823" w:name="_Toc448905872"/>
      <w:bookmarkStart w:id="1824" w:name="_Toc449445798"/>
      <w:bookmarkStart w:id="1825" w:name="_Toc449538165"/>
      <w:bookmarkStart w:id="1826" w:name="_Toc449701053"/>
      <w:bookmarkStart w:id="1827" w:name="_Toc449701204"/>
      <w:bookmarkStart w:id="1828" w:name="_Toc449712743"/>
      <w:bookmarkStart w:id="1829" w:name="_Toc449775217"/>
      <w:bookmarkStart w:id="1830" w:name="_Ref450036382"/>
      <w:bookmarkStart w:id="1831" w:name="_Toc450040335"/>
      <w:bookmarkStart w:id="1832" w:name="_Toc450043270"/>
      <w:bookmarkStart w:id="1833" w:name="_Toc450044513"/>
      <w:bookmarkStart w:id="1834" w:name="_Toc450048961"/>
      <w:bookmarkStart w:id="1835" w:name="_Toc450902351"/>
      <w:bookmarkStart w:id="1836" w:name="_Toc460249116"/>
      <w:bookmarkStart w:id="1837" w:name="_Toc460247044"/>
      <w:bookmarkStart w:id="1838" w:name="_Toc460422685"/>
      <w:bookmarkStart w:id="1839" w:name="_Toc465871078"/>
      <w:bookmarkStart w:id="1840" w:name="_Toc62507629"/>
      <w:bookmarkStart w:id="1841" w:name="_Toc396477212"/>
      <w:bookmarkStart w:id="1842" w:name="_Toc396693217"/>
      <w:bookmarkEnd w:id="1366"/>
      <w:bookmarkEnd w:id="1760"/>
      <w:bookmarkEnd w:id="1761"/>
      <w:bookmarkEnd w:id="1762"/>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r>
        <w:t xml:space="preserve">Power Plant Control and </w:t>
      </w:r>
      <w:bookmarkEnd w:id="1820"/>
      <w:bookmarkEnd w:id="1821"/>
      <w:bookmarkEnd w:id="1822"/>
      <w:bookmarkEnd w:id="1823"/>
      <w:bookmarkEnd w:id="1824"/>
      <w:bookmarkEnd w:id="1825"/>
      <w:r w:rsidR="00F71A84">
        <w:t xml:space="preserve">Monitoring </w:t>
      </w:r>
      <w:r>
        <w:t>system - PCMS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1EDBD23A" w14:textId="77777777" w:rsidR="00F71A84" w:rsidRDefault="00231CD9" w:rsidP="005A0FF2">
      <w:pPr>
        <w:pStyle w:val="E1"/>
      </w:pPr>
      <w:r w:rsidRPr="004A3383">
        <w:t xml:space="preserve">This </w:t>
      </w:r>
      <w:r w:rsidR="00F23BC0">
        <w:t>c</w:t>
      </w:r>
      <w:r w:rsidR="00E51F5C">
        <w:t>hapter</w:t>
      </w:r>
      <w:r>
        <w:t xml:space="preserve"> describes the </w:t>
      </w:r>
      <w:r w:rsidRPr="004A3383">
        <w:t xml:space="preserve">minimum </w:t>
      </w:r>
      <w:r>
        <w:t xml:space="preserve">overall </w:t>
      </w:r>
      <w:r w:rsidRPr="004A3383">
        <w:t>requirements</w:t>
      </w:r>
      <w:r>
        <w:t xml:space="preserve"> </w:t>
      </w:r>
      <w:r w:rsidRPr="004A3383">
        <w:t xml:space="preserve">for design, delivery, installation, testing and tuning of </w:t>
      </w:r>
      <w:r w:rsidRPr="0011128E">
        <w:t xml:space="preserve">the </w:t>
      </w:r>
      <w:r>
        <w:t xml:space="preserve">overall </w:t>
      </w:r>
      <w:r w:rsidRPr="0011128E">
        <w:t>Plant Control and Monitoring System (</w:t>
      </w:r>
      <w:r>
        <w:t>PCMS) which shall be obligator fulfilled by each certain PCMS located at the individual site locations.</w:t>
      </w:r>
      <w:r w:rsidR="00FD38D6" w:rsidRPr="00FD38D6">
        <w:t xml:space="preserve"> </w:t>
      </w:r>
    </w:p>
    <w:p w14:paraId="30A3AB7D" w14:textId="39E086FB" w:rsidR="00FD38D6" w:rsidRPr="00423CD5" w:rsidRDefault="00FD38D6" w:rsidP="005A0FF2">
      <w:pPr>
        <w:pStyle w:val="E1"/>
      </w:pPr>
      <w:r w:rsidRPr="00423CD5">
        <w:t xml:space="preserve">The </w:t>
      </w:r>
      <w:r>
        <w:t>PCMS</w:t>
      </w:r>
      <w:r w:rsidRPr="00423CD5">
        <w:t xml:space="preserve"> shall provide interactive control and monitoring for specific parts of the PV power plants, the Battery Energy Storage Systems (BESS), </w:t>
      </w:r>
      <w:r w:rsidR="00522964">
        <w:t>d</w:t>
      </w:r>
      <w:r w:rsidR="00522964" w:rsidRPr="00423CD5">
        <w:t xml:space="preserve">iesel </w:t>
      </w:r>
      <w:r w:rsidR="00522964">
        <w:t>p</w:t>
      </w:r>
      <w:r w:rsidR="00522964" w:rsidRPr="00423CD5">
        <w:t>ower</w:t>
      </w:r>
      <w:r w:rsidRPr="00423CD5">
        <w:t xml:space="preserve"> </w:t>
      </w:r>
      <w:r w:rsidR="00522964">
        <w:t>s</w:t>
      </w:r>
      <w:r w:rsidR="00522964" w:rsidRPr="00423CD5">
        <w:t xml:space="preserve">tation </w:t>
      </w:r>
      <w:r w:rsidRPr="00423CD5">
        <w:t xml:space="preserve">and auxiliaries, as defined in this specification. Furthermore, all alarms and indications shall be available on Operator </w:t>
      </w:r>
      <w:r w:rsidR="00B077B6">
        <w:t>w</w:t>
      </w:r>
      <w:r w:rsidRPr="00423CD5">
        <w:t xml:space="preserve">orkstations. The workstations shall be located close to the </w:t>
      </w:r>
      <w:r w:rsidR="00B01F5B">
        <w:t>D</w:t>
      </w:r>
      <w:r w:rsidR="00B01F5B" w:rsidRPr="004726A7">
        <w:t xml:space="preserve">iesel </w:t>
      </w:r>
      <w:r w:rsidR="00B01F5B">
        <w:t>G</w:t>
      </w:r>
      <w:r w:rsidR="00B01F5B" w:rsidRPr="004726A7">
        <w:t>enerator</w:t>
      </w:r>
      <w:r w:rsidR="00522964" w:rsidRPr="00423CD5">
        <w:t xml:space="preserve"> </w:t>
      </w:r>
      <w:r w:rsidR="00522964">
        <w:t>s</w:t>
      </w:r>
      <w:r w:rsidR="00522964" w:rsidRPr="00423CD5">
        <w:t xml:space="preserve">tation </w:t>
      </w:r>
      <w:r w:rsidRPr="00423CD5">
        <w:t xml:space="preserve">or in the control room of the already existing </w:t>
      </w:r>
      <w:r w:rsidR="00B01F5B">
        <w:t>D</w:t>
      </w:r>
      <w:r w:rsidR="00B01F5B" w:rsidRPr="004726A7">
        <w:t xml:space="preserve">iesel </w:t>
      </w:r>
      <w:r w:rsidR="00B01F5B">
        <w:t>G</w:t>
      </w:r>
      <w:r w:rsidR="00B01F5B" w:rsidRPr="004726A7">
        <w:t>enerator</w:t>
      </w:r>
      <w:r w:rsidR="00522964" w:rsidRPr="00423CD5">
        <w:t xml:space="preserve"> </w:t>
      </w:r>
      <w:r w:rsidR="00522964">
        <w:t>s</w:t>
      </w:r>
      <w:r w:rsidR="00522964" w:rsidRPr="00423CD5">
        <w:t>tation</w:t>
      </w:r>
      <w:r w:rsidRPr="00423CD5">
        <w:t>.</w:t>
      </w:r>
      <w:r w:rsidR="008B1874">
        <w:t xml:space="preserve"> The PCMS will be fully compatible with existing D</w:t>
      </w:r>
      <w:r w:rsidR="00A37917">
        <w:t>-</w:t>
      </w:r>
      <w:r w:rsidR="008B1874">
        <w:t xml:space="preserve">hybrid </w:t>
      </w:r>
      <w:r w:rsidR="008B1874" w:rsidRPr="008B1874">
        <w:t>central SCADA located</w:t>
      </w:r>
      <w:r w:rsidR="00A37917">
        <w:t xml:space="preserve"> in Male.</w:t>
      </w:r>
    </w:p>
    <w:p w14:paraId="7CFE82C8" w14:textId="49B02A01" w:rsidR="00231CD9" w:rsidRDefault="00231CD9" w:rsidP="005A0FF2">
      <w:pPr>
        <w:pStyle w:val="E1"/>
      </w:pPr>
      <w:r>
        <w:t xml:space="preserve">It is within the scope and responsibility of the </w:t>
      </w:r>
      <w:r w:rsidR="00522632">
        <w:t>C</w:t>
      </w:r>
      <w:r>
        <w:t xml:space="preserve">ontractor to design the details in especially with respect to the technical features and possibilities of the PCMS System family and components finally selected for realization. </w:t>
      </w:r>
    </w:p>
    <w:p w14:paraId="1FF1B157" w14:textId="4AEC31CF" w:rsidR="00231CD9" w:rsidRPr="00231CD9" w:rsidRDefault="00231CD9" w:rsidP="005A0FF2">
      <w:pPr>
        <w:pStyle w:val="E1"/>
      </w:pPr>
      <w:r>
        <w:t>Special functions and / or exceptions and add-ons dedicated to the individual PV plants are listed in a separate specification dedicated to each plant.</w:t>
      </w:r>
    </w:p>
    <w:p w14:paraId="0BD65870" w14:textId="6B076467" w:rsidR="00BB76A8" w:rsidRDefault="00F64250" w:rsidP="006B2865">
      <w:pPr>
        <w:pStyle w:val="Heading3"/>
      </w:pPr>
      <w:r>
        <w:lastRenderedPageBreak/>
        <w:t>General Requirements</w:t>
      </w:r>
    </w:p>
    <w:p w14:paraId="463F6948" w14:textId="77777777" w:rsidR="00F64250" w:rsidRDefault="00F64250" w:rsidP="009B1CAC">
      <w:pPr>
        <w:pStyle w:val="Heading4"/>
      </w:pPr>
      <w:bookmarkStart w:id="1843" w:name="_Toc443992313"/>
      <w:r>
        <w:t>General Approach</w:t>
      </w:r>
      <w:bookmarkEnd w:id="1843"/>
      <w:r>
        <w:t xml:space="preserve"> </w:t>
      </w:r>
    </w:p>
    <w:p w14:paraId="5FC01BD7" w14:textId="4C2FF27D" w:rsidR="00FD38D6" w:rsidRDefault="00F64250" w:rsidP="005A0FF2">
      <w:pPr>
        <w:pStyle w:val="P1"/>
      </w:pPr>
      <w:r w:rsidRPr="00320C0B">
        <w:t>The system shall be a</w:t>
      </w:r>
      <w:r>
        <w:t xml:space="preserve"> state of the art</w:t>
      </w:r>
      <w:r w:rsidRPr="00320C0B">
        <w:t xml:space="preserve">, </w:t>
      </w:r>
      <w:r>
        <w:t>field proven</w:t>
      </w:r>
      <w:r w:rsidRPr="00320C0B">
        <w:t xml:space="preserve"> </w:t>
      </w:r>
      <w:r>
        <w:t xml:space="preserve">system based on </w:t>
      </w:r>
      <w:r w:rsidRPr="00F82C89">
        <w:t>microprocessor technology</w:t>
      </w:r>
      <w:r>
        <w:t xml:space="preserve">. </w:t>
      </w:r>
      <w:r w:rsidRPr="00320C0B">
        <w:t>The architecture shall</w:t>
      </w:r>
      <w:r>
        <w:t xml:space="preserve"> foresee </w:t>
      </w:r>
      <w:r w:rsidRPr="00320C0B">
        <w:t xml:space="preserve">distributed intelligence </w:t>
      </w:r>
      <w:r>
        <w:t>comparable to an</w:t>
      </w:r>
      <w:r w:rsidRPr="00320C0B">
        <w:t xml:space="preserve"> automated real-time </w:t>
      </w:r>
      <w:r>
        <w:t xml:space="preserve">control system </w:t>
      </w:r>
      <w:r w:rsidRPr="00320C0B">
        <w:t>for data acquisition, processing, transmission, storage and archival, graphical presentation and display.</w:t>
      </w:r>
    </w:p>
    <w:p w14:paraId="3DEEB0F9" w14:textId="67F8E4D7" w:rsidR="00FD38D6" w:rsidRPr="00423CD5" w:rsidRDefault="00FD38D6" w:rsidP="005A0FF2">
      <w:pPr>
        <w:pStyle w:val="P1"/>
      </w:pPr>
      <w:r w:rsidRPr="00423CD5">
        <w:t>All components shall be of approved and reliable design with the highest attainable attributes for uniformity, interoperability and interchangeability. The design shall be modular to facilitate easy maintenance, fault diagnosis and repair of the components, and to support installation and expansion in increments.</w:t>
      </w:r>
    </w:p>
    <w:p w14:paraId="0956991F" w14:textId="45159206" w:rsidR="00F64250" w:rsidRDefault="00F64250" w:rsidP="005A0FF2">
      <w:pPr>
        <w:pStyle w:val="E1"/>
      </w:pPr>
      <w:r w:rsidRPr="004A3383">
        <w:t xml:space="preserve">The </w:t>
      </w:r>
      <w:r w:rsidR="004D5B1D">
        <w:t>Bidder</w:t>
      </w:r>
      <w:r w:rsidR="004D5B1D" w:rsidRPr="004A3383">
        <w:t xml:space="preserve"> </w:t>
      </w:r>
      <w:r w:rsidRPr="004A3383">
        <w:t xml:space="preserve">shall provide a </w:t>
      </w:r>
      <w:r>
        <w:t>common Plant Control and Monitoring</w:t>
      </w:r>
      <w:r w:rsidRPr="004A3383">
        <w:t xml:space="preserve"> </w:t>
      </w:r>
      <w:r>
        <w:t xml:space="preserve">System with central operator </w:t>
      </w:r>
      <w:r w:rsidR="00BE39C8">
        <w:t xml:space="preserve">station </w:t>
      </w:r>
      <w:r>
        <w:t>and data handling facilities.</w:t>
      </w:r>
    </w:p>
    <w:p w14:paraId="192DEA05" w14:textId="648C9FCE" w:rsidR="003107BD" w:rsidRDefault="003107BD" w:rsidP="005A0FF2">
      <w:pPr>
        <w:pStyle w:val="E1"/>
      </w:pPr>
      <w:r>
        <w:t xml:space="preserve">The minimum data logging interval for all relevant parameters that will be defined by the Employer during detailed design and that can be stored shall be </w:t>
      </w:r>
      <w:r>
        <w:rPr>
          <w:rFonts w:cs="Arial"/>
        </w:rPr>
        <w:t>≤</w:t>
      </w:r>
      <w:r>
        <w:t xml:space="preserve"> 1 minute. </w:t>
      </w:r>
    </w:p>
    <w:p w14:paraId="154D47C2" w14:textId="4BE5EF1B" w:rsidR="00450C06" w:rsidRDefault="00450C06" w:rsidP="00450C06">
      <w:pPr>
        <w:pStyle w:val="E1"/>
        <w:rPr>
          <w:lang w:val="en-US"/>
        </w:rPr>
      </w:pPr>
      <w:r w:rsidRPr="00C453A3">
        <w:rPr>
          <w:lang w:val="en-US"/>
        </w:rPr>
        <w:t xml:space="preserve">The </w:t>
      </w:r>
      <w:r>
        <w:rPr>
          <w:lang w:val="en-US"/>
        </w:rPr>
        <w:t>PCMS</w:t>
      </w:r>
      <w:r w:rsidRPr="00C453A3">
        <w:rPr>
          <w:lang w:val="en-US"/>
        </w:rPr>
        <w:t xml:space="preserve"> System provided by the Contractor should be easily adjustable to operate either Type </w:t>
      </w:r>
      <w:r w:rsidR="008C71D7">
        <w:rPr>
          <w:lang w:val="en-US"/>
        </w:rPr>
        <w:t>A</w:t>
      </w:r>
      <w:r w:rsidR="004A2340">
        <w:rPr>
          <w:lang w:val="en-US"/>
        </w:rPr>
        <w:t>, B</w:t>
      </w:r>
      <w:r w:rsidRPr="00C453A3">
        <w:rPr>
          <w:lang w:val="en-US"/>
        </w:rPr>
        <w:t xml:space="preserve"> or Type C without</w:t>
      </w:r>
      <w:r>
        <w:rPr>
          <w:lang w:val="en-US"/>
        </w:rPr>
        <w:t xml:space="preserve"> the need of extra specialist.</w:t>
      </w:r>
    </w:p>
    <w:p w14:paraId="5A3CF741" w14:textId="77777777" w:rsidR="00F64250" w:rsidRDefault="00F64250" w:rsidP="009B1CAC">
      <w:pPr>
        <w:pStyle w:val="Heading4"/>
      </w:pPr>
      <w:bookmarkStart w:id="1844" w:name="_Toc443992314"/>
      <w:r>
        <w:t>Scope and Limits</w:t>
      </w:r>
      <w:bookmarkEnd w:id="1844"/>
    </w:p>
    <w:p w14:paraId="6FE64CE8" w14:textId="0648558A" w:rsidR="00F64250" w:rsidRDefault="00F64250" w:rsidP="005A0FF2">
      <w:pPr>
        <w:pStyle w:val="E1"/>
      </w:pPr>
      <w:r>
        <w:t xml:space="preserve">All components for the PCMS, interfaces and interconnection at the defined destinations, </w:t>
      </w:r>
      <w:r w:rsidRPr="004A3383">
        <w:t>including all equipment</w:t>
      </w:r>
      <w:r>
        <w:t xml:space="preserve"> for safe, undisturbed and reliable operation</w:t>
      </w:r>
      <w:r w:rsidRPr="004A3383">
        <w:t>, cabling, patch panels, accessories,</w:t>
      </w:r>
      <w:r>
        <w:t xml:space="preserve"> tools, software,</w:t>
      </w:r>
      <w:r w:rsidRPr="004A3383">
        <w:t xml:space="preserve"> even if not mentioned explicitly in this document</w:t>
      </w:r>
      <w:r>
        <w:t xml:space="preserve"> are within the scope of the </w:t>
      </w:r>
      <w:r w:rsidR="003A29EE">
        <w:t>Contractor</w:t>
      </w:r>
      <w:r w:rsidRPr="004A3383">
        <w:t>.</w:t>
      </w:r>
    </w:p>
    <w:p w14:paraId="71214761" w14:textId="308687C8" w:rsidR="00F64250" w:rsidRDefault="00F64250" w:rsidP="005A0FF2">
      <w:pPr>
        <w:pStyle w:val="E1"/>
      </w:pPr>
      <w:r>
        <w:t xml:space="preserve">All required interfaces and switches shall be included and provided by the </w:t>
      </w:r>
      <w:r w:rsidR="004D5B1D">
        <w:t>Bidder</w:t>
      </w:r>
      <w:r>
        <w:t>.</w:t>
      </w:r>
    </w:p>
    <w:p w14:paraId="24BC520B" w14:textId="77777777" w:rsidR="00F64250" w:rsidRDefault="00F64250" w:rsidP="009B1CAC">
      <w:pPr>
        <w:pStyle w:val="Heading4"/>
      </w:pPr>
      <w:bookmarkStart w:id="1845" w:name="_Toc443992315"/>
      <w:r>
        <w:t>Bid Documentation</w:t>
      </w:r>
      <w:bookmarkEnd w:id="1845"/>
    </w:p>
    <w:p w14:paraId="67A448EF" w14:textId="77777777" w:rsidR="00F64250" w:rsidRDefault="00F64250" w:rsidP="005A0FF2">
      <w:pPr>
        <w:pStyle w:val="E1"/>
      </w:pPr>
      <w:r w:rsidRPr="00592127">
        <w:t xml:space="preserve">The </w:t>
      </w:r>
      <w:r>
        <w:t>b</w:t>
      </w:r>
      <w:r w:rsidRPr="00592127">
        <w:t xml:space="preserve">id documentation shall </w:t>
      </w:r>
      <w:r>
        <w:t xml:space="preserve">describe </w:t>
      </w:r>
    </w:p>
    <w:p w14:paraId="248EE9F8" w14:textId="77777777" w:rsidR="00F64250" w:rsidRPr="005C4067" w:rsidRDefault="00F64250" w:rsidP="005A0FF2">
      <w:pPr>
        <w:pStyle w:val="P1"/>
      </w:pPr>
      <w:r w:rsidRPr="005C4067">
        <w:t xml:space="preserve">The full system functionality, </w:t>
      </w:r>
    </w:p>
    <w:p w14:paraId="19B28D36" w14:textId="77777777" w:rsidR="00F64250" w:rsidRPr="005C4067" w:rsidRDefault="00F64250" w:rsidP="005A0FF2">
      <w:pPr>
        <w:pStyle w:val="P1"/>
      </w:pPr>
      <w:r w:rsidRPr="005C4067">
        <w:t xml:space="preserve">The main system components, </w:t>
      </w:r>
    </w:p>
    <w:p w14:paraId="71E01A58" w14:textId="106AD270" w:rsidR="00F64250" w:rsidRPr="005C4067" w:rsidRDefault="00F64250" w:rsidP="005A0FF2">
      <w:pPr>
        <w:pStyle w:val="P1"/>
      </w:pPr>
      <w:r w:rsidRPr="005C4067">
        <w:t>Performance and parameters (</w:t>
      </w:r>
      <w:r w:rsidR="00BE39C8">
        <w:t>d</w:t>
      </w:r>
      <w:r w:rsidR="00BE39C8" w:rsidRPr="005C4067">
        <w:t xml:space="preserve">ata </w:t>
      </w:r>
      <w:r w:rsidR="00BE39C8">
        <w:t>s</w:t>
      </w:r>
      <w:r w:rsidR="00BE39C8" w:rsidRPr="005C4067">
        <w:t>heets</w:t>
      </w:r>
      <w:r w:rsidRPr="005C4067">
        <w:t xml:space="preserve">), </w:t>
      </w:r>
    </w:p>
    <w:p w14:paraId="3D5F97FB" w14:textId="77777777" w:rsidR="00F64250" w:rsidRPr="005C4067" w:rsidRDefault="00F64250" w:rsidP="005A0FF2">
      <w:pPr>
        <w:pStyle w:val="P1"/>
      </w:pPr>
      <w:r w:rsidRPr="005C4067">
        <w:t xml:space="preserve">redundancy and/or failure measure concept, </w:t>
      </w:r>
    </w:p>
    <w:p w14:paraId="17565553" w14:textId="77777777" w:rsidR="00F64250" w:rsidRPr="005C4067" w:rsidRDefault="00F64250" w:rsidP="005A0FF2">
      <w:pPr>
        <w:pStyle w:val="P1"/>
      </w:pPr>
      <w:r w:rsidRPr="005C4067">
        <w:t xml:space="preserve">communication interfaces, </w:t>
      </w:r>
    </w:p>
    <w:p w14:paraId="6613FC29" w14:textId="77777777" w:rsidR="00F64250" w:rsidRPr="005C4067" w:rsidRDefault="00F64250" w:rsidP="005A0FF2">
      <w:pPr>
        <w:pStyle w:val="P1"/>
      </w:pPr>
      <w:r w:rsidRPr="005C4067">
        <w:t xml:space="preserve">a backup and recovery concept for the PCMS, </w:t>
      </w:r>
    </w:p>
    <w:p w14:paraId="27BD94C7" w14:textId="77777777" w:rsidR="00F64250" w:rsidRPr="005C4067" w:rsidRDefault="00F64250" w:rsidP="005A0FF2">
      <w:pPr>
        <w:pStyle w:val="P1"/>
      </w:pPr>
      <w:r w:rsidRPr="005C4067">
        <w:t xml:space="preserve">anti-virus and malware protection, </w:t>
      </w:r>
    </w:p>
    <w:p w14:paraId="2F014EA4" w14:textId="77777777" w:rsidR="00F64250" w:rsidRDefault="00F64250" w:rsidP="009B1CAC">
      <w:pPr>
        <w:pStyle w:val="Heading4"/>
      </w:pPr>
      <w:bookmarkStart w:id="1846" w:name="_Ref443571555"/>
      <w:bookmarkStart w:id="1847" w:name="_Toc443992316"/>
      <w:r>
        <w:t>Spares and spare capacity</w:t>
      </w:r>
      <w:bookmarkEnd w:id="1846"/>
      <w:bookmarkEnd w:id="1847"/>
    </w:p>
    <w:p w14:paraId="6032B3D5" w14:textId="77777777" w:rsidR="00F64250" w:rsidRDefault="00F64250" w:rsidP="005A0FF2">
      <w:pPr>
        <w:pStyle w:val="E1"/>
      </w:pPr>
      <w:r>
        <w:t>Spare capacity on hardware level:</w:t>
      </w:r>
    </w:p>
    <w:p w14:paraId="1429CC72" w14:textId="77777777" w:rsidR="00F64250" w:rsidRDefault="00F64250" w:rsidP="005A0FF2">
      <w:pPr>
        <w:pStyle w:val="E1"/>
      </w:pPr>
      <w:r w:rsidRPr="00F07BF5">
        <w:lastRenderedPageBreak/>
        <w:t xml:space="preserve">A </w:t>
      </w:r>
      <w:r>
        <w:t xml:space="preserve">minimum </w:t>
      </w:r>
      <w:r w:rsidRPr="00F07BF5">
        <w:t xml:space="preserve">spare capacity </w:t>
      </w:r>
      <w:r>
        <w:t xml:space="preserve">at hardware level </w:t>
      </w:r>
      <w:r w:rsidRPr="00F07BF5">
        <w:t xml:space="preserve">of 20 % shall be considered </w:t>
      </w:r>
      <w:r>
        <w:t xml:space="preserve">in the design. </w:t>
      </w:r>
    </w:p>
    <w:p w14:paraId="2294F1A1" w14:textId="77777777" w:rsidR="00F64250" w:rsidRDefault="00F64250" w:rsidP="005A0FF2">
      <w:pPr>
        <w:pStyle w:val="E1"/>
      </w:pPr>
      <w:r>
        <w:t>Spare capacity in data network and signal transmission and processing:</w:t>
      </w:r>
    </w:p>
    <w:p w14:paraId="47067A84" w14:textId="77777777" w:rsidR="00F64250" w:rsidRDefault="00F64250" w:rsidP="005A0FF2">
      <w:pPr>
        <w:pStyle w:val="E1"/>
      </w:pPr>
      <w:r>
        <w:t>Signal transmission and processing have to be prepared with sufficient capacity and spare in bandwidth, bitrate, reliable termination etc. to guarantee the reliable function of the plant.</w:t>
      </w:r>
    </w:p>
    <w:p w14:paraId="5E96E94D" w14:textId="77777777" w:rsidR="00F64250" w:rsidRDefault="00F64250" w:rsidP="009B1CAC">
      <w:pPr>
        <w:pStyle w:val="Heading4"/>
      </w:pPr>
      <w:bookmarkStart w:id="1848" w:name="_Toc443992317"/>
      <w:r>
        <w:t>Spare Parts and Special Tools</w:t>
      </w:r>
      <w:bookmarkEnd w:id="1848"/>
    </w:p>
    <w:p w14:paraId="5E811686" w14:textId="105F4C91" w:rsidR="00F64250" w:rsidRDefault="00F64250" w:rsidP="005A0FF2">
      <w:pPr>
        <w:pStyle w:val="E1"/>
      </w:pPr>
      <w:r>
        <w:t>All</w:t>
      </w:r>
      <w:r w:rsidRPr="00F07BF5">
        <w:t xml:space="preserve"> </w:t>
      </w:r>
      <w:r>
        <w:t xml:space="preserve">special </w:t>
      </w:r>
      <w:r w:rsidRPr="00F07BF5">
        <w:t xml:space="preserve">tools required for the </w:t>
      </w:r>
      <w:r>
        <w:t xml:space="preserve">operation and </w:t>
      </w:r>
      <w:r w:rsidRPr="00F07BF5">
        <w:t>maintena</w:t>
      </w:r>
      <w:r>
        <w:t xml:space="preserve">nce of the system shall be provided by </w:t>
      </w:r>
      <w:r w:rsidR="004D5B1D">
        <w:t>Bidder</w:t>
      </w:r>
      <w:r w:rsidRPr="00F07BF5">
        <w:t>.</w:t>
      </w:r>
      <w:r w:rsidRPr="00F07690">
        <w:t xml:space="preserve"> </w:t>
      </w:r>
    </w:p>
    <w:p w14:paraId="1949ED92" w14:textId="7B2DDEFA" w:rsidR="00F64250" w:rsidRPr="00A427FF" w:rsidRDefault="00F64250" w:rsidP="005A0FF2">
      <w:pPr>
        <w:pStyle w:val="E1"/>
      </w:pPr>
      <w:r w:rsidRPr="00592127">
        <w:t xml:space="preserve">The </w:t>
      </w:r>
      <w:r w:rsidR="004D5B1D">
        <w:t>Bidder</w:t>
      </w:r>
      <w:r w:rsidR="004D5B1D" w:rsidRPr="00592127">
        <w:t xml:space="preserve"> </w:t>
      </w:r>
      <w:r w:rsidRPr="00592127">
        <w:t>shall</w:t>
      </w:r>
      <w:r>
        <w:t xml:space="preserve"> also </w:t>
      </w:r>
      <w:r w:rsidRPr="00592127">
        <w:t xml:space="preserve">provide a list of spare parts necessary to allow quick repair of the most likely equipment faults including </w:t>
      </w:r>
      <w:r>
        <w:t>data logger</w:t>
      </w:r>
      <w:r w:rsidRPr="00592127">
        <w:t xml:space="preserve">, communication equipment, range extenders/media converters, hard disks and power supplies. </w:t>
      </w:r>
    </w:p>
    <w:p w14:paraId="57E20F2C" w14:textId="261EE330" w:rsidR="009B4FEB" w:rsidRDefault="009B4FEB" w:rsidP="006B2865">
      <w:pPr>
        <w:pStyle w:val="Heading3"/>
      </w:pPr>
      <w:bookmarkStart w:id="1849" w:name="_Toc443992416"/>
      <w:r>
        <w:t>Main functionality</w:t>
      </w:r>
    </w:p>
    <w:p w14:paraId="74EA6125" w14:textId="77777777" w:rsidR="009B4FEB" w:rsidRPr="00263714" w:rsidRDefault="009B4FEB" w:rsidP="009B1CAC">
      <w:pPr>
        <w:pStyle w:val="Heading4"/>
      </w:pPr>
      <w:r w:rsidRPr="00294BA8">
        <w:rPr>
          <w:rFonts w:eastAsiaTheme="minorHAnsi"/>
        </w:rPr>
        <w:t>High Diesel efficiency</w:t>
      </w:r>
    </w:p>
    <w:p w14:paraId="5E9DB131" w14:textId="77777777" w:rsidR="009B4FEB" w:rsidRDefault="009B4FEB" w:rsidP="005A0FF2">
      <w:pPr>
        <w:pStyle w:val="E1"/>
      </w:pPr>
      <w:r>
        <w:t xml:space="preserve">Respecting the limits of grid stability and energy spinning reserve, the system shall always be running on the generator point where the highest efficiency of the diesel system can be achieved and at the same time the maximum available PV energy to be fed in the system. </w:t>
      </w:r>
    </w:p>
    <w:p w14:paraId="62A37C3E" w14:textId="2167AA3E" w:rsidR="009B4FEB" w:rsidRDefault="009B4FEB" w:rsidP="005A0FF2">
      <w:pPr>
        <w:pStyle w:val="E1"/>
      </w:pPr>
      <w:r>
        <w:t xml:space="preserve">Therefore the </w:t>
      </w:r>
      <w:r w:rsidR="00C353EE">
        <w:t xml:space="preserve">PCMS </w:t>
      </w:r>
      <w:r>
        <w:t xml:space="preserve">will chose the smallest possible </w:t>
      </w:r>
      <w:r w:rsidR="00B01F5B">
        <w:t>D</w:t>
      </w:r>
      <w:r w:rsidR="00B01F5B" w:rsidRPr="004726A7">
        <w:t xml:space="preserve">iesel </w:t>
      </w:r>
      <w:r w:rsidR="00B01F5B">
        <w:t>G</w:t>
      </w:r>
      <w:r w:rsidR="00B01F5B" w:rsidRPr="004726A7">
        <w:t>enerator</w:t>
      </w:r>
      <w:r w:rsidR="00BE39C8">
        <w:t xml:space="preserve"> </w:t>
      </w:r>
      <w:r>
        <w:t xml:space="preserve">and have it running on a high percentage of its rated power. If sufficient PV energy is available and the system is already running with the smallest </w:t>
      </w:r>
      <w:r w:rsidR="00BE39C8">
        <w:t>generator</w:t>
      </w:r>
      <w:r>
        <w:t xml:space="preserve">, the </w:t>
      </w:r>
      <w:r w:rsidR="00C353EE">
        <w:t xml:space="preserve">PCMS </w:t>
      </w:r>
      <w:r>
        <w:t xml:space="preserve">will allow the </w:t>
      </w:r>
      <w:r w:rsidR="006739F5">
        <w:t>g</w:t>
      </w:r>
      <w:r>
        <w:t xml:space="preserve">enset to go down to its minimum load and even underneath this minimum load for a certain time, depending on the manufacturers specifications. In any case the </w:t>
      </w:r>
      <w:r w:rsidR="00C353EE">
        <w:t>PCMS</w:t>
      </w:r>
      <w:r>
        <w:t xml:space="preserve"> always has to take care that there is no reverse current in any of the three phases.</w:t>
      </w:r>
    </w:p>
    <w:p w14:paraId="34E22F64" w14:textId="77777777" w:rsidR="009B4FEB" w:rsidRPr="00263714" w:rsidRDefault="009B4FEB" w:rsidP="009B1CAC">
      <w:pPr>
        <w:pStyle w:val="Heading4"/>
      </w:pPr>
      <w:r w:rsidRPr="00294BA8">
        <w:rPr>
          <w:rFonts w:eastAsiaTheme="minorHAnsi"/>
        </w:rPr>
        <w:t>Maximum PV energy to be used</w:t>
      </w:r>
    </w:p>
    <w:p w14:paraId="6440D323" w14:textId="417F2664" w:rsidR="009B4FEB" w:rsidRDefault="009B4FEB" w:rsidP="005A0FF2">
      <w:pPr>
        <w:pStyle w:val="E1"/>
      </w:pPr>
      <w:r>
        <w:t xml:space="preserve">In order to have the highest benefit of the solar power, the </w:t>
      </w:r>
      <w:r w:rsidR="00C353EE">
        <w:t>PCMS</w:t>
      </w:r>
      <w:r>
        <w:t xml:space="preserve"> should not cut the PV power until a certain minimum level of power production of the </w:t>
      </w:r>
      <w:r w:rsidR="006739F5">
        <w:t>g</w:t>
      </w:r>
      <w:r>
        <w:t>enset is reached and the batteries are charged up to a predefined maximum level. The minimum and maximum limits of the Battery shall be variable and are set at the commissioning of the system.</w:t>
      </w:r>
    </w:p>
    <w:p w14:paraId="25F0CE51" w14:textId="6ED79B78" w:rsidR="009B4FEB" w:rsidRDefault="009B4FEB" w:rsidP="005A0FF2">
      <w:pPr>
        <w:pStyle w:val="E1"/>
      </w:pPr>
      <w:r>
        <w:t xml:space="preserve">The system shall be designed in order to allow a </w:t>
      </w:r>
      <w:r w:rsidR="006739F5">
        <w:t>g</w:t>
      </w:r>
      <w:r>
        <w:t xml:space="preserve">enset with maximum rated capacity smaller than the actual load in the system running in parallel to the BESS and the PV system, if there is enough energy from the PV system available. </w:t>
      </w:r>
    </w:p>
    <w:p w14:paraId="35122A57" w14:textId="7BA51EEE" w:rsidR="008B11A9" w:rsidRDefault="008B11A9" w:rsidP="008C1975">
      <w:pPr>
        <w:pStyle w:val="Heading4"/>
      </w:pPr>
      <w:r>
        <w:t>Emergency Mode</w:t>
      </w:r>
    </w:p>
    <w:p w14:paraId="2D06DEFB" w14:textId="0ED7E5AE" w:rsidR="008B11A9" w:rsidRDefault="008B11A9">
      <w:r>
        <w:t xml:space="preserve">It is mandatory that an emergency mode </w:t>
      </w:r>
      <w:r w:rsidR="00EC05DD">
        <w:t>for the PV inverters</w:t>
      </w:r>
      <w:r>
        <w:t xml:space="preserve"> is implemented. This mode will a</w:t>
      </w:r>
      <w:r w:rsidR="00EC05DD">
        <w:t>u</w:t>
      </w:r>
      <w:r>
        <w:t>tomatically be activated in the PV inverters, once the communication to the PCMS is lost due to component failure, communication cable break or any other reason.</w:t>
      </w:r>
    </w:p>
    <w:p w14:paraId="4744B4DA" w14:textId="0F8C3E98" w:rsidR="008B11A9" w:rsidRDefault="008B11A9">
      <w:r>
        <w:t xml:space="preserve">Once the communication is lost, the PV inverter shall automatically change into emergency mode. The PV inverter shall then work as a normal grid connected inverter that is limited in it’s </w:t>
      </w:r>
      <w:r>
        <w:lastRenderedPageBreak/>
        <w:t xml:space="preserve">output power to a certain value that is to be set during commissioning and shall </w:t>
      </w:r>
      <w:r w:rsidR="006A147E">
        <w:t>be easily adjustable by the operator at a later stage</w:t>
      </w:r>
      <w:r w:rsidR="00EC05DD">
        <w:t xml:space="preserve"> if necessary</w:t>
      </w:r>
      <w:r w:rsidR="006A147E">
        <w:t>.</w:t>
      </w:r>
    </w:p>
    <w:p w14:paraId="7367373B" w14:textId="0479C7A1" w:rsidR="006A147E" w:rsidRPr="00951D9A" w:rsidRDefault="006A147E">
      <w:r>
        <w:t xml:space="preserve">All other parameters on the inverter shall also be easily changeable for this specific mode and </w:t>
      </w:r>
      <w:r w:rsidR="00EC05DD">
        <w:t>may</w:t>
      </w:r>
      <w:r>
        <w:t xml:space="preserve"> be different to the normal operation.</w:t>
      </w:r>
    </w:p>
    <w:p w14:paraId="2227C2C8" w14:textId="77777777" w:rsidR="009B4FEB" w:rsidRPr="00263714" w:rsidRDefault="009B4FEB" w:rsidP="009B1CAC">
      <w:pPr>
        <w:pStyle w:val="Heading4"/>
      </w:pPr>
      <w:r w:rsidRPr="00294BA8">
        <w:rPr>
          <w:rFonts w:eastAsiaTheme="minorHAnsi"/>
        </w:rPr>
        <w:t>System stability</w:t>
      </w:r>
    </w:p>
    <w:p w14:paraId="6A6845D3" w14:textId="237B4CC5" w:rsidR="009B4FEB" w:rsidRDefault="009B4FEB" w:rsidP="005A0FF2">
      <w:pPr>
        <w:pStyle w:val="E1"/>
      </w:pPr>
      <w:r>
        <w:t xml:space="preserve">In this case most of the energy in the system will be provided by the PV system. The </w:t>
      </w:r>
      <w:r w:rsidR="00B01F5B">
        <w:t>D</w:t>
      </w:r>
      <w:r w:rsidR="00B01F5B" w:rsidRPr="004726A7">
        <w:t xml:space="preserve">iesel </w:t>
      </w:r>
      <w:r w:rsidR="00B01F5B">
        <w:t>G</w:t>
      </w:r>
      <w:r w:rsidR="00B01F5B" w:rsidRPr="004726A7">
        <w:t>enerator</w:t>
      </w:r>
      <w:r w:rsidR="00BE39C8">
        <w:t xml:space="preserve"> </w:t>
      </w:r>
      <w:r>
        <w:t xml:space="preserve">will still act as frequency and voltage regulator but shall be supported by the BESS and the PV system with reactive and active power to serve the demanded energy. </w:t>
      </w:r>
    </w:p>
    <w:p w14:paraId="3D4BA152" w14:textId="56382702" w:rsidR="009B4FEB" w:rsidRDefault="009B4FEB" w:rsidP="005A0FF2">
      <w:pPr>
        <w:pStyle w:val="E1"/>
      </w:pPr>
      <w:r>
        <w:t xml:space="preserve">In such a scenario, the BESS shall always be able to support the system, until a new </w:t>
      </w:r>
      <w:r w:rsidR="006739F5">
        <w:t>g</w:t>
      </w:r>
      <w:r>
        <w:t xml:space="preserve">enset is started to take over the load in case of sudden PV drops and load variations. The </w:t>
      </w:r>
      <w:r w:rsidR="00C353EE">
        <w:t>PCMS</w:t>
      </w:r>
      <w:r>
        <w:t xml:space="preserve"> must always react quickly enough to avoid a blackout in the system due to sudden PV drops or load increases.</w:t>
      </w:r>
    </w:p>
    <w:p w14:paraId="19788F53" w14:textId="77777777" w:rsidR="009B4FEB" w:rsidRPr="00263714" w:rsidRDefault="009B4FEB" w:rsidP="009B1CAC">
      <w:pPr>
        <w:pStyle w:val="Heading4"/>
      </w:pPr>
      <w:r w:rsidRPr="00294BA8">
        <w:rPr>
          <w:rFonts w:eastAsiaTheme="minorHAnsi"/>
        </w:rPr>
        <w:t>Genera</w:t>
      </w:r>
      <w:r w:rsidRPr="00263714">
        <w:rPr>
          <w:rFonts w:eastAsiaTheme="minorHAnsi"/>
        </w:rPr>
        <w:t>t</w:t>
      </w:r>
      <w:r w:rsidRPr="004A4651">
        <w:rPr>
          <w:rFonts w:eastAsiaTheme="minorHAnsi"/>
        </w:rPr>
        <w:t>or switching</w:t>
      </w:r>
    </w:p>
    <w:p w14:paraId="411F1009" w14:textId="7A42B3D6" w:rsidR="009B4FEB" w:rsidRDefault="009B4FEB" w:rsidP="005A0FF2">
      <w:pPr>
        <w:pStyle w:val="E1"/>
      </w:pPr>
      <w:r>
        <w:t xml:space="preserve">It shall also be avoided to have frequent start and stop scenarios of the </w:t>
      </w:r>
      <w:r w:rsidR="00B01F5B">
        <w:t>D</w:t>
      </w:r>
      <w:r w:rsidR="00B01F5B" w:rsidRPr="004726A7">
        <w:t xml:space="preserve">iesel </w:t>
      </w:r>
      <w:r w:rsidR="00B01F5B">
        <w:t>G</w:t>
      </w:r>
      <w:r w:rsidR="00B01F5B" w:rsidRPr="004726A7">
        <w:t>enerator</w:t>
      </w:r>
      <w:r>
        <w:t xml:space="preserve">. If an additional </w:t>
      </w:r>
      <w:r w:rsidR="006739F5">
        <w:t>g</w:t>
      </w:r>
      <w:r>
        <w:t xml:space="preserve">enset is started or the </w:t>
      </w:r>
      <w:r w:rsidR="006739F5">
        <w:t>g</w:t>
      </w:r>
      <w:r>
        <w:t xml:space="preserve">enset was switched for a bigger one, there shall be a minimum time for how long this </w:t>
      </w:r>
      <w:r w:rsidR="006739F5">
        <w:t>g</w:t>
      </w:r>
      <w:r>
        <w:t xml:space="preserve">enset has to stay online, before it is switched off or changed for a smaller one. This parameter shall be easily adjustable by the operator. Additional parameters have to be respected before a </w:t>
      </w:r>
      <w:r w:rsidR="006739F5">
        <w:t>g</w:t>
      </w:r>
      <w:r>
        <w:t>enset can be switched.</w:t>
      </w:r>
    </w:p>
    <w:p w14:paraId="1B3C8415" w14:textId="2AD97728" w:rsidR="00A849D8" w:rsidRDefault="00A849D8" w:rsidP="009B1CAC">
      <w:pPr>
        <w:pStyle w:val="Heading4"/>
      </w:pPr>
      <w:r>
        <w:t>Load ramp</w:t>
      </w:r>
    </w:p>
    <w:p w14:paraId="4CB9DCC2" w14:textId="4FC9E819" w:rsidR="00A849D8" w:rsidRPr="00423CD5" w:rsidRDefault="00A849D8" w:rsidP="002F3398">
      <w:pPr>
        <w:pStyle w:val="E1"/>
      </w:pPr>
      <w:r w:rsidRPr="00423CD5">
        <w:t xml:space="preserve">If the PV system is already providing its maximum available power to the system and the load demand is still rising the </w:t>
      </w:r>
      <w:r w:rsidR="00B01F5B">
        <w:t>D</w:t>
      </w:r>
      <w:r w:rsidR="00B01F5B" w:rsidRPr="004726A7">
        <w:t xml:space="preserve">iesel </w:t>
      </w:r>
      <w:r w:rsidR="00B01F5B">
        <w:t>G</w:t>
      </w:r>
      <w:r w:rsidR="00B01F5B" w:rsidRPr="004726A7">
        <w:t>enerator</w:t>
      </w:r>
      <w:r w:rsidR="00BE39C8" w:rsidRPr="00423CD5">
        <w:t xml:space="preserve"> </w:t>
      </w:r>
      <w:r w:rsidRPr="00423CD5">
        <w:t xml:space="preserve">has to provide this energy. If there are slow load changes, the </w:t>
      </w:r>
      <w:r w:rsidR="00B01F5B">
        <w:t>D</w:t>
      </w:r>
      <w:r w:rsidR="00B01F5B" w:rsidRPr="004726A7">
        <w:t xml:space="preserve">iesel </w:t>
      </w:r>
      <w:r w:rsidR="00B01F5B">
        <w:t>G</w:t>
      </w:r>
      <w:r w:rsidR="00B01F5B" w:rsidRPr="004726A7">
        <w:t>enerator</w:t>
      </w:r>
      <w:r w:rsidRPr="00423CD5">
        <w:t xml:space="preserve"> will directly serve the loads and rise its power output. For sudden load changes caused by either PV drops or load increase, or both at the same time, the BESS shall support the system. The parameter of the allowed load ramp on the </w:t>
      </w:r>
      <w:r w:rsidR="006739F5">
        <w:t>g</w:t>
      </w:r>
      <w:r w:rsidRPr="00423CD5">
        <w:t>enset shall be adjustable by the operator.</w:t>
      </w:r>
    </w:p>
    <w:p w14:paraId="34C2A8FB" w14:textId="4EE008A1" w:rsidR="00A849D8" w:rsidRDefault="00A849D8" w:rsidP="009B1CAC">
      <w:pPr>
        <w:pStyle w:val="Heading4"/>
      </w:pPr>
      <w:r>
        <w:t>System Parameters</w:t>
      </w:r>
    </w:p>
    <w:p w14:paraId="731AB204" w14:textId="14D1FAB4" w:rsidR="009B4FEB" w:rsidRDefault="008B17A2" w:rsidP="008C71D7">
      <w:pPr>
        <w:pStyle w:val="E1"/>
      </w:pPr>
      <w:r w:rsidRPr="008B2119">
        <w:t>All limits as well as minimum and maximum values of all parameters needed to configure the system shall be easy adjustable by the controller from the controlling room on site as well as from selected users online, anywhere with internet connection. The access has to be Password and Username protected.</w:t>
      </w:r>
      <w:r>
        <w:t xml:space="preserve"> Especially parameters like: load set-points of </w:t>
      </w:r>
      <w:r w:rsidR="00B01F5B">
        <w:t>D</w:t>
      </w:r>
      <w:r w:rsidR="00B01F5B" w:rsidRPr="00746E71">
        <w:t xml:space="preserve">iesel </w:t>
      </w:r>
      <w:r w:rsidR="00B01F5B">
        <w:t>G</w:t>
      </w:r>
      <w:r w:rsidR="00B01F5B" w:rsidRPr="00746E71">
        <w:t>enerators</w:t>
      </w:r>
      <w:r>
        <w:t>, allowed ramp rates of generator, ramp rates of battery, timing of battery, all setup parameters of needed current sensors and parameters that are provided from genset controllers</w:t>
      </w:r>
      <w:r w:rsidR="00A849D8" w:rsidRPr="00423CD5">
        <w:t>.</w:t>
      </w:r>
    </w:p>
    <w:p w14:paraId="568B75B9" w14:textId="7C7C2F28" w:rsidR="004A2340" w:rsidRDefault="004A2340" w:rsidP="008C71D7">
      <w:pPr>
        <w:pStyle w:val="E1"/>
      </w:pPr>
      <w:r>
        <w:rPr>
          <w:highlight w:val="yellow"/>
        </w:rPr>
        <w:t xml:space="preserve">The PCMS shall support at least 5 </w:t>
      </w:r>
      <w:r w:rsidRPr="004A2340">
        <w:rPr>
          <w:highlight w:val="yellow"/>
        </w:rPr>
        <w:t xml:space="preserve">DG sets </w:t>
      </w:r>
      <w:r>
        <w:rPr>
          <w:highlight w:val="yellow"/>
        </w:rPr>
        <w:t xml:space="preserve">and </w:t>
      </w:r>
      <w:r w:rsidR="007C03C4">
        <w:rPr>
          <w:highlight w:val="yellow"/>
        </w:rPr>
        <w:t xml:space="preserve">10 </w:t>
      </w:r>
      <w:r w:rsidRPr="004A2340">
        <w:rPr>
          <w:highlight w:val="yellow"/>
        </w:rPr>
        <w:t xml:space="preserve">PV sites without any modification or upgrade to </w:t>
      </w:r>
      <w:r>
        <w:rPr>
          <w:highlight w:val="yellow"/>
        </w:rPr>
        <w:t>the</w:t>
      </w:r>
      <w:r w:rsidRPr="004A2340">
        <w:rPr>
          <w:highlight w:val="yellow"/>
        </w:rPr>
        <w:t xml:space="preserve"> system</w:t>
      </w:r>
      <w:r w:rsidR="00F913E2">
        <w:rPr>
          <w:highlight w:val="yellow"/>
        </w:rPr>
        <w:t>.</w:t>
      </w:r>
    </w:p>
    <w:p w14:paraId="63B090C8" w14:textId="58A8E793" w:rsidR="00887275" w:rsidRDefault="00887275" w:rsidP="00887275">
      <w:pPr>
        <w:pStyle w:val="Heading4"/>
      </w:pPr>
      <w:r>
        <w:lastRenderedPageBreak/>
        <w:t>Type C grid building systems</w:t>
      </w:r>
    </w:p>
    <w:p w14:paraId="07AF317C" w14:textId="645FF2E6" w:rsidR="00887275" w:rsidRDefault="00887275" w:rsidP="00887275">
      <w:pPr>
        <w:pStyle w:val="E1"/>
      </w:pPr>
      <w:r w:rsidRPr="00423CD5">
        <w:t xml:space="preserve">For systems with Grid Building Battery Inverters (GRIDB), the </w:t>
      </w:r>
      <w:r w:rsidR="00BE39C8">
        <w:t>m</w:t>
      </w:r>
      <w:r w:rsidR="00BE39C8" w:rsidRPr="00423CD5">
        <w:t xml:space="preserve">ain </w:t>
      </w:r>
      <w:r w:rsidR="00BE39C8">
        <w:t>c</w:t>
      </w:r>
      <w:r w:rsidR="00BE39C8" w:rsidRPr="00423CD5">
        <w:t xml:space="preserve">ontrol </w:t>
      </w:r>
      <w:r w:rsidRPr="00423CD5">
        <w:t xml:space="preserve">unit shall turn off the </w:t>
      </w:r>
      <w:r w:rsidR="00B01F5B">
        <w:t>D</w:t>
      </w:r>
      <w:r w:rsidR="00B01F5B" w:rsidRPr="00746E71">
        <w:t xml:space="preserve">iesel </w:t>
      </w:r>
      <w:r w:rsidR="00B01F5B">
        <w:t>G</w:t>
      </w:r>
      <w:r w:rsidR="00B01F5B" w:rsidRPr="00746E71">
        <w:t>enerators</w:t>
      </w:r>
      <w:r w:rsidR="00BE39C8" w:rsidRPr="00423CD5">
        <w:t xml:space="preserve"> </w:t>
      </w:r>
      <w:r w:rsidRPr="00423CD5">
        <w:t xml:space="preserve">completely, if the available solar energy and the SOC of the battery allow it. Solar </w:t>
      </w:r>
      <w:r w:rsidR="00BE39C8">
        <w:t>e</w:t>
      </w:r>
      <w:r w:rsidR="00BE39C8" w:rsidRPr="00423CD5">
        <w:t xml:space="preserve">nergy </w:t>
      </w:r>
      <w:r w:rsidRPr="00423CD5">
        <w:t xml:space="preserve">shall always be the prioritized energy to be used in the system, and </w:t>
      </w:r>
      <w:r w:rsidR="00B01F5B">
        <w:t>D</w:t>
      </w:r>
      <w:r w:rsidR="00B01F5B" w:rsidRPr="00746E71">
        <w:t xml:space="preserve">iesel </w:t>
      </w:r>
      <w:r w:rsidR="00B01F5B">
        <w:t>G</w:t>
      </w:r>
      <w:r w:rsidR="00B01F5B" w:rsidRPr="00746E71">
        <w:t>enerators</w:t>
      </w:r>
      <w:r w:rsidRPr="00423CD5">
        <w:t xml:space="preserve"> shall only be turned on if necessary. </w:t>
      </w:r>
    </w:p>
    <w:p w14:paraId="3448C3C1" w14:textId="2446F85B" w:rsidR="008C71D7" w:rsidRPr="008C71D7" w:rsidRDefault="008C71D7" w:rsidP="008C71D7">
      <w:pPr>
        <w:pStyle w:val="E1"/>
      </w:pPr>
      <w:r w:rsidRPr="008C71D7">
        <w:t xml:space="preserve">The energy magament system software and hardware in Type A islands should be ready for future upgrade to Type </w:t>
      </w:r>
      <w:r w:rsidR="00E03464">
        <w:t xml:space="preserve">B or </w:t>
      </w:r>
      <w:r w:rsidRPr="008C71D7">
        <w:t xml:space="preserve">C concept island. </w:t>
      </w:r>
    </w:p>
    <w:p w14:paraId="668A8280" w14:textId="77777777" w:rsidR="008C71D7" w:rsidRPr="008C71D7" w:rsidRDefault="008C71D7" w:rsidP="008C71D7">
      <w:pPr>
        <w:pStyle w:val="E1"/>
      </w:pPr>
      <w:r w:rsidRPr="008C71D7">
        <w:t xml:space="preserve">Type C should also allow operation of  multiple masters (grid forming entities such as Battery or Diesel generators) and only use PV as a slave. If one master fails the other master units should able to run the grid giving the system extra redundancy. </w:t>
      </w:r>
    </w:p>
    <w:p w14:paraId="6ABD5BF6" w14:textId="77777777" w:rsidR="008C71D7" w:rsidRPr="008C71D7" w:rsidRDefault="008C71D7" w:rsidP="008C71D7">
      <w:pPr>
        <w:pStyle w:val="E1"/>
      </w:pPr>
      <w:r w:rsidRPr="008C71D7">
        <w:t xml:space="preserve">The Battery inverter must be synchronized to other voltage sources in both cases: </w:t>
      </w:r>
      <w:r w:rsidRPr="008C71D7">
        <w:rPr>
          <w:i/>
        </w:rPr>
        <w:t>i)</w:t>
      </w:r>
      <w:r w:rsidRPr="008C71D7">
        <w:t xml:space="preserve"> Battery inverter is online first and the other voltage source (DG, Grid, other Battery Inverter) must be synched to the battery inverter, </w:t>
      </w:r>
      <w:r w:rsidRPr="008C71D7">
        <w:rPr>
          <w:i/>
        </w:rPr>
        <w:t>ii)</w:t>
      </w:r>
      <w:r w:rsidRPr="008C71D7">
        <w:t xml:space="preserve">  Other voltage sources are first online (DG, other Battery Inverter), the battery inverter must be synchronized to them. Specially when a static (isochronous) voltage source such like an DG without synchronization capability the synchronization must be done with an external synch check and breaker. The measurement of the requirement parameters of voltage, frequency etc. must be done fast and accurate enough to guaranty synchronization.</w:t>
      </w:r>
    </w:p>
    <w:p w14:paraId="7823BE9E" w14:textId="77777777" w:rsidR="008C71D7" w:rsidRPr="00423CD5" w:rsidRDefault="008C71D7" w:rsidP="00887275">
      <w:pPr>
        <w:pStyle w:val="E1"/>
      </w:pPr>
    </w:p>
    <w:p w14:paraId="1584B7DD" w14:textId="0A91D474" w:rsidR="00792954" w:rsidRDefault="00792954" w:rsidP="006B2865">
      <w:pPr>
        <w:pStyle w:val="Heading3"/>
      </w:pPr>
      <w:r w:rsidRPr="005C4067">
        <w:t>Main</w:t>
      </w:r>
      <w:r>
        <w:t xml:space="preserve"> Topics of PCMS</w:t>
      </w:r>
      <w:bookmarkEnd w:id="1849"/>
    </w:p>
    <w:p w14:paraId="3511B940" w14:textId="562CCB06" w:rsidR="00792954" w:rsidRDefault="00792954" w:rsidP="005A0FF2">
      <w:pPr>
        <w:pStyle w:val="E1"/>
      </w:pPr>
      <w:bookmarkStart w:id="1850" w:name="_Toc443991576"/>
      <w:bookmarkStart w:id="1851" w:name="_Toc443991858"/>
      <w:bookmarkStart w:id="1852" w:name="_Toc443992138"/>
      <w:bookmarkStart w:id="1853" w:name="_Toc443992417"/>
      <w:bookmarkStart w:id="1854" w:name="_Toc374538659"/>
      <w:bookmarkStart w:id="1855" w:name="_Toc443991577"/>
      <w:bookmarkStart w:id="1856" w:name="_Toc443991859"/>
      <w:bookmarkStart w:id="1857" w:name="_Toc443992139"/>
      <w:bookmarkStart w:id="1858" w:name="_Toc443992418"/>
      <w:bookmarkStart w:id="1859" w:name="_Toc365987299"/>
      <w:bookmarkStart w:id="1860" w:name="_Toc368908585"/>
      <w:bookmarkStart w:id="1861" w:name="_Toc365979512"/>
      <w:bookmarkStart w:id="1862" w:name="_Toc365987300"/>
      <w:bookmarkStart w:id="1863" w:name="_Toc368908586"/>
      <w:bookmarkStart w:id="1864" w:name="_Toc365979513"/>
      <w:bookmarkStart w:id="1865" w:name="_Toc365987301"/>
      <w:bookmarkStart w:id="1866" w:name="_Toc368908587"/>
      <w:bookmarkStart w:id="1867" w:name="_Toc365979514"/>
      <w:bookmarkStart w:id="1868" w:name="_Toc365987302"/>
      <w:bookmarkStart w:id="1869" w:name="_Toc368908588"/>
      <w:bookmarkStart w:id="1870" w:name="_Toc365979515"/>
      <w:bookmarkStart w:id="1871" w:name="_Toc365987303"/>
      <w:bookmarkStart w:id="1872" w:name="_Toc368908589"/>
      <w:bookmarkStart w:id="1873" w:name="_Toc326679399"/>
      <w:bookmarkStart w:id="1874" w:name="_Toc326680194"/>
      <w:bookmarkStart w:id="1875" w:name="_Toc326467086"/>
      <w:bookmarkStart w:id="1876" w:name="_Toc443991578"/>
      <w:bookmarkStart w:id="1877" w:name="_Toc443991860"/>
      <w:bookmarkStart w:id="1878" w:name="_Toc443992140"/>
      <w:bookmarkStart w:id="1879" w:name="_Toc443992419"/>
      <w:bookmarkStart w:id="1880" w:name="_Toc443991579"/>
      <w:bookmarkStart w:id="1881" w:name="_Toc443991861"/>
      <w:bookmarkStart w:id="1882" w:name="_Toc443992141"/>
      <w:bookmarkStart w:id="1883" w:name="_Toc443992420"/>
      <w:bookmarkStart w:id="1884" w:name="_Toc443991580"/>
      <w:bookmarkStart w:id="1885" w:name="_Toc443991862"/>
      <w:bookmarkStart w:id="1886" w:name="_Toc443992142"/>
      <w:bookmarkStart w:id="1887" w:name="_Toc443992421"/>
      <w:bookmarkStart w:id="1888" w:name="_Toc443991581"/>
      <w:bookmarkStart w:id="1889" w:name="_Toc443991863"/>
      <w:bookmarkStart w:id="1890" w:name="_Toc443992143"/>
      <w:bookmarkStart w:id="1891" w:name="_Toc443992422"/>
      <w:bookmarkStart w:id="1892" w:name="_Toc443991582"/>
      <w:bookmarkStart w:id="1893" w:name="_Toc443991864"/>
      <w:bookmarkStart w:id="1894" w:name="_Toc443992144"/>
      <w:bookmarkStart w:id="1895" w:name="_Toc443992423"/>
      <w:bookmarkStart w:id="1896" w:name="_Toc443991583"/>
      <w:bookmarkStart w:id="1897" w:name="_Toc443991865"/>
      <w:bookmarkStart w:id="1898" w:name="_Toc443992145"/>
      <w:bookmarkStart w:id="1899" w:name="_Toc443992424"/>
      <w:bookmarkStart w:id="1900" w:name="_Toc443991584"/>
      <w:bookmarkStart w:id="1901" w:name="_Toc443991866"/>
      <w:bookmarkStart w:id="1902" w:name="_Toc443992146"/>
      <w:bookmarkStart w:id="1903" w:name="_Toc443992425"/>
      <w:bookmarkStart w:id="1904" w:name="_Toc443991585"/>
      <w:bookmarkStart w:id="1905" w:name="_Toc443991867"/>
      <w:bookmarkStart w:id="1906" w:name="_Toc443992147"/>
      <w:bookmarkStart w:id="1907" w:name="_Toc443992426"/>
      <w:bookmarkStart w:id="1908" w:name="_Toc443991586"/>
      <w:bookmarkStart w:id="1909" w:name="_Toc443991868"/>
      <w:bookmarkStart w:id="1910" w:name="_Toc443992148"/>
      <w:bookmarkStart w:id="1911" w:name="_Toc443992427"/>
      <w:bookmarkStart w:id="1912" w:name="_Toc443991587"/>
      <w:bookmarkStart w:id="1913" w:name="_Toc443991869"/>
      <w:bookmarkStart w:id="1914" w:name="_Toc443992149"/>
      <w:bookmarkStart w:id="1915" w:name="_Toc443992428"/>
      <w:bookmarkStart w:id="1916" w:name="_Toc443991588"/>
      <w:bookmarkStart w:id="1917" w:name="_Toc443991870"/>
      <w:bookmarkStart w:id="1918" w:name="_Toc443992150"/>
      <w:bookmarkStart w:id="1919" w:name="_Toc44399242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r>
        <w:t xml:space="preserve">The Contractor shall provide standard hardware and software configurations to the extent possible as long as it meets or exceeds the requirements of this </w:t>
      </w:r>
      <w:r w:rsidR="009B4FEB">
        <w:t>s</w:t>
      </w:r>
      <w:r>
        <w:t xml:space="preserve">pecification. </w:t>
      </w:r>
      <w:r w:rsidRPr="002C6E1D">
        <w:t>International standards shall be applied for hardware and software inte</w:t>
      </w:r>
      <w:r>
        <w:t>r</w:t>
      </w:r>
      <w:r w:rsidRPr="002C6E1D">
        <w:t xml:space="preserve">faces to allow system expansion in terms of equipment and software functions </w:t>
      </w:r>
      <w:r>
        <w:t>(if required).</w:t>
      </w:r>
    </w:p>
    <w:p w14:paraId="03FC8EB7" w14:textId="77777777" w:rsidR="00792954" w:rsidRPr="00C91A7F" w:rsidRDefault="00792954" w:rsidP="009B1CAC">
      <w:pPr>
        <w:pStyle w:val="Heading4"/>
      </w:pPr>
      <w:bookmarkStart w:id="1920" w:name="_Toc443992431"/>
      <w:r>
        <w:t xml:space="preserve">System </w:t>
      </w:r>
      <w:r w:rsidRPr="008E2534">
        <w:t>Security</w:t>
      </w:r>
      <w:bookmarkEnd w:id="1920"/>
    </w:p>
    <w:p w14:paraId="0AFBBA61" w14:textId="77777777" w:rsidR="00792954" w:rsidRPr="002F3398" w:rsidRDefault="00792954" w:rsidP="005A0FF2">
      <w:pPr>
        <w:pStyle w:val="E1"/>
      </w:pPr>
      <w:r w:rsidRPr="008E2534">
        <w:t xml:space="preserve">The PCMS or each subsystem shall be designed in accordance to ISO </w:t>
      </w:r>
      <w:r>
        <w:t xml:space="preserve">/ IEC </w:t>
      </w:r>
      <w:r w:rsidRPr="008E2534">
        <w:t>2700</w:t>
      </w:r>
      <w:r>
        <w:t>2,</w:t>
      </w:r>
      <w:r w:rsidRPr="008E2534">
        <w:t xml:space="preserve"> </w:t>
      </w:r>
      <w:r>
        <w:t>ISA 99 or equivalent Standard.</w:t>
      </w:r>
    </w:p>
    <w:p w14:paraId="7629E20B" w14:textId="77777777" w:rsidR="00792954" w:rsidRDefault="00792954" w:rsidP="005A0FF2">
      <w:pPr>
        <w:pStyle w:val="E1"/>
      </w:pPr>
      <w:r w:rsidRPr="008E2534">
        <w:t>For security reasons all log-in and log-out events shall be logged in the event list. All user changes and modifications to the system as well as parameter and program modification shall be logged with the exact time and operator’s assignment in the event list too. It shall be possible to print this information.</w:t>
      </w:r>
    </w:p>
    <w:p w14:paraId="3FD1B2C9" w14:textId="77777777" w:rsidR="00792954" w:rsidRDefault="00792954" w:rsidP="005A0FF2">
      <w:pPr>
        <w:pStyle w:val="E1"/>
      </w:pPr>
      <w:r>
        <w:t>For software security, at least the following has to be provided:</w:t>
      </w:r>
    </w:p>
    <w:p w14:paraId="6AC4AD59" w14:textId="77777777" w:rsidR="00792954" w:rsidRDefault="00792954" w:rsidP="005A0FF2">
      <w:pPr>
        <w:pStyle w:val="P1"/>
      </w:pPr>
      <w:r>
        <w:t>Up to date anti-virus program to be delivered and installed</w:t>
      </w:r>
    </w:p>
    <w:p w14:paraId="163B117E" w14:textId="77777777" w:rsidR="00792954" w:rsidRDefault="00792954" w:rsidP="005A0FF2">
      <w:pPr>
        <w:pStyle w:val="P1"/>
      </w:pPr>
      <w:r>
        <w:t>Up to date firewall to be delivered and installed</w:t>
      </w:r>
    </w:p>
    <w:p w14:paraId="731AC04C" w14:textId="77777777" w:rsidR="00792954" w:rsidRDefault="00792954" w:rsidP="005A0FF2">
      <w:pPr>
        <w:pStyle w:val="P1"/>
      </w:pPr>
      <w:r>
        <w:t xml:space="preserve">All access ports (USB, CF-cards, etc.) shall be included in the security scenario and protected/secured against infiltration of malware </w:t>
      </w:r>
    </w:p>
    <w:p w14:paraId="64502648" w14:textId="77777777" w:rsidR="00792954" w:rsidRPr="00F07BF5" w:rsidRDefault="00792954" w:rsidP="009B1CAC">
      <w:pPr>
        <w:pStyle w:val="Heading4"/>
      </w:pPr>
      <w:bookmarkStart w:id="1921" w:name="_Toc443992432"/>
      <w:r w:rsidRPr="00F07BF5">
        <w:lastRenderedPageBreak/>
        <w:t>Over-Voltage Protection</w:t>
      </w:r>
      <w:bookmarkEnd w:id="1921"/>
    </w:p>
    <w:p w14:paraId="71D98FF7" w14:textId="77777777" w:rsidR="00792954" w:rsidRDefault="00792954" w:rsidP="005A0FF2">
      <w:pPr>
        <w:pStyle w:val="E1"/>
      </w:pPr>
      <w:r w:rsidRPr="00F07BF5">
        <w:t>Those parts of the system that are electrically connected to cables leaving a building shall be fitted with over-voltage protection.</w:t>
      </w:r>
    </w:p>
    <w:p w14:paraId="4274E194" w14:textId="77777777" w:rsidR="00792954" w:rsidRPr="00DA51C9" w:rsidRDefault="00792954" w:rsidP="009B1CAC">
      <w:pPr>
        <w:pStyle w:val="Heading4"/>
      </w:pPr>
      <w:bookmarkStart w:id="1922" w:name="_Toc443992433"/>
      <w:r w:rsidRPr="00DA51C9">
        <w:t>Grounding</w:t>
      </w:r>
      <w:bookmarkEnd w:id="1922"/>
    </w:p>
    <w:p w14:paraId="18FEC55B" w14:textId="77777777" w:rsidR="00792954" w:rsidRPr="00DA51C9" w:rsidRDefault="00792954" w:rsidP="005A0FF2">
      <w:pPr>
        <w:pStyle w:val="E1"/>
      </w:pPr>
      <w:r w:rsidRPr="00DA51C9">
        <w:t>The PCMS equipment shall be connected via a common potential equalization bar to the earthing network Station.</w:t>
      </w:r>
    </w:p>
    <w:p w14:paraId="00E5FEB1" w14:textId="271FA411" w:rsidR="00792954" w:rsidRPr="00F07BF5" w:rsidRDefault="00792954" w:rsidP="005A0FF2">
      <w:pPr>
        <w:pStyle w:val="E1"/>
      </w:pPr>
      <w:r w:rsidRPr="00DA51C9">
        <w:t>The Contractor shall coordinate earthing concept and requirements with the manufacturer of the PCMS and accordingly provide the earthing system that shall be approved by</w:t>
      </w:r>
      <w:r w:rsidR="001E04F4">
        <w:t xml:space="preserve"> the</w:t>
      </w:r>
      <w:r w:rsidRPr="00DA51C9">
        <w:t xml:space="preserve"> Employer.</w:t>
      </w:r>
    </w:p>
    <w:p w14:paraId="12687C7C" w14:textId="77777777" w:rsidR="00792954" w:rsidRPr="00F07BF5" w:rsidRDefault="00792954" w:rsidP="009B1CAC">
      <w:pPr>
        <w:pStyle w:val="Heading4"/>
      </w:pPr>
      <w:bookmarkStart w:id="1923" w:name="_Toc443992434"/>
      <w:r w:rsidRPr="00F07BF5">
        <w:t>Labelling and Marking</w:t>
      </w:r>
      <w:bookmarkEnd w:id="1923"/>
    </w:p>
    <w:p w14:paraId="4D7C4CA8" w14:textId="2648256C" w:rsidR="00792954" w:rsidRDefault="00792954" w:rsidP="005A0FF2">
      <w:pPr>
        <w:pStyle w:val="E1"/>
        <w:rPr>
          <w:highlight w:val="yellow"/>
        </w:rPr>
      </w:pPr>
      <w:r w:rsidRPr="00F07BF5">
        <w:t xml:space="preserve">All terminals, plugs, </w:t>
      </w:r>
      <w:r w:rsidRPr="00AE3DBC">
        <w:t xml:space="preserve">internal and external connecting cables shall be labelled durable and readable with a code approved by the Employer. </w:t>
      </w:r>
      <w:bookmarkStart w:id="1924" w:name="_Toc443992435"/>
    </w:p>
    <w:bookmarkEnd w:id="1924"/>
    <w:p w14:paraId="6BABA5C0" w14:textId="58458C98" w:rsidR="00792954" w:rsidRDefault="00792954" w:rsidP="005A0FF2">
      <w:pPr>
        <w:pStyle w:val="E1"/>
      </w:pPr>
      <w:r w:rsidRPr="00AE3DBC">
        <w:t xml:space="preserve">For Ethernet connectivity interfaces, only shielded cables of type CAT </w:t>
      </w:r>
      <w:r w:rsidR="00DF2936">
        <w:t>6</w:t>
      </w:r>
      <w:r>
        <w:t xml:space="preserve"> or better</w:t>
      </w:r>
      <w:r w:rsidRPr="00AE3DBC">
        <w:t xml:space="preserve"> shall be applied in a structured</w:t>
      </w:r>
      <w:r w:rsidRPr="004A3383">
        <w:t xml:space="preserve"> cabling according to ISO </w:t>
      </w:r>
      <w:r>
        <w:t>24702 and to the description within this specification.</w:t>
      </w:r>
    </w:p>
    <w:p w14:paraId="33029B15" w14:textId="77777777" w:rsidR="00792954" w:rsidRDefault="00792954" w:rsidP="005A0FF2">
      <w:pPr>
        <w:pStyle w:val="E1"/>
      </w:pPr>
      <w:r>
        <w:t>Fibre optic cables shall be delivered and installed according to the description within this specification.</w:t>
      </w:r>
    </w:p>
    <w:p w14:paraId="06043080" w14:textId="77777777" w:rsidR="00792954" w:rsidRDefault="00792954" w:rsidP="009B1CAC">
      <w:pPr>
        <w:pStyle w:val="Heading4"/>
      </w:pPr>
      <w:bookmarkStart w:id="1925" w:name="_Toc443992440"/>
      <w:r w:rsidRPr="00274049">
        <w:t>Cabinets</w:t>
      </w:r>
      <w:bookmarkEnd w:id="1925"/>
      <w:r w:rsidRPr="00274049">
        <w:t xml:space="preserve"> </w:t>
      </w:r>
    </w:p>
    <w:p w14:paraId="69C556FE" w14:textId="77777777" w:rsidR="00792954" w:rsidRDefault="00792954" w:rsidP="005A0FF2">
      <w:pPr>
        <w:pStyle w:val="E1"/>
      </w:pPr>
      <w:r>
        <w:t xml:space="preserve">Central Unit Servers and associated accessories </w:t>
      </w:r>
      <w:r w:rsidRPr="004A3383">
        <w:t>shall be accommodated in</w:t>
      </w:r>
      <w:r>
        <w:t xml:space="preserve"> </w:t>
      </w:r>
      <w:r w:rsidRPr="004A3383">
        <w:t>dedicated equipment cabinet</w:t>
      </w:r>
      <w:r>
        <w:t>s.</w:t>
      </w:r>
    </w:p>
    <w:p w14:paraId="52A74CD4" w14:textId="77777777" w:rsidR="00792954" w:rsidRPr="00F418EF" w:rsidRDefault="00792954" w:rsidP="005A0FF2">
      <w:pPr>
        <w:pStyle w:val="E1"/>
      </w:pPr>
      <w:r w:rsidRPr="008E2534">
        <w:t>For indoor application, the cabinets shall be constructed as follows:</w:t>
      </w:r>
    </w:p>
    <w:p w14:paraId="773B32D6" w14:textId="77777777" w:rsidR="00792954" w:rsidRPr="005C4067" w:rsidRDefault="00792954" w:rsidP="005A0FF2">
      <w:pPr>
        <w:pStyle w:val="P1"/>
      </w:pPr>
      <w:r w:rsidRPr="005C4067">
        <w:t xml:space="preserve">Standard sized steel cabinets with external painting colour as per Employer/Engineers approval </w:t>
      </w:r>
    </w:p>
    <w:p w14:paraId="351A2312" w14:textId="77777777" w:rsidR="00792954" w:rsidRPr="005C4067" w:rsidRDefault="00792954" w:rsidP="005A0FF2">
      <w:pPr>
        <w:pStyle w:val="P1"/>
      </w:pPr>
      <w:r w:rsidRPr="005C4067">
        <w:t>Certified for minimum IP41 protection class</w:t>
      </w:r>
    </w:p>
    <w:p w14:paraId="46C02F99" w14:textId="77777777" w:rsidR="00792954" w:rsidRPr="005C4067" w:rsidRDefault="00792954" w:rsidP="005A0FF2">
      <w:pPr>
        <w:pStyle w:val="P1"/>
      </w:pPr>
      <w:r w:rsidRPr="005C4067">
        <w:t>Power distribution box with main filter and main switch (separate 2-pole breakers for each device)</w:t>
      </w:r>
    </w:p>
    <w:p w14:paraId="55EED40D" w14:textId="77777777" w:rsidR="00792954" w:rsidRPr="005C4067" w:rsidRDefault="00792954" w:rsidP="005A0FF2">
      <w:pPr>
        <w:pStyle w:val="P1"/>
      </w:pPr>
      <w:r w:rsidRPr="005C4067">
        <w:t>Front-patches for LAN cabling</w:t>
      </w:r>
    </w:p>
    <w:p w14:paraId="4649DDE6" w14:textId="77777777" w:rsidR="00792954" w:rsidRPr="005C4067" w:rsidRDefault="00792954" w:rsidP="005A0FF2">
      <w:pPr>
        <w:pStyle w:val="P1"/>
      </w:pPr>
      <w:r w:rsidRPr="005C4067">
        <w:t>Cable organisers, cable trays, suspensions and termination components with strain relief for all internal and external cabling</w:t>
      </w:r>
    </w:p>
    <w:p w14:paraId="1AD29EF8" w14:textId="77777777" w:rsidR="00792954" w:rsidRPr="005C4067" w:rsidRDefault="00792954" w:rsidP="005A0FF2">
      <w:pPr>
        <w:pStyle w:val="P1"/>
      </w:pPr>
      <w:r w:rsidRPr="005C4067">
        <w:t>Over-voltage protection for all devices (if required)</w:t>
      </w:r>
    </w:p>
    <w:p w14:paraId="1D293E7A" w14:textId="77777777" w:rsidR="00792954" w:rsidRPr="005C4067" w:rsidRDefault="00792954" w:rsidP="005A0FF2">
      <w:pPr>
        <w:pStyle w:val="P1"/>
      </w:pPr>
      <w:r w:rsidRPr="005C4067">
        <w:t>20 % housing space for future equipment</w:t>
      </w:r>
    </w:p>
    <w:p w14:paraId="524E9281" w14:textId="77777777" w:rsidR="00792954" w:rsidRPr="005C4067" w:rsidRDefault="00792954" w:rsidP="005A0FF2">
      <w:pPr>
        <w:pStyle w:val="P1"/>
      </w:pPr>
      <w:r w:rsidRPr="005C4067">
        <w:t>Ventilation fan to ensure that maximum allowable operating temperature of all equipment inside the cabinets shall not be exceeded</w:t>
      </w:r>
    </w:p>
    <w:p w14:paraId="2B5743F1" w14:textId="77777777" w:rsidR="00792954" w:rsidRPr="005C4067" w:rsidRDefault="00792954" w:rsidP="005A0FF2">
      <w:pPr>
        <w:pStyle w:val="P1"/>
      </w:pPr>
      <w:r w:rsidRPr="005C4067">
        <w:t>Bottom cable access</w:t>
      </w:r>
    </w:p>
    <w:p w14:paraId="4DD64FAA" w14:textId="77777777" w:rsidR="00792954" w:rsidRPr="005C4067" w:rsidRDefault="00792954" w:rsidP="005A0FF2">
      <w:pPr>
        <w:pStyle w:val="P1"/>
      </w:pPr>
      <w:r w:rsidRPr="005C4067">
        <w:lastRenderedPageBreak/>
        <w:t>Document pocket</w:t>
      </w:r>
    </w:p>
    <w:p w14:paraId="31BB01CD" w14:textId="77777777" w:rsidR="00792954" w:rsidRPr="005C4067" w:rsidRDefault="00792954" w:rsidP="005A0FF2">
      <w:pPr>
        <w:pStyle w:val="P1"/>
      </w:pPr>
      <w:r w:rsidRPr="005C4067">
        <w:t>Grounding bus bar for earthing connection</w:t>
      </w:r>
    </w:p>
    <w:p w14:paraId="6E40F587" w14:textId="77777777" w:rsidR="00792954" w:rsidRPr="005C4067" w:rsidRDefault="00792954" w:rsidP="005A0FF2">
      <w:pPr>
        <w:pStyle w:val="P1"/>
      </w:pPr>
      <w:r w:rsidRPr="005C4067">
        <w:t>Doors with glass front and locking system</w:t>
      </w:r>
    </w:p>
    <w:p w14:paraId="4D183700" w14:textId="77777777" w:rsidR="00792954" w:rsidRPr="005C4067" w:rsidRDefault="00792954" w:rsidP="005A0FF2">
      <w:pPr>
        <w:pStyle w:val="P1"/>
      </w:pPr>
      <w:r w:rsidRPr="005C4067">
        <w:t>Inner light and power socket for maintenance</w:t>
      </w:r>
    </w:p>
    <w:p w14:paraId="3502D7B0" w14:textId="77777777" w:rsidR="00792954" w:rsidRPr="005C4067" w:rsidRDefault="00792954" w:rsidP="005A0FF2">
      <w:pPr>
        <w:pStyle w:val="P1"/>
      </w:pPr>
      <w:r w:rsidRPr="005C4067">
        <w:t>Provision of easy access for maintenance and repair, all devices with rear plugs shall be draw-able</w:t>
      </w:r>
    </w:p>
    <w:p w14:paraId="6A0D1C86" w14:textId="77777777" w:rsidR="00792954" w:rsidRDefault="00792954" w:rsidP="009B1CAC">
      <w:pPr>
        <w:pStyle w:val="Heading4"/>
      </w:pPr>
      <w:bookmarkStart w:id="1926" w:name="_Toc443992442"/>
      <w:r w:rsidRPr="003B7055">
        <w:t>Electrical Interface Units</w:t>
      </w:r>
      <w:bookmarkEnd w:id="1926"/>
    </w:p>
    <w:p w14:paraId="140C4382" w14:textId="77777777" w:rsidR="00792954" w:rsidRPr="00E173ED" w:rsidRDefault="00792954" w:rsidP="005A0FF2">
      <w:pPr>
        <w:pStyle w:val="E1"/>
      </w:pPr>
      <w:r w:rsidRPr="00E173ED">
        <w:t xml:space="preserve">EIUs as data acquisition modules shall be designed and provided to perform the interface between the electrical equipment and the PCMS. The EIU hardware shall be fitted with process interface slot-in modules for digital inputs and outputs, analogue inputs, Ethernet communication modules, etc. </w:t>
      </w:r>
    </w:p>
    <w:p w14:paraId="35868B3F" w14:textId="77777777" w:rsidR="00792954" w:rsidRDefault="00792954" w:rsidP="005A0FF2">
      <w:pPr>
        <w:pStyle w:val="E1"/>
      </w:pPr>
      <w:r w:rsidRPr="00E173ED">
        <w:t xml:space="preserve">The EIU shall be of same make and type all over the Plant and shall have Ethernet connection with PCMS. The power supply of the EIU shall be </w:t>
      </w:r>
      <w:r>
        <w:t xml:space="preserve">powered </w:t>
      </w:r>
      <w:r w:rsidRPr="00E173ED">
        <w:t>from the UPS.</w:t>
      </w:r>
    </w:p>
    <w:p w14:paraId="0598D27F" w14:textId="77777777" w:rsidR="00792954" w:rsidRPr="00592127" w:rsidRDefault="00792954" w:rsidP="009B1CAC">
      <w:pPr>
        <w:pStyle w:val="Heading4"/>
      </w:pPr>
      <w:bookmarkStart w:id="1927" w:name="_Toc443992444"/>
      <w:r w:rsidRPr="00592127">
        <w:t>Performance</w:t>
      </w:r>
      <w:r>
        <w:t xml:space="preserve"> and </w:t>
      </w:r>
      <w:r w:rsidRPr="00592127">
        <w:t>Reliability</w:t>
      </w:r>
      <w:bookmarkEnd w:id="1927"/>
    </w:p>
    <w:p w14:paraId="52D0071C" w14:textId="77777777" w:rsidR="00792954" w:rsidRPr="00592127" w:rsidRDefault="00792954" w:rsidP="005A0FF2">
      <w:pPr>
        <w:pStyle w:val="E1"/>
      </w:pPr>
      <w:r w:rsidRPr="00592127">
        <w:t xml:space="preserve">All equipment shall be of high quality and reliability. </w:t>
      </w:r>
      <w:r w:rsidRPr="008760CD">
        <w:t xml:space="preserve">The overall system availability of the </w:t>
      </w:r>
      <w:r>
        <w:t xml:space="preserve">PCMS </w:t>
      </w:r>
      <w:r w:rsidRPr="008760CD">
        <w:t>shall be 99%</w:t>
      </w:r>
      <w:r>
        <w:t xml:space="preserve"> or better</w:t>
      </w:r>
      <w:r w:rsidRPr="008760CD">
        <w:t>.</w:t>
      </w:r>
    </w:p>
    <w:p w14:paraId="11ADA720" w14:textId="77777777" w:rsidR="00792954" w:rsidRDefault="00792954" w:rsidP="005A0FF2">
      <w:pPr>
        <w:pStyle w:val="E1"/>
      </w:pPr>
      <w:r w:rsidRPr="00592127">
        <w:t xml:space="preserve">All equipment shall be </w:t>
      </w:r>
      <w:r>
        <w:t>protected</w:t>
      </w:r>
      <w:r w:rsidRPr="00592127">
        <w:t xml:space="preserve"> against cyber-attacks. </w:t>
      </w:r>
      <w:r>
        <w:t xml:space="preserve">PCMS lifetime shall be </w:t>
      </w:r>
      <w:r w:rsidRPr="00592127">
        <w:t>25 years</w:t>
      </w:r>
      <w:r>
        <w:t>.</w:t>
      </w:r>
      <w:r w:rsidRPr="00592127">
        <w:t xml:space="preserve"> </w:t>
      </w:r>
    </w:p>
    <w:p w14:paraId="4DF123F5" w14:textId="77777777" w:rsidR="00792954" w:rsidRPr="006419DD" w:rsidRDefault="00792954" w:rsidP="009B1CAC">
      <w:pPr>
        <w:pStyle w:val="Heading4"/>
      </w:pPr>
      <w:bookmarkStart w:id="1928" w:name="_Toc443992445"/>
      <w:r>
        <w:t>Software Requirements</w:t>
      </w:r>
      <w:bookmarkEnd w:id="1928"/>
    </w:p>
    <w:p w14:paraId="36FD43B9" w14:textId="77777777" w:rsidR="00792954" w:rsidRDefault="00792954" w:rsidP="005A0FF2">
      <w:pPr>
        <w:pStyle w:val="E1"/>
      </w:pPr>
      <w:r w:rsidRPr="0032428B">
        <w:t xml:space="preserve">The </w:t>
      </w:r>
      <w:r>
        <w:t>PMCS</w:t>
      </w:r>
      <w:r w:rsidRPr="0032428B">
        <w:t xml:space="preserve"> shall be based on standard </w:t>
      </w:r>
      <w:r>
        <w:t xml:space="preserve">proven </w:t>
      </w:r>
      <w:r w:rsidRPr="0032428B">
        <w:t xml:space="preserve">firmware and software, which </w:t>
      </w:r>
      <w:r>
        <w:t>shall</w:t>
      </w:r>
      <w:r w:rsidRPr="0032428B">
        <w:t xml:space="preserve"> already been implemented in other systems. </w:t>
      </w:r>
      <w:r>
        <w:t>The s</w:t>
      </w:r>
      <w:r w:rsidRPr="0032428B">
        <w:t xml:space="preserve">oftware </w:t>
      </w:r>
      <w:r>
        <w:t>engineering</w:t>
      </w:r>
      <w:r w:rsidRPr="0032428B">
        <w:t xml:space="preserve"> tool shall be </w:t>
      </w:r>
      <w:r>
        <w:t>provided</w:t>
      </w:r>
      <w:r w:rsidRPr="0032428B">
        <w:t xml:space="preserve"> to </w:t>
      </w:r>
      <w:r>
        <w:t>c</w:t>
      </w:r>
      <w:r w:rsidRPr="0032428B">
        <w:t>onfigur</w:t>
      </w:r>
      <w:r>
        <w:t xml:space="preserve">e, </w:t>
      </w:r>
      <w:r w:rsidRPr="0032428B">
        <w:t>set up and modify the data acquisition, data processing and database system components. The software application shall include facilities to perform programmable logic functions</w:t>
      </w:r>
      <w:r>
        <w:t>.</w:t>
      </w:r>
    </w:p>
    <w:p w14:paraId="2D1BE241" w14:textId="77777777" w:rsidR="00792954" w:rsidRDefault="00792954" w:rsidP="005A0FF2">
      <w:pPr>
        <w:pStyle w:val="E1"/>
      </w:pPr>
      <w:r>
        <w:t>T</w:t>
      </w:r>
      <w:r w:rsidRPr="0032428B">
        <w:t xml:space="preserve">he system shall </w:t>
      </w:r>
      <w:r>
        <w:t>have monitoring and self-</w:t>
      </w:r>
      <w:r w:rsidRPr="0032428B">
        <w:t xml:space="preserve">diagnostics </w:t>
      </w:r>
      <w:r>
        <w:t>features for both,</w:t>
      </w:r>
      <w:r w:rsidRPr="0032428B">
        <w:t xml:space="preserve"> hardware and software</w:t>
      </w:r>
      <w:r>
        <w:t>.</w:t>
      </w:r>
    </w:p>
    <w:p w14:paraId="21C3AD7C" w14:textId="2E9C5C27" w:rsidR="00792954" w:rsidRDefault="00792954" w:rsidP="005A0FF2">
      <w:pPr>
        <w:pStyle w:val="E1"/>
      </w:pPr>
      <w:r>
        <w:t>Licensed software copy required for the proposed system shall be provided. The latest proven anti</w:t>
      </w:r>
      <w:r w:rsidR="003F27B2">
        <w:t>-</w:t>
      </w:r>
      <w:r>
        <w:t>virus software shall be installed in the PCMS.</w:t>
      </w:r>
    </w:p>
    <w:p w14:paraId="6AE327AA" w14:textId="77777777" w:rsidR="00792954" w:rsidRPr="00C94EB1" w:rsidRDefault="00792954" w:rsidP="005A0FF2">
      <w:pPr>
        <w:pStyle w:val="E1"/>
      </w:pPr>
      <w:r w:rsidRPr="008760CD">
        <w:t xml:space="preserve">All logins to the system shall be </w:t>
      </w:r>
      <w:r>
        <w:t>password protected</w:t>
      </w:r>
      <w:r w:rsidRPr="008760CD">
        <w:t xml:space="preserve">. Data transmission via public </w:t>
      </w:r>
      <w:r w:rsidRPr="00C94EB1">
        <w:t>internet shall be encrypted.</w:t>
      </w:r>
    </w:p>
    <w:p w14:paraId="229640B3" w14:textId="77777777" w:rsidR="00792954" w:rsidRPr="00C94EB1" w:rsidRDefault="00792954" w:rsidP="006B2865">
      <w:pPr>
        <w:pStyle w:val="Heading3"/>
      </w:pPr>
      <w:bookmarkStart w:id="1929" w:name="_Toc443992446"/>
      <w:r>
        <w:t>Alarm and Event Management</w:t>
      </w:r>
      <w:bookmarkEnd w:id="1929"/>
    </w:p>
    <w:p w14:paraId="793CC7B3" w14:textId="77777777" w:rsidR="00792954" w:rsidRPr="00C94EB1" w:rsidRDefault="00792954" w:rsidP="009B1CAC">
      <w:pPr>
        <w:pStyle w:val="Heading4"/>
      </w:pPr>
      <w:bookmarkStart w:id="1930" w:name="_Toc443992447"/>
      <w:r>
        <w:t>General</w:t>
      </w:r>
      <w:bookmarkEnd w:id="1930"/>
    </w:p>
    <w:p w14:paraId="2BC61278" w14:textId="77777777" w:rsidR="00792954" w:rsidRPr="00C94EB1" w:rsidRDefault="00792954" w:rsidP="005A0FF2">
      <w:pPr>
        <w:pStyle w:val="E1"/>
      </w:pPr>
      <w:r w:rsidRPr="00C94EB1">
        <w:t>All alarms including system alarms and important events shall be listed up on the display. The lists shall be in chronological sequence showing:</w:t>
      </w:r>
    </w:p>
    <w:p w14:paraId="68BF4368" w14:textId="77777777" w:rsidR="00792954" w:rsidRPr="00C94EB1" w:rsidRDefault="00792954" w:rsidP="005A0FF2">
      <w:pPr>
        <w:pStyle w:val="P1"/>
      </w:pPr>
      <w:r w:rsidRPr="00C94EB1">
        <w:t>The precise date and time with the specified resolution</w:t>
      </w:r>
      <w:r w:rsidRPr="002F3398">
        <w:t xml:space="preserve"> </w:t>
      </w:r>
      <w:r w:rsidRPr="00C94EB1">
        <w:t>in actual sequential of events;</w:t>
      </w:r>
    </w:p>
    <w:p w14:paraId="0C89E75E" w14:textId="77777777" w:rsidR="00792954" w:rsidRPr="00C94EB1" w:rsidRDefault="00792954" w:rsidP="005A0FF2">
      <w:pPr>
        <w:pStyle w:val="P1"/>
      </w:pPr>
      <w:r w:rsidRPr="00C94EB1">
        <w:lastRenderedPageBreak/>
        <w:t>Plant identification code;</w:t>
      </w:r>
    </w:p>
    <w:p w14:paraId="217DBAEC" w14:textId="77777777" w:rsidR="00792954" w:rsidRPr="00C94EB1" w:rsidRDefault="00792954" w:rsidP="005A0FF2">
      <w:pPr>
        <w:pStyle w:val="P1"/>
      </w:pPr>
      <w:r w:rsidRPr="00C94EB1">
        <w:t>Clear text/denomination of alarms and events;</w:t>
      </w:r>
    </w:p>
    <w:p w14:paraId="6F78A4EE" w14:textId="77777777" w:rsidR="00792954" w:rsidRPr="00C94EB1" w:rsidRDefault="00792954" w:rsidP="005A0FF2">
      <w:pPr>
        <w:pStyle w:val="P1"/>
      </w:pPr>
      <w:r w:rsidRPr="00C94EB1">
        <w:t>Status message (open, close, off, high, low);</w:t>
      </w:r>
    </w:p>
    <w:p w14:paraId="025C3D52" w14:textId="77777777" w:rsidR="00792954" w:rsidRPr="00C94EB1" w:rsidRDefault="00792954" w:rsidP="005A0FF2">
      <w:pPr>
        <w:pStyle w:val="P1"/>
      </w:pPr>
      <w:r w:rsidRPr="00C94EB1">
        <w:t>The actual value in case of high/low alarms derived from analogue values;</w:t>
      </w:r>
    </w:p>
    <w:p w14:paraId="27A913D6" w14:textId="77777777" w:rsidR="00792954" w:rsidRPr="00C94EB1" w:rsidRDefault="00792954" w:rsidP="005A0FF2">
      <w:pPr>
        <w:pStyle w:val="P1"/>
      </w:pPr>
      <w:r w:rsidRPr="00C94EB1">
        <w:t>Sorting of alarms per sub group shall be possible.</w:t>
      </w:r>
    </w:p>
    <w:p w14:paraId="1C6AB032" w14:textId="02B9337C" w:rsidR="00792954" w:rsidRPr="00C94EB1" w:rsidRDefault="00240CC5" w:rsidP="005A0FF2">
      <w:pPr>
        <w:pStyle w:val="E1"/>
      </w:pPr>
      <w:r>
        <w:t>Alarms and signals that happened in the past</w:t>
      </w:r>
      <w:r w:rsidR="00792954" w:rsidRPr="00C94EB1">
        <w:t xml:space="preserve"> can be recalled by </w:t>
      </w:r>
      <w:r>
        <w:t xml:space="preserve">the </w:t>
      </w:r>
      <w:r w:rsidR="00792954" w:rsidRPr="00C94EB1">
        <w:t xml:space="preserve">operator at any time. If any new alarm appears while monitoring </w:t>
      </w:r>
      <w:r w:rsidR="00EE665B">
        <w:t>any other page</w:t>
      </w:r>
      <w:r w:rsidR="00792954" w:rsidRPr="00C94EB1">
        <w:t xml:space="preserve">, flashing signal on the screen shall </w:t>
      </w:r>
      <w:r>
        <w:t>show the new event/signal to</w:t>
      </w:r>
      <w:r w:rsidRPr="00C94EB1">
        <w:t xml:space="preserve"> </w:t>
      </w:r>
      <w:r w:rsidR="00792954" w:rsidRPr="00C94EB1">
        <w:t>the operator.</w:t>
      </w:r>
    </w:p>
    <w:p w14:paraId="43F6222A" w14:textId="77777777" w:rsidR="00792954" w:rsidRPr="00C94EB1" w:rsidRDefault="00792954" w:rsidP="005A0FF2">
      <w:pPr>
        <w:pStyle w:val="E1"/>
      </w:pPr>
      <w:r w:rsidRPr="00C94EB1">
        <w:t>Dedicated soft-pushbuttons shall serve the operator for alarm handling such as buzzer signal acknowledgement, alarm acknowledgement, alarm clearing and page flipping. Differentiation between alarms and events shall be done by colour coding (e.g. Alarms: red colour). Further colour for distinction of alarms according to the degree of urgency or type of alarms is also required.</w:t>
      </w:r>
    </w:p>
    <w:p w14:paraId="54898158" w14:textId="77777777" w:rsidR="00792954" w:rsidRPr="00C94EB1" w:rsidRDefault="00792954" w:rsidP="005A0FF2">
      <w:pPr>
        <w:pStyle w:val="E1"/>
      </w:pPr>
      <w:r>
        <w:t>F</w:t>
      </w:r>
      <w:r w:rsidRPr="00C94EB1">
        <w:t xml:space="preserve">lashing functions of alarm messages shall be according to standards </w:t>
      </w:r>
      <w:r>
        <w:t>related to</w:t>
      </w:r>
      <w:r w:rsidRPr="00C94EB1">
        <w:t xml:space="preserve"> convention</w:t>
      </w:r>
      <w:r>
        <w:t>al alarm.</w:t>
      </w:r>
    </w:p>
    <w:p w14:paraId="3A33EFE0" w14:textId="77777777" w:rsidR="00792954" w:rsidRPr="00C94EB1" w:rsidRDefault="00792954" w:rsidP="005A0FF2">
      <w:pPr>
        <w:pStyle w:val="E1"/>
      </w:pPr>
      <w:r w:rsidRPr="00C94EB1">
        <w:t xml:space="preserve">The flashing frequency for coming and going alarms shall be different. </w:t>
      </w:r>
    </w:p>
    <w:p w14:paraId="75863538" w14:textId="77777777" w:rsidR="00792954" w:rsidRPr="00C94EB1" w:rsidRDefault="00792954" w:rsidP="005A0FF2">
      <w:pPr>
        <w:pStyle w:val="E1"/>
      </w:pPr>
      <w:r w:rsidRPr="00C94EB1">
        <w:t>First out alarms shall be marked clearly and needs special acknowledgement.</w:t>
      </w:r>
    </w:p>
    <w:p w14:paraId="38B4A52C" w14:textId="77777777" w:rsidR="00792954" w:rsidRPr="00C94EB1" w:rsidRDefault="00792954" w:rsidP="009B1CAC">
      <w:pPr>
        <w:pStyle w:val="Heading4"/>
      </w:pPr>
      <w:bookmarkStart w:id="1931" w:name="_Toc443992448"/>
      <w:r w:rsidRPr="00C94EB1">
        <w:t>Report Generation</w:t>
      </w:r>
      <w:bookmarkEnd w:id="1931"/>
    </w:p>
    <w:p w14:paraId="05315E2F" w14:textId="0209268B" w:rsidR="00792954" w:rsidRPr="005C4067" w:rsidRDefault="00792954" w:rsidP="005A0FF2">
      <w:pPr>
        <w:pStyle w:val="E1"/>
      </w:pPr>
      <w:r w:rsidRPr="005C4067">
        <w:t>Automatic and configurable generation of typical reports (total or detailed power generation data,</w:t>
      </w:r>
      <w:r w:rsidRPr="005C4067" w:rsidDel="001E04F4">
        <w:t xml:space="preserve"> </w:t>
      </w:r>
      <w:r w:rsidRPr="005C4067">
        <w:t>problems, efficiency analysis, weather reporting etc.) shall be supported internally or with the help of formatted data output and provisioning of corresponding templates and input filters for e.g. MS Excel or similar. It shall be possible to print the generated reports. The format of the logs and reports shall be subject to the approval of</w:t>
      </w:r>
      <w:r w:rsidR="001E04F4">
        <w:t xml:space="preserve"> the</w:t>
      </w:r>
      <w:r w:rsidRPr="005C4067">
        <w:t xml:space="preserve"> Employer.</w:t>
      </w:r>
    </w:p>
    <w:p w14:paraId="001491A5" w14:textId="77777777" w:rsidR="002C128A" w:rsidRDefault="002C128A" w:rsidP="006B2865">
      <w:pPr>
        <w:pStyle w:val="Heading3"/>
      </w:pPr>
      <w:bookmarkStart w:id="1932" w:name="_Toc325832350"/>
      <w:bookmarkStart w:id="1933" w:name="_Toc443992450"/>
      <w:r w:rsidRPr="00A00234">
        <w:t>Data Communication Network</w:t>
      </w:r>
      <w:bookmarkEnd w:id="1932"/>
      <w:bookmarkEnd w:id="1933"/>
    </w:p>
    <w:p w14:paraId="24A23C62" w14:textId="72E54C6D" w:rsidR="00BB7AB7" w:rsidRDefault="009B4FEB" w:rsidP="002F3398">
      <w:pPr>
        <w:pStyle w:val="E1"/>
      </w:pPr>
      <w:r w:rsidRPr="00423CD5">
        <w:t xml:space="preserve">The </w:t>
      </w:r>
      <w:r w:rsidR="00C353EE">
        <w:t>PCMS</w:t>
      </w:r>
      <w:r w:rsidRPr="00423CD5">
        <w:t xml:space="preserve"> shall have the communication via Modbus TCP to all energy producers, respectively Diesel </w:t>
      </w:r>
      <w:r w:rsidR="00C74C6B">
        <w:t>Generators</w:t>
      </w:r>
      <w:r w:rsidRPr="00423CD5">
        <w:t xml:space="preserve">, PV inverters and BESS units. It will receive all necessary measurement data from those sources, such as </w:t>
      </w:r>
      <w:r w:rsidR="00B81F25">
        <w:t>v</w:t>
      </w:r>
      <w:r w:rsidR="00B81F25" w:rsidRPr="00423CD5">
        <w:t>oltage</w:t>
      </w:r>
      <w:r w:rsidRPr="00423CD5">
        <w:t xml:space="preserve">, </w:t>
      </w:r>
      <w:r w:rsidR="0044005F">
        <w:t>ampere</w:t>
      </w:r>
      <w:r w:rsidRPr="00423CD5">
        <w:t xml:space="preserve">, </w:t>
      </w:r>
      <w:r w:rsidR="00B81F25">
        <w:t>c</w:t>
      </w:r>
      <w:r w:rsidR="00B81F25" w:rsidRPr="00423CD5">
        <w:t>os</w:t>
      </w:r>
      <w:r w:rsidR="00B81F25">
        <w:t xml:space="preserve"> </w:t>
      </w:r>
      <w:r w:rsidRPr="00423CD5">
        <w:t xml:space="preserve">phi, </w:t>
      </w:r>
      <w:r w:rsidR="00B81F25">
        <w:t>b</w:t>
      </w:r>
      <w:r w:rsidR="00B81F25" w:rsidRPr="00423CD5">
        <w:t xml:space="preserve">attery </w:t>
      </w:r>
      <w:r w:rsidRPr="00423CD5">
        <w:t xml:space="preserve">SOC, </w:t>
      </w:r>
      <w:r w:rsidR="00B81F25">
        <w:t>f</w:t>
      </w:r>
      <w:r w:rsidR="00B81F25" w:rsidRPr="00423CD5">
        <w:t xml:space="preserve">requency </w:t>
      </w:r>
      <w:r w:rsidRPr="00423CD5">
        <w:t xml:space="preserve">and </w:t>
      </w:r>
      <w:r w:rsidR="00B81F25">
        <w:t>w</w:t>
      </w:r>
      <w:r w:rsidR="00B81F25" w:rsidRPr="00423CD5">
        <w:t>arnings</w:t>
      </w:r>
      <w:r w:rsidRPr="00423CD5">
        <w:t>/</w:t>
      </w:r>
      <w:r w:rsidR="00B81F25">
        <w:t>a</w:t>
      </w:r>
      <w:r w:rsidR="00B81F25" w:rsidRPr="00423CD5">
        <w:t xml:space="preserve">larms </w:t>
      </w:r>
      <w:r w:rsidRPr="00423CD5">
        <w:t xml:space="preserve">at the connection points of the sources. According to the actual state of the system it will then decide and send the control to the relevant sources, if and how they should react, be switched on or off or regulate their power output. The communication shall be realized with </w:t>
      </w:r>
      <w:r w:rsidR="00B81F25">
        <w:t>n</w:t>
      </w:r>
      <w:r w:rsidR="00B81F25" w:rsidRPr="00423CD5">
        <w:t xml:space="preserve">etwork </w:t>
      </w:r>
      <w:r w:rsidRPr="00423CD5">
        <w:t xml:space="preserve">cables </w:t>
      </w:r>
      <w:r w:rsidRPr="00C21C8C">
        <w:t xml:space="preserve">CAT </w:t>
      </w:r>
      <w:r w:rsidR="00DF2936" w:rsidRPr="00872041">
        <w:t>6</w:t>
      </w:r>
      <w:r w:rsidRPr="00423CD5">
        <w:t xml:space="preserve"> and </w:t>
      </w:r>
      <w:r w:rsidR="00B81F25">
        <w:t>f</w:t>
      </w:r>
      <w:r w:rsidR="00B81F25" w:rsidRPr="00423CD5">
        <w:t xml:space="preserve">ibre </w:t>
      </w:r>
      <w:r w:rsidRPr="00423CD5">
        <w:t>optic cables for longer distances. The system shall communicate with and provide data to the SCADA system.</w:t>
      </w:r>
      <w:r w:rsidR="00BB7AB7">
        <w:t xml:space="preserve"> </w:t>
      </w:r>
    </w:p>
    <w:p w14:paraId="2DCF0E6B" w14:textId="17F9EB26" w:rsidR="009B4FEB" w:rsidRPr="00423CD5" w:rsidRDefault="00BB7AB7" w:rsidP="002F3398">
      <w:pPr>
        <w:pStyle w:val="E1"/>
      </w:pPr>
      <w:r>
        <w:t>The PCMS shall also be able to include any other sensors necessary for the functioning of the system and provide the data of additionally included sensors in the Modbus protocol. The communication protocol of the sensors to be included may be of a different kind than Modbus.</w:t>
      </w:r>
    </w:p>
    <w:p w14:paraId="74C2C4C8" w14:textId="0632E3DD" w:rsidR="002C128A" w:rsidRDefault="002C128A" w:rsidP="005A0FF2">
      <w:pPr>
        <w:pStyle w:val="E1"/>
      </w:pPr>
      <w:r>
        <w:lastRenderedPageBreak/>
        <w:t xml:space="preserve">The supplied system shall include a </w:t>
      </w:r>
      <w:r w:rsidRPr="00A00234">
        <w:t xml:space="preserve">data communication network </w:t>
      </w:r>
      <w:r>
        <w:t xml:space="preserve">to ensure </w:t>
      </w:r>
      <w:r w:rsidRPr="00A00234">
        <w:t>t</w:t>
      </w:r>
      <w:r>
        <w:t xml:space="preserve">he proper </w:t>
      </w:r>
      <w:r w:rsidRPr="00A00234">
        <w:t>interconnect</w:t>
      </w:r>
      <w:r>
        <w:t>ion</w:t>
      </w:r>
      <w:r w:rsidRPr="00A00234">
        <w:t xml:space="preserve"> </w:t>
      </w:r>
      <w:r>
        <w:t>of all</w:t>
      </w:r>
      <w:r w:rsidRPr="00A00234">
        <w:t xml:space="preserve"> components of the </w:t>
      </w:r>
      <w:r>
        <w:t xml:space="preserve">PCMS such as but not limited to: </w:t>
      </w:r>
      <w:r w:rsidRPr="00A00234">
        <w:t>cables</w:t>
      </w:r>
      <w:r>
        <w:t xml:space="preserve">, </w:t>
      </w:r>
      <w:r w:rsidRPr="00A00234">
        <w:t xml:space="preserve">accessories, media </w:t>
      </w:r>
      <w:r>
        <w:t>converters</w:t>
      </w:r>
      <w:r w:rsidRPr="00A00234">
        <w:t xml:space="preserve">, repeaters, amplifiers, switching and </w:t>
      </w:r>
      <w:r w:rsidRPr="00582ADC">
        <w:t>routing</w:t>
      </w:r>
      <w:r w:rsidRPr="00A00234">
        <w:t xml:space="preserve"> equipment including accessories</w:t>
      </w:r>
      <w:r>
        <w:t>,</w:t>
      </w:r>
      <w:r w:rsidRPr="00A00234">
        <w:t xml:space="preserve"> their housing as </w:t>
      </w:r>
      <w:r>
        <w:t>required</w:t>
      </w:r>
      <w:r w:rsidRPr="00A00234">
        <w:t xml:space="preserve">, as well as the management systems </w:t>
      </w:r>
      <w:r>
        <w:t>necessary</w:t>
      </w:r>
      <w:r w:rsidRPr="00A00234">
        <w:t xml:space="preserve"> to operate the data communication network.</w:t>
      </w:r>
    </w:p>
    <w:p w14:paraId="6F0428F6" w14:textId="77777777" w:rsidR="002C128A" w:rsidRDefault="002C128A" w:rsidP="005A0FF2">
      <w:pPr>
        <w:pStyle w:val="E1"/>
      </w:pPr>
      <w:r w:rsidRPr="00A00234">
        <w:t xml:space="preserve">Ethernet with a minimum data rate of 100 Mbit/s </w:t>
      </w:r>
      <w:r>
        <w:t>shall be provided.</w:t>
      </w:r>
      <w:bookmarkStart w:id="1934" w:name="_Toc368908593"/>
      <w:bookmarkEnd w:id="1934"/>
      <w:r>
        <w:t xml:space="preserve"> </w:t>
      </w:r>
    </w:p>
    <w:p w14:paraId="0DA44C66" w14:textId="77777777" w:rsidR="002C128A" w:rsidRDefault="002C128A" w:rsidP="005A0FF2">
      <w:pPr>
        <w:pStyle w:val="E1"/>
      </w:pPr>
      <w:r>
        <w:t>The network shall be fault tolerant for single failure and shall at least be installed in ring structure.</w:t>
      </w:r>
    </w:p>
    <w:p w14:paraId="73138F3D" w14:textId="77777777" w:rsidR="002C128A" w:rsidRDefault="002C128A" w:rsidP="005A0FF2">
      <w:pPr>
        <w:pStyle w:val="E1"/>
      </w:pPr>
      <w:r>
        <w:t>Switches used in the network and to interface equipment shall be manageable and able to interface to FOC on upper level cabling structure.</w:t>
      </w:r>
    </w:p>
    <w:p w14:paraId="506AFB1D" w14:textId="77777777" w:rsidR="002C128A" w:rsidRDefault="002C128A" w:rsidP="005A0FF2">
      <w:pPr>
        <w:pStyle w:val="E1"/>
      </w:pPr>
      <w:r>
        <w:t>All FOC cables shall be terminated to patch panels; no fibres to be loose.</w:t>
      </w:r>
    </w:p>
    <w:p w14:paraId="33306D37" w14:textId="77777777" w:rsidR="002C128A" w:rsidRDefault="002C128A" w:rsidP="005A0FF2">
      <w:pPr>
        <w:pStyle w:val="E1"/>
      </w:pPr>
      <w:r>
        <w:t>Interface to switches shall be performed via patch cables.</w:t>
      </w:r>
    </w:p>
    <w:p w14:paraId="63DA9D1D" w14:textId="77777777" w:rsidR="002C128A" w:rsidRDefault="002C128A" w:rsidP="005A0FF2">
      <w:pPr>
        <w:pStyle w:val="E1"/>
      </w:pPr>
      <w:r>
        <w:t>Underground splices shall not be foreseen.</w:t>
      </w:r>
    </w:p>
    <w:p w14:paraId="7401FF9D" w14:textId="2559E5E7" w:rsidR="002C128A" w:rsidRDefault="002C128A" w:rsidP="006B2865">
      <w:pPr>
        <w:pStyle w:val="Heading3"/>
      </w:pPr>
      <w:bookmarkStart w:id="1935" w:name="_Toc443992455"/>
      <w:r w:rsidRPr="008760CD">
        <w:t>Power Supply</w:t>
      </w:r>
      <w:r>
        <w:t xml:space="preserve"> &amp; Cabling</w:t>
      </w:r>
      <w:bookmarkEnd w:id="1935"/>
    </w:p>
    <w:p w14:paraId="0BB828BE" w14:textId="77777777" w:rsidR="002C128A" w:rsidRPr="006678A2" w:rsidRDefault="002C128A" w:rsidP="009B1CAC">
      <w:pPr>
        <w:pStyle w:val="Heading4"/>
      </w:pPr>
      <w:bookmarkStart w:id="1936" w:name="_Toc443992456"/>
      <w:r>
        <w:t>General</w:t>
      </w:r>
      <w:bookmarkEnd w:id="1936"/>
    </w:p>
    <w:p w14:paraId="32FFBA7F" w14:textId="77777777" w:rsidR="002C128A" w:rsidRDefault="002C128A" w:rsidP="005A0FF2">
      <w:pPr>
        <w:pStyle w:val="E1"/>
      </w:pPr>
      <w:r>
        <w:t>P</w:t>
      </w:r>
      <w:r w:rsidRPr="00492D36">
        <w:t xml:space="preserve">ower </w:t>
      </w:r>
      <w:r>
        <w:t xml:space="preserve">supply for PCMS </w:t>
      </w:r>
      <w:r w:rsidRPr="00DA51C9">
        <w:t>shall be provided from UPS</w:t>
      </w:r>
      <w:r>
        <w:t xml:space="preserve">. All redundant devices </w:t>
      </w:r>
      <w:r w:rsidRPr="00592127">
        <w:t xml:space="preserve">shall have redundant power </w:t>
      </w:r>
      <w:r>
        <w:t xml:space="preserve">supply </w:t>
      </w:r>
      <w:r w:rsidRPr="00592127">
        <w:t xml:space="preserve">modules. </w:t>
      </w:r>
    </w:p>
    <w:p w14:paraId="17A259D4" w14:textId="77777777" w:rsidR="002C128A" w:rsidRDefault="002C128A" w:rsidP="005A0FF2">
      <w:pPr>
        <w:pStyle w:val="E1"/>
      </w:pPr>
      <w:r w:rsidRPr="00592127">
        <w:t xml:space="preserve">The </w:t>
      </w:r>
      <w:r>
        <w:t>C</w:t>
      </w:r>
      <w:r w:rsidRPr="00592127">
        <w:t xml:space="preserve">ontractor shall </w:t>
      </w:r>
      <w:r>
        <w:t>perform</w:t>
      </w:r>
      <w:r w:rsidRPr="00592127">
        <w:t xml:space="preserve"> all cabling and installation</w:t>
      </w:r>
      <w:r>
        <w:t>s</w:t>
      </w:r>
      <w:r w:rsidRPr="00592127">
        <w:t xml:space="preserve"> </w:t>
      </w:r>
      <w:r>
        <w:t xml:space="preserve">works </w:t>
      </w:r>
      <w:r w:rsidRPr="00592127">
        <w:t>for outdoor and indoor equipment</w:t>
      </w:r>
      <w:r>
        <w:t xml:space="preserve"> as well as the interface interconnection and termination at existing devices</w:t>
      </w:r>
    </w:p>
    <w:p w14:paraId="12975596" w14:textId="57EC7CDD" w:rsidR="00404C35" w:rsidRDefault="00404C35" w:rsidP="009B1CAC">
      <w:pPr>
        <w:pStyle w:val="Heading4"/>
      </w:pPr>
      <w:bookmarkStart w:id="1937" w:name="_Toc327348030"/>
      <w:bookmarkStart w:id="1938" w:name="_Toc328386638"/>
      <w:bookmarkStart w:id="1939" w:name="_Toc443992457"/>
      <w:bookmarkStart w:id="1940" w:name="_Toc272412063"/>
      <w:bookmarkStart w:id="1941" w:name="_Toc290033870"/>
      <w:bookmarkStart w:id="1942" w:name="_Toc326427433"/>
      <w:bookmarkStart w:id="1943" w:name="_Toc326430724"/>
      <w:r>
        <w:t>Additional communication cable</w:t>
      </w:r>
    </w:p>
    <w:p w14:paraId="4DA8986D" w14:textId="60F64147" w:rsidR="00404C35" w:rsidRPr="00404C35" w:rsidRDefault="00404C35" w:rsidP="005A0FF2">
      <w:pPr>
        <w:pStyle w:val="E1"/>
      </w:pPr>
      <w:r w:rsidRPr="00404C35">
        <w:t xml:space="preserve">There shall be an additional </w:t>
      </w:r>
      <w:r w:rsidR="00B81F25">
        <w:t>f</w:t>
      </w:r>
      <w:r w:rsidR="00B81F25" w:rsidRPr="00404C35">
        <w:t xml:space="preserve">ibre </w:t>
      </w:r>
      <w:r w:rsidR="00B81F25">
        <w:t>o</w:t>
      </w:r>
      <w:r w:rsidR="00B81F25" w:rsidRPr="00404C35">
        <w:t>p</w:t>
      </w:r>
      <w:r w:rsidR="00B81F25">
        <w:t>tic</w:t>
      </w:r>
      <w:r w:rsidR="00B81F25" w:rsidRPr="00404C35">
        <w:t xml:space="preserve"> </w:t>
      </w:r>
      <w:r w:rsidR="00B81F25">
        <w:t>c</w:t>
      </w:r>
      <w:r w:rsidR="00B81F25" w:rsidRPr="00404C35">
        <w:t xml:space="preserve">able </w:t>
      </w:r>
      <w:r w:rsidRPr="00404C35">
        <w:t>i</w:t>
      </w:r>
      <w:r>
        <w:t>n</w:t>
      </w:r>
      <w:r w:rsidRPr="00404C35">
        <w:t xml:space="preserve">stalled </w:t>
      </w:r>
      <w:r>
        <w:t>between the power</w:t>
      </w:r>
      <w:r w:rsidR="00B81F25">
        <w:t xml:space="preserve"> </w:t>
      </w:r>
      <w:r w:rsidRPr="00404C35">
        <w:t>house and the council of each island. In the power</w:t>
      </w:r>
      <w:r w:rsidR="00B81F25">
        <w:t xml:space="preserve"> </w:t>
      </w:r>
      <w:r w:rsidRPr="00404C35">
        <w:t xml:space="preserve">house the cable shall be routed </w:t>
      </w:r>
      <w:r>
        <w:t xml:space="preserve">to the control room where the </w:t>
      </w:r>
      <w:r w:rsidR="00C353EE">
        <w:t>PCMS</w:t>
      </w:r>
      <w:r w:rsidR="00C353EE" w:rsidDel="00C353EE">
        <w:t xml:space="preserve"> </w:t>
      </w:r>
      <w:r w:rsidR="004D5B1D">
        <w:t xml:space="preserve">will be </w:t>
      </w:r>
      <w:r>
        <w:t>installed.</w:t>
      </w:r>
      <w:r w:rsidR="009B259C">
        <w:t xml:space="preserve"> It shall be connected to the FOC network of the power plant. In the council the cable shall be routed into a room that is selected from the council.</w:t>
      </w:r>
      <w:r>
        <w:t xml:space="preserve"> </w:t>
      </w:r>
      <w:r w:rsidRPr="00404C35">
        <w:t>On each side a spare cable of 20</w:t>
      </w:r>
      <w:r w:rsidR="00B81F25">
        <w:t xml:space="preserve"> </w:t>
      </w:r>
      <w:r w:rsidRPr="00404C35">
        <w:t xml:space="preserve">meters shall be left. </w:t>
      </w:r>
    </w:p>
    <w:p w14:paraId="0FB9C943" w14:textId="5DBD5A53" w:rsidR="00A849D8" w:rsidRDefault="00A849D8" w:rsidP="009B1CAC">
      <w:pPr>
        <w:pStyle w:val="Heading4"/>
      </w:pPr>
      <w:r>
        <w:t>Electrical connections and UPS</w:t>
      </w:r>
    </w:p>
    <w:p w14:paraId="1A7C7393" w14:textId="772CA92A" w:rsidR="00A849D8" w:rsidRPr="00423CD5" w:rsidRDefault="00A849D8" w:rsidP="002F3398">
      <w:pPr>
        <w:pStyle w:val="E1"/>
      </w:pPr>
      <w:r w:rsidRPr="00423CD5">
        <w:t xml:space="preserve">Redundant power supply for </w:t>
      </w:r>
      <w:r w:rsidR="005A5473">
        <w:t>PCMS</w:t>
      </w:r>
      <w:r w:rsidR="005A5473" w:rsidRPr="00423CD5" w:rsidDel="005A5473">
        <w:t xml:space="preserve"> </w:t>
      </w:r>
      <w:r w:rsidRPr="00423CD5">
        <w:t xml:space="preserve">shall be provided from UPS. A minimum of </w:t>
      </w:r>
      <w:r w:rsidRPr="00EC4CF7">
        <w:t>30 min</w:t>
      </w:r>
      <w:r w:rsidRPr="00423CD5">
        <w:t xml:space="preserve">. of independent power supply shall be guaranteed for </w:t>
      </w:r>
      <w:r w:rsidR="007B66C2" w:rsidRPr="00423CD5">
        <w:t>on-site</w:t>
      </w:r>
      <w:r w:rsidRPr="00423CD5">
        <w:t xml:space="preserve"> conditions. </w:t>
      </w:r>
    </w:p>
    <w:p w14:paraId="336A985C" w14:textId="13189A23" w:rsidR="00A849D8" w:rsidRPr="00423CD5" w:rsidRDefault="00A849D8" w:rsidP="002F3398">
      <w:pPr>
        <w:pStyle w:val="E1"/>
      </w:pPr>
      <w:r w:rsidRPr="00423CD5">
        <w:t>Over-Voltage Protection: Those parts of the system that are electrically connected to cables leaving a building shall be fitted with over-voltage protection. For special specifications see Chapter</w:t>
      </w:r>
      <w:r w:rsidR="001433C2">
        <w:t xml:space="preserve"> 3.9 Lightning protection</w:t>
      </w:r>
      <w:r w:rsidRPr="00423CD5">
        <w:t>.</w:t>
      </w:r>
    </w:p>
    <w:p w14:paraId="1B63BF9D" w14:textId="03E813EB" w:rsidR="00A849D8" w:rsidRPr="00423CD5" w:rsidRDefault="00A849D8" w:rsidP="002F3398">
      <w:pPr>
        <w:pStyle w:val="E1"/>
      </w:pPr>
      <w:r w:rsidRPr="00423CD5">
        <w:t xml:space="preserve">Grounding: The </w:t>
      </w:r>
      <w:r w:rsidR="005A5473">
        <w:t>PCMS</w:t>
      </w:r>
      <w:r w:rsidRPr="00423CD5">
        <w:t xml:space="preserve"> equipment shall be connected via a common potential equalization bar to the earthing network of the </w:t>
      </w:r>
      <w:r w:rsidR="00B81F25">
        <w:t>d</w:t>
      </w:r>
      <w:r w:rsidR="00B81F25" w:rsidRPr="00423CD5">
        <w:t xml:space="preserve">iesel </w:t>
      </w:r>
      <w:r w:rsidR="00B81F25">
        <w:t>p</w:t>
      </w:r>
      <w:r w:rsidR="00B81F25" w:rsidRPr="00423CD5">
        <w:t xml:space="preserve">ower </w:t>
      </w:r>
      <w:r w:rsidR="00B81F25">
        <w:t>s</w:t>
      </w:r>
      <w:r w:rsidR="00B81F25" w:rsidRPr="00423CD5">
        <w:t xml:space="preserve">tation </w:t>
      </w:r>
      <w:r w:rsidR="00B81F25">
        <w:t>b</w:t>
      </w:r>
      <w:r w:rsidR="00B81F25" w:rsidRPr="00423CD5">
        <w:t>uilding</w:t>
      </w:r>
      <w:r w:rsidRPr="00423CD5">
        <w:t xml:space="preserve">. </w:t>
      </w:r>
    </w:p>
    <w:p w14:paraId="5CBABABB" w14:textId="302BDC2E" w:rsidR="00A849D8" w:rsidRPr="00423CD5" w:rsidRDefault="00A849D8" w:rsidP="002F3398">
      <w:pPr>
        <w:pStyle w:val="E1"/>
      </w:pPr>
      <w:r w:rsidRPr="00423CD5">
        <w:t xml:space="preserve">The Bidder shall coordinate earthing concept and requirements with the manufacturer of the </w:t>
      </w:r>
      <w:r w:rsidR="005A5473">
        <w:t>PCMS</w:t>
      </w:r>
      <w:r w:rsidRPr="00423CD5">
        <w:t xml:space="preserve"> and accordingly provide the earthing system that shall be approved by the Employer.</w:t>
      </w:r>
    </w:p>
    <w:p w14:paraId="029A89D4" w14:textId="4F4094AF" w:rsidR="00A849D8" w:rsidRPr="00423CD5" w:rsidRDefault="00A849D8" w:rsidP="002F3398">
      <w:pPr>
        <w:pStyle w:val="E1"/>
      </w:pPr>
      <w:r w:rsidRPr="00423CD5">
        <w:lastRenderedPageBreak/>
        <w:t>Labelling and Marking: All terminals, plugs, internal and external connecting cables shall be labelled durable and readable with a code approved by the Employer</w:t>
      </w:r>
      <w:r w:rsidR="00754ADF">
        <w:t>.</w:t>
      </w:r>
      <w:r w:rsidRPr="00423CD5">
        <w:t xml:space="preserve"> Code list shall be included in </w:t>
      </w:r>
      <w:r w:rsidR="00B81F25">
        <w:t>d</w:t>
      </w:r>
      <w:r w:rsidR="00B81F25" w:rsidRPr="00423CD5">
        <w:t>ocumentation</w:t>
      </w:r>
      <w:r w:rsidRPr="00423CD5">
        <w:t>.</w:t>
      </w:r>
    </w:p>
    <w:p w14:paraId="4A5CDCA0" w14:textId="51586F73" w:rsidR="002C128A" w:rsidRDefault="002C128A" w:rsidP="009B1CAC">
      <w:pPr>
        <w:pStyle w:val="Heading4"/>
      </w:pPr>
      <w:r>
        <w:t xml:space="preserve">Category </w:t>
      </w:r>
      <w:r w:rsidR="0035707D">
        <w:t xml:space="preserve">6 </w:t>
      </w:r>
      <w:r>
        <w:t>cables</w:t>
      </w:r>
    </w:p>
    <w:p w14:paraId="6788D252" w14:textId="4C58A03B" w:rsidR="002C128A" w:rsidRPr="006678A2" w:rsidRDefault="002C128A" w:rsidP="005A0FF2">
      <w:pPr>
        <w:pStyle w:val="E1"/>
      </w:pPr>
      <w:r>
        <w:t>At least shielded Cat</w:t>
      </w:r>
      <w:r w:rsidR="00646A6F">
        <w:t xml:space="preserve"> </w:t>
      </w:r>
      <w:r w:rsidR="00DF2936">
        <w:t xml:space="preserve">6 </w:t>
      </w:r>
      <w:r>
        <w:t>cables shall be used for Ethernet communication system with a length less than 100m. The cables shall be according to ISO 24702</w:t>
      </w:r>
      <w:r w:rsidRPr="006678A2">
        <w:t xml:space="preserve"> suitable to function properly and faultless</w:t>
      </w:r>
      <w:r>
        <w:t xml:space="preserve"> </w:t>
      </w:r>
      <w:r w:rsidRPr="006678A2">
        <w:t xml:space="preserve">under the </w:t>
      </w:r>
      <w:r>
        <w:t>prevailing</w:t>
      </w:r>
      <w:r w:rsidRPr="006678A2">
        <w:t xml:space="preserve"> environmental conditions</w:t>
      </w:r>
      <w:r>
        <w:t xml:space="preserve"> and</w:t>
      </w:r>
      <w:r w:rsidRPr="006678A2">
        <w:t xml:space="preserve"> rodent-protected for direct buried application</w:t>
      </w:r>
      <w:r>
        <w:t xml:space="preserve">. The cables shall have a frequency spectrum up to 250 MHz and be terminated in 8P8C modular connectors. </w:t>
      </w:r>
    </w:p>
    <w:p w14:paraId="06F978B9" w14:textId="77777777" w:rsidR="002C128A" w:rsidRDefault="002C128A" w:rsidP="005A0FF2">
      <w:pPr>
        <w:pStyle w:val="E1"/>
      </w:pPr>
      <w:r>
        <w:t>The cables shall be halogen free.</w:t>
      </w:r>
    </w:p>
    <w:p w14:paraId="2B98F805" w14:textId="77777777" w:rsidR="002C128A" w:rsidRPr="006678A2" w:rsidRDefault="002C128A" w:rsidP="009B1CAC">
      <w:pPr>
        <w:pStyle w:val="Heading4"/>
      </w:pPr>
      <w:r w:rsidRPr="006678A2">
        <w:t>Fibre Optic Cables</w:t>
      </w:r>
      <w:bookmarkEnd w:id="1937"/>
      <w:bookmarkEnd w:id="1938"/>
      <w:r>
        <w:t xml:space="preserve"> </w:t>
      </w:r>
      <w:r w:rsidRPr="00767B96">
        <w:t>(</w:t>
      </w:r>
      <w:r>
        <w:t>FOC)</w:t>
      </w:r>
      <w:bookmarkEnd w:id="1939"/>
    </w:p>
    <w:p w14:paraId="266FB51B" w14:textId="77777777" w:rsidR="002C128A" w:rsidRDefault="002C128A" w:rsidP="005A0FF2">
      <w:pPr>
        <w:pStyle w:val="E1"/>
      </w:pPr>
      <w:r>
        <w:t xml:space="preserve">Depending on the requirements by the proposed control system single mode and / or multi-mode FOCs shall be used. </w:t>
      </w:r>
    </w:p>
    <w:p w14:paraId="268385C2" w14:textId="77777777" w:rsidR="002C128A" w:rsidRDefault="002C128A" w:rsidP="005A0FF2">
      <w:pPr>
        <w:pStyle w:val="E1"/>
      </w:pPr>
      <w:r w:rsidRPr="006678A2">
        <w:t xml:space="preserve">The manufacturing, construction, labelling and testing of the fibre optic cable system shall meet the requirements established in the </w:t>
      </w:r>
      <w:r>
        <w:t xml:space="preserve">relevant applicable ITU and IEC </w:t>
      </w:r>
      <w:r w:rsidRPr="006678A2">
        <w:t>codes, standards and recommendations</w:t>
      </w:r>
      <w:r>
        <w:t>.</w:t>
      </w:r>
    </w:p>
    <w:p w14:paraId="1EAF18C1" w14:textId="77777777" w:rsidR="002C128A" w:rsidRPr="00D81044" w:rsidRDefault="002C128A" w:rsidP="005A0FF2">
      <w:pPr>
        <w:pStyle w:val="E1"/>
      </w:pPr>
      <w:bookmarkStart w:id="1944" w:name="_Toc443992458"/>
      <w:r w:rsidRPr="00D81044">
        <w:rPr>
          <w:rFonts w:eastAsiaTheme="minorHAnsi"/>
        </w:rPr>
        <w:t>Application</w:t>
      </w:r>
      <w:bookmarkEnd w:id="1944"/>
    </w:p>
    <w:p w14:paraId="3E555D36" w14:textId="77777777" w:rsidR="002C128A" w:rsidRPr="006678A2" w:rsidRDefault="002C128A" w:rsidP="005A0FF2">
      <w:pPr>
        <w:pStyle w:val="E1"/>
      </w:pPr>
      <w:r w:rsidRPr="006678A2">
        <w:t xml:space="preserve">The fibre optic cable shall be suitable to function properly and faultlessly under the </w:t>
      </w:r>
      <w:r>
        <w:t>prevailing</w:t>
      </w:r>
      <w:r w:rsidRPr="006678A2">
        <w:t xml:space="preserve"> environmental conditions </w:t>
      </w:r>
      <w:r>
        <w:t>and</w:t>
      </w:r>
      <w:r w:rsidRPr="006678A2">
        <w:t xml:space="preserve"> rodent-protected for direct buried application.</w:t>
      </w:r>
    </w:p>
    <w:p w14:paraId="6BE5A3D3" w14:textId="77777777" w:rsidR="002C128A" w:rsidRDefault="002C128A" w:rsidP="005A0FF2">
      <w:pPr>
        <w:pStyle w:val="E1"/>
      </w:pPr>
      <w:r w:rsidRPr="006678A2">
        <w:t>The fibre optic cable shall be laid in buried cable conduits. Therefore a fully dielectric fibre optic cable suitable for ducted or direct buried applications, filled with compound to prevent axial and longitudinal ingress of water and / or soluble chemicals throughout the cable shall be provided. The cable shall have loose tubes as secondary coating of fibres.</w:t>
      </w:r>
    </w:p>
    <w:p w14:paraId="63CAD33B" w14:textId="77777777" w:rsidR="002C128A" w:rsidRPr="00D81044" w:rsidRDefault="002C128A" w:rsidP="005A0FF2">
      <w:pPr>
        <w:pStyle w:val="E1"/>
        <w:rPr>
          <w:rFonts w:eastAsiaTheme="minorHAnsi"/>
        </w:rPr>
      </w:pPr>
      <w:bookmarkStart w:id="1945" w:name="_Toc372705028"/>
      <w:bookmarkStart w:id="1946" w:name="_Toc372705261"/>
      <w:bookmarkStart w:id="1947" w:name="_Toc372705337"/>
      <w:bookmarkStart w:id="1948" w:name="_Toc372705421"/>
      <w:bookmarkStart w:id="1949" w:name="_Toc372706045"/>
      <w:bookmarkStart w:id="1950" w:name="_Toc443992459"/>
      <w:bookmarkEnd w:id="1945"/>
      <w:bookmarkEnd w:id="1946"/>
      <w:bookmarkEnd w:id="1947"/>
      <w:bookmarkEnd w:id="1948"/>
      <w:bookmarkEnd w:id="1949"/>
      <w:r w:rsidRPr="00D81044">
        <w:rPr>
          <w:rFonts w:eastAsiaTheme="minorHAnsi"/>
        </w:rPr>
        <w:t>Main Cable Structure</w:t>
      </w:r>
      <w:bookmarkEnd w:id="1950"/>
    </w:p>
    <w:p w14:paraId="771668C1" w14:textId="77777777" w:rsidR="002C128A" w:rsidRPr="005C4067" w:rsidRDefault="002C128A" w:rsidP="005A0FF2">
      <w:pPr>
        <w:pStyle w:val="E1"/>
      </w:pPr>
      <w:r w:rsidRPr="005C4067">
        <w:t xml:space="preserve">The cable shall be: </w:t>
      </w:r>
    </w:p>
    <w:p w14:paraId="31BDAAA7" w14:textId="77777777" w:rsidR="002C128A" w:rsidRDefault="002C128A" w:rsidP="005A0FF2">
      <w:pPr>
        <w:pStyle w:val="P1"/>
      </w:pPr>
      <w:r>
        <w:t>Halogen free</w:t>
      </w:r>
    </w:p>
    <w:p w14:paraId="544889C8" w14:textId="77777777" w:rsidR="002C128A" w:rsidRDefault="002C128A" w:rsidP="005A0FF2">
      <w:pPr>
        <w:pStyle w:val="P1"/>
      </w:pPr>
      <w:r>
        <w:t>Metal free</w:t>
      </w:r>
    </w:p>
    <w:p w14:paraId="7DDA9193" w14:textId="77777777" w:rsidR="002C128A" w:rsidRDefault="002C128A" w:rsidP="005A0FF2">
      <w:pPr>
        <w:pStyle w:val="P1"/>
      </w:pPr>
      <w:r>
        <w:t>Axial and longitudinal tightness against water and / or soluble chemicals</w:t>
      </w:r>
    </w:p>
    <w:p w14:paraId="450F9F06" w14:textId="77777777" w:rsidR="002C128A" w:rsidRDefault="002C128A" w:rsidP="005A0FF2">
      <w:pPr>
        <w:pStyle w:val="P1"/>
      </w:pPr>
      <w:r>
        <w:t>R</w:t>
      </w:r>
      <w:r w:rsidRPr="006678A2">
        <w:t>odent-protected</w:t>
      </w:r>
    </w:p>
    <w:p w14:paraId="0354954E" w14:textId="77777777" w:rsidR="002C128A" w:rsidRDefault="002C128A" w:rsidP="005A0FF2">
      <w:pPr>
        <w:pStyle w:val="P1"/>
      </w:pPr>
      <w:r>
        <w:t>Traction elements of Kevlar</w:t>
      </w:r>
    </w:p>
    <w:p w14:paraId="5EF088EE" w14:textId="37C3FB8A" w:rsidR="002C128A" w:rsidRDefault="002C128A" w:rsidP="005A0FF2">
      <w:pPr>
        <w:pStyle w:val="P1"/>
      </w:pPr>
      <w:r>
        <w:t>Lifetime of cable &gt;30 years</w:t>
      </w:r>
    </w:p>
    <w:p w14:paraId="4CC20A20" w14:textId="2AF30A29" w:rsidR="002C128A" w:rsidRDefault="002C128A" w:rsidP="005A0FF2">
      <w:pPr>
        <w:pStyle w:val="P1"/>
      </w:pPr>
      <w:r>
        <w:t xml:space="preserve">FOC fibre with </w:t>
      </w:r>
      <w:r w:rsidRPr="00732C2E">
        <w:t>prim</w:t>
      </w:r>
      <w:r>
        <w:t>a</w:t>
      </w:r>
      <w:r w:rsidRPr="00732C2E">
        <w:t>ry coating Ø 250 +/- 15µm</w:t>
      </w:r>
      <w:r w:rsidRPr="004C11CF">
        <w:t xml:space="preserve"> </w:t>
      </w:r>
    </w:p>
    <w:p w14:paraId="4B0B3B2D" w14:textId="77777777" w:rsidR="002C128A" w:rsidRDefault="002C128A" w:rsidP="005A0FF2">
      <w:pPr>
        <w:pStyle w:val="P1"/>
      </w:pPr>
      <w:r>
        <w:t>Secondary coating of fibres</w:t>
      </w:r>
    </w:p>
    <w:p w14:paraId="08EA071E" w14:textId="77777777" w:rsidR="002C128A" w:rsidRPr="00732C2E" w:rsidRDefault="002C128A" w:rsidP="005A0FF2">
      <w:pPr>
        <w:pStyle w:val="P1"/>
      </w:pPr>
      <w:r w:rsidRPr="00732C2E">
        <w:lastRenderedPageBreak/>
        <w:t>Filled centre fibre with 24 fibres</w:t>
      </w:r>
    </w:p>
    <w:p w14:paraId="151FAE3E" w14:textId="77777777" w:rsidR="002C128A" w:rsidRPr="00732C2E" w:rsidRDefault="002C128A" w:rsidP="005A0FF2">
      <w:pPr>
        <w:pStyle w:val="P1"/>
      </w:pPr>
      <w:r w:rsidRPr="00732C2E">
        <w:t>Standard coloring</w:t>
      </w:r>
    </w:p>
    <w:p w14:paraId="01A08F57" w14:textId="77777777" w:rsidR="002C128A" w:rsidRDefault="002C128A" w:rsidP="005A0FF2">
      <w:pPr>
        <w:pStyle w:val="E1"/>
        <w:rPr>
          <w:lang w:val="en-US"/>
        </w:rPr>
      </w:pPr>
      <w:r>
        <w:rPr>
          <w:lang w:val="en-US"/>
        </w:rPr>
        <w:t xml:space="preserve">Outer </w:t>
      </w:r>
      <w:r w:rsidRPr="002F3398">
        <w:t>cladding</w:t>
      </w:r>
      <w:r>
        <w:rPr>
          <w:lang w:val="en-US"/>
        </w:rPr>
        <w:t xml:space="preserve">: </w:t>
      </w:r>
    </w:p>
    <w:p w14:paraId="07A7A598" w14:textId="77777777" w:rsidR="002C128A" w:rsidRPr="00732C2E" w:rsidRDefault="002C128A" w:rsidP="005A0FF2">
      <w:pPr>
        <w:pStyle w:val="P1"/>
      </w:pPr>
      <w:r w:rsidRPr="00732C2E">
        <w:t>Halogen free</w:t>
      </w:r>
    </w:p>
    <w:p w14:paraId="45887968" w14:textId="77777777" w:rsidR="002C128A" w:rsidRPr="00732C2E" w:rsidRDefault="002C128A" w:rsidP="005A0FF2">
      <w:pPr>
        <w:pStyle w:val="P1"/>
      </w:pPr>
      <w:r w:rsidRPr="00732C2E">
        <w:t>UV persistent</w:t>
      </w:r>
    </w:p>
    <w:p w14:paraId="1FA6712C" w14:textId="77777777" w:rsidR="002C128A" w:rsidRPr="00732C2E" w:rsidRDefault="002C128A" w:rsidP="005A0FF2">
      <w:pPr>
        <w:pStyle w:val="P1"/>
      </w:pPr>
      <w:r w:rsidRPr="00732C2E">
        <w:t>Markings containing</w:t>
      </w:r>
    </w:p>
    <w:p w14:paraId="4F5073CF" w14:textId="77777777" w:rsidR="002C128A" w:rsidRPr="00732C2E" w:rsidRDefault="002C128A" w:rsidP="005A0FF2">
      <w:pPr>
        <w:pStyle w:val="P1"/>
      </w:pPr>
      <w:r w:rsidRPr="00732C2E">
        <w:t>Manufacturer numbering</w:t>
      </w:r>
    </w:p>
    <w:p w14:paraId="5C77A955" w14:textId="77777777" w:rsidR="002C128A" w:rsidRPr="00732C2E" w:rsidRDefault="002C128A" w:rsidP="005A0FF2">
      <w:pPr>
        <w:pStyle w:val="P1"/>
      </w:pPr>
      <w:r w:rsidRPr="00732C2E">
        <w:t>Type of cable</w:t>
      </w:r>
    </w:p>
    <w:p w14:paraId="75A8199D" w14:textId="3D138B51" w:rsidR="002C128A" w:rsidRPr="00732C2E" w:rsidRDefault="002C128A" w:rsidP="005A0FF2">
      <w:pPr>
        <w:pStyle w:val="P1"/>
      </w:pPr>
      <w:r w:rsidRPr="00732C2E">
        <w:t>Number of fib</w:t>
      </w:r>
      <w:r w:rsidR="00783957">
        <w:t>re</w:t>
      </w:r>
      <w:r w:rsidRPr="00732C2E">
        <w:t>s’ and type of fib</w:t>
      </w:r>
      <w:r w:rsidR="00783957">
        <w:t>re</w:t>
      </w:r>
    </w:p>
    <w:p w14:paraId="4CEB7FEA" w14:textId="77777777" w:rsidR="002C128A" w:rsidRPr="00732C2E" w:rsidRDefault="002C128A" w:rsidP="005A0FF2">
      <w:pPr>
        <w:pStyle w:val="P1"/>
      </w:pPr>
      <w:r w:rsidRPr="00732C2E">
        <w:t>Date; Metering and P/N marking</w:t>
      </w:r>
    </w:p>
    <w:p w14:paraId="019712CC" w14:textId="77777777" w:rsidR="002C128A" w:rsidRDefault="002C128A" w:rsidP="002F3398">
      <w:pPr>
        <w:pStyle w:val="E1"/>
      </w:pPr>
      <w:r w:rsidRPr="006678A2">
        <w:t xml:space="preserve">Cable markings shall be printed on the outer fibre cable jacket. The markings shall be permanent, insoluble in water and be legible for the duration of cable life. The markings shall be printed at intervals of not more than 2 meters. </w:t>
      </w:r>
    </w:p>
    <w:p w14:paraId="1BB8C6F9" w14:textId="3FB93CC3" w:rsidR="002C128A" w:rsidRPr="005C4067" w:rsidRDefault="002C128A" w:rsidP="005A0FF2">
      <w:pPr>
        <w:pStyle w:val="E1"/>
      </w:pPr>
      <w:bookmarkStart w:id="1951" w:name="_Toc443992460"/>
      <w:r w:rsidRPr="00981E86">
        <w:rPr>
          <w:rFonts w:eastAsiaTheme="minorHAnsi"/>
        </w:rPr>
        <w:t>Fib</w:t>
      </w:r>
      <w:r w:rsidR="00783957">
        <w:rPr>
          <w:rFonts w:eastAsiaTheme="minorHAnsi"/>
        </w:rPr>
        <w:t>res</w:t>
      </w:r>
      <w:r w:rsidRPr="00981E86">
        <w:rPr>
          <w:rFonts w:eastAsiaTheme="minorHAnsi"/>
        </w:rPr>
        <w:t xml:space="preserve"> and number of </w:t>
      </w:r>
      <w:bookmarkEnd w:id="1951"/>
      <w:r w:rsidRPr="00981E86">
        <w:rPr>
          <w:rFonts w:eastAsiaTheme="minorHAnsi"/>
        </w:rPr>
        <w:t>fib</w:t>
      </w:r>
      <w:r w:rsidR="00783957">
        <w:rPr>
          <w:rFonts w:eastAsiaTheme="minorHAnsi"/>
        </w:rPr>
        <w:t>res</w:t>
      </w:r>
    </w:p>
    <w:p w14:paraId="1AB5EE0A" w14:textId="18358ACB" w:rsidR="002C128A" w:rsidRPr="00704CC1" w:rsidRDefault="007B19C6" w:rsidP="005A0FF2">
      <w:pPr>
        <w:pStyle w:val="E1"/>
        <w:rPr>
          <w:lang w:val="en-US"/>
        </w:rPr>
      </w:pPr>
      <w:r w:rsidRPr="00704CC1">
        <w:rPr>
          <w:lang w:val="en-US"/>
        </w:rPr>
        <w:t>Diameter fibre:</w:t>
      </w:r>
      <w:r w:rsidR="002C128A" w:rsidRPr="00704CC1">
        <w:rPr>
          <w:lang w:val="en-US"/>
        </w:rPr>
        <w:t>9 µm</w:t>
      </w:r>
      <w:r w:rsidRPr="00704CC1">
        <w:rPr>
          <w:lang w:val="en-US"/>
        </w:rPr>
        <w:t xml:space="preserve"> </w:t>
      </w:r>
      <w:r w:rsidR="002C128A" w:rsidRPr="00704CC1">
        <w:rPr>
          <w:lang w:val="en-US"/>
        </w:rPr>
        <w:t>(+/- 10 %) – Single Mode</w:t>
      </w:r>
    </w:p>
    <w:p w14:paraId="5079C1B9" w14:textId="59FDDE88" w:rsidR="002C128A" w:rsidRPr="00AF4274" w:rsidRDefault="007B19C6" w:rsidP="005A0FF2">
      <w:pPr>
        <w:pStyle w:val="E1"/>
        <w:rPr>
          <w:lang w:val="it-IT"/>
        </w:rPr>
      </w:pPr>
      <w:r w:rsidRPr="00AF4274">
        <w:rPr>
          <w:lang w:val="it-IT"/>
        </w:rPr>
        <w:t>Diameter fibre:</w:t>
      </w:r>
      <w:r w:rsidR="002C128A" w:rsidRPr="00AF4274">
        <w:rPr>
          <w:lang w:val="it-IT"/>
        </w:rPr>
        <w:t>62,5 µm (+/- 10 %) – Multi Mode</w:t>
      </w:r>
    </w:p>
    <w:p w14:paraId="6A09AE5C" w14:textId="03E2DBD7" w:rsidR="002C128A" w:rsidRPr="00AF4274" w:rsidRDefault="002C128A" w:rsidP="005A0FF2">
      <w:pPr>
        <w:pStyle w:val="E1"/>
        <w:rPr>
          <w:lang w:val="it-IT"/>
        </w:rPr>
      </w:pPr>
      <w:r w:rsidRPr="00AF4274">
        <w:rPr>
          <w:lang w:val="it-IT"/>
        </w:rPr>
        <w:t>Diameter cladding:125 µm(+/- 3µm)</w:t>
      </w:r>
    </w:p>
    <w:p w14:paraId="1072E0FB" w14:textId="03320E61" w:rsidR="002C128A" w:rsidRPr="00981E86" w:rsidRDefault="002C128A" w:rsidP="005A0FF2">
      <w:pPr>
        <w:pStyle w:val="E1"/>
      </w:pPr>
      <w:r w:rsidRPr="00981E86">
        <w:t>Diameter coating:250 µm(+/- 15µm)</w:t>
      </w:r>
    </w:p>
    <w:p w14:paraId="222DC3B1" w14:textId="573E209A" w:rsidR="002C128A" w:rsidRPr="00981E86" w:rsidRDefault="002C128A" w:rsidP="005A0FF2">
      <w:pPr>
        <w:pStyle w:val="E1"/>
      </w:pPr>
      <w:r w:rsidRPr="00981E86">
        <w:t>Damping: Single Mode max:</w:t>
      </w:r>
    </w:p>
    <w:p w14:paraId="50B93438" w14:textId="77777777" w:rsidR="002C128A" w:rsidRPr="00F15072" w:rsidRDefault="002C128A" w:rsidP="005A0FF2">
      <w:pPr>
        <w:pStyle w:val="E1"/>
        <w:rPr>
          <w:lang w:val="en-US"/>
        </w:rPr>
      </w:pPr>
      <w:r w:rsidRPr="00F15072">
        <w:rPr>
          <w:lang w:val="en-US"/>
        </w:rPr>
        <w:t xml:space="preserve">&lt; 0,4dB/km, typ. 0,36dB/km at 1310 nm </w:t>
      </w:r>
      <w:r w:rsidRPr="00157CF8">
        <w:rPr>
          <w:lang w:val="en-US"/>
        </w:rPr>
        <w:t>wavelength</w:t>
      </w:r>
      <w:r w:rsidRPr="00F15072">
        <w:rPr>
          <w:lang w:val="en-US"/>
        </w:rPr>
        <w:t xml:space="preserve"> and </w:t>
      </w:r>
    </w:p>
    <w:p w14:paraId="6C1516CB" w14:textId="77777777" w:rsidR="002C128A" w:rsidRPr="00F15072" w:rsidRDefault="002C128A" w:rsidP="005A0FF2">
      <w:pPr>
        <w:pStyle w:val="E1"/>
        <w:rPr>
          <w:lang w:val="en-US"/>
        </w:rPr>
      </w:pPr>
      <w:r w:rsidRPr="00F15072">
        <w:rPr>
          <w:lang w:val="en-US"/>
        </w:rPr>
        <w:t xml:space="preserve">&lt; 0,3 dB/km, typ. 0,26 dB/km at 1550 nm </w:t>
      </w:r>
      <w:r w:rsidRPr="00157CF8">
        <w:rPr>
          <w:lang w:val="en-US"/>
        </w:rPr>
        <w:t>wavelength</w:t>
      </w:r>
      <w:r w:rsidRPr="00F15072">
        <w:rPr>
          <w:lang w:val="en-US"/>
        </w:rPr>
        <w:t>.</w:t>
      </w:r>
    </w:p>
    <w:p w14:paraId="459EAF00" w14:textId="77777777" w:rsidR="002C128A" w:rsidRPr="00F15072" w:rsidRDefault="002C128A" w:rsidP="005A0FF2">
      <w:pPr>
        <w:pStyle w:val="E1"/>
        <w:rPr>
          <w:lang w:val="en-US"/>
        </w:rPr>
      </w:pPr>
      <w:r w:rsidRPr="00F15072">
        <w:rPr>
          <w:lang w:val="en-US"/>
        </w:rPr>
        <w:t>Multi Mode max:</w:t>
      </w:r>
    </w:p>
    <w:p w14:paraId="3EEB3765" w14:textId="73AC6E8F" w:rsidR="002C128A" w:rsidRPr="00157CF8" w:rsidRDefault="002C128A" w:rsidP="005A0FF2">
      <w:pPr>
        <w:pStyle w:val="E1"/>
        <w:rPr>
          <w:lang w:val="en-US"/>
        </w:rPr>
      </w:pPr>
      <w:r w:rsidRPr="00157CF8">
        <w:rPr>
          <w:lang w:val="en-US"/>
        </w:rPr>
        <w:t>&lt; 0,</w:t>
      </w:r>
      <w:r>
        <w:rPr>
          <w:lang w:val="en-US"/>
        </w:rPr>
        <w:t>9</w:t>
      </w:r>
      <w:r w:rsidRPr="00157CF8">
        <w:rPr>
          <w:lang w:val="en-US"/>
        </w:rPr>
        <w:t xml:space="preserve"> dB/km, typ. 0,</w:t>
      </w:r>
      <w:r>
        <w:rPr>
          <w:lang w:val="en-US"/>
        </w:rPr>
        <w:t>9</w:t>
      </w:r>
      <w:r w:rsidRPr="00157CF8">
        <w:rPr>
          <w:lang w:val="en-US"/>
        </w:rPr>
        <w:t xml:space="preserve"> dB/km at </w:t>
      </w:r>
      <w:r>
        <w:rPr>
          <w:lang w:val="en-US"/>
        </w:rPr>
        <w:t xml:space="preserve">1310 </w:t>
      </w:r>
      <w:r w:rsidRPr="00157CF8">
        <w:rPr>
          <w:lang w:val="en-US"/>
        </w:rPr>
        <w:t>nm wavelength.</w:t>
      </w:r>
    </w:p>
    <w:p w14:paraId="60B8FFB3" w14:textId="776AD57D" w:rsidR="002C128A" w:rsidRPr="006678A2" w:rsidRDefault="002C128A" w:rsidP="005A0FF2">
      <w:pPr>
        <w:pStyle w:val="E1"/>
      </w:pPr>
      <w:r>
        <w:rPr>
          <w:lang w:val="en-US"/>
        </w:rPr>
        <w:t xml:space="preserve">Number of fibres: </w:t>
      </w:r>
      <w:r w:rsidRPr="006678A2">
        <w:t xml:space="preserve">The </w:t>
      </w:r>
      <w:r>
        <w:t xml:space="preserve">long distance </w:t>
      </w:r>
      <w:r w:rsidRPr="006678A2">
        <w:t xml:space="preserve">cable shall contain a minimum number f </w:t>
      </w:r>
      <w:r>
        <w:t>12</w:t>
      </w:r>
      <w:r w:rsidRPr="006678A2">
        <w:t xml:space="preserve"> fibres. </w:t>
      </w:r>
    </w:p>
    <w:p w14:paraId="224C8D34" w14:textId="77777777" w:rsidR="002C128A" w:rsidRDefault="002C128A" w:rsidP="009B1CAC">
      <w:pPr>
        <w:pStyle w:val="Heading4"/>
      </w:pPr>
      <w:bookmarkStart w:id="1952" w:name="_Toc143488523"/>
      <w:bookmarkStart w:id="1953" w:name="_Toc443992461"/>
      <w:r>
        <w:t>Measurement after Cable Installation</w:t>
      </w:r>
      <w:bookmarkEnd w:id="1952"/>
      <w:bookmarkEnd w:id="1953"/>
    </w:p>
    <w:p w14:paraId="6DD1BF75" w14:textId="77777777" w:rsidR="002C128A" w:rsidRPr="005C4067" w:rsidRDefault="002C128A" w:rsidP="005A0FF2">
      <w:pPr>
        <w:pStyle w:val="E1"/>
      </w:pPr>
      <w:bookmarkStart w:id="1954" w:name="_Toc143488525"/>
      <w:bookmarkStart w:id="1955" w:name="_Toc443992462"/>
      <w:r w:rsidRPr="00981E86">
        <w:rPr>
          <w:rFonts w:eastAsiaTheme="minorHAnsi"/>
        </w:rPr>
        <w:t>Measurement of splices</w:t>
      </w:r>
      <w:bookmarkEnd w:id="1954"/>
      <w:bookmarkEnd w:id="1955"/>
    </w:p>
    <w:p w14:paraId="22AAD4DB" w14:textId="7B94ECFD" w:rsidR="002C128A" w:rsidRPr="00F15072" w:rsidRDefault="002C128A" w:rsidP="005A0FF2">
      <w:pPr>
        <w:pStyle w:val="E1"/>
      </w:pPr>
      <w:r w:rsidRPr="00F15072">
        <w:t>To verify the max</w:t>
      </w:r>
      <w:r w:rsidR="00981E86">
        <w:t>imum</w:t>
      </w:r>
      <w:r w:rsidRPr="00F15072">
        <w:t xml:space="preserve"> damping of splices ODTR measurement in both directions shall be performed. The max damping of 0</w:t>
      </w:r>
      <w:r w:rsidR="00463C2B">
        <w:t>.</w:t>
      </w:r>
      <w:r w:rsidRPr="00F15072">
        <w:t>1 dB per splice shall not exceed.</w:t>
      </w:r>
    </w:p>
    <w:p w14:paraId="0EB497E0" w14:textId="77777777" w:rsidR="002C128A" w:rsidRPr="005C4067" w:rsidRDefault="002C128A" w:rsidP="005A0FF2">
      <w:pPr>
        <w:pStyle w:val="E1"/>
      </w:pPr>
      <w:bookmarkStart w:id="1956" w:name="_Toc443992463"/>
      <w:r w:rsidRPr="00981E86">
        <w:rPr>
          <w:rFonts w:eastAsiaTheme="minorHAnsi"/>
        </w:rPr>
        <w:t>Measurement of Cable Run from Termination to Termination</w:t>
      </w:r>
      <w:bookmarkEnd w:id="1956"/>
    </w:p>
    <w:p w14:paraId="41331656" w14:textId="77777777" w:rsidR="002C128A" w:rsidRPr="00F15072" w:rsidRDefault="002C128A" w:rsidP="005A0FF2">
      <w:pPr>
        <w:pStyle w:val="E1"/>
      </w:pPr>
      <w:r w:rsidRPr="00F15072">
        <w:t>The characteristics of the cable run shall be measured and verifie</w:t>
      </w:r>
      <w:r>
        <w:t>d and protocolled</w:t>
      </w:r>
      <w:r w:rsidRPr="00F15072">
        <w:t xml:space="preserve"> by:</w:t>
      </w:r>
    </w:p>
    <w:p w14:paraId="5FECB04A" w14:textId="66249951" w:rsidR="002C128A" w:rsidRPr="002F3398" w:rsidRDefault="002C128A" w:rsidP="005A0FF2">
      <w:pPr>
        <w:pStyle w:val="P1"/>
      </w:pPr>
      <w:r w:rsidRPr="002F3398">
        <w:lastRenderedPageBreak/>
        <w:t>Bi-directional Power Loss Me</w:t>
      </w:r>
      <w:r w:rsidR="00783957" w:rsidRPr="002F3398">
        <w:t>a</w:t>
      </w:r>
      <w:r w:rsidRPr="002F3398">
        <w:t>surement at 1310 +30/-15 nm and 1550 +30/-70 nm</w:t>
      </w:r>
    </w:p>
    <w:p w14:paraId="1633F8ED" w14:textId="77777777" w:rsidR="002C128A" w:rsidRPr="00F15072" w:rsidRDefault="002C128A" w:rsidP="005A0FF2">
      <w:pPr>
        <w:pStyle w:val="P1"/>
        <w:rPr>
          <w:lang w:val="en-US"/>
        </w:rPr>
      </w:pPr>
      <w:r w:rsidRPr="002F3398">
        <w:t>Bi-directional</w:t>
      </w:r>
      <w:r w:rsidRPr="00F15072">
        <w:rPr>
          <w:lang w:val="en-US"/>
        </w:rPr>
        <w:t xml:space="preserve"> OTDR Measurement at 1310 +30/-15 nm und 1550 +30/-70 nm </w:t>
      </w:r>
    </w:p>
    <w:p w14:paraId="7B572DCF" w14:textId="35506AE4" w:rsidR="002C128A" w:rsidRPr="00F15072" w:rsidRDefault="002C128A" w:rsidP="002F3398">
      <w:pPr>
        <w:pStyle w:val="E1"/>
      </w:pPr>
      <w:r w:rsidRPr="00F15072">
        <w:t>The values for max</w:t>
      </w:r>
      <w:r w:rsidR="00981E86">
        <w:t>imum</w:t>
      </w:r>
      <w:r w:rsidRPr="00F15072">
        <w:t xml:space="preserve"> damping are:</w:t>
      </w:r>
    </w:p>
    <w:p w14:paraId="5A8558B5" w14:textId="77777777" w:rsidR="002C128A" w:rsidRPr="002F3398" w:rsidRDefault="002C128A" w:rsidP="005A0FF2">
      <w:pPr>
        <w:pStyle w:val="P1"/>
      </w:pPr>
      <w:r w:rsidRPr="00F15072">
        <w:rPr>
          <w:lang w:val="de-DE"/>
        </w:rPr>
        <w:t>max</w:t>
      </w:r>
      <w:r w:rsidRPr="002F3398">
        <w:t xml:space="preserve">. damping splice: </w:t>
      </w:r>
      <w:r w:rsidRPr="002F3398">
        <w:tab/>
      </w:r>
      <w:r w:rsidRPr="002F3398">
        <w:tab/>
        <w:t>0,10 dB</w:t>
      </w:r>
    </w:p>
    <w:p w14:paraId="48A8F0FE" w14:textId="297A18C3" w:rsidR="002C128A" w:rsidRPr="005B25AC" w:rsidRDefault="002C128A" w:rsidP="005A0FF2">
      <w:pPr>
        <w:pStyle w:val="P1"/>
      </w:pPr>
      <w:r w:rsidRPr="004C16AD">
        <w:rPr>
          <w:lang w:val="en-US"/>
        </w:rPr>
        <w:t>max. damping conne</w:t>
      </w:r>
      <w:r w:rsidR="004C16AD" w:rsidRPr="004C16AD">
        <w:rPr>
          <w:lang w:val="en-US"/>
        </w:rPr>
        <w:t>c</w:t>
      </w:r>
      <w:r w:rsidRPr="004C16AD">
        <w:rPr>
          <w:lang w:val="en-US"/>
        </w:rPr>
        <w:t>tors (pair):</w:t>
      </w:r>
      <w:r w:rsidRPr="004C16AD">
        <w:rPr>
          <w:lang w:val="en-US"/>
        </w:rPr>
        <w:tab/>
        <w:t xml:space="preserve">0,50 dB </w:t>
      </w:r>
    </w:p>
    <w:p w14:paraId="630C2617" w14:textId="77777777" w:rsidR="002C128A" w:rsidRPr="009771D1" w:rsidRDefault="002C128A" w:rsidP="009B1CAC">
      <w:pPr>
        <w:pStyle w:val="Heading4"/>
      </w:pPr>
      <w:bookmarkStart w:id="1957" w:name="_Toc372705040"/>
      <w:bookmarkStart w:id="1958" w:name="_Toc372705273"/>
      <w:bookmarkStart w:id="1959" w:name="_Toc372705349"/>
      <w:bookmarkStart w:id="1960" w:name="_Toc372705433"/>
      <w:bookmarkStart w:id="1961" w:name="_Toc372706057"/>
      <w:bookmarkStart w:id="1962" w:name="_Toc327348031"/>
      <w:bookmarkStart w:id="1963" w:name="_Toc328386639"/>
      <w:bookmarkStart w:id="1964" w:name="_Toc443992464"/>
      <w:bookmarkEnd w:id="1957"/>
      <w:bookmarkEnd w:id="1958"/>
      <w:bookmarkEnd w:id="1959"/>
      <w:bookmarkEnd w:id="1960"/>
      <w:bookmarkEnd w:id="1961"/>
      <w:r>
        <w:t>Fibre Optic Cable A</w:t>
      </w:r>
      <w:r w:rsidRPr="009771D1">
        <w:t>ccessories</w:t>
      </w:r>
      <w:bookmarkEnd w:id="1940"/>
      <w:bookmarkEnd w:id="1941"/>
      <w:bookmarkEnd w:id="1942"/>
      <w:bookmarkEnd w:id="1943"/>
      <w:bookmarkEnd w:id="1962"/>
      <w:bookmarkEnd w:id="1963"/>
      <w:bookmarkEnd w:id="1964"/>
    </w:p>
    <w:p w14:paraId="641E31F2" w14:textId="77777777" w:rsidR="002C128A" w:rsidRPr="009771D1" w:rsidRDefault="002C128A" w:rsidP="005A0FF2">
      <w:pPr>
        <w:pStyle w:val="E1"/>
      </w:pPr>
      <w:r w:rsidRPr="009771D1">
        <w:t>A detectable reinforced underground marking and warning tape shall be laid in the ground 300 mm above the protection conduit.</w:t>
      </w:r>
    </w:p>
    <w:p w14:paraId="756EF8D6" w14:textId="2FA2A1A2" w:rsidR="002C128A" w:rsidRPr="009771D1" w:rsidRDefault="002C128A" w:rsidP="005A0FF2">
      <w:pPr>
        <w:pStyle w:val="E1"/>
      </w:pPr>
      <w:r w:rsidRPr="009771D1">
        <w:t xml:space="preserve">The patch cord consists of a single </w:t>
      </w:r>
      <w:r>
        <w:t>/ multi</w:t>
      </w:r>
      <w:r w:rsidR="00981505">
        <w:t>-</w:t>
      </w:r>
      <w:r w:rsidRPr="009771D1">
        <w:t xml:space="preserve">phase fibre optic cable with plug connections on both ends. Pigtails are fibre cables pre-assembled </w:t>
      </w:r>
      <w:r>
        <w:t>with a connector at one end</w:t>
      </w:r>
      <w:r w:rsidRPr="009771D1">
        <w:t xml:space="preserve">. </w:t>
      </w:r>
      <w:r>
        <w:t>T</w:t>
      </w:r>
      <w:r w:rsidRPr="009771D1">
        <w:t xml:space="preserve">he fibres of the patch cords and pigtails shall be according the specified fibres </w:t>
      </w:r>
      <w:r>
        <w:t>and a</w:t>
      </w:r>
      <w:r w:rsidRPr="009771D1">
        <w:t>ll components shall have a service life of more than 20 years with a minimum of contact durability of 1000.</w:t>
      </w:r>
    </w:p>
    <w:p w14:paraId="3D4D2779" w14:textId="77777777" w:rsidR="002C128A" w:rsidRDefault="002C128A" w:rsidP="005A0FF2">
      <w:pPr>
        <w:pStyle w:val="E1"/>
      </w:pPr>
      <w:r>
        <w:t>Type of connectors shall match the requirements of PCMS I/O modules and shall be of same type all over the plant. Contractor shall decide the used type (ST; SC; FC/PC)</w:t>
      </w:r>
    </w:p>
    <w:p w14:paraId="53F01EDA" w14:textId="77777777" w:rsidR="002C128A" w:rsidRDefault="002C128A" w:rsidP="005A0FF2">
      <w:pPr>
        <w:pStyle w:val="E1"/>
      </w:pPr>
      <w:r w:rsidRPr="009771D1">
        <w:t>The connecter loss shall not exceed 0.5 dB per connect</w:t>
      </w:r>
      <w:r>
        <w:t>or pair.</w:t>
      </w:r>
    </w:p>
    <w:p w14:paraId="3DDC7F7D" w14:textId="77777777" w:rsidR="002C128A" w:rsidRDefault="002C128A" w:rsidP="005A0FF2">
      <w:pPr>
        <w:pStyle w:val="E1"/>
      </w:pPr>
      <w:r>
        <w:t>OTDR (Optical Time Domain Reflectometer) test report shall be submitted to Employer/Engineer.</w:t>
      </w:r>
    </w:p>
    <w:p w14:paraId="4F13C6A3" w14:textId="77777777" w:rsidR="002C128A" w:rsidRDefault="002C128A" w:rsidP="005A0FF2">
      <w:pPr>
        <w:pStyle w:val="E1"/>
      </w:pPr>
      <w:r w:rsidRPr="009771D1">
        <w:t xml:space="preserve">The termination of each fibre in transmit and receive direction shall be provided on an optical distribution frame (ODF) for access to the transmission equipment. The ODF for receive and transmit direction shall be </w:t>
      </w:r>
      <w:r>
        <w:t>configured</w:t>
      </w:r>
      <w:r w:rsidRPr="009771D1">
        <w:t xml:space="preserve"> in accordance to the specified number of fibres (24). The ODF are to be installed in termination cabinets, which may be combined with the communication system.</w:t>
      </w:r>
    </w:p>
    <w:p w14:paraId="67E6E221" w14:textId="77777777" w:rsidR="002C128A" w:rsidRDefault="002C128A" w:rsidP="009B1CAC">
      <w:pPr>
        <w:pStyle w:val="Heading4"/>
      </w:pPr>
      <w:bookmarkStart w:id="1965" w:name="_Toc372705050"/>
      <w:bookmarkStart w:id="1966" w:name="_Toc372705283"/>
      <w:bookmarkStart w:id="1967" w:name="_Toc372705359"/>
      <w:bookmarkStart w:id="1968" w:name="_Toc372705443"/>
      <w:bookmarkStart w:id="1969" w:name="_Toc372706067"/>
      <w:bookmarkStart w:id="1970" w:name="_Toc327348037"/>
      <w:bookmarkStart w:id="1971" w:name="_Toc328386645"/>
      <w:bookmarkStart w:id="1972" w:name="_Toc443992465"/>
      <w:bookmarkEnd w:id="1965"/>
      <w:bookmarkEnd w:id="1966"/>
      <w:bookmarkEnd w:id="1967"/>
      <w:bookmarkEnd w:id="1968"/>
      <w:bookmarkEnd w:id="1969"/>
      <w:r w:rsidRPr="00274049">
        <w:t>Industrial Ethernet Switches</w:t>
      </w:r>
      <w:bookmarkEnd w:id="1970"/>
      <w:bookmarkEnd w:id="1971"/>
      <w:r>
        <w:t xml:space="preserve"> (Managed type)</w:t>
      </w:r>
      <w:bookmarkEnd w:id="1972"/>
    </w:p>
    <w:p w14:paraId="1F7DFBC9" w14:textId="77777777" w:rsidR="002C128A" w:rsidRPr="00274049" w:rsidRDefault="002C128A" w:rsidP="005A0FF2">
      <w:pPr>
        <w:pStyle w:val="E1"/>
      </w:pPr>
      <w:r w:rsidRPr="00274049">
        <w:t xml:space="preserve">Industrial Ethernet Switches </w:t>
      </w:r>
      <w:r>
        <w:t xml:space="preserve">foreseen for installation </w:t>
      </w:r>
      <w:r w:rsidRPr="00274049">
        <w:t>shall provide the following:</w:t>
      </w:r>
    </w:p>
    <w:p w14:paraId="3F3101CC" w14:textId="677CB52A" w:rsidR="002C128A" w:rsidRPr="00274049" w:rsidRDefault="002C128A" w:rsidP="00ED2EFB">
      <w:pPr>
        <w:pStyle w:val="P1"/>
        <w:tabs>
          <w:tab w:val="left" w:pos="4678"/>
        </w:tabs>
      </w:pPr>
      <w:r w:rsidRPr="00274049">
        <w:t>Compliance:</w:t>
      </w:r>
      <w:r w:rsidRPr="00274049">
        <w:tab/>
        <w:t>IEEE 802.3 ISO/IEC 8802/3</w:t>
      </w:r>
    </w:p>
    <w:p w14:paraId="561EB64A" w14:textId="77777777" w:rsidR="002C128A" w:rsidRPr="00274049" w:rsidRDefault="002C128A" w:rsidP="00ED2EFB">
      <w:pPr>
        <w:pStyle w:val="P1"/>
        <w:tabs>
          <w:tab w:val="left" w:pos="4678"/>
        </w:tabs>
      </w:pPr>
      <w:r w:rsidRPr="00274049">
        <w:t xml:space="preserve">Technology: </w:t>
      </w:r>
      <w:r w:rsidRPr="00274049">
        <w:tab/>
      </w:r>
      <w:r>
        <w:t>S</w:t>
      </w:r>
      <w:r w:rsidRPr="00274049">
        <w:t xml:space="preserve">tore and forward </w:t>
      </w:r>
    </w:p>
    <w:p w14:paraId="73442426" w14:textId="43E4A019" w:rsidR="002C128A" w:rsidRPr="00274049" w:rsidRDefault="002C128A" w:rsidP="00ED2EFB">
      <w:pPr>
        <w:pStyle w:val="P1"/>
        <w:tabs>
          <w:tab w:val="left" w:pos="4678"/>
        </w:tabs>
      </w:pPr>
      <w:r w:rsidRPr="00274049">
        <w:t>Filtering Services / prioritization:</w:t>
      </w:r>
      <w:r w:rsidR="002F3398">
        <w:t xml:space="preserve"> </w:t>
      </w:r>
      <w:r w:rsidRPr="00274049">
        <w:tab/>
      </w:r>
      <w:r>
        <w:t xml:space="preserve">IEEE </w:t>
      </w:r>
      <w:r w:rsidRPr="00274049">
        <w:t>802.1 D/p</w:t>
      </w:r>
    </w:p>
    <w:p w14:paraId="182BBBE5" w14:textId="31E7E78C" w:rsidR="002C128A" w:rsidRPr="00274049" w:rsidRDefault="002C128A" w:rsidP="00ED2EFB">
      <w:pPr>
        <w:pStyle w:val="P1"/>
        <w:tabs>
          <w:tab w:val="left" w:pos="4678"/>
        </w:tabs>
      </w:pPr>
      <w:r w:rsidRPr="00274049">
        <w:t>Port type:</w:t>
      </w:r>
      <w:r w:rsidR="002F3398">
        <w:t xml:space="preserve"> </w:t>
      </w:r>
      <w:r w:rsidRPr="00274049">
        <w:tab/>
      </w:r>
      <w:r>
        <w:t>M</w:t>
      </w:r>
      <w:r w:rsidRPr="00274049">
        <w:t>in 100 Mbps</w:t>
      </w:r>
      <w:r w:rsidRPr="00274049">
        <w:tab/>
      </w:r>
      <w:r>
        <w:t>M</w:t>
      </w:r>
      <w:r w:rsidRPr="00274049">
        <w:t>edia as necessary</w:t>
      </w:r>
    </w:p>
    <w:p w14:paraId="60D3FDDB" w14:textId="0CF7A277" w:rsidR="002C128A" w:rsidRPr="00274049" w:rsidRDefault="002C128A" w:rsidP="00922276">
      <w:pPr>
        <w:pStyle w:val="P1"/>
        <w:tabs>
          <w:tab w:val="num" w:pos="4678"/>
        </w:tabs>
      </w:pPr>
      <w:r w:rsidRPr="00274049">
        <w:t xml:space="preserve">Diagnostics: </w:t>
      </w:r>
      <w:r w:rsidRPr="00274049">
        <w:tab/>
      </w:r>
      <w:r>
        <w:t>I</w:t>
      </w:r>
      <w:r w:rsidRPr="00274049">
        <w:t xml:space="preserve">ndication of power status, link status, data, full duplex, </w:t>
      </w:r>
      <w:r w:rsidR="00ED2EFB">
        <w:tab/>
      </w:r>
      <w:r w:rsidRPr="00274049">
        <w:t>link failure (fibre disconnected)</w:t>
      </w:r>
    </w:p>
    <w:p w14:paraId="3FBEA734" w14:textId="77777777" w:rsidR="002C128A" w:rsidRPr="00274049" w:rsidRDefault="002C128A" w:rsidP="00ED2EFB">
      <w:pPr>
        <w:pStyle w:val="P1"/>
        <w:tabs>
          <w:tab w:val="left" w:pos="4678"/>
        </w:tabs>
      </w:pPr>
      <w:r w:rsidRPr="00274049">
        <w:t xml:space="preserve">Management: </w:t>
      </w:r>
      <w:r w:rsidRPr="00274049">
        <w:tab/>
        <w:t>SNMP, HTTP</w:t>
      </w:r>
    </w:p>
    <w:p w14:paraId="10215E45" w14:textId="77777777" w:rsidR="002C128A" w:rsidRPr="00274049" w:rsidRDefault="002C128A" w:rsidP="00ED2EFB">
      <w:pPr>
        <w:pStyle w:val="P1"/>
        <w:tabs>
          <w:tab w:val="left" w:pos="4678"/>
        </w:tabs>
      </w:pPr>
      <w:r w:rsidRPr="00274049">
        <w:t xml:space="preserve">Design: </w:t>
      </w:r>
      <w:r w:rsidRPr="00274049">
        <w:tab/>
      </w:r>
      <w:r>
        <w:t>F</w:t>
      </w:r>
      <w:r w:rsidRPr="00274049">
        <w:t>an less</w:t>
      </w:r>
    </w:p>
    <w:p w14:paraId="6B2A3184" w14:textId="77777777" w:rsidR="002C128A" w:rsidRPr="00274049" w:rsidRDefault="002C128A" w:rsidP="00ED2EFB">
      <w:pPr>
        <w:pStyle w:val="P1"/>
        <w:tabs>
          <w:tab w:val="left" w:pos="4678"/>
        </w:tabs>
      </w:pPr>
      <w:r w:rsidRPr="00274049">
        <w:t xml:space="preserve">Mechanical design: </w:t>
      </w:r>
      <w:r w:rsidRPr="00274049">
        <w:tab/>
      </w:r>
      <w:r>
        <w:t>S</w:t>
      </w:r>
      <w:r w:rsidRPr="00274049">
        <w:t>tability against shock and vibration</w:t>
      </w:r>
    </w:p>
    <w:p w14:paraId="4CBA747C" w14:textId="77777777" w:rsidR="002C128A" w:rsidRPr="00274049" w:rsidRDefault="002C128A" w:rsidP="00ED2EFB">
      <w:pPr>
        <w:pStyle w:val="P1"/>
        <w:tabs>
          <w:tab w:val="left" w:pos="4678"/>
        </w:tabs>
      </w:pPr>
      <w:r w:rsidRPr="00274049">
        <w:lastRenderedPageBreak/>
        <w:t xml:space="preserve">Min. operating temp. range: </w:t>
      </w:r>
      <w:r w:rsidRPr="00274049">
        <w:tab/>
        <w:t>0°C - 5</w:t>
      </w:r>
      <w:r>
        <w:t>5</w:t>
      </w:r>
      <w:r w:rsidRPr="00274049">
        <w:t>°C</w:t>
      </w:r>
    </w:p>
    <w:p w14:paraId="2813A9AA" w14:textId="77777777" w:rsidR="002C128A" w:rsidRPr="00274049" w:rsidRDefault="002C128A" w:rsidP="00ED2EFB">
      <w:pPr>
        <w:pStyle w:val="P1"/>
        <w:tabs>
          <w:tab w:val="left" w:pos="4678"/>
        </w:tabs>
      </w:pPr>
      <w:r w:rsidRPr="00274049">
        <w:t>Rel. humi</w:t>
      </w:r>
      <w:r>
        <w:t>di</w:t>
      </w:r>
      <w:r w:rsidRPr="00274049">
        <w:t xml:space="preserve">ty: </w:t>
      </w:r>
      <w:r w:rsidRPr="00274049">
        <w:tab/>
        <w:t xml:space="preserve">0% - </w:t>
      </w:r>
      <w:r>
        <w:t>100</w:t>
      </w:r>
      <w:r w:rsidRPr="00274049">
        <w:t>%</w:t>
      </w:r>
    </w:p>
    <w:p w14:paraId="1560B8D3" w14:textId="1DD86DDE" w:rsidR="002C128A" w:rsidRPr="00274049" w:rsidRDefault="002C128A" w:rsidP="00ED2EFB">
      <w:pPr>
        <w:pStyle w:val="P1"/>
        <w:tabs>
          <w:tab w:val="left" w:pos="4678"/>
        </w:tabs>
      </w:pPr>
      <w:r w:rsidRPr="00274049">
        <w:t xml:space="preserve">Diagnostics: </w:t>
      </w:r>
      <w:r w:rsidRPr="00274049">
        <w:tab/>
        <w:t xml:space="preserve">LEDs for indication of power status, link status, data, </w:t>
      </w:r>
      <w:r w:rsidR="00ED2EFB">
        <w:tab/>
      </w:r>
      <w:r w:rsidRPr="00274049">
        <w:t>full duplex, link failure (fibre disconnected)</w:t>
      </w:r>
    </w:p>
    <w:p w14:paraId="3A9F36DE" w14:textId="77777777" w:rsidR="002C128A" w:rsidRPr="00274049" w:rsidRDefault="002C128A" w:rsidP="00ED2EFB">
      <w:pPr>
        <w:pStyle w:val="P1"/>
        <w:tabs>
          <w:tab w:val="left" w:pos="4678"/>
        </w:tabs>
      </w:pPr>
      <w:r w:rsidRPr="00274049">
        <w:t xml:space="preserve">EMC: </w:t>
      </w:r>
      <w:r w:rsidRPr="00274049">
        <w:tab/>
        <w:t>EN 55022, EN 50082-2</w:t>
      </w:r>
    </w:p>
    <w:p w14:paraId="0908AFAE" w14:textId="1D0E9EC5" w:rsidR="002C128A" w:rsidRPr="00274049" w:rsidRDefault="002C128A" w:rsidP="005A0FF2">
      <w:pPr>
        <w:pStyle w:val="P1"/>
      </w:pPr>
      <w:r w:rsidRPr="00274049">
        <w:t xml:space="preserve">VLAN support: </w:t>
      </w:r>
      <w:r w:rsidR="00463C2B">
        <w:tab/>
      </w:r>
      <w:r w:rsidR="00463C2B">
        <w:tab/>
      </w:r>
      <w:r w:rsidR="00754ADF">
        <w:tab/>
      </w:r>
      <w:r w:rsidRPr="00274049">
        <w:t>IEEE 802.1Q, MAC Address / Port Based</w:t>
      </w:r>
    </w:p>
    <w:p w14:paraId="2D484F33" w14:textId="4CDA7DEF" w:rsidR="002C128A" w:rsidRDefault="002C128A" w:rsidP="005A0FF2">
      <w:pPr>
        <w:pStyle w:val="P1"/>
      </w:pPr>
      <w:r w:rsidRPr="00274049">
        <w:t xml:space="preserve">MTBF: </w:t>
      </w:r>
      <w:r w:rsidRPr="00274049">
        <w:tab/>
      </w:r>
      <w:r w:rsidR="00463C2B">
        <w:tab/>
      </w:r>
      <w:r w:rsidR="00463C2B">
        <w:tab/>
      </w:r>
      <w:r w:rsidR="00463C2B">
        <w:tab/>
      </w:r>
      <w:r w:rsidRPr="00274049">
        <w:t>&gt;20 years</w:t>
      </w:r>
    </w:p>
    <w:p w14:paraId="01E2A118" w14:textId="77777777" w:rsidR="008E4EA4" w:rsidRPr="00794CD7" w:rsidRDefault="008E4EA4" w:rsidP="005A0FF2">
      <w:pPr>
        <w:pStyle w:val="Heading2"/>
      </w:pPr>
      <w:bookmarkStart w:id="1973" w:name="_Toc448406269"/>
      <w:bookmarkStart w:id="1974" w:name="_Toc448756063"/>
      <w:bookmarkStart w:id="1975" w:name="_Toc448756207"/>
      <w:bookmarkStart w:id="1976" w:name="_Toc448756415"/>
      <w:bookmarkStart w:id="1977" w:name="_Toc448825013"/>
      <w:bookmarkStart w:id="1978" w:name="_Toc448830946"/>
      <w:bookmarkStart w:id="1979" w:name="_Toc448837782"/>
      <w:bookmarkStart w:id="1980" w:name="_Toc448901697"/>
      <w:bookmarkStart w:id="1981" w:name="_Toc448905370"/>
      <w:bookmarkStart w:id="1982" w:name="_Toc448906184"/>
      <w:bookmarkStart w:id="1983" w:name="_Toc448906345"/>
      <w:bookmarkStart w:id="1984" w:name="_Toc448913412"/>
      <w:bookmarkStart w:id="1985" w:name="_Toc448406271"/>
      <w:bookmarkStart w:id="1986" w:name="_Toc448756065"/>
      <w:bookmarkStart w:id="1987" w:name="_Toc448756209"/>
      <w:bookmarkStart w:id="1988" w:name="_Toc448756417"/>
      <w:bookmarkStart w:id="1989" w:name="_Toc448825015"/>
      <w:bookmarkStart w:id="1990" w:name="_Toc448830948"/>
      <w:bookmarkStart w:id="1991" w:name="_Toc448837784"/>
      <w:bookmarkStart w:id="1992" w:name="_Toc448901699"/>
      <w:bookmarkStart w:id="1993" w:name="_Toc448905372"/>
      <w:bookmarkStart w:id="1994" w:name="_Toc448906186"/>
      <w:bookmarkStart w:id="1995" w:name="_Toc448906347"/>
      <w:bookmarkStart w:id="1996" w:name="_Toc448913414"/>
      <w:bookmarkStart w:id="1997" w:name="_Toc448406272"/>
      <w:bookmarkStart w:id="1998" w:name="_Toc448756066"/>
      <w:bookmarkStart w:id="1999" w:name="_Toc448756210"/>
      <w:bookmarkStart w:id="2000" w:name="_Toc448756418"/>
      <w:bookmarkStart w:id="2001" w:name="_Toc448825016"/>
      <w:bookmarkStart w:id="2002" w:name="_Toc448830949"/>
      <w:bookmarkStart w:id="2003" w:name="_Toc448837785"/>
      <w:bookmarkStart w:id="2004" w:name="_Toc448901700"/>
      <w:bookmarkStart w:id="2005" w:name="_Toc448905373"/>
      <w:bookmarkStart w:id="2006" w:name="_Toc448906187"/>
      <w:bookmarkStart w:id="2007" w:name="_Toc448906348"/>
      <w:bookmarkStart w:id="2008" w:name="_Toc448913415"/>
      <w:bookmarkStart w:id="2009" w:name="_Toc448406273"/>
      <w:bookmarkStart w:id="2010" w:name="_Toc448756067"/>
      <w:bookmarkStart w:id="2011" w:name="_Toc448756211"/>
      <w:bookmarkStart w:id="2012" w:name="_Toc448756419"/>
      <w:bookmarkStart w:id="2013" w:name="_Toc448825017"/>
      <w:bookmarkStart w:id="2014" w:name="_Toc448830950"/>
      <w:bookmarkStart w:id="2015" w:name="_Toc448837786"/>
      <w:bookmarkStart w:id="2016" w:name="_Toc448901701"/>
      <w:bookmarkStart w:id="2017" w:name="_Toc448905374"/>
      <w:bookmarkStart w:id="2018" w:name="_Toc448906188"/>
      <w:bookmarkStart w:id="2019" w:name="_Toc448906349"/>
      <w:bookmarkStart w:id="2020" w:name="_Toc448913416"/>
      <w:bookmarkStart w:id="2021" w:name="_Toc448406274"/>
      <w:bookmarkStart w:id="2022" w:name="_Toc448756068"/>
      <w:bookmarkStart w:id="2023" w:name="_Toc448756212"/>
      <w:bookmarkStart w:id="2024" w:name="_Toc448756420"/>
      <w:bookmarkStart w:id="2025" w:name="_Toc448825018"/>
      <w:bookmarkStart w:id="2026" w:name="_Toc448830951"/>
      <w:bookmarkStart w:id="2027" w:name="_Toc448837787"/>
      <w:bookmarkStart w:id="2028" w:name="_Toc448901702"/>
      <w:bookmarkStart w:id="2029" w:name="_Toc448905375"/>
      <w:bookmarkStart w:id="2030" w:name="_Toc448906189"/>
      <w:bookmarkStart w:id="2031" w:name="_Toc448906350"/>
      <w:bookmarkStart w:id="2032" w:name="_Toc448913417"/>
      <w:bookmarkStart w:id="2033" w:name="_Toc448402541"/>
      <w:bookmarkStart w:id="2034" w:name="_Toc448905873"/>
      <w:bookmarkStart w:id="2035" w:name="_Toc449445799"/>
      <w:bookmarkStart w:id="2036" w:name="_Toc449538167"/>
      <w:bookmarkStart w:id="2037" w:name="_Toc449701056"/>
      <w:bookmarkStart w:id="2038" w:name="_Toc449701207"/>
      <w:bookmarkStart w:id="2039" w:name="_Toc449712746"/>
      <w:bookmarkStart w:id="2040" w:name="_Toc449775220"/>
      <w:bookmarkStart w:id="2041" w:name="_Toc450040336"/>
      <w:bookmarkStart w:id="2042" w:name="_Toc450043271"/>
      <w:bookmarkStart w:id="2043" w:name="_Toc450044514"/>
      <w:bookmarkStart w:id="2044" w:name="_Toc450048962"/>
      <w:bookmarkStart w:id="2045" w:name="_Toc450902352"/>
      <w:bookmarkStart w:id="2046" w:name="_Toc460249117"/>
      <w:bookmarkStart w:id="2047" w:name="_Toc460247045"/>
      <w:bookmarkStart w:id="2048" w:name="_Toc460422686"/>
      <w:bookmarkStart w:id="2049" w:name="_Toc465871079"/>
      <w:bookmarkStart w:id="2050" w:name="_Toc62507630"/>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r w:rsidRPr="00794CD7">
        <w:t>Utility compatibility</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6E4ACAC4" w14:textId="77777777" w:rsidR="008E4EA4" w:rsidRPr="00794CD7" w:rsidRDefault="008E4EA4" w:rsidP="006B2865">
      <w:pPr>
        <w:pStyle w:val="Heading3"/>
      </w:pPr>
      <w:r w:rsidRPr="00794CD7">
        <w:t>General</w:t>
      </w:r>
    </w:p>
    <w:p w14:paraId="4651B21F" w14:textId="77777777" w:rsidR="008E4EA4" w:rsidRPr="00794CD7" w:rsidRDefault="008E4EA4" w:rsidP="005A0FF2">
      <w:pPr>
        <w:pStyle w:val="E1"/>
      </w:pPr>
      <w:r w:rsidRPr="00794CD7">
        <w:t xml:space="preserve">The applicable standard related to interconnecting an inverter to a utility network is IEC 61727: 2004, “Photovoltaic (PV) systems – Characteristics of the utility interface”. The inverter’s AC voltage, current and frequency shall be compatible with the utility system in accordance with IEC 61727. </w:t>
      </w:r>
    </w:p>
    <w:p w14:paraId="472B35D7" w14:textId="77777777" w:rsidR="008E4EA4" w:rsidRPr="00794CD7" w:rsidRDefault="008E4EA4" w:rsidP="006B2865">
      <w:pPr>
        <w:pStyle w:val="Heading3"/>
      </w:pPr>
      <w:r w:rsidRPr="00794CD7">
        <w:t>Normal voltage operating range</w:t>
      </w:r>
    </w:p>
    <w:p w14:paraId="5FBD4621" w14:textId="35FA3A4D" w:rsidR="008E4EA4" w:rsidRPr="00794CD7" w:rsidRDefault="008E4EA4" w:rsidP="005A0FF2">
      <w:pPr>
        <w:pStyle w:val="E1"/>
      </w:pPr>
      <w:r w:rsidRPr="00794CD7">
        <w:t xml:space="preserve">Inverter </w:t>
      </w:r>
      <w:r w:rsidR="00794CD7" w:rsidRPr="00794CD7">
        <w:t>shall operate</w:t>
      </w:r>
      <w:r w:rsidRPr="00794CD7">
        <w:t xml:space="preserve"> at and shall support the network voltage. The inverter shall synchronise with the utility network before a connection is established. The inverter shall not generate the voltage of the grid, but shall inject current into the system.</w:t>
      </w:r>
    </w:p>
    <w:p w14:paraId="7B3855B3" w14:textId="77777777" w:rsidR="008E4EA4" w:rsidRPr="00794CD7" w:rsidRDefault="008E4EA4" w:rsidP="006B2865">
      <w:pPr>
        <w:pStyle w:val="Heading3"/>
      </w:pPr>
      <w:r w:rsidRPr="00794CD7">
        <w:t>Flicker</w:t>
      </w:r>
    </w:p>
    <w:p w14:paraId="3B3C9B94" w14:textId="77777777" w:rsidR="008E4EA4" w:rsidRPr="00794CD7" w:rsidRDefault="008E4EA4" w:rsidP="005A0FF2">
      <w:pPr>
        <w:pStyle w:val="E1"/>
      </w:pPr>
      <w:r w:rsidRPr="00794CD7">
        <w:t>The operation of the inverter, in conjunction with other existing and future loads at the same point of connection, shall not cause flicker levels to increase beyond the levels specified in IEC 61000-3.</w:t>
      </w:r>
    </w:p>
    <w:p w14:paraId="1F2957A8" w14:textId="77777777" w:rsidR="008E4EA4" w:rsidRPr="00794CD7" w:rsidRDefault="008E4EA4" w:rsidP="006B2865">
      <w:pPr>
        <w:pStyle w:val="Heading3"/>
      </w:pPr>
      <w:r w:rsidRPr="00794CD7">
        <w:t>DC injection</w:t>
      </w:r>
    </w:p>
    <w:p w14:paraId="1014882C" w14:textId="75AB45F9" w:rsidR="008E4EA4" w:rsidRPr="00794CD7" w:rsidRDefault="008E4EA4" w:rsidP="005A0FF2">
      <w:pPr>
        <w:pStyle w:val="E1"/>
      </w:pPr>
      <w:r w:rsidRPr="00794CD7">
        <w:t xml:space="preserve">The static power converter of the inverter shall not inject DC current exceeding 1 % of the rated AC output current into the utility AC. </w:t>
      </w:r>
      <w:r w:rsidR="0012556D">
        <w:t>I</w:t>
      </w:r>
      <w:r w:rsidRPr="00794CD7">
        <w:t>nterface under any operating condition in accordance with EN 50178. This relates specifically to inverters where the static power converter has no simple separation from the utility network.</w:t>
      </w:r>
    </w:p>
    <w:p w14:paraId="7EB8C60A" w14:textId="77777777" w:rsidR="008E4EA4" w:rsidRPr="00794CD7" w:rsidRDefault="008E4EA4" w:rsidP="006B2865">
      <w:pPr>
        <w:pStyle w:val="Heading3"/>
      </w:pPr>
      <w:r w:rsidRPr="00794CD7">
        <w:t>Electromagnetic Compatibility</w:t>
      </w:r>
    </w:p>
    <w:p w14:paraId="11926778" w14:textId="70519E5B" w:rsidR="008E4EA4" w:rsidRPr="00794CD7" w:rsidRDefault="008E4EA4" w:rsidP="005A0FF2">
      <w:pPr>
        <w:pStyle w:val="E1"/>
        <w:rPr>
          <w:rFonts w:cs="Arial"/>
        </w:rPr>
      </w:pPr>
      <w:r w:rsidRPr="00794CD7">
        <w:t xml:space="preserve">EMC to possible electromagnetic emissions from facilities or equipment to be installed, so the installation team is right to safe conditions of use, as well as the equipment to be connected to it. The inverter must be prepared and be electromagnetic compatible in function of </w:t>
      </w:r>
      <w:r w:rsidR="0012556D">
        <w:rPr>
          <w:rFonts w:cs="Arial"/>
        </w:rPr>
        <w:t>e</w:t>
      </w:r>
      <w:r w:rsidR="0012556D" w:rsidRPr="00794CD7">
        <w:rPr>
          <w:rFonts w:cs="Arial"/>
        </w:rPr>
        <w:t xml:space="preserve">lectromagnetic </w:t>
      </w:r>
      <w:r w:rsidRPr="00794CD7">
        <w:rPr>
          <w:rFonts w:cs="Arial"/>
        </w:rPr>
        <w:t>immunity (IEC61000-6-2) and Emission (IEC61000-6-4).</w:t>
      </w:r>
    </w:p>
    <w:p w14:paraId="0AE3EF8C" w14:textId="77777777" w:rsidR="008E4EA4" w:rsidRPr="00794CD7" w:rsidRDefault="008E4EA4" w:rsidP="006B2865">
      <w:pPr>
        <w:pStyle w:val="Heading3"/>
      </w:pPr>
      <w:r w:rsidRPr="00794CD7">
        <w:lastRenderedPageBreak/>
        <w:t>Harmonics and waveform distortion</w:t>
      </w:r>
    </w:p>
    <w:p w14:paraId="6569920B" w14:textId="0CC194EC" w:rsidR="008E4EA4" w:rsidRPr="00794CD7" w:rsidRDefault="008E4EA4" w:rsidP="005A0FF2">
      <w:pPr>
        <w:pStyle w:val="E1"/>
      </w:pPr>
      <w:r w:rsidRPr="00794CD7">
        <w:t>In accordance with IEC 61000-3, only devices that inject low levels of current and voltage harmonics will be accepted; the higher harmonic levels increase the potential for adverse effects on connected equipment.</w:t>
      </w:r>
    </w:p>
    <w:p w14:paraId="1E149514" w14:textId="11432703" w:rsidR="008E4EA4" w:rsidRPr="00794CD7" w:rsidRDefault="008E4EA4" w:rsidP="005A0FF2">
      <w:pPr>
        <w:pStyle w:val="E1"/>
      </w:pPr>
      <w:r w:rsidRPr="00794CD7">
        <w:t>Acceptable levels of harmonic</w:t>
      </w:r>
      <w:r w:rsidR="0012556D">
        <w:t>s,</w:t>
      </w:r>
      <w:r w:rsidRPr="00794CD7">
        <w:t xml:space="preserve"> voltage and current depend upon distribution system characteristics, type of service, connected loads or apparatus, and established utility practice. The embedded generator output shall have low current-distortion levels to ensure that no adverse effects are caused to other equipment connected to the utility system. </w:t>
      </w:r>
    </w:p>
    <w:p w14:paraId="16A7D505" w14:textId="77777777" w:rsidR="008E4EA4" w:rsidRPr="00794CD7" w:rsidRDefault="008E4EA4" w:rsidP="005A0FF2">
      <w:pPr>
        <w:pStyle w:val="E1"/>
      </w:pPr>
      <w:r w:rsidRPr="00794CD7">
        <w:t>Total harmonic current distortion shall be less than 5% at rated generator output in accordance with IEC 61000-3-. Each individual harmonic shall be limited to the percentages listed below.</w:t>
      </w:r>
    </w:p>
    <w:tbl>
      <w:tblPr>
        <w:tblW w:w="8788" w:type="dxa"/>
        <w:tblInd w:w="856" w:type="dxa"/>
        <w:tblLayout w:type="fixed"/>
        <w:tblCellMar>
          <w:left w:w="0" w:type="dxa"/>
          <w:right w:w="0" w:type="dxa"/>
        </w:tblCellMar>
        <w:tblLook w:val="0000" w:firstRow="0" w:lastRow="0" w:firstColumn="0" w:lastColumn="0" w:noHBand="0" w:noVBand="0"/>
      </w:tblPr>
      <w:tblGrid>
        <w:gridCol w:w="4139"/>
        <w:gridCol w:w="4649"/>
      </w:tblGrid>
      <w:tr w:rsidR="008E4EA4" w:rsidRPr="00794CD7" w14:paraId="0A8C21C3" w14:textId="77777777" w:rsidTr="00AD242C">
        <w:trPr>
          <w:trHeight w:hRule="exact" w:val="355"/>
        </w:trPr>
        <w:tc>
          <w:tcPr>
            <w:tcW w:w="8788" w:type="dxa"/>
            <w:gridSpan w:val="2"/>
            <w:tcBorders>
              <w:top w:val="single" w:sz="4" w:space="0" w:color="000000"/>
              <w:left w:val="single" w:sz="4" w:space="0" w:color="000000"/>
              <w:bottom w:val="single" w:sz="4" w:space="0" w:color="000000"/>
              <w:right w:val="single" w:sz="4" w:space="0" w:color="000000"/>
            </w:tcBorders>
            <w:shd w:val="clear" w:color="auto" w:fill="002060"/>
          </w:tcPr>
          <w:p w14:paraId="0A5C1B33" w14:textId="012E8FA5" w:rsidR="008E4EA4" w:rsidRPr="003C18F1" w:rsidRDefault="008E4EA4" w:rsidP="00ED2EFB">
            <w:pPr>
              <w:pStyle w:val="E0Table"/>
              <w:jc w:val="center"/>
              <w:rPr>
                <w:b/>
                <w:bCs/>
              </w:rPr>
            </w:pPr>
            <w:r w:rsidRPr="003C18F1">
              <w:rPr>
                <w:b/>
                <w:bCs/>
                <w:color w:val="FFFFFF" w:themeColor="background1"/>
              </w:rPr>
              <w:t>Cu</w:t>
            </w:r>
            <w:r w:rsidRPr="003C18F1">
              <w:rPr>
                <w:b/>
                <w:bCs/>
                <w:spacing w:val="-1"/>
              </w:rPr>
              <w:t>r</w:t>
            </w:r>
            <w:r w:rsidRPr="003C18F1">
              <w:rPr>
                <w:b/>
                <w:bCs/>
              </w:rPr>
              <w:t>r</w:t>
            </w:r>
            <w:r w:rsidRPr="003C18F1">
              <w:rPr>
                <w:b/>
                <w:bCs/>
                <w:spacing w:val="-2"/>
              </w:rPr>
              <w:t>e</w:t>
            </w:r>
            <w:r w:rsidRPr="003C18F1">
              <w:rPr>
                <w:b/>
                <w:bCs/>
              </w:rPr>
              <w:t>nt d</w:t>
            </w:r>
            <w:r w:rsidRPr="003C18F1">
              <w:rPr>
                <w:b/>
                <w:bCs/>
                <w:spacing w:val="1"/>
              </w:rPr>
              <w:t>i</w:t>
            </w:r>
            <w:r w:rsidRPr="003C18F1">
              <w:rPr>
                <w:b/>
                <w:bCs/>
              </w:rPr>
              <w:t>stort</w:t>
            </w:r>
            <w:r w:rsidRPr="003C18F1">
              <w:rPr>
                <w:b/>
                <w:bCs/>
                <w:spacing w:val="1"/>
              </w:rPr>
              <w:t>i</w:t>
            </w:r>
            <w:r w:rsidRPr="003C18F1">
              <w:rPr>
                <w:b/>
                <w:bCs/>
              </w:rPr>
              <w:t>on l</w:t>
            </w:r>
            <w:r w:rsidRPr="003C18F1">
              <w:rPr>
                <w:b/>
                <w:bCs/>
                <w:spacing w:val="1"/>
              </w:rPr>
              <w:t>i</w:t>
            </w:r>
            <w:r w:rsidRPr="003C18F1">
              <w:rPr>
                <w:b/>
                <w:bCs/>
              </w:rPr>
              <w:t>m</w:t>
            </w:r>
            <w:r w:rsidRPr="003C18F1">
              <w:rPr>
                <w:b/>
                <w:bCs/>
                <w:spacing w:val="1"/>
              </w:rPr>
              <w:t>i</w:t>
            </w:r>
            <w:r w:rsidRPr="003C18F1">
              <w:rPr>
                <w:b/>
                <w:bCs/>
              </w:rPr>
              <w:t xml:space="preserve">t </w:t>
            </w:r>
            <w:r w:rsidRPr="003C18F1">
              <w:rPr>
                <w:b/>
                <w:bCs/>
                <w:spacing w:val="-3"/>
              </w:rPr>
              <w:t>a</w:t>
            </w:r>
            <w:r w:rsidRPr="003C18F1">
              <w:rPr>
                <w:b/>
                <w:bCs/>
              </w:rPr>
              <w:t xml:space="preserve">s a </w:t>
            </w:r>
            <w:r w:rsidRPr="003C18F1">
              <w:rPr>
                <w:b/>
                <w:bCs/>
                <w:spacing w:val="-1"/>
              </w:rPr>
              <w:t>f</w:t>
            </w:r>
            <w:r w:rsidRPr="003C18F1">
              <w:rPr>
                <w:b/>
                <w:bCs/>
              </w:rPr>
              <w:t>un</w:t>
            </w:r>
            <w:r w:rsidRPr="003C18F1">
              <w:rPr>
                <w:b/>
                <w:bCs/>
                <w:spacing w:val="-1"/>
              </w:rPr>
              <w:t>c</w:t>
            </w:r>
            <w:r w:rsidRPr="003C18F1">
              <w:rPr>
                <w:b/>
                <w:bCs/>
              </w:rPr>
              <w:t>t</w:t>
            </w:r>
            <w:r w:rsidRPr="003C18F1">
              <w:rPr>
                <w:b/>
                <w:bCs/>
                <w:spacing w:val="1"/>
              </w:rPr>
              <w:t>i</w:t>
            </w:r>
            <w:r w:rsidRPr="003C18F1">
              <w:rPr>
                <w:b/>
                <w:bCs/>
              </w:rPr>
              <w:t>on of</w:t>
            </w:r>
            <w:r w:rsidRPr="003C18F1">
              <w:rPr>
                <w:b/>
                <w:bCs/>
                <w:spacing w:val="-1"/>
              </w:rPr>
              <w:t xml:space="preserve"> </w:t>
            </w:r>
            <w:r w:rsidRPr="003C18F1">
              <w:rPr>
                <w:b/>
                <w:bCs/>
              </w:rPr>
              <w:t>h</w:t>
            </w:r>
            <w:r w:rsidRPr="003C18F1">
              <w:rPr>
                <w:b/>
                <w:bCs/>
                <w:spacing w:val="1"/>
              </w:rPr>
              <w:t>a</w:t>
            </w:r>
            <w:r w:rsidRPr="003C18F1">
              <w:rPr>
                <w:b/>
                <w:bCs/>
              </w:rPr>
              <w:t>rmoni</w:t>
            </w:r>
            <w:r w:rsidRPr="003C18F1">
              <w:rPr>
                <w:b/>
                <w:bCs/>
                <w:spacing w:val="2"/>
              </w:rPr>
              <w:t>c</w:t>
            </w:r>
            <w:r w:rsidRPr="003C18F1">
              <w:rPr>
                <w:b/>
                <w:bCs/>
              </w:rPr>
              <w:t>s</w:t>
            </w:r>
          </w:p>
        </w:tc>
      </w:tr>
      <w:tr w:rsidR="008E4EA4" w:rsidRPr="00794CD7" w14:paraId="5457D86D" w14:textId="77777777" w:rsidTr="00AD242C">
        <w:trPr>
          <w:trHeight w:hRule="exact" w:val="312"/>
        </w:trPr>
        <w:tc>
          <w:tcPr>
            <w:tcW w:w="4139" w:type="dxa"/>
            <w:tcBorders>
              <w:top w:val="single" w:sz="4" w:space="0" w:color="000000"/>
              <w:left w:val="single" w:sz="4" w:space="0" w:color="000000"/>
              <w:bottom w:val="single" w:sz="4" w:space="0" w:color="000000"/>
              <w:right w:val="single" w:sz="4" w:space="0" w:color="000000"/>
            </w:tcBorders>
            <w:shd w:val="clear" w:color="auto" w:fill="002060"/>
          </w:tcPr>
          <w:p w14:paraId="3CF7EC17" w14:textId="77777777" w:rsidR="008E4EA4" w:rsidRPr="00794CD7" w:rsidRDefault="008E4EA4" w:rsidP="00ED2EFB">
            <w:pPr>
              <w:pStyle w:val="E0Table"/>
              <w:jc w:val="center"/>
            </w:pPr>
            <w:r w:rsidRPr="00ED2EFB">
              <w:rPr>
                <w:color w:val="FFFFFF" w:themeColor="background1"/>
              </w:rPr>
              <w:t>1</w:t>
            </w:r>
          </w:p>
        </w:tc>
        <w:tc>
          <w:tcPr>
            <w:tcW w:w="4649" w:type="dxa"/>
            <w:tcBorders>
              <w:top w:val="single" w:sz="4" w:space="0" w:color="000000"/>
              <w:left w:val="single" w:sz="4" w:space="0" w:color="000000"/>
              <w:bottom w:val="single" w:sz="4" w:space="0" w:color="000000"/>
              <w:right w:val="single" w:sz="4" w:space="0" w:color="000000"/>
            </w:tcBorders>
            <w:shd w:val="clear" w:color="auto" w:fill="002060"/>
          </w:tcPr>
          <w:p w14:paraId="0E28F551" w14:textId="77777777" w:rsidR="008E4EA4" w:rsidRPr="003C18F1" w:rsidRDefault="008E4EA4" w:rsidP="00ED2EFB">
            <w:pPr>
              <w:pStyle w:val="E0Table"/>
              <w:jc w:val="center"/>
              <w:rPr>
                <w:b/>
                <w:bCs/>
              </w:rPr>
            </w:pPr>
            <w:r w:rsidRPr="003C18F1">
              <w:rPr>
                <w:b/>
                <w:bCs/>
                <w:color w:val="FFFFFF" w:themeColor="background1"/>
              </w:rPr>
              <w:t>2</w:t>
            </w:r>
          </w:p>
        </w:tc>
      </w:tr>
      <w:tr w:rsidR="008E4EA4" w:rsidRPr="00794CD7" w14:paraId="7B0C1C87" w14:textId="77777777" w:rsidTr="00AD242C">
        <w:trPr>
          <w:trHeight w:hRule="exact" w:val="397"/>
        </w:trPr>
        <w:tc>
          <w:tcPr>
            <w:tcW w:w="4139" w:type="dxa"/>
            <w:tcBorders>
              <w:top w:val="single" w:sz="4" w:space="0" w:color="000000"/>
              <w:left w:val="single" w:sz="4" w:space="0" w:color="000000"/>
              <w:bottom w:val="single" w:sz="4" w:space="0" w:color="000000"/>
              <w:right w:val="single" w:sz="4" w:space="0" w:color="000000"/>
            </w:tcBorders>
          </w:tcPr>
          <w:p w14:paraId="4916A9AF" w14:textId="77777777" w:rsidR="008E4EA4" w:rsidRPr="00794CD7" w:rsidRDefault="008E4EA4" w:rsidP="00ED2EFB">
            <w:pPr>
              <w:pStyle w:val="E0Table"/>
            </w:pPr>
            <w:r w:rsidRPr="00794CD7">
              <w:rPr>
                <w:b/>
                <w:spacing w:val="-1"/>
              </w:rPr>
              <w:t>O</w:t>
            </w:r>
            <w:r w:rsidRPr="00794CD7">
              <w:rPr>
                <w:b/>
                <w:bCs/>
                <w:spacing w:val="1"/>
              </w:rPr>
              <w:t>d</w:t>
            </w:r>
            <w:r w:rsidRPr="00794CD7">
              <w:rPr>
                <w:b/>
                <w:bCs/>
              </w:rPr>
              <w:t>d</w:t>
            </w:r>
            <w:r w:rsidRPr="00794CD7">
              <w:rPr>
                <w:b/>
                <w:bCs/>
                <w:spacing w:val="-1"/>
              </w:rPr>
              <w:t xml:space="preserve"> </w:t>
            </w:r>
            <w:r w:rsidR="00500091" w:rsidRPr="00794CD7">
              <w:rPr>
                <w:b/>
                <w:bCs/>
                <w:spacing w:val="-1"/>
              </w:rPr>
              <w:t>h</w:t>
            </w:r>
            <w:r w:rsidRPr="00794CD7">
              <w:rPr>
                <w:b/>
                <w:bCs/>
                <w:spacing w:val="-1"/>
              </w:rPr>
              <w:t>a</w:t>
            </w:r>
            <w:r w:rsidRPr="00794CD7">
              <w:rPr>
                <w:b/>
                <w:bCs/>
                <w:spacing w:val="4"/>
              </w:rPr>
              <w:t>r</w:t>
            </w:r>
            <w:r w:rsidRPr="00794CD7">
              <w:rPr>
                <w:b/>
                <w:bCs/>
                <w:spacing w:val="-4"/>
              </w:rPr>
              <w:t>m</w:t>
            </w:r>
            <w:r w:rsidRPr="00794CD7">
              <w:rPr>
                <w:b/>
                <w:bCs/>
                <w:spacing w:val="1"/>
              </w:rPr>
              <w:t>o</w:t>
            </w:r>
            <w:r w:rsidRPr="00794CD7">
              <w:rPr>
                <w:b/>
                <w:bCs/>
                <w:spacing w:val="-2"/>
              </w:rPr>
              <w:t>n</w:t>
            </w:r>
            <w:r w:rsidRPr="00794CD7">
              <w:rPr>
                <w:b/>
                <w:bCs/>
              </w:rPr>
              <w:t>ics</w:t>
            </w:r>
          </w:p>
        </w:tc>
        <w:tc>
          <w:tcPr>
            <w:tcW w:w="4649" w:type="dxa"/>
            <w:tcBorders>
              <w:top w:val="single" w:sz="4" w:space="0" w:color="000000"/>
              <w:left w:val="single" w:sz="4" w:space="0" w:color="000000"/>
              <w:bottom w:val="single" w:sz="4" w:space="0" w:color="000000"/>
              <w:right w:val="single" w:sz="4" w:space="0" w:color="000000"/>
            </w:tcBorders>
          </w:tcPr>
          <w:p w14:paraId="0578817C" w14:textId="77777777" w:rsidR="008E4EA4" w:rsidRPr="00794CD7" w:rsidRDefault="008E4EA4" w:rsidP="00ED2EFB">
            <w:pPr>
              <w:pStyle w:val="E0Table"/>
            </w:pPr>
            <w:r w:rsidRPr="00794CD7">
              <w:rPr>
                <w:b/>
              </w:rPr>
              <w:t>Dist</w:t>
            </w:r>
            <w:r w:rsidRPr="00794CD7">
              <w:rPr>
                <w:b/>
                <w:bCs/>
                <w:spacing w:val="-2"/>
              </w:rPr>
              <w:t>o</w:t>
            </w:r>
            <w:r w:rsidRPr="00794CD7">
              <w:rPr>
                <w:b/>
                <w:bCs/>
                <w:spacing w:val="-1"/>
              </w:rPr>
              <w:t>r</w:t>
            </w:r>
            <w:r w:rsidRPr="00794CD7">
              <w:rPr>
                <w:b/>
                <w:bCs/>
              </w:rPr>
              <w:t>ti</w:t>
            </w:r>
            <w:r w:rsidRPr="00794CD7">
              <w:rPr>
                <w:b/>
                <w:bCs/>
                <w:spacing w:val="1"/>
              </w:rPr>
              <w:t>o</w:t>
            </w:r>
            <w:r w:rsidRPr="00794CD7">
              <w:rPr>
                <w:b/>
                <w:bCs/>
              </w:rPr>
              <w:t>n</w:t>
            </w:r>
            <w:r w:rsidRPr="00794CD7">
              <w:rPr>
                <w:b/>
                <w:bCs/>
                <w:spacing w:val="-1"/>
              </w:rPr>
              <w:t xml:space="preserve"> </w:t>
            </w:r>
            <w:r w:rsidRPr="00794CD7">
              <w:rPr>
                <w:b/>
                <w:bCs/>
              </w:rPr>
              <w:t>l</w:t>
            </w:r>
            <w:r w:rsidRPr="00794CD7">
              <w:rPr>
                <w:b/>
                <w:bCs/>
                <w:spacing w:val="3"/>
              </w:rPr>
              <w:t>i</w:t>
            </w:r>
            <w:r w:rsidRPr="00794CD7">
              <w:rPr>
                <w:b/>
                <w:bCs/>
                <w:spacing w:val="-4"/>
              </w:rPr>
              <w:t>m</w:t>
            </w:r>
            <w:r w:rsidRPr="00794CD7">
              <w:rPr>
                <w:b/>
                <w:bCs/>
              </w:rPr>
              <w:t>it</w:t>
            </w:r>
          </w:p>
        </w:tc>
      </w:tr>
      <w:tr w:rsidR="008E4EA4" w:rsidRPr="00794CD7" w14:paraId="64670EE2" w14:textId="77777777" w:rsidTr="00AD242C">
        <w:trPr>
          <w:trHeight w:hRule="exact" w:val="434"/>
        </w:trPr>
        <w:tc>
          <w:tcPr>
            <w:tcW w:w="4139" w:type="dxa"/>
            <w:tcBorders>
              <w:top w:val="single" w:sz="4" w:space="0" w:color="000000"/>
              <w:left w:val="single" w:sz="4" w:space="0" w:color="000000"/>
              <w:bottom w:val="single" w:sz="4" w:space="0" w:color="000000"/>
              <w:right w:val="single" w:sz="4" w:space="0" w:color="000000"/>
            </w:tcBorders>
          </w:tcPr>
          <w:p w14:paraId="1AAF66E0" w14:textId="77777777" w:rsidR="008E4EA4" w:rsidRPr="00794CD7" w:rsidRDefault="008E4EA4" w:rsidP="00ED2EFB">
            <w:pPr>
              <w:pStyle w:val="E0Table"/>
            </w:pPr>
            <w:r w:rsidRPr="00794CD7">
              <w:rPr>
                <w:spacing w:val="1"/>
              </w:rPr>
              <w:t>3</w:t>
            </w:r>
            <w:r w:rsidRPr="00794CD7">
              <w:rPr>
                <w:spacing w:val="1"/>
                <w:position w:val="8"/>
              </w:rPr>
              <w:t>r</w:t>
            </w:r>
            <w:r w:rsidRPr="00794CD7">
              <w:rPr>
                <w:position w:val="8"/>
              </w:rPr>
              <w:t>d</w:t>
            </w:r>
            <w:r w:rsidRPr="00794CD7">
              <w:rPr>
                <w:spacing w:val="16"/>
                <w:position w:val="8"/>
              </w:rPr>
              <w:t xml:space="preserve"> </w:t>
            </w:r>
            <w:r w:rsidRPr="00794CD7">
              <w:rPr>
                <w:spacing w:val="-2"/>
              </w:rPr>
              <w:t>t</w:t>
            </w:r>
            <w:r w:rsidRPr="00794CD7">
              <w:rPr>
                <w:spacing w:val="1"/>
              </w:rPr>
              <w:t>h</w:t>
            </w:r>
            <w:r w:rsidRPr="00794CD7">
              <w:t>r</w:t>
            </w:r>
            <w:r w:rsidRPr="00794CD7">
              <w:rPr>
                <w:spacing w:val="-1"/>
              </w:rPr>
              <w:t>o</w:t>
            </w:r>
            <w:r w:rsidRPr="00794CD7">
              <w:rPr>
                <w:spacing w:val="1"/>
              </w:rPr>
              <w:t>u</w:t>
            </w:r>
            <w:r w:rsidRPr="00794CD7">
              <w:rPr>
                <w:spacing w:val="-1"/>
              </w:rPr>
              <w:t>g</w:t>
            </w:r>
            <w:r w:rsidRPr="00794CD7">
              <w:t>h</w:t>
            </w:r>
            <w:r w:rsidRPr="00794CD7">
              <w:rPr>
                <w:spacing w:val="-1"/>
              </w:rPr>
              <w:t xml:space="preserve"> 9</w:t>
            </w:r>
            <w:r w:rsidRPr="00794CD7">
              <w:rPr>
                <w:spacing w:val="3"/>
                <w:position w:val="8"/>
              </w:rPr>
              <w:t>th</w:t>
            </w:r>
          </w:p>
        </w:tc>
        <w:tc>
          <w:tcPr>
            <w:tcW w:w="4649" w:type="dxa"/>
            <w:tcBorders>
              <w:top w:val="single" w:sz="4" w:space="0" w:color="000000"/>
              <w:left w:val="single" w:sz="4" w:space="0" w:color="000000"/>
              <w:bottom w:val="single" w:sz="4" w:space="0" w:color="000000"/>
              <w:right w:val="single" w:sz="4" w:space="0" w:color="000000"/>
            </w:tcBorders>
          </w:tcPr>
          <w:p w14:paraId="560A4E34"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4</w:t>
            </w:r>
            <w:r w:rsidRPr="00794CD7">
              <w:t>,0</w:t>
            </w:r>
            <w:r w:rsidRPr="00794CD7">
              <w:rPr>
                <w:spacing w:val="1"/>
              </w:rPr>
              <w:t xml:space="preserve"> </w:t>
            </w:r>
            <w:r w:rsidRPr="00794CD7">
              <w:t>%</w:t>
            </w:r>
          </w:p>
        </w:tc>
      </w:tr>
      <w:tr w:rsidR="008E4EA4" w:rsidRPr="00794CD7" w14:paraId="23637FCC" w14:textId="77777777" w:rsidTr="00AD242C">
        <w:trPr>
          <w:trHeight w:hRule="exact" w:val="426"/>
        </w:trPr>
        <w:tc>
          <w:tcPr>
            <w:tcW w:w="4139" w:type="dxa"/>
            <w:tcBorders>
              <w:top w:val="single" w:sz="4" w:space="0" w:color="000000"/>
              <w:left w:val="single" w:sz="4" w:space="0" w:color="000000"/>
              <w:bottom w:val="single" w:sz="4" w:space="0" w:color="000000"/>
              <w:right w:val="single" w:sz="4" w:space="0" w:color="000000"/>
            </w:tcBorders>
          </w:tcPr>
          <w:p w14:paraId="60B2E6D1" w14:textId="77777777" w:rsidR="008E4EA4" w:rsidRPr="00794CD7" w:rsidRDefault="008E4EA4" w:rsidP="00ED2EFB">
            <w:pPr>
              <w:pStyle w:val="E0Table"/>
            </w:pPr>
            <w:r w:rsidRPr="00794CD7">
              <w:rPr>
                <w:spacing w:val="1"/>
              </w:rPr>
              <w:t>1</w:t>
            </w:r>
            <w:r w:rsidRPr="00794CD7">
              <w:rPr>
                <w:spacing w:val="-1"/>
              </w:rPr>
              <w:t>1</w:t>
            </w:r>
            <w:r w:rsidRPr="00794CD7">
              <w:rPr>
                <w:spacing w:val="3"/>
                <w:position w:val="8"/>
              </w:rPr>
              <w:t>t</w:t>
            </w:r>
            <w:r w:rsidRPr="00794CD7">
              <w:rPr>
                <w:position w:val="8"/>
              </w:rPr>
              <w:t>h</w:t>
            </w:r>
            <w:r w:rsidRPr="00794CD7">
              <w:rPr>
                <w:spacing w:val="13"/>
                <w:position w:val="8"/>
              </w:rPr>
              <w:t xml:space="preserve"> </w:t>
            </w:r>
            <w:r w:rsidRPr="00794CD7">
              <w:t>t</w:t>
            </w:r>
            <w:r w:rsidRPr="00794CD7">
              <w:rPr>
                <w:spacing w:val="1"/>
              </w:rPr>
              <w:t>h</w:t>
            </w:r>
            <w:r w:rsidRPr="00794CD7">
              <w:rPr>
                <w:spacing w:val="-2"/>
              </w:rPr>
              <w:t>r</w:t>
            </w:r>
            <w:r w:rsidRPr="00794CD7">
              <w:rPr>
                <w:spacing w:val="1"/>
              </w:rPr>
              <w:t>ou</w:t>
            </w:r>
            <w:r w:rsidRPr="00794CD7">
              <w:rPr>
                <w:spacing w:val="-1"/>
              </w:rPr>
              <w:t>g</w:t>
            </w:r>
            <w:r w:rsidRPr="00794CD7">
              <w:t>h</w:t>
            </w:r>
            <w:r w:rsidRPr="00794CD7">
              <w:rPr>
                <w:spacing w:val="-1"/>
              </w:rPr>
              <w:t xml:space="preserve"> </w:t>
            </w:r>
            <w:r w:rsidRPr="00794CD7">
              <w:rPr>
                <w:spacing w:val="1"/>
              </w:rPr>
              <w:t>1</w:t>
            </w:r>
            <w:r w:rsidRPr="00794CD7">
              <w:rPr>
                <w:spacing w:val="-1"/>
              </w:rPr>
              <w:t>5</w:t>
            </w:r>
            <w:r w:rsidRPr="00794CD7">
              <w:rPr>
                <w:spacing w:val="3"/>
                <w:position w:val="8"/>
              </w:rPr>
              <w:t>th</w:t>
            </w:r>
          </w:p>
        </w:tc>
        <w:tc>
          <w:tcPr>
            <w:tcW w:w="4649" w:type="dxa"/>
            <w:tcBorders>
              <w:top w:val="single" w:sz="4" w:space="0" w:color="000000"/>
              <w:left w:val="single" w:sz="4" w:space="0" w:color="000000"/>
              <w:bottom w:val="single" w:sz="4" w:space="0" w:color="000000"/>
              <w:right w:val="single" w:sz="4" w:space="0" w:color="000000"/>
            </w:tcBorders>
          </w:tcPr>
          <w:p w14:paraId="4A4DBD49"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2</w:t>
            </w:r>
            <w:r w:rsidRPr="00794CD7">
              <w:t>,0</w:t>
            </w:r>
            <w:r w:rsidRPr="00794CD7">
              <w:rPr>
                <w:spacing w:val="1"/>
              </w:rPr>
              <w:t xml:space="preserve"> </w:t>
            </w:r>
            <w:r w:rsidRPr="00794CD7">
              <w:t>%</w:t>
            </w:r>
          </w:p>
        </w:tc>
      </w:tr>
      <w:tr w:rsidR="008E4EA4" w:rsidRPr="00794CD7" w14:paraId="418E5E0E" w14:textId="77777777" w:rsidTr="00AD242C">
        <w:trPr>
          <w:trHeight w:hRule="exact" w:val="418"/>
        </w:trPr>
        <w:tc>
          <w:tcPr>
            <w:tcW w:w="4139" w:type="dxa"/>
            <w:tcBorders>
              <w:top w:val="single" w:sz="4" w:space="0" w:color="000000"/>
              <w:left w:val="single" w:sz="4" w:space="0" w:color="000000"/>
              <w:bottom w:val="single" w:sz="4" w:space="0" w:color="000000"/>
              <w:right w:val="single" w:sz="4" w:space="0" w:color="000000"/>
            </w:tcBorders>
          </w:tcPr>
          <w:p w14:paraId="3B2A8CA0" w14:textId="77777777" w:rsidR="008E4EA4" w:rsidRPr="00794CD7" w:rsidRDefault="008E4EA4" w:rsidP="00ED2EFB">
            <w:pPr>
              <w:pStyle w:val="E0Table"/>
            </w:pPr>
            <w:r w:rsidRPr="00794CD7">
              <w:rPr>
                <w:spacing w:val="1"/>
              </w:rPr>
              <w:t>1</w:t>
            </w:r>
            <w:r w:rsidRPr="00794CD7">
              <w:rPr>
                <w:spacing w:val="-1"/>
              </w:rPr>
              <w:t>7</w:t>
            </w:r>
            <w:r w:rsidRPr="00794CD7">
              <w:rPr>
                <w:spacing w:val="3"/>
                <w:position w:val="8"/>
              </w:rPr>
              <w:t>t</w:t>
            </w:r>
            <w:r w:rsidRPr="00794CD7">
              <w:rPr>
                <w:position w:val="8"/>
              </w:rPr>
              <w:t>h</w:t>
            </w:r>
            <w:r w:rsidRPr="00794CD7">
              <w:rPr>
                <w:spacing w:val="13"/>
                <w:position w:val="8"/>
              </w:rPr>
              <w:t xml:space="preserve"> </w:t>
            </w:r>
            <w:r w:rsidRPr="00794CD7">
              <w:t>t</w:t>
            </w:r>
            <w:r w:rsidRPr="00794CD7">
              <w:rPr>
                <w:spacing w:val="1"/>
              </w:rPr>
              <w:t>h</w:t>
            </w:r>
            <w:r w:rsidRPr="00794CD7">
              <w:rPr>
                <w:spacing w:val="-2"/>
              </w:rPr>
              <w:t>r</w:t>
            </w:r>
            <w:r w:rsidRPr="00794CD7">
              <w:rPr>
                <w:spacing w:val="1"/>
              </w:rPr>
              <w:t>ou</w:t>
            </w:r>
            <w:r w:rsidRPr="00794CD7">
              <w:rPr>
                <w:spacing w:val="-1"/>
              </w:rPr>
              <w:t>g</w:t>
            </w:r>
            <w:r w:rsidRPr="00794CD7">
              <w:t>h</w:t>
            </w:r>
            <w:r w:rsidRPr="00794CD7">
              <w:rPr>
                <w:spacing w:val="-1"/>
              </w:rPr>
              <w:t xml:space="preserve"> </w:t>
            </w:r>
            <w:r w:rsidRPr="00794CD7">
              <w:rPr>
                <w:spacing w:val="1"/>
              </w:rPr>
              <w:t>2</w:t>
            </w:r>
            <w:r w:rsidRPr="00794CD7">
              <w:rPr>
                <w:spacing w:val="2"/>
              </w:rPr>
              <w:t>1</w:t>
            </w:r>
            <w:r w:rsidRPr="00794CD7">
              <w:rPr>
                <w:spacing w:val="-3"/>
                <w:position w:val="8"/>
              </w:rPr>
              <w:t>st</w:t>
            </w:r>
          </w:p>
        </w:tc>
        <w:tc>
          <w:tcPr>
            <w:tcW w:w="4649" w:type="dxa"/>
            <w:tcBorders>
              <w:top w:val="single" w:sz="4" w:space="0" w:color="000000"/>
              <w:left w:val="single" w:sz="4" w:space="0" w:color="000000"/>
              <w:bottom w:val="single" w:sz="4" w:space="0" w:color="000000"/>
              <w:right w:val="single" w:sz="4" w:space="0" w:color="000000"/>
            </w:tcBorders>
          </w:tcPr>
          <w:p w14:paraId="6A61B5F5"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1</w:t>
            </w:r>
            <w:r w:rsidRPr="00794CD7">
              <w:t>,5</w:t>
            </w:r>
            <w:r w:rsidRPr="00794CD7">
              <w:rPr>
                <w:spacing w:val="1"/>
              </w:rPr>
              <w:t xml:space="preserve"> </w:t>
            </w:r>
            <w:r w:rsidRPr="00794CD7">
              <w:t>%</w:t>
            </w:r>
          </w:p>
        </w:tc>
      </w:tr>
      <w:tr w:rsidR="008E4EA4" w:rsidRPr="00794CD7" w14:paraId="7C84A5DE" w14:textId="77777777" w:rsidTr="00AD242C">
        <w:trPr>
          <w:trHeight w:hRule="exact" w:val="424"/>
        </w:trPr>
        <w:tc>
          <w:tcPr>
            <w:tcW w:w="4139" w:type="dxa"/>
            <w:tcBorders>
              <w:top w:val="single" w:sz="4" w:space="0" w:color="000000"/>
              <w:left w:val="single" w:sz="4" w:space="0" w:color="000000"/>
              <w:bottom w:val="single" w:sz="4" w:space="0" w:color="000000"/>
              <w:right w:val="single" w:sz="4" w:space="0" w:color="000000"/>
            </w:tcBorders>
          </w:tcPr>
          <w:p w14:paraId="0DBB2810" w14:textId="77777777" w:rsidR="008E4EA4" w:rsidRPr="00794CD7" w:rsidRDefault="008E4EA4" w:rsidP="00ED2EFB">
            <w:pPr>
              <w:pStyle w:val="E0Table"/>
            </w:pPr>
            <w:r w:rsidRPr="00794CD7">
              <w:rPr>
                <w:spacing w:val="1"/>
              </w:rPr>
              <w:t>23</w:t>
            </w:r>
            <w:r w:rsidRPr="00794CD7">
              <w:rPr>
                <w:spacing w:val="1"/>
                <w:position w:val="8"/>
              </w:rPr>
              <w:t>r</w:t>
            </w:r>
            <w:r w:rsidRPr="00794CD7">
              <w:rPr>
                <w:position w:val="8"/>
              </w:rPr>
              <w:t>d</w:t>
            </w:r>
            <w:r w:rsidRPr="00794CD7">
              <w:rPr>
                <w:spacing w:val="13"/>
                <w:position w:val="8"/>
              </w:rPr>
              <w:t xml:space="preserve"> </w:t>
            </w:r>
            <w:r w:rsidRPr="00794CD7">
              <w:t>t</w:t>
            </w:r>
            <w:r w:rsidRPr="00794CD7">
              <w:rPr>
                <w:spacing w:val="1"/>
              </w:rPr>
              <w:t>h</w:t>
            </w:r>
            <w:r w:rsidRPr="00794CD7">
              <w:rPr>
                <w:spacing w:val="-2"/>
              </w:rPr>
              <w:t>r</w:t>
            </w:r>
            <w:r w:rsidRPr="00794CD7">
              <w:rPr>
                <w:spacing w:val="1"/>
              </w:rPr>
              <w:t>ou</w:t>
            </w:r>
            <w:r w:rsidRPr="00794CD7">
              <w:rPr>
                <w:spacing w:val="-1"/>
              </w:rPr>
              <w:t>g</w:t>
            </w:r>
            <w:r w:rsidRPr="00794CD7">
              <w:t>h</w:t>
            </w:r>
            <w:r w:rsidRPr="00794CD7">
              <w:rPr>
                <w:spacing w:val="-1"/>
              </w:rPr>
              <w:t xml:space="preserve"> 3</w:t>
            </w:r>
            <w:r w:rsidRPr="00794CD7">
              <w:rPr>
                <w:spacing w:val="2"/>
              </w:rPr>
              <w:t>3</w:t>
            </w:r>
            <w:r w:rsidRPr="00794CD7">
              <w:rPr>
                <w:spacing w:val="1"/>
                <w:position w:val="8"/>
              </w:rPr>
              <w:t>rd</w:t>
            </w:r>
          </w:p>
        </w:tc>
        <w:tc>
          <w:tcPr>
            <w:tcW w:w="4649" w:type="dxa"/>
            <w:tcBorders>
              <w:top w:val="single" w:sz="4" w:space="0" w:color="000000"/>
              <w:left w:val="single" w:sz="4" w:space="0" w:color="000000"/>
              <w:bottom w:val="single" w:sz="4" w:space="0" w:color="000000"/>
              <w:right w:val="single" w:sz="4" w:space="0" w:color="000000"/>
            </w:tcBorders>
          </w:tcPr>
          <w:p w14:paraId="5FFCB3A5"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0</w:t>
            </w:r>
            <w:r w:rsidRPr="00794CD7">
              <w:t>,6</w:t>
            </w:r>
            <w:r w:rsidRPr="00794CD7">
              <w:rPr>
                <w:spacing w:val="1"/>
              </w:rPr>
              <w:t xml:space="preserve"> </w:t>
            </w:r>
            <w:r w:rsidRPr="00794CD7">
              <w:t>%</w:t>
            </w:r>
          </w:p>
        </w:tc>
      </w:tr>
      <w:tr w:rsidR="008E4EA4" w:rsidRPr="00794CD7" w14:paraId="38A6DF84" w14:textId="77777777" w:rsidTr="00AD242C">
        <w:trPr>
          <w:trHeight w:hRule="exact" w:val="427"/>
        </w:trPr>
        <w:tc>
          <w:tcPr>
            <w:tcW w:w="4139" w:type="dxa"/>
            <w:tcBorders>
              <w:top w:val="single" w:sz="4" w:space="0" w:color="000000"/>
              <w:left w:val="single" w:sz="4" w:space="0" w:color="000000"/>
              <w:bottom w:val="single" w:sz="4" w:space="0" w:color="000000"/>
              <w:right w:val="single" w:sz="4" w:space="0" w:color="000000"/>
            </w:tcBorders>
          </w:tcPr>
          <w:p w14:paraId="07DC2931" w14:textId="77777777" w:rsidR="008E4EA4" w:rsidRPr="00794CD7" w:rsidRDefault="008E4EA4" w:rsidP="00ED2EFB">
            <w:pPr>
              <w:pStyle w:val="E0Table"/>
            </w:pPr>
            <w:r w:rsidRPr="00794CD7">
              <w:rPr>
                <w:b/>
              </w:rPr>
              <w:t>E</w:t>
            </w:r>
            <w:r w:rsidRPr="00794CD7">
              <w:rPr>
                <w:b/>
                <w:bCs/>
                <w:spacing w:val="-1"/>
              </w:rPr>
              <w:t>v</w:t>
            </w:r>
            <w:r w:rsidRPr="00794CD7">
              <w:rPr>
                <w:b/>
                <w:bCs/>
                <w:spacing w:val="1"/>
              </w:rPr>
              <w:t>e</w:t>
            </w:r>
            <w:r w:rsidRPr="00794CD7">
              <w:rPr>
                <w:b/>
                <w:bCs/>
              </w:rPr>
              <w:t>n</w:t>
            </w:r>
            <w:r w:rsidRPr="00794CD7">
              <w:rPr>
                <w:b/>
                <w:bCs/>
                <w:spacing w:val="-1"/>
              </w:rPr>
              <w:t xml:space="preserve"> </w:t>
            </w:r>
            <w:r w:rsidRPr="00794CD7">
              <w:rPr>
                <w:b/>
                <w:bCs/>
                <w:spacing w:val="1"/>
              </w:rPr>
              <w:t>h</w:t>
            </w:r>
            <w:r w:rsidRPr="00794CD7">
              <w:rPr>
                <w:b/>
                <w:bCs/>
                <w:spacing w:val="-1"/>
              </w:rPr>
              <w:t>a</w:t>
            </w:r>
            <w:r w:rsidRPr="00794CD7">
              <w:rPr>
                <w:b/>
                <w:bCs/>
                <w:spacing w:val="1"/>
              </w:rPr>
              <w:t>r</w:t>
            </w:r>
            <w:r w:rsidRPr="00794CD7">
              <w:rPr>
                <w:b/>
                <w:bCs/>
                <w:spacing w:val="-4"/>
              </w:rPr>
              <w:t>m</w:t>
            </w:r>
            <w:r w:rsidRPr="00794CD7">
              <w:rPr>
                <w:b/>
                <w:bCs/>
                <w:spacing w:val="1"/>
              </w:rPr>
              <w:t>o</w:t>
            </w:r>
            <w:r w:rsidRPr="00794CD7">
              <w:rPr>
                <w:b/>
                <w:bCs/>
                <w:spacing w:val="-2"/>
              </w:rPr>
              <w:t>n</w:t>
            </w:r>
            <w:r w:rsidRPr="00794CD7">
              <w:rPr>
                <w:b/>
                <w:bCs/>
                <w:spacing w:val="3"/>
              </w:rPr>
              <w:t>i</w:t>
            </w:r>
            <w:r w:rsidRPr="00794CD7">
              <w:rPr>
                <w:b/>
                <w:bCs/>
                <w:spacing w:val="-1"/>
              </w:rPr>
              <w:t>c</w:t>
            </w:r>
            <w:r w:rsidRPr="00794CD7">
              <w:rPr>
                <w:b/>
                <w:bCs/>
              </w:rPr>
              <w:t>s</w:t>
            </w:r>
          </w:p>
        </w:tc>
        <w:tc>
          <w:tcPr>
            <w:tcW w:w="4649" w:type="dxa"/>
            <w:tcBorders>
              <w:top w:val="single" w:sz="4" w:space="0" w:color="000000"/>
              <w:left w:val="single" w:sz="4" w:space="0" w:color="000000"/>
              <w:bottom w:val="single" w:sz="4" w:space="0" w:color="000000"/>
              <w:right w:val="single" w:sz="4" w:space="0" w:color="000000"/>
            </w:tcBorders>
          </w:tcPr>
          <w:p w14:paraId="2424F3BA" w14:textId="77777777" w:rsidR="008E4EA4" w:rsidRPr="00794CD7" w:rsidRDefault="008E4EA4" w:rsidP="00ED2EFB">
            <w:pPr>
              <w:pStyle w:val="E0Table"/>
            </w:pPr>
            <w:r w:rsidRPr="00794CD7">
              <w:rPr>
                <w:b/>
              </w:rPr>
              <w:t>Dist</w:t>
            </w:r>
            <w:r w:rsidRPr="00794CD7">
              <w:rPr>
                <w:b/>
                <w:bCs/>
                <w:spacing w:val="-2"/>
              </w:rPr>
              <w:t>o</w:t>
            </w:r>
            <w:r w:rsidRPr="00794CD7">
              <w:rPr>
                <w:b/>
                <w:bCs/>
                <w:spacing w:val="-1"/>
              </w:rPr>
              <w:t>r</w:t>
            </w:r>
            <w:r w:rsidRPr="00794CD7">
              <w:rPr>
                <w:b/>
                <w:bCs/>
              </w:rPr>
              <w:t>ti</w:t>
            </w:r>
            <w:r w:rsidRPr="00794CD7">
              <w:rPr>
                <w:b/>
                <w:bCs/>
                <w:spacing w:val="1"/>
              </w:rPr>
              <w:t>o</w:t>
            </w:r>
            <w:r w:rsidRPr="00794CD7">
              <w:rPr>
                <w:b/>
                <w:bCs/>
              </w:rPr>
              <w:t>n</w:t>
            </w:r>
            <w:r w:rsidRPr="00794CD7">
              <w:rPr>
                <w:b/>
                <w:bCs/>
                <w:spacing w:val="-1"/>
              </w:rPr>
              <w:t xml:space="preserve"> </w:t>
            </w:r>
            <w:r w:rsidRPr="00794CD7">
              <w:rPr>
                <w:b/>
                <w:bCs/>
              </w:rPr>
              <w:t>l</w:t>
            </w:r>
            <w:r w:rsidRPr="00794CD7">
              <w:rPr>
                <w:b/>
                <w:bCs/>
                <w:spacing w:val="3"/>
              </w:rPr>
              <w:t>i</w:t>
            </w:r>
            <w:r w:rsidRPr="00794CD7">
              <w:rPr>
                <w:b/>
                <w:bCs/>
                <w:spacing w:val="-4"/>
              </w:rPr>
              <w:t>m</w:t>
            </w:r>
            <w:r w:rsidRPr="00794CD7">
              <w:rPr>
                <w:b/>
                <w:bCs/>
              </w:rPr>
              <w:t>it</w:t>
            </w:r>
          </w:p>
        </w:tc>
      </w:tr>
      <w:tr w:rsidR="008E4EA4" w:rsidRPr="00794CD7" w14:paraId="046FBCA4" w14:textId="77777777" w:rsidTr="00AD242C">
        <w:trPr>
          <w:trHeight w:hRule="exact" w:val="422"/>
        </w:trPr>
        <w:tc>
          <w:tcPr>
            <w:tcW w:w="4139" w:type="dxa"/>
            <w:tcBorders>
              <w:top w:val="single" w:sz="4" w:space="0" w:color="000000"/>
              <w:left w:val="single" w:sz="4" w:space="0" w:color="000000"/>
              <w:bottom w:val="single" w:sz="4" w:space="0" w:color="000000"/>
              <w:right w:val="single" w:sz="4" w:space="0" w:color="000000"/>
            </w:tcBorders>
          </w:tcPr>
          <w:p w14:paraId="74D9A696" w14:textId="77777777" w:rsidR="008E4EA4" w:rsidRPr="00794CD7" w:rsidRDefault="008E4EA4" w:rsidP="00ED2EFB">
            <w:pPr>
              <w:pStyle w:val="E0Table"/>
            </w:pPr>
            <w:r w:rsidRPr="00794CD7">
              <w:rPr>
                <w:spacing w:val="1"/>
              </w:rPr>
              <w:t>2</w:t>
            </w:r>
            <w:r w:rsidRPr="00794CD7">
              <w:rPr>
                <w:spacing w:val="-2"/>
                <w:position w:val="8"/>
              </w:rPr>
              <w:t>n</w:t>
            </w:r>
            <w:r w:rsidRPr="00794CD7">
              <w:rPr>
                <w:position w:val="8"/>
              </w:rPr>
              <w:t>d</w:t>
            </w:r>
            <w:r w:rsidRPr="00794CD7">
              <w:rPr>
                <w:spacing w:val="16"/>
                <w:position w:val="8"/>
              </w:rPr>
              <w:t xml:space="preserve"> </w:t>
            </w:r>
            <w:r w:rsidRPr="00794CD7">
              <w:t>t</w:t>
            </w:r>
            <w:r w:rsidRPr="00794CD7">
              <w:rPr>
                <w:spacing w:val="1"/>
              </w:rPr>
              <w:t>h</w:t>
            </w:r>
            <w:r w:rsidRPr="00794CD7">
              <w:t>r</w:t>
            </w:r>
            <w:r w:rsidRPr="00794CD7">
              <w:rPr>
                <w:spacing w:val="1"/>
              </w:rPr>
              <w:t>ou</w:t>
            </w:r>
            <w:r w:rsidRPr="00794CD7">
              <w:rPr>
                <w:spacing w:val="-1"/>
              </w:rPr>
              <w:t>g</w:t>
            </w:r>
            <w:r w:rsidRPr="00794CD7">
              <w:t>h</w:t>
            </w:r>
            <w:r w:rsidRPr="00794CD7">
              <w:rPr>
                <w:spacing w:val="-1"/>
              </w:rPr>
              <w:t xml:space="preserve"> </w:t>
            </w:r>
            <w:r w:rsidRPr="00794CD7">
              <w:t>8</w:t>
            </w:r>
            <w:r w:rsidRPr="00794CD7">
              <w:rPr>
                <w:spacing w:val="3"/>
                <w:position w:val="8"/>
              </w:rPr>
              <w:t>th</w:t>
            </w:r>
          </w:p>
        </w:tc>
        <w:tc>
          <w:tcPr>
            <w:tcW w:w="4649" w:type="dxa"/>
            <w:tcBorders>
              <w:top w:val="single" w:sz="4" w:space="0" w:color="000000"/>
              <w:left w:val="single" w:sz="4" w:space="0" w:color="000000"/>
              <w:bottom w:val="single" w:sz="4" w:space="0" w:color="000000"/>
              <w:right w:val="single" w:sz="4" w:space="0" w:color="000000"/>
            </w:tcBorders>
          </w:tcPr>
          <w:p w14:paraId="5CD8CE50"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1</w:t>
            </w:r>
            <w:r w:rsidRPr="00794CD7">
              <w:t>,0</w:t>
            </w:r>
            <w:r w:rsidRPr="00794CD7">
              <w:rPr>
                <w:spacing w:val="1"/>
              </w:rPr>
              <w:t xml:space="preserve"> </w:t>
            </w:r>
            <w:r w:rsidRPr="00794CD7">
              <w:t>%</w:t>
            </w:r>
          </w:p>
        </w:tc>
      </w:tr>
      <w:tr w:rsidR="008E4EA4" w:rsidRPr="00794CD7" w14:paraId="366EDEB2" w14:textId="77777777" w:rsidTr="00AD242C">
        <w:trPr>
          <w:trHeight w:hRule="exact" w:val="428"/>
        </w:trPr>
        <w:tc>
          <w:tcPr>
            <w:tcW w:w="4139" w:type="dxa"/>
            <w:tcBorders>
              <w:top w:val="single" w:sz="4" w:space="0" w:color="000000"/>
              <w:left w:val="single" w:sz="4" w:space="0" w:color="000000"/>
              <w:bottom w:val="single" w:sz="4" w:space="0" w:color="000000"/>
              <w:right w:val="single" w:sz="4" w:space="0" w:color="000000"/>
            </w:tcBorders>
          </w:tcPr>
          <w:p w14:paraId="4DA4906E" w14:textId="77777777" w:rsidR="008E4EA4" w:rsidRPr="00794CD7" w:rsidRDefault="008E4EA4" w:rsidP="00ED2EFB">
            <w:pPr>
              <w:pStyle w:val="E0Table"/>
            </w:pPr>
            <w:r w:rsidRPr="00794CD7">
              <w:rPr>
                <w:spacing w:val="1"/>
              </w:rPr>
              <w:t>1</w:t>
            </w:r>
            <w:r w:rsidRPr="00794CD7">
              <w:rPr>
                <w:spacing w:val="-1"/>
              </w:rPr>
              <w:t>0</w:t>
            </w:r>
            <w:r w:rsidRPr="00794CD7">
              <w:rPr>
                <w:spacing w:val="3"/>
                <w:position w:val="8"/>
              </w:rPr>
              <w:t>t</w:t>
            </w:r>
            <w:r w:rsidRPr="00794CD7">
              <w:rPr>
                <w:position w:val="8"/>
              </w:rPr>
              <w:t>h</w:t>
            </w:r>
            <w:r w:rsidRPr="00794CD7">
              <w:rPr>
                <w:spacing w:val="13"/>
                <w:position w:val="8"/>
              </w:rPr>
              <w:t xml:space="preserve"> </w:t>
            </w:r>
            <w:r w:rsidRPr="00794CD7">
              <w:t>t</w:t>
            </w:r>
            <w:r w:rsidRPr="00794CD7">
              <w:rPr>
                <w:spacing w:val="1"/>
              </w:rPr>
              <w:t>h</w:t>
            </w:r>
            <w:r w:rsidRPr="00794CD7">
              <w:rPr>
                <w:spacing w:val="-2"/>
              </w:rPr>
              <w:t>r</w:t>
            </w:r>
            <w:r w:rsidRPr="00794CD7">
              <w:rPr>
                <w:spacing w:val="1"/>
              </w:rPr>
              <w:t>ou</w:t>
            </w:r>
            <w:r w:rsidRPr="00794CD7">
              <w:rPr>
                <w:spacing w:val="-1"/>
              </w:rPr>
              <w:t>g</w:t>
            </w:r>
            <w:r w:rsidRPr="00794CD7">
              <w:t>h</w:t>
            </w:r>
            <w:r w:rsidRPr="00794CD7">
              <w:rPr>
                <w:spacing w:val="-1"/>
              </w:rPr>
              <w:t xml:space="preserve"> </w:t>
            </w:r>
            <w:r w:rsidRPr="00794CD7">
              <w:rPr>
                <w:spacing w:val="1"/>
              </w:rPr>
              <w:t>3</w:t>
            </w:r>
            <w:r w:rsidRPr="00794CD7">
              <w:rPr>
                <w:spacing w:val="2"/>
              </w:rPr>
              <w:t>2</w:t>
            </w:r>
            <w:r w:rsidRPr="00794CD7">
              <w:rPr>
                <w:spacing w:val="-2"/>
                <w:position w:val="8"/>
              </w:rPr>
              <w:t>nd</w:t>
            </w:r>
          </w:p>
        </w:tc>
        <w:tc>
          <w:tcPr>
            <w:tcW w:w="4649" w:type="dxa"/>
            <w:tcBorders>
              <w:top w:val="single" w:sz="4" w:space="0" w:color="000000"/>
              <w:left w:val="single" w:sz="4" w:space="0" w:color="000000"/>
              <w:bottom w:val="single" w:sz="4" w:space="0" w:color="000000"/>
              <w:right w:val="single" w:sz="4" w:space="0" w:color="000000"/>
            </w:tcBorders>
          </w:tcPr>
          <w:p w14:paraId="3D45B649" w14:textId="77777777" w:rsidR="008E4EA4" w:rsidRPr="00794CD7" w:rsidRDefault="008E4EA4" w:rsidP="00ED2EFB">
            <w:pPr>
              <w:pStyle w:val="E0Table"/>
            </w:pPr>
            <w:r w:rsidRPr="00794CD7">
              <w:rPr>
                <w:spacing w:val="-2"/>
              </w:rPr>
              <w:t>L</w:t>
            </w:r>
            <w:r w:rsidRPr="00794CD7">
              <w:rPr>
                <w:spacing w:val="-1"/>
              </w:rPr>
              <w:t>e</w:t>
            </w:r>
            <w:r w:rsidRPr="00794CD7">
              <w:t>ss</w:t>
            </w:r>
            <w:r w:rsidRPr="00794CD7">
              <w:rPr>
                <w:spacing w:val="-1"/>
              </w:rPr>
              <w:t xml:space="preserve"> </w:t>
            </w:r>
            <w:r w:rsidRPr="00794CD7">
              <w:t>t</w:t>
            </w:r>
            <w:r w:rsidRPr="00794CD7">
              <w:rPr>
                <w:spacing w:val="1"/>
              </w:rPr>
              <w:t>h</w:t>
            </w:r>
            <w:r w:rsidRPr="00794CD7">
              <w:rPr>
                <w:spacing w:val="-1"/>
              </w:rPr>
              <w:t>a</w:t>
            </w:r>
            <w:r w:rsidRPr="00794CD7">
              <w:t>n</w:t>
            </w:r>
            <w:r w:rsidRPr="00794CD7">
              <w:rPr>
                <w:spacing w:val="1"/>
              </w:rPr>
              <w:t xml:space="preserve"> 0</w:t>
            </w:r>
            <w:r w:rsidRPr="00794CD7">
              <w:t>,5</w:t>
            </w:r>
            <w:r w:rsidRPr="00794CD7">
              <w:rPr>
                <w:spacing w:val="1"/>
              </w:rPr>
              <w:t xml:space="preserve"> </w:t>
            </w:r>
            <w:r w:rsidRPr="00794CD7">
              <w:t>%</w:t>
            </w:r>
          </w:p>
        </w:tc>
      </w:tr>
    </w:tbl>
    <w:p w14:paraId="0B9D8D37" w14:textId="77777777" w:rsidR="008E4EA4" w:rsidRPr="00794CD7" w:rsidRDefault="008E4EA4" w:rsidP="006B2865">
      <w:pPr>
        <w:pStyle w:val="Heading3"/>
      </w:pPr>
      <w:r w:rsidRPr="00794CD7">
        <w:t>Power factor</w:t>
      </w:r>
    </w:p>
    <w:p w14:paraId="363F3B3E" w14:textId="77777777" w:rsidR="008E4EA4" w:rsidRPr="00794CD7" w:rsidRDefault="008E4EA4" w:rsidP="005A0FF2">
      <w:pPr>
        <w:pStyle w:val="E1"/>
      </w:pPr>
      <w:r w:rsidRPr="00794CD7">
        <w:t>The inverter shall not inject reactive power into the utility network, while the drain of reactive power shall be limited to a power factor of 85%. The inverter shall operate at these power factors in the range 10% to 100% of nominal power.</w:t>
      </w:r>
    </w:p>
    <w:p w14:paraId="32D07F35" w14:textId="77777777" w:rsidR="008E4EA4" w:rsidRPr="00794CD7" w:rsidRDefault="008E4EA4" w:rsidP="006B2865">
      <w:pPr>
        <w:pStyle w:val="Heading3"/>
      </w:pPr>
      <w:r w:rsidRPr="00794CD7">
        <w:t>Synchronization</w:t>
      </w:r>
    </w:p>
    <w:p w14:paraId="03ACEB40" w14:textId="00B16A01" w:rsidR="008E4EA4" w:rsidRPr="00794CD7" w:rsidRDefault="008E4EA4" w:rsidP="005A0FF2">
      <w:pPr>
        <w:pStyle w:val="E1"/>
      </w:pPr>
      <w:r w:rsidRPr="00794CD7">
        <w:rPr>
          <w:rFonts w:eastAsiaTheme="majorEastAsia" w:cstheme="majorBidi"/>
          <w:bCs/>
          <w:iCs/>
        </w:rPr>
        <w:t>The inverter shall synchronize with the utility network before the parallel connection is</w:t>
      </w:r>
      <w:r w:rsidRPr="00794CD7">
        <w:t xml:space="preserve"> made. Automatic synchronization equipment shall be the only method of synchronization. The limits for the synchronizing parameters for each phase are:</w:t>
      </w:r>
    </w:p>
    <w:p w14:paraId="1BC9A54F" w14:textId="77777777" w:rsidR="008E4EA4" w:rsidRPr="00794CD7" w:rsidRDefault="008E4EA4" w:rsidP="005A0FF2">
      <w:pPr>
        <w:pStyle w:val="P1"/>
      </w:pPr>
      <w:r w:rsidRPr="00794CD7">
        <w:t>frequency difference: 0,3 Hz,</w:t>
      </w:r>
    </w:p>
    <w:p w14:paraId="21D77DE0" w14:textId="77777777" w:rsidR="008E4EA4" w:rsidRPr="00794CD7" w:rsidRDefault="008E4EA4" w:rsidP="005A0FF2">
      <w:pPr>
        <w:pStyle w:val="P1"/>
      </w:pPr>
      <w:r w:rsidRPr="00794CD7">
        <w:t>Voltage difference: 5 % = 11,5 V per phase, and phase angle difference: 20°.</w:t>
      </w:r>
    </w:p>
    <w:p w14:paraId="6304BA5D" w14:textId="77777777" w:rsidR="008E4EA4" w:rsidRPr="00794CD7" w:rsidRDefault="008E4EA4" w:rsidP="006B2865">
      <w:pPr>
        <w:pStyle w:val="Heading3"/>
      </w:pPr>
      <w:r w:rsidRPr="00794CD7">
        <w:t>Safety and protection</w:t>
      </w:r>
    </w:p>
    <w:p w14:paraId="476E6045" w14:textId="77777777" w:rsidR="008E4EA4" w:rsidRPr="00794CD7" w:rsidRDefault="008E4EA4" w:rsidP="005A0FF2">
      <w:pPr>
        <w:pStyle w:val="E1"/>
      </w:pPr>
      <w:r w:rsidRPr="00794CD7">
        <w:t>General: The safe operation of the inverter in conjunction with the utility network shall be ensured at all times.</w:t>
      </w:r>
    </w:p>
    <w:p w14:paraId="707012C7" w14:textId="4B98BBF9" w:rsidR="008E4EA4" w:rsidRPr="00794CD7" w:rsidRDefault="008E4EA4" w:rsidP="005A0FF2">
      <w:pPr>
        <w:pStyle w:val="E1"/>
      </w:pPr>
      <w:r w:rsidRPr="00794CD7">
        <w:lastRenderedPageBreak/>
        <w:t>Safety disconnect</w:t>
      </w:r>
      <w:r w:rsidR="000E0417">
        <w:t>ion</w:t>
      </w:r>
      <w:r w:rsidRPr="00794CD7">
        <w:t xml:space="preserve"> from utility network: The inverter shall automatically and safely disconnect from the grid in the event of an abnormal condition. Abnormal conditions include</w:t>
      </w:r>
    </w:p>
    <w:p w14:paraId="168D42B9" w14:textId="77777777" w:rsidR="008E4EA4" w:rsidRPr="00794CD7" w:rsidRDefault="008E4EA4" w:rsidP="005A0FF2">
      <w:pPr>
        <w:pStyle w:val="P1"/>
      </w:pPr>
      <w:r w:rsidRPr="00794CD7">
        <w:t>network voltage or frequency out-of-bounds conditions,</w:t>
      </w:r>
    </w:p>
    <w:p w14:paraId="4445725F" w14:textId="77777777" w:rsidR="008E4EA4" w:rsidRPr="00794CD7" w:rsidRDefault="008E4EA4" w:rsidP="005A0FF2">
      <w:pPr>
        <w:pStyle w:val="P1"/>
      </w:pPr>
      <w:r w:rsidRPr="00794CD7">
        <w:t>loss-of-grid conditions and prevention of islanding</w:t>
      </w:r>
    </w:p>
    <w:p w14:paraId="37418512" w14:textId="77777777" w:rsidR="008E4EA4" w:rsidRPr="00794CD7" w:rsidRDefault="008E4EA4" w:rsidP="005A0FF2">
      <w:pPr>
        <w:pStyle w:val="P1"/>
      </w:pPr>
      <w:r w:rsidRPr="00794CD7">
        <w:t>DC current injection threshold exceeded</w:t>
      </w:r>
    </w:p>
    <w:p w14:paraId="679AE638" w14:textId="3A9CDCC2" w:rsidR="008E4EA4" w:rsidRPr="00794CD7" w:rsidRDefault="008E4EA4" w:rsidP="005A0FF2">
      <w:pPr>
        <w:pStyle w:val="P1"/>
      </w:pPr>
      <w:r w:rsidRPr="00794CD7">
        <w:t xml:space="preserve">PV </w:t>
      </w:r>
      <w:r w:rsidR="000E0417">
        <w:t>f</w:t>
      </w:r>
      <w:r w:rsidR="000E0417" w:rsidRPr="00794CD7">
        <w:t xml:space="preserve">ield </w:t>
      </w:r>
      <w:r w:rsidR="000E0417">
        <w:t>e</w:t>
      </w:r>
      <w:r w:rsidR="000E0417" w:rsidRPr="00794CD7">
        <w:t xml:space="preserve">arth </w:t>
      </w:r>
      <w:r w:rsidRPr="00794CD7">
        <w:t>leakage</w:t>
      </w:r>
    </w:p>
    <w:p w14:paraId="3C7ED4A6" w14:textId="77777777" w:rsidR="008E4EA4" w:rsidRPr="00794CD7" w:rsidRDefault="008E4EA4" w:rsidP="005A0FF2">
      <w:pPr>
        <w:pStyle w:val="P1"/>
      </w:pPr>
      <w:r w:rsidRPr="00794CD7">
        <w:t>Inverter over temperature</w:t>
      </w:r>
    </w:p>
    <w:p w14:paraId="68B0CA21" w14:textId="77777777" w:rsidR="008E4EA4" w:rsidRPr="00794CD7" w:rsidRDefault="008E4EA4" w:rsidP="005A0FF2">
      <w:pPr>
        <w:pStyle w:val="E1"/>
      </w:pPr>
      <w:r w:rsidRPr="00794CD7">
        <w:t>Disconnection switching unit: The inverter shall be equipped with a disconnection switching unit which separates the inverter from the grid due to the above abnormal conditions.</w:t>
      </w:r>
    </w:p>
    <w:p w14:paraId="61474E6B" w14:textId="77777777" w:rsidR="008E4EA4" w:rsidRPr="00794CD7" w:rsidRDefault="008E4EA4" w:rsidP="005A0FF2">
      <w:pPr>
        <w:pStyle w:val="P1"/>
      </w:pPr>
      <w:r w:rsidRPr="00794CD7">
        <w:t>The disconnection switching unit shall be able to operate under all operating conditions of the utility network.</w:t>
      </w:r>
    </w:p>
    <w:p w14:paraId="0798576F" w14:textId="77777777" w:rsidR="008E4EA4" w:rsidRPr="00794CD7" w:rsidRDefault="008E4EA4" w:rsidP="005A0FF2">
      <w:pPr>
        <w:pStyle w:val="P1"/>
      </w:pPr>
      <w:r w:rsidRPr="00794CD7">
        <w:t>A failure within the disconnection switching unit shall lead to disconnection and indication of the failure condition.</w:t>
      </w:r>
    </w:p>
    <w:p w14:paraId="7A5EFAC3" w14:textId="77777777" w:rsidR="008E4EA4" w:rsidRPr="00794CD7" w:rsidRDefault="008E4EA4" w:rsidP="005A0FF2">
      <w:pPr>
        <w:pStyle w:val="P1"/>
      </w:pPr>
      <w:r w:rsidRPr="00794CD7">
        <w:t>A single failure within the disconnection switching unit shall not lead to failure to disconnect.</w:t>
      </w:r>
    </w:p>
    <w:p w14:paraId="28C708F2" w14:textId="77777777" w:rsidR="008E4EA4" w:rsidRPr="00794CD7" w:rsidRDefault="008E4EA4" w:rsidP="005A0FF2">
      <w:pPr>
        <w:pStyle w:val="P1"/>
      </w:pPr>
      <w:r w:rsidRPr="00794CD7">
        <w:t>Failures with one common cause shall be taken into account and addressed through adequate redundancy.</w:t>
      </w:r>
    </w:p>
    <w:p w14:paraId="76AEFA5C" w14:textId="77777777" w:rsidR="008E4EA4" w:rsidRPr="00794CD7" w:rsidRDefault="008E4EA4" w:rsidP="005A0FF2">
      <w:pPr>
        <w:pStyle w:val="P1"/>
      </w:pPr>
      <w:r w:rsidRPr="00794CD7">
        <w:t>The disconnection switching unit shall disconnect from the network by means of two series switches. Each switch shall be separately rated to the inverter’s nominal power output. At least one of the switches shall be an electromechanical switch while the second switch may be part of the existing solid state switching circuits of a utility-interconnected static power converter. The electromechanical switch shall disconnect the inverter on the neutral and the live wire(s).</w:t>
      </w:r>
    </w:p>
    <w:p w14:paraId="31C7A272" w14:textId="77777777" w:rsidR="008E4EA4" w:rsidRPr="00794CD7" w:rsidRDefault="008E4EA4" w:rsidP="005A0FF2">
      <w:pPr>
        <w:pStyle w:val="P1"/>
      </w:pPr>
      <w:r w:rsidRPr="00794CD7">
        <w:t>The fault current breaking capacity of the disconnecting switch shall be appropriately sized for the application.</w:t>
      </w:r>
    </w:p>
    <w:p w14:paraId="52AFAF07" w14:textId="77777777" w:rsidR="008E4EA4" w:rsidRPr="00794CD7" w:rsidRDefault="008E4EA4" w:rsidP="005A0FF2">
      <w:pPr>
        <w:pStyle w:val="E1"/>
      </w:pPr>
      <w:r w:rsidRPr="00794CD7">
        <w:t>Abnormal conditions can arise on the utility system and requires a response from the connected inverter. This response is to ensure the safety of utility maintenance personnel and the general public, and also to avoid damage to connected equipment. The abnormal utility conditions of concern are voltage and frequency excursions above or below the values stated in this clause. The inverter shall disconnect if these conditions occur. The parameters for disconnection shall correspond to those below, but shall be adjustable.</w:t>
      </w:r>
    </w:p>
    <w:p w14:paraId="38DA818D" w14:textId="7E1D8C79" w:rsidR="00C15223" w:rsidRDefault="008E4EA4" w:rsidP="005A0FF2">
      <w:pPr>
        <w:pStyle w:val="E1"/>
      </w:pPr>
      <w:r w:rsidRPr="00794CD7">
        <w:t xml:space="preserve">Over-voltage and under-voltage: The inverter shall cease to energize the utility distribution system should the network voltage deviate outside the conditions specified in table below. This applies to any phase of a multiphase system. The system shall sense abnormal voltage and respond. The following conditions shall be met, with voltages in r.m.s. and measured at the POC (Point of Connection). All discussions regarding system voltage refer to the nominal voltage. </w:t>
      </w:r>
      <w:r w:rsidRPr="00794CD7">
        <w:lastRenderedPageBreak/>
        <w:t>The parameters for disconnection shall correspond to those below, but shall be adjustable in the field.</w:t>
      </w:r>
    </w:p>
    <w:p w14:paraId="4EA2F983" w14:textId="77777777" w:rsidR="00C15223" w:rsidRDefault="00C15223">
      <w:pPr>
        <w:spacing w:after="200" w:line="276" w:lineRule="auto"/>
        <w:ind w:left="0"/>
      </w:pPr>
      <w:r>
        <w:br w:type="page"/>
      </w:r>
    </w:p>
    <w:tbl>
      <w:tblPr>
        <w:tblW w:w="9214" w:type="dxa"/>
        <w:tblInd w:w="856" w:type="dxa"/>
        <w:tblLayout w:type="fixed"/>
        <w:tblCellMar>
          <w:left w:w="0" w:type="dxa"/>
          <w:right w:w="0" w:type="dxa"/>
        </w:tblCellMar>
        <w:tblLook w:val="0000" w:firstRow="0" w:lastRow="0" w:firstColumn="0" w:lastColumn="0" w:noHBand="0" w:noVBand="0"/>
      </w:tblPr>
      <w:tblGrid>
        <w:gridCol w:w="4536"/>
        <w:gridCol w:w="4678"/>
      </w:tblGrid>
      <w:tr w:rsidR="008E4EA4" w:rsidRPr="00794CD7" w14:paraId="2C8A509E" w14:textId="77777777" w:rsidTr="00AD242C">
        <w:trPr>
          <w:trHeight w:hRule="exact" w:val="384"/>
        </w:trPr>
        <w:tc>
          <w:tcPr>
            <w:tcW w:w="9214" w:type="dxa"/>
            <w:gridSpan w:val="2"/>
            <w:tcBorders>
              <w:top w:val="single" w:sz="4" w:space="0" w:color="000000"/>
              <w:left w:val="single" w:sz="4" w:space="0" w:color="000000"/>
              <w:bottom w:val="single" w:sz="4" w:space="0" w:color="000000"/>
              <w:right w:val="single" w:sz="4" w:space="0" w:color="000000"/>
            </w:tcBorders>
            <w:shd w:val="clear" w:color="auto" w:fill="002060"/>
          </w:tcPr>
          <w:p w14:paraId="33144AE7" w14:textId="77777777" w:rsidR="008E4EA4" w:rsidRPr="003C18F1" w:rsidRDefault="008E4EA4" w:rsidP="00ED2EFB">
            <w:pPr>
              <w:pStyle w:val="E0Table"/>
              <w:jc w:val="center"/>
              <w:rPr>
                <w:b/>
                <w:bCs/>
                <w:color w:val="FFFFFF" w:themeColor="background1"/>
              </w:rPr>
            </w:pPr>
            <w:r w:rsidRPr="003C18F1">
              <w:rPr>
                <w:b/>
                <w:bCs/>
                <w:color w:val="FFFFFF" w:themeColor="background1"/>
              </w:rPr>
              <w:lastRenderedPageBreak/>
              <w:t>R</w:t>
            </w:r>
            <w:r w:rsidRPr="003C18F1">
              <w:rPr>
                <w:b/>
                <w:bCs/>
                <w:color w:val="FFFFFF" w:themeColor="background1"/>
                <w:spacing w:val="-1"/>
              </w:rPr>
              <w:t>e</w:t>
            </w:r>
            <w:r w:rsidRPr="003C18F1">
              <w:rPr>
                <w:b/>
                <w:bCs/>
                <w:color w:val="FFFFFF" w:themeColor="background1"/>
              </w:rPr>
              <w:t xml:space="preserve">sponse to </w:t>
            </w:r>
            <w:r w:rsidRPr="003C18F1">
              <w:rPr>
                <w:b/>
                <w:bCs/>
                <w:color w:val="FFFFFF" w:themeColor="background1"/>
                <w:spacing w:val="-1"/>
              </w:rPr>
              <w:t>a</w:t>
            </w:r>
            <w:r w:rsidRPr="003C18F1">
              <w:rPr>
                <w:b/>
                <w:bCs/>
                <w:color w:val="FFFFFF" w:themeColor="background1"/>
              </w:rPr>
              <w:t>bnorm</w:t>
            </w:r>
            <w:r w:rsidRPr="003C18F1">
              <w:rPr>
                <w:b/>
                <w:bCs/>
                <w:color w:val="FFFFFF" w:themeColor="background1"/>
                <w:spacing w:val="-1"/>
              </w:rPr>
              <w:t>a</w:t>
            </w:r>
            <w:r w:rsidRPr="003C18F1">
              <w:rPr>
                <w:b/>
                <w:bCs/>
                <w:color w:val="FFFFFF" w:themeColor="background1"/>
              </w:rPr>
              <w:t>l v</w:t>
            </w:r>
            <w:r w:rsidRPr="003C18F1">
              <w:rPr>
                <w:b/>
                <w:bCs/>
                <w:color w:val="FFFFFF" w:themeColor="background1"/>
                <w:spacing w:val="3"/>
              </w:rPr>
              <w:t>o</w:t>
            </w:r>
            <w:r w:rsidRPr="003C18F1">
              <w:rPr>
                <w:b/>
                <w:bCs/>
                <w:color w:val="FFFFFF" w:themeColor="background1"/>
              </w:rPr>
              <w:t>l</w:t>
            </w:r>
            <w:r w:rsidRPr="003C18F1">
              <w:rPr>
                <w:b/>
                <w:bCs/>
                <w:color w:val="FFFFFF" w:themeColor="background1"/>
                <w:spacing w:val="1"/>
              </w:rPr>
              <w:t>t</w:t>
            </w:r>
            <w:r w:rsidRPr="003C18F1">
              <w:rPr>
                <w:b/>
                <w:bCs/>
                <w:color w:val="FFFFFF" w:themeColor="background1"/>
                <w:spacing w:val="-1"/>
              </w:rPr>
              <w:t>a</w:t>
            </w:r>
            <w:r w:rsidRPr="003C18F1">
              <w:rPr>
                <w:b/>
                <w:bCs/>
                <w:color w:val="FFFFFF" w:themeColor="background1"/>
                <w:spacing w:val="-2"/>
              </w:rPr>
              <w:t>g</w:t>
            </w:r>
            <w:r w:rsidRPr="003C18F1">
              <w:rPr>
                <w:b/>
                <w:bCs/>
                <w:color w:val="FFFFFF" w:themeColor="background1"/>
                <w:spacing w:val="-1"/>
              </w:rPr>
              <w:t>e</w:t>
            </w:r>
            <w:r w:rsidRPr="003C18F1">
              <w:rPr>
                <w:b/>
                <w:bCs/>
                <w:color w:val="FFFFFF" w:themeColor="background1"/>
              </w:rPr>
              <w:t>s</w:t>
            </w:r>
          </w:p>
        </w:tc>
      </w:tr>
      <w:tr w:rsidR="008E4EA4" w:rsidRPr="00794CD7" w14:paraId="4B8853A7" w14:textId="77777777" w:rsidTr="00AD242C">
        <w:trPr>
          <w:trHeight w:hRule="exact" w:val="490"/>
        </w:trPr>
        <w:tc>
          <w:tcPr>
            <w:tcW w:w="4536" w:type="dxa"/>
            <w:tcBorders>
              <w:top w:val="single" w:sz="4" w:space="0" w:color="000000"/>
              <w:left w:val="single" w:sz="4" w:space="0" w:color="000000"/>
              <w:bottom w:val="single" w:sz="4" w:space="0" w:color="000000"/>
              <w:right w:val="single" w:sz="4" w:space="0" w:color="000000"/>
            </w:tcBorders>
            <w:shd w:val="clear" w:color="auto" w:fill="002060"/>
          </w:tcPr>
          <w:p w14:paraId="514388ED" w14:textId="77777777" w:rsidR="008E4EA4" w:rsidRPr="003C18F1" w:rsidRDefault="008E4EA4" w:rsidP="00ED2EFB">
            <w:pPr>
              <w:pStyle w:val="E0Table"/>
              <w:jc w:val="center"/>
              <w:rPr>
                <w:b/>
                <w:bCs/>
                <w:color w:val="FFFFFF" w:themeColor="background1"/>
              </w:rPr>
            </w:pPr>
            <w:r w:rsidRPr="003C18F1">
              <w:rPr>
                <w:b/>
                <w:bCs/>
                <w:color w:val="FFFFFF" w:themeColor="background1"/>
              </w:rPr>
              <w:t>1</w:t>
            </w:r>
          </w:p>
        </w:tc>
        <w:tc>
          <w:tcPr>
            <w:tcW w:w="4678" w:type="dxa"/>
            <w:tcBorders>
              <w:top w:val="single" w:sz="4" w:space="0" w:color="000000"/>
              <w:left w:val="single" w:sz="4" w:space="0" w:color="000000"/>
              <w:bottom w:val="single" w:sz="4" w:space="0" w:color="000000"/>
              <w:right w:val="single" w:sz="4" w:space="0" w:color="000000"/>
            </w:tcBorders>
            <w:shd w:val="clear" w:color="auto" w:fill="002060"/>
          </w:tcPr>
          <w:p w14:paraId="26E8C989" w14:textId="77777777" w:rsidR="008E4EA4" w:rsidRPr="003C18F1" w:rsidRDefault="008E4EA4" w:rsidP="00ED2EFB">
            <w:pPr>
              <w:pStyle w:val="E0Table"/>
              <w:jc w:val="center"/>
              <w:rPr>
                <w:b/>
                <w:bCs/>
                <w:color w:val="FFFFFF" w:themeColor="background1"/>
              </w:rPr>
            </w:pPr>
            <w:r w:rsidRPr="003C18F1">
              <w:rPr>
                <w:b/>
                <w:bCs/>
                <w:color w:val="FFFFFF" w:themeColor="background1"/>
              </w:rPr>
              <w:t>2</w:t>
            </w:r>
          </w:p>
        </w:tc>
      </w:tr>
      <w:tr w:rsidR="008E4EA4" w:rsidRPr="00794CD7" w14:paraId="42F843F8" w14:textId="77777777" w:rsidTr="00AD242C">
        <w:trPr>
          <w:trHeight w:hRule="exact" w:val="686"/>
        </w:trPr>
        <w:tc>
          <w:tcPr>
            <w:tcW w:w="4536" w:type="dxa"/>
            <w:tcBorders>
              <w:top w:val="single" w:sz="4" w:space="0" w:color="000000"/>
              <w:left w:val="single" w:sz="4" w:space="0" w:color="000000"/>
              <w:bottom w:val="single" w:sz="4" w:space="0" w:color="000000"/>
              <w:right w:val="single" w:sz="4" w:space="0" w:color="000000"/>
            </w:tcBorders>
          </w:tcPr>
          <w:p w14:paraId="47FE0110" w14:textId="77777777" w:rsidR="008E4EA4" w:rsidRPr="00794CD7" w:rsidRDefault="008E4EA4" w:rsidP="00ED2EFB">
            <w:pPr>
              <w:pStyle w:val="E0Table"/>
              <w:rPr>
                <w:sz w:val="18"/>
                <w:szCs w:val="18"/>
              </w:rPr>
            </w:pPr>
            <w:r w:rsidRPr="00794CD7">
              <w:rPr>
                <w:b/>
                <w:bCs/>
                <w:sz w:val="18"/>
                <w:szCs w:val="18"/>
              </w:rPr>
              <w:t>V</w:t>
            </w:r>
            <w:r w:rsidRPr="00794CD7">
              <w:rPr>
                <w:b/>
                <w:bCs/>
                <w:spacing w:val="-2"/>
                <w:sz w:val="18"/>
                <w:szCs w:val="18"/>
              </w:rPr>
              <w:t>o</w:t>
            </w:r>
            <w:r w:rsidRPr="00794CD7">
              <w:rPr>
                <w:b/>
                <w:bCs/>
                <w:sz w:val="18"/>
                <w:szCs w:val="18"/>
              </w:rPr>
              <w:t>lt</w:t>
            </w:r>
            <w:r w:rsidRPr="00794CD7">
              <w:rPr>
                <w:b/>
                <w:bCs/>
                <w:spacing w:val="-1"/>
                <w:sz w:val="18"/>
                <w:szCs w:val="18"/>
              </w:rPr>
              <w:t>a</w:t>
            </w:r>
            <w:r w:rsidRPr="00794CD7">
              <w:rPr>
                <w:b/>
                <w:bCs/>
                <w:spacing w:val="1"/>
                <w:sz w:val="18"/>
                <w:szCs w:val="18"/>
              </w:rPr>
              <w:t>g</w:t>
            </w:r>
            <w:r w:rsidRPr="00794CD7">
              <w:rPr>
                <w:b/>
                <w:bCs/>
                <w:sz w:val="18"/>
                <w:szCs w:val="18"/>
              </w:rPr>
              <w:t xml:space="preserve">e </w:t>
            </w:r>
            <w:r w:rsidRPr="00794CD7">
              <w:rPr>
                <w:b/>
                <w:bCs/>
                <w:spacing w:val="-1"/>
                <w:sz w:val="18"/>
                <w:szCs w:val="18"/>
              </w:rPr>
              <w:t>r</w:t>
            </w:r>
            <w:r w:rsidRPr="00794CD7">
              <w:rPr>
                <w:b/>
                <w:bCs/>
                <w:spacing w:val="1"/>
                <w:sz w:val="18"/>
                <w:szCs w:val="18"/>
              </w:rPr>
              <w:t>a</w:t>
            </w:r>
            <w:r w:rsidRPr="00794CD7">
              <w:rPr>
                <w:b/>
                <w:bCs/>
                <w:spacing w:val="-2"/>
                <w:sz w:val="18"/>
                <w:szCs w:val="18"/>
              </w:rPr>
              <w:t>n</w:t>
            </w:r>
            <w:r w:rsidRPr="00794CD7">
              <w:rPr>
                <w:b/>
                <w:bCs/>
                <w:spacing w:val="1"/>
                <w:sz w:val="18"/>
                <w:szCs w:val="18"/>
              </w:rPr>
              <w:t>g</w:t>
            </w:r>
            <w:r w:rsidRPr="00794CD7">
              <w:rPr>
                <w:b/>
                <w:bCs/>
                <w:sz w:val="18"/>
                <w:szCs w:val="18"/>
              </w:rPr>
              <w:t>e</w:t>
            </w:r>
          </w:p>
          <w:p w14:paraId="767BA304" w14:textId="77777777" w:rsidR="008E4EA4" w:rsidRPr="00794CD7" w:rsidRDefault="008E4EA4" w:rsidP="00ED2EFB">
            <w:pPr>
              <w:pStyle w:val="E0Table"/>
              <w:rPr>
                <w:sz w:val="18"/>
                <w:szCs w:val="18"/>
              </w:rPr>
            </w:pPr>
            <w:r w:rsidRPr="00794CD7">
              <w:rPr>
                <w:b/>
                <w:bCs/>
                <w:sz w:val="18"/>
                <w:szCs w:val="18"/>
              </w:rPr>
              <w:t>(</w:t>
            </w:r>
            <w:r w:rsidRPr="00794CD7">
              <w:rPr>
                <w:b/>
                <w:bCs/>
                <w:spacing w:val="-1"/>
                <w:sz w:val="18"/>
                <w:szCs w:val="18"/>
              </w:rPr>
              <w:t>a</w:t>
            </w:r>
            <w:r w:rsidRPr="00794CD7">
              <w:rPr>
                <w:b/>
                <w:bCs/>
                <w:sz w:val="18"/>
                <w:szCs w:val="18"/>
              </w:rPr>
              <w:t>t</w:t>
            </w:r>
            <w:r w:rsidRPr="00794CD7">
              <w:rPr>
                <w:b/>
                <w:bCs/>
                <w:spacing w:val="1"/>
                <w:sz w:val="18"/>
                <w:szCs w:val="18"/>
              </w:rPr>
              <w:t xml:space="preserve"> </w:t>
            </w:r>
            <w:r w:rsidRPr="00794CD7">
              <w:rPr>
                <w:b/>
                <w:bCs/>
                <w:spacing w:val="-2"/>
                <w:sz w:val="18"/>
                <w:szCs w:val="18"/>
              </w:rPr>
              <w:t>p</w:t>
            </w:r>
            <w:r w:rsidRPr="00794CD7">
              <w:rPr>
                <w:b/>
                <w:bCs/>
                <w:spacing w:val="-1"/>
                <w:sz w:val="18"/>
                <w:szCs w:val="18"/>
              </w:rPr>
              <w:t>o</w:t>
            </w:r>
            <w:r w:rsidRPr="00794CD7">
              <w:rPr>
                <w:b/>
                <w:bCs/>
                <w:spacing w:val="3"/>
                <w:sz w:val="18"/>
                <w:szCs w:val="18"/>
              </w:rPr>
              <w:t>i</w:t>
            </w:r>
            <w:r w:rsidRPr="00794CD7">
              <w:rPr>
                <w:b/>
                <w:bCs/>
                <w:spacing w:val="-2"/>
                <w:sz w:val="18"/>
                <w:szCs w:val="18"/>
              </w:rPr>
              <w:t>n</w:t>
            </w:r>
            <w:r w:rsidRPr="00794CD7">
              <w:rPr>
                <w:b/>
                <w:bCs/>
                <w:sz w:val="18"/>
                <w:szCs w:val="18"/>
              </w:rPr>
              <w:t>t</w:t>
            </w:r>
            <w:r w:rsidRPr="00794CD7">
              <w:rPr>
                <w:b/>
                <w:bCs/>
                <w:spacing w:val="1"/>
                <w:sz w:val="18"/>
                <w:szCs w:val="18"/>
              </w:rPr>
              <w:t xml:space="preserve"> </w:t>
            </w:r>
            <w:r w:rsidRPr="00794CD7">
              <w:rPr>
                <w:b/>
                <w:bCs/>
                <w:spacing w:val="-1"/>
                <w:sz w:val="18"/>
                <w:szCs w:val="18"/>
              </w:rPr>
              <w:t>o</w:t>
            </w:r>
            <w:r w:rsidRPr="00794CD7">
              <w:rPr>
                <w:b/>
                <w:bCs/>
                <w:sz w:val="18"/>
                <w:szCs w:val="18"/>
              </w:rPr>
              <w:t>f</w:t>
            </w:r>
            <w:r w:rsidRPr="00794CD7">
              <w:rPr>
                <w:b/>
                <w:bCs/>
                <w:spacing w:val="3"/>
                <w:sz w:val="18"/>
                <w:szCs w:val="18"/>
              </w:rPr>
              <w:t xml:space="preserve"> </w:t>
            </w:r>
            <w:r w:rsidRPr="00794CD7">
              <w:rPr>
                <w:b/>
                <w:bCs/>
                <w:spacing w:val="-2"/>
                <w:sz w:val="18"/>
                <w:szCs w:val="18"/>
              </w:rPr>
              <w:t>u</w:t>
            </w:r>
            <w:r w:rsidRPr="00794CD7">
              <w:rPr>
                <w:b/>
                <w:bCs/>
                <w:sz w:val="18"/>
                <w:szCs w:val="18"/>
              </w:rPr>
              <w:t>ti</w:t>
            </w:r>
            <w:r w:rsidRPr="00794CD7">
              <w:rPr>
                <w:b/>
                <w:bCs/>
                <w:spacing w:val="1"/>
                <w:sz w:val="18"/>
                <w:szCs w:val="18"/>
              </w:rPr>
              <w:t>l</w:t>
            </w:r>
            <w:r w:rsidRPr="00794CD7">
              <w:rPr>
                <w:b/>
                <w:bCs/>
                <w:sz w:val="18"/>
                <w:szCs w:val="18"/>
              </w:rPr>
              <w:t>ity</w:t>
            </w:r>
            <w:r w:rsidRPr="00794CD7">
              <w:rPr>
                <w:b/>
                <w:bCs/>
                <w:spacing w:val="2"/>
                <w:sz w:val="18"/>
                <w:szCs w:val="18"/>
              </w:rPr>
              <w:t xml:space="preserve"> </w:t>
            </w:r>
            <w:r w:rsidRPr="00794CD7">
              <w:rPr>
                <w:b/>
                <w:bCs/>
                <w:spacing w:val="-1"/>
                <w:sz w:val="18"/>
                <w:szCs w:val="18"/>
              </w:rPr>
              <w:t>co</w:t>
            </w:r>
            <w:r w:rsidRPr="00794CD7">
              <w:rPr>
                <w:b/>
                <w:bCs/>
                <w:spacing w:val="1"/>
                <w:sz w:val="18"/>
                <w:szCs w:val="18"/>
              </w:rPr>
              <w:t>n</w:t>
            </w:r>
            <w:r w:rsidRPr="00794CD7">
              <w:rPr>
                <w:b/>
                <w:bCs/>
                <w:spacing w:val="-2"/>
                <w:sz w:val="18"/>
                <w:szCs w:val="18"/>
              </w:rPr>
              <w:t>n</w:t>
            </w:r>
            <w:r w:rsidRPr="00794CD7">
              <w:rPr>
                <w:b/>
                <w:bCs/>
                <w:spacing w:val="-1"/>
                <w:sz w:val="18"/>
                <w:szCs w:val="18"/>
              </w:rPr>
              <w:t>ec</w:t>
            </w:r>
            <w:r w:rsidRPr="00794CD7">
              <w:rPr>
                <w:b/>
                <w:bCs/>
                <w:sz w:val="18"/>
                <w:szCs w:val="18"/>
              </w:rPr>
              <w:t>t</w:t>
            </w:r>
            <w:r w:rsidRPr="00794CD7">
              <w:rPr>
                <w:b/>
                <w:bCs/>
                <w:spacing w:val="3"/>
                <w:sz w:val="18"/>
                <w:szCs w:val="18"/>
              </w:rPr>
              <w:t>i</w:t>
            </w:r>
            <w:r w:rsidRPr="00794CD7">
              <w:rPr>
                <w:b/>
                <w:bCs/>
                <w:spacing w:val="-1"/>
                <w:sz w:val="18"/>
                <w:szCs w:val="18"/>
              </w:rPr>
              <w:t>o</w:t>
            </w:r>
            <w:r w:rsidRPr="00794CD7">
              <w:rPr>
                <w:b/>
                <w:bCs/>
                <w:spacing w:val="-2"/>
                <w:sz w:val="18"/>
                <w:szCs w:val="18"/>
              </w:rPr>
              <w:t>n</w:t>
            </w:r>
            <w:r w:rsidRPr="00794CD7">
              <w:rPr>
                <w:b/>
                <w:bCs/>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0029D95A" w14:textId="77777777" w:rsidR="008E4EA4" w:rsidRPr="00794CD7" w:rsidRDefault="008E4EA4" w:rsidP="00ED2EFB">
            <w:pPr>
              <w:pStyle w:val="E0Table"/>
              <w:rPr>
                <w:sz w:val="18"/>
                <w:szCs w:val="18"/>
              </w:rPr>
            </w:pPr>
            <w:r w:rsidRPr="00794CD7">
              <w:rPr>
                <w:b/>
                <w:bCs/>
                <w:spacing w:val="3"/>
                <w:sz w:val="18"/>
                <w:szCs w:val="18"/>
              </w:rPr>
              <w:t>M</w:t>
            </w:r>
            <w:r w:rsidRPr="00794CD7">
              <w:rPr>
                <w:b/>
                <w:bCs/>
                <w:spacing w:val="-4"/>
                <w:sz w:val="18"/>
                <w:szCs w:val="18"/>
              </w:rPr>
              <w:t>a</w:t>
            </w:r>
            <w:r w:rsidRPr="00794CD7">
              <w:rPr>
                <w:b/>
                <w:bCs/>
                <w:spacing w:val="3"/>
                <w:sz w:val="18"/>
                <w:szCs w:val="18"/>
              </w:rPr>
              <w:t>x</w:t>
            </w:r>
            <w:r w:rsidRPr="00794CD7">
              <w:rPr>
                <w:b/>
                <w:bCs/>
                <w:sz w:val="18"/>
                <w:szCs w:val="18"/>
              </w:rPr>
              <w:t>i</w:t>
            </w:r>
            <w:r w:rsidRPr="00794CD7">
              <w:rPr>
                <w:b/>
                <w:bCs/>
                <w:spacing w:val="-3"/>
                <w:sz w:val="18"/>
                <w:szCs w:val="18"/>
              </w:rPr>
              <w:t>m</w:t>
            </w:r>
            <w:r w:rsidRPr="00794CD7">
              <w:rPr>
                <w:b/>
                <w:bCs/>
                <w:spacing w:val="1"/>
                <w:sz w:val="18"/>
                <w:szCs w:val="18"/>
              </w:rPr>
              <w:t>u</w:t>
            </w:r>
            <w:r w:rsidRPr="00794CD7">
              <w:rPr>
                <w:b/>
                <w:bCs/>
                <w:sz w:val="18"/>
                <w:szCs w:val="18"/>
              </w:rPr>
              <w:t>m</w:t>
            </w:r>
            <w:r w:rsidRPr="00794CD7">
              <w:rPr>
                <w:b/>
                <w:bCs/>
                <w:spacing w:val="-3"/>
                <w:sz w:val="18"/>
                <w:szCs w:val="18"/>
              </w:rPr>
              <w:t xml:space="preserve"> </w:t>
            </w:r>
            <w:r w:rsidRPr="00794CD7">
              <w:rPr>
                <w:b/>
                <w:bCs/>
                <w:sz w:val="18"/>
                <w:szCs w:val="18"/>
              </w:rPr>
              <w:t>t</w:t>
            </w:r>
            <w:r w:rsidRPr="00794CD7">
              <w:rPr>
                <w:b/>
                <w:bCs/>
                <w:spacing w:val="-1"/>
                <w:sz w:val="18"/>
                <w:szCs w:val="18"/>
              </w:rPr>
              <w:t>r</w:t>
            </w:r>
            <w:r w:rsidRPr="00794CD7">
              <w:rPr>
                <w:b/>
                <w:bCs/>
                <w:spacing w:val="3"/>
                <w:sz w:val="18"/>
                <w:szCs w:val="18"/>
              </w:rPr>
              <w:t>i</w:t>
            </w:r>
            <w:r w:rsidRPr="00794CD7">
              <w:rPr>
                <w:b/>
                <w:bCs/>
                <w:sz w:val="18"/>
                <w:szCs w:val="18"/>
              </w:rPr>
              <w:t>p</w:t>
            </w:r>
            <w:r w:rsidRPr="00794CD7">
              <w:rPr>
                <w:b/>
                <w:bCs/>
                <w:spacing w:val="-1"/>
                <w:sz w:val="18"/>
                <w:szCs w:val="18"/>
              </w:rPr>
              <w:t xml:space="preserve"> </w:t>
            </w:r>
            <w:r w:rsidRPr="00794CD7">
              <w:rPr>
                <w:b/>
                <w:bCs/>
                <w:sz w:val="18"/>
                <w:szCs w:val="18"/>
              </w:rPr>
              <w:t>t</w:t>
            </w:r>
            <w:r w:rsidRPr="00794CD7">
              <w:rPr>
                <w:b/>
                <w:bCs/>
                <w:spacing w:val="3"/>
                <w:sz w:val="18"/>
                <w:szCs w:val="18"/>
              </w:rPr>
              <w:t>i</w:t>
            </w:r>
            <w:r w:rsidRPr="00794CD7">
              <w:rPr>
                <w:b/>
                <w:bCs/>
                <w:spacing w:val="-4"/>
                <w:sz w:val="18"/>
                <w:szCs w:val="18"/>
              </w:rPr>
              <w:t>m</w:t>
            </w:r>
            <w:r w:rsidRPr="00794CD7">
              <w:rPr>
                <w:b/>
                <w:bCs/>
                <w:sz w:val="18"/>
                <w:szCs w:val="18"/>
              </w:rPr>
              <w:t>e</w:t>
            </w:r>
          </w:p>
          <w:p w14:paraId="6083FFC6" w14:textId="77777777" w:rsidR="008E4EA4" w:rsidRPr="00794CD7" w:rsidRDefault="008E4EA4" w:rsidP="00ED2EFB">
            <w:pPr>
              <w:pStyle w:val="E0Table"/>
              <w:rPr>
                <w:sz w:val="18"/>
                <w:szCs w:val="18"/>
              </w:rPr>
            </w:pPr>
            <w:r w:rsidRPr="00794CD7">
              <w:rPr>
                <w:sz w:val="18"/>
                <w:szCs w:val="18"/>
              </w:rPr>
              <w:t>S</w:t>
            </w:r>
          </w:p>
        </w:tc>
      </w:tr>
      <w:tr w:rsidR="008E4EA4" w:rsidRPr="00794CD7" w14:paraId="3D44140F" w14:textId="77777777" w:rsidTr="00AD242C">
        <w:trPr>
          <w:trHeight w:hRule="exact" w:val="426"/>
        </w:trPr>
        <w:tc>
          <w:tcPr>
            <w:tcW w:w="4536" w:type="dxa"/>
            <w:tcBorders>
              <w:top w:val="single" w:sz="4" w:space="0" w:color="000000"/>
              <w:left w:val="single" w:sz="4" w:space="0" w:color="000000"/>
              <w:bottom w:val="single" w:sz="4" w:space="0" w:color="000000"/>
              <w:right w:val="single" w:sz="4" w:space="0" w:color="000000"/>
            </w:tcBorders>
          </w:tcPr>
          <w:p w14:paraId="49545EAE" w14:textId="77777777" w:rsidR="008E4EA4" w:rsidRPr="00794CD7" w:rsidRDefault="008E4EA4" w:rsidP="00ED2EFB">
            <w:pPr>
              <w:pStyle w:val="E0Table"/>
              <w:rPr>
                <w:sz w:val="18"/>
                <w:szCs w:val="18"/>
              </w:rPr>
            </w:pPr>
            <w:r w:rsidRPr="00794CD7">
              <w:rPr>
                <w:sz w:val="18"/>
                <w:szCs w:val="18"/>
              </w:rPr>
              <w:t>V</w:t>
            </w:r>
            <w:r w:rsidRPr="00794CD7">
              <w:rPr>
                <w:spacing w:val="2"/>
                <w:sz w:val="18"/>
                <w:szCs w:val="18"/>
              </w:rPr>
              <w:t xml:space="preserve"> </w:t>
            </w:r>
            <w:r w:rsidRPr="00794CD7">
              <w:rPr>
                <w:sz w:val="18"/>
                <w:szCs w:val="18"/>
              </w:rPr>
              <w:t>&lt;</w:t>
            </w:r>
            <w:r w:rsidRPr="00794CD7">
              <w:rPr>
                <w:spacing w:val="-3"/>
                <w:sz w:val="18"/>
                <w:szCs w:val="18"/>
              </w:rPr>
              <w:t xml:space="preserve"> </w:t>
            </w:r>
            <w:r w:rsidRPr="00794CD7">
              <w:rPr>
                <w:spacing w:val="1"/>
                <w:sz w:val="18"/>
                <w:szCs w:val="18"/>
              </w:rPr>
              <w:t>5</w:t>
            </w:r>
            <w:r w:rsidRPr="00794CD7">
              <w:rPr>
                <w:sz w:val="18"/>
                <w:szCs w:val="18"/>
              </w:rPr>
              <w:t>0</w:t>
            </w:r>
            <w:r w:rsidRPr="00794CD7">
              <w:rPr>
                <w:spacing w:val="1"/>
                <w:sz w:val="18"/>
                <w:szCs w:val="18"/>
              </w:rPr>
              <w:t xml:space="preserve"> </w:t>
            </w:r>
            <w:r w:rsidRPr="00794CD7">
              <w:rPr>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44C10E08" w14:textId="77777777" w:rsidR="008E4EA4" w:rsidRPr="00794CD7" w:rsidRDefault="008E4EA4" w:rsidP="00ED2EFB">
            <w:pPr>
              <w:pStyle w:val="E0Table"/>
              <w:rPr>
                <w:sz w:val="18"/>
                <w:szCs w:val="18"/>
              </w:rPr>
            </w:pPr>
            <w:r w:rsidRPr="00794CD7">
              <w:rPr>
                <w:spacing w:val="1"/>
                <w:sz w:val="18"/>
                <w:szCs w:val="18"/>
              </w:rPr>
              <w:t>0</w:t>
            </w:r>
            <w:r w:rsidRPr="00794CD7">
              <w:rPr>
                <w:sz w:val="18"/>
                <w:szCs w:val="18"/>
              </w:rPr>
              <w:t>,2</w:t>
            </w:r>
            <w:r w:rsidRPr="00794CD7">
              <w:rPr>
                <w:spacing w:val="1"/>
                <w:sz w:val="18"/>
                <w:szCs w:val="18"/>
              </w:rPr>
              <w:t xml:space="preserve"> </w:t>
            </w:r>
            <w:r w:rsidRPr="00794CD7">
              <w:rPr>
                <w:sz w:val="18"/>
                <w:szCs w:val="18"/>
              </w:rPr>
              <w:t>s</w:t>
            </w:r>
          </w:p>
        </w:tc>
      </w:tr>
      <w:tr w:rsidR="008E4EA4" w:rsidRPr="00794CD7" w14:paraId="54A6B9AA" w14:textId="77777777" w:rsidTr="00AD242C">
        <w:trPr>
          <w:trHeight w:hRule="exact" w:val="417"/>
        </w:trPr>
        <w:tc>
          <w:tcPr>
            <w:tcW w:w="4536" w:type="dxa"/>
            <w:tcBorders>
              <w:top w:val="single" w:sz="4" w:space="0" w:color="000000"/>
              <w:left w:val="single" w:sz="4" w:space="0" w:color="000000"/>
              <w:bottom w:val="single" w:sz="4" w:space="0" w:color="000000"/>
              <w:right w:val="single" w:sz="4" w:space="0" w:color="000000"/>
            </w:tcBorders>
          </w:tcPr>
          <w:p w14:paraId="77C26467" w14:textId="77777777" w:rsidR="008E4EA4" w:rsidRPr="00794CD7" w:rsidRDefault="008E4EA4" w:rsidP="00ED2EFB">
            <w:pPr>
              <w:pStyle w:val="E0Table"/>
              <w:rPr>
                <w:sz w:val="18"/>
                <w:szCs w:val="18"/>
              </w:rPr>
            </w:pPr>
            <w:r w:rsidRPr="00794CD7">
              <w:rPr>
                <w:spacing w:val="1"/>
                <w:sz w:val="18"/>
                <w:szCs w:val="18"/>
              </w:rPr>
              <w:t>5</w:t>
            </w:r>
            <w:r w:rsidRPr="00794CD7">
              <w:rPr>
                <w:sz w:val="18"/>
                <w:szCs w:val="18"/>
              </w:rPr>
              <w:t>0</w:t>
            </w:r>
            <w:r w:rsidRPr="00794CD7">
              <w:rPr>
                <w:spacing w:val="1"/>
                <w:sz w:val="18"/>
                <w:szCs w:val="18"/>
              </w:rPr>
              <w:t xml:space="preserve"> </w:t>
            </w:r>
            <w:r w:rsidRPr="00794CD7">
              <w:rPr>
                <w:sz w:val="18"/>
                <w:szCs w:val="18"/>
              </w:rPr>
              <w:t>% ≤</w:t>
            </w:r>
            <w:r w:rsidRPr="00794CD7">
              <w:rPr>
                <w:spacing w:val="-2"/>
                <w:sz w:val="18"/>
                <w:szCs w:val="18"/>
              </w:rPr>
              <w:t xml:space="preserve"> </w:t>
            </w:r>
            <w:r w:rsidRPr="00794CD7">
              <w:rPr>
                <w:sz w:val="18"/>
                <w:szCs w:val="18"/>
              </w:rPr>
              <w:t>V</w:t>
            </w:r>
            <w:r w:rsidRPr="00794CD7">
              <w:rPr>
                <w:spacing w:val="3"/>
                <w:sz w:val="18"/>
                <w:szCs w:val="18"/>
              </w:rPr>
              <w:t xml:space="preserve"> </w:t>
            </w:r>
            <w:r w:rsidRPr="00794CD7">
              <w:rPr>
                <w:sz w:val="18"/>
                <w:szCs w:val="18"/>
              </w:rPr>
              <w:t>&lt;</w:t>
            </w:r>
            <w:r w:rsidRPr="00794CD7">
              <w:rPr>
                <w:spacing w:val="-3"/>
                <w:sz w:val="18"/>
                <w:szCs w:val="18"/>
              </w:rPr>
              <w:t xml:space="preserve"> </w:t>
            </w:r>
            <w:r w:rsidRPr="00794CD7">
              <w:rPr>
                <w:spacing w:val="1"/>
                <w:sz w:val="18"/>
                <w:szCs w:val="18"/>
              </w:rPr>
              <w:t>8</w:t>
            </w:r>
            <w:r w:rsidRPr="00794CD7">
              <w:rPr>
                <w:sz w:val="18"/>
                <w:szCs w:val="18"/>
              </w:rPr>
              <w:t>5</w:t>
            </w:r>
            <w:r w:rsidRPr="00794CD7">
              <w:rPr>
                <w:spacing w:val="1"/>
                <w:sz w:val="18"/>
                <w:szCs w:val="18"/>
              </w:rPr>
              <w:t xml:space="preserve"> </w:t>
            </w:r>
            <w:r w:rsidRPr="00794CD7">
              <w:rPr>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7792C544" w14:textId="77777777" w:rsidR="008E4EA4" w:rsidRPr="00794CD7" w:rsidRDefault="008E4EA4" w:rsidP="00ED2EFB">
            <w:pPr>
              <w:pStyle w:val="E0Table"/>
              <w:rPr>
                <w:sz w:val="18"/>
                <w:szCs w:val="18"/>
              </w:rPr>
            </w:pPr>
            <w:r w:rsidRPr="00794CD7">
              <w:rPr>
                <w:sz w:val="18"/>
                <w:szCs w:val="18"/>
              </w:rPr>
              <w:t>2</w:t>
            </w:r>
            <w:r w:rsidRPr="00794CD7">
              <w:rPr>
                <w:spacing w:val="1"/>
                <w:sz w:val="18"/>
                <w:szCs w:val="18"/>
              </w:rPr>
              <w:t xml:space="preserve"> </w:t>
            </w:r>
            <w:r w:rsidRPr="00794CD7">
              <w:rPr>
                <w:sz w:val="18"/>
                <w:szCs w:val="18"/>
              </w:rPr>
              <w:t>s</w:t>
            </w:r>
          </w:p>
        </w:tc>
      </w:tr>
      <w:tr w:rsidR="008E4EA4" w:rsidRPr="00794CD7" w14:paraId="7AA038B7" w14:textId="77777777" w:rsidTr="00AD242C">
        <w:trPr>
          <w:trHeight w:hRule="exact" w:val="424"/>
        </w:trPr>
        <w:tc>
          <w:tcPr>
            <w:tcW w:w="4536" w:type="dxa"/>
            <w:tcBorders>
              <w:top w:val="single" w:sz="4" w:space="0" w:color="000000"/>
              <w:left w:val="single" w:sz="4" w:space="0" w:color="000000"/>
              <w:bottom w:val="single" w:sz="4" w:space="0" w:color="000000"/>
              <w:right w:val="single" w:sz="4" w:space="0" w:color="000000"/>
            </w:tcBorders>
          </w:tcPr>
          <w:p w14:paraId="1B2D8142" w14:textId="77777777" w:rsidR="008E4EA4" w:rsidRPr="00794CD7" w:rsidRDefault="008E4EA4" w:rsidP="00ED2EFB">
            <w:pPr>
              <w:pStyle w:val="E0Table"/>
              <w:rPr>
                <w:sz w:val="18"/>
                <w:szCs w:val="18"/>
              </w:rPr>
            </w:pPr>
            <w:r w:rsidRPr="00794CD7">
              <w:rPr>
                <w:spacing w:val="1"/>
                <w:sz w:val="18"/>
                <w:szCs w:val="18"/>
              </w:rPr>
              <w:t>8</w:t>
            </w:r>
            <w:r w:rsidRPr="00794CD7">
              <w:rPr>
                <w:sz w:val="18"/>
                <w:szCs w:val="18"/>
              </w:rPr>
              <w:t>5</w:t>
            </w:r>
            <w:r w:rsidRPr="00794CD7">
              <w:rPr>
                <w:spacing w:val="1"/>
                <w:sz w:val="18"/>
                <w:szCs w:val="18"/>
              </w:rPr>
              <w:t xml:space="preserve"> </w:t>
            </w:r>
            <w:r w:rsidRPr="00794CD7">
              <w:rPr>
                <w:sz w:val="18"/>
                <w:szCs w:val="18"/>
              </w:rPr>
              <w:t>% ≤</w:t>
            </w:r>
            <w:r w:rsidRPr="00794CD7">
              <w:rPr>
                <w:spacing w:val="-2"/>
                <w:sz w:val="18"/>
                <w:szCs w:val="18"/>
              </w:rPr>
              <w:t xml:space="preserve"> </w:t>
            </w:r>
            <w:r w:rsidRPr="00794CD7">
              <w:rPr>
                <w:sz w:val="18"/>
                <w:szCs w:val="18"/>
              </w:rPr>
              <w:t>V</w:t>
            </w:r>
            <w:r w:rsidRPr="00794CD7">
              <w:rPr>
                <w:spacing w:val="3"/>
                <w:sz w:val="18"/>
                <w:szCs w:val="18"/>
              </w:rPr>
              <w:t xml:space="preserve"> </w:t>
            </w:r>
            <w:r w:rsidRPr="00794CD7">
              <w:rPr>
                <w:sz w:val="18"/>
                <w:szCs w:val="18"/>
              </w:rPr>
              <w:t>≤</w:t>
            </w:r>
            <w:r w:rsidRPr="00794CD7">
              <w:rPr>
                <w:spacing w:val="-2"/>
                <w:sz w:val="18"/>
                <w:szCs w:val="18"/>
              </w:rPr>
              <w:t xml:space="preserve"> </w:t>
            </w:r>
            <w:r w:rsidRPr="00794CD7">
              <w:rPr>
                <w:spacing w:val="1"/>
                <w:sz w:val="18"/>
                <w:szCs w:val="18"/>
              </w:rPr>
              <w:t>1</w:t>
            </w:r>
            <w:r w:rsidRPr="00794CD7">
              <w:rPr>
                <w:spacing w:val="-1"/>
                <w:sz w:val="18"/>
                <w:szCs w:val="18"/>
              </w:rPr>
              <w:t>1</w:t>
            </w:r>
            <w:r w:rsidRPr="00794CD7">
              <w:rPr>
                <w:sz w:val="18"/>
                <w:szCs w:val="18"/>
              </w:rPr>
              <w:t>0</w:t>
            </w:r>
            <w:r w:rsidRPr="00794CD7">
              <w:rPr>
                <w:spacing w:val="1"/>
                <w:sz w:val="18"/>
                <w:szCs w:val="18"/>
              </w:rPr>
              <w:t xml:space="preserve"> </w:t>
            </w:r>
            <w:r w:rsidRPr="00794CD7">
              <w:rPr>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3BC473EE" w14:textId="77777777" w:rsidR="008E4EA4" w:rsidRPr="00794CD7" w:rsidRDefault="008E4EA4" w:rsidP="00ED2EFB">
            <w:pPr>
              <w:pStyle w:val="E0Table"/>
              <w:rPr>
                <w:sz w:val="18"/>
                <w:szCs w:val="18"/>
              </w:rPr>
            </w:pPr>
            <w:r w:rsidRPr="00794CD7">
              <w:rPr>
                <w:sz w:val="18"/>
                <w:szCs w:val="18"/>
              </w:rPr>
              <w:t>C</w:t>
            </w:r>
            <w:r w:rsidRPr="00794CD7">
              <w:rPr>
                <w:spacing w:val="1"/>
                <w:sz w:val="18"/>
                <w:szCs w:val="18"/>
              </w:rPr>
              <w:t>on</w:t>
            </w:r>
            <w:r w:rsidRPr="00794CD7">
              <w:rPr>
                <w:sz w:val="18"/>
                <w:szCs w:val="18"/>
              </w:rPr>
              <w:t>t</w:t>
            </w:r>
            <w:r w:rsidRPr="00794CD7">
              <w:rPr>
                <w:spacing w:val="-2"/>
                <w:sz w:val="18"/>
                <w:szCs w:val="18"/>
              </w:rPr>
              <w:t>i</w:t>
            </w:r>
            <w:r w:rsidRPr="00794CD7">
              <w:rPr>
                <w:spacing w:val="1"/>
                <w:sz w:val="18"/>
                <w:szCs w:val="18"/>
              </w:rPr>
              <w:t>n</w:t>
            </w:r>
            <w:r w:rsidRPr="00794CD7">
              <w:rPr>
                <w:spacing w:val="-1"/>
                <w:sz w:val="18"/>
                <w:szCs w:val="18"/>
              </w:rPr>
              <w:t>u</w:t>
            </w:r>
            <w:r w:rsidRPr="00794CD7">
              <w:rPr>
                <w:spacing w:val="1"/>
                <w:sz w:val="18"/>
                <w:szCs w:val="18"/>
              </w:rPr>
              <w:t>ou</w:t>
            </w:r>
            <w:r w:rsidRPr="00794CD7">
              <w:rPr>
                <w:sz w:val="18"/>
                <w:szCs w:val="18"/>
              </w:rPr>
              <w:t>s</w:t>
            </w:r>
            <w:r w:rsidRPr="00794CD7">
              <w:rPr>
                <w:spacing w:val="-1"/>
                <w:sz w:val="18"/>
                <w:szCs w:val="18"/>
              </w:rPr>
              <w:t xml:space="preserve"> </w:t>
            </w:r>
            <w:r w:rsidRPr="00794CD7">
              <w:rPr>
                <w:spacing w:val="1"/>
                <w:sz w:val="18"/>
                <w:szCs w:val="18"/>
              </w:rPr>
              <w:t>op</w:t>
            </w:r>
            <w:r w:rsidRPr="00794CD7">
              <w:rPr>
                <w:spacing w:val="-1"/>
                <w:sz w:val="18"/>
                <w:szCs w:val="18"/>
              </w:rPr>
              <w:t>e</w:t>
            </w:r>
            <w:r w:rsidRPr="00794CD7">
              <w:rPr>
                <w:sz w:val="18"/>
                <w:szCs w:val="18"/>
              </w:rPr>
              <w:t>r</w:t>
            </w:r>
            <w:r w:rsidRPr="00794CD7">
              <w:rPr>
                <w:spacing w:val="-1"/>
                <w:sz w:val="18"/>
                <w:szCs w:val="18"/>
              </w:rPr>
              <w:t>a</w:t>
            </w:r>
            <w:r w:rsidRPr="00794CD7">
              <w:rPr>
                <w:sz w:val="18"/>
                <w:szCs w:val="18"/>
              </w:rPr>
              <w:t>t</w:t>
            </w:r>
            <w:r w:rsidRPr="00794CD7">
              <w:rPr>
                <w:spacing w:val="-2"/>
                <w:sz w:val="18"/>
                <w:szCs w:val="18"/>
              </w:rPr>
              <w:t>i</w:t>
            </w:r>
            <w:r w:rsidRPr="00794CD7">
              <w:rPr>
                <w:spacing w:val="1"/>
                <w:sz w:val="18"/>
                <w:szCs w:val="18"/>
              </w:rPr>
              <w:t>o</w:t>
            </w:r>
            <w:r w:rsidRPr="00794CD7">
              <w:rPr>
                <w:sz w:val="18"/>
                <w:szCs w:val="18"/>
              </w:rPr>
              <w:t>n</w:t>
            </w:r>
          </w:p>
        </w:tc>
      </w:tr>
      <w:tr w:rsidR="008E4EA4" w:rsidRPr="00794CD7" w14:paraId="70AC29E4" w14:textId="77777777" w:rsidTr="00AD242C">
        <w:trPr>
          <w:trHeight w:hRule="exact" w:val="430"/>
        </w:trPr>
        <w:tc>
          <w:tcPr>
            <w:tcW w:w="4536" w:type="dxa"/>
            <w:tcBorders>
              <w:top w:val="single" w:sz="4" w:space="0" w:color="000000"/>
              <w:left w:val="single" w:sz="4" w:space="0" w:color="000000"/>
              <w:bottom w:val="single" w:sz="4" w:space="0" w:color="000000"/>
              <w:right w:val="single" w:sz="4" w:space="0" w:color="000000"/>
            </w:tcBorders>
          </w:tcPr>
          <w:p w14:paraId="6FACBAB7" w14:textId="77777777" w:rsidR="008E4EA4" w:rsidRPr="00794CD7" w:rsidRDefault="008E4EA4" w:rsidP="00ED2EFB">
            <w:pPr>
              <w:pStyle w:val="E0Table"/>
              <w:rPr>
                <w:sz w:val="18"/>
                <w:szCs w:val="18"/>
              </w:rPr>
            </w:pPr>
            <w:r w:rsidRPr="00794CD7">
              <w:rPr>
                <w:spacing w:val="1"/>
                <w:sz w:val="18"/>
                <w:szCs w:val="18"/>
              </w:rPr>
              <w:t>11</w:t>
            </w:r>
            <w:r w:rsidRPr="00794CD7">
              <w:rPr>
                <w:sz w:val="18"/>
                <w:szCs w:val="18"/>
              </w:rPr>
              <w:t>0</w:t>
            </w:r>
            <w:r w:rsidRPr="00794CD7">
              <w:rPr>
                <w:spacing w:val="-1"/>
                <w:sz w:val="18"/>
                <w:szCs w:val="18"/>
              </w:rPr>
              <w:t xml:space="preserve"> </w:t>
            </w:r>
            <w:r w:rsidRPr="00794CD7">
              <w:rPr>
                <w:sz w:val="18"/>
                <w:szCs w:val="18"/>
              </w:rPr>
              <w:t xml:space="preserve">% &lt; V &lt; </w:t>
            </w:r>
            <w:r w:rsidRPr="00794CD7">
              <w:rPr>
                <w:spacing w:val="1"/>
                <w:sz w:val="18"/>
                <w:szCs w:val="18"/>
              </w:rPr>
              <w:t>1</w:t>
            </w:r>
            <w:r w:rsidRPr="00794CD7">
              <w:rPr>
                <w:spacing w:val="-1"/>
                <w:sz w:val="18"/>
                <w:szCs w:val="18"/>
              </w:rPr>
              <w:t>2</w:t>
            </w:r>
            <w:r w:rsidRPr="00794CD7">
              <w:rPr>
                <w:sz w:val="18"/>
                <w:szCs w:val="18"/>
              </w:rPr>
              <w:t>0</w:t>
            </w:r>
            <w:r w:rsidRPr="00794CD7">
              <w:rPr>
                <w:spacing w:val="1"/>
                <w:sz w:val="18"/>
                <w:szCs w:val="18"/>
              </w:rPr>
              <w:t xml:space="preserve"> </w:t>
            </w:r>
            <w:r w:rsidRPr="00794CD7">
              <w:rPr>
                <w:sz w:val="18"/>
                <w:szCs w:val="18"/>
              </w:rPr>
              <w:t>%</w:t>
            </w:r>
          </w:p>
        </w:tc>
        <w:tc>
          <w:tcPr>
            <w:tcW w:w="4678" w:type="dxa"/>
            <w:tcBorders>
              <w:top w:val="single" w:sz="4" w:space="0" w:color="000000"/>
              <w:left w:val="single" w:sz="4" w:space="0" w:color="000000"/>
              <w:bottom w:val="single" w:sz="4" w:space="0" w:color="000000"/>
              <w:right w:val="single" w:sz="4" w:space="0" w:color="000000"/>
            </w:tcBorders>
          </w:tcPr>
          <w:p w14:paraId="5083F072" w14:textId="77777777" w:rsidR="008E4EA4" w:rsidRPr="00794CD7" w:rsidRDefault="008E4EA4" w:rsidP="00ED2EFB">
            <w:pPr>
              <w:pStyle w:val="E0Table"/>
              <w:rPr>
                <w:sz w:val="18"/>
                <w:szCs w:val="18"/>
              </w:rPr>
            </w:pPr>
            <w:r w:rsidRPr="00794CD7">
              <w:rPr>
                <w:sz w:val="18"/>
                <w:szCs w:val="18"/>
              </w:rPr>
              <w:t>2</w:t>
            </w:r>
            <w:r w:rsidRPr="00794CD7">
              <w:rPr>
                <w:spacing w:val="1"/>
                <w:sz w:val="18"/>
                <w:szCs w:val="18"/>
              </w:rPr>
              <w:t xml:space="preserve"> </w:t>
            </w:r>
            <w:r w:rsidRPr="00794CD7">
              <w:rPr>
                <w:sz w:val="18"/>
                <w:szCs w:val="18"/>
              </w:rPr>
              <w:t>s</w:t>
            </w:r>
          </w:p>
        </w:tc>
      </w:tr>
      <w:tr w:rsidR="008E4EA4" w:rsidRPr="00794CD7" w14:paraId="24DC1CAA" w14:textId="77777777" w:rsidTr="00AD242C">
        <w:trPr>
          <w:trHeight w:hRule="exact" w:val="422"/>
        </w:trPr>
        <w:tc>
          <w:tcPr>
            <w:tcW w:w="4536" w:type="dxa"/>
            <w:tcBorders>
              <w:top w:val="single" w:sz="4" w:space="0" w:color="000000"/>
              <w:left w:val="single" w:sz="4" w:space="0" w:color="000000"/>
              <w:bottom w:val="single" w:sz="4" w:space="0" w:color="000000"/>
              <w:right w:val="single" w:sz="4" w:space="0" w:color="000000"/>
            </w:tcBorders>
          </w:tcPr>
          <w:p w14:paraId="17CFFFEC" w14:textId="77777777" w:rsidR="008E4EA4" w:rsidRPr="00794CD7" w:rsidRDefault="008E4EA4" w:rsidP="00ED2EFB">
            <w:pPr>
              <w:pStyle w:val="E0Table"/>
              <w:rPr>
                <w:sz w:val="18"/>
                <w:szCs w:val="18"/>
              </w:rPr>
            </w:pPr>
            <w:r w:rsidRPr="00794CD7">
              <w:rPr>
                <w:spacing w:val="1"/>
                <w:sz w:val="18"/>
                <w:szCs w:val="18"/>
              </w:rPr>
              <w:t>12</w:t>
            </w:r>
            <w:r w:rsidRPr="00794CD7">
              <w:rPr>
                <w:sz w:val="18"/>
                <w:szCs w:val="18"/>
              </w:rPr>
              <w:t>0</w:t>
            </w:r>
            <w:r w:rsidRPr="00794CD7">
              <w:rPr>
                <w:spacing w:val="-1"/>
                <w:sz w:val="18"/>
                <w:szCs w:val="18"/>
              </w:rPr>
              <w:t xml:space="preserve"> </w:t>
            </w:r>
            <w:r w:rsidRPr="00794CD7">
              <w:rPr>
                <w:sz w:val="18"/>
                <w:szCs w:val="18"/>
              </w:rPr>
              <w:t>% ≤ V</w:t>
            </w:r>
          </w:p>
        </w:tc>
        <w:tc>
          <w:tcPr>
            <w:tcW w:w="4678" w:type="dxa"/>
            <w:tcBorders>
              <w:top w:val="single" w:sz="4" w:space="0" w:color="000000"/>
              <w:left w:val="single" w:sz="4" w:space="0" w:color="000000"/>
              <w:bottom w:val="single" w:sz="4" w:space="0" w:color="000000"/>
              <w:right w:val="single" w:sz="4" w:space="0" w:color="000000"/>
            </w:tcBorders>
          </w:tcPr>
          <w:p w14:paraId="2199D063" w14:textId="77777777" w:rsidR="008E4EA4" w:rsidRPr="00794CD7" w:rsidRDefault="008E4EA4" w:rsidP="00ED2EFB">
            <w:pPr>
              <w:pStyle w:val="E0Table"/>
              <w:rPr>
                <w:sz w:val="18"/>
                <w:szCs w:val="18"/>
              </w:rPr>
            </w:pPr>
            <w:r w:rsidRPr="00794CD7">
              <w:rPr>
                <w:spacing w:val="1"/>
                <w:sz w:val="18"/>
                <w:szCs w:val="18"/>
              </w:rPr>
              <w:t>0</w:t>
            </w:r>
            <w:r w:rsidRPr="00794CD7">
              <w:rPr>
                <w:sz w:val="18"/>
                <w:szCs w:val="18"/>
              </w:rPr>
              <w:t>,</w:t>
            </w:r>
            <w:r w:rsidRPr="00794CD7">
              <w:rPr>
                <w:spacing w:val="-1"/>
                <w:sz w:val="18"/>
                <w:szCs w:val="18"/>
              </w:rPr>
              <w:t>1</w:t>
            </w:r>
            <w:r w:rsidRPr="00794CD7">
              <w:rPr>
                <w:sz w:val="18"/>
                <w:szCs w:val="18"/>
              </w:rPr>
              <w:t>6</w:t>
            </w:r>
            <w:r w:rsidRPr="00794CD7">
              <w:rPr>
                <w:spacing w:val="1"/>
                <w:sz w:val="18"/>
                <w:szCs w:val="18"/>
              </w:rPr>
              <w:t xml:space="preserve"> </w:t>
            </w:r>
            <w:r w:rsidRPr="00794CD7">
              <w:rPr>
                <w:sz w:val="18"/>
                <w:szCs w:val="18"/>
              </w:rPr>
              <w:t>s</w:t>
            </w:r>
          </w:p>
        </w:tc>
      </w:tr>
    </w:tbl>
    <w:p w14:paraId="11DFBA93" w14:textId="77777777" w:rsidR="0012059A" w:rsidRPr="00794CD7" w:rsidRDefault="0012059A" w:rsidP="005A0FF2">
      <w:pPr>
        <w:pStyle w:val="E1"/>
      </w:pPr>
    </w:p>
    <w:p w14:paraId="337D5251" w14:textId="3610D27D" w:rsidR="008E4EA4" w:rsidRPr="00794CD7" w:rsidRDefault="008E4EA4" w:rsidP="005A0FF2">
      <w:pPr>
        <w:pStyle w:val="E1"/>
      </w:pPr>
      <w:r w:rsidRPr="00794CD7">
        <w:t xml:space="preserve">Over-frequency and under-frequency: The inverter system shall cease to energize the utility network when the utility frequency deviates outside the specified conditions. When the utility frequency is outside the range of </w:t>
      </w:r>
      <w:r w:rsidR="00872041" w:rsidRPr="00794CD7">
        <w:t>4</w:t>
      </w:r>
      <w:r w:rsidR="00872041">
        <w:t>9</w:t>
      </w:r>
      <w:r w:rsidRPr="00794CD7">
        <w:t xml:space="preserve">,5 Hz and </w:t>
      </w:r>
      <w:r w:rsidR="00872041">
        <w:t>50,5</w:t>
      </w:r>
      <w:r w:rsidR="00872041" w:rsidRPr="00794CD7">
        <w:t xml:space="preserve"> </w:t>
      </w:r>
      <w:r w:rsidRPr="00794CD7">
        <w:t>Hz, the system shall cease to energize the utility</w:t>
      </w:r>
      <w:r w:rsidR="00872041">
        <w:t>.</w:t>
      </w:r>
      <w:r w:rsidRPr="00794CD7">
        <w:t xml:space="preserve"> </w:t>
      </w:r>
    </w:p>
    <w:p w14:paraId="69CBB415" w14:textId="77777777" w:rsidR="008E4EA4" w:rsidRPr="00794CD7" w:rsidRDefault="008E4EA4" w:rsidP="005A0FF2">
      <w:pPr>
        <w:pStyle w:val="E1"/>
      </w:pPr>
      <w:r w:rsidRPr="00794CD7">
        <w:t>Prevention of islanding: An islanding condition shall cause the inverter to cease to energize the utility network within 2 s, irrespective of connected loads or inverters. One active islanding detection method and one passive island detection method shall be used to avoid an unintentional island.</w:t>
      </w:r>
    </w:p>
    <w:tbl>
      <w:tblPr>
        <w:tblW w:w="921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6"/>
        <w:gridCol w:w="4678"/>
      </w:tblGrid>
      <w:tr w:rsidR="008E4EA4" w:rsidRPr="00794CD7" w14:paraId="3B910C05" w14:textId="77777777" w:rsidTr="00AD242C">
        <w:tc>
          <w:tcPr>
            <w:tcW w:w="9214" w:type="dxa"/>
            <w:gridSpan w:val="2"/>
            <w:shd w:val="clear" w:color="auto" w:fill="002060"/>
          </w:tcPr>
          <w:p w14:paraId="12435142" w14:textId="77777777" w:rsidR="008E4EA4" w:rsidRPr="003C18F1" w:rsidRDefault="008E4EA4" w:rsidP="00ED2EFB">
            <w:pPr>
              <w:pStyle w:val="E0Table"/>
              <w:jc w:val="center"/>
              <w:rPr>
                <w:b/>
                <w:bCs/>
              </w:rPr>
            </w:pPr>
            <w:r w:rsidRPr="003C18F1">
              <w:rPr>
                <w:b/>
                <w:bCs/>
                <w:color w:val="FFFFFF" w:themeColor="background1"/>
                <w:spacing w:val="-2"/>
              </w:rPr>
              <w:t>A</w:t>
            </w:r>
            <w:r w:rsidRPr="003C18F1">
              <w:rPr>
                <w:b/>
                <w:bCs/>
              </w:rPr>
              <w:t>ct</w:t>
            </w:r>
            <w:r w:rsidRPr="003C18F1">
              <w:rPr>
                <w:b/>
                <w:bCs/>
                <w:spacing w:val="2"/>
              </w:rPr>
              <w:t>i</w:t>
            </w:r>
            <w:r w:rsidRPr="003C18F1">
              <w:rPr>
                <w:b/>
                <w:bCs/>
                <w:spacing w:val="-1"/>
              </w:rPr>
              <w:t>v</w:t>
            </w:r>
            <w:r w:rsidRPr="003C18F1">
              <w:rPr>
                <w:b/>
                <w:bCs/>
              </w:rPr>
              <w:t>e</w:t>
            </w:r>
            <w:r w:rsidRPr="003C18F1">
              <w:rPr>
                <w:b/>
                <w:bCs/>
                <w:spacing w:val="-4"/>
              </w:rPr>
              <w:t xml:space="preserve"> </w:t>
            </w:r>
            <w:r w:rsidRPr="003C18F1">
              <w:rPr>
                <w:b/>
                <w:bCs/>
                <w:spacing w:val="3"/>
              </w:rPr>
              <w:t>a</w:t>
            </w:r>
            <w:r w:rsidRPr="003C18F1">
              <w:rPr>
                <w:b/>
                <w:bCs/>
                <w:spacing w:val="-1"/>
              </w:rPr>
              <w:t>n</w:t>
            </w:r>
            <w:r w:rsidRPr="003C18F1">
              <w:rPr>
                <w:b/>
                <w:bCs/>
              </w:rPr>
              <w:t>d</w:t>
            </w:r>
            <w:r w:rsidRPr="003C18F1">
              <w:rPr>
                <w:b/>
                <w:bCs/>
                <w:spacing w:val="-2"/>
              </w:rPr>
              <w:t xml:space="preserve"> </w:t>
            </w:r>
            <w:r w:rsidRPr="003C18F1">
              <w:rPr>
                <w:b/>
                <w:bCs/>
                <w:spacing w:val="1"/>
              </w:rPr>
              <w:t>p</w:t>
            </w:r>
            <w:r w:rsidRPr="003C18F1">
              <w:rPr>
                <w:b/>
                <w:bCs/>
              </w:rPr>
              <w:t>as</w:t>
            </w:r>
            <w:r w:rsidRPr="003C18F1">
              <w:rPr>
                <w:b/>
                <w:bCs/>
                <w:spacing w:val="-1"/>
              </w:rPr>
              <w:t>s</w:t>
            </w:r>
            <w:r w:rsidRPr="003C18F1">
              <w:rPr>
                <w:b/>
                <w:bCs/>
              </w:rPr>
              <w:t>i</w:t>
            </w:r>
            <w:r w:rsidRPr="003C18F1">
              <w:rPr>
                <w:b/>
                <w:bCs/>
                <w:spacing w:val="-1"/>
              </w:rPr>
              <w:t>v</w:t>
            </w:r>
            <w:r w:rsidRPr="003C18F1">
              <w:rPr>
                <w:b/>
                <w:bCs/>
              </w:rPr>
              <w:t>e</w:t>
            </w:r>
            <w:r w:rsidRPr="003C18F1">
              <w:rPr>
                <w:b/>
                <w:bCs/>
                <w:spacing w:val="-5"/>
              </w:rPr>
              <w:t xml:space="preserve"> </w:t>
            </w:r>
            <w:r w:rsidRPr="003C18F1">
              <w:rPr>
                <w:b/>
                <w:bCs/>
                <w:spacing w:val="2"/>
              </w:rPr>
              <w:t>t</w:t>
            </w:r>
            <w:r w:rsidRPr="003C18F1">
              <w:rPr>
                <w:b/>
                <w:bCs/>
                <w:spacing w:val="-1"/>
              </w:rPr>
              <w:t>y</w:t>
            </w:r>
            <w:r w:rsidRPr="003C18F1">
              <w:rPr>
                <w:b/>
                <w:bCs/>
                <w:spacing w:val="1"/>
              </w:rPr>
              <w:t>p</w:t>
            </w:r>
            <w:r w:rsidRPr="003C18F1">
              <w:rPr>
                <w:b/>
                <w:bCs/>
              </w:rPr>
              <w:t>es</w:t>
            </w:r>
            <w:r w:rsidRPr="003C18F1">
              <w:rPr>
                <w:b/>
                <w:bCs/>
                <w:spacing w:val="-4"/>
              </w:rPr>
              <w:t xml:space="preserve"> </w:t>
            </w:r>
            <w:r w:rsidRPr="003C18F1">
              <w:rPr>
                <w:b/>
                <w:bCs/>
                <w:spacing w:val="1"/>
              </w:rPr>
              <w:t>o</w:t>
            </w:r>
            <w:r w:rsidRPr="003C18F1">
              <w:rPr>
                <w:b/>
                <w:bCs/>
              </w:rPr>
              <w:t>f</w:t>
            </w:r>
            <w:r w:rsidRPr="003C18F1">
              <w:rPr>
                <w:b/>
                <w:bCs/>
                <w:spacing w:val="-3"/>
              </w:rPr>
              <w:t xml:space="preserve"> </w:t>
            </w:r>
            <w:r w:rsidRPr="003C18F1">
              <w:rPr>
                <w:b/>
                <w:bCs/>
                <w:spacing w:val="3"/>
              </w:rPr>
              <w:t>a</w:t>
            </w:r>
            <w:r w:rsidRPr="003C18F1">
              <w:rPr>
                <w:b/>
                <w:bCs/>
                <w:spacing w:val="1"/>
              </w:rPr>
              <w:t>n</w:t>
            </w:r>
            <w:r w:rsidRPr="003C18F1">
              <w:rPr>
                <w:b/>
                <w:bCs/>
              </w:rPr>
              <w:t>t</w:t>
            </w:r>
            <w:r w:rsidRPr="003C18F1">
              <w:rPr>
                <w:b/>
                <w:bCs/>
                <w:spacing w:val="3"/>
              </w:rPr>
              <w:t>i</w:t>
            </w:r>
            <w:r w:rsidRPr="003C18F1">
              <w:rPr>
                <w:b/>
                <w:bCs/>
                <w:spacing w:val="-2"/>
              </w:rPr>
              <w:t>-</w:t>
            </w:r>
            <w:r w:rsidRPr="003C18F1">
              <w:rPr>
                <w:b/>
                <w:bCs/>
                <w:spacing w:val="2"/>
              </w:rPr>
              <w:t>i</w:t>
            </w:r>
            <w:r w:rsidRPr="003C18F1">
              <w:rPr>
                <w:b/>
                <w:bCs/>
                <w:spacing w:val="-1"/>
              </w:rPr>
              <w:t>s</w:t>
            </w:r>
            <w:r w:rsidRPr="003C18F1">
              <w:rPr>
                <w:b/>
                <w:bCs/>
              </w:rPr>
              <w:t>la</w:t>
            </w:r>
            <w:r w:rsidRPr="003C18F1">
              <w:rPr>
                <w:b/>
                <w:bCs/>
                <w:spacing w:val="-1"/>
              </w:rPr>
              <w:t>n</w:t>
            </w:r>
            <w:r w:rsidRPr="003C18F1">
              <w:rPr>
                <w:b/>
                <w:bCs/>
                <w:spacing w:val="1"/>
              </w:rPr>
              <w:t>d</w:t>
            </w:r>
            <w:r w:rsidRPr="003C18F1">
              <w:rPr>
                <w:b/>
                <w:bCs/>
                <w:spacing w:val="2"/>
              </w:rPr>
              <w:t>i</w:t>
            </w:r>
            <w:r w:rsidRPr="003C18F1">
              <w:rPr>
                <w:b/>
                <w:bCs/>
                <w:spacing w:val="1"/>
              </w:rPr>
              <w:t>n</w:t>
            </w:r>
            <w:r w:rsidRPr="003C18F1">
              <w:rPr>
                <w:b/>
                <w:bCs/>
              </w:rPr>
              <w:t>g</w:t>
            </w:r>
            <w:r w:rsidRPr="003C18F1">
              <w:rPr>
                <w:b/>
                <w:bCs/>
                <w:spacing w:val="-12"/>
              </w:rPr>
              <w:t xml:space="preserve"> </w:t>
            </w:r>
            <w:r w:rsidRPr="003C18F1">
              <w:rPr>
                <w:b/>
                <w:bCs/>
                <w:spacing w:val="1"/>
              </w:rPr>
              <w:t>pro</w:t>
            </w:r>
            <w:r w:rsidRPr="003C18F1">
              <w:rPr>
                <w:b/>
                <w:bCs/>
              </w:rPr>
              <w:t>tecti</w:t>
            </w:r>
            <w:r w:rsidRPr="003C18F1">
              <w:rPr>
                <w:b/>
                <w:bCs/>
                <w:spacing w:val="1"/>
              </w:rPr>
              <w:t>o</w:t>
            </w:r>
            <w:r w:rsidRPr="003C18F1">
              <w:rPr>
                <w:b/>
                <w:bCs/>
              </w:rPr>
              <w:t>n</w:t>
            </w:r>
            <w:r w:rsidRPr="003C18F1">
              <w:rPr>
                <w:b/>
                <w:bCs/>
                <w:spacing w:val="-9"/>
              </w:rPr>
              <w:t xml:space="preserve"> </w:t>
            </w:r>
            <w:r w:rsidRPr="003C18F1">
              <w:rPr>
                <w:b/>
                <w:bCs/>
                <w:spacing w:val="1"/>
              </w:rPr>
              <w:t>o</w:t>
            </w:r>
            <w:r w:rsidRPr="003C18F1">
              <w:rPr>
                <w:b/>
                <w:bCs/>
              </w:rPr>
              <w:t>f</w:t>
            </w:r>
            <w:r w:rsidRPr="003C18F1">
              <w:rPr>
                <w:b/>
                <w:bCs/>
                <w:spacing w:val="-3"/>
              </w:rPr>
              <w:t xml:space="preserve"> </w:t>
            </w:r>
            <w:r w:rsidRPr="003C18F1">
              <w:rPr>
                <w:b/>
                <w:bCs/>
              </w:rPr>
              <w:t>i</w:t>
            </w:r>
            <w:r w:rsidRPr="003C18F1">
              <w:rPr>
                <w:b/>
                <w:bCs/>
                <w:spacing w:val="1"/>
              </w:rPr>
              <w:t>n</w:t>
            </w:r>
            <w:r w:rsidRPr="003C18F1">
              <w:rPr>
                <w:b/>
                <w:bCs/>
                <w:spacing w:val="-1"/>
              </w:rPr>
              <w:t>v</w:t>
            </w:r>
            <w:r w:rsidRPr="003C18F1">
              <w:rPr>
                <w:b/>
                <w:bCs/>
              </w:rPr>
              <w:t>e</w:t>
            </w:r>
            <w:r w:rsidRPr="003C18F1">
              <w:rPr>
                <w:b/>
                <w:bCs/>
                <w:spacing w:val="7"/>
              </w:rPr>
              <w:t>r</w:t>
            </w:r>
            <w:r w:rsidRPr="003C18F1">
              <w:rPr>
                <w:b/>
                <w:bCs/>
              </w:rPr>
              <w:t>te</w:t>
            </w:r>
            <w:r w:rsidRPr="003C18F1">
              <w:rPr>
                <w:b/>
                <w:bCs/>
                <w:spacing w:val="1"/>
              </w:rPr>
              <w:t>r</w:t>
            </w:r>
            <w:r w:rsidRPr="003C18F1">
              <w:rPr>
                <w:b/>
                <w:bCs/>
              </w:rPr>
              <w:t>s</w:t>
            </w:r>
          </w:p>
        </w:tc>
      </w:tr>
      <w:tr w:rsidR="008E4EA4" w:rsidRPr="00794CD7" w14:paraId="34349659" w14:textId="77777777" w:rsidTr="00AD242C">
        <w:tc>
          <w:tcPr>
            <w:tcW w:w="4536" w:type="dxa"/>
            <w:shd w:val="clear" w:color="auto" w:fill="002060"/>
          </w:tcPr>
          <w:p w14:paraId="4686FAC0" w14:textId="77777777" w:rsidR="008E4EA4" w:rsidRPr="003C18F1" w:rsidRDefault="008E4EA4" w:rsidP="00ED2EFB">
            <w:pPr>
              <w:pStyle w:val="E0Table"/>
              <w:jc w:val="center"/>
              <w:rPr>
                <w:b/>
                <w:bCs/>
              </w:rPr>
            </w:pPr>
            <w:r w:rsidRPr="003C18F1">
              <w:rPr>
                <w:b/>
                <w:bCs/>
                <w:color w:val="FFFFFF" w:themeColor="background1"/>
              </w:rPr>
              <w:t>Ac</w:t>
            </w:r>
            <w:r w:rsidRPr="003C18F1">
              <w:rPr>
                <w:b/>
                <w:bCs/>
                <w:spacing w:val="1"/>
              </w:rPr>
              <w:t>t</w:t>
            </w:r>
            <w:r w:rsidRPr="003C18F1">
              <w:rPr>
                <w:b/>
                <w:bCs/>
              </w:rPr>
              <w:t>i</w:t>
            </w:r>
            <w:r w:rsidRPr="003C18F1">
              <w:rPr>
                <w:b/>
                <w:bCs/>
                <w:spacing w:val="1"/>
              </w:rPr>
              <w:t>v</w:t>
            </w:r>
            <w:r w:rsidRPr="003C18F1">
              <w:rPr>
                <w:b/>
                <w:bCs/>
              </w:rPr>
              <w:t>e</w:t>
            </w:r>
            <w:r w:rsidRPr="003C18F1">
              <w:rPr>
                <w:b/>
                <w:bCs/>
                <w:spacing w:val="-4"/>
              </w:rPr>
              <w:t xml:space="preserve"> </w:t>
            </w:r>
            <w:r w:rsidRPr="003C18F1">
              <w:rPr>
                <w:b/>
                <w:bCs/>
                <w:spacing w:val="1"/>
              </w:rPr>
              <w:t>ty</w:t>
            </w:r>
            <w:r w:rsidRPr="003C18F1">
              <w:rPr>
                <w:b/>
                <w:bCs/>
              </w:rPr>
              <w:t>pe</w:t>
            </w:r>
          </w:p>
        </w:tc>
        <w:tc>
          <w:tcPr>
            <w:tcW w:w="4678" w:type="dxa"/>
            <w:shd w:val="clear" w:color="auto" w:fill="002060"/>
          </w:tcPr>
          <w:p w14:paraId="434E76E9" w14:textId="77777777" w:rsidR="008E4EA4" w:rsidRPr="003C18F1" w:rsidRDefault="008E4EA4" w:rsidP="00ED2EFB">
            <w:pPr>
              <w:pStyle w:val="E0Table"/>
              <w:jc w:val="center"/>
              <w:rPr>
                <w:b/>
                <w:bCs/>
              </w:rPr>
            </w:pPr>
            <w:r w:rsidRPr="003C18F1">
              <w:rPr>
                <w:b/>
                <w:bCs/>
                <w:color w:val="FFFFFF" w:themeColor="background1"/>
              </w:rPr>
              <w:t>P</w:t>
            </w:r>
            <w:r w:rsidRPr="003C18F1">
              <w:rPr>
                <w:b/>
                <w:bCs/>
                <w:spacing w:val="1"/>
              </w:rPr>
              <w:t>a</w:t>
            </w:r>
            <w:r w:rsidRPr="003C18F1">
              <w:rPr>
                <w:b/>
                <w:bCs/>
                <w:spacing w:val="-1"/>
              </w:rPr>
              <w:t>ss</w:t>
            </w:r>
            <w:r w:rsidRPr="003C18F1">
              <w:rPr>
                <w:b/>
                <w:bCs/>
              </w:rPr>
              <w:t>i</w:t>
            </w:r>
            <w:r w:rsidRPr="003C18F1">
              <w:rPr>
                <w:b/>
                <w:bCs/>
                <w:spacing w:val="1"/>
              </w:rPr>
              <w:t>v</w:t>
            </w:r>
            <w:r w:rsidRPr="003C18F1">
              <w:rPr>
                <w:b/>
                <w:bCs/>
              </w:rPr>
              <w:t>e</w:t>
            </w:r>
            <w:r w:rsidRPr="003C18F1">
              <w:rPr>
                <w:b/>
                <w:bCs/>
                <w:spacing w:val="-5"/>
              </w:rPr>
              <w:t xml:space="preserve"> </w:t>
            </w:r>
            <w:r w:rsidRPr="003C18F1">
              <w:rPr>
                <w:b/>
                <w:bCs/>
                <w:spacing w:val="1"/>
              </w:rPr>
              <w:t>ty</w:t>
            </w:r>
            <w:r w:rsidRPr="003C18F1">
              <w:rPr>
                <w:b/>
                <w:bCs/>
              </w:rPr>
              <w:t>pe</w:t>
            </w:r>
          </w:p>
        </w:tc>
      </w:tr>
      <w:tr w:rsidR="008E4EA4" w:rsidRPr="00794CD7" w14:paraId="200E872D" w14:textId="77777777" w:rsidTr="00AD242C">
        <w:tc>
          <w:tcPr>
            <w:tcW w:w="4536" w:type="dxa"/>
          </w:tcPr>
          <w:p w14:paraId="607895AB" w14:textId="77777777" w:rsidR="008E4EA4" w:rsidRPr="00794CD7" w:rsidRDefault="008E4EA4" w:rsidP="00ED2EFB">
            <w:pPr>
              <w:pStyle w:val="E0Table"/>
            </w:pPr>
            <w:r w:rsidRPr="00794CD7">
              <w:t>Fr</w:t>
            </w:r>
            <w:r w:rsidRPr="00794CD7">
              <w:rPr>
                <w:spacing w:val="1"/>
              </w:rPr>
              <w:t>eq</w:t>
            </w:r>
            <w:r w:rsidRPr="00794CD7">
              <w:rPr>
                <w:spacing w:val="-1"/>
              </w:rPr>
              <w:t>u</w:t>
            </w:r>
            <w:r w:rsidRPr="00794CD7">
              <w:t>e</w:t>
            </w:r>
            <w:r w:rsidRPr="00794CD7">
              <w:rPr>
                <w:spacing w:val="-1"/>
              </w:rPr>
              <w:t>n</w:t>
            </w:r>
            <w:r w:rsidRPr="00794CD7">
              <w:rPr>
                <w:spacing w:val="3"/>
              </w:rPr>
              <w:t>c</w:t>
            </w:r>
            <w:r w:rsidRPr="00794CD7">
              <w:t>y</w:t>
            </w:r>
            <w:r w:rsidRPr="00794CD7">
              <w:rPr>
                <w:spacing w:val="-9"/>
              </w:rPr>
              <w:t xml:space="preserve"> </w:t>
            </w:r>
            <w:r w:rsidRPr="00794CD7">
              <w:rPr>
                <w:spacing w:val="2"/>
              </w:rPr>
              <w:t>s</w:t>
            </w:r>
            <w:r w:rsidRPr="00794CD7">
              <w:rPr>
                <w:spacing w:val="-1"/>
              </w:rPr>
              <w:t>h</w:t>
            </w:r>
            <w:r w:rsidRPr="00794CD7">
              <w:rPr>
                <w:spacing w:val="2"/>
              </w:rPr>
              <w:t>i</w:t>
            </w:r>
            <w:r w:rsidRPr="00794CD7">
              <w:rPr>
                <w:spacing w:val="-2"/>
              </w:rPr>
              <w:t>f</w:t>
            </w:r>
            <w:r w:rsidRPr="00794CD7">
              <w:t>t</w:t>
            </w:r>
          </w:p>
        </w:tc>
        <w:tc>
          <w:tcPr>
            <w:tcW w:w="4678" w:type="dxa"/>
          </w:tcPr>
          <w:p w14:paraId="0D12A9F3" w14:textId="77777777" w:rsidR="008E4EA4" w:rsidRPr="00794CD7" w:rsidRDefault="008E4EA4" w:rsidP="00ED2EFB">
            <w:pPr>
              <w:pStyle w:val="E0Table"/>
            </w:pPr>
            <w:r w:rsidRPr="00794CD7">
              <w:rPr>
                <w:spacing w:val="2"/>
              </w:rPr>
              <w:t>P</w:t>
            </w:r>
            <w:r w:rsidRPr="00794CD7">
              <w:rPr>
                <w:spacing w:val="1"/>
              </w:rPr>
              <w:t>o</w:t>
            </w:r>
            <w:r w:rsidRPr="00794CD7">
              <w:rPr>
                <w:spacing w:val="-5"/>
              </w:rPr>
              <w:t>w</w:t>
            </w:r>
            <w:r w:rsidRPr="00794CD7">
              <w:t>er</w:t>
            </w:r>
            <w:r w:rsidRPr="00794CD7">
              <w:rPr>
                <w:spacing w:val="-4"/>
              </w:rPr>
              <w:t xml:space="preserve"> </w:t>
            </w:r>
            <w:r w:rsidRPr="00794CD7">
              <w:rPr>
                <w:spacing w:val="1"/>
              </w:rPr>
              <w:t>p</w:t>
            </w:r>
            <w:r w:rsidRPr="00794CD7">
              <w:rPr>
                <w:spacing w:val="-1"/>
              </w:rPr>
              <w:t>h</w:t>
            </w:r>
            <w:r w:rsidRPr="00794CD7">
              <w:rPr>
                <w:spacing w:val="3"/>
              </w:rPr>
              <w:t>a</w:t>
            </w:r>
            <w:r w:rsidRPr="00794CD7">
              <w:rPr>
                <w:spacing w:val="-1"/>
              </w:rPr>
              <w:t>s</w:t>
            </w:r>
            <w:r w:rsidRPr="00794CD7">
              <w:t>e</w:t>
            </w:r>
            <w:r w:rsidRPr="00794CD7">
              <w:rPr>
                <w:spacing w:val="-4"/>
              </w:rPr>
              <w:t xml:space="preserve"> </w:t>
            </w:r>
            <w:r w:rsidRPr="00794CD7">
              <w:rPr>
                <w:spacing w:val="2"/>
              </w:rPr>
              <w:t>j</w:t>
            </w:r>
            <w:r w:rsidRPr="00794CD7">
              <w:rPr>
                <w:spacing w:val="1"/>
              </w:rPr>
              <w:t>u</w:t>
            </w:r>
            <w:r w:rsidRPr="00794CD7">
              <w:rPr>
                <w:spacing w:val="-4"/>
              </w:rPr>
              <w:t>m</w:t>
            </w:r>
            <w:r w:rsidRPr="00794CD7">
              <w:t>p</w:t>
            </w:r>
            <w:r w:rsidRPr="00794CD7">
              <w:rPr>
                <w:spacing w:val="-3"/>
              </w:rPr>
              <w:t xml:space="preserve"> </w:t>
            </w:r>
            <w:r w:rsidRPr="00794CD7">
              <w:rPr>
                <w:spacing w:val="1"/>
              </w:rPr>
              <w:t>d</w:t>
            </w:r>
            <w:r w:rsidRPr="00794CD7">
              <w:t>ete</w:t>
            </w:r>
            <w:r w:rsidRPr="00794CD7">
              <w:rPr>
                <w:spacing w:val="1"/>
              </w:rPr>
              <w:t>c</w:t>
            </w:r>
            <w:r w:rsidRPr="00794CD7">
              <w:t>ti</w:t>
            </w:r>
            <w:r w:rsidRPr="00794CD7">
              <w:rPr>
                <w:spacing w:val="1"/>
              </w:rPr>
              <w:t>o</w:t>
            </w:r>
            <w:r w:rsidRPr="00794CD7">
              <w:t>n</w:t>
            </w:r>
          </w:p>
        </w:tc>
      </w:tr>
      <w:tr w:rsidR="008E4EA4" w:rsidRPr="00794CD7" w14:paraId="60460D55" w14:textId="77777777" w:rsidTr="00AD242C">
        <w:tc>
          <w:tcPr>
            <w:tcW w:w="4536" w:type="dxa"/>
          </w:tcPr>
          <w:p w14:paraId="68649027" w14:textId="77777777" w:rsidR="008E4EA4" w:rsidRPr="00794CD7" w:rsidRDefault="008E4EA4" w:rsidP="00ED2EFB">
            <w:pPr>
              <w:pStyle w:val="E0Table"/>
            </w:pPr>
            <w:r w:rsidRPr="00794CD7">
              <w:rPr>
                <w:spacing w:val="-2"/>
              </w:rPr>
              <w:t>A</w:t>
            </w:r>
            <w:r w:rsidRPr="00794CD7">
              <w:t>ct</w:t>
            </w:r>
            <w:r w:rsidRPr="00794CD7">
              <w:rPr>
                <w:spacing w:val="2"/>
              </w:rPr>
              <w:t>i</w:t>
            </w:r>
            <w:r w:rsidRPr="00794CD7">
              <w:rPr>
                <w:spacing w:val="-1"/>
              </w:rPr>
              <w:t>v</w:t>
            </w:r>
            <w:r w:rsidRPr="00794CD7">
              <w:t>e</w:t>
            </w:r>
            <w:r w:rsidRPr="00794CD7">
              <w:rPr>
                <w:spacing w:val="-4"/>
              </w:rPr>
              <w:t xml:space="preserve"> </w:t>
            </w:r>
            <w:r w:rsidRPr="00794CD7">
              <w:rPr>
                <w:spacing w:val="1"/>
              </w:rPr>
              <w:t>p</w:t>
            </w:r>
            <w:r w:rsidRPr="00794CD7">
              <w:rPr>
                <w:spacing w:val="3"/>
              </w:rPr>
              <w:t>o</w:t>
            </w:r>
            <w:r w:rsidRPr="00794CD7">
              <w:rPr>
                <w:spacing w:val="-5"/>
              </w:rPr>
              <w:t>w</w:t>
            </w:r>
            <w:r w:rsidRPr="00794CD7">
              <w:t>er</w:t>
            </w:r>
            <w:r w:rsidRPr="00794CD7">
              <w:rPr>
                <w:spacing w:val="-1"/>
              </w:rPr>
              <w:t xml:space="preserve"> </w:t>
            </w:r>
            <w:r w:rsidRPr="00794CD7">
              <w:rPr>
                <w:spacing w:val="-2"/>
              </w:rPr>
              <w:t>f</w:t>
            </w:r>
            <w:r w:rsidRPr="00794CD7">
              <w:rPr>
                <w:spacing w:val="2"/>
              </w:rPr>
              <w:t>l</w:t>
            </w:r>
            <w:r w:rsidRPr="00794CD7">
              <w:rPr>
                <w:spacing w:val="-1"/>
              </w:rPr>
              <w:t>u</w:t>
            </w:r>
            <w:r w:rsidRPr="00794CD7">
              <w:t>ct</w:t>
            </w:r>
            <w:r w:rsidRPr="00794CD7">
              <w:rPr>
                <w:spacing w:val="-1"/>
              </w:rPr>
              <w:t>u</w:t>
            </w:r>
            <w:r w:rsidRPr="00794CD7">
              <w:rPr>
                <w:spacing w:val="3"/>
              </w:rPr>
              <w:t>a</w:t>
            </w:r>
            <w:r w:rsidRPr="00794CD7">
              <w:t>ti</w:t>
            </w:r>
            <w:r w:rsidRPr="00794CD7">
              <w:rPr>
                <w:spacing w:val="1"/>
              </w:rPr>
              <w:t>o</w:t>
            </w:r>
            <w:r w:rsidRPr="00794CD7">
              <w:t>n</w:t>
            </w:r>
          </w:p>
        </w:tc>
        <w:tc>
          <w:tcPr>
            <w:tcW w:w="4678" w:type="dxa"/>
          </w:tcPr>
          <w:p w14:paraId="74FB1AF5" w14:textId="77777777" w:rsidR="008E4EA4" w:rsidRPr="00794CD7" w:rsidRDefault="008E4EA4" w:rsidP="00ED2EFB">
            <w:pPr>
              <w:pStyle w:val="E0Table"/>
            </w:pPr>
            <w:r w:rsidRPr="00794CD7">
              <w:rPr>
                <w:spacing w:val="1"/>
              </w:rPr>
              <w:t>3</w:t>
            </w:r>
            <w:r w:rsidRPr="00794CD7">
              <w:rPr>
                <w:position w:val="9"/>
              </w:rPr>
              <w:t>rd</w:t>
            </w:r>
            <w:r w:rsidRPr="00794CD7">
              <w:rPr>
                <w:spacing w:val="15"/>
                <w:position w:val="9"/>
              </w:rPr>
              <w:t xml:space="preserve"> </w:t>
            </w:r>
            <w:r w:rsidRPr="00794CD7">
              <w:rPr>
                <w:spacing w:val="-1"/>
              </w:rPr>
              <w:t>h</w:t>
            </w:r>
            <w:r w:rsidRPr="00794CD7">
              <w:t>a</w:t>
            </w:r>
            <w:r w:rsidRPr="00794CD7">
              <w:rPr>
                <w:spacing w:val="3"/>
              </w:rPr>
              <w:t>r</w:t>
            </w:r>
            <w:r w:rsidRPr="00794CD7">
              <w:rPr>
                <w:spacing w:val="-4"/>
              </w:rPr>
              <w:t>m</w:t>
            </w:r>
            <w:r w:rsidRPr="00794CD7">
              <w:rPr>
                <w:spacing w:val="1"/>
              </w:rPr>
              <w:t>o</w:t>
            </w:r>
            <w:r w:rsidRPr="00794CD7">
              <w:rPr>
                <w:spacing w:val="-1"/>
              </w:rPr>
              <w:t>n</w:t>
            </w:r>
            <w:r w:rsidRPr="00794CD7">
              <w:t>ic</w:t>
            </w:r>
            <w:r w:rsidRPr="00794CD7">
              <w:rPr>
                <w:spacing w:val="-5"/>
              </w:rPr>
              <w:t xml:space="preserve"> </w:t>
            </w:r>
            <w:r w:rsidRPr="00794CD7">
              <w:rPr>
                <w:spacing w:val="-1"/>
              </w:rPr>
              <w:t>v</w:t>
            </w:r>
            <w:r w:rsidRPr="00794CD7">
              <w:rPr>
                <w:spacing w:val="1"/>
              </w:rPr>
              <w:t>o</w:t>
            </w:r>
            <w:r w:rsidRPr="00794CD7">
              <w:t>lta</w:t>
            </w:r>
            <w:r w:rsidRPr="00794CD7">
              <w:rPr>
                <w:spacing w:val="-1"/>
              </w:rPr>
              <w:t>g</w:t>
            </w:r>
            <w:r w:rsidRPr="00794CD7">
              <w:t>e</w:t>
            </w:r>
            <w:r w:rsidRPr="00794CD7">
              <w:rPr>
                <w:spacing w:val="-5"/>
              </w:rPr>
              <w:t xml:space="preserve"> </w:t>
            </w:r>
            <w:r w:rsidRPr="00794CD7">
              <w:rPr>
                <w:spacing w:val="1"/>
              </w:rPr>
              <w:t>r</w:t>
            </w:r>
            <w:r w:rsidRPr="00794CD7">
              <w:rPr>
                <w:spacing w:val="2"/>
              </w:rPr>
              <w:t>i</w:t>
            </w:r>
            <w:r w:rsidRPr="00794CD7">
              <w:rPr>
                <w:spacing w:val="-1"/>
              </w:rPr>
              <w:t>s</w:t>
            </w:r>
            <w:r w:rsidRPr="00794CD7">
              <w:t>e</w:t>
            </w:r>
          </w:p>
        </w:tc>
      </w:tr>
      <w:tr w:rsidR="008E4EA4" w:rsidRPr="00794CD7" w14:paraId="1DCE5019" w14:textId="77777777" w:rsidTr="00AD242C">
        <w:tc>
          <w:tcPr>
            <w:tcW w:w="4536" w:type="dxa"/>
          </w:tcPr>
          <w:p w14:paraId="7A7A581B" w14:textId="77777777" w:rsidR="008E4EA4" w:rsidRPr="00794CD7" w:rsidRDefault="008E4EA4" w:rsidP="00ED2EFB">
            <w:pPr>
              <w:pStyle w:val="E0Table"/>
            </w:pPr>
            <w:r w:rsidRPr="00794CD7">
              <w:rPr>
                <w:spacing w:val="-1"/>
              </w:rPr>
              <w:t>R</w:t>
            </w:r>
            <w:r w:rsidRPr="00794CD7">
              <w:t>e</w:t>
            </w:r>
            <w:r w:rsidRPr="00794CD7">
              <w:rPr>
                <w:spacing w:val="1"/>
              </w:rPr>
              <w:t>a</w:t>
            </w:r>
            <w:r w:rsidRPr="00794CD7">
              <w:t>ct</w:t>
            </w:r>
            <w:r w:rsidRPr="00794CD7">
              <w:rPr>
                <w:spacing w:val="2"/>
              </w:rPr>
              <w:t>i</w:t>
            </w:r>
            <w:r w:rsidRPr="00794CD7">
              <w:rPr>
                <w:spacing w:val="-1"/>
              </w:rPr>
              <w:t>v</w:t>
            </w:r>
            <w:r w:rsidRPr="00794CD7">
              <w:t>e</w:t>
            </w:r>
            <w:r w:rsidRPr="00794CD7">
              <w:rPr>
                <w:spacing w:val="-6"/>
              </w:rPr>
              <w:t xml:space="preserve"> </w:t>
            </w:r>
            <w:r w:rsidRPr="00794CD7">
              <w:rPr>
                <w:spacing w:val="1"/>
              </w:rPr>
              <w:t>p</w:t>
            </w:r>
            <w:r w:rsidRPr="00794CD7">
              <w:rPr>
                <w:spacing w:val="3"/>
              </w:rPr>
              <w:t>o</w:t>
            </w:r>
            <w:r w:rsidRPr="00794CD7">
              <w:rPr>
                <w:spacing w:val="-5"/>
              </w:rPr>
              <w:t>w</w:t>
            </w:r>
            <w:r w:rsidRPr="00794CD7">
              <w:t>er</w:t>
            </w:r>
            <w:r w:rsidRPr="00794CD7">
              <w:rPr>
                <w:spacing w:val="-4"/>
              </w:rPr>
              <w:t xml:space="preserve"> </w:t>
            </w:r>
            <w:r w:rsidRPr="00794CD7">
              <w:rPr>
                <w:spacing w:val="-2"/>
              </w:rPr>
              <w:t>f</w:t>
            </w:r>
            <w:r w:rsidRPr="00794CD7">
              <w:rPr>
                <w:spacing w:val="2"/>
              </w:rPr>
              <w:t>l</w:t>
            </w:r>
            <w:r w:rsidRPr="00794CD7">
              <w:rPr>
                <w:spacing w:val="-1"/>
              </w:rPr>
              <w:t>u</w:t>
            </w:r>
            <w:r w:rsidRPr="00794CD7">
              <w:t>c</w:t>
            </w:r>
            <w:r w:rsidRPr="00794CD7">
              <w:rPr>
                <w:spacing w:val="2"/>
              </w:rPr>
              <w:t>t</w:t>
            </w:r>
            <w:r w:rsidRPr="00794CD7">
              <w:rPr>
                <w:spacing w:val="-1"/>
              </w:rPr>
              <w:t>u</w:t>
            </w:r>
            <w:r w:rsidRPr="00794CD7">
              <w:t>ati</w:t>
            </w:r>
            <w:r w:rsidRPr="00794CD7">
              <w:rPr>
                <w:spacing w:val="1"/>
              </w:rPr>
              <w:t>o</w:t>
            </w:r>
            <w:r w:rsidRPr="00794CD7">
              <w:t>n</w:t>
            </w:r>
          </w:p>
        </w:tc>
        <w:tc>
          <w:tcPr>
            <w:tcW w:w="4678" w:type="dxa"/>
          </w:tcPr>
          <w:p w14:paraId="42930908" w14:textId="77777777" w:rsidR="008E4EA4" w:rsidRPr="00794CD7" w:rsidRDefault="008E4EA4" w:rsidP="00ED2EFB">
            <w:pPr>
              <w:pStyle w:val="E0Table"/>
            </w:pPr>
            <w:r w:rsidRPr="00794CD7">
              <w:t>Fr</w:t>
            </w:r>
            <w:r w:rsidRPr="00794CD7">
              <w:rPr>
                <w:spacing w:val="1"/>
              </w:rPr>
              <w:t>eq</w:t>
            </w:r>
            <w:r w:rsidRPr="00794CD7">
              <w:rPr>
                <w:spacing w:val="-1"/>
              </w:rPr>
              <w:t>u</w:t>
            </w:r>
            <w:r w:rsidRPr="00794CD7">
              <w:t>e</w:t>
            </w:r>
            <w:r w:rsidRPr="00794CD7">
              <w:rPr>
                <w:spacing w:val="-1"/>
              </w:rPr>
              <w:t>n</w:t>
            </w:r>
            <w:r w:rsidRPr="00794CD7">
              <w:rPr>
                <w:spacing w:val="3"/>
              </w:rPr>
              <w:t>c</w:t>
            </w:r>
            <w:r w:rsidRPr="00794CD7">
              <w:t>y</w:t>
            </w:r>
            <w:r w:rsidRPr="00794CD7">
              <w:rPr>
                <w:spacing w:val="-9"/>
              </w:rPr>
              <w:t xml:space="preserve"> </w:t>
            </w:r>
            <w:r w:rsidRPr="00794CD7">
              <w:t>c</w:t>
            </w:r>
            <w:r w:rsidRPr="00794CD7">
              <w:rPr>
                <w:spacing w:val="-1"/>
              </w:rPr>
              <w:t>h</w:t>
            </w:r>
            <w:r w:rsidRPr="00794CD7">
              <w:rPr>
                <w:spacing w:val="3"/>
              </w:rPr>
              <w:t>a</w:t>
            </w:r>
            <w:r w:rsidRPr="00794CD7">
              <w:rPr>
                <w:spacing w:val="1"/>
              </w:rPr>
              <w:t>n</w:t>
            </w:r>
            <w:r w:rsidRPr="00794CD7">
              <w:rPr>
                <w:spacing w:val="-1"/>
              </w:rPr>
              <w:t>g</w:t>
            </w:r>
            <w:r w:rsidRPr="00794CD7">
              <w:t>e</w:t>
            </w:r>
            <w:r w:rsidRPr="00794CD7">
              <w:rPr>
                <w:spacing w:val="-5"/>
              </w:rPr>
              <w:t xml:space="preserve"> </w:t>
            </w:r>
            <w:r w:rsidRPr="00794CD7">
              <w:rPr>
                <w:spacing w:val="1"/>
              </w:rPr>
              <w:t>r</w:t>
            </w:r>
            <w:r w:rsidRPr="00794CD7">
              <w:t xml:space="preserve">ate </w:t>
            </w:r>
            <w:r w:rsidRPr="00794CD7">
              <w:rPr>
                <w:spacing w:val="1"/>
              </w:rPr>
              <w:t>d</w:t>
            </w:r>
            <w:r w:rsidRPr="00794CD7">
              <w:t>ete</w:t>
            </w:r>
            <w:r w:rsidRPr="00794CD7">
              <w:rPr>
                <w:spacing w:val="1"/>
              </w:rPr>
              <w:t>c</w:t>
            </w:r>
            <w:r w:rsidRPr="00794CD7">
              <w:t>ti</w:t>
            </w:r>
            <w:r w:rsidRPr="00794CD7">
              <w:rPr>
                <w:spacing w:val="1"/>
              </w:rPr>
              <w:t>o</w:t>
            </w:r>
            <w:r w:rsidRPr="00794CD7">
              <w:t>n</w:t>
            </w:r>
          </w:p>
        </w:tc>
      </w:tr>
      <w:tr w:rsidR="008E4EA4" w:rsidRPr="00794CD7" w14:paraId="26F027DF" w14:textId="77777777" w:rsidTr="00AD242C">
        <w:tc>
          <w:tcPr>
            <w:tcW w:w="4536" w:type="dxa"/>
          </w:tcPr>
          <w:p w14:paraId="0EE3A0E8" w14:textId="77777777" w:rsidR="008E4EA4" w:rsidRPr="00794CD7" w:rsidRDefault="008E4EA4" w:rsidP="00ED2EFB">
            <w:pPr>
              <w:pStyle w:val="E0Table"/>
            </w:pPr>
            <w:r w:rsidRPr="00794CD7">
              <w:rPr>
                <w:spacing w:val="-2"/>
              </w:rPr>
              <w:t>L</w:t>
            </w:r>
            <w:r w:rsidRPr="00794CD7">
              <w:rPr>
                <w:spacing w:val="1"/>
              </w:rPr>
              <w:t>o</w:t>
            </w:r>
            <w:r w:rsidRPr="00794CD7">
              <w:t>ad</w:t>
            </w:r>
            <w:r w:rsidRPr="00794CD7">
              <w:rPr>
                <w:spacing w:val="-2"/>
              </w:rPr>
              <w:t xml:space="preserve"> f</w:t>
            </w:r>
            <w:r w:rsidRPr="00794CD7">
              <w:rPr>
                <w:spacing w:val="2"/>
              </w:rPr>
              <w:t>l</w:t>
            </w:r>
            <w:r w:rsidRPr="00794CD7">
              <w:rPr>
                <w:spacing w:val="-1"/>
              </w:rPr>
              <w:t>u</w:t>
            </w:r>
            <w:r w:rsidRPr="00794CD7">
              <w:t>ct</w:t>
            </w:r>
            <w:r w:rsidRPr="00794CD7">
              <w:rPr>
                <w:spacing w:val="-1"/>
              </w:rPr>
              <w:t>u</w:t>
            </w:r>
            <w:r w:rsidRPr="00794CD7">
              <w:rPr>
                <w:spacing w:val="3"/>
              </w:rPr>
              <w:t>a</w:t>
            </w:r>
            <w:r w:rsidRPr="00794CD7">
              <w:t>ti</w:t>
            </w:r>
            <w:r w:rsidRPr="00794CD7">
              <w:rPr>
                <w:spacing w:val="1"/>
              </w:rPr>
              <w:t>o</w:t>
            </w:r>
            <w:r w:rsidRPr="00794CD7">
              <w:t>n</w:t>
            </w:r>
          </w:p>
        </w:tc>
        <w:tc>
          <w:tcPr>
            <w:tcW w:w="4678" w:type="dxa"/>
          </w:tcPr>
          <w:p w14:paraId="4DA0A53E" w14:textId="77777777" w:rsidR="008E4EA4" w:rsidRPr="00794CD7" w:rsidRDefault="008E4EA4" w:rsidP="00ED2EFB">
            <w:pPr>
              <w:pStyle w:val="E0Table"/>
            </w:pPr>
          </w:p>
        </w:tc>
      </w:tr>
    </w:tbl>
    <w:p w14:paraId="31392A83" w14:textId="77777777" w:rsidR="00ED2EFB" w:rsidRDefault="00ED2EFB" w:rsidP="005A0FF2">
      <w:pPr>
        <w:pStyle w:val="E1"/>
      </w:pPr>
    </w:p>
    <w:p w14:paraId="4F6E26E3" w14:textId="30FDD6A8" w:rsidR="008E4EA4" w:rsidRPr="00794CD7" w:rsidRDefault="008E4EA4" w:rsidP="005A0FF2">
      <w:pPr>
        <w:pStyle w:val="E1"/>
      </w:pPr>
      <w:r w:rsidRPr="00794CD7">
        <w:t>DC current injection: The static power converter of the inverter shall not inject DC current greater than 1 % of the rated AC output current into the utility interface under any operating condition. The inverter shall cease to energize the utility network within 500 ms if this threshold is exceeded.</w:t>
      </w:r>
    </w:p>
    <w:p w14:paraId="4FD6B080" w14:textId="77777777" w:rsidR="008E4EA4" w:rsidRDefault="008E4EA4" w:rsidP="005A0FF2">
      <w:pPr>
        <w:pStyle w:val="E1"/>
      </w:pPr>
      <w:r w:rsidRPr="00794CD7">
        <w:t>Response to utility recovery: After a voltage or frequency out-of-range condition that has caused the inverter to cease energizing the utility network, the inverter shall not re-energize the utility network for 60 s after the utility service voltage and frequency have recovered to within the specified ranges.</w:t>
      </w:r>
    </w:p>
    <w:p w14:paraId="64311782" w14:textId="77777777" w:rsidR="0026410B" w:rsidRPr="00252EE1" w:rsidRDefault="0026410B" w:rsidP="005A0FF2">
      <w:pPr>
        <w:pStyle w:val="Heading2"/>
      </w:pPr>
      <w:bookmarkStart w:id="2051" w:name="_Ref402205917"/>
      <w:bookmarkStart w:id="2052" w:name="_Toc408127785"/>
      <w:bookmarkStart w:id="2053" w:name="_Toc450040337"/>
      <w:bookmarkStart w:id="2054" w:name="_Toc450043272"/>
      <w:bookmarkStart w:id="2055" w:name="_Toc450044515"/>
      <w:bookmarkStart w:id="2056" w:name="_Toc450048963"/>
      <w:bookmarkStart w:id="2057" w:name="_Toc450902353"/>
      <w:bookmarkStart w:id="2058" w:name="_Toc460249118"/>
      <w:bookmarkStart w:id="2059" w:name="_Toc460247046"/>
      <w:bookmarkStart w:id="2060" w:name="_Toc460422687"/>
      <w:bookmarkStart w:id="2061" w:name="_Toc465871080"/>
      <w:bookmarkStart w:id="2062" w:name="_Toc62507631"/>
      <w:r w:rsidRPr="00252EE1">
        <w:lastRenderedPageBreak/>
        <w:t>Earthing</w:t>
      </w:r>
      <w:bookmarkEnd w:id="2051"/>
      <w:bookmarkEnd w:id="2052"/>
      <w:bookmarkEnd w:id="2053"/>
      <w:bookmarkEnd w:id="2054"/>
      <w:bookmarkEnd w:id="2055"/>
      <w:bookmarkEnd w:id="2056"/>
      <w:bookmarkEnd w:id="2057"/>
      <w:bookmarkEnd w:id="2058"/>
      <w:bookmarkEnd w:id="2059"/>
      <w:bookmarkEnd w:id="2060"/>
      <w:bookmarkEnd w:id="2061"/>
      <w:bookmarkEnd w:id="2062"/>
    </w:p>
    <w:p w14:paraId="4A5FC3FF" w14:textId="5F4D0388" w:rsidR="0026410B" w:rsidRDefault="0026410B" w:rsidP="006B2865">
      <w:pPr>
        <w:pStyle w:val="Heading3"/>
      </w:pPr>
      <w:r w:rsidRPr="00D027C0">
        <w:t xml:space="preserve">General requirements </w:t>
      </w:r>
    </w:p>
    <w:p w14:paraId="56EEEB72" w14:textId="77777777" w:rsidR="0026410B" w:rsidRPr="00BB4429" w:rsidRDefault="0026410B" w:rsidP="005A0FF2">
      <w:pPr>
        <w:pStyle w:val="E1"/>
      </w:pPr>
      <w:r w:rsidRPr="00BB4429">
        <w:t>The bonding of equipment should prevent dangerous voltage differentials arising between metallic equipment during fault conditions, and provide alternative conduction paths to power cables should ground surges from nearby lightning strikes arise.</w:t>
      </w:r>
    </w:p>
    <w:p w14:paraId="26CB5E24" w14:textId="234BA766" w:rsidR="0026410B" w:rsidRPr="0013156A" w:rsidRDefault="0026410B" w:rsidP="005A0FF2">
      <w:pPr>
        <w:pStyle w:val="E1"/>
      </w:pPr>
      <w:r w:rsidRPr="00BB4429">
        <w:t xml:space="preserve">The main earth point for the system shall be a systems earth electrode, as specified </w:t>
      </w:r>
      <w:r w:rsidRPr="0013156A">
        <w:t xml:space="preserve">in Section </w:t>
      </w:r>
      <w:r>
        <w:fldChar w:fldCharType="begin"/>
      </w:r>
      <w:r>
        <w:instrText xml:space="preserve"> REF _Ref402244116 \r \h  \* MERGEFORMAT </w:instrText>
      </w:r>
      <w:r>
        <w:fldChar w:fldCharType="separate"/>
      </w:r>
      <w:r w:rsidR="003E0F18">
        <w:t>3.9.2</w:t>
      </w:r>
      <w:r>
        <w:fldChar w:fldCharType="end"/>
      </w:r>
      <w:r w:rsidRPr="0013156A">
        <w:t>. It shall be located directly below each array structure.</w:t>
      </w:r>
    </w:p>
    <w:p w14:paraId="62E749DE" w14:textId="621FFAB7" w:rsidR="0026410B" w:rsidRPr="00F36B47" w:rsidRDefault="0026410B" w:rsidP="005A0FF2">
      <w:pPr>
        <w:pStyle w:val="E1"/>
      </w:pPr>
      <w:r w:rsidRPr="00F36B47">
        <w:t>The earth electrode shall be the common point for the casings of all balance of system components, and the array structure</w:t>
      </w:r>
      <w:r w:rsidR="003E1790">
        <w:t>.</w:t>
      </w:r>
      <w:r w:rsidRPr="00F36B47">
        <w:t xml:space="preserve"> </w:t>
      </w:r>
    </w:p>
    <w:p w14:paraId="5E09ABBA" w14:textId="5AA83ECC" w:rsidR="0026410B" w:rsidRPr="00F36B47" w:rsidRDefault="0026410B" w:rsidP="005A0FF2">
      <w:pPr>
        <w:pStyle w:val="E1"/>
      </w:pPr>
      <w:r w:rsidRPr="00F36B47">
        <w:t>The risk of lightning strikes varies according to location. However, for all site locations the following basic guidelines will apply, as the electrical distribution is contained within one building.</w:t>
      </w:r>
    </w:p>
    <w:p w14:paraId="340DF5DB" w14:textId="46C0AE6E" w:rsidR="0026410B" w:rsidRPr="00D027C0" w:rsidRDefault="0026410B" w:rsidP="005A0FF2">
      <w:pPr>
        <w:pStyle w:val="E1"/>
      </w:pPr>
      <w:r w:rsidRPr="00F36B47">
        <w:t xml:space="preserve">For some sites additional lightning protection circuits may be required (see </w:t>
      </w:r>
      <w:r>
        <w:t xml:space="preserve">Section </w:t>
      </w:r>
      <w:r>
        <w:fldChar w:fldCharType="begin"/>
      </w:r>
      <w:r>
        <w:instrText xml:space="preserve"> REF _Ref402244208 \r \h  \* MERGEFORMAT </w:instrText>
      </w:r>
      <w:r>
        <w:fldChar w:fldCharType="separate"/>
      </w:r>
      <w:r w:rsidR="003E0F18">
        <w:t>3.10</w:t>
      </w:r>
      <w:r>
        <w:fldChar w:fldCharType="end"/>
      </w:r>
      <w:r w:rsidRPr="0013156A">
        <w:t xml:space="preserve"> Lightning Protection),</w:t>
      </w:r>
      <w:r w:rsidRPr="0057798F">
        <w:t xml:space="preserve"> but it is anticipated that for the current system configurations all within one building that no additional protection will be required.</w:t>
      </w:r>
    </w:p>
    <w:p w14:paraId="169DB2FF" w14:textId="77777777" w:rsidR="0026410B" w:rsidRDefault="0026410B" w:rsidP="006B2865">
      <w:pPr>
        <w:pStyle w:val="Heading3"/>
      </w:pPr>
      <w:bookmarkStart w:id="2063" w:name="_Ref402244116"/>
      <w:r w:rsidRPr="00D027C0">
        <w:t>Earth electrode</w:t>
      </w:r>
      <w:bookmarkEnd w:id="2063"/>
    </w:p>
    <w:p w14:paraId="3AE88B59" w14:textId="553D5B31" w:rsidR="0026410B" w:rsidRPr="0055041F" w:rsidRDefault="0026410B" w:rsidP="005A0FF2">
      <w:pPr>
        <w:pStyle w:val="E1"/>
      </w:pPr>
      <w:r w:rsidRPr="0055041F">
        <w:t>Two types of earth electrode are suitable:</w:t>
      </w:r>
    </w:p>
    <w:p w14:paraId="06369D58" w14:textId="10302383" w:rsidR="0026410B" w:rsidRPr="00BB4429" w:rsidRDefault="0026410B" w:rsidP="005A0FF2">
      <w:pPr>
        <w:pStyle w:val="P1"/>
      </w:pPr>
      <w:r w:rsidRPr="00BB4429">
        <w:t>Spike earths</w:t>
      </w:r>
    </w:p>
    <w:p w14:paraId="783EDB6F" w14:textId="77777777" w:rsidR="0026410B" w:rsidRPr="00BB4429" w:rsidRDefault="0026410B" w:rsidP="005A0FF2">
      <w:pPr>
        <w:pStyle w:val="P1"/>
      </w:pPr>
      <w:r w:rsidRPr="00BB4429">
        <w:t>Multiple spike earths (trench earth)</w:t>
      </w:r>
    </w:p>
    <w:p w14:paraId="1E752072" w14:textId="10452D0B" w:rsidR="0026410B" w:rsidRDefault="0026410B" w:rsidP="005A0FF2">
      <w:pPr>
        <w:pStyle w:val="E1"/>
      </w:pPr>
      <w:r w:rsidRPr="00BB4429">
        <w:t xml:space="preserve">Bare copper or bare galvanised steel, in stranded, strip or rod form are satisfactory earth materials in non-aggressive soils. Because galvanised ferrous materials corrode sacrificially to copper, galvanised iron and steel electrodes should not be buried in close proximity to bare copper. In aggressive soils only galvanised steel earth rods should be used. The down conductors shall be connected to copper or galvanised/stainless earth spikes of minimum length 1200mm. </w:t>
      </w:r>
    </w:p>
    <w:p w14:paraId="0E6A7748" w14:textId="4D0901D5" w:rsidR="0026410B" w:rsidRDefault="0026410B" w:rsidP="005A0FF2">
      <w:pPr>
        <w:pStyle w:val="E1"/>
      </w:pPr>
      <w:r w:rsidRPr="00BB4429">
        <w:t xml:space="preserve">The spikes shall be driven vertically into the ground till buried to a depth of </w:t>
      </w:r>
      <w:r w:rsidR="00ED6753">
        <w:t xml:space="preserve">at least 0.3 </w:t>
      </w:r>
      <w:r w:rsidR="00ED6753" w:rsidRPr="00BB4429">
        <w:t>m</w:t>
      </w:r>
      <w:r w:rsidRPr="00BB4429">
        <w:t>. If necessary, several spikes shall be interconnected as a trench earth to achieve the required resistance.</w:t>
      </w:r>
    </w:p>
    <w:p w14:paraId="256EABAC" w14:textId="4268EAF8" w:rsidR="0026410B" w:rsidRPr="00BE2102" w:rsidRDefault="00871E12" w:rsidP="005A0FF2">
      <w:pPr>
        <w:pStyle w:val="E1"/>
      </w:pPr>
      <w:r>
        <w:t>10</w:t>
      </w:r>
      <w:r w:rsidR="0026410B" w:rsidRPr="00BE2102">
        <w:t xml:space="preserve">mm2 shall be used as earth straps to bind components to the earth electrode, No loops </w:t>
      </w:r>
      <w:r w:rsidR="00352A40">
        <w:t>shall</w:t>
      </w:r>
      <w:r w:rsidR="0026410B" w:rsidRPr="00BE2102">
        <w:t xml:space="preserve"> be created to avoid inductive voltage. PE cable will be wired jointly with the positive and negative unipolar cable. Under no circumstances shall connection points, bolts, screws, etc. used for bonding or earthing be utilised for any other purpose.</w:t>
      </w:r>
      <w:r w:rsidR="0026410B">
        <w:t xml:space="preserve"> </w:t>
      </w:r>
      <w:r w:rsidR="0026410B" w:rsidRPr="00BE2102">
        <w:t xml:space="preserve">It will be responsibility of the </w:t>
      </w:r>
      <w:r w:rsidR="0026410B">
        <w:t>Bidder</w:t>
      </w:r>
      <w:r w:rsidR="0026410B" w:rsidRPr="00BE2102">
        <w:t xml:space="preserve"> to supply and fit earth terminals or clamps on equipment that must be earthed where these are not provided.</w:t>
      </w:r>
    </w:p>
    <w:p w14:paraId="21BCA6E6" w14:textId="30EA5FD1" w:rsidR="0026410B" w:rsidRPr="00D027C0" w:rsidRDefault="0026410B" w:rsidP="006B2865">
      <w:pPr>
        <w:pStyle w:val="Heading3"/>
      </w:pPr>
      <w:bookmarkStart w:id="2064" w:name="_Ref402243989"/>
      <w:r w:rsidRPr="00D027C0">
        <w:lastRenderedPageBreak/>
        <w:t xml:space="preserve">PV </w:t>
      </w:r>
      <w:r w:rsidR="00E07DF7">
        <w:t>mounting</w:t>
      </w:r>
      <w:r w:rsidRPr="00D027C0">
        <w:t xml:space="preserve"> structure earthing</w:t>
      </w:r>
      <w:bookmarkEnd w:id="2064"/>
    </w:p>
    <w:p w14:paraId="0774A42C" w14:textId="78D76638" w:rsidR="0026410B" w:rsidRPr="00753D92" w:rsidRDefault="0026410B" w:rsidP="005A0FF2">
      <w:pPr>
        <w:pStyle w:val="E1"/>
        <w:rPr>
          <w:rFonts w:cs="Arial"/>
        </w:rPr>
      </w:pPr>
      <w:r w:rsidRPr="00BE2102">
        <w:t xml:space="preserve">PV </w:t>
      </w:r>
      <w:r w:rsidR="00E07DF7">
        <w:t>mounting structure and PV module</w:t>
      </w:r>
      <w:r w:rsidR="00E07DF7" w:rsidRPr="00BE2102">
        <w:t xml:space="preserve"> </w:t>
      </w:r>
      <w:r w:rsidRPr="00BE2102">
        <w:t>frame</w:t>
      </w:r>
      <w:r w:rsidR="00A14A80">
        <w:t xml:space="preserve"> shall be connected to the earthing system.</w:t>
      </w:r>
      <w:r w:rsidRPr="00BE2102">
        <w:t xml:space="preserve"> </w:t>
      </w:r>
    </w:p>
    <w:p w14:paraId="20CAD559" w14:textId="77777777" w:rsidR="0026410B" w:rsidRPr="00BB4429" w:rsidRDefault="0026410B" w:rsidP="005A0FF2">
      <w:pPr>
        <w:pStyle w:val="E1"/>
      </w:pPr>
      <w:r w:rsidRPr="00BB4429">
        <w:t>Earthing of exposed conductive parts of electrical equipment, including structural metalwork is also generally required.</w:t>
      </w:r>
    </w:p>
    <w:p w14:paraId="71BB7D87" w14:textId="218FEF63" w:rsidR="0026410B" w:rsidRPr="00BB4429" w:rsidRDefault="0026410B" w:rsidP="005A0FF2">
      <w:pPr>
        <w:pStyle w:val="P1"/>
      </w:pPr>
      <w:r w:rsidRPr="00BB4429">
        <w:t xml:space="preserve">Each </w:t>
      </w:r>
      <w:r w:rsidR="00352A40">
        <w:t>PV roof system</w:t>
      </w:r>
      <w:r w:rsidRPr="00BB4429">
        <w:t xml:space="preserve"> structure shall always be bonded directly to its own earth electrode. The bond</w:t>
      </w:r>
      <w:r w:rsidR="00871E12">
        <w:t>ing material shall be minimum 10</w:t>
      </w:r>
      <w:r w:rsidRPr="00BB4429">
        <w:t>mm2.</w:t>
      </w:r>
    </w:p>
    <w:p w14:paraId="40CBA538" w14:textId="4E0B05DB" w:rsidR="0026410B" w:rsidRPr="00BB4429" w:rsidRDefault="0026410B" w:rsidP="005A0FF2">
      <w:pPr>
        <w:pStyle w:val="P1"/>
      </w:pPr>
      <w:r w:rsidRPr="00BB4429">
        <w:t>For multiple PV arrays, it is recommended that a trench be used to bond the individual earth spikes together underground.</w:t>
      </w:r>
    </w:p>
    <w:p w14:paraId="5F8E34E0" w14:textId="31405C1D" w:rsidR="0026410B" w:rsidRDefault="0026410B" w:rsidP="005A0FF2">
      <w:pPr>
        <w:pStyle w:val="E1"/>
      </w:pPr>
      <w:r w:rsidRPr="00BB4429">
        <w:t xml:space="preserve">Continuity between the module </w:t>
      </w:r>
      <w:r w:rsidRPr="00F149E3">
        <w:t xml:space="preserve">frames and the </w:t>
      </w:r>
      <w:r w:rsidR="00E07DF7">
        <w:t>mounting</w:t>
      </w:r>
      <w:r w:rsidRPr="00F149E3">
        <w:t xml:space="preserve"> structure shall be maintained</w:t>
      </w:r>
      <w:r w:rsidR="00E07DF7">
        <w:t>.</w:t>
      </w:r>
      <w:r w:rsidRPr="00F149E3">
        <w:t xml:space="preserve"> </w:t>
      </w:r>
    </w:p>
    <w:p w14:paraId="3145BB78" w14:textId="77777777" w:rsidR="0026410B" w:rsidRDefault="0026410B" w:rsidP="006B2865">
      <w:pPr>
        <w:pStyle w:val="Heading3"/>
      </w:pPr>
      <w:r w:rsidRPr="00D027C0">
        <w:t>Equipment Earthing and Bonding</w:t>
      </w:r>
    </w:p>
    <w:p w14:paraId="54D061C4" w14:textId="45B02F69" w:rsidR="006302BD" w:rsidRPr="006302BD" w:rsidRDefault="0026410B" w:rsidP="006302BD">
      <w:pPr>
        <w:pStyle w:val="E1"/>
      </w:pPr>
      <w:r w:rsidRPr="006302BD">
        <w:t>All metal equipment and casings shall be bonded together, as they are inter-connected by the power cables. The bonding shall be made using copper conductors of 10mm2 minimum. A separate conductor shall be used specifically for that purpose.</w:t>
      </w:r>
    </w:p>
    <w:p w14:paraId="3CD9194C" w14:textId="77777777" w:rsidR="00FB6BB8" w:rsidRDefault="00FB6BB8" w:rsidP="00FB6BB8">
      <w:pPr>
        <w:pStyle w:val="E1"/>
      </w:pPr>
      <w:r>
        <w:t>The resistance requiremnt in between enclosures shall be less than 1 ohm. The resistance measured against ground shall be less than 1 ohm.</w:t>
      </w:r>
    </w:p>
    <w:p w14:paraId="6FAC3E5D" w14:textId="49F153E8" w:rsidR="00FB6BB8" w:rsidRDefault="00FB6BB8" w:rsidP="00FB6BB8">
      <w:pPr>
        <w:pStyle w:val="E1"/>
      </w:pPr>
      <w:r>
        <w:t xml:space="preserve">The design shall base on international standards and codes like IEC or specific Maldivian standards and codes. The specific standards applicable for earthing requirements are: </w:t>
      </w:r>
    </w:p>
    <w:p w14:paraId="3DE17A1C" w14:textId="77777777" w:rsidR="00FB6BB8" w:rsidRDefault="00FB6BB8" w:rsidP="00FB6BB8">
      <w:pPr>
        <w:pStyle w:val="E1"/>
      </w:pPr>
      <w:r>
        <w:t>IEC 60364-7-712 Electrical installations of buildings Part 7-712 Requirements for special installation locations-Solar photovoltaic (PV) power supply systems</w:t>
      </w:r>
    </w:p>
    <w:p w14:paraId="0E165579" w14:textId="77777777" w:rsidR="00FB6BB8" w:rsidRDefault="00FB6BB8" w:rsidP="00FB6BB8">
      <w:pPr>
        <w:pStyle w:val="E1"/>
      </w:pPr>
      <w:r>
        <w:t>IEC 60364-5-54 Electrical installations of buildings Part 5-54 Selection and erection of electrical equipment - Earthing arrangements, protective conductors and protective bonding conductors</w:t>
      </w:r>
    </w:p>
    <w:p w14:paraId="48F67069" w14:textId="59879870" w:rsidR="0026410B" w:rsidRPr="00252EE1" w:rsidRDefault="004037BD" w:rsidP="005A0FF2">
      <w:pPr>
        <w:pStyle w:val="Heading2"/>
      </w:pPr>
      <w:r>
        <w:t>Over voltage protection</w:t>
      </w:r>
    </w:p>
    <w:p w14:paraId="3143368D" w14:textId="0EFDB3EC" w:rsidR="0026410B" w:rsidRPr="00EF1F75" w:rsidRDefault="0026410B" w:rsidP="005A0FF2">
      <w:pPr>
        <w:pStyle w:val="E1"/>
      </w:pPr>
      <w:r w:rsidRPr="00EF1F75">
        <w:t xml:space="preserve">Lightning protection </w:t>
      </w:r>
      <w:r w:rsidR="00A04385">
        <w:t>shall be</w:t>
      </w:r>
      <w:r w:rsidRPr="00EF1F75">
        <w:t xml:space="preserve"> designed inherently into the system configurations, earthing, and some level of surge protection </w:t>
      </w:r>
      <w:r w:rsidR="00A04385">
        <w:t>shall be</w:t>
      </w:r>
      <w:r w:rsidRPr="00EF1F75">
        <w:t xml:space="preserve"> built into the inverters themselves.</w:t>
      </w:r>
    </w:p>
    <w:p w14:paraId="7A9080DB" w14:textId="35EC2F4A" w:rsidR="0026410B" w:rsidRPr="00EF1F75" w:rsidRDefault="00F97027" w:rsidP="005A0FF2">
      <w:pPr>
        <w:pStyle w:val="E1"/>
      </w:pPr>
      <w:r>
        <w:t xml:space="preserve">For mitigation of overcurrent the Bidder shall follow the installation </w:t>
      </w:r>
      <w:r w:rsidR="006F2126">
        <w:t>practice</w:t>
      </w:r>
      <w:r>
        <w:t xml:space="preserve"> below:</w:t>
      </w:r>
    </w:p>
    <w:p w14:paraId="14AC5642" w14:textId="77777777" w:rsidR="0026410B" w:rsidRPr="00EF1F75" w:rsidRDefault="0026410B" w:rsidP="005A0FF2">
      <w:pPr>
        <w:pStyle w:val="P1"/>
      </w:pPr>
      <w:r w:rsidRPr="00EF1F75">
        <w:t>All DC cables should be installed to provide as short runs as possible and positive and negative cables of the same string or main DC supply should be bundled together, avoiding the creation of loops in the system. This requirement for short runs and bundling includes any associated earth/bonding conductors.</w:t>
      </w:r>
    </w:p>
    <w:p w14:paraId="3275EFD4" w14:textId="77777777" w:rsidR="0026410B" w:rsidRPr="00EF1F75" w:rsidRDefault="0026410B" w:rsidP="005A0FF2">
      <w:pPr>
        <w:pStyle w:val="P1"/>
      </w:pPr>
      <w:r w:rsidRPr="00EF1F75">
        <w:t>Long cables (eg. PV main DC cables over about 50 m) should be installed in earthed metal conduit or trunking, or be screened cables such as mineral insulated or armoured.</w:t>
      </w:r>
    </w:p>
    <w:p w14:paraId="00A99E09" w14:textId="77777777" w:rsidR="006F2126" w:rsidRPr="006F2126" w:rsidRDefault="00F97027" w:rsidP="005A0FF2">
      <w:pPr>
        <w:pStyle w:val="E1"/>
      </w:pPr>
      <w:r>
        <w:t>Additional the following overvoltage protection devices shall be provided:</w:t>
      </w:r>
    </w:p>
    <w:p w14:paraId="194D6278" w14:textId="491D8C43" w:rsidR="0026410B" w:rsidRPr="00EF1F75" w:rsidRDefault="0026410B" w:rsidP="005A0FF2">
      <w:pPr>
        <w:pStyle w:val="P1"/>
      </w:pPr>
      <w:r w:rsidRPr="00EF1F75">
        <w:lastRenderedPageBreak/>
        <w:t>DC system</w:t>
      </w:r>
      <w:r w:rsidR="00F97027">
        <w:t>:</w:t>
      </w:r>
      <w:r w:rsidRPr="00EF1F75">
        <w:t xml:space="preserve"> surge arrestors</w:t>
      </w:r>
      <w:r w:rsidR="00F97027">
        <w:t>, class 2,</w:t>
      </w:r>
      <w:r w:rsidRPr="00EF1F75">
        <w:t xml:space="preserve"> on the inverter DC inputs</w:t>
      </w:r>
      <w:r>
        <w:t xml:space="preserve"> </w:t>
      </w:r>
      <w:r w:rsidR="00A75DA6">
        <w:t xml:space="preserve">or DC distribution box </w:t>
      </w:r>
      <w:r w:rsidRPr="00A11E02">
        <w:t>shall be provided</w:t>
      </w:r>
      <w:r w:rsidR="00F97027">
        <w:t>.</w:t>
      </w:r>
    </w:p>
    <w:p w14:paraId="48C74E50" w14:textId="54CFF9B0" w:rsidR="0026410B" w:rsidRPr="00EF1F75" w:rsidRDefault="0026410B" w:rsidP="005A0FF2">
      <w:pPr>
        <w:pStyle w:val="P1"/>
      </w:pPr>
      <w:r>
        <w:t>AC</w:t>
      </w:r>
      <w:r w:rsidRPr="00EF1F75">
        <w:t xml:space="preserve"> system</w:t>
      </w:r>
      <w:r w:rsidR="00F97027" w:rsidRPr="006F2126">
        <w:t>:</w:t>
      </w:r>
      <w:r w:rsidRPr="00EF1F75">
        <w:t xml:space="preserve"> surge arrestors</w:t>
      </w:r>
      <w:r w:rsidR="00F97027" w:rsidRPr="006F2126">
        <w:t>, class 2,</w:t>
      </w:r>
      <w:r w:rsidRPr="00EF1F75">
        <w:t xml:space="preserve"> at the incoming point of supply</w:t>
      </w:r>
      <w:r>
        <w:t xml:space="preserve"> </w:t>
      </w:r>
      <w:r w:rsidRPr="00A11E02">
        <w:t>shall be provided</w:t>
      </w:r>
      <w:r w:rsidRPr="00EF1F75">
        <w:t xml:space="preserve">.  </w:t>
      </w:r>
      <w:r w:rsidR="00F97027" w:rsidRPr="006F2126">
        <w:t xml:space="preserve">The surge arrestors shall be installed in the </w:t>
      </w:r>
      <w:r w:rsidR="00A04385" w:rsidRPr="006F2126">
        <w:t>Main DB.</w:t>
      </w:r>
    </w:p>
    <w:p w14:paraId="21144029" w14:textId="7E8718E7" w:rsidR="0026410B" w:rsidRPr="00EF1F75" w:rsidRDefault="00A04385" w:rsidP="005A0FF2">
      <w:pPr>
        <w:pStyle w:val="E1"/>
      </w:pPr>
      <w:r>
        <w:t>The</w:t>
      </w:r>
      <w:r w:rsidR="0026410B" w:rsidRPr="00EF1F75">
        <w:t xml:space="preserve"> surge arrestors </w:t>
      </w:r>
      <w:r>
        <w:t>shall be of c</w:t>
      </w:r>
      <w:r w:rsidR="0026410B" w:rsidRPr="00EF1F75">
        <w:t>lass 2 with visual fault indication, 40kA (8/20) according to IEC 61643-1 for sensitive electronics, clamping voltage to less than 1,500V. Units with replaceable LP modules are required.</w:t>
      </w:r>
    </w:p>
    <w:p w14:paraId="4D4CD04E" w14:textId="77777777" w:rsidR="009501EF" w:rsidRPr="00252EE1" w:rsidRDefault="009501EF" w:rsidP="00B668A2">
      <w:pPr>
        <w:pStyle w:val="Heading2"/>
      </w:pPr>
      <w:bookmarkStart w:id="2065" w:name="_Toc408127787"/>
      <w:bookmarkStart w:id="2066" w:name="_Toc448402542"/>
      <w:bookmarkStart w:id="2067" w:name="_Toc448905874"/>
      <w:bookmarkStart w:id="2068" w:name="_Toc449445800"/>
      <w:bookmarkStart w:id="2069" w:name="_Toc449538168"/>
      <w:bookmarkStart w:id="2070" w:name="_Toc449701057"/>
      <w:bookmarkStart w:id="2071" w:name="_Toc449701208"/>
      <w:bookmarkStart w:id="2072" w:name="_Toc449712747"/>
      <w:bookmarkStart w:id="2073" w:name="_Toc449775221"/>
      <w:bookmarkStart w:id="2074" w:name="_Toc450040339"/>
      <w:bookmarkStart w:id="2075" w:name="_Toc450043274"/>
      <w:bookmarkStart w:id="2076" w:name="_Toc450044517"/>
      <w:bookmarkStart w:id="2077" w:name="_Toc450048965"/>
      <w:bookmarkStart w:id="2078" w:name="_Toc450902355"/>
      <w:bookmarkStart w:id="2079" w:name="_Toc460249120"/>
      <w:bookmarkStart w:id="2080" w:name="_Toc460247048"/>
      <w:bookmarkStart w:id="2081" w:name="_Toc460422690"/>
      <w:bookmarkStart w:id="2082" w:name="_Toc465871082"/>
      <w:bookmarkStart w:id="2083" w:name="_Toc62507633"/>
      <w:bookmarkStart w:id="2084" w:name="_Toc447533388"/>
      <w:r w:rsidRPr="00252EE1">
        <w:t>Labelling, safety signs and notices</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16E02C63" w14:textId="353EEB9C" w:rsidR="009501EF" w:rsidRPr="00EF1F75" w:rsidRDefault="009501EF" w:rsidP="005A0FF2">
      <w:pPr>
        <w:pStyle w:val="E1"/>
      </w:pPr>
      <w:r w:rsidRPr="00EF1F75">
        <w:t>All labelling and signage must be in English. All notices, labels or signs shall be durable and not removable except by determined and deliberate action. The inscriptions shall be legible and indelible. All custom signage to be ABS plastic silk-screened quality, indelible and</w:t>
      </w:r>
      <w:r>
        <w:t xml:space="preserve"> shall be</w:t>
      </w:r>
      <w:r w:rsidRPr="00EF1F75">
        <w:t xml:space="preserve"> easily noticeable.</w:t>
      </w:r>
    </w:p>
    <w:p w14:paraId="31138298" w14:textId="77777777" w:rsidR="009501EF" w:rsidRPr="00B848B5" w:rsidRDefault="009501EF" w:rsidP="005A0FF2">
      <w:pPr>
        <w:pStyle w:val="E1"/>
      </w:pPr>
      <w:r w:rsidRPr="00EF1F75">
        <w:t xml:space="preserve">Where possible, standard approved symbolic safety signage is to be used. All DB labels </w:t>
      </w:r>
      <w:r>
        <w:t>shall</w:t>
      </w:r>
      <w:r w:rsidRPr="00EF1F75">
        <w:t xml:space="preserve"> be professional quality signage.</w:t>
      </w:r>
    </w:p>
    <w:p w14:paraId="2D8807C1" w14:textId="77777777" w:rsidR="009501EF" w:rsidRDefault="009501EF" w:rsidP="005A0FF2">
      <w:pPr>
        <w:pStyle w:val="E1"/>
      </w:pPr>
      <w:r w:rsidRPr="00D027C0">
        <w:t>In addition to the standard electrical labels required in terms of British DTI standards regarding electrical installations, the following signs are required:</w:t>
      </w:r>
    </w:p>
    <w:tbl>
      <w:tblPr>
        <w:tblW w:w="9355" w:type="dxa"/>
        <w:tblInd w:w="959" w:type="dxa"/>
        <w:tblLayout w:type="fixed"/>
        <w:tblLook w:val="04A0" w:firstRow="1" w:lastRow="0" w:firstColumn="1" w:lastColumn="0" w:noHBand="0" w:noVBand="1"/>
      </w:tblPr>
      <w:tblGrid>
        <w:gridCol w:w="2410"/>
        <w:gridCol w:w="1134"/>
        <w:gridCol w:w="5811"/>
      </w:tblGrid>
      <w:tr w:rsidR="00B668A2" w:rsidRPr="00D027C0" w14:paraId="13E4539A" w14:textId="77777777" w:rsidTr="00B668A2">
        <w:trPr>
          <w:tblHeader/>
        </w:trPr>
        <w:tc>
          <w:tcPr>
            <w:tcW w:w="2410" w:type="dxa"/>
          </w:tcPr>
          <w:p w14:paraId="0EB4BEEF" w14:textId="77777777" w:rsidR="009501EF" w:rsidRPr="00B668A2" w:rsidRDefault="009501EF" w:rsidP="00B668A2">
            <w:pPr>
              <w:pStyle w:val="E0"/>
              <w:rPr>
                <w:b/>
                <w:bCs/>
              </w:rPr>
            </w:pPr>
            <w:r w:rsidRPr="00B668A2">
              <w:rPr>
                <w:b/>
                <w:bCs/>
              </w:rPr>
              <w:t>Locations</w:t>
            </w:r>
          </w:p>
        </w:tc>
        <w:tc>
          <w:tcPr>
            <w:tcW w:w="1134" w:type="dxa"/>
          </w:tcPr>
          <w:p w14:paraId="470D8C2C" w14:textId="77777777" w:rsidR="009501EF" w:rsidRPr="00B668A2" w:rsidRDefault="009501EF" w:rsidP="00B668A2">
            <w:pPr>
              <w:pStyle w:val="E0"/>
              <w:jc w:val="center"/>
              <w:rPr>
                <w:b/>
                <w:bCs/>
              </w:rPr>
            </w:pPr>
            <w:r w:rsidRPr="00B668A2">
              <w:rPr>
                <w:b/>
                <w:bCs/>
              </w:rPr>
              <w:t>Sign number</w:t>
            </w:r>
          </w:p>
        </w:tc>
        <w:tc>
          <w:tcPr>
            <w:tcW w:w="5811" w:type="dxa"/>
          </w:tcPr>
          <w:p w14:paraId="6DC75A69" w14:textId="77777777" w:rsidR="009501EF" w:rsidRPr="00B668A2" w:rsidRDefault="009501EF" w:rsidP="00B668A2">
            <w:pPr>
              <w:pStyle w:val="E0"/>
              <w:rPr>
                <w:b/>
                <w:bCs/>
              </w:rPr>
            </w:pPr>
            <w:r w:rsidRPr="00B668A2">
              <w:rPr>
                <w:b/>
                <w:bCs/>
              </w:rPr>
              <w:t>Example design</w:t>
            </w:r>
          </w:p>
        </w:tc>
      </w:tr>
      <w:tr w:rsidR="00B668A2" w:rsidRPr="00D027C0" w14:paraId="2BC22BCD" w14:textId="77777777" w:rsidTr="00B668A2">
        <w:tc>
          <w:tcPr>
            <w:tcW w:w="2410" w:type="dxa"/>
          </w:tcPr>
          <w:p w14:paraId="3967EC2D" w14:textId="77777777" w:rsidR="009501EF" w:rsidRPr="00D027C0" w:rsidRDefault="009501EF" w:rsidP="00B668A2">
            <w:pPr>
              <w:pStyle w:val="P0"/>
              <w:jc w:val="left"/>
            </w:pPr>
            <w:r w:rsidRPr="00D027C0">
              <w:t>Main DB</w:t>
            </w:r>
          </w:p>
          <w:p w14:paraId="62DC3AC9" w14:textId="77777777" w:rsidR="009501EF" w:rsidRPr="00B848B5" w:rsidRDefault="009501EF" w:rsidP="00B668A2">
            <w:pPr>
              <w:pStyle w:val="P0"/>
              <w:jc w:val="left"/>
            </w:pPr>
            <w:r w:rsidRPr="00B848B5">
              <w:t>Main display</w:t>
            </w:r>
          </w:p>
        </w:tc>
        <w:tc>
          <w:tcPr>
            <w:tcW w:w="1134" w:type="dxa"/>
          </w:tcPr>
          <w:p w14:paraId="35C812F4" w14:textId="77777777" w:rsidR="009501EF" w:rsidRPr="00D027C0" w:rsidRDefault="009501EF" w:rsidP="00B668A2">
            <w:pPr>
              <w:ind w:left="0"/>
              <w:jc w:val="center"/>
              <w:rPr>
                <w:rFonts w:cs="Arial"/>
              </w:rPr>
            </w:pPr>
            <w:r w:rsidRPr="00D027C0">
              <w:rPr>
                <w:rFonts w:cs="Arial"/>
              </w:rPr>
              <w:t>1</w:t>
            </w:r>
          </w:p>
        </w:tc>
        <w:tc>
          <w:tcPr>
            <w:tcW w:w="5811" w:type="dxa"/>
          </w:tcPr>
          <w:p w14:paraId="578BDDA0" w14:textId="77777777" w:rsidR="009501EF" w:rsidRPr="00D027C0" w:rsidRDefault="009501EF" w:rsidP="00B668A2">
            <w:pPr>
              <w:pStyle w:val="E0"/>
              <w:rPr>
                <w:rFonts w:cs="Arial"/>
              </w:rPr>
            </w:pPr>
            <w:r w:rsidRPr="00D027C0">
              <w:rPr>
                <w:rFonts w:cs="Arial"/>
                <w:noProof/>
                <w:lang w:eastAsia="en-GB"/>
              </w:rPr>
              <w:drawing>
                <wp:inline distT="0" distB="0" distL="0" distR="0" wp14:anchorId="589EFD03" wp14:editId="665D3EFE">
                  <wp:extent cx="3545457" cy="1196231"/>
                  <wp:effectExtent l="0" t="0" r="0" b="0"/>
                  <wp:docPr id="14"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3551107" cy="1198137"/>
                          </a:xfrm>
                          <a:prstGeom prst="rect">
                            <a:avLst/>
                          </a:prstGeom>
                        </pic:spPr>
                      </pic:pic>
                    </a:graphicData>
                  </a:graphic>
                </wp:inline>
              </w:drawing>
            </w:r>
          </w:p>
        </w:tc>
      </w:tr>
      <w:tr w:rsidR="00B668A2" w:rsidRPr="00D027C0" w14:paraId="0E481FBD" w14:textId="77777777" w:rsidTr="00B668A2">
        <w:tc>
          <w:tcPr>
            <w:tcW w:w="2410" w:type="dxa"/>
          </w:tcPr>
          <w:p w14:paraId="531727CC" w14:textId="77777777" w:rsidR="009501EF" w:rsidRDefault="009501EF" w:rsidP="00B668A2">
            <w:pPr>
              <w:pStyle w:val="P0"/>
              <w:jc w:val="left"/>
            </w:pPr>
            <w:r>
              <w:t>FENAKA</w:t>
            </w:r>
          </w:p>
          <w:p w14:paraId="3A5E8C29" w14:textId="77777777" w:rsidR="009501EF" w:rsidRPr="00D027C0" w:rsidRDefault="009501EF" w:rsidP="00B668A2">
            <w:pPr>
              <w:pStyle w:val="P0"/>
              <w:jc w:val="left"/>
            </w:pPr>
            <w:r w:rsidRPr="00D027C0">
              <w:t>Transformer</w:t>
            </w:r>
          </w:p>
          <w:p w14:paraId="5833CC92" w14:textId="77777777" w:rsidR="009501EF" w:rsidRPr="00B848B5" w:rsidRDefault="009501EF" w:rsidP="00B668A2">
            <w:pPr>
              <w:pStyle w:val="P0"/>
              <w:jc w:val="left"/>
            </w:pPr>
            <w:r w:rsidRPr="00B848B5">
              <w:t>Tx breaker cubicle</w:t>
            </w:r>
          </w:p>
          <w:p w14:paraId="563BE869" w14:textId="77777777" w:rsidR="009501EF" w:rsidRPr="00D027C0" w:rsidRDefault="009501EF" w:rsidP="00B668A2">
            <w:pPr>
              <w:pStyle w:val="P0"/>
              <w:jc w:val="left"/>
            </w:pPr>
            <w:r w:rsidRPr="00D027C0">
              <w:t>Main DB</w:t>
            </w:r>
          </w:p>
          <w:p w14:paraId="534FE926" w14:textId="77777777" w:rsidR="009501EF" w:rsidRPr="00D027C0" w:rsidRDefault="009501EF" w:rsidP="00B668A2">
            <w:pPr>
              <w:pStyle w:val="P0"/>
              <w:jc w:val="left"/>
            </w:pPr>
            <w:r w:rsidRPr="00D027C0">
              <w:t>Inverter DB</w:t>
            </w:r>
          </w:p>
        </w:tc>
        <w:tc>
          <w:tcPr>
            <w:tcW w:w="1134" w:type="dxa"/>
          </w:tcPr>
          <w:p w14:paraId="3BB02AF3" w14:textId="77777777" w:rsidR="009501EF" w:rsidRPr="00D027C0" w:rsidRDefault="009501EF" w:rsidP="00B668A2">
            <w:pPr>
              <w:ind w:left="0"/>
              <w:jc w:val="center"/>
              <w:rPr>
                <w:rFonts w:cs="Arial"/>
              </w:rPr>
            </w:pPr>
            <w:r w:rsidRPr="00D027C0">
              <w:rPr>
                <w:rFonts w:cs="Arial"/>
              </w:rPr>
              <w:t>2</w:t>
            </w:r>
          </w:p>
        </w:tc>
        <w:tc>
          <w:tcPr>
            <w:tcW w:w="5811" w:type="dxa"/>
          </w:tcPr>
          <w:p w14:paraId="706C8570" w14:textId="77777777" w:rsidR="009501EF" w:rsidRPr="00D027C0" w:rsidRDefault="009501EF" w:rsidP="00B668A2">
            <w:pPr>
              <w:pStyle w:val="E0"/>
              <w:rPr>
                <w:rFonts w:cs="Arial"/>
              </w:rPr>
            </w:pPr>
            <w:r w:rsidRPr="00D027C0">
              <w:rPr>
                <w:rFonts w:cs="Arial"/>
                <w:noProof/>
                <w:lang w:eastAsia="en-GB"/>
              </w:rPr>
              <w:drawing>
                <wp:inline distT="0" distB="0" distL="0" distR="0" wp14:anchorId="22468D7D" wp14:editId="07AEA784">
                  <wp:extent cx="3416061" cy="1308572"/>
                  <wp:effectExtent l="0" t="0" r="0" b="0"/>
                  <wp:docPr id="1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3413983" cy="1307776"/>
                          </a:xfrm>
                          <a:prstGeom prst="rect">
                            <a:avLst/>
                          </a:prstGeom>
                        </pic:spPr>
                      </pic:pic>
                    </a:graphicData>
                  </a:graphic>
                </wp:inline>
              </w:drawing>
            </w:r>
          </w:p>
        </w:tc>
      </w:tr>
      <w:tr w:rsidR="00B668A2" w:rsidRPr="00D027C0" w14:paraId="1BE09728" w14:textId="77777777" w:rsidTr="00B668A2">
        <w:tc>
          <w:tcPr>
            <w:tcW w:w="2410" w:type="dxa"/>
          </w:tcPr>
          <w:p w14:paraId="7FF6477C" w14:textId="77777777" w:rsidR="009501EF" w:rsidRPr="00D027C0" w:rsidRDefault="009501EF" w:rsidP="00B668A2">
            <w:pPr>
              <w:pStyle w:val="P0"/>
              <w:jc w:val="left"/>
            </w:pPr>
            <w:r w:rsidRPr="00D027C0">
              <w:lastRenderedPageBreak/>
              <w:t>Inverter</w:t>
            </w:r>
          </w:p>
          <w:p w14:paraId="2621583C" w14:textId="77777777" w:rsidR="009501EF" w:rsidRPr="00B848B5" w:rsidRDefault="009501EF" w:rsidP="00B668A2">
            <w:pPr>
              <w:pStyle w:val="P0"/>
              <w:jc w:val="left"/>
            </w:pPr>
            <w:r w:rsidRPr="00B848B5">
              <w:t>Inverter DB</w:t>
            </w:r>
          </w:p>
        </w:tc>
        <w:tc>
          <w:tcPr>
            <w:tcW w:w="1134" w:type="dxa"/>
          </w:tcPr>
          <w:p w14:paraId="6842B6C2" w14:textId="77777777" w:rsidR="009501EF" w:rsidRPr="00D027C0" w:rsidRDefault="009501EF" w:rsidP="00B668A2">
            <w:pPr>
              <w:ind w:left="0"/>
              <w:jc w:val="center"/>
              <w:rPr>
                <w:rFonts w:cs="Arial"/>
              </w:rPr>
            </w:pPr>
            <w:r w:rsidRPr="00D027C0">
              <w:rPr>
                <w:rFonts w:cs="Arial"/>
              </w:rPr>
              <w:t>3</w:t>
            </w:r>
          </w:p>
        </w:tc>
        <w:tc>
          <w:tcPr>
            <w:tcW w:w="5811" w:type="dxa"/>
          </w:tcPr>
          <w:p w14:paraId="626A1CD2" w14:textId="77777777" w:rsidR="009501EF" w:rsidRPr="00D027C0" w:rsidRDefault="009501EF" w:rsidP="00B668A2">
            <w:pPr>
              <w:pStyle w:val="E0"/>
              <w:rPr>
                <w:rFonts w:cs="Arial"/>
              </w:rPr>
            </w:pPr>
            <w:r w:rsidRPr="00D027C0">
              <w:rPr>
                <w:rFonts w:cs="Arial"/>
                <w:noProof/>
                <w:lang w:eastAsia="en-GB"/>
              </w:rPr>
              <w:drawing>
                <wp:inline distT="0" distB="0" distL="0" distR="0" wp14:anchorId="525D21C8" wp14:editId="59E5E3A6">
                  <wp:extent cx="3433992" cy="1224951"/>
                  <wp:effectExtent l="0" t="0" r="0" b="0"/>
                  <wp:docPr id="1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3433653" cy="1224830"/>
                          </a:xfrm>
                          <a:prstGeom prst="rect">
                            <a:avLst/>
                          </a:prstGeom>
                        </pic:spPr>
                      </pic:pic>
                    </a:graphicData>
                  </a:graphic>
                </wp:inline>
              </w:drawing>
            </w:r>
          </w:p>
        </w:tc>
      </w:tr>
      <w:tr w:rsidR="00B668A2" w:rsidRPr="00D027C0" w14:paraId="47D38BE2" w14:textId="77777777" w:rsidTr="00B668A2">
        <w:tc>
          <w:tcPr>
            <w:tcW w:w="2410" w:type="dxa"/>
          </w:tcPr>
          <w:p w14:paraId="12139E78" w14:textId="77777777" w:rsidR="009501EF" w:rsidRPr="00D027C0" w:rsidRDefault="009501EF" w:rsidP="00B668A2">
            <w:pPr>
              <w:pStyle w:val="P0"/>
              <w:jc w:val="left"/>
            </w:pPr>
            <w:r w:rsidRPr="00D027C0">
              <w:t>Main DB</w:t>
            </w:r>
          </w:p>
        </w:tc>
        <w:tc>
          <w:tcPr>
            <w:tcW w:w="1134" w:type="dxa"/>
          </w:tcPr>
          <w:p w14:paraId="15B31945" w14:textId="77777777" w:rsidR="009501EF" w:rsidRPr="00D027C0" w:rsidRDefault="009501EF" w:rsidP="00B668A2">
            <w:pPr>
              <w:ind w:left="0"/>
              <w:jc w:val="center"/>
              <w:rPr>
                <w:rFonts w:cs="Arial"/>
              </w:rPr>
            </w:pPr>
            <w:r w:rsidRPr="00B848B5">
              <w:rPr>
                <w:rFonts w:cs="Arial"/>
              </w:rPr>
              <w:t>4</w:t>
            </w:r>
          </w:p>
        </w:tc>
        <w:tc>
          <w:tcPr>
            <w:tcW w:w="5811" w:type="dxa"/>
          </w:tcPr>
          <w:p w14:paraId="12DD1DF9" w14:textId="77777777" w:rsidR="009501EF" w:rsidRPr="00D027C0" w:rsidRDefault="009501EF" w:rsidP="00B668A2">
            <w:pPr>
              <w:pStyle w:val="E0"/>
              <w:rPr>
                <w:rFonts w:cs="Arial"/>
              </w:rPr>
            </w:pPr>
            <w:r w:rsidRPr="00D027C0">
              <w:rPr>
                <w:rFonts w:cs="Arial"/>
                <w:noProof/>
                <w:lang w:eastAsia="en-GB"/>
              </w:rPr>
              <w:drawing>
                <wp:inline distT="0" distB="0" distL="0" distR="0" wp14:anchorId="635B4A05" wp14:editId="40337F2D">
                  <wp:extent cx="3381555" cy="934019"/>
                  <wp:effectExtent l="0" t="0" r="0" b="0"/>
                  <wp:docPr id="2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390896" cy="936599"/>
                          </a:xfrm>
                          <a:prstGeom prst="rect">
                            <a:avLst/>
                          </a:prstGeom>
                        </pic:spPr>
                      </pic:pic>
                    </a:graphicData>
                  </a:graphic>
                </wp:inline>
              </w:drawing>
            </w:r>
          </w:p>
        </w:tc>
      </w:tr>
      <w:tr w:rsidR="00B668A2" w:rsidRPr="00D027C0" w14:paraId="0252BFA8" w14:textId="77777777" w:rsidTr="00B668A2">
        <w:tc>
          <w:tcPr>
            <w:tcW w:w="2410" w:type="dxa"/>
          </w:tcPr>
          <w:p w14:paraId="19AA404F" w14:textId="77777777" w:rsidR="009501EF" w:rsidRPr="00D027C0" w:rsidRDefault="009501EF" w:rsidP="00B668A2">
            <w:pPr>
              <w:pStyle w:val="P0"/>
              <w:jc w:val="left"/>
            </w:pPr>
            <w:r w:rsidRPr="00D027C0">
              <w:t>Tx Breaker cubicle</w:t>
            </w:r>
          </w:p>
        </w:tc>
        <w:tc>
          <w:tcPr>
            <w:tcW w:w="1134" w:type="dxa"/>
          </w:tcPr>
          <w:p w14:paraId="3371DD0F" w14:textId="77777777" w:rsidR="009501EF" w:rsidRPr="00D027C0" w:rsidRDefault="009501EF" w:rsidP="00B668A2">
            <w:pPr>
              <w:ind w:left="0"/>
              <w:jc w:val="center"/>
              <w:rPr>
                <w:rFonts w:cs="Arial"/>
              </w:rPr>
            </w:pPr>
            <w:r w:rsidRPr="00B848B5">
              <w:rPr>
                <w:rFonts w:cs="Arial"/>
              </w:rPr>
              <w:t>5</w:t>
            </w:r>
          </w:p>
        </w:tc>
        <w:tc>
          <w:tcPr>
            <w:tcW w:w="5811" w:type="dxa"/>
          </w:tcPr>
          <w:p w14:paraId="323A516E" w14:textId="77777777" w:rsidR="009501EF" w:rsidRPr="00D027C0" w:rsidRDefault="009501EF" w:rsidP="00B668A2">
            <w:pPr>
              <w:pStyle w:val="E0"/>
              <w:rPr>
                <w:rFonts w:cs="Arial"/>
              </w:rPr>
            </w:pPr>
            <w:r w:rsidRPr="00D027C0">
              <w:rPr>
                <w:rFonts w:cs="Arial"/>
                <w:noProof/>
                <w:lang w:eastAsia="en-GB"/>
              </w:rPr>
              <w:drawing>
                <wp:inline distT="0" distB="0" distL="0" distR="0" wp14:anchorId="12A2C7A1" wp14:editId="09D11CA5">
                  <wp:extent cx="3372928" cy="962719"/>
                  <wp:effectExtent l="0" t="0" r="0" b="0"/>
                  <wp:docPr id="24"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3381612" cy="965198"/>
                          </a:xfrm>
                          <a:prstGeom prst="rect">
                            <a:avLst/>
                          </a:prstGeom>
                        </pic:spPr>
                      </pic:pic>
                    </a:graphicData>
                  </a:graphic>
                </wp:inline>
              </w:drawing>
            </w:r>
          </w:p>
        </w:tc>
      </w:tr>
      <w:tr w:rsidR="00B668A2" w:rsidRPr="00D027C0" w14:paraId="3774F5DD" w14:textId="77777777" w:rsidTr="00B668A2">
        <w:tc>
          <w:tcPr>
            <w:tcW w:w="2410" w:type="dxa"/>
          </w:tcPr>
          <w:p w14:paraId="3B8F4994" w14:textId="77777777" w:rsidR="009501EF" w:rsidRPr="00D027C0" w:rsidRDefault="009501EF" w:rsidP="00B668A2">
            <w:pPr>
              <w:pStyle w:val="P0"/>
              <w:jc w:val="left"/>
            </w:pPr>
            <w:r w:rsidRPr="00D027C0">
              <w:t>PV Array JB</w:t>
            </w:r>
          </w:p>
        </w:tc>
        <w:tc>
          <w:tcPr>
            <w:tcW w:w="1134" w:type="dxa"/>
          </w:tcPr>
          <w:p w14:paraId="0306796E" w14:textId="77777777" w:rsidR="009501EF" w:rsidRPr="00D027C0" w:rsidRDefault="009501EF" w:rsidP="00B668A2">
            <w:pPr>
              <w:ind w:left="0"/>
              <w:jc w:val="center"/>
              <w:rPr>
                <w:rFonts w:cs="Arial"/>
              </w:rPr>
            </w:pPr>
            <w:r w:rsidRPr="00B848B5">
              <w:rPr>
                <w:rFonts w:cs="Arial"/>
              </w:rPr>
              <w:t>6</w:t>
            </w:r>
          </w:p>
        </w:tc>
        <w:tc>
          <w:tcPr>
            <w:tcW w:w="5811" w:type="dxa"/>
          </w:tcPr>
          <w:p w14:paraId="2A6D2018" w14:textId="77777777" w:rsidR="009501EF" w:rsidRPr="00D027C0" w:rsidRDefault="009501EF" w:rsidP="00B668A2">
            <w:pPr>
              <w:pStyle w:val="E0"/>
              <w:rPr>
                <w:rFonts w:cs="Arial"/>
              </w:rPr>
            </w:pPr>
            <w:r w:rsidRPr="00D027C0">
              <w:rPr>
                <w:rFonts w:cs="Arial"/>
                <w:noProof/>
                <w:lang w:eastAsia="en-GB"/>
              </w:rPr>
              <w:drawing>
                <wp:inline distT="0" distB="0" distL="0" distR="0" wp14:anchorId="36449F6A" wp14:editId="01A46533">
                  <wp:extent cx="3286664" cy="914081"/>
                  <wp:effectExtent l="0" t="0" r="0" b="0"/>
                  <wp:docPr id="25"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3290316" cy="915097"/>
                          </a:xfrm>
                          <a:prstGeom prst="rect">
                            <a:avLst/>
                          </a:prstGeom>
                        </pic:spPr>
                      </pic:pic>
                    </a:graphicData>
                  </a:graphic>
                </wp:inline>
              </w:drawing>
            </w:r>
          </w:p>
        </w:tc>
      </w:tr>
      <w:tr w:rsidR="00B668A2" w:rsidRPr="00D027C0" w14:paraId="7C37C954" w14:textId="77777777" w:rsidTr="00B668A2">
        <w:tc>
          <w:tcPr>
            <w:tcW w:w="2410" w:type="dxa"/>
          </w:tcPr>
          <w:p w14:paraId="1D08F229" w14:textId="77777777" w:rsidR="009501EF" w:rsidRPr="00D027C0" w:rsidRDefault="009501EF" w:rsidP="00B668A2">
            <w:pPr>
              <w:pStyle w:val="P0"/>
              <w:jc w:val="left"/>
            </w:pPr>
            <w:r w:rsidRPr="00D027C0">
              <w:t>PV array JB</w:t>
            </w:r>
          </w:p>
          <w:p w14:paraId="7B3EBE52" w14:textId="77777777" w:rsidR="009501EF" w:rsidRPr="00B848B5" w:rsidRDefault="009501EF" w:rsidP="00B668A2">
            <w:pPr>
              <w:pStyle w:val="P0"/>
              <w:jc w:val="left"/>
            </w:pPr>
            <w:r w:rsidRPr="00B848B5">
              <w:t>Inverter DB</w:t>
            </w:r>
          </w:p>
          <w:p w14:paraId="31184F2B" w14:textId="77777777" w:rsidR="009501EF" w:rsidRPr="00D027C0" w:rsidRDefault="009501EF" w:rsidP="00B668A2">
            <w:pPr>
              <w:pStyle w:val="P0"/>
              <w:jc w:val="left"/>
            </w:pPr>
            <w:r w:rsidRPr="00D027C0">
              <w:t>Long DC cable runs from array JB to inverter</w:t>
            </w:r>
          </w:p>
        </w:tc>
        <w:tc>
          <w:tcPr>
            <w:tcW w:w="1134" w:type="dxa"/>
          </w:tcPr>
          <w:p w14:paraId="0CA1F65F" w14:textId="77777777" w:rsidR="009501EF" w:rsidRPr="00D027C0" w:rsidRDefault="009501EF" w:rsidP="00B668A2">
            <w:pPr>
              <w:ind w:left="0"/>
              <w:jc w:val="center"/>
              <w:rPr>
                <w:rFonts w:cs="Arial"/>
              </w:rPr>
            </w:pPr>
            <w:r w:rsidRPr="00D027C0">
              <w:rPr>
                <w:rFonts w:cs="Arial"/>
              </w:rPr>
              <w:t>7</w:t>
            </w:r>
          </w:p>
        </w:tc>
        <w:tc>
          <w:tcPr>
            <w:tcW w:w="5811" w:type="dxa"/>
          </w:tcPr>
          <w:p w14:paraId="3C755482" w14:textId="77777777" w:rsidR="009501EF" w:rsidRPr="00D027C0" w:rsidRDefault="009501EF" w:rsidP="00B668A2">
            <w:pPr>
              <w:pStyle w:val="E0"/>
              <w:rPr>
                <w:rFonts w:cs="Arial"/>
              </w:rPr>
            </w:pPr>
            <w:r w:rsidRPr="006B6129">
              <w:rPr>
                <w:rFonts w:cs="Arial"/>
                <w:noProof/>
                <w:highlight w:val="yellow"/>
                <w:lang w:eastAsia="en-GB"/>
              </w:rPr>
              <w:drawing>
                <wp:inline distT="0" distB="0" distL="0" distR="0" wp14:anchorId="1ACB1824" wp14:editId="7C69E2E9">
                  <wp:extent cx="3278038" cy="925410"/>
                  <wp:effectExtent l="0" t="0" r="0" b="0"/>
                  <wp:docPr id="26"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3286768" cy="927875"/>
                          </a:xfrm>
                          <a:prstGeom prst="rect">
                            <a:avLst/>
                          </a:prstGeom>
                        </pic:spPr>
                      </pic:pic>
                    </a:graphicData>
                  </a:graphic>
                </wp:inline>
              </w:drawing>
            </w:r>
          </w:p>
        </w:tc>
      </w:tr>
      <w:tr w:rsidR="00B668A2" w:rsidRPr="00D027C0" w14:paraId="5A931BD1" w14:textId="77777777" w:rsidTr="00B668A2">
        <w:tc>
          <w:tcPr>
            <w:tcW w:w="2410" w:type="dxa"/>
          </w:tcPr>
          <w:p w14:paraId="03338E03" w14:textId="77777777" w:rsidR="009501EF" w:rsidRPr="00D027C0" w:rsidRDefault="009501EF" w:rsidP="00B668A2">
            <w:pPr>
              <w:pStyle w:val="P0"/>
              <w:jc w:val="left"/>
            </w:pPr>
            <w:r w:rsidRPr="00D027C0">
              <w:t>Roof top locations</w:t>
            </w:r>
          </w:p>
          <w:p w14:paraId="6BDBAB2E" w14:textId="77777777" w:rsidR="009501EF" w:rsidRPr="00B848B5" w:rsidRDefault="009501EF" w:rsidP="00B668A2">
            <w:pPr>
              <w:pStyle w:val="P0"/>
              <w:jc w:val="left"/>
            </w:pPr>
            <w:r w:rsidRPr="00B848B5">
              <w:t>PV Array JB</w:t>
            </w:r>
          </w:p>
        </w:tc>
        <w:tc>
          <w:tcPr>
            <w:tcW w:w="1134" w:type="dxa"/>
          </w:tcPr>
          <w:p w14:paraId="6542F65A" w14:textId="77777777" w:rsidR="009501EF" w:rsidRPr="00D027C0" w:rsidRDefault="009501EF" w:rsidP="00B668A2">
            <w:pPr>
              <w:ind w:left="0"/>
              <w:jc w:val="center"/>
              <w:rPr>
                <w:rFonts w:cs="Arial"/>
              </w:rPr>
            </w:pPr>
            <w:r w:rsidRPr="00D027C0">
              <w:rPr>
                <w:rFonts w:cs="Arial"/>
              </w:rPr>
              <w:t>8</w:t>
            </w:r>
          </w:p>
        </w:tc>
        <w:tc>
          <w:tcPr>
            <w:tcW w:w="5811" w:type="dxa"/>
          </w:tcPr>
          <w:p w14:paraId="54F1C804" w14:textId="77777777" w:rsidR="009501EF" w:rsidRPr="00D027C0" w:rsidRDefault="009501EF" w:rsidP="00B668A2">
            <w:pPr>
              <w:pStyle w:val="E0"/>
              <w:rPr>
                <w:rFonts w:cs="Arial"/>
                <w:lang w:eastAsia="es-ES"/>
              </w:rPr>
            </w:pPr>
            <w:r w:rsidRPr="00D027C0">
              <w:rPr>
                <w:rFonts w:cs="Arial"/>
                <w:noProof/>
                <w:lang w:eastAsia="en-GB"/>
              </w:rPr>
              <w:drawing>
                <wp:inline distT="0" distB="0" distL="0" distR="0" wp14:anchorId="0532F514" wp14:editId="0EF0B5B1">
                  <wp:extent cx="3372928" cy="899448"/>
                  <wp:effectExtent l="0" t="0" r="0" b="0"/>
                  <wp:docPr id="2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3384987" cy="902664"/>
                          </a:xfrm>
                          <a:prstGeom prst="rect">
                            <a:avLst/>
                          </a:prstGeom>
                        </pic:spPr>
                      </pic:pic>
                    </a:graphicData>
                  </a:graphic>
                </wp:inline>
              </w:drawing>
            </w:r>
          </w:p>
        </w:tc>
      </w:tr>
    </w:tbl>
    <w:p w14:paraId="73D70AD9" w14:textId="020C0C2B" w:rsidR="0031363D" w:rsidRPr="00252EE1" w:rsidRDefault="0031363D" w:rsidP="005A0FF2">
      <w:pPr>
        <w:pStyle w:val="Heading2"/>
      </w:pPr>
      <w:bookmarkStart w:id="2085" w:name="_Toc448913420"/>
      <w:bookmarkStart w:id="2086" w:name="_Toc408127788"/>
      <w:bookmarkStart w:id="2087" w:name="_Toc448402543"/>
      <w:bookmarkStart w:id="2088" w:name="_Toc448905875"/>
      <w:bookmarkStart w:id="2089" w:name="_Toc449445801"/>
      <w:bookmarkStart w:id="2090" w:name="_Toc449538169"/>
      <w:bookmarkStart w:id="2091" w:name="_Toc449701058"/>
      <w:bookmarkStart w:id="2092" w:name="_Toc449701209"/>
      <w:bookmarkStart w:id="2093" w:name="_Toc449712748"/>
      <w:bookmarkStart w:id="2094" w:name="_Toc449775222"/>
      <w:bookmarkStart w:id="2095" w:name="_Toc450040340"/>
      <w:bookmarkStart w:id="2096" w:name="_Toc450043275"/>
      <w:bookmarkStart w:id="2097" w:name="_Toc450044518"/>
      <w:bookmarkStart w:id="2098" w:name="_Toc450048966"/>
      <w:bookmarkStart w:id="2099" w:name="_Toc450902356"/>
      <w:bookmarkStart w:id="2100" w:name="_Toc460249121"/>
      <w:bookmarkStart w:id="2101" w:name="_Toc460247049"/>
      <w:bookmarkStart w:id="2102" w:name="_Toc460422691"/>
      <w:bookmarkStart w:id="2103" w:name="_Toc465871083"/>
      <w:bookmarkStart w:id="2104" w:name="_Toc62507634"/>
      <w:bookmarkEnd w:id="2085"/>
      <w:r w:rsidRPr="0043498E">
        <w:t>Noise</w:t>
      </w:r>
      <w:r w:rsidRPr="00252EE1">
        <w:t xml:space="preserve"> and Radio Interference</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1BC809BD" w14:textId="6EE1B42F" w:rsidR="0031363D" w:rsidRPr="00EF1F75" w:rsidRDefault="0031363D" w:rsidP="005A0FF2">
      <w:pPr>
        <w:pStyle w:val="E1"/>
      </w:pPr>
      <w:r w:rsidRPr="00EF1F75">
        <w:t xml:space="preserve">The systems offered shall be designed, supplied and installed to minimise audible noise. The maximum allowable residual sound level is </w:t>
      </w:r>
      <w:r>
        <w:t>50</w:t>
      </w:r>
      <w:r w:rsidRPr="00EF1F75">
        <w:t xml:space="preserve"> dB L</w:t>
      </w:r>
      <w:r w:rsidRPr="00ED2EFB">
        <w:t>Aeq</w:t>
      </w:r>
      <w:r w:rsidRPr="00EF1F75">
        <w:t xml:space="preserve"> for all electronic equipment. This requirement does not apply to the </w:t>
      </w:r>
      <w:r w:rsidR="00B01F5B">
        <w:t>D</w:t>
      </w:r>
      <w:r w:rsidR="00B01F5B" w:rsidRPr="00746E71">
        <w:t xml:space="preserve">iesel </w:t>
      </w:r>
      <w:r w:rsidR="00B01F5B">
        <w:t>G</w:t>
      </w:r>
      <w:r w:rsidR="00B01F5B" w:rsidRPr="00746E71">
        <w:t>enerators</w:t>
      </w:r>
      <w:r w:rsidRPr="00EF1F75">
        <w:t>.</w:t>
      </w:r>
    </w:p>
    <w:p w14:paraId="642A6882" w14:textId="78AD1298" w:rsidR="0031363D" w:rsidRPr="00EF1F75" w:rsidRDefault="0031363D" w:rsidP="005A0FF2">
      <w:pPr>
        <w:pStyle w:val="E1"/>
      </w:pPr>
      <w:r w:rsidRPr="00EF1F75">
        <w:lastRenderedPageBreak/>
        <w:t xml:space="preserve">The systems </w:t>
      </w:r>
      <w:r w:rsidR="00A75DA6">
        <w:t>shall</w:t>
      </w:r>
      <w:r w:rsidRPr="00EF1F75">
        <w:t xml:space="preserve"> be screened from emitting electromagnetic interference.</w:t>
      </w:r>
    </w:p>
    <w:p w14:paraId="49F81CB1" w14:textId="3AFBAC2C" w:rsidR="0031363D" w:rsidRPr="000C6D68" w:rsidRDefault="0031363D" w:rsidP="005A0FF2">
      <w:pPr>
        <w:pStyle w:val="E1"/>
      </w:pPr>
      <w:r w:rsidRPr="00EF1F75">
        <w:t>No equipment may generate any radio interference with other equipment or systems</w:t>
      </w:r>
      <w:r w:rsidR="004C16AD">
        <w:t xml:space="preserve"> </w:t>
      </w:r>
      <w:r w:rsidRPr="00EF1F75">
        <w:t xml:space="preserve">and all equipment </w:t>
      </w:r>
      <w:r w:rsidR="00A75DA6">
        <w:t>shall</w:t>
      </w:r>
      <w:r w:rsidRPr="00EF1F75">
        <w:t xml:space="preserve"> be suppressed to prevent interference of commercial radio and TV reception. The equipment and methods used in determining the acceptable levels of radio interference </w:t>
      </w:r>
      <w:r w:rsidR="00A75DA6">
        <w:t>shall</w:t>
      </w:r>
      <w:r w:rsidRPr="00EF1F75">
        <w:t xml:space="preserve"> be as specified in IEC CISPR 22.6</w:t>
      </w:r>
    </w:p>
    <w:p w14:paraId="40C73994" w14:textId="18C755E5" w:rsidR="00F36B47" w:rsidRDefault="00F36B47" w:rsidP="005A0FF2">
      <w:pPr>
        <w:pStyle w:val="Heading2"/>
      </w:pPr>
      <w:bookmarkStart w:id="2105" w:name="_Toc408127789"/>
      <w:bookmarkStart w:id="2106" w:name="_Toc448402544"/>
      <w:bookmarkStart w:id="2107" w:name="_Toc448905876"/>
      <w:bookmarkStart w:id="2108" w:name="_Toc449445802"/>
      <w:bookmarkStart w:id="2109" w:name="_Toc449538170"/>
      <w:bookmarkStart w:id="2110" w:name="_Toc449701059"/>
      <w:bookmarkStart w:id="2111" w:name="_Toc449701210"/>
      <w:bookmarkStart w:id="2112" w:name="_Toc449712749"/>
      <w:bookmarkStart w:id="2113" w:name="_Toc449775223"/>
      <w:bookmarkStart w:id="2114" w:name="_Toc448756073"/>
      <w:bookmarkStart w:id="2115" w:name="_Toc448756217"/>
      <w:bookmarkStart w:id="2116" w:name="_Toc448756425"/>
      <w:bookmarkStart w:id="2117" w:name="_Toc448825023"/>
      <w:bookmarkStart w:id="2118" w:name="_Toc448830956"/>
      <w:bookmarkStart w:id="2119" w:name="_Toc448837792"/>
      <w:bookmarkStart w:id="2120" w:name="_Toc448901707"/>
      <w:bookmarkStart w:id="2121" w:name="_Toc448905380"/>
      <w:bookmarkStart w:id="2122" w:name="_Toc448906194"/>
      <w:bookmarkStart w:id="2123" w:name="_Toc448906355"/>
      <w:bookmarkStart w:id="2124" w:name="_Toc448913423"/>
      <w:bookmarkStart w:id="2125" w:name="_Toc448402545"/>
      <w:bookmarkStart w:id="2126" w:name="_Toc448905877"/>
      <w:bookmarkStart w:id="2127" w:name="_Toc449445803"/>
      <w:bookmarkStart w:id="2128" w:name="_Toc449538171"/>
      <w:bookmarkStart w:id="2129" w:name="_Toc449701060"/>
      <w:bookmarkStart w:id="2130" w:name="_Toc449701211"/>
      <w:bookmarkStart w:id="2131" w:name="_Toc449712750"/>
      <w:bookmarkStart w:id="2132" w:name="_Toc449775224"/>
      <w:bookmarkStart w:id="2133" w:name="_Toc450040341"/>
      <w:bookmarkStart w:id="2134" w:name="_Toc450043276"/>
      <w:bookmarkStart w:id="2135" w:name="_Toc450044519"/>
      <w:bookmarkStart w:id="2136" w:name="_Toc450048967"/>
      <w:bookmarkStart w:id="2137" w:name="_Toc450902357"/>
      <w:bookmarkStart w:id="2138" w:name="_Toc460249122"/>
      <w:bookmarkStart w:id="2139" w:name="_Toc460247050"/>
      <w:bookmarkStart w:id="2140" w:name="_Toc460422692"/>
      <w:bookmarkStart w:id="2141" w:name="_Toc465871084"/>
      <w:bookmarkStart w:id="2142" w:name="_Toc62507635"/>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r w:rsidRPr="00EC7AF0">
        <w:t>Commissioning and Onsite Acceptance Tests</w:t>
      </w:r>
      <w:bookmarkEnd w:id="1841"/>
      <w:bookmarkEnd w:id="1842"/>
      <w:bookmarkEnd w:id="208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50BABFF2" w14:textId="7E7C69EB" w:rsidR="002C059C" w:rsidRDefault="002C059C" w:rsidP="005A0FF2">
      <w:pPr>
        <w:pStyle w:val="E1"/>
      </w:pPr>
      <w:r w:rsidRPr="002C059C">
        <w:t xml:space="preserve">Prior to delivery of the project, the </w:t>
      </w:r>
      <w:r w:rsidR="00F7041C">
        <w:t>B</w:t>
      </w:r>
      <w:r w:rsidRPr="002C059C">
        <w:t xml:space="preserve">idder must perform a series of onsite tests to verify the proper performance of every system. </w:t>
      </w:r>
    </w:p>
    <w:p w14:paraId="5A93DCDF" w14:textId="583D3871" w:rsidR="00D56AB7" w:rsidRPr="004308EC" w:rsidRDefault="00D56AB7" w:rsidP="005A0FF2">
      <w:pPr>
        <w:pStyle w:val="E1"/>
      </w:pPr>
      <w:r w:rsidRPr="004308EC">
        <w:t xml:space="preserve">The onsite test will be divided per individual systems: PV plant and </w:t>
      </w:r>
      <w:r w:rsidR="00AB0210">
        <w:t>c</w:t>
      </w:r>
      <w:r w:rsidR="00AB0210" w:rsidRPr="004308EC">
        <w:t xml:space="preserve">ontrol </w:t>
      </w:r>
      <w:r w:rsidRPr="004308EC">
        <w:t>system. After performing the tests per each system, it will be performed the tests for the entire hybrid plant.</w:t>
      </w:r>
    </w:p>
    <w:p w14:paraId="59D6B7A4" w14:textId="7736B9B0" w:rsidR="00D56AB7" w:rsidRPr="004308EC" w:rsidRDefault="00D56AB7" w:rsidP="005A0FF2">
      <w:pPr>
        <w:pStyle w:val="E1"/>
      </w:pPr>
      <w:r w:rsidRPr="004308EC">
        <w:t xml:space="preserve">Commissioning tests effectively place responsibility for system or component performance on the </w:t>
      </w:r>
      <w:r w:rsidR="00AB0210">
        <w:t>s</w:t>
      </w:r>
      <w:r w:rsidR="00AB0210" w:rsidRPr="004308EC">
        <w:t>upplier</w:t>
      </w:r>
      <w:r w:rsidRPr="004308EC">
        <w:t>. The commissioning tests are the responsibility of the supplier.</w:t>
      </w:r>
    </w:p>
    <w:p w14:paraId="210525BB" w14:textId="0EF07F87" w:rsidR="00D56AB7" w:rsidRPr="004308EC" w:rsidRDefault="00D56AB7" w:rsidP="005A0FF2">
      <w:pPr>
        <w:pStyle w:val="E1"/>
      </w:pPr>
      <w:r w:rsidRPr="004308EC">
        <w:t xml:space="preserve">All the tests </w:t>
      </w:r>
      <w:r w:rsidR="00081AA7">
        <w:t>shall</w:t>
      </w:r>
      <w:r w:rsidRPr="004308EC">
        <w:t xml:space="preserve"> be properly documented and checked by the Project Management Team prior to the delivery of the project.</w:t>
      </w:r>
    </w:p>
    <w:p w14:paraId="50F9E2CA" w14:textId="01F237B9" w:rsidR="007768A6" w:rsidRDefault="007768A6" w:rsidP="005A0FF2">
      <w:pPr>
        <w:pStyle w:val="E1"/>
      </w:pPr>
      <w:r w:rsidRPr="004308EC">
        <w:t xml:space="preserve">Tests shall be made on the functioning of solar panels, and respective electrical components, isolators and circuit breakers, metering, earthing, bonding, and operation of the data-logging system and monitoring. </w:t>
      </w:r>
    </w:p>
    <w:p w14:paraId="1D7E3315" w14:textId="77777777" w:rsidR="007768A6" w:rsidRPr="004308EC" w:rsidRDefault="007768A6" w:rsidP="005A0FF2">
      <w:pPr>
        <w:pStyle w:val="E1"/>
      </w:pPr>
      <w:r w:rsidRPr="004308EC">
        <w:t>The procedure for the commissioning and onsite test of the PV plants shall include at lea</w:t>
      </w:r>
      <w:r>
        <w:t>s</w:t>
      </w:r>
      <w:r w:rsidRPr="004308EC">
        <w:t>t the items summarized below:</w:t>
      </w:r>
    </w:p>
    <w:p w14:paraId="0D7A5BFD" w14:textId="6FE151EF" w:rsidR="007768A6" w:rsidRPr="004308EC" w:rsidRDefault="007768A6" w:rsidP="005A0FF2">
      <w:pPr>
        <w:pStyle w:val="P1"/>
      </w:pPr>
      <w:r w:rsidRPr="004308EC">
        <w:t xml:space="preserve">Gathering and review of information (technical specifications and </w:t>
      </w:r>
      <w:r w:rsidR="00AB0210">
        <w:t>a</w:t>
      </w:r>
      <w:r w:rsidR="00AB0210" w:rsidRPr="004308EC">
        <w:t>s</w:t>
      </w:r>
      <w:r w:rsidRPr="004308EC">
        <w:t>-built electrical plans).</w:t>
      </w:r>
    </w:p>
    <w:p w14:paraId="2A27A498" w14:textId="77777777" w:rsidR="007768A6" w:rsidRPr="004308EC" w:rsidRDefault="007768A6" w:rsidP="005A0FF2">
      <w:pPr>
        <w:pStyle w:val="P1"/>
      </w:pPr>
      <w:r w:rsidRPr="004308EC">
        <w:t>PV modules visual check.</w:t>
      </w:r>
    </w:p>
    <w:p w14:paraId="4DE23116" w14:textId="677B469A" w:rsidR="007768A6" w:rsidRPr="004308EC" w:rsidRDefault="00FC0B33" w:rsidP="005A0FF2">
      <w:pPr>
        <w:pStyle w:val="P1"/>
      </w:pPr>
      <w:r>
        <w:t>Mounting structure</w:t>
      </w:r>
      <w:r w:rsidR="007768A6" w:rsidRPr="004308EC">
        <w:t xml:space="preserve"> visual check.</w:t>
      </w:r>
    </w:p>
    <w:p w14:paraId="7981F8F9" w14:textId="2E42B660" w:rsidR="007768A6" w:rsidRPr="004308EC" w:rsidRDefault="00FC0B33" w:rsidP="005A0FF2">
      <w:pPr>
        <w:pStyle w:val="P1"/>
      </w:pPr>
      <w:r>
        <w:t>String combiner</w:t>
      </w:r>
      <w:r w:rsidR="007768A6" w:rsidRPr="004308EC">
        <w:t xml:space="preserve"> </w:t>
      </w:r>
      <w:r>
        <w:t>b</w:t>
      </w:r>
      <w:r w:rsidR="007768A6" w:rsidRPr="004308EC">
        <w:t>oxes inspection (enclosure quality, internal isolators, cable glands and labelling, etc.).</w:t>
      </w:r>
    </w:p>
    <w:p w14:paraId="0A395C73" w14:textId="394AA6CC" w:rsidR="007768A6" w:rsidRPr="004308EC" w:rsidRDefault="00FC0B33" w:rsidP="005A0FF2">
      <w:pPr>
        <w:pStyle w:val="P1"/>
      </w:pPr>
      <w:r>
        <w:t>Cable inspection</w:t>
      </w:r>
      <w:r w:rsidR="007768A6" w:rsidRPr="004308EC">
        <w:t>.</w:t>
      </w:r>
    </w:p>
    <w:p w14:paraId="559C6225" w14:textId="77777777" w:rsidR="007768A6" w:rsidRPr="004308EC" w:rsidRDefault="007768A6" w:rsidP="005A0FF2">
      <w:pPr>
        <w:pStyle w:val="P1"/>
      </w:pPr>
      <w:r w:rsidRPr="004308EC">
        <w:t>Cabling earthing and earth faults.</w:t>
      </w:r>
    </w:p>
    <w:p w14:paraId="6B6E1263" w14:textId="1189DDE5" w:rsidR="007768A6" w:rsidRPr="004308EC" w:rsidRDefault="007768A6" w:rsidP="005A0FF2">
      <w:pPr>
        <w:pStyle w:val="P1"/>
      </w:pPr>
      <w:r w:rsidRPr="004308EC">
        <w:t>Array tests (</w:t>
      </w:r>
      <w:r w:rsidR="00AB0210">
        <w:t>m</w:t>
      </w:r>
      <w:r w:rsidR="00AB0210" w:rsidRPr="004308EC">
        <w:t xml:space="preserve">easurement </w:t>
      </w:r>
      <w:r w:rsidRPr="004308EC">
        <w:t>and record solar irradiance and string/array IV curves)</w:t>
      </w:r>
    </w:p>
    <w:p w14:paraId="78C43DD9" w14:textId="77777777" w:rsidR="007768A6" w:rsidRPr="004308EC" w:rsidRDefault="007768A6" w:rsidP="005A0FF2">
      <w:pPr>
        <w:pStyle w:val="P1"/>
      </w:pPr>
      <w:r w:rsidRPr="004308EC">
        <w:t>Inverters test (commissioning procedure provided by the supplier).</w:t>
      </w:r>
    </w:p>
    <w:p w14:paraId="40C739AE" w14:textId="72B36A8B" w:rsidR="008658FF" w:rsidRPr="00722D1D" w:rsidRDefault="008658FF" w:rsidP="006B2865">
      <w:pPr>
        <w:pStyle w:val="Heading3"/>
      </w:pPr>
      <w:r w:rsidRPr="00722D1D">
        <w:t>Cold Commissioning</w:t>
      </w:r>
      <w:r w:rsidR="00AB0210">
        <w:t>:</w:t>
      </w:r>
      <w:r w:rsidRPr="00722D1D">
        <w:t xml:space="preserve"> Testing of the PV Plant</w:t>
      </w:r>
    </w:p>
    <w:p w14:paraId="40C739AF" w14:textId="19914842" w:rsidR="008658FF" w:rsidRDefault="00FC0B33" w:rsidP="005A0FF2">
      <w:pPr>
        <w:pStyle w:val="E1"/>
      </w:pPr>
      <w:r>
        <w:t>T</w:t>
      </w:r>
      <w:r w:rsidR="008658FF">
        <w:t>he verification of the Commissioning tests will be based at least on IEC 62446</w:t>
      </w:r>
      <w:r w:rsidR="008A6912">
        <w:t>-1</w:t>
      </w:r>
      <w:r w:rsidR="001359AA">
        <w:t>,</w:t>
      </w:r>
      <w:r w:rsidR="008A6912">
        <w:t xml:space="preserve"> 2016</w:t>
      </w:r>
      <w:r w:rsidR="008658FF">
        <w:t xml:space="preserve">: Grid-connected photovoltaic systems – Minimum requirements for system documentation, </w:t>
      </w:r>
      <w:r w:rsidR="008658FF">
        <w:lastRenderedPageBreak/>
        <w:t>Commissioning tests, and inspection, for all electrical Commissioning. The verifications shall include, but not be limited to, the following equipment to be tested:</w:t>
      </w:r>
    </w:p>
    <w:p w14:paraId="40C739B0" w14:textId="77777777" w:rsidR="008658FF" w:rsidRDefault="008658FF" w:rsidP="005A0FF2">
      <w:pPr>
        <w:pStyle w:val="P1"/>
        <w:rPr>
          <w:rFonts w:cs="Arial"/>
        </w:rPr>
      </w:pPr>
      <w:r w:rsidRPr="009C2157">
        <w:t>PV modules</w:t>
      </w:r>
    </w:p>
    <w:p w14:paraId="40C739B1" w14:textId="77777777" w:rsidR="008658FF" w:rsidRDefault="008658FF" w:rsidP="005A0FF2">
      <w:pPr>
        <w:pStyle w:val="P1"/>
      </w:pPr>
      <w:r w:rsidRPr="008658FF">
        <w:t>PV modules support structure</w:t>
      </w:r>
    </w:p>
    <w:p w14:paraId="40C739B2" w14:textId="776B7D5E" w:rsidR="008658FF" w:rsidRDefault="00AB0210" w:rsidP="005A0FF2">
      <w:pPr>
        <w:pStyle w:val="P1"/>
      </w:pPr>
      <w:r>
        <w:t>S</w:t>
      </w:r>
      <w:r w:rsidRPr="008658FF">
        <w:t xml:space="preserve">upport </w:t>
      </w:r>
      <w:r w:rsidR="008658FF" w:rsidRPr="008658FF">
        <w:t>structure foundations</w:t>
      </w:r>
    </w:p>
    <w:p w14:paraId="40C739B3" w14:textId="4F247C65" w:rsidR="008658FF" w:rsidRDefault="00AB0210" w:rsidP="005A0FF2">
      <w:pPr>
        <w:pStyle w:val="P1"/>
      </w:pPr>
      <w:r>
        <w:t>S</w:t>
      </w:r>
      <w:r w:rsidRPr="008658FF">
        <w:t xml:space="preserve">tring </w:t>
      </w:r>
      <w:r w:rsidR="008658FF" w:rsidRPr="008658FF">
        <w:t>cabling</w:t>
      </w:r>
    </w:p>
    <w:p w14:paraId="40C739B4" w14:textId="40381F75" w:rsidR="008658FF" w:rsidRDefault="008658FF" w:rsidP="005A0FF2">
      <w:pPr>
        <w:pStyle w:val="P1"/>
      </w:pPr>
      <w:r w:rsidRPr="008658FF">
        <w:t xml:space="preserve">LV DC cabling </w:t>
      </w:r>
    </w:p>
    <w:p w14:paraId="40C739B5" w14:textId="3BB9D2B4" w:rsidR="008658FF" w:rsidRDefault="00AB0210" w:rsidP="005A0FF2">
      <w:pPr>
        <w:pStyle w:val="P1"/>
      </w:pPr>
      <w:r>
        <w:t xml:space="preserve">String </w:t>
      </w:r>
      <w:r w:rsidR="008658FF" w:rsidRPr="008658FF">
        <w:t>combiner boxes</w:t>
      </w:r>
    </w:p>
    <w:p w14:paraId="40C739B6" w14:textId="106ACFEC" w:rsidR="008658FF" w:rsidRDefault="00AB0210" w:rsidP="005A0FF2">
      <w:pPr>
        <w:pStyle w:val="P1"/>
      </w:pPr>
      <w:r>
        <w:t>I</w:t>
      </w:r>
      <w:r w:rsidRPr="008658FF">
        <w:t>nverters</w:t>
      </w:r>
    </w:p>
    <w:p w14:paraId="40C739B9" w14:textId="6BD34C0D" w:rsidR="008658FF" w:rsidRDefault="00AB0210" w:rsidP="005A0FF2">
      <w:pPr>
        <w:pStyle w:val="P1"/>
      </w:pPr>
      <w:r>
        <w:t>C</w:t>
      </w:r>
      <w:r w:rsidRPr="008658FF">
        <w:t xml:space="preserve">able </w:t>
      </w:r>
      <w:r w:rsidR="008658FF" w:rsidRPr="008658FF">
        <w:t xml:space="preserve">trays, inspection chambers, wiring, etc. both for DC and AC power, data transmission, and all other required transmission lines, including junction boxes, </w:t>
      </w:r>
      <w:r w:rsidR="008658FF" w:rsidRPr="00A86E40">
        <w:t>fuses, and all other required electrical equipment</w:t>
      </w:r>
    </w:p>
    <w:p w14:paraId="40C739BA" w14:textId="499CCD93" w:rsidR="008658FF" w:rsidRDefault="00AB0210" w:rsidP="005A0FF2">
      <w:pPr>
        <w:pStyle w:val="P1"/>
      </w:pPr>
      <w:r>
        <w:t>M</w:t>
      </w:r>
      <w:r w:rsidRPr="008658FF">
        <w:t xml:space="preserve">eteorological </w:t>
      </w:r>
      <w:r w:rsidR="008658FF" w:rsidRPr="008658FF">
        <w:t>stations and monitoring system</w:t>
      </w:r>
    </w:p>
    <w:p w14:paraId="40C739BB" w14:textId="0B4D8289" w:rsidR="008658FF" w:rsidRDefault="00AB0210" w:rsidP="005A0FF2">
      <w:pPr>
        <w:pStyle w:val="P1"/>
      </w:pPr>
      <w:r>
        <w:t>L</w:t>
      </w:r>
      <w:r w:rsidR="008658FF" w:rsidRPr="008658FF">
        <w:t>ow-voltage installation, civil works, and medium-voltage installation</w:t>
      </w:r>
      <w:r w:rsidR="008658FF">
        <w:t xml:space="preserve"> (if applicable)</w:t>
      </w:r>
    </w:p>
    <w:p w14:paraId="40C739BC" w14:textId="495A3A38" w:rsidR="008658FF" w:rsidRDefault="00AB0210" w:rsidP="005A0FF2">
      <w:pPr>
        <w:pStyle w:val="P1"/>
      </w:pPr>
      <w:r>
        <w:t>A</w:t>
      </w:r>
      <w:r w:rsidR="008658FF" w:rsidRPr="008658FF">
        <w:t>ll measurements as defined and described in IEC 62446</w:t>
      </w:r>
    </w:p>
    <w:p w14:paraId="2461A050" w14:textId="1E03B881" w:rsidR="003232B8" w:rsidRDefault="00FC0B33" w:rsidP="005A0FF2">
      <w:pPr>
        <w:pStyle w:val="E1"/>
      </w:pPr>
      <w:r>
        <w:t>T</w:t>
      </w:r>
      <w:r w:rsidR="00A2531B" w:rsidRPr="005E5C97">
        <w:t xml:space="preserve">he Cold Commissioning tests shall include the measurement of 100% of the open circuit voltage (Voc) of the PV module strings. The minimum irradiance on the plane of array for the Voc measurements is 600 W/m². </w:t>
      </w:r>
    </w:p>
    <w:p w14:paraId="40C739BE" w14:textId="1F52E9DA" w:rsidR="00914DB5" w:rsidRPr="005E5C97" w:rsidRDefault="00A2531B" w:rsidP="005A0FF2">
      <w:pPr>
        <w:pStyle w:val="E1"/>
      </w:pPr>
      <w:r w:rsidRPr="005E5C97">
        <w:t xml:space="preserve">The adequacy of the measurement devices proposed by the </w:t>
      </w:r>
      <w:r w:rsidR="003232B8">
        <w:t>Bidde</w:t>
      </w:r>
      <w:r w:rsidR="003232B8" w:rsidRPr="005E5C97">
        <w:t xml:space="preserve">r </w:t>
      </w:r>
      <w:r w:rsidRPr="005E5C97">
        <w:t xml:space="preserve">in terms of measurement uncertainty, calibration, etc. will be assessed and must be confirmed by the Employer prior to the start of the tests. A report with the measurement results of </w:t>
      </w:r>
      <w:r w:rsidR="00914DB5" w:rsidRPr="005E5C97">
        <w:t>all</w:t>
      </w:r>
      <w:r w:rsidRPr="005E5C97">
        <w:t xml:space="preserve"> strings will be presented by the </w:t>
      </w:r>
      <w:r w:rsidR="003232B8">
        <w:t>Bidde</w:t>
      </w:r>
      <w:r w:rsidR="003232B8" w:rsidRPr="005E5C97">
        <w:t xml:space="preserve">r </w:t>
      </w:r>
      <w:r w:rsidRPr="005E5C97">
        <w:t>in digital form as an Excel file.</w:t>
      </w:r>
      <w:r w:rsidR="00914DB5" w:rsidRPr="005E5C97">
        <w:t xml:space="preserve"> Strings which show a deviation from the mean value of the measured strings by more than 10% shall be highlighted in the report. Counter measures will be coordinated with the Employer. </w:t>
      </w:r>
    </w:p>
    <w:p w14:paraId="40C739BF" w14:textId="6B420B1C" w:rsidR="00914DB5" w:rsidRDefault="00914DB5" w:rsidP="006B2865">
      <w:pPr>
        <w:pStyle w:val="Heading3"/>
      </w:pPr>
      <w:r>
        <w:t>Hot Commissioning</w:t>
      </w:r>
      <w:r w:rsidR="00AB0210">
        <w:t>:</w:t>
      </w:r>
      <w:r>
        <w:t xml:space="preserve"> Testing</w:t>
      </w:r>
      <w:r w:rsidR="003232B8">
        <w:t xml:space="preserve"> of the PV Plant</w:t>
      </w:r>
    </w:p>
    <w:p w14:paraId="40C739C0" w14:textId="67A9FD5D" w:rsidR="00914DB5" w:rsidRDefault="00914DB5" w:rsidP="005A0FF2">
      <w:pPr>
        <w:pStyle w:val="E1"/>
      </w:pPr>
      <w:r w:rsidRPr="00914DB5">
        <w:t xml:space="preserve">Once the PV Plant is energized (this may require a dump load during testing), the </w:t>
      </w:r>
      <w:r w:rsidR="003232B8">
        <w:t>Bidde</w:t>
      </w:r>
      <w:r w:rsidR="003232B8" w:rsidRPr="00914DB5">
        <w:t xml:space="preserve">r </w:t>
      </w:r>
      <w:r w:rsidRPr="00914DB5">
        <w:t>shall demonstrate that the overall system and equipment operates in accordance with the following:</w:t>
      </w:r>
    </w:p>
    <w:p w14:paraId="40C739C1" w14:textId="77777777" w:rsidR="00914DB5" w:rsidRDefault="00914DB5" w:rsidP="005A0FF2">
      <w:pPr>
        <w:pStyle w:val="P1"/>
      </w:pPr>
      <w:r>
        <w:t>E</w:t>
      </w:r>
      <w:r w:rsidRPr="003232B8">
        <w:rPr>
          <w:rFonts w:eastAsiaTheme="minorHAnsi"/>
          <w:lang w:eastAsia="en-US"/>
        </w:rPr>
        <w:t>quipment manufacturer specifications</w:t>
      </w:r>
    </w:p>
    <w:p w14:paraId="40C739C2" w14:textId="2D0916C1" w:rsidR="00914DB5" w:rsidRDefault="00914DB5" w:rsidP="005A0FF2">
      <w:pPr>
        <w:pStyle w:val="P1"/>
      </w:pPr>
      <w:r>
        <w:t>S</w:t>
      </w:r>
      <w:r w:rsidRPr="00914DB5">
        <w:t xml:space="preserve">pecifications of the </w:t>
      </w:r>
      <w:r w:rsidR="00AB0210">
        <w:t>c</w:t>
      </w:r>
      <w:r w:rsidR="00AB0210" w:rsidRPr="00914DB5">
        <w:t>ontrac</w:t>
      </w:r>
      <w:r w:rsidR="00AB0210">
        <w:t>t</w:t>
      </w:r>
    </w:p>
    <w:p w14:paraId="40C739C3" w14:textId="46736FB1" w:rsidR="00914DB5" w:rsidRDefault="003232B8" w:rsidP="005A0FF2">
      <w:pPr>
        <w:pStyle w:val="P1"/>
      </w:pPr>
      <w:r>
        <w:t>All</w:t>
      </w:r>
      <w:r w:rsidR="00914DB5" w:rsidRPr="00914DB5">
        <w:t xml:space="preserve"> relevant national and international norms and standards</w:t>
      </w:r>
    </w:p>
    <w:p w14:paraId="40C739C5" w14:textId="4B685CA9" w:rsidR="008859C4" w:rsidRDefault="008859C4" w:rsidP="005A0FF2">
      <w:pPr>
        <w:pStyle w:val="E1"/>
      </w:pPr>
      <w:r w:rsidRPr="008859C4">
        <w:t xml:space="preserve">For </w:t>
      </w:r>
      <w:r w:rsidR="003232B8">
        <w:t>H</w:t>
      </w:r>
      <w:r w:rsidRPr="008859C4">
        <w:t>ot Commissioning testing, the following supplies and equipment will be commissioned</w:t>
      </w:r>
      <w:r>
        <w:t xml:space="preserve"> </w:t>
      </w:r>
      <w:r w:rsidRPr="008859C4">
        <w:t>/</w:t>
      </w:r>
      <w:r>
        <w:t xml:space="preserve"> </w:t>
      </w:r>
      <w:r w:rsidRPr="008859C4">
        <w:t>tested:</w:t>
      </w:r>
    </w:p>
    <w:p w14:paraId="40C739C6" w14:textId="77777777" w:rsidR="008859C4" w:rsidRDefault="008859C4" w:rsidP="005A0FF2">
      <w:pPr>
        <w:pStyle w:val="P1"/>
      </w:pPr>
      <w:r w:rsidRPr="008859C4">
        <w:t>DC operating current tests</w:t>
      </w:r>
    </w:p>
    <w:p w14:paraId="40C739C7" w14:textId="77777777" w:rsidR="008859C4" w:rsidRDefault="008859C4" w:rsidP="005A0FF2">
      <w:pPr>
        <w:pStyle w:val="P1"/>
      </w:pPr>
      <w:r>
        <w:lastRenderedPageBreak/>
        <w:t>Inverter functionality</w:t>
      </w:r>
    </w:p>
    <w:p w14:paraId="40C739C8" w14:textId="77777777" w:rsidR="008859C4" w:rsidRDefault="008859C4" w:rsidP="005A0FF2">
      <w:pPr>
        <w:pStyle w:val="P1"/>
      </w:pPr>
      <w:r>
        <w:t>C</w:t>
      </w:r>
      <w:r w:rsidRPr="008859C4">
        <w:t>ombiner boxes</w:t>
      </w:r>
    </w:p>
    <w:p w14:paraId="40C739C9" w14:textId="77777777" w:rsidR="008859C4" w:rsidRDefault="008859C4" w:rsidP="005A0FF2">
      <w:pPr>
        <w:pStyle w:val="P1"/>
      </w:pPr>
      <w:r>
        <w:t>M</w:t>
      </w:r>
      <w:r w:rsidRPr="008859C4">
        <w:t>onitoring system</w:t>
      </w:r>
      <w:r>
        <w:t xml:space="preserve"> functionality (intern/extern)</w:t>
      </w:r>
    </w:p>
    <w:p w14:paraId="40C739CA" w14:textId="3FDFDAA2" w:rsidR="008859C4" w:rsidRDefault="00AB0210" w:rsidP="005A0FF2">
      <w:pPr>
        <w:pStyle w:val="P1"/>
      </w:pPr>
      <w:r>
        <w:t xml:space="preserve">Meteorological </w:t>
      </w:r>
      <w:r w:rsidR="008859C4">
        <w:t>station(s) if applicable</w:t>
      </w:r>
    </w:p>
    <w:p w14:paraId="40C739CB" w14:textId="77777777" w:rsidR="008859C4" w:rsidRDefault="008859C4" w:rsidP="005A0FF2">
      <w:pPr>
        <w:pStyle w:val="P1"/>
      </w:pPr>
      <w:r>
        <w:t>S</w:t>
      </w:r>
      <w:r w:rsidRPr="008859C4">
        <w:t>afety devices</w:t>
      </w:r>
    </w:p>
    <w:p w14:paraId="40CB1107" w14:textId="77777777" w:rsidR="003232B8" w:rsidRDefault="008859C4" w:rsidP="005A0FF2">
      <w:pPr>
        <w:pStyle w:val="P1"/>
      </w:pPr>
      <w:r>
        <w:t>T</w:t>
      </w:r>
      <w:r w:rsidRPr="008859C4">
        <w:t>ransformer</w:t>
      </w:r>
      <w:r>
        <w:t>(</w:t>
      </w:r>
      <w:r w:rsidRPr="008859C4">
        <w:t>s</w:t>
      </w:r>
      <w:r>
        <w:t>)</w:t>
      </w:r>
      <w:r w:rsidR="003232B8">
        <w:t xml:space="preserve"> if applicable</w:t>
      </w:r>
    </w:p>
    <w:p w14:paraId="40C739CD" w14:textId="495900F3" w:rsidR="008859C4" w:rsidRDefault="008859C4" w:rsidP="005A0FF2">
      <w:pPr>
        <w:pStyle w:val="P1"/>
      </w:pPr>
      <w:r>
        <w:t>Security S</w:t>
      </w:r>
      <w:r w:rsidRPr="008859C4">
        <w:t>ystem</w:t>
      </w:r>
      <w:r>
        <w:t xml:space="preserve"> functionality</w:t>
      </w:r>
    </w:p>
    <w:p w14:paraId="40C739CE" w14:textId="77777777" w:rsidR="008859C4" w:rsidRDefault="008859C4" w:rsidP="005A0FF2">
      <w:pPr>
        <w:pStyle w:val="P1"/>
      </w:pPr>
      <w:r>
        <w:t xml:space="preserve">Visual check of </w:t>
      </w:r>
      <w:r w:rsidRPr="008859C4">
        <w:t>grounding and lightning protection system</w:t>
      </w:r>
    </w:p>
    <w:p w14:paraId="40C739CF" w14:textId="33D63206" w:rsidR="008859C4" w:rsidRDefault="008859C4" w:rsidP="005A0FF2">
      <w:pPr>
        <w:pStyle w:val="P1"/>
      </w:pPr>
      <w:r>
        <w:t>Visual check of MV equipment</w:t>
      </w:r>
      <w:r w:rsidR="003232B8">
        <w:t xml:space="preserve"> if applicable</w:t>
      </w:r>
    </w:p>
    <w:p w14:paraId="678C7552" w14:textId="5E228C57" w:rsidR="00900EAE" w:rsidRDefault="00900EAE" w:rsidP="006B2865">
      <w:pPr>
        <w:pStyle w:val="Heading3"/>
      </w:pPr>
      <w:r w:rsidRPr="00B34569">
        <w:t xml:space="preserve">Commissioning and Testing of BESS and </w:t>
      </w:r>
      <w:r w:rsidR="00DC30B6">
        <w:t>PCMS</w:t>
      </w:r>
    </w:p>
    <w:p w14:paraId="7C2B7637" w14:textId="77777777" w:rsidR="00325262" w:rsidRPr="004308EC" w:rsidRDefault="00325262" w:rsidP="005A0FF2">
      <w:pPr>
        <w:pStyle w:val="E1"/>
      </w:pPr>
      <w:r w:rsidRPr="004308EC">
        <w:t>Tests of separate control system allow at least check the correct operation of the control hardware and communications interfaces.</w:t>
      </w:r>
    </w:p>
    <w:p w14:paraId="2A630901" w14:textId="776D8C8D" w:rsidR="00325262" w:rsidRPr="004308EC" w:rsidRDefault="00325262" w:rsidP="005A0FF2">
      <w:pPr>
        <w:pStyle w:val="E1"/>
      </w:pPr>
      <w:r w:rsidRPr="004308EC">
        <w:t xml:space="preserve">The </w:t>
      </w:r>
      <w:r w:rsidR="003232B8">
        <w:t>B</w:t>
      </w:r>
      <w:r>
        <w:t>idder</w:t>
      </w:r>
      <w:r w:rsidRPr="004308EC">
        <w:t xml:space="preserve"> will provide a detailed test plan for this system separately, which shall include at least the following items:</w:t>
      </w:r>
    </w:p>
    <w:p w14:paraId="345D29EE" w14:textId="00B95706" w:rsidR="00325262" w:rsidRPr="004308EC" w:rsidRDefault="008D3A13" w:rsidP="005A0FF2">
      <w:pPr>
        <w:pStyle w:val="P1"/>
      </w:pPr>
      <w:r>
        <w:t xml:space="preserve">Visual inspection, </w:t>
      </w:r>
      <w:r w:rsidR="00325262" w:rsidRPr="004308EC">
        <w:t>labe</w:t>
      </w:r>
      <w:r w:rsidR="000C196A">
        <w:t>l</w:t>
      </w:r>
      <w:r w:rsidR="00325262" w:rsidRPr="004308EC">
        <w:t xml:space="preserve">ling and technical specifications checking </w:t>
      </w:r>
    </w:p>
    <w:p w14:paraId="751E5CA2" w14:textId="77777777" w:rsidR="00325262" w:rsidRPr="004308EC" w:rsidRDefault="00325262" w:rsidP="005A0FF2">
      <w:pPr>
        <w:pStyle w:val="P1"/>
      </w:pPr>
      <w:r w:rsidRPr="004308EC">
        <w:t>Power supply test.</w:t>
      </w:r>
    </w:p>
    <w:p w14:paraId="28D4B681" w14:textId="77777777" w:rsidR="00325262" w:rsidRPr="004308EC" w:rsidRDefault="00325262" w:rsidP="005A0FF2">
      <w:pPr>
        <w:pStyle w:val="P1"/>
      </w:pPr>
      <w:r w:rsidRPr="004308EC">
        <w:t>Test of communication with SCADA.</w:t>
      </w:r>
    </w:p>
    <w:p w14:paraId="036A2BE3" w14:textId="77777777" w:rsidR="00325262" w:rsidRPr="004308EC" w:rsidRDefault="00325262" w:rsidP="005A0FF2">
      <w:pPr>
        <w:pStyle w:val="P1"/>
      </w:pPr>
      <w:r w:rsidRPr="004308EC">
        <w:t>Test of command sending and reception to distributed generation systems.</w:t>
      </w:r>
    </w:p>
    <w:p w14:paraId="1B225FB6" w14:textId="77777777" w:rsidR="00325262" w:rsidRPr="004308EC" w:rsidRDefault="00325262" w:rsidP="005A0FF2">
      <w:pPr>
        <w:pStyle w:val="P1"/>
      </w:pPr>
      <w:r w:rsidRPr="004308EC">
        <w:t>Test of reception of monitoring parameters of the distributed systems</w:t>
      </w:r>
    </w:p>
    <w:p w14:paraId="10BE7E18" w14:textId="77777777" w:rsidR="00325262" w:rsidRDefault="00325262" w:rsidP="005A0FF2">
      <w:pPr>
        <w:pStyle w:val="P1"/>
      </w:pPr>
      <w:r w:rsidRPr="004308EC">
        <w:t>Test of communication latency</w:t>
      </w:r>
    </w:p>
    <w:p w14:paraId="0D36C85A" w14:textId="77777777" w:rsidR="00FF4D50" w:rsidRDefault="008D3A13" w:rsidP="005A0FF2">
      <w:pPr>
        <w:pStyle w:val="P1"/>
      </w:pPr>
      <w:r w:rsidRPr="00FF4D50">
        <w:t xml:space="preserve">Several full charge and discharge cycles at rated </w:t>
      </w:r>
      <w:r w:rsidR="00FF4D50" w:rsidRPr="00FF4D50">
        <w:t xml:space="preserve">and peak </w:t>
      </w:r>
      <w:r w:rsidRPr="00FF4D50">
        <w:t>power will be carried out, or at least to the minimum state of charge expected to operate the system on a daily basis</w:t>
      </w:r>
    </w:p>
    <w:p w14:paraId="067D4D37" w14:textId="198AA425" w:rsidR="00FF4D50" w:rsidRDefault="00FF4D50" w:rsidP="005A0FF2">
      <w:pPr>
        <w:pStyle w:val="P1"/>
      </w:pPr>
      <w:r w:rsidRPr="00FF4D50">
        <w:t xml:space="preserve">During charge and discharge testing process the </w:t>
      </w:r>
      <w:r w:rsidR="00DC30B6">
        <w:t>B</w:t>
      </w:r>
      <w:r w:rsidRPr="00FF4D50">
        <w:t>ESS shall achieve the peak power ratings at least once per complete cycle. The duration of the peak power shall be the necessary to a</w:t>
      </w:r>
      <w:r w:rsidR="000C196A">
        <w:t>r</w:t>
      </w:r>
      <w:r w:rsidRPr="00FF4D50">
        <w:t>chive the optimum control of the hybrid plant and will be within the values provided by the manufacturer.</w:t>
      </w:r>
    </w:p>
    <w:p w14:paraId="7F0C3A9E" w14:textId="5B276DFD" w:rsidR="00FF4D50" w:rsidRPr="00F242FE" w:rsidRDefault="00FF4D50" w:rsidP="005A0FF2">
      <w:pPr>
        <w:pStyle w:val="P1"/>
      </w:pPr>
      <w:r w:rsidRPr="00F242FE">
        <w:t xml:space="preserve">Communications between battery BMS and </w:t>
      </w:r>
      <w:r w:rsidR="00DF2110">
        <w:t>PCMS</w:t>
      </w:r>
      <w:r w:rsidR="00DF2110" w:rsidRPr="00F242FE">
        <w:t xml:space="preserve"> </w:t>
      </w:r>
      <w:r w:rsidRPr="00F242FE">
        <w:t>controller will be tested. The tests will be performed at zero, nominal and peak power ratings of the system, in order to ensure that possible electromagnetic noise will not affect the communications.</w:t>
      </w:r>
    </w:p>
    <w:p w14:paraId="0921A1DA" w14:textId="2AC157DA" w:rsidR="00FF4D50" w:rsidRPr="003232B8" w:rsidRDefault="00DC30B6" w:rsidP="005A0FF2">
      <w:pPr>
        <w:pStyle w:val="P1"/>
        <w:rPr>
          <w:rFonts w:eastAsiaTheme="minorHAnsi"/>
        </w:rPr>
      </w:pPr>
      <w:r>
        <w:rPr>
          <w:rFonts w:eastAsiaTheme="minorHAnsi"/>
        </w:rPr>
        <w:t>B</w:t>
      </w:r>
      <w:r w:rsidR="00FF4D50" w:rsidRPr="003232B8">
        <w:rPr>
          <w:rFonts w:eastAsiaTheme="minorHAnsi"/>
        </w:rPr>
        <w:t xml:space="preserve">ESS must communicate with </w:t>
      </w:r>
      <w:r w:rsidR="005A5473">
        <w:t>PCMS</w:t>
      </w:r>
      <w:r w:rsidR="00FF4D50" w:rsidRPr="003232B8">
        <w:rPr>
          <w:rFonts w:eastAsiaTheme="minorHAnsi"/>
        </w:rPr>
        <w:t xml:space="preserve"> so it is considered essential to carry out communications tests of these subsystems separately. Communications tests shall include both the sending of control operating commands from </w:t>
      </w:r>
      <w:r w:rsidR="005A5473">
        <w:t>PCMS</w:t>
      </w:r>
      <w:r w:rsidR="00FF4D50" w:rsidRPr="003232B8">
        <w:rPr>
          <w:rFonts w:eastAsiaTheme="minorHAnsi"/>
        </w:rPr>
        <w:t xml:space="preserve"> to </w:t>
      </w:r>
      <w:r>
        <w:rPr>
          <w:rFonts w:eastAsiaTheme="minorHAnsi"/>
        </w:rPr>
        <w:t>B</w:t>
      </w:r>
      <w:r w:rsidR="00FF4D50" w:rsidRPr="003232B8">
        <w:rPr>
          <w:rFonts w:eastAsiaTheme="minorHAnsi"/>
        </w:rPr>
        <w:t xml:space="preserve">ESS </w:t>
      </w:r>
      <w:r>
        <w:rPr>
          <w:rFonts w:eastAsiaTheme="minorHAnsi"/>
        </w:rPr>
        <w:t xml:space="preserve">and </w:t>
      </w:r>
      <w:r w:rsidR="00FF4D50" w:rsidRPr="003232B8">
        <w:rPr>
          <w:rFonts w:eastAsiaTheme="minorHAnsi"/>
        </w:rPr>
        <w:lastRenderedPageBreak/>
        <w:t xml:space="preserve">monitoring parameters from the </w:t>
      </w:r>
      <w:r>
        <w:rPr>
          <w:rFonts w:eastAsiaTheme="minorHAnsi"/>
        </w:rPr>
        <w:t>B</w:t>
      </w:r>
      <w:r w:rsidR="00FF4D50" w:rsidRPr="003232B8">
        <w:rPr>
          <w:rFonts w:eastAsiaTheme="minorHAnsi"/>
        </w:rPr>
        <w:t xml:space="preserve">ESS to the </w:t>
      </w:r>
      <w:r w:rsidR="005A5473">
        <w:t>PCMS</w:t>
      </w:r>
      <w:r w:rsidR="00FF4D50" w:rsidRPr="003232B8">
        <w:rPr>
          <w:rFonts w:eastAsiaTheme="minorHAnsi"/>
        </w:rPr>
        <w:t>. Tests must be conducted both at zero power and at nominal power.</w:t>
      </w:r>
    </w:p>
    <w:p w14:paraId="296E8C70" w14:textId="2469A96B" w:rsidR="00FF4D50" w:rsidRDefault="00FF4D50" w:rsidP="005A0FF2">
      <w:pPr>
        <w:pStyle w:val="P1"/>
      </w:pPr>
      <w:r w:rsidRPr="00FF4D50">
        <w:t>The correc</w:t>
      </w:r>
      <w:r w:rsidR="00A83066">
        <w:t xml:space="preserve">t functioning of </w:t>
      </w:r>
      <w:r w:rsidRPr="00FF4D50">
        <w:t>ancilla</w:t>
      </w:r>
      <w:r w:rsidR="000C196A">
        <w:t>r</w:t>
      </w:r>
      <w:r w:rsidRPr="00FF4D50">
        <w:t>y systems of the BESS will be tested, including at least:</w:t>
      </w:r>
      <w:r>
        <w:t xml:space="preserve"> </w:t>
      </w:r>
    </w:p>
    <w:p w14:paraId="16C1796D" w14:textId="110E7DDB" w:rsidR="00FF4D50" w:rsidRPr="00FF4D50" w:rsidRDefault="00FF4D50" w:rsidP="00CC258E">
      <w:pPr>
        <w:pStyle w:val="P2"/>
      </w:pPr>
      <w:r w:rsidRPr="00FF4D50">
        <w:t>Air conditioning system temperature regulation is working correctly.</w:t>
      </w:r>
    </w:p>
    <w:p w14:paraId="175BFECA" w14:textId="77777777" w:rsidR="00FF4D50" w:rsidRPr="00FF4D50" w:rsidRDefault="00FF4D50" w:rsidP="00CC258E">
      <w:pPr>
        <w:pStyle w:val="P2"/>
      </w:pPr>
      <w:r w:rsidRPr="00FF4D50">
        <w:t>Lights</w:t>
      </w:r>
    </w:p>
    <w:p w14:paraId="3F4A3F59" w14:textId="77777777" w:rsidR="00FF4D50" w:rsidRPr="00FF4D50" w:rsidRDefault="00FF4D50" w:rsidP="00CC258E">
      <w:pPr>
        <w:pStyle w:val="P2"/>
      </w:pPr>
      <w:r w:rsidRPr="00FF4D50">
        <w:t>Electric Outlet</w:t>
      </w:r>
    </w:p>
    <w:p w14:paraId="76FFF223" w14:textId="77777777" w:rsidR="008D3A13" w:rsidRPr="004308EC" w:rsidRDefault="008D3A13" w:rsidP="005A0FF2">
      <w:pPr>
        <w:pStyle w:val="E1"/>
      </w:pPr>
      <w:r w:rsidRPr="004308EC">
        <w:t>The functional performance onsite tests of the control algorithm will be carried out during the hybrid plant tests.</w:t>
      </w:r>
    </w:p>
    <w:p w14:paraId="156F4CAC" w14:textId="77777777" w:rsidR="008D3A13" w:rsidRPr="004308EC" w:rsidRDefault="008D3A13" w:rsidP="005A0FF2">
      <w:pPr>
        <w:pStyle w:val="E1"/>
      </w:pPr>
      <w:r w:rsidRPr="004308EC">
        <w:t>Tests performed onsite will let the provider to verify the correct operation of the BESS at the final location. The test record shall include at least measurements of battery temperatures, power electronics temperatu</w:t>
      </w:r>
      <w:r>
        <w:t xml:space="preserve">res, current and power values </w:t>
      </w:r>
      <w:r w:rsidRPr="004308EC">
        <w:t xml:space="preserve">achieved, possible detected alarms and any other outstanding incidence that may occur. The tests of the BESS will include at least the following features </w:t>
      </w:r>
    </w:p>
    <w:p w14:paraId="761FDD8A" w14:textId="77777777" w:rsidR="008D3A13" w:rsidRPr="00A20BCA" w:rsidRDefault="008D3A13" w:rsidP="005A0FF2">
      <w:pPr>
        <w:pStyle w:val="E1"/>
      </w:pPr>
      <w:r w:rsidRPr="00EC7AF0">
        <w:t>Mechanical completion</w:t>
      </w:r>
      <w:r>
        <w:t xml:space="preserve">: </w:t>
      </w:r>
      <w:r w:rsidRPr="00A20BCA">
        <w:t>The mechanical completion checking will consist on the following:</w:t>
      </w:r>
    </w:p>
    <w:p w14:paraId="3F82DD1C" w14:textId="548375BC" w:rsidR="008D3A13" w:rsidRPr="004308EC" w:rsidRDefault="008D3A13" w:rsidP="005A0FF2">
      <w:pPr>
        <w:pStyle w:val="P1"/>
      </w:pPr>
      <w:r w:rsidRPr="004308EC">
        <w:t xml:space="preserve">Batteries power output is properly connected to the </w:t>
      </w:r>
      <w:r>
        <w:t>Battery Inverters</w:t>
      </w:r>
      <w:r w:rsidRPr="004308EC">
        <w:t>.</w:t>
      </w:r>
    </w:p>
    <w:p w14:paraId="1A695D41" w14:textId="04954132" w:rsidR="008D3A13" w:rsidRPr="004308EC" w:rsidRDefault="008D3A13" w:rsidP="005A0FF2">
      <w:pPr>
        <w:pStyle w:val="P1"/>
      </w:pPr>
      <w:r w:rsidRPr="004308EC">
        <w:t xml:space="preserve">Communications wiring between Batteries and </w:t>
      </w:r>
      <w:r>
        <w:t>Battery Inverter and Main Power</w:t>
      </w:r>
      <w:r w:rsidRPr="004308EC">
        <w:t xml:space="preserve"> </w:t>
      </w:r>
      <w:r>
        <w:t>Plant Con</w:t>
      </w:r>
      <w:r w:rsidR="000C196A">
        <w:t>t</w:t>
      </w:r>
      <w:r>
        <w:t xml:space="preserve">roller </w:t>
      </w:r>
      <w:r w:rsidRPr="004308EC">
        <w:t>is correctly connected.</w:t>
      </w:r>
    </w:p>
    <w:p w14:paraId="572B5789" w14:textId="77777777" w:rsidR="008D3A13" w:rsidRPr="004308EC" w:rsidRDefault="008D3A13" w:rsidP="005A0FF2">
      <w:pPr>
        <w:pStyle w:val="P1"/>
      </w:pPr>
      <w:r w:rsidRPr="004308EC">
        <w:t>No mechanical damages exist.</w:t>
      </w:r>
    </w:p>
    <w:p w14:paraId="76F8224D" w14:textId="53008603" w:rsidR="00325262" w:rsidRPr="004308EC" w:rsidRDefault="00A83066" w:rsidP="006B2865">
      <w:pPr>
        <w:pStyle w:val="Heading3"/>
      </w:pPr>
      <w:r>
        <w:t>Hybrid Plant Test</w:t>
      </w:r>
    </w:p>
    <w:p w14:paraId="2622170D" w14:textId="5E2B9B94" w:rsidR="00EE4636" w:rsidRPr="004308EC" w:rsidRDefault="00EE4636" w:rsidP="005A0FF2">
      <w:pPr>
        <w:pStyle w:val="E1"/>
      </w:pPr>
      <w:r w:rsidRPr="004308EC">
        <w:t>The hybrid plant tests are intended to validate the performance of the entire plant and will involve all the systems operating in a coordinated way to achieve the target of a reliable power supply of the islands, with a significant reduction on the diesel co</w:t>
      </w:r>
      <w:r w:rsidR="000C196A">
        <w:t>n</w:t>
      </w:r>
      <w:r w:rsidRPr="004308EC">
        <w:t>sumption.</w:t>
      </w:r>
    </w:p>
    <w:p w14:paraId="5A3A613C" w14:textId="155CDBA1" w:rsidR="00EE4636" w:rsidRPr="004308EC" w:rsidRDefault="00EE4636" w:rsidP="005A0FF2">
      <w:pPr>
        <w:pStyle w:val="E1"/>
      </w:pPr>
      <w:r w:rsidRPr="004308EC">
        <w:t xml:space="preserve">The test of the full hybrid plant will be the last to be completed, and will require a good coordination between </w:t>
      </w:r>
      <w:r w:rsidRPr="005A63CB">
        <w:t>all suppliers, which sh</w:t>
      </w:r>
      <w:r w:rsidR="005A63CB">
        <w:t>all</w:t>
      </w:r>
      <w:r w:rsidRPr="005A63CB">
        <w:t xml:space="preserve"> be available to be present during the tests of the systems together.</w:t>
      </w:r>
    </w:p>
    <w:p w14:paraId="20090853" w14:textId="77777777" w:rsidR="003049C0" w:rsidRPr="004308EC" w:rsidRDefault="003049C0" w:rsidP="005A0FF2">
      <w:pPr>
        <w:pStyle w:val="E1"/>
      </w:pPr>
      <w:r w:rsidRPr="004308EC">
        <w:t xml:space="preserve">The </w:t>
      </w:r>
      <w:r>
        <w:t>Bidder</w:t>
      </w:r>
      <w:r w:rsidRPr="004308EC">
        <w:t xml:space="preserve"> will provide the details of the test plan for the whole system, which shall include at least the following items:</w:t>
      </w:r>
    </w:p>
    <w:p w14:paraId="15910DCE" w14:textId="1DDD72F1" w:rsidR="003049C0" w:rsidRDefault="003049C0" w:rsidP="005A0FF2">
      <w:pPr>
        <w:pStyle w:val="P1"/>
      </w:pPr>
      <w:r w:rsidRPr="004308EC">
        <w:t xml:space="preserve">Power balance tests. Through these tests the capability of maintaining the power balance in the grid versus sudden reduction in photovoltaic generation and/or increments in the loads will be verified. The tests shall include the manual reduction of the PV generation at different rates at least </w:t>
      </w:r>
      <w:r>
        <w:t>2</w:t>
      </w:r>
      <w:r w:rsidRPr="004308EC">
        <w:t xml:space="preserve">5%, </w:t>
      </w:r>
      <w:r>
        <w:t>50</w:t>
      </w:r>
      <w:r w:rsidRPr="004308EC">
        <w:t>%</w:t>
      </w:r>
      <w:r>
        <w:t>, 75%</w:t>
      </w:r>
      <w:r w:rsidRPr="004308EC">
        <w:t xml:space="preserve"> and </w:t>
      </w:r>
      <w:r>
        <w:t>90</w:t>
      </w:r>
      <w:r w:rsidRPr="004308EC">
        <w:t xml:space="preserve">% </w:t>
      </w:r>
      <w:r>
        <w:t>of PV when a constant PV power of min. 80% of installed kWp is available</w:t>
      </w:r>
      <w:r w:rsidRPr="004308EC">
        <w:t xml:space="preserve"> for the AC PV connected capacity.</w:t>
      </w:r>
      <w:r>
        <w:t xml:space="preserve"> This shall be repeated with different ramp rates (reduction of kW/sec), that have to be confirmed by the </w:t>
      </w:r>
      <w:r w:rsidR="00E73FA9">
        <w:t>Employer.</w:t>
      </w:r>
    </w:p>
    <w:p w14:paraId="4CDF8E60" w14:textId="77777777" w:rsidR="00E73FA9" w:rsidRPr="00872041" w:rsidRDefault="00E73FA9" w:rsidP="005A0FF2">
      <w:pPr>
        <w:pStyle w:val="P1"/>
      </w:pPr>
      <w:r w:rsidRPr="004308EC">
        <w:lastRenderedPageBreak/>
        <w:t xml:space="preserve">Tests to verify the response to voltage variations will be also performed. It shall be checked that the compensation </w:t>
      </w:r>
      <w:r w:rsidRPr="00872041">
        <w:t>response of the system to voltage variations to be less than 1 minute.</w:t>
      </w:r>
    </w:p>
    <w:p w14:paraId="3765CE98" w14:textId="77777777" w:rsidR="00E73FA9" w:rsidRPr="004308EC" w:rsidRDefault="00E73FA9" w:rsidP="005A0FF2">
      <w:pPr>
        <w:pStyle w:val="P1"/>
      </w:pPr>
      <w:r w:rsidRPr="004308EC">
        <w:t>Settings and adjustments of diesel protections and their performance versus sudden power unbalances in the grid.</w:t>
      </w:r>
    </w:p>
    <w:p w14:paraId="57B36F44" w14:textId="715325BA" w:rsidR="00E73FA9" w:rsidRPr="004308EC" w:rsidRDefault="00E73FA9" w:rsidP="005A0FF2">
      <w:pPr>
        <w:pStyle w:val="P1"/>
      </w:pPr>
      <w:r w:rsidRPr="004308EC">
        <w:t xml:space="preserve">Power quality tests. Measurements of all the parameter related with the power quality </w:t>
      </w:r>
      <w:r>
        <w:t>shall</w:t>
      </w:r>
      <w:r w:rsidRPr="004308EC">
        <w:t xml:space="preserve"> be taken during the tests phase: THD (voltage and current), </w:t>
      </w:r>
      <w:r w:rsidR="00AB0210">
        <w:t>f</w:t>
      </w:r>
      <w:r w:rsidR="00AB0210" w:rsidRPr="004308EC">
        <w:t>licker</w:t>
      </w:r>
      <w:r w:rsidRPr="004308EC">
        <w:t>, frequency and voltages. All these measurements shall show the compliance with the</w:t>
      </w:r>
      <w:r>
        <w:t xml:space="preserve"> national requirements, as well as the</w:t>
      </w:r>
      <w:r w:rsidRPr="004308EC">
        <w:t xml:space="preserve"> technical requirements stated on this bid.</w:t>
      </w:r>
    </w:p>
    <w:p w14:paraId="0A59690B" w14:textId="63F2452F" w:rsidR="003049C0" w:rsidRPr="00EE4636" w:rsidRDefault="00E73FA9" w:rsidP="005A0FF2">
      <w:pPr>
        <w:pStyle w:val="P1"/>
      </w:pPr>
      <w:r w:rsidRPr="00E73FA9">
        <w:t>Measurement of the diesel consumption. Once the functionality of hybrid control system is tested, it shall be carried out a comparison between the previously recorded diesel consumption and the new measured consumption rates.</w:t>
      </w:r>
      <w:r w:rsidR="00966B89">
        <w:t xml:space="preserve"> The </w:t>
      </w:r>
      <w:r w:rsidR="000C196A">
        <w:t>r</w:t>
      </w:r>
      <w:r w:rsidR="00966B89">
        <w:t>esults shall be given to the Empl</w:t>
      </w:r>
      <w:r w:rsidR="000C196A">
        <w:t>o</w:t>
      </w:r>
      <w:r w:rsidR="00966B89">
        <w:t>yer in fo</w:t>
      </w:r>
      <w:r w:rsidR="000C196A">
        <w:t>r</w:t>
      </w:r>
      <w:r w:rsidR="00966B89">
        <w:t>m of a report.</w:t>
      </w:r>
    </w:p>
    <w:p w14:paraId="40C73A28" w14:textId="5BF8EE92" w:rsidR="004D5E1E" w:rsidRDefault="004D5E1E" w:rsidP="005A0FF2">
      <w:pPr>
        <w:pStyle w:val="Heading2"/>
        <w:rPr>
          <w:rFonts w:eastAsia="Arial"/>
        </w:rPr>
      </w:pPr>
      <w:bookmarkStart w:id="2143" w:name="_Toc447533389"/>
      <w:bookmarkStart w:id="2144" w:name="_Toc448402550"/>
      <w:bookmarkStart w:id="2145" w:name="_Toc448905882"/>
      <w:bookmarkStart w:id="2146" w:name="_Toc449445804"/>
      <w:bookmarkStart w:id="2147" w:name="_Toc449538172"/>
      <w:bookmarkStart w:id="2148" w:name="_Toc449701061"/>
      <w:bookmarkStart w:id="2149" w:name="_Toc449701212"/>
      <w:bookmarkStart w:id="2150" w:name="_Toc449712751"/>
      <w:bookmarkStart w:id="2151" w:name="_Toc449775225"/>
      <w:bookmarkStart w:id="2152" w:name="_Toc450040342"/>
      <w:bookmarkStart w:id="2153" w:name="_Toc450043277"/>
      <w:bookmarkStart w:id="2154" w:name="_Toc450044520"/>
      <w:bookmarkStart w:id="2155" w:name="_Toc450048968"/>
      <w:bookmarkStart w:id="2156" w:name="_Toc450902358"/>
      <w:bookmarkStart w:id="2157" w:name="_Toc460249123"/>
      <w:bookmarkStart w:id="2158" w:name="_Toc460247051"/>
      <w:bookmarkStart w:id="2159" w:name="_Toc460422693"/>
      <w:bookmarkStart w:id="2160" w:name="_Toc465871085"/>
      <w:bookmarkStart w:id="2161" w:name="_Toc62507636"/>
      <w:r w:rsidRPr="004308EC">
        <w:rPr>
          <w:rFonts w:eastAsia="Arial"/>
          <w:spacing w:val="-5"/>
        </w:rPr>
        <w:t>D</w:t>
      </w:r>
      <w:r w:rsidRPr="004308EC">
        <w:rPr>
          <w:rFonts w:eastAsia="Arial"/>
          <w:spacing w:val="-2"/>
        </w:rPr>
        <w:t>o</w:t>
      </w:r>
      <w:r w:rsidRPr="004308EC">
        <w:rPr>
          <w:rFonts w:eastAsia="Arial"/>
        </w:rPr>
        <w:t>c</w:t>
      </w:r>
      <w:r w:rsidRPr="004308EC">
        <w:rPr>
          <w:rFonts w:eastAsia="Arial"/>
          <w:spacing w:val="-1"/>
        </w:rPr>
        <w:t>u</w:t>
      </w:r>
      <w:r w:rsidRPr="004308EC">
        <w:rPr>
          <w:rFonts w:eastAsia="Arial"/>
          <w:spacing w:val="-2"/>
        </w:rPr>
        <w:t>m</w:t>
      </w:r>
      <w:r w:rsidRPr="004308EC">
        <w:rPr>
          <w:rFonts w:eastAsia="Arial"/>
        </w:rPr>
        <w:t>e</w:t>
      </w:r>
      <w:r w:rsidRPr="004308EC">
        <w:rPr>
          <w:rFonts w:eastAsia="Arial"/>
          <w:spacing w:val="-6"/>
        </w:rPr>
        <w:t>n</w:t>
      </w:r>
      <w:r w:rsidRPr="004308EC">
        <w:rPr>
          <w:rFonts w:eastAsia="Arial"/>
          <w:spacing w:val="2"/>
        </w:rPr>
        <w:t>t</w:t>
      </w:r>
      <w:r w:rsidRPr="004308EC">
        <w:rPr>
          <w:rFonts w:eastAsia="Arial"/>
          <w:spacing w:val="-4"/>
        </w:rPr>
        <w:t>a</w:t>
      </w:r>
      <w:r w:rsidRPr="004308EC">
        <w:rPr>
          <w:rFonts w:eastAsia="Arial"/>
          <w:spacing w:val="-3"/>
        </w:rPr>
        <w:t>t</w:t>
      </w:r>
      <w:r w:rsidRPr="004308EC">
        <w:rPr>
          <w:rFonts w:eastAsia="Arial"/>
          <w:spacing w:val="-4"/>
        </w:rPr>
        <w:t>i</w:t>
      </w:r>
      <w:r w:rsidRPr="004308EC">
        <w:rPr>
          <w:rFonts w:eastAsia="Arial"/>
          <w:spacing w:val="2"/>
        </w:rPr>
        <w:t>o</w:t>
      </w:r>
      <w:r w:rsidRPr="004308EC">
        <w:rPr>
          <w:rFonts w:eastAsia="Arial"/>
        </w:rPr>
        <w:t>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p>
    <w:p w14:paraId="4ADB9DDD" w14:textId="47BE739C" w:rsidR="00777E0D" w:rsidRPr="004308EC" w:rsidRDefault="00777E0D" w:rsidP="005A0FF2">
      <w:pPr>
        <w:pStyle w:val="E1"/>
      </w:pPr>
      <w:r w:rsidRPr="004308EC">
        <w:t>The bid documentation shall describe the full system functionality, main system components, performance and parameters (</w:t>
      </w:r>
      <w:r w:rsidR="00AB0210">
        <w:t>d</w:t>
      </w:r>
      <w:r w:rsidR="00AB0210" w:rsidRPr="004308EC">
        <w:t xml:space="preserve">ata </w:t>
      </w:r>
      <w:r w:rsidR="00AB0210">
        <w:t>s</w:t>
      </w:r>
      <w:r w:rsidR="00AB0210" w:rsidRPr="004308EC">
        <w:t>heets</w:t>
      </w:r>
      <w:r w:rsidRPr="004308EC">
        <w:t xml:space="preserve">), connection of existing equipment, redundancy principle, communication interfaces, the backup and recovery concepts for the </w:t>
      </w:r>
      <w:r w:rsidR="005A5473">
        <w:t>PCMS</w:t>
      </w:r>
      <w:r w:rsidRPr="004308EC">
        <w:t>, anti-virus and malware protection, and shall include the software and hardware requirements for the proposed backup concept.</w:t>
      </w:r>
    </w:p>
    <w:p w14:paraId="40C73A4E" w14:textId="77777777" w:rsidR="00F10696" w:rsidRPr="00B4096E" w:rsidRDefault="00A30CA0" w:rsidP="006B2865">
      <w:pPr>
        <w:pStyle w:val="Heading3"/>
      </w:pPr>
      <w:r w:rsidRPr="00B4096E">
        <w:t>Do</w:t>
      </w:r>
      <w:r w:rsidR="00F10696" w:rsidRPr="00B4096E">
        <w:t>c</w:t>
      </w:r>
      <w:r w:rsidRPr="00B4096E">
        <w:t>u</w:t>
      </w:r>
      <w:r w:rsidR="00F10696" w:rsidRPr="00B4096E">
        <w:t>mentation</w:t>
      </w:r>
      <w:r w:rsidR="00F10696" w:rsidRPr="00B4096E">
        <w:rPr>
          <w:rFonts w:eastAsia="Times New Roman"/>
        </w:rPr>
        <w:t xml:space="preserve"> to be submitted with Bid</w:t>
      </w:r>
    </w:p>
    <w:p w14:paraId="40C73A4F" w14:textId="6542E2A8" w:rsidR="00F10696" w:rsidRPr="00776625" w:rsidRDefault="00F10696" w:rsidP="005A0FF2">
      <w:pPr>
        <w:pStyle w:val="E1"/>
      </w:pPr>
      <w:r w:rsidRPr="00776625">
        <w:t xml:space="preserve">The Bidder must complete all forms given </w:t>
      </w:r>
      <w:r w:rsidRPr="007F02BB">
        <w:t>in Section 4 - Bidding Forms</w:t>
      </w:r>
      <w:r w:rsidRPr="00776625">
        <w:t xml:space="preserve"> of the Bidding Document for the </w:t>
      </w:r>
      <w:r w:rsidR="00A30CA0" w:rsidRPr="00776625">
        <w:t xml:space="preserve">Hybrid Power </w:t>
      </w:r>
      <w:r w:rsidRPr="00776625">
        <w:t xml:space="preserve">Plant. </w:t>
      </w:r>
      <w:r w:rsidR="00A30CA0" w:rsidRPr="00776625">
        <w:t>All</w:t>
      </w:r>
      <w:r w:rsidRPr="00776625">
        <w:t xml:space="preserve"> of them shall be submitted electronically as</w:t>
      </w:r>
      <w:r w:rsidR="00A30CA0" w:rsidRPr="00776625">
        <w:t xml:space="preserve"> PDF,</w:t>
      </w:r>
      <w:r w:rsidRPr="00776625">
        <w:t xml:space="preserve"> Excel</w:t>
      </w:r>
      <w:r w:rsidR="00A30CA0" w:rsidRPr="00776625">
        <w:t xml:space="preserve"> or Word</w:t>
      </w:r>
      <w:r w:rsidRPr="00776625">
        <w:t xml:space="preserve">-file. Technical data sheets should be supplemented by additional descriptions, explanations, drawings and all other information necessary for a clear understanding of the </w:t>
      </w:r>
      <w:r w:rsidR="00AB0210">
        <w:t>b</w:t>
      </w:r>
      <w:r w:rsidR="00AB0210" w:rsidRPr="00776625">
        <w:t xml:space="preserve">id </w:t>
      </w:r>
      <w:r w:rsidRPr="00776625">
        <w:t xml:space="preserve">to enable the Employer to undertake the necessary assessment, evaluation and verification of the technical and performance features of the </w:t>
      </w:r>
      <w:r w:rsidR="00AB0210">
        <w:t>b</w:t>
      </w:r>
      <w:r w:rsidR="00AB0210" w:rsidRPr="00776625">
        <w:t>id</w:t>
      </w:r>
      <w:r w:rsidRPr="00776625">
        <w:t>.</w:t>
      </w:r>
    </w:p>
    <w:p w14:paraId="40C73A50" w14:textId="51FE321A" w:rsidR="00A30CA0" w:rsidRPr="00776625" w:rsidRDefault="00A30CA0" w:rsidP="005A0FF2">
      <w:pPr>
        <w:pStyle w:val="E1"/>
      </w:pPr>
      <w:r w:rsidRPr="00776625">
        <w:t xml:space="preserve">In any case </w:t>
      </w:r>
      <w:r w:rsidR="00021A9E">
        <w:t xml:space="preserve">major </w:t>
      </w:r>
      <w:r w:rsidRPr="00776625">
        <w:t xml:space="preserve">deviations are discouraged and Employer reserves the right to reject any </w:t>
      </w:r>
      <w:r w:rsidR="00AB0210">
        <w:t>b</w:t>
      </w:r>
      <w:r w:rsidR="00AB0210" w:rsidRPr="00776625">
        <w:t xml:space="preserve">id </w:t>
      </w:r>
      <w:r w:rsidRPr="00776625">
        <w:t>as noncompliant in his sole discretion.</w:t>
      </w:r>
    </w:p>
    <w:p w14:paraId="40C73A51" w14:textId="77777777" w:rsidR="00A30CA0" w:rsidRPr="00776625" w:rsidRDefault="00A30CA0" w:rsidP="005A0FF2">
      <w:pPr>
        <w:pStyle w:val="E1"/>
      </w:pPr>
      <w:r w:rsidRPr="00776625">
        <w:t>The Bidder shall include the interface documents in his bid.</w:t>
      </w:r>
    </w:p>
    <w:p w14:paraId="40C73A52" w14:textId="77777777" w:rsidR="00A30CA0" w:rsidRPr="00776625" w:rsidRDefault="00A30CA0" w:rsidP="005A0FF2">
      <w:pPr>
        <w:pStyle w:val="E1"/>
      </w:pPr>
      <w:r w:rsidRPr="00776625">
        <w:t>The Bidder shall include a list of his sub-contractors.</w:t>
      </w:r>
    </w:p>
    <w:p w14:paraId="40C73A53" w14:textId="52A71469" w:rsidR="00A30CA0" w:rsidRDefault="00A30CA0" w:rsidP="005A0FF2">
      <w:pPr>
        <w:pStyle w:val="E1"/>
      </w:pPr>
      <w:r>
        <w:t xml:space="preserve">The Bidder shall submit a record of the executed projects in the power sector within the last </w:t>
      </w:r>
      <w:r w:rsidR="00021A9E">
        <w:t xml:space="preserve">5 </w:t>
      </w:r>
      <w:r>
        <w:t>years.</w:t>
      </w:r>
    </w:p>
    <w:p w14:paraId="40C73A54" w14:textId="77777777" w:rsidR="00A30CA0" w:rsidRPr="00F10696" w:rsidRDefault="00A30CA0" w:rsidP="005A0FF2">
      <w:pPr>
        <w:pStyle w:val="E1"/>
      </w:pPr>
      <w:r>
        <w:t>The Bidder shall include the civil design criteria in his bid consisting of but not limited to corrosion protection plan, load bearing capacities of roads and bridges for truck traffic. The Bidder shall prepare a binding description of included furniture, equipment, appliances and the like together with the respective type of quality.</w:t>
      </w:r>
    </w:p>
    <w:p w14:paraId="40C73A55" w14:textId="77777777" w:rsidR="00D42063" w:rsidRDefault="00520E23" w:rsidP="006B2865">
      <w:pPr>
        <w:pStyle w:val="Heading3"/>
      </w:pPr>
      <w:r>
        <w:lastRenderedPageBreak/>
        <w:t>Documentation to be submitted after contract award</w:t>
      </w:r>
    </w:p>
    <w:p w14:paraId="40C73A56" w14:textId="77777777" w:rsidR="00520E23" w:rsidRDefault="00520E23" w:rsidP="005A0FF2">
      <w:pPr>
        <w:pStyle w:val="E1"/>
      </w:pPr>
      <w:r>
        <w:t>The following describes the minimum scope of information, documents, drawings, etc. to be</w:t>
      </w:r>
      <w:r w:rsidR="00901E75">
        <w:t xml:space="preserve"> </w:t>
      </w:r>
      <w:r>
        <w:t xml:space="preserve">submitted by the successful Bidder to the Employer after award of contract during the design and engineering phase and during site construction of the </w:t>
      </w:r>
      <w:r w:rsidR="00901E75">
        <w:t>PV Hybrid p</w:t>
      </w:r>
      <w:r>
        <w:t>lant. The Employer reserves the right to request from the successful Bidder such additional information, drawings, documents, etc. as may be reasonably required for proper understanding and definition of the design and engineering of the project.</w:t>
      </w:r>
    </w:p>
    <w:p w14:paraId="40C73A57" w14:textId="111940AD" w:rsidR="00A86E40" w:rsidRDefault="00A86E40" w:rsidP="005A0FF2">
      <w:pPr>
        <w:pStyle w:val="E1"/>
      </w:pPr>
      <w:r>
        <w:t xml:space="preserve">The successful Bidder shall provide </w:t>
      </w:r>
      <w:r w:rsidRPr="00872041">
        <w:t>four (4) copies</w:t>
      </w:r>
      <w:r>
        <w:t xml:space="preserve"> of all drawings and documentation to be submitted by him. For the as-built documentation a well-organized electronic file including an Excel based table of contents, </w:t>
      </w:r>
      <w:r w:rsidRPr="00872041">
        <w:t>two (2) copies (plus electronic copy)</w:t>
      </w:r>
      <w:r>
        <w:t xml:space="preserve"> shall be provided. All information with respect to connection points and interfaces between the Plant and the </w:t>
      </w:r>
      <w:r w:rsidR="007F02BB">
        <w:t>grid</w:t>
      </w:r>
      <w:r>
        <w:t>, and any other interface as</w:t>
      </w:r>
      <w:r w:rsidR="00901E75">
        <w:t xml:space="preserve"> well as for the entire PV Hybrid p</w:t>
      </w:r>
      <w:r>
        <w:t>lant itself shall be included. The number of copies or the final content may be amended as may otherwise be required by the provisions of the Contract or as may otherwise be reasonably required by the Employer.</w:t>
      </w:r>
    </w:p>
    <w:p w14:paraId="40C73A58" w14:textId="77777777" w:rsidR="00A86E40" w:rsidRDefault="00A86E40" w:rsidP="005A0FF2">
      <w:pPr>
        <w:pStyle w:val="E1"/>
      </w:pPr>
      <w:r>
        <w:t>Bi-monthly status reports shall be provided</w:t>
      </w:r>
      <w:r w:rsidR="00901E75">
        <w:t xml:space="preserve"> by the successful bidder</w:t>
      </w:r>
      <w:r>
        <w:t>. Any revision of the project implementation schedule shall not be delivered later than seven (7) days after such revision.</w:t>
      </w:r>
    </w:p>
    <w:p w14:paraId="40C73A5A" w14:textId="50BA7195" w:rsidR="00A86E40" w:rsidRDefault="00A86E40" w:rsidP="006B2865">
      <w:pPr>
        <w:pStyle w:val="Heading3"/>
      </w:pPr>
      <w:r>
        <w:t>Documentation to be submitted during detail design</w:t>
      </w:r>
    </w:p>
    <w:p w14:paraId="40C73A5B" w14:textId="77777777" w:rsidR="00A86E40" w:rsidRDefault="00A86E40" w:rsidP="005A0FF2">
      <w:pPr>
        <w:pStyle w:val="E1"/>
      </w:pPr>
      <w:r>
        <w:t>The following documents shall be submitted as a minimum by the successful Bidder to the Employer within a maximum of two (2) months after the date of contract award:</w:t>
      </w:r>
    </w:p>
    <w:p w14:paraId="40C73A5C" w14:textId="77777777" w:rsidR="00A86E40" w:rsidRPr="0058560F" w:rsidRDefault="00A86E40" w:rsidP="005A0FF2">
      <w:pPr>
        <w:pStyle w:val="P1"/>
      </w:pPr>
      <w:r w:rsidRPr="0058560F">
        <w:t>Detail design reports of all systems, buildings, and structures.</w:t>
      </w:r>
    </w:p>
    <w:p w14:paraId="40C73A5D" w14:textId="77777777" w:rsidR="00A86E40" w:rsidRDefault="00A86E40" w:rsidP="005A0FF2">
      <w:pPr>
        <w:pStyle w:val="P1"/>
      </w:pPr>
      <w:r w:rsidRPr="0058560F">
        <w:t>The Bidder shall hand-in his method statements for construction methods</w:t>
      </w:r>
    </w:p>
    <w:p w14:paraId="40C73A5F" w14:textId="77777777" w:rsidR="00A86E40" w:rsidRDefault="00A86E40" w:rsidP="005A0FF2">
      <w:pPr>
        <w:pStyle w:val="P1"/>
      </w:pPr>
      <w:r w:rsidRPr="00A86E40">
        <w:t>General arrangement and layout drawings</w:t>
      </w:r>
    </w:p>
    <w:p w14:paraId="40C73A60" w14:textId="77777777" w:rsidR="00A86E40" w:rsidRDefault="00A86E40" w:rsidP="005A0FF2">
      <w:pPr>
        <w:pStyle w:val="P1"/>
      </w:pPr>
      <w:r w:rsidRPr="00A86E40">
        <w:t xml:space="preserve">Project documents (data sheets, specifications, drawings) for major systems and components </w:t>
      </w:r>
      <w:r w:rsidRPr="003F58C7">
        <w:t>including system description of the main systems</w:t>
      </w:r>
    </w:p>
    <w:p w14:paraId="40C73A61" w14:textId="77777777" w:rsidR="00A86E40" w:rsidRDefault="00A86E40" w:rsidP="005A0FF2">
      <w:pPr>
        <w:pStyle w:val="P1"/>
      </w:pPr>
      <w:r w:rsidRPr="00A86E40">
        <w:t>Single line diagrams</w:t>
      </w:r>
    </w:p>
    <w:p w14:paraId="40C73A62" w14:textId="7C2F2697" w:rsidR="00A86E40" w:rsidRDefault="00A86E40" w:rsidP="005A0FF2">
      <w:pPr>
        <w:pStyle w:val="P1"/>
      </w:pPr>
      <w:r w:rsidRPr="00A86E40">
        <w:t xml:space="preserve">Calculations and layouts for </w:t>
      </w:r>
      <w:r w:rsidR="00AB0210">
        <w:t>g</w:t>
      </w:r>
      <w:r w:rsidR="00AB0210" w:rsidRPr="00A86E40">
        <w:t>rounding</w:t>
      </w:r>
      <w:r w:rsidRPr="00A86E40">
        <w:t>, earthing, lightning protection, surge prevention</w:t>
      </w:r>
    </w:p>
    <w:p w14:paraId="40C73A63" w14:textId="77777777" w:rsidR="00A8522B" w:rsidRDefault="00A8522B" w:rsidP="005A0FF2">
      <w:pPr>
        <w:pStyle w:val="P1"/>
      </w:pPr>
      <w:r w:rsidRPr="00A8522B">
        <w:t>Cable list and cable size calculation</w:t>
      </w:r>
    </w:p>
    <w:p w14:paraId="40C73A64" w14:textId="77777777" w:rsidR="00A8522B" w:rsidRDefault="00A8522B" w:rsidP="005A0FF2">
      <w:pPr>
        <w:pStyle w:val="P1"/>
      </w:pPr>
      <w:r w:rsidRPr="00A8522B">
        <w:t>Soil resistivity measurement</w:t>
      </w:r>
    </w:p>
    <w:p w14:paraId="40C73A66" w14:textId="24607C69" w:rsidR="00A8522B" w:rsidRDefault="00A8522B" w:rsidP="005A0FF2">
      <w:pPr>
        <w:pStyle w:val="P1"/>
      </w:pPr>
      <w:r w:rsidRPr="00A8522B">
        <w:t>Detailed layout drawings</w:t>
      </w:r>
      <w:r>
        <w:t xml:space="preserve"> not limited to architectu</w:t>
      </w:r>
      <w:r w:rsidR="000C196A">
        <w:t>r</w:t>
      </w:r>
      <w:r>
        <w:t>al, structural and electrical drawings.</w:t>
      </w:r>
    </w:p>
    <w:p w14:paraId="40C73A67" w14:textId="77777777" w:rsidR="00A8522B" w:rsidRDefault="00A8522B" w:rsidP="005A0FF2">
      <w:pPr>
        <w:pStyle w:val="P1"/>
      </w:pPr>
      <w:r w:rsidRPr="00A8522B">
        <w:t>Report of the design loads and load bearing capacities buildings and structures</w:t>
      </w:r>
    </w:p>
    <w:p w14:paraId="40C73A68" w14:textId="77777777" w:rsidR="00A86E40" w:rsidRDefault="00A86E40" w:rsidP="005A0FF2">
      <w:pPr>
        <w:pStyle w:val="P1"/>
      </w:pPr>
      <w:r w:rsidRPr="00A86E40">
        <w:t>Underground / aboveground ducts and cable arrangement drawings (civil and electrical)</w:t>
      </w:r>
    </w:p>
    <w:p w14:paraId="40C73A69" w14:textId="77777777" w:rsidR="00A86E40" w:rsidRDefault="00A86E40" w:rsidP="005A0FF2">
      <w:pPr>
        <w:pStyle w:val="P1"/>
      </w:pPr>
      <w:r w:rsidRPr="00A86E40">
        <w:t>Quality assurance philosophy</w:t>
      </w:r>
    </w:p>
    <w:p w14:paraId="40C73A6A" w14:textId="77777777" w:rsidR="00A8522B" w:rsidRDefault="00A8522B" w:rsidP="005A0FF2">
      <w:pPr>
        <w:pStyle w:val="P1"/>
      </w:pPr>
      <w:r>
        <w:t>Information about c</w:t>
      </w:r>
      <w:r w:rsidRPr="00A8522B">
        <w:t>orrosion protection</w:t>
      </w:r>
      <w:r>
        <w:t xml:space="preserve"> for steel structures</w:t>
      </w:r>
    </w:p>
    <w:p w14:paraId="40C73A6B" w14:textId="77777777" w:rsidR="00A8522B" w:rsidRDefault="00A8522B" w:rsidP="005A0FF2">
      <w:pPr>
        <w:pStyle w:val="P1"/>
      </w:pPr>
      <w:r w:rsidRPr="00A8522B">
        <w:lastRenderedPageBreak/>
        <w:t>Operation</w:t>
      </w:r>
      <w:r>
        <w:t xml:space="preserve"> and maintenance</w:t>
      </w:r>
      <w:r w:rsidRPr="0058560F">
        <w:t xml:space="preserve"> philosophy</w:t>
      </w:r>
    </w:p>
    <w:p w14:paraId="40C73A6C" w14:textId="77777777" w:rsidR="00A8522B" w:rsidRDefault="00A8522B" w:rsidP="005A0FF2">
      <w:pPr>
        <w:pStyle w:val="P1"/>
      </w:pPr>
      <w:r>
        <w:t>Emergency Response Plan</w:t>
      </w:r>
    </w:p>
    <w:p w14:paraId="40C73A6D" w14:textId="77777777" w:rsidR="00A8522B" w:rsidRDefault="00A8522B" w:rsidP="005A0FF2">
      <w:pPr>
        <w:pStyle w:val="P1"/>
      </w:pPr>
      <w:r>
        <w:t>HSE plan</w:t>
      </w:r>
    </w:p>
    <w:p w14:paraId="40C73A6F" w14:textId="77777777" w:rsidR="00901E75" w:rsidRDefault="00901E75" w:rsidP="006B2865">
      <w:pPr>
        <w:pStyle w:val="Heading3"/>
      </w:pPr>
      <w:r>
        <w:t xml:space="preserve"> Final Documentation</w:t>
      </w:r>
    </w:p>
    <w:p w14:paraId="40C73A70" w14:textId="04DBF16C" w:rsidR="00901E75" w:rsidRDefault="003F58C7" w:rsidP="005A0FF2">
      <w:pPr>
        <w:pStyle w:val="E1"/>
      </w:pPr>
      <w:r>
        <w:t xml:space="preserve">Before the final acceptance of the PV Hybrid plant the Contractor shall deliver to the Employer the final documentation, both in digital and hard copies (2x). The final documentation for the PV </w:t>
      </w:r>
      <w:r w:rsidR="00F5706A">
        <w:t xml:space="preserve">plant </w:t>
      </w:r>
      <w:r>
        <w:t>shall be prepared in accordance with the IEC 62446 standard.</w:t>
      </w:r>
    </w:p>
    <w:p w14:paraId="40C73A71" w14:textId="11E2C768" w:rsidR="003F58C7" w:rsidRDefault="003F58C7" w:rsidP="005A0FF2">
      <w:pPr>
        <w:pStyle w:val="E1"/>
      </w:pPr>
      <w:r>
        <w:t xml:space="preserve">For the </w:t>
      </w:r>
      <w:r w:rsidR="00F5706A">
        <w:t xml:space="preserve">PV </w:t>
      </w:r>
      <w:r>
        <w:t>Hybrid plant the final documentation shall comprise at least the following:</w:t>
      </w:r>
    </w:p>
    <w:p w14:paraId="40C73A72" w14:textId="77777777" w:rsidR="00A86E40" w:rsidRDefault="003F58C7" w:rsidP="005A0FF2">
      <w:pPr>
        <w:pStyle w:val="P1"/>
      </w:pPr>
      <w:r w:rsidRPr="003F58C7">
        <w:t>All As-built drawings (civil, mechanical, electrical)</w:t>
      </w:r>
      <w:r>
        <w:t xml:space="preserve"> but not limited to:</w:t>
      </w:r>
    </w:p>
    <w:p w14:paraId="40C73A73" w14:textId="77777777" w:rsidR="003F58C7" w:rsidRDefault="003F58C7" w:rsidP="00CC258E">
      <w:pPr>
        <w:pStyle w:val="P2"/>
      </w:pPr>
      <w:r>
        <w:t>SLD’s</w:t>
      </w:r>
    </w:p>
    <w:p w14:paraId="40C73A74" w14:textId="77777777" w:rsidR="003F58C7" w:rsidRDefault="003F58C7" w:rsidP="00CC258E">
      <w:pPr>
        <w:pStyle w:val="P2"/>
      </w:pPr>
      <w:r>
        <w:t>Cable routing plans and calculations</w:t>
      </w:r>
    </w:p>
    <w:p w14:paraId="40C73A75" w14:textId="77777777" w:rsidR="003F58C7" w:rsidRDefault="003F58C7" w:rsidP="00CC258E">
      <w:pPr>
        <w:pStyle w:val="P2"/>
      </w:pPr>
      <w:r>
        <w:t>Cable list</w:t>
      </w:r>
    </w:p>
    <w:p w14:paraId="40C73A76" w14:textId="77777777" w:rsidR="003F58C7" w:rsidRDefault="003F58C7" w:rsidP="00CC258E">
      <w:pPr>
        <w:pStyle w:val="P2"/>
      </w:pPr>
      <w:r>
        <w:t>Substructure and module mounting details</w:t>
      </w:r>
    </w:p>
    <w:p w14:paraId="40C73A77" w14:textId="77777777" w:rsidR="003F58C7" w:rsidRDefault="003F58C7" w:rsidP="00CC258E">
      <w:pPr>
        <w:pStyle w:val="P2"/>
      </w:pPr>
      <w:r>
        <w:t>Roof penetration</w:t>
      </w:r>
    </w:p>
    <w:p w14:paraId="0772944E" w14:textId="23776AD8" w:rsidR="00150D46" w:rsidRDefault="00150D46" w:rsidP="00CC258E">
      <w:pPr>
        <w:pStyle w:val="P2"/>
      </w:pPr>
      <w:r>
        <w:t>Generator synchronizing panel and main distribution panel drawings</w:t>
      </w:r>
    </w:p>
    <w:p w14:paraId="40C73A78" w14:textId="72CB7FB4" w:rsidR="003F58C7" w:rsidRDefault="003F58C7" w:rsidP="005A0FF2">
      <w:pPr>
        <w:pStyle w:val="P1"/>
      </w:pPr>
      <w:r>
        <w:t xml:space="preserve">Data </w:t>
      </w:r>
      <w:r w:rsidR="00F5706A">
        <w:t xml:space="preserve">sheets </w:t>
      </w:r>
      <w:r>
        <w:t xml:space="preserve">of </w:t>
      </w:r>
      <w:r w:rsidR="006E3482">
        <w:t>installed</w:t>
      </w:r>
      <w:r>
        <w:t xml:space="preserve"> components</w:t>
      </w:r>
    </w:p>
    <w:p w14:paraId="40C73A79" w14:textId="77777777" w:rsidR="003F58C7" w:rsidRDefault="003F58C7" w:rsidP="005A0FF2">
      <w:pPr>
        <w:pStyle w:val="P1"/>
      </w:pPr>
      <w:r>
        <w:t xml:space="preserve">Warranties of </w:t>
      </w:r>
      <w:r w:rsidR="006E3482">
        <w:t>installed components</w:t>
      </w:r>
    </w:p>
    <w:p w14:paraId="40C73A7A" w14:textId="77777777" w:rsidR="00EB6BBC" w:rsidRDefault="003F58C7" w:rsidP="005A0FF2">
      <w:pPr>
        <w:pStyle w:val="P1"/>
      </w:pPr>
      <w:r>
        <w:t>O&amp;M manuals</w:t>
      </w:r>
    </w:p>
    <w:p w14:paraId="40C73A7B" w14:textId="77777777" w:rsidR="00EB6BBC" w:rsidRDefault="00EB6BBC" w:rsidP="005A0FF2">
      <w:pPr>
        <w:pStyle w:val="P1"/>
      </w:pPr>
      <w:r>
        <w:t>Site safety procedures</w:t>
      </w:r>
    </w:p>
    <w:p w14:paraId="40C73A7C" w14:textId="77777777" w:rsidR="00EB6BBC" w:rsidRDefault="00EB6BBC" w:rsidP="005A0FF2">
      <w:pPr>
        <w:pStyle w:val="P1"/>
      </w:pPr>
      <w:r>
        <w:t>HSE procedure and plan</w:t>
      </w:r>
    </w:p>
    <w:p w14:paraId="40C73A7D" w14:textId="77777777" w:rsidR="00EB6BBC" w:rsidRDefault="00EB6BBC" w:rsidP="005A0FF2">
      <w:pPr>
        <w:pStyle w:val="P1"/>
      </w:pPr>
      <w:r>
        <w:t>Test protocols</w:t>
      </w:r>
    </w:p>
    <w:p w14:paraId="40C73A7E" w14:textId="77777777" w:rsidR="00EB6BBC" w:rsidRDefault="00EB6BBC" w:rsidP="005A0FF2">
      <w:pPr>
        <w:pStyle w:val="P1"/>
      </w:pPr>
      <w:r>
        <w:t>Performed studies and tests</w:t>
      </w:r>
    </w:p>
    <w:p w14:paraId="40C73A7F" w14:textId="77777777" w:rsidR="00EB6BBC" w:rsidRDefault="00EB6BBC" w:rsidP="005A0FF2">
      <w:pPr>
        <w:pStyle w:val="P1"/>
      </w:pPr>
      <w:r>
        <w:t>Mechanical completion documents (not limited to):</w:t>
      </w:r>
    </w:p>
    <w:p w14:paraId="40C73A80" w14:textId="77777777" w:rsidR="00EB6BBC" w:rsidRDefault="00EB6BBC" w:rsidP="00CC258E">
      <w:pPr>
        <w:pStyle w:val="P2"/>
      </w:pPr>
      <w:r>
        <w:t>Data sheets and manuals of components and equipment</w:t>
      </w:r>
    </w:p>
    <w:p w14:paraId="40C73A81" w14:textId="77777777" w:rsidR="00EB6BBC" w:rsidRDefault="00EB6BBC" w:rsidP="00CC258E">
      <w:pPr>
        <w:pStyle w:val="P2"/>
      </w:pPr>
      <w:r>
        <w:t>Serial number of inverters, transformers, combiner boxes, etc.</w:t>
      </w:r>
    </w:p>
    <w:p w14:paraId="40C73A82" w14:textId="77777777" w:rsidR="00EB6BBC" w:rsidRDefault="00EB6BBC" w:rsidP="00CC258E">
      <w:pPr>
        <w:pStyle w:val="P2"/>
      </w:pPr>
      <w:r>
        <w:t>Flash list of installed modules</w:t>
      </w:r>
    </w:p>
    <w:p w14:paraId="40C73A83" w14:textId="77777777" w:rsidR="00EB6BBC" w:rsidRDefault="00EB6BBC" w:rsidP="00CC258E">
      <w:pPr>
        <w:pStyle w:val="P2"/>
      </w:pPr>
      <w:r>
        <w:t>Acceptance protocols</w:t>
      </w:r>
    </w:p>
    <w:p w14:paraId="40C73A84" w14:textId="77777777" w:rsidR="00EB6BBC" w:rsidRDefault="00EB6BBC" w:rsidP="00CC258E">
      <w:pPr>
        <w:pStyle w:val="P2"/>
      </w:pPr>
      <w:r>
        <w:t>Calibration protocols</w:t>
      </w:r>
    </w:p>
    <w:p w14:paraId="40C73A85" w14:textId="2B6DB8BB" w:rsidR="003F58C7" w:rsidRDefault="006F33DE" w:rsidP="005A0FF2">
      <w:pPr>
        <w:pStyle w:val="P1"/>
      </w:pPr>
      <w:r>
        <w:t>Factory Acceptance Test Reports for all mechanical and electri</w:t>
      </w:r>
      <w:r w:rsidR="000C196A">
        <w:t>c</w:t>
      </w:r>
      <w:r>
        <w:t>al equipment</w:t>
      </w:r>
    </w:p>
    <w:p w14:paraId="40C73A86" w14:textId="77777777" w:rsidR="006F33DE" w:rsidRDefault="006F33DE" w:rsidP="005A0FF2">
      <w:pPr>
        <w:pStyle w:val="P1"/>
      </w:pPr>
      <w:r>
        <w:t>Acceptance protocols between Contractor and Subcontractor</w:t>
      </w:r>
    </w:p>
    <w:p w14:paraId="40C73A87" w14:textId="77777777" w:rsidR="006F33DE" w:rsidRDefault="006F33DE" w:rsidP="005A0FF2">
      <w:pPr>
        <w:pStyle w:val="P1"/>
      </w:pPr>
      <w:r>
        <w:lastRenderedPageBreak/>
        <w:t>Commissioning protocols</w:t>
      </w:r>
    </w:p>
    <w:p w14:paraId="40C73A88" w14:textId="77777777" w:rsidR="006F33DE" w:rsidRDefault="006F33DE" w:rsidP="005A0FF2">
      <w:pPr>
        <w:pStyle w:val="P1"/>
      </w:pPr>
      <w:r>
        <w:t>Provisional Acceptance Certificate</w:t>
      </w:r>
    </w:p>
    <w:p w14:paraId="40C73A89" w14:textId="77777777" w:rsidR="006F33DE" w:rsidRDefault="006F33DE" w:rsidP="005A0FF2">
      <w:pPr>
        <w:pStyle w:val="P1"/>
      </w:pPr>
      <w:r w:rsidRPr="006F33DE">
        <w:t>Punch lists (Reserve lists) for the Defects Liability Period</w:t>
      </w:r>
    </w:p>
    <w:p w14:paraId="40C73A8A" w14:textId="77777777" w:rsidR="006F33DE" w:rsidRDefault="00882B80" w:rsidP="005A0FF2">
      <w:pPr>
        <w:pStyle w:val="P1"/>
      </w:pPr>
      <w:r>
        <w:t>Password for inverters, internal communication and SCADA system</w:t>
      </w:r>
    </w:p>
    <w:p w14:paraId="40C73A8E" w14:textId="47638C9B" w:rsidR="00983E56" w:rsidRDefault="00983E56" w:rsidP="005A0FF2">
      <w:pPr>
        <w:pStyle w:val="Heading2"/>
        <w:rPr>
          <w:rFonts w:eastAsia="Arial"/>
        </w:rPr>
      </w:pPr>
      <w:bookmarkStart w:id="2162" w:name="_Toc447533390"/>
      <w:bookmarkStart w:id="2163" w:name="_Toc448402551"/>
      <w:bookmarkStart w:id="2164" w:name="_Toc448905883"/>
      <w:bookmarkStart w:id="2165" w:name="_Toc449445805"/>
      <w:bookmarkStart w:id="2166" w:name="_Toc449538173"/>
      <w:bookmarkStart w:id="2167" w:name="_Toc449701062"/>
      <w:bookmarkStart w:id="2168" w:name="_Toc449701213"/>
      <w:bookmarkStart w:id="2169" w:name="_Toc449712752"/>
      <w:bookmarkStart w:id="2170" w:name="_Toc449775226"/>
      <w:bookmarkStart w:id="2171" w:name="_Toc450040343"/>
      <w:bookmarkStart w:id="2172" w:name="_Toc450043278"/>
      <w:bookmarkStart w:id="2173" w:name="_Toc450044521"/>
      <w:bookmarkStart w:id="2174" w:name="_Toc450048969"/>
      <w:bookmarkStart w:id="2175" w:name="_Toc450902359"/>
      <w:bookmarkStart w:id="2176" w:name="_Toc460249124"/>
      <w:bookmarkStart w:id="2177" w:name="_Toc460247052"/>
      <w:bookmarkStart w:id="2178" w:name="_Toc460422694"/>
      <w:bookmarkStart w:id="2179" w:name="_Toc465871086"/>
      <w:bookmarkStart w:id="2180" w:name="_Toc62507637"/>
      <w:r w:rsidRPr="004308EC">
        <w:rPr>
          <w:rFonts w:eastAsia="Arial"/>
          <w:spacing w:val="2"/>
        </w:rPr>
        <w:t>T</w:t>
      </w:r>
      <w:r w:rsidRPr="004308EC">
        <w:rPr>
          <w:rFonts w:eastAsia="Arial"/>
          <w:spacing w:val="-2"/>
        </w:rPr>
        <w:t>r</w:t>
      </w:r>
      <w:r w:rsidRPr="004308EC">
        <w:rPr>
          <w:rFonts w:eastAsia="Arial"/>
          <w:spacing w:val="-4"/>
        </w:rPr>
        <w:t>a</w:t>
      </w:r>
      <w:r w:rsidRPr="004308EC">
        <w:rPr>
          <w:rFonts w:eastAsia="Arial"/>
        </w:rPr>
        <w:t>i</w:t>
      </w:r>
      <w:r w:rsidRPr="004308EC">
        <w:rPr>
          <w:rFonts w:eastAsia="Arial"/>
          <w:spacing w:val="-2"/>
        </w:rPr>
        <w:t>n</w:t>
      </w:r>
      <w:r w:rsidRPr="004308EC">
        <w:rPr>
          <w:rFonts w:eastAsia="Arial"/>
        </w:rPr>
        <w:t>i</w:t>
      </w:r>
      <w:r w:rsidRPr="004308EC">
        <w:rPr>
          <w:rFonts w:eastAsia="Arial"/>
          <w:spacing w:val="-6"/>
        </w:rPr>
        <w:t>n</w:t>
      </w:r>
      <w:r w:rsidRPr="004308EC">
        <w:rPr>
          <w:rFonts w:eastAsia="Arial"/>
        </w:rPr>
        <w:t>g</w:t>
      </w:r>
      <w:r w:rsidRPr="004308EC">
        <w:rPr>
          <w:rFonts w:eastAsia="Arial"/>
          <w:spacing w:val="-11"/>
        </w:rPr>
        <w:t xml:space="preserve"> </w:t>
      </w:r>
      <w:r w:rsidRPr="004308EC">
        <w:rPr>
          <w:rFonts w:eastAsia="Arial"/>
        </w:rPr>
        <w:t>P</w:t>
      </w:r>
      <w:r w:rsidRPr="004308EC">
        <w:rPr>
          <w:rFonts w:eastAsia="Arial"/>
          <w:spacing w:val="-8"/>
        </w:rPr>
        <w:t>r</w:t>
      </w:r>
      <w:r w:rsidRPr="004308EC">
        <w:rPr>
          <w:rFonts w:eastAsia="Arial"/>
          <w:spacing w:val="2"/>
        </w:rPr>
        <w:t>og</w:t>
      </w:r>
      <w:r w:rsidRPr="004308EC">
        <w:rPr>
          <w:rFonts w:eastAsia="Arial"/>
          <w:spacing w:val="-7"/>
        </w:rPr>
        <w:t>r</w:t>
      </w:r>
      <w:r w:rsidRPr="004308EC">
        <w:rPr>
          <w:rFonts w:eastAsia="Arial"/>
          <w:spacing w:val="1"/>
        </w:rPr>
        <w:t>a</w:t>
      </w:r>
      <w:r w:rsidRPr="004308EC">
        <w:rPr>
          <w:rFonts w:eastAsia="Arial"/>
        </w:rPr>
        <w:t>m</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73322939" w14:textId="0ED619B3" w:rsidR="009878E3" w:rsidRDefault="00CD5E9F" w:rsidP="005A0FF2">
      <w:pPr>
        <w:pStyle w:val="E1"/>
      </w:pPr>
      <w:r w:rsidRPr="004308EC">
        <w:rPr>
          <w:spacing w:val="2"/>
        </w:rPr>
        <w:t>T</w:t>
      </w:r>
      <w:r w:rsidRPr="004308EC">
        <w:rPr>
          <w:spacing w:val="-5"/>
        </w:rPr>
        <w:t>h</w:t>
      </w:r>
      <w:r w:rsidRPr="004308EC">
        <w:t>e</w:t>
      </w:r>
      <w:r w:rsidRPr="004308EC">
        <w:rPr>
          <w:spacing w:val="-2"/>
        </w:rPr>
        <w:t xml:space="preserve"> </w:t>
      </w:r>
      <w:r w:rsidRPr="004308EC">
        <w:rPr>
          <w:spacing w:val="3"/>
        </w:rPr>
        <w:t>B</w:t>
      </w:r>
      <w:r w:rsidRPr="004308EC">
        <w:rPr>
          <w:spacing w:val="-9"/>
        </w:rPr>
        <w:t>i</w:t>
      </w:r>
      <w:r w:rsidRPr="004308EC">
        <w:t>d</w:t>
      </w:r>
      <w:r w:rsidRPr="004308EC">
        <w:rPr>
          <w:spacing w:val="5"/>
        </w:rPr>
        <w:t>d</w:t>
      </w:r>
      <w:r w:rsidRPr="004308EC">
        <w:t>er</w:t>
      </w:r>
      <w:r w:rsidRPr="004308EC">
        <w:rPr>
          <w:spacing w:val="1"/>
        </w:rPr>
        <w:t xml:space="preserve"> </w:t>
      </w:r>
      <w:r w:rsidRPr="004308EC">
        <w:rPr>
          <w:spacing w:val="-9"/>
        </w:rPr>
        <w:t>i</w:t>
      </w:r>
      <w:r w:rsidRPr="004308EC">
        <w:t>s</w:t>
      </w:r>
      <w:r w:rsidRPr="004308EC">
        <w:rPr>
          <w:spacing w:val="-2"/>
        </w:rPr>
        <w:t xml:space="preserve"> </w:t>
      </w:r>
      <w:r w:rsidRPr="004308EC">
        <w:rPr>
          <w:spacing w:val="2"/>
        </w:rPr>
        <w:t>r</w:t>
      </w:r>
      <w:r w:rsidRPr="004308EC">
        <w:t>eq</w:t>
      </w:r>
      <w:r w:rsidRPr="004308EC">
        <w:rPr>
          <w:spacing w:val="4"/>
        </w:rPr>
        <w:t>u</w:t>
      </w:r>
      <w:r w:rsidRPr="004308EC">
        <w:rPr>
          <w:spacing w:val="-9"/>
        </w:rPr>
        <w:t>i</w:t>
      </w:r>
      <w:r w:rsidRPr="004308EC">
        <w:rPr>
          <w:spacing w:val="2"/>
        </w:rPr>
        <w:t>r</w:t>
      </w:r>
      <w:r w:rsidRPr="004308EC">
        <w:t>ed</w:t>
      </w:r>
      <w:r w:rsidRPr="004308EC">
        <w:rPr>
          <w:spacing w:val="-6"/>
        </w:rPr>
        <w:t xml:space="preserve"> </w:t>
      </w:r>
      <w:r w:rsidRPr="004308EC">
        <w:rPr>
          <w:spacing w:val="5"/>
        </w:rPr>
        <w:t>t</w:t>
      </w:r>
      <w:r w:rsidRPr="004308EC">
        <w:t>o</w:t>
      </w:r>
      <w:r w:rsidRPr="004308EC">
        <w:rPr>
          <w:spacing w:val="1"/>
        </w:rPr>
        <w:t xml:space="preserve"> provide </w:t>
      </w:r>
      <w:r w:rsidR="009878E3">
        <w:rPr>
          <w:spacing w:val="2"/>
        </w:rPr>
        <w:t>t</w:t>
      </w:r>
      <w:r w:rsidRPr="004308EC">
        <w:rPr>
          <w:spacing w:val="2"/>
        </w:rPr>
        <w:t>r</w:t>
      </w:r>
      <w:r w:rsidRPr="004308EC">
        <w:t>a</w:t>
      </w:r>
      <w:r w:rsidRPr="004308EC">
        <w:rPr>
          <w:spacing w:val="-5"/>
        </w:rPr>
        <w:t>i</w:t>
      </w:r>
      <w:r w:rsidRPr="004308EC">
        <w:t>n</w:t>
      </w:r>
      <w:r w:rsidRPr="004308EC">
        <w:rPr>
          <w:spacing w:val="-4"/>
        </w:rPr>
        <w:t>i</w:t>
      </w:r>
      <w:r w:rsidRPr="004308EC">
        <w:t>ng</w:t>
      </w:r>
      <w:r w:rsidR="009878E3">
        <w:t xml:space="preserve"> at manufacturer’s site for two persons from each power</w:t>
      </w:r>
      <w:r w:rsidR="00F5706A">
        <w:t xml:space="preserve"> </w:t>
      </w:r>
      <w:r w:rsidR="009878E3">
        <w:t>house and two staff from Fenaka head office (</w:t>
      </w:r>
      <w:r w:rsidR="009878E3" w:rsidRPr="00C94674">
        <w:rPr>
          <w:highlight w:val="yellow"/>
        </w:rPr>
        <w:t>total 28 persons</w:t>
      </w:r>
      <w:r w:rsidR="009878E3">
        <w:t>). In addition local staff should be given training on operation and maintenance during construction.</w:t>
      </w:r>
    </w:p>
    <w:p w14:paraId="0367D205" w14:textId="7D8E1B7D" w:rsidR="00273F8E" w:rsidRDefault="009878E3" w:rsidP="005A0FF2">
      <w:pPr>
        <w:pStyle w:val="E1"/>
      </w:pPr>
      <w:r>
        <w:t>The training shall take one week on the manufacturer’s premises plus one week on the 1</w:t>
      </w:r>
      <w:r w:rsidR="005E54AB">
        <w:t>2</w:t>
      </w:r>
      <w:r>
        <w:t xml:space="preserve"> construction si</w:t>
      </w:r>
      <w:r w:rsidR="00C94674">
        <w:t>t</w:t>
      </w:r>
      <w:r>
        <w:t xml:space="preserve">es for each team separate. </w:t>
      </w:r>
    </w:p>
    <w:p w14:paraId="50D04A9E" w14:textId="071003C0" w:rsidR="00CD5E9F" w:rsidRPr="00872041" w:rsidRDefault="00CD5E9F" w:rsidP="005A0FF2">
      <w:pPr>
        <w:pStyle w:val="E1"/>
      </w:pPr>
      <w:r w:rsidRPr="00872041">
        <w:t xml:space="preserve">All living, accommodation, food, transport expenses of the trainees during the period of training/study tour including airfares, incidental expenses, medical expenses, medical insurances etc. will be covered by the </w:t>
      </w:r>
      <w:r w:rsidR="009878E3" w:rsidRPr="00872041">
        <w:t>Contractor including</w:t>
      </w:r>
      <w:r w:rsidRPr="00872041">
        <w:t xml:space="preserve"> pocket allowance of US$100/day/person</w:t>
      </w:r>
      <w:r w:rsidR="009878E3" w:rsidRPr="00872041">
        <w:t xml:space="preserve"> for training abroad</w:t>
      </w:r>
      <w:r w:rsidRPr="00872041">
        <w:t xml:space="preserve">. </w:t>
      </w:r>
    </w:p>
    <w:p w14:paraId="4D2D738A" w14:textId="2303F163" w:rsidR="00CD5E9F" w:rsidRDefault="00CD5E9F" w:rsidP="005A0FF2">
      <w:pPr>
        <w:pStyle w:val="E1"/>
      </w:pPr>
      <w:r w:rsidRPr="009E248B">
        <w:t>Th</w:t>
      </w:r>
      <w:r w:rsidRPr="004308EC">
        <w:t>e</w:t>
      </w:r>
      <w:r w:rsidRPr="009E248B">
        <w:t xml:space="preserve"> </w:t>
      </w:r>
      <w:r w:rsidRPr="004308EC">
        <w:t>g</w:t>
      </w:r>
      <w:r w:rsidRPr="009E248B">
        <w:t>o</w:t>
      </w:r>
      <w:r w:rsidRPr="004308EC">
        <w:t>al</w:t>
      </w:r>
      <w:r w:rsidRPr="009E248B">
        <w:t xml:space="preserve"> o</w:t>
      </w:r>
      <w:r w:rsidRPr="004308EC">
        <w:t>f</w:t>
      </w:r>
      <w:r w:rsidRPr="009E248B">
        <w:t xml:space="preserve"> th</w:t>
      </w:r>
      <w:r w:rsidRPr="004308EC">
        <w:t>e</w:t>
      </w:r>
      <w:r w:rsidRPr="009E248B">
        <w:t xml:space="preserve"> tr</w:t>
      </w:r>
      <w:r w:rsidRPr="004308EC">
        <w:t>a</w:t>
      </w:r>
      <w:r w:rsidRPr="009E248B">
        <w:t>i</w:t>
      </w:r>
      <w:r w:rsidRPr="004308EC">
        <w:t>n</w:t>
      </w:r>
      <w:r w:rsidRPr="009E248B">
        <w:t>i</w:t>
      </w:r>
      <w:r w:rsidRPr="004308EC">
        <w:t>ng</w:t>
      </w:r>
      <w:r w:rsidRPr="009E248B">
        <w:t xml:space="preserve"> </w:t>
      </w:r>
      <w:r w:rsidRPr="004308EC">
        <w:t>a</w:t>
      </w:r>
      <w:r w:rsidRPr="009E248B">
        <w:t>n</w:t>
      </w:r>
      <w:r w:rsidRPr="004308EC">
        <w:t>d qu</w:t>
      </w:r>
      <w:r w:rsidRPr="009E248B">
        <w:t>al</w:t>
      </w:r>
      <w:r w:rsidRPr="004308EC">
        <w:t>i</w:t>
      </w:r>
      <w:r w:rsidRPr="009E248B">
        <w:t>fic</w:t>
      </w:r>
      <w:r w:rsidRPr="004308EC">
        <w:t>a</w:t>
      </w:r>
      <w:r w:rsidRPr="009E248B">
        <w:t>tio</w:t>
      </w:r>
      <w:r w:rsidRPr="004308EC">
        <w:t>n</w:t>
      </w:r>
      <w:r w:rsidRPr="009E248B">
        <w:t xml:space="preserve"> </w:t>
      </w:r>
      <w:r w:rsidRPr="004308EC">
        <w:t>p</w:t>
      </w:r>
      <w:r w:rsidRPr="009E248B">
        <w:t>rogra</w:t>
      </w:r>
      <w:r w:rsidRPr="004308EC">
        <w:t>m</w:t>
      </w:r>
      <w:r w:rsidRPr="009E248B">
        <w:t xml:space="preserve"> i</w:t>
      </w:r>
      <w:r w:rsidRPr="004308EC">
        <w:t>s</w:t>
      </w:r>
      <w:r w:rsidRPr="009E248B">
        <w:t xml:space="preserve"> t</w:t>
      </w:r>
      <w:r w:rsidRPr="004308EC">
        <w:t>o</w:t>
      </w:r>
      <w:r w:rsidRPr="009E248B">
        <w:t xml:space="preserve"> </w:t>
      </w:r>
      <w:r w:rsidRPr="004308EC">
        <w:t>e</w:t>
      </w:r>
      <w:r w:rsidRPr="009E248B">
        <w:t>ns</w:t>
      </w:r>
      <w:r w:rsidRPr="004308EC">
        <w:t>u</w:t>
      </w:r>
      <w:r w:rsidRPr="009E248B">
        <w:t>r</w:t>
      </w:r>
      <w:r w:rsidRPr="004308EC">
        <w:t>e</w:t>
      </w:r>
      <w:r w:rsidRPr="009E248B">
        <w:t xml:space="preserve"> th</w:t>
      </w:r>
      <w:r w:rsidRPr="004308EC">
        <w:t>at</w:t>
      </w:r>
      <w:r w:rsidRPr="009E248B">
        <w:t xml:space="preserve"> th</w:t>
      </w:r>
      <w:r w:rsidRPr="004308EC">
        <w:t>e</w:t>
      </w:r>
      <w:r w:rsidRPr="009E248B">
        <w:t xml:space="preserve"> </w:t>
      </w:r>
      <w:r w:rsidR="00F5706A">
        <w:t xml:space="preserve">PV </w:t>
      </w:r>
      <w:r w:rsidRPr="004308EC">
        <w:t>H</w:t>
      </w:r>
      <w:r w:rsidRPr="009E248B">
        <w:t>ybri</w:t>
      </w:r>
      <w:r w:rsidRPr="004308EC">
        <w:t>d</w:t>
      </w:r>
      <w:r w:rsidRPr="009E248B">
        <w:t xml:space="preserve"> </w:t>
      </w:r>
      <w:r w:rsidR="00F5706A">
        <w:t>p</w:t>
      </w:r>
      <w:r w:rsidR="00F5706A" w:rsidRPr="009E248B">
        <w:t>lant’</w:t>
      </w:r>
      <w:r w:rsidR="00F5706A" w:rsidRPr="004308EC">
        <w:t>s</w:t>
      </w:r>
      <w:r w:rsidR="00F5706A" w:rsidRPr="009E248B">
        <w:t xml:space="preserve"> </w:t>
      </w:r>
      <w:r w:rsidRPr="004308EC">
        <w:t>pe</w:t>
      </w:r>
      <w:r w:rsidRPr="009E248B">
        <w:t>rso</w:t>
      </w:r>
      <w:r w:rsidRPr="004308EC">
        <w:t>n</w:t>
      </w:r>
      <w:r w:rsidRPr="009E248B">
        <w:t>ne</w:t>
      </w:r>
      <w:r w:rsidRPr="004308EC">
        <w:t>l</w:t>
      </w:r>
      <w:r w:rsidRPr="009E248B">
        <w:t xml:space="preserve"> a</w:t>
      </w:r>
      <w:r w:rsidRPr="004308EC">
        <w:t>cq</w:t>
      </w:r>
      <w:r w:rsidRPr="009E248B">
        <w:t>uir</w:t>
      </w:r>
      <w:r w:rsidRPr="004308EC">
        <w:t>e</w:t>
      </w:r>
      <w:r w:rsidRPr="009E248B">
        <w:t xml:space="preserve"> an</w:t>
      </w:r>
      <w:r w:rsidRPr="004308EC">
        <w:t>d</w:t>
      </w:r>
      <w:r w:rsidRPr="009E248B">
        <w:t xml:space="preserve"> maintai</w:t>
      </w:r>
      <w:r w:rsidRPr="004308EC">
        <w:t>n</w:t>
      </w:r>
      <w:r w:rsidRPr="009E248B">
        <w:t xml:space="preserve"> th</w:t>
      </w:r>
      <w:r w:rsidRPr="004308EC">
        <w:t>e c</w:t>
      </w:r>
      <w:r w:rsidRPr="009E248B">
        <w:t>om</w:t>
      </w:r>
      <w:r w:rsidRPr="004308EC">
        <w:t>b</w:t>
      </w:r>
      <w:r w:rsidRPr="009E248B">
        <w:t>i</w:t>
      </w:r>
      <w:r w:rsidRPr="004308EC">
        <w:t>na</w:t>
      </w:r>
      <w:r w:rsidRPr="009E248B">
        <w:t>tio</w:t>
      </w:r>
      <w:r w:rsidRPr="004308EC">
        <w:t>n</w:t>
      </w:r>
      <w:r w:rsidRPr="009E248B">
        <w:t xml:space="preserve"> o</w:t>
      </w:r>
      <w:r w:rsidRPr="004308EC">
        <w:t>f</w:t>
      </w:r>
      <w:r w:rsidRPr="009E248B">
        <w:t xml:space="preserve"> knowl</w:t>
      </w:r>
      <w:r w:rsidRPr="004308EC">
        <w:t>edge</w:t>
      </w:r>
      <w:r w:rsidRPr="009E248B">
        <w:t xml:space="preserve"> an</w:t>
      </w:r>
      <w:r w:rsidRPr="004308EC">
        <w:t>d d</w:t>
      </w:r>
      <w:r w:rsidRPr="009E248B">
        <w:t>emo</w:t>
      </w:r>
      <w:r w:rsidRPr="004308EC">
        <w:t>n</w:t>
      </w:r>
      <w:r w:rsidRPr="009E248B">
        <w:t>strat</w:t>
      </w:r>
      <w:r w:rsidRPr="004308EC">
        <w:t>ed</w:t>
      </w:r>
      <w:r w:rsidRPr="009E248B">
        <w:t xml:space="preserve"> s</w:t>
      </w:r>
      <w:r w:rsidRPr="004308EC">
        <w:t>k</w:t>
      </w:r>
      <w:r w:rsidRPr="009E248B">
        <w:t>i</w:t>
      </w:r>
      <w:r w:rsidRPr="004308EC">
        <w:t>l</w:t>
      </w:r>
      <w:r w:rsidRPr="009E248B">
        <w:t>l</w:t>
      </w:r>
      <w:r w:rsidRPr="004308EC">
        <w:t>s</w:t>
      </w:r>
      <w:r w:rsidRPr="009E248B">
        <w:t xml:space="preserve"> </w:t>
      </w:r>
      <w:r w:rsidRPr="004308EC">
        <w:t>to</w:t>
      </w:r>
      <w:r w:rsidRPr="009E248B">
        <w:t xml:space="preserve"> fu</w:t>
      </w:r>
      <w:r w:rsidR="000C196A" w:rsidRPr="009E248B">
        <w:t>l</w:t>
      </w:r>
      <w:r w:rsidRPr="009E248B">
        <w:t>l</w:t>
      </w:r>
      <w:r w:rsidR="000C196A" w:rsidRPr="009E248B">
        <w:t xml:space="preserve"> </w:t>
      </w:r>
      <w:r w:rsidRPr="009E248B">
        <w:t>f</w:t>
      </w:r>
      <w:r w:rsidRPr="004308EC">
        <w:t>ill</w:t>
      </w:r>
      <w:r w:rsidRPr="009E248B">
        <w:t xml:space="preserve"> thei</w:t>
      </w:r>
      <w:r w:rsidRPr="004308EC">
        <w:t xml:space="preserve">r </w:t>
      </w:r>
      <w:r w:rsidRPr="009E248B">
        <w:t>r</w:t>
      </w:r>
      <w:r w:rsidRPr="004308EC">
        <w:t>e</w:t>
      </w:r>
      <w:r w:rsidRPr="009E248B">
        <w:t>s</w:t>
      </w:r>
      <w:r w:rsidRPr="004308EC">
        <w:t>p</w:t>
      </w:r>
      <w:r w:rsidRPr="009E248B">
        <w:t>onsib</w:t>
      </w:r>
      <w:r w:rsidRPr="004308EC">
        <w:t>il</w:t>
      </w:r>
      <w:r w:rsidRPr="009E248B">
        <w:t>iti</w:t>
      </w:r>
      <w:r w:rsidRPr="004308EC">
        <w:t>e</w:t>
      </w:r>
      <w:r w:rsidRPr="009E248B">
        <w:t>s</w:t>
      </w:r>
      <w:r w:rsidRPr="004308EC">
        <w:t>.</w:t>
      </w:r>
      <w:r w:rsidRPr="009E248B">
        <w:t xml:space="preserve"> Lik</w:t>
      </w:r>
      <w:r w:rsidRPr="004308EC">
        <w:t>e</w:t>
      </w:r>
      <w:r w:rsidRPr="009E248B">
        <w:t>wis</w:t>
      </w:r>
      <w:r w:rsidRPr="004308EC">
        <w:t xml:space="preserve">e, </w:t>
      </w:r>
      <w:r>
        <w:t xml:space="preserve">the </w:t>
      </w:r>
      <w:r w:rsidRPr="009E248B">
        <w:t>Employ</w:t>
      </w:r>
      <w:r w:rsidRPr="004308EC">
        <w:t>er</w:t>
      </w:r>
      <w:r w:rsidRPr="009E248B">
        <w:t xml:space="preserve"> w</w:t>
      </w:r>
      <w:r w:rsidRPr="004308EC">
        <w:t>i</w:t>
      </w:r>
      <w:r w:rsidRPr="009E248B">
        <w:t>l</w:t>
      </w:r>
      <w:r w:rsidRPr="004308EC">
        <w:t>l</w:t>
      </w:r>
      <w:r w:rsidRPr="009E248B">
        <w:t xml:space="preserve"> </w:t>
      </w:r>
      <w:r w:rsidRPr="004308EC">
        <w:t>acq</w:t>
      </w:r>
      <w:r w:rsidRPr="009E248B">
        <w:t>uir</w:t>
      </w:r>
      <w:r w:rsidRPr="004308EC">
        <w:t>e</w:t>
      </w:r>
      <w:r w:rsidRPr="009E248B">
        <w:t xml:space="preserve"> th</w:t>
      </w:r>
      <w:r w:rsidRPr="004308EC">
        <w:t>e</w:t>
      </w:r>
      <w:r w:rsidRPr="009E248B">
        <w:t xml:space="preserve"> </w:t>
      </w:r>
      <w:r w:rsidRPr="004308EC">
        <w:t>k</w:t>
      </w:r>
      <w:r w:rsidRPr="009E248B">
        <w:t>nowl</w:t>
      </w:r>
      <w:r w:rsidRPr="004308EC">
        <w:t>edge</w:t>
      </w:r>
      <w:r w:rsidRPr="009E248B">
        <w:t xml:space="preserve"> r</w:t>
      </w:r>
      <w:r w:rsidRPr="004308EC">
        <w:t>eq</w:t>
      </w:r>
      <w:r w:rsidRPr="009E248B">
        <w:t>uir</w:t>
      </w:r>
      <w:r w:rsidRPr="004308EC">
        <w:t>ed</w:t>
      </w:r>
      <w:r w:rsidRPr="009E248B">
        <w:t xml:space="preserve"> t</w:t>
      </w:r>
      <w:r w:rsidRPr="004308EC">
        <w:t>o</w:t>
      </w:r>
      <w:r w:rsidRPr="009E248B">
        <w:t xml:space="preserve"> fu</w:t>
      </w:r>
      <w:r w:rsidR="000C196A" w:rsidRPr="009E248B">
        <w:t>l</w:t>
      </w:r>
      <w:r w:rsidRPr="009E248B">
        <w:t>l</w:t>
      </w:r>
      <w:r w:rsidR="000C196A" w:rsidRPr="009E248B">
        <w:t xml:space="preserve"> </w:t>
      </w:r>
      <w:r w:rsidRPr="009E248B">
        <w:t>f</w:t>
      </w:r>
      <w:r w:rsidRPr="004308EC">
        <w:t>ill</w:t>
      </w:r>
      <w:r w:rsidRPr="009E248B">
        <w:t xml:space="preserve"> </w:t>
      </w:r>
      <w:r w:rsidRPr="004308EC">
        <w:t>h</w:t>
      </w:r>
      <w:r w:rsidRPr="009E248B">
        <w:t>i</w:t>
      </w:r>
      <w:r w:rsidRPr="004308EC">
        <w:t>s</w:t>
      </w:r>
      <w:r w:rsidRPr="009E248B">
        <w:t xml:space="preserve"> r</w:t>
      </w:r>
      <w:r w:rsidRPr="004308EC">
        <w:t>e</w:t>
      </w:r>
      <w:r w:rsidRPr="009E248B">
        <w:t>s</w:t>
      </w:r>
      <w:r w:rsidRPr="004308EC">
        <w:t>p</w:t>
      </w:r>
      <w:r w:rsidRPr="009E248B">
        <w:t>onsib</w:t>
      </w:r>
      <w:r w:rsidRPr="004308EC">
        <w:t>il</w:t>
      </w:r>
      <w:r w:rsidRPr="009E248B">
        <w:t>iti</w:t>
      </w:r>
      <w:r w:rsidRPr="004308EC">
        <w:t>es</w:t>
      </w:r>
      <w:r w:rsidRPr="009E248B">
        <w:t xml:space="preserve"> </w:t>
      </w:r>
      <w:r w:rsidRPr="004308EC">
        <w:t>as</w:t>
      </w:r>
      <w:r w:rsidRPr="009E248B">
        <w:t xml:space="preserve"> </w:t>
      </w:r>
      <w:r w:rsidR="00F5706A">
        <w:t>p</w:t>
      </w:r>
      <w:r w:rsidR="00F5706A" w:rsidRPr="009E248B">
        <w:t>lan</w:t>
      </w:r>
      <w:r w:rsidR="00F5706A" w:rsidRPr="004308EC">
        <w:t>t</w:t>
      </w:r>
      <w:r w:rsidR="00F5706A" w:rsidRPr="009E248B">
        <w:t xml:space="preserve"> </w:t>
      </w:r>
      <w:r w:rsidRPr="009E248B">
        <w:t>o</w:t>
      </w:r>
      <w:r w:rsidRPr="004308EC">
        <w:t>w</w:t>
      </w:r>
      <w:r w:rsidRPr="009E248B">
        <w:t>n</w:t>
      </w:r>
      <w:r w:rsidRPr="004308EC">
        <w:t>er</w:t>
      </w:r>
      <w:r w:rsidRPr="009E248B">
        <w:t xml:space="preserve"> </w:t>
      </w:r>
      <w:r w:rsidRPr="004308EC">
        <w:t>du</w:t>
      </w:r>
      <w:r w:rsidRPr="009E248B">
        <w:t>rin</w:t>
      </w:r>
      <w:r w:rsidRPr="004308EC">
        <w:t xml:space="preserve">g </w:t>
      </w:r>
      <w:r w:rsidRPr="009E248B">
        <w:t>o</w:t>
      </w:r>
      <w:r w:rsidRPr="004308EC">
        <w:t>pe</w:t>
      </w:r>
      <w:r w:rsidRPr="009E248B">
        <w:t>ration</w:t>
      </w:r>
      <w:r w:rsidRPr="004308EC">
        <w:t>.</w:t>
      </w:r>
      <w:r w:rsidRPr="009E248B">
        <w:t xml:space="preserve"> T</w:t>
      </w:r>
      <w:r w:rsidRPr="004308EC">
        <w:t>h</w:t>
      </w:r>
      <w:r w:rsidRPr="009E248B">
        <w:t>i</w:t>
      </w:r>
      <w:r w:rsidRPr="004308EC">
        <w:t>s</w:t>
      </w:r>
      <w:r w:rsidRPr="009E248B">
        <w:t xml:space="preserve"> wi</w:t>
      </w:r>
      <w:r w:rsidRPr="004308EC">
        <w:t>ll</w:t>
      </w:r>
      <w:r w:rsidRPr="009E248B">
        <w:t xml:space="preserve"> r</w:t>
      </w:r>
      <w:r w:rsidRPr="004308EC">
        <w:t>e</w:t>
      </w:r>
      <w:r w:rsidRPr="009E248B">
        <w:t>asona</w:t>
      </w:r>
      <w:r w:rsidRPr="004308EC">
        <w:t>bly</w:t>
      </w:r>
      <w:r w:rsidRPr="009E248B">
        <w:t xml:space="preserve"> </w:t>
      </w:r>
      <w:r w:rsidRPr="004308EC">
        <w:t>a</w:t>
      </w:r>
      <w:r w:rsidRPr="009E248B">
        <w:t>ss</w:t>
      </w:r>
      <w:r w:rsidRPr="004308EC">
        <w:t>u</w:t>
      </w:r>
      <w:r w:rsidRPr="009E248B">
        <w:t>r</w:t>
      </w:r>
      <w:r w:rsidRPr="004308EC">
        <w:t>e</w:t>
      </w:r>
      <w:r w:rsidRPr="009E248B">
        <w:t xml:space="preserve"> th</w:t>
      </w:r>
      <w:r w:rsidRPr="004308EC">
        <w:t>at</w:t>
      </w:r>
      <w:r w:rsidRPr="009E248B">
        <w:t xml:space="preserve"> th</w:t>
      </w:r>
      <w:r w:rsidRPr="004308EC">
        <w:t>e</w:t>
      </w:r>
      <w:r w:rsidRPr="009E248B">
        <w:t xml:space="preserve"> </w:t>
      </w:r>
      <w:r w:rsidR="00F5706A">
        <w:t>p</w:t>
      </w:r>
      <w:r w:rsidR="00F5706A" w:rsidRPr="009E248B">
        <w:t>la</w:t>
      </w:r>
      <w:r w:rsidR="00F5706A" w:rsidRPr="004308EC">
        <w:t>nt</w:t>
      </w:r>
      <w:r w:rsidR="00F5706A" w:rsidRPr="009E248B">
        <w:t xml:space="preserve"> </w:t>
      </w:r>
      <w:r w:rsidRPr="009E248B">
        <w:t>i</w:t>
      </w:r>
      <w:r w:rsidRPr="004308EC">
        <w:t>s</w:t>
      </w:r>
      <w:r w:rsidRPr="009E248B">
        <w:t xml:space="preserve"> o</w:t>
      </w:r>
      <w:r w:rsidRPr="004308EC">
        <w:t>pe</w:t>
      </w:r>
      <w:r w:rsidRPr="009E248B">
        <w:t>rat</w:t>
      </w:r>
      <w:r w:rsidRPr="004308EC">
        <w:t>ed</w:t>
      </w:r>
      <w:r w:rsidRPr="009E248B">
        <w:t xml:space="preserve"> s</w:t>
      </w:r>
      <w:r w:rsidRPr="004308EC">
        <w:t>a</w:t>
      </w:r>
      <w:r w:rsidRPr="009E248B">
        <w:t>fe</w:t>
      </w:r>
      <w:r w:rsidRPr="004308EC">
        <w:t>ly</w:t>
      </w:r>
      <w:r w:rsidRPr="009E248B">
        <w:t xml:space="preserve"> an</w:t>
      </w:r>
      <w:r w:rsidRPr="004308EC">
        <w:t xml:space="preserve">d </w:t>
      </w:r>
      <w:r w:rsidRPr="009E248B">
        <w:t>efficiently</w:t>
      </w:r>
      <w:r w:rsidRPr="004308EC">
        <w:t>,</w:t>
      </w:r>
      <w:r w:rsidRPr="009E248B">
        <w:t xml:space="preserve"> w</w:t>
      </w:r>
      <w:r w:rsidRPr="004308EC">
        <w:t>hi</w:t>
      </w:r>
      <w:r w:rsidRPr="009E248B">
        <w:t>l</w:t>
      </w:r>
      <w:r w:rsidRPr="004308EC">
        <w:t>e</w:t>
      </w:r>
      <w:r w:rsidRPr="009E248B">
        <w:t xml:space="preserve"> als</w:t>
      </w:r>
      <w:r w:rsidRPr="004308EC">
        <w:t>o en</w:t>
      </w:r>
      <w:r w:rsidRPr="009E248B">
        <w:t>s</w:t>
      </w:r>
      <w:r w:rsidRPr="004308EC">
        <w:t>u</w:t>
      </w:r>
      <w:r w:rsidRPr="009E248B">
        <w:t>rin</w:t>
      </w:r>
      <w:r w:rsidRPr="004308EC">
        <w:t>g</w:t>
      </w:r>
      <w:r w:rsidRPr="009E248B">
        <w:t xml:space="preserve"> it</w:t>
      </w:r>
      <w:r w:rsidRPr="004308EC">
        <w:t>s</w:t>
      </w:r>
      <w:r w:rsidRPr="009E248B">
        <w:t xml:space="preserve"> lon</w:t>
      </w:r>
      <w:r w:rsidRPr="004308EC">
        <w:t>g</w:t>
      </w:r>
      <w:r w:rsidRPr="009E248B">
        <w:t>-t</w:t>
      </w:r>
      <w:r w:rsidRPr="004308EC">
        <w:t>e</w:t>
      </w:r>
      <w:r w:rsidRPr="009E248B">
        <w:t>r</w:t>
      </w:r>
      <w:r w:rsidRPr="004308EC">
        <w:t>m</w:t>
      </w:r>
      <w:r w:rsidRPr="009E248B">
        <w:t xml:space="preserve"> </w:t>
      </w:r>
      <w:r w:rsidRPr="004308EC">
        <w:t>ec</w:t>
      </w:r>
      <w:r w:rsidRPr="009E248B">
        <w:t>onomi</w:t>
      </w:r>
      <w:r w:rsidRPr="004308EC">
        <w:t>c</w:t>
      </w:r>
      <w:r w:rsidRPr="009E248B">
        <w:t xml:space="preserve"> s</w:t>
      </w:r>
      <w:r w:rsidRPr="004308EC">
        <w:t>u</w:t>
      </w:r>
      <w:r w:rsidRPr="009E248B">
        <w:t>c</w:t>
      </w:r>
      <w:r w:rsidRPr="004308EC">
        <w:t>ce</w:t>
      </w:r>
      <w:r w:rsidRPr="009E248B">
        <w:t>ss</w:t>
      </w:r>
      <w:r w:rsidRPr="004308EC">
        <w:t>.</w:t>
      </w:r>
    </w:p>
    <w:p w14:paraId="50134F4D" w14:textId="10BCF66B" w:rsidR="007805EF" w:rsidRDefault="007805EF" w:rsidP="005A0FF2">
      <w:pPr>
        <w:pStyle w:val="E1"/>
      </w:pPr>
      <w:r>
        <w:t>The trained persons must subscribe in a list and sign, how many hours they have attended the training.</w:t>
      </w:r>
    </w:p>
    <w:p w14:paraId="393BCB4C" w14:textId="5C4F6F19" w:rsidR="007805EF" w:rsidRDefault="007805EF" w:rsidP="005A0FF2">
      <w:pPr>
        <w:pStyle w:val="E1"/>
      </w:pPr>
      <w:r>
        <w:t>Every attendant must receive a training documentation/handbook, where the training subjects are documented in detail.</w:t>
      </w:r>
    </w:p>
    <w:p w14:paraId="47D64267" w14:textId="031872EF" w:rsidR="00CA79B1" w:rsidRDefault="0095125D" w:rsidP="005A0FF2">
      <w:pPr>
        <w:pStyle w:val="E1"/>
      </w:pPr>
      <w:r>
        <w:t xml:space="preserve">During implementation the Contractor shall train the Employeers personel. </w:t>
      </w:r>
      <w:r w:rsidR="00CA79B1">
        <w:t>The training shall be split in a practical and a theoretical part.</w:t>
      </w:r>
    </w:p>
    <w:p w14:paraId="516461EB" w14:textId="5E775BF6" w:rsidR="00CA79B1" w:rsidRDefault="00CA79B1" w:rsidP="005A0FF2">
      <w:pPr>
        <w:pStyle w:val="E1"/>
      </w:pPr>
      <w:r>
        <w:t>For the practica</w:t>
      </w:r>
      <w:r w:rsidR="003B59AC">
        <w:t>l part, the staff to be trained</w:t>
      </w:r>
      <w:r>
        <w:t xml:space="preserve"> shall be involved in the building process of the power plant, in order to understand the overall system.</w:t>
      </w:r>
    </w:p>
    <w:p w14:paraId="6AD925FA" w14:textId="0CF3C63A" w:rsidR="00CA79B1" w:rsidRDefault="00CA79B1" w:rsidP="005A0FF2">
      <w:pPr>
        <w:pStyle w:val="E1"/>
      </w:pPr>
      <w:r>
        <w:t>The practical part shall consist of 14 training days with a 2 hours session each day.</w:t>
      </w:r>
    </w:p>
    <w:p w14:paraId="2BF91051" w14:textId="65674F9C" w:rsidR="00CA79B1" w:rsidRDefault="00CA79B1" w:rsidP="005A0FF2">
      <w:pPr>
        <w:pStyle w:val="E1"/>
      </w:pPr>
      <w:r>
        <w:t>The theoretical part shall be 10 days with a 2 hours session each day.</w:t>
      </w:r>
    </w:p>
    <w:p w14:paraId="72774A39" w14:textId="5E53C476" w:rsidR="00CA79B1" w:rsidRPr="004308EC" w:rsidRDefault="00CA79B1" w:rsidP="005A0FF2">
      <w:pPr>
        <w:pStyle w:val="E1"/>
      </w:pPr>
      <w:r>
        <w:t>The Bidder shall be flexible enough to adapt the content of the training to the state of knowledge of the attend</w:t>
      </w:r>
      <w:r w:rsidR="000C196A">
        <w:t>e</w:t>
      </w:r>
      <w:r>
        <w:t xml:space="preserve">es </w:t>
      </w:r>
    </w:p>
    <w:p w14:paraId="0BE1E67F" w14:textId="77777777" w:rsidR="00CD5E9F" w:rsidRPr="00A20BCA" w:rsidRDefault="00CD5E9F" w:rsidP="005A0FF2">
      <w:pPr>
        <w:pStyle w:val="E1"/>
        <w:rPr>
          <w:rFonts w:cs="Arial"/>
        </w:rPr>
      </w:pPr>
      <w:r w:rsidRPr="00A20BCA">
        <w:rPr>
          <w:spacing w:val="2"/>
        </w:rPr>
        <w:t>T</w:t>
      </w:r>
      <w:r w:rsidRPr="00A20BCA">
        <w:rPr>
          <w:spacing w:val="-5"/>
        </w:rPr>
        <w:t>h</w:t>
      </w:r>
      <w:r w:rsidRPr="004308EC">
        <w:t>e</w:t>
      </w:r>
      <w:r w:rsidRPr="00A20BCA">
        <w:rPr>
          <w:spacing w:val="-2"/>
        </w:rPr>
        <w:t xml:space="preserve"> </w:t>
      </w:r>
      <w:r w:rsidRPr="00A20BCA">
        <w:rPr>
          <w:spacing w:val="5"/>
        </w:rPr>
        <w:t>t</w:t>
      </w:r>
      <w:r w:rsidRPr="00A20BCA">
        <w:rPr>
          <w:spacing w:val="2"/>
        </w:rPr>
        <w:t>r</w:t>
      </w:r>
      <w:r w:rsidRPr="004308EC">
        <w:t>a</w:t>
      </w:r>
      <w:r w:rsidRPr="00A20BCA">
        <w:rPr>
          <w:spacing w:val="-5"/>
        </w:rPr>
        <w:t>i</w:t>
      </w:r>
      <w:r w:rsidRPr="004308EC">
        <w:t>n</w:t>
      </w:r>
      <w:r w:rsidRPr="00A20BCA">
        <w:rPr>
          <w:spacing w:val="-4"/>
        </w:rPr>
        <w:t>i</w:t>
      </w:r>
      <w:r w:rsidRPr="004308EC">
        <w:t>ng</w:t>
      </w:r>
      <w:r w:rsidRPr="00A20BCA">
        <w:rPr>
          <w:spacing w:val="-4"/>
        </w:rPr>
        <w:t xml:space="preserve"> </w:t>
      </w:r>
      <w:r w:rsidRPr="00A20BCA">
        <w:rPr>
          <w:spacing w:val="3"/>
        </w:rPr>
        <w:t>s</w:t>
      </w:r>
      <w:r w:rsidRPr="00A20BCA">
        <w:rPr>
          <w:spacing w:val="-5"/>
        </w:rPr>
        <w:t>h</w:t>
      </w:r>
      <w:r w:rsidRPr="00A20BCA">
        <w:rPr>
          <w:spacing w:val="4"/>
        </w:rPr>
        <w:t>a</w:t>
      </w:r>
      <w:r w:rsidRPr="004308EC">
        <w:t>ll</w:t>
      </w:r>
      <w:r w:rsidRPr="00A20BCA">
        <w:rPr>
          <w:spacing w:val="-11"/>
        </w:rPr>
        <w:t xml:space="preserve"> </w:t>
      </w:r>
      <w:r w:rsidRPr="004308EC">
        <w:t>c</w:t>
      </w:r>
      <w:r w:rsidRPr="00A20BCA">
        <w:rPr>
          <w:spacing w:val="9"/>
        </w:rPr>
        <w:t>o</w:t>
      </w:r>
      <w:r w:rsidRPr="00A20BCA">
        <w:rPr>
          <w:spacing w:val="-9"/>
        </w:rPr>
        <w:t>m</w:t>
      </w:r>
      <w:r w:rsidRPr="004308EC">
        <w:t>p</w:t>
      </w:r>
      <w:r w:rsidRPr="00A20BCA">
        <w:rPr>
          <w:spacing w:val="7"/>
        </w:rPr>
        <w:t>r</w:t>
      </w:r>
      <w:r w:rsidRPr="00A20BCA">
        <w:rPr>
          <w:spacing w:val="-4"/>
        </w:rPr>
        <w:t>i</w:t>
      </w:r>
      <w:r w:rsidRPr="00A20BCA">
        <w:rPr>
          <w:spacing w:val="-2"/>
        </w:rPr>
        <w:t>s</w:t>
      </w:r>
      <w:r w:rsidRPr="004308EC">
        <w:t>e</w:t>
      </w:r>
      <w:r w:rsidRPr="00A20BCA">
        <w:rPr>
          <w:spacing w:val="-3"/>
        </w:rPr>
        <w:t xml:space="preserve"> </w:t>
      </w:r>
      <w:r w:rsidRPr="00A20BCA">
        <w:rPr>
          <w:spacing w:val="-5"/>
        </w:rPr>
        <w:t>b</w:t>
      </w:r>
      <w:r w:rsidRPr="004308EC">
        <w:t>ut</w:t>
      </w:r>
      <w:r w:rsidRPr="00A20BCA">
        <w:rPr>
          <w:spacing w:val="5"/>
        </w:rPr>
        <w:t xml:space="preserve"> </w:t>
      </w:r>
      <w:r w:rsidRPr="00A20BCA">
        <w:rPr>
          <w:spacing w:val="-5"/>
        </w:rPr>
        <w:t>n</w:t>
      </w:r>
      <w:r w:rsidRPr="004308EC">
        <w:t>ot</w:t>
      </w:r>
      <w:r w:rsidRPr="00A20BCA">
        <w:rPr>
          <w:spacing w:val="5"/>
        </w:rPr>
        <w:t xml:space="preserve"> </w:t>
      </w:r>
      <w:r w:rsidRPr="00A20BCA">
        <w:rPr>
          <w:spacing w:val="-5"/>
        </w:rPr>
        <w:t>b</w:t>
      </w:r>
      <w:r w:rsidRPr="004308EC">
        <w:t xml:space="preserve">e </w:t>
      </w:r>
      <w:r w:rsidRPr="00A20BCA">
        <w:rPr>
          <w:spacing w:val="-4"/>
        </w:rPr>
        <w:t>l</w:t>
      </w:r>
      <w:r w:rsidRPr="004308EC">
        <w:t>im</w:t>
      </w:r>
      <w:r w:rsidRPr="00A20BCA">
        <w:rPr>
          <w:spacing w:val="-8"/>
        </w:rPr>
        <w:t>i</w:t>
      </w:r>
      <w:r w:rsidRPr="00A20BCA">
        <w:rPr>
          <w:spacing w:val="5"/>
        </w:rPr>
        <w:t>t</w:t>
      </w:r>
      <w:r w:rsidRPr="004308EC">
        <w:t>ed</w:t>
      </w:r>
      <w:r w:rsidRPr="00A20BCA">
        <w:rPr>
          <w:spacing w:val="-5"/>
        </w:rPr>
        <w:t xml:space="preserve"> </w:t>
      </w:r>
      <w:r w:rsidRPr="004308EC">
        <w:t>to</w:t>
      </w:r>
      <w:r w:rsidRPr="00A20BCA">
        <w:rPr>
          <w:spacing w:val="1"/>
        </w:rPr>
        <w:t xml:space="preserve"> </w:t>
      </w:r>
      <w:r w:rsidRPr="00A20BCA">
        <w:rPr>
          <w:spacing w:val="5"/>
        </w:rPr>
        <w:t>t</w:t>
      </w:r>
      <w:r w:rsidRPr="00A20BCA">
        <w:rPr>
          <w:spacing w:val="-5"/>
        </w:rPr>
        <w:t>h</w:t>
      </w:r>
      <w:r w:rsidRPr="004308EC">
        <w:t>e</w:t>
      </w:r>
      <w:r w:rsidRPr="00A20BCA">
        <w:rPr>
          <w:spacing w:val="-1"/>
        </w:rPr>
        <w:t xml:space="preserve"> </w:t>
      </w:r>
      <w:r w:rsidRPr="00A20BCA">
        <w:rPr>
          <w:spacing w:val="-8"/>
        </w:rPr>
        <w:t>f</w:t>
      </w:r>
      <w:r w:rsidRPr="00A20BCA">
        <w:rPr>
          <w:spacing w:val="10"/>
        </w:rPr>
        <w:t>o</w:t>
      </w:r>
      <w:r w:rsidRPr="00A20BCA">
        <w:rPr>
          <w:spacing w:val="-4"/>
        </w:rPr>
        <w:t>l</w:t>
      </w:r>
      <w:r w:rsidRPr="00A20BCA">
        <w:rPr>
          <w:spacing w:val="-9"/>
        </w:rPr>
        <w:t>l</w:t>
      </w:r>
      <w:r w:rsidRPr="00A20BCA">
        <w:rPr>
          <w:spacing w:val="5"/>
        </w:rPr>
        <w:t>ow</w:t>
      </w:r>
      <w:r w:rsidRPr="00A20BCA">
        <w:rPr>
          <w:spacing w:val="-4"/>
        </w:rPr>
        <w:t>i</w:t>
      </w:r>
      <w:r w:rsidRPr="004308EC">
        <w:t>ng:</w:t>
      </w:r>
    </w:p>
    <w:p w14:paraId="745455D3" w14:textId="77777777" w:rsidR="00CD5E9F" w:rsidRPr="00EC7AF0" w:rsidRDefault="00CD5E9F" w:rsidP="005A0FF2">
      <w:pPr>
        <w:pStyle w:val="P1"/>
      </w:pPr>
      <w:r w:rsidRPr="009E248B">
        <w:t>T</w:t>
      </w:r>
      <w:r w:rsidRPr="00EC7AF0">
        <w:t>echn</w:t>
      </w:r>
      <w:r w:rsidRPr="009E248B">
        <w:t>i</w:t>
      </w:r>
      <w:r w:rsidRPr="00EC7AF0">
        <w:t>c</w:t>
      </w:r>
      <w:r w:rsidRPr="009E248B">
        <w:t>a</w:t>
      </w:r>
      <w:r w:rsidRPr="00EC7AF0">
        <w:t>l</w:t>
      </w:r>
      <w:r w:rsidRPr="009E248B">
        <w:t xml:space="preserve"> b</w:t>
      </w:r>
      <w:r w:rsidRPr="00EC7AF0">
        <w:t>a</w:t>
      </w:r>
      <w:r w:rsidRPr="009E248B">
        <w:t>sic</w:t>
      </w:r>
      <w:r w:rsidRPr="00EC7AF0">
        <w:t>s</w:t>
      </w:r>
      <w:r w:rsidRPr="009E248B">
        <w:t xml:space="preserve"> </w:t>
      </w:r>
      <w:r w:rsidRPr="00EC7AF0">
        <w:t>a</w:t>
      </w:r>
      <w:r w:rsidRPr="009E248B">
        <w:t>n</w:t>
      </w:r>
      <w:r w:rsidRPr="00EC7AF0">
        <w:t>d c</w:t>
      </w:r>
      <w:r w:rsidRPr="009E248B">
        <w:t>om</w:t>
      </w:r>
      <w:r w:rsidRPr="00EC7AF0">
        <w:t>p</w:t>
      </w:r>
      <w:r w:rsidRPr="009E248B">
        <w:t>onent</w:t>
      </w:r>
      <w:r w:rsidRPr="00EC7AF0">
        <w:t>s</w:t>
      </w:r>
      <w:r w:rsidRPr="009E248B">
        <w:t xml:space="preserve"> o</w:t>
      </w:r>
      <w:r w:rsidRPr="00EC7AF0">
        <w:t>f</w:t>
      </w:r>
      <w:r w:rsidRPr="009E248B">
        <w:t xml:space="preserve"> </w:t>
      </w:r>
      <w:r w:rsidRPr="00EC7AF0">
        <w:t>a</w:t>
      </w:r>
      <w:r w:rsidRPr="009E248B">
        <w:t xml:space="preserve"> </w:t>
      </w:r>
      <w:r w:rsidRPr="00EC7AF0">
        <w:t>PV p</w:t>
      </w:r>
      <w:r w:rsidRPr="009E248B">
        <w:t>lan</w:t>
      </w:r>
      <w:r w:rsidRPr="00EC7AF0">
        <w:t>t</w:t>
      </w:r>
      <w:r w:rsidRPr="009E248B">
        <w:t xml:space="preserve"> (P</w:t>
      </w:r>
      <w:r w:rsidRPr="00EC7AF0">
        <w:t>V</w:t>
      </w:r>
      <w:r w:rsidRPr="009E248B">
        <w:t xml:space="preserve"> mo</w:t>
      </w:r>
      <w:r w:rsidRPr="00EC7AF0">
        <w:t>d</w:t>
      </w:r>
      <w:r w:rsidRPr="009E248B">
        <w:t>ul</w:t>
      </w:r>
      <w:r w:rsidRPr="00EC7AF0">
        <w:t>es</w:t>
      </w:r>
      <w:r w:rsidRPr="009E248B">
        <w:t xml:space="preserve"> an</w:t>
      </w:r>
      <w:r w:rsidRPr="00EC7AF0">
        <w:t>d</w:t>
      </w:r>
      <w:r w:rsidRPr="009E248B">
        <w:t xml:space="preserve"> i</w:t>
      </w:r>
      <w:r w:rsidRPr="00EC7AF0">
        <w:t>n</w:t>
      </w:r>
      <w:r w:rsidRPr="009E248B">
        <w:t>v</w:t>
      </w:r>
      <w:r w:rsidRPr="00EC7AF0">
        <w:t>e</w:t>
      </w:r>
      <w:r w:rsidRPr="009E248B">
        <w:t>rt</w:t>
      </w:r>
      <w:r w:rsidRPr="00EC7AF0">
        <w:t>e</w:t>
      </w:r>
      <w:r w:rsidRPr="009E248B">
        <w:t>rs)</w:t>
      </w:r>
      <w:r w:rsidRPr="00EC7AF0">
        <w:t>,</w:t>
      </w:r>
      <w:r w:rsidRPr="009E248B">
        <w:t xml:space="preserve"> gri</w:t>
      </w:r>
      <w:r w:rsidRPr="00EC7AF0">
        <w:t xml:space="preserve">d </w:t>
      </w:r>
      <w:r w:rsidRPr="009E248B">
        <w:t>stor</w:t>
      </w:r>
      <w:r w:rsidRPr="00EC7AF0">
        <w:t>age,</w:t>
      </w:r>
      <w:r w:rsidRPr="009E248B">
        <w:t xml:space="preserve"> </w:t>
      </w:r>
      <w:r w:rsidRPr="00EC7AF0">
        <w:t>a</w:t>
      </w:r>
      <w:r w:rsidRPr="009E248B">
        <w:t>n</w:t>
      </w:r>
      <w:r w:rsidRPr="00EC7AF0">
        <w:t xml:space="preserve">d a </w:t>
      </w:r>
      <w:r w:rsidRPr="009E248B">
        <w:t>diese</w:t>
      </w:r>
      <w:r w:rsidRPr="00EC7AF0">
        <w:t>l</w:t>
      </w:r>
      <w:r w:rsidRPr="009E248B">
        <w:t xml:space="preserve"> plan</w:t>
      </w:r>
      <w:r w:rsidRPr="00EC7AF0">
        <w:t>t</w:t>
      </w:r>
    </w:p>
    <w:p w14:paraId="626D68A0" w14:textId="77777777" w:rsidR="00CD5E9F" w:rsidRPr="00EC7AF0" w:rsidRDefault="00CD5E9F" w:rsidP="005A0FF2">
      <w:pPr>
        <w:pStyle w:val="P1"/>
      </w:pPr>
      <w:r w:rsidRPr="00EC7AF0">
        <w:lastRenderedPageBreak/>
        <w:t>Ge</w:t>
      </w:r>
      <w:r w:rsidRPr="009E248B">
        <w:t>n</w:t>
      </w:r>
      <w:r w:rsidRPr="00EC7AF0">
        <w:t>e</w:t>
      </w:r>
      <w:r w:rsidRPr="009E248B">
        <w:t>ra</w:t>
      </w:r>
      <w:r w:rsidRPr="00EC7AF0">
        <w:t>l</w:t>
      </w:r>
      <w:r w:rsidRPr="009E248B">
        <w:t xml:space="preserve"> fu</w:t>
      </w:r>
      <w:r w:rsidRPr="00EC7AF0">
        <w:t>nc</w:t>
      </w:r>
      <w:r w:rsidRPr="009E248B">
        <w:t>tio</w:t>
      </w:r>
      <w:r w:rsidRPr="00EC7AF0">
        <w:t>n</w:t>
      </w:r>
      <w:r w:rsidRPr="009E248B">
        <w:t xml:space="preserve"> o</w:t>
      </w:r>
      <w:r w:rsidRPr="00EC7AF0">
        <w:t>f</w:t>
      </w:r>
      <w:r w:rsidRPr="009E248B">
        <w:t xml:space="preserve"> </w:t>
      </w:r>
      <w:r w:rsidRPr="00EC7AF0">
        <w:t>a</w:t>
      </w:r>
      <w:r w:rsidRPr="009E248B">
        <w:t xml:space="preserve"> </w:t>
      </w:r>
      <w:r w:rsidRPr="00EC7AF0">
        <w:t xml:space="preserve">PV </w:t>
      </w:r>
      <w:r w:rsidRPr="009E248B">
        <w:t>plant</w:t>
      </w:r>
      <w:r w:rsidRPr="00EC7AF0">
        <w:t xml:space="preserve">, battery </w:t>
      </w:r>
      <w:r w:rsidRPr="009E248B">
        <w:t>s</w:t>
      </w:r>
      <w:r w:rsidRPr="00EC7AF0">
        <w:t>t</w:t>
      </w:r>
      <w:r w:rsidRPr="009E248B">
        <w:t>or</w:t>
      </w:r>
      <w:r w:rsidRPr="00EC7AF0">
        <w:t>age,</w:t>
      </w:r>
      <w:r w:rsidRPr="009E248B">
        <w:t xml:space="preserve"> </w:t>
      </w:r>
      <w:r w:rsidRPr="00EC7AF0">
        <w:t>a</w:t>
      </w:r>
      <w:r w:rsidRPr="009E248B">
        <w:t>n</w:t>
      </w:r>
      <w:r w:rsidRPr="00EC7AF0">
        <w:t>d a</w:t>
      </w:r>
      <w:r w:rsidRPr="009E248B">
        <w:t xml:space="preserve"> diese</w:t>
      </w:r>
      <w:r w:rsidRPr="00EC7AF0">
        <w:t>l</w:t>
      </w:r>
      <w:r w:rsidRPr="009E248B">
        <w:t xml:space="preserve"> plan</w:t>
      </w:r>
      <w:r w:rsidRPr="00EC7AF0">
        <w:t>t</w:t>
      </w:r>
    </w:p>
    <w:p w14:paraId="1A53AE66" w14:textId="77777777" w:rsidR="00CD5E9F" w:rsidRPr="00EC7AF0" w:rsidRDefault="00CD5E9F" w:rsidP="005A0FF2">
      <w:pPr>
        <w:pStyle w:val="P1"/>
      </w:pPr>
      <w:r w:rsidRPr="00EC7AF0">
        <w:t>Ge</w:t>
      </w:r>
      <w:r w:rsidRPr="009E248B">
        <w:t>n</w:t>
      </w:r>
      <w:r w:rsidRPr="00EC7AF0">
        <w:t>e</w:t>
      </w:r>
      <w:r w:rsidRPr="009E248B">
        <w:t>ra</w:t>
      </w:r>
      <w:r w:rsidRPr="00EC7AF0">
        <w:t>l</w:t>
      </w:r>
      <w:r w:rsidRPr="009E248B">
        <w:t xml:space="preserve"> fu</w:t>
      </w:r>
      <w:r w:rsidRPr="00EC7AF0">
        <w:t>nc</w:t>
      </w:r>
      <w:r w:rsidRPr="009E248B">
        <w:t>tio</w:t>
      </w:r>
      <w:r w:rsidRPr="00EC7AF0">
        <w:t>n</w:t>
      </w:r>
      <w:r w:rsidRPr="009E248B">
        <w:t xml:space="preserve"> o</w:t>
      </w:r>
      <w:r w:rsidRPr="00EC7AF0">
        <w:t>f</w:t>
      </w:r>
      <w:r w:rsidRPr="009E248B">
        <w:t xml:space="preserve"> </w:t>
      </w:r>
      <w:r w:rsidRPr="00EC7AF0">
        <w:t>a</w:t>
      </w:r>
      <w:r w:rsidRPr="009E248B">
        <w:t xml:space="preserve"> b</w:t>
      </w:r>
      <w:r w:rsidRPr="00EC7AF0">
        <w:t>a</w:t>
      </w:r>
      <w:r w:rsidRPr="009E248B">
        <w:t>tter</w:t>
      </w:r>
      <w:r w:rsidRPr="00EC7AF0">
        <w:t>y</w:t>
      </w:r>
      <w:r w:rsidRPr="009E248B">
        <w:t xml:space="preserve"> man</w:t>
      </w:r>
      <w:r w:rsidRPr="00EC7AF0">
        <w:t>ag</w:t>
      </w:r>
      <w:r w:rsidRPr="009E248B">
        <w:t>emen</w:t>
      </w:r>
      <w:r w:rsidRPr="00EC7AF0">
        <w:t>t</w:t>
      </w:r>
      <w:r w:rsidRPr="009E248B">
        <w:t xml:space="preserve"> syste</w:t>
      </w:r>
      <w:r w:rsidRPr="00EC7AF0">
        <w:t>m</w:t>
      </w:r>
    </w:p>
    <w:p w14:paraId="17564497" w14:textId="77777777" w:rsidR="00CD5E9F" w:rsidRPr="00EC7AF0" w:rsidRDefault="00CD5E9F" w:rsidP="005A0FF2">
      <w:pPr>
        <w:pStyle w:val="P1"/>
      </w:pPr>
      <w:r w:rsidRPr="00EC7AF0">
        <w:t>Ge</w:t>
      </w:r>
      <w:r w:rsidRPr="009E248B">
        <w:t>n</w:t>
      </w:r>
      <w:r w:rsidRPr="00EC7AF0">
        <w:t>e</w:t>
      </w:r>
      <w:r w:rsidRPr="009E248B">
        <w:t>ra</w:t>
      </w:r>
      <w:r w:rsidRPr="00EC7AF0">
        <w:t>l</w:t>
      </w:r>
      <w:r w:rsidRPr="009E248B">
        <w:t xml:space="preserve"> fu</w:t>
      </w:r>
      <w:r w:rsidRPr="00EC7AF0">
        <w:t>nc</w:t>
      </w:r>
      <w:r w:rsidRPr="009E248B">
        <w:t>tio</w:t>
      </w:r>
      <w:r w:rsidRPr="00EC7AF0">
        <w:t>n</w:t>
      </w:r>
      <w:r w:rsidRPr="009E248B">
        <w:t xml:space="preserve"> o</w:t>
      </w:r>
      <w:r w:rsidRPr="00EC7AF0">
        <w:t>f</w:t>
      </w:r>
      <w:r w:rsidRPr="009E248B">
        <w:t xml:space="preserve"> </w:t>
      </w:r>
      <w:r w:rsidRPr="00EC7AF0">
        <w:t>p</w:t>
      </w:r>
      <w:r w:rsidRPr="009E248B">
        <w:t>o</w:t>
      </w:r>
      <w:r w:rsidRPr="00EC7AF0">
        <w:t>wer</w:t>
      </w:r>
      <w:r w:rsidRPr="009E248B">
        <w:t xml:space="preserve"> tr</w:t>
      </w:r>
      <w:r w:rsidRPr="00EC7AF0">
        <w:t>a</w:t>
      </w:r>
      <w:r w:rsidRPr="009E248B">
        <w:t>nsform</w:t>
      </w:r>
      <w:r w:rsidRPr="00EC7AF0">
        <w:t>er</w:t>
      </w:r>
      <w:r w:rsidRPr="009E248B">
        <w:t xml:space="preserve"> sub-st</w:t>
      </w:r>
      <w:r w:rsidRPr="00EC7AF0">
        <w:t>a</w:t>
      </w:r>
      <w:r w:rsidRPr="009E248B">
        <w:t>tion</w:t>
      </w:r>
      <w:r w:rsidRPr="00EC7AF0">
        <w:t>,</w:t>
      </w:r>
      <w:r w:rsidRPr="009E248B">
        <w:t xml:space="preserve"> mi</w:t>
      </w:r>
      <w:r w:rsidRPr="00EC7AF0">
        <w:t>d</w:t>
      </w:r>
      <w:r w:rsidRPr="009E248B">
        <w:t>dl</w:t>
      </w:r>
      <w:r w:rsidRPr="00EC7AF0">
        <w:t>e</w:t>
      </w:r>
      <w:r w:rsidRPr="009E248B">
        <w:t xml:space="preserve"> an</w:t>
      </w:r>
      <w:r w:rsidRPr="00EC7AF0">
        <w:t>d</w:t>
      </w:r>
      <w:r w:rsidRPr="009E248B">
        <w:t xml:space="preserve"> lo</w:t>
      </w:r>
      <w:r w:rsidRPr="00EC7AF0">
        <w:t>w</w:t>
      </w:r>
      <w:r w:rsidRPr="009E248B">
        <w:t xml:space="preserve"> volt</w:t>
      </w:r>
      <w:r w:rsidRPr="00EC7AF0">
        <w:t>age</w:t>
      </w:r>
      <w:r w:rsidRPr="009E248B">
        <w:t xml:space="preserve"> swit</w:t>
      </w:r>
      <w:r w:rsidRPr="00EC7AF0">
        <w:t>c</w:t>
      </w:r>
      <w:r w:rsidRPr="009E248B">
        <w:t>h</w:t>
      </w:r>
      <w:r w:rsidRPr="00EC7AF0">
        <w:t>g</w:t>
      </w:r>
      <w:r w:rsidRPr="009E248B">
        <w:t>e</w:t>
      </w:r>
      <w:r w:rsidRPr="00EC7AF0">
        <w:t>ar as applicable</w:t>
      </w:r>
    </w:p>
    <w:p w14:paraId="63921DE9" w14:textId="03687C8F" w:rsidR="00CD5E9F" w:rsidRPr="00EC7AF0" w:rsidRDefault="00CD5E9F" w:rsidP="005A0FF2">
      <w:pPr>
        <w:pStyle w:val="P1"/>
      </w:pPr>
      <w:r w:rsidRPr="00EC7AF0">
        <w:t>Ge</w:t>
      </w:r>
      <w:r w:rsidRPr="009E248B">
        <w:t>n</w:t>
      </w:r>
      <w:r w:rsidRPr="00EC7AF0">
        <w:t>e</w:t>
      </w:r>
      <w:r w:rsidRPr="009E248B">
        <w:t>ra</w:t>
      </w:r>
      <w:r w:rsidRPr="00EC7AF0">
        <w:t>l</w:t>
      </w:r>
      <w:r w:rsidRPr="009E248B">
        <w:t xml:space="preserve"> fu</w:t>
      </w:r>
      <w:r w:rsidRPr="00EC7AF0">
        <w:t>nc</w:t>
      </w:r>
      <w:r w:rsidRPr="009E248B">
        <w:t>tio</w:t>
      </w:r>
      <w:r w:rsidRPr="00EC7AF0">
        <w:t>n</w:t>
      </w:r>
      <w:r w:rsidRPr="009E248B">
        <w:t xml:space="preserve"> o</w:t>
      </w:r>
      <w:r w:rsidRPr="00EC7AF0">
        <w:t>f</w:t>
      </w:r>
      <w:r w:rsidRPr="009E248B">
        <w:t xml:space="preserve"> </w:t>
      </w:r>
      <w:r w:rsidRPr="00EC7AF0">
        <w:t>a</w:t>
      </w:r>
      <w:r w:rsidRPr="009E248B">
        <w:t xml:space="preserve"> </w:t>
      </w:r>
      <w:r w:rsidRPr="00EC7AF0">
        <w:t xml:space="preserve">PV </w:t>
      </w:r>
      <w:r w:rsidR="00F5706A">
        <w:t>d</w:t>
      </w:r>
      <w:r w:rsidR="00F5706A" w:rsidRPr="009E248B">
        <w:t>iese</w:t>
      </w:r>
      <w:r w:rsidR="00F5706A" w:rsidRPr="00EC7AF0">
        <w:t>l</w:t>
      </w:r>
      <w:r w:rsidR="00F5706A" w:rsidRPr="009E248B">
        <w:t xml:space="preserve"> </w:t>
      </w:r>
      <w:r w:rsidR="00F5706A">
        <w:t>c</w:t>
      </w:r>
      <w:r w:rsidR="00F5706A" w:rsidRPr="009E248B">
        <w:t>ontroll</w:t>
      </w:r>
      <w:r w:rsidR="00F5706A" w:rsidRPr="00EC7AF0">
        <w:t>er</w:t>
      </w:r>
    </w:p>
    <w:p w14:paraId="7792514D" w14:textId="77777777" w:rsidR="00CD5E9F" w:rsidRPr="00EC7AF0" w:rsidRDefault="00CD5E9F" w:rsidP="005A0FF2">
      <w:pPr>
        <w:pStyle w:val="P1"/>
      </w:pPr>
      <w:r w:rsidRPr="00EC7AF0">
        <w:t>N</w:t>
      </w:r>
      <w:r w:rsidRPr="009E248B">
        <w:t>orm</w:t>
      </w:r>
      <w:r w:rsidRPr="00EC7AF0">
        <w:t>s</w:t>
      </w:r>
      <w:r w:rsidRPr="009E248B">
        <w:t xml:space="preserve"> an</w:t>
      </w:r>
      <w:r w:rsidRPr="00EC7AF0">
        <w:t xml:space="preserve">d </w:t>
      </w:r>
      <w:r w:rsidRPr="009E248B">
        <w:t>st</w:t>
      </w:r>
      <w:r w:rsidRPr="00EC7AF0">
        <w:t>a</w:t>
      </w:r>
      <w:r w:rsidRPr="009E248B">
        <w:t>n</w:t>
      </w:r>
      <w:r w:rsidRPr="00EC7AF0">
        <w:t>da</w:t>
      </w:r>
      <w:r w:rsidRPr="009E248B">
        <w:t>r</w:t>
      </w:r>
      <w:r w:rsidRPr="00EC7AF0">
        <w:t>ds</w:t>
      </w:r>
    </w:p>
    <w:p w14:paraId="4345F920" w14:textId="77777777" w:rsidR="00CD5E9F" w:rsidRPr="00EC7AF0" w:rsidRDefault="00CD5E9F" w:rsidP="005A0FF2">
      <w:pPr>
        <w:pStyle w:val="P1"/>
      </w:pPr>
      <w:r w:rsidRPr="00EC7AF0">
        <w:t>He</w:t>
      </w:r>
      <w:r w:rsidRPr="009E248B">
        <w:t>alth</w:t>
      </w:r>
      <w:r w:rsidRPr="00EC7AF0">
        <w:t>,</w:t>
      </w:r>
      <w:r w:rsidRPr="009E248B">
        <w:t xml:space="preserve"> </w:t>
      </w:r>
      <w:r w:rsidRPr="00EC7AF0">
        <w:t>S</w:t>
      </w:r>
      <w:r w:rsidRPr="009E248B">
        <w:t>af</w:t>
      </w:r>
      <w:r w:rsidRPr="00EC7AF0">
        <w:t>e</w:t>
      </w:r>
      <w:r w:rsidRPr="009E248B">
        <w:t>ty</w:t>
      </w:r>
      <w:r w:rsidRPr="00EC7AF0">
        <w:t>, a</w:t>
      </w:r>
      <w:r w:rsidRPr="009E248B">
        <w:t>n</w:t>
      </w:r>
      <w:r w:rsidRPr="00EC7AF0">
        <w:t xml:space="preserve">d </w:t>
      </w:r>
      <w:r w:rsidRPr="009E248B">
        <w:t>E</w:t>
      </w:r>
      <w:r w:rsidRPr="00EC7AF0">
        <w:t>nv</w:t>
      </w:r>
      <w:r w:rsidRPr="009E248B">
        <w:t>iro</w:t>
      </w:r>
      <w:r w:rsidRPr="00EC7AF0">
        <w:t>n</w:t>
      </w:r>
      <w:r w:rsidRPr="009E248B">
        <w:t>menta</w:t>
      </w:r>
      <w:r w:rsidRPr="00EC7AF0">
        <w:t>l</w:t>
      </w:r>
      <w:r w:rsidRPr="009E248B">
        <w:t xml:space="preserve"> (</w:t>
      </w:r>
      <w:r w:rsidRPr="00EC7AF0">
        <w:t>HS</w:t>
      </w:r>
      <w:r w:rsidRPr="009E248B">
        <w:t>E)</w:t>
      </w:r>
      <w:r w:rsidRPr="00EC7AF0">
        <w:t>,</w:t>
      </w:r>
      <w:r w:rsidRPr="009E248B">
        <w:t xml:space="preserve"> </w:t>
      </w:r>
      <w:r w:rsidRPr="00EC7AF0">
        <w:t>F</w:t>
      </w:r>
      <w:r w:rsidRPr="009E248B">
        <w:t>irs</w:t>
      </w:r>
      <w:r w:rsidRPr="00EC7AF0">
        <w:t>t</w:t>
      </w:r>
      <w:r w:rsidRPr="009E248B">
        <w:t xml:space="preserve"> </w:t>
      </w:r>
      <w:r w:rsidRPr="00EC7AF0">
        <w:t>A</w:t>
      </w:r>
      <w:r w:rsidRPr="009E248B">
        <w:t>i</w:t>
      </w:r>
      <w:r w:rsidRPr="00EC7AF0">
        <w:t>d</w:t>
      </w:r>
    </w:p>
    <w:p w14:paraId="6E7307BB" w14:textId="77777777" w:rsidR="00CD5E9F" w:rsidRPr="00EC7AF0" w:rsidRDefault="00CD5E9F" w:rsidP="005A0FF2">
      <w:pPr>
        <w:pStyle w:val="P1"/>
      </w:pPr>
      <w:r w:rsidRPr="00EC7AF0">
        <w:t>C</w:t>
      </w:r>
      <w:r w:rsidRPr="009E248B">
        <w:t>ontro</w:t>
      </w:r>
      <w:r w:rsidRPr="00EC7AF0">
        <w:t>l</w:t>
      </w:r>
      <w:r w:rsidRPr="009E248B">
        <w:t xml:space="preserve"> r</w:t>
      </w:r>
      <w:r w:rsidRPr="00EC7AF0">
        <w:t>o</w:t>
      </w:r>
      <w:r w:rsidRPr="009E248B">
        <w:t>o</w:t>
      </w:r>
      <w:r w:rsidRPr="00EC7AF0">
        <w:t>m</w:t>
      </w:r>
      <w:r w:rsidRPr="009E248B">
        <w:t xml:space="preserve"> </w:t>
      </w:r>
      <w:r w:rsidRPr="00EC7AF0">
        <w:t>d</w:t>
      </w:r>
      <w:r w:rsidRPr="009E248B">
        <w:t>ai</w:t>
      </w:r>
      <w:r w:rsidRPr="00EC7AF0">
        <w:t>ly</w:t>
      </w:r>
      <w:r w:rsidRPr="009E248B">
        <w:t xml:space="preserve"> </w:t>
      </w:r>
      <w:r w:rsidRPr="00EC7AF0">
        <w:t>w</w:t>
      </w:r>
      <w:r w:rsidRPr="009E248B">
        <w:t>or</w:t>
      </w:r>
      <w:r w:rsidRPr="00EC7AF0">
        <w:t>k</w:t>
      </w:r>
    </w:p>
    <w:p w14:paraId="4DFC793C" w14:textId="77777777" w:rsidR="00CD5E9F" w:rsidRPr="00EC7AF0" w:rsidRDefault="00CD5E9F" w:rsidP="005A0FF2">
      <w:pPr>
        <w:pStyle w:val="P1"/>
      </w:pPr>
      <w:r w:rsidRPr="00EC7AF0">
        <w:t>Ope</w:t>
      </w:r>
      <w:r w:rsidRPr="009E248B">
        <w:t>r</w:t>
      </w:r>
      <w:r w:rsidRPr="00EC7AF0">
        <w:t>a</w:t>
      </w:r>
      <w:r w:rsidRPr="009E248B">
        <w:t>tio</w:t>
      </w:r>
      <w:r w:rsidRPr="00EC7AF0">
        <w:t>n</w:t>
      </w:r>
      <w:r w:rsidRPr="009E248B">
        <w:t xml:space="preserve"> o</w:t>
      </w:r>
      <w:r w:rsidRPr="00EC7AF0">
        <w:t>f</w:t>
      </w:r>
      <w:r w:rsidRPr="009E248B">
        <w:t xml:space="preserve"> </w:t>
      </w:r>
      <w:r w:rsidRPr="00EC7AF0">
        <w:t>a</w:t>
      </w:r>
      <w:r w:rsidRPr="009E248B">
        <w:t xml:space="preserve"> </w:t>
      </w:r>
      <w:r w:rsidRPr="00EC7AF0">
        <w:t xml:space="preserve">PV </w:t>
      </w:r>
      <w:r w:rsidRPr="009E248B">
        <w:t>plan</w:t>
      </w:r>
      <w:r w:rsidRPr="00EC7AF0">
        <w:t>t</w:t>
      </w:r>
      <w:r w:rsidRPr="009E248B">
        <w:t xml:space="preserve"> </w:t>
      </w:r>
      <w:r w:rsidRPr="00EC7AF0">
        <w:t>a</w:t>
      </w:r>
      <w:r w:rsidRPr="009E248B">
        <w:t>n</w:t>
      </w:r>
      <w:r w:rsidRPr="00EC7AF0">
        <w:t>d a</w:t>
      </w:r>
      <w:r w:rsidRPr="009E248B">
        <w:t xml:space="preserve"> </w:t>
      </w:r>
      <w:r w:rsidRPr="00EC7AF0">
        <w:t>d</w:t>
      </w:r>
      <w:r w:rsidRPr="009E248B">
        <w:t>i</w:t>
      </w:r>
      <w:r w:rsidRPr="00EC7AF0">
        <w:t>e</w:t>
      </w:r>
      <w:r w:rsidRPr="009E248B">
        <w:t>se</w:t>
      </w:r>
      <w:r w:rsidRPr="00EC7AF0">
        <w:t>l</w:t>
      </w:r>
      <w:r w:rsidRPr="009E248B">
        <w:t xml:space="preserve"> plan</w:t>
      </w:r>
      <w:r w:rsidRPr="00EC7AF0">
        <w:t>t</w:t>
      </w:r>
    </w:p>
    <w:p w14:paraId="69C3C6A4" w14:textId="1D348FB1" w:rsidR="00CD5E9F" w:rsidRPr="00EC7AF0" w:rsidRDefault="00CD5E9F" w:rsidP="005A0FF2">
      <w:pPr>
        <w:pStyle w:val="P1"/>
      </w:pPr>
      <w:r w:rsidRPr="00EC7AF0">
        <w:t>M</w:t>
      </w:r>
      <w:r w:rsidRPr="009E248B">
        <w:t>o</w:t>
      </w:r>
      <w:r w:rsidRPr="00EC7AF0">
        <w:t>n</w:t>
      </w:r>
      <w:r w:rsidRPr="009E248B">
        <w:t>itorin</w:t>
      </w:r>
      <w:r w:rsidRPr="00EC7AF0">
        <w:t>g</w:t>
      </w:r>
      <w:r w:rsidRPr="009E248B">
        <w:t xml:space="preserve"> o</w:t>
      </w:r>
      <w:r w:rsidRPr="00EC7AF0">
        <w:t>f</w:t>
      </w:r>
      <w:r w:rsidRPr="009E248B">
        <w:t xml:space="preserve"> th</w:t>
      </w:r>
      <w:r w:rsidRPr="00EC7AF0">
        <w:t>e PV p</w:t>
      </w:r>
      <w:r w:rsidRPr="009E248B">
        <w:t>lan</w:t>
      </w:r>
      <w:r w:rsidRPr="00EC7AF0">
        <w:t>t</w:t>
      </w:r>
      <w:r w:rsidRPr="009E248B">
        <w:t xml:space="preserve"> </w:t>
      </w:r>
      <w:r w:rsidRPr="00EC7AF0">
        <w:t>a</w:t>
      </w:r>
      <w:r w:rsidRPr="009E248B">
        <w:t>n</w:t>
      </w:r>
      <w:r w:rsidRPr="00EC7AF0">
        <w:t xml:space="preserve">d </w:t>
      </w:r>
      <w:r w:rsidRPr="009E248B">
        <w:t>th</w:t>
      </w:r>
      <w:r w:rsidRPr="00EC7AF0">
        <w:t xml:space="preserve">e </w:t>
      </w:r>
      <w:r w:rsidR="00F5706A">
        <w:t>d</w:t>
      </w:r>
      <w:r w:rsidR="00F5706A" w:rsidRPr="009E248B">
        <w:t>iese</w:t>
      </w:r>
      <w:r w:rsidR="00F5706A" w:rsidRPr="00EC7AF0">
        <w:t>l</w:t>
      </w:r>
      <w:r w:rsidR="00F5706A" w:rsidRPr="009E248B">
        <w:t xml:space="preserve"> </w:t>
      </w:r>
      <w:r w:rsidRPr="009E248B">
        <w:t>plan</w:t>
      </w:r>
      <w:r w:rsidRPr="00EC7AF0">
        <w:t>t</w:t>
      </w:r>
    </w:p>
    <w:p w14:paraId="16A8653C" w14:textId="77777777" w:rsidR="00CD5E9F" w:rsidRPr="00EC7AF0" w:rsidRDefault="00CD5E9F" w:rsidP="005A0FF2">
      <w:pPr>
        <w:pStyle w:val="P1"/>
      </w:pPr>
      <w:r w:rsidRPr="009E248B">
        <w:t>A</w:t>
      </w:r>
      <w:r w:rsidRPr="00EC7AF0">
        <w:t>c</w:t>
      </w:r>
      <w:r w:rsidRPr="009E248B">
        <w:t>c</w:t>
      </w:r>
      <w:r w:rsidRPr="00EC7AF0">
        <w:t>e</w:t>
      </w:r>
      <w:r w:rsidRPr="009E248B">
        <w:t>s</w:t>
      </w:r>
      <w:r w:rsidRPr="00EC7AF0">
        <w:t>s</w:t>
      </w:r>
      <w:r w:rsidRPr="009E248B">
        <w:t xml:space="preserve"> </w:t>
      </w:r>
      <w:r w:rsidRPr="00EC7AF0">
        <w:t>to</w:t>
      </w:r>
      <w:r w:rsidRPr="009E248B">
        <w:t xml:space="preserve"> th</w:t>
      </w:r>
      <w:r w:rsidRPr="00EC7AF0">
        <w:t>e</w:t>
      </w:r>
      <w:r w:rsidRPr="009E248B">
        <w:t xml:space="preserve"> mo</w:t>
      </w:r>
      <w:r w:rsidRPr="00EC7AF0">
        <w:t>n</w:t>
      </w:r>
      <w:r w:rsidRPr="009E248B">
        <w:t>itorin</w:t>
      </w:r>
      <w:r w:rsidRPr="00EC7AF0">
        <w:t>g</w:t>
      </w:r>
      <w:r w:rsidRPr="009E248B">
        <w:t xml:space="preserve"> syste</w:t>
      </w:r>
      <w:r w:rsidRPr="00EC7AF0">
        <w:t>m</w:t>
      </w:r>
    </w:p>
    <w:p w14:paraId="5540789A" w14:textId="6B41FCD0" w:rsidR="00CD5E9F" w:rsidRPr="00EC7AF0" w:rsidRDefault="00CD5E9F" w:rsidP="005A0FF2">
      <w:pPr>
        <w:pStyle w:val="P1"/>
      </w:pPr>
      <w:r w:rsidRPr="00EC7AF0">
        <w:t>M</w:t>
      </w:r>
      <w:r w:rsidRPr="009E248B">
        <w:t>o</w:t>
      </w:r>
      <w:r w:rsidRPr="00EC7AF0">
        <w:t>n</w:t>
      </w:r>
      <w:r w:rsidRPr="009E248B">
        <w:t>itorin</w:t>
      </w:r>
      <w:r w:rsidRPr="00EC7AF0">
        <w:t>g</w:t>
      </w:r>
      <w:r w:rsidRPr="009E248B">
        <w:t xml:space="preserve"> o</w:t>
      </w:r>
      <w:r w:rsidRPr="00EC7AF0">
        <w:t>f</w:t>
      </w:r>
      <w:r w:rsidRPr="009E248B">
        <w:t xml:space="preserve"> th</w:t>
      </w:r>
      <w:r w:rsidRPr="00EC7AF0">
        <w:t xml:space="preserve">e </w:t>
      </w:r>
      <w:r w:rsidR="00F5706A">
        <w:t>h</w:t>
      </w:r>
      <w:r w:rsidR="00F5706A" w:rsidRPr="009E248B">
        <w:t>ybri</w:t>
      </w:r>
      <w:r w:rsidR="00F5706A" w:rsidRPr="00EC7AF0">
        <w:t>d</w:t>
      </w:r>
      <w:r w:rsidR="00F5706A" w:rsidRPr="009E248B">
        <w:t xml:space="preserve"> </w:t>
      </w:r>
      <w:r w:rsidRPr="00EC7AF0">
        <w:t>c</w:t>
      </w:r>
      <w:r w:rsidRPr="009E248B">
        <w:t>ontroll</w:t>
      </w:r>
      <w:r w:rsidRPr="00EC7AF0">
        <w:t>er</w:t>
      </w:r>
    </w:p>
    <w:p w14:paraId="255F8290" w14:textId="77777777" w:rsidR="00CD5E9F" w:rsidRPr="00EC7AF0" w:rsidRDefault="00CD5E9F" w:rsidP="005A0FF2">
      <w:pPr>
        <w:pStyle w:val="P1"/>
      </w:pPr>
      <w:r w:rsidRPr="009E248B">
        <w:t>F</w:t>
      </w:r>
      <w:r w:rsidRPr="00EC7AF0">
        <w:t>a</w:t>
      </w:r>
      <w:r w:rsidRPr="009E248B">
        <w:t>ul</w:t>
      </w:r>
      <w:r w:rsidRPr="00EC7AF0">
        <w:t>t</w:t>
      </w:r>
      <w:r w:rsidRPr="009E248B">
        <w:t xml:space="preserve"> </w:t>
      </w:r>
      <w:r w:rsidRPr="00EC7AF0">
        <w:t>de</w:t>
      </w:r>
      <w:r w:rsidRPr="009E248B">
        <w:t>t</w:t>
      </w:r>
      <w:r w:rsidRPr="00EC7AF0">
        <w:t>ec</w:t>
      </w:r>
      <w:r w:rsidRPr="009E248B">
        <w:t>tio</w:t>
      </w:r>
      <w:r w:rsidRPr="00EC7AF0">
        <w:t>n</w:t>
      </w:r>
    </w:p>
    <w:p w14:paraId="5C20A740" w14:textId="77777777" w:rsidR="00CD5E9F" w:rsidRPr="00EC7AF0" w:rsidRDefault="00CD5E9F" w:rsidP="005A0FF2">
      <w:pPr>
        <w:pStyle w:val="P1"/>
      </w:pPr>
      <w:r w:rsidRPr="009E248B">
        <w:t>A</w:t>
      </w:r>
      <w:r w:rsidRPr="00EC7AF0">
        <w:t>c</w:t>
      </w:r>
      <w:r w:rsidRPr="009E248B">
        <w:t>tio</w:t>
      </w:r>
      <w:r w:rsidRPr="00EC7AF0">
        <w:t>n</w:t>
      </w:r>
      <w:r w:rsidRPr="009E248B">
        <w:t xml:space="preserve"> pla</w:t>
      </w:r>
      <w:r w:rsidRPr="00EC7AF0">
        <w:t>n</w:t>
      </w:r>
      <w:r w:rsidRPr="009E248B">
        <w:t xml:space="preserve"> aft</w:t>
      </w:r>
      <w:r w:rsidRPr="00EC7AF0">
        <w:t xml:space="preserve">er </w:t>
      </w:r>
      <w:r w:rsidRPr="009E248B">
        <w:t>f</w:t>
      </w:r>
      <w:r w:rsidRPr="00EC7AF0">
        <w:t>a</w:t>
      </w:r>
      <w:r w:rsidRPr="009E248B">
        <w:t>ul</w:t>
      </w:r>
      <w:r w:rsidRPr="00EC7AF0">
        <w:t>t</w:t>
      </w:r>
      <w:r w:rsidRPr="009E248B">
        <w:t xml:space="preserve"> </w:t>
      </w:r>
      <w:r w:rsidRPr="00EC7AF0">
        <w:t>de</w:t>
      </w:r>
      <w:r w:rsidRPr="009E248B">
        <w:t>t</w:t>
      </w:r>
      <w:r w:rsidRPr="00EC7AF0">
        <w:t>ec</w:t>
      </w:r>
      <w:r w:rsidRPr="009E248B">
        <w:t>tio</w:t>
      </w:r>
      <w:r w:rsidRPr="00EC7AF0">
        <w:t>n</w:t>
      </w:r>
    </w:p>
    <w:p w14:paraId="6BBD3364" w14:textId="77777777" w:rsidR="00CD5E9F" w:rsidRPr="00A20BCA" w:rsidRDefault="00CD5E9F" w:rsidP="005A0FF2">
      <w:pPr>
        <w:pStyle w:val="P1"/>
      </w:pPr>
      <w:r w:rsidRPr="00A20BCA">
        <w:t>P</w:t>
      </w:r>
      <w:r w:rsidRPr="009E248B">
        <w:t>r</w:t>
      </w:r>
      <w:r w:rsidRPr="00A20BCA">
        <w:t>e</w:t>
      </w:r>
      <w:r w:rsidRPr="009E248B">
        <w:t>ventiv</w:t>
      </w:r>
      <w:r w:rsidRPr="00A20BCA">
        <w:t>e</w:t>
      </w:r>
      <w:r w:rsidRPr="009E248B">
        <w:t xml:space="preserve"> mainte</w:t>
      </w:r>
      <w:r w:rsidRPr="00A20BCA">
        <w:t>n</w:t>
      </w:r>
      <w:r w:rsidRPr="009E248B">
        <w:t>an</w:t>
      </w:r>
      <w:r w:rsidRPr="00A20BCA">
        <w:t>ce</w:t>
      </w:r>
    </w:p>
    <w:p w14:paraId="546967CE" w14:textId="77777777" w:rsidR="00CD5E9F" w:rsidRPr="00A20BCA" w:rsidRDefault="00CD5E9F" w:rsidP="005A0FF2">
      <w:pPr>
        <w:pStyle w:val="P1"/>
      </w:pPr>
      <w:r w:rsidRPr="00A20BCA">
        <w:t>Supe</w:t>
      </w:r>
      <w:r w:rsidRPr="009E248B">
        <w:t>r</w:t>
      </w:r>
      <w:r w:rsidRPr="00A20BCA">
        <w:t>v</w:t>
      </w:r>
      <w:r w:rsidRPr="009E248B">
        <w:t>isio</w:t>
      </w:r>
      <w:r w:rsidRPr="00A20BCA">
        <w:t>n</w:t>
      </w:r>
      <w:r w:rsidRPr="009E248B">
        <w:t xml:space="preserve"> an</w:t>
      </w:r>
      <w:r w:rsidRPr="00A20BCA">
        <w:t>d</w:t>
      </w:r>
      <w:r w:rsidRPr="009E248B">
        <w:t xml:space="preserve"> man</w:t>
      </w:r>
      <w:r w:rsidRPr="00A20BCA">
        <w:t>a</w:t>
      </w:r>
      <w:r w:rsidRPr="009E248B">
        <w:t>gi</w:t>
      </w:r>
      <w:r w:rsidRPr="00A20BCA">
        <w:t>ng</w:t>
      </w:r>
      <w:r w:rsidRPr="009E248B">
        <w:t xml:space="preserve"> o</w:t>
      </w:r>
      <w:r w:rsidRPr="00A20BCA">
        <w:t>f</w:t>
      </w:r>
      <w:r w:rsidRPr="009E248B">
        <w:t xml:space="preserve"> </w:t>
      </w:r>
      <w:r w:rsidRPr="00A20BCA">
        <w:t>c</w:t>
      </w:r>
      <w:r w:rsidRPr="009E248B">
        <w:t>orr</w:t>
      </w:r>
      <w:r w:rsidRPr="00A20BCA">
        <w:t>ec</w:t>
      </w:r>
      <w:r w:rsidRPr="009E248B">
        <w:t>ti</w:t>
      </w:r>
      <w:r w:rsidRPr="00A20BCA">
        <w:t>ve</w:t>
      </w:r>
      <w:r w:rsidRPr="009E248B">
        <w:t xml:space="preserve"> maintena</w:t>
      </w:r>
      <w:r w:rsidRPr="00A20BCA">
        <w:t>nce</w:t>
      </w:r>
    </w:p>
    <w:p w14:paraId="6AC03A00" w14:textId="77777777" w:rsidR="00CD5E9F" w:rsidRPr="00A20BCA" w:rsidRDefault="00CD5E9F" w:rsidP="005A0FF2">
      <w:pPr>
        <w:pStyle w:val="P1"/>
      </w:pPr>
      <w:r w:rsidRPr="00A20BCA">
        <w:t>Pe</w:t>
      </w:r>
      <w:r w:rsidRPr="009E248B">
        <w:t>rforman</w:t>
      </w:r>
      <w:r w:rsidRPr="00A20BCA">
        <w:t>ce</w:t>
      </w:r>
      <w:r w:rsidRPr="009E248B">
        <w:t xml:space="preserve"> o</w:t>
      </w:r>
      <w:r w:rsidRPr="00A20BCA">
        <w:t>f</w:t>
      </w:r>
      <w:r w:rsidRPr="009E248B">
        <w:t xml:space="preserve"> firs</w:t>
      </w:r>
      <w:r w:rsidRPr="00A20BCA">
        <w:t>t</w:t>
      </w:r>
      <w:r w:rsidRPr="009E248B">
        <w:t xml:space="preserve"> leve</w:t>
      </w:r>
      <w:r w:rsidRPr="00A20BCA">
        <w:t>l</w:t>
      </w:r>
      <w:r w:rsidRPr="009E248B">
        <w:t xml:space="preserve"> </w:t>
      </w:r>
      <w:r w:rsidRPr="00A20BCA">
        <w:t>c</w:t>
      </w:r>
      <w:r w:rsidRPr="009E248B">
        <w:t>orr</w:t>
      </w:r>
      <w:r w:rsidRPr="00A20BCA">
        <w:t>e</w:t>
      </w:r>
      <w:r w:rsidRPr="009E248B">
        <w:t>cti</w:t>
      </w:r>
      <w:r w:rsidRPr="00A20BCA">
        <w:t>ve</w:t>
      </w:r>
      <w:r w:rsidRPr="009E248B">
        <w:t xml:space="preserve"> maintenanc</w:t>
      </w:r>
      <w:r w:rsidRPr="00A20BCA">
        <w:t>e,</w:t>
      </w:r>
      <w:r w:rsidRPr="009E248B">
        <w:t xml:space="preserve"> s</w:t>
      </w:r>
      <w:r w:rsidRPr="00A20BCA">
        <w:t>u</w:t>
      </w:r>
      <w:r w:rsidRPr="009E248B">
        <w:t>c</w:t>
      </w:r>
      <w:r w:rsidRPr="00A20BCA">
        <w:t>h</w:t>
      </w:r>
      <w:r w:rsidRPr="009E248B">
        <w:t xml:space="preserve"> </w:t>
      </w:r>
      <w:r w:rsidRPr="00A20BCA">
        <w:t>as</w:t>
      </w:r>
      <w:r w:rsidRPr="009E248B">
        <w:t xml:space="preserve"> th</w:t>
      </w:r>
      <w:r w:rsidRPr="00A20BCA">
        <w:t xml:space="preserve">e </w:t>
      </w:r>
      <w:r w:rsidRPr="009E248B">
        <w:t>r</w:t>
      </w:r>
      <w:r w:rsidRPr="00A20BCA">
        <w:t>e</w:t>
      </w:r>
      <w:r w:rsidRPr="009E248B">
        <w:t>pl</w:t>
      </w:r>
      <w:r w:rsidRPr="00A20BCA">
        <w:t>ac</w:t>
      </w:r>
      <w:r w:rsidRPr="009E248B">
        <w:t>emen</w:t>
      </w:r>
      <w:r w:rsidRPr="00A20BCA">
        <w:t>t</w:t>
      </w:r>
      <w:r w:rsidRPr="009E248B">
        <w:t xml:space="preserve"> o</w:t>
      </w:r>
      <w:r w:rsidRPr="00A20BCA">
        <w:t>f</w:t>
      </w:r>
      <w:r w:rsidRPr="009E248B">
        <w:t xml:space="preserve"> s</w:t>
      </w:r>
      <w:r w:rsidRPr="00A20BCA">
        <w:t>pa</w:t>
      </w:r>
      <w:r w:rsidRPr="009E248B">
        <w:t>r</w:t>
      </w:r>
      <w:r w:rsidRPr="00A20BCA">
        <w:t>e</w:t>
      </w:r>
      <w:r w:rsidRPr="009E248B">
        <w:t xml:space="preserve"> </w:t>
      </w:r>
      <w:r w:rsidRPr="00A20BCA">
        <w:t>pa</w:t>
      </w:r>
      <w:r w:rsidRPr="009E248B">
        <w:t>rt</w:t>
      </w:r>
      <w:r w:rsidRPr="00A20BCA">
        <w:t>s</w:t>
      </w:r>
      <w:r w:rsidRPr="009E248B">
        <w:t xml:space="preserve"> </w:t>
      </w:r>
      <w:r w:rsidRPr="00A20BCA">
        <w:t>a</w:t>
      </w:r>
      <w:r w:rsidRPr="009E248B">
        <w:t>n</w:t>
      </w:r>
      <w:r w:rsidRPr="00A20BCA">
        <w:t>d /</w:t>
      </w:r>
      <w:r w:rsidRPr="009E248B">
        <w:t xml:space="preserve"> o</w:t>
      </w:r>
      <w:r w:rsidRPr="00A20BCA">
        <w:t xml:space="preserve">r </w:t>
      </w:r>
      <w:r w:rsidRPr="009E248B">
        <w:t>s</w:t>
      </w:r>
      <w:r w:rsidRPr="00A20BCA">
        <w:t>pa</w:t>
      </w:r>
      <w:r w:rsidRPr="009E248B">
        <w:t>r</w:t>
      </w:r>
      <w:r w:rsidRPr="00A20BCA">
        <w:t>e</w:t>
      </w:r>
      <w:r w:rsidRPr="009E248B">
        <w:t xml:space="preserve"> i</w:t>
      </w:r>
      <w:r w:rsidRPr="00A20BCA">
        <w:t>n</w:t>
      </w:r>
      <w:r w:rsidRPr="009E248B">
        <w:t>v</w:t>
      </w:r>
      <w:r w:rsidRPr="00A20BCA">
        <w:t>e</w:t>
      </w:r>
      <w:r w:rsidRPr="009E248B">
        <w:t>rt</w:t>
      </w:r>
      <w:r w:rsidRPr="00A20BCA">
        <w:t>e</w:t>
      </w:r>
      <w:r w:rsidRPr="009E248B">
        <w:t>r</w:t>
      </w:r>
      <w:r w:rsidRPr="00A20BCA">
        <w:t>s</w:t>
      </w:r>
    </w:p>
    <w:p w14:paraId="6B7E0EFA" w14:textId="77777777" w:rsidR="00CD5E9F" w:rsidRPr="00A20BCA" w:rsidRDefault="00CD5E9F" w:rsidP="005A0FF2">
      <w:pPr>
        <w:pStyle w:val="P1"/>
      </w:pPr>
      <w:r w:rsidRPr="00A20BCA">
        <w:t>Spa</w:t>
      </w:r>
      <w:r w:rsidRPr="009E248B">
        <w:t>r</w:t>
      </w:r>
      <w:r w:rsidRPr="00A20BCA">
        <w:t>e</w:t>
      </w:r>
      <w:r w:rsidRPr="009E248B">
        <w:t xml:space="preserve"> </w:t>
      </w:r>
      <w:r w:rsidRPr="00A20BCA">
        <w:t>pa</w:t>
      </w:r>
      <w:r w:rsidRPr="009E248B">
        <w:t>rt</w:t>
      </w:r>
      <w:r w:rsidRPr="00A20BCA">
        <w:t>s</w:t>
      </w:r>
      <w:r w:rsidRPr="009E248B">
        <w:t xml:space="preserve"> logisti</w:t>
      </w:r>
      <w:r w:rsidRPr="00A20BCA">
        <w:t>c</w:t>
      </w:r>
      <w:r w:rsidRPr="009E248B">
        <w:t xml:space="preserve"> an</w:t>
      </w:r>
      <w:r w:rsidRPr="00A20BCA">
        <w:t>d u</w:t>
      </w:r>
      <w:r w:rsidRPr="009E248B">
        <w:t>s</w:t>
      </w:r>
      <w:r w:rsidRPr="00A20BCA">
        <w:t>age</w:t>
      </w:r>
    </w:p>
    <w:p w14:paraId="5E118C1F" w14:textId="77777777" w:rsidR="00CD5E9F" w:rsidRPr="00A20BCA" w:rsidRDefault="00CD5E9F" w:rsidP="005A0FF2">
      <w:pPr>
        <w:pStyle w:val="P1"/>
      </w:pPr>
      <w:r w:rsidRPr="009E248B">
        <w:t>Plan</w:t>
      </w:r>
      <w:r w:rsidRPr="00A20BCA">
        <w:t>t</w:t>
      </w:r>
      <w:r w:rsidRPr="009E248B">
        <w:t xml:space="preserve"> do</w:t>
      </w:r>
      <w:r w:rsidRPr="00A20BCA">
        <w:t>cu</w:t>
      </w:r>
      <w:r w:rsidRPr="009E248B">
        <w:t>mentatio</w:t>
      </w:r>
      <w:r w:rsidRPr="00A20BCA">
        <w:t>n</w:t>
      </w:r>
    </w:p>
    <w:p w14:paraId="6239727A" w14:textId="77777777" w:rsidR="00CD5E9F" w:rsidRPr="00A20BCA" w:rsidRDefault="00CD5E9F" w:rsidP="005A0FF2">
      <w:pPr>
        <w:pStyle w:val="P1"/>
      </w:pPr>
      <w:r w:rsidRPr="00A20BCA">
        <w:t>M</w:t>
      </w:r>
      <w:r w:rsidRPr="009E248B">
        <w:t>ont</w:t>
      </w:r>
      <w:r w:rsidRPr="00A20BCA">
        <w:t>h</w:t>
      </w:r>
      <w:r w:rsidRPr="009E248B">
        <w:t>l</w:t>
      </w:r>
      <w:r w:rsidRPr="00A20BCA">
        <w:t>y</w:t>
      </w:r>
      <w:r w:rsidRPr="009E248B">
        <w:t xml:space="preserve"> r</w:t>
      </w:r>
      <w:r w:rsidRPr="00A20BCA">
        <w:t>ep</w:t>
      </w:r>
      <w:r w:rsidRPr="009E248B">
        <w:t>ortin</w:t>
      </w:r>
      <w:r w:rsidRPr="00A20BCA">
        <w:t>g</w:t>
      </w:r>
    </w:p>
    <w:p w14:paraId="50E99DC4" w14:textId="77777777" w:rsidR="00CD5E9F" w:rsidRPr="00A20BCA" w:rsidRDefault="00CD5E9F" w:rsidP="005A0FF2">
      <w:pPr>
        <w:pStyle w:val="P1"/>
      </w:pPr>
      <w:r w:rsidRPr="00A20BCA">
        <w:t>C</w:t>
      </w:r>
      <w:r w:rsidRPr="009E248B">
        <w:t>ommu</w:t>
      </w:r>
      <w:r w:rsidRPr="00A20BCA">
        <w:t>n</w:t>
      </w:r>
      <w:r w:rsidRPr="009E248B">
        <w:t>i</w:t>
      </w:r>
      <w:r w:rsidRPr="00A20BCA">
        <w:t>ca</w:t>
      </w:r>
      <w:r w:rsidRPr="009E248B">
        <w:t>tio</w:t>
      </w:r>
      <w:r w:rsidRPr="00A20BCA">
        <w:t>n</w:t>
      </w:r>
      <w:r w:rsidRPr="009E248B">
        <w:t xml:space="preserve"> wit</w:t>
      </w:r>
      <w:r w:rsidRPr="00A20BCA">
        <w:t>h</w:t>
      </w:r>
      <w:r w:rsidRPr="009E248B">
        <w:t xml:space="preserve"> s</w:t>
      </w:r>
      <w:r w:rsidRPr="00A20BCA">
        <w:t>up</w:t>
      </w:r>
      <w:r w:rsidRPr="009E248B">
        <w:t>pli</w:t>
      </w:r>
      <w:r w:rsidRPr="00A20BCA">
        <w:t>e</w:t>
      </w:r>
      <w:r w:rsidRPr="009E248B">
        <w:t>r</w:t>
      </w:r>
      <w:r w:rsidRPr="00A20BCA">
        <w:t>s</w:t>
      </w:r>
    </w:p>
    <w:p w14:paraId="2D56542D" w14:textId="77777777" w:rsidR="00CD5E9F" w:rsidRPr="00A20BCA" w:rsidRDefault="00CD5E9F" w:rsidP="005A0FF2">
      <w:pPr>
        <w:pStyle w:val="P1"/>
      </w:pPr>
      <w:r w:rsidRPr="00A20BCA">
        <w:t>M</w:t>
      </w:r>
      <w:r w:rsidRPr="009E248B">
        <w:t>an</w:t>
      </w:r>
      <w:r w:rsidRPr="00A20BCA">
        <w:t>a</w:t>
      </w:r>
      <w:r w:rsidRPr="009E248B">
        <w:t>gi</w:t>
      </w:r>
      <w:r w:rsidRPr="00A20BCA">
        <w:t>ng</w:t>
      </w:r>
      <w:r w:rsidRPr="009E248B">
        <w:t xml:space="preserve"> o</w:t>
      </w:r>
      <w:r w:rsidRPr="00A20BCA">
        <w:t>f</w:t>
      </w:r>
      <w:r w:rsidRPr="009E248B">
        <w:t xml:space="preserve"> i</w:t>
      </w:r>
      <w:r w:rsidRPr="00A20BCA">
        <w:t>n</w:t>
      </w:r>
      <w:r w:rsidRPr="009E248B">
        <w:t>s</w:t>
      </w:r>
      <w:r w:rsidRPr="00A20BCA">
        <w:t>u</w:t>
      </w:r>
      <w:r w:rsidRPr="009E248B">
        <w:t>ran</w:t>
      </w:r>
      <w:r w:rsidRPr="00A20BCA">
        <w:t>ce</w:t>
      </w:r>
      <w:r w:rsidRPr="009E248B">
        <w:t xml:space="preserve"> claim</w:t>
      </w:r>
      <w:r w:rsidRPr="00A20BCA">
        <w:t>s</w:t>
      </w:r>
    </w:p>
    <w:p w14:paraId="63E8125F" w14:textId="77777777" w:rsidR="00CD5E9F" w:rsidRPr="00A20BCA" w:rsidRDefault="00CD5E9F" w:rsidP="005A0FF2">
      <w:pPr>
        <w:pStyle w:val="P1"/>
      </w:pPr>
      <w:r w:rsidRPr="00A20BCA">
        <w:t>M</w:t>
      </w:r>
      <w:r w:rsidRPr="009E248B">
        <w:t>aintenan</w:t>
      </w:r>
      <w:r w:rsidRPr="00A20BCA">
        <w:t>ce</w:t>
      </w:r>
      <w:r w:rsidRPr="009E248B">
        <w:t xml:space="preserve"> o</w:t>
      </w:r>
      <w:r w:rsidRPr="00A20BCA">
        <w:t>f</w:t>
      </w:r>
      <w:r w:rsidRPr="009E248B">
        <w:t xml:space="preserve"> </w:t>
      </w:r>
      <w:r w:rsidRPr="00A20BCA">
        <w:t>g</w:t>
      </w:r>
      <w:r w:rsidRPr="009E248B">
        <w:t>r</w:t>
      </w:r>
      <w:r w:rsidRPr="00A20BCA">
        <w:t>e</w:t>
      </w:r>
      <w:r w:rsidRPr="009E248B">
        <w:t>e</w:t>
      </w:r>
      <w:r w:rsidRPr="00A20BCA">
        <w:t>n</w:t>
      </w:r>
      <w:r w:rsidRPr="009E248B">
        <w:t xml:space="preserve"> </w:t>
      </w:r>
      <w:r w:rsidRPr="00A20BCA">
        <w:t>a</w:t>
      </w:r>
      <w:r w:rsidRPr="009E248B">
        <w:t>r</w:t>
      </w:r>
      <w:r w:rsidRPr="00A20BCA">
        <w:t>ea</w:t>
      </w:r>
      <w:r w:rsidRPr="009E248B">
        <w:t>s</w:t>
      </w:r>
      <w:r w:rsidRPr="00A20BCA">
        <w:t>,</w:t>
      </w:r>
      <w:r w:rsidRPr="009E248B">
        <w:t xml:space="preserve"> int</w:t>
      </w:r>
      <w:r w:rsidRPr="00A20BCA">
        <w:t>e</w:t>
      </w:r>
      <w:r w:rsidRPr="009E248B">
        <w:t>rna</w:t>
      </w:r>
      <w:r w:rsidRPr="00A20BCA">
        <w:t>l</w:t>
      </w:r>
      <w:r w:rsidRPr="009E248B">
        <w:t xml:space="preserve"> </w:t>
      </w:r>
      <w:r w:rsidRPr="00A20BCA">
        <w:t>pa</w:t>
      </w:r>
      <w:r w:rsidRPr="009E248B">
        <w:t>t</w:t>
      </w:r>
      <w:r w:rsidRPr="00A20BCA">
        <w:t>hs</w:t>
      </w:r>
    </w:p>
    <w:p w14:paraId="5915A00D" w14:textId="77777777" w:rsidR="00CD5E9F" w:rsidRPr="00A20BCA" w:rsidRDefault="00CD5E9F" w:rsidP="005A0FF2">
      <w:pPr>
        <w:pStyle w:val="P1"/>
      </w:pPr>
      <w:r w:rsidRPr="009E248B">
        <w:t>Clea</w:t>
      </w:r>
      <w:r w:rsidRPr="00A20BCA">
        <w:t>n</w:t>
      </w:r>
      <w:r w:rsidRPr="00A20BCA">
        <w:rPr>
          <w:spacing w:val="-4"/>
        </w:rPr>
        <w:t>i</w:t>
      </w:r>
      <w:r w:rsidRPr="00A20BCA">
        <w:rPr>
          <w:spacing w:val="-5"/>
        </w:rPr>
        <w:t>n</w:t>
      </w:r>
      <w:r w:rsidRPr="00A20BCA">
        <w:t>g</w:t>
      </w:r>
      <w:r w:rsidRPr="00A20BCA">
        <w:rPr>
          <w:spacing w:val="-6"/>
        </w:rPr>
        <w:t xml:space="preserve"> </w:t>
      </w:r>
      <w:r w:rsidRPr="00A20BCA">
        <w:rPr>
          <w:spacing w:val="10"/>
        </w:rPr>
        <w:t>o</w:t>
      </w:r>
      <w:r w:rsidRPr="00A20BCA">
        <w:t>f</w:t>
      </w:r>
      <w:r w:rsidRPr="00A20BCA">
        <w:rPr>
          <w:spacing w:val="-2"/>
        </w:rPr>
        <w:t xml:space="preserve"> </w:t>
      </w:r>
      <w:r w:rsidRPr="00A20BCA">
        <w:rPr>
          <w:spacing w:val="-9"/>
        </w:rPr>
        <w:t>m</w:t>
      </w:r>
      <w:r w:rsidRPr="00A20BCA">
        <w:rPr>
          <w:spacing w:val="5"/>
        </w:rPr>
        <w:t>o</w:t>
      </w:r>
      <w:r w:rsidRPr="00A20BCA">
        <w:t>d</w:t>
      </w:r>
      <w:r w:rsidRPr="00A20BCA">
        <w:rPr>
          <w:spacing w:val="5"/>
        </w:rPr>
        <w:t>u</w:t>
      </w:r>
      <w:r w:rsidRPr="00A20BCA">
        <w:rPr>
          <w:spacing w:val="-9"/>
        </w:rPr>
        <w:t>l</w:t>
      </w:r>
      <w:r w:rsidRPr="00A20BCA">
        <w:rPr>
          <w:spacing w:val="4"/>
        </w:rPr>
        <w:t>e</w:t>
      </w:r>
      <w:r w:rsidRPr="00A20BCA">
        <w:t>s</w:t>
      </w:r>
    </w:p>
    <w:p w14:paraId="2DA9EEE3" w14:textId="77777777" w:rsidR="00CD5E9F" w:rsidRPr="00413C87" w:rsidRDefault="00CD5E9F" w:rsidP="005A0FF2">
      <w:pPr>
        <w:pStyle w:val="P1"/>
      </w:pPr>
      <w:r w:rsidRPr="00A20BCA">
        <w:t>M</w:t>
      </w:r>
      <w:r w:rsidRPr="00A20BCA">
        <w:rPr>
          <w:spacing w:val="2"/>
        </w:rPr>
        <w:t>a</w:t>
      </w:r>
      <w:r w:rsidRPr="00A20BCA">
        <w:rPr>
          <w:spacing w:val="-4"/>
        </w:rPr>
        <w:t>i</w:t>
      </w:r>
      <w:r w:rsidRPr="00A20BCA">
        <w:rPr>
          <w:spacing w:val="-5"/>
        </w:rPr>
        <w:t>n</w:t>
      </w:r>
      <w:r w:rsidRPr="00A20BCA">
        <w:rPr>
          <w:spacing w:val="5"/>
        </w:rPr>
        <w:t>t</w:t>
      </w:r>
      <w:r w:rsidRPr="00A20BCA">
        <w:rPr>
          <w:spacing w:val="4"/>
        </w:rPr>
        <w:t>e</w:t>
      </w:r>
      <w:r w:rsidRPr="00A20BCA">
        <w:rPr>
          <w:spacing w:val="-5"/>
        </w:rPr>
        <w:t>n</w:t>
      </w:r>
      <w:r w:rsidRPr="00A20BCA">
        <w:rPr>
          <w:spacing w:val="4"/>
        </w:rPr>
        <w:t>a</w:t>
      </w:r>
      <w:r w:rsidRPr="00A20BCA">
        <w:rPr>
          <w:spacing w:val="-5"/>
        </w:rPr>
        <w:t>n</w:t>
      </w:r>
      <w:r w:rsidRPr="00A20BCA">
        <w:t>ce</w:t>
      </w:r>
      <w:r w:rsidRPr="00A20BCA">
        <w:rPr>
          <w:spacing w:val="-11"/>
        </w:rPr>
        <w:t xml:space="preserve"> </w:t>
      </w:r>
      <w:r w:rsidRPr="00A20BCA">
        <w:rPr>
          <w:spacing w:val="4"/>
        </w:rPr>
        <w:t>a</w:t>
      </w:r>
      <w:r w:rsidRPr="00A20BCA">
        <w:rPr>
          <w:spacing w:val="-5"/>
        </w:rPr>
        <w:t>n</w:t>
      </w:r>
      <w:r w:rsidRPr="00A20BCA">
        <w:t xml:space="preserve">d </w:t>
      </w:r>
      <w:r w:rsidRPr="00A20BCA">
        <w:rPr>
          <w:spacing w:val="4"/>
        </w:rPr>
        <w:t>c</w:t>
      </w:r>
      <w:r w:rsidRPr="00A20BCA">
        <w:rPr>
          <w:spacing w:val="-4"/>
        </w:rPr>
        <w:t>l</w:t>
      </w:r>
      <w:r w:rsidRPr="00A20BCA">
        <w:t>e</w:t>
      </w:r>
      <w:r w:rsidRPr="00A20BCA">
        <w:rPr>
          <w:spacing w:val="3"/>
        </w:rPr>
        <w:t>a</w:t>
      </w:r>
      <w:r w:rsidRPr="00A20BCA">
        <w:t>n</w:t>
      </w:r>
      <w:r w:rsidRPr="00A20BCA">
        <w:rPr>
          <w:spacing w:val="-4"/>
        </w:rPr>
        <w:t>i</w:t>
      </w:r>
      <w:r w:rsidRPr="00A20BCA">
        <w:t>ng</w:t>
      </w:r>
      <w:r w:rsidRPr="00A20BCA">
        <w:rPr>
          <w:spacing w:val="-5"/>
        </w:rPr>
        <w:t xml:space="preserve"> </w:t>
      </w:r>
      <w:r w:rsidRPr="00A20BCA">
        <w:rPr>
          <w:spacing w:val="5"/>
        </w:rPr>
        <w:t>o</w:t>
      </w:r>
      <w:r w:rsidRPr="00A20BCA">
        <w:t>f</w:t>
      </w:r>
      <w:r w:rsidRPr="00A20BCA">
        <w:rPr>
          <w:spacing w:val="-7"/>
        </w:rPr>
        <w:t xml:space="preserve"> </w:t>
      </w:r>
      <w:r w:rsidRPr="00A20BCA">
        <w:rPr>
          <w:spacing w:val="5"/>
        </w:rPr>
        <w:t>p</w:t>
      </w:r>
      <w:r w:rsidRPr="00A20BCA">
        <w:rPr>
          <w:spacing w:val="-10"/>
        </w:rPr>
        <w:t>y</w:t>
      </w:r>
      <w:r w:rsidRPr="00A20BCA">
        <w:rPr>
          <w:spacing w:val="2"/>
        </w:rPr>
        <w:t>r</w:t>
      </w:r>
      <w:r w:rsidRPr="00A20BCA">
        <w:rPr>
          <w:spacing w:val="4"/>
        </w:rPr>
        <w:t>a</w:t>
      </w:r>
      <w:r w:rsidRPr="00A20BCA">
        <w:rPr>
          <w:spacing w:val="-5"/>
        </w:rPr>
        <w:t>n</w:t>
      </w:r>
      <w:r w:rsidRPr="00A20BCA">
        <w:rPr>
          <w:spacing w:val="10"/>
        </w:rPr>
        <w:t>o</w:t>
      </w:r>
      <w:r w:rsidRPr="00A20BCA">
        <w:rPr>
          <w:spacing w:val="-9"/>
        </w:rPr>
        <w:t>m</w:t>
      </w:r>
      <w:r w:rsidRPr="00A20BCA">
        <w:t>e</w:t>
      </w:r>
      <w:r w:rsidRPr="00A20BCA">
        <w:rPr>
          <w:spacing w:val="5"/>
        </w:rPr>
        <w:t>t</w:t>
      </w:r>
      <w:r w:rsidRPr="00A20BCA">
        <w:t>e</w:t>
      </w:r>
      <w:r w:rsidRPr="00A20BCA">
        <w:rPr>
          <w:spacing w:val="1"/>
        </w:rPr>
        <w:t>r</w:t>
      </w:r>
      <w:r w:rsidRPr="00A20BCA">
        <w:t>s</w:t>
      </w:r>
      <w:r w:rsidRPr="00A20BCA">
        <w:rPr>
          <w:spacing w:val="-12"/>
        </w:rPr>
        <w:t xml:space="preserve"> </w:t>
      </w:r>
      <w:r w:rsidRPr="00A20BCA">
        <w:t>a</w:t>
      </w:r>
      <w:r w:rsidRPr="00A20BCA">
        <w:rPr>
          <w:spacing w:val="-5"/>
        </w:rPr>
        <w:t>n</w:t>
      </w:r>
      <w:r w:rsidRPr="00A20BCA">
        <w:t>d ot</w:t>
      </w:r>
      <w:r w:rsidRPr="00A20BCA">
        <w:rPr>
          <w:spacing w:val="-4"/>
        </w:rPr>
        <w:t>h</w:t>
      </w:r>
      <w:r w:rsidRPr="00A20BCA">
        <w:t>er</w:t>
      </w:r>
      <w:r w:rsidRPr="00A20BCA">
        <w:rPr>
          <w:spacing w:val="-2"/>
        </w:rPr>
        <w:t xml:space="preserve"> s</w:t>
      </w:r>
      <w:r w:rsidRPr="00A20BCA">
        <w:rPr>
          <w:spacing w:val="4"/>
        </w:rPr>
        <w:t>e</w:t>
      </w:r>
      <w:r w:rsidRPr="00A20BCA">
        <w:rPr>
          <w:spacing w:val="-5"/>
        </w:rPr>
        <w:t>n</w:t>
      </w:r>
      <w:r w:rsidRPr="00A20BCA">
        <w:rPr>
          <w:spacing w:val="-2"/>
        </w:rPr>
        <w:t>s</w:t>
      </w:r>
      <w:r w:rsidRPr="00A20BCA">
        <w:rPr>
          <w:spacing w:val="5"/>
        </w:rPr>
        <w:t>o</w:t>
      </w:r>
      <w:r w:rsidRPr="00A20BCA">
        <w:rPr>
          <w:spacing w:val="2"/>
        </w:rPr>
        <w:t>r</w:t>
      </w:r>
      <w:r w:rsidRPr="00A20BCA">
        <w:t>s</w:t>
      </w:r>
    </w:p>
    <w:p w14:paraId="40C73AC8" w14:textId="77777777" w:rsidR="001B3485" w:rsidRPr="007E35A6" w:rsidRDefault="001B3485" w:rsidP="005A0FF2">
      <w:pPr>
        <w:pStyle w:val="Heading2"/>
        <w:rPr>
          <w:rFonts w:eastAsia="Arial"/>
        </w:rPr>
      </w:pPr>
      <w:bookmarkStart w:id="2181" w:name="_Toc447196789"/>
      <w:bookmarkStart w:id="2182" w:name="_Toc447533392"/>
      <w:bookmarkStart w:id="2183" w:name="_Toc448406283"/>
      <w:bookmarkStart w:id="2184" w:name="_Toc447196814"/>
      <w:bookmarkStart w:id="2185" w:name="_Toc447533417"/>
      <w:bookmarkStart w:id="2186" w:name="_Toc448406308"/>
      <w:bookmarkStart w:id="2187" w:name="_Toc402558431"/>
      <w:bookmarkStart w:id="2188" w:name="_Toc447533418"/>
      <w:bookmarkStart w:id="2189" w:name="_Toc448402553"/>
      <w:bookmarkStart w:id="2190" w:name="_Toc449445806"/>
      <w:bookmarkStart w:id="2191" w:name="_Toc449538174"/>
      <w:bookmarkStart w:id="2192" w:name="_Toc449701063"/>
      <w:bookmarkStart w:id="2193" w:name="_Toc449701214"/>
      <w:bookmarkStart w:id="2194" w:name="_Toc449712753"/>
      <w:bookmarkStart w:id="2195" w:name="_Toc449775227"/>
      <w:bookmarkStart w:id="2196" w:name="_Toc450040344"/>
      <w:bookmarkStart w:id="2197" w:name="_Toc450043279"/>
      <w:bookmarkStart w:id="2198" w:name="_Toc450044522"/>
      <w:bookmarkStart w:id="2199" w:name="_Toc450048970"/>
      <w:bookmarkStart w:id="2200" w:name="_Toc450902360"/>
      <w:bookmarkStart w:id="2201" w:name="_Toc460249125"/>
      <w:bookmarkStart w:id="2202" w:name="_Toc460247053"/>
      <w:bookmarkStart w:id="2203" w:name="_Toc460422695"/>
      <w:bookmarkStart w:id="2204" w:name="_Toc465871087"/>
      <w:bookmarkStart w:id="2205" w:name="_Toc62507638"/>
      <w:bookmarkEnd w:id="2181"/>
      <w:bookmarkEnd w:id="2182"/>
      <w:bookmarkEnd w:id="2183"/>
      <w:bookmarkEnd w:id="2184"/>
      <w:bookmarkEnd w:id="2185"/>
      <w:bookmarkEnd w:id="2186"/>
      <w:r w:rsidRPr="007E35A6">
        <w:rPr>
          <w:rFonts w:eastAsia="Arial"/>
        </w:rPr>
        <w:lastRenderedPageBreak/>
        <w:t xml:space="preserve">O&amp;M </w:t>
      </w:r>
      <w:r w:rsidRPr="008A7E50">
        <w:t>Requirements</w:t>
      </w:r>
      <w:r w:rsidRPr="007E35A6">
        <w:rPr>
          <w:rFonts w:eastAsia="Arial"/>
        </w:rPr>
        <w:t xml:space="preserve"> during the one year Defect Liability period</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40C73AC9" w14:textId="2FD00596" w:rsidR="001B3485" w:rsidRPr="007E35A6" w:rsidRDefault="001B3485" w:rsidP="006B2865">
      <w:pPr>
        <w:pStyle w:val="Heading3"/>
      </w:pPr>
      <w:bookmarkStart w:id="2206" w:name="_Toc402558432"/>
      <w:bookmarkStart w:id="2207" w:name="_Toc447517746"/>
      <w:bookmarkStart w:id="2208" w:name="_Toc447524190"/>
      <w:bookmarkStart w:id="2209" w:name="_Toc447605299"/>
      <w:bookmarkStart w:id="2210" w:name="_Toc448380672"/>
      <w:bookmarkStart w:id="2211" w:name="_Toc448402554"/>
      <w:r w:rsidRPr="007E35A6">
        <w:t xml:space="preserve">Plant </w:t>
      </w:r>
      <w:r w:rsidR="00962AC1">
        <w:t xml:space="preserve">operation and </w:t>
      </w:r>
      <w:r w:rsidR="008F60ED">
        <w:t xml:space="preserve">control </w:t>
      </w:r>
      <w:bookmarkEnd w:id="2206"/>
      <w:bookmarkEnd w:id="2207"/>
      <w:bookmarkEnd w:id="2208"/>
      <w:bookmarkEnd w:id="2209"/>
      <w:bookmarkEnd w:id="2210"/>
      <w:bookmarkEnd w:id="2211"/>
    </w:p>
    <w:p w14:paraId="0CD8A471" w14:textId="0B7F076E" w:rsidR="006D6062" w:rsidRPr="002F5048" w:rsidRDefault="006D6062" w:rsidP="006D6062">
      <w:pPr>
        <w:pStyle w:val="E1"/>
        <w:rPr>
          <w:lang w:val="en-US"/>
        </w:rPr>
      </w:pPr>
      <w:r w:rsidRPr="002F5048">
        <w:rPr>
          <w:lang w:val="en-US"/>
        </w:rPr>
        <w:t xml:space="preserve">Bidder shall </w:t>
      </w:r>
      <w:r w:rsidRPr="00911059">
        <w:rPr>
          <w:lang w:val="en-US"/>
        </w:rPr>
        <w:t>provide O&amp;M support services (no daily operation of the plant is required).</w:t>
      </w:r>
      <w:r w:rsidRPr="002F5048">
        <w:rPr>
          <w:lang w:val="en-US"/>
        </w:rPr>
        <w:t xml:space="preserve"> The operation and control system of the plant system should not be limited to registration of data, but should comprise functions for assessment and interpretation of operating conditions in particular in order to allow for remote diagnosis of errors.</w:t>
      </w:r>
    </w:p>
    <w:p w14:paraId="6E2945CF" w14:textId="77777777" w:rsidR="006D6062" w:rsidRPr="002F5048" w:rsidRDefault="006D6062" w:rsidP="006D6062">
      <w:pPr>
        <w:pStyle w:val="E1"/>
        <w:rPr>
          <w:lang w:val="en-US"/>
        </w:rPr>
      </w:pPr>
      <w:r w:rsidRPr="002F5048">
        <w:rPr>
          <w:lang w:val="en-US"/>
        </w:rPr>
        <w:t>Electrical load data, PV generator data and diesel engine data and the battery status (SOC) shall be acquired by the PCMS and handled within data storage, protocol, reporting and monitoring. It is mandatory that the PCMS shall retrieve all necessary data to ensure reliability and performance according to its intended purpose.</w:t>
      </w:r>
    </w:p>
    <w:p w14:paraId="40681055" w14:textId="1C4CFF94" w:rsidR="006D6062" w:rsidRDefault="006D6062" w:rsidP="006D6062">
      <w:pPr>
        <w:pStyle w:val="E1"/>
        <w:rPr>
          <w:lang w:val="en-US"/>
        </w:rPr>
      </w:pPr>
      <w:r w:rsidRPr="002F5048">
        <w:rPr>
          <w:lang w:val="en-US"/>
        </w:rPr>
        <w:t xml:space="preserve">Bidder shall prepare monthly reports </w:t>
      </w:r>
      <w:r w:rsidRPr="00911059">
        <w:rPr>
          <w:lang w:val="en-US"/>
        </w:rPr>
        <w:t xml:space="preserve">using the remote PCMS </w:t>
      </w:r>
      <w:r w:rsidRPr="007E14C1">
        <w:rPr>
          <w:lang w:val="en-US"/>
        </w:rPr>
        <w:t xml:space="preserve">regarding the operation of the plant including electricity production, efficiency, fuel consumption, availability. </w:t>
      </w:r>
      <w:r w:rsidRPr="00911059">
        <w:rPr>
          <w:lang w:val="en-US"/>
        </w:rPr>
        <w:t>Any maintenance performed</w:t>
      </w:r>
      <w:r w:rsidRPr="007E14C1">
        <w:rPr>
          <w:lang w:val="en-US"/>
        </w:rPr>
        <w:t xml:space="preserve"> </w:t>
      </w:r>
      <w:r w:rsidRPr="00911059">
        <w:rPr>
          <w:lang w:val="en-US"/>
        </w:rPr>
        <w:t>during the month shall also be reported and the action taken described clearly</w:t>
      </w:r>
      <w:r w:rsidRPr="007E14C1">
        <w:rPr>
          <w:lang w:val="en-US"/>
        </w:rPr>
        <w:t>.</w:t>
      </w:r>
    </w:p>
    <w:p w14:paraId="50F5988C" w14:textId="1C3C5227" w:rsidR="003B50E0" w:rsidRPr="007E14C1" w:rsidRDefault="003B50E0" w:rsidP="006D6062">
      <w:pPr>
        <w:pStyle w:val="E1"/>
        <w:rPr>
          <w:lang w:val="en-US"/>
        </w:rPr>
      </w:pPr>
      <w:r>
        <w:rPr>
          <w:lang w:val="en-US"/>
        </w:rPr>
        <w:t>Bidder shall performe a</w:t>
      </w:r>
      <w:r w:rsidRPr="003B50E0">
        <w:rPr>
          <w:lang w:val="en-US"/>
        </w:rPr>
        <w:t xml:space="preserve"> minimum quarterly periodic maintenance services and service reports</w:t>
      </w:r>
    </w:p>
    <w:p w14:paraId="73476990" w14:textId="77777777" w:rsidR="006D6062" w:rsidRPr="002F5048" w:rsidRDefault="006D6062" w:rsidP="006D6062">
      <w:pPr>
        <w:pStyle w:val="E1"/>
        <w:rPr>
          <w:lang w:val="en-US"/>
        </w:rPr>
      </w:pPr>
      <w:r w:rsidRPr="002F5048">
        <w:rPr>
          <w:lang w:val="en-US"/>
        </w:rPr>
        <w:t>Bidder may sub-contract the performance of parts or all of the services, subject to the approval of the Employer and on the basis that the Bidder remains fully liable for the performance of the sub- contracted obligations.</w:t>
      </w:r>
    </w:p>
    <w:p w14:paraId="40C73ACE" w14:textId="5298F12B" w:rsidR="001B3485" w:rsidRPr="00CB759F" w:rsidRDefault="006D6062" w:rsidP="006B2865">
      <w:pPr>
        <w:pStyle w:val="Heading3"/>
        <w:rPr>
          <w:sz w:val="22"/>
        </w:rPr>
      </w:pPr>
      <w:r w:rsidRPr="00CB759F">
        <w:rPr>
          <w:sz w:val="22"/>
          <w:lang w:val="en-US"/>
        </w:rPr>
        <w:t>Moreover, Bidder shall liaise with the original equipment manufacturer to identify changes in the recommendations for the monitoring and maintenance of the equipment that constitutes the plant.</w:t>
      </w:r>
      <w:bookmarkStart w:id="2212" w:name="_Toc402558433"/>
      <w:bookmarkStart w:id="2213" w:name="_Toc447517747"/>
      <w:bookmarkStart w:id="2214" w:name="_Toc447524191"/>
      <w:bookmarkStart w:id="2215" w:name="_Toc447605300"/>
      <w:bookmarkStart w:id="2216" w:name="_Toc448380673"/>
      <w:bookmarkStart w:id="2217" w:name="_Toc448402555"/>
      <w:r w:rsidR="001B3485" w:rsidRPr="00CB759F">
        <w:rPr>
          <w:sz w:val="22"/>
        </w:rPr>
        <w:t>Preventive maintenance requirements</w:t>
      </w:r>
      <w:bookmarkEnd w:id="2212"/>
      <w:bookmarkEnd w:id="2213"/>
      <w:bookmarkEnd w:id="2214"/>
      <w:bookmarkEnd w:id="2215"/>
      <w:bookmarkEnd w:id="2216"/>
      <w:bookmarkEnd w:id="2217"/>
    </w:p>
    <w:p w14:paraId="40C73ACF" w14:textId="147A765B" w:rsidR="001B3485" w:rsidRPr="007E35A6" w:rsidRDefault="001B3485" w:rsidP="005A0FF2">
      <w:pPr>
        <w:pStyle w:val="E1"/>
      </w:pPr>
      <w:r w:rsidRPr="007E35A6">
        <w:t xml:space="preserve">The maintenance of the </w:t>
      </w:r>
      <w:r w:rsidR="00F5706A">
        <w:t>p</w:t>
      </w:r>
      <w:r w:rsidR="00F5706A" w:rsidRPr="007E35A6">
        <w:t xml:space="preserve">lant </w:t>
      </w:r>
      <w:r w:rsidRPr="007E35A6">
        <w:t>shall be based on the following operation, dispatching, and other requirements:</w:t>
      </w:r>
    </w:p>
    <w:p w14:paraId="40C73AD0" w14:textId="55C2223C" w:rsidR="001B3485" w:rsidRPr="007E35A6" w:rsidRDefault="001B3485" w:rsidP="005A0FF2">
      <w:pPr>
        <w:pStyle w:val="P1"/>
      </w:pPr>
      <w:r w:rsidRPr="007E35A6">
        <w:t xml:space="preserve">Maintenance activities for the </w:t>
      </w:r>
      <w:r w:rsidR="00F5706A">
        <w:t>p</w:t>
      </w:r>
      <w:r w:rsidR="00F5706A" w:rsidRPr="007E35A6">
        <w:t xml:space="preserve">lant </w:t>
      </w:r>
      <w:r w:rsidRPr="007E35A6">
        <w:t>affecting the power output shall take place outside the peak load periods, i.e. during the period of low power demand and low solar irradiation conditions (morning/ evening/ at night).</w:t>
      </w:r>
    </w:p>
    <w:p w14:paraId="40C73AD1" w14:textId="44DE5BB6" w:rsidR="001B3485" w:rsidRPr="007E35A6" w:rsidRDefault="001B3485" w:rsidP="005A0FF2">
      <w:pPr>
        <w:pStyle w:val="P1"/>
      </w:pPr>
      <w:r w:rsidRPr="007E35A6">
        <w:t xml:space="preserve">Maintenance of the </w:t>
      </w:r>
      <w:r w:rsidR="00F5706A">
        <w:t>p</w:t>
      </w:r>
      <w:r w:rsidR="00F5706A" w:rsidRPr="007E35A6">
        <w:t xml:space="preserve">lant </w:t>
      </w:r>
      <w:r w:rsidRPr="007E35A6">
        <w:t>shall be carried out at a minimum in accordance with the equipment manufacturers’ suggested maintenance requirements and the scheduling requirements of Employer and follow applicable standards and industry practices.</w:t>
      </w:r>
    </w:p>
    <w:p w14:paraId="40C73AD2" w14:textId="76940CD6" w:rsidR="001B3485" w:rsidRPr="007E35A6" w:rsidRDefault="001B3485" w:rsidP="006B2865">
      <w:pPr>
        <w:pStyle w:val="Heading3"/>
      </w:pPr>
      <w:bookmarkStart w:id="2218" w:name="_Toc402558434"/>
      <w:bookmarkStart w:id="2219" w:name="_Toc447517748"/>
      <w:bookmarkStart w:id="2220" w:name="_Toc447524192"/>
      <w:bookmarkStart w:id="2221" w:name="_Toc447605301"/>
      <w:bookmarkStart w:id="2222" w:name="_Toc448380674"/>
      <w:bookmarkStart w:id="2223" w:name="_Toc448402556"/>
      <w:r w:rsidRPr="007E35A6">
        <w:t>PV Plant specific maintenance activities</w:t>
      </w:r>
      <w:bookmarkEnd w:id="2218"/>
      <w:bookmarkEnd w:id="2219"/>
      <w:bookmarkEnd w:id="2220"/>
      <w:bookmarkEnd w:id="2221"/>
      <w:bookmarkEnd w:id="2222"/>
      <w:bookmarkEnd w:id="2223"/>
    </w:p>
    <w:p w14:paraId="40C73AD3" w14:textId="4BF4717C" w:rsidR="001B3485" w:rsidRPr="008E35BB" w:rsidRDefault="001B3485" w:rsidP="005A0FF2">
      <w:pPr>
        <w:pStyle w:val="E1"/>
      </w:pPr>
      <w:r w:rsidRPr="008E35BB">
        <w:t xml:space="preserve">The PV </w:t>
      </w:r>
      <w:r w:rsidR="00F5706A">
        <w:t>p</w:t>
      </w:r>
      <w:r w:rsidR="00F5706A" w:rsidRPr="008E35BB">
        <w:t xml:space="preserve">lant </w:t>
      </w:r>
      <w:r w:rsidRPr="008E35BB">
        <w:t>scope of work shall comprise the following activities:</w:t>
      </w:r>
    </w:p>
    <w:p w14:paraId="40C73AD4" w14:textId="2E54226B" w:rsidR="001B3485" w:rsidRPr="007E35A6" w:rsidRDefault="001B3485" w:rsidP="005A0FF2">
      <w:pPr>
        <w:pStyle w:val="P1"/>
      </w:pPr>
      <w:r w:rsidRPr="007E35A6">
        <w:t>Inspection and testing according to IEC 62446</w:t>
      </w:r>
      <w:r w:rsidR="001359AA">
        <w:t>-1, 2016</w:t>
      </w:r>
      <w:r w:rsidRPr="007E35A6">
        <w:t>. In particular the inspection shall comprise the control and preventive maintenance of</w:t>
      </w:r>
    </w:p>
    <w:p w14:paraId="40C73AD5" w14:textId="27441457" w:rsidR="001B3485" w:rsidRPr="007E35A6" w:rsidRDefault="001B3485" w:rsidP="00CC258E">
      <w:pPr>
        <w:pStyle w:val="P2"/>
      </w:pPr>
      <w:r w:rsidRPr="007E35A6">
        <w:t>Modules</w:t>
      </w:r>
    </w:p>
    <w:p w14:paraId="40C73AD6" w14:textId="79CD0F50" w:rsidR="001B3485" w:rsidRPr="007E35A6" w:rsidRDefault="001B3485" w:rsidP="00CC258E">
      <w:pPr>
        <w:pStyle w:val="P2"/>
      </w:pPr>
      <w:r w:rsidRPr="007E35A6">
        <w:t>Inverters</w:t>
      </w:r>
    </w:p>
    <w:p w14:paraId="40C73AD7" w14:textId="61847E96" w:rsidR="001B3485" w:rsidRPr="007E35A6" w:rsidRDefault="001B3485" w:rsidP="00CC258E">
      <w:pPr>
        <w:pStyle w:val="P2"/>
      </w:pPr>
      <w:r w:rsidRPr="007E35A6">
        <w:lastRenderedPageBreak/>
        <w:t>Junctions boxes</w:t>
      </w:r>
    </w:p>
    <w:p w14:paraId="40C73AD8" w14:textId="32F92F89" w:rsidR="001B3485" w:rsidRDefault="001B3485" w:rsidP="00CC258E">
      <w:pPr>
        <w:pStyle w:val="P2"/>
      </w:pPr>
      <w:r w:rsidRPr="007E35A6">
        <w:t>Cabling</w:t>
      </w:r>
    </w:p>
    <w:p w14:paraId="32DFFB19" w14:textId="083860A6" w:rsidR="0088206D" w:rsidRPr="007E35A6" w:rsidRDefault="0088206D" w:rsidP="00CC258E">
      <w:pPr>
        <w:pStyle w:val="P2"/>
      </w:pPr>
      <w:r>
        <w:t>Cable terminations</w:t>
      </w:r>
    </w:p>
    <w:p w14:paraId="40C73AD9" w14:textId="1CA17BF4" w:rsidR="001B3485" w:rsidRPr="007E35A6" w:rsidRDefault="001B3485" w:rsidP="00CC258E">
      <w:pPr>
        <w:pStyle w:val="P2"/>
      </w:pPr>
      <w:r w:rsidRPr="007E35A6">
        <w:t>Mounting structure</w:t>
      </w:r>
    </w:p>
    <w:p w14:paraId="40C73ADA" w14:textId="7A1D09AB" w:rsidR="001B3485" w:rsidRPr="007E35A6" w:rsidRDefault="001B3485" w:rsidP="005A0FF2">
      <w:pPr>
        <w:pStyle w:val="P1"/>
      </w:pPr>
      <w:r w:rsidRPr="007E35A6">
        <w:t>Annual IV-curve measurement and thermographic (IR) checks of a sample of at least 5% of the installed modules and electrical connections for identification of possible underperformance and/or hot spots</w:t>
      </w:r>
    </w:p>
    <w:p w14:paraId="40C73ADB" w14:textId="7DF9CE62" w:rsidR="001B3485" w:rsidRPr="007E35A6" w:rsidRDefault="001B3485" w:rsidP="005A0FF2">
      <w:pPr>
        <w:pStyle w:val="P1"/>
      </w:pPr>
      <w:r w:rsidRPr="007E35A6">
        <w:t xml:space="preserve">Maintenance of the </w:t>
      </w:r>
      <w:r w:rsidR="00F5706A">
        <w:t>s</w:t>
      </w:r>
      <w:r w:rsidR="00F5706A" w:rsidRPr="007E35A6">
        <w:t xml:space="preserve">ite </w:t>
      </w:r>
      <w:r w:rsidRPr="007E35A6">
        <w:t>including green areas, paths,</w:t>
      </w:r>
      <w:r w:rsidR="0088206D">
        <w:t xml:space="preserve"> cable servitudes</w:t>
      </w:r>
      <w:r w:rsidRPr="007E35A6">
        <w:t xml:space="preserve"> etc.</w:t>
      </w:r>
    </w:p>
    <w:p w14:paraId="40C73ADC" w14:textId="3919C68D" w:rsidR="001B3485" w:rsidRDefault="001B3485" w:rsidP="005A0FF2">
      <w:pPr>
        <w:pStyle w:val="P1"/>
      </w:pPr>
      <w:r w:rsidRPr="007E35A6">
        <w:t xml:space="preserve">Cleaning of modules to keep the losses due to soiling low. The cleaning must be performed </w:t>
      </w:r>
      <w:r w:rsidR="0088206D">
        <w:t>according to</w:t>
      </w:r>
      <w:r w:rsidRPr="007E35A6">
        <w:t xml:space="preserve"> the recommendations from the PV module supplier.</w:t>
      </w:r>
    </w:p>
    <w:p w14:paraId="6CB47F42" w14:textId="24EFBB3B" w:rsidR="007E7150" w:rsidRDefault="007E7150" w:rsidP="005A0FF2">
      <w:pPr>
        <w:pStyle w:val="P1"/>
      </w:pPr>
      <w:r w:rsidRPr="00931032">
        <w:t xml:space="preserve">Regular software updates of the PV inverter must be installed </w:t>
      </w:r>
    </w:p>
    <w:p w14:paraId="41270290" w14:textId="489CABC9" w:rsidR="00105A31" w:rsidRDefault="00105A31" w:rsidP="005A0FF2">
      <w:pPr>
        <w:pStyle w:val="P1"/>
      </w:pPr>
      <w:r>
        <w:t>Cleaning of battery cabinets</w:t>
      </w:r>
    </w:p>
    <w:p w14:paraId="39BCBA46" w14:textId="4535179A" w:rsidR="003A380B" w:rsidRPr="00931032" w:rsidRDefault="003A380B" w:rsidP="005A0FF2">
      <w:pPr>
        <w:pStyle w:val="E1"/>
      </w:pPr>
      <w:r>
        <w:t xml:space="preserve">PV plant specific </w:t>
      </w:r>
      <w:r w:rsidRPr="008A7E50">
        <w:t>ma</w:t>
      </w:r>
      <w:r w:rsidR="000C196A">
        <w:t>i</w:t>
      </w:r>
      <w:r w:rsidRPr="008A7E50">
        <w:t>nt</w:t>
      </w:r>
      <w:r w:rsidR="000C196A">
        <w:t>e</w:t>
      </w:r>
      <w:r w:rsidRPr="008A7E50">
        <w:t>nance</w:t>
      </w:r>
      <w:r>
        <w:t xml:space="preserve"> activities shall be perform</w:t>
      </w:r>
      <w:r w:rsidR="00872041">
        <w:t>ed</w:t>
      </w:r>
      <w:r>
        <w:t xml:space="preserve"> during </w:t>
      </w:r>
      <w:r w:rsidRPr="008A7E50">
        <w:t>periods</w:t>
      </w:r>
      <w:r>
        <w:t xml:space="preserve"> with low irradiation, preferably during </w:t>
      </w:r>
      <w:r w:rsidR="000C5C97">
        <w:t>morning</w:t>
      </w:r>
      <w:r>
        <w:t>, eventing or night hours.</w:t>
      </w:r>
    </w:p>
    <w:p w14:paraId="40C73ADD" w14:textId="5F29A807" w:rsidR="001B3485" w:rsidRPr="007E35A6" w:rsidRDefault="001B3485" w:rsidP="006B2865">
      <w:pPr>
        <w:pStyle w:val="Heading3"/>
      </w:pPr>
      <w:bookmarkStart w:id="2224" w:name="_Toc402558435"/>
      <w:bookmarkStart w:id="2225" w:name="_Toc447517749"/>
      <w:bookmarkStart w:id="2226" w:name="_Toc447524193"/>
      <w:bookmarkStart w:id="2227" w:name="_Toc447605302"/>
      <w:bookmarkStart w:id="2228" w:name="_Toc448380675"/>
      <w:bookmarkStart w:id="2229" w:name="_Toc448402557"/>
      <w:r w:rsidRPr="007E35A6">
        <w:t>Corrective maintenance requirements</w:t>
      </w:r>
      <w:bookmarkEnd w:id="2224"/>
      <w:bookmarkEnd w:id="2225"/>
      <w:bookmarkEnd w:id="2226"/>
      <w:bookmarkEnd w:id="2227"/>
      <w:bookmarkEnd w:id="2228"/>
      <w:bookmarkEnd w:id="2229"/>
    </w:p>
    <w:p w14:paraId="40C73ADE" w14:textId="65EBFE3A" w:rsidR="001B3485" w:rsidRPr="007E35A6" w:rsidRDefault="001B3485" w:rsidP="005A0FF2">
      <w:pPr>
        <w:pStyle w:val="E1"/>
      </w:pPr>
      <w:r w:rsidRPr="007E35A6">
        <w:t xml:space="preserve">For the first one year of operation of the </w:t>
      </w:r>
      <w:r w:rsidR="00F5706A">
        <w:t>h</w:t>
      </w:r>
      <w:r w:rsidR="00F5706A" w:rsidRPr="007E35A6">
        <w:t xml:space="preserve">ybrid </w:t>
      </w:r>
      <w:r w:rsidR="00F5706A">
        <w:t>p</w:t>
      </w:r>
      <w:r w:rsidR="00F5706A" w:rsidRPr="007E35A6">
        <w:t>lant</w:t>
      </w:r>
      <w:r w:rsidRPr="007E35A6">
        <w:t>, the Bidder is required to provide full corrective maintenance at no extra cost for the Employer. Corrective maintenance means the repair or replacement of defective material and components.</w:t>
      </w:r>
    </w:p>
    <w:p w14:paraId="40C73ADF" w14:textId="45799EC1" w:rsidR="001B3485" w:rsidRDefault="001B3485" w:rsidP="005A0FF2">
      <w:pPr>
        <w:pStyle w:val="E1"/>
      </w:pPr>
      <w:r w:rsidRPr="007E35A6">
        <w:t>Corrective maintenance activities shall be initiated as soon as a failure is detected. It shall always be ensured that the staff of the Employer is present and trained during each corrective maintenance activities.</w:t>
      </w:r>
    </w:p>
    <w:p w14:paraId="55C51687" w14:textId="52314D6D" w:rsidR="003A380B" w:rsidRPr="007E35A6" w:rsidRDefault="003A380B" w:rsidP="005A0FF2">
      <w:pPr>
        <w:pStyle w:val="E1"/>
      </w:pPr>
      <w:r w:rsidRPr="00B6273A">
        <w:t xml:space="preserve">If a failure </w:t>
      </w:r>
      <w:r w:rsidR="00153FE8" w:rsidRPr="00B6273A">
        <w:t>will be</w:t>
      </w:r>
      <w:r w:rsidRPr="00B6273A">
        <w:t xml:space="preserve"> detected O&amp;M per</w:t>
      </w:r>
      <w:r w:rsidR="000C196A" w:rsidRPr="00B6273A">
        <w:t>s</w:t>
      </w:r>
      <w:r w:rsidRPr="00B6273A">
        <w:t>onal shall initiate corrective maintenance measures within 6</w:t>
      </w:r>
      <w:r w:rsidR="00B25371" w:rsidRPr="00B6273A">
        <w:t xml:space="preserve"> hours after</w:t>
      </w:r>
      <w:r w:rsidRPr="00B6273A">
        <w:t xml:space="preserve"> </w:t>
      </w:r>
      <w:r w:rsidR="00B25371" w:rsidRPr="00B6273A">
        <w:t>its</w:t>
      </w:r>
      <w:r w:rsidRPr="00B6273A">
        <w:t xml:space="preserve"> occurrence.</w:t>
      </w:r>
    </w:p>
    <w:p w14:paraId="40C73AE0" w14:textId="6596979C" w:rsidR="001B3485" w:rsidRPr="007E35A6" w:rsidRDefault="001B3485" w:rsidP="005A0FF2">
      <w:pPr>
        <w:pStyle w:val="E1"/>
      </w:pPr>
      <w:r w:rsidRPr="007E35A6">
        <w:t>The Bidder shall be responsible for maintaining and refilling the spare parts stock at no additional cost for the Employer. An overview of the spare parts approach, major inspection, overhauls of equipment, and replacement program of equipment shall be provided, including:</w:t>
      </w:r>
    </w:p>
    <w:p w14:paraId="40C73AE1" w14:textId="0ED4FBA1" w:rsidR="001B3485" w:rsidRPr="007E35A6" w:rsidRDefault="001B3485" w:rsidP="005A0FF2">
      <w:pPr>
        <w:pStyle w:val="P1"/>
      </w:pPr>
      <w:r w:rsidRPr="007E35A6">
        <w:t xml:space="preserve">Spare and wear parts and consumables necessary for the proper and continuing functioning of the </w:t>
      </w:r>
      <w:r w:rsidR="00F5706A">
        <w:t>p</w:t>
      </w:r>
      <w:r w:rsidR="00F5706A" w:rsidRPr="007E35A6">
        <w:t xml:space="preserve">lant </w:t>
      </w:r>
      <w:r w:rsidRPr="007E35A6">
        <w:t>during the Defect Liability Period</w:t>
      </w:r>
      <w:r w:rsidR="00F5706A">
        <w:t xml:space="preserve"> (DLP)</w:t>
      </w:r>
    </w:p>
    <w:p w14:paraId="40C73AE2" w14:textId="2B527594" w:rsidR="001B3485" w:rsidRPr="007E35A6" w:rsidRDefault="001B3485" w:rsidP="005A0FF2">
      <w:pPr>
        <w:pStyle w:val="P1"/>
      </w:pPr>
      <w:r w:rsidRPr="007E35A6">
        <w:t>Requirements and storage conditions for the spare and wear parts and consumables</w:t>
      </w:r>
    </w:p>
    <w:p w14:paraId="40C73AE3" w14:textId="33E3B4C2" w:rsidR="001B3485" w:rsidRPr="007E35A6" w:rsidRDefault="001B3485" w:rsidP="005A0FF2">
      <w:pPr>
        <w:pStyle w:val="P1"/>
      </w:pPr>
      <w:r w:rsidRPr="007E35A6">
        <w:t xml:space="preserve">Replacement strategy, spare parts, and reaction periods for inverters for the first five years after the </w:t>
      </w:r>
      <w:r w:rsidR="00F5706A">
        <w:t>p</w:t>
      </w:r>
      <w:r w:rsidR="00F5706A" w:rsidRPr="007E35A6">
        <w:t xml:space="preserve">rovisional </w:t>
      </w:r>
      <w:r w:rsidR="00F5706A">
        <w:t>a</w:t>
      </w:r>
      <w:r w:rsidR="00F5706A" w:rsidRPr="007E35A6">
        <w:t xml:space="preserve">cceptance </w:t>
      </w:r>
      <w:r w:rsidRPr="007E35A6">
        <w:t>of the plant.</w:t>
      </w:r>
    </w:p>
    <w:p w14:paraId="40C73AE5" w14:textId="17129C6A" w:rsidR="001175F9" w:rsidRDefault="001B3485" w:rsidP="005A0FF2">
      <w:pPr>
        <w:pStyle w:val="E1"/>
      </w:pPr>
      <w:r w:rsidRPr="007E35A6">
        <w:t>Furthermore, the Bidder shall manage all warranty cases including the dismantling, packaging,</w:t>
      </w:r>
      <w:r>
        <w:t xml:space="preserve"> </w:t>
      </w:r>
      <w:r w:rsidRPr="007E35A6">
        <w:t>shipping and / or safe disposal of defective materials.</w:t>
      </w:r>
    </w:p>
    <w:p w14:paraId="6AE5B56A" w14:textId="6F2CDEC7" w:rsidR="00E708B1" w:rsidRDefault="00E708B1" w:rsidP="00AC04DA">
      <w:pPr>
        <w:pStyle w:val="Heading2"/>
      </w:pPr>
      <w:bookmarkStart w:id="2230" w:name="_Toc448756078"/>
      <w:bookmarkStart w:id="2231" w:name="_Toc448756222"/>
      <w:bookmarkStart w:id="2232" w:name="_Toc448756430"/>
      <w:bookmarkStart w:id="2233" w:name="_Toc448825028"/>
      <w:bookmarkStart w:id="2234" w:name="_Toc448830961"/>
      <w:bookmarkStart w:id="2235" w:name="_Toc448837797"/>
      <w:bookmarkStart w:id="2236" w:name="_Toc448901712"/>
      <w:bookmarkStart w:id="2237" w:name="_Toc448905385"/>
      <w:bookmarkStart w:id="2238" w:name="_Toc448906199"/>
      <w:bookmarkStart w:id="2239" w:name="_Toc448906360"/>
      <w:bookmarkStart w:id="2240" w:name="_Toc448913428"/>
      <w:bookmarkStart w:id="2241" w:name="_Toc449445264"/>
      <w:bookmarkStart w:id="2242" w:name="_Toc449445808"/>
      <w:bookmarkStart w:id="2243" w:name="_Toc449447435"/>
      <w:bookmarkStart w:id="2244" w:name="_Toc449460195"/>
      <w:bookmarkStart w:id="2245" w:name="_Toc449530948"/>
      <w:bookmarkStart w:id="2246" w:name="_Toc449598339"/>
      <w:bookmarkStart w:id="2247" w:name="_Toc449606155"/>
      <w:bookmarkStart w:id="2248" w:name="_Toc449623716"/>
      <w:bookmarkStart w:id="2249" w:name="_Toc449698376"/>
      <w:bookmarkStart w:id="2250" w:name="_Toc449699817"/>
      <w:bookmarkStart w:id="2251" w:name="_Toc449699936"/>
      <w:bookmarkStart w:id="2252" w:name="_Toc449700055"/>
      <w:bookmarkStart w:id="2253" w:name="_Toc449701163"/>
      <w:bookmarkStart w:id="2254" w:name="_Toc449701333"/>
      <w:bookmarkStart w:id="2255" w:name="_Toc449703769"/>
      <w:bookmarkStart w:id="2256" w:name="_Toc449703888"/>
      <w:bookmarkStart w:id="2257" w:name="_Toc450040346"/>
      <w:bookmarkStart w:id="2258" w:name="_Toc450043281"/>
      <w:bookmarkStart w:id="2259" w:name="_Toc450044524"/>
      <w:bookmarkStart w:id="2260" w:name="_Toc450048972"/>
      <w:bookmarkStart w:id="2261" w:name="_Toc450902362"/>
      <w:bookmarkStart w:id="2262" w:name="_Toc460249126"/>
      <w:bookmarkStart w:id="2263" w:name="_Toc460247054"/>
      <w:bookmarkStart w:id="2264" w:name="_Toc460422696"/>
      <w:bookmarkStart w:id="2265" w:name="_Toc465871088"/>
      <w:bookmarkStart w:id="2266" w:name="_Toc6250763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r>
        <w:lastRenderedPageBreak/>
        <w:t>Spare parts, consumables and special tools</w:t>
      </w:r>
      <w:bookmarkEnd w:id="2257"/>
      <w:bookmarkEnd w:id="2258"/>
      <w:bookmarkEnd w:id="2259"/>
      <w:bookmarkEnd w:id="2260"/>
      <w:bookmarkEnd w:id="2261"/>
      <w:bookmarkEnd w:id="2262"/>
      <w:bookmarkEnd w:id="2263"/>
      <w:bookmarkEnd w:id="2264"/>
      <w:bookmarkEnd w:id="2265"/>
      <w:bookmarkEnd w:id="2266"/>
    </w:p>
    <w:p w14:paraId="55CBE77C" w14:textId="19F083D1" w:rsidR="00E708B1" w:rsidRDefault="00E708B1" w:rsidP="005A0FF2">
      <w:pPr>
        <w:pStyle w:val="E1"/>
      </w:pPr>
      <w:r>
        <w:t>The Bidder shall provide all spares parts and consumables necessary for the correct functioning during the warranty period</w:t>
      </w:r>
      <w:r w:rsidR="00B01DF3">
        <w:t xml:space="preserve"> and for performing the necessary maintenance activities</w:t>
      </w:r>
      <w:r>
        <w:t xml:space="preserve">. All spare parts shall </w:t>
      </w:r>
      <w:r w:rsidR="00B01DF3">
        <w:t>be directly interchangeable with the corresponding parts in the power plants and shall meet the requirements of the present specif</w:t>
      </w:r>
      <w:r w:rsidR="000C196A">
        <w:t>i</w:t>
      </w:r>
      <w:r w:rsidR="00B01DF3">
        <w:t>cations.</w:t>
      </w:r>
    </w:p>
    <w:p w14:paraId="348E8CF8" w14:textId="3AFDA684" w:rsidR="00E708B1" w:rsidRPr="00E708B1" w:rsidRDefault="00E708B1" w:rsidP="005A0FF2">
      <w:pPr>
        <w:pStyle w:val="E1"/>
      </w:pPr>
      <w:r>
        <w:t>Spare parts comprise all disciplines (civil, mechanical, electrical and I&amp;C works) and shall be in compliance with the corresponding Schedules in Section 4.</w:t>
      </w:r>
    </w:p>
    <w:p w14:paraId="0F49B19E" w14:textId="59850AB2" w:rsidR="00E708B1" w:rsidRDefault="00E708B1" w:rsidP="005A0FF2">
      <w:pPr>
        <w:pStyle w:val="E1"/>
      </w:pPr>
      <w:r>
        <w:t xml:space="preserve">All the special tools and other equipment that are necessary for the overhaul, maintenance and adjustment of the </w:t>
      </w:r>
      <w:r w:rsidR="00B01DF3">
        <w:t>power plant</w:t>
      </w:r>
      <w:r>
        <w:t xml:space="preserve"> facilities and equipment shall be included in the Bidder’s scope of supply.</w:t>
      </w:r>
    </w:p>
    <w:p w14:paraId="40C73AEE" w14:textId="77777777" w:rsidR="001B3485" w:rsidRDefault="001B3485">
      <w:pPr>
        <w:spacing w:after="200" w:line="276" w:lineRule="auto"/>
        <w:ind w:left="0"/>
        <w:rPr>
          <w:rFonts w:eastAsiaTheme="majorEastAsia"/>
        </w:rPr>
      </w:pPr>
      <w:r>
        <w:br w:type="page"/>
      </w:r>
    </w:p>
    <w:p w14:paraId="122DE2A1" w14:textId="08732575" w:rsidR="00A231D4" w:rsidRPr="00872041" w:rsidRDefault="004C5972" w:rsidP="005A0FF2">
      <w:pPr>
        <w:pStyle w:val="Heading1"/>
      </w:pPr>
      <w:bookmarkStart w:id="2267" w:name="_Toc447533420"/>
      <w:bookmarkStart w:id="2268" w:name="_Toc448402560"/>
      <w:bookmarkStart w:id="2269" w:name="_Toc448905887"/>
      <w:bookmarkStart w:id="2270" w:name="_Toc449445810"/>
      <w:bookmarkStart w:id="2271" w:name="_Toc449538177"/>
      <w:bookmarkStart w:id="2272" w:name="_Toc449701066"/>
      <w:bookmarkStart w:id="2273" w:name="_Toc449701217"/>
      <w:bookmarkStart w:id="2274" w:name="_Toc449712756"/>
      <w:bookmarkStart w:id="2275" w:name="_Toc449775230"/>
      <w:bookmarkStart w:id="2276" w:name="_Toc450040347"/>
      <w:bookmarkStart w:id="2277" w:name="_Toc450043282"/>
      <w:bookmarkStart w:id="2278" w:name="_Toc450044525"/>
      <w:bookmarkStart w:id="2279" w:name="_Toc450048973"/>
      <w:bookmarkStart w:id="2280" w:name="_Toc450902363"/>
      <w:bookmarkStart w:id="2281" w:name="_Toc460249127"/>
      <w:bookmarkStart w:id="2282" w:name="_Toc460247055"/>
      <w:bookmarkStart w:id="2283" w:name="_Toc460422697"/>
      <w:bookmarkStart w:id="2284" w:name="_Toc465871089"/>
      <w:bookmarkStart w:id="2285" w:name="_Toc62507640"/>
      <w:r w:rsidRPr="00872041">
        <w:lastRenderedPageBreak/>
        <w:t>Drawings</w:t>
      </w:r>
      <w:bookmarkStart w:id="2286" w:name="_Toc448756081"/>
      <w:bookmarkStart w:id="2287" w:name="_Toc448756225"/>
      <w:bookmarkStart w:id="2288" w:name="_Toc448756433"/>
      <w:bookmarkStart w:id="2289" w:name="_Toc448825031"/>
      <w:bookmarkStart w:id="2290" w:name="_Toc448830964"/>
      <w:bookmarkStart w:id="2291" w:name="_Toc448837800"/>
      <w:bookmarkStart w:id="2292" w:name="_Toc448901715"/>
      <w:bookmarkStart w:id="2293" w:name="_Toc448905388"/>
      <w:bookmarkStart w:id="2294" w:name="_Toc448906202"/>
      <w:bookmarkStart w:id="2295" w:name="_Toc448906363"/>
      <w:bookmarkStart w:id="2296" w:name="_Toc448913431"/>
      <w:bookmarkStart w:id="2297" w:name="_Toc448756082"/>
      <w:bookmarkStart w:id="2298" w:name="_Toc448756226"/>
      <w:bookmarkStart w:id="2299" w:name="_Toc448756434"/>
      <w:bookmarkStart w:id="2300" w:name="_Toc448825032"/>
      <w:bookmarkStart w:id="2301" w:name="_Toc448830965"/>
      <w:bookmarkStart w:id="2302" w:name="_Toc448837801"/>
      <w:bookmarkStart w:id="2303" w:name="_Toc448901716"/>
      <w:bookmarkStart w:id="2304" w:name="_Toc448905389"/>
      <w:bookmarkStart w:id="2305" w:name="_Toc448906203"/>
      <w:bookmarkStart w:id="2306" w:name="_Toc448906364"/>
      <w:bookmarkStart w:id="2307" w:name="_Toc448913432"/>
      <w:bookmarkStart w:id="2308" w:name="_Toc448756083"/>
      <w:bookmarkStart w:id="2309" w:name="_Toc448756227"/>
      <w:bookmarkStart w:id="2310" w:name="_Toc448756435"/>
      <w:bookmarkStart w:id="2311" w:name="_Toc448825033"/>
      <w:bookmarkStart w:id="2312" w:name="_Toc448830966"/>
      <w:bookmarkStart w:id="2313" w:name="_Toc448837802"/>
      <w:bookmarkStart w:id="2314" w:name="_Toc448901717"/>
      <w:bookmarkStart w:id="2315" w:name="_Toc448905390"/>
      <w:bookmarkStart w:id="2316" w:name="_Toc448906204"/>
      <w:bookmarkStart w:id="2317" w:name="_Toc448906365"/>
      <w:bookmarkStart w:id="2318" w:name="_Toc448913433"/>
      <w:bookmarkStart w:id="2319" w:name="_Toc448756084"/>
      <w:bookmarkStart w:id="2320" w:name="_Toc448756228"/>
      <w:bookmarkStart w:id="2321" w:name="_Toc448756436"/>
      <w:bookmarkStart w:id="2322" w:name="_Toc448825034"/>
      <w:bookmarkStart w:id="2323" w:name="_Toc448830967"/>
      <w:bookmarkStart w:id="2324" w:name="_Toc448837803"/>
      <w:bookmarkStart w:id="2325" w:name="_Toc448901718"/>
      <w:bookmarkStart w:id="2326" w:name="_Toc448905391"/>
      <w:bookmarkStart w:id="2327" w:name="_Toc448906205"/>
      <w:bookmarkStart w:id="2328" w:name="_Toc448906366"/>
      <w:bookmarkStart w:id="2329" w:name="_Toc448913434"/>
      <w:bookmarkStart w:id="2330" w:name="_Toc448756085"/>
      <w:bookmarkStart w:id="2331" w:name="_Toc448756229"/>
      <w:bookmarkStart w:id="2332" w:name="_Toc448756437"/>
      <w:bookmarkStart w:id="2333" w:name="_Toc448825035"/>
      <w:bookmarkStart w:id="2334" w:name="_Toc448830968"/>
      <w:bookmarkStart w:id="2335" w:name="_Toc448837804"/>
      <w:bookmarkStart w:id="2336" w:name="_Toc448901719"/>
      <w:bookmarkStart w:id="2337" w:name="_Toc448905392"/>
      <w:bookmarkStart w:id="2338" w:name="_Toc448906206"/>
      <w:bookmarkStart w:id="2339" w:name="_Toc448906367"/>
      <w:bookmarkStart w:id="2340" w:name="_Toc448913435"/>
      <w:bookmarkStart w:id="2341" w:name="_Toc448756086"/>
      <w:bookmarkStart w:id="2342" w:name="_Toc448756230"/>
      <w:bookmarkStart w:id="2343" w:name="_Toc448756438"/>
      <w:bookmarkStart w:id="2344" w:name="_Toc448825036"/>
      <w:bookmarkStart w:id="2345" w:name="_Toc448830969"/>
      <w:bookmarkStart w:id="2346" w:name="_Toc448837805"/>
      <w:bookmarkStart w:id="2347" w:name="_Toc448901720"/>
      <w:bookmarkStart w:id="2348" w:name="_Toc448905393"/>
      <w:bookmarkStart w:id="2349" w:name="_Toc448906207"/>
      <w:bookmarkStart w:id="2350" w:name="_Toc448906368"/>
      <w:bookmarkStart w:id="2351" w:name="_Toc448913436"/>
      <w:bookmarkStart w:id="2352" w:name="_Toc448756087"/>
      <w:bookmarkStart w:id="2353" w:name="_Toc448756231"/>
      <w:bookmarkStart w:id="2354" w:name="_Toc448756439"/>
      <w:bookmarkStart w:id="2355" w:name="_Toc448825037"/>
      <w:bookmarkStart w:id="2356" w:name="_Toc448830970"/>
      <w:bookmarkStart w:id="2357" w:name="_Toc448837806"/>
      <w:bookmarkStart w:id="2358" w:name="_Toc448901721"/>
      <w:bookmarkStart w:id="2359" w:name="_Toc448905394"/>
      <w:bookmarkStart w:id="2360" w:name="_Toc448906208"/>
      <w:bookmarkStart w:id="2361" w:name="_Toc448906369"/>
      <w:bookmarkStart w:id="2362" w:name="_Toc448913437"/>
      <w:bookmarkStart w:id="2363" w:name="_Toc448756232"/>
      <w:bookmarkStart w:id="2364" w:name="_Toc448756440"/>
      <w:bookmarkStart w:id="2365" w:name="_Toc448825038"/>
      <w:bookmarkStart w:id="2366" w:name="_Toc448830971"/>
      <w:bookmarkStart w:id="2367" w:name="_Toc448837807"/>
      <w:bookmarkStart w:id="2368" w:name="_Toc448901722"/>
      <w:bookmarkStart w:id="2369" w:name="_Toc448905395"/>
      <w:bookmarkStart w:id="2370" w:name="_Toc448906209"/>
      <w:bookmarkStart w:id="2371" w:name="_Toc448906370"/>
      <w:bookmarkStart w:id="2372" w:name="_Toc448913438"/>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2B4B79E3" w14:textId="2DEA2E3C" w:rsidR="00BD4B89" w:rsidRPr="00872041" w:rsidRDefault="00BD4B89" w:rsidP="009E248B">
      <w:pPr>
        <w:pStyle w:val="E1"/>
      </w:pPr>
      <w:r w:rsidRPr="00872041">
        <w:t>The following drawings are provided in attachment to the present Volume 6.</w:t>
      </w:r>
    </w:p>
    <w:tbl>
      <w:tblPr>
        <w:tblW w:w="921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3330"/>
        <w:gridCol w:w="4760"/>
      </w:tblGrid>
      <w:tr w:rsidR="00A231D4" w:rsidRPr="00DF4835" w14:paraId="6D63FF16" w14:textId="77777777" w:rsidTr="009E248B">
        <w:trPr>
          <w:trHeight w:val="600"/>
        </w:trPr>
        <w:tc>
          <w:tcPr>
            <w:tcW w:w="1124" w:type="dxa"/>
            <w:shd w:val="clear" w:color="auto" w:fill="002060"/>
            <w:noWrap/>
            <w:vAlign w:val="center"/>
            <w:hideMark/>
          </w:tcPr>
          <w:p w14:paraId="10DD56D1" w14:textId="2F4B0A8F" w:rsidR="00A231D4" w:rsidRPr="00AC04DA" w:rsidRDefault="00A231D4" w:rsidP="009E248B">
            <w:pPr>
              <w:pStyle w:val="E0Table"/>
              <w:rPr>
                <w:b/>
                <w:bCs/>
                <w:color w:val="000000"/>
                <w:szCs w:val="22"/>
              </w:rPr>
            </w:pPr>
            <w:r w:rsidRPr="00AC04DA">
              <w:rPr>
                <w:b/>
                <w:bCs/>
                <w:color w:val="FFFFFF" w:themeColor="background1"/>
                <w:highlight w:val="cyan"/>
              </w:rPr>
              <w:br w:type="page"/>
            </w:r>
            <w:r w:rsidRPr="00AC04DA">
              <w:rPr>
                <w:b/>
                <w:bCs/>
                <w:color w:val="FFFFFF" w:themeColor="background1"/>
                <w:szCs w:val="22"/>
              </w:rPr>
              <w:t>S No.</w:t>
            </w:r>
          </w:p>
        </w:tc>
        <w:tc>
          <w:tcPr>
            <w:tcW w:w="3330" w:type="dxa"/>
            <w:shd w:val="clear" w:color="auto" w:fill="002060"/>
            <w:vAlign w:val="center"/>
            <w:hideMark/>
          </w:tcPr>
          <w:p w14:paraId="165843DB" w14:textId="77777777" w:rsidR="00A231D4" w:rsidRPr="00AC04DA" w:rsidRDefault="00A231D4" w:rsidP="009E248B">
            <w:pPr>
              <w:pStyle w:val="E0Table"/>
              <w:rPr>
                <w:b/>
                <w:bCs/>
                <w:color w:val="000000"/>
                <w:szCs w:val="22"/>
              </w:rPr>
            </w:pPr>
            <w:r w:rsidRPr="00AC04DA">
              <w:rPr>
                <w:b/>
                <w:bCs/>
                <w:color w:val="FFFFFF" w:themeColor="background1"/>
              </w:rPr>
              <w:t>Drawing Number</w:t>
            </w:r>
          </w:p>
        </w:tc>
        <w:tc>
          <w:tcPr>
            <w:tcW w:w="4760" w:type="dxa"/>
            <w:shd w:val="clear" w:color="auto" w:fill="002060"/>
            <w:vAlign w:val="center"/>
            <w:hideMark/>
          </w:tcPr>
          <w:p w14:paraId="532FD750" w14:textId="18A9DC1B" w:rsidR="00A231D4" w:rsidRPr="00AC04DA" w:rsidRDefault="00A231D4" w:rsidP="009E248B">
            <w:pPr>
              <w:pStyle w:val="E0Table"/>
              <w:rPr>
                <w:b/>
                <w:bCs/>
                <w:color w:val="000000"/>
                <w:szCs w:val="22"/>
              </w:rPr>
            </w:pPr>
            <w:r w:rsidRPr="00AC04DA">
              <w:rPr>
                <w:b/>
                <w:bCs/>
                <w:color w:val="FFFFFF" w:themeColor="background1"/>
              </w:rPr>
              <w:t>Title</w:t>
            </w:r>
          </w:p>
        </w:tc>
      </w:tr>
      <w:tr w:rsidR="00A231D4" w:rsidRPr="00DF4835" w14:paraId="51A6D327" w14:textId="77777777" w:rsidTr="009E248B">
        <w:trPr>
          <w:trHeight w:val="289"/>
        </w:trPr>
        <w:tc>
          <w:tcPr>
            <w:tcW w:w="9214" w:type="dxa"/>
            <w:gridSpan w:val="3"/>
            <w:shd w:val="clear" w:color="auto" w:fill="auto"/>
            <w:noWrap/>
            <w:vAlign w:val="center"/>
          </w:tcPr>
          <w:p w14:paraId="303DE5D4" w14:textId="0B0EFB39" w:rsidR="00A231D4" w:rsidRPr="00E07B15" w:rsidRDefault="00A231D4" w:rsidP="009E248B">
            <w:pPr>
              <w:pStyle w:val="E0Table"/>
              <w:rPr>
                <w:b/>
                <w:i/>
                <w:color w:val="000000"/>
                <w:szCs w:val="22"/>
              </w:rPr>
            </w:pPr>
            <w:r w:rsidRPr="00E07B15">
              <w:rPr>
                <w:i/>
              </w:rPr>
              <w:t>General Design</w:t>
            </w:r>
            <w:r>
              <w:rPr>
                <w:b/>
                <w:i/>
                <w:color w:val="000000"/>
                <w:szCs w:val="22"/>
              </w:rPr>
              <w:t xml:space="preserve"> </w:t>
            </w:r>
          </w:p>
        </w:tc>
      </w:tr>
      <w:tr w:rsidR="00D41D4C" w:rsidRPr="00DF4835" w14:paraId="7BAA21B9" w14:textId="77777777" w:rsidTr="009E248B">
        <w:trPr>
          <w:trHeight w:val="720"/>
        </w:trPr>
        <w:tc>
          <w:tcPr>
            <w:tcW w:w="1124" w:type="dxa"/>
            <w:shd w:val="clear" w:color="auto" w:fill="auto"/>
            <w:noWrap/>
            <w:vAlign w:val="center"/>
            <w:hideMark/>
          </w:tcPr>
          <w:p w14:paraId="07FF508B" w14:textId="77777777" w:rsidR="00D41D4C" w:rsidRPr="00735F31" w:rsidRDefault="00D41D4C" w:rsidP="00D41D4C">
            <w:pPr>
              <w:pStyle w:val="E0Table"/>
              <w:rPr>
                <w:rFonts w:ascii="Calibri" w:hAnsi="Calibri"/>
                <w:color w:val="000000"/>
                <w:szCs w:val="22"/>
              </w:rPr>
            </w:pPr>
            <w:r w:rsidRPr="00735F31">
              <w:rPr>
                <w:rFonts w:ascii="Calibri" w:hAnsi="Calibri"/>
              </w:rPr>
              <w:t>1</w:t>
            </w:r>
          </w:p>
        </w:tc>
        <w:tc>
          <w:tcPr>
            <w:tcW w:w="3330" w:type="dxa"/>
            <w:shd w:val="clear" w:color="auto" w:fill="auto"/>
            <w:noWrap/>
            <w:vAlign w:val="center"/>
            <w:hideMark/>
          </w:tcPr>
          <w:p w14:paraId="68C1A203" w14:textId="411D38F9" w:rsidR="00D41D4C" w:rsidRPr="00843FAD" w:rsidRDefault="00D41D4C" w:rsidP="00D41D4C">
            <w:pPr>
              <w:pStyle w:val="E0Table"/>
              <w:rPr>
                <w:color w:val="000000"/>
                <w:lang w:val="de-DE"/>
              </w:rPr>
            </w:pPr>
            <w:r w:rsidRPr="00CB7FF7">
              <w:rPr>
                <w:color w:val="000000"/>
                <w:szCs w:val="22"/>
              </w:rPr>
              <w:t>G409-</w:t>
            </w:r>
            <w:r w:rsidR="0092762D">
              <w:rPr>
                <w:color w:val="000000"/>
                <w:szCs w:val="22"/>
              </w:rPr>
              <w:t>RAA</w:t>
            </w:r>
            <w:r w:rsidRPr="00CB7FF7">
              <w:rPr>
                <w:color w:val="000000"/>
                <w:szCs w:val="22"/>
              </w:rPr>
              <w:t>-GEN-GRID-001</w:t>
            </w:r>
          </w:p>
        </w:tc>
        <w:tc>
          <w:tcPr>
            <w:tcW w:w="4760" w:type="dxa"/>
            <w:shd w:val="clear" w:color="auto" w:fill="auto"/>
            <w:vAlign w:val="center"/>
            <w:hideMark/>
          </w:tcPr>
          <w:p w14:paraId="67712BCC" w14:textId="4F408709" w:rsidR="00D41D4C" w:rsidRPr="002125FA" w:rsidRDefault="00D41D4C" w:rsidP="00D41D4C">
            <w:pPr>
              <w:pStyle w:val="E0Table"/>
              <w:rPr>
                <w:rFonts w:ascii="Calibri" w:hAnsi="Calibri"/>
                <w:color w:val="000000"/>
                <w:szCs w:val="22"/>
              </w:rPr>
            </w:pPr>
            <w:r w:rsidRPr="00CB7FF7">
              <w:rPr>
                <w:color w:val="000000"/>
                <w:szCs w:val="22"/>
              </w:rPr>
              <w:t>SINGLE LINE DIAGRAM OF DISTRIBUTION BOX: INDICATIVE (COMMON)</w:t>
            </w:r>
          </w:p>
        </w:tc>
      </w:tr>
      <w:tr w:rsidR="00D41D4C" w:rsidRPr="00DF4835" w14:paraId="507A6260" w14:textId="77777777" w:rsidTr="009E248B">
        <w:trPr>
          <w:trHeight w:val="600"/>
        </w:trPr>
        <w:tc>
          <w:tcPr>
            <w:tcW w:w="1124" w:type="dxa"/>
            <w:shd w:val="clear" w:color="auto" w:fill="auto"/>
            <w:noWrap/>
            <w:vAlign w:val="center"/>
            <w:hideMark/>
          </w:tcPr>
          <w:p w14:paraId="5E04A002" w14:textId="2C15C7FB" w:rsidR="00D41D4C" w:rsidRPr="00735F31" w:rsidRDefault="00D41D4C" w:rsidP="00D41D4C">
            <w:pPr>
              <w:pStyle w:val="E0Table"/>
              <w:rPr>
                <w:rFonts w:ascii="Calibri" w:hAnsi="Calibri"/>
                <w:color w:val="000000"/>
                <w:szCs w:val="22"/>
              </w:rPr>
            </w:pPr>
            <w:r>
              <w:rPr>
                <w:rFonts w:ascii="Calibri" w:hAnsi="Calibri"/>
              </w:rPr>
              <w:t>2</w:t>
            </w:r>
          </w:p>
        </w:tc>
        <w:tc>
          <w:tcPr>
            <w:tcW w:w="3330" w:type="dxa"/>
            <w:shd w:val="clear" w:color="auto" w:fill="auto"/>
            <w:noWrap/>
            <w:vAlign w:val="center"/>
            <w:hideMark/>
          </w:tcPr>
          <w:p w14:paraId="727B4789" w14:textId="7F0AC8C4" w:rsidR="00D41D4C" w:rsidRPr="00562913" w:rsidRDefault="00D41D4C" w:rsidP="00D41D4C">
            <w:pPr>
              <w:pStyle w:val="E0Table"/>
              <w:rPr>
                <w:color w:val="000000"/>
                <w:lang w:val="de-DE"/>
              </w:rPr>
            </w:pPr>
            <w:r w:rsidRPr="00CB7FF7">
              <w:rPr>
                <w:color w:val="000000"/>
                <w:szCs w:val="22"/>
              </w:rPr>
              <w:t>G409-</w:t>
            </w:r>
            <w:r w:rsidR="001D60A9">
              <w:rPr>
                <w:color w:val="000000"/>
                <w:szCs w:val="22"/>
              </w:rPr>
              <w:t>RAA</w:t>
            </w:r>
            <w:r w:rsidRPr="00CB7FF7">
              <w:rPr>
                <w:color w:val="000000"/>
                <w:szCs w:val="22"/>
              </w:rPr>
              <w:t>-GEN-GRID-002</w:t>
            </w:r>
          </w:p>
        </w:tc>
        <w:tc>
          <w:tcPr>
            <w:tcW w:w="4760" w:type="dxa"/>
            <w:shd w:val="clear" w:color="auto" w:fill="auto"/>
            <w:vAlign w:val="center"/>
            <w:hideMark/>
          </w:tcPr>
          <w:p w14:paraId="7E7458AA" w14:textId="77F17A25" w:rsidR="00D41D4C" w:rsidRPr="002125FA" w:rsidRDefault="00D41D4C" w:rsidP="00D41D4C">
            <w:pPr>
              <w:pStyle w:val="E0Table"/>
              <w:rPr>
                <w:rFonts w:ascii="Calibri" w:hAnsi="Calibri"/>
                <w:color w:val="000000"/>
                <w:szCs w:val="22"/>
              </w:rPr>
            </w:pPr>
            <w:r w:rsidRPr="00CB7FF7">
              <w:rPr>
                <w:color w:val="000000"/>
                <w:szCs w:val="22"/>
              </w:rPr>
              <w:t>DISTRIBUTION BOX LAYOUT: INDICATIVE (COMMON)</w:t>
            </w:r>
          </w:p>
        </w:tc>
      </w:tr>
      <w:tr w:rsidR="00D41D4C" w:rsidRPr="00DF4835" w14:paraId="0282BCFE" w14:textId="77777777" w:rsidTr="009E248B">
        <w:trPr>
          <w:trHeight w:val="600"/>
        </w:trPr>
        <w:tc>
          <w:tcPr>
            <w:tcW w:w="1124" w:type="dxa"/>
            <w:shd w:val="clear" w:color="auto" w:fill="auto"/>
            <w:noWrap/>
            <w:vAlign w:val="center"/>
            <w:hideMark/>
          </w:tcPr>
          <w:p w14:paraId="021CD705" w14:textId="20487D70" w:rsidR="00D41D4C" w:rsidRPr="00735F31" w:rsidRDefault="00D41D4C" w:rsidP="00D41D4C">
            <w:pPr>
              <w:pStyle w:val="E0Table"/>
              <w:rPr>
                <w:rFonts w:ascii="Calibri" w:hAnsi="Calibri"/>
                <w:color w:val="000000"/>
                <w:szCs w:val="22"/>
              </w:rPr>
            </w:pPr>
            <w:r>
              <w:rPr>
                <w:rFonts w:ascii="Calibri" w:hAnsi="Calibri"/>
              </w:rPr>
              <w:t>3</w:t>
            </w:r>
          </w:p>
        </w:tc>
        <w:tc>
          <w:tcPr>
            <w:tcW w:w="3330" w:type="dxa"/>
            <w:shd w:val="clear" w:color="auto" w:fill="auto"/>
            <w:noWrap/>
            <w:vAlign w:val="center"/>
            <w:hideMark/>
          </w:tcPr>
          <w:p w14:paraId="27717BA3" w14:textId="2E081191" w:rsidR="00D41D4C" w:rsidRPr="00562913" w:rsidRDefault="00D41D4C" w:rsidP="00D41D4C">
            <w:pPr>
              <w:pStyle w:val="E0Table"/>
              <w:rPr>
                <w:color w:val="000000"/>
                <w:lang w:val="de-DE"/>
              </w:rPr>
            </w:pPr>
            <w:r w:rsidRPr="00CB7FF7">
              <w:rPr>
                <w:color w:val="000000"/>
                <w:szCs w:val="22"/>
              </w:rPr>
              <w:t>G409-</w:t>
            </w:r>
            <w:r w:rsidR="001D60A9">
              <w:rPr>
                <w:color w:val="000000"/>
                <w:szCs w:val="22"/>
              </w:rPr>
              <w:t>RAA</w:t>
            </w:r>
            <w:r w:rsidRPr="00CB7FF7">
              <w:rPr>
                <w:color w:val="000000"/>
                <w:szCs w:val="22"/>
              </w:rPr>
              <w:t>-GEN-GRID-003</w:t>
            </w:r>
          </w:p>
        </w:tc>
        <w:tc>
          <w:tcPr>
            <w:tcW w:w="4760" w:type="dxa"/>
            <w:shd w:val="clear" w:color="auto" w:fill="auto"/>
            <w:vAlign w:val="center"/>
            <w:hideMark/>
          </w:tcPr>
          <w:p w14:paraId="47A0E51F" w14:textId="5152F859" w:rsidR="00D41D4C" w:rsidRPr="002125FA" w:rsidRDefault="00D41D4C" w:rsidP="00D41D4C">
            <w:pPr>
              <w:pStyle w:val="E0Table"/>
              <w:rPr>
                <w:rFonts w:ascii="Calibri" w:hAnsi="Calibri"/>
                <w:color w:val="000000"/>
                <w:szCs w:val="22"/>
              </w:rPr>
            </w:pPr>
            <w:r w:rsidRPr="00CB7FF7">
              <w:rPr>
                <w:color w:val="000000"/>
                <w:szCs w:val="22"/>
              </w:rPr>
              <w:t>CROSS SECTIONAL VIEW OF INDICATIVE CABLE TRENCH (COMMON)</w:t>
            </w:r>
          </w:p>
        </w:tc>
      </w:tr>
      <w:tr w:rsidR="00D41D4C" w:rsidRPr="00DF4835" w14:paraId="581A053F" w14:textId="77777777" w:rsidTr="009E248B">
        <w:trPr>
          <w:trHeight w:val="600"/>
        </w:trPr>
        <w:tc>
          <w:tcPr>
            <w:tcW w:w="1124" w:type="dxa"/>
            <w:shd w:val="clear" w:color="auto" w:fill="auto"/>
            <w:noWrap/>
            <w:vAlign w:val="center"/>
          </w:tcPr>
          <w:p w14:paraId="26C951DC" w14:textId="767B2162" w:rsidR="00D41D4C" w:rsidRPr="00735F31" w:rsidRDefault="00D41D4C" w:rsidP="00D41D4C">
            <w:pPr>
              <w:pStyle w:val="E0Table"/>
              <w:rPr>
                <w:rFonts w:ascii="Calibri" w:hAnsi="Calibri"/>
              </w:rPr>
            </w:pPr>
            <w:r>
              <w:rPr>
                <w:rFonts w:ascii="Calibri" w:hAnsi="Calibri"/>
              </w:rPr>
              <w:t>4</w:t>
            </w:r>
          </w:p>
        </w:tc>
        <w:tc>
          <w:tcPr>
            <w:tcW w:w="3330" w:type="dxa"/>
            <w:shd w:val="clear" w:color="auto" w:fill="auto"/>
            <w:noWrap/>
            <w:vAlign w:val="center"/>
          </w:tcPr>
          <w:p w14:paraId="1456248A" w14:textId="6042D9DB" w:rsidR="00D41D4C" w:rsidRPr="00562913" w:rsidRDefault="00D41D4C" w:rsidP="00D41D4C">
            <w:pPr>
              <w:pStyle w:val="E0Table"/>
              <w:rPr>
                <w:lang w:val="de-DE"/>
              </w:rPr>
            </w:pPr>
            <w:r w:rsidRPr="00CB7FF7">
              <w:rPr>
                <w:caps/>
                <w:color w:val="000000"/>
                <w:szCs w:val="22"/>
              </w:rPr>
              <w:t>G409-</w:t>
            </w:r>
            <w:r w:rsidR="001D60A9">
              <w:rPr>
                <w:color w:val="000000"/>
                <w:szCs w:val="22"/>
              </w:rPr>
              <w:t>RAA</w:t>
            </w:r>
            <w:r w:rsidRPr="00CB7FF7">
              <w:rPr>
                <w:caps/>
                <w:color w:val="000000"/>
                <w:szCs w:val="22"/>
              </w:rPr>
              <w:t>-GEN-GRID-004</w:t>
            </w:r>
          </w:p>
        </w:tc>
        <w:tc>
          <w:tcPr>
            <w:tcW w:w="4760" w:type="dxa"/>
            <w:shd w:val="clear" w:color="auto" w:fill="auto"/>
            <w:vAlign w:val="center"/>
          </w:tcPr>
          <w:p w14:paraId="47C47DC7" w14:textId="4D751ABA" w:rsidR="00D41D4C" w:rsidRPr="002125FA" w:rsidRDefault="00D41D4C" w:rsidP="00D41D4C">
            <w:pPr>
              <w:pStyle w:val="E0Table"/>
              <w:rPr>
                <w:rFonts w:ascii="Calibri" w:hAnsi="Calibri"/>
              </w:rPr>
            </w:pPr>
            <w:r w:rsidRPr="00CB7FF7">
              <w:rPr>
                <w:caps/>
                <w:color w:val="000000"/>
                <w:szCs w:val="22"/>
              </w:rPr>
              <w:t>Front View Control and protection panel</w:t>
            </w:r>
            <w:r w:rsidRPr="00CB7FF7">
              <w:rPr>
                <w:color w:val="000000"/>
                <w:szCs w:val="22"/>
              </w:rPr>
              <w:t>: INDICATIVE (COMMON)</w:t>
            </w:r>
          </w:p>
        </w:tc>
      </w:tr>
    </w:tbl>
    <w:p w14:paraId="41431E9C" w14:textId="256E13FC" w:rsidR="00735F31" w:rsidRDefault="00735F31" w:rsidP="005A0FF2">
      <w:pPr>
        <w:pStyle w:val="E1"/>
        <w:rPr>
          <w:highlight w:val="cyan"/>
        </w:rPr>
      </w:pPr>
    </w:p>
    <w:p w14:paraId="641682CF" w14:textId="77777777" w:rsidR="0092762D" w:rsidRPr="0092762D" w:rsidDel="0092762D" w:rsidRDefault="0092762D" w:rsidP="0065574D">
      <w:pPr>
        <w:pStyle w:val="E0"/>
        <w:rPr>
          <w:lang w:val="en-US"/>
        </w:rPr>
      </w:pPr>
      <w:r w:rsidRPr="0092762D">
        <w:rPr>
          <w:lang w:val="en-US"/>
        </w:rPr>
        <w:tab/>
      </w:r>
    </w:p>
    <w:tbl>
      <w:tblPr>
        <w:tblW w:w="9210" w:type="dxa"/>
        <w:tblInd w:w="959" w:type="dxa"/>
        <w:tblLayout w:type="fixed"/>
        <w:tblLook w:val="04A0" w:firstRow="1" w:lastRow="0" w:firstColumn="1" w:lastColumn="0" w:noHBand="0" w:noVBand="1"/>
      </w:tblPr>
      <w:tblGrid>
        <w:gridCol w:w="684"/>
        <w:gridCol w:w="344"/>
        <w:gridCol w:w="3425"/>
        <w:gridCol w:w="4757"/>
      </w:tblGrid>
      <w:tr w:rsidR="0092762D" w:rsidRPr="005E3583" w14:paraId="31922C72" w14:textId="77777777" w:rsidTr="0092762D">
        <w:trPr>
          <w:trHeight w:val="433"/>
          <w:tblHeader/>
        </w:trPr>
        <w:tc>
          <w:tcPr>
            <w:tcW w:w="1028"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4EA51A63" w14:textId="77777777" w:rsidR="0092762D" w:rsidRPr="005E3583" w:rsidRDefault="0092762D" w:rsidP="0092762D">
            <w:pPr>
              <w:pStyle w:val="E0Table"/>
              <w:spacing w:line="276" w:lineRule="auto"/>
              <w:rPr>
                <w:rFonts w:ascii="Calibri" w:hAnsi="Calibri"/>
                <w:b/>
                <w:bCs/>
                <w:color w:val="000000"/>
                <w:szCs w:val="22"/>
              </w:rPr>
            </w:pPr>
            <w:r w:rsidRPr="005E3583">
              <w:rPr>
                <w:b/>
                <w:bCs/>
                <w:color w:val="FFFFFF" w:themeColor="background1"/>
              </w:rPr>
              <w:t>S No.</w:t>
            </w:r>
          </w:p>
        </w:tc>
        <w:tc>
          <w:tcPr>
            <w:tcW w:w="3425" w:type="dxa"/>
            <w:tcBorders>
              <w:top w:val="single" w:sz="4" w:space="0" w:color="auto"/>
              <w:left w:val="nil"/>
              <w:bottom w:val="single" w:sz="4" w:space="0" w:color="auto"/>
              <w:right w:val="single" w:sz="4" w:space="0" w:color="auto"/>
            </w:tcBorders>
            <w:shd w:val="clear" w:color="auto" w:fill="002060"/>
            <w:vAlign w:val="center"/>
            <w:hideMark/>
          </w:tcPr>
          <w:p w14:paraId="2EF223FA" w14:textId="77777777" w:rsidR="0092762D" w:rsidRPr="005E3583" w:rsidRDefault="0092762D" w:rsidP="0092762D">
            <w:pPr>
              <w:pStyle w:val="E0Table"/>
              <w:spacing w:line="276" w:lineRule="auto"/>
              <w:rPr>
                <w:rFonts w:ascii="Calibri" w:hAnsi="Calibri"/>
                <w:b/>
                <w:bCs/>
                <w:color w:val="000000"/>
                <w:szCs w:val="22"/>
              </w:rPr>
            </w:pPr>
            <w:r w:rsidRPr="005E3583">
              <w:rPr>
                <w:b/>
                <w:bCs/>
                <w:color w:val="FFFFFF" w:themeColor="background1"/>
              </w:rPr>
              <w:t>Drawing Number</w:t>
            </w:r>
          </w:p>
        </w:tc>
        <w:tc>
          <w:tcPr>
            <w:tcW w:w="4757" w:type="dxa"/>
            <w:tcBorders>
              <w:top w:val="single" w:sz="4" w:space="0" w:color="auto"/>
              <w:left w:val="nil"/>
              <w:bottom w:val="single" w:sz="4" w:space="0" w:color="auto"/>
              <w:right w:val="single" w:sz="4" w:space="0" w:color="auto"/>
            </w:tcBorders>
            <w:shd w:val="clear" w:color="auto" w:fill="002060"/>
            <w:vAlign w:val="center"/>
            <w:hideMark/>
          </w:tcPr>
          <w:p w14:paraId="1A5B09C3" w14:textId="77777777" w:rsidR="0092762D" w:rsidRPr="005E3583" w:rsidRDefault="0092762D" w:rsidP="0092762D">
            <w:pPr>
              <w:pStyle w:val="E0Table"/>
              <w:spacing w:line="276" w:lineRule="auto"/>
              <w:rPr>
                <w:rFonts w:ascii="Calibri" w:hAnsi="Calibri"/>
                <w:b/>
                <w:bCs/>
                <w:color w:val="000000"/>
                <w:szCs w:val="22"/>
              </w:rPr>
            </w:pPr>
            <w:r w:rsidRPr="005E3583">
              <w:rPr>
                <w:b/>
                <w:bCs/>
                <w:color w:val="FFFFFF" w:themeColor="background1"/>
              </w:rPr>
              <w:t>Title</w:t>
            </w:r>
          </w:p>
        </w:tc>
      </w:tr>
      <w:tr w:rsidR="0092762D" w:rsidRPr="005E3583" w14:paraId="10942F95" w14:textId="77777777" w:rsidTr="0092762D">
        <w:trPr>
          <w:trHeight w:val="343"/>
        </w:trPr>
        <w:tc>
          <w:tcPr>
            <w:tcW w:w="9210" w:type="dxa"/>
            <w:gridSpan w:val="4"/>
            <w:tcBorders>
              <w:top w:val="nil"/>
              <w:left w:val="single" w:sz="4" w:space="0" w:color="auto"/>
              <w:bottom w:val="single" w:sz="4" w:space="0" w:color="auto"/>
              <w:right w:val="single" w:sz="4" w:space="0" w:color="auto"/>
            </w:tcBorders>
            <w:vAlign w:val="center"/>
            <w:hideMark/>
          </w:tcPr>
          <w:p w14:paraId="4FBFEA81" w14:textId="77777777" w:rsidR="0092762D" w:rsidRPr="005E3583" w:rsidRDefault="0092762D" w:rsidP="0092762D">
            <w:pPr>
              <w:pStyle w:val="E0Table"/>
              <w:spacing w:line="276" w:lineRule="auto"/>
              <w:rPr>
                <w:rFonts w:ascii="Calibri" w:hAnsi="Calibri"/>
                <w:color w:val="000000"/>
              </w:rPr>
            </w:pPr>
            <w:r w:rsidRPr="005E3583">
              <w:rPr>
                <w:i/>
              </w:rPr>
              <w:t xml:space="preserve">Tender Design </w:t>
            </w:r>
          </w:p>
        </w:tc>
      </w:tr>
      <w:tr w:rsidR="0092762D" w:rsidRPr="005E3583" w14:paraId="35FBDF1E"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1FF21D01" w14:textId="77777777" w:rsidR="0092762D" w:rsidRPr="00027C41" w:rsidRDefault="0092762D" w:rsidP="0092762D">
            <w:pPr>
              <w:pStyle w:val="E0Table"/>
              <w:spacing w:line="276" w:lineRule="auto"/>
              <w:rPr>
                <w:rFonts w:ascii="Calibri" w:hAnsi="Calibri"/>
                <w:color w:val="000000"/>
              </w:rPr>
            </w:pPr>
            <w:r w:rsidRPr="00027C41">
              <w:rPr>
                <w:caps/>
                <w:color w:val="000000"/>
              </w:rPr>
              <w:t>1</w:t>
            </w:r>
          </w:p>
        </w:tc>
        <w:tc>
          <w:tcPr>
            <w:tcW w:w="3769" w:type="dxa"/>
            <w:gridSpan w:val="2"/>
            <w:tcBorders>
              <w:top w:val="single" w:sz="4" w:space="0" w:color="auto"/>
              <w:left w:val="nil"/>
              <w:bottom w:val="single" w:sz="4" w:space="0" w:color="auto"/>
              <w:right w:val="single" w:sz="4" w:space="0" w:color="auto"/>
            </w:tcBorders>
            <w:vAlign w:val="center"/>
            <w:hideMark/>
          </w:tcPr>
          <w:p w14:paraId="264F79D8" w14:textId="77777777" w:rsidR="0092762D" w:rsidRPr="00027C41" w:rsidRDefault="0092762D" w:rsidP="0092762D">
            <w:pPr>
              <w:pStyle w:val="E0Table"/>
              <w:spacing w:line="276" w:lineRule="auto"/>
            </w:pPr>
            <w:r w:rsidRPr="00027C41">
              <w:rPr>
                <w:caps/>
                <w:color w:val="000000"/>
              </w:rPr>
              <w:t>G409-</w:t>
            </w:r>
            <w:r w:rsidRPr="00027C41">
              <w:rPr>
                <w:color w:val="000000"/>
              </w:rPr>
              <w:t>RAA</w:t>
            </w:r>
            <w:r w:rsidRPr="00027C41">
              <w:rPr>
                <w:caps/>
                <w:color w:val="000000"/>
              </w:rPr>
              <w:t>-e01-SLD-1</w:t>
            </w:r>
          </w:p>
        </w:tc>
        <w:tc>
          <w:tcPr>
            <w:tcW w:w="4757" w:type="dxa"/>
            <w:tcBorders>
              <w:top w:val="single" w:sz="4" w:space="0" w:color="auto"/>
              <w:left w:val="nil"/>
              <w:bottom w:val="single" w:sz="4" w:space="0" w:color="auto"/>
              <w:right w:val="single" w:sz="4" w:space="0" w:color="auto"/>
            </w:tcBorders>
            <w:vAlign w:val="center"/>
            <w:hideMark/>
          </w:tcPr>
          <w:p w14:paraId="52021C13" w14:textId="77777777" w:rsidR="0092762D" w:rsidRPr="00027C41" w:rsidRDefault="0092762D" w:rsidP="0092762D">
            <w:pPr>
              <w:pStyle w:val="E0Table"/>
              <w:spacing w:line="276" w:lineRule="auto"/>
            </w:pPr>
            <w:r w:rsidRPr="00027C41">
              <w:rPr>
                <w:caps/>
                <w:color w:val="000000"/>
              </w:rPr>
              <w:t>E-01 ALIfushi Grid SLD Proposed</w:t>
            </w:r>
          </w:p>
        </w:tc>
      </w:tr>
      <w:tr w:rsidR="0092762D" w:rsidRPr="005E3583" w14:paraId="3177CEA9"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1AAB500D" w14:textId="77777777" w:rsidR="0092762D" w:rsidRPr="00027C41" w:rsidRDefault="0092762D" w:rsidP="0092762D">
            <w:pPr>
              <w:pStyle w:val="E0Table"/>
              <w:spacing w:line="276" w:lineRule="auto"/>
              <w:rPr>
                <w:rFonts w:ascii="Calibri" w:hAnsi="Calibri"/>
                <w:color w:val="000000"/>
              </w:rPr>
            </w:pPr>
            <w:r w:rsidRPr="00027C41">
              <w:rPr>
                <w:caps/>
                <w:color w:val="000000"/>
              </w:rPr>
              <w:t>2</w:t>
            </w:r>
          </w:p>
        </w:tc>
        <w:tc>
          <w:tcPr>
            <w:tcW w:w="3769" w:type="dxa"/>
            <w:gridSpan w:val="2"/>
            <w:tcBorders>
              <w:top w:val="single" w:sz="4" w:space="0" w:color="auto"/>
              <w:left w:val="nil"/>
              <w:bottom w:val="single" w:sz="4" w:space="0" w:color="auto"/>
              <w:right w:val="single" w:sz="4" w:space="0" w:color="auto"/>
            </w:tcBorders>
            <w:vAlign w:val="center"/>
            <w:hideMark/>
          </w:tcPr>
          <w:p w14:paraId="392AC782" w14:textId="77777777" w:rsidR="0092762D" w:rsidRPr="00027C41" w:rsidRDefault="0092762D" w:rsidP="0092762D">
            <w:pPr>
              <w:pStyle w:val="E0Table"/>
              <w:spacing w:line="276" w:lineRule="auto"/>
            </w:pPr>
            <w:r w:rsidRPr="00027C41">
              <w:rPr>
                <w:caps/>
                <w:color w:val="000000"/>
              </w:rPr>
              <w:t>G409-</w:t>
            </w:r>
            <w:r w:rsidRPr="00027C41">
              <w:rPr>
                <w:color w:val="000000"/>
              </w:rPr>
              <w:t>RAA</w:t>
            </w:r>
            <w:r w:rsidRPr="00027C41">
              <w:rPr>
                <w:caps/>
                <w:color w:val="000000"/>
              </w:rPr>
              <w:t>-E01-SLD-2</w:t>
            </w:r>
          </w:p>
        </w:tc>
        <w:tc>
          <w:tcPr>
            <w:tcW w:w="4757" w:type="dxa"/>
            <w:tcBorders>
              <w:top w:val="single" w:sz="4" w:space="0" w:color="auto"/>
              <w:left w:val="nil"/>
              <w:bottom w:val="single" w:sz="4" w:space="0" w:color="auto"/>
              <w:right w:val="single" w:sz="4" w:space="0" w:color="auto"/>
            </w:tcBorders>
            <w:vAlign w:val="center"/>
            <w:hideMark/>
          </w:tcPr>
          <w:p w14:paraId="39349653" w14:textId="77777777" w:rsidR="0092762D" w:rsidRPr="00027C41" w:rsidRDefault="0092762D" w:rsidP="0092762D">
            <w:pPr>
              <w:pStyle w:val="E0Table"/>
              <w:spacing w:line="276" w:lineRule="auto"/>
            </w:pPr>
            <w:r w:rsidRPr="00027C41">
              <w:rPr>
                <w:caps/>
                <w:color w:val="000000"/>
              </w:rPr>
              <w:t xml:space="preserve">E-01 ALIfushi </w:t>
            </w:r>
            <w:r w:rsidRPr="00027C41">
              <w:rPr>
                <w:rStyle w:val="Tabletext"/>
                <w:lang w:val="en-GB"/>
              </w:rPr>
              <w:t>CONCEPTUAL SCHEMATIC DIAGRAM FOR LV DISTRIBUTION BOARD OF POWERHOUSE</w:t>
            </w:r>
          </w:p>
        </w:tc>
      </w:tr>
      <w:tr w:rsidR="0092762D" w:rsidRPr="005E3583" w14:paraId="5140A6E8"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5C40016F" w14:textId="77777777" w:rsidR="0092762D" w:rsidRPr="00027C41" w:rsidRDefault="0092762D" w:rsidP="0092762D">
            <w:pPr>
              <w:pStyle w:val="E0Table"/>
              <w:spacing w:line="276" w:lineRule="auto"/>
              <w:rPr>
                <w:rFonts w:ascii="Calibri" w:hAnsi="Calibri"/>
                <w:color w:val="000000"/>
              </w:rPr>
            </w:pPr>
            <w:r w:rsidRPr="00027C41">
              <w:rPr>
                <w:caps/>
                <w:color w:val="000000"/>
              </w:rPr>
              <w:t>3</w:t>
            </w:r>
          </w:p>
        </w:tc>
        <w:tc>
          <w:tcPr>
            <w:tcW w:w="3769" w:type="dxa"/>
            <w:gridSpan w:val="2"/>
            <w:tcBorders>
              <w:top w:val="single" w:sz="4" w:space="0" w:color="auto"/>
              <w:left w:val="nil"/>
              <w:bottom w:val="single" w:sz="4" w:space="0" w:color="auto"/>
              <w:right w:val="single" w:sz="4" w:space="0" w:color="auto"/>
            </w:tcBorders>
            <w:vAlign w:val="center"/>
            <w:hideMark/>
          </w:tcPr>
          <w:p w14:paraId="1E83E993" w14:textId="77777777" w:rsidR="0092762D" w:rsidRPr="00027C41" w:rsidRDefault="0092762D" w:rsidP="0092762D">
            <w:pPr>
              <w:pStyle w:val="E0Table"/>
              <w:spacing w:line="276" w:lineRule="auto"/>
            </w:pPr>
            <w:r w:rsidRPr="00027C41">
              <w:rPr>
                <w:caps/>
                <w:color w:val="000000"/>
              </w:rPr>
              <w:t>G409-</w:t>
            </w:r>
            <w:r w:rsidRPr="00027C41">
              <w:rPr>
                <w:color w:val="000000"/>
              </w:rPr>
              <w:t>RAA</w:t>
            </w:r>
            <w:r w:rsidRPr="00027C41">
              <w:rPr>
                <w:caps/>
                <w:color w:val="000000"/>
              </w:rPr>
              <w:t>- E02-SLD-1</w:t>
            </w:r>
          </w:p>
        </w:tc>
        <w:tc>
          <w:tcPr>
            <w:tcW w:w="4757" w:type="dxa"/>
            <w:tcBorders>
              <w:top w:val="single" w:sz="4" w:space="0" w:color="auto"/>
              <w:left w:val="nil"/>
              <w:bottom w:val="single" w:sz="4" w:space="0" w:color="auto"/>
              <w:right w:val="single" w:sz="4" w:space="0" w:color="auto"/>
            </w:tcBorders>
            <w:vAlign w:val="center"/>
            <w:hideMark/>
          </w:tcPr>
          <w:p w14:paraId="45A4759B" w14:textId="77777777" w:rsidR="0092762D" w:rsidRPr="00027C41" w:rsidRDefault="0092762D" w:rsidP="0092762D">
            <w:pPr>
              <w:pStyle w:val="E0Table"/>
              <w:spacing w:line="276" w:lineRule="auto"/>
            </w:pPr>
            <w:r w:rsidRPr="00027C41">
              <w:rPr>
                <w:caps/>
                <w:color w:val="000000"/>
              </w:rPr>
              <w:t>E-02  Vaadhoo Grid SLD Proposed</w:t>
            </w:r>
          </w:p>
        </w:tc>
      </w:tr>
      <w:tr w:rsidR="0092762D" w:rsidRPr="005E3583" w14:paraId="5CB7BF3F"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384FE5D4" w14:textId="77777777" w:rsidR="0092762D" w:rsidRPr="00027C41" w:rsidRDefault="0092762D" w:rsidP="0092762D">
            <w:pPr>
              <w:pStyle w:val="E0Table"/>
              <w:spacing w:line="276" w:lineRule="auto"/>
              <w:rPr>
                <w:rFonts w:ascii="Calibri" w:hAnsi="Calibri"/>
                <w:color w:val="000000"/>
              </w:rPr>
            </w:pPr>
            <w:r w:rsidRPr="00027C41">
              <w:rPr>
                <w:caps/>
                <w:color w:val="000000"/>
              </w:rPr>
              <w:t>4</w:t>
            </w:r>
          </w:p>
        </w:tc>
        <w:tc>
          <w:tcPr>
            <w:tcW w:w="3769" w:type="dxa"/>
            <w:gridSpan w:val="2"/>
            <w:tcBorders>
              <w:top w:val="single" w:sz="4" w:space="0" w:color="auto"/>
              <w:left w:val="nil"/>
              <w:bottom w:val="single" w:sz="4" w:space="0" w:color="auto"/>
              <w:right w:val="single" w:sz="4" w:space="0" w:color="auto"/>
            </w:tcBorders>
            <w:vAlign w:val="center"/>
            <w:hideMark/>
          </w:tcPr>
          <w:p w14:paraId="6C30BDCB" w14:textId="77777777" w:rsidR="0092762D" w:rsidRPr="00027C41" w:rsidRDefault="0092762D" w:rsidP="0092762D">
            <w:pPr>
              <w:pStyle w:val="E0Table"/>
              <w:spacing w:line="276" w:lineRule="auto"/>
            </w:pPr>
            <w:r w:rsidRPr="00027C41">
              <w:rPr>
                <w:caps/>
                <w:color w:val="000000"/>
              </w:rPr>
              <w:t>G409-</w:t>
            </w:r>
            <w:r w:rsidRPr="00027C41">
              <w:rPr>
                <w:color w:val="000000"/>
              </w:rPr>
              <w:t>RAA</w:t>
            </w:r>
            <w:r w:rsidRPr="00027C41">
              <w:rPr>
                <w:caps/>
                <w:color w:val="000000"/>
              </w:rPr>
              <w:t>- E02-SLD-2</w:t>
            </w:r>
          </w:p>
        </w:tc>
        <w:tc>
          <w:tcPr>
            <w:tcW w:w="4757" w:type="dxa"/>
            <w:tcBorders>
              <w:top w:val="single" w:sz="4" w:space="0" w:color="auto"/>
              <w:left w:val="nil"/>
              <w:bottom w:val="single" w:sz="4" w:space="0" w:color="auto"/>
              <w:right w:val="single" w:sz="4" w:space="0" w:color="auto"/>
            </w:tcBorders>
            <w:vAlign w:val="center"/>
            <w:hideMark/>
          </w:tcPr>
          <w:p w14:paraId="24EE1566" w14:textId="77777777" w:rsidR="0092762D" w:rsidRPr="00027C41" w:rsidRDefault="0092762D" w:rsidP="0092762D">
            <w:pPr>
              <w:pStyle w:val="E0Table"/>
              <w:spacing w:line="276" w:lineRule="auto"/>
            </w:pPr>
            <w:r w:rsidRPr="00027C41">
              <w:rPr>
                <w:caps/>
                <w:color w:val="000000"/>
              </w:rPr>
              <w:t xml:space="preserve">E-02  Vaadhoo </w:t>
            </w:r>
            <w:r w:rsidRPr="00027C41">
              <w:rPr>
                <w:rStyle w:val="Tabletext"/>
                <w:lang w:val="en-GB"/>
              </w:rPr>
              <w:t>CONCEPTUAL SCHEMATIC DIAGRAM FOR LV DISTRIBUTION BOARD OF POWERHOUSE</w:t>
            </w:r>
          </w:p>
        </w:tc>
      </w:tr>
      <w:tr w:rsidR="0092762D" w:rsidRPr="005E3583" w14:paraId="0E5836C8"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1030C1E2" w14:textId="77777777" w:rsidR="0092762D" w:rsidRPr="00027C41" w:rsidRDefault="0092762D" w:rsidP="0092762D">
            <w:pPr>
              <w:pStyle w:val="E0Table"/>
              <w:spacing w:line="276" w:lineRule="auto"/>
              <w:rPr>
                <w:rFonts w:ascii="Calibri" w:hAnsi="Calibri"/>
                <w:color w:val="000000"/>
              </w:rPr>
            </w:pPr>
            <w:r w:rsidRPr="00027C41">
              <w:rPr>
                <w:caps/>
                <w:color w:val="000000"/>
              </w:rPr>
              <w:t>5</w:t>
            </w:r>
          </w:p>
        </w:tc>
        <w:tc>
          <w:tcPr>
            <w:tcW w:w="3769" w:type="dxa"/>
            <w:gridSpan w:val="2"/>
            <w:tcBorders>
              <w:top w:val="single" w:sz="4" w:space="0" w:color="auto"/>
              <w:left w:val="nil"/>
              <w:bottom w:val="single" w:sz="4" w:space="0" w:color="auto"/>
              <w:right w:val="single" w:sz="4" w:space="0" w:color="auto"/>
            </w:tcBorders>
            <w:vAlign w:val="center"/>
            <w:hideMark/>
          </w:tcPr>
          <w:p w14:paraId="398AC774" w14:textId="77777777" w:rsidR="0092762D" w:rsidRPr="00027C41" w:rsidRDefault="0092762D" w:rsidP="0092762D">
            <w:pPr>
              <w:pStyle w:val="E0Table"/>
              <w:spacing w:line="276" w:lineRule="auto"/>
            </w:pPr>
            <w:r w:rsidRPr="00027C41">
              <w:rPr>
                <w:caps/>
                <w:color w:val="000000"/>
              </w:rPr>
              <w:t>G409-</w:t>
            </w:r>
            <w:r w:rsidRPr="00027C41">
              <w:rPr>
                <w:color w:val="000000"/>
              </w:rPr>
              <w:t>RAA</w:t>
            </w:r>
            <w:r w:rsidRPr="00027C41">
              <w:rPr>
                <w:caps/>
                <w:color w:val="000000"/>
              </w:rPr>
              <w:t>- E03-SLD-1</w:t>
            </w:r>
          </w:p>
        </w:tc>
        <w:tc>
          <w:tcPr>
            <w:tcW w:w="4757" w:type="dxa"/>
            <w:tcBorders>
              <w:top w:val="single" w:sz="4" w:space="0" w:color="auto"/>
              <w:left w:val="nil"/>
              <w:bottom w:val="single" w:sz="4" w:space="0" w:color="auto"/>
              <w:right w:val="single" w:sz="4" w:space="0" w:color="auto"/>
            </w:tcBorders>
            <w:vAlign w:val="center"/>
            <w:hideMark/>
          </w:tcPr>
          <w:p w14:paraId="1C128A81" w14:textId="77777777" w:rsidR="0092762D" w:rsidRPr="00027C41" w:rsidRDefault="0092762D" w:rsidP="0092762D">
            <w:pPr>
              <w:pStyle w:val="E0Table"/>
              <w:spacing w:line="276" w:lineRule="auto"/>
            </w:pPr>
            <w:r w:rsidRPr="00027C41">
              <w:rPr>
                <w:caps/>
                <w:color w:val="000000"/>
              </w:rPr>
              <w:t>E-03  Rasgetheemu Grid SLD Proposed</w:t>
            </w:r>
          </w:p>
        </w:tc>
      </w:tr>
      <w:tr w:rsidR="0092762D" w:rsidRPr="005E3583" w14:paraId="3A038821"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693A47CF" w14:textId="77777777" w:rsidR="0092762D" w:rsidRPr="00027C41" w:rsidRDefault="0092762D" w:rsidP="0092762D">
            <w:pPr>
              <w:pStyle w:val="E0Table"/>
              <w:spacing w:line="276" w:lineRule="auto"/>
            </w:pPr>
            <w:r w:rsidRPr="00027C41">
              <w:rPr>
                <w:caps/>
                <w:color w:val="000000"/>
              </w:rPr>
              <w:t>6</w:t>
            </w:r>
          </w:p>
        </w:tc>
        <w:tc>
          <w:tcPr>
            <w:tcW w:w="3769" w:type="dxa"/>
            <w:gridSpan w:val="2"/>
            <w:tcBorders>
              <w:top w:val="single" w:sz="4" w:space="0" w:color="auto"/>
              <w:left w:val="nil"/>
              <w:bottom w:val="single" w:sz="4" w:space="0" w:color="auto"/>
              <w:right w:val="single" w:sz="4" w:space="0" w:color="auto"/>
            </w:tcBorders>
            <w:vAlign w:val="center"/>
            <w:hideMark/>
          </w:tcPr>
          <w:p w14:paraId="7BE1B007" w14:textId="77777777" w:rsidR="0092762D" w:rsidRPr="00027C41" w:rsidRDefault="0092762D" w:rsidP="0092762D">
            <w:pPr>
              <w:pStyle w:val="E0Table"/>
              <w:spacing w:line="276" w:lineRule="auto"/>
            </w:pPr>
            <w:r w:rsidRPr="00027C41">
              <w:rPr>
                <w:caps/>
                <w:color w:val="000000"/>
              </w:rPr>
              <w:t>G409-</w:t>
            </w:r>
            <w:r w:rsidRPr="00027C41">
              <w:rPr>
                <w:color w:val="000000"/>
              </w:rPr>
              <w:t>RAA</w:t>
            </w:r>
            <w:r w:rsidRPr="00027C41">
              <w:rPr>
                <w:caps/>
                <w:color w:val="000000"/>
              </w:rPr>
              <w:t>- E03-SLD-2</w:t>
            </w:r>
          </w:p>
        </w:tc>
        <w:tc>
          <w:tcPr>
            <w:tcW w:w="4757" w:type="dxa"/>
            <w:tcBorders>
              <w:top w:val="single" w:sz="4" w:space="0" w:color="auto"/>
              <w:left w:val="nil"/>
              <w:bottom w:val="single" w:sz="4" w:space="0" w:color="auto"/>
              <w:right w:val="single" w:sz="4" w:space="0" w:color="auto"/>
            </w:tcBorders>
            <w:vAlign w:val="center"/>
            <w:hideMark/>
          </w:tcPr>
          <w:p w14:paraId="1C2B08F6" w14:textId="77777777" w:rsidR="0092762D" w:rsidRPr="00027C41" w:rsidRDefault="0092762D" w:rsidP="0092762D">
            <w:pPr>
              <w:pStyle w:val="E0Table"/>
              <w:spacing w:line="276" w:lineRule="auto"/>
            </w:pPr>
            <w:r w:rsidRPr="00027C41">
              <w:rPr>
                <w:caps/>
                <w:color w:val="000000"/>
              </w:rPr>
              <w:t xml:space="preserve">E-03  Rasgetheemu </w:t>
            </w:r>
            <w:r w:rsidRPr="00027C41">
              <w:rPr>
                <w:rStyle w:val="Tabletext"/>
                <w:lang w:val="en-GB"/>
              </w:rPr>
              <w:t>CONCEPTUAL SCHEMATIC DIAGRAM FOR LV DISTRIBUTION BOARD OF POWERHOUSE</w:t>
            </w:r>
          </w:p>
        </w:tc>
      </w:tr>
      <w:tr w:rsidR="0092762D" w:rsidRPr="005E3583" w14:paraId="71F47E50"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348A2DC2" w14:textId="77777777" w:rsidR="0092762D" w:rsidRPr="00027C41" w:rsidRDefault="0092762D" w:rsidP="0092762D">
            <w:pPr>
              <w:pStyle w:val="E0Table"/>
              <w:spacing w:line="276" w:lineRule="auto"/>
            </w:pPr>
            <w:r w:rsidRPr="00027C41">
              <w:rPr>
                <w:caps/>
                <w:color w:val="000000"/>
              </w:rPr>
              <w:t>7</w:t>
            </w:r>
          </w:p>
        </w:tc>
        <w:tc>
          <w:tcPr>
            <w:tcW w:w="3769" w:type="dxa"/>
            <w:gridSpan w:val="2"/>
            <w:tcBorders>
              <w:top w:val="single" w:sz="4" w:space="0" w:color="auto"/>
              <w:left w:val="nil"/>
              <w:bottom w:val="single" w:sz="4" w:space="0" w:color="auto"/>
              <w:right w:val="single" w:sz="4" w:space="0" w:color="auto"/>
            </w:tcBorders>
            <w:vAlign w:val="center"/>
            <w:hideMark/>
          </w:tcPr>
          <w:p w14:paraId="340A482A" w14:textId="77777777" w:rsidR="0092762D" w:rsidRPr="00027C41" w:rsidRDefault="0092762D" w:rsidP="0092762D">
            <w:pPr>
              <w:pStyle w:val="E0Table"/>
              <w:spacing w:line="276" w:lineRule="auto"/>
            </w:pPr>
            <w:r w:rsidRPr="00027C41">
              <w:rPr>
                <w:caps/>
                <w:color w:val="000000"/>
              </w:rPr>
              <w:t>G409-</w:t>
            </w:r>
            <w:r w:rsidRPr="00027C41">
              <w:rPr>
                <w:color w:val="000000"/>
              </w:rPr>
              <w:t>RAA</w:t>
            </w:r>
            <w:r w:rsidRPr="00027C41">
              <w:rPr>
                <w:caps/>
                <w:color w:val="000000"/>
              </w:rPr>
              <w:t>- E04-SLD-1</w:t>
            </w:r>
          </w:p>
        </w:tc>
        <w:tc>
          <w:tcPr>
            <w:tcW w:w="4757" w:type="dxa"/>
            <w:tcBorders>
              <w:top w:val="single" w:sz="4" w:space="0" w:color="auto"/>
              <w:left w:val="nil"/>
              <w:bottom w:val="single" w:sz="4" w:space="0" w:color="auto"/>
              <w:right w:val="single" w:sz="4" w:space="0" w:color="auto"/>
            </w:tcBorders>
            <w:vAlign w:val="center"/>
            <w:hideMark/>
          </w:tcPr>
          <w:p w14:paraId="097F4130" w14:textId="77777777" w:rsidR="0092762D" w:rsidRPr="00027C41" w:rsidRDefault="0092762D" w:rsidP="0092762D">
            <w:pPr>
              <w:pStyle w:val="E0Table"/>
              <w:spacing w:line="276" w:lineRule="auto"/>
            </w:pPr>
            <w:r w:rsidRPr="00027C41">
              <w:rPr>
                <w:caps/>
                <w:color w:val="000000"/>
              </w:rPr>
              <w:t>E-04  Angolhitheemu Grid SLD Proposed</w:t>
            </w:r>
          </w:p>
        </w:tc>
      </w:tr>
      <w:tr w:rsidR="0092762D" w:rsidRPr="005E3583" w14:paraId="49DBF6CE"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4B9EC5E3" w14:textId="77777777" w:rsidR="0092762D" w:rsidRPr="005E3583" w:rsidRDefault="0092762D" w:rsidP="0092762D">
            <w:pPr>
              <w:pStyle w:val="E0Table"/>
              <w:spacing w:line="276" w:lineRule="auto"/>
            </w:pPr>
            <w:r w:rsidRPr="005E3583">
              <w:rPr>
                <w:caps/>
                <w:color w:val="000000"/>
              </w:rPr>
              <w:t>8</w:t>
            </w:r>
          </w:p>
        </w:tc>
        <w:tc>
          <w:tcPr>
            <w:tcW w:w="3769" w:type="dxa"/>
            <w:gridSpan w:val="2"/>
            <w:tcBorders>
              <w:top w:val="single" w:sz="4" w:space="0" w:color="auto"/>
              <w:left w:val="nil"/>
              <w:bottom w:val="single" w:sz="4" w:space="0" w:color="auto"/>
              <w:right w:val="single" w:sz="4" w:space="0" w:color="auto"/>
            </w:tcBorders>
            <w:vAlign w:val="center"/>
            <w:hideMark/>
          </w:tcPr>
          <w:p w14:paraId="251A7500"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w:t>
            </w:r>
            <w:r w:rsidRPr="005E3583">
              <w:rPr>
                <w:caps/>
                <w:color w:val="000000"/>
              </w:rPr>
              <w:t>0</w:t>
            </w:r>
            <w:r>
              <w:rPr>
                <w:caps/>
                <w:color w:val="000000"/>
              </w:rPr>
              <w:t>4</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hideMark/>
          </w:tcPr>
          <w:p w14:paraId="03074B2F" w14:textId="77777777" w:rsidR="0092762D" w:rsidRPr="00027C41" w:rsidRDefault="0092762D" w:rsidP="0092762D">
            <w:pPr>
              <w:pStyle w:val="E0Table"/>
              <w:spacing w:line="276" w:lineRule="auto"/>
            </w:pPr>
            <w:r w:rsidRPr="00027C41">
              <w:rPr>
                <w:caps/>
                <w:color w:val="000000"/>
              </w:rPr>
              <w:t xml:space="preserve">E-04  Angolhitheemu </w:t>
            </w:r>
            <w:r w:rsidRPr="00027C41">
              <w:rPr>
                <w:rStyle w:val="Tabletext"/>
                <w:lang w:val="en-GB"/>
              </w:rPr>
              <w:t>CONCEPTUAL SCHEMATIC DIAGRAM FOR LV DISTRIBUTION BOARD OF POWERHOUSE</w:t>
            </w:r>
          </w:p>
        </w:tc>
      </w:tr>
      <w:tr w:rsidR="0092762D" w:rsidRPr="005E3583" w14:paraId="09F74F0A"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1698278A" w14:textId="77777777" w:rsidR="0092762D" w:rsidRPr="005E3583" w:rsidRDefault="0092762D" w:rsidP="0092762D">
            <w:pPr>
              <w:pStyle w:val="E0Table"/>
              <w:spacing w:line="276" w:lineRule="auto"/>
            </w:pPr>
            <w:r w:rsidRPr="005E3583">
              <w:rPr>
                <w:caps/>
                <w:color w:val="000000"/>
              </w:rPr>
              <w:t>9</w:t>
            </w:r>
          </w:p>
        </w:tc>
        <w:tc>
          <w:tcPr>
            <w:tcW w:w="3769" w:type="dxa"/>
            <w:gridSpan w:val="2"/>
            <w:tcBorders>
              <w:top w:val="single" w:sz="4" w:space="0" w:color="auto"/>
              <w:left w:val="nil"/>
              <w:bottom w:val="single" w:sz="4" w:space="0" w:color="auto"/>
              <w:right w:val="single" w:sz="4" w:space="0" w:color="auto"/>
            </w:tcBorders>
            <w:vAlign w:val="center"/>
            <w:hideMark/>
          </w:tcPr>
          <w:p w14:paraId="6631966C"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w:t>
            </w:r>
            <w:r w:rsidRPr="005E3583">
              <w:rPr>
                <w:caps/>
                <w:color w:val="000000"/>
              </w:rPr>
              <w:t>0</w:t>
            </w:r>
            <w:r>
              <w:rPr>
                <w:caps/>
                <w:color w:val="000000"/>
              </w:rPr>
              <w:t>9</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hideMark/>
          </w:tcPr>
          <w:p w14:paraId="17649D68" w14:textId="77777777" w:rsidR="0092762D" w:rsidRPr="00027C41" w:rsidRDefault="0092762D" w:rsidP="0092762D">
            <w:pPr>
              <w:pStyle w:val="E0Table"/>
              <w:spacing w:line="276" w:lineRule="auto"/>
            </w:pPr>
            <w:r w:rsidRPr="00027C41">
              <w:rPr>
                <w:caps/>
                <w:color w:val="000000"/>
              </w:rPr>
              <w:t>E-09  Maakurathu Grid SLD Proposed</w:t>
            </w:r>
          </w:p>
        </w:tc>
      </w:tr>
      <w:tr w:rsidR="0092762D" w:rsidRPr="005E3583" w14:paraId="41989775"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6F9FE535" w14:textId="77777777" w:rsidR="0092762D" w:rsidRPr="005E3583" w:rsidRDefault="0092762D" w:rsidP="0092762D">
            <w:pPr>
              <w:pStyle w:val="E0Table"/>
              <w:spacing w:line="276" w:lineRule="auto"/>
            </w:pPr>
            <w:r w:rsidRPr="005E3583">
              <w:rPr>
                <w:caps/>
                <w:color w:val="000000"/>
              </w:rPr>
              <w:lastRenderedPageBreak/>
              <w:t>10</w:t>
            </w:r>
          </w:p>
        </w:tc>
        <w:tc>
          <w:tcPr>
            <w:tcW w:w="3769" w:type="dxa"/>
            <w:gridSpan w:val="2"/>
            <w:tcBorders>
              <w:top w:val="single" w:sz="4" w:space="0" w:color="auto"/>
              <w:left w:val="nil"/>
              <w:bottom w:val="single" w:sz="4" w:space="0" w:color="auto"/>
              <w:right w:val="single" w:sz="4" w:space="0" w:color="auto"/>
            </w:tcBorders>
            <w:vAlign w:val="center"/>
            <w:hideMark/>
          </w:tcPr>
          <w:p w14:paraId="64291365"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w:t>
            </w:r>
            <w:r w:rsidRPr="005E3583">
              <w:rPr>
                <w:caps/>
                <w:color w:val="000000"/>
              </w:rPr>
              <w:t>0</w:t>
            </w:r>
            <w:r>
              <w:rPr>
                <w:caps/>
                <w:color w:val="000000"/>
              </w:rPr>
              <w:t>9</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hideMark/>
          </w:tcPr>
          <w:p w14:paraId="16D9EE53" w14:textId="77777777" w:rsidR="0092762D" w:rsidRPr="00027C41" w:rsidRDefault="0092762D" w:rsidP="0092762D">
            <w:pPr>
              <w:pStyle w:val="E0Table"/>
              <w:spacing w:line="276" w:lineRule="auto"/>
            </w:pPr>
            <w:r w:rsidRPr="00027C41">
              <w:rPr>
                <w:caps/>
                <w:color w:val="000000"/>
              </w:rPr>
              <w:t xml:space="preserve">E-09  Maakurathu </w:t>
            </w:r>
            <w:r w:rsidRPr="00027C41">
              <w:rPr>
                <w:rStyle w:val="Tabletext"/>
                <w:lang w:val="en-GB"/>
              </w:rPr>
              <w:t>CONCEPTUAL SCHEMATIC DIAGRAM FOR LV DISTRIBUTION BOARD OF POWERHOUSE</w:t>
            </w:r>
          </w:p>
        </w:tc>
      </w:tr>
      <w:tr w:rsidR="0092762D" w:rsidRPr="005E3583" w14:paraId="70211C70"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15F72AEA" w14:textId="77777777" w:rsidR="0092762D" w:rsidRPr="005E3583" w:rsidRDefault="0092762D" w:rsidP="0092762D">
            <w:pPr>
              <w:pStyle w:val="E0Table"/>
              <w:spacing w:line="276" w:lineRule="auto"/>
            </w:pPr>
            <w:r w:rsidRPr="005E3583">
              <w:rPr>
                <w:caps/>
                <w:color w:val="000000"/>
              </w:rPr>
              <w:t>11</w:t>
            </w:r>
          </w:p>
        </w:tc>
        <w:tc>
          <w:tcPr>
            <w:tcW w:w="3769" w:type="dxa"/>
            <w:gridSpan w:val="2"/>
            <w:tcBorders>
              <w:top w:val="single" w:sz="4" w:space="0" w:color="auto"/>
              <w:left w:val="nil"/>
              <w:bottom w:val="single" w:sz="4" w:space="0" w:color="auto"/>
              <w:right w:val="single" w:sz="4" w:space="0" w:color="auto"/>
            </w:tcBorders>
            <w:vAlign w:val="center"/>
            <w:hideMark/>
          </w:tcPr>
          <w:p w14:paraId="46360A74"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E10</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hideMark/>
          </w:tcPr>
          <w:p w14:paraId="223BEDDE" w14:textId="77777777" w:rsidR="0092762D" w:rsidRPr="00027C41" w:rsidRDefault="0092762D" w:rsidP="0092762D">
            <w:pPr>
              <w:pStyle w:val="E0Table"/>
              <w:spacing w:line="276" w:lineRule="auto"/>
            </w:pPr>
            <w:r w:rsidRPr="00027C41">
              <w:rPr>
                <w:caps/>
                <w:color w:val="000000"/>
              </w:rPr>
              <w:t>E-10 Rasmaadhoo Grid SLD Proposed</w:t>
            </w:r>
          </w:p>
        </w:tc>
      </w:tr>
      <w:tr w:rsidR="0092762D" w:rsidRPr="005E3583" w14:paraId="045C9C70"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414CD6C5" w14:textId="77777777" w:rsidR="0092762D" w:rsidRPr="005E3583" w:rsidRDefault="0092762D" w:rsidP="0092762D">
            <w:pPr>
              <w:pStyle w:val="E0Table"/>
              <w:spacing w:line="276" w:lineRule="auto"/>
            </w:pPr>
            <w:r w:rsidRPr="005E3583">
              <w:rPr>
                <w:caps/>
                <w:color w:val="000000"/>
              </w:rPr>
              <w:t>12</w:t>
            </w:r>
          </w:p>
        </w:tc>
        <w:tc>
          <w:tcPr>
            <w:tcW w:w="3769" w:type="dxa"/>
            <w:gridSpan w:val="2"/>
            <w:tcBorders>
              <w:top w:val="single" w:sz="4" w:space="0" w:color="auto"/>
              <w:left w:val="nil"/>
              <w:bottom w:val="single" w:sz="4" w:space="0" w:color="auto"/>
              <w:right w:val="single" w:sz="4" w:space="0" w:color="auto"/>
            </w:tcBorders>
            <w:vAlign w:val="center"/>
            <w:hideMark/>
          </w:tcPr>
          <w:p w14:paraId="3BD81491"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E10</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hideMark/>
          </w:tcPr>
          <w:p w14:paraId="6B99BFB6" w14:textId="77777777" w:rsidR="0092762D" w:rsidRPr="00027C41" w:rsidRDefault="0092762D" w:rsidP="0092762D">
            <w:pPr>
              <w:pStyle w:val="E0Table"/>
              <w:spacing w:line="276" w:lineRule="auto"/>
            </w:pPr>
            <w:r w:rsidRPr="00027C41">
              <w:rPr>
                <w:caps/>
                <w:color w:val="000000"/>
              </w:rPr>
              <w:t xml:space="preserve">E-10 Rasmaadhoo </w:t>
            </w:r>
            <w:r w:rsidRPr="00027C41">
              <w:rPr>
                <w:rStyle w:val="Tabletext"/>
                <w:lang w:val="en-GB"/>
              </w:rPr>
              <w:t>CONCEPTUAL SCHEMATIC DIAGRAM FOR LV DISTRIBUTION BOARD OF POWERHOUSE</w:t>
            </w:r>
          </w:p>
        </w:tc>
      </w:tr>
      <w:tr w:rsidR="0092762D" w:rsidRPr="005E3583" w14:paraId="0A9BE520"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6FEA16C7" w14:textId="77777777" w:rsidR="0092762D" w:rsidRPr="005E3583" w:rsidRDefault="0092762D" w:rsidP="0092762D">
            <w:pPr>
              <w:pStyle w:val="E0Table"/>
              <w:spacing w:line="276" w:lineRule="auto"/>
            </w:pPr>
            <w:r w:rsidRPr="005E3583">
              <w:rPr>
                <w:caps/>
                <w:color w:val="000000"/>
              </w:rPr>
              <w:t>13</w:t>
            </w:r>
          </w:p>
        </w:tc>
        <w:tc>
          <w:tcPr>
            <w:tcW w:w="3769" w:type="dxa"/>
            <w:gridSpan w:val="2"/>
            <w:tcBorders>
              <w:top w:val="single" w:sz="4" w:space="0" w:color="auto"/>
              <w:left w:val="nil"/>
              <w:bottom w:val="single" w:sz="4" w:space="0" w:color="auto"/>
              <w:right w:val="single" w:sz="4" w:space="0" w:color="auto"/>
            </w:tcBorders>
            <w:vAlign w:val="center"/>
            <w:hideMark/>
          </w:tcPr>
          <w:p w14:paraId="0278C2F0"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E11</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hideMark/>
          </w:tcPr>
          <w:p w14:paraId="6DDB215D" w14:textId="77777777" w:rsidR="0092762D" w:rsidRPr="00027C41" w:rsidRDefault="0092762D" w:rsidP="0092762D">
            <w:pPr>
              <w:pStyle w:val="E0Table"/>
              <w:spacing w:line="276" w:lineRule="auto"/>
            </w:pPr>
            <w:r w:rsidRPr="00027C41">
              <w:rPr>
                <w:caps/>
                <w:color w:val="000000"/>
              </w:rPr>
              <w:t>E-11  Innamaadhoo Grid SLD Proposed</w:t>
            </w:r>
          </w:p>
        </w:tc>
      </w:tr>
      <w:tr w:rsidR="0092762D" w:rsidRPr="005E3583" w14:paraId="1BF2BCF5"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19B1BC3E" w14:textId="77777777" w:rsidR="0092762D" w:rsidRPr="005E3583" w:rsidRDefault="0092762D" w:rsidP="0092762D">
            <w:pPr>
              <w:pStyle w:val="E0Table"/>
              <w:spacing w:line="276" w:lineRule="auto"/>
            </w:pPr>
            <w:r w:rsidRPr="005E3583">
              <w:rPr>
                <w:caps/>
                <w:color w:val="000000"/>
              </w:rPr>
              <w:t>14</w:t>
            </w:r>
          </w:p>
        </w:tc>
        <w:tc>
          <w:tcPr>
            <w:tcW w:w="3769" w:type="dxa"/>
            <w:gridSpan w:val="2"/>
            <w:tcBorders>
              <w:top w:val="single" w:sz="4" w:space="0" w:color="auto"/>
              <w:left w:val="nil"/>
              <w:bottom w:val="single" w:sz="4" w:space="0" w:color="auto"/>
              <w:right w:val="single" w:sz="4" w:space="0" w:color="auto"/>
            </w:tcBorders>
            <w:vAlign w:val="center"/>
            <w:hideMark/>
          </w:tcPr>
          <w:p w14:paraId="528F522A"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E11</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hideMark/>
          </w:tcPr>
          <w:p w14:paraId="5F500593" w14:textId="77777777" w:rsidR="0092762D" w:rsidRPr="00027C41" w:rsidRDefault="0092762D" w:rsidP="0092762D">
            <w:pPr>
              <w:pStyle w:val="E0Table"/>
              <w:spacing w:line="276" w:lineRule="auto"/>
            </w:pPr>
            <w:r w:rsidRPr="00027C41">
              <w:rPr>
                <w:caps/>
                <w:color w:val="000000"/>
              </w:rPr>
              <w:t xml:space="preserve">E-11  Innamaadhoo </w:t>
            </w:r>
            <w:r w:rsidRPr="00027C41">
              <w:rPr>
                <w:rStyle w:val="Tabletext"/>
                <w:lang w:val="en-GB"/>
              </w:rPr>
              <w:t>CONCEPTUAL SCHEMATIC DIAGRAM FOR LV DISTRIBUTION BOARD OF POWERHOUSE</w:t>
            </w:r>
          </w:p>
        </w:tc>
      </w:tr>
      <w:tr w:rsidR="0092762D" w:rsidRPr="005E3583" w14:paraId="01C71316"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4A47D3B4" w14:textId="77777777" w:rsidR="0092762D" w:rsidRPr="005E3583" w:rsidRDefault="0092762D" w:rsidP="0092762D">
            <w:pPr>
              <w:pStyle w:val="E0Table"/>
              <w:spacing w:line="276" w:lineRule="auto"/>
            </w:pPr>
            <w:r w:rsidRPr="005E3583">
              <w:rPr>
                <w:caps/>
                <w:color w:val="000000"/>
              </w:rPr>
              <w:t>15</w:t>
            </w:r>
          </w:p>
        </w:tc>
        <w:tc>
          <w:tcPr>
            <w:tcW w:w="3769" w:type="dxa"/>
            <w:gridSpan w:val="2"/>
            <w:tcBorders>
              <w:top w:val="single" w:sz="4" w:space="0" w:color="auto"/>
              <w:left w:val="nil"/>
              <w:bottom w:val="single" w:sz="4" w:space="0" w:color="auto"/>
              <w:right w:val="single" w:sz="4" w:space="0" w:color="auto"/>
            </w:tcBorders>
            <w:vAlign w:val="center"/>
            <w:hideMark/>
          </w:tcPr>
          <w:p w14:paraId="40916BEB"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E12</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hideMark/>
          </w:tcPr>
          <w:p w14:paraId="25E5F3CF" w14:textId="77777777" w:rsidR="0092762D" w:rsidRPr="00027C41" w:rsidRDefault="0092762D" w:rsidP="0092762D">
            <w:pPr>
              <w:pStyle w:val="E0Table"/>
              <w:spacing w:line="276" w:lineRule="auto"/>
            </w:pPr>
            <w:r w:rsidRPr="00027C41">
              <w:rPr>
                <w:caps/>
                <w:color w:val="000000"/>
              </w:rPr>
              <w:t xml:space="preserve">E-12  Maduvvari Grid SLD </w:t>
            </w:r>
            <w:r>
              <w:rPr>
                <w:caps/>
                <w:color w:val="000000"/>
              </w:rPr>
              <w:t>PROPOSED</w:t>
            </w:r>
          </w:p>
        </w:tc>
      </w:tr>
      <w:tr w:rsidR="0092762D" w:rsidRPr="005E3583" w14:paraId="60F602CD"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4D33E006" w14:textId="77777777" w:rsidR="0092762D" w:rsidRPr="005E3583" w:rsidRDefault="0092762D" w:rsidP="0092762D">
            <w:pPr>
              <w:pStyle w:val="E0Table"/>
              <w:spacing w:line="276" w:lineRule="auto"/>
            </w:pPr>
            <w:r w:rsidRPr="005E3583">
              <w:rPr>
                <w:caps/>
                <w:color w:val="000000"/>
              </w:rPr>
              <w:t>16</w:t>
            </w:r>
          </w:p>
        </w:tc>
        <w:tc>
          <w:tcPr>
            <w:tcW w:w="3769" w:type="dxa"/>
            <w:gridSpan w:val="2"/>
            <w:tcBorders>
              <w:top w:val="single" w:sz="4" w:space="0" w:color="auto"/>
              <w:left w:val="nil"/>
              <w:bottom w:val="single" w:sz="4" w:space="0" w:color="auto"/>
              <w:right w:val="single" w:sz="4" w:space="0" w:color="auto"/>
            </w:tcBorders>
            <w:vAlign w:val="center"/>
            <w:hideMark/>
          </w:tcPr>
          <w:p w14:paraId="5A262664"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E12</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hideMark/>
          </w:tcPr>
          <w:p w14:paraId="049B9D81" w14:textId="77777777" w:rsidR="0092762D" w:rsidRPr="00027C41" w:rsidRDefault="0092762D" w:rsidP="0092762D">
            <w:pPr>
              <w:pStyle w:val="E0Table"/>
              <w:spacing w:line="276" w:lineRule="auto"/>
            </w:pPr>
            <w:r w:rsidRPr="00027C41">
              <w:rPr>
                <w:caps/>
                <w:color w:val="000000"/>
              </w:rPr>
              <w:t xml:space="preserve">E-12  Maduvvari </w:t>
            </w:r>
            <w:r w:rsidRPr="00027C41">
              <w:rPr>
                <w:rStyle w:val="Tabletext"/>
                <w:lang w:val="en-GB"/>
              </w:rPr>
              <w:t>CONCEPTUAL SCHEMATIC DIAGRAM FOR LV DISTRIBUTION BOARD OF POWERHOUSE</w:t>
            </w:r>
          </w:p>
        </w:tc>
      </w:tr>
      <w:tr w:rsidR="0092762D" w:rsidRPr="005E3583" w14:paraId="42AF4224"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58D6615E" w14:textId="77777777" w:rsidR="0092762D" w:rsidRPr="005E3583" w:rsidRDefault="0092762D" w:rsidP="0092762D">
            <w:pPr>
              <w:pStyle w:val="E0Table"/>
              <w:spacing w:line="276" w:lineRule="auto"/>
            </w:pPr>
            <w:r w:rsidRPr="005E3583">
              <w:t>17</w:t>
            </w:r>
          </w:p>
        </w:tc>
        <w:tc>
          <w:tcPr>
            <w:tcW w:w="3769" w:type="dxa"/>
            <w:gridSpan w:val="2"/>
            <w:tcBorders>
              <w:top w:val="single" w:sz="4" w:space="0" w:color="auto"/>
              <w:left w:val="nil"/>
              <w:bottom w:val="single" w:sz="4" w:space="0" w:color="auto"/>
              <w:right w:val="single" w:sz="4" w:space="0" w:color="auto"/>
            </w:tcBorders>
            <w:vAlign w:val="center"/>
            <w:hideMark/>
          </w:tcPr>
          <w:p w14:paraId="33622665"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E13</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hideMark/>
          </w:tcPr>
          <w:p w14:paraId="5767C2F6" w14:textId="77777777" w:rsidR="0092762D" w:rsidRPr="00027C41" w:rsidRDefault="0092762D" w:rsidP="0092762D">
            <w:pPr>
              <w:pStyle w:val="E0Table"/>
              <w:spacing w:line="276" w:lineRule="auto"/>
            </w:pPr>
            <w:r w:rsidRPr="00027C41">
              <w:rPr>
                <w:caps/>
                <w:color w:val="000000"/>
              </w:rPr>
              <w:t>E-13  Inguraidhoo Grid SLD Proposed</w:t>
            </w:r>
          </w:p>
        </w:tc>
      </w:tr>
      <w:tr w:rsidR="0092762D" w:rsidRPr="005E3583" w14:paraId="2145EF5D"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588932B2" w14:textId="77777777" w:rsidR="0092762D" w:rsidRPr="005E3583" w:rsidRDefault="0092762D" w:rsidP="0092762D">
            <w:pPr>
              <w:pStyle w:val="E0Table"/>
              <w:spacing w:line="276" w:lineRule="auto"/>
            </w:pPr>
            <w:r w:rsidRPr="005E3583">
              <w:t>18</w:t>
            </w:r>
          </w:p>
        </w:tc>
        <w:tc>
          <w:tcPr>
            <w:tcW w:w="3769" w:type="dxa"/>
            <w:gridSpan w:val="2"/>
            <w:tcBorders>
              <w:top w:val="single" w:sz="4" w:space="0" w:color="auto"/>
              <w:left w:val="nil"/>
              <w:bottom w:val="single" w:sz="4" w:space="0" w:color="auto"/>
              <w:right w:val="single" w:sz="4" w:space="0" w:color="auto"/>
            </w:tcBorders>
            <w:vAlign w:val="center"/>
            <w:hideMark/>
          </w:tcPr>
          <w:p w14:paraId="226ACBC7"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E13</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hideMark/>
          </w:tcPr>
          <w:p w14:paraId="76186775" w14:textId="77777777" w:rsidR="0092762D" w:rsidRPr="00027C41" w:rsidRDefault="0092762D" w:rsidP="0092762D">
            <w:pPr>
              <w:pStyle w:val="E0Table"/>
              <w:spacing w:line="276" w:lineRule="auto"/>
            </w:pPr>
            <w:r w:rsidRPr="00027C41">
              <w:rPr>
                <w:caps/>
                <w:color w:val="000000"/>
              </w:rPr>
              <w:t xml:space="preserve">E-13  Inguraidhoo </w:t>
            </w:r>
            <w:r w:rsidRPr="00027C41">
              <w:rPr>
                <w:rStyle w:val="Tabletext"/>
                <w:lang w:val="en-GB"/>
              </w:rPr>
              <w:t>CONCEPTUAL SCHEMATIC DIAGRAM FOR LV DISTRIBUTION BOARD OF POWERHOUSE</w:t>
            </w:r>
          </w:p>
        </w:tc>
      </w:tr>
      <w:tr w:rsidR="0092762D" w:rsidRPr="005E3583" w14:paraId="3B799D58"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12FC8001" w14:textId="77777777" w:rsidR="0092762D" w:rsidRPr="005E3583" w:rsidRDefault="0092762D" w:rsidP="0092762D">
            <w:pPr>
              <w:pStyle w:val="E0Table"/>
              <w:spacing w:line="276" w:lineRule="auto"/>
            </w:pPr>
            <w:r w:rsidRPr="005E3583">
              <w:rPr>
                <w:caps/>
                <w:color w:val="000000"/>
              </w:rPr>
              <w:t>19</w:t>
            </w:r>
          </w:p>
        </w:tc>
        <w:tc>
          <w:tcPr>
            <w:tcW w:w="3769" w:type="dxa"/>
            <w:gridSpan w:val="2"/>
            <w:tcBorders>
              <w:top w:val="single" w:sz="4" w:space="0" w:color="auto"/>
              <w:left w:val="nil"/>
              <w:bottom w:val="single" w:sz="4" w:space="0" w:color="auto"/>
              <w:right w:val="single" w:sz="4" w:space="0" w:color="auto"/>
            </w:tcBorders>
            <w:vAlign w:val="center"/>
            <w:hideMark/>
          </w:tcPr>
          <w:p w14:paraId="7BC76932"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E14</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hideMark/>
          </w:tcPr>
          <w:p w14:paraId="2C1BA444" w14:textId="77777777" w:rsidR="0092762D" w:rsidRPr="00027C41" w:rsidRDefault="0092762D" w:rsidP="0092762D">
            <w:pPr>
              <w:pStyle w:val="E0Table"/>
              <w:spacing w:line="276" w:lineRule="auto"/>
            </w:pPr>
            <w:r w:rsidRPr="00027C41">
              <w:rPr>
                <w:caps/>
                <w:color w:val="000000"/>
              </w:rPr>
              <w:t>E-14  Fainu Grid SLD Proposed</w:t>
            </w:r>
          </w:p>
        </w:tc>
      </w:tr>
      <w:tr w:rsidR="0092762D" w:rsidRPr="005E3583" w14:paraId="523B3546"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43960E3D" w14:textId="77777777" w:rsidR="0092762D" w:rsidRPr="005E3583" w:rsidRDefault="0092762D" w:rsidP="0092762D">
            <w:pPr>
              <w:pStyle w:val="E0Table"/>
              <w:spacing w:line="276" w:lineRule="auto"/>
            </w:pPr>
            <w:r w:rsidRPr="005E3583">
              <w:rPr>
                <w:caps/>
                <w:color w:val="000000"/>
              </w:rPr>
              <w:t>20</w:t>
            </w:r>
          </w:p>
        </w:tc>
        <w:tc>
          <w:tcPr>
            <w:tcW w:w="3769" w:type="dxa"/>
            <w:gridSpan w:val="2"/>
            <w:tcBorders>
              <w:top w:val="single" w:sz="4" w:space="0" w:color="auto"/>
              <w:left w:val="nil"/>
              <w:bottom w:val="single" w:sz="4" w:space="0" w:color="auto"/>
              <w:right w:val="single" w:sz="4" w:space="0" w:color="auto"/>
            </w:tcBorders>
            <w:vAlign w:val="center"/>
            <w:hideMark/>
          </w:tcPr>
          <w:p w14:paraId="6EAD08C2"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E14</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hideMark/>
          </w:tcPr>
          <w:p w14:paraId="7F35E911" w14:textId="77777777" w:rsidR="0092762D" w:rsidRPr="00027C41" w:rsidRDefault="0092762D" w:rsidP="0092762D">
            <w:pPr>
              <w:pStyle w:val="E0Table"/>
              <w:spacing w:line="276" w:lineRule="auto"/>
            </w:pPr>
            <w:r w:rsidRPr="00027C41">
              <w:rPr>
                <w:caps/>
                <w:color w:val="000000"/>
              </w:rPr>
              <w:t xml:space="preserve">E-14  Fainu </w:t>
            </w:r>
            <w:r w:rsidRPr="00027C41">
              <w:rPr>
                <w:rStyle w:val="Tabletext"/>
                <w:lang w:val="en-GB"/>
              </w:rPr>
              <w:t>CONCEPTUAL SCHEMATIC DIAGRAM FOR LV DISTRIBUTION BOARD OF POWERHOUSE</w:t>
            </w:r>
          </w:p>
        </w:tc>
      </w:tr>
      <w:tr w:rsidR="0092762D" w:rsidRPr="005E3583" w14:paraId="641DB547"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4477A143" w14:textId="77777777" w:rsidR="0092762D" w:rsidRPr="005E3583" w:rsidRDefault="0092762D" w:rsidP="0092762D">
            <w:pPr>
              <w:pStyle w:val="E0Table"/>
              <w:spacing w:line="276" w:lineRule="auto"/>
            </w:pPr>
            <w:r w:rsidRPr="005E3583">
              <w:rPr>
                <w:caps/>
                <w:color w:val="000000"/>
              </w:rPr>
              <w:t>21</w:t>
            </w:r>
          </w:p>
        </w:tc>
        <w:tc>
          <w:tcPr>
            <w:tcW w:w="3769" w:type="dxa"/>
            <w:gridSpan w:val="2"/>
            <w:tcBorders>
              <w:top w:val="single" w:sz="4" w:space="0" w:color="auto"/>
              <w:left w:val="nil"/>
              <w:bottom w:val="single" w:sz="4" w:space="0" w:color="auto"/>
              <w:right w:val="single" w:sz="4" w:space="0" w:color="auto"/>
            </w:tcBorders>
            <w:vAlign w:val="center"/>
            <w:hideMark/>
          </w:tcPr>
          <w:p w14:paraId="3C725138"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E16</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hideMark/>
          </w:tcPr>
          <w:p w14:paraId="08A2AEEF" w14:textId="77777777" w:rsidR="0092762D" w:rsidRPr="00027C41" w:rsidRDefault="0092762D" w:rsidP="0092762D">
            <w:pPr>
              <w:pStyle w:val="E0Table"/>
              <w:spacing w:line="276" w:lineRule="auto"/>
            </w:pPr>
            <w:r w:rsidRPr="00027C41">
              <w:rPr>
                <w:caps/>
                <w:color w:val="000000"/>
              </w:rPr>
              <w:t>E-16  Meedhoo Grid SLD Proposed</w:t>
            </w:r>
          </w:p>
        </w:tc>
      </w:tr>
      <w:tr w:rsidR="0092762D" w:rsidRPr="005E3583" w14:paraId="3E9604D7"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62C0564F" w14:textId="77777777" w:rsidR="0092762D" w:rsidRPr="005E3583" w:rsidRDefault="0092762D" w:rsidP="0092762D">
            <w:pPr>
              <w:pStyle w:val="E0Table"/>
              <w:spacing w:line="276" w:lineRule="auto"/>
            </w:pPr>
            <w:r w:rsidRPr="005E3583">
              <w:rPr>
                <w:caps/>
                <w:color w:val="000000"/>
              </w:rPr>
              <w:t>22</w:t>
            </w:r>
          </w:p>
        </w:tc>
        <w:tc>
          <w:tcPr>
            <w:tcW w:w="3769" w:type="dxa"/>
            <w:gridSpan w:val="2"/>
            <w:tcBorders>
              <w:top w:val="single" w:sz="4" w:space="0" w:color="auto"/>
              <w:left w:val="nil"/>
              <w:bottom w:val="single" w:sz="4" w:space="0" w:color="auto"/>
              <w:right w:val="single" w:sz="4" w:space="0" w:color="auto"/>
            </w:tcBorders>
            <w:vAlign w:val="center"/>
            <w:hideMark/>
          </w:tcPr>
          <w:p w14:paraId="07BBF5A9"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E16</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hideMark/>
          </w:tcPr>
          <w:p w14:paraId="50CC0985" w14:textId="77777777" w:rsidR="0092762D" w:rsidRPr="00027C41" w:rsidRDefault="0092762D" w:rsidP="0092762D">
            <w:pPr>
              <w:pStyle w:val="E0Table"/>
              <w:spacing w:line="276" w:lineRule="auto"/>
            </w:pPr>
            <w:r w:rsidRPr="00027C41">
              <w:rPr>
                <w:caps/>
                <w:color w:val="000000"/>
              </w:rPr>
              <w:t xml:space="preserve">E-16  Meedhoo </w:t>
            </w:r>
            <w:r w:rsidRPr="00027C41">
              <w:rPr>
                <w:rStyle w:val="Tabletext"/>
                <w:lang w:val="en-GB"/>
              </w:rPr>
              <w:t>CONCEPTUAL SCHEMATIC DIAGRAM FOR LV DISTRIBUTION BOARD OF POWERHOUSE</w:t>
            </w:r>
          </w:p>
        </w:tc>
      </w:tr>
      <w:tr w:rsidR="0092762D" w:rsidRPr="005E3583" w14:paraId="3162C266"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1C447790" w14:textId="77777777" w:rsidR="0092762D" w:rsidRPr="005E3583" w:rsidRDefault="0092762D" w:rsidP="0092762D">
            <w:pPr>
              <w:pStyle w:val="E0Table"/>
              <w:spacing w:line="276" w:lineRule="auto"/>
            </w:pPr>
            <w:r w:rsidRPr="005E3583">
              <w:rPr>
                <w:caps/>
                <w:color w:val="000000"/>
              </w:rPr>
              <w:t>23</w:t>
            </w:r>
          </w:p>
        </w:tc>
        <w:tc>
          <w:tcPr>
            <w:tcW w:w="3769" w:type="dxa"/>
            <w:gridSpan w:val="2"/>
            <w:tcBorders>
              <w:top w:val="single" w:sz="4" w:space="0" w:color="auto"/>
              <w:left w:val="nil"/>
              <w:bottom w:val="single" w:sz="4" w:space="0" w:color="auto"/>
              <w:right w:val="single" w:sz="4" w:space="0" w:color="auto"/>
            </w:tcBorders>
            <w:vAlign w:val="center"/>
            <w:hideMark/>
          </w:tcPr>
          <w:p w14:paraId="09AB7F6C"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E17</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hideMark/>
          </w:tcPr>
          <w:p w14:paraId="1343F6E1" w14:textId="77777777" w:rsidR="0092762D" w:rsidRPr="00027C41" w:rsidRDefault="0092762D" w:rsidP="0092762D">
            <w:pPr>
              <w:pStyle w:val="E0Table"/>
              <w:spacing w:line="276" w:lineRule="auto"/>
            </w:pPr>
            <w:r w:rsidRPr="00027C41">
              <w:rPr>
                <w:caps/>
                <w:color w:val="000000"/>
              </w:rPr>
              <w:t>E-17  Kinolhas Grid SLD Proposed</w:t>
            </w:r>
          </w:p>
        </w:tc>
      </w:tr>
      <w:tr w:rsidR="0092762D" w:rsidRPr="005E3583" w14:paraId="40232706"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hideMark/>
          </w:tcPr>
          <w:p w14:paraId="34C8806C" w14:textId="77777777" w:rsidR="0092762D" w:rsidRPr="005E3583" w:rsidRDefault="0092762D" w:rsidP="0092762D">
            <w:pPr>
              <w:pStyle w:val="E0Table"/>
              <w:spacing w:line="276" w:lineRule="auto"/>
            </w:pPr>
            <w:r w:rsidRPr="005E3583">
              <w:rPr>
                <w:caps/>
                <w:color w:val="000000"/>
              </w:rPr>
              <w:t>24</w:t>
            </w:r>
          </w:p>
        </w:tc>
        <w:tc>
          <w:tcPr>
            <w:tcW w:w="3769" w:type="dxa"/>
            <w:gridSpan w:val="2"/>
            <w:tcBorders>
              <w:top w:val="single" w:sz="4" w:space="0" w:color="auto"/>
              <w:left w:val="nil"/>
              <w:bottom w:val="single" w:sz="4" w:space="0" w:color="auto"/>
              <w:right w:val="single" w:sz="4" w:space="0" w:color="auto"/>
            </w:tcBorders>
            <w:vAlign w:val="center"/>
            <w:hideMark/>
          </w:tcPr>
          <w:p w14:paraId="0AF38003" w14:textId="77777777" w:rsidR="0092762D" w:rsidRPr="005E3583" w:rsidRDefault="0092762D" w:rsidP="0092762D">
            <w:pPr>
              <w:pStyle w:val="E0Table"/>
              <w:spacing w:line="276" w:lineRule="auto"/>
            </w:pPr>
            <w:r w:rsidRPr="005E3583">
              <w:rPr>
                <w:caps/>
                <w:color w:val="000000"/>
              </w:rPr>
              <w:t>G409-</w:t>
            </w:r>
            <w:r w:rsidRPr="005E3583">
              <w:rPr>
                <w:color w:val="000000"/>
              </w:rPr>
              <w:t>RAA</w:t>
            </w:r>
            <w:r w:rsidRPr="005E3583">
              <w:rPr>
                <w:caps/>
                <w:color w:val="000000"/>
              </w:rPr>
              <w:t>-</w:t>
            </w:r>
            <w:r>
              <w:rPr>
                <w:caps/>
                <w:color w:val="000000"/>
              </w:rPr>
              <w:t xml:space="preserve"> E17</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hideMark/>
          </w:tcPr>
          <w:p w14:paraId="3A829F39" w14:textId="77777777" w:rsidR="0092762D" w:rsidRPr="00027C41" w:rsidRDefault="0092762D" w:rsidP="0092762D">
            <w:pPr>
              <w:pStyle w:val="E0Table"/>
              <w:spacing w:line="276" w:lineRule="auto"/>
            </w:pPr>
            <w:r w:rsidRPr="00027C41">
              <w:rPr>
                <w:caps/>
                <w:color w:val="000000"/>
              </w:rPr>
              <w:t xml:space="preserve">E-17  Kinolhas </w:t>
            </w:r>
            <w:r w:rsidRPr="00027C41">
              <w:rPr>
                <w:rStyle w:val="Tabletext"/>
                <w:lang w:val="en-GB"/>
              </w:rPr>
              <w:t>CONCEPTUAL SCHEMATIC DIAGRAM FOR LV DISTRIBUTION BOARD OF POWERHOUSE</w:t>
            </w:r>
          </w:p>
        </w:tc>
      </w:tr>
      <w:tr w:rsidR="0092762D" w:rsidRPr="005E3583" w14:paraId="4B0B0869"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1F9CD870" w14:textId="77777777" w:rsidR="0092762D" w:rsidRPr="005E3583" w:rsidRDefault="0092762D" w:rsidP="0092762D">
            <w:pPr>
              <w:pStyle w:val="E0Table"/>
              <w:spacing w:line="276" w:lineRule="auto"/>
              <w:rPr>
                <w:caps/>
                <w:color w:val="000000"/>
              </w:rPr>
            </w:pPr>
            <w:r>
              <w:rPr>
                <w:caps/>
                <w:color w:val="000000"/>
              </w:rPr>
              <w:t>25</w:t>
            </w:r>
          </w:p>
        </w:tc>
        <w:tc>
          <w:tcPr>
            <w:tcW w:w="3769" w:type="dxa"/>
            <w:gridSpan w:val="2"/>
            <w:tcBorders>
              <w:top w:val="single" w:sz="4" w:space="0" w:color="auto"/>
              <w:left w:val="nil"/>
              <w:bottom w:val="single" w:sz="4" w:space="0" w:color="auto"/>
              <w:right w:val="single" w:sz="4" w:space="0" w:color="auto"/>
            </w:tcBorders>
            <w:vAlign w:val="center"/>
          </w:tcPr>
          <w:p w14:paraId="5F28108F" w14:textId="77777777" w:rsidR="0092762D" w:rsidRPr="005E3583" w:rsidRDefault="0092762D" w:rsidP="0092762D">
            <w:pPr>
              <w:pStyle w:val="E0Table"/>
              <w:spacing w:line="276" w:lineRule="auto"/>
              <w:rPr>
                <w:caps/>
                <w:color w:val="000000"/>
              </w:rPr>
            </w:pPr>
            <w:r w:rsidRPr="005E3583">
              <w:rPr>
                <w:caps/>
                <w:color w:val="000000"/>
              </w:rPr>
              <w:t>G409-</w:t>
            </w:r>
            <w:r w:rsidRPr="005E3583">
              <w:rPr>
                <w:color w:val="000000"/>
              </w:rPr>
              <w:t>RAA</w:t>
            </w:r>
            <w:r w:rsidRPr="005E3583">
              <w:rPr>
                <w:caps/>
                <w:color w:val="000000"/>
              </w:rPr>
              <w:t>-</w:t>
            </w:r>
            <w:r>
              <w:rPr>
                <w:caps/>
                <w:color w:val="000000"/>
              </w:rPr>
              <w:t xml:space="preserve"> E18</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tcPr>
          <w:p w14:paraId="1F102FEB" w14:textId="77777777" w:rsidR="0092762D" w:rsidRPr="005E3583" w:rsidRDefault="0092762D" w:rsidP="0092762D">
            <w:pPr>
              <w:pStyle w:val="E0Table"/>
              <w:spacing w:line="276" w:lineRule="auto"/>
              <w:rPr>
                <w:caps/>
                <w:color w:val="000000"/>
              </w:rPr>
            </w:pPr>
            <w:r w:rsidRPr="00027C41">
              <w:rPr>
                <w:caps/>
                <w:color w:val="000000"/>
              </w:rPr>
              <w:t>E-18 HULHUDHUFFAARU</w:t>
            </w:r>
            <w:r w:rsidRPr="005E3583">
              <w:rPr>
                <w:caps/>
                <w:color w:val="000000"/>
              </w:rPr>
              <w:t xml:space="preserve"> Grid SLD Proposed</w:t>
            </w:r>
          </w:p>
        </w:tc>
      </w:tr>
      <w:tr w:rsidR="0092762D" w:rsidRPr="005E3583" w14:paraId="76A68659"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014E8D46" w14:textId="77777777" w:rsidR="0092762D" w:rsidRPr="005E3583" w:rsidRDefault="0092762D" w:rsidP="0092762D">
            <w:pPr>
              <w:pStyle w:val="E0Table"/>
              <w:spacing w:line="276" w:lineRule="auto"/>
              <w:rPr>
                <w:caps/>
                <w:color w:val="000000"/>
              </w:rPr>
            </w:pPr>
            <w:r w:rsidRPr="005E3583">
              <w:rPr>
                <w:caps/>
                <w:color w:val="000000"/>
              </w:rPr>
              <w:t>2</w:t>
            </w:r>
            <w:r>
              <w:rPr>
                <w:caps/>
                <w:color w:val="000000"/>
              </w:rPr>
              <w:t>6</w:t>
            </w:r>
          </w:p>
        </w:tc>
        <w:tc>
          <w:tcPr>
            <w:tcW w:w="3769" w:type="dxa"/>
            <w:gridSpan w:val="2"/>
            <w:tcBorders>
              <w:top w:val="single" w:sz="4" w:space="0" w:color="auto"/>
              <w:left w:val="nil"/>
              <w:bottom w:val="single" w:sz="4" w:space="0" w:color="auto"/>
              <w:right w:val="single" w:sz="4" w:space="0" w:color="auto"/>
            </w:tcBorders>
            <w:vAlign w:val="center"/>
          </w:tcPr>
          <w:p w14:paraId="3D8E63D6" w14:textId="77777777" w:rsidR="0092762D" w:rsidRPr="005E3583" w:rsidRDefault="0092762D" w:rsidP="0092762D">
            <w:pPr>
              <w:pStyle w:val="E0Table"/>
              <w:spacing w:line="276" w:lineRule="auto"/>
              <w:rPr>
                <w:caps/>
                <w:color w:val="000000"/>
              </w:rPr>
            </w:pPr>
            <w:r w:rsidRPr="005E3583">
              <w:rPr>
                <w:caps/>
                <w:color w:val="000000"/>
              </w:rPr>
              <w:t>G409-</w:t>
            </w:r>
            <w:r w:rsidRPr="005E3583">
              <w:rPr>
                <w:color w:val="000000"/>
              </w:rPr>
              <w:t>RAA</w:t>
            </w:r>
            <w:r w:rsidRPr="005E3583">
              <w:rPr>
                <w:caps/>
                <w:color w:val="000000"/>
              </w:rPr>
              <w:t>-</w:t>
            </w:r>
            <w:r>
              <w:rPr>
                <w:caps/>
                <w:color w:val="000000"/>
              </w:rPr>
              <w:t xml:space="preserve"> E18</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tcPr>
          <w:p w14:paraId="1A98E56F" w14:textId="77777777" w:rsidR="0092762D" w:rsidRPr="0080567A" w:rsidRDefault="0092762D" w:rsidP="0092762D">
            <w:pPr>
              <w:pStyle w:val="E0Table"/>
              <w:spacing w:line="276" w:lineRule="auto"/>
              <w:rPr>
                <w:caps/>
                <w:color w:val="000000"/>
              </w:rPr>
            </w:pPr>
            <w:r w:rsidRPr="0080567A">
              <w:rPr>
                <w:caps/>
                <w:color w:val="000000"/>
              </w:rPr>
              <w:t xml:space="preserve">E-18  Hulhudhuffaaru </w:t>
            </w:r>
            <w:r w:rsidRPr="0080567A">
              <w:rPr>
                <w:rStyle w:val="Tabletext"/>
                <w:lang w:val="en-GB"/>
              </w:rPr>
              <w:t>CONCEPTUAL SCHEMATIC DIAGRAM FOR LV DISTRIBUTION BOARD OF POWERHOUSE</w:t>
            </w:r>
          </w:p>
        </w:tc>
      </w:tr>
      <w:tr w:rsidR="0092762D" w:rsidRPr="005E3583" w14:paraId="4EE2AACB"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6D7CF8EB" w14:textId="77777777" w:rsidR="0092762D" w:rsidRPr="005E3583" w:rsidRDefault="0092762D" w:rsidP="0092762D">
            <w:pPr>
              <w:pStyle w:val="E0Table"/>
              <w:spacing w:line="276" w:lineRule="auto"/>
              <w:rPr>
                <w:caps/>
                <w:color w:val="000000"/>
              </w:rPr>
            </w:pPr>
            <w:r>
              <w:rPr>
                <w:caps/>
                <w:color w:val="000000"/>
              </w:rPr>
              <w:t>27</w:t>
            </w:r>
          </w:p>
        </w:tc>
        <w:tc>
          <w:tcPr>
            <w:tcW w:w="3769" w:type="dxa"/>
            <w:gridSpan w:val="2"/>
            <w:tcBorders>
              <w:top w:val="single" w:sz="4" w:space="0" w:color="auto"/>
              <w:left w:val="nil"/>
              <w:bottom w:val="single" w:sz="4" w:space="0" w:color="auto"/>
              <w:right w:val="single" w:sz="4" w:space="0" w:color="auto"/>
            </w:tcBorders>
            <w:vAlign w:val="center"/>
          </w:tcPr>
          <w:p w14:paraId="6E66417C" w14:textId="77777777" w:rsidR="0092762D" w:rsidRPr="005E3583" w:rsidRDefault="0092762D" w:rsidP="0092762D">
            <w:pPr>
              <w:pStyle w:val="E0Table"/>
              <w:spacing w:line="276" w:lineRule="auto"/>
              <w:rPr>
                <w:caps/>
                <w:color w:val="000000"/>
              </w:rPr>
            </w:pPr>
            <w:r w:rsidRPr="00027C41">
              <w:rPr>
                <w:caps/>
                <w:color w:val="000000"/>
              </w:rPr>
              <w:t>G409-</w:t>
            </w:r>
            <w:r>
              <w:rPr>
                <w:color w:val="000000"/>
              </w:rPr>
              <w:t>BAA</w:t>
            </w:r>
            <w:r w:rsidRPr="00027C41">
              <w:rPr>
                <w:caps/>
                <w:color w:val="000000"/>
              </w:rPr>
              <w:t>-</w:t>
            </w:r>
            <w:r>
              <w:rPr>
                <w:caps/>
                <w:color w:val="000000"/>
              </w:rPr>
              <w:t>F</w:t>
            </w:r>
            <w:r w:rsidRPr="00027C41">
              <w:rPr>
                <w:caps/>
                <w:color w:val="000000"/>
              </w:rPr>
              <w:t>01-SLD-1</w:t>
            </w:r>
          </w:p>
        </w:tc>
        <w:tc>
          <w:tcPr>
            <w:tcW w:w="4757" w:type="dxa"/>
            <w:tcBorders>
              <w:top w:val="single" w:sz="4" w:space="0" w:color="auto"/>
              <w:left w:val="nil"/>
              <w:bottom w:val="single" w:sz="4" w:space="0" w:color="auto"/>
              <w:right w:val="single" w:sz="4" w:space="0" w:color="auto"/>
            </w:tcBorders>
            <w:vAlign w:val="center"/>
          </w:tcPr>
          <w:p w14:paraId="63EB2476" w14:textId="77777777" w:rsidR="0092762D" w:rsidRPr="00027C41" w:rsidRDefault="0092762D" w:rsidP="0092762D">
            <w:pPr>
              <w:pStyle w:val="E0Table"/>
              <w:spacing w:line="276" w:lineRule="auto"/>
              <w:rPr>
                <w:caps/>
                <w:color w:val="000000"/>
              </w:rPr>
            </w:pPr>
            <w:r w:rsidRPr="00A35FEC">
              <w:rPr>
                <w:caps/>
                <w:color w:val="000000"/>
              </w:rPr>
              <w:t>F-01  Kudarikilu</w:t>
            </w:r>
            <w:r w:rsidRPr="00027C41">
              <w:rPr>
                <w:caps/>
                <w:color w:val="000000"/>
              </w:rPr>
              <w:t xml:space="preserve"> Grid SLD Proposed</w:t>
            </w:r>
          </w:p>
        </w:tc>
      </w:tr>
      <w:tr w:rsidR="0092762D" w:rsidRPr="005E3583" w14:paraId="7BA13AD6"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68BF051C" w14:textId="77777777" w:rsidR="0092762D" w:rsidRPr="005E3583" w:rsidRDefault="0092762D" w:rsidP="0092762D">
            <w:pPr>
              <w:pStyle w:val="E0Table"/>
              <w:spacing w:line="276" w:lineRule="auto"/>
              <w:rPr>
                <w:caps/>
                <w:color w:val="000000"/>
              </w:rPr>
            </w:pPr>
            <w:r w:rsidRPr="00027C41">
              <w:rPr>
                <w:caps/>
                <w:color w:val="000000"/>
              </w:rPr>
              <w:t>2</w:t>
            </w:r>
            <w:r>
              <w:rPr>
                <w:caps/>
                <w:color w:val="000000"/>
              </w:rPr>
              <w:t>8</w:t>
            </w:r>
          </w:p>
        </w:tc>
        <w:tc>
          <w:tcPr>
            <w:tcW w:w="3769" w:type="dxa"/>
            <w:gridSpan w:val="2"/>
            <w:tcBorders>
              <w:top w:val="single" w:sz="4" w:space="0" w:color="auto"/>
              <w:left w:val="nil"/>
              <w:bottom w:val="single" w:sz="4" w:space="0" w:color="auto"/>
              <w:right w:val="single" w:sz="4" w:space="0" w:color="auto"/>
            </w:tcBorders>
            <w:vAlign w:val="center"/>
          </w:tcPr>
          <w:p w14:paraId="0333FB70" w14:textId="77777777" w:rsidR="0092762D" w:rsidRPr="005E3583" w:rsidRDefault="0092762D" w:rsidP="0092762D">
            <w:pPr>
              <w:pStyle w:val="E0Table"/>
              <w:spacing w:line="276" w:lineRule="auto"/>
              <w:rPr>
                <w:caps/>
                <w:color w:val="000000"/>
              </w:rPr>
            </w:pPr>
            <w:r w:rsidRPr="00027C41">
              <w:rPr>
                <w:caps/>
                <w:color w:val="000000"/>
              </w:rPr>
              <w:t>G409-</w:t>
            </w:r>
            <w:r>
              <w:rPr>
                <w:color w:val="000000"/>
              </w:rPr>
              <w:t>BAA</w:t>
            </w:r>
            <w:r w:rsidRPr="00027C41">
              <w:rPr>
                <w:caps/>
                <w:color w:val="000000"/>
              </w:rPr>
              <w:t>-</w:t>
            </w:r>
            <w:r>
              <w:rPr>
                <w:caps/>
                <w:color w:val="000000"/>
              </w:rPr>
              <w:t>F</w:t>
            </w:r>
            <w:r w:rsidRPr="00027C41">
              <w:rPr>
                <w:caps/>
                <w:color w:val="000000"/>
              </w:rPr>
              <w:t>01-SLD-2</w:t>
            </w:r>
          </w:p>
        </w:tc>
        <w:tc>
          <w:tcPr>
            <w:tcW w:w="4757" w:type="dxa"/>
            <w:tcBorders>
              <w:top w:val="single" w:sz="4" w:space="0" w:color="auto"/>
              <w:left w:val="nil"/>
              <w:bottom w:val="single" w:sz="4" w:space="0" w:color="auto"/>
              <w:right w:val="single" w:sz="4" w:space="0" w:color="auto"/>
            </w:tcBorders>
            <w:vAlign w:val="center"/>
          </w:tcPr>
          <w:p w14:paraId="7C419941" w14:textId="77777777" w:rsidR="0092762D" w:rsidRPr="00027C41" w:rsidRDefault="0092762D" w:rsidP="0092762D">
            <w:pPr>
              <w:pStyle w:val="E0Table"/>
              <w:spacing w:line="276" w:lineRule="auto"/>
              <w:rPr>
                <w:caps/>
                <w:color w:val="000000"/>
              </w:rPr>
            </w:pPr>
            <w:r w:rsidRPr="00A35FEC">
              <w:rPr>
                <w:caps/>
                <w:color w:val="000000"/>
              </w:rPr>
              <w:t>F-01  Kudarikilu</w:t>
            </w:r>
            <w:r w:rsidRPr="00027C41">
              <w:rPr>
                <w:caps/>
                <w:color w:val="000000"/>
              </w:rPr>
              <w:t xml:space="preserve"> </w:t>
            </w:r>
            <w:r w:rsidRPr="00027C41">
              <w:rPr>
                <w:rStyle w:val="Tabletext"/>
                <w:lang w:val="en-GB"/>
              </w:rPr>
              <w:t>CONCEPTUAL SCHEMATIC DIAGRAM FOR LV DISTRIBUTION BOARD OF POWERHOUSE</w:t>
            </w:r>
          </w:p>
        </w:tc>
      </w:tr>
      <w:tr w:rsidR="0092762D" w:rsidRPr="005E3583" w14:paraId="6BBB4442"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735B2DFB" w14:textId="77777777" w:rsidR="0092762D" w:rsidRPr="005E3583" w:rsidRDefault="0092762D" w:rsidP="0092762D">
            <w:pPr>
              <w:pStyle w:val="E0Table"/>
              <w:spacing w:line="276" w:lineRule="auto"/>
              <w:rPr>
                <w:caps/>
                <w:color w:val="000000"/>
              </w:rPr>
            </w:pPr>
            <w:r>
              <w:rPr>
                <w:caps/>
                <w:color w:val="000000"/>
              </w:rPr>
              <w:lastRenderedPageBreak/>
              <w:t>29</w:t>
            </w:r>
          </w:p>
        </w:tc>
        <w:tc>
          <w:tcPr>
            <w:tcW w:w="3769" w:type="dxa"/>
            <w:gridSpan w:val="2"/>
            <w:tcBorders>
              <w:top w:val="single" w:sz="4" w:space="0" w:color="auto"/>
              <w:left w:val="nil"/>
              <w:bottom w:val="single" w:sz="4" w:space="0" w:color="auto"/>
              <w:right w:val="single" w:sz="4" w:space="0" w:color="auto"/>
            </w:tcBorders>
            <w:vAlign w:val="center"/>
          </w:tcPr>
          <w:p w14:paraId="0BFFFB56" w14:textId="77777777" w:rsidR="0092762D" w:rsidRPr="005E3583" w:rsidRDefault="0092762D" w:rsidP="0092762D">
            <w:pPr>
              <w:pStyle w:val="E0Table"/>
              <w:spacing w:line="276" w:lineRule="auto"/>
              <w:rPr>
                <w:caps/>
                <w:color w:val="000000"/>
              </w:rPr>
            </w:pPr>
            <w:r w:rsidRPr="00027C41">
              <w:rPr>
                <w:caps/>
                <w:color w:val="000000"/>
              </w:rPr>
              <w:t>G409-</w:t>
            </w:r>
            <w:r>
              <w:rPr>
                <w:color w:val="000000"/>
              </w:rPr>
              <w:t>BAA</w:t>
            </w:r>
            <w:r w:rsidRPr="00027C41">
              <w:rPr>
                <w:caps/>
                <w:color w:val="000000"/>
              </w:rPr>
              <w:t xml:space="preserve">- </w:t>
            </w:r>
            <w:r>
              <w:rPr>
                <w:caps/>
                <w:color w:val="000000"/>
              </w:rPr>
              <w:t>F</w:t>
            </w:r>
            <w:r w:rsidRPr="00027C41">
              <w:rPr>
                <w:caps/>
                <w:color w:val="000000"/>
              </w:rPr>
              <w:t>02-SLD-1</w:t>
            </w:r>
          </w:p>
        </w:tc>
        <w:tc>
          <w:tcPr>
            <w:tcW w:w="4757" w:type="dxa"/>
            <w:tcBorders>
              <w:top w:val="single" w:sz="4" w:space="0" w:color="auto"/>
              <w:left w:val="nil"/>
              <w:bottom w:val="single" w:sz="4" w:space="0" w:color="auto"/>
              <w:right w:val="single" w:sz="4" w:space="0" w:color="auto"/>
            </w:tcBorders>
            <w:vAlign w:val="center"/>
          </w:tcPr>
          <w:p w14:paraId="7659BD2C" w14:textId="77777777" w:rsidR="0092762D" w:rsidRPr="00027C41" w:rsidRDefault="0092762D" w:rsidP="0092762D">
            <w:pPr>
              <w:pStyle w:val="E0Table"/>
              <w:spacing w:line="276" w:lineRule="auto"/>
              <w:rPr>
                <w:caps/>
                <w:color w:val="000000"/>
              </w:rPr>
            </w:pPr>
            <w:r w:rsidRPr="00A35FEC">
              <w:rPr>
                <w:caps/>
                <w:color w:val="000000"/>
              </w:rPr>
              <w:t>F-02  Kamadhoo</w:t>
            </w:r>
            <w:r>
              <w:rPr>
                <w:caps/>
                <w:color w:val="000000"/>
              </w:rPr>
              <w:t xml:space="preserve"> </w:t>
            </w:r>
            <w:r w:rsidRPr="00027C41">
              <w:rPr>
                <w:caps/>
                <w:color w:val="000000"/>
              </w:rPr>
              <w:t>Grid SLD Proposed</w:t>
            </w:r>
          </w:p>
        </w:tc>
      </w:tr>
      <w:tr w:rsidR="0092762D" w:rsidRPr="005E3583" w14:paraId="2777BEE8"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0A367AD0" w14:textId="77777777" w:rsidR="0092762D" w:rsidRPr="005E3583" w:rsidRDefault="0092762D" w:rsidP="0092762D">
            <w:pPr>
              <w:pStyle w:val="E0Table"/>
              <w:spacing w:line="276" w:lineRule="auto"/>
              <w:rPr>
                <w:caps/>
                <w:color w:val="000000"/>
              </w:rPr>
            </w:pPr>
            <w:r>
              <w:rPr>
                <w:caps/>
                <w:color w:val="000000"/>
              </w:rPr>
              <w:t>30</w:t>
            </w:r>
          </w:p>
        </w:tc>
        <w:tc>
          <w:tcPr>
            <w:tcW w:w="3769" w:type="dxa"/>
            <w:gridSpan w:val="2"/>
            <w:tcBorders>
              <w:top w:val="single" w:sz="4" w:space="0" w:color="auto"/>
              <w:left w:val="nil"/>
              <w:bottom w:val="single" w:sz="4" w:space="0" w:color="auto"/>
              <w:right w:val="single" w:sz="4" w:space="0" w:color="auto"/>
            </w:tcBorders>
            <w:vAlign w:val="center"/>
          </w:tcPr>
          <w:p w14:paraId="67122127" w14:textId="77777777" w:rsidR="0092762D" w:rsidRPr="005E3583" w:rsidRDefault="0092762D" w:rsidP="0092762D">
            <w:pPr>
              <w:pStyle w:val="E0Table"/>
              <w:spacing w:line="276" w:lineRule="auto"/>
              <w:rPr>
                <w:caps/>
                <w:color w:val="000000"/>
              </w:rPr>
            </w:pPr>
            <w:r w:rsidRPr="00027C41">
              <w:rPr>
                <w:caps/>
                <w:color w:val="000000"/>
              </w:rPr>
              <w:t>G409-</w:t>
            </w:r>
            <w:r>
              <w:rPr>
                <w:color w:val="000000"/>
              </w:rPr>
              <w:t>BAA</w:t>
            </w:r>
            <w:r w:rsidRPr="00027C41">
              <w:rPr>
                <w:caps/>
                <w:color w:val="000000"/>
              </w:rPr>
              <w:t xml:space="preserve">- </w:t>
            </w:r>
            <w:r>
              <w:rPr>
                <w:caps/>
                <w:color w:val="000000"/>
              </w:rPr>
              <w:t>F</w:t>
            </w:r>
            <w:r w:rsidRPr="00027C41">
              <w:rPr>
                <w:caps/>
                <w:color w:val="000000"/>
              </w:rPr>
              <w:t>02-SLD-2</w:t>
            </w:r>
          </w:p>
        </w:tc>
        <w:tc>
          <w:tcPr>
            <w:tcW w:w="4757" w:type="dxa"/>
            <w:tcBorders>
              <w:top w:val="single" w:sz="4" w:space="0" w:color="auto"/>
              <w:left w:val="nil"/>
              <w:bottom w:val="single" w:sz="4" w:space="0" w:color="auto"/>
              <w:right w:val="single" w:sz="4" w:space="0" w:color="auto"/>
            </w:tcBorders>
            <w:vAlign w:val="center"/>
          </w:tcPr>
          <w:p w14:paraId="3D8EB9B9" w14:textId="77777777" w:rsidR="0092762D" w:rsidRPr="00027C41" w:rsidRDefault="0092762D" w:rsidP="0092762D">
            <w:pPr>
              <w:pStyle w:val="E0Table"/>
              <w:spacing w:line="276" w:lineRule="auto"/>
              <w:rPr>
                <w:caps/>
                <w:color w:val="000000"/>
              </w:rPr>
            </w:pPr>
            <w:r w:rsidRPr="00A35FEC">
              <w:rPr>
                <w:caps/>
                <w:color w:val="000000"/>
              </w:rPr>
              <w:t>F-02  Kamadhoo</w:t>
            </w:r>
            <w:r w:rsidRPr="00027C41">
              <w:rPr>
                <w:caps/>
                <w:color w:val="000000"/>
              </w:rPr>
              <w:t xml:space="preserve"> </w:t>
            </w:r>
            <w:r w:rsidRPr="00027C41">
              <w:rPr>
                <w:rStyle w:val="Tabletext"/>
                <w:lang w:val="en-GB"/>
              </w:rPr>
              <w:t>CONCEPTUAL SCHEMATIC DIAGRAM FOR LV DISTRIBUTION BOARD OF POWERHOUSE</w:t>
            </w:r>
          </w:p>
        </w:tc>
      </w:tr>
      <w:tr w:rsidR="0092762D" w:rsidRPr="005E3583" w14:paraId="0974D17B"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37E395CF" w14:textId="77777777" w:rsidR="0092762D" w:rsidRPr="005E3583" w:rsidRDefault="0092762D" w:rsidP="0092762D">
            <w:pPr>
              <w:pStyle w:val="E0Table"/>
              <w:spacing w:line="276" w:lineRule="auto"/>
              <w:rPr>
                <w:caps/>
                <w:color w:val="000000"/>
              </w:rPr>
            </w:pPr>
            <w:r>
              <w:rPr>
                <w:caps/>
                <w:color w:val="000000"/>
              </w:rPr>
              <w:t>31</w:t>
            </w:r>
          </w:p>
        </w:tc>
        <w:tc>
          <w:tcPr>
            <w:tcW w:w="3769" w:type="dxa"/>
            <w:gridSpan w:val="2"/>
            <w:tcBorders>
              <w:top w:val="single" w:sz="4" w:space="0" w:color="auto"/>
              <w:left w:val="nil"/>
              <w:bottom w:val="single" w:sz="4" w:space="0" w:color="auto"/>
              <w:right w:val="single" w:sz="4" w:space="0" w:color="auto"/>
            </w:tcBorders>
            <w:vAlign w:val="center"/>
          </w:tcPr>
          <w:p w14:paraId="30F703A3" w14:textId="77777777" w:rsidR="0092762D" w:rsidRPr="005E3583" w:rsidRDefault="0092762D" w:rsidP="0092762D">
            <w:pPr>
              <w:pStyle w:val="E0Table"/>
              <w:spacing w:line="276" w:lineRule="auto"/>
              <w:rPr>
                <w:caps/>
                <w:color w:val="000000"/>
              </w:rPr>
            </w:pPr>
            <w:r w:rsidRPr="00027C41">
              <w:rPr>
                <w:caps/>
                <w:color w:val="000000"/>
              </w:rPr>
              <w:t>G409-</w:t>
            </w:r>
            <w:r>
              <w:rPr>
                <w:color w:val="000000"/>
              </w:rPr>
              <w:t>BAA</w:t>
            </w:r>
            <w:r w:rsidRPr="00027C41">
              <w:rPr>
                <w:caps/>
                <w:color w:val="000000"/>
              </w:rPr>
              <w:t xml:space="preserve">- </w:t>
            </w:r>
            <w:r>
              <w:rPr>
                <w:caps/>
                <w:color w:val="000000"/>
              </w:rPr>
              <w:t>F</w:t>
            </w:r>
            <w:r w:rsidRPr="00027C41">
              <w:rPr>
                <w:caps/>
                <w:color w:val="000000"/>
              </w:rPr>
              <w:t>03-SLD-1</w:t>
            </w:r>
          </w:p>
        </w:tc>
        <w:tc>
          <w:tcPr>
            <w:tcW w:w="4757" w:type="dxa"/>
            <w:tcBorders>
              <w:top w:val="single" w:sz="4" w:space="0" w:color="auto"/>
              <w:left w:val="nil"/>
              <w:bottom w:val="single" w:sz="4" w:space="0" w:color="auto"/>
              <w:right w:val="single" w:sz="4" w:space="0" w:color="auto"/>
            </w:tcBorders>
            <w:vAlign w:val="center"/>
          </w:tcPr>
          <w:p w14:paraId="0F534B1A" w14:textId="77777777" w:rsidR="0092762D" w:rsidRPr="00027C41" w:rsidRDefault="0092762D" w:rsidP="0092762D">
            <w:pPr>
              <w:pStyle w:val="E0Table"/>
              <w:spacing w:line="276" w:lineRule="auto"/>
              <w:rPr>
                <w:caps/>
                <w:color w:val="000000"/>
              </w:rPr>
            </w:pPr>
            <w:r w:rsidRPr="00A35FEC">
              <w:rPr>
                <w:caps/>
                <w:color w:val="000000"/>
              </w:rPr>
              <w:t>F-03  Kendhoo</w:t>
            </w:r>
            <w:r w:rsidRPr="00027C41">
              <w:rPr>
                <w:caps/>
                <w:color w:val="000000"/>
              </w:rPr>
              <w:t xml:space="preserve"> Grid SLD Proposed</w:t>
            </w:r>
          </w:p>
        </w:tc>
      </w:tr>
      <w:tr w:rsidR="0092762D" w:rsidRPr="005E3583" w14:paraId="351030A3"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61951587" w14:textId="77777777" w:rsidR="0092762D" w:rsidRPr="005E3583" w:rsidRDefault="0092762D" w:rsidP="0092762D">
            <w:pPr>
              <w:pStyle w:val="E0Table"/>
              <w:spacing w:line="276" w:lineRule="auto"/>
              <w:rPr>
                <w:caps/>
                <w:color w:val="000000"/>
              </w:rPr>
            </w:pPr>
            <w:r>
              <w:rPr>
                <w:caps/>
                <w:color w:val="000000"/>
              </w:rPr>
              <w:t>32</w:t>
            </w:r>
          </w:p>
        </w:tc>
        <w:tc>
          <w:tcPr>
            <w:tcW w:w="3769" w:type="dxa"/>
            <w:gridSpan w:val="2"/>
            <w:tcBorders>
              <w:top w:val="single" w:sz="4" w:space="0" w:color="auto"/>
              <w:left w:val="nil"/>
              <w:bottom w:val="single" w:sz="4" w:space="0" w:color="auto"/>
              <w:right w:val="single" w:sz="4" w:space="0" w:color="auto"/>
            </w:tcBorders>
            <w:vAlign w:val="center"/>
          </w:tcPr>
          <w:p w14:paraId="2F67BE93" w14:textId="77777777" w:rsidR="0092762D" w:rsidRPr="005E3583" w:rsidRDefault="0092762D" w:rsidP="0092762D">
            <w:pPr>
              <w:pStyle w:val="E0Table"/>
              <w:spacing w:line="276" w:lineRule="auto"/>
              <w:rPr>
                <w:caps/>
                <w:color w:val="000000"/>
              </w:rPr>
            </w:pPr>
            <w:r w:rsidRPr="00027C41">
              <w:rPr>
                <w:caps/>
                <w:color w:val="000000"/>
              </w:rPr>
              <w:t>G409-</w:t>
            </w:r>
            <w:r>
              <w:rPr>
                <w:color w:val="000000"/>
              </w:rPr>
              <w:t>BAA</w:t>
            </w:r>
            <w:r w:rsidRPr="00027C41">
              <w:rPr>
                <w:caps/>
                <w:color w:val="000000"/>
              </w:rPr>
              <w:t xml:space="preserve">- </w:t>
            </w:r>
            <w:r>
              <w:rPr>
                <w:caps/>
                <w:color w:val="000000"/>
              </w:rPr>
              <w:t>F</w:t>
            </w:r>
            <w:r w:rsidRPr="00027C41">
              <w:rPr>
                <w:caps/>
                <w:color w:val="000000"/>
              </w:rPr>
              <w:t>03-SLD-2</w:t>
            </w:r>
          </w:p>
        </w:tc>
        <w:tc>
          <w:tcPr>
            <w:tcW w:w="4757" w:type="dxa"/>
            <w:tcBorders>
              <w:top w:val="single" w:sz="4" w:space="0" w:color="auto"/>
              <w:left w:val="nil"/>
              <w:bottom w:val="single" w:sz="4" w:space="0" w:color="auto"/>
              <w:right w:val="single" w:sz="4" w:space="0" w:color="auto"/>
            </w:tcBorders>
            <w:vAlign w:val="center"/>
          </w:tcPr>
          <w:p w14:paraId="3A06E1C6" w14:textId="77777777" w:rsidR="0092762D" w:rsidRPr="00027C41" w:rsidRDefault="0092762D" w:rsidP="0092762D">
            <w:pPr>
              <w:pStyle w:val="E0Table"/>
              <w:spacing w:line="276" w:lineRule="auto"/>
              <w:rPr>
                <w:caps/>
                <w:color w:val="000000"/>
              </w:rPr>
            </w:pPr>
            <w:r w:rsidRPr="00A35FEC">
              <w:rPr>
                <w:caps/>
                <w:color w:val="000000"/>
              </w:rPr>
              <w:t>F-03  Kendhoo</w:t>
            </w:r>
            <w:r w:rsidRPr="00027C41">
              <w:rPr>
                <w:caps/>
                <w:color w:val="000000"/>
              </w:rPr>
              <w:t xml:space="preserve"> </w:t>
            </w:r>
            <w:r w:rsidRPr="00027C41">
              <w:rPr>
                <w:rStyle w:val="Tabletext"/>
                <w:lang w:val="en-GB"/>
              </w:rPr>
              <w:t>CONCEPTUAL SCHEMATIC DIAGRAM FOR LV DISTRIBUTION BOARD OF POWERHOUSE</w:t>
            </w:r>
          </w:p>
        </w:tc>
      </w:tr>
      <w:tr w:rsidR="0092762D" w:rsidRPr="005E3583" w14:paraId="6C8C7D61"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4926B089" w14:textId="77777777" w:rsidR="0092762D" w:rsidRPr="005E3583" w:rsidRDefault="0092762D" w:rsidP="0092762D">
            <w:pPr>
              <w:pStyle w:val="E0Table"/>
              <w:spacing w:line="276" w:lineRule="auto"/>
              <w:rPr>
                <w:caps/>
                <w:color w:val="000000"/>
              </w:rPr>
            </w:pPr>
            <w:r>
              <w:rPr>
                <w:caps/>
                <w:color w:val="000000"/>
              </w:rPr>
              <w:t>33</w:t>
            </w:r>
          </w:p>
        </w:tc>
        <w:tc>
          <w:tcPr>
            <w:tcW w:w="3769" w:type="dxa"/>
            <w:gridSpan w:val="2"/>
            <w:tcBorders>
              <w:top w:val="single" w:sz="4" w:space="0" w:color="auto"/>
              <w:left w:val="nil"/>
              <w:bottom w:val="single" w:sz="4" w:space="0" w:color="auto"/>
              <w:right w:val="single" w:sz="4" w:space="0" w:color="auto"/>
            </w:tcBorders>
            <w:vAlign w:val="center"/>
          </w:tcPr>
          <w:p w14:paraId="6C4F5102" w14:textId="77777777" w:rsidR="0092762D" w:rsidRPr="005E3583" w:rsidRDefault="0092762D" w:rsidP="0092762D">
            <w:pPr>
              <w:pStyle w:val="E0Table"/>
              <w:spacing w:line="276" w:lineRule="auto"/>
              <w:rPr>
                <w:caps/>
                <w:color w:val="000000"/>
              </w:rPr>
            </w:pPr>
            <w:r w:rsidRPr="00027C41">
              <w:rPr>
                <w:caps/>
                <w:color w:val="000000"/>
              </w:rPr>
              <w:t>G409-</w:t>
            </w:r>
            <w:r>
              <w:rPr>
                <w:color w:val="000000"/>
              </w:rPr>
              <w:t>BAA</w:t>
            </w:r>
            <w:r w:rsidRPr="00027C41">
              <w:rPr>
                <w:caps/>
                <w:color w:val="000000"/>
              </w:rPr>
              <w:t xml:space="preserve">- </w:t>
            </w:r>
            <w:r>
              <w:rPr>
                <w:caps/>
                <w:color w:val="000000"/>
              </w:rPr>
              <w:t>F</w:t>
            </w:r>
            <w:r w:rsidRPr="00027C41">
              <w:rPr>
                <w:caps/>
                <w:color w:val="000000"/>
              </w:rPr>
              <w:t>0</w:t>
            </w:r>
            <w:r>
              <w:rPr>
                <w:caps/>
                <w:color w:val="000000"/>
              </w:rPr>
              <w:t>6</w:t>
            </w:r>
            <w:r w:rsidRPr="00027C41">
              <w:rPr>
                <w:caps/>
                <w:color w:val="000000"/>
              </w:rPr>
              <w:t>-SLD-1</w:t>
            </w:r>
          </w:p>
        </w:tc>
        <w:tc>
          <w:tcPr>
            <w:tcW w:w="4757" w:type="dxa"/>
            <w:tcBorders>
              <w:top w:val="single" w:sz="4" w:space="0" w:color="auto"/>
              <w:left w:val="nil"/>
              <w:bottom w:val="single" w:sz="4" w:space="0" w:color="auto"/>
              <w:right w:val="single" w:sz="4" w:space="0" w:color="auto"/>
            </w:tcBorders>
            <w:vAlign w:val="center"/>
          </w:tcPr>
          <w:p w14:paraId="39E3A061" w14:textId="77777777" w:rsidR="0092762D" w:rsidRPr="00027C41" w:rsidRDefault="0092762D" w:rsidP="0092762D">
            <w:pPr>
              <w:pStyle w:val="E0Table"/>
              <w:spacing w:line="276" w:lineRule="auto"/>
              <w:rPr>
                <w:caps/>
                <w:color w:val="000000"/>
              </w:rPr>
            </w:pPr>
            <w:r w:rsidRPr="0080567A">
              <w:rPr>
                <w:caps/>
                <w:color w:val="000000"/>
              </w:rPr>
              <w:t>F-06  Kihaadhoo</w:t>
            </w:r>
            <w:r w:rsidRPr="00027C41">
              <w:rPr>
                <w:caps/>
                <w:color w:val="000000"/>
              </w:rPr>
              <w:t xml:space="preserve"> Grid SLD Proposed</w:t>
            </w:r>
          </w:p>
        </w:tc>
      </w:tr>
      <w:tr w:rsidR="0092762D" w:rsidRPr="005E3583" w14:paraId="791541C3"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64B2F1C4" w14:textId="77777777" w:rsidR="0092762D" w:rsidRPr="005E3583" w:rsidRDefault="0092762D" w:rsidP="0092762D">
            <w:pPr>
              <w:pStyle w:val="E0Table"/>
              <w:spacing w:line="276" w:lineRule="auto"/>
              <w:rPr>
                <w:caps/>
                <w:color w:val="000000"/>
              </w:rPr>
            </w:pPr>
            <w:r>
              <w:rPr>
                <w:caps/>
                <w:color w:val="000000"/>
              </w:rPr>
              <w:t>34</w:t>
            </w:r>
          </w:p>
        </w:tc>
        <w:tc>
          <w:tcPr>
            <w:tcW w:w="3769" w:type="dxa"/>
            <w:gridSpan w:val="2"/>
            <w:tcBorders>
              <w:top w:val="single" w:sz="4" w:space="0" w:color="auto"/>
              <w:left w:val="nil"/>
              <w:bottom w:val="single" w:sz="4" w:space="0" w:color="auto"/>
              <w:right w:val="single" w:sz="4" w:space="0" w:color="auto"/>
            </w:tcBorders>
            <w:vAlign w:val="center"/>
          </w:tcPr>
          <w:p w14:paraId="3FF1CC09"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w:t>
            </w:r>
            <w:r w:rsidRPr="005E3583">
              <w:rPr>
                <w:caps/>
                <w:color w:val="000000"/>
              </w:rPr>
              <w:t>0</w:t>
            </w:r>
            <w:r>
              <w:rPr>
                <w:caps/>
                <w:color w:val="000000"/>
              </w:rPr>
              <w:t>6</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tcPr>
          <w:p w14:paraId="3A2D5B53" w14:textId="77777777" w:rsidR="0092762D" w:rsidRPr="00027C41" w:rsidRDefault="0092762D" w:rsidP="0092762D">
            <w:pPr>
              <w:pStyle w:val="E0Table"/>
              <w:spacing w:line="276" w:lineRule="auto"/>
              <w:rPr>
                <w:caps/>
                <w:color w:val="000000"/>
              </w:rPr>
            </w:pPr>
            <w:r w:rsidRPr="0080567A">
              <w:rPr>
                <w:caps/>
                <w:color w:val="000000"/>
              </w:rPr>
              <w:t>F-06  Kihaadhoo</w:t>
            </w:r>
            <w:r w:rsidRPr="00027C41">
              <w:rPr>
                <w:caps/>
                <w:color w:val="000000"/>
              </w:rPr>
              <w:t xml:space="preserve"> </w:t>
            </w:r>
            <w:r w:rsidRPr="00027C41">
              <w:rPr>
                <w:rStyle w:val="Tabletext"/>
                <w:lang w:val="en-GB"/>
              </w:rPr>
              <w:t>CONCEPTUAL SCHEMATIC DIAGRAM FOR LV DISTRIBUTION BOARD OF POWERHOUSE</w:t>
            </w:r>
          </w:p>
        </w:tc>
      </w:tr>
      <w:tr w:rsidR="0092762D" w:rsidRPr="005E3583" w14:paraId="798B5BD3"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3F88C209" w14:textId="77777777" w:rsidR="0092762D" w:rsidRPr="005E3583" w:rsidRDefault="0092762D" w:rsidP="0092762D">
            <w:pPr>
              <w:pStyle w:val="E0Table"/>
              <w:spacing w:line="276" w:lineRule="auto"/>
              <w:rPr>
                <w:caps/>
                <w:color w:val="000000"/>
              </w:rPr>
            </w:pPr>
            <w:r>
              <w:rPr>
                <w:caps/>
                <w:color w:val="000000"/>
              </w:rPr>
              <w:t>35</w:t>
            </w:r>
          </w:p>
        </w:tc>
        <w:tc>
          <w:tcPr>
            <w:tcW w:w="3769" w:type="dxa"/>
            <w:gridSpan w:val="2"/>
            <w:tcBorders>
              <w:top w:val="single" w:sz="4" w:space="0" w:color="auto"/>
              <w:left w:val="nil"/>
              <w:bottom w:val="single" w:sz="4" w:space="0" w:color="auto"/>
              <w:right w:val="single" w:sz="4" w:space="0" w:color="auto"/>
            </w:tcBorders>
            <w:vAlign w:val="center"/>
          </w:tcPr>
          <w:p w14:paraId="7C88B832"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w:t>
            </w:r>
            <w:r w:rsidRPr="005E3583">
              <w:rPr>
                <w:caps/>
                <w:color w:val="000000"/>
              </w:rPr>
              <w:t>0</w:t>
            </w:r>
            <w:r>
              <w:rPr>
                <w:caps/>
                <w:color w:val="000000"/>
              </w:rPr>
              <w:t>7</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tcPr>
          <w:p w14:paraId="240F49B5" w14:textId="77777777" w:rsidR="0092762D" w:rsidRPr="00027C41" w:rsidRDefault="0092762D" w:rsidP="0092762D">
            <w:pPr>
              <w:pStyle w:val="E0Table"/>
              <w:spacing w:line="276" w:lineRule="auto"/>
              <w:rPr>
                <w:caps/>
                <w:color w:val="000000"/>
              </w:rPr>
            </w:pPr>
            <w:r w:rsidRPr="0080567A">
              <w:rPr>
                <w:caps/>
                <w:color w:val="000000"/>
              </w:rPr>
              <w:t>F-07  Dhonfanu</w:t>
            </w:r>
            <w:r w:rsidRPr="00027C41">
              <w:rPr>
                <w:caps/>
                <w:color w:val="000000"/>
              </w:rPr>
              <w:t xml:space="preserve"> Grid SLD Proposed</w:t>
            </w:r>
          </w:p>
        </w:tc>
      </w:tr>
      <w:tr w:rsidR="0092762D" w:rsidRPr="005E3583" w14:paraId="332F293B"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724E9AE5" w14:textId="77777777" w:rsidR="0092762D" w:rsidRPr="005E3583" w:rsidRDefault="0092762D" w:rsidP="0092762D">
            <w:pPr>
              <w:pStyle w:val="E0Table"/>
              <w:spacing w:line="276" w:lineRule="auto"/>
              <w:rPr>
                <w:caps/>
                <w:color w:val="000000"/>
              </w:rPr>
            </w:pPr>
            <w:r>
              <w:rPr>
                <w:caps/>
                <w:color w:val="000000"/>
              </w:rPr>
              <w:t>36</w:t>
            </w:r>
          </w:p>
        </w:tc>
        <w:tc>
          <w:tcPr>
            <w:tcW w:w="3769" w:type="dxa"/>
            <w:gridSpan w:val="2"/>
            <w:tcBorders>
              <w:top w:val="single" w:sz="4" w:space="0" w:color="auto"/>
              <w:left w:val="nil"/>
              <w:bottom w:val="single" w:sz="4" w:space="0" w:color="auto"/>
              <w:right w:val="single" w:sz="4" w:space="0" w:color="auto"/>
            </w:tcBorders>
            <w:vAlign w:val="center"/>
          </w:tcPr>
          <w:p w14:paraId="4C993D19"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w:t>
            </w:r>
            <w:r w:rsidRPr="005E3583">
              <w:rPr>
                <w:caps/>
                <w:color w:val="000000"/>
              </w:rPr>
              <w:t>0</w:t>
            </w:r>
            <w:r>
              <w:rPr>
                <w:caps/>
                <w:color w:val="000000"/>
              </w:rPr>
              <w:t>7</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tcPr>
          <w:p w14:paraId="2DC9D64E" w14:textId="77777777" w:rsidR="0092762D" w:rsidRPr="00027C41" w:rsidRDefault="0092762D" w:rsidP="0092762D">
            <w:pPr>
              <w:pStyle w:val="E0Table"/>
              <w:spacing w:line="276" w:lineRule="auto"/>
              <w:rPr>
                <w:caps/>
                <w:color w:val="000000"/>
              </w:rPr>
            </w:pPr>
            <w:r w:rsidRPr="0080567A">
              <w:rPr>
                <w:caps/>
                <w:color w:val="000000"/>
              </w:rPr>
              <w:t>F-07  Dhonfanu</w:t>
            </w:r>
            <w:r w:rsidRPr="00027C41">
              <w:rPr>
                <w:caps/>
                <w:color w:val="000000"/>
              </w:rPr>
              <w:t xml:space="preserve"> </w:t>
            </w:r>
            <w:r w:rsidRPr="00027C41">
              <w:rPr>
                <w:rStyle w:val="Tabletext"/>
                <w:lang w:val="en-GB"/>
              </w:rPr>
              <w:t>CONCEPTUAL SCHEMATIC DIAGRAM FOR LV DISTRIBUTION BOARD OF POWERHOUSE</w:t>
            </w:r>
          </w:p>
        </w:tc>
      </w:tr>
      <w:tr w:rsidR="0092762D" w:rsidRPr="005E3583" w14:paraId="129CE30B"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334D8D6F" w14:textId="77777777" w:rsidR="0092762D" w:rsidRPr="005E3583" w:rsidRDefault="0092762D" w:rsidP="0092762D">
            <w:pPr>
              <w:pStyle w:val="E0Table"/>
              <w:spacing w:line="276" w:lineRule="auto"/>
              <w:rPr>
                <w:caps/>
                <w:color w:val="000000"/>
              </w:rPr>
            </w:pPr>
            <w:r>
              <w:rPr>
                <w:caps/>
                <w:color w:val="000000"/>
              </w:rPr>
              <w:t>37</w:t>
            </w:r>
          </w:p>
        </w:tc>
        <w:tc>
          <w:tcPr>
            <w:tcW w:w="3769" w:type="dxa"/>
            <w:gridSpan w:val="2"/>
            <w:tcBorders>
              <w:top w:val="single" w:sz="4" w:space="0" w:color="auto"/>
              <w:left w:val="nil"/>
              <w:bottom w:val="single" w:sz="4" w:space="0" w:color="auto"/>
              <w:right w:val="single" w:sz="4" w:space="0" w:color="auto"/>
            </w:tcBorders>
            <w:vAlign w:val="center"/>
          </w:tcPr>
          <w:p w14:paraId="41379C5D"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F08</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tcPr>
          <w:p w14:paraId="0D7668BD" w14:textId="77777777" w:rsidR="0092762D" w:rsidRPr="00027C41" w:rsidRDefault="0092762D" w:rsidP="0092762D">
            <w:pPr>
              <w:pStyle w:val="E0Table"/>
              <w:spacing w:line="276" w:lineRule="auto"/>
              <w:rPr>
                <w:caps/>
                <w:color w:val="000000"/>
              </w:rPr>
            </w:pPr>
            <w:r w:rsidRPr="0080567A">
              <w:rPr>
                <w:caps/>
                <w:color w:val="000000"/>
              </w:rPr>
              <w:t>F-08  Dharavandhoo</w:t>
            </w:r>
            <w:r w:rsidRPr="00027C41">
              <w:rPr>
                <w:caps/>
                <w:color w:val="000000"/>
              </w:rPr>
              <w:t xml:space="preserve"> Grid SLD Proposed</w:t>
            </w:r>
          </w:p>
        </w:tc>
      </w:tr>
      <w:tr w:rsidR="0092762D" w:rsidRPr="005E3583" w14:paraId="40736639"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27BEE24E" w14:textId="77777777" w:rsidR="0092762D" w:rsidRPr="005E3583" w:rsidRDefault="0092762D" w:rsidP="0092762D">
            <w:pPr>
              <w:pStyle w:val="E0Table"/>
              <w:spacing w:line="276" w:lineRule="auto"/>
              <w:rPr>
                <w:caps/>
                <w:color w:val="000000"/>
              </w:rPr>
            </w:pPr>
            <w:r>
              <w:rPr>
                <w:caps/>
                <w:color w:val="000000"/>
              </w:rPr>
              <w:t>38</w:t>
            </w:r>
          </w:p>
        </w:tc>
        <w:tc>
          <w:tcPr>
            <w:tcW w:w="3769" w:type="dxa"/>
            <w:gridSpan w:val="2"/>
            <w:tcBorders>
              <w:top w:val="single" w:sz="4" w:space="0" w:color="auto"/>
              <w:left w:val="nil"/>
              <w:bottom w:val="single" w:sz="4" w:space="0" w:color="auto"/>
              <w:right w:val="single" w:sz="4" w:space="0" w:color="auto"/>
            </w:tcBorders>
            <w:vAlign w:val="center"/>
          </w:tcPr>
          <w:p w14:paraId="60FCA4D9"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F08</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tcPr>
          <w:p w14:paraId="574D02DB" w14:textId="77777777" w:rsidR="0092762D" w:rsidRPr="00027C41" w:rsidRDefault="0092762D" w:rsidP="0092762D">
            <w:pPr>
              <w:pStyle w:val="E0Table"/>
              <w:spacing w:line="276" w:lineRule="auto"/>
              <w:rPr>
                <w:caps/>
                <w:color w:val="000000"/>
              </w:rPr>
            </w:pPr>
            <w:r w:rsidRPr="0080567A">
              <w:rPr>
                <w:caps/>
                <w:color w:val="000000"/>
              </w:rPr>
              <w:t>F-08  Dharavandhoo</w:t>
            </w:r>
            <w:r w:rsidRPr="00027C41">
              <w:rPr>
                <w:caps/>
                <w:color w:val="000000"/>
              </w:rPr>
              <w:t xml:space="preserve"> </w:t>
            </w:r>
            <w:r w:rsidRPr="00027C41">
              <w:rPr>
                <w:rStyle w:val="Tabletext"/>
                <w:lang w:val="en-GB"/>
              </w:rPr>
              <w:t>CONCEPTUAL SCHEMATIC DIAGRAM FOR LV DISTRIBUTION BOARD OF POWERHOUSE</w:t>
            </w:r>
          </w:p>
        </w:tc>
      </w:tr>
      <w:tr w:rsidR="0092762D" w:rsidRPr="005E3583" w14:paraId="64FF6207"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26256A4E" w14:textId="77777777" w:rsidR="0092762D" w:rsidRPr="005E3583" w:rsidRDefault="0092762D" w:rsidP="0092762D">
            <w:pPr>
              <w:pStyle w:val="E0Table"/>
              <w:spacing w:line="276" w:lineRule="auto"/>
              <w:rPr>
                <w:caps/>
                <w:color w:val="000000"/>
              </w:rPr>
            </w:pPr>
            <w:r>
              <w:rPr>
                <w:caps/>
                <w:color w:val="000000"/>
              </w:rPr>
              <w:t>39</w:t>
            </w:r>
          </w:p>
        </w:tc>
        <w:tc>
          <w:tcPr>
            <w:tcW w:w="3769" w:type="dxa"/>
            <w:gridSpan w:val="2"/>
            <w:tcBorders>
              <w:top w:val="single" w:sz="4" w:space="0" w:color="auto"/>
              <w:left w:val="nil"/>
              <w:bottom w:val="single" w:sz="4" w:space="0" w:color="auto"/>
              <w:right w:val="single" w:sz="4" w:space="0" w:color="auto"/>
            </w:tcBorders>
            <w:vAlign w:val="center"/>
          </w:tcPr>
          <w:p w14:paraId="046C04C3"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F09</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tcPr>
          <w:p w14:paraId="3EFF58D3" w14:textId="77777777" w:rsidR="0092762D" w:rsidRPr="00027C41" w:rsidRDefault="0092762D" w:rsidP="0092762D">
            <w:pPr>
              <w:pStyle w:val="E0Table"/>
              <w:spacing w:line="276" w:lineRule="auto"/>
              <w:rPr>
                <w:caps/>
                <w:color w:val="000000"/>
              </w:rPr>
            </w:pPr>
            <w:r w:rsidRPr="0080567A">
              <w:rPr>
                <w:caps/>
                <w:color w:val="000000"/>
              </w:rPr>
              <w:t>F-09  Maalhos</w:t>
            </w:r>
            <w:r w:rsidRPr="00027C41">
              <w:rPr>
                <w:caps/>
                <w:color w:val="000000"/>
              </w:rPr>
              <w:t xml:space="preserve"> Grid SLD Proposed</w:t>
            </w:r>
          </w:p>
        </w:tc>
      </w:tr>
      <w:tr w:rsidR="0092762D" w:rsidRPr="005E3583" w14:paraId="7A9F796C"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34609C68" w14:textId="77777777" w:rsidR="0092762D" w:rsidRPr="005E3583" w:rsidRDefault="0092762D" w:rsidP="0092762D">
            <w:pPr>
              <w:pStyle w:val="E0Table"/>
              <w:spacing w:line="276" w:lineRule="auto"/>
              <w:rPr>
                <w:caps/>
                <w:color w:val="000000"/>
              </w:rPr>
            </w:pPr>
            <w:r>
              <w:rPr>
                <w:caps/>
                <w:color w:val="000000"/>
              </w:rPr>
              <w:t>40</w:t>
            </w:r>
          </w:p>
        </w:tc>
        <w:tc>
          <w:tcPr>
            <w:tcW w:w="3769" w:type="dxa"/>
            <w:gridSpan w:val="2"/>
            <w:tcBorders>
              <w:top w:val="single" w:sz="4" w:space="0" w:color="auto"/>
              <w:left w:val="nil"/>
              <w:bottom w:val="single" w:sz="4" w:space="0" w:color="auto"/>
              <w:right w:val="single" w:sz="4" w:space="0" w:color="auto"/>
            </w:tcBorders>
            <w:vAlign w:val="center"/>
          </w:tcPr>
          <w:p w14:paraId="795D10E7"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F09</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tcPr>
          <w:p w14:paraId="025E66EE" w14:textId="77777777" w:rsidR="0092762D" w:rsidRPr="00027C41" w:rsidRDefault="0092762D" w:rsidP="0092762D">
            <w:pPr>
              <w:pStyle w:val="E0Table"/>
              <w:spacing w:line="276" w:lineRule="auto"/>
              <w:rPr>
                <w:caps/>
                <w:color w:val="000000"/>
              </w:rPr>
            </w:pPr>
            <w:r w:rsidRPr="0080567A">
              <w:rPr>
                <w:caps/>
                <w:color w:val="000000"/>
              </w:rPr>
              <w:t>F-09  Maalhos</w:t>
            </w:r>
            <w:r w:rsidRPr="00027C41">
              <w:rPr>
                <w:caps/>
                <w:color w:val="000000"/>
              </w:rPr>
              <w:t xml:space="preserve"> </w:t>
            </w:r>
            <w:r w:rsidRPr="00027C41">
              <w:rPr>
                <w:rStyle w:val="Tabletext"/>
                <w:lang w:val="en-GB"/>
              </w:rPr>
              <w:t>CONCEPTUAL SCHEMATIC DIAGRAM FOR LV DISTRIBUTION BOARD OF POWERHOUSE</w:t>
            </w:r>
          </w:p>
        </w:tc>
      </w:tr>
      <w:tr w:rsidR="0092762D" w:rsidRPr="005E3583" w14:paraId="2CB7D261"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53021095" w14:textId="77777777" w:rsidR="0092762D" w:rsidRPr="005E3583" w:rsidRDefault="0092762D" w:rsidP="0092762D">
            <w:pPr>
              <w:pStyle w:val="E0Table"/>
              <w:spacing w:line="276" w:lineRule="auto"/>
              <w:rPr>
                <w:caps/>
                <w:color w:val="000000"/>
              </w:rPr>
            </w:pPr>
            <w:r>
              <w:rPr>
                <w:caps/>
                <w:color w:val="000000"/>
              </w:rPr>
              <w:t>41</w:t>
            </w:r>
          </w:p>
        </w:tc>
        <w:tc>
          <w:tcPr>
            <w:tcW w:w="3769" w:type="dxa"/>
            <w:gridSpan w:val="2"/>
            <w:tcBorders>
              <w:top w:val="single" w:sz="4" w:space="0" w:color="auto"/>
              <w:left w:val="nil"/>
              <w:bottom w:val="single" w:sz="4" w:space="0" w:color="auto"/>
              <w:right w:val="single" w:sz="4" w:space="0" w:color="auto"/>
            </w:tcBorders>
            <w:vAlign w:val="center"/>
          </w:tcPr>
          <w:p w14:paraId="114307B6"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F10</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tcPr>
          <w:p w14:paraId="538B93F4" w14:textId="77777777" w:rsidR="0092762D" w:rsidRPr="00027C41" w:rsidRDefault="0092762D" w:rsidP="0092762D">
            <w:pPr>
              <w:pStyle w:val="E0Table"/>
              <w:spacing w:line="276" w:lineRule="auto"/>
              <w:rPr>
                <w:caps/>
                <w:color w:val="000000"/>
              </w:rPr>
            </w:pPr>
            <w:r w:rsidRPr="0080567A">
              <w:rPr>
                <w:caps/>
                <w:color w:val="000000"/>
              </w:rPr>
              <w:t>F-10  Eydhafushi</w:t>
            </w:r>
            <w:r w:rsidRPr="00027C41">
              <w:rPr>
                <w:caps/>
                <w:color w:val="000000"/>
              </w:rPr>
              <w:t xml:space="preserve"> Grid SLD Existing</w:t>
            </w:r>
          </w:p>
        </w:tc>
      </w:tr>
      <w:tr w:rsidR="0092762D" w:rsidRPr="005E3583" w14:paraId="5C18E98B"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230EABCE" w14:textId="77777777" w:rsidR="0092762D" w:rsidRPr="005E3583" w:rsidRDefault="0092762D" w:rsidP="0092762D">
            <w:pPr>
              <w:pStyle w:val="E0Table"/>
              <w:spacing w:line="276" w:lineRule="auto"/>
              <w:rPr>
                <w:caps/>
                <w:color w:val="000000"/>
              </w:rPr>
            </w:pPr>
            <w:r>
              <w:rPr>
                <w:caps/>
                <w:color w:val="000000"/>
              </w:rPr>
              <w:t>42</w:t>
            </w:r>
          </w:p>
        </w:tc>
        <w:tc>
          <w:tcPr>
            <w:tcW w:w="3769" w:type="dxa"/>
            <w:gridSpan w:val="2"/>
            <w:tcBorders>
              <w:top w:val="single" w:sz="4" w:space="0" w:color="auto"/>
              <w:left w:val="nil"/>
              <w:bottom w:val="single" w:sz="4" w:space="0" w:color="auto"/>
              <w:right w:val="single" w:sz="4" w:space="0" w:color="auto"/>
            </w:tcBorders>
            <w:vAlign w:val="center"/>
          </w:tcPr>
          <w:p w14:paraId="04E1CC24"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F10</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tcPr>
          <w:p w14:paraId="65612D6F" w14:textId="77777777" w:rsidR="0092762D" w:rsidRPr="00027C41" w:rsidRDefault="0092762D" w:rsidP="0092762D">
            <w:pPr>
              <w:pStyle w:val="E0Table"/>
              <w:spacing w:line="276" w:lineRule="auto"/>
              <w:rPr>
                <w:caps/>
                <w:color w:val="000000"/>
              </w:rPr>
            </w:pPr>
            <w:r w:rsidRPr="0080567A">
              <w:rPr>
                <w:caps/>
                <w:color w:val="000000"/>
              </w:rPr>
              <w:t>F-10  Eydhafushi</w:t>
            </w:r>
            <w:r w:rsidRPr="00027C41">
              <w:rPr>
                <w:caps/>
                <w:color w:val="000000"/>
              </w:rPr>
              <w:t xml:space="preserve"> </w:t>
            </w:r>
            <w:r w:rsidRPr="00027C41">
              <w:rPr>
                <w:rStyle w:val="Tabletext"/>
                <w:lang w:val="en-GB"/>
              </w:rPr>
              <w:t>CONCEPTUAL SCHEMATIC DIAGRAM FOR LV DISTRIBUTION BOARD OF POWERHOUSE</w:t>
            </w:r>
          </w:p>
        </w:tc>
      </w:tr>
      <w:tr w:rsidR="0092762D" w:rsidRPr="005E3583" w14:paraId="0383105C"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42C45AC1" w14:textId="77777777" w:rsidR="0092762D" w:rsidRPr="005E3583" w:rsidRDefault="0092762D" w:rsidP="0092762D">
            <w:pPr>
              <w:pStyle w:val="E0Table"/>
              <w:spacing w:line="276" w:lineRule="auto"/>
              <w:rPr>
                <w:caps/>
                <w:color w:val="000000"/>
              </w:rPr>
            </w:pPr>
            <w:r>
              <w:t>43</w:t>
            </w:r>
          </w:p>
        </w:tc>
        <w:tc>
          <w:tcPr>
            <w:tcW w:w="3769" w:type="dxa"/>
            <w:gridSpan w:val="2"/>
            <w:tcBorders>
              <w:top w:val="single" w:sz="4" w:space="0" w:color="auto"/>
              <w:left w:val="nil"/>
              <w:bottom w:val="single" w:sz="4" w:space="0" w:color="auto"/>
              <w:right w:val="single" w:sz="4" w:space="0" w:color="auto"/>
            </w:tcBorders>
            <w:vAlign w:val="center"/>
          </w:tcPr>
          <w:p w14:paraId="01DA6F1D"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F12</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tcPr>
          <w:p w14:paraId="33E56C93" w14:textId="77777777" w:rsidR="0092762D" w:rsidRPr="00027C41" w:rsidRDefault="0092762D" w:rsidP="0092762D">
            <w:pPr>
              <w:pStyle w:val="E0Table"/>
              <w:spacing w:line="276" w:lineRule="auto"/>
              <w:rPr>
                <w:caps/>
                <w:color w:val="000000"/>
              </w:rPr>
            </w:pPr>
            <w:r w:rsidRPr="0080567A">
              <w:rPr>
                <w:caps/>
                <w:color w:val="000000"/>
              </w:rPr>
              <w:t>F-12  Thulhaadhoo</w:t>
            </w:r>
            <w:r w:rsidRPr="00027C41">
              <w:rPr>
                <w:caps/>
                <w:color w:val="000000"/>
              </w:rPr>
              <w:t xml:space="preserve"> Grid SLD Proposed</w:t>
            </w:r>
          </w:p>
        </w:tc>
      </w:tr>
      <w:tr w:rsidR="0092762D" w:rsidRPr="005E3583" w14:paraId="56569B19"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56175271" w14:textId="77777777" w:rsidR="0092762D" w:rsidRPr="005E3583" w:rsidRDefault="0092762D" w:rsidP="0092762D">
            <w:pPr>
              <w:pStyle w:val="E0Table"/>
              <w:spacing w:line="276" w:lineRule="auto"/>
              <w:rPr>
                <w:caps/>
                <w:color w:val="000000"/>
              </w:rPr>
            </w:pPr>
            <w:r>
              <w:t>44</w:t>
            </w:r>
          </w:p>
        </w:tc>
        <w:tc>
          <w:tcPr>
            <w:tcW w:w="3769" w:type="dxa"/>
            <w:gridSpan w:val="2"/>
            <w:tcBorders>
              <w:top w:val="single" w:sz="4" w:space="0" w:color="auto"/>
              <w:left w:val="nil"/>
              <w:bottom w:val="single" w:sz="4" w:space="0" w:color="auto"/>
              <w:right w:val="single" w:sz="4" w:space="0" w:color="auto"/>
            </w:tcBorders>
            <w:vAlign w:val="center"/>
          </w:tcPr>
          <w:p w14:paraId="57C29BA8"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F12</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tcPr>
          <w:p w14:paraId="5FDA575E" w14:textId="77777777" w:rsidR="0092762D" w:rsidRPr="00027C41" w:rsidRDefault="0092762D" w:rsidP="0092762D">
            <w:pPr>
              <w:pStyle w:val="E0Table"/>
              <w:spacing w:line="276" w:lineRule="auto"/>
              <w:rPr>
                <w:caps/>
                <w:color w:val="000000"/>
              </w:rPr>
            </w:pPr>
            <w:r w:rsidRPr="0080567A">
              <w:rPr>
                <w:caps/>
                <w:color w:val="000000"/>
              </w:rPr>
              <w:t>F-12  Thulhaadhoo</w:t>
            </w:r>
            <w:r w:rsidRPr="00027C41">
              <w:rPr>
                <w:caps/>
                <w:color w:val="000000"/>
              </w:rPr>
              <w:t xml:space="preserve"> </w:t>
            </w:r>
            <w:r w:rsidRPr="00027C41">
              <w:rPr>
                <w:rStyle w:val="Tabletext"/>
                <w:lang w:val="en-GB"/>
              </w:rPr>
              <w:t>CONCEPTUAL SCHEMATIC DIAGRAM FOR LV DISTRIBUTION BOARD OF POWERHOUSE</w:t>
            </w:r>
          </w:p>
        </w:tc>
      </w:tr>
      <w:tr w:rsidR="0092762D" w:rsidRPr="005E3583" w14:paraId="161C7296"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5388E1C7" w14:textId="77777777" w:rsidR="0092762D" w:rsidRPr="005E3583" w:rsidRDefault="0092762D" w:rsidP="0092762D">
            <w:pPr>
              <w:pStyle w:val="E0Table"/>
              <w:spacing w:line="276" w:lineRule="auto"/>
              <w:rPr>
                <w:caps/>
                <w:color w:val="000000"/>
              </w:rPr>
            </w:pPr>
            <w:r>
              <w:rPr>
                <w:caps/>
                <w:color w:val="000000"/>
              </w:rPr>
              <w:t>45</w:t>
            </w:r>
          </w:p>
        </w:tc>
        <w:tc>
          <w:tcPr>
            <w:tcW w:w="3769" w:type="dxa"/>
            <w:gridSpan w:val="2"/>
            <w:tcBorders>
              <w:top w:val="single" w:sz="4" w:space="0" w:color="auto"/>
              <w:left w:val="nil"/>
              <w:bottom w:val="single" w:sz="4" w:space="0" w:color="auto"/>
              <w:right w:val="single" w:sz="4" w:space="0" w:color="auto"/>
            </w:tcBorders>
            <w:vAlign w:val="center"/>
          </w:tcPr>
          <w:p w14:paraId="454A6503"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F13</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tcPr>
          <w:p w14:paraId="5211F623" w14:textId="77777777" w:rsidR="0092762D" w:rsidRPr="00027C41" w:rsidRDefault="0092762D" w:rsidP="0092762D">
            <w:pPr>
              <w:pStyle w:val="E0Table"/>
              <w:spacing w:line="276" w:lineRule="auto"/>
              <w:rPr>
                <w:caps/>
                <w:color w:val="000000"/>
              </w:rPr>
            </w:pPr>
            <w:r w:rsidRPr="0080567A">
              <w:rPr>
                <w:caps/>
                <w:color w:val="000000"/>
              </w:rPr>
              <w:t>F-13  Hithaadhoo</w:t>
            </w:r>
            <w:r w:rsidRPr="00027C41">
              <w:rPr>
                <w:caps/>
                <w:color w:val="000000"/>
              </w:rPr>
              <w:t xml:space="preserve"> Grid SLD Proposed</w:t>
            </w:r>
          </w:p>
        </w:tc>
      </w:tr>
      <w:tr w:rsidR="0092762D" w:rsidRPr="005E3583" w14:paraId="2AB7A413"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5C649E1C" w14:textId="77777777" w:rsidR="0092762D" w:rsidRPr="005E3583" w:rsidRDefault="0092762D" w:rsidP="0092762D">
            <w:pPr>
              <w:pStyle w:val="E0Table"/>
              <w:spacing w:line="276" w:lineRule="auto"/>
              <w:rPr>
                <w:caps/>
                <w:color w:val="000000"/>
              </w:rPr>
            </w:pPr>
            <w:r>
              <w:rPr>
                <w:caps/>
                <w:color w:val="000000"/>
              </w:rPr>
              <w:t>46</w:t>
            </w:r>
          </w:p>
        </w:tc>
        <w:tc>
          <w:tcPr>
            <w:tcW w:w="3769" w:type="dxa"/>
            <w:gridSpan w:val="2"/>
            <w:tcBorders>
              <w:top w:val="single" w:sz="4" w:space="0" w:color="auto"/>
              <w:left w:val="nil"/>
              <w:bottom w:val="single" w:sz="4" w:space="0" w:color="auto"/>
              <w:right w:val="single" w:sz="4" w:space="0" w:color="auto"/>
            </w:tcBorders>
            <w:vAlign w:val="center"/>
          </w:tcPr>
          <w:p w14:paraId="1B128C2A"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F13</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tcPr>
          <w:p w14:paraId="3197E1A1" w14:textId="77777777" w:rsidR="0092762D" w:rsidRPr="00027C41" w:rsidRDefault="0092762D" w:rsidP="0092762D">
            <w:pPr>
              <w:pStyle w:val="E0Table"/>
              <w:spacing w:line="276" w:lineRule="auto"/>
              <w:rPr>
                <w:caps/>
                <w:color w:val="000000"/>
              </w:rPr>
            </w:pPr>
            <w:r w:rsidRPr="0080567A">
              <w:rPr>
                <w:caps/>
                <w:color w:val="000000"/>
              </w:rPr>
              <w:t>F-13  Hithaadhoo</w:t>
            </w:r>
            <w:r w:rsidRPr="00027C41">
              <w:rPr>
                <w:caps/>
                <w:color w:val="000000"/>
              </w:rPr>
              <w:t xml:space="preserve"> </w:t>
            </w:r>
            <w:r w:rsidRPr="00027C41">
              <w:rPr>
                <w:rStyle w:val="Tabletext"/>
                <w:lang w:val="en-GB"/>
              </w:rPr>
              <w:t>CONCEPTUAL SCHEMATIC DIAGRAM FOR LV DISTRIBUTION BOARD OF POWERHOUSE</w:t>
            </w:r>
          </w:p>
        </w:tc>
      </w:tr>
      <w:tr w:rsidR="0092762D" w:rsidRPr="005E3583" w14:paraId="381B9072"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621E246C" w14:textId="77777777" w:rsidR="0092762D" w:rsidRPr="005E3583" w:rsidRDefault="0092762D" w:rsidP="0092762D">
            <w:pPr>
              <w:pStyle w:val="E0Table"/>
              <w:spacing w:line="276" w:lineRule="auto"/>
              <w:rPr>
                <w:caps/>
                <w:color w:val="000000"/>
              </w:rPr>
            </w:pPr>
            <w:r>
              <w:rPr>
                <w:caps/>
                <w:color w:val="000000"/>
              </w:rPr>
              <w:t>47</w:t>
            </w:r>
          </w:p>
        </w:tc>
        <w:tc>
          <w:tcPr>
            <w:tcW w:w="3769" w:type="dxa"/>
            <w:gridSpan w:val="2"/>
            <w:tcBorders>
              <w:top w:val="single" w:sz="4" w:space="0" w:color="auto"/>
              <w:left w:val="nil"/>
              <w:bottom w:val="single" w:sz="4" w:space="0" w:color="auto"/>
              <w:right w:val="single" w:sz="4" w:space="0" w:color="auto"/>
            </w:tcBorders>
            <w:vAlign w:val="center"/>
          </w:tcPr>
          <w:p w14:paraId="396833ED"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F14</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tcPr>
          <w:p w14:paraId="6D9CEC21" w14:textId="77777777" w:rsidR="0092762D" w:rsidRPr="00027C41" w:rsidRDefault="0092762D" w:rsidP="0092762D">
            <w:pPr>
              <w:pStyle w:val="E0Table"/>
              <w:spacing w:line="276" w:lineRule="auto"/>
              <w:rPr>
                <w:caps/>
                <w:color w:val="000000"/>
              </w:rPr>
            </w:pPr>
            <w:r w:rsidRPr="0080567A">
              <w:rPr>
                <w:caps/>
                <w:color w:val="000000"/>
              </w:rPr>
              <w:t>F-14  Fullhadhoo</w:t>
            </w:r>
            <w:r>
              <w:rPr>
                <w:caps/>
                <w:color w:val="000000"/>
              </w:rPr>
              <w:t xml:space="preserve"> </w:t>
            </w:r>
            <w:r w:rsidRPr="00027C41">
              <w:rPr>
                <w:caps/>
                <w:color w:val="000000"/>
              </w:rPr>
              <w:t>Grid SLD Proposed</w:t>
            </w:r>
          </w:p>
        </w:tc>
      </w:tr>
      <w:tr w:rsidR="0092762D" w:rsidRPr="005E3583" w14:paraId="47CDDE9E"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148132F8" w14:textId="77777777" w:rsidR="0092762D" w:rsidRPr="005E3583" w:rsidRDefault="0092762D" w:rsidP="0092762D">
            <w:pPr>
              <w:pStyle w:val="E0Table"/>
              <w:spacing w:line="276" w:lineRule="auto"/>
              <w:rPr>
                <w:caps/>
                <w:color w:val="000000"/>
              </w:rPr>
            </w:pPr>
            <w:r>
              <w:rPr>
                <w:caps/>
                <w:color w:val="000000"/>
              </w:rPr>
              <w:lastRenderedPageBreak/>
              <w:t>48</w:t>
            </w:r>
          </w:p>
        </w:tc>
        <w:tc>
          <w:tcPr>
            <w:tcW w:w="3769" w:type="dxa"/>
            <w:gridSpan w:val="2"/>
            <w:tcBorders>
              <w:top w:val="single" w:sz="4" w:space="0" w:color="auto"/>
              <w:left w:val="nil"/>
              <w:bottom w:val="single" w:sz="4" w:space="0" w:color="auto"/>
              <w:right w:val="single" w:sz="4" w:space="0" w:color="auto"/>
            </w:tcBorders>
            <w:vAlign w:val="center"/>
          </w:tcPr>
          <w:p w14:paraId="3B8D077F"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F14</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tcPr>
          <w:p w14:paraId="2C655DD7" w14:textId="77777777" w:rsidR="0092762D" w:rsidRPr="00027C41" w:rsidRDefault="0092762D" w:rsidP="0092762D">
            <w:pPr>
              <w:pStyle w:val="E0Table"/>
              <w:spacing w:line="276" w:lineRule="auto"/>
              <w:rPr>
                <w:caps/>
                <w:color w:val="000000"/>
              </w:rPr>
            </w:pPr>
            <w:r w:rsidRPr="0080567A">
              <w:rPr>
                <w:caps/>
                <w:color w:val="000000"/>
              </w:rPr>
              <w:t>F-14  Fullhadhoo</w:t>
            </w:r>
            <w:r w:rsidRPr="00027C41">
              <w:rPr>
                <w:caps/>
                <w:color w:val="000000"/>
              </w:rPr>
              <w:t xml:space="preserve"> </w:t>
            </w:r>
            <w:r w:rsidRPr="00027C41">
              <w:rPr>
                <w:rStyle w:val="Tabletext"/>
                <w:lang w:val="en-GB"/>
              </w:rPr>
              <w:t>CONCEPTUAL SCHEMATIC DIAGRAM FOR LV DISTRIBUTION BOARD OF POWERHOUSE</w:t>
            </w:r>
          </w:p>
        </w:tc>
      </w:tr>
      <w:tr w:rsidR="0092762D" w:rsidRPr="005E3583" w14:paraId="5E84A559"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3FE22140" w14:textId="77777777" w:rsidR="0092762D" w:rsidRPr="005E3583" w:rsidRDefault="0092762D" w:rsidP="0092762D">
            <w:pPr>
              <w:pStyle w:val="E0Table"/>
              <w:spacing w:line="276" w:lineRule="auto"/>
              <w:rPr>
                <w:caps/>
                <w:color w:val="000000"/>
              </w:rPr>
            </w:pPr>
            <w:r>
              <w:rPr>
                <w:caps/>
                <w:color w:val="000000"/>
              </w:rPr>
              <w:t>49</w:t>
            </w:r>
          </w:p>
        </w:tc>
        <w:tc>
          <w:tcPr>
            <w:tcW w:w="3769" w:type="dxa"/>
            <w:gridSpan w:val="2"/>
            <w:tcBorders>
              <w:top w:val="single" w:sz="4" w:space="0" w:color="auto"/>
              <w:left w:val="nil"/>
              <w:bottom w:val="single" w:sz="4" w:space="0" w:color="auto"/>
              <w:right w:val="single" w:sz="4" w:space="0" w:color="auto"/>
            </w:tcBorders>
            <w:vAlign w:val="center"/>
          </w:tcPr>
          <w:p w14:paraId="61226386"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F15</w:t>
            </w:r>
            <w:r w:rsidRPr="005E3583">
              <w:rPr>
                <w:caps/>
                <w:color w:val="000000"/>
              </w:rPr>
              <w:t>-SLD-1</w:t>
            </w:r>
          </w:p>
        </w:tc>
        <w:tc>
          <w:tcPr>
            <w:tcW w:w="4757" w:type="dxa"/>
            <w:tcBorders>
              <w:top w:val="single" w:sz="4" w:space="0" w:color="auto"/>
              <w:left w:val="nil"/>
              <w:bottom w:val="single" w:sz="4" w:space="0" w:color="auto"/>
              <w:right w:val="single" w:sz="4" w:space="0" w:color="auto"/>
            </w:tcBorders>
            <w:vAlign w:val="center"/>
          </w:tcPr>
          <w:p w14:paraId="7F50EC42" w14:textId="77777777" w:rsidR="0092762D" w:rsidRPr="00027C41" w:rsidRDefault="0092762D" w:rsidP="0092762D">
            <w:pPr>
              <w:pStyle w:val="E0Table"/>
              <w:spacing w:line="276" w:lineRule="auto"/>
              <w:rPr>
                <w:caps/>
                <w:color w:val="000000"/>
              </w:rPr>
            </w:pPr>
            <w:r w:rsidRPr="0080567A">
              <w:rPr>
                <w:caps/>
                <w:color w:val="000000"/>
              </w:rPr>
              <w:t>F-15  Fehendhoo</w:t>
            </w:r>
            <w:r w:rsidRPr="00027C41">
              <w:rPr>
                <w:caps/>
                <w:color w:val="000000"/>
              </w:rPr>
              <w:t xml:space="preserve"> Grid SLD Proposed</w:t>
            </w:r>
          </w:p>
        </w:tc>
      </w:tr>
      <w:tr w:rsidR="0092762D" w:rsidRPr="005E3583" w14:paraId="5D27A2B6"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21C82D76" w14:textId="77777777" w:rsidR="0092762D" w:rsidRPr="005E3583" w:rsidRDefault="0092762D" w:rsidP="0092762D">
            <w:pPr>
              <w:pStyle w:val="E0Table"/>
              <w:spacing w:line="276" w:lineRule="auto"/>
              <w:rPr>
                <w:caps/>
                <w:color w:val="000000"/>
              </w:rPr>
            </w:pPr>
            <w:r>
              <w:rPr>
                <w:caps/>
                <w:color w:val="000000"/>
              </w:rPr>
              <w:t>50</w:t>
            </w:r>
          </w:p>
        </w:tc>
        <w:tc>
          <w:tcPr>
            <w:tcW w:w="3769" w:type="dxa"/>
            <w:gridSpan w:val="2"/>
            <w:tcBorders>
              <w:top w:val="single" w:sz="4" w:space="0" w:color="auto"/>
              <w:left w:val="nil"/>
              <w:bottom w:val="single" w:sz="4" w:space="0" w:color="auto"/>
              <w:right w:val="single" w:sz="4" w:space="0" w:color="auto"/>
            </w:tcBorders>
            <w:vAlign w:val="center"/>
          </w:tcPr>
          <w:p w14:paraId="1784D173" w14:textId="77777777" w:rsidR="0092762D" w:rsidRPr="005E3583" w:rsidRDefault="0092762D" w:rsidP="0092762D">
            <w:pPr>
              <w:pStyle w:val="E0Table"/>
              <w:spacing w:line="276" w:lineRule="auto"/>
              <w:rPr>
                <w:caps/>
                <w:color w:val="000000"/>
              </w:rPr>
            </w:pPr>
            <w:r w:rsidRPr="005E3583">
              <w:rPr>
                <w:caps/>
                <w:color w:val="000000"/>
              </w:rPr>
              <w:t>G409-</w:t>
            </w:r>
            <w:r>
              <w:rPr>
                <w:color w:val="000000"/>
              </w:rPr>
              <w:t>BAA</w:t>
            </w:r>
            <w:r w:rsidRPr="005E3583">
              <w:rPr>
                <w:caps/>
                <w:color w:val="000000"/>
              </w:rPr>
              <w:t>-</w:t>
            </w:r>
            <w:r>
              <w:rPr>
                <w:caps/>
                <w:color w:val="000000"/>
              </w:rPr>
              <w:t xml:space="preserve"> F15</w:t>
            </w:r>
            <w:r w:rsidRPr="005E3583">
              <w:rPr>
                <w:caps/>
                <w:color w:val="000000"/>
              </w:rPr>
              <w:t>-SLD-2</w:t>
            </w:r>
          </w:p>
        </w:tc>
        <w:tc>
          <w:tcPr>
            <w:tcW w:w="4757" w:type="dxa"/>
            <w:tcBorders>
              <w:top w:val="single" w:sz="4" w:space="0" w:color="auto"/>
              <w:left w:val="nil"/>
              <w:bottom w:val="single" w:sz="4" w:space="0" w:color="auto"/>
              <w:right w:val="single" w:sz="4" w:space="0" w:color="auto"/>
            </w:tcBorders>
            <w:vAlign w:val="center"/>
          </w:tcPr>
          <w:p w14:paraId="5D63EA7D" w14:textId="77777777" w:rsidR="0092762D" w:rsidRPr="00027C41" w:rsidRDefault="0092762D" w:rsidP="0092762D">
            <w:pPr>
              <w:pStyle w:val="E0Table"/>
              <w:spacing w:line="276" w:lineRule="auto"/>
              <w:rPr>
                <w:caps/>
                <w:color w:val="000000"/>
              </w:rPr>
            </w:pPr>
            <w:r w:rsidRPr="0080567A">
              <w:rPr>
                <w:caps/>
                <w:color w:val="000000"/>
              </w:rPr>
              <w:t>F-15  Fehendhoo</w:t>
            </w:r>
            <w:r w:rsidRPr="00027C41">
              <w:rPr>
                <w:caps/>
                <w:color w:val="000000"/>
              </w:rPr>
              <w:t xml:space="preserve"> </w:t>
            </w:r>
            <w:r w:rsidRPr="00027C41">
              <w:rPr>
                <w:rStyle w:val="Tabletext"/>
                <w:lang w:val="en-GB"/>
              </w:rPr>
              <w:t>CONCEPTUAL SCHEMATIC DIAGRAM FOR LV DISTRIBUTION BOARD OF POWERHOUSE</w:t>
            </w:r>
          </w:p>
        </w:tc>
      </w:tr>
      <w:tr w:rsidR="0092762D" w:rsidRPr="005E3583" w14:paraId="19A24168"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549A1022" w14:textId="77777777" w:rsidR="0092762D" w:rsidRPr="005E3583" w:rsidRDefault="0092762D" w:rsidP="0092762D">
            <w:pPr>
              <w:pStyle w:val="E0Table"/>
              <w:spacing w:line="276" w:lineRule="auto"/>
              <w:rPr>
                <w:caps/>
                <w:color w:val="000000"/>
              </w:rPr>
            </w:pPr>
          </w:p>
        </w:tc>
        <w:tc>
          <w:tcPr>
            <w:tcW w:w="3769" w:type="dxa"/>
            <w:gridSpan w:val="2"/>
            <w:tcBorders>
              <w:top w:val="single" w:sz="4" w:space="0" w:color="auto"/>
              <w:left w:val="nil"/>
              <w:bottom w:val="single" w:sz="4" w:space="0" w:color="auto"/>
              <w:right w:val="single" w:sz="4" w:space="0" w:color="auto"/>
            </w:tcBorders>
            <w:vAlign w:val="center"/>
          </w:tcPr>
          <w:p w14:paraId="3569D765" w14:textId="77777777" w:rsidR="0092762D" w:rsidRPr="005E3583" w:rsidRDefault="0092762D" w:rsidP="0092762D">
            <w:pPr>
              <w:pStyle w:val="E0Table"/>
              <w:spacing w:line="276" w:lineRule="auto"/>
              <w:rPr>
                <w:caps/>
                <w:color w:val="000000"/>
              </w:rPr>
            </w:pPr>
          </w:p>
        </w:tc>
        <w:tc>
          <w:tcPr>
            <w:tcW w:w="4757" w:type="dxa"/>
            <w:tcBorders>
              <w:top w:val="single" w:sz="4" w:space="0" w:color="auto"/>
              <w:left w:val="nil"/>
              <w:bottom w:val="single" w:sz="4" w:space="0" w:color="auto"/>
              <w:right w:val="single" w:sz="4" w:space="0" w:color="auto"/>
            </w:tcBorders>
            <w:vAlign w:val="center"/>
          </w:tcPr>
          <w:p w14:paraId="38791EE0" w14:textId="77777777" w:rsidR="0092762D" w:rsidRPr="00027C41" w:rsidRDefault="0092762D" w:rsidP="0092762D">
            <w:pPr>
              <w:pStyle w:val="E0Table"/>
              <w:spacing w:line="276" w:lineRule="auto"/>
              <w:rPr>
                <w:caps/>
                <w:color w:val="000000"/>
              </w:rPr>
            </w:pPr>
          </w:p>
        </w:tc>
      </w:tr>
      <w:tr w:rsidR="0092762D" w:rsidRPr="005E3583" w14:paraId="5054463E" w14:textId="77777777" w:rsidTr="0092762D">
        <w:trPr>
          <w:trHeight w:val="288"/>
        </w:trPr>
        <w:tc>
          <w:tcPr>
            <w:tcW w:w="684" w:type="dxa"/>
            <w:tcBorders>
              <w:top w:val="single" w:sz="4" w:space="0" w:color="auto"/>
              <w:left w:val="single" w:sz="4" w:space="0" w:color="auto"/>
              <w:bottom w:val="single" w:sz="4" w:space="0" w:color="auto"/>
              <w:right w:val="single" w:sz="4" w:space="0" w:color="auto"/>
            </w:tcBorders>
            <w:vAlign w:val="center"/>
          </w:tcPr>
          <w:p w14:paraId="00B3F7F2" w14:textId="77777777" w:rsidR="0092762D" w:rsidRPr="005E3583" w:rsidRDefault="0092762D" w:rsidP="0092762D">
            <w:pPr>
              <w:pStyle w:val="E0Table"/>
              <w:spacing w:line="276" w:lineRule="auto"/>
              <w:rPr>
                <w:caps/>
                <w:color w:val="000000"/>
              </w:rPr>
            </w:pPr>
          </w:p>
        </w:tc>
        <w:tc>
          <w:tcPr>
            <w:tcW w:w="3769" w:type="dxa"/>
            <w:gridSpan w:val="2"/>
            <w:tcBorders>
              <w:top w:val="single" w:sz="4" w:space="0" w:color="auto"/>
              <w:left w:val="nil"/>
              <w:bottom w:val="single" w:sz="4" w:space="0" w:color="auto"/>
              <w:right w:val="single" w:sz="4" w:space="0" w:color="auto"/>
            </w:tcBorders>
            <w:vAlign w:val="center"/>
          </w:tcPr>
          <w:p w14:paraId="133BA521" w14:textId="77777777" w:rsidR="0092762D" w:rsidRPr="005E3583" w:rsidRDefault="0092762D" w:rsidP="0092762D">
            <w:pPr>
              <w:pStyle w:val="E0Table"/>
              <w:spacing w:line="276" w:lineRule="auto"/>
              <w:rPr>
                <w:caps/>
                <w:color w:val="000000"/>
              </w:rPr>
            </w:pPr>
          </w:p>
        </w:tc>
        <w:tc>
          <w:tcPr>
            <w:tcW w:w="4757" w:type="dxa"/>
            <w:tcBorders>
              <w:top w:val="single" w:sz="4" w:space="0" w:color="auto"/>
              <w:left w:val="nil"/>
              <w:bottom w:val="single" w:sz="4" w:space="0" w:color="auto"/>
              <w:right w:val="single" w:sz="4" w:space="0" w:color="auto"/>
            </w:tcBorders>
            <w:vAlign w:val="center"/>
          </w:tcPr>
          <w:p w14:paraId="723AAEE4" w14:textId="77777777" w:rsidR="0092762D" w:rsidRPr="00E42E22" w:rsidRDefault="0092762D" w:rsidP="0092762D">
            <w:pPr>
              <w:pStyle w:val="E0Table"/>
              <w:spacing w:line="276" w:lineRule="auto"/>
              <w:rPr>
                <w:caps/>
                <w:color w:val="000000"/>
              </w:rPr>
            </w:pPr>
          </w:p>
        </w:tc>
      </w:tr>
    </w:tbl>
    <w:p w14:paraId="4DB3ED5E" w14:textId="2E850BAA" w:rsidR="00AF22C8" w:rsidRPr="00AF22C8" w:rsidRDefault="00AF22C8" w:rsidP="001B5FBE">
      <w:pPr>
        <w:pStyle w:val="Heading1"/>
      </w:pPr>
      <w:bookmarkStart w:id="2373" w:name="_Toc447196818"/>
      <w:bookmarkStart w:id="2374" w:name="_Toc447533421"/>
      <w:bookmarkStart w:id="2375" w:name="_Toc448406313"/>
      <w:bookmarkStart w:id="2376" w:name="_Toc448756089"/>
      <w:bookmarkStart w:id="2377" w:name="_Toc448756233"/>
      <w:bookmarkStart w:id="2378" w:name="_Toc448756441"/>
      <w:bookmarkStart w:id="2379" w:name="_Toc448825039"/>
      <w:bookmarkStart w:id="2380" w:name="_Toc448830972"/>
      <w:bookmarkStart w:id="2381" w:name="_Toc448837808"/>
      <w:bookmarkStart w:id="2382" w:name="_Toc448901723"/>
      <w:bookmarkStart w:id="2383" w:name="_Toc448905396"/>
      <w:bookmarkStart w:id="2384" w:name="_Toc448906210"/>
      <w:bookmarkStart w:id="2385" w:name="_Toc448906371"/>
      <w:bookmarkStart w:id="2386" w:name="_Toc448913439"/>
      <w:bookmarkStart w:id="2387" w:name="_Toc447196819"/>
      <w:bookmarkStart w:id="2388" w:name="_Toc447533422"/>
      <w:bookmarkStart w:id="2389" w:name="_Toc448406314"/>
      <w:bookmarkStart w:id="2390" w:name="_Toc448756090"/>
      <w:bookmarkStart w:id="2391" w:name="_Toc448756234"/>
      <w:bookmarkStart w:id="2392" w:name="_Toc448756442"/>
      <w:bookmarkStart w:id="2393" w:name="_Toc448825040"/>
      <w:bookmarkStart w:id="2394" w:name="_Toc448830973"/>
      <w:bookmarkStart w:id="2395" w:name="_Toc448837809"/>
      <w:bookmarkStart w:id="2396" w:name="_Toc448901724"/>
      <w:bookmarkStart w:id="2397" w:name="_Toc448905397"/>
      <w:bookmarkStart w:id="2398" w:name="_Toc448906211"/>
      <w:bookmarkStart w:id="2399" w:name="_Toc448906372"/>
      <w:bookmarkStart w:id="2400" w:name="_Toc448913440"/>
      <w:bookmarkStart w:id="2401" w:name="_Toc447196820"/>
      <w:bookmarkStart w:id="2402" w:name="_Toc447533423"/>
      <w:bookmarkStart w:id="2403" w:name="_Toc448406315"/>
      <w:bookmarkStart w:id="2404" w:name="_Toc448756091"/>
      <w:bookmarkStart w:id="2405" w:name="_Toc448756235"/>
      <w:bookmarkStart w:id="2406" w:name="_Toc448756443"/>
      <w:bookmarkStart w:id="2407" w:name="_Toc448825041"/>
      <w:bookmarkStart w:id="2408" w:name="_Toc448830974"/>
      <w:bookmarkStart w:id="2409" w:name="_Toc448837810"/>
      <w:bookmarkStart w:id="2410" w:name="_Toc448901725"/>
      <w:bookmarkStart w:id="2411" w:name="_Toc448905398"/>
      <w:bookmarkStart w:id="2412" w:name="_Toc448906212"/>
      <w:bookmarkStart w:id="2413" w:name="_Toc448906373"/>
      <w:bookmarkStart w:id="2414" w:name="_Toc448913441"/>
      <w:bookmarkStart w:id="2415" w:name="_Toc447196821"/>
      <w:bookmarkStart w:id="2416" w:name="_Toc447533424"/>
      <w:bookmarkStart w:id="2417" w:name="_Toc448406316"/>
      <w:bookmarkStart w:id="2418" w:name="_Toc448756092"/>
      <w:bookmarkStart w:id="2419" w:name="_Toc448756236"/>
      <w:bookmarkStart w:id="2420" w:name="_Toc448756444"/>
      <w:bookmarkStart w:id="2421" w:name="_Toc448825042"/>
      <w:bookmarkStart w:id="2422" w:name="_Toc448830975"/>
      <w:bookmarkStart w:id="2423" w:name="_Toc448837811"/>
      <w:bookmarkStart w:id="2424" w:name="_Toc448901726"/>
      <w:bookmarkStart w:id="2425" w:name="_Toc448905399"/>
      <w:bookmarkStart w:id="2426" w:name="_Toc448906213"/>
      <w:bookmarkStart w:id="2427" w:name="_Toc448906374"/>
      <w:bookmarkStart w:id="2428" w:name="_Toc448913442"/>
      <w:bookmarkStart w:id="2429" w:name="_Toc447196822"/>
      <w:bookmarkStart w:id="2430" w:name="_Toc447533425"/>
      <w:bookmarkStart w:id="2431" w:name="_Toc448406317"/>
      <w:bookmarkStart w:id="2432" w:name="_Toc448756093"/>
      <w:bookmarkStart w:id="2433" w:name="_Toc448756237"/>
      <w:bookmarkStart w:id="2434" w:name="_Toc448756445"/>
      <w:bookmarkStart w:id="2435" w:name="_Toc448825043"/>
      <w:bookmarkStart w:id="2436" w:name="_Toc448830976"/>
      <w:bookmarkStart w:id="2437" w:name="_Toc448837812"/>
      <w:bookmarkStart w:id="2438" w:name="_Toc448901727"/>
      <w:bookmarkStart w:id="2439" w:name="_Toc448905400"/>
      <w:bookmarkStart w:id="2440" w:name="_Toc448906214"/>
      <w:bookmarkStart w:id="2441" w:name="_Toc448906375"/>
      <w:bookmarkStart w:id="2442" w:name="_Toc448913443"/>
      <w:bookmarkStart w:id="2443" w:name="_Toc447196823"/>
      <w:bookmarkStart w:id="2444" w:name="_Toc447533426"/>
      <w:bookmarkStart w:id="2445" w:name="_Toc448406318"/>
      <w:bookmarkStart w:id="2446" w:name="_Toc448756094"/>
      <w:bookmarkStart w:id="2447" w:name="_Toc448756238"/>
      <w:bookmarkStart w:id="2448" w:name="_Toc448756446"/>
      <w:bookmarkStart w:id="2449" w:name="_Toc448825044"/>
      <w:bookmarkStart w:id="2450" w:name="_Toc448830977"/>
      <w:bookmarkStart w:id="2451" w:name="_Toc448837813"/>
      <w:bookmarkStart w:id="2452" w:name="_Toc448901728"/>
      <w:bookmarkStart w:id="2453" w:name="_Toc448905401"/>
      <w:bookmarkStart w:id="2454" w:name="_Toc448906215"/>
      <w:bookmarkStart w:id="2455" w:name="_Toc448906376"/>
      <w:bookmarkStart w:id="2456" w:name="_Toc448913444"/>
      <w:bookmarkStart w:id="2457" w:name="_Toc447196824"/>
      <w:bookmarkStart w:id="2458" w:name="_Toc447533427"/>
      <w:bookmarkStart w:id="2459" w:name="_Toc448406319"/>
      <w:bookmarkStart w:id="2460" w:name="_Toc448756095"/>
      <w:bookmarkStart w:id="2461" w:name="_Toc448756239"/>
      <w:bookmarkStart w:id="2462" w:name="_Toc448756447"/>
      <w:bookmarkStart w:id="2463" w:name="_Toc448825045"/>
      <w:bookmarkStart w:id="2464" w:name="_Toc448830978"/>
      <w:bookmarkStart w:id="2465" w:name="_Toc448837814"/>
      <w:bookmarkStart w:id="2466" w:name="_Toc448901729"/>
      <w:bookmarkStart w:id="2467" w:name="_Toc448905402"/>
      <w:bookmarkStart w:id="2468" w:name="_Toc448906216"/>
      <w:bookmarkStart w:id="2469" w:name="_Toc448906377"/>
      <w:bookmarkStart w:id="2470" w:name="_Toc448913445"/>
      <w:bookmarkStart w:id="2471" w:name="_Toc447196825"/>
      <w:bookmarkStart w:id="2472" w:name="_Toc447533428"/>
      <w:bookmarkStart w:id="2473" w:name="_Toc448406320"/>
      <w:bookmarkStart w:id="2474" w:name="_Toc448756096"/>
      <w:bookmarkStart w:id="2475" w:name="_Toc448756240"/>
      <w:bookmarkStart w:id="2476" w:name="_Toc448756448"/>
      <w:bookmarkStart w:id="2477" w:name="_Toc448825046"/>
      <w:bookmarkStart w:id="2478" w:name="_Toc448830979"/>
      <w:bookmarkStart w:id="2479" w:name="_Toc448837815"/>
      <w:bookmarkStart w:id="2480" w:name="_Toc448901730"/>
      <w:bookmarkStart w:id="2481" w:name="_Toc448905403"/>
      <w:bookmarkStart w:id="2482" w:name="_Toc448906217"/>
      <w:bookmarkStart w:id="2483" w:name="_Toc448906378"/>
      <w:bookmarkStart w:id="2484" w:name="_Toc448913446"/>
      <w:bookmarkStart w:id="2485" w:name="_Toc447196826"/>
      <w:bookmarkStart w:id="2486" w:name="_Toc447533429"/>
      <w:bookmarkStart w:id="2487" w:name="_Toc448406321"/>
      <w:bookmarkStart w:id="2488" w:name="_Toc448756097"/>
      <w:bookmarkStart w:id="2489" w:name="_Toc448756241"/>
      <w:bookmarkStart w:id="2490" w:name="_Toc448756449"/>
      <w:bookmarkStart w:id="2491" w:name="_Toc448825047"/>
      <w:bookmarkStart w:id="2492" w:name="_Toc448830980"/>
      <w:bookmarkStart w:id="2493" w:name="_Toc448837816"/>
      <w:bookmarkStart w:id="2494" w:name="_Toc448901731"/>
      <w:bookmarkStart w:id="2495" w:name="_Toc448905404"/>
      <w:bookmarkStart w:id="2496" w:name="_Toc448906218"/>
      <w:bookmarkStart w:id="2497" w:name="_Toc448906379"/>
      <w:bookmarkStart w:id="2498" w:name="_Toc448913447"/>
      <w:bookmarkStart w:id="2499" w:name="_Toc447196827"/>
      <w:bookmarkStart w:id="2500" w:name="_Toc447533430"/>
      <w:bookmarkStart w:id="2501" w:name="_Toc448406322"/>
      <w:bookmarkStart w:id="2502" w:name="_Toc448756098"/>
      <w:bookmarkStart w:id="2503" w:name="_Toc448756242"/>
      <w:bookmarkStart w:id="2504" w:name="_Toc448756450"/>
      <w:bookmarkStart w:id="2505" w:name="_Toc448825048"/>
      <w:bookmarkStart w:id="2506" w:name="_Toc448830981"/>
      <w:bookmarkStart w:id="2507" w:name="_Toc448837817"/>
      <w:bookmarkStart w:id="2508" w:name="_Toc448901732"/>
      <w:bookmarkStart w:id="2509" w:name="_Toc448905405"/>
      <w:bookmarkStart w:id="2510" w:name="_Toc448906219"/>
      <w:bookmarkStart w:id="2511" w:name="_Toc448906380"/>
      <w:bookmarkStart w:id="2512" w:name="_Toc448913448"/>
      <w:bookmarkStart w:id="2513" w:name="_Toc447196828"/>
      <w:bookmarkStart w:id="2514" w:name="_Toc447533431"/>
      <w:bookmarkStart w:id="2515" w:name="_Toc448406323"/>
      <w:bookmarkStart w:id="2516" w:name="_Toc448756099"/>
      <w:bookmarkStart w:id="2517" w:name="_Toc448756243"/>
      <w:bookmarkStart w:id="2518" w:name="_Toc448756451"/>
      <w:bookmarkStart w:id="2519" w:name="_Toc448825049"/>
      <w:bookmarkStart w:id="2520" w:name="_Toc448830982"/>
      <w:bookmarkStart w:id="2521" w:name="_Toc448837818"/>
      <w:bookmarkStart w:id="2522" w:name="_Toc448901733"/>
      <w:bookmarkStart w:id="2523" w:name="_Toc448905406"/>
      <w:bookmarkStart w:id="2524" w:name="_Toc448906220"/>
      <w:bookmarkStart w:id="2525" w:name="_Toc448906381"/>
      <w:bookmarkStart w:id="2526" w:name="_Toc448913449"/>
      <w:bookmarkStart w:id="2527" w:name="_Toc447196829"/>
      <w:bookmarkStart w:id="2528" w:name="_Toc447533432"/>
      <w:bookmarkStart w:id="2529" w:name="_Toc448406324"/>
      <w:bookmarkStart w:id="2530" w:name="_Toc448756100"/>
      <w:bookmarkStart w:id="2531" w:name="_Toc448756244"/>
      <w:bookmarkStart w:id="2532" w:name="_Toc448756452"/>
      <w:bookmarkStart w:id="2533" w:name="_Toc448825050"/>
      <w:bookmarkStart w:id="2534" w:name="_Toc448830983"/>
      <w:bookmarkStart w:id="2535" w:name="_Toc448837819"/>
      <w:bookmarkStart w:id="2536" w:name="_Toc448901734"/>
      <w:bookmarkStart w:id="2537" w:name="_Toc448905407"/>
      <w:bookmarkStart w:id="2538" w:name="_Toc448906221"/>
      <w:bookmarkStart w:id="2539" w:name="_Toc448906382"/>
      <w:bookmarkStart w:id="2540" w:name="_Toc448913450"/>
      <w:bookmarkStart w:id="2541" w:name="_Toc447196830"/>
      <w:bookmarkStart w:id="2542" w:name="_Toc447533433"/>
      <w:bookmarkStart w:id="2543" w:name="_Toc448406325"/>
      <w:bookmarkStart w:id="2544" w:name="_Toc448756101"/>
      <w:bookmarkStart w:id="2545" w:name="_Toc448756245"/>
      <w:bookmarkStart w:id="2546" w:name="_Toc448756453"/>
      <w:bookmarkStart w:id="2547" w:name="_Toc448825051"/>
      <w:bookmarkStart w:id="2548" w:name="_Toc448830984"/>
      <w:bookmarkStart w:id="2549" w:name="_Toc448837820"/>
      <w:bookmarkStart w:id="2550" w:name="_Toc448901735"/>
      <w:bookmarkStart w:id="2551" w:name="_Toc448905408"/>
      <w:bookmarkStart w:id="2552" w:name="_Toc448906222"/>
      <w:bookmarkStart w:id="2553" w:name="_Toc448906383"/>
      <w:bookmarkStart w:id="2554" w:name="_Toc448913451"/>
      <w:bookmarkStart w:id="2555" w:name="_Toc447196831"/>
      <w:bookmarkStart w:id="2556" w:name="_Toc447533434"/>
      <w:bookmarkStart w:id="2557" w:name="_Toc448406326"/>
      <w:bookmarkStart w:id="2558" w:name="_Toc448756102"/>
      <w:bookmarkStart w:id="2559" w:name="_Toc448756246"/>
      <w:bookmarkStart w:id="2560" w:name="_Toc448756454"/>
      <w:bookmarkStart w:id="2561" w:name="_Toc448825052"/>
      <w:bookmarkStart w:id="2562" w:name="_Toc448830985"/>
      <w:bookmarkStart w:id="2563" w:name="_Toc448837821"/>
      <w:bookmarkStart w:id="2564" w:name="_Toc448901736"/>
      <w:bookmarkStart w:id="2565" w:name="_Toc448905409"/>
      <w:bookmarkStart w:id="2566" w:name="_Toc448906223"/>
      <w:bookmarkStart w:id="2567" w:name="_Toc448906384"/>
      <w:bookmarkStart w:id="2568" w:name="_Toc448913452"/>
      <w:bookmarkStart w:id="2569" w:name="_Toc447196832"/>
      <w:bookmarkStart w:id="2570" w:name="_Toc447533435"/>
      <w:bookmarkStart w:id="2571" w:name="_Toc448406327"/>
      <w:bookmarkStart w:id="2572" w:name="_Toc448756103"/>
      <w:bookmarkStart w:id="2573" w:name="_Toc448756247"/>
      <w:bookmarkStart w:id="2574" w:name="_Toc448756455"/>
      <w:bookmarkStart w:id="2575" w:name="_Toc448825053"/>
      <w:bookmarkStart w:id="2576" w:name="_Toc448830986"/>
      <w:bookmarkStart w:id="2577" w:name="_Toc448837822"/>
      <w:bookmarkStart w:id="2578" w:name="_Toc448901737"/>
      <w:bookmarkStart w:id="2579" w:name="_Toc448905410"/>
      <w:bookmarkStart w:id="2580" w:name="_Toc448906224"/>
      <w:bookmarkStart w:id="2581" w:name="_Toc448906385"/>
      <w:bookmarkStart w:id="2582" w:name="_Toc448913453"/>
      <w:bookmarkStart w:id="2583" w:name="_Toc447196833"/>
      <w:bookmarkStart w:id="2584" w:name="_Toc447533436"/>
      <w:bookmarkStart w:id="2585" w:name="_Toc448406328"/>
      <w:bookmarkStart w:id="2586" w:name="_Toc448756104"/>
      <w:bookmarkStart w:id="2587" w:name="_Toc448756248"/>
      <w:bookmarkStart w:id="2588" w:name="_Toc448756456"/>
      <w:bookmarkStart w:id="2589" w:name="_Toc448825054"/>
      <w:bookmarkStart w:id="2590" w:name="_Toc448830987"/>
      <w:bookmarkStart w:id="2591" w:name="_Toc448837823"/>
      <w:bookmarkStart w:id="2592" w:name="_Toc448901738"/>
      <w:bookmarkStart w:id="2593" w:name="_Toc448905411"/>
      <w:bookmarkStart w:id="2594" w:name="_Toc448906225"/>
      <w:bookmarkStart w:id="2595" w:name="_Toc448906386"/>
      <w:bookmarkStart w:id="2596" w:name="_Toc448913454"/>
      <w:bookmarkStart w:id="2597" w:name="_Toc447196834"/>
      <w:bookmarkStart w:id="2598" w:name="_Toc447533437"/>
      <w:bookmarkStart w:id="2599" w:name="_Toc448406329"/>
      <w:bookmarkStart w:id="2600" w:name="_Toc448756105"/>
      <w:bookmarkStart w:id="2601" w:name="_Toc448756249"/>
      <w:bookmarkStart w:id="2602" w:name="_Toc448756457"/>
      <w:bookmarkStart w:id="2603" w:name="_Toc448825055"/>
      <w:bookmarkStart w:id="2604" w:name="_Toc448830988"/>
      <w:bookmarkStart w:id="2605" w:name="_Toc448837824"/>
      <w:bookmarkStart w:id="2606" w:name="_Toc448901739"/>
      <w:bookmarkStart w:id="2607" w:name="_Toc448905412"/>
      <w:bookmarkStart w:id="2608" w:name="_Toc448906226"/>
      <w:bookmarkStart w:id="2609" w:name="_Toc448906387"/>
      <w:bookmarkStart w:id="2610" w:name="_Toc448913455"/>
      <w:bookmarkStart w:id="2611" w:name="_Toc447196835"/>
      <w:bookmarkStart w:id="2612" w:name="_Toc447533438"/>
      <w:bookmarkStart w:id="2613" w:name="_Toc448406330"/>
      <w:bookmarkStart w:id="2614" w:name="_Toc448756106"/>
      <w:bookmarkStart w:id="2615" w:name="_Toc448756250"/>
      <w:bookmarkStart w:id="2616" w:name="_Toc448756458"/>
      <w:bookmarkStart w:id="2617" w:name="_Toc448825056"/>
      <w:bookmarkStart w:id="2618" w:name="_Toc448830989"/>
      <w:bookmarkStart w:id="2619" w:name="_Toc448837825"/>
      <w:bookmarkStart w:id="2620" w:name="_Toc448901740"/>
      <w:bookmarkStart w:id="2621" w:name="_Toc448905413"/>
      <w:bookmarkStart w:id="2622" w:name="_Toc448906227"/>
      <w:bookmarkStart w:id="2623" w:name="_Toc448906388"/>
      <w:bookmarkStart w:id="2624" w:name="_Toc448913456"/>
      <w:bookmarkStart w:id="2625" w:name="_Toc447196836"/>
      <w:bookmarkStart w:id="2626" w:name="_Toc447533439"/>
      <w:bookmarkStart w:id="2627" w:name="_Toc448406331"/>
      <w:bookmarkStart w:id="2628" w:name="_Toc448756107"/>
      <w:bookmarkStart w:id="2629" w:name="_Toc448756251"/>
      <w:bookmarkStart w:id="2630" w:name="_Toc448756459"/>
      <w:bookmarkStart w:id="2631" w:name="_Toc448825057"/>
      <w:bookmarkStart w:id="2632" w:name="_Toc448830990"/>
      <w:bookmarkStart w:id="2633" w:name="_Toc448837826"/>
      <w:bookmarkStart w:id="2634" w:name="_Toc448901741"/>
      <w:bookmarkStart w:id="2635" w:name="_Toc448905414"/>
      <w:bookmarkStart w:id="2636" w:name="_Toc448906228"/>
      <w:bookmarkStart w:id="2637" w:name="_Toc448906389"/>
      <w:bookmarkStart w:id="2638" w:name="_Toc448913457"/>
      <w:bookmarkStart w:id="2639" w:name="_Toc447196837"/>
      <w:bookmarkStart w:id="2640" w:name="_Toc447533440"/>
      <w:bookmarkStart w:id="2641" w:name="_Toc448406332"/>
      <w:bookmarkStart w:id="2642" w:name="_Toc448756108"/>
      <w:bookmarkStart w:id="2643" w:name="_Toc448756252"/>
      <w:bookmarkStart w:id="2644" w:name="_Toc448756460"/>
      <w:bookmarkStart w:id="2645" w:name="_Toc448825058"/>
      <w:bookmarkStart w:id="2646" w:name="_Toc448830991"/>
      <w:bookmarkStart w:id="2647" w:name="_Toc448837827"/>
      <w:bookmarkStart w:id="2648" w:name="_Toc448901742"/>
      <w:bookmarkStart w:id="2649" w:name="_Toc448905415"/>
      <w:bookmarkStart w:id="2650" w:name="_Toc448906229"/>
      <w:bookmarkStart w:id="2651" w:name="_Toc448906390"/>
      <w:bookmarkStart w:id="2652" w:name="_Toc448913458"/>
      <w:bookmarkStart w:id="2653" w:name="_Toc447196838"/>
      <w:bookmarkStart w:id="2654" w:name="_Toc447533441"/>
      <w:bookmarkStart w:id="2655" w:name="_Toc448406333"/>
      <w:bookmarkStart w:id="2656" w:name="_Toc448756109"/>
      <w:bookmarkStart w:id="2657" w:name="_Toc448756253"/>
      <w:bookmarkStart w:id="2658" w:name="_Toc448756461"/>
      <w:bookmarkStart w:id="2659" w:name="_Toc448825059"/>
      <w:bookmarkStart w:id="2660" w:name="_Toc448830992"/>
      <w:bookmarkStart w:id="2661" w:name="_Toc448837828"/>
      <w:bookmarkStart w:id="2662" w:name="_Toc448901743"/>
      <w:bookmarkStart w:id="2663" w:name="_Toc448905416"/>
      <w:bookmarkStart w:id="2664" w:name="_Toc448906230"/>
      <w:bookmarkStart w:id="2665" w:name="_Toc448906391"/>
      <w:bookmarkStart w:id="2666" w:name="_Toc448913459"/>
      <w:bookmarkStart w:id="2667" w:name="_Toc448756111"/>
      <w:bookmarkStart w:id="2668" w:name="_Toc448756255"/>
      <w:bookmarkStart w:id="2669" w:name="_Toc448756463"/>
      <w:bookmarkStart w:id="2670" w:name="_Toc448825061"/>
      <w:bookmarkStart w:id="2671" w:name="_Toc448830994"/>
      <w:bookmarkStart w:id="2672" w:name="_Toc448837830"/>
      <w:bookmarkStart w:id="2673" w:name="_Toc448901745"/>
      <w:bookmarkStart w:id="2674" w:name="_Toc448905418"/>
      <w:bookmarkStart w:id="2675" w:name="_Toc448906232"/>
      <w:bookmarkStart w:id="2676" w:name="_Toc448906393"/>
      <w:bookmarkStart w:id="2677" w:name="_Toc448913461"/>
      <w:bookmarkStart w:id="2678" w:name="_Toc449445268"/>
      <w:bookmarkStart w:id="2679" w:name="_Toc449445812"/>
      <w:bookmarkStart w:id="2680" w:name="_Toc449447439"/>
      <w:bookmarkStart w:id="2681" w:name="_Toc449460199"/>
      <w:bookmarkStart w:id="2682" w:name="_Toc449530952"/>
      <w:bookmarkStart w:id="2683" w:name="_Toc449598343"/>
      <w:bookmarkStart w:id="2684" w:name="_Toc449606159"/>
      <w:bookmarkStart w:id="2685" w:name="_Toc449623720"/>
      <w:bookmarkStart w:id="2686" w:name="_Toc449698380"/>
      <w:bookmarkStart w:id="2687" w:name="_Toc449699821"/>
      <w:bookmarkStart w:id="2688" w:name="_Toc449699940"/>
      <w:bookmarkStart w:id="2689" w:name="_Toc449700059"/>
      <w:bookmarkStart w:id="2690" w:name="_Toc449701167"/>
      <w:bookmarkStart w:id="2691" w:name="_Toc449701337"/>
      <w:bookmarkStart w:id="2692" w:name="_Toc449703773"/>
      <w:bookmarkStart w:id="2693" w:name="_Toc449703892"/>
      <w:bookmarkStart w:id="2694" w:name="_Toc447533443"/>
      <w:bookmarkStart w:id="2695" w:name="_Toc448402563"/>
      <w:bookmarkStart w:id="2696" w:name="_Toc448905897"/>
      <w:bookmarkStart w:id="2697" w:name="_Toc449445813"/>
      <w:bookmarkStart w:id="2698" w:name="_Toc449538179"/>
      <w:bookmarkStart w:id="2699" w:name="_Toc449701068"/>
      <w:bookmarkStart w:id="2700" w:name="_Toc449701219"/>
      <w:bookmarkStart w:id="2701" w:name="_Toc449712758"/>
      <w:bookmarkStart w:id="2702" w:name="_Toc449775232"/>
      <w:bookmarkStart w:id="2703" w:name="_Toc450040349"/>
      <w:bookmarkStart w:id="2704" w:name="_Toc450043284"/>
      <w:bookmarkStart w:id="2705" w:name="_Toc450044527"/>
      <w:bookmarkStart w:id="2706" w:name="_Toc450048975"/>
      <w:bookmarkStart w:id="2707" w:name="_Toc450902365"/>
      <w:bookmarkStart w:id="2708" w:name="_Toc460249130"/>
      <w:bookmarkStart w:id="2709" w:name="_Toc460247058"/>
      <w:bookmarkStart w:id="2710" w:name="_Toc460422699"/>
      <w:bookmarkStart w:id="2711" w:name="_Toc465871091"/>
      <w:bookmarkStart w:id="2712" w:name="_Toc62507641"/>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r w:rsidRPr="00AF22C8">
        <w:t>Certificates</w:t>
      </w:r>
      <w:bookmarkStart w:id="2713" w:name="_Toc106000787"/>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169FAEA3" w14:textId="0AA61ECC" w:rsidR="00AF22C8" w:rsidRPr="00330D5E" w:rsidRDefault="00AF22C8" w:rsidP="00AC04DA">
      <w:pPr>
        <w:pStyle w:val="Heading2"/>
      </w:pPr>
      <w:bookmarkStart w:id="2714" w:name="_Toc447533444"/>
      <w:bookmarkStart w:id="2715" w:name="_Toc448402564"/>
      <w:bookmarkStart w:id="2716" w:name="_Toc448905898"/>
      <w:bookmarkStart w:id="2717" w:name="_Toc449445814"/>
      <w:bookmarkStart w:id="2718" w:name="_Toc449538180"/>
      <w:bookmarkStart w:id="2719" w:name="_Toc449701069"/>
      <w:bookmarkStart w:id="2720" w:name="_Toc449701220"/>
      <w:bookmarkStart w:id="2721" w:name="_Toc449712759"/>
      <w:bookmarkStart w:id="2722" w:name="_Toc449775233"/>
      <w:bookmarkStart w:id="2723" w:name="_Toc450040350"/>
      <w:bookmarkStart w:id="2724" w:name="_Toc450043285"/>
      <w:bookmarkStart w:id="2725" w:name="_Toc450044528"/>
      <w:bookmarkStart w:id="2726" w:name="_Toc450048976"/>
      <w:bookmarkStart w:id="2727" w:name="_Toc450902366"/>
      <w:bookmarkStart w:id="2728" w:name="_Toc460249131"/>
      <w:bookmarkStart w:id="2729" w:name="_Toc460247059"/>
      <w:bookmarkStart w:id="2730" w:name="_Toc460422700"/>
      <w:bookmarkStart w:id="2731" w:name="_Toc465871092"/>
      <w:bookmarkStart w:id="2732" w:name="_Toc62507642"/>
      <w:r w:rsidRPr="00AF22C8">
        <w:t>Form of Completion Certificate</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72ACBC4F" w14:textId="6A53A9D5" w:rsidR="00AF22C8" w:rsidRDefault="00AF22C8" w:rsidP="00330D5E">
      <w:pPr>
        <w:tabs>
          <w:tab w:val="right" w:pos="6480"/>
          <w:tab w:val="right" w:leader="dot" w:pos="9360"/>
        </w:tabs>
        <w:spacing w:before="120"/>
        <w:ind w:right="16"/>
        <w:jc w:val="both"/>
        <w:rPr>
          <w:rFonts w:cs="Arial"/>
          <w:sz w:val="20"/>
        </w:rPr>
      </w:pPr>
      <w:r>
        <w:rPr>
          <w:rFonts w:cs="Arial"/>
          <w:sz w:val="20"/>
        </w:rPr>
        <w:t xml:space="preserve">Contract: </w:t>
      </w:r>
      <w:r w:rsidRPr="004851F9">
        <w:rPr>
          <w:rFonts w:cs="Arial"/>
          <w:sz w:val="20"/>
        </w:rPr>
        <w:t>[. . . . .</w:t>
      </w:r>
      <w:r w:rsidRPr="00C337E6">
        <w:rPr>
          <w:rFonts w:ascii="Comic Sans MS" w:hAnsi="Comic Sans MS" w:cs="Arial"/>
          <w:i/>
          <w:sz w:val="16"/>
          <w:szCs w:val="16"/>
        </w:rPr>
        <w:t>insert name of contract and contract identification details</w:t>
      </w:r>
      <w:r>
        <w:rPr>
          <w:rFonts w:cs="Arial"/>
          <w:sz w:val="20"/>
        </w:rPr>
        <w:t xml:space="preserve">. </w:t>
      </w:r>
      <w:r w:rsidRPr="004851F9">
        <w:rPr>
          <w:rFonts w:cs="Arial"/>
          <w:sz w:val="20"/>
        </w:rPr>
        <w:t>. . . . ]</w:t>
      </w:r>
    </w:p>
    <w:p w14:paraId="67C10634" w14:textId="77777777" w:rsidR="00AF22C8" w:rsidRPr="001B7CE2" w:rsidRDefault="00AF22C8" w:rsidP="00833A2A">
      <w:pPr>
        <w:ind w:left="708" w:right="16"/>
        <w:jc w:val="both"/>
      </w:pPr>
    </w:p>
    <w:p w14:paraId="7317DB1E" w14:textId="0B07B743" w:rsidR="00AF22C8" w:rsidRDefault="00AF22C8" w:rsidP="00D16236">
      <w:pPr>
        <w:tabs>
          <w:tab w:val="right" w:pos="7200"/>
          <w:tab w:val="right" w:leader="dot" w:pos="9072"/>
        </w:tabs>
        <w:spacing w:before="120"/>
        <w:ind w:right="16"/>
        <w:jc w:val="both"/>
        <w:rPr>
          <w:rFonts w:cs="Arial"/>
          <w:sz w:val="20"/>
        </w:rPr>
      </w:pPr>
      <w:r>
        <w:rPr>
          <w:rFonts w:cs="Arial"/>
          <w:sz w:val="20"/>
        </w:rPr>
        <w:t xml:space="preserve">Date: </w:t>
      </w:r>
      <w:r>
        <w:rPr>
          <w:rFonts w:cs="Arial"/>
          <w:sz w:val="20"/>
        </w:rPr>
        <w:tab/>
      </w:r>
    </w:p>
    <w:p w14:paraId="753E131E" w14:textId="3FA00D40" w:rsidR="00AF22C8" w:rsidRDefault="00AF22C8" w:rsidP="00D16236">
      <w:pPr>
        <w:tabs>
          <w:tab w:val="right" w:pos="7200"/>
          <w:tab w:val="right" w:leader="dot" w:pos="9072"/>
        </w:tabs>
        <w:spacing w:before="120"/>
        <w:ind w:right="16"/>
        <w:jc w:val="both"/>
        <w:rPr>
          <w:rFonts w:cs="Arial"/>
          <w:sz w:val="20"/>
        </w:rPr>
      </w:pPr>
      <w:r>
        <w:rPr>
          <w:rFonts w:cs="Arial"/>
          <w:sz w:val="20"/>
        </w:rPr>
        <w:t xml:space="preserve">Certificate No.: </w:t>
      </w:r>
      <w:r>
        <w:rPr>
          <w:rFonts w:cs="Arial"/>
          <w:sz w:val="20"/>
        </w:rPr>
        <w:tab/>
      </w:r>
    </w:p>
    <w:p w14:paraId="4FD1AF90" w14:textId="5F2B4AA8" w:rsidR="00AF22C8" w:rsidRDefault="00AF22C8" w:rsidP="00D16236">
      <w:pPr>
        <w:tabs>
          <w:tab w:val="right" w:leader="dot" w:pos="9360"/>
        </w:tabs>
        <w:ind w:right="16"/>
        <w:jc w:val="both"/>
        <w:rPr>
          <w:rFonts w:cs="Arial"/>
          <w:sz w:val="20"/>
        </w:rPr>
      </w:pPr>
      <w:r>
        <w:rPr>
          <w:rFonts w:cs="Arial"/>
          <w:sz w:val="20"/>
        </w:rPr>
        <w:t xml:space="preserve">To: </w:t>
      </w:r>
      <w:r w:rsidRPr="004851F9">
        <w:rPr>
          <w:rFonts w:cs="Arial"/>
          <w:sz w:val="20"/>
        </w:rPr>
        <w:t>[. . . . .</w:t>
      </w:r>
      <w:r w:rsidRPr="00C337E6">
        <w:rPr>
          <w:rFonts w:ascii="Comic Sans MS" w:hAnsi="Comic Sans MS" w:cs="Arial"/>
          <w:i/>
          <w:sz w:val="16"/>
          <w:szCs w:val="16"/>
        </w:rPr>
        <w:t xml:space="preserve">insert name and address of </w:t>
      </w:r>
      <w:r>
        <w:rPr>
          <w:rFonts w:ascii="Comic Sans MS" w:hAnsi="Comic Sans MS" w:cs="Arial"/>
          <w:i/>
          <w:sz w:val="16"/>
          <w:szCs w:val="16"/>
        </w:rPr>
        <w:t>c</w:t>
      </w:r>
      <w:r w:rsidRPr="00C337E6">
        <w:rPr>
          <w:rFonts w:ascii="Comic Sans MS" w:hAnsi="Comic Sans MS" w:cs="Arial"/>
          <w:i/>
          <w:sz w:val="16"/>
          <w:szCs w:val="16"/>
        </w:rPr>
        <w:t>ontractor</w:t>
      </w:r>
      <w:r>
        <w:rPr>
          <w:rFonts w:cs="Arial"/>
          <w:sz w:val="20"/>
        </w:rPr>
        <w:t xml:space="preserve">. </w:t>
      </w:r>
      <w:r w:rsidRPr="004851F9">
        <w:rPr>
          <w:rFonts w:cs="Arial"/>
          <w:sz w:val="20"/>
        </w:rPr>
        <w:t>. . . . ]</w:t>
      </w:r>
    </w:p>
    <w:p w14:paraId="3A490F8A" w14:textId="77777777" w:rsidR="00AF22C8" w:rsidRDefault="00AF22C8" w:rsidP="004B43CE">
      <w:pPr>
        <w:pStyle w:val="E1"/>
      </w:pPr>
    </w:p>
    <w:p w14:paraId="7AD742F6" w14:textId="77777777" w:rsidR="00D16236" w:rsidRDefault="00D16236" w:rsidP="004B43CE">
      <w:pPr>
        <w:pStyle w:val="E1"/>
      </w:pPr>
    </w:p>
    <w:p w14:paraId="42E1E04B" w14:textId="77777777" w:rsidR="00AF22C8" w:rsidRPr="007B6723" w:rsidRDefault="00AF22C8" w:rsidP="005A0FF2">
      <w:pPr>
        <w:pStyle w:val="E1"/>
      </w:pPr>
      <w:r w:rsidRPr="007B6723">
        <w:t>Dear Ladies and/or Gentlemen,</w:t>
      </w:r>
    </w:p>
    <w:p w14:paraId="6BFED825" w14:textId="77777777" w:rsidR="00AF22C8" w:rsidRPr="001A7D49" w:rsidRDefault="00AF22C8" w:rsidP="005A0FF2">
      <w:pPr>
        <w:pStyle w:val="E1"/>
      </w:pPr>
      <w:r w:rsidRPr="001A7D49">
        <w:t>Pursuant to GC</w:t>
      </w:r>
      <w:r>
        <w:t>C</w:t>
      </w:r>
      <w:r w:rsidRPr="001A7D49">
        <w:t xml:space="preserve"> Clause 24 (Completion of the Facilities) of the General Conditions of the Contract entered into between yourselves and the Employer dated [. . . . .</w:t>
      </w:r>
      <w:r w:rsidRPr="008673F3">
        <w:rPr>
          <w:rFonts w:ascii="Comic Sans MS" w:hAnsi="Comic Sans MS"/>
          <w:i/>
          <w:sz w:val="16"/>
          <w:szCs w:val="16"/>
        </w:rPr>
        <w:t>insert date</w:t>
      </w:r>
      <w:r w:rsidRPr="001A7D49">
        <w:t>. . . . . ], relating to the [. . . .</w:t>
      </w:r>
      <w:r w:rsidRPr="008673F3">
        <w:rPr>
          <w:rFonts w:ascii="Comic Sans MS" w:hAnsi="Comic Sans MS"/>
          <w:i/>
          <w:sz w:val="16"/>
          <w:szCs w:val="16"/>
        </w:rPr>
        <w:t>brief description of the Facilities</w:t>
      </w:r>
      <w:r w:rsidRPr="001A7D49">
        <w:t xml:space="preserve"> . . . .], we hereby notify you that the following part(s) of the Facilities was (were) complete on the date specified below, and that, in accordance with the terms of the Contract, the Employer hereby takes over the said part(s) of the Facilities, together with the responsibility for care and custody and the risk of loss thereof on the date mentioned below.</w:t>
      </w:r>
    </w:p>
    <w:p w14:paraId="2AB6F2B6" w14:textId="02C09655" w:rsidR="00AF22C8" w:rsidRPr="007B6723" w:rsidRDefault="00AF22C8" w:rsidP="0053174E">
      <w:pPr>
        <w:pStyle w:val="N1"/>
      </w:pPr>
      <w:r w:rsidRPr="007B6723">
        <w:t>Description of the Facilities or part thereof: [</w:t>
      </w:r>
      <w:r>
        <w:rPr>
          <w:rFonts w:cs="Arial"/>
        </w:rPr>
        <w:t>. . . .</w:t>
      </w:r>
      <w:r w:rsidRPr="008673F3">
        <w:rPr>
          <w:rFonts w:ascii="Comic Sans MS" w:hAnsi="Comic Sans MS"/>
          <w:i/>
          <w:sz w:val="16"/>
          <w:szCs w:val="16"/>
        </w:rPr>
        <w:t>description</w:t>
      </w:r>
      <w:r>
        <w:rPr>
          <w:rFonts w:cs="Arial"/>
        </w:rPr>
        <w:t xml:space="preserve"> . . . .</w:t>
      </w:r>
      <w:r w:rsidRPr="007B6723">
        <w:t>]</w:t>
      </w:r>
    </w:p>
    <w:p w14:paraId="4789FFEA" w14:textId="7C4AC676" w:rsidR="00AF22C8" w:rsidRPr="001A7D49" w:rsidRDefault="00AF22C8" w:rsidP="00D16236">
      <w:pPr>
        <w:pStyle w:val="N1"/>
      </w:pPr>
      <w:r w:rsidRPr="007B6723">
        <w:t xml:space="preserve">Date of </w:t>
      </w:r>
      <w:r w:rsidRPr="001A7D49">
        <w:t>Completion</w:t>
      </w:r>
      <w:r w:rsidRPr="007B6723">
        <w:t>: [</w:t>
      </w:r>
      <w:r>
        <w:t>. . . .</w:t>
      </w:r>
      <w:r w:rsidRPr="008673F3">
        <w:rPr>
          <w:rFonts w:ascii="Comic Sans MS" w:hAnsi="Comic Sans MS"/>
          <w:i/>
          <w:sz w:val="16"/>
          <w:szCs w:val="16"/>
        </w:rPr>
        <w:t>date</w:t>
      </w:r>
      <w:r>
        <w:t xml:space="preserve"> . . . .</w:t>
      </w:r>
      <w:r w:rsidRPr="007B6723">
        <w:t>]</w:t>
      </w:r>
    </w:p>
    <w:p w14:paraId="142B9F02" w14:textId="77777777" w:rsidR="00AF22C8" w:rsidRPr="007B6723" w:rsidRDefault="00AF22C8" w:rsidP="005A0FF2">
      <w:pPr>
        <w:pStyle w:val="E1"/>
      </w:pPr>
      <w:r w:rsidRPr="007B6723">
        <w:t>However, you are required to complete the outstanding items listed in the attachment hereto as soon as practicable.</w:t>
      </w:r>
    </w:p>
    <w:p w14:paraId="687FD1E3" w14:textId="77777777" w:rsidR="00AF22C8" w:rsidRPr="007B6723" w:rsidRDefault="00AF22C8" w:rsidP="005A0FF2">
      <w:pPr>
        <w:pStyle w:val="E1"/>
      </w:pPr>
      <w:r w:rsidRPr="007B6723">
        <w:lastRenderedPageBreak/>
        <w:t>This letter does not relieve you of your obligation to complete the execution of the Facilities in accordance with the Contract nor of your obligations during the Defect Liability Period.</w:t>
      </w:r>
    </w:p>
    <w:p w14:paraId="4AF74746" w14:textId="77777777" w:rsidR="00AF22C8" w:rsidRPr="007B6723" w:rsidRDefault="00AF22C8" w:rsidP="00D16236">
      <w:pPr>
        <w:pStyle w:val="E1"/>
      </w:pPr>
      <w:r w:rsidRPr="007B6723">
        <w:t>Very truly yours,</w:t>
      </w:r>
    </w:p>
    <w:p w14:paraId="0B76135D" w14:textId="77777777" w:rsidR="00AF22C8" w:rsidRDefault="00AF22C8" w:rsidP="004B43CE">
      <w:pPr>
        <w:pStyle w:val="E1"/>
      </w:pPr>
    </w:p>
    <w:p w14:paraId="4BD17C79" w14:textId="77777777" w:rsidR="00AF22C8" w:rsidRPr="001A7D49" w:rsidRDefault="00AF22C8" w:rsidP="00D16236">
      <w:pPr>
        <w:jc w:val="both"/>
      </w:pPr>
      <w:r w:rsidRPr="007B6723">
        <w:t>[</w:t>
      </w:r>
      <w:r>
        <w:t>. . . .</w:t>
      </w:r>
      <w:r w:rsidRPr="008673F3">
        <w:rPr>
          <w:rFonts w:ascii="Comic Sans MS" w:hAnsi="Comic Sans MS"/>
          <w:i/>
          <w:sz w:val="16"/>
          <w:szCs w:val="16"/>
        </w:rPr>
        <w:t>Signature</w:t>
      </w:r>
      <w:r>
        <w:t xml:space="preserve"> . . . .</w:t>
      </w:r>
      <w:r w:rsidRPr="007B6723">
        <w:t>]</w:t>
      </w:r>
    </w:p>
    <w:p w14:paraId="3EA115CF" w14:textId="77777777" w:rsidR="00AF22C8" w:rsidRPr="001A7D49" w:rsidRDefault="00AF22C8" w:rsidP="00D16236">
      <w:pPr>
        <w:pStyle w:val="E1"/>
      </w:pPr>
      <w:r>
        <w:t>Project Manager</w:t>
      </w:r>
    </w:p>
    <w:p w14:paraId="44CE7699" w14:textId="47376518" w:rsidR="00AF22C8" w:rsidRPr="00D16236" w:rsidRDefault="00AF22C8" w:rsidP="005A0FF2">
      <w:pPr>
        <w:pStyle w:val="Heading2"/>
      </w:pPr>
      <w:r w:rsidRPr="00107F93">
        <w:br w:type="page"/>
      </w:r>
      <w:bookmarkStart w:id="2733" w:name="_Toc106000788"/>
      <w:bookmarkStart w:id="2734" w:name="_Toc447533445"/>
      <w:bookmarkStart w:id="2735" w:name="_Toc448402565"/>
      <w:bookmarkStart w:id="2736" w:name="_Toc448905899"/>
      <w:bookmarkStart w:id="2737" w:name="_Toc449445815"/>
      <w:bookmarkStart w:id="2738" w:name="_Toc449538181"/>
      <w:bookmarkStart w:id="2739" w:name="_Toc449701070"/>
      <w:bookmarkStart w:id="2740" w:name="_Toc449701221"/>
      <w:bookmarkStart w:id="2741" w:name="_Toc449712760"/>
      <w:bookmarkStart w:id="2742" w:name="_Toc449775234"/>
      <w:bookmarkStart w:id="2743" w:name="_Toc450040351"/>
      <w:bookmarkStart w:id="2744" w:name="_Toc450043286"/>
      <w:bookmarkStart w:id="2745" w:name="_Toc450044529"/>
      <w:bookmarkStart w:id="2746" w:name="_Toc450048977"/>
      <w:bookmarkStart w:id="2747" w:name="_Toc450902367"/>
      <w:bookmarkStart w:id="2748" w:name="_Toc460249132"/>
      <w:bookmarkStart w:id="2749" w:name="_Toc460247060"/>
      <w:bookmarkStart w:id="2750" w:name="_Toc460422701"/>
      <w:bookmarkStart w:id="2751" w:name="_Toc465871093"/>
      <w:bookmarkStart w:id="2752" w:name="_Toc62507643"/>
      <w:r w:rsidRPr="00436B58">
        <w:lastRenderedPageBreak/>
        <w:t>Form of Operational Acceptance Certificate</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434C5881" w14:textId="0851CA72" w:rsidR="00AF22C8" w:rsidRDefault="00AF22C8" w:rsidP="00D16236">
      <w:pPr>
        <w:tabs>
          <w:tab w:val="right" w:pos="6480"/>
          <w:tab w:val="right" w:leader="dot" w:pos="9360"/>
        </w:tabs>
        <w:spacing w:before="120"/>
        <w:ind w:right="288"/>
        <w:jc w:val="both"/>
        <w:rPr>
          <w:rFonts w:cs="Arial"/>
          <w:sz w:val="20"/>
        </w:rPr>
      </w:pPr>
      <w:r>
        <w:rPr>
          <w:rFonts w:cs="Arial"/>
          <w:sz w:val="20"/>
        </w:rPr>
        <w:t xml:space="preserve">Contract: </w:t>
      </w:r>
      <w:r w:rsidRPr="004851F9">
        <w:rPr>
          <w:rFonts w:cs="Arial"/>
          <w:sz w:val="20"/>
        </w:rPr>
        <w:t>[. . . . .</w:t>
      </w:r>
      <w:r w:rsidRPr="008673F3">
        <w:rPr>
          <w:rFonts w:ascii="Comic Sans MS" w:hAnsi="Comic Sans MS" w:cs="Arial"/>
          <w:i/>
          <w:sz w:val="16"/>
          <w:szCs w:val="16"/>
        </w:rPr>
        <w:t>insert name of contract and contract identification details</w:t>
      </w:r>
      <w:r>
        <w:rPr>
          <w:rFonts w:cs="Arial"/>
          <w:sz w:val="20"/>
        </w:rPr>
        <w:t xml:space="preserve">. </w:t>
      </w:r>
      <w:r w:rsidRPr="004851F9">
        <w:rPr>
          <w:rFonts w:cs="Arial"/>
          <w:sz w:val="20"/>
        </w:rPr>
        <w:t>. . . . ]</w:t>
      </w:r>
    </w:p>
    <w:p w14:paraId="62EC123F" w14:textId="7AFC1591" w:rsidR="00AF22C8" w:rsidRPr="001B7CE2" w:rsidRDefault="00AF22C8" w:rsidP="004B43CE">
      <w:pPr>
        <w:pStyle w:val="E1"/>
      </w:pPr>
    </w:p>
    <w:p w14:paraId="1584DC5F" w14:textId="3C55D678" w:rsidR="00AF22C8" w:rsidRDefault="00AF22C8" w:rsidP="00D16236">
      <w:pPr>
        <w:tabs>
          <w:tab w:val="right" w:pos="7200"/>
          <w:tab w:val="right" w:leader="dot" w:pos="9072"/>
        </w:tabs>
        <w:spacing w:before="120"/>
        <w:ind w:right="288"/>
        <w:jc w:val="both"/>
        <w:rPr>
          <w:rFonts w:cs="Arial"/>
          <w:sz w:val="20"/>
        </w:rPr>
      </w:pPr>
      <w:r>
        <w:rPr>
          <w:rFonts w:cs="Arial"/>
          <w:sz w:val="20"/>
        </w:rPr>
        <w:t xml:space="preserve">Date: </w:t>
      </w:r>
      <w:r>
        <w:rPr>
          <w:rFonts w:cs="Arial"/>
          <w:sz w:val="20"/>
        </w:rPr>
        <w:tab/>
      </w:r>
    </w:p>
    <w:p w14:paraId="2506E80E" w14:textId="1B489661" w:rsidR="00AF22C8" w:rsidRDefault="00AF22C8" w:rsidP="00D16236">
      <w:pPr>
        <w:tabs>
          <w:tab w:val="right" w:pos="7200"/>
          <w:tab w:val="right" w:leader="dot" w:pos="9072"/>
        </w:tabs>
        <w:spacing w:before="120"/>
        <w:ind w:right="288"/>
        <w:jc w:val="both"/>
        <w:rPr>
          <w:rFonts w:cs="Arial"/>
          <w:sz w:val="20"/>
        </w:rPr>
      </w:pPr>
      <w:r>
        <w:rPr>
          <w:rFonts w:cs="Arial"/>
          <w:sz w:val="20"/>
        </w:rPr>
        <w:t xml:space="preserve">Certificate No.: </w:t>
      </w:r>
      <w:r>
        <w:rPr>
          <w:rFonts w:cs="Arial"/>
          <w:sz w:val="20"/>
        </w:rPr>
        <w:tab/>
      </w:r>
    </w:p>
    <w:p w14:paraId="2BB2A030" w14:textId="13292DFC" w:rsidR="00AF22C8" w:rsidRDefault="00AF22C8" w:rsidP="00D16236">
      <w:pPr>
        <w:tabs>
          <w:tab w:val="right" w:leader="dot" w:pos="9360"/>
        </w:tabs>
        <w:ind w:right="288"/>
        <w:jc w:val="both"/>
        <w:rPr>
          <w:rFonts w:cs="Arial"/>
          <w:sz w:val="20"/>
        </w:rPr>
      </w:pPr>
      <w:r>
        <w:rPr>
          <w:rFonts w:cs="Arial"/>
          <w:sz w:val="20"/>
        </w:rPr>
        <w:t xml:space="preserve">To: </w:t>
      </w:r>
      <w:r w:rsidRPr="004851F9">
        <w:rPr>
          <w:rFonts w:cs="Arial"/>
          <w:sz w:val="20"/>
        </w:rPr>
        <w:t>[. . . . .</w:t>
      </w:r>
      <w:r w:rsidRPr="008673F3">
        <w:rPr>
          <w:rFonts w:ascii="Comic Sans MS" w:hAnsi="Comic Sans MS" w:cs="Arial"/>
          <w:i/>
          <w:sz w:val="16"/>
          <w:szCs w:val="16"/>
        </w:rPr>
        <w:t xml:space="preserve">insert name and address of </w:t>
      </w:r>
      <w:r>
        <w:rPr>
          <w:rFonts w:ascii="Comic Sans MS" w:hAnsi="Comic Sans MS" w:cs="Arial"/>
          <w:i/>
          <w:sz w:val="16"/>
          <w:szCs w:val="16"/>
        </w:rPr>
        <w:t>c</w:t>
      </w:r>
      <w:r w:rsidRPr="008673F3">
        <w:rPr>
          <w:rFonts w:ascii="Comic Sans MS" w:hAnsi="Comic Sans MS" w:cs="Arial"/>
          <w:i/>
          <w:sz w:val="16"/>
          <w:szCs w:val="16"/>
        </w:rPr>
        <w:t>ontractor</w:t>
      </w:r>
      <w:r>
        <w:rPr>
          <w:rFonts w:cs="Arial"/>
          <w:sz w:val="20"/>
        </w:rPr>
        <w:t xml:space="preserve">. </w:t>
      </w:r>
      <w:r w:rsidRPr="004851F9">
        <w:rPr>
          <w:rFonts w:cs="Arial"/>
          <w:sz w:val="20"/>
        </w:rPr>
        <w:t>. . . . ]</w:t>
      </w:r>
    </w:p>
    <w:p w14:paraId="7EB825A7" w14:textId="2A84A915" w:rsidR="00AF22C8" w:rsidRPr="00107F93" w:rsidRDefault="00AF22C8" w:rsidP="004B43CE">
      <w:pPr>
        <w:pStyle w:val="E1"/>
        <w:rPr>
          <w:rFonts w:cs="Arial"/>
        </w:rPr>
      </w:pPr>
    </w:p>
    <w:p w14:paraId="48BEFE16" w14:textId="77777777" w:rsidR="00D16236" w:rsidRPr="00107F93" w:rsidRDefault="00D16236" w:rsidP="004B43CE">
      <w:pPr>
        <w:pStyle w:val="E1"/>
      </w:pPr>
    </w:p>
    <w:p w14:paraId="79897E29" w14:textId="7CFF3A57" w:rsidR="00AF22C8" w:rsidRPr="00107F93" w:rsidRDefault="00AF22C8" w:rsidP="005A0FF2">
      <w:pPr>
        <w:pStyle w:val="E1"/>
      </w:pPr>
      <w:r w:rsidRPr="00107F93">
        <w:t>Pursuant to GC</w:t>
      </w:r>
      <w:r>
        <w:t>C</w:t>
      </w:r>
      <w:r w:rsidRPr="00107F93">
        <w:t xml:space="preserve"> Sub</w:t>
      </w:r>
      <w:r w:rsidR="000C196A">
        <w:t xml:space="preserve"> </w:t>
      </w:r>
      <w:r>
        <w:t>c</w:t>
      </w:r>
      <w:r w:rsidRPr="00107F93">
        <w:t xml:space="preserve">lause 25.3 (Operational Acceptance) of the General Conditions of the Contract entered into between yourselves and the Employer dated </w:t>
      </w:r>
      <w:r w:rsidRPr="00E36921">
        <w:t>[</w:t>
      </w:r>
      <w:r>
        <w:t>. . .</w:t>
      </w:r>
      <w:r w:rsidRPr="00B95731">
        <w:rPr>
          <w:rFonts w:ascii="Comic Sans MS" w:hAnsi="Comic Sans MS"/>
          <w:i/>
          <w:sz w:val="16"/>
          <w:szCs w:val="16"/>
        </w:rPr>
        <w:t>date. . .</w:t>
      </w:r>
      <w:r w:rsidRPr="00E36921">
        <w:t>]</w:t>
      </w:r>
      <w:r w:rsidRPr="00107F93">
        <w:t xml:space="preserve">, relating to the </w:t>
      </w:r>
      <w:r w:rsidRPr="00E36921">
        <w:t>[</w:t>
      </w:r>
      <w:r>
        <w:t>. . .</w:t>
      </w:r>
      <w:r w:rsidRPr="00B95731">
        <w:rPr>
          <w:rFonts w:ascii="Comic Sans MS" w:hAnsi="Comic Sans MS"/>
          <w:i/>
          <w:sz w:val="16"/>
          <w:szCs w:val="16"/>
        </w:rPr>
        <w:t xml:space="preserve">brief description of the </w:t>
      </w:r>
      <w:r>
        <w:rPr>
          <w:rFonts w:ascii="Comic Sans MS" w:hAnsi="Comic Sans MS"/>
          <w:i/>
          <w:sz w:val="16"/>
          <w:szCs w:val="16"/>
        </w:rPr>
        <w:t>f</w:t>
      </w:r>
      <w:r w:rsidRPr="00B95731">
        <w:rPr>
          <w:rFonts w:ascii="Comic Sans MS" w:hAnsi="Comic Sans MS"/>
          <w:i/>
          <w:sz w:val="16"/>
          <w:szCs w:val="16"/>
        </w:rPr>
        <w:t>acilities</w:t>
      </w:r>
      <w:r>
        <w:t>. . .</w:t>
      </w:r>
      <w:r w:rsidRPr="00E36921">
        <w:t>]</w:t>
      </w:r>
      <w:r w:rsidRPr="00107F93">
        <w:t xml:space="preserve">, we hereby notify you that the Functional Guarantees of the following part(s) of the Facilities were satisfactorily attained on the date specified below. </w:t>
      </w:r>
    </w:p>
    <w:p w14:paraId="2AB9ECE6" w14:textId="2B302EB9" w:rsidR="00AF22C8" w:rsidRPr="00107F93" w:rsidRDefault="00AF22C8" w:rsidP="0053174E">
      <w:pPr>
        <w:pStyle w:val="N1"/>
      </w:pPr>
      <w:r w:rsidRPr="00107F93">
        <w:t xml:space="preserve">Description of the Facilities or part thereof: </w:t>
      </w:r>
      <w:r w:rsidRPr="00E36921">
        <w:t>[</w:t>
      </w:r>
      <w:r>
        <w:t xml:space="preserve">. . . </w:t>
      </w:r>
      <w:r w:rsidRPr="00B95731">
        <w:rPr>
          <w:rFonts w:ascii="Comic Sans MS" w:hAnsi="Comic Sans MS"/>
          <w:i/>
          <w:sz w:val="16"/>
          <w:szCs w:val="16"/>
        </w:rPr>
        <w:t>description</w:t>
      </w:r>
      <w:r>
        <w:rPr>
          <w:rFonts w:ascii="Comic Sans MS" w:hAnsi="Comic Sans MS"/>
          <w:i/>
          <w:sz w:val="16"/>
          <w:szCs w:val="16"/>
        </w:rPr>
        <w:t xml:space="preserve"> . . .</w:t>
      </w:r>
      <w:r w:rsidRPr="00E36921">
        <w:t>]</w:t>
      </w:r>
    </w:p>
    <w:p w14:paraId="39C1ECBA" w14:textId="4A0692F0" w:rsidR="00AF22C8" w:rsidRPr="00107F93" w:rsidRDefault="00AF22C8" w:rsidP="00D16236">
      <w:pPr>
        <w:pStyle w:val="N1"/>
      </w:pPr>
      <w:r w:rsidRPr="00107F93">
        <w:t xml:space="preserve">Date of Operational Acceptance: </w:t>
      </w:r>
      <w:r w:rsidRPr="00E36921">
        <w:t>[</w:t>
      </w:r>
      <w:r>
        <w:t xml:space="preserve">. . . </w:t>
      </w:r>
      <w:r w:rsidRPr="00B95731">
        <w:rPr>
          <w:rFonts w:ascii="Comic Sans MS" w:hAnsi="Comic Sans MS"/>
          <w:i/>
          <w:sz w:val="16"/>
          <w:szCs w:val="16"/>
        </w:rPr>
        <w:t>date</w:t>
      </w:r>
      <w:r>
        <w:t xml:space="preserve"> . . .</w:t>
      </w:r>
      <w:r w:rsidRPr="00E36921">
        <w:t>]</w:t>
      </w:r>
    </w:p>
    <w:p w14:paraId="5FA365BF" w14:textId="77777777" w:rsidR="00AF22C8" w:rsidRPr="00107F93" w:rsidRDefault="00AF22C8" w:rsidP="005A0FF2">
      <w:pPr>
        <w:pStyle w:val="E1"/>
      </w:pPr>
      <w:r w:rsidRPr="00107F93">
        <w:t>This letter does not relieve you of your obligation to complete the execution of the Facilities in accordance with the Contract nor of your obligations during the Defect Liability Period.</w:t>
      </w:r>
    </w:p>
    <w:p w14:paraId="39B4CE2B" w14:textId="77777777" w:rsidR="00AF22C8" w:rsidRPr="00107F93" w:rsidRDefault="00AF22C8" w:rsidP="00D16236">
      <w:pPr>
        <w:pStyle w:val="E1"/>
      </w:pPr>
      <w:r w:rsidRPr="00107F93">
        <w:t>Very truly yours,</w:t>
      </w:r>
    </w:p>
    <w:p w14:paraId="68561445" w14:textId="77777777" w:rsidR="00AF22C8" w:rsidRPr="00107F93" w:rsidRDefault="00AF22C8" w:rsidP="004B43CE">
      <w:pPr>
        <w:pStyle w:val="E1"/>
      </w:pPr>
    </w:p>
    <w:p w14:paraId="4954944D" w14:textId="77777777" w:rsidR="00AF22C8" w:rsidRPr="001A7D49" w:rsidRDefault="00AF22C8" w:rsidP="00D16236">
      <w:pPr>
        <w:jc w:val="both"/>
      </w:pPr>
      <w:r w:rsidRPr="007B6723">
        <w:t>[</w:t>
      </w:r>
      <w:r>
        <w:t>. . . .</w:t>
      </w:r>
      <w:r w:rsidRPr="00B95731">
        <w:rPr>
          <w:rFonts w:ascii="Comic Sans MS" w:hAnsi="Comic Sans MS"/>
          <w:i/>
          <w:sz w:val="16"/>
          <w:szCs w:val="16"/>
        </w:rPr>
        <w:t>Signature</w:t>
      </w:r>
      <w:r>
        <w:t xml:space="preserve"> . . . .</w:t>
      </w:r>
      <w:r w:rsidRPr="007B6723">
        <w:t>]</w:t>
      </w:r>
    </w:p>
    <w:p w14:paraId="4CCA23C4" w14:textId="77777777" w:rsidR="00AF22C8" w:rsidRPr="001A7D49" w:rsidRDefault="00AF22C8" w:rsidP="00D16236">
      <w:pPr>
        <w:pStyle w:val="E1"/>
      </w:pPr>
      <w:r>
        <w:t>Project Manager</w:t>
      </w:r>
    </w:p>
    <w:p w14:paraId="5A55F894" w14:textId="77777777" w:rsidR="00AF22C8" w:rsidRDefault="00AF22C8" w:rsidP="00833A2A">
      <w:pPr>
        <w:spacing w:after="200" w:line="276" w:lineRule="auto"/>
        <w:ind w:left="708"/>
        <w:jc w:val="both"/>
        <w:rPr>
          <w:rFonts w:eastAsiaTheme="majorEastAsia" w:cs="Arial"/>
          <w:b/>
        </w:rPr>
      </w:pPr>
      <w:r>
        <w:rPr>
          <w:rFonts w:cs="Arial"/>
          <w:bCs/>
        </w:rPr>
        <w:br w:type="page"/>
      </w:r>
    </w:p>
    <w:p w14:paraId="40C73B60" w14:textId="0ACFA0BC" w:rsidR="000E6C8C" w:rsidRPr="004308EC" w:rsidRDefault="000E6C8C" w:rsidP="005A0FF2">
      <w:pPr>
        <w:pStyle w:val="Heading1"/>
      </w:pPr>
      <w:bookmarkStart w:id="2753" w:name="_Toc447533446"/>
      <w:bookmarkStart w:id="2754" w:name="_Toc448402566"/>
      <w:bookmarkStart w:id="2755" w:name="_Toc448905900"/>
      <w:bookmarkStart w:id="2756" w:name="_Toc449445816"/>
      <w:bookmarkStart w:id="2757" w:name="_Toc449538182"/>
      <w:bookmarkStart w:id="2758" w:name="_Toc449701071"/>
      <w:bookmarkStart w:id="2759" w:name="_Toc449701222"/>
      <w:bookmarkStart w:id="2760" w:name="_Toc449712761"/>
      <w:bookmarkStart w:id="2761" w:name="_Toc449775235"/>
      <w:bookmarkStart w:id="2762" w:name="_Toc450040352"/>
      <w:bookmarkStart w:id="2763" w:name="_Toc450043287"/>
      <w:bookmarkStart w:id="2764" w:name="_Toc450044530"/>
      <w:bookmarkStart w:id="2765" w:name="_Toc450048978"/>
      <w:bookmarkStart w:id="2766" w:name="_Toc450902368"/>
      <w:bookmarkStart w:id="2767" w:name="_Toc460249133"/>
      <w:bookmarkStart w:id="2768" w:name="_Toc460247061"/>
      <w:bookmarkStart w:id="2769" w:name="_Toc460422702"/>
      <w:bookmarkStart w:id="2770" w:name="_Toc465871094"/>
      <w:bookmarkStart w:id="2771" w:name="_Toc62507644"/>
      <w:r w:rsidRPr="004308EC">
        <w:lastRenderedPageBreak/>
        <w:t>Change Orders</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6E9E4E7F" w14:textId="7E0DC063" w:rsidR="00A936C5" w:rsidRDefault="00A936C5" w:rsidP="005A0FF2">
      <w:pPr>
        <w:pStyle w:val="Heading2"/>
      </w:pPr>
      <w:bookmarkStart w:id="2772" w:name="_Toc447533447"/>
      <w:bookmarkStart w:id="2773" w:name="_Toc448402567"/>
      <w:bookmarkStart w:id="2774" w:name="_Toc448905901"/>
      <w:bookmarkStart w:id="2775" w:name="_Toc449445817"/>
      <w:bookmarkStart w:id="2776" w:name="_Toc449538183"/>
      <w:bookmarkStart w:id="2777" w:name="_Toc449701072"/>
      <w:bookmarkStart w:id="2778" w:name="_Toc449701223"/>
      <w:bookmarkStart w:id="2779" w:name="_Toc449712762"/>
      <w:bookmarkStart w:id="2780" w:name="_Toc449775236"/>
      <w:bookmarkStart w:id="2781" w:name="_Toc450040353"/>
      <w:bookmarkStart w:id="2782" w:name="_Toc450043288"/>
      <w:bookmarkStart w:id="2783" w:name="_Toc450044531"/>
      <w:bookmarkStart w:id="2784" w:name="_Toc450048979"/>
      <w:bookmarkStart w:id="2785" w:name="_Toc450902369"/>
      <w:bookmarkStart w:id="2786" w:name="_Toc460249134"/>
      <w:bookmarkStart w:id="2787" w:name="_Toc460247062"/>
      <w:bookmarkStart w:id="2788" w:name="_Toc460422703"/>
      <w:bookmarkStart w:id="2789" w:name="_Toc465871095"/>
      <w:bookmarkStart w:id="2790" w:name="_Toc62507645"/>
      <w:bookmarkStart w:id="2791" w:name="_Toc106000791"/>
      <w:r>
        <w:t>Change order procedure</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1B55E3ED" w14:textId="52059B1B" w:rsidR="002D0498" w:rsidRPr="007B7783" w:rsidRDefault="002D0498" w:rsidP="006B2865">
      <w:pPr>
        <w:pStyle w:val="Heading3"/>
      </w:pPr>
      <w:r w:rsidRPr="007B7783">
        <w:t>General</w:t>
      </w:r>
      <w:bookmarkEnd w:id="2791"/>
    </w:p>
    <w:p w14:paraId="4915CA72" w14:textId="4132155B" w:rsidR="002D0498" w:rsidRPr="002E245B" w:rsidRDefault="002D0498" w:rsidP="005A0FF2">
      <w:pPr>
        <w:pStyle w:val="E1"/>
      </w:pPr>
      <w:r w:rsidRPr="002E245B">
        <w:t>This section provides samples of procedures and forms for implementing changes in the Facilities during the performance of the Contract in accordance with GC</w:t>
      </w:r>
      <w:r>
        <w:t>C</w:t>
      </w:r>
      <w:r w:rsidRPr="002E245B">
        <w:t xml:space="preserve"> Clause 39 (Change in the Facilities) of the General Conditions.</w:t>
      </w:r>
    </w:p>
    <w:p w14:paraId="16BC049F" w14:textId="3C1C3A31" w:rsidR="002D0498" w:rsidRPr="007B7783" w:rsidRDefault="002D0498" w:rsidP="006B2865">
      <w:pPr>
        <w:pStyle w:val="Heading3"/>
      </w:pPr>
      <w:bookmarkStart w:id="2792" w:name="_Toc106000792"/>
      <w:r w:rsidRPr="007B7783">
        <w:t>Change Order Log</w:t>
      </w:r>
      <w:bookmarkEnd w:id="2792"/>
    </w:p>
    <w:p w14:paraId="460A07E6" w14:textId="20F502B5" w:rsidR="002D0498" w:rsidRPr="00107F93" w:rsidRDefault="002D0498" w:rsidP="008C15F2">
      <w:pPr>
        <w:pStyle w:val="E1"/>
      </w:pPr>
      <w:r w:rsidRPr="00107F93">
        <w:t>The Contractor shall keep an up-to-date Change Order Log to show the current status of Requests for Change and Changes authorized or pending. Entries of the Changes in the Change Order Log shall be made to ensure that the log is up-to-date. The Contractor shall attach a copy of the current Change Order Log in the monthly progress report to be submitted to the Employer.</w:t>
      </w:r>
    </w:p>
    <w:p w14:paraId="2225C04B" w14:textId="21F14C69" w:rsidR="002D0498" w:rsidRPr="007B7783" w:rsidRDefault="002D0498" w:rsidP="006B2865">
      <w:pPr>
        <w:pStyle w:val="Heading3"/>
      </w:pPr>
      <w:bookmarkStart w:id="2793" w:name="_Toc106000793"/>
      <w:r w:rsidRPr="007B7783">
        <w:t>References for Changes</w:t>
      </w:r>
      <w:bookmarkEnd w:id="2793"/>
    </w:p>
    <w:p w14:paraId="1D4EBE10" w14:textId="1024B90A" w:rsidR="002D0498" w:rsidRPr="00107F93" w:rsidRDefault="00D53FB2" w:rsidP="005A0FF2">
      <w:pPr>
        <w:pStyle w:val="E1"/>
      </w:pPr>
      <w:r>
        <w:t xml:space="preserve">(1) </w:t>
      </w:r>
      <w:r w:rsidR="002D0498" w:rsidRPr="00107F93">
        <w:t>Request for Change as referred to in GC</w:t>
      </w:r>
      <w:r w:rsidR="002D0498">
        <w:t>C</w:t>
      </w:r>
      <w:r w:rsidR="002D0498" w:rsidRPr="00107F93">
        <w:t xml:space="preserve"> Clause 39 shall be serially numbered CR-X-nnn.</w:t>
      </w:r>
    </w:p>
    <w:p w14:paraId="70DE23DB" w14:textId="0E952ADB" w:rsidR="002D0498" w:rsidRPr="00107F93" w:rsidRDefault="00D53FB2" w:rsidP="005A0FF2">
      <w:pPr>
        <w:pStyle w:val="E1"/>
      </w:pPr>
      <w:r>
        <w:t>(2 )</w:t>
      </w:r>
      <w:r w:rsidR="002D0498" w:rsidRPr="00107F93">
        <w:t>Estimate for Change Proposal as referred to in GC</w:t>
      </w:r>
      <w:r w:rsidR="002D0498">
        <w:t>C</w:t>
      </w:r>
      <w:r w:rsidR="002D0498" w:rsidRPr="00107F93">
        <w:t xml:space="preserve"> Clause 39 shall be serially numbered CN-X-nnn.</w:t>
      </w:r>
    </w:p>
    <w:p w14:paraId="151283AB" w14:textId="46532CDA" w:rsidR="002D0498" w:rsidRPr="00107F93" w:rsidRDefault="00D53FB2" w:rsidP="005A0FF2">
      <w:pPr>
        <w:pStyle w:val="E1"/>
      </w:pPr>
      <w:r>
        <w:t xml:space="preserve">(3) </w:t>
      </w:r>
      <w:r w:rsidR="002D0498" w:rsidRPr="00107F93">
        <w:t>Acceptance of Estimate as referred to in GC</w:t>
      </w:r>
      <w:r w:rsidR="002D0498">
        <w:t>C</w:t>
      </w:r>
      <w:r w:rsidR="002D0498" w:rsidRPr="00107F93">
        <w:t xml:space="preserve"> Clause 39 shall be serially numbered CA-X-nnn.</w:t>
      </w:r>
    </w:p>
    <w:p w14:paraId="0251FB63" w14:textId="4B6CFA3A" w:rsidR="002D0498" w:rsidRPr="00107F93" w:rsidRDefault="00D53FB2" w:rsidP="005A0FF2">
      <w:pPr>
        <w:pStyle w:val="E1"/>
      </w:pPr>
      <w:r>
        <w:t xml:space="preserve">(4) </w:t>
      </w:r>
      <w:r w:rsidR="002D0498" w:rsidRPr="00107F93">
        <w:t>Change Proposal as referred to in GC</w:t>
      </w:r>
      <w:r w:rsidR="002D0498">
        <w:t>C</w:t>
      </w:r>
      <w:r w:rsidR="002D0498" w:rsidRPr="00107F93">
        <w:t xml:space="preserve"> Clause 39 shall be serially numbered CP-X-nnn.</w:t>
      </w:r>
    </w:p>
    <w:p w14:paraId="1E25A44A" w14:textId="29C02392" w:rsidR="002D0498" w:rsidRPr="00EE5C81" w:rsidRDefault="00D53FB2" w:rsidP="005A0FF2">
      <w:pPr>
        <w:pStyle w:val="E1"/>
      </w:pPr>
      <w:r>
        <w:t xml:space="preserve">(5) </w:t>
      </w:r>
      <w:r w:rsidR="002D0498" w:rsidRPr="00EE5C81">
        <w:t>Change Order as referred to in GC</w:t>
      </w:r>
      <w:r w:rsidR="002D0498">
        <w:t>C</w:t>
      </w:r>
      <w:r w:rsidR="002D0498" w:rsidRPr="00EE5C81">
        <w:t xml:space="preserve"> Clause 39 shall be serially numbered CO-X-nnn.</w:t>
      </w:r>
    </w:p>
    <w:p w14:paraId="251C5B84" w14:textId="77777777" w:rsidR="002D0498" w:rsidRPr="00D16236" w:rsidRDefault="002D0498" w:rsidP="00D16236">
      <w:pPr>
        <w:pStyle w:val="E1"/>
        <w:rPr>
          <w:sz w:val="18"/>
        </w:rPr>
      </w:pPr>
      <w:r w:rsidRPr="00D16236">
        <w:rPr>
          <w:sz w:val="18"/>
        </w:rPr>
        <w:t>Note:</w:t>
      </w:r>
    </w:p>
    <w:p w14:paraId="4BEF9D03" w14:textId="77777777" w:rsidR="002D0498" w:rsidRPr="00D16236" w:rsidRDefault="002D0498" w:rsidP="00D16236">
      <w:pPr>
        <w:tabs>
          <w:tab w:val="left" w:pos="1260"/>
        </w:tabs>
        <w:spacing w:after="120"/>
        <w:ind w:left="1276" w:hanging="425"/>
        <w:jc w:val="both"/>
        <w:rPr>
          <w:sz w:val="18"/>
        </w:rPr>
      </w:pPr>
      <w:r w:rsidRPr="00D16236">
        <w:rPr>
          <w:sz w:val="18"/>
        </w:rPr>
        <w:t>(a)</w:t>
      </w:r>
      <w:r w:rsidRPr="00D16236">
        <w:rPr>
          <w:sz w:val="18"/>
        </w:rPr>
        <w:tab/>
        <w:t>Requests for Change issued from the Employer’s Home Office and the Site representatives of the Employer shall have the following respective references:</w:t>
      </w:r>
    </w:p>
    <w:p w14:paraId="10640821" w14:textId="144E5866" w:rsidR="002D0498" w:rsidRPr="00D16236" w:rsidRDefault="002D0498" w:rsidP="00D16236">
      <w:pPr>
        <w:pStyle w:val="E1"/>
        <w:tabs>
          <w:tab w:val="left" w:pos="1276"/>
          <w:tab w:val="left" w:pos="4111"/>
        </w:tabs>
        <w:ind w:left="1276"/>
        <w:rPr>
          <w:sz w:val="18"/>
        </w:rPr>
      </w:pPr>
      <w:r w:rsidRPr="00D16236">
        <w:rPr>
          <w:sz w:val="18"/>
        </w:rPr>
        <w:t>Home Office</w:t>
      </w:r>
      <w:r w:rsidRPr="00D16236">
        <w:rPr>
          <w:sz w:val="18"/>
        </w:rPr>
        <w:tab/>
        <w:t>CR-H-nnn</w:t>
      </w:r>
    </w:p>
    <w:p w14:paraId="68989208" w14:textId="324CC766" w:rsidR="002D0498" w:rsidRPr="00D16236" w:rsidRDefault="002D0498" w:rsidP="00D16236">
      <w:pPr>
        <w:pStyle w:val="E1"/>
        <w:tabs>
          <w:tab w:val="left" w:pos="4111"/>
        </w:tabs>
        <w:spacing w:after="120"/>
        <w:ind w:left="1276"/>
        <w:rPr>
          <w:sz w:val="18"/>
        </w:rPr>
      </w:pPr>
      <w:r w:rsidRPr="00D16236">
        <w:rPr>
          <w:sz w:val="18"/>
        </w:rPr>
        <w:t>Site</w:t>
      </w:r>
      <w:r>
        <w:rPr>
          <w:sz w:val="18"/>
        </w:rPr>
        <w:tab/>
      </w:r>
      <w:r w:rsidRPr="00D16236">
        <w:rPr>
          <w:sz w:val="18"/>
        </w:rPr>
        <w:t>CR-S-nnn</w:t>
      </w:r>
    </w:p>
    <w:p w14:paraId="3B9CB5A3" w14:textId="77777777" w:rsidR="002D0498" w:rsidRPr="00D16236" w:rsidRDefault="002D0498" w:rsidP="00D16236">
      <w:pPr>
        <w:tabs>
          <w:tab w:val="left" w:pos="1260"/>
        </w:tabs>
        <w:ind w:left="1276" w:hanging="425"/>
        <w:jc w:val="both"/>
        <w:rPr>
          <w:sz w:val="18"/>
        </w:rPr>
      </w:pPr>
      <w:r w:rsidRPr="00D16236">
        <w:rPr>
          <w:sz w:val="18"/>
        </w:rPr>
        <w:t>(b)</w:t>
      </w:r>
      <w:r w:rsidRPr="00D16236">
        <w:rPr>
          <w:sz w:val="18"/>
        </w:rPr>
        <w:tab/>
        <w:t>The above number “nnn” is the same for Request for Change, Estimate for Change Proposal, Acceptance of Estimate, Change Proposal and Change Order.</w:t>
      </w:r>
    </w:p>
    <w:p w14:paraId="40C73B77" w14:textId="77777777" w:rsidR="000E6C8C" w:rsidRPr="004308EC" w:rsidRDefault="000E6C8C" w:rsidP="005A0FF2">
      <w:pPr>
        <w:pStyle w:val="Heading2"/>
      </w:pPr>
      <w:bookmarkStart w:id="2794" w:name="_Toc449703898"/>
      <w:bookmarkStart w:id="2795" w:name="_Toc447533448"/>
      <w:bookmarkStart w:id="2796" w:name="_Toc448402568"/>
      <w:bookmarkStart w:id="2797" w:name="_Toc448905902"/>
      <w:bookmarkStart w:id="2798" w:name="_Toc449445818"/>
      <w:bookmarkStart w:id="2799" w:name="_Toc449538184"/>
      <w:bookmarkStart w:id="2800" w:name="_Toc449701073"/>
      <w:bookmarkStart w:id="2801" w:name="_Toc449701224"/>
      <w:bookmarkStart w:id="2802" w:name="_Toc449712763"/>
      <w:bookmarkStart w:id="2803" w:name="_Toc449775237"/>
      <w:bookmarkStart w:id="2804" w:name="_Toc450040354"/>
      <w:bookmarkStart w:id="2805" w:name="_Toc450043289"/>
      <w:bookmarkStart w:id="2806" w:name="_Toc450044532"/>
      <w:bookmarkStart w:id="2807" w:name="_Toc450048980"/>
      <w:bookmarkStart w:id="2808" w:name="_Toc450902370"/>
      <w:bookmarkStart w:id="2809" w:name="_Toc460249135"/>
      <w:bookmarkStart w:id="2810" w:name="_Toc460247063"/>
      <w:bookmarkStart w:id="2811" w:name="_Toc460422704"/>
      <w:bookmarkStart w:id="2812" w:name="_Toc465871096"/>
      <w:bookmarkStart w:id="2813" w:name="_Toc62507646"/>
      <w:bookmarkEnd w:id="2794"/>
      <w:r w:rsidRPr="004308EC">
        <w:t>Change Order Forms</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40C73B78" w14:textId="77777777" w:rsidR="000E6C8C" w:rsidRPr="004308EC" w:rsidRDefault="000E6C8C" w:rsidP="006B2865">
      <w:pPr>
        <w:pStyle w:val="Heading3"/>
      </w:pPr>
      <w:r w:rsidRPr="004308EC">
        <w:t>Request for Change Proposal Form</w:t>
      </w:r>
    </w:p>
    <w:p w14:paraId="0047423A" w14:textId="494F8FD3" w:rsidR="002D0498"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
    <w:p w14:paraId="440AE2E3" w14:textId="1B30808A" w:rsidR="002D0498" w:rsidRPr="00013878" w:rsidRDefault="002D0498" w:rsidP="00AC04DA">
      <w:pPr>
        <w:tabs>
          <w:tab w:val="left" w:pos="6480"/>
          <w:tab w:val="left" w:pos="9000"/>
        </w:tabs>
        <w:ind w:right="288"/>
        <w:jc w:val="both"/>
        <w:rPr>
          <w:rFonts w:cs="Arial"/>
          <w:sz w:val="20"/>
        </w:rPr>
      </w:pPr>
      <w:r w:rsidRPr="00013878">
        <w:rPr>
          <w:rFonts w:cs="Arial"/>
          <w:sz w:val="20"/>
        </w:rPr>
        <w:lastRenderedPageBreak/>
        <w:t>To: [</w:t>
      </w:r>
      <w:r>
        <w:rPr>
          <w:rFonts w:cs="Arial"/>
          <w:sz w:val="20"/>
        </w:rPr>
        <w:t xml:space="preserve"> </w:t>
      </w:r>
      <w:r w:rsidRPr="00F81DE4">
        <w:rPr>
          <w:rFonts w:ascii="Comic Sans MS" w:hAnsi="Comic Sans MS" w:cs="Arial"/>
          <w:i/>
          <w:sz w:val="16"/>
          <w:szCs w:val="16"/>
        </w:rPr>
        <w:t>Contractor’s name and address</w:t>
      </w:r>
      <w:r>
        <w:rPr>
          <w:rFonts w:cs="Arial"/>
          <w:sz w:val="20"/>
        </w:rPr>
        <w:t xml:space="preserve"> </w:t>
      </w:r>
      <w:r w:rsidRPr="00013878">
        <w:rPr>
          <w:rFonts w:cs="Arial"/>
          <w:sz w:val="20"/>
        </w:rPr>
        <w:t>]</w:t>
      </w:r>
      <w:r w:rsidRPr="00013878">
        <w:rPr>
          <w:rFonts w:cs="Arial"/>
          <w:sz w:val="20"/>
        </w:rPr>
        <w:tab/>
        <w:t xml:space="preserve">Date: </w:t>
      </w:r>
    </w:p>
    <w:p w14:paraId="70AEEFC2" w14:textId="77777777" w:rsidR="002D0498" w:rsidRPr="00013878" w:rsidRDefault="002D0498" w:rsidP="00AC04DA">
      <w:pPr>
        <w:ind w:right="288"/>
        <w:jc w:val="both"/>
        <w:rPr>
          <w:rFonts w:cs="Arial"/>
          <w:sz w:val="20"/>
        </w:rPr>
      </w:pPr>
    </w:p>
    <w:p w14:paraId="0230E8C1" w14:textId="169ED086" w:rsidR="002D0498" w:rsidRPr="00013878" w:rsidRDefault="002D0498" w:rsidP="00AC04DA">
      <w:pPr>
        <w:ind w:right="288"/>
        <w:jc w:val="both"/>
        <w:rPr>
          <w:rFonts w:cs="Arial"/>
          <w:sz w:val="20"/>
        </w:rPr>
      </w:pPr>
      <w:r w:rsidRPr="00013878">
        <w:rPr>
          <w:rFonts w:cs="Arial"/>
          <w:sz w:val="20"/>
        </w:rPr>
        <w:t>Attention: [</w:t>
      </w:r>
      <w:r>
        <w:rPr>
          <w:rFonts w:cs="Arial"/>
          <w:sz w:val="20"/>
        </w:rPr>
        <w:t xml:space="preserve"> </w:t>
      </w:r>
      <w:r w:rsidRPr="00F81DE4">
        <w:rPr>
          <w:rFonts w:ascii="Comic Sans MS" w:hAnsi="Comic Sans MS" w:cs="Arial"/>
          <w:i/>
          <w:sz w:val="16"/>
          <w:szCs w:val="16"/>
        </w:rPr>
        <w:t>Name and title</w:t>
      </w:r>
      <w:r>
        <w:rPr>
          <w:rFonts w:cs="Arial"/>
          <w:sz w:val="20"/>
        </w:rPr>
        <w:t xml:space="preserve"> </w:t>
      </w:r>
      <w:r w:rsidRPr="00013878">
        <w:rPr>
          <w:rFonts w:cs="Arial"/>
          <w:sz w:val="20"/>
        </w:rPr>
        <w:t>]</w:t>
      </w:r>
    </w:p>
    <w:p w14:paraId="295DF095" w14:textId="77777777" w:rsidR="002D0498" w:rsidRPr="00013878" w:rsidRDefault="002D0498" w:rsidP="00AC04DA">
      <w:pPr>
        <w:ind w:right="288"/>
        <w:jc w:val="both"/>
        <w:rPr>
          <w:rFonts w:cs="Arial"/>
          <w:sz w:val="20"/>
        </w:rPr>
      </w:pPr>
    </w:p>
    <w:p w14:paraId="13E34E03" w14:textId="3275C2D6" w:rsidR="002D0498" w:rsidRPr="00013878" w:rsidRDefault="002D0498" w:rsidP="00AC04DA">
      <w:pPr>
        <w:ind w:right="288"/>
        <w:jc w:val="both"/>
        <w:rPr>
          <w:rFonts w:cs="Arial"/>
          <w:sz w:val="20"/>
        </w:rPr>
      </w:pPr>
      <w:r w:rsidRPr="00013878">
        <w:rPr>
          <w:rFonts w:cs="Arial"/>
          <w:sz w:val="20"/>
        </w:rPr>
        <w:t>Contract Name: [</w:t>
      </w:r>
      <w:r>
        <w:rPr>
          <w:rFonts w:cs="Arial"/>
          <w:sz w:val="20"/>
        </w:rPr>
        <w:t xml:space="preserve"> </w:t>
      </w:r>
      <w:r w:rsidRPr="00F81DE4">
        <w:rPr>
          <w:rFonts w:ascii="Comic Sans MS" w:hAnsi="Comic Sans MS" w:cs="Arial"/>
          <w:i/>
          <w:sz w:val="16"/>
          <w:szCs w:val="16"/>
        </w:rPr>
        <w:t>Contract name</w:t>
      </w:r>
      <w:r>
        <w:rPr>
          <w:rFonts w:cs="Arial"/>
          <w:sz w:val="20"/>
        </w:rPr>
        <w:t xml:space="preserve"> </w:t>
      </w:r>
      <w:r w:rsidRPr="00013878">
        <w:rPr>
          <w:rFonts w:cs="Arial"/>
          <w:sz w:val="20"/>
        </w:rPr>
        <w:t>]</w:t>
      </w:r>
    </w:p>
    <w:p w14:paraId="12349751" w14:textId="6A081993" w:rsidR="002D0498" w:rsidRPr="00013878" w:rsidRDefault="002D0498" w:rsidP="00AC04DA">
      <w:pPr>
        <w:ind w:right="288"/>
        <w:jc w:val="both"/>
        <w:rPr>
          <w:rFonts w:cs="Arial"/>
          <w:sz w:val="20"/>
        </w:rPr>
      </w:pPr>
      <w:r w:rsidRPr="00013878">
        <w:rPr>
          <w:rFonts w:cs="Arial"/>
          <w:sz w:val="20"/>
        </w:rPr>
        <w:t>Contract Number: [</w:t>
      </w:r>
      <w:r>
        <w:rPr>
          <w:rFonts w:cs="Arial"/>
          <w:sz w:val="20"/>
        </w:rPr>
        <w:t xml:space="preserve"> </w:t>
      </w:r>
      <w:r w:rsidRPr="00F81DE4">
        <w:rPr>
          <w:rFonts w:ascii="Comic Sans MS" w:hAnsi="Comic Sans MS" w:cs="Arial"/>
          <w:i/>
          <w:sz w:val="16"/>
          <w:szCs w:val="16"/>
        </w:rPr>
        <w:t>Contract number</w:t>
      </w:r>
      <w:r>
        <w:rPr>
          <w:rFonts w:cs="Arial"/>
          <w:sz w:val="20"/>
        </w:rPr>
        <w:t xml:space="preserve"> </w:t>
      </w:r>
      <w:r w:rsidRPr="00013878">
        <w:rPr>
          <w:rFonts w:cs="Arial"/>
          <w:sz w:val="20"/>
        </w:rPr>
        <w:t>]</w:t>
      </w:r>
    </w:p>
    <w:p w14:paraId="069DCA2F" w14:textId="77777777" w:rsidR="002D0498" w:rsidRPr="00013878" w:rsidRDefault="002D0498" w:rsidP="00AC04DA">
      <w:pPr>
        <w:ind w:right="288"/>
        <w:jc w:val="both"/>
        <w:rPr>
          <w:rFonts w:cs="Arial"/>
          <w:sz w:val="20"/>
        </w:rPr>
      </w:pPr>
    </w:p>
    <w:p w14:paraId="6E6212B0" w14:textId="77777777" w:rsidR="002D0498" w:rsidRPr="00013878" w:rsidRDefault="002D0498" w:rsidP="00AC04DA">
      <w:pPr>
        <w:ind w:right="288"/>
        <w:jc w:val="both"/>
        <w:rPr>
          <w:rFonts w:cs="Arial"/>
          <w:sz w:val="20"/>
        </w:rPr>
      </w:pPr>
      <w:r w:rsidRPr="00013878">
        <w:rPr>
          <w:rFonts w:cs="Arial"/>
          <w:sz w:val="20"/>
        </w:rPr>
        <w:t>Dear Ladies and/or Gentlemen:</w:t>
      </w:r>
    </w:p>
    <w:p w14:paraId="4C38AEE2" w14:textId="75587B51" w:rsidR="002D0498" w:rsidRPr="00013878" w:rsidRDefault="002D0498" w:rsidP="00AC04DA">
      <w:pPr>
        <w:ind w:right="288"/>
        <w:jc w:val="both"/>
        <w:rPr>
          <w:rFonts w:cs="Arial"/>
          <w:sz w:val="20"/>
        </w:rPr>
      </w:pPr>
      <w:r w:rsidRPr="00013878">
        <w:rPr>
          <w:rFonts w:cs="Arial"/>
          <w:sz w:val="20"/>
        </w:rPr>
        <w:t>With reference to the captioned Contract, you are requested to prepare and submit a Change Proposal for the Change noted below in accordance with the following instructions within [</w:t>
      </w:r>
      <w:r>
        <w:rPr>
          <w:rFonts w:cs="Arial"/>
          <w:sz w:val="20"/>
        </w:rPr>
        <w:t xml:space="preserve"> </w:t>
      </w:r>
      <w:r w:rsidRPr="00F81DE4">
        <w:rPr>
          <w:rFonts w:ascii="Comic Sans MS" w:hAnsi="Comic Sans MS" w:cs="Arial"/>
          <w:i/>
          <w:sz w:val="16"/>
          <w:szCs w:val="16"/>
        </w:rPr>
        <w:t>number</w:t>
      </w:r>
      <w:r>
        <w:rPr>
          <w:rFonts w:cs="Arial"/>
          <w:sz w:val="20"/>
        </w:rPr>
        <w:t xml:space="preserve"> </w:t>
      </w:r>
      <w:r w:rsidRPr="00013878">
        <w:rPr>
          <w:rFonts w:cs="Arial"/>
          <w:sz w:val="20"/>
        </w:rPr>
        <w:t>] days of the date of this letter</w:t>
      </w:r>
      <w:r>
        <w:rPr>
          <w:rFonts w:cs="Arial"/>
          <w:sz w:val="20"/>
        </w:rPr>
        <w:t xml:space="preserve"> </w:t>
      </w:r>
      <w:r w:rsidRPr="00013878">
        <w:rPr>
          <w:rFonts w:cs="Arial"/>
          <w:sz w:val="20"/>
        </w:rPr>
        <w:t>[or on or before (</w:t>
      </w:r>
      <w:r>
        <w:rPr>
          <w:rFonts w:cs="Arial"/>
          <w:sz w:val="20"/>
        </w:rPr>
        <w:t xml:space="preserve"> </w:t>
      </w:r>
      <w:r w:rsidRPr="00F81DE4">
        <w:rPr>
          <w:rFonts w:ascii="Comic Sans MS" w:hAnsi="Comic Sans MS" w:cs="Arial"/>
          <w:i/>
          <w:sz w:val="16"/>
          <w:szCs w:val="16"/>
        </w:rPr>
        <w:t>date</w:t>
      </w:r>
      <w:r>
        <w:rPr>
          <w:rFonts w:cs="Arial"/>
          <w:sz w:val="20"/>
        </w:rPr>
        <w:t xml:space="preserve"> </w:t>
      </w:r>
      <w:r w:rsidRPr="00013878">
        <w:rPr>
          <w:rFonts w:cs="Arial"/>
          <w:sz w:val="20"/>
        </w:rPr>
        <w:t>)].</w:t>
      </w:r>
    </w:p>
    <w:p w14:paraId="3599F0B7" w14:textId="77777777" w:rsidR="002D0498" w:rsidRPr="00013878" w:rsidRDefault="002D0498" w:rsidP="00AC04DA">
      <w:pPr>
        <w:ind w:right="288"/>
        <w:jc w:val="both"/>
        <w:rPr>
          <w:rFonts w:cs="Arial"/>
          <w:sz w:val="20"/>
        </w:rPr>
      </w:pPr>
    </w:p>
    <w:p w14:paraId="6DB4636F" w14:textId="08088517" w:rsidR="002D0498" w:rsidRPr="00013878" w:rsidRDefault="002D0498" w:rsidP="00AC04DA">
      <w:pPr>
        <w:ind w:right="288"/>
        <w:jc w:val="both"/>
        <w:rPr>
          <w:rFonts w:cs="Arial"/>
          <w:sz w:val="20"/>
        </w:rPr>
      </w:pPr>
      <w:r w:rsidRPr="00013878">
        <w:rPr>
          <w:rFonts w:cs="Arial"/>
          <w:sz w:val="20"/>
        </w:rPr>
        <w:t>1.</w:t>
      </w:r>
      <w:r w:rsidRPr="00013878">
        <w:rPr>
          <w:rFonts w:cs="Arial"/>
          <w:sz w:val="20"/>
        </w:rPr>
        <w:tab/>
        <w:t>Title of Change: [</w:t>
      </w:r>
      <w:r>
        <w:rPr>
          <w:rFonts w:cs="Arial"/>
          <w:sz w:val="20"/>
        </w:rPr>
        <w:t xml:space="preserve"> </w:t>
      </w:r>
      <w:r w:rsidRPr="00F81DE4">
        <w:rPr>
          <w:rFonts w:ascii="Comic Sans MS" w:hAnsi="Comic Sans MS" w:cs="Arial"/>
          <w:i/>
          <w:sz w:val="16"/>
          <w:szCs w:val="16"/>
        </w:rPr>
        <w:t>Title</w:t>
      </w:r>
      <w:r>
        <w:rPr>
          <w:rFonts w:cs="Arial"/>
          <w:sz w:val="20"/>
        </w:rPr>
        <w:t xml:space="preserve"> </w:t>
      </w:r>
      <w:r w:rsidRPr="00013878">
        <w:rPr>
          <w:rFonts w:cs="Arial"/>
          <w:sz w:val="20"/>
        </w:rPr>
        <w:t>]</w:t>
      </w:r>
    </w:p>
    <w:p w14:paraId="3C579A0D" w14:textId="4DDD9B03" w:rsidR="002D0498" w:rsidRPr="00013878" w:rsidRDefault="002D0498" w:rsidP="00AC04DA">
      <w:pPr>
        <w:ind w:right="288"/>
        <w:jc w:val="both"/>
        <w:rPr>
          <w:rFonts w:cs="Arial"/>
          <w:sz w:val="20"/>
        </w:rPr>
      </w:pPr>
      <w:r w:rsidRPr="00013878">
        <w:rPr>
          <w:rFonts w:cs="Arial"/>
          <w:sz w:val="20"/>
        </w:rPr>
        <w:t>2.</w:t>
      </w:r>
      <w:r w:rsidRPr="00013878">
        <w:rPr>
          <w:rFonts w:cs="Arial"/>
          <w:sz w:val="20"/>
        </w:rPr>
        <w:tab/>
        <w:t>Change Request No./Rev.: [</w:t>
      </w:r>
      <w:r>
        <w:rPr>
          <w:rFonts w:cs="Arial"/>
          <w:sz w:val="20"/>
        </w:rPr>
        <w:t xml:space="preserve"> </w:t>
      </w:r>
      <w:r w:rsidRPr="00F81DE4">
        <w:rPr>
          <w:rFonts w:ascii="Comic Sans MS" w:hAnsi="Comic Sans MS" w:cs="Arial"/>
          <w:i/>
          <w:sz w:val="16"/>
          <w:szCs w:val="16"/>
        </w:rPr>
        <w:t>Number</w:t>
      </w:r>
      <w:r>
        <w:rPr>
          <w:rFonts w:cs="Arial"/>
          <w:sz w:val="20"/>
        </w:rPr>
        <w:t xml:space="preserve"> </w:t>
      </w:r>
      <w:r w:rsidRPr="00013878">
        <w:rPr>
          <w:rFonts w:cs="Arial"/>
          <w:sz w:val="20"/>
        </w:rPr>
        <w:t>]</w:t>
      </w:r>
    </w:p>
    <w:p w14:paraId="07BDC0D0" w14:textId="77777777" w:rsidR="002D0498" w:rsidRDefault="002D0498" w:rsidP="00AC04DA">
      <w:pPr>
        <w:ind w:right="288"/>
        <w:jc w:val="both"/>
        <w:rPr>
          <w:rFonts w:cs="Arial"/>
          <w:sz w:val="20"/>
        </w:rPr>
      </w:pPr>
      <w:r w:rsidRPr="000026EE">
        <w:rPr>
          <w:rFonts w:cs="Arial"/>
          <w:sz w:val="20"/>
        </w:rPr>
        <w:t>3.</w:t>
      </w:r>
      <w:r w:rsidRPr="000026EE">
        <w:rPr>
          <w:rFonts w:cs="Arial"/>
          <w:sz w:val="20"/>
        </w:rPr>
        <w:tab/>
        <w:t>Originator of Change</w:t>
      </w:r>
      <w:r>
        <w:rPr>
          <w:rFonts w:cs="Arial"/>
          <w:sz w:val="20"/>
        </w:rPr>
        <w:t>:</w:t>
      </w:r>
    </w:p>
    <w:p w14:paraId="159AA81C" w14:textId="499B8393" w:rsidR="002D0498" w:rsidRPr="00F81DE4" w:rsidRDefault="002D0498" w:rsidP="00AC04DA">
      <w:pPr>
        <w:ind w:right="288"/>
        <w:jc w:val="both"/>
        <w:rPr>
          <w:rFonts w:ascii="Comic Sans MS" w:hAnsi="Comic Sans MS" w:cs="Arial"/>
          <w:i/>
          <w:sz w:val="16"/>
          <w:szCs w:val="16"/>
        </w:rPr>
      </w:pPr>
      <w:r w:rsidRPr="00AA3803">
        <w:rPr>
          <w:rFonts w:ascii="Comic Sans MS" w:hAnsi="Comic Sans MS" w:cs="Arial"/>
          <w:b/>
          <w:i/>
          <w:sz w:val="20"/>
        </w:rPr>
        <w:tab/>
      </w:r>
      <w:r w:rsidRPr="00F81DE4">
        <w:rPr>
          <w:rFonts w:ascii="Comic Sans MS" w:hAnsi="Comic Sans MS" w:cs="Arial"/>
          <w:i/>
          <w:sz w:val="16"/>
          <w:szCs w:val="16"/>
        </w:rPr>
        <w:t>Employer: [Name]</w:t>
      </w:r>
    </w:p>
    <w:p w14:paraId="692FE4A7" w14:textId="77777777" w:rsidR="002D0498" w:rsidRPr="00F81DE4" w:rsidRDefault="002D0498" w:rsidP="00AC04DA">
      <w:pPr>
        <w:ind w:right="288"/>
        <w:jc w:val="both"/>
        <w:rPr>
          <w:rFonts w:cs="Arial"/>
          <w:i/>
          <w:sz w:val="16"/>
          <w:szCs w:val="16"/>
        </w:rPr>
      </w:pPr>
      <w:r w:rsidRPr="00AA3803">
        <w:rPr>
          <w:rFonts w:ascii="Comic Sans MS" w:hAnsi="Comic Sans MS" w:cs="Arial"/>
          <w:b/>
          <w:i/>
          <w:sz w:val="16"/>
          <w:szCs w:val="16"/>
        </w:rPr>
        <w:tab/>
      </w:r>
      <w:r w:rsidRPr="00F81DE4">
        <w:rPr>
          <w:rFonts w:ascii="Comic Sans MS" w:hAnsi="Comic Sans MS" w:cs="Arial"/>
          <w:i/>
          <w:sz w:val="16"/>
          <w:szCs w:val="16"/>
        </w:rPr>
        <w:t>Contractor (by Application for Change Proposal No. [Number</w:t>
      </w:r>
      <w:r w:rsidRPr="00F81DE4">
        <w:rPr>
          <w:rFonts w:ascii="Comic Sans MS" w:hAnsi="Comic Sans MS"/>
          <w:i/>
          <w:sz w:val="16"/>
          <w:szCs w:val="16"/>
        </w:rPr>
        <w:t xml:space="preserve"> Refer to Annex </w:t>
      </w:r>
      <w:r w:rsidRPr="00F81DE4">
        <w:rPr>
          <w:rFonts w:ascii="Comic Sans MS" w:hAnsi="Comic Sans MS" w:cs="Arial"/>
          <w:i/>
          <w:sz w:val="16"/>
          <w:szCs w:val="16"/>
        </w:rPr>
        <w:t>6.2.7</w:t>
      </w:r>
      <w:r w:rsidRPr="00F81DE4">
        <w:rPr>
          <w:rFonts w:ascii="Comic Sans MS" w:hAnsi="Comic Sans MS"/>
          <w:i/>
          <w:sz w:val="16"/>
          <w:szCs w:val="16"/>
        </w:rPr>
        <w:t>]</w:t>
      </w:r>
      <w:r>
        <w:rPr>
          <w:rFonts w:ascii="Comic Sans MS" w:hAnsi="Comic Sans MS"/>
          <w:i/>
          <w:sz w:val="16"/>
          <w:szCs w:val="16"/>
        </w:rPr>
        <w:t>)</w:t>
      </w:r>
    </w:p>
    <w:p w14:paraId="6D63DA7E" w14:textId="1EEB798F" w:rsidR="002D0498" w:rsidRPr="000026EE" w:rsidRDefault="002D0498" w:rsidP="00AC04DA">
      <w:pPr>
        <w:ind w:right="288"/>
        <w:jc w:val="both"/>
        <w:rPr>
          <w:rFonts w:cs="Arial"/>
          <w:sz w:val="20"/>
        </w:rPr>
      </w:pPr>
      <w:r w:rsidRPr="000026EE">
        <w:rPr>
          <w:rFonts w:cs="Arial"/>
          <w:sz w:val="20"/>
        </w:rPr>
        <w:t>4.</w:t>
      </w:r>
      <w:r w:rsidRPr="000026EE">
        <w:rPr>
          <w:rFonts w:cs="Arial"/>
          <w:sz w:val="20"/>
        </w:rPr>
        <w:tab/>
        <w:t xml:space="preserve">Brief Description of </w:t>
      </w:r>
      <w:r w:rsidRPr="00F262DE">
        <w:rPr>
          <w:rFonts w:cs="Arial"/>
          <w:sz w:val="20"/>
        </w:rPr>
        <w:t>Change: [</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F262DE">
        <w:rPr>
          <w:rFonts w:cs="Arial"/>
          <w:sz w:val="20"/>
        </w:rPr>
        <w:t>]</w:t>
      </w:r>
    </w:p>
    <w:p w14:paraId="2AC20F55" w14:textId="3AFE34DC" w:rsidR="002D0498" w:rsidRPr="000026EE" w:rsidRDefault="002D0498" w:rsidP="00AC04DA">
      <w:pPr>
        <w:ind w:right="288"/>
        <w:jc w:val="both"/>
        <w:rPr>
          <w:rFonts w:cs="Arial"/>
          <w:sz w:val="20"/>
        </w:rPr>
      </w:pPr>
      <w:r w:rsidRPr="000026EE">
        <w:rPr>
          <w:rFonts w:cs="Arial"/>
          <w:sz w:val="20"/>
        </w:rPr>
        <w:t>5.</w:t>
      </w:r>
      <w:r w:rsidRPr="000026EE">
        <w:rPr>
          <w:rFonts w:cs="Arial"/>
          <w:sz w:val="20"/>
        </w:rPr>
        <w:tab/>
        <w:t xml:space="preserve">Facilities and/or Item No. of equipment related to the requested Change: </w:t>
      </w:r>
      <w:r w:rsidRPr="00F262DE">
        <w:rPr>
          <w:rFonts w:cs="Arial"/>
          <w:sz w:val="20"/>
        </w:rPr>
        <w:t>[</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F262DE">
        <w:rPr>
          <w:rFonts w:cs="Arial"/>
          <w:sz w:val="20"/>
        </w:rPr>
        <w:t>]</w:t>
      </w:r>
    </w:p>
    <w:p w14:paraId="71D2F795" w14:textId="77777777" w:rsidR="002D0498" w:rsidRPr="000026EE" w:rsidRDefault="002D0498" w:rsidP="00AC04DA">
      <w:pPr>
        <w:ind w:right="288"/>
        <w:jc w:val="both"/>
        <w:rPr>
          <w:rFonts w:cs="Arial"/>
          <w:sz w:val="20"/>
        </w:rPr>
      </w:pPr>
      <w:r w:rsidRPr="000026EE">
        <w:rPr>
          <w:rFonts w:cs="Arial"/>
          <w:sz w:val="20"/>
        </w:rPr>
        <w:t>6.</w:t>
      </w:r>
      <w:r w:rsidRPr="000026EE">
        <w:rPr>
          <w:rFonts w:cs="Arial"/>
          <w:sz w:val="20"/>
        </w:rPr>
        <w:tab/>
        <w:t>Reference drawings and/or technical documents for the request of Change:</w:t>
      </w:r>
    </w:p>
    <w:p w14:paraId="457108D0" w14:textId="77777777" w:rsidR="002D0498" w:rsidRPr="00F81DE4" w:rsidRDefault="002D0498" w:rsidP="00AC04DA">
      <w:pPr>
        <w:tabs>
          <w:tab w:val="left" w:pos="1440"/>
          <w:tab w:val="left" w:pos="4320"/>
        </w:tabs>
        <w:ind w:right="288"/>
        <w:jc w:val="both"/>
        <w:rPr>
          <w:rFonts w:ascii="Comic Sans MS" w:hAnsi="Comic Sans MS" w:cs="Arial"/>
          <w:i/>
          <w:sz w:val="16"/>
          <w:szCs w:val="16"/>
        </w:rPr>
      </w:pPr>
      <w:r w:rsidRPr="000026EE">
        <w:rPr>
          <w:rFonts w:ascii="Comic Sans MS" w:hAnsi="Comic Sans MS" w:cs="Arial"/>
          <w:b/>
          <w:i/>
          <w:sz w:val="16"/>
          <w:szCs w:val="16"/>
        </w:rPr>
        <w:tab/>
      </w:r>
      <w:r>
        <w:rPr>
          <w:rFonts w:ascii="Comic Sans MS" w:hAnsi="Comic Sans MS" w:cs="Arial"/>
          <w:b/>
          <w:i/>
          <w:sz w:val="16"/>
          <w:szCs w:val="16"/>
        </w:rPr>
        <w:tab/>
      </w:r>
      <w:r w:rsidRPr="00F81DE4">
        <w:rPr>
          <w:rFonts w:ascii="Comic Sans MS" w:hAnsi="Comic Sans MS" w:cs="Arial"/>
          <w:i/>
          <w:sz w:val="16"/>
          <w:szCs w:val="16"/>
        </w:rPr>
        <w:t>Drawing No./Document No.</w:t>
      </w:r>
      <w:r w:rsidRPr="00F81DE4">
        <w:rPr>
          <w:rFonts w:ascii="Comic Sans MS" w:hAnsi="Comic Sans MS" w:cs="Arial"/>
          <w:i/>
          <w:sz w:val="16"/>
          <w:szCs w:val="16"/>
        </w:rPr>
        <w:tab/>
      </w:r>
      <w:r w:rsidRPr="00F81DE4">
        <w:rPr>
          <w:rFonts w:ascii="Comic Sans MS" w:hAnsi="Comic Sans MS" w:cs="Arial"/>
          <w:i/>
          <w:sz w:val="16"/>
          <w:szCs w:val="16"/>
        </w:rPr>
        <w:tab/>
        <w:t>Description</w:t>
      </w:r>
    </w:p>
    <w:p w14:paraId="1C6BECCE" w14:textId="3B24E657" w:rsidR="002D0498" w:rsidRPr="000026EE" w:rsidRDefault="002D0498" w:rsidP="00AC04DA">
      <w:pPr>
        <w:ind w:right="288"/>
        <w:jc w:val="both"/>
        <w:rPr>
          <w:rFonts w:cs="Arial"/>
          <w:sz w:val="20"/>
        </w:rPr>
      </w:pPr>
      <w:r w:rsidRPr="000026EE">
        <w:rPr>
          <w:rFonts w:cs="Arial"/>
          <w:sz w:val="20"/>
        </w:rPr>
        <w:t>7.</w:t>
      </w:r>
      <w:r w:rsidRPr="000026EE">
        <w:rPr>
          <w:rFonts w:cs="Arial"/>
          <w:sz w:val="20"/>
        </w:rPr>
        <w:tab/>
        <w:t xml:space="preserve">Detailed conditions or special requirements on the requested Change: </w:t>
      </w:r>
      <w:r w:rsidRPr="00F262DE">
        <w:rPr>
          <w:rFonts w:cs="Arial"/>
          <w:sz w:val="20"/>
        </w:rPr>
        <w:t>[</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F262DE">
        <w:rPr>
          <w:rFonts w:cs="Arial"/>
          <w:sz w:val="20"/>
        </w:rPr>
        <w:t>]</w:t>
      </w:r>
    </w:p>
    <w:p w14:paraId="73685B1F" w14:textId="77777777" w:rsidR="002D0498" w:rsidRPr="000026EE" w:rsidRDefault="002D0498" w:rsidP="00AC04DA">
      <w:pPr>
        <w:ind w:right="288"/>
        <w:jc w:val="both"/>
        <w:rPr>
          <w:rFonts w:cs="Arial"/>
          <w:sz w:val="20"/>
        </w:rPr>
      </w:pPr>
      <w:r w:rsidRPr="000026EE">
        <w:rPr>
          <w:rFonts w:cs="Arial"/>
          <w:sz w:val="20"/>
        </w:rPr>
        <w:t>8.</w:t>
      </w:r>
      <w:r w:rsidRPr="000026EE">
        <w:rPr>
          <w:rFonts w:cs="Arial"/>
          <w:sz w:val="20"/>
        </w:rPr>
        <w:tab/>
        <w:t>General Terms and Conditions:</w:t>
      </w:r>
    </w:p>
    <w:p w14:paraId="057CAEA0" w14:textId="77777777" w:rsidR="002D0498" w:rsidRDefault="002D0498" w:rsidP="00AC04DA">
      <w:pPr>
        <w:ind w:left="2127" w:right="288" w:hanging="709"/>
        <w:jc w:val="both"/>
        <w:rPr>
          <w:rFonts w:cs="Arial"/>
          <w:sz w:val="20"/>
        </w:rPr>
      </w:pPr>
      <w:r w:rsidRPr="000026EE">
        <w:rPr>
          <w:rFonts w:cs="Arial"/>
          <w:sz w:val="20"/>
        </w:rPr>
        <w:t>(a)</w:t>
      </w:r>
      <w:r w:rsidRPr="000026EE">
        <w:rPr>
          <w:rFonts w:cs="Arial"/>
          <w:sz w:val="20"/>
        </w:rPr>
        <w:tab/>
        <w:t>Please submit your estimate showing what effect the requested Change will have on the Contract Price.</w:t>
      </w:r>
    </w:p>
    <w:p w14:paraId="1B43D511" w14:textId="77777777" w:rsidR="002D0498" w:rsidRDefault="002D0498" w:rsidP="00AC04DA">
      <w:pPr>
        <w:ind w:left="2127" w:right="288" w:hanging="709"/>
        <w:jc w:val="both"/>
        <w:rPr>
          <w:rFonts w:cs="Arial"/>
          <w:sz w:val="20"/>
        </w:rPr>
      </w:pPr>
      <w:r w:rsidRPr="000026EE">
        <w:rPr>
          <w:rFonts w:cs="Arial"/>
          <w:sz w:val="20"/>
        </w:rPr>
        <w:t>(b)</w:t>
      </w:r>
      <w:r w:rsidRPr="000026EE">
        <w:rPr>
          <w:rFonts w:cs="Arial"/>
          <w:sz w:val="20"/>
        </w:rPr>
        <w:tab/>
        <w:t>Your estimate shall include your claim for the additional time, if any, for completi</w:t>
      </w:r>
      <w:r>
        <w:rPr>
          <w:rFonts w:cs="Arial"/>
          <w:sz w:val="20"/>
        </w:rPr>
        <w:t>ng</w:t>
      </w:r>
      <w:r w:rsidRPr="000026EE">
        <w:rPr>
          <w:rFonts w:cs="Arial"/>
          <w:sz w:val="20"/>
        </w:rPr>
        <w:t xml:space="preserve"> the requested Change.</w:t>
      </w:r>
    </w:p>
    <w:p w14:paraId="1451B5B6" w14:textId="77777777" w:rsidR="002D0498" w:rsidRDefault="002D0498" w:rsidP="00AC04DA">
      <w:pPr>
        <w:ind w:left="2127" w:right="288" w:hanging="709"/>
        <w:jc w:val="both"/>
        <w:rPr>
          <w:rFonts w:cs="Arial"/>
          <w:sz w:val="20"/>
        </w:rPr>
      </w:pPr>
      <w:r w:rsidRPr="000026EE">
        <w:rPr>
          <w:rFonts w:cs="Arial"/>
          <w:sz w:val="20"/>
        </w:rPr>
        <w:t>(c)</w:t>
      </w:r>
      <w:r w:rsidRPr="000026EE">
        <w:rPr>
          <w:rFonts w:cs="Arial"/>
          <w:sz w:val="20"/>
        </w:rPr>
        <w:tab/>
        <w:t xml:space="preserve">If you have any opinion </w:t>
      </w:r>
      <w:r>
        <w:rPr>
          <w:rFonts w:cs="Arial"/>
          <w:sz w:val="20"/>
        </w:rPr>
        <w:t xml:space="preserve">that is critical to </w:t>
      </w:r>
      <w:r w:rsidRPr="000026EE">
        <w:rPr>
          <w:rFonts w:cs="Arial"/>
          <w:sz w:val="20"/>
        </w:rPr>
        <w:t>the adoption of the requested Change in connection with the conformability to the other provisions of the Contract or the safety of the Plant or Facilities, please inform us in your proposal of revised provisions.</w:t>
      </w:r>
    </w:p>
    <w:p w14:paraId="1DB4B400" w14:textId="77777777" w:rsidR="002D0498" w:rsidRDefault="002D0498" w:rsidP="00AC04DA">
      <w:pPr>
        <w:ind w:left="2127" w:right="288" w:hanging="709"/>
        <w:jc w:val="both"/>
        <w:rPr>
          <w:rFonts w:cs="Arial"/>
          <w:sz w:val="20"/>
        </w:rPr>
      </w:pPr>
      <w:r w:rsidRPr="000026EE">
        <w:rPr>
          <w:rFonts w:cs="Arial"/>
          <w:sz w:val="20"/>
        </w:rPr>
        <w:t>(d)</w:t>
      </w:r>
      <w:r w:rsidRPr="000026EE">
        <w:rPr>
          <w:rFonts w:cs="Arial"/>
          <w:sz w:val="20"/>
        </w:rPr>
        <w:tab/>
        <w:t>Any increase or decrease in the work of the Contractor relating to the services of its personnel shall be calculated.</w:t>
      </w:r>
    </w:p>
    <w:p w14:paraId="386A3646" w14:textId="77777777" w:rsidR="002D0498" w:rsidRPr="000026EE" w:rsidRDefault="002D0498" w:rsidP="00AC04DA">
      <w:pPr>
        <w:ind w:left="2127" w:right="288" w:hanging="709"/>
        <w:jc w:val="both"/>
        <w:rPr>
          <w:rFonts w:cs="Arial"/>
          <w:sz w:val="20"/>
        </w:rPr>
      </w:pPr>
      <w:r w:rsidRPr="000026EE">
        <w:rPr>
          <w:rFonts w:cs="Arial"/>
          <w:sz w:val="20"/>
        </w:rPr>
        <w:lastRenderedPageBreak/>
        <w:t>(e)</w:t>
      </w:r>
      <w:r w:rsidRPr="000026EE">
        <w:rPr>
          <w:rFonts w:cs="Arial"/>
          <w:sz w:val="20"/>
        </w:rPr>
        <w:tab/>
        <w:t>You shall not proceed with the execution of the work for the requested Change until we have accepted and confirmed the amount and nature in writing.</w:t>
      </w:r>
    </w:p>
    <w:p w14:paraId="5DB0DFD6" w14:textId="1EB65156" w:rsidR="002D0498" w:rsidRPr="00D141BE" w:rsidRDefault="002D0498" w:rsidP="00AC04DA">
      <w:pPr>
        <w:ind w:right="288"/>
        <w:jc w:val="both"/>
        <w:rPr>
          <w:rFonts w:cs="Arial"/>
          <w:sz w:val="20"/>
        </w:rPr>
      </w:pPr>
      <w:r w:rsidRPr="006E0175">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n</w:t>
      </w:r>
      <w:r w:rsidRPr="00F81DE4">
        <w:rPr>
          <w:rFonts w:ascii="Comic Sans MS" w:hAnsi="Comic Sans MS" w:cs="Arial"/>
          <w:i/>
          <w:sz w:val="16"/>
          <w:szCs w:val="16"/>
        </w:rPr>
        <w:t>ame</w:t>
      </w:r>
      <w:r w:rsidRPr="006E0175">
        <w:rPr>
          <w:rFonts w:cs="Arial"/>
          <w:sz w:val="20"/>
        </w:rPr>
        <w:t xml:space="preserve"> ]</w:t>
      </w:r>
    </w:p>
    <w:p w14:paraId="65880EB9" w14:textId="20BD7B99" w:rsidR="002D0498" w:rsidRPr="00D141BE" w:rsidRDefault="002D0498" w:rsidP="00AC04DA">
      <w:pPr>
        <w:ind w:right="288"/>
        <w:jc w:val="both"/>
        <w:rPr>
          <w:rFonts w:cs="Arial"/>
          <w:sz w:val="20"/>
        </w:rPr>
      </w:pPr>
      <w:r w:rsidRPr="005E3A7F">
        <w:rPr>
          <w:rFonts w:cs="Arial"/>
          <w:sz w:val="20"/>
        </w:rPr>
        <w:t xml:space="preserve">[ </w:t>
      </w:r>
      <w:r w:rsidRPr="00F81DE4">
        <w:rPr>
          <w:rFonts w:ascii="Comic Sans MS" w:hAnsi="Comic Sans MS" w:cs="Arial"/>
          <w:i/>
          <w:sz w:val="16"/>
          <w:szCs w:val="16"/>
        </w:rPr>
        <w:t>Signature</w:t>
      </w:r>
      <w:r w:rsidRPr="006E0175">
        <w:rPr>
          <w:rFonts w:cs="Arial"/>
          <w:sz w:val="20"/>
        </w:rPr>
        <w:t xml:space="preserve"> ]</w:t>
      </w:r>
    </w:p>
    <w:p w14:paraId="2FA9C452" w14:textId="1E6E355A" w:rsidR="002D0498" w:rsidRPr="00D141BE" w:rsidRDefault="002D0498" w:rsidP="00AC04DA">
      <w:pPr>
        <w:ind w:right="288"/>
        <w:jc w:val="both"/>
        <w:rPr>
          <w:rFonts w:cs="Arial"/>
          <w:sz w:val="20"/>
        </w:rPr>
      </w:pPr>
      <w:r w:rsidRPr="005E3A7F">
        <w:rPr>
          <w:rFonts w:cs="Arial"/>
          <w:sz w:val="20"/>
        </w:rPr>
        <w:t xml:space="preserve">[ </w:t>
      </w:r>
      <w:r w:rsidRPr="00F81DE4">
        <w:rPr>
          <w:rFonts w:ascii="Comic Sans MS" w:hAnsi="Comic Sans MS" w:cs="Arial"/>
          <w:i/>
          <w:sz w:val="16"/>
          <w:szCs w:val="16"/>
        </w:rPr>
        <w:t>Name of signatory</w:t>
      </w:r>
      <w:r w:rsidRPr="006E0175">
        <w:rPr>
          <w:rFonts w:cs="Arial"/>
          <w:sz w:val="20"/>
        </w:rPr>
        <w:t xml:space="preserve"> ]</w:t>
      </w:r>
    </w:p>
    <w:p w14:paraId="1EDD53F5" w14:textId="1C1CD3F3" w:rsidR="002D0498" w:rsidRPr="00D141BE" w:rsidRDefault="002D0498" w:rsidP="00AC04DA">
      <w:pPr>
        <w:ind w:right="288"/>
        <w:jc w:val="both"/>
        <w:rPr>
          <w:rFonts w:cs="Arial"/>
          <w:sz w:val="20"/>
        </w:rPr>
      </w:pPr>
      <w:r w:rsidRPr="005E3A7F">
        <w:rPr>
          <w:rFonts w:cs="Arial"/>
          <w:sz w:val="20"/>
        </w:rPr>
        <w:t xml:space="preserve">[ </w:t>
      </w:r>
      <w:r w:rsidRPr="00F81DE4">
        <w:rPr>
          <w:rFonts w:ascii="Comic Sans MS" w:hAnsi="Comic Sans MS" w:cs="Arial"/>
          <w:i/>
          <w:sz w:val="16"/>
          <w:szCs w:val="16"/>
        </w:rPr>
        <w:t>Title of signatory</w:t>
      </w:r>
      <w:r w:rsidRPr="006E0175">
        <w:rPr>
          <w:rFonts w:cs="Arial"/>
          <w:sz w:val="20"/>
        </w:rPr>
        <w:t xml:space="preserve"> ]</w:t>
      </w:r>
    </w:p>
    <w:p w14:paraId="585488DD" w14:textId="77777777" w:rsidR="002D0498" w:rsidRDefault="002D0498" w:rsidP="00833A2A">
      <w:pPr>
        <w:pStyle w:val="TOC2"/>
        <w:ind w:left="77"/>
        <w:jc w:val="both"/>
        <w:rPr>
          <w:rFonts w:cs="Arial"/>
        </w:rPr>
      </w:pPr>
      <w:r>
        <w:rPr>
          <w:rFonts w:cs="Arial"/>
        </w:rPr>
        <w:br w:type="page"/>
      </w:r>
      <w:bookmarkStart w:id="2814" w:name="_Toc106000796"/>
    </w:p>
    <w:p w14:paraId="2D41267B" w14:textId="3ED58C68" w:rsidR="002D0498" w:rsidRPr="00F262DE" w:rsidRDefault="002D0498" w:rsidP="006B2865">
      <w:pPr>
        <w:pStyle w:val="Heading3"/>
      </w:pPr>
      <w:r w:rsidRPr="00F262DE">
        <w:lastRenderedPageBreak/>
        <w:t>Estimate for Change Proposal Form</w:t>
      </w:r>
      <w:bookmarkEnd w:id="2814"/>
    </w:p>
    <w:p w14:paraId="143DB18C" w14:textId="593A3BDE" w:rsidR="002D0498" w:rsidRPr="00A457AC" w:rsidRDefault="002D0498" w:rsidP="00AC04DA">
      <w:pPr>
        <w:jc w:val="both"/>
        <w:rPr>
          <w:rFonts w:cs="Arial"/>
          <w:sz w:val="20"/>
        </w:rPr>
      </w:pPr>
      <w:r>
        <w:rPr>
          <w:rFonts w:cs="Arial"/>
          <w:sz w:val="20"/>
        </w:rPr>
        <w:t xml:space="preserve">[ </w:t>
      </w:r>
      <w:r w:rsidRPr="00F81DE4">
        <w:rPr>
          <w:rFonts w:ascii="Comic Sans MS" w:hAnsi="Comic Sans MS" w:cs="Arial"/>
          <w:i/>
          <w:sz w:val="16"/>
          <w:szCs w:val="16"/>
        </w:rPr>
        <w:t xml:space="preserve">Contractor’s </w:t>
      </w:r>
      <w:r>
        <w:rPr>
          <w:rFonts w:ascii="Comic Sans MS" w:hAnsi="Comic Sans MS" w:cs="Arial"/>
          <w:i/>
          <w:sz w:val="16"/>
          <w:szCs w:val="16"/>
        </w:rPr>
        <w:t>l</w:t>
      </w:r>
      <w:r w:rsidRPr="00F81DE4">
        <w:rPr>
          <w:rFonts w:ascii="Comic Sans MS" w:hAnsi="Comic Sans MS" w:cs="Arial"/>
          <w:i/>
          <w:sz w:val="16"/>
          <w:szCs w:val="16"/>
        </w:rPr>
        <w:t>etterhead</w:t>
      </w:r>
      <w:r>
        <w:rPr>
          <w:rFonts w:cs="Arial"/>
          <w:sz w:val="20"/>
        </w:rPr>
        <w:t xml:space="preserve"> ]</w:t>
      </w:r>
    </w:p>
    <w:p w14:paraId="03268EAE" w14:textId="77C717A6" w:rsidR="002D0498" w:rsidRPr="000026EE" w:rsidRDefault="002D0498" w:rsidP="00AC04DA">
      <w:pPr>
        <w:tabs>
          <w:tab w:val="left" w:pos="6480"/>
          <w:tab w:val="left" w:pos="9000"/>
        </w:tabs>
        <w:ind w:right="288"/>
        <w:jc w:val="both"/>
        <w:rPr>
          <w:rFonts w:cs="Arial"/>
          <w:sz w:val="20"/>
        </w:rPr>
      </w:pPr>
      <w:r w:rsidRPr="000026EE">
        <w:rPr>
          <w:rFonts w:cs="Arial"/>
          <w:sz w:val="20"/>
        </w:rPr>
        <w:t xml:space="preserve">To: </w:t>
      </w:r>
      <w:r w:rsidRPr="00D77D39">
        <w:rPr>
          <w:rFonts w:cs="Arial"/>
          <w:sz w:val="20"/>
        </w:rPr>
        <w:t>[</w:t>
      </w:r>
      <w:r>
        <w:rPr>
          <w:rFonts w:cs="Arial"/>
          <w:sz w:val="20"/>
        </w:rPr>
        <w:t xml:space="preserve"> </w:t>
      </w:r>
      <w:r w:rsidRPr="00F81DE4">
        <w:rPr>
          <w:rFonts w:ascii="Comic Sans MS" w:hAnsi="Comic Sans MS" w:cs="Arial"/>
          <w:i/>
          <w:sz w:val="16"/>
          <w:szCs w:val="16"/>
        </w:rPr>
        <w:t>Employer's name and address</w:t>
      </w:r>
      <w:r>
        <w:rPr>
          <w:rFonts w:cs="Arial"/>
          <w:sz w:val="20"/>
        </w:rPr>
        <w:t xml:space="preserve"> </w:t>
      </w:r>
      <w:r w:rsidRPr="00D77D39">
        <w:rPr>
          <w:rFonts w:cs="Arial"/>
          <w:sz w:val="20"/>
        </w:rPr>
        <w:t>]</w:t>
      </w:r>
      <w:r w:rsidRPr="000026EE">
        <w:rPr>
          <w:rFonts w:cs="Arial"/>
          <w:sz w:val="20"/>
        </w:rPr>
        <w:tab/>
        <w:t xml:space="preserve">Date: </w:t>
      </w:r>
    </w:p>
    <w:p w14:paraId="0F42F355" w14:textId="77777777" w:rsidR="00AF22C8" w:rsidRPr="000026EE" w:rsidRDefault="00AF22C8" w:rsidP="00AC04DA">
      <w:pPr>
        <w:spacing w:after="0" w:line="240" w:lineRule="auto"/>
        <w:ind w:right="289"/>
        <w:jc w:val="both"/>
        <w:rPr>
          <w:rFonts w:cs="Arial"/>
          <w:sz w:val="20"/>
        </w:rPr>
      </w:pPr>
    </w:p>
    <w:p w14:paraId="0A26D687" w14:textId="3A68CD31" w:rsidR="002D0498" w:rsidRPr="00D77D39" w:rsidRDefault="002D0498" w:rsidP="00AC04DA">
      <w:pPr>
        <w:ind w:right="288"/>
        <w:jc w:val="both"/>
        <w:rPr>
          <w:rFonts w:cs="Arial"/>
          <w:sz w:val="20"/>
        </w:rPr>
      </w:pPr>
      <w:r w:rsidRPr="00D77D39">
        <w:rPr>
          <w:rFonts w:cs="Arial"/>
          <w:sz w:val="20"/>
        </w:rPr>
        <w:t xml:space="preserve">Attention: [ </w:t>
      </w:r>
      <w:r w:rsidRPr="00F81DE4">
        <w:rPr>
          <w:rFonts w:ascii="Comic Sans MS" w:hAnsi="Comic Sans MS" w:cs="Arial"/>
          <w:i/>
          <w:sz w:val="16"/>
          <w:szCs w:val="16"/>
        </w:rPr>
        <w:t>Name and title</w:t>
      </w:r>
      <w:r w:rsidRPr="00D77D39">
        <w:rPr>
          <w:rFonts w:cs="Arial"/>
          <w:sz w:val="20"/>
        </w:rPr>
        <w:t xml:space="preserve"> ]</w:t>
      </w:r>
    </w:p>
    <w:p w14:paraId="0F00BB48" w14:textId="77777777" w:rsidR="002D0498" w:rsidRPr="00D77D39" w:rsidRDefault="002D0498" w:rsidP="00AC04DA">
      <w:pPr>
        <w:spacing w:after="0" w:line="240" w:lineRule="auto"/>
        <w:ind w:right="289"/>
        <w:jc w:val="both"/>
        <w:rPr>
          <w:rFonts w:cs="Arial"/>
          <w:sz w:val="20"/>
        </w:rPr>
      </w:pPr>
    </w:p>
    <w:p w14:paraId="4924AEC3" w14:textId="4DECAD22" w:rsidR="002D0498" w:rsidRPr="00D77D39" w:rsidRDefault="002D0498" w:rsidP="00AC04DA">
      <w:pPr>
        <w:ind w:right="288"/>
        <w:jc w:val="both"/>
        <w:rPr>
          <w:rFonts w:cs="Arial"/>
          <w:sz w:val="20"/>
        </w:rPr>
      </w:pPr>
      <w:r w:rsidRPr="00D77D39">
        <w:rPr>
          <w:rFonts w:cs="Arial"/>
          <w:sz w:val="20"/>
        </w:rPr>
        <w:t xml:space="preserve">Contract Name: [ </w:t>
      </w:r>
      <w:r w:rsidRPr="00F81DE4">
        <w:rPr>
          <w:rFonts w:ascii="Comic Sans MS" w:hAnsi="Comic Sans MS" w:cs="Arial"/>
          <w:i/>
          <w:sz w:val="16"/>
          <w:szCs w:val="16"/>
        </w:rPr>
        <w:t>Contract name</w:t>
      </w:r>
      <w:r w:rsidRPr="00D77D39">
        <w:rPr>
          <w:rFonts w:cs="Arial"/>
          <w:sz w:val="20"/>
        </w:rPr>
        <w:t xml:space="preserve"> ]</w:t>
      </w:r>
    </w:p>
    <w:p w14:paraId="1F513A25" w14:textId="127D3390" w:rsidR="002D0498" w:rsidRPr="00D77D39" w:rsidRDefault="002D0498" w:rsidP="00AC04DA">
      <w:pPr>
        <w:ind w:right="288"/>
        <w:jc w:val="both"/>
        <w:rPr>
          <w:rFonts w:cs="Arial"/>
          <w:sz w:val="20"/>
        </w:rPr>
      </w:pPr>
      <w:r w:rsidRPr="00D77D39">
        <w:rPr>
          <w:rFonts w:cs="Arial"/>
          <w:sz w:val="20"/>
        </w:rPr>
        <w:t xml:space="preserve">Contract Number: [ </w:t>
      </w:r>
      <w:r w:rsidRPr="00F81DE4">
        <w:rPr>
          <w:rFonts w:ascii="Comic Sans MS" w:hAnsi="Comic Sans MS" w:cs="Arial"/>
          <w:i/>
          <w:sz w:val="16"/>
          <w:szCs w:val="16"/>
        </w:rPr>
        <w:t>Contract number</w:t>
      </w:r>
      <w:r w:rsidRPr="00D77D39">
        <w:rPr>
          <w:rFonts w:cs="Arial"/>
          <w:sz w:val="20"/>
        </w:rPr>
        <w:t xml:space="preserve"> ]</w:t>
      </w:r>
    </w:p>
    <w:p w14:paraId="42AAD9CE" w14:textId="77777777" w:rsidR="00AF22C8" w:rsidRPr="000026EE" w:rsidRDefault="00AF22C8" w:rsidP="00AC04DA">
      <w:pPr>
        <w:spacing w:after="0" w:line="240" w:lineRule="auto"/>
        <w:ind w:right="289"/>
        <w:jc w:val="both"/>
        <w:rPr>
          <w:rFonts w:cs="Arial"/>
          <w:sz w:val="20"/>
        </w:rPr>
      </w:pPr>
    </w:p>
    <w:p w14:paraId="1CCB712B" w14:textId="77777777" w:rsidR="002D0498" w:rsidRPr="000026EE" w:rsidRDefault="002D0498" w:rsidP="00AC04DA">
      <w:pPr>
        <w:ind w:right="288"/>
        <w:jc w:val="both"/>
        <w:rPr>
          <w:rFonts w:cs="Arial"/>
          <w:sz w:val="20"/>
        </w:rPr>
      </w:pPr>
      <w:r w:rsidRPr="000026EE">
        <w:rPr>
          <w:rFonts w:cs="Arial"/>
          <w:sz w:val="20"/>
        </w:rPr>
        <w:t>Dear Ladies and/or Gentlemen:</w:t>
      </w:r>
    </w:p>
    <w:p w14:paraId="6A7CFA46" w14:textId="0ED4B945" w:rsidR="002D0498" w:rsidRPr="0099095E" w:rsidRDefault="002D0498" w:rsidP="00AC04DA">
      <w:pPr>
        <w:ind w:right="288"/>
        <w:jc w:val="both"/>
        <w:rPr>
          <w:rFonts w:cs="Arial"/>
          <w:sz w:val="20"/>
        </w:rPr>
      </w:pPr>
      <w:r w:rsidRPr="0099095E">
        <w:rPr>
          <w:rFonts w:cs="Arial"/>
          <w:sz w:val="20"/>
        </w:rPr>
        <w:t xml:space="preserve">With reference to your Request for Change Proposal, we are pleased to notify you of the approximate cost </w:t>
      </w:r>
      <w:r>
        <w:rPr>
          <w:rFonts w:cs="Arial"/>
          <w:sz w:val="20"/>
        </w:rPr>
        <w:t>to</w:t>
      </w:r>
      <w:r w:rsidRPr="0099095E">
        <w:rPr>
          <w:rFonts w:cs="Arial"/>
          <w:sz w:val="20"/>
        </w:rPr>
        <w:t xml:space="preserve"> prepar</w:t>
      </w:r>
      <w:r>
        <w:rPr>
          <w:rFonts w:cs="Arial"/>
          <w:sz w:val="20"/>
        </w:rPr>
        <w:t>e</w:t>
      </w:r>
      <w:r w:rsidRPr="0099095E">
        <w:rPr>
          <w:rFonts w:cs="Arial"/>
          <w:sz w:val="20"/>
        </w:rPr>
        <w:t xml:space="preserve"> the below-referenced Change Proposal in accordance with GC</w:t>
      </w:r>
      <w:r>
        <w:rPr>
          <w:rFonts w:cs="Arial"/>
          <w:sz w:val="20"/>
        </w:rPr>
        <w:t>C</w:t>
      </w:r>
      <w:r w:rsidRPr="0099095E">
        <w:rPr>
          <w:rFonts w:cs="Arial"/>
          <w:sz w:val="20"/>
        </w:rPr>
        <w:t xml:space="preserve"> Sub</w:t>
      </w:r>
      <w:r w:rsidR="009039DF">
        <w:rPr>
          <w:rFonts w:cs="Arial"/>
          <w:sz w:val="20"/>
        </w:rPr>
        <w:t xml:space="preserve"> </w:t>
      </w:r>
      <w:r>
        <w:rPr>
          <w:rFonts w:cs="Arial"/>
          <w:sz w:val="20"/>
        </w:rPr>
        <w:t>c</w:t>
      </w:r>
      <w:r w:rsidRPr="0099095E">
        <w:rPr>
          <w:rFonts w:cs="Arial"/>
          <w:sz w:val="20"/>
        </w:rPr>
        <w:t>lause 39.2.1 of the General Conditions. We acknowledge that your agreement to the cost of preparing the Change Proposal, in accordance with GC</w:t>
      </w:r>
      <w:r>
        <w:rPr>
          <w:rFonts w:cs="Arial"/>
          <w:sz w:val="20"/>
        </w:rPr>
        <w:t>C</w:t>
      </w:r>
      <w:r w:rsidRPr="0099095E">
        <w:rPr>
          <w:rFonts w:cs="Arial"/>
          <w:sz w:val="20"/>
        </w:rPr>
        <w:t xml:space="preserve"> Sub</w:t>
      </w:r>
      <w:r w:rsidR="009039DF">
        <w:rPr>
          <w:rFonts w:cs="Arial"/>
          <w:sz w:val="20"/>
        </w:rPr>
        <w:t xml:space="preserve"> </w:t>
      </w:r>
      <w:r>
        <w:rPr>
          <w:rFonts w:cs="Arial"/>
          <w:sz w:val="20"/>
        </w:rPr>
        <w:t>c</w:t>
      </w:r>
      <w:r w:rsidRPr="0099095E">
        <w:rPr>
          <w:rFonts w:cs="Arial"/>
          <w:sz w:val="20"/>
        </w:rPr>
        <w:t>lause 39.2.2, is required before estimating the cost for change work.</w:t>
      </w:r>
    </w:p>
    <w:p w14:paraId="54052182" w14:textId="420AD336" w:rsidR="002D0498" w:rsidRPr="0099095E" w:rsidRDefault="002D0498" w:rsidP="00AC04DA">
      <w:pPr>
        <w:ind w:right="288"/>
        <w:jc w:val="both"/>
        <w:rPr>
          <w:rFonts w:cs="Arial"/>
          <w:sz w:val="20"/>
        </w:rPr>
      </w:pPr>
      <w:r w:rsidRPr="0099095E">
        <w:rPr>
          <w:rFonts w:cs="Arial"/>
          <w:sz w:val="20"/>
        </w:rPr>
        <w:t>1.</w:t>
      </w:r>
      <w:r w:rsidRPr="0099095E">
        <w:rPr>
          <w:rFonts w:cs="Arial"/>
          <w:sz w:val="20"/>
        </w:rPr>
        <w:tab/>
        <w:t>Title of Change: [</w:t>
      </w:r>
      <w:r>
        <w:rPr>
          <w:rFonts w:cs="Arial"/>
          <w:sz w:val="20"/>
        </w:rPr>
        <w:t xml:space="preserve"> </w:t>
      </w:r>
      <w:r w:rsidRPr="00F81DE4">
        <w:rPr>
          <w:rFonts w:ascii="Comic Sans MS" w:hAnsi="Comic Sans MS" w:cs="Arial"/>
          <w:i/>
          <w:sz w:val="16"/>
          <w:szCs w:val="16"/>
        </w:rPr>
        <w:t>Title</w:t>
      </w:r>
      <w:r>
        <w:rPr>
          <w:rFonts w:cs="Arial"/>
          <w:sz w:val="20"/>
        </w:rPr>
        <w:t xml:space="preserve"> </w:t>
      </w:r>
      <w:r w:rsidRPr="0099095E">
        <w:rPr>
          <w:rFonts w:cs="Arial"/>
          <w:sz w:val="20"/>
        </w:rPr>
        <w:t>]</w:t>
      </w:r>
    </w:p>
    <w:p w14:paraId="63E35BA8" w14:textId="497C483A" w:rsidR="002D0498" w:rsidRPr="0099095E" w:rsidRDefault="002D0498" w:rsidP="00AC04DA">
      <w:pPr>
        <w:ind w:right="288"/>
        <w:jc w:val="both"/>
        <w:rPr>
          <w:rFonts w:cs="Arial"/>
          <w:sz w:val="20"/>
        </w:rPr>
      </w:pPr>
      <w:r w:rsidRPr="0099095E">
        <w:rPr>
          <w:rFonts w:cs="Arial"/>
          <w:sz w:val="20"/>
        </w:rPr>
        <w:t>2.</w:t>
      </w:r>
      <w:r w:rsidRPr="0099095E">
        <w:rPr>
          <w:rFonts w:cs="Arial"/>
          <w:sz w:val="20"/>
        </w:rPr>
        <w:tab/>
        <w:t>Change Request No./Rev.: [</w:t>
      </w:r>
      <w:r>
        <w:rPr>
          <w:rFonts w:cs="Arial"/>
          <w:sz w:val="20"/>
        </w:rPr>
        <w:t xml:space="preserve"> </w:t>
      </w:r>
      <w:r w:rsidRPr="00F81DE4">
        <w:rPr>
          <w:rFonts w:ascii="Comic Sans MS" w:hAnsi="Comic Sans MS" w:cs="Arial"/>
          <w:i/>
          <w:sz w:val="16"/>
          <w:szCs w:val="16"/>
        </w:rPr>
        <w:t>Number</w:t>
      </w:r>
      <w:r>
        <w:rPr>
          <w:rFonts w:cs="Arial"/>
          <w:sz w:val="20"/>
        </w:rPr>
        <w:t xml:space="preserve"> </w:t>
      </w:r>
      <w:r w:rsidRPr="0099095E">
        <w:rPr>
          <w:rFonts w:cs="Arial"/>
          <w:sz w:val="20"/>
        </w:rPr>
        <w:t>]</w:t>
      </w:r>
    </w:p>
    <w:p w14:paraId="2440174C" w14:textId="0CDACC95" w:rsidR="002D0498" w:rsidRPr="0099095E" w:rsidRDefault="002D0498" w:rsidP="00AC04DA">
      <w:pPr>
        <w:ind w:right="288"/>
        <w:jc w:val="both"/>
        <w:rPr>
          <w:rFonts w:cs="Arial"/>
          <w:sz w:val="20"/>
        </w:rPr>
      </w:pPr>
      <w:r w:rsidRPr="0099095E">
        <w:rPr>
          <w:rFonts w:cs="Arial"/>
          <w:sz w:val="20"/>
        </w:rPr>
        <w:t>3.</w:t>
      </w:r>
      <w:r w:rsidRPr="0099095E">
        <w:rPr>
          <w:rFonts w:cs="Arial"/>
          <w:sz w:val="20"/>
        </w:rPr>
        <w:tab/>
        <w:t>Brief Description of Change: [</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99095E">
        <w:rPr>
          <w:rFonts w:cs="Arial"/>
          <w:sz w:val="20"/>
        </w:rPr>
        <w:t>]</w:t>
      </w:r>
    </w:p>
    <w:p w14:paraId="49CA7B3A" w14:textId="66A4F6C8" w:rsidR="002D0498" w:rsidRPr="0099095E" w:rsidRDefault="002D0498" w:rsidP="00AC04DA">
      <w:pPr>
        <w:ind w:right="288"/>
        <w:jc w:val="both"/>
        <w:rPr>
          <w:rFonts w:cs="Arial"/>
          <w:sz w:val="20"/>
        </w:rPr>
      </w:pPr>
      <w:r w:rsidRPr="0099095E">
        <w:rPr>
          <w:rFonts w:cs="Arial"/>
          <w:sz w:val="20"/>
        </w:rPr>
        <w:t>4.</w:t>
      </w:r>
      <w:r w:rsidRPr="0099095E">
        <w:rPr>
          <w:rFonts w:cs="Arial"/>
          <w:sz w:val="20"/>
        </w:rPr>
        <w:tab/>
        <w:t>Scheduled Impact of Change: [</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99095E">
        <w:rPr>
          <w:rFonts w:cs="Arial"/>
          <w:sz w:val="20"/>
        </w:rPr>
        <w:t>]</w:t>
      </w:r>
    </w:p>
    <w:p w14:paraId="77E637E2" w14:textId="037B15CE" w:rsidR="002D0498" w:rsidRDefault="002D0498" w:rsidP="00AC04DA">
      <w:pPr>
        <w:ind w:right="288"/>
        <w:jc w:val="both"/>
        <w:rPr>
          <w:rFonts w:cs="Arial"/>
        </w:rPr>
      </w:pPr>
      <w:r w:rsidRPr="0099095E">
        <w:rPr>
          <w:rFonts w:cs="Arial"/>
          <w:sz w:val="20"/>
        </w:rPr>
        <w:t>5.</w:t>
      </w:r>
      <w:r w:rsidRPr="0099095E">
        <w:rPr>
          <w:rFonts w:cs="Arial"/>
          <w:sz w:val="20"/>
        </w:rPr>
        <w:tab/>
        <w:t xml:space="preserve">Cost for Preparation of Change Proposal: </w:t>
      </w:r>
      <w:r>
        <w:rPr>
          <w:rFonts w:cs="Arial"/>
          <w:sz w:val="20"/>
        </w:rPr>
        <w:t xml:space="preserve">[ </w:t>
      </w:r>
      <w:r w:rsidRPr="00F81DE4">
        <w:rPr>
          <w:rFonts w:ascii="Comic Sans MS" w:hAnsi="Comic Sans MS"/>
          <w:i/>
          <w:sz w:val="16"/>
          <w:szCs w:val="16"/>
        </w:rPr>
        <w:t>insert costs</w:t>
      </w:r>
      <w:r>
        <w:rPr>
          <w:rFonts w:ascii="Comic Sans MS" w:hAnsi="Comic Sans MS"/>
          <w:i/>
          <w:sz w:val="16"/>
          <w:szCs w:val="16"/>
        </w:rPr>
        <w:t>,</w:t>
      </w:r>
      <w:r w:rsidRPr="00F81DE4">
        <w:rPr>
          <w:rFonts w:ascii="Comic Sans MS" w:hAnsi="Comic Sans MS"/>
          <w:i/>
          <w:sz w:val="16"/>
          <w:szCs w:val="16"/>
        </w:rPr>
        <w:t xml:space="preserve"> which shall be in the currencies of the </w:t>
      </w:r>
      <w:r>
        <w:rPr>
          <w:rFonts w:ascii="Comic Sans MS" w:hAnsi="Comic Sans MS"/>
          <w:i/>
          <w:sz w:val="16"/>
          <w:szCs w:val="16"/>
        </w:rPr>
        <w:t>c</w:t>
      </w:r>
      <w:r w:rsidRPr="00F81DE4">
        <w:rPr>
          <w:rFonts w:ascii="Comic Sans MS" w:hAnsi="Comic Sans MS"/>
          <w:i/>
          <w:sz w:val="16"/>
          <w:szCs w:val="16"/>
        </w:rPr>
        <w:t xml:space="preserve">ontract </w:t>
      </w:r>
      <w:r w:rsidRPr="0099095E">
        <w:rPr>
          <w:rFonts w:cs="Arial"/>
          <w:sz w:val="20"/>
        </w:rPr>
        <w:t>]</w:t>
      </w:r>
      <w:r w:rsidRPr="00107F93">
        <w:rPr>
          <w:rFonts w:cs="Arial"/>
        </w:rPr>
        <w:t xml:space="preserve"> </w:t>
      </w:r>
    </w:p>
    <w:p w14:paraId="55FAD4CF" w14:textId="77777777" w:rsidR="002D0498" w:rsidRPr="0099095E" w:rsidRDefault="002D0498" w:rsidP="00AC04DA">
      <w:pPr>
        <w:tabs>
          <w:tab w:val="left" w:pos="6300"/>
        </w:tabs>
        <w:ind w:left="1985" w:hanging="540"/>
        <w:jc w:val="both"/>
        <w:rPr>
          <w:rFonts w:cs="Arial"/>
          <w:sz w:val="20"/>
        </w:rPr>
      </w:pPr>
      <w:r w:rsidRPr="0099095E">
        <w:rPr>
          <w:rFonts w:cs="Arial"/>
          <w:sz w:val="20"/>
        </w:rPr>
        <w:t>(a)</w:t>
      </w:r>
      <w:r w:rsidRPr="0099095E">
        <w:rPr>
          <w:rFonts w:cs="Arial"/>
          <w:sz w:val="20"/>
        </w:rPr>
        <w:tab/>
        <w:t>Engineering</w:t>
      </w:r>
      <w:r w:rsidR="00AC04DA">
        <w:rPr>
          <w:rFonts w:cs="Arial"/>
          <w:sz w:val="20"/>
        </w:rPr>
        <w:tab/>
      </w:r>
      <w:r w:rsidRPr="0099095E">
        <w:rPr>
          <w:rFonts w:cs="Arial"/>
          <w:sz w:val="20"/>
        </w:rPr>
        <w:t>(Amount)</w:t>
      </w:r>
    </w:p>
    <w:p w14:paraId="58EBCF8C" w14:textId="2E10AE1A" w:rsidR="002D0498" w:rsidRDefault="002D0498" w:rsidP="00AC04DA">
      <w:pPr>
        <w:tabs>
          <w:tab w:val="left" w:pos="3240"/>
          <w:tab w:val="left" w:pos="3960"/>
          <w:tab w:val="left" w:pos="5220"/>
          <w:tab w:val="left" w:pos="6300"/>
          <w:tab w:val="left" w:pos="7200"/>
        </w:tabs>
        <w:ind w:left="1985" w:hanging="540"/>
        <w:jc w:val="both"/>
        <w:rPr>
          <w:rFonts w:cs="Arial"/>
          <w:sz w:val="20"/>
          <w:u w:val="single"/>
        </w:rPr>
      </w:pPr>
      <w:r w:rsidRPr="0099095E">
        <w:rPr>
          <w:rFonts w:cs="Arial"/>
          <w:sz w:val="20"/>
        </w:rPr>
        <w:t>(i)</w:t>
      </w:r>
      <w:r w:rsidRPr="0099095E">
        <w:rPr>
          <w:rFonts w:cs="Arial"/>
          <w:sz w:val="20"/>
        </w:rPr>
        <w:tab/>
        <w:t>Engineer</w:t>
      </w:r>
      <w:r w:rsidRPr="0099095E">
        <w:rPr>
          <w:rFonts w:cs="Arial"/>
          <w:sz w:val="20"/>
        </w:rPr>
        <w:tab/>
      </w:r>
      <w:r w:rsidRPr="0099095E">
        <w:rPr>
          <w:rFonts w:cs="Arial"/>
          <w:sz w:val="20"/>
          <w:u w:val="single"/>
        </w:rPr>
        <w:tab/>
      </w:r>
      <w:r w:rsidRPr="0099095E">
        <w:rPr>
          <w:rFonts w:cs="Arial"/>
          <w:sz w:val="20"/>
        </w:rPr>
        <w:t xml:space="preserve"> </w:t>
      </w:r>
      <w:r>
        <w:rPr>
          <w:rFonts w:cs="Arial"/>
          <w:sz w:val="20"/>
        </w:rPr>
        <w:t>hours (</w:t>
      </w:r>
      <w:r w:rsidRPr="0099095E">
        <w:rPr>
          <w:rFonts w:cs="Arial"/>
          <w:sz w:val="20"/>
        </w:rPr>
        <w:t>hrs</w:t>
      </w:r>
      <w:r>
        <w:rPr>
          <w:rFonts w:cs="Arial"/>
          <w:sz w:val="20"/>
        </w:rPr>
        <w:t>)</w:t>
      </w:r>
      <w:r w:rsidRPr="0099095E">
        <w:rPr>
          <w:rFonts w:cs="Arial"/>
          <w:sz w:val="20"/>
        </w:rPr>
        <w:t xml:space="preserve"> x </w:t>
      </w:r>
      <w:r w:rsidRPr="0099095E">
        <w:rPr>
          <w:rFonts w:cs="Arial"/>
          <w:sz w:val="20"/>
          <w:u w:val="single"/>
        </w:rPr>
        <w:tab/>
      </w:r>
      <w:r w:rsidRPr="0099095E">
        <w:rPr>
          <w:rFonts w:cs="Arial"/>
          <w:sz w:val="20"/>
        </w:rPr>
        <w:t xml:space="preserve"> </w:t>
      </w:r>
      <w:r w:rsidR="00AC04DA">
        <w:rPr>
          <w:rFonts w:cs="Arial"/>
          <w:sz w:val="20"/>
        </w:rPr>
        <w:tab/>
      </w:r>
      <w:r w:rsidRPr="0099095E">
        <w:rPr>
          <w:rFonts w:cs="Arial"/>
          <w:sz w:val="20"/>
        </w:rPr>
        <w:t xml:space="preserve">rate/hr = </w:t>
      </w:r>
      <w:r w:rsidRPr="0099095E">
        <w:rPr>
          <w:rFonts w:cs="Arial"/>
          <w:sz w:val="20"/>
        </w:rPr>
        <w:tab/>
      </w:r>
      <w:r w:rsidRPr="0099095E">
        <w:rPr>
          <w:rFonts w:cs="Arial"/>
          <w:sz w:val="20"/>
          <w:u w:val="single"/>
        </w:rPr>
        <w:tab/>
      </w:r>
    </w:p>
    <w:p w14:paraId="55E7EF71" w14:textId="35B0B0E6" w:rsidR="002D0498" w:rsidRPr="0099095E" w:rsidRDefault="002D0498" w:rsidP="00AC04DA">
      <w:pPr>
        <w:tabs>
          <w:tab w:val="left" w:pos="3240"/>
          <w:tab w:val="left" w:pos="3960"/>
          <w:tab w:val="left" w:pos="5220"/>
          <w:tab w:val="left" w:pos="6300"/>
          <w:tab w:val="left" w:pos="7200"/>
        </w:tabs>
        <w:ind w:left="1985" w:hanging="540"/>
        <w:jc w:val="both"/>
        <w:rPr>
          <w:rFonts w:cs="Arial"/>
          <w:sz w:val="20"/>
        </w:rPr>
      </w:pPr>
      <w:r w:rsidRPr="0099095E">
        <w:rPr>
          <w:rFonts w:cs="Arial"/>
          <w:sz w:val="20"/>
        </w:rPr>
        <w:t>(ii)</w:t>
      </w:r>
      <w:r w:rsidRPr="0099095E">
        <w:rPr>
          <w:rFonts w:cs="Arial"/>
          <w:sz w:val="20"/>
        </w:rPr>
        <w:tab/>
        <w:t>Draftsperson</w:t>
      </w:r>
      <w:r w:rsidRPr="0099095E">
        <w:rPr>
          <w:rFonts w:cs="Arial"/>
          <w:sz w:val="20"/>
        </w:rPr>
        <w:tab/>
      </w:r>
      <w:r w:rsidRPr="0099095E">
        <w:rPr>
          <w:rFonts w:cs="Arial"/>
          <w:sz w:val="20"/>
          <w:u w:val="single"/>
        </w:rPr>
        <w:tab/>
      </w:r>
      <w:r w:rsidRPr="0099095E">
        <w:rPr>
          <w:rFonts w:cs="Arial"/>
          <w:sz w:val="20"/>
        </w:rPr>
        <w:t xml:space="preserve"> hrs x </w:t>
      </w:r>
      <w:r w:rsidRPr="0099095E">
        <w:rPr>
          <w:rFonts w:cs="Arial"/>
          <w:sz w:val="20"/>
          <w:u w:val="single"/>
        </w:rPr>
        <w:tab/>
      </w:r>
      <w:r w:rsidRPr="0099095E">
        <w:rPr>
          <w:rFonts w:cs="Arial"/>
          <w:sz w:val="20"/>
        </w:rPr>
        <w:t xml:space="preserve"> </w:t>
      </w:r>
      <w:r w:rsidR="00AC04DA">
        <w:rPr>
          <w:rFonts w:cs="Arial"/>
          <w:sz w:val="20"/>
        </w:rPr>
        <w:tab/>
      </w:r>
      <w:r w:rsidRPr="0099095E">
        <w:rPr>
          <w:rFonts w:cs="Arial"/>
          <w:sz w:val="20"/>
        </w:rPr>
        <w:t>rate/hr =</w:t>
      </w:r>
      <w:r w:rsidRPr="0099095E">
        <w:rPr>
          <w:rFonts w:cs="Arial"/>
          <w:sz w:val="20"/>
        </w:rPr>
        <w:tab/>
      </w:r>
      <w:r w:rsidRPr="0099095E">
        <w:rPr>
          <w:rFonts w:cs="Arial"/>
          <w:sz w:val="20"/>
          <w:u w:val="single"/>
        </w:rPr>
        <w:tab/>
      </w:r>
    </w:p>
    <w:p w14:paraId="3DD99333" w14:textId="77777777" w:rsidR="002D0498" w:rsidRPr="0099095E" w:rsidRDefault="002D0498" w:rsidP="00AC04DA">
      <w:pPr>
        <w:tabs>
          <w:tab w:val="left" w:pos="3240"/>
          <w:tab w:val="left" w:pos="3960"/>
          <w:tab w:val="left" w:pos="5220"/>
          <w:tab w:val="left" w:pos="6300"/>
          <w:tab w:val="left" w:pos="7200"/>
        </w:tabs>
        <w:ind w:left="1985" w:hanging="540"/>
        <w:jc w:val="both"/>
        <w:rPr>
          <w:rFonts w:cs="Arial"/>
          <w:sz w:val="20"/>
        </w:rPr>
      </w:pPr>
      <w:r>
        <w:rPr>
          <w:rFonts w:cs="Arial"/>
          <w:sz w:val="20"/>
        </w:rPr>
        <w:tab/>
        <w:t>Sub-total</w:t>
      </w:r>
      <w:r w:rsidRPr="0099095E">
        <w:rPr>
          <w:rFonts w:cs="Arial"/>
          <w:sz w:val="20"/>
        </w:rPr>
        <w:tab/>
      </w:r>
      <w:r w:rsidRPr="0099095E">
        <w:rPr>
          <w:rFonts w:cs="Arial"/>
          <w:sz w:val="20"/>
          <w:u w:val="single"/>
        </w:rPr>
        <w:tab/>
      </w:r>
      <w:r w:rsidRPr="0099095E">
        <w:rPr>
          <w:rFonts w:cs="Arial"/>
          <w:sz w:val="20"/>
        </w:rPr>
        <w:t xml:space="preserve"> hrs</w:t>
      </w:r>
      <w:r>
        <w:rPr>
          <w:rFonts w:cs="Arial"/>
          <w:sz w:val="20"/>
        </w:rPr>
        <w:tab/>
      </w:r>
      <w:r>
        <w:rPr>
          <w:rFonts w:cs="Arial"/>
          <w:sz w:val="20"/>
        </w:rPr>
        <w:tab/>
      </w:r>
      <w:r w:rsidRPr="0099095E">
        <w:rPr>
          <w:rFonts w:cs="Arial"/>
          <w:sz w:val="20"/>
          <w:u w:val="single"/>
        </w:rPr>
        <w:tab/>
      </w:r>
    </w:p>
    <w:p w14:paraId="5EF0DA80" w14:textId="77777777" w:rsidR="002D0498" w:rsidRPr="0099095E" w:rsidRDefault="002D0498" w:rsidP="00AC04DA">
      <w:pPr>
        <w:tabs>
          <w:tab w:val="left" w:pos="3240"/>
          <w:tab w:val="left" w:pos="3960"/>
          <w:tab w:val="left" w:pos="5220"/>
          <w:tab w:val="left" w:pos="6300"/>
          <w:tab w:val="left" w:pos="7200"/>
        </w:tabs>
        <w:ind w:left="1985" w:hanging="540"/>
        <w:jc w:val="both"/>
        <w:rPr>
          <w:rFonts w:cs="Arial"/>
          <w:sz w:val="20"/>
        </w:rPr>
      </w:pPr>
      <w:r>
        <w:rPr>
          <w:rFonts w:cs="Arial"/>
          <w:sz w:val="20"/>
        </w:rPr>
        <w:tab/>
      </w:r>
      <w:r w:rsidRPr="0099095E">
        <w:rPr>
          <w:rFonts w:cs="Arial"/>
          <w:sz w:val="20"/>
        </w:rPr>
        <w:t>Total Engineering Cost</w:t>
      </w:r>
      <w:r w:rsidRPr="0099095E">
        <w:rPr>
          <w:rFonts w:cs="Arial"/>
          <w:sz w:val="20"/>
        </w:rPr>
        <w:tab/>
      </w:r>
      <w:r w:rsidRPr="0099095E">
        <w:rPr>
          <w:rFonts w:cs="Arial"/>
          <w:sz w:val="20"/>
        </w:rPr>
        <w:tab/>
      </w:r>
      <w:r w:rsidRPr="0099095E">
        <w:rPr>
          <w:rFonts w:cs="Arial"/>
          <w:sz w:val="20"/>
          <w:u w:val="single"/>
        </w:rPr>
        <w:tab/>
      </w:r>
    </w:p>
    <w:p w14:paraId="3B8F0F88" w14:textId="5797BB91" w:rsidR="002D0498" w:rsidRPr="0099095E" w:rsidRDefault="002D0498" w:rsidP="00AC04DA">
      <w:pPr>
        <w:tabs>
          <w:tab w:val="left" w:pos="6300"/>
        </w:tabs>
        <w:ind w:left="1985" w:hanging="540"/>
        <w:jc w:val="both"/>
        <w:rPr>
          <w:rFonts w:cs="Arial"/>
          <w:sz w:val="20"/>
        </w:rPr>
      </w:pPr>
      <w:r w:rsidRPr="0099095E">
        <w:rPr>
          <w:rFonts w:cs="Arial"/>
          <w:sz w:val="20"/>
        </w:rPr>
        <w:t>(b)</w:t>
      </w:r>
      <w:r w:rsidRPr="0099095E">
        <w:rPr>
          <w:rFonts w:cs="Arial"/>
          <w:sz w:val="20"/>
        </w:rPr>
        <w:tab/>
        <w:t>Other Cost</w:t>
      </w:r>
      <w:r w:rsidRPr="0099095E">
        <w:rPr>
          <w:rFonts w:cs="Arial"/>
          <w:sz w:val="20"/>
        </w:rPr>
        <w:tab/>
      </w:r>
      <w:r w:rsidRPr="0099095E">
        <w:rPr>
          <w:rFonts w:cs="Arial"/>
          <w:sz w:val="20"/>
          <w:u w:val="single"/>
        </w:rPr>
        <w:tab/>
      </w:r>
      <w:r w:rsidRPr="0099095E">
        <w:rPr>
          <w:rFonts w:cs="Arial"/>
          <w:sz w:val="20"/>
          <w:u w:val="single"/>
        </w:rPr>
        <w:tab/>
      </w:r>
    </w:p>
    <w:p w14:paraId="78EE65EF" w14:textId="77777777" w:rsidR="002D0498" w:rsidRPr="0099095E" w:rsidRDefault="002D0498" w:rsidP="00AC04DA">
      <w:pPr>
        <w:tabs>
          <w:tab w:val="left" w:pos="6300"/>
        </w:tabs>
        <w:ind w:left="1985" w:hanging="540"/>
        <w:jc w:val="both"/>
        <w:rPr>
          <w:rFonts w:cs="Arial"/>
          <w:sz w:val="20"/>
        </w:rPr>
      </w:pPr>
      <w:r>
        <w:rPr>
          <w:rFonts w:cs="Arial"/>
          <w:sz w:val="20"/>
        </w:rPr>
        <w:tab/>
      </w:r>
      <w:r w:rsidRPr="0099095E">
        <w:rPr>
          <w:rFonts w:cs="Arial"/>
          <w:sz w:val="20"/>
        </w:rPr>
        <w:t>Total Cost (a) + (b)</w:t>
      </w:r>
      <w:r w:rsidRPr="00A457AC">
        <w:rPr>
          <w:rFonts w:cs="Arial"/>
          <w:sz w:val="20"/>
        </w:rPr>
        <w:t xml:space="preserve"> </w:t>
      </w:r>
      <w:r w:rsidRPr="0099095E">
        <w:rPr>
          <w:rFonts w:cs="Arial"/>
          <w:sz w:val="20"/>
        </w:rPr>
        <w:tab/>
      </w:r>
      <w:r w:rsidRPr="0099095E">
        <w:rPr>
          <w:rFonts w:cs="Arial"/>
          <w:sz w:val="20"/>
          <w:u w:val="single"/>
        </w:rPr>
        <w:tab/>
      </w:r>
      <w:r w:rsidRPr="0099095E">
        <w:rPr>
          <w:rFonts w:cs="Arial"/>
          <w:sz w:val="20"/>
          <w:u w:val="single"/>
        </w:rPr>
        <w:tab/>
      </w:r>
      <w:r w:rsidRPr="0099095E">
        <w:rPr>
          <w:rFonts w:cs="Arial"/>
          <w:sz w:val="20"/>
        </w:rPr>
        <w:tab/>
      </w:r>
      <w:r w:rsidRPr="00A457AC">
        <w:rPr>
          <w:rFonts w:cs="Arial"/>
          <w:sz w:val="20"/>
        </w:rPr>
        <w:tab/>
      </w:r>
    </w:p>
    <w:p w14:paraId="038C0CBD" w14:textId="793297B8" w:rsidR="002D0498" w:rsidRPr="005900AB"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Contractor's </w:t>
      </w:r>
      <w:r>
        <w:rPr>
          <w:rFonts w:ascii="Comic Sans MS" w:hAnsi="Comic Sans MS" w:cs="Arial"/>
          <w:i/>
          <w:sz w:val="16"/>
          <w:szCs w:val="16"/>
        </w:rPr>
        <w:t>n</w:t>
      </w:r>
      <w:r w:rsidRPr="00F81DE4">
        <w:rPr>
          <w:rFonts w:ascii="Comic Sans MS" w:hAnsi="Comic Sans MS" w:cs="Arial"/>
          <w:i/>
          <w:sz w:val="16"/>
          <w:szCs w:val="16"/>
        </w:rPr>
        <w:t xml:space="preserve">ame </w:t>
      </w:r>
      <w:r w:rsidRPr="004C04CD">
        <w:rPr>
          <w:rFonts w:cs="Arial"/>
          <w:sz w:val="20"/>
        </w:rPr>
        <w:t>]</w:t>
      </w:r>
    </w:p>
    <w:p w14:paraId="2ED15613" w14:textId="0C479397" w:rsidR="002D0498" w:rsidRPr="005900AB" w:rsidRDefault="002D0498" w:rsidP="00AC04DA">
      <w:pPr>
        <w:ind w:right="288"/>
        <w:jc w:val="both"/>
        <w:rPr>
          <w:rFonts w:cs="Arial"/>
          <w:sz w:val="20"/>
        </w:rPr>
      </w:pPr>
      <w:r w:rsidRPr="00617004">
        <w:rPr>
          <w:rFonts w:cs="Arial"/>
          <w:sz w:val="20"/>
        </w:rPr>
        <w:t>[</w:t>
      </w:r>
      <w:r w:rsidRPr="00044B6D">
        <w:rPr>
          <w:rFonts w:cs="Arial"/>
          <w:sz w:val="20"/>
        </w:rPr>
        <w:t xml:space="preserve"> </w:t>
      </w:r>
      <w:r w:rsidRPr="00F81DE4">
        <w:rPr>
          <w:rFonts w:ascii="Comic Sans MS" w:hAnsi="Comic Sans MS" w:cs="Arial"/>
          <w:i/>
          <w:sz w:val="16"/>
          <w:szCs w:val="16"/>
        </w:rPr>
        <w:t xml:space="preserve">Signature </w:t>
      </w:r>
      <w:r w:rsidRPr="004C04CD">
        <w:rPr>
          <w:rFonts w:cs="Arial"/>
          <w:sz w:val="20"/>
        </w:rPr>
        <w:t>]</w:t>
      </w:r>
    </w:p>
    <w:p w14:paraId="2FDFDF36" w14:textId="6F1188FF" w:rsidR="002D0498" w:rsidRPr="004C04CD" w:rsidRDefault="002D0498" w:rsidP="00AC04DA">
      <w:pPr>
        <w:ind w:right="288"/>
        <w:jc w:val="both"/>
        <w:rPr>
          <w:rFonts w:cs="Arial"/>
          <w:sz w:val="20"/>
        </w:rPr>
      </w:pPr>
      <w:r w:rsidRPr="00617004">
        <w:rPr>
          <w:rFonts w:cs="Arial"/>
          <w:sz w:val="20"/>
        </w:rPr>
        <w:t>[</w:t>
      </w:r>
      <w:r w:rsidRPr="00044B6D">
        <w:rPr>
          <w:rFonts w:cs="Arial"/>
          <w:sz w:val="20"/>
        </w:rPr>
        <w:t xml:space="preserve"> </w:t>
      </w:r>
      <w:r w:rsidRPr="00F81DE4">
        <w:rPr>
          <w:rFonts w:ascii="Comic Sans MS" w:hAnsi="Comic Sans MS" w:cs="Arial"/>
          <w:i/>
          <w:sz w:val="16"/>
          <w:szCs w:val="16"/>
        </w:rPr>
        <w:t xml:space="preserve">Name of signatory </w:t>
      </w:r>
      <w:r w:rsidRPr="004C04CD">
        <w:rPr>
          <w:rFonts w:cs="Arial"/>
          <w:sz w:val="20"/>
        </w:rPr>
        <w:t>]</w:t>
      </w:r>
    </w:p>
    <w:p w14:paraId="3A82D8F5" w14:textId="1F969AB0" w:rsidR="002D0498" w:rsidRPr="005900AB" w:rsidRDefault="002D0498" w:rsidP="00AC04DA">
      <w:pPr>
        <w:ind w:right="288"/>
        <w:jc w:val="both"/>
        <w:rPr>
          <w:rFonts w:cs="Arial"/>
          <w:sz w:val="20"/>
        </w:rPr>
      </w:pPr>
      <w:r w:rsidRPr="005900AB">
        <w:rPr>
          <w:rFonts w:cs="Arial"/>
          <w:sz w:val="20"/>
        </w:rPr>
        <w:t>[</w:t>
      </w:r>
      <w:r w:rsidRPr="00617004">
        <w:rPr>
          <w:rFonts w:cs="Arial"/>
          <w:sz w:val="20"/>
        </w:rPr>
        <w:t xml:space="preserve"> </w:t>
      </w:r>
      <w:r w:rsidRPr="00F81DE4">
        <w:rPr>
          <w:rFonts w:ascii="Comic Sans MS" w:hAnsi="Comic Sans MS" w:cs="Arial"/>
          <w:i/>
          <w:sz w:val="16"/>
          <w:szCs w:val="16"/>
        </w:rPr>
        <w:t xml:space="preserve">Title of signatory </w:t>
      </w:r>
      <w:r w:rsidRPr="004C04CD">
        <w:rPr>
          <w:rFonts w:cs="Arial"/>
          <w:sz w:val="20"/>
        </w:rPr>
        <w:t>]</w:t>
      </w:r>
    </w:p>
    <w:p w14:paraId="0A7A0FDE" w14:textId="26290C06" w:rsidR="002D0498" w:rsidRPr="00107F93" w:rsidRDefault="002D0498" w:rsidP="006B2865">
      <w:pPr>
        <w:pStyle w:val="Heading3"/>
      </w:pPr>
      <w:r w:rsidRPr="00107F93">
        <w:br w:type="page"/>
      </w:r>
      <w:bookmarkStart w:id="2815" w:name="_Toc106000797"/>
      <w:r w:rsidRPr="0030777A">
        <w:lastRenderedPageBreak/>
        <w:t>Acceptance</w:t>
      </w:r>
      <w:r w:rsidRPr="00FB6DF5">
        <w:t xml:space="preserve"> of Estimate Form</w:t>
      </w:r>
      <w:bookmarkEnd w:id="2815"/>
    </w:p>
    <w:p w14:paraId="562434CB" w14:textId="282E43E3" w:rsidR="002D0498" w:rsidRPr="000026EE"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l</w:t>
      </w:r>
      <w:r w:rsidRPr="00F81DE4">
        <w:rPr>
          <w:rFonts w:ascii="Comic Sans MS" w:hAnsi="Comic Sans MS" w:cs="Arial"/>
          <w:i/>
          <w:sz w:val="16"/>
          <w:szCs w:val="16"/>
        </w:rPr>
        <w:t>etterhead</w:t>
      </w:r>
      <w:r>
        <w:rPr>
          <w:rFonts w:cs="Arial"/>
          <w:sz w:val="20"/>
        </w:rPr>
        <w:t xml:space="preserve"> ]</w:t>
      </w:r>
    </w:p>
    <w:p w14:paraId="460A46A8" w14:textId="77777777" w:rsidR="002D0498" w:rsidRPr="000026EE" w:rsidRDefault="002D0498" w:rsidP="00AC04DA">
      <w:pPr>
        <w:ind w:right="288"/>
        <w:jc w:val="both"/>
        <w:rPr>
          <w:rFonts w:cs="Arial"/>
          <w:sz w:val="20"/>
        </w:rPr>
      </w:pPr>
    </w:p>
    <w:p w14:paraId="13457EFD" w14:textId="3A661655" w:rsidR="002D0498" w:rsidRPr="000026EE" w:rsidRDefault="002D0498" w:rsidP="00AC04DA">
      <w:pPr>
        <w:tabs>
          <w:tab w:val="left" w:pos="6480"/>
          <w:tab w:val="left" w:pos="9000"/>
        </w:tabs>
        <w:ind w:right="288"/>
        <w:jc w:val="both"/>
        <w:rPr>
          <w:rFonts w:cs="Arial"/>
          <w:sz w:val="20"/>
        </w:rPr>
      </w:pPr>
      <w:r w:rsidRPr="000026EE">
        <w:rPr>
          <w:rFonts w:cs="Arial"/>
          <w:sz w:val="20"/>
        </w:rPr>
        <w:t xml:space="preserve">To: </w:t>
      </w:r>
      <w:r w:rsidRPr="00F262DE">
        <w:rPr>
          <w:rFonts w:cs="Arial"/>
          <w:sz w:val="20"/>
        </w:rPr>
        <w:t>[</w:t>
      </w:r>
      <w:r>
        <w:rPr>
          <w:sz w:val="20"/>
        </w:rPr>
        <w:t xml:space="preserve"> </w:t>
      </w:r>
      <w:r w:rsidRPr="00F81DE4">
        <w:rPr>
          <w:rFonts w:ascii="Comic Sans MS" w:hAnsi="Comic Sans MS" w:cs="Arial"/>
          <w:i/>
          <w:sz w:val="16"/>
          <w:szCs w:val="16"/>
        </w:rPr>
        <w:t>Contractor’s name and address</w:t>
      </w:r>
      <w:r>
        <w:rPr>
          <w:rFonts w:ascii="Comic Sans MS" w:hAnsi="Comic Sans MS" w:cs="Arial"/>
          <w:b/>
          <w:i/>
          <w:sz w:val="16"/>
          <w:szCs w:val="16"/>
        </w:rPr>
        <w:t xml:space="preserve"> </w:t>
      </w:r>
      <w:r w:rsidRPr="00F262DE">
        <w:rPr>
          <w:rFonts w:cs="Arial"/>
          <w:sz w:val="20"/>
        </w:rPr>
        <w:t>]</w:t>
      </w:r>
      <w:r w:rsidRPr="000026EE">
        <w:rPr>
          <w:rFonts w:cs="Arial"/>
          <w:sz w:val="20"/>
        </w:rPr>
        <w:tab/>
        <w:t xml:space="preserve">Date: </w:t>
      </w:r>
    </w:p>
    <w:p w14:paraId="6C256F39" w14:textId="77777777" w:rsidR="002D0498" w:rsidRPr="000026EE" w:rsidRDefault="002D0498" w:rsidP="00AC04DA">
      <w:pPr>
        <w:ind w:right="288"/>
        <w:jc w:val="both"/>
        <w:rPr>
          <w:rFonts w:cs="Arial"/>
          <w:sz w:val="20"/>
        </w:rPr>
      </w:pPr>
    </w:p>
    <w:p w14:paraId="7328CA33" w14:textId="2573F1DA" w:rsidR="002D0498" w:rsidRPr="000026EE" w:rsidRDefault="002D0498" w:rsidP="00AC04DA">
      <w:pPr>
        <w:ind w:right="288"/>
        <w:jc w:val="both"/>
        <w:rPr>
          <w:rFonts w:cs="Arial"/>
          <w:sz w:val="20"/>
        </w:rPr>
      </w:pPr>
      <w:r w:rsidRPr="000026EE">
        <w:rPr>
          <w:rFonts w:cs="Arial"/>
          <w:sz w:val="20"/>
        </w:rPr>
        <w:t xml:space="preserve">Attention: </w:t>
      </w:r>
      <w:r w:rsidRPr="000026EE">
        <w:rPr>
          <w:rFonts w:cs="Arial"/>
          <w:i/>
          <w:sz w:val="20"/>
        </w:rPr>
        <w:t>[</w:t>
      </w:r>
      <w:r>
        <w:rPr>
          <w:rFonts w:cs="Arial"/>
          <w:i/>
          <w:sz w:val="20"/>
        </w:rPr>
        <w:t xml:space="preserve"> </w:t>
      </w:r>
      <w:r w:rsidRPr="00F81DE4">
        <w:rPr>
          <w:rFonts w:ascii="Comic Sans MS" w:hAnsi="Comic Sans MS" w:cs="Arial"/>
          <w:i/>
          <w:sz w:val="16"/>
          <w:szCs w:val="16"/>
        </w:rPr>
        <w:t>Name and title</w:t>
      </w:r>
      <w:r>
        <w:rPr>
          <w:rFonts w:ascii="Comic Sans MS" w:hAnsi="Comic Sans MS" w:cs="Arial"/>
          <w:i/>
          <w:sz w:val="16"/>
          <w:szCs w:val="16"/>
        </w:rPr>
        <w:t xml:space="preserve"> </w:t>
      </w:r>
      <w:r w:rsidRPr="000026EE">
        <w:rPr>
          <w:rFonts w:cs="Arial"/>
          <w:i/>
          <w:sz w:val="20"/>
        </w:rPr>
        <w:t>]</w:t>
      </w:r>
    </w:p>
    <w:p w14:paraId="7EE20753" w14:textId="77777777" w:rsidR="002D0498" w:rsidRPr="000026EE" w:rsidRDefault="002D0498" w:rsidP="00AC04DA">
      <w:pPr>
        <w:ind w:right="288"/>
        <w:jc w:val="both"/>
        <w:rPr>
          <w:rFonts w:cs="Arial"/>
          <w:sz w:val="20"/>
        </w:rPr>
      </w:pPr>
    </w:p>
    <w:p w14:paraId="404004A5" w14:textId="4CE3EC42" w:rsidR="002D0498" w:rsidRPr="000026EE" w:rsidRDefault="002D0498" w:rsidP="00AC04DA">
      <w:pPr>
        <w:ind w:right="288"/>
        <w:jc w:val="both"/>
        <w:rPr>
          <w:rFonts w:cs="Arial"/>
          <w:sz w:val="20"/>
        </w:rPr>
      </w:pPr>
      <w:r w:rsidRPr="000026EE">
        <w:rPr>
          <w:rFonts w:cs="Arial"/>
          <w:sz w:val="20"/>
        </w:rPr>
        <w:t xml:space="preserve">Contract Name: </w:t>
      </w:r>
      <w:r w:rsidRPr="000026EE">
        <w:rPr>
          <w:rFonts w:cs="Arial"/>
          <w:i/>
          <w:sz w:val="20"/>
        </w:rPr>
        <w:t>[</w:t>
      </w:r>
      <w:r>
        <w:rPr>
          <w:rFonts w:cs="Arial"/>
          <w:i/>
          <w:sz w:val="20"/>
        </w:rPr>
        <w:t xml:space="preserve"> </w:t>
      </w:r>
      <w:r w:rsidRPr="00F81DE4">
        <w:rPr>
          <w:rFonts w:ascii="Comic Sans MS" w:hAnsi="Comic Sans MS" w:cs="Arial"/>
          <w:i/>
          <w:sz w:val="16"/>
          <w:szCs w:val="16"/>
        </w:rPr>
        <w:t>Contract name</w:t>
      </w:r>
      <w:r>
        <w:rPr>
          <w:rFonts w:ascii="Comic Sans MS" w:hAnsi="Comic Sans MS" w:cs="Arial"/>
          <w:i/>
          <w:sz w:val="16"/>
          <w:szCs w:val="16"/>
        </w:rPr>
        <w:t xml:space="preserve"> </w:t>
      </w:r>
      <w:r w:rsidRPr="000026EE">
        <w:rPr>
          <w:rFonts w:cs="Arial"/>
          <w:i/>
          <w:sz w:val="20"/>
        </w:rPr>
        <w:t>]</w:t>
      </w:r>
    </w:p>
    <w:p w14:paraId="72FF13C4" w14:textId="1C83882D" w:rsidR="002D0498" w:rsidRPr="000026EE" w:rsidRDefault="002D0498" w:rsidP="00AC04DA">
      <w:pPr>
        <w:ind w:right="288"/>
        <w:jc w:val="both"/>
        <w:rPr>
          <w:rFonts w:cs="Arial"/>
          <w:sz w:val="20"/>
        </w:rPr>
      </w:pPr>
      <w:r w:rsidRPr="000026EE">
        <w:rPr>
          <w:rFonts w:cs="Arial"/>
          <w:sz w:val="20"/>
        </w:rPr>
        <w:t xml:space="preserve">Contract Number: </w:t>
      </w:r>
      <w:r w:rsidRPr="000026EE">
        <w:rPr>
          <w:rFonts w:cs="Arial"/>
          <w:i/>
          <w:sz w:val="20"/>
        </w:rPr>
        <w:t>[</w:t>
      </w:r>
      <w:r>
        <w:rPr>
          <w:rFonts w:cs="Arial"/>
          <w:i/>
          <w:sz w:val="20"/>
        </w:rPr>
        <w:t xml:space="preserve"> </w:t>
      </w:r>
      <w:r w:rsidRPr="00F81DE4">
        <w:rPr>
          <w:rFonts w:ascii="Comic Sans MS" w:hAnsi="Comic Sans MS" w:cs="Arial"/>
          <w:i/>
          <w:sz w:val="16"/>
          <w:szCs w:val="16"/>
        </w:rPr>
        <w:t>Contract number</w:t>
      </w:r>
      <w:r>
        <w:rPr>
          <w:rFonts w:ascii="Comic Sans MS" w:hAnsi="Comic Sans MS" w:cs="Arial"/>
          <w:i/>
          <w:sz w:val="16"/>
          <w:szCs w:val="16"/>
        </w:rPr>
        <w:t xml:space="preserve"> </w:t>
      </w:r>
      <w:r w:rsidRPr="000026EE">
        <w:rPr>
          <w:rFonts w:cs="Arial"/>
          <w:i/>
          <w:sz w:val="20"/>
        </w:rPr>
        <w:t>]</w:t>
      </w:r>
    </w:p>
    <w:p w14:paraId="3EA640A3" w14:textId="77777777" w:rsidR="002D0498" w:rsidRPr="000026EE" w:rsidRDefault="002D0498" w:rsidP="00AC04DA">
      <w:pPr>
        <w:ind w:right="288"/>
        <w:jc w:val="both"/>
        <w:rPr>
          <w:rFonts w:cs="Arial"/>
          <w:sz w:val="20"/>
        </w:rPr>
      </w:pPr>
    </w:p>
    <w:p w14:paraId="0B0A7F6A" w14:textId="77777777" w:rsidR="002D0498" w:rsidRPr="000026EE" w:rsidRDefault="002D0498" w:rsidP="00AC04DA">
      <w:pPr>
        <w:ind w:right="288"/>
        <w:jc w:val="both"/>
        <w:rPr>
          <w:rFonts w:cs="Arial"/>
          <w:sz w:val="20"/>
        </w:rPr>
      </w:pPr>
      <w:r w:rsidRPr="000026EE">
        <w:rPr>
          <w:rFonts w:cs="Arial"/>
          <w:sz w:val="20"/>
        </w:rPr>
        <w:t>Dear Ladies and/or Gentlemen:</w:t>
      </w:r>
    </w:p>
    <w:p w14:paraId="6031BC04" w14:textId="77777777" w:rsidR="002D0498" w:rsidRPr="00812B56" w:rsidRDefault="002D0498" w:rsidP="00AC04DA">
      <w:pPr>
        <w:ind w:right="288"/>
        <w:jc w:val="both"/>
        <w:rPr>
          <w:rFonts w:cs="Arial"/>
          <w:sz w:val="20"/>
        </w:rPr>
      </w:pPr>
      <w:r w:rsidRPr="00812B56">
        <w:rPr>
          <w:rFonts w:cs="Arial"/>
          <w:sz w:val="20"/>
        </w:rPr>
        <w:t>We hereby accept your Estimate for Change Proposal and agree that you should proceed with the preparation of the Change Proposal.</w:t>
      </w:r>
    </w:p>
    <w:p w14:paraId="74ED637D" w14:textId="5FFCA233" w:rsidR="002D0498" w:rsidRPr="00812B56" w:rsidRDefault="002D0498" w:rsidP="00AC04DA">
      <w:pPr>
        <w:ind w:right="288"/>
        <w:jc w:val="both"/>
        <w:rPr>
          <w:rFonts w:cs="Arial"/>
          <w:sz w:val="20"/>
        </w:rPr>
      </w:pPr>
      <w:r w:rsidRPr="00812B56">
        <w:rPr>
          <w:rFonts w:cs="Arial"/>
          <w:sz w:val="20"/>
        </w:rPr>
        <w:t>1.</w:t>
      </w:r>
      <w:r w:rsidRPr="00812B56">
        <w:rPr>
          <w:rFonts w:cs="Arial"/>
          <w:sz w:val="20"/>
        </w:rPr>
        <w:tab/>
        <w:t>Title of Change: [</w:t>
      </w:r>
      <w:r>
        <w:rPr>
          <w:rFonts w:cs="Arial"/>
          <w:sz w:val="20"/>
        </w:rPr>
        <w:t xml:space="preserve"> </w:t>
      </w:r>
      <w:r w:rsidRPr="00F81DE4">
        <w:rPr>
          <w:rFonts w:ascii="Comic Sans MS" w:hAnsi="Comic Sans MS" w:cs="Arial"/>
          <w:i/>
          <w:sz w:val="16"/>
          <w:szCs w:val="16"/>
        </w:rPr>
        <w:t>Title</w:t>
      </w:r>
      <w:r>
        <w:rPr>
          <w:rFonts w:ascii="Comic Sans MS" w:hAnsi="Comic Sans MS" w:cs="Arial"/>
          <w:b/>
          <w:i/>
          <w:sz w:val="16"/>
          <w:szCs w:val="16"/>
        </w:rPr>
        <w:t xml:space="preserve"> </w:t>
      </w:r>
      <w:r w:rsidRPr="00812B56">
        <w:rPr>
          <w:rFonts w:cs="Arial"/>
          <w:sz w:val="20"/>
        </w:rPr>
        <w:t>]</w:t>
      </w:r>
    </w:p>
    <w:p w14:paraId="520E9C95" w14:textId="380F118D" w:rsidR="002D0498" w:rsidRPr="00812B56" w:rsidRDefault="002D0498" w:rsidP="00AC04DA">
      <w:pPr>
        <w:ind w:right="288"/>
        <w:jc w:val="both"/>
        <w:rPr>
          <w:rFonts w:cs="Arial"/>
          <w:sz w:val="20"/>
        </w:rPr>
      </w:pPr>
      <w:r w:rsidRPr="00812B56">
        <w:rPr>
          <w:rFonts w:cs="Arial"/>
          <w:sz w:val="20"/>
        </w:rPr>
        <w:t>2.</w:t>
      </w:r>
      <w:r w:rsidRPr="00812B56">
        <w:rPr>
          <w:rFonts w:cs="Arial"/>
          <w:sz w:val="20"/>
        </w:rPr>
        <w:tab/>
        <w:t>Change Request No./Rev.: [</w:t>
      </w:r>
      <w:r>
        <w:rPr>
          <w:rFonts w:cs="Arial"/>
          <w:sz w:val="20"/>
        </w:rPr>
        <w:t xml:space="preserve"> </w:t>
      </w:r>
      <w:r w:rsidRPr="00F81DE4">
        <w:rPr>
          <w:rFonts w:ascii="Comic Sans MS" w:hAnsi="Comic Sans MS" w:cs="Arial"/>
          <w:i/>
          <w:sz w:val="16"/>
          <w:szCs w:val="16"/>
        </w:rPr>
        <w:t>Request number/revision</w:t>
      </w:r>
      <w:r>
        <w:rPr>
          <w:rFonts w:ascii="Comic Sans MS" w:hAnsi="Comic Sans MS" w:cs="Arial"/>
          <w:b/>
          <w:i/>
          <w:sz w:val="16"/>
          <w:szCs w:val="16"/>
        </w:rPr>
        <w:t xml:space="preserve"> </w:t>
      </w:r>
      <w:r w:rsidRPr="00812B56">
        <w:rPr>
          <w:rFonts w:cs="Arial"/>
          <w:sz w:val="20"/>
        </w:rPr>
        <w:t>]</w:t>
      </w:r>
    </w:p>
    <w:p w14:paraId="1599E8CF" w14:textId="5A3F4678" w:rsidR="002D0498" w:rsidRPr="00812B56" w:rsidRDefault="002D0498" w:rsidP="00AC04DA">
      <w:pPr>
        <w:ind w:right="288"/>
        <w:jc w:val="both"/>
        <w:rPr>
          <w:rFonts w:cs="Arial"/>
          <w:sz w:val="20"/>
        </w:rPr>
      </w:pPr>
      <w:r w:rsidRPr="00812B56">
        <w:rPr>
          <w:rFonts w:cs="Arial"/>
          <w:sz w:val="20"/>
        </w:rPr>
        <w:t>3.</w:t>
      </w:r>
      <w:r w:rsidRPr="00812B56">
        <w:rPr>
          <w:rFonts w:cs="Arial"/>
          <w:sz w:val="20"/>
        </w:rPr>
        <w:tab/>
        <w:t>Estimate for Change Proposal No./Rev.: [</w:t>
      </w:r>
      <w:r>
        <w:rPr>
          <w:rFonts w:cs="Arial"/>
          <w:sz w:val="20"/>
        </w:rPr>
        <w:t xml:space="preserve"> </w:t>
      </w:r>
      <w:r w:rsidRPr="00F81DE4">
        <w:rPr>
          <w:rFonts w:ascii="Comic Sans MS" w:hAnsi="Comic Sans MS" w:cs="Arial"/>
          <w:i/>
          <w:sz w:val="16"/>
          <w:szCs w:val="16"/>
        </w:rPr>
        <w:t>Proposal number/revision</w:t>
      </w:r>
      <w:r>
        <w:rPr>
          <w:rFonts w:ascii="Comic Sans MS" w:hAnsi="Comic Sans MS" w:cs="Arial"/>
          <w:b/>
          <w:i/>
          <w:sz w:val="16"/>
          <w:szCs w:val="16"/>
        </w:rPr>
        <w:t xml:space="preserve"> </w:t>
      </w:r>
      <w:r w:rsidRPr="00812B56">
        <w:rPr>
          <w:rFonts w:cs="Arial"/>
          <w:sz w:val="20"/>
        </w:rPr>
        <w:t>]</w:t>
      </w:r>
    </w:p>
    <w:p w14:paraId="4C84F729" w14:textId="39CEC331" w:rsidR="002D0498" w:rsidRPr="00812B56" w:rsidRDefault="002D0498" w:rsidP="00AC04DA">
      <w:pPr>
        <w:ind w:right="288"/>
        <w:jc w:val="both"/>
        <w:rPr>
          <w:rFonts w:cs="Arial"/>
          <w:sz w:val="20"/>
        </w:rPr>
      </w:pPr>
      <w:r w:rsidRPr="00812B56">
        <w:rPr>
          <w:rFonts w:cs="Arial"/>
          <w:sz w:val="20"/>
        </w:rPr>
        <w:t>4.</w:t>
      </w:r>
      <w:r w:rsidRPr="00812B56">
        <w:rPr>
          <w:rFonts w:cs="Arial"/>
          <w:sz w:val="20"/>
        </w:rPr>
        <w:tab/>
        <w:t>Acceptance of Estimate No./Rev.: [</w:t>
      </w:r>
      <w:r>
        <w:rPr>
          <w:rFonts w:cs="Arial"/>
          <w:sz w:val="20"/>
        </w:rPr>
        <w:t xml:space="preserve"> </w:t>
      </w:r>
      <w:r w:rsidRPr="00F81DE4">
        <w:rPr>
          <w:rFonts w:ascii="Comic Sans MS" w:hAnsi="Comic Sans MS" w:cs="Arial"/>
          <w:i/>
          <w:sz w:val="16"/>
          <w:szCs w:val="16"/>
        </w:rPr>
        <w:t>Estimate number/revision</w:t>
      </w:r>
      <w:r>
        <w:rPr>
          <w:rFonts w:ascii="Comic Sans MS" w:hAnsi="Comic Sans MS" w:cs="Arial"/>
          <w:b/>
          <w:i/>
          <w:sz w:val="16"/>
          <w:szCs w:val="16"/>
        </w:rPr>
        <w:t xml:space="preserve"> </w:t>
      </w:r>
      <w:r w:rsidRPr="00812B56">
        <w:rPr>
          <w:rFonts w:cs="Arial"/>
          <w:sz w:val="20"/>
        </w:rPr>
        <w:t>]</w:t>
      </w:r>
    </w:p>
    <w:p w14:paraId="240AAEF2" w14:textId="6D39553C" w:rsidR="002D0498" w:rsidRPr="00812B56" w:rsidRDefault="002D0498" w:rsidP="00AC04DA">
      <w:pPr>
        <w:ind w:right="288"/>
        <w:jc w:val="both"/>
        <w:rPr>
          <w:rFonts w:cs="Arial"/>
          <w:sz w:val="20"/>
        </w:rPr>
      </w:pPr>
      <w:r w:rsidRPr="00812B56">
        <w:rPr>
          <w:rFonts w:cs="Arial"/>
          <w:sz w:val="20"/>
        </w:rPr>
        <w:t>5.</w:t>
      </w:r>
      <w:r w:rsidRPr="00812B56">
        <w:rPr>
          <w:rFonts w:cs="Arial"/>
          <w:sz w:val="20"/>
        </w:rPr>
        <w:tab/>
        <w:t>Brief Description of Change: [</w:t>
      </w:r>
      <w:r>
        <w:rPr>
          <w:rFonts w:cs="Arial"/>
          <w:sz w:val="20"/>
        </w:rPr>
        <w:t xml:space="preserve"> </w:t>
      </w:r>
      <w:r w:rsidRPr="00F81DE4">
        <w:rPr>
          <w:rFonts w:ascii="Comic Sans MS" w:hAnsi="Comic Sans MS" w:cs="Arial"/>
          <w:i/>
          <w:sz w:val="16"/>
          <w:szCs w:val="16"/>
        </w:rPr>
        <w:t>Description</w:t>
      </w:r>
      <w:r>
        <w:rPr>
          <w:rFonts w:ascii="Comic Sans MS" w:hAnsi="Comic Sans MS" w:cs="Arial"/>
          <w:b/>
          <w:i/>
          <w:sz w:val="16"/>
          <w:szCs w:val="16"/>
        </w:rPr>
        <w:t xml:space="preserve"> </w:t>
      </w:r>
      <w:r w:rsidRPr="00812B56">
        <w:rPr>
          <w:rFonts w:cs="Arial"/>
          <w:sz w:val="20"/>
        </w:rPr>
        <w:t>]</w:t>
      </w:r>
    </w:p>
    <w:p w14:paraId="48E64597" w14:textId="33105C60" w:rsidR="002D0498" w:rsidRDefault="002D0498" w:rsidP="00AC04DA">
      <w:pPr>
        <w:ind w:right="288"/>
        <w:jc w:val="both"/>
        <w:rPr>
          <w:rFonts w:cs="Arial"/>
          <w:sz w:val="20"/>
        </w:rPr>
      </w:pPr>
      <w:r w:rsidRPr="00812B56">
        <w:rPr>
          <w:rFonts w:cs="Arial"/>
          <w:sz w:val="20"/>
        </w:rPr>
        <w:t>6.</w:t>
      </w:r>
      <w:r w:rsidRPr="00812B56">
        <w:rPr>
          <w:rFonts w:cs="Arial"/>
          <w:sz w:val="20"/>
        </w:rPr>
        <w:tab/>
        <w:t>Other Terms and Conditions: In the event that we decide not to order the Change accepted, you shall be entitled to compensation for the cost of prepar</w:t>
      </w:r>
      <w:r>
        <w:rPr>
          <w:rFonts w:cs="Arial"/>
          <w:sz w:val="20"/>
        </w:rPr>
        <w:t>ing the</w:t>
      </w:r>
      <w:r w:rsidRPr="00812B56">
        <w:rPr>
          <w:rFonts w:cs="Arial"/>
          <w:sz w:val="20"/>
        </w:rPr>
        <w:t xml:space="preserve"> Change Proposal described in your Estimate for Change Proposal mentioned in para. 3 above in accordance with GC</w:t>
      </w:r>
      <w:r>
        <w:rPr>
          <w:rFonts w:cs="Arial"/>
          <w:sz w:val="20"/>
        </w:rPr>
        <w:t>C</w:t>
      </w:r>
      <w:r w:rsidRPr="00812B56">
        <w:rPr>
          <w:rFonts w:cs="Arial"/>
          <w:sz w:val="20"/>
        </w:rPr>
        <w:t xml:space="preserve"> Clause 39 of the General Conditions.</w:t>
      </w:r>
    </w:p>
    <w:p w14:paraId="76849F12" w14:textId="77777777" w:rsidR="00AC04DA" w:rsidRPr="00812B56" w:rsidRDefault="00AC04DA" w:rsidP="00AC04DA">
      <w:pPr>
        <w:ind w:right="288"/>
        <w:jc w:val="both"/>
        <w:rPr>
          <w:rFonts w:cs="Arial"/>
          <w:sz w:val="20"/>
        </w:rPr>
      </w:pPr>
    </w:p>
    <w:p w14:paraId="58D7700C" w14:textId="51472BBA" w:rsidR="002D0498" w:rsidRPr="000974F0"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n</w:t>
      </w:r>
      <w:r w:rsidRPr="00F81DE4">
        <w:rPr>
          <w:rFonts w:ascii="Comic Sans MS" w:hAnsi="Comic Sans MS" w:cs="Arial"/>
          <w:i/>
          <w:sz w:val="16"/>
          <w:szCs w:val="16"/>
        </w:rPr>
        <w:t xml:space="preserve">ame </w:t>
      </w:r>
      <w:r w:rsidRPr="00044B6D">
        <w:rPr>
          <w:rFonts w:cs="Arial"/>
          <w:sz w:val="20"/>
        </w:rPr>
        <w:t>]</w:t>
      </w:r>
    </w:p>
    <w:p w14:paraId="5BF25599" w14:textId="104801BA" w:rsidR="002D0498" w:rsidRPr="000974F0" w:rsidRDefault="002D0498" w:rsidP="00AC04DA">
      <w:pPr>
        <w:ind w:right="288"/>
        <w:jc w:val="both"/>
        <w:rPr>
          <w:rFonts w:cs="Arial"/>
          <w:sz w:val="20"/>
        </w:rPr>
      </w:pPr>
      <w:r w:rsidRPr="00BC29B3">
        <w:rPr>
          <w:rFonts w:cs="Arial"/>
          <w:sz w:val="20"/>
        </w:rPr>
        <w:t>[</w:t>
      </w:r>
      <w:r w:rsidRPr="00F10FFC">
        <w:rPr>
          <w:rFonts w:cs="Arial"/>
          <w:sz w:val="20"/>
        </w:rPr>
        <w:t xml:space="preserve"> </w:t>
      </w:r>
      <w:r w:rsidRPr="00F81DE4">
        <w:rPr>
          <w:rFonts w:ascii="Comic Sans MS" w:hAnsi="Comic Sans MS" w:cs="Arial"/>
          <w:i/>
          <w:sz w:val="16"/>
          <w:szCs w:val="16"/>
        </w:rPr>
        <w:t xml:space="preserve">Signature </w:t>
      </w:r>
      <w:r w:rsidRPr="00044B6D">
        <w:rPr>
          <w:rFonts w:cs="Arial"/>
          <w:sz w:val="20"/>
        </w:rPr>
        <w:t>]</w:t>
      </w:r>
    </w:p>
    <w:p w14:paraId="7ACAB53B" w14:textId="4F18B468" w:rsidR="002D0498" w:rsidRPr="000974F0" w:rsidRDefault="002D0498" w:rsidP="00AC04DA">
      <w:pPr>
        <w:ind w:right="288"/>
        <w:jc w:val="both"/>
        <w:rPr>
          <w:rFonts w:cs="Arial"/>
          <w:sz w:val="20"/>
        </w:rPr>
      </w:pPr>
      <w:r w:rsidRPr="00BC29B3">
        <w:rPr>
          <w:rFonts w:cs="Arial"/>
          <w:sz w:val="20"/>
        </w:rPr>
        <w:t>[</w:t>
      </w:r>
      <w:r w:rsidRPr="00F10FFC">
        <w:rPr>
          <w:rFonts w:cs="Arial"/>
          <w:sz w:val="20"/>
        </w:rPr>
        <w:t xml:space="preserve"> </w:t>
      </w:r>
      <w:r w:rsidRPr="00F81DE4">
        <w:rPr>
          <w:rFonts w:ascii="Comic Sans MS" w:hAnsi="Comic Sans MS" w:cs="Arial"/>
          <w:i/>
          <w:sz w:val="16"/>
          <w:szCs w:val="16"/>
        </w:rPr>
        <w:t xml:space="preserve">Name of signatory </w:t>
      </w:r>
      <w:r w:rsidRPr="00044B6D">
        <w:rPr>
          <w:rFonts w:cs="Arial"/>
          <w:sz w:val="20"/>
        </w:rPr>
        <w:t>]</w:t>
      </w:r>
    </w:p>
    <w:p w14:paraId="4D9792CA" w14:textId="30DB1EF1" w:rsidR="002D0498" w:rsidRPr="000026EE" w:rsidRDefault="002D0498" w:rsidP="00AC04DA">
      <w:pPr>
        <w:ind w:right="288"/>
        <w:jc w:val="both"/>
        <w:rPr>
          <w:rFonts w:cs="Arial"/>
          <w:sz w:val="20"/>
        </w:rPr>
      </w:pPr>
      <w:r w:rsidRPr="00BC29B3">
        <w:rPr>
          <w:rFonts w:cs="Arial"/>
          <w:sz w:val="20"/>
        </w:rPr>
        <w:t>[</w:t>
      </w:r>
      <w:r w:rsidRPr="00F10FFC">
        <w:rPr>
          <w:rFonts w:cs="Arial"/>
          <w:sz w:val="20"/>
        </w:rPr>
        <w:t xml:space="preserve"> </w:t>
      </w:r>
      <w:r w:rsidRPr="00F81DE4">
        <w:rPr>
          <w:rFonts w:ascii="Comic Sans MS" w:hAnsi="Comic Sans MS" w:cs="Arial"/>
          <w:i/>
          <w:sz w:val="16"/>
          <w:szCs w:val="16"/>
        </w:rPr>
        <w:t>Title of signatory</w:t>
      </w:r>
      <w:r>
        <w:rPr>
          <w:rFonts w:ascii="Comic Sans MS" w:hAnsi="Comic Sans MS" w:cs="Arial"/>
          <w:b/>
          <w:i/>
          <w:sz w:val="16"/>
          <w:szCs w:val="16"/>
        </w:rPr>
        <w:t xml:space="preserve"> </w:t>
      </w:r>
      <w:r>
        <w:rPr>
          <w:rFonts w:cs="Arial"/>
          <w:sz w:val="20"/>
        </w:rPr>
        <w:t>]</w:t>
      </w:r>
    </w:p>
    <w:p w14:paraId="4AE7410C" w14:textId="1433CB18" w:rsidR="002D0498" w:rsidRPr="00107F93" w:rsidRDefault="002D0498" w:rsidP="006B2865">
      <w:pPr>
        <w:pStyle w:val="Heading3"/>
      </w:pPr>
      <w:r w:rsidRPr="00107F93">
        <w:br w:type="page"/>
      </w:r>
      <w:bookmarkStart w:id="2816" w:name="_Toc106000798"/>
      <w:r w:rsidRPr="0015414E">
        <w:lastRenderedPageBreak/>
        <w:t>Change Proposal Form</w:t>
      </w:r>
      <w:bookmarkEnd w:id="2816"/>
    </w:p>
    <w:p w14:paraId="28C188DC" w14:textId="772F4EE2" w:rsidR="002D0498" w:rsidRPr="00A457AC" w:rsidRDefault="002D0498" w:rsidP="00AC04DA">
      <w:pPr>
        <w:jc w:val="both"/>
        <w:rPr>
          <w:rFonts w:cs="Arial"/>
          <w:sz w:val="20"/>
        </w:rPr>
      </w:pPr>
      <w:r>
        <w:rPr>
          <w:rFonts w:cs="Arial"/>
          <w:sz w:val="20"/>
        </w:rPr>
        <w:t xml:space="preserve">[ </w:t>
      </w:r>
      <w:r w:rsidRPr="00F81DE4">
        <w:rPr>
          <w:rFonts w:ascii="Comic Sans MS" w:hAnsi="Comic Sans MS" w:cs="Arial"/>
          <w:i/>
          <w:sz w:val="16"/>
          <w:szCs w:val="16"/>
        </w:rPr>
        <w:t xml:space="preserve">Contractor’s </w:t>
      </w:r>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
    <w:p w14:paraId="08480FEF" w14:textId="6D67C43D" w:rsidR="002D0498" w:rsidRPr="000026EE" w:rsidRDefault="002D0498" w:rsidP="00AC04DA">
      <w:pPr>
        <w:tabs>
          <w:tab w:val="left" w:pos="6480"/>
          <w:tab w:val="left" w:pos="9000"/>
        </w:tabs>
        <w:ind w:right="288"/>
        <w:jc w:val="both"/>
        <w:rPr>
          <w:rFonts w:cs="Arial"/>
          <w:sz w:val="20"/>
        </w:rPr>
      </w:pPr>
      <w:r w:rsidRPr="000026EE">
        <w:rPr>
          <w:rFonts w:cs="Arial"/>
          <w:sz w:val="20"/>
        </w:rPr>
        <w:t xml:space="preserve">To: </w:t>
      </w:r>
      <w:r w:rsidRPr="00E060C9">
        <w:rPr>
          <w:rFonts w:cs="Arial"/>
          <w:sz w:val="20"/>
        </w:rPr>
        <w:t>[</w:t>
      </w:r>
      <w:r>
        <w:rPr>
          <w:rFonts w:cs="Arial"/>
          <w:i/>
          <w:sz w:val="20"/>
        </w:rPr>
        <w:t xml:space="preserve"> </w:t>
      </w:r>
      <w:r w:rsidRPr="00F81DE4">
        <w:rPr>
          <w:rFonts w:ascii="Comic Sans MS" w:hAnsi="Comic Sans MS" w:cs="Arial"/>
          <w:i/>
          <w:sz w:val="16"/>
          <w:szCs w:val="16"/>
        </w:rPr>
        <w:t>Employer's name and address</w:t>
      </w:r>
      <w:r>
        <w:rPr>
          <w:rFonts w:ascii="Comic Sans MS" w:hAnsi="Comic Sans MS" w:cs="Arial"/>
          <w:b/>
          <w:i/>
          <w:sz w:val="16"/>
          <w:szCs w:val="16"/>
        </w:rPr>
        <w:t xml:space="preserve"> </w:t>
      </w:r>
      <w:r w:rsidRPr="00E060C9">
        <w:rPr>
          <w:rFonts w:cs="Arial"/>
          <w:sz w:val="20"/>
        </w:rPr>
        <w:t>]</w:t>
      </w:r>
      <w:r w:rsidRPr="000026EE">
        <w:rPr>
          <w:rFonts w:cs="Arial"/>
          <w:sz w:val="20"/>
        </w:rPr>
        <w:tab/>
        <w:t xml:space="preserve">Date: </w:t>
      </w:r>
    </w:p>
    <w:p w14:paraId="4F97F3A1" w14:textId="77777777" w:rsidR="002D0498" w:rsidRDefault="002D0498" w:rsidP="00AC04DA">
      <w:pPr>
        <w:ind w:right="288"/>
        <w:jc w:val="both"/>
        <w:rPr>
          <w:rFonts w:cs="Arial"/>
          <w:sz w:val="20"/>
        </w:rPr>
      </w:pPr>
    </w:p>
    <w:p w14:paraId="6DB24CB0" w14:textId="6D942358" w:rsidR="002D0498" w:rsidRPr="000026EE" w:rsidRDefault="002D0498" w:rsidP="00AC04DA">
      <w:pPr>
        <w:ind w:right="288"/>
        <w:jc w:val="both"/>
        <w:rPr>
          <w:rFonts w:cs="Arial"/>
          <w:sz w:val="20"/>
        </w:rPr>
      </w:pPr>
      <w:r w:rsidRPr="000026EE">
        <w:rPr>
          <w:rFonts w:cs="Arial"/>
          <w:sz w:val="20"/>
        </w:rPr>
        <w:t xml:space="preserve">Attention: </w:t>
      </w:r>
      <w:r w:rsidRPr="00E060C9">
        <w:rPr>
          <w:rFonts w:cs="Arial"/>
          <w:sz w:val="20"/>
        </w:rPr>
        <w:t>[</w:t>
      </w:r>
      <w:r>
        <w:rPr>
          <w:rFonts w:cs="Arial"/>
          <w:i/>
          <w:sz w:val="20"/>
        </w:rPr>
        <w:t xml:space="preserve"> </w:t>
      </w:r>
      <w:r w:rsidRPr="00F81DE4">
        <w:rPr>
          <w:rFonts w:ascii="Comic Sans MS" w:hAnsi="Comic Sans MS" w:cs="Arial"/>
          <w:i/>
          <w:sz w:val="16"/>
          <w:szCs w:val="16"/>
        </w:rPr>
        <w:t>Name and title</w:t>
      </w:r>
      <w:r>
        <w:rPr>
          <w:rFonts w:ascii="Comic Sans MS" w:hAnsi="Comic Sans MS" w:cs="Arial"/>
          <w:b/>
          <w:i/>
          <w:sz w:val="16"/>
          <w:szCs w:val="16"/>
        </w:rPr>
        <w:t xml:space="preserve"> </w:t>
      </w:r>
      <w:r w:rsidRPr="00E060C9">
        <w:rPr>
          <w:rFonts w:cs="Arial"/>
          <w:sz w:val="20"/>
        </w:rPr>
        <w:t>]</w:t>
      </w:r>
    </w:p>
    <w:p w14:paraId="6C34DE2B" w14:textId="77777777" w:rsidR="002D0498" w:rsidRDefault="002D0498" w:rsidP="00AC04DA">
      <w:pPr>
        <w:ind w:right="288"/>
        <w:jc w:val="both"/>
        <w:rPr>
          <w:rFonts w:cs="Arial"/>
          <w:sz w:val="20"/>
        </w:rPr>
      </w:pPr>
    </w:p>
    <w:p w14:paraId="6E6E84D1" w14:textId="1430B73F" w:rsidR="002D0498" w:rsidRPr="000026EE" w:rsidRDefault="002D0498" w:rsidP="00AC04DA">
      <w:pPr>
        <w:ind w:right="288"/>
        <w:jc w:val="both"/>
        <w:rPr>
          <w:rFonts w:cs="Arial"/>
          <w:sz w:val="20"/>
        </w:rPr>
      </w:pPr>
      <w:r w:rsidRPr="000026EE">
        <w:rPr>
          <w:rFonts w:cs="Arial"/>
          <w:sz w:val="20"/>
        </w:rPr>
        <w:t xml:space="preserve">Contract Name: </w:t>
      </w:r>
      <w:r w:rsidRPr="00E060C9">
        <w:rPr>
          <w:rFonts w:cs="Arial"/>
          <w:sz w:val="20"/>
        </w:rPr>
        <w:t>[</w:t>
      </w:r>
      <w:r>
        <w:rPr>
          <w:rFonts w:cs="Arial"/>
          <w:i/>
          <w:sz w:val="20"/>
        </w:rPr>
        <w:t xml:space="preserve"> </w:t>
      </w:r>
      <w:r w:rsidRPr="00F81DE4">
        <w:rPr>
          <w:rFonts w:ascii="Comic Sans MS" w:hAnsi="Comic Sans MS" w:cs="Arial"/>
          <w:i/>
          <w:sz w:val="16"/>
          <w:szCs w:val="16"/>
        </w:rPr>
        <w:t>Contract name</w:t>
      </w:r>
      <w:r>
        <w:rPr>
          <w:rFonts w:ascii="Comic Sans MS" w:hAnsi="Comic Sans MS" w:cs="Arial"/>
          <w:b/>
          <w:i/>
          <w:sz w:val="16"/>
          <w:szCs w:val="16"/>
        </w:rPr>
        <w:t xml:space="preserve"> </w:t>
      </w:r>
      <w:r w:rsidRPr="00E060C9">
        <w:rPr>
          <w:rFonts w:cs="Arial"/>
          <w:sz w:val="20"/>
        </w:rPr>
        <w:t>]</w:t>
      </w:r>
    </w:p>
    <w:p w14:paraId="20EA40F6" w14:textId="062A9E38" w:rsidR="002D0498" w:rsidRPr="000026EE" w:rsidRDefault="002D0498" w:rsidP="00AC04DA">
      <w:pPr>
        <w:ind w:right="288"/>
        <w:jc w:val="both"/>
        <w:rPr>
          <w:rFonts w:cs="Arial"/>
          <w:sz w:val="20"/>
        </w:rPr>
      </w:pPr>
      <w:r w:rsidRPr="000026EE">
        <w:rPr>
          <w:rFonts w:cs="Arial"/>
          <w:sz w:val="20"/>
        </w:rPr>
        <w:t xml:space="preserve">Contract Number: </w:t>
      </w:r>
      <w:r w:rsidRPr="00E060C9">
        <w:rPr>
          <w:rFonts w:cs="Arial"/>
          <w:sz w:val="20"/>
        </w:rPr>
        <w:t>[</w:t>
      </w:r>
      <w:r>
        <w:rPr>
          <w:rFonts w:cs="Arial"/>
          <w:i/>
          <w:sz w:val="20"/>
        </w:rPr>
        <w:t xml:space="preserve"> </w:t>
      </w:r>
      <w:r w:rsidRPr="00F81DE4">
        <w:rPr>
          <w:rFonts w:ascii="Comic Sans MS" w:hAnsi="Comic Sans MS" w:cs="Arial"/>
          <w:i/>
          <w:sz w:val="16"/>
          <w:szCs w:val="16"/>
        </w:rPr>
        <w:t>Contract number</w:t>
      </w:r>
      <w:r>
        <w:rPr>
          <w:rFonts w:ascii="Comic Sans MS" w:hAnsi="Comic Sans MS" w:cs="Arial"/>
          <w:b/>
          <w:i/>
          <w:sz w:val="16"/>
          <w:szCs w:val="16"/>
        </w:rPr>
        <w:t xml:space="preserve"> </w:t>
      </w:r>
      <w:r w:rsidRPr="00E060C9">
        <w:rPr>
          <w:rFonts w:cs="Arial"/>
          <w:sz w:val="20"/>
        </w:rPr>
        <w:t>]</w:t>
      </w:r>
    </w:p>
    <w:p w14:paraId="55CADA95" w14:textId="77777777" w:rsidR="002D0498" w:rsidRDefault="002D0498" w:rsidP="00AC04DA">
      <w:pPr>
        <w:ind w:right="288"/>
        <w:jc w:val="both"/>
        <w:rPr>
          <w:rFonts w:cs="Arial"/>
          <w:sz w:val="20"/>
        </w:rPr>
      </w:pPr>
    </w:p>
    <w:p w14:paraId="6514CA2D" w14:textId="77777777" w:rsidR="002D0498" w:rsidRPr="000026EE" w:rsidRDefault="002D0498" w:rsidP="00AC04DA">
      <w:pPr>
        <w:ind w:right="288"/>
        <w:jc w:val="both"/>
        <w:rPr>
          <w:rFonts w:cs="Arial"/>
          <w:sz w:val="20"/>
        </w:rPr>
      </w:pPr>
      <w:r w:rsidRPr="000026EE">
        <w:rPr>
          <w:rFonts w:cs="Arial"/>
          <w:sz w:val="20"/>
        </w:rPr>
        <w:t>Dear Ladies and/or Gentlemen:</w:t>
      </w:r>
    </w:p>
    <w:p w14:paraId="4A3BE6CF" w14:textId="77777777" w:rsidR="002D0498" w:rsidRPr="004E4E08" w:rsidRDefault="002D0498" w:rsidP="00AC04DA">
      <w:pPr>
        <w:ind w:right="288"/>
        <w:jc w:val="both"/>
        <w:rPr>
          <w:rFonts w:cs="Arial"/>
          <w:sz w:val="20"/>
        </w:rPr>
      </w:pPr>
      <w:r w:rsidRPr="004E4E08">
        <w:rPr>
          <w:rFonts w:cs="Arial"/>
          <w:sz w:val="20"/>
        </w:rPr>
        <w:t>In response to your Request for Change Proposal No. [Number], we hereby submit our proposal as follows:</w:t>
      </w:r>
    </w:p>
    <w:p w14:paraId="1BFBC721" w14:textId="044FBFCF" w:rsidR="002D0498" w:rsidRPr="004E4E08" w:rsidRDefault="002D0498" w:rsidP="00AC04DA">
      <w:pPr>
        <w:ind w:right="288"/>
        <w:jc w:val="both"/>
        <w:rPr>
          <w:rFonts w:cs="Arial"/>
          <w:sz w:val="20"/>
        </w:rPr>
      </w:pPr>
      <w:r w:rsidRPr="004E4E08">
        <w:rPr>
          <w:rFonts w:cs="Arial"/>
          <w:sz w:val="20"/>
        </w:rPr>
        <w:t>1.</w:t>
      </w:r>
      <w:r w:rsidRPr="004E4E08">
        <w:rPr>
          <w:rFonts w:cs="Arial"/>
          <w:sz w:val="20"/>
        </w:rPr>
        <w:tab/>
        <w:t>Title of Change: [</w:t>
      </w:r>
      <w:r>
        <w:rPr>
          <w:rFonts w:cs="Arial"/>
          <w:sz w:val="20"/>
        </w:rPr>
        <w:t xml:space="preserve"> </w:t>
      </w:r>
      <w:r w:rsidRPr="00F81DE4">
        <w:rPr>
          <w:rFonts w:ascii="Comic Sans MS" w:hAnsi="Comic Sans MS" w:cs="Arial"/>
          <w:i/>
          <w:sz w:val="16"/>
          <w:szCs w:val="16"/>
        </w:rPr>
        <w:t>Name</w:t>
      </w:r>
      <w:r>
        <w:rPr>
          <w:rFonts w:cs="Arial"/>
          <w:sz w:val="20"/>
        </w:rPr>
        <w:t xml:space="preserve"> </w:t>
      </w:r>
      <w:r w:rsidRPr="004E4E08">
        <w:rPr>
          <w:rFonts w:cs="Arial"/>
          <w:sz w:val="20"/>
        </w:rPr>
        <w:t>]</w:t>
      </w:r>
    </w:p>
    <w:p w14:paraId="25130DFD" w14:textId="67CF1EDC" w:rsidR="002D0498" w:rsidRPr="004E4E08" w:rsidRDefault="002D0498" w:rsidP="00AC04DA">
      <w:pPr>
        <w:ind w:right="288"/>
        <w:jc w:val="both"/>
        <w:rPr>
          <w:rFonts w:cs="Arial"/>
          <w:sz w:val="20"/>
        </w:rPr>
      </w:pPr>
      <w:r w:rsidRPr="004E4E08">
        <w:rPr>
          <w:rFonts w:cs="Arial"/>
          <w:sz w:val="20"/>
        </w:rPr>
        <w:t>2.</w:t>
      </w:r>
      <w:r w:rsidRPr="004E4E08">
        <w:rPr>
          <w:rFonts w:cs="Arial"/>
          <w:sz w:val="20"/>
        </w:rPr>
        <w:tab/>
        <w:t>Change Proposal No./Rev.: [</w:t>
      </w:r>
      <w:r>
        <w:rPr>
          <w:rFonts w:cs="Arial"/>
          <w:sz w:val="20"/>
        </w:rPr>
        <w:t xml:space="preserve"> </w:t>
      </w:r>
      <w:r w:rsidRPr="00F81DE4">
        <w:rPr>
          <w:rFonts w:ascii="Comic Sans MS" w:hAnsi="Comic Sans MS" w:cs="Arial"/>
          <w:i/>
          <w:sz w:val="16"/>
          <w:szCs w:val="16"/>
        </w:rPr>
        <w:t>Proposal number / revision</w:t>
      </w:r>
      <w:r>
        <w:rPr>
          <w:rFonts w:cs="Arial"/>
          <w:sz w:val="20"/>
        </w:rPr>
        <w:t xml:space="preserve"> ]</w:t>
      </w:r>
    </w:p>
    <w:p w14:paraId="670C63F2" w14:textId="769436A0" w:rsidR="002D0498" w:rsidRPr="004E4E08" w:rsidRDefault="002D0498" w:rsidP="00AC04DA">
      <w:pPr>
        <w:ind w:right="288"/>
        <w:jc w:val="both"/>
        <w:rPr>
          <w:rFonts w:cs="Arial"/>
          <w:sz w:val="20"/>
        </w:rPr>
      </w:pPr>
      <w:r w:rsidRPr="004E4E08">
        <w:rPr>
          <w:rFonts w:cs="Arial"/>
          <w:sz w:val="20"/>
        </w:rPr>
        <w:t>3.</w:t>
      </w:r>
      <w:r w:rsidRPr="004E4E08">
        <w:rPr>
          <w:rFonts w:cs="Arial"/>
          <w:sz w:val="20"/>
        </w:rPr>
        <w:tab/>
        <w:t>Originator of Change:</w:t>
      </w:r>
      <w:r w:rsidRPr="004E4E08">
        <w:rPr>
          <w:rFonts w:cs="Arial"/>
          <w:sz w:val="20"/>
        </w:rPr>
        <w:tab/>
        <w:t>Employer: [</w:t>
      </w:r>
      <w:r>
        <w:rPr>
          <w:rFonts w:cs="Arial"/>
          <w:sz w:val="20"/>
        </w:rPr>
        <w:t xml:space="preserve"> </w:t>
      </w:r>
      <w:r w:rsidRPr="00F81DE4">
        <w:rPr>
          <w:rFonts w:ascii="Comic Sans MS" w:hAnsi="Comic Sans MS" w:cs="Arial"/>
          <w:i/>
          <w:sz w:val="16"/>
          <w:szCs w:val="16"/>
        </w:rPr>
        <w:t>Name</w:t>
      </w:r>
      <w:r>
        <w:rPr>
          <w:rFonts w:ascii="Comic Sans MS" w:hAnsi="Comic Sans MS" w:cs="Arial"/>
          <w:b/>
          <w:i/>
          <w:sz w:val="16"/>
          <w:szCs w:val="16"/>
        </w:rPr>
        <w:t xml:space="preserve"> </w:t>
      </w:r>
      <w:r w:rsidRPr="004E4E08">
        <w:rPr>
          <w:rFonts w:cs="Arial"/>
          <w:sz w:val="20"/>
        </w:rPr>
        <w:t>]</w:t>
      </w:r>
      <w:r>
        <w:rPr>
          <w:rFonts w:cs="Arial"/>
          <w:sz w:val="20"/>
        </w:rPr>
        <w:t xml:space="preserve"> / </w:t>
      </w:r>
      <w:r w:rsidRPr="004E4E08">
        <w:rPr>
          <w:rFonts w:cs="Arial"/>
          <w:sz w:val="20"/>
        </w:rPr>
        <w:t>Contractor: [</w:t>
      </w:r>
      <w:r>
        <w:rPr>
          <w:rFonts w:cs="Arial"/>
          <w:sz w:val="20"/>
        </w:rPr>
        <w:t xml:space="preserve"> </w:t>
      </w:r>
      <w:r w:rsidRPr="00F81DE4">
        <w:rPr>
          <w:rFonts w:ascii="Comic Sans MS" w:hAnsi="Comic Sans MS" w:cs="Arial"/>
          <w:i/>
          <w:sz w:val="16"/>
          <w:szCs w:val="16"/>
        </w:rPr>
        <w:t xml:space="preserve">Name </w:t>
      </w:r>
      <w:r w:rsidRPr="004E4E08">
        <w:rPr>
          <w:rFonts w:cs="Arial"/>
          <w:sz w:val="20"/>
        </w:rPr>
        <w:t>]</w:t>
      </w:r>
    </w:p>
    <w:p w14:paraId="61632E3A" w14:textId="321F7C72" w:rsidR="002D0498" w:rsidRPr="004E4E08" w:rsidRDefault="002D0498" w:rsidP="00AC04DA">
      <w:pPr>
        <w:ind w:right="288"/>
        <w:jc w:val="both"/>
        <w:rPr>
          <w:rFonts w:cs="Arial"/>
          <w:sz w:val="20"/>
        </w:rPr>
      </w:pPr>
      <w:r w:rsidRPr="004E4E08">
        <w:rPr>
          <w:rFonts w:cs="Arial"/>
          <w:sz w:val="20"/>
        </w:rPr>
        <w:t>4.</w:t>
      </w:r>
      <w:r w:rsidRPr="004E4E08">
        <w:rPr>
          <w:rFonts w:cs="Arial"/>
          <w:sz w:val="20"/>
        </w:rPr>
        <w:tab/>
        <w:t>Brief Description of Change: [</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4E4E08">
        <w:rPr>
          <w:rFonts w:cs="Arial"/>
          <w:sz w:val="20"/>
        </w:rPr>
        <w:t>]</w:t>
      </w:r>
    </w:p>
    <w:p w14:paraId="34F155D1" w14:textId="2B98EB4D" w:rsidR="002D0498" w:rsidRPr="004E4E08" w:rsidRDefault="002D0498" w:rsidP="00AC04DA">
      <w:pPr>
        <w:ind w:right="288"/>
        <w:jc w:val="both"/>
        <w:rPr>
          <w:rFonts w:cs="Arial"/>
          <w:sz w:val="20"/>
        </w:rPr>
      </w:pPr>
      <w:r w:rsidRPr="004E4E08">
        <w:rPr>
          <w:rFonts w:cs="Arial"/>
          <w:sz w:val="20"/>
        </w:rPr>
        <w:t>5.</w:t>
      </w:r>
      <w:r w:rsidRPr="004E4E08">
        <w:rPr>
          <w:rFonts w:cs="Arial"/>
          <w:sz w:val="20"/>
        </w:rPr>
        <w:tab/>
        <w:t>Reasons for Change: [</w:t>
      </w:r>
      <w:r>
        <w:rPr>
          <w:rFonts w:cs="Arial"/>
          <w:sz w:val="20"/>
        </w:rPr>
        <w:t xml:space="preserve"> </w:t>
      </w:r>
      <w:r w:rsidRPr="00F81DE4">
        <w:rPr>
          <w:rFonts w:ascii="Comic Sans MS" w:hAnsi="Comic Sans MS" w:cs="Arial"/>
          <w:i/>
          <w:sz w:val="16"/>
          <w:szCs w:val="16"/>
        </w:rPr>
        <w:t>Reason</w:t>
      </w:r>
      <w:r>
        <w:rPr>
          <w:rFonts w:cs="Arial"/>
          <w:sz w:val="20"/>
        </w:rPr>
        <w:t xml:space="preserve"> </w:t>
      </w:r>
      <w:r w:rsidRPr="004E4E08">
        <w:rPr>
          <w:rFonts w:cs="Arial"/>
          <w:sz w:val="20"/>
        </w:rPr>
        <w:t>]</w:t>
      </w:r>
    </w:p>
    <w:p w14:paraId="2975F83C" w14:textId="1647E3EA" w:rsidR="002D0498" w:rsidRPr="004E4E08" w:rsidRDefault="002D0498" w:rsidP="00AC04DA">
      <w:pPr>
        <w:ind w:right="288"/>
        <w:jc w:val="both"/>
        <w:rPr>
          <w:rFonts w:cs="Arial"/>
          <w:sz w:val="20"/>
        </w:rPr>
      </w:pPr>
      <w:r w:rsidRPr="004E4E08">
        <w:rPr>
          <w:rFonts w:cs="Arial"/>
          <w:sz w:val="20"/>
        </w:rPr>
        <w:t>6.</w:t>
      </w:r>
      <w:r w:rsidRPr="004E4E08">
        <w:rPr>
          <w:rFonts w:cs="Arial"/>
          <w:sz w:val="20"/>
        </w:rPr>
        <w:tab/>
        <w:t>Facilities and/or Item No. of Equipment related to the requested Change: [</w:t>
      </w:r>
      <w:r>
        <w:rPr>
          <w:rFonts w:cs="Arial"/>
          <w:sz w:val="20"/>
        </w:rPr>
        <w:t xml:space="preserve"> </w:t>
      </w:r>
      <w:r w:rsidRPr="00F81DE4">
        <w:rPr>
          <w:rFonts w:ascii="Comic Sans MS" w:hAnsi="Comic Sans MS" w:cs="Arial"/>
          <w:i/>
          <w:sz w:val="16"/>
          <w:szCs w:val="16"/>
        </w:rPr>
        <w:t>Facilities</w:t>
      </w:r>
      <w:r>
        <w:rPr>
          <w:rFonts w:cs="Arial"/>
          <w:sz w:val="20"/>
        </w:rPr>
        <w:t xml:space="preserve"> </w:t>
      </w:r>
      <w:r w:rsidRPr="004E4E08">
        <w:rPr>
          <w:rFonts w:cs="Arial"/>
          <w:sz w:val="20"/>
        </w:rPr>
        <w:t>]</w:t>
      </w:r>
    </w:p>
    <w:p w14:paraId="2DC0F050" w14:textId="77777777" w:rsidR="002D0498" w:rsidRPr="004E4E08" w:rsidRDefault="002D0498" w:rsidP="00AC04DA">
      <w:pPr>
        <w:ind w:right="288"/>
        <w:jc w:val="both"/>
        <w:rPr>
          <w:rFonts w:cs="Arial"/>
          <w:sz w:val="20"/>
        </w:rPr>
      </w:pPr>
      <w:r w:rsidRPr="004E4E08">
        <w:rPr>
          <w:rFonts w:cs="Arial"/>
          <w:sz w:val="20"/>
        </w:rPr>
        <w:t>7.</w:t>
      </w:r>
      <w:r w:rsidRPr="004E4E08">
        <w:rPr>
          <w:rFonts w:cs="Arial"/>
          <w:sz w:val="20"/>
        </w:rPr>
        <w:tab/>
        <w:t>Reference drawings and/or technical documents for the requested Change:</w:t>
      </w:r>
    </w:p>
    <w:p w14:paraId="5DCFF0B9" w14:textId="24778800" w:rsidR="002D0498" w:rsidRPr="00E57031" w:rsidRDefault="002D0498" w:rsidP="00AC04DA">
      <w:pPr>
        <w:ind w:right="288"/>
        <w:jc w:val="both"/>
        <w:rPr>
          <w:rFonts w:cs="Arial"/>
          <w:sz w:val="20"/>
        </w:rPr>
      </w:pPr>
      <w:r>
        <w:rPr>
          <w:rFonts w:cs="Arial"/>
          <w:sz w:val="20"/>
        </w:rPr>
        <w:tab/>
        <w:t xml:space="preserve">[ </w:t>
      </w:r>
      <w:r w:rsidRPr="00F81DE4">
        <w:rPr>
          <w:rFonts w:ascii="Comic Sans MS" w:hAnsi="Comic Sans MS" w:cs="Arial"/>
          <w:i/>
          <w:sz w:val="16"/>
          <w:szCs w:val="16"/>
        </w:rPr>
        <w:t>Drawing/Document No./Description</w:t>
      </w:r>
      <w:r>
        <w:rPr>
          <w:rFonts w:ascii="Comic Sans MS" w:hAnsi="Comic Sans MS" w:cs="Arial"/>
          <w:i/>
          <w:sz w:val="16"/>
          <w:szCs w:val="16"/>
        </w:rPr>
        <w:t xml:space="preserve"> </w:t>
      </w:r>
      <w:r w:rsidRPr="00E57031">
        <w:rPr>
          <w:rFonts w:cs="Arial"/>
          <w:sz w:val="20"/>
        </w:rPr>
        <w:t>]</w:t>
      </w:r>
    </w:p>
    <w:p w14:paraId="0D52C3E0" w14:textId="77777777" w:rsidR="002D0498" w:rsidRPr="00E57031" w:rsidRDefault="002D0498" w:rsidP="00AC04DA">
      <w:pPr>
        <w:ind w:right="288"/>
        <w:jc w:val="both"/>
        <w:rPr>
          <w:rFonts w:cs="Arial"/>
          <w:sz w:val="20"/>
        </w:rPr>
      </w:pPr>
      <w:r w:rsidRPr="004E4E08">
        <w:rPr>
          <w:rFonts w:cs="Arial"/>
          <w:sz w:val="20"/>
        </w:rPr>
        <w:t>8.</w:t>
      </w:r>
      <w:r w:rsidRPr="004E4E08">
        <w:rPr>
          <w:rFonts w:cs="Arial"/>
          <w:sz w:val="20"/>
        </w:rPr>
        <w:tab/>
        <w:t xml:space="preserve">Estimate of increase/decrease to the Contract Price resulting from </w:t>
      </w:r>
      <w:r>
        <w:rPr>
          <w:rFonts w:cs="Arial"/>
          <w:sz w:val="20"/>
        </w:rPr>
        <w:t xml:space="preserve">the </w:t>
      </w:r>
      <w:r w:rsidRPr="004E4E08">
        <w:rPr>
          <w:rFonts w:cs="Arial"/>
          <w:sz w:val="20"/>
        </w:rPr>
        <w:t>Change Proposal:</w:t>
      </w:r>
    </w:p>
    <w:p w14:paraId="3B31139C" w14:textId="77777777" w:rsidR="002D0498" w:rsidRDefault="002D0498" w:rsidP="00AC04DA">
      <w:pPr>
        <w:ind w:right="288"/>
        <w:jc w:val="both"/>
      </w:pPr>
      <w:r w:rsidRPr="00E57031">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t>Amount</w:t>
      </w:r>
    </w:p>
    <w:p w14:paraId="64CA1A17" w14:textId="2FF3AAEB" w:rsidR="002D0498" w:rsidRPr="00A9064F" w:rsidRDefault="002D0498" w:rsidP="00AC04DA">
      <w:pPr>
        <w:ind w:right="288"/>
        <w:jc w:val="both"/>
        <w:rPr>
          <w:rFonts w:cs="Arial"/>
          <w:b/>
          <w:i/>
          <w:sz w:val="16"/>
          <w:szCs w:val="16"/>
        </w:rPr>
      </w:pPr>
      <w:r>
        <w:tab/>
      </w:r>
      <w:r>
        <w:tab/>
      </w:r>
      <w:r>
        <w:tab/>
      </w:r>
      <w:r>
        <w:tab/>
      </w:r>
      <w:r>
        <w:tab/>
      </w:r>
      <w:r>
        <w:tab/>
      </w:r>
      <w:r w:rsidRPr="00A9064F">
        <w:rPr>
          <w:sz w:val="20"/>
        </w:rPr>
        <w:t>[</w:t>
      </w:r>
      <w:r>
        <w:t xml:space="preserve"> </w:t>
      </w:r>
      <w:r w:rsidRPr="00F81DE4">
        <w:rPr>
          <w:rFonts w:ascii="Comic Sans MS" w:hAnsi="Comic Sans MS" w:cs="Arial"/>
          <w:i/>
          <w:sz w:val="16"/>
          <w:szCs w:val="16"/>
        </w:rPr>
        <w:t>insert amounts in the currencies of the Contract</w:t>
      </w:r>
      <w:r>
        <w:rPr>
          <w:rFonts w:cs="Arial"/>
          <w:sz w:val="20"/>
        </w:rPr>
        <w:t xml:space="preserve"> ]</w:t>
      </w:r>
    </w:p>
    <w:p w14:paraId="3857DD11" w14:textId="77777777" w:rsidR="002D0498" w:rsidRPr="00E57031" w:rsidRDefault="002D0498" w:rsidP="00AC04DA">
      <w:pPr>
        <w:ind w:left="1418" w:right="288"/>
        <w:jc w:val="both"/>
        <w:rPr>
          <w:rFonts w:cs="Arial"/>
          <w:sz w:val="20"/>
        </w:rPr>
      </w:pPr>
      <w:r w:rsidRPr="00E57031">
        <w:rPr>
          <w:rFonts w:cs="Arial"/>
          <w:sz w:val="20"/>
        </w:rPr>
        <w:t>(a)</w:t>
      </w:r>
      <w:r w:rsidRPr="00E57031">
        <w:rPr>
          <w:rFonts w:cs="Arial"/>
          <w:sz w:val="20"/>
        </w:rPr>
        <w:tab/>
        <w:t>Direct material</w:t>
      </w:r>
      <w:r w:rsidRPr="00E57031">
        <w:rPr>
          <w:rFonts w:cs="Arial"/>
          <w:sz w:val="20"/>
        </w:rPr>
        <w:tab/>
      </w:r>
      <w:r w:rsidRPr="00E57031">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1DC8A08E" w14:textId="77777777" w:rsidR="002D0498" w:rsidRPr="00E57031" w:rsidRDefault="002D0498" w:rsidP="00AC04DA">
      <w:pPr>
        <w:ind w:left="1418" w:right="288"/>
        <w:jc w:val="both"/>
        <w:rPr>
          <w:rFonts w:cs="Arial"/>
          <w:sz w:val="20"/>
        </w:rPr>
      </w:pPr>
      <w:r w:rsidRPr="00E57031">
        <w:rPr>
          <w:rFonts w:cs="Arial"/>
          <w:sz w:val="20"/>
        </w:rPr>
        <w:t>(b)</w:t>
      </w:r>
      <w:r w:rsidRPr="00E57031">
        <w:rPr>
          <w:rFonts w:cs="Arial"/>
          <w:sz w:val="20"/>
        </w:rPr>
        <w:tab/>
        <w:t>Major construction equipment</w:t>
      </w:r>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34C43716" w14:textId="77777777" w:rsidR="002D0498" w:rsidRPr="00E57031" w:rsidRDefault="002D0498" w:rsidP="00AC04DA">
      <w:pPr>
        <w:ind w:left="1418" w:right="288"/>
        <w:jc w:val="both"/>
        <w:rPr>
          <w:rFonts w:cs="Arial"/>
          <w:sz w:val="20"/>
        </w:rPr>
      </w:pPr>
      <w:r w:rsidRPr="00E57031">
        <w:rPr>
          <w:rFonts w:cs="Arial"/>
          <w:sz w:val="20"/>
        </w:rPr>
        <w:t>(c)</w:t>
      </w:r>
      <w:r w:rsidRPr="00E57031">
        <w:rPr>
          <w:rFonts w:cs="Arial"/>
          <w:sz w:val="20"/>
        </w:rPr>
        <w:tab/>
        <w:t xml:space="preserve">Direct field labor (Total </w:t>
      </w:r>
      <w:r w:rsidRPr="00E57031">
        <w:rPr>
          <w:rFonts w:cs="Arial"/>
          <w:sz w:val="20"/>
        </w:rPr>
        <w:tab/>
        <w:t xml:space="preserve"> hrs)</w:t>
      </w:r>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6682161D" w14:textId="77777777" w:rsidR="002D0498" w:rsidRPr="00E57031" w:rsidRDefault="002D0498" w:rsidP="00AC04DA">
      <w:pPr>
        <w:ind w:left="1418" w:right="288"/>
        <w:jc w:val="both"/>
        <w:rPr>
          <w:rFonts w:cs="Arial"/>
          <w:sz w:val="20"/>
        </w:rPr>
      </w:pPr>
      <w:r w:rsidRPr="00E57031">
        <w:rPr>
          <w:rFonts w:cs="Arial"/>
          <w:sz w:val="20"/>
        </w:rPr>
        <w:t>(d)</w:t>
      </w:r>
      <w:r w:rsidRPr="00E57031">
        <w:rPr>
          <w:rFonts w:cs="Arial"/>
          <w:sz w:val="20"/>
        </w:rPr>
        <w:tab/>
        <w:t>Subcontracts</w:t>
      </w:r>
      <w:r w:rsidRPr="00E57031">
        <w:rPr>
          <w:rFonts w:cs="Arial"/>
          <w:sz w:val="20"/>
        </w:rPr>
        <w:tab/>
      </w:r>
      <w:r w:rsidRPr="00E57031">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27974F8C" w14:textId="77777777" w:rsidR="002D0498" w:rsidRPr="00E57031" w:rsidRDefault="002D0498" w:rsidP="00AC04DA">
      <w:pPr>
        <w:ind w:left="1418" w:right="288"/>
        <w:jc w:val="both"/>
        <w:rPr>
          <w:rFonts w:cs="Arial"/>
          <w:sz w:val="20"/>
        </w:rPr>
      </w:pPr>
      <w:r w:rsidRPr="00E57031">
        <w:rPr>
          <w:rFonts w:cs="Arial"/>
          <w:sz w:val="20"/>
        </w:rPr>
        <w:t>(e)</w:t>
      </w:r>
      <w:r w:rsidRPr="00E57031">
        <w:rPr>
          <w:rFonts w:cs="Arial"/>
          <w:sz w:val="20"/>
        </w:rPr>
        <w:tab/>
        <w:t>Indirect material and labor</w:t>
      </w:r>
      <w:r w:rsidRPr="00E57031">
        <w:rPr>
          <w:rFonts w:cs="Arial"/>
          <w:sz w:val="20"/>
        </w:rPr>
        <w:tab/>
      </w:r>
      <w:r w:rsidRPr="00E57031">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72D36EBF" w14:textId="77777777" w:rsidR="002D0498" w:rsidRDefault="002D0498" w:rsidP="00AC04DA">
      <w:pPr>
        <w:ind w:left="1418" w:right="288"/>
        <w:jc w:val="both"/>
        <w:rPr>
          <w:rFonts w:cs="Arial"/>
          <w:sz w:val="20"/>
        </w:rPr>
      </w:pPr>
      <w:r w:rsidRPr="00E57031">
        <w:rPr>
          <w:rFonts w:cs="Arial"/>
          <w:sz w:val="20"/>
        </w:rPr>
        <w:t>(f)</w:t>
      </w:r>
      <w:r w:rsidRPr="00E57031">
        <w:rPr>
          <w:rFonts w:cs="Arial"/>
          <w:sz w:val="20"/>
        </w:rPr>
        <w:tab/>
        <w:t>Site supervision</w:t>
      </w:r>
      <w:r w:rsidRPr="00E57031">
        <w:rPr>
          <w:rFonts w:cs="Arial"/>
          <w:sz w:val="20"/>
        </w:rPr>
        <w:tab/>
      </w:r>
      <w:r>
        <w:rPr>
          <w:rFonts w:cs="Arial"/>
          <w:sz w:val="20"/>
        </w:rPr>
        <w:tab/>
      </w:r>
      <w:r>
        <w:rPr>
          <w:rFonts w:cs="Arial"/>
          <w:sz w:val="20"/>
        </w:rPr>
        <w:tab/>
      </w:r>
      <w:r>
        <w:rPr>
          <w:rFonts w:cs="Arial"/>
          <w:sz w:val="20"/>
        </w:rPr>
        <w:tab/>
      </w:r>
      <w:r>
        <w:rPr>
          <w:rFonts w:cs="Arial"/>
          <w:sz w:val="20"/>
        </w:rPr>
        <w:tab/>
      </w:r>
      <w:r>
        <w:rPr>
          <w:rFonts w:cs="Arial"/>
          <w:sz w:val="20"/>
        </w:rPr>
        <w:tab/>
      </w:r>
      <w:r w:rsidRPr="00693F70">
        <w:rPr>
          <w:rFonts w:cs="Arial"/>
          <w:sz w:val="20"/>
          <w:u w:val="single"/>
        </w:rPr>
        <w:tab/>
      </w:r>
      <w:r w:rsidRPr="00693F70">
        <w:rPr>
          <w:rFonts w:cs="Arial"/>
          <w:sz w:val="20"/>
          <w:u w:val="single"/>
        </w:rPr>
        <w:tab/>
      </w:r>
      <w:r w:rsidRPr="00693F70">
        <w:rPr>
          <w:rFonts w:cs="Arial"/>
          <w:sz w:val="20"/>
          <w:u w:val="single"/>
        </w:rPr>
        <w:tab/>
      </w:r>
    </w:p>
    <w:p w14:paraId="344C7AC4" w14:textId="77777777" w:rsidR="002D0498" w:rsidRPr="00E57031" w:rsidRDefault="002D0498" w:rsidP="00AC04DA">
      <w:pPr>
        <w:ind w:left="1418" w:right="288"/>
        <w:jc w:val="both"/>
        <w:rPr>
          <w:rFonts w:cs="Arial"/>
          <w:sz w:val="20"/>
        </w:rPr>
      </w:pPr>
      <w:r w:rsidRPr="00E57031">
        <w:rPr>
          <w:rFonts w:cs="Arial"/>
          <w:sz w:val="20"/>
        </w:rPr>
        <w:lastRenderedPageBreak/>
        <w:t>(g)</w:t>
      </w:r>
      <w:r w:rsidRPr="00E57031">
        <w:rPr>
          <w:rFonts w:cs="Arial"/>
          <w:sz w:val="20"/>
        </w:rPr>
        <w:tab/>
        <w:t>Head office technical staff salaries</w:t>
      </w:r>
    </w:p>
    <w:p w14:paraId="750E81E6" w14:textId="77777777" w:rsidR="002D0498" w:rsidRPr="00A9064F"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Process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489A4672" w14:textId="3E32037B" w:rsidR="002D0498" w:rsidRPr="00A9064F"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Project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618D60D9" w14:textId="4C011389" w:rsidR="002D0498" w:rsidRPr="00A9064F"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Equipment engineer</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07C95215" w14:textId="58696094" w:rsidR="002D0498" w:rsidRPr="00A9064F"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Procurement</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rate/hr</w:t>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515E9CA9" w14:textId="7B96764F" w:rsidR="002D0498" w:rsidRPr="00693F70" w:rsidRDefault="002D0498" w:rsidP="00AC04DA">
      <w:pPr>
        <w:tabs>
          <w:tab w:val="left" w:pos="3240"/>
          <w:tab w:val="left" w:pos="3960"/>
          <w:tab w:val="left" w:pos="5220"/>
          <w:tab w:val="left" w:pos="6480"/>
          <w:tab w:val="left" w:pos="7200"/>
        </w:tabs>
        <w:ind w:left="2127"/>
        <w:jc w:val="both"/>
        <w:rPr>
          <w:rFonts w:cs="Arial"/>
          <w:sz w:val="20"/>
        </w:rPr>
      </w:pPr>
      <w:r w:rsidRPr="00A9064F">
        <w:rPr>
          <w:rFonts w:cs="Arial"/>
          <w:sz w:val="20"/>
        </w:rPr>
        <w:t>Draftsperson</w:t>
      </w:r>
      <w:r w:rsidRPr="00A9064F">
        <w:rPr>
          <w:rFonts w:cs="Arial"/>
          <w:sz w:val="20"/>
        </w:rPr>
        <w:tab/>
      </w:r>
      <w:r w:rsidRPr="00A9064F">
        <w:rPr>
          <w:rFonts w:cs="Arial"/>
          <w:sz w:val="20"/>
          <w:u w:val="single"/>
        </w:rPr>
        <w:tab/>
      </w:r>
      <w:r w:rsidRPr="00A9064F">
        <w:rPr>
          <w:rFonts w:cs="Arial"/>
          <w:sz w:val="20"/>
        </w:rPr>
        <w:t xml:space="preserve"> hrs @ </w:t>
      </w:r>
      <w:r w:rsidRPr="00A9064F">
        <w:rPr>
          <w:rFonts w:cs="Arial"/>
          <w:sz w:val="20"/>
          <w:u w:val="single"/>
        </w:rPr>
        <w:tab/>
      </w:r>
      <w:r w:rsidRPr="00A9064F">
        <w:rPr>
          <w:rFonts w:cs="Arial"/>
          <w:sz w:val="20"/>
        </w:rPr>
        <w:t xml:space="preserve"> </w:t>
      </w:r>
      <w:r>
        <w:rPr>
          <w:rFonts w:cs="Arial"/>
          <w:sz w:val="20"/>
        </w:rPr>
        <w:t>rate/hr</w:t>
      </w:r>
      <w:r>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35ACDF9A" w14:textId="77777777" w:rsidR="002D0498" w:rsidRPr="00A9064F" w:rsidRDefault="002D0498" w:rsidP="00AC04DA">
      <w:pPr>
        <w:tabs>
          <w:tab w:val="left" w:pos="3240"/>
          <w:tab w:val="left" w:pos="3960"/>
          <w:tab w:val="left" w:pos="5220"/>
          <w:tab w:val="left" w:pos="6300"/>
          <w:tab w:val="left" w:pos="7200"/>
        </w:tabs>
        <w:ind w:left="2127"/>
        <w:jc w:val="both"/>
        <w:rPr>
          <w:rFonts w:cs="Arial"/>
          <w:sz w:val="20"/>
        </w:rPr>
      </w:pPr>
      <w:r w:rsidRPr="00A9064F">
        <w:rPr>
          <w:rFonts w:cs="Arial"/>
          <w:sz w:val="20"/>
        </w:rPr>
        <w:t>Total</w:t>
      </w:r>
      <w:r w:rsidRPr="00A9064F">
        <w:rPr>
          <w:rFonts w:cs="Arial"/>
          <w:sz w:val="20"/>
        </w:rPr>
        <w:tab/>
      </w:r>
      <w:r w:rsidRPr="00A9064F">
        <w:rPr>
          <w:rFonts w:cs="Arial"/>
          <w:sz w:val="20"/>
        </w:rPr>
        <w:tab/>
      </w:r>
      <w:r w:rsidRPr="00A9064F">
        <w:rPr>
          <w:rFonts w:cs="Arial"/>
          <w:sz w:val="20"/>
          <w:u w:val="single"/>
        </w:rPr>
        <w:tab/>
      </w:r>
      <w:r w:rsidRPr="00A9064F">
        <w:rPr>
          <w:rFonts w:cs="Arial"/>
          <w:sz w:val="20"/>
        </w:rPr>
        <w:t>hrs</w:t>
      </w:r>
      <w:r w:rsidRPr="00A9064F">
        <w:rPr>
          <w:rFonts w:cs="Arial"/>
          <w:sz w:val="20"/>
        </w:rPr>
        <w:tab/>
      </w:r>
      <w:r w:rsidRPr="00A9064F">
        <w:rPr>
          <w:rFonts w:cs="Arial"/>
          <w:sz w:val="20"/>
        </w:rPr>
        <w:tab/>
      </w:r>
    </w:p>
    <w:p w14:paraId="741191B0" w14:textId="77777777" w:rsidR="002D0498" w:rsidRPr="00A9064F" w:rsidRDefault="002D0498" w:rsidP="00AC04DA">
      <w:pPr>
        <w:ind w:left="1418" w:right="288"/>
        <w:jc w:val="both"/>
        <w:rPr>
          <w:rFonts w:cs="Arial"/>
          <w:sz w:val="20"/>
        </w:rPr>
      </w:pPr>
      <w:r w:rsidRPr="00A9064F">
        <w:rPr>
          <w:rFonts w:cs="Arial"/>
          <w:sz w:val="20"/>
        </w:rPr>
        <w:t>(h)</w:t>
      </w:r>
      <w:r w:rsidRPr="00A9064F">
        <w:rPr>
          <w:rFonts w:cs="Arial"/>
          <w:sz w:val="20"/>
        </w:rPr>
        <w:tab/>
        <w:t>Extraordinary costs (computer, travel, etc.)</w:t>
      </w:r>
      <w:r w:rsidRPr="00A9064F">
        <w:rPr>
          <w:rFonts w:cs="Arial"/>
          <w:sz w:val="20"/>
        </w:rPr>
        <w:tab/>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610EFB01" w14:textId="77777777" w:rsidR="002D0498" w:rsidRPr="00A9064F" w:rsidRDefault="002D0498" w:rsidP="00AC04DA">
      <w:pPr>
        <w:ind w:left="1418" w:right="288"/>
        <w:jc w:val="both"/>
        <w:rPr>
          <w:rFonts w:cs="Arial"/>
          <w:sz w:val="20"/>
        </w:rPr>
      </w:pPr>
      <w:r w:rsidRPr="00A9064F">
        <w:rPr>
          <w:rFonts w:cs="Arial"/>
          <w:sz w:val="20"/>
        </w:rPr>
        <w:t>(i)</w:t>
      </w:r>
      <w:r w:rsidRPr="00A9064F">
        <w:rPr>
          <w:rFonts w:cs="Arial"/>
          <w:sz w:val="20"/>
        </w:rPr>
        <w:tab/>
        <w:t xml:space="preserve">Fee for general administration, </w:t>
      </w:r>
      <w:r w:rsidRPr="00A9064F">
        <w:rPr>
          <w:rFonts w:cs="Arial"/>
          <w:sz w:val="20"/>
        </w:rPr>
        <w:tab/>
        <w:t xml:space="preserve"> % of Items</w:t>
      </w:r>
      <w:r w:rsidRPr="00A9064F">
        <w:rPr>
          <w:rFonts w:cs="Arial"/>
          <w:sz w:val="20"/>
        </w:rPr>
        <w:tab/>
      </w:r>
      <w:r w:rsidRPr="00A9064F">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16C04F20" w14:textId="77777777" w:rsidR="002D0498" w:rsidRPr="00693F70" w:rsidRDefault="002D0498" w:rsidP="00AC04DA">
      <w:pPr>
        <w:ind w:left="1418" w:right="288"/>
        <w:jc w:val="both"/>
        <w:rPr>
          <w:rFonts w:cs="Arial"/>
          <w:sz w:val="20"/>
        </w:rPr>
      </w:pPr>
      <w:r w:rsidRPr="00A9064F">
        <w:rPr>
          <w:rFonts w:cs="Arial"/>
          <w:sz w:val="20"/>
        </w:rPr>
        <w:t>(j)</w:t>
      </w:r>
      <w:r w:rsidRPr="00A9064F">
        <w:rPr>
          <w:rFonts w:cs="Arial"/>
          <w:sz w:val="20"/>
        </w:rPr>
        <w:tab/>
        <w:t>Taxes and customs duties</w:t>
      </w:r>
      <w:r w:rsidRPr="00A9064F">
        <w:rPr>
          <w:rFonts w:cs="Arial"/>
          <w:sz w:val="20"/>
        </w:rPr>
        <w:tab/>
      </w:r>
      <w:r w:rsidRPr="00A9064F">
        <w:rPr>
          <w:rFonts w:cs="Arial"/>
          <w:sz w:val="20"/>
        </w:rPr>
        <w:tab/>
      </w:r>
      <w:r>
        <w:rPr>
          <w:rFonts w:cs="Arial"/>
          <w:sz w:val="20"/>
        </w:rPr>
        <w:tab/>
      </w:r>
      <w:r>
        <w:rPr>
          <w:rFonts w:cs="Arial"/>
          <w:sz w:val="20"/>
        </w:rPr>
        <w:tab/>
      </w:r>
      <w:r w:rsidRPr="001B13A6">
        <w:rPr>
          <w:rFonts w:cs="Arial"/>
          <w:sz w:val="20"/>
          <w:u w:val="single"/>
        </w:rPr>
        <w:tab/>
      </w:r>
      <w:r w:rsidRPr="001B13A6">
        <w:rPr>
          <w:rFonts w:cs="Arial"/>
          <w:sz w:val="20"/>
          <w:u w:val="single"/>
        </w:rPr>
        <w:tab/>
      </w:r>
      <w:r w:rsidRPr="001B13A6">
        <w:rPr>
          <w:rFonts w:cs="Arial"/>
          <w:sz w:val="20"/>
          <w:u w:val="single"/>
        </w:rPr>
        <w:tab/>
      </w:r>
    </w:p>
    <w:p w14:paraId="6AA83878" w14:textId="01F4B966" w:rsidR="002D0498" w:rsidRDefault="002D0498" w:rsidP="00AC04DA">
      <w:pPr>
        <w:ind w:right="288"/>
        <w:jc w:val="both"/>
        <w:rPr>
          <w:rFonts w:cs="Arial"/>
          <w:sz w:val="20"/>
        </w:rPr>
      </w:pPr>
      <w:r w:rsidRPr="00693F70">
        <w:rPr>
          <w:rFonts w:cs="Arial"/>
          <w:sz w:val="20"/>
        </w:rPr>
        <w:t>Total lump sum cost of Change Proposal</w:t>
      </w:r>
      <w:r w:rsidRPr="00693F70">
        <w:rPr>
          <w:rFonts w:cs="Arial"/>
          <w:sz w:val="20"/>
        </w:rPr>
        <w:tab/>
      </w:r>
      <w:r w:rsidRPr="00693F70">
        <w:rPr>
          <w:rFonts w:cs="Arial"/>
          <w:sz w:val="20"/>
        </w:rPr>
        <w:tab/>
        <w:t>[</w:t>
      </w:r>
      <w:r>
        <w:rPr>
          <w:rFonts w:cs="Arial"/>
          <w:sz w:val="20"/>
        </w:rPr>
        <w:t xml:space="preserve"> </w:t>
      </w:r>
      <w:r w:rsidRPr="00F81DE4">
        <w:rPr>
          <w:rFonts w:ascii="Comic Sans MS" w:hAnsi="Comic Sans MS" w:cs="Arial"/>
          <w:i/>
          <w:sz w:val="16"/>
          <w:szCs w:val="16"/>
        </w:rPr>
        <w:t>Sum of items (a) to (j)</w:t>
      </w:r>
      <w:r>
        <w:rPr>
          <w:rFonts w:ascii="Comic Sans MS" w:hAnsi="Comic Sans MS" w:cs="Arial"/>
          <w:i/>
          <w:sz w:val="16"/>
          <w:szCs w:val="16"/>
        </w:rPr>
        <w:t xml:space="preserve"> </w:t>
      </w:r>
      <w:r w:rsidRPr="00F10FFC">
        <w:rPr>
          <w:rFonts w:cs="Arial"/>
          <w:sz w:val="20"/>
        </w:rPr>
        <w:t>]</w:t>
      </w:r>
    </w:p>
    <w:p w14:paraId="528B3620" w14:textId="6009EAB9" w:rsidR="002D0498" w:rsidRPr="001B13A6" w:rsidRDefault="002D0498" w:rsidP="00AC04DA">
      <w:pPr>
        <w:ind w:right="288"/>
        <w:jc w:val="both"/>
        <w:rPr>
          <w:rFonts w:cs="Arial"/>
          <w:sz w:val="20"/>
        </w:rPr>
      </w:pPr>
      <w:r w:rsidRPr="00693F70">
        <w:rPr>
          <w:rFonts w:cs="Arial"/>
          <w:sz w:val="20"/>
        </w:rPr>
        <w:t>Cost to prepare Estimate for Change Proposal</w:t>
      </w:r>
      <w:r w:rsidRPr="00693F70">
        <w:rPr>
          <w:rFonts w:cs="Arial"/>
          <w:sz w:val="20"/>
        </w:rPr>
        <w:tab/>
      </w:r>
      <w:r>
        <w:rPr>
          <w:rFonts w:cs="Arial"/>
          <w:sz w:val="20"/>
        </w:rPr>
        <w:t xml:space="preserve"> </w:t>
      </w:r>
      <w:r>
        <w:rPr>
          <w:rFonts w:cs="Arial"/>
          <w:sz w:val="20"/>
        </w:rPr>
        <w:tab/>
      </w:r>
      <w:r w:rsidRPr="00693F70">
        <w:rPr>
          <w:rFonts w:cs="Arial"/>
          <w:sz w:val="20"/>
        </w:rPr>
        <w:t>[</w:t>
      </w:r>
      <w:r>
        <w:rPr>
          <w:rFonts w:cs="Arial"/>
          <w:sz w:val="20"/>
        </w:rPr>
        <w:t xml:space="preserve"> </w:t>
      </w:r>
      <w:r w:rsidRPr="00F81DE4">
        <w:rPr>
          <w:rFonts w:ascii="Comic Sans MS" w:hAnsi="Comic Sans MS" w:cs="Arial"/>
          <w:i/>
          <w:sz w:val="16"/>
          <w:szCs w:val="16"/>
        </w:rPr>
        <w:t>Amount payable if Change is not accepted</w:t>
      </w:r>
      <w:r>
        <w:rPr>
          <w:rFonts w:cs="Arial"/>
          <w:sz w:val="20"/>
        </w:rPr>
        <w:t xml:space="preserve"> </w:t>
      </w:r>
      <w:r w:rsidRPr="001B13A6">
        <w:rPr>
          <w:rFonts w:cs="Arial"/>
          <w:sz w:val="20"/>
        </w:rPr>
        <w:t>]</w:t>
      </w:r>
    </w:p>
    <w:p w14:paraId="6E5F2757" w14:textId="77777777" w:rsidR="002D0498" w:rsidRPr="00A9064F" w:rsidRDefault="00AC04DA" w:rsidP="00AC04DA">
      <w:pPr>
        <w:ind w:right="288"/>
        <w:jc w:val="both"/>
        <w:rPr>
          <w:rFonts w:cs="Arial"/>
          <w:sz w:val="20"/>
        </w:rPr>
      </w:pPr>
      <w:r>
        <w:rPr>
          <w:rFonts w:cs="Arial"/>
          <w:sz w:val="20"/>
        </w:rPr>
        <w:t>9.</w:t>
      </w:r>
      <w:r>
        <w:rPr>
          <w:rFonts w:cs="Arial"/>
          <w:sz w:val="20"/>
        </w:rPr>
        <w:tab/>
      </w:r>
      <w:r w:rsidR="002D0498" w:rsidRPr="00A9064F">
        <w:rPr>
          <w:rFonts w:cs="Arial"/>
          <w:sz w:val="20"/>
        </w:rPr>
        <w:t>Additional time for Completion required due to Change Proposal</w:t>
      </w:r>
    </w:p>
    <w:p w14:paraId="53752E4A" w14:textId="77777777" w:rsidR="002D0498" w:rsidRPr="00A9064F" w:rsidRDefault="002D0498" w:rsidP="00AC04DA">
      <w:pPr>
        <w:ind w:right="288"/>
        <w:jc w:val="both"/>
        <w:rPr>
          <w:rFonts w:cs="Arial"/>
          <w:sz w:val="20"/>
        </w:rPr>
      </w:pPr>
      <w:r w:rsidRPr="00A9064F">
        <w:rPr>
          <w:rFonts w:cs="Arial"/>
          <w:sz w:val="20"/>
        </w:rPr>
        <w:t>10.</w:t>
      </w:r>
      <w:r w:rsidRPr="00A9064F">
        <w:rPr>
          <w:rFonts w:cs="Arial"/>
          <w:sz w:val="20"/>
        </w:rPr>
        <w:tab/>
        <w:t>Effect on the Functional Guarantees</w:t>
      </w:r>
    </w:p>
    <w:p w14:paraId="517DA61F" w14:textId="77777777" w:rsidR="002D0498" w:rsidRPr="00A9064F" w:rsidRDefault="002D0498" w:rsidP="00AC04DA">
      <w:pPr>
        <w:ind w:right="288"/>
        <w:jc w:val="both"/>
        <w:rPr>
          <w:rFonts w:cs="Arial"/>
          <w:sz w:val="20"/>
        </w:rPr>
      </w:pPr>
      <w:r w:rsidRPr="00A9064F">
        <w:rPr>
          <w:rFonts w:cs="Arial"/>
          <w:sz w:val="20"/>
        </w:rPr>
        <w:t>11.</w:t>
      </w:r>
      <w:r w:rsidRPr="00A9064F">
        <w:rPr>
          <w:rFonts w:cs="Arial"/>
          <w:sz w:val="20"/>
        </w:rPr>
        <w:tab/>
        <w:t>Effect on the other terms and conditions of the Contract</w:t>
      </w:r>
    </w:p>
    <w:p w14:paraId="5C5AD9E9" w14:textId="4FBB2CED" w:rsidR="002D0498" w:rsidRPr="00A9064F" w:rsidRDefault="002D0498" w:rsidP="00AC04DA">
      <w:pPr>
        <w:ind w:right="288"/>
        <w:jc w:val="both"/>
        <w:rPr>
          <w:rFonts w:cs="Arial"/>
          <w:sz w:val="20"/>
        </w:rPr>
      </w:pPr>
      <w:r w:rsidRPr="00A9064F">
        <w:rPr>
          <w:rFonts w:cs="Arial"/>
          <w:sz w:val="20"/>
        </w:rPr>
        <w:t>12.</w:t>
      </w:r>
      <w:r w:rsidRPr="00A9064F">
        <w:rPr>
          <w:rFonts w:cs="Arial"/>
          <w:sz w:val="20"/>
        </w:rPr>
        <w:tab/>
        <w:t>Validity of this Proposal: within [Number] days after receipt of this Proposal by the Employer</w:t>
      </w:r>
    </w:p>
    <w:p w14:paraId="2466BA01" w14:textId="77777777" w:rsidR="002D0498" w:rsidRPr="00A9064F" w:rsidRDefault="002D0498" w:rsidP="00AC04DA">
      <w:pPr>
        <w:ind w:right="288"/>
        <w:jc w:val="both"/>
        <w:rPr>
          <w:rFonts w:cs="Arial"/>
          <w:sz w:val="20"/>
        </w:rPr>
      </w:pPr>
      <w:r w:rsidRPr="00A9064F">
        <w:rPr>
          <w:rFonts w:cs="Arial"/>
          <w:sz w:val="20"/>
        </w:rPr>
        <w:t>13.</w:t>
      </w:r>
      <w:r w:rsidRPr="00A9064F">
        <w:rPr>
          <w:rFonts w:cs="Arial"/>
          <w:sz w:val="20"/>
        </w:rPr>
        <w:tab/>
        <w:t>Other terms and conditions of this Change Proposal:</w:t>
      </w:r>
    </w:p>
    <w:p w14:paraId="13FA8398" w14:textId="77777777" w:rsidR="002D0498" w:rsidRPr="00A9064F" w:rsidRDefault="002D0498" w:rsidP="00AC04DA">
      <w:pPr>
        <w:ind w:left="1418" w:right="288"/>
        <w:jc w:val="both"/>
        <w:rPr>
          <w:rFonts w:cs="Arial"/>
          <w:sz w:val="20"/>
        </w:rPr>
      </w:pPr>
      <w:r w:rsidRPr="00A9064F">
        <w:rPr>
          <w:rFonts w:cs="Arial"/>
          <w:sz w:val="20"/>
        </w:rPr>
        <w:t>(a)</w:t>
      </w:r>
      <w:r w:rsidRPr="00A9064F">
        <w:rPr>
          <w:rFonts w:cs="Arial"/>
          <w:sz w:val="20"/>
        </w:rPr>
        <w:tab/>
        <w:t>You are requested to notify us of your acceptance, comments or rejection of this detailed Change Proposal within [Number] days from your receipt of this Proposal.</w:t>
      </w:r>
    </w:p>
    <w:p w14:paraId="0C971FC9" w14:textId="77777777" w:rsidR="002D0498" w:rsidRPr="00A9064F" w:rsidRDefault="002D0498" w:rsidP="00AC04DA">
      <w:pPr>
        <w:ind w:left="1418" w:right="288"/>
        <w:jc w:val="both"/>
        <w:rPr>
          <w:rFonts w:cs="Arial"/>
          <w:sz w:val="20"/>
        </w:rPr>
      </w:pPr>
      <w:r w:rsidRPr="00A9064F">
        <w:rPr>
          <w:rFonts w:cs="Arial"/>
          <w:sz w:val="20"/>
        </w:rPr>
        <w:t>(b)</w:t>
      </w:r>
      <w:r w:rsidRPr="00A9064F">
        <w:rPr>
          <w:rFonts w:cs="Arial"/>
          <w:sz w:val="20"/>
        </w:rPr>
        <w:tab/>
        <w:t>The amount of any increase and/or decrease shall be taken into account in the adjustment of the Contract Price.</w:t>
      </w:r>
    </w:p>
    <w:p w14:paraId="1CAB1306" w14:textId="77777777" w:rsidR="002D0498" w:rsidRPr="001B13A6" w:rsidRDefault="002D0498" w:rsidP="00AC04DA">
      <w:pPr>
        <w:ind w:left="1418" w:right="288"/>
        <w:jc w:val="both"/>
        <w:rPr>
          <w:rFonts w:cs="Arial"/>
          <w:sz w:val="20"/>
        </w:rPr>
      </w:pPr>
      <w:r w:rsidRPr="00A9064F">
        <w:rPr>
          <w:rFonts w:cs="Arial"/>
          <w:sz w:val="20"/>
        </w:rPr>
        <w:t>(c)</w:t>
      </w:r>
      <w:r w:rsidRPr="00A9064F">
        <w:rPr>
          <w:rFonts w:cs="Arial"/>
          <w:sz w:val="20"/>
        </w:rPr>
        <w:tab/>
        <w:t>Contractor’s cost for preparation of this Change Proposal:</w:t>
      </w:r>
      <w:r>
        <w:rPr>
          <w:sz w:val="20"/>
        </w:rPr>
        <w:t xml:space="preserve"> </w:t>
      </w:r>
      <w:r w:rsidRPr="001B13A6">
        <w:rPr>
          <w:rFonts w:cs="Arial"/>
          <w:sz w:val="20"/>
        </w:rPr>
        <w:t>[</w:t>
      </w:r>
      <w:r w:rsidRPr="001B13A6">
        <w:rPr>
          <w:rFonts w:ascii="Comic Sans MS" w:hAnsi="Comic Sans MS" w:cs="Arial"/>
          <w:b/>
          <w:i/>
          <w:sz w:val="16"/>
          <w:szCs w:val="16"/>
        </w:rPr>
        <w:t xml:space="preserve"> </w:t>
      </w:r>
      <w:r w:rsidRPr="00F81DE4">
        <w:rPr>
          <w:rFonts w:ascii="Comic Sans MS" w:hAnsi="Comic Sans MS" w:cs="Arial"/>
          <w:i/>
          <w:sz w:val="16"/>
          <w:szCs w:val="16"/>
        </w:rPr>
        <w:t xml:space="preserve">. . . .insert amount. This cost shall be reimbursed by the </w:t>
      </w:r>
      <w:r>
        <w:rPr>
          <w:rFonts w:ascii="Comic Sans MS" w:hAnsi="Comic Sans MS" w:cs="Arial"/>
          <w:i/>
          <w:sz w:val="16"/>
          <w:szCs w:val="16"/>
        </w:rPr>
        <w:t>e</w:t>
      </w:r>
      <w:r w:rsidRPr="00F81DE4">
        <w:rPr>
          <w:rFonts w:ascii="Comic Sans MS" w:hAnsi="Comic Sans MS" w:cs="Arial"/>
          <w:i/>
          <w:sz w:val="16"/>
          <w:szCs w:val="16"/>
        </w:rPr>
        <w:t xml:space="preserve">mployer in case of </w:t>
      </w:r>
      <w:r>
        <w:rPr>
          <w:rFonts w:ascii="Comic Sans MS" w:hAnsi="Comic Sans MS" w:cs="Arial"/>
          <w:i/>
          <w:sz w:val="16"/>
          <w:szCs w:val="16"/>
        </w:rPr>
        <w:t>e</w:t>
      </w:r>
      <w:r w:rsidRPr="00F81DE4">
        <w:rPr>
          <w:rFonts w:ascii="Comic Sans MS" w:hAnsi="Comic Sans MS" w:cs="Arial"/>
          <w:i/>
          <w:sz w:val="16"/>
          <w:szCs w:val="16"/>
        </w:rPr>
        <w:t xml:space="preserve">mployer’s withdrawal or rejection of this Change Proposal without default of the </w:t>
      </w:r>
      <w:r>
        <w:rPr>
          <w:rFonts w:ascii="Comic Sans MS" w:hAnsi="Comic Sans MS" w:cs="Arial"/>
          <w:i/>
          <w:sz w:val="16"/>
          <w:szCs w:val="16"/>
        </w:rPr>
        <w:t>c</w:t>
      </w:r>
      <w:r w:rsidRPr="00F81DE4">
        <w:rPr>
          <w:rFonts w:ascii="Comic Sans MS" w:hAnsi="Comic Sans MS" w:cs="Arial"/>
          <w:i/>
          <w:sz w:val="16"/>
          <w:szCs w:val="16"/>
        </w:rPr>
        <w:t>ontractor in accordance with GC</w:t>
      </w:r>
      <w:r>
        <w:rPr>
          <w:rFonts w:ascii="Comic Sans MS" w:hAnsi="Comic Sans MS" w:cs="Arial"/>
          <w:i/>
          <w:sz w:val="16"/>
          <w:szCs w:val="16"/>
        </w:rPr>
        <w:t>C</w:t>
      </w:r>
      <w:r w:rsidRPr="00F81DE4">
        <w:rPr>
          <w:rFonts w:ascii="Comic Sans MS" w:hAnsi="Comic Sans MS" w:cs="Arial"/>
          <w:i/>
          <w:sz w:val="16"/>
          <w:szCs w:val="16"/>
        </w:rPr>
        <w:t xml:space="preserve"> Clause 39 of the General Conditions . . . .</w:t>
      </w:r>
      <w:r w:rsidRPr="001B13A6">
        <w:rPr>
          <w:rFonts w:ascii="Comic Sans MS" w:hAnsi="Comic Sans MS" w:cs="Arial"/>
          <w:b/>
          <w:i/>
          <w:sz w:val="16"/>
          <w:szCs w:val="16"/>
        </w:rPr>
        <w:t xml:space="preserve"> </w:t>
      </w:r>
      <w:r w:rsidRPr="001B13A6">
        <w:rPr>
          <w:rFonts w:cs="Arial"/>
          <w:sz w:val="20"/>
        </w:rPr>
        <w:t>]</w:t>
      </w:r>
    </w:p>
    <w:p w14:paraId="74B48A32" w14:textId="77777777" w:rsidR="002D0498" w:rsidRPr="001B13A6" w:rsidRDefault="002D0498" w:rsidP="00AC04DA">
      <w:pPr>
        <w:jc w:val="both"/>
        <w:rPr>
          <w:rFonts w:cs="Arial"/>
          <w:sz w:val="20"/>
        </w:rPr>
      </w:pPr>
    </w:p>
    <w:p w14:paraId="4D268864" w14:textId="65155804" w:rsidR="002D0498" w:rsidRPr="00BF36EB" w:rsidRDefault="002D0498" w:rsidP="00AC04DA">
      <w:pPr>
        <w:ind w:right="288"/>
        <w:jc w:val="both"/>
        <w:rPr>
          <w:rFonts w:cs="Arial"/>
          <w:sz w:val="20"/>
        </w:rPr>
      </w:pPr>
      <w:r>
        <w:rPr>
          <w:rFonts w:cs="Arial"/>
          <w:sz w:val="20"/>
        </w:rPr>
        <w:t xml:space="preserve">[ </w:t>
      </w:r>
      <w:r w:rsidRPr="00F81DE4">
        <w:rPr>
          <w:rFonts w:ascii="Comic Sans MS" w:hAnsi="Comic Sans MS" w:cs="Arial"/>
          <w:i/>
          <w:sz w:val="16"/>
          <w:szCs w:val="16"/>
        </w:rPr>
        <w:t xml:space="preserve">Contractor's </w:t>
      </w:r>
      <w:r>
        <w:rPr>
          <w:rFonts w:ascii="Comic Sans MS" w:hAnsi="Comic Sans MS" w:cs="Arial"/>
          <w:i/>
          <w:sz w:val="16"/>
          <w:szCs w:val="16"/>
        </w:rPr>
        <w:t>n</w:t>
      </w:r>
      <w:r w:rsidRPr="00F81DE4">
        <w:rPr>
          <w:rFonts w:ascii="Comic Sans MS" w:hAnsi="Comic Sans MS" w:cs="Arial"/>
          <w:i/>
          <w:sz w:val="16"/>
          <w:szCs w:val="16"/>
        </w:rPr>
        <w:t xml:space="preserve">ame </w:t>
      </w:r>
      <w:r w:rsidRPr="00352729">
        <w:rPr>
          <w:rFonts w:cs="Arial"/>
          <w:sz w:val="20"/>
        </w:rPr>
        <w:t>]</w:t>
      </w:r>
    </w:p>
    <w:p w14:paraId="5A4B3147" w14:textId="28240E18" w:rsidR="002D0498" w:rsidRPr="00BF36EB" w:rsidRDefault="002D0498" w:rsidP="00AC04DA">
      <w:pPr>
        <w:ind w:right="288"/>
        <w:jc w:val="both"/>
        <w:rPr>
          <w:rFonts w:cs="Arial"/>
          <w:sz w:val="20"/>
        </w:rPr>
      </w:pPr>
      <w:r w:rsidRPr="00BF36EB">
        <w:rPr>
          <w:rFonts w:cs="Arial"/>
          <w:sz w:val="20"/>
        </w:rPr>
        <w:t>[</w:t>
      </w:r>
      <w:r w:rsidRPr="00061F6B">
        <w:rPr>
          <w:rFonts w:cs="Arial"/>
          <w:sz w:val="20"/>
        </w:rPr>
        <w:t xml:space="preserve"> </w:t>
      </w:r>
      <w:r w:rsidRPr="00F81DE4">
        <w:rPr>
          <w:rFonts w:ascii="Comic Sans MS" w:hAnsi="Comic Sans MS" w:cs="Arial"/>
          <w:i/>
          <w:sz w:val="16"/>
          <w:szCs w:val="16"/>
        </w:rPr>
        <w:t xml:space="preserve">Signature </w:t>
      </w:r>
      <w:r w:rsidRPr="00352729">
        <w:rPr>
          <w:rFonts w:cs="Arial"/>
          <w:sz w:val="20"/>
        </w:rPr>
        <w:t>]</w:t>
      </w:r>
    </w:p>
    <w:p w14:paraId="11AE5F8A" w14:textId="7C67E0DC" w:rsidR="002D0498" w:rsidRPr="00352729" w:rsidRDefault="002D0498" w:rsidP="00AC04DA">
      <w:pPr>
        <w:ind w:right="288"/>
        <w:jc w:val="both"/>
        <w:rPr>
          <w:rFonts w:cs="Arial"/>
          <w:sz w:val="20"/>
        </w:rPr>
      </w:pPr>
      <w:r w:rsidRPr="00BF36EB">
        <w:rPr>
          <w:rFonts w:cs="Arial"/>
          <w:sz w:val="20"/>
        </w:rPr>
        <w:t>[</w:t>
      </w:r>
      <w:r w:rsidRPr="00061F6B">
        <w:rPr>
          <w:rFonts w:cs="Arial"/>
          <w:sz w:val="20"/>
        </w:rPr>
        <w:t xml:space="preserve"> </w:t>
      </w:r>
      <w:r w:rsidRPr="00F81DE4">
        <w:rPr>
          <w:rFonts w:ascii="Comic Sans MS" w:hAnsi="Comic Sans MS" w:cs="Arial"/>
          <w:i/>
          <w:sz w:val="16"/>
          <w:szCs w:val="16"/>
        </w:rPr>
        <w:t xml:space="preserve">Name of signatory </w:t>
      </w:r>
      <w:r w:rsidRPr="00352729">
        <w:rPr>
          <w:rFonts w:cs="Arial"/>
          <w:sz w:val="20"/>
        </w:rPr>
        <w:t>]</w:t>
      </w:r>
    </w:p>
    <w:p w14:paraId="6C622790" w14:textId="1CCFA33A" w:rsidR="002D0498" w:rsidRPr="00107F93" w:rsidRDefault="002D0498" w:rsidP="00AC04DA">
      <w:pPr>
        <w:ind w:right="288"/>
        <w:jc w:val="both"/>
        <w:rPr>
          <w:rFonts w:cs="Arial"/>
        </w:rPr>
      </w:pPr>
      <w:r w:rsidRPr="00BF36EB">
        <w:rPr>
          <w:rFonts w:cs="Arial"/>
          <w:sz w:val="20"/>
        </w:rPr>
        <w:t xml:space="preserve">[ </w:t>
      </w:r>
      <w:r w:rsidRPr="00F81DE4">
        <w:rPr>
          <w:rFonts w:ascii="Comic Sans MS" w:hAnsi="Comic Sans MS" w:cs="Arial"/>
          <w:i/>
          <w:sz w:val="16"/>
          <w:szCs w:val="16"/>
        </w:rPr>
        <w:t>Title of signatory</w:t>
      </w:r>
      <w:r>
        <w:rPr>
          <w:rFonts w:ascii="Comic Sans MS" w:hAnsi="Comic Sans MS" w:cs="Arial"/>
          <w:b/>
          <w:i/>
          <w:sz w:val="16"/>
          <w:szCs w:val="16"/>
        </w:rPr>
        <w:t xml:space="preserve"> </w:t>
      </w:r>
      <w:r>
        <w:rPr>
          <w:rFonts w:cs="Arial"/>
          <w:sz w:val="20"/>
        </w:rPr>
        <w:t>]</w:t>
      </w:r>
      <w:r w:rsidRPr="00107F93">
        <w:rPr>
          <w:rFonts w:cs="Arial"/>
        </w:rPr>
        <w:t xml:space="preserve"> </w:t>
      </w:r>
    </w:p>
    <w:p w14:paraId="0C94A957" w14:textId="020AB763" w:rsidR="002D0498" w:rsidRPr="00107F93" w:rsidRDefault="002D0498" w:rsidP="006B2865">
      <w:pPr>
        <w:pStyle w:val="Heading3"/>
      </w:pPr>
      <w:r w:rsidRPr="00107F93">
        <w:br w:type="page"/>
      </w:r>
      <w:bookmarkStart w:id="2817" w:name="_Toc106000799"/>
      <w:r w:rsidRPr="00FB6DF5">
        <w:lastRenderedPageBreak/>
        <w:t>Change Order Form</w:t>
      </w:r>
      <w:bookmarkEnd w:id="2817"/>
    </w:p>
    <w:p w14:paraId="7E17CFBF" w14:textId="426A225E" w:rsidR="002D0498" w:rsidRPr="000026EE" w:rsidRDefault="002D0498" w:rsidP="0092426E">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i/>
          <w:sz w:val="16"/>
          <w:szCs w:val="16"/>
        </w:rPr>
        <w:t xml:space="preserve"> </w:t>
      </w:r>
      <w:r>
        <w:rPr>
          <w:rFonts w:cs="Arial"/>
          <w:sz w:val="20"/>
        </w:rPr>
        <w:t>]</w:t>
      </w:r>
    </w:p>
    <w:p w14:paraId="3FD48D37" w14:textId="3A936F33" w:rsidR="002D0498" w:rsidRPr="000026EE" w:rsidRDefault="002D0498" w:rsidP="0092426E">
      <w:pPr>
        <w:tabs>
          <w:tab w:val="left" w:pos="6480"/>
          <w:tab w:val="left" w:pos="9000"/>
        </w:tabs>
        <w:ind w:right="288"/>
        <w:jc w:val="both"/>
        <w:rPr>
          <w:rFonts w:cs="Arial"/>
          <w:sz w:val="20"/>
        </w:rPr>
      </w:pPr>
      <w:r w:rsidRPr="000026EE">
        <w:rPr>
          <w:rFonts w:cs="Arial"/>
          <w:sz w:val="20"/>
        </w:rPr>
        <w:t xml:space="preserve">To: </w:t>
      </w:r>
      <w:r w:rsidRPr="000026EE">
        <w:rPr>
          <w:rFonts w:cs="Arial"/>
          <w:i/>
          <w:sz w:val="20"/>
        </w:rPr>
        <w:t>[</w:t>
      </w:r>
      <w:r>
        <w:rPr>
          <w:rFonts w:cs="Arial"/>
          <w:i/>
          <w:sz w:val="20"/>
        </w:rPr>
        <w:t xml:space="preserve"> </w:t>
      </w:r>
      <w:r w:rsidRPr="00F81DE4">
        <w:rPr>
          <w:rFonts w:ascii="Comic Sans MS" w:hAnsi="Comic Sans MS" w:cs="Arial"/>
          <w:i/>
          <w:sz w:val="16"/>
          <w:szCs w:val="16"/>
        </w:rPr>
        <w:t>Contractor’s name and address</w:t>
      </w:r>
      <w:r>
        <w:rPr>
          <w:rFonts w:ascii="Comic Sans MS" w:hAnsi="Comic Sans MS" w:cs="Arial"/>
          <w:b/>
          <w:i/>
          <w:sz w:val="16"/>
          <w:szCs w:val="16"/>
        </w:rPr>
        <w:t xml:space="preserve"> </w:t>
      </w:r>
      <w:r w:rsidRPr="000026EE">
        <w:rPr>
          <w:rFonts w:cs="Arial"/>
          <w:i/>
          <w:sz w:val="20"/>
        </w:rPr>
        <w:t>]</w:t>
      </w:r>
      <w:r w:rsidRPr="000026EE">
        <w:rPr>
          <w:rFonts w:cs="Arial"/>
          <w:sz w:val="20"/>
        </w:rPr>
        <w:tab/>
        <w:t xml:space="preserve">Date: </w:t>
      </w:r>
    </w:p>
    <w:p w14:paraId="51C5283E" w14:textId="77777777" w:rsidR="002D0498" w:rsidRPr="000026EE" w:rsidRDefault="002D0498" w:rsidP="0092426E">
      <w:pPr>
        <w:ind w:right="288"/>
        <w:jc w:val="both"/>
        <w:rPr>
          <w:rFonts w:cs="Arial"/>
          <w:sz w:val="20"/>
        </w:rPr>
      </w:pPr>
    </w:p>
    <w:p w14:paraId="13A5B6C8" w14:textId="5AFBA927" w:rsidR="002D0498" w:rsidRPr="000026EE" w:rsidRDefault="002D0498" w:rsidP="0092426E">
      <w:pPr>
        <w:ind w:right="288"/>
        <w:jc w:val="both"/>
        <w:rPr>
          <w:rFonts w:cs="Arial"/>
          <w:sz w:val="20"/>
        </w:rPr>
      </w:pPr>
      <w:r w:rsidRPr="000026EE">
        <w:rPr>
          <w:rFonts w:cs="Arial"/>
          <w:sz w:val="20"/>
        </w:rPr>
        <w:t xml:space="preserve">Attention: </w:t>
      </w:r>
      <w:r w:rsidRPr="000026EE">
        <w:rPr>
          <w:rFonts w:cs="Arial"/>
          <w:i/>
          <w:sz w:val="20"/>
        </w:rPr>
        <w:t>[</w:t>
      </w:r>
      <w:r>
        <w:rPr>
          <w:rFonts w:cs="Arial"/>
          <w:i/>
          <w:sz w:val="20"/>
        </w:rPr>
        <w:t xml:space="preserve"> </w:t>
      </w:r>
      <w:r w:rsidRPr="00F81DE4">
        <w:rPr>
          <w:rFonts w:ascii="Comic Sans MS" w:hAnsi="Comic Sans MS" w:cs="Arial"/>
          <w:i/>
          <w:sz w:val="16"/>
          <w:szCs w:val="16"/>
        </w:rPr>
        <w:t>Name and title</w:t>
      </w:r>
      <w:r>
        <w:rPr>
          <w:rFonts w:ascii="Comic Sans MS" w:hAnsi="Comic Sans MS" w:cs="Arial"/>
          <w:b/>
          <w:i/>
          <w:sz w:val="16"/>
          <w:szCs w:val="16"/>
        </w:rPr>
        <w:t xml:space="preserve"> </w:t>
      </w:r>
      <w:r w:rsidRPr="000026EE">
        <w:rPr>
          <w:rFonts w:cs="Arial"/>
          <w:i/>
          <w:sz w:val="20"/>
        </w:rPr>
        <w:t>]</w:t>
      </w:r>
    </w:p>
    <w:p w14:paraId="5761CB7B" w14:textId="77777777" w:rsidR="002D0498" w:rsidRDefault="002D0498" w:rsidP="0092426E">
      <w:pPr>
        <w:ind w:right="288"/>
        <w:jc w:val="both"/>
        <w:rPr>
          <w:rFonts w:cs="Arial"/>
          <w:sz w:val="20"/>
        </w:rPr>
      </w:pPr>
    </w:p>
    <w:p w14:paraId="5E28CD99" w14:textId="0EE967DB" w:rsidR="002D0498" w:rsidRPr="000026EE" w:rsidRDefault="002D0498" w:rsidP="0092426E">
      <w:pPr>
        <w:ind w:right="288"/>
        <w:jc w:val="both"/>
        <w:rPr>
          <w:rFonts w:cs="Arial"/>
          <w:sz w:val="20"/>
        </w:rPr>
      </w:pPr>
      <w:r w:rsidRPr="000026EE">
        <w:rPr>
          <w:rFonts w:cs="Arial"/>
          <w:sz w:val="20"/>
        </w:rPr>
        <w:t xml:space="preserve">Contract Name: </w:t>
      </w:r>
      <w:r w:rsidRPr="000026EE">
        <w:rPr>
          <w:rFonts w:cs="Arial"/>
          <w:i/>
          <w:sz w:val="20"/>
        </w:rPr>
        <w:t>[</w:t>
      </w:r>
      <w:r>
        <w:rPr>
          <w:rFonts w:cs="Arial"/>
          <w:i/>
          <w:sz w:val="20"/>
        </w:rPr>
        <w:t xml:space="preserve"> </w:t>
      </w:r>
      <w:r w:rsidRPr="00F81DE4">
        <w:rPr>
          <w:rFonts w:ascii="Comic Sans MS" w:hAnsi="Comic Sans MS" w:cs="Arial"/>
          <w:i/>
          <w:sz w:val="16"/>
          <w:szCs w:val="16"/>
        </w:rPr>
        <w:t>Contract name</w:t>
      </w:r>
      <w:r>
        <w:rPr>
          <w:rFonts w:ascii="Comic Sans MS" w:hAnsi="Comic Sans MS" w:cs="Arial"/>
          <w:b/>
          <w:i/>
          <w:sz w:val="16"/>
          <w:szCs w:val="16"/>
        </w:rPr>
        <w:t xml:space="preserve"> </w:t>
      </w:r>
      <w:r w:rsidRPr="000026EE">
        <w:rPr>
          <w:rFonts w:cs="Arial"/>
          <w:i/>
          <w:sz w:val="20"/>
        </w:rPr>
        <w:t>]</w:t>
      </w:r>
    </w:p>
    <w:p w14:paraId="5E6461EA" w14:textId="2606E3AC" w:rsidR="002D0498" w:rsidRPr="000026EE" w:rsidRDefault="002D0498" w:rsidP="0092426E">
      <w:pPr>
        <w:ind w:right="288"/>
        <w:jc w:val="both"/>
        <w:rPr>
          <w:rFonts w:cs="Arial"/>
          <w:sz w:val="20"/>
        </w:rPr>
      </w:pPr>
      <w:r w:rsidRPr="000026EE">
        <w:rPr>
          <w:rFonts w:cs="Arial"/>
          <w:sz w:val="20"/>
        </w:rPr>
        <w:t xml:space="preserve">Contract Number: </w:t>
      </w:r>
      <w:r w:rsidRPr="000026EE">
        <w:rPr>
          <w:rFonts w:cs="Arial"/>
          <w:i/>
          <w:sz w:val="20"/>
        </w:rPr>
        <w:t>[</w:t>
      </w:r>
      <w:r>
        <w:rPr>
          <w:rFonts w:cs="Arial"/>
          <w:i/>
          <w:sz w:val="20"/>
        </w:rPr>
        <w:t xml:space="preserve"> </w:t>
      </w:r>
      <w:r w:rsidRPr="00F81DE4">
        <w:rPr>
          <w:rFonts w:ascii="Comic Sans MS" w:hAnsi="Comic Sans MS" w:cs="Arial"/>
          <w:i/>
          <w:sz w:val="16"/>
          <w:szCs w:val="16"/>
        </w:rPr>
        <w:t>Contract number</w:t>
      </w:r>
      <w:r>
        <w:rPr>
          <w:rFonts w:ascii="Comic Sans MS" w:hAnsi="Comic Sans MS" w:cs="Arial"/>
          <w:b/>
          <w:i/>
          <w:sz w:val="16"/>
          <w:szCs w:val="16"/>
        </w:rPr>
        <w:t xml:space="preserve"> </w:t>
      </w:r>
      <w:r w:rsidRPr="000026EE">
        <w:rPr>
          <w:rFonts w:cs="Arial"/>
          <w:i/>
          <w:sz w:val="20"/>
        </w:rPr>
        <w:t>]</w:t>
      </w:r>
    </w:p>
    <w:p w14:paraId="4C0D2719" w14:textId="77777777" w:rsidR="002D0498" w:rsidRPr="000026EE" w:rsidRDefault="002D0498" w:rsidP="0092426E">
      <w:pPr>
        <w:ind w:right="288"/>
        <w:jc w:val="both"/>
        <w:rPr>
          <w:rFonts w:cs="Arial"/>
          <w:sz w:val="20"/>
        </w:rPr>
      </w:pPr>
    </w:p>
    <w:p w14:paraId="7C7068CF" w14:textId="77777777" w:rsidR="002D0498" w:rsidRPr="000026EE" w:rsidRDefault="002D0498" w:rsidP="0092426E">
      <w:pPr>
        <w:ind w:right="288"/>
        <w:jc w:val="both"/>
        <w:rPr>
          <w:rFonts w:cs="Arial"/>
          <w:sz w:val="20"/>
        </w:rPr>
      </w:pPr>
      <w:r w:rsidRPr="000026EE">
        <w:rPr>
          <w:rFonts w:cs="Arial"/>
          <w:sz w:val="20"/>
        </w:rPr>
        <w:t>Dear Ladies and/or Gentlemen:</w:t>
      </w:r>
    </w:p>
    <w:p w14:paraId="494C97E9" w14:textId="500B39EB" w:rsidR="002D0498" w:rsidRPr="00F167DA" w:rsidRDefault="002D0498" w:rsidP="0092426E">
      <w:pPr>
        <w:ind w:right="288"/>
        <w:jc w:val="both"/>
        <w:rPr>
          <w:rFonts w:cs="Arial"/>
          <w:sz w:val="20"/>
        </w:rPr>
      </w:pPr>
      <w:r w:rsidRPr="00F167DA">
        <w:rPr>
          <w:rFonts w:cs="Arial"/>
          <w:sz w:val="20"/>
        </w:rPr>
        <w:t>We approve the Change Order for the work specified in the Change Proposal (No. [</w:t>
      </w:r>
      <w:r>
        <w:rPr>
          <w:rFonts w:cs="Arial"/>
          <w:sz w:val="20"/>
        </w:rPr>
        <w:t xml:space="preserve"> </w:t>
      </w:r>
      <w:r w:rsidRPr="00F81DE4">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 and agree to adjust the Contract Price, Time for Completion</w:t>
      </w:r>
      <w:r>
        <w:rPr>
          <w:rFonts w:cs="Arial"/>
          <w:sz w:val="20"/>
        </w:rPr>
        <w:t>,</w:t>
      </w:r>
      <w:r w:rsidRPr="00F167DA">
        <w:rPr>
          <w:rFonts w:cs="Arial"/>
          <w:sz w:val="20"/>
        </w:rPr>
        <w:t xml:space="preserve"> and/or other conditions of the Contract in accordance with GC</w:t>
      </w:r>
      <w:r>
        <w:rPr>
          <w:rFonts w:cs="Arial"/>
          <w:sz w:val="20"/>
        </w:rPr>
        <w:t>C</w:t>
      </w:r>
      <w:r w:rsidRPr="00F167DA">
        <w:rPr>
          <w:rFonts w:cs="Arial"/>
          <w:sz w:val="20"/>
        </w:rPr>
        <w:t xml:space="preserve"> Clause 39 of the General Conditions.</w:t>
      </w:r>
    </w:p>
    <w:p w14:paraId="537CF1BC" w14:textId="2BD73755" w:rsidR="002D0498" w:rsidRPr="00F167DA" w:rsidRDefault="002D0498" w:rsidP="0092426E">
      <w:pPr>
        <w:spacing w:after="240"/>
        <w:ind w:right="288"/>
        <w:jc w:val="both"/>
        <w:rPr>
          <w:rFonts w:cs="Arial"/>
          <w:sz w:val="20"/>
        </w:rPr>
      </w:pPr>
      <w:r w:rsidRPr="00F167DA">
        <w:rPr>
          <w:rFonts w:cs="Arial"/>
          <w:sz w:val="20"/>
        </w:rPr>
        <w:t>1.</w:t>
      </w:r>
      <w:r w:rsidRPr="00F167DA">
        <w:rPr>
          <w:rFonts w:cs="Arial"/>
          <w:sz w:val="20"/>
        </w:rPr>
        <w:tab/>
        <w:t>Title of Change: [</w:t>
      </w:r>
      <w:r>
        <w:rPr>
          <w:rFonts w:cs="Arial"/>
          <w:sz w:val="20"/>
        </w:rPr>
        <w:t xml:space="preserve"> </w:t>
      </w:r>
      <w:r w:rsidRPr="00F81DE4">
        <w:rPr>
          <w:rFonts w:ascii="Comic Sans MS" w:hAnsi="Comic Sans MS" w:cs="Arial"/>
          <w:i/>
          <w:sz w:val="16"/>
          <w:szCs w:val="16"/>
        </w:rPr>
        <w:t>Name</w:t>
      </w:r>
      <w:r>
        <w:rPr>
          <w:rFonts w:ascii="Comic Sans MS" w:hAnsi="Comic Sans MS" w:cs="Arial"/>
          <w:b/>
          <w:i/>
          <w:sz w:val="16"/>
          <w:szCs w:val="16"/>
        </w:rPr>
        <w:t xml:space="preserve"> </w:t>
      </w:r>
      <w:r w:rsidRPr="00F167DA">
        <w:rPr>
          <w:rFonts w:cs="Arial"/>
          <w:sz w:val="20"/>
        </w:rPr>
        <w:t>]</w:t>
      </w:r>
    </w:p>
    <w:p w14:paraId="7B52AC02" w14:textId="502A1047" w:rsidR="002D0498" w:rsidRPr="00F167DA" w:rsidRDefault="002D0498" w:rsidP="0092426E">
      <w:pPr>
        <w:spacing w:after="240"/>
        <w:ind w:right="288"/>
        <w:jc w:val="both"/>
        <w:rPr>
          <w:rFonts w:cs="Arial"/>
          <w:sz w:val="20"/>
        </w:rPr>
      </w:pPr>
      <w:r w:rsidRPr="00F167DA">
        <w:rPr>
          <w:rFonts w:cs="Arial"/>
          <w:sz w:val="20"/>
        </w:rPr>
        <w:t>2.</w:t>
      </w:r>
      <w:r w:rsidRPr="00F167DA">
        <w:rPr>
          <w:rFonts w:cs="Arial"/>
          <w:sz w:val="20"/>
        </w:rPr>
        <w:tab/>
        <w:t>Change Request No./Rev.: [</w:t>
      </w:r>
      <w:r>
        <w:rPr>
          <w:rFonts w:cs="Arial"/>
          <w:sz w:val="20"/>
        </w:rPr>
        <w:t xml:space="preserve"> </w:t>
      </w:r>
      <w:r w:rsidRPr="00F81DE4">
        <w:rPr>
          <w:rFonts w:ascii="Comic Sans MS" w:hAnsi="Comic Sans MS" w:cs="Arial"/>
          <w:i/>
          <w:sz w:val="16"/>
          <w:szCs w:val="16"/>
        </w:rPr>
        <w:t>Request number / revision</w:t>
      </w:r>
      <w:r>
        <w:rPr>
          <w:rFonts w:ascii="Comic Sans MS" w:hAnsi="Comic Sans MS" w:cs="Arial"/>
          <w:b/>
          <w:i/>
          <w:sz w:val="16"/>
          <w:szCs w:val="16"/>
        </w:rPr>
        <w:t xml:space="preserve"> </w:t>
      </w:r>
      <w:r w:rsidRPr="00F167DA">
        <w:rPr>
          <w:rFonts w:cs="Arial"/>
          <w:sz w:val="20"/>
        </w:rPr>
        <w:t>]</w:t>
      </w:r>
    </w:p>
    <w:p w14:paraId="2D9DCC74" w14:textId="7C118C63" w:rsidR="002D0498" w:rsidRPr="00F167DA" w:rsidRDefault="002D0498" w:rsidP="0092426E">
      <w:pPr>
        <w:spacing w:after="240"/>
        <w:ind w:right="288"/>
        <w:jc w:val="both"/>
        <w:rPr>
          <w:rFonts w:cs="Arial"/>
          <w:sz w:val="20"/>
        </w:rPr>
      </w:pPr>
      <w:r w:rsidRPr="00F167DA">
        <w:rPr>
          <w:rFonts w:cs="Arial"/>
          <w:sz w:val="20"/>
        </w:rPr>
        <w:t>3.</w:t>
      </w:r>
      <w:r w:rsidRPr="00F167DA">
        <w:rPr>
          <w:rFonts w:cs="Arial"/>
          <w:sz w:val="20"/>
        </w:rPr>
        <w:tab/>
        <w:t>Change Order No./Rev.: [</w:t>
      </w:r>
      <w:r>
        <w:rPr>
          <w:rFonts w:cs="Arial"/>
          <w:sz w:val="20"/>
        </w:rPr>
        <w:t xml:space="preserve"> </w:t>
      </w:r>
      <w:r w:rsidRPr="00F81DE4">
        <w:rPr>
          <w:rFonts w:ascii="Comic Sans MS" w:hAnsi="Comic Sans MS" w:cs="Arial"/>
          <w:i/>
          <w:sz w:val="16"/>
          <w:szCs w:val="16"/>
        </w:rPr>
        <w:t>Order number / revision</w:t>
      </w:r>
      <w:r>
        <w:rPr>
          <w:rFonts w:ascii="Comic Sans MS" w:hAnsi="Comic Sans MS" w:cs="Arial"/>
          <w:b/>
          <w:i/>
          <w:sz w:val="16"/>
          <w:szCs w:val="16"/>
        </w:rPr>
        <w:t xml:space="preserve"> </w:t>
      </w:r>
      <w:r w:rsidRPr="00F167DA">
        <w:rPr>
          <w:rFonts w:cs="Arial"/>
          <w:sz w:val="20"/>
        </w:rPr>
        <w:t>]</w:t>
      </w:r>
    </w:p>
    <w:p w14:paraId="19B93E0F" w14:textId="3085A151" w:rsidR="002D0498" w:rsidRPr="00F167DA" w:rsidRDefault="002D0498" w:rsidP="0092426E">
      <w:pPr>
        <w:spacing w:after="240"/>
        <w:ind w:right="288"/>
        <w:jc w:val="both"/>
        <w:rPr>
          <w:rFonts w:cs="Arial"/>
          <w:sz w:val="20"/>
        </w:rPr>
      </w:pPr>
      <w:r w:rsidRPr="00F167DA">
        <w:rPr>
          <w:rFonts w:cs="Arial"/>
          <w:sz w:val="20"/>
        </w:rPr>
        <w:t>4.</w:t>
      </w:r>
      <w:r w:rsidRPr="00F167DA">
        <w:rPr>
          <w:rFonts w:cs="Arial"/>
          <w:sz w:val="20"/>
        </w:rPr>
        <w:tab/>
        <w:t>Originator of Change:</w:t>
      </w:r>
      <w:r w:rsidRPr="00F167DA">
        <w:rPr>
          <w:rFonts w:cs="Arial"/>
          <w:sz w:val="20"/>
        </w:rPr>
        <w:tab/>
        <w:t>Employer: [</w:t>
      </w:r>
      <w:r w:rsidRPr="00F81DE4">
        <w:rPr>
          <w:rFonts w:ascii="Comic Sans MS" w:hAnsi="Comic Sans MS" w:cs="Arial"/>
          <w:i/>
          <w:sz w:val="16"/>
          <w:szCs w:val="16"/>
        </w:rPr>
        <w:t>Name</w:t>
      </w:r>
      <w:r w:rsidRPr="00F167DA">
        <w:rPr>
          <w:rFonts w:cs="Arial"/>
          <w:sz w:val="20"/>
        </w:rPr>
        <w:t>]</w:t>
      </w:r>
      <w:r>
        <w:rPr>
          <w:rFonts w:cs="Arial"/>
          <w:sz w:val="20"/>
        </w:rPr>
        <w:t xml:space="preserve"> / </w:t>
      </w:r>
      <w:r w:rsidRPr="00F167DA">
        <w:rPr>
          <w:rFonts w:cs="Arial"/>
          <w:sz w:val="20"/>
        </w:rPr>
        <w:t>Contractor: [</w:t>
      </w:r>
      <w:r>
        <w:rPr>
          <w:rFonts w:cs="Arial"/>
          <w:sz w:val="20"/>
        </w:rPr>
        <w:t xml:space="preserve"> </w:t>
      </w:r>
      <w:r w:rsidRPr="00F81DE4">
        <w:rPr>
          <w:rFonts w:ascii="Comic Sans MS" w:hAnsi="Comic Sans MS" w:cs="Arial"/>
          <w:i/>
          <w:sz w:val="16"/>
          <w:szCs w:val="16"/>
        </w:rPr>
        <w:t>Name</w:t>
      </w:r>
      <w:r>
        <w:rPr>
          <w:rFonts w:ascii="Comic Sans MS" w:hAnsi="Comic Sans MS" w:cs="Arial"/>
          <w:b/>
          <w:i/>
          <w:sz w:val="16"/>
          <w:szCs w:val="16"/>
        </w:rPr>
        <w:t xml:space="preserve"> </w:t>
      </w:r>
      <w:r w:rsidRPr="00F167DA">
        <w:rPr>
          <w:rFonts w:cs="Arial"/>
          <w:sz w:val="20"/>
        </w:rPr>
        <w:t>]</w:t>
      </w:r>
    </w:p>
    <w:p w14:paraId="728E7699" w14:textId="77777777" w:rsidR="002D0498" w:rsidRPr="00F167DA" w:rsidRDefault="002D0498" w:rsidP="0092426E">
      <w:pPr>
        <w:ind w:right="288"/>
        <w:jc w:val="both"/>
        <w:rPr>
          <w:rFonts w:cs="Arial"/>
          <w:sz w:val="20"/>
        </w:rPr>
      </w:pPr>
      <w:r w:rsidRPr="00F167DA">
        <w:rPr>
          <w:rFonts w:cs="Arial"/>
          <w:sz w:val="20"/>
        </w:rPr>
        <w:t>5.</w:t>
      </w:r>
      <w:r w:rsidRPr="00F167DA">
        <w:rPr>
          <w:rFonts w:cs="Arial"/>
          <w:sz w:val="20"/>
        </w:rPr>
        <w:tab/>
        <w:t>Authorized Price:</w:t>
      </w:r>
    </w:p>
    <w:p w14:paraId="5E68D1C7" w14:textId="1687358B" w:rsidR="002D0498" w:rsidRPr="00F167DA" w:rsidRDefault="002D0498" w:rsidP="0092426E">
      <w:pPr>
        <w:ind w:right="288"/>
        <w:jc w:val="both"/>
        <w:rPr>
          <w:rFonts w:cs="Arial"/>
          <w:sz w:val="20"/>
        </w:rPr>
      </w:pPr>
      <w:r>
        <w:rPr>
          <w:rFonts w:cs="Arial"/>
          <w:sz w:val="20"/>
        </w:rPr>
        <w:tab/>
      </w:r>
      <w:r w:rsidRPr="00F167DA">
        <w:rPr>
          <w:rFonts w:cs="Arial"/>
          <w:sz w:val="20"/>
        </w:rPr>
        <w:t>Ref. No.: [</w:t>
      </w:r>
      <w:r>
        <w:rPr>
          <w:rFonts w:cs="Arial"/>
          <w:sz w:val="20"/>
        </w:rPr>
        <w:t xml:space="preserve"> </w:t>
      </w:r>
      <w:r w:rsidRPr="00F81DE4">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w:t>
      </w:r>
      <w:r w:rsidRPr="00F167DA">
        <w:rPr>
          <w:rFonts w:cs="Arial"/>
          <w:sz w:val="20"/>
        </w:rPr>
        <w:tab/>
        <w:t>Date: [</w:t>
      </w:r>
      <w:r>
        <w:rPr>
          <w:rFonts w:cs="Arial"/>
          <w:sz w:val="20"/>
        </w:rPr>
        <w:t xml:space="preserve"> </w:t>
      </w:r>
      <w:r w:rsidRPr="00F81DE4">
        <w:rPr>
          <w:rFonts w:ascii="Comic Sans MS" w:hAnsi="Comic Sans MS" w:cs="Arial"/>
          <w:i/>
          <w:sz w:val="16"/>
          <w:szCs w:val="16"/>
        </w:rPr>
        <w:t>Date</w:t>
      </w:r>
      <w:r>
        <w:rPr>
          <w:rFonts w:ascii="Comic Sans MS" w:hAnsi="Comic Sans MS" w:cs="Arial"/>
          <w:b/>
          <w:i/>
          <w:sz w:val="16"/>
          <w:szCs w:val="16"/>
        </w:rPr>
        <w:t xml:space="preserve"> </w:t>
      </w:r>
      <w:r w:rsidRPr="00F167DA">
        <w:rPr>
          <w:rFonts w:cs="Arial"/>
          <w:sz w:val="20"/>
        </w:rPr>
        <w:t>]</w:t>
      </w:r>
    </w:p>
    <w:p w14:paraId="7644A56B" w14:textId="055E5119" w:rsidR="002D0498" w:rsidRPr="00F167DA" w:rsidRDefault="002D0498" w:rsidP="0092426E">
      <w:pPr>
        <w:spacing w:after="240"/>
        <w:ind w:right="288"/>
        <w:jc w:val="both"/>
        <w:rPr>
          <w:rFonts w:cs="Arial"/>
          <w:sz w:val="20"/>
        </w:rPr>
      </w:pPr>
      <w:r>
        <w:rPr>
          <w:rFonts w:cs="Arial"/>
          <w:sz w:val="20"/>
        </w:rPr>
        <w:tab/>
      </w:r>
      <w:r w:rsidRPr="00F167DA">
        <w:rPr>
          <w:rFonts w:cs="Arial"/>
          <w:sz w:val="20"/>
        </w:rPr>
        <w:t>Foreign currency portion [</w:t>
      </w:r>
      <w:r>
        <w:rPr>
          <w:rFonts w:cs="Arial"/>
          <w:sz w:val="20"/>
        </w:rPr>
        <w:t xml:space="preserve"> </w:t>
      </w:r>
      <w:r w:rsidRPr="00F81DE4">
        <w:rPr>
          <w:rFonts w:ascii="Comic Sans MS" w:hAnsi="Comic Sans MS" w:cs="Arial"/>
          <w:i/>
          <w:sz w:val="16"/>
          <w:szCs w:val="16"/>
        </w:rPr>
        <w:t>Amount</w:t>
      </w:r>
      <w:r>
        <w:rPr>
          <w:rFonts w:ascii="Comic Sans MS" w:hAnsi="Comic Sans MS" w:cs="Arial"/>
          <w:i/>
          <w:sz w:val="16"/>
          <w:szCs w:val="16"/>
        </w:rPr>
        <w:t xml:space="preserve"> </w:t>
      </w:r>
      <w:r w:rsidRPr="00F167DA">
        <w:rPr>
          <w:rFonts w:cs="Arial"/>
          <w:sz w:val="20"/>
        </w:rPr>
        <w:t>] plus Local currency portion [</w:t>
      </w:r>
      <w:r>
        <w:rPr>
          <w:rFonts w:cs="Arial"/>
          <w:sz w:val="20"/>
        </w:rPr>
        <w:t xml:space="preserve"> </w:t>
      </w:r>
      <w:r w:rsidRPr="00F81DE4">
        <w:rPr>
          <w:rFonts w:ascii="Comic Sans MS" w:hAnsi="Comic Sans MS" w:cs="Arial"/>
          <w:i/>
          <w:sz w:val="16"/>
          <w:szCs w:val="16"/>
        </w:rPr>
        <w:t>Amount</w:t>
      </w:r>
      <w:r>
        <w:rPr>
          <w:rFonts w:ascii="Comic Sans MS" w:hAnsi="Comic Sans MS" w:cs="Arial"/>
          <w:b/>
          <w:i/>
          <w:sz w:val="16"/>
          <w:szCs w:val="16"/>
        </w:rPr>
        <w:t xml:space="preserve"> </w:t>
      </w:r>
      <w:r w:rsidRPr="00F167DA">
        <w:rPr>
          <w:rFonts w:cs="Arial"/>
          <w:sz w:val="20"/>
        </w:rPr>
        <w:t>]</w:t>
      </w:r>
    </w:p>
    <w:p w14:paraId="428AE9D0" w14:textId="77777777" w:rsidR="002D0498" w:rsidRPr="00F167DA" w:rsidRDefault="002D0498" w:rsidP="0092426E">
      <w:pPr>
        <w:ind w:right="288"/>
        <w:jc w:val="both"/>
        <w:rPr>
          <w:rFonts w:cs="Arial"/>
          <w:sz w:val="20"/>
        </w:rPr>
      </w:pPr>
      <w:r w:rsidRPr="00F167DA">
        <w:rPr>
          <w:rFonts w:cs="Arial"/>
          <w:sz w:val="20"/>
        </w:rPr>
        <w:t>6.</w:t>
      </w:r>
      <w:r w:rsidRPr="00F167DA">
        <w:rPr>
          <w:rFonts w:cs="Arial"/>
          <w:sz w:val="20"/>
        </w:rPr>
        <w:tab/>
        <w:t>Adjustment of Time for Completion</w:t>
      </w:r>
    </w:p>
    <w:p w14:paraId="6638B8A3" w14:textId="08B575A0" w:rsidR="002D0498" w:rsidRPr="00F167DA" w:rsidRDefault="002D0498" w:rsidP="0092426E">
      <w:pPr>
        <w:spacing w:after="240"/>
        <w:ind w:right="288"/>
        <w:jc w:val="both"/>
        <w:rPr>
          <w:rFonts w:cs="Arial"/>
          <w:sz w:val="20"/>
        </w:rPr>
      </w:pPr>
      <w:r>
        <w:rPr>
          <w:rFonts w:cs="Arial"/>
          <w:sz w:val="20"/>
        </w:rPr>
        <w:tab/>
        <w:t>None</w:t>
      </w:r>
      <w:r>
        <w:rPr>
          <w:rFonts w:cs="Arial"/>
          <w:sz w:val="20"/>
        </w:rPr>
        <w:tab/>
      </w:r>
      <w:r>
        <w:rPr>
          <w:rFonts w:cs="Arial"/>
          <w:sz w:val="20"/>
        </w:rPr>
        <w:tab/>
      </w:r>
      <w:r w:rsidRPr="00F167DA">
        <w:rPr>
          <w:rFonts w:cs="Arial"/>
          <w:sz w:val="20"/>
        </w:rPr>
        <w:t>Increase [</w:t>
      </w:r>
      <w:r>
        <w:rPr>
          <w:rFonts w:cs="Arial"/>
          <w:sz w:val="20"/>
        </w:rPr>
        <w:t xml:space="preserve"> </w:t>
      </w:r>
      <w:r w:rsidRPr="00F81DE4">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 days</w:t>
      </w:r>
      <w:r w:rsidRPr="00F167DA">
        <w:rPr>
          <w:rFonts w:cs="Arial"/>
          <w:sz w:val="20"/>
        </w:rPr>
        <w:tab/>
      </w:r>
      <w:r>
        <w:rPr>
          <w:rFonts w:cs="Arial"/>
          <w:sz w:val="20"/>
        </w:rPr>
        <w:t xml:space="preserve"> </w:t>
      </w:r>
      <w:r>
        <w:rPr>
          <w:rFonts w:cs="Arial"/>
          <w:sz w:val="20"/>
        </w:rPr>
        <w:tab/>
      </w:r>
      <w:r w:rsidRPr="00F167DA">
        <w:rPr>
          <w:rFonts w:cs="Arial"/>
          <w:sz w:val="20"/>
        </w:rPr>
        <w:t>Decrease [</w:t>
      </w:r>
      <w:r>
        <w:rPr>
          <w:rFonts w:cs="Arial"/>
          <w:sz w:val="20"/>
        </w:rPr>
        <w:t xml:space="preserve"> </w:t>
      </w:r>
      <w:r w:rsidRPr="00F81DE4">
        <w:rPr>
          <w:rFonts w:ascii="Comic Sans MS" w:hAnsi="Comic Sans MS" w:cs="Arial"/>
          <w:i/>
          <w:sz w:val="16"/>
          <w:szCs w:val="16"/>
        </w:rPr>
        <w:t>Number</w:t>
      </w:r>
      <w:r>
        <w:rPr>
          <w:rFonts w:ascii="Comic Sans MS" w:hAnsi="Comic Sans MS" w:cs="Arial"/>
          <w:b/>
          <w:i/>
          <w:sz w:val="16"/>
          <w:szCs w:val="16"/>
        </w:rPr>
        <w:t xml:space="preserve"> </w:t>
      </w:r>
      <w:r w:rsidRPr="00F167DA">
        <w:rPr>
          <w:rFonts w:cs="Arial"/>
          <w:sz w:val="20"/>
        </w:rPr>
        <w:t>] days</w:t>
      </w:r>
    </w:p>
    <w:p w14:paraId="29102A85" w14:textId="77777777" w:rsidR="002D0498" w:rsidRPr="00F167DA" w:rsidRDefault="002D0498" w:rsidP="0092426E">
      <w:pPr>
        <w:spacing w:after="240"/>
        <w:ind w:right="288"/>
        <w:jc w:val="both"/>
        <w:rPr>
          <w:rFonts w:cs="Arial"/>
          <w:sz w:val="20"/>
        </w:rPr>
      </w:pPr>
      <w:r w:rsidRPr="00F167DA">
        <w:rPr>
          <w:rFonts w:cs="Arial"/>
          <w:sz w:val="20"/>
        </w:rPr>
        <w:t>7.</w:t>
      </w:r>
      <w:r w:rsidRPr="00F167DA">
        <w:rPr>
          <w:rFonts w:cs="Arial"/>
          <w:sz w:val="20"/>
        </w:rPr>
        <w:tab/>
        <w:t>Other effects, if any</w:t>
      </w:r>
    </w:p>
    <w:p w14:paraId="51DD0295" w14:textId="77777777" w:rsidR="002D0498" w:rsidRPr="00107F93" w:rsidRDefault="002D0498" w:rsidP="0092426E">
      <w:pPr>
        <w:jc w:val="both"/>
        <w:rPr>
          <w:rFonts w:cs="Arial"/>
        </w:rPr>
      </w:pPr>
    </w:p>
    <w:p w14:paraId="26B8F9A7" w14:textId="12BFABC3" w:rsidR="002D0498" w:rsidRPr="00F167DA" w:rsidRDefault="002D0498" w:rsidP="0092426E">
      <w:pPr>
        <w:tabs>
          <w:tab w:val="left" w:pos="5760"/>
          <w:tab w:val="left" w:pos="6480"/>
          <w:tab w:val="left" w:pos="8640"/>
        </w:tabs>
        <w:ind w:right="288"/>
        <w:jc w:val="both"/>
        <w:rPr>
          <w:rFonts w:cs="Arial"/>
          <w:sz w:val="20"/>
        </w:rPr>
      </w:pPr>
      <w:r w:rsidRPr="00F167DA">
        <w:rPr>
          <w:rFonts w:cs="Arial"/>
          <w:sz w:val="20"/>
        </w:rPr>
        <w:t xml:space="preserve">Authorized by: </w:t>
      </w:r>
      <w:r w:rsidRPr="00F167DA">
        <w:rPr>
          <w:rFonts w:cs="Arial"/>
          <w:sz w:val="20"/>
          <w:u w:val="single"/>
        </w:rPr>
        <w:tab/>
      </w:r>
      <w:r w:rsidRPr="00F167DA">
        <w:rPr>
          <w:rFonts w:cs="Arial"/>
          <w:sz w:val="20"/>
        </w:rPr>
        <w:tab/>
        <w:t xml:space="preserve">Date: </w:t>
      </w:r>
      <w:r w:rsidRPr="00F167DA">
        <w:rPr>
          <w:rFonts w:cs="Arial"/>
          <w:sz w:val="20"/>
          <w:u w:val="single"/>
        </w:rPr>
        <w:tab/>
      </w:r>
    </w:p>
    <w:p w14:paraId="214E483F" w14:textId="77777777" w:rsidR="002D0498" w:rsidRPr="00F167DA" w:rsidRDefault="002D0498" w:rsidP="0092426E">
      <w:pPr>
        <w:ind w:right="288"/>
        <w:jc w:val="both"/>
        <w:rPr>
          <w:rFonts w:cs="Arial"/>
          <w:sz w:val="20"/>
        </w:rPr>
      </w:pPr>
      <w:r>
        <w:rPr>
          <w:rFonts w:cs="Arial"/>
          <w:sz w:val="20"/>
        </w:rPr>
        <w:tab/>
      </w:r>
      <w:r>
        <w:rPr>
          <w:rFonts w:cs="Arial"/>
          <w:sz w:val="20"/>
        </w:rPr>
        <w:tab/>
      </w:r>
      <w:r>
        <w:rPr>
          <w:rFonts w:cs="Arial"/>
          <w:sz w:val="20"/>
        </w:rPr>
        <w:tab/>
      </w:r>
      <w:r>
        <w:rPr>
          <w:rFonts w:cs="Arial"/>
          <w:sz w:val="20"/>
        </w:rPr>
        <w:tab/>
        <w:t>Employer</w:t>
      </w:r>
    </w:p>
    <w:p w14:paraId="79E5033F" w14:textId="5F03411F" w:rsidR="002D0498" w:rsidRPr="00F167DA" w:rsidRDefault="002D0498" w:rsidP="0092426E">
      <w:pPr>
        <w:tabs>
          <w:tab w:val="left" w:pos="5760"/>
          <w:tab w:val="left" w:pos="6480"/>
          <w:tab w:val="left" w:pos="8640"/>
        </w:tabs>
        <w:ind w:right="288"/>
        <w:jc w:val="both"/>
        <w:rPr>
          <w:rFonts w:cs="Arial"/>
          <w:sz w:val="20"/>
        </w:rPr>
      </w:pPr>
      <w:r w:rsidRPr="00F167DA">
        <w:rPr>
          <w:rFonts w:cs="Arial"/>
          <w:sz w:val="20"/>
        </w:rPr>
        <w:t xml:space="preserve">Accepted by: </w:t>
      </w:r>
      <w:r w:rsidRPr="00F167DA">
        <w:rPr>
          <w:rFonts w:cs="Arial"/>
          <w:sz w:val="20"/>
          <w:u w:val="single"/>
        </w:rPr>
        <w:tab/>
      </w:r>
      <w:r w:rsidRPr="00F167DA">
        <w:rPr>
          <w:rFonts w:cs="Arial"/>
          <w:sz w:val="20"/>
        </w:rPr>
        <w:tab/>
        <w:t xml:space="preserve">Date: </w:t>
      </w:r>
      <w:r w:rsidRPr="00F167DA">
        <w:rPr>
          <w:rFonts w:cs="Arial"/>
          <w:sz w:val="20"/>
          <w:u w:val="single"/>
        </w:rPr>
        <w:tab/>
      </w:r>
    </w:p>
    <w:p w14:paraId="61BA8384" w14:textId="77777777" w:rsidR="002D0498" w:rsidRPr="00F167DA" w:rsidRDefault="002D0498" w:rsidP="0092426E">
      <w:pPr>
        <w:ind w:right="288"/>
        <w:jc w:val="both"/>
        <w:rPr>
          <w:rFonts w:cs="Arial"/>
          <w:sz w:val="20"/>
        </w:rPr>
      </w:pPr>
      <w:r w:rsidRPr="00F167DA">
        <w:rPr>
          <w:rFonts w:cs="Arial"/>
          <w:sz w:val="20"/>
        </w:rPr>
        <w:tab/>
      </w:r>
      <w:r w:rsidRPr="00F167DA">
        <w:rPr>
          <w:rFonts w:cs="Arial"/>
          <w:sz w:val="20"/>
        </w:rPr>
        <w:tab/>
      </w:r>
      <w:r>
        <w:rPr>
          <w:rFonts w:cs="Arial"/>
          <w:sz w:val="20"/>
        </w:rPr>
        <w:tab/>
      </w:r>
      <w:r>
        <w:rPr>
          <w:rFonts w:cs="Arial"/>
          <w:sz w:val="20"/>
        </w:rPr>
        <w:tab/>
        <w:t>Contractor</w:t>
      </w:r>
    </w:p>
    <w:p w14:paraId="4B5453EA" w14:textId="51760873" w:rsidR="002D0498" w:rsidRPr="00013878" w:rsidRDefault="002D0498" w:rsidP="006B2865">
      <w:pPr>
        <w:pStyle w:val="Heading3"/>
      </w:pPr>
      <w:r w:rsidRPr="00013878">
        <w:br w:type="page"/>
      </w:r>
      <w:bookmarkStart w:id="2818" w:name="_Toc106000800"/>
      <w:r w:rsidRPr="00013878">
        <w:lastRenderedPageBreak/>
        <w:t>Pending Agreement Change Order Form</w:t>
      </w:r>
      <w:bookmarkEnd w:id="2818"/>
    </w:p>
    <w:p w14:paraId="6EE9BFAE" w14:textId="4C71C3E8" w:rsidR="002D0498" w:rsidRPr="000026EE" w:rsidRDefault="002D0498" w:rsidP="0092426E">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i/>
          <w:sz w:val="16"/>
          <w:szCs w:val="16"/>
        </w:rPr>
        <w:t xml:space="preserve"> </w:t>
      </w:r>
      <w:r>
        <w:rPr>
          <w:rFonts w:cs="Arial"/>
          <w:sz w:val="20"/>
        </w:rPr>
        <w:t>]</w:t>
      </w:r>
    </w:p>
    <w:p w14:paraId="67E782D4" w14:textId="453C040F" w:rsidR="002D0498" w:rsidRPr="000026EE" w:rsidRDefault="002D0498" w:rsidP="0092426E">
      <w:pPr>
        <w:tabs>
          <w:tab w:val="left" w:pos="6480"/>
          <w:tab w:val="left" w:pos="9000"/>
        </w:tabs>
        <w:ind w:right="288"/>
        <w:jc w:val="both"/>
        <w:rPr>
          <w:rFonts w:cs="Arial"/>
          <w:sz w:val="20"/>
        </w:rPr>
      </w:pPr>
      <w:r w:rsidRPr="000026EE">
        <w:rPr>
          <w:rFonts w:cs="Arial"/>
          <w:sz w:val="20"/>
        </w:rPr>
        <w:t xml:space="preserve">To: </w:t>
      </w:r>
      <w:r w:rsidRPr="000026EE">
        <w:rPr>
          <w:rFonts w:cs="Arial"/>
          <w:i/>
          <w:sz w:val="20"/>
        </w:rPr>
        <w:t>[</w:t>
      </w:r>
      <w:r>
        <w:rPr>
          <w:rFonts w:cs="Arial"/>
          <w:i/>
          <w:sz w:val="20"/>
        </w:rPr>
        <w:t xml:space="preserve"> </w:t>
      </w:r>
      <w:r w:rsidRPr="00F81DE4">
        <w:rPr>
          <w:rFonts w:ascii="Comic Sans MS" w:hAnsi="Comic Sans MS" w:cs="Arial"/>
          <w:i/>
          <w:sz w:val="16"/>
          <w:szCs w:val="16"/>
        </w:rPr>
        <w:t>Contractor’s name and address</w:t>
      </w:r>
      <w:r>
        <w:rPr>
          <w:rFonts w:ascii="Comic Sans MS" w:hAnsi="Comic Sans MS" w:cs="Arial"/>
          <w:b/>
          <w:i/>
          <w:sz w:val="16"/>
          <w:szCs w:val="16"/>
        </w:rPr>
        <w:t xml:space="preserve"> </w:t>
      </w:r>
      <w:r w:rsidRPr="000026EE">
        <w:rPr>
          <w:rFonts w:cs="Arial"/>
          <w:i/>
          <w:sz w:val="20"/>
        </w:rPr>
        <w:t>]</w:t>
      </w:r>
      <w:r w:rsidRPr="000026EE">
        <w:rPr>
          <w:rFonts w:cs="Arial"/>
          <w:sz w:val="20"/>
        </w:rPr>
        <w:tab/>
        <w:t xml:space="preserve">Date: </w:t>
      </w:r>
    </w:p>
    <w:p w14:paraId="3792F614" w14:textId="77777777" w:rsidR="002D0498" w:rsidRDefault="002D0498" w:rsidP="0092426E">
      <w:pPr>
        <w:ind w:right="288"/>
        <w:jc w:val="both"/>
        <w:rPr>
          <w:rFonts w:cs="Arial"/>
          <w:sz w:val="20"/>
        </w:rPr>
      </w:pPr>
    </w:p>
    <w:p w14:paraId="73E4D12E" w14:textId="22D55A1B" w:rsidR="002D0498" w:rsidRPr="000026EE" w:rsidRDefault="002D0498" w:rsidP="0092426E">
      <w:pPr>
        <w:ind w:right="288"/>
        <w:jc w:val="both"/>
        <w:rPr>
          <w:rFonts w:cs="Arial"/>
          <w:sz w:val="20"/>
        </w:rPr>
      </w:pPr>
      <w:r w:rsidRPr="000026EE">
        <w:rPr>
          <w:rFonts w:cs="Arial"/>
          <w:sz w:val="20"/>
        </w:rPr>
        <w:t xml:space="preserve">Attention: </w:t>
      </w:r>
      <w:r w:rsidRPr="000026EE">
        <w:rPr>
          <w:rFonts w:cs="Arial"/>
          <w:i/>
          <w:sz w:val="20"/>
        </w:rPr>
        <w:t>[</w:t>
      </w:r>
      <w:r>
        <w:rPr>
          <w:rFonts w:cs="Arial"/>
          <w:i/>
          <w:sz w:val="20"/>
        </w:rPr>
        <w:t xml:space="preserve"> </w:t>
      </w:r>
      <w:r w:rsidRPr="00F81DE4">
        <w:rPr>
          <w:rFonts w:ascii="Comic Sans MS" w:hAnsi="Comic Sans MS" w:cs="Arial"/>
          <w:i/>
          <w:sz w:val="16"/>
          <w:szCs w:val="16"/>
        </w:rPr>
        <w:t>Name and title</w:t>
      </w:r>
      <w:r>
        <w:rPr>
          <w:rFonts w:ascii="Comic Sans MS" w:hAnsi="Comic Sans MS" w:cs="Arial"/>
          <w:b/>
          <w:i/>
          <w:sz w:val="16"/>
          <w:szCs w:val="16"/>
        </w:rPr>
        <w:t xml:space="preserve"> </w:t>
      </w:r>
      <w:r w:rsidRPr="000026EE">
        <w:rPr>
          <w:rFonts w:cs="Arial"/>
          <w:i/>
          <w:sz w:val="20"/>
        </w:rPr>
        <w:t>]</w:t>
      </w:r>
    </w:p>
    <w:p w14:paraId="2C39BEF5" w14:textId="77777777" w:rsidR="002D0498" w:rsidRDefault="002D0498" w:rsidP="0092426E">
      <w:pPr>
        <w:ind w:right="288"/>
        <w:jc w:val="both"/>
        <w:rPr>
          <w:rFonts w:cs="Arial"/>
          <w:sz w:val="20"/>
        </w:rPr>
      </w:pPr>
    </w:p>
    <w:p w14:paraId="73337943" w14:textId="04FEF1CD" w:rsidR="002D0498" w:rsidRPr="000026EE" w:rsidRDefault="002D0498" w:rsidP="0092426E">
      <w:pPr>
        <w:ind w:right="288"/>
        <w:jc w:val="both"/>
        <w:rPr>
          <w:rFonts w:cs="Arial"/>
          <w:sz w:val="20"/>
        </w:rPr>
      </w:pPr>
      <w:r w:rsidRPr="000026EE">
        <w:rPr>
          <w:rFonts w:cs="Arial"/>
          <w:sz w:val="20"/>
        </w:rPr>
        <w:t xml:space="preserve">Contract Name: </w:t>
      </w:r>
      <w:r w:rsidRPr="000026EE">
        <w:rPr>
          <w:rFonts w:cs="Arial"/>
          <w:i/>
          <w:sz w:val="20"/>
        </w:rPr>
        <w:t>[</w:t>
      </w:r>
      <w:r>
        <w:rPr>
          <w:rFonts w:cs="Arial"/>
          <w:i/>
          <w:sz w:val="20"/>
        </w:rPr>
        <w:t xml:space="preserve"> </w:t>
      </w:r>
      <w:r w:rsidRPr="00F81DE4">
        <w:rPr>
          <w:rFonts w:ascii="Comic Sans MS" w:hAnsi="Comic Sans MS" w:cs="Arial"/>
          <w:i/>
          <w:sz w:val="16"/>
          <w:szCs w:val="16"/>
        </w:rPr>
        <w:t>Contract name</w:t>
      </w:r>
      <w:r>
        <w:rPr>
          <w:rFonts w:ascii="Comic Sans MS" w:hAnsi="Comic Sans MS" w:cs="Arial"/>
          <w:b/>
          <w:i/>
          <w:sz w:val="16"/>
          <w:szCs w:val="16"/>
        </w:rPr>
        <w:t xml:space="preserve"> </w:t>
      </w:r>
      <w:r w:rsidRPr="000026EE">
        <w:rPr>
          <w:rFonts w:cs="Arial"/>
          <w:i/>
          <w:sz w:val="20"/>
        </w:rPr>
        <w:t>]</w:t>
      </w:r>
    </w:p>
    <w:p w14:paraId="18BFE1E0" w14:textId="38F84DEB" w:rsidR="002D0498" w:rsidRPr="000026EE" w:rsidRDefault="002D0498" w:rsidP="0092426E">
      <w:pPr>
        <w:ind w:right="288"/>
        <w:jc w:val="both"/>
        <w:rPr>
          <w:rFonts w:cs="Arial"/>
          <w:sz w:val="20"/>
        </w:rPr>
      </w:pPr>
      <w:r w:rsidRPr="000026EE">
        <w:rPr>
          <w:rFonts w:cs="Arial"/>
          <w:sz w:val="20"/>
        </w:rPr>
        <w:t xml:space="preserve">Contract Number: </w:t>
      </w:r>
      <w:r w:rsidRPr="000026EE">
        <w:rPr>
          <w:rFonts w:cs="Arial"/>
          <w:i/>
          <w:sz w:val="20"/>
        </w:rPr>
        <w:t>[</w:t>
      </w:r>
      <w:r>
        <w:rPr>
          <w:rFonts w:cs="Arial"/>
          <w:i/>
          <w:sz w:val="20"/>
        </w:rPr>
        <w:t xml:space="preserve"> </w:t>
      </w:r>
      <w:r w:rsidRPr="00F81DE4">
        <w:rPr>
          <w:rFonts w:ascii="Comic Sans MS" w:hAnsi="Comic Sans MS" w:cs="Arial"/>
          <w:i/>
          <w:sz w:val="16"/>
          <w:szCs w:val="16"/>
        </w:rPr>
        <w:t>Contract number</w:t>
      </w:r>
      <w:r>
        <w:rPr>
          <w:rFonts w:ascii="Comic Sans MS" w:hAnsi="Comic Sans MS" w:cs="Arial"/>
          <w:b/>
          <w:i/>
          <w:sz w:val="16"/>
          <w:szCs w:val="16"/>
        </w:rPr>
        <w:t xml:space="preserve"> </w:t>
      </w:r>
      <w:r w:rsidRPr="000026EE">
        <w:rPr>
          <w:rFonts w:cs="Arial"/>
          <w:i/>
          <w:sz w:val="20"/>
        </w:rPr>
        <w:t>]</w:t>
      </w:r>
    </w:p>
    <w:p w14:paraId="495D2AE9" w14:textId="77777777" w:rsidR="002D0498" w:rsidRDefault="002D0498" w:rsidP="0092426E">
      <w:pPr>
        <w:ind w:right="288"/>
        <w:jc w:val="both"/>
        <w:rPr>
          <w:rFonts w:cs="Arial"/>
          <w:sz w:val="20"/>
        </w:rPr>
      </w:pPr>
    </w:p>
    <w:p w14:paraId="16440643" w14:textId="77777777" w:rsidR="002D0498" w:rsidRPr="000026EE" w:rsidRDefault="002D0498" w:rsidP="0092426E">
      <w:pPr>
        <w:ind w:right="288"/>
        <w:jc w:val="both"/>
        <w:rPr>
          <w:rFonts w:cs="Arial"/>
          <w:sz w:val="20"/>
        </w:rPr>
      </w:pPr>
      <w:r w:rsidRPr="000026EE">
        <w:rPr>
          <w:rFonts w:cs="Arial"/>
          <w:sz w:val="20"/>
        </w:rPr>
        <w:t>Dear Ladies and/or Gentlemen:</w:t>
      </w:r>
    </w:p>
    <w:p w14:paraId="01B7F291" w14:textId="77777777" w:rsidR="002D0498" w:rsidRPr="00FC11C3" w:rsidRDefault="002D0498" w:rsidP="0092426E">
      <w:pPr>
        <w:ind w:right="288"/>
        <w:jc w:val="both"/>
        <w:rPr>
          <w:rFonts w:cs="Arial"/>
          <w:sz w:val="20"/>
        </w:rPr>
      </w:pPr>
      <w:r w:rsidRPr="00FC11C3">
        <w:rPr>
          <w:rFonts w:cs="Arial"/>
          <w:sz w:val="20"/>
        </w:rPr>
        <w:t>We instruct you to carry out the work in the Change Order detailed below in accordance with GC</w:t>
      </w:r>
      <w:r>
        <w:rPr>
          <w:rFonts w:cs="Arial"/>
          <w:sz w:val="20"/>
        </w:rPr>
        <w:t>C</w:t>
      </w:r>
      <w:r w:rsidRPr="00FC11C3">
        <w:rPr>
          <w:rFonts w:cs="Arial"/>
          <w:sz w:val="20"/>
        </w:rPr>
        <w:t xml:space="preserve"> Clause 39 of the General Conditions.</w:t>
      </w:r>
    </w:p>
    <w:p w14:paraId="4616F7D4" w14:textId="69C23D59" w:rsidR="002D0498" w:rsidRPr="00FC11C3" w:rsidRDefault="002D0498" w:rsidP="0092426E">
      <w:pPr>
        <w:spacing w:after="240"/>
        <w:ind w:right="288"/>
        <w:jc w:val="both"/>
        <w:rPr>
          <w:rFonts w:cs="Arial"/>
          <w:sz w:val="20"/>
        </w:rPr>
      </w:pPr>
      <w:r w:rsidRPr="00FC11C3">
        <w:rPr>
          <w:rFonts w:cs="Arial"/>
          <w:sz w:val="20"/>
        </w:rPr>
        <w:t>1.</w:t>
      </w:r>
      <w:r w:rsidRPr="00FC11C3">
        <w:rPr>
          <w:rFonts w:cs="Arial"/>
          <w:sz w:val="20"/>
        </w:rPr>
        <w:tab/>
        <w:t>Title of Change: [</w:t>
      </w:r>
      <w:r>
        <w:rPr>
          <w:rFonts w:cs="Arial"/>
          <w:sz w:val="20"/>
        </w:rPr>
        <w:t xml:space="preserve"> </w:t>
      </w:r>
      <w:r w:rsidRPr="00F81DE4">
        <w:rPr>
          <w:rFonts w:ascii="Comic Sans MS" w:hAnsi="Comic Sans MS" w:cs="Arial"/>
          <w:i/>
          <w:sz w:val="16"/>
          <w:szCs w:val="16"/>
        </w:rPr>
        <w:t>Name</w:t>
      </w:r>
      <w:r>
        <w:rPr>
          <w:rFonts w:cs="Arial"/>
          <w:sz w:val="20"/>
        </w:rPr>
        <w:t xml:space="preserve"> </w:t>
      </w:r>
      <w:r w:rsidRPr="00FC11C3">
        <w:rPr>
          <w:rFonts w:cs="Arial"/>
          <w:sz w:val="20"/>
        </w:rPr>
        <w:t>]</w:t>
      </w:r>
    </w:p>
    <w:p w14:paraId="7A2E5413" w14:textId="251CDA8F" w:rsidR="002D0498" w:rsidRPr="00FC11C3" w:rsidRDefault="002D0498" w:rsidP="0092426E">
      <w:pPr>
        <w:spacing w:after="240"/>
        <w:ind w:right="288"/>
        <w:jc w:val="both"/>
        <w:rPr>
          <w:rFonts w:cs="Arial"/>
          <w:sz w:val="20"/>
        </w:rPr>
      </w:pPr>
      <w:r w:rsidRPr="00FC11C3">
        <w:rPr>
          <w:rFonts w:cs="Arial"/>
          <w:sz w:val="20"/>
        </w:rPr>
        <w:t>2.</w:t>
      </w:r>
      <w:r w:rsidRPr="00FC11C3">
        <w:rPr>
          <w:rFonts w:cs="Arial"/>
          <w:sz w:val="20"/>
        </w:rPr>
        <w:tab/>
        <w:t xml:space="preserve">Employer’s Request for Change Proposal No./Rev.: </w:t>
      </w:r>
      <w:r>
        <w:rPr>
          <w:rFonts w:cs="Arial"/>
          <w:sz w:val="20"/>
        </w:rPr>
        <w:t xml:space="preserve">[ </w:t>
      </w:r>
      <w:r w:rsidRPr="00F81DE4">
        <w:rPr>
          <w:rFonts w:ascii="Comic Sans MS" w:hAnsi="Comic Sans MS" w:cs="Arial"/>
          <w:i/>
          <w:sz w:val="16"/>
          <w:szCs w:val="16"/>
        </w:rPr>
        <w:t>number/revision</w:t>
      </w:r>
      <w:r>
        <w:rPr>
          <w:rFonts w:cs="Arial"/>
          <w:sz w:val="20"/>
        </w:rPr>
        <w:t xml:space="preserve"> </w:t>
      </w:r>
      <w:r w:rsidRPr="00FC11C3">
        <w:rPr>
          <w:rFonts w:cs="Arial"/>
          <w:sz w:val="20"/>
        </w:rPr>
        <w:t>]</w:t>
      </w:r>
      <w:r w:rsidRPr="00FC11C3">
        <w:rPr>
          <w:rFonts w:cs="Arial"/>
          <w:sz w:val="20"/>
        </w:rPr>
        <w:tab/>
        <w:t xml:space="preserve">dated: </w:t>
      </w:r>
      <w:r>
        <w:rPr>
          <w:rFonts w:cs="Arial"/>
          <w:sz w:val="20"/>
        </w:rPr>
        <w:t xml:space="preserve">[ </w:t>
      </w:r>
      <w:r w:rsidRPr="00F81DE4">
        <w:rPr>
          <w:rFonts w:ascii="Comic Sans MS" w:hAnsi="Comic Sans MS" w:cs="Arial"/>
          <w:i/>
          <w:sz w:val="16"/>
          <w:szCs w:val="16"/>
        </w:rPr>
        <w:t>date</w:t>
      </w:r>
      <w:r>
        <w:rPr>
          <w:rFonts w:cs="Arial"/>
          <w:sz w:val="20"/>
        </w:rPr>
        <w:t xml:space="preserve"> </w:t>
      </w:r>
      <w:r w:rsidRPr="00FC11C3">
        <w:rPr>
          <w:rFonts w:cs="Arial"/>
          <w:sz w:val="20"/>
        </w:rPr>
        <w:t>]</w:t>
      </w:r>
    </w:p>
    <w:p w14:paraId="5E5C462D" w14:textId="3715DFBD" w:rsidR="002D0498" w:rsidRPr="00FC11C3" w:rsidRDefault="002D0498" w:rsidP="0092426E">
      <w:pPr>
        <w:spacing w:after="240"/>
        <w:ind w:right="288"/>
        <w:jc w:val="both"/>
        <w:rPr>
          <w:rFonts w:cs="Arial"/>
          <w:sz w:val="20"/>
        </w:rPr>
      </w:pPr>
      <w:r w:rsidRPr="00FC11C3">
        <w:rPr>
          <w:rFonts w:cs="Arial"/>
          <w:sz w:val="20"/>
        </w:rPr>
        <w:t>3.</w:t>
      </w:r>
      <w:r w:rsidRPr="00FC11C3">
        <w:rPr>
          <w:rFonts w:cs="Arial"/>
          <w:sz w:val="20"/>
        </w:rPr>
        <w:tab/>
        <w:t xml:space="preserve">Contractor’s Change Proposal No./Rev.: </w:t>
      </w:r>
      <w:r>
        <w:rPr>
          <w:rFonts w:cs="Arial"/>
          <w:sz w:val="20"/>
        </w:rPr>
        <w:t xml:space="preserve">[ </w:t>
      </w:r>
      <w:r w:rsidRPr="00F81DE4">
        <w:rPr>
          <w:rFonts w:ascii="Comic Sans MS" w:hAnsi="Comic Sans MS" w:cs="Arial"/>
          <w:i/>
          <w:sz w:val="16"/>
          <w:szCs w:val="16"/>
        </w:rPr>
        <w:t>number / revision</w:t>
      </w:r>
      <w:r>
        <w:rPr>
          <w:rFonts w:cs="Arial"/>
          <w:sz w:val="20"/>
        </w:rPr>
        <w:t xml:space="preserve"> </w:t>
      </w:r>
      <w:r w:rsidRPr="00FC11C3">
        <w:rPr>
          <w:rFonts w:cs="Arial"/>
          <w:sz w:val="20"/>
        </w:rPr>
        <w:t>]</w:t>
      </w:r>
      <w:r w:rsidRPr="00FC11C3">
        <w:rPr>
          <w:rFonts w:cs="Arial"/>
          <w:sz w:val="20"/>
        </w:rPr>
        <w:tab/>
        <w:t xml:space="preserve">dated: </w:t>
      </w:r>
      <w:r>
        <w:rPr>
          <w:rFonts w:cs="Arial"/>
          <w:sz w:val="20"/>
        </w:rPr>
        <w:t xml:space="preserve">[ </w:t>
      </w:r>
      <w:r w:rsidRPr="00F81DE4">
        <w:rPr>
          <w:rFonts w:ascii="Comic Sans MS" w:hAnsi="Comic Sans MS" w:cs="Arial"/>
          <w:i/>
          <w:sz w:val="16"/>
          <w:szCs w:val="16"/>
        </w:rPr>
        <w:t>date</w:t>
      </w:r>
      <w:r>
        <w:rPr>
          <w:rFonts w:cs="Arial"/>
          <w:sz w:val="20"/>
        </w:rPr>
        <w:t xml:space="preserve"> </w:t>
      </w:r>
      <w:r w:rsidRPr="00FC11C3">
        <w:rPr>
          <w:rFonts w:cs="Arial"/>
          <w:sz w:val="20"/>
        </w:rPr>
        <w:t>]</w:t>
      </w:r>
    </w:p>
    <w:p w14:paraId="14FD0E22" w14:textId="58500281" w:rsidR="002D0498" w:rsidRPr="00FC11C3" w:rsidRDefault="002D0498" w:rsidP="0092426E">
      <w:pPr>
        <w:spacing w:after="240"/>
        <w:ind w:right="288"/>
        <w:jc w:val="both"/>
        <w:rPr>
          <w:rFonts w:cs="Arial"/>
          <w:sz w:val="20"/>
        </w:rPr>
      </w:pPr>
      <w:r w:rsidRPr="00FC11C3">
        <w:rPr>
          <w:rFonts w:cs="Arial"/>
          <w:sz w:val="20"/>
        </w:rPr>
        <w:t>4.</w:t>
      </w:r>
      <w:r w:rsidRPr="00FC11C3">
        <w:rPr>
          <w:rFonts w:cs="Arial"/>
          <w:sz w:val="20"/>
        </w:rPr>
        <w:tab/>
        <w:t>Brief Description of Change: [</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FC11C3">
        <w:rPr>
          <w:rFonts w:cs="Arial"/>
          <w:sz w:val="20"/>
        </w:rPr>
        <w:t>]</w:t>
      </w:r>
    </w:p>
    <w:p w14:paraId="4B13E367" w14:textId="24B87EE4" w:rsidR="002D0498" w:rsidRPr="00FC11C3" w:rsidRDefault="002D0498" w:rsidP="0092426E">
      <w:pPr>
        <w:spacing w:after="240"/>
        <w:ind w:right="288"/>
        <w:jc w:val="both"/>
        <w:rPr>
          <w:rFonts w:cs="Arial"/>
          <w:sz w:val="20"/>
        </w:rPr>
      </w:pPr>
      <w:r w:rsidRPr="00FC11C3">
        <w:rPr>
          <w:rFonts w:cs="Arial"/>
          <w:sz w:val="20"/>
        </w:rPr>
        <w:t>5.</w:t>
      </w:r>
      <w:r w:rsidRPr="00FC11C3">
        <w:rPr>
          <w:rFonts w:cs="Arial"/>
          <w:sz w:val="20"/>
        </w:rPr>
        <w:tab/>
        <w:t>Facilities and/or Item No. of equipment related to the requested Change: [</w:t>
      </w:r>
      <w:r>
        <w:rPr>
          <w:rFonts w:cs="Arial"/>
          <w:sz w:val="20"/>
        </w:rPr>
        <w:t xml:space="preserve"> </w:t>
      </w:r>
      <w:r w:rsidRPr="00F81DE4">
        <w:rPr>
          <w:rFonts w:ascii="Comic Sans MS" w:hAnsi="Comic Sans MS" w:cs="Arial"/>
          <w:i/>
          <w:sz w:val="16"/>
          <w:szCs w:val="16"/>
        </w:rPr>
        <w:t>Facilities</w:t>
      </w:r>
      <w:r>
        <w:rPr>
          <w:rFonts w:cs="Arial"/>
          <w:sz w:val="20"/>
        </w:rPr>
        <w:t xml:space="preserve"> </w:t>
      </w:r>
      <w:r w:rsidRPr="00FC11C3">
        <w:rPr>
          <w:rFonts w:cs="Arial"/>
          <w:sz w:val="20"/>
        </w:rPr>
        <w:t>]</w:t>
      </w:r>
    </w:p>
    <w:p w14:paraId="5507B0F8" w14:textId="77777777" w:rsidR="002D0498" w:rsidRPr="00FC11C3" w:rsidRDefault="002D0498" w:rsidP="0092426E">
      <w:pPr>
        <w:ind w:right="288"/>
        <w:jc w:val="both"/>
        <w:rPr>
          <w:rFonts w:cs="Arial"/>
          <w:sz w:val="20"/>
        </w:rPr>
      </w:pPr>
      <w:r w:rsidRPr="00FC11C3">
        <w:rPr>
          <w:rFonts w:cs="Arial"/>
          <w:sz w:val="20"/>
        </w:rPr>
        <w:t>6.</w:t>
      </w:r>
      <w:r w:rsidRPr="00FC11C3">
        <w:rPr>
          <w:rFonts w:cs="Arial"/>
          <w:sz w:val="20"/>
        </w:rPr>
        <w:tab/>
        <w:t>Reference Drawings and/or technical documents for the requested Change:</w:t>
      </w:r>
    </w:p>
    <w:p w14:paraId="231D1008" w14:textId="588C5920" w:rsidR="002D0498" w:rsidRPr="00FC11C3" w:rsidRDefault="002D0498" w:rsidP="0092426E">
      <w:pPr>
        <w:spacing w:after="240"/>
        <w:ind w:right="288"/>
        <w:jc w:val="both"/>
        <w:rPr>
          <w:rFonts w:cs="Arial"/>
          <w:sz w:val="20"/>
        </w:rPr>
      </w:pPr>
      <w:r>
        <w:rPr>
          <w:rFonts w:cs="Arial"/>
          <w:sz w:val="20"/>
        </w:rPr>
        <w:tab/>
        <w:t xml:space="preserve">[ </w:t>
      </w:r>
      <w:r w:rsidRPr="00F81DE4">
        <w:rPr>
          <w:rFonts w:ascii="Comic Sans MS" w:hAnsi="Comic Sans MS" w:cs="Arial"/>
          <w:i/>
          <w:sz w:val="16"/>
          <w:szCs w:val="16"/>
        </w:rPr>
        <w:t>Drawing / Document No. / Description</w:t>
      </w:r>
      <w:r>
        <w:rPr>
          <w:rFonts w:cs="Arial"/>
          <w:sz w:val="20"/>
        </w:rPr>
        <w:t xml:space="preserve"> ]</w:t>
      </w:r>
    </w:p>
    <w:p w14:paraId="2CFCD900" w14:textId="77777777" w:rsidR="002D0498" w:rsidRPr="00FC11C3" w:rsidRDefault="002D0498" w:rsidP="0092426E">
      <w:pPr>
        <w:spacing w:after="240"/>
        <w:ind w:right="288"/>
        <w:jc w:val="both"/>
        <w:rPr>
          <w:rFonts w:cs="Arial"/>
          <w:sz w:val="20"/>
        </w:rPr>
      </w:pPr>
      <w:r w:rsidRPr="00FC11C3">
        <w:rPr>
          <w:rFonts w:cs="Arial"/>
          <w:sz w:val="20"/>
        </w:rPr>
        <w:t>7.</w:t>
      </w:r>
      <w:r w:rsidRPr="00FC11C3">
        <w:rPr>
          <w:rFonts w:cs="Arial"/>
          <w:sz w:val="20"/>
        </w:rPr>
        <w:tab/>
        <w:t>Adjustment of Time for Completion:</w:t>
      </w:r>
    </w:p>
    <w:p w14:paraId="7B1DA386" w14:textId="77777777" w:rsidR="002D0498" w:rsidRPr="00FC11C3" w:rsidRDefault="002D0498" w:rsidP="0092426E">
      <w:pPr>
        <w:spacing w:after="240"/>
        <w:ind w:right="288"/>
        <w:jc w:val="both"/>
        <w:rPr>
          <w:rFonts w:cs="Arial"/>
          <w:sz w:val="20"/>
        </w:rPr>
      </w:pPr>
      <w:r w:rsidRPr="00FC11C3">
        <w:rPr>
          <w:rFonts w:cs="Arial"/>
          <w:sz w:val="20"/>
        </w:rPr>
        <w:t>8.</w:t>
      </w:r>
      <w:r w:rsidRPr="00FC11C3">
        <w:rPr>
          <w:rFonts w:cs="Arial"/>
          <w:sz w:val="20"/>
        </w:rPr>
        <w:tab/>
        <w:t>Other change in the Contract terms:</w:t>
      </w:r>
    </w:p>
    <w:p w14:paraId="3B17334E" w14:textId="77777777" w:rsidR="002D0498" w:rsidRDefault="002D0498" w:rsidP="0092426E">
      <w:pPr>
        <w:spacing w:after="240"/>
        <w:ind w:right="288"/>
        <w:jc w:val="both"/>
        <w:rPr>
          <w:rFonts w:cs="Arial"/>
        </w:rPr>
      </w:pPr>
      <w:r w:rsidRPr="00FC11C3">
        <w:rPr>
          <w:rFonts w:cs="Arial"/>
          <w:sz w:val="20"/>
        </w:rPr>
        <w:t>9.</w:t>
      </w:r>
      <w:r w:rsidRPr="00FC11C3">
        <w:rPr>
          <w:rFonts w:cs="Arial"/>
          <w:sz w:val="20"/>
        </w:rPr>
        <w:tab/>
        <w:t>Other terms and conditions:</w:t>
      </w:r>
    </w:p>
    <w:p w14:paraId="51959AD4" w14:textId="77777777" w:rsidR="00AC04DA" w:rsidRDefault="00AC04DA" w:rsidP="0092426E">
      <w:pPr>
        <w:ind w:right="288"/>
        <w:jc w:val="both"/>
        <w:rPr>
          <w:rFonts w:cs="Arial"/>
          <w:sz w:val="20"/>
        </w:rPr>
      </w:pPr>
    </w:p>
    <w:p w14:paraId="2B8E2F0E" w14:textId="60944619" w:rsidR="002D0498" w:rsidRPr="002608B1" w:rsidRDefault="002D0498" w:rsidP="0092426E">
      <w:pPr>
        <w:ind w:right="288"/>
        <w:jc w:val="both"/>
        <w:rPr>
          <w:rFonts w:cs="Arial"/>
          <w:sz w:val="20"/>
        </w:rPr>
      </w:pPr>
      <w:r>
        <w:rPr>
          <w:rFonts w:cs="Arial"/>
          <w:sz w:val="20"/>
        </w:rPr>
        <w:t xml:space="preserve">[ </w:t>
      </w:r>
      <w:r w:rsidRPr="00F81DE4">
        <w:rPr>
          <w:rFonts w:ascii="Comic Sans MS" w:hAnsi="Comic Sans MS" w:cs="Arial"/>
          <w:i/>
          <w:sz w:val="16"/>
          <w:szCs w:val="16"/>
        </w:rPr>
        <w:t xml:space="preserve">Employer’s </w:t>
      </w:r>
      <w:r>
        <w:rPr>
          <w:rFonts w:ascii="Comic Sans MS" w:hAnsi="Comic Sans MS" w:cs="Arial"/>
          <w:i/>
          <w:sz w:val="16"/>
          <w:szCs w:val="16"/>
        </w:rPr>
        <w:t>n</w:t>
      </w:r>
      <w:r w:rsidRPr="00F81DE4">
        <w:rPr>
          <w:rFonts w:ascii="Comic Sans MS" w:hAnsi="Comic Sans MS" w:cs="Arial"/>
          <w:i/>
          <w:sz w:val="16"/>
          <w:szCs w:val="16"/>
        </w:rPr>
        <w:t xml:space="preserve">ame </w:t>
      </w:r>
      <w:r w:rsidRPr="00E523B7">
        <w:rPr>
          <w:rFonts w:cs="Arial"/>
          <w:sz w:val="20"/>
        </w:rPr>
        <w:t>]</w:t>
      </w:r>
    </w:p>
    <w:p w14:paraId="08AFEE67" w14:textId="37C15DDC" w:rsidR="002D0498" w:rsidRPr="002608B1" w:rsidRDefault="002D0498" w:rsidP="0092426E">
      <w:pPr>
        <w:ind w:right="288"/>
        <w:jc w:val="both"/>
        <w:rPr>
          <w:rFonts w:cs="Arial"/>
          <w:sz w:val="20"/>
        </w:rPr>
      </w:pPr>
      <w:r w:rsidRPr="00374A88">
        <w:rPr>
          <w:rFonts w:cs="Arial"/>
          <w:sz w:val="20"/>
        </w:rPr>
        <w:t xml:space="preserve">[ </w:t>
      </w:r>
      <w:r w:rsidRPr="00F81DE4">
        <w:rPr>
          <w:rFonts w:ascii="Comic Sans MS" w:hAnsi="Comic Sans MS" w:cs="Arial"/>
          <w:i/>
          <w:sz w:val="16"/>
          <w:szCs w:val="16"/>
        </w:rPr>
        <w:t xml:space="preserve">Signature </w:t>
      </w:r>
      <w:r w:rsidRPr="00E523B7">
        <w:rPr>
          <w:rFonts w:cs="Arial"/>
          <w:sz w:val="20"/>
        </w:rPr>
        <w:t>]</w:t>
      </w:r>
    </w:p>
    <w:p w14:paraId="60598F60" w14:textId="09314FB3" w:rsidR="002D0498" w:rsidRPr="002608B1" w:rsidRDefault="002D0498" w:rsidP="0092426E">
      <w:pPr>
        <w:ind w:right="288"/>
        <w:jc w:val="both"/>
        <w:rPr>
          <w:rFonts w:cs="Arial"/>
          <w:sz w:val="20"/>
        </w:rPr>
      </w:pPr>
      <w:r w:rsidRPr="00374A88">
        <w:rPr>
          <w:rFonts w:cs="Arial"/>
          <w:sz w:val="20"/>
        </w:rPr>
        <w:t xml:space="preserve">[ </w:t>
      </w:r>
      <w:r w:rsidRPr="00F81DE4">
        <w:rPr>
          <w:rFonts w:ascii="Comic Sans MS" w:hAnsi="Comic Sans MS" w:cs="Arial"/>
          <w:i/>
          <w:sz w:val="16"/>
          <w:szCs w:val="16"/>
        </w:rPr>
        <w:t xml:space="preserve">Name of signatory </w:t>
      </w:r>
      <w:r w:rsidRPr="00E523B7">
        <w:rPr>
          <w:rFonts w:cs="Arial"/>
          <w:sz w:val="20"/>
        </w:rPr>
        <w:t>]</w:t>
      </w:r>
    </w:p>
    <w:p w14:paraId="66DE4B49" w14:textId="7B334D38" w:rsidR="002D0498" w:rsidRPr="000026EE" w:rsidRDefault="002D0498" w:rsidP="0092426E">
      <w:pPr>
        <w:ind w:right="288"/>
        <w:jc w:val="both"/>
        <w:rPr>
          <w:rFonts w:cs="Arial"/>
          <w:sz w:val="20"/>
        </w:rPr>
      </w:pPr>
      <w:r w:rsidRPr="00374A88">
        <w:rPr>
          <w:rFonts w:cs="Arial"/>
          <w:sz w:val="20"/>
        </w:rPr>
        <w:t xml:space="preserve">[ </w:t>
      </w:r>
      <w:r w:rsidRPr="00F81DE4">
        <w:rPr>
          <w:rFonts w:ascii="Comic Sans MS" w:hAnsi="Comic Sans MS" w:cs="Arial"/>
          <w:i/>
          <w:sz w:val="16"/>
          <w:szCs w:val="16"/>
        </w:rPr>
        <w:t>Title of signatory</w:t>
      </w:r>
      <w:r>
        <w:rPr>
          <w:rFonts w:ascii="Comic Sans MS" w:hAnsi="Comic Sans MS" w:cs="Arial"/>
          <w:b/>
          <w:i/>
          <w:sz w:val="16"/>
          <w:szCs w:val="16"/>
        </w:rPr>
        <w:t xml:space="preserve"> </w:t>
      </w:r>
      <w:r>
        <w:rPr>
          <w:rFonts w:cs="Arial"/>
          <w:sz w:val="20"/>
        </w:rPr>
        <w:t>]</w:t>
      </w:r>
    </w:p>
    <w:p w14:paraId="13536CDF" w14:textId="107E379C" w:rsidR="002D0498" w:rsidRPr="00013878" w:rsidRDefault="002D0498" w:rsidP="006B2865">
      <w:pPr>
        <w:pStyle w:val="Heading3"/>
      </w:pPr>
      <w:r w:rsidRPr="00013878">
        <w:br w:type="page"/>
      </w:r>
      <w:bookmarkStart w:id="2819" w:name="_Toc106000801"/>
      <w:r w:rsidRPr="00013878">
        <w:lastRenderedPageBreak/>
        <w:t>Application for Change Proposal Form</w:t>
      </w:r>
      <w:bookmarkEnd w:id="2819"/>
    </w:p>
    <w:p w14:paraId="2AC11CE3" w14:textId="25C9A148" w:rsidR="002D0498" w:rsidRPr="00A457AC" w:rsidRDefault="002D0498" w:rsidP="0092426E">
      <w:pPr>
        <w:ind w:left="708"/>
        <w:jc w:val="both"/>
        <w:rPr>
          <w:rFonts w:cs="Arial"/>
          <w:sz w:val="20"/>
        </w:rPr>
      </w:pPr>
      <w:r>
        <w:rPr>
          <w:rFonts w:cs="Arial"/>
          <w:sz w:val="20"/>
        </w:rPr>
        <w:t xml:space="preserve">[ </w:t>
      </w:r>
      <w:r w:rsidRPr="00F81DE4">
        <w:rPr>
          <w:rFonts w:ascii="Comic Sans MS" w:hAnsi="Comic Sans MS" w:cs="Arial"/>
          <w:i/>
          <w:sz w:val="16"/>
          <w:szCs w:val="16"/>
        </w:rPr>
        <w:t xml:space="preserve">Contractor’s </w:t>
      </w:r>
      <w:r>
        <w:rPr>
          <w:rFonts w:ascii="Comic Sans MS" w:hAnsi="Comic Sans MS" w:cs="Arial"/>
          <w:i/>
          <w:sz w:val="16"/>
          <w:szCs w:val="16"/>
        </w:rPr>
        <w:t>l</w:t>
      </w:r>
      <w:r w:rsidRPr="00F81DE4">
        <w:rPr>
          <w:rFonts w:ascii="Comic Sans MS" w:hAnsi="Comic Sans MS" w:cs="Arial"/>
          <w:i/>
          <w:sz w:val="16"/>
          <w:szCs w:val="16"/>
        </w:rPr>
        <w:t>etterhead</w:t>
      </w:r>
      <w:r>
        <w:rPr>
          <w:rFonts w:ascii="Comic Sans MS" w:hAnsi="Comic Sans MS" w:cs="Arial"/>
          <w:b/>
          <w:i/>
          <w:sz w:val="16"/>
          <w:szCs w:val="16"/>
        </w:rPr>
        <w:t xml:space="preserve"> </w:t>
      </w:r>
      <w:r>
        <w:rPr>
          <w:rFonts w:cs="Arial"/>
          <w:sz w:val="20"/>
        </w:rPr>
        <w:t>]</w:t>
      </w:r>
    </w:p>
    <w:p w14:paraId="2F88F4A6" w14:textId="161CF7E8" w:rsidR="002D0498" w:rsidRPr="000026EE" w:rsidRDefault="002D0498" w:rsidP="0092426E">
      <w:pPr>
        <w:tabs>
          <w:tab w:val="left" w:pos="6480"/>
          <w:tab w:val="left" w:pos="9000"/>
        </w:tabs>
        <w:ind w:left="708" w:right="288"/>
        <w:jc w:val="both"/>
        <w:rPr>
          <w:rFonts w:cs="Arial"/>
          <w:sz w:val="20"/>
        </w:rPr>
      </w:pPr>
      <w:r w:rsidRPr="000026EE">
        <w:rPr>
          <w:rFonts w:cs="Arial"/>
          <w:sz w:val="20"/>
        </w:rPr>
        <w:t xml:space="preserve">To: </w:t>
      </w:r>
      <w:r w:rsidRPr="00E060C9">
        <w:rPr>
          <w:rFonts w:cs="Arial"/>
          <w:sz w:val="20"/>
        </w:rPr>
        <w:t>[</w:t>
      </w:r>
      <w:r>
        <w:rPr>
          <w:rFonts w:cs="Arial"/>
          <w:i/>
          <w:sz w:val="20"/>
        </w:rPr>
        <w:t xml:space="preserve"> </w:t>
      </w:r>
      <w:r w:rsidRPr="00F81DE4">
        <w:rPr>
          <w:rFonts w:ascii="Comic Sans MS" w:hAnsi="Comic Sans MS" w:cs="Arial"/>
          <w:i/>
          <w:sz w:val="16"/>
          <w:szCs w:val="16"/>
        </w:rPr>
        <w:t>Employer's name and address</w:t>
      </w:r>
      <w:r>
        <w:rPr>
          <w:rFonts w:ascii="Comic Sans MS" w:hAnsi="Comic Sans MS" w:cs="Arial"/>
          <w:b/>
          <w:i/>
          <w:sz w:val="16"/>
          <w:szCs w:val="16"/>
        </w:rPr>
        <w:t xml:space="preserve"> </w:t>
      </w:r>
      <w:r w:rsidRPr="00E060C9">
        <w:rPr>
          <w:rFonts w:cs="Arial"/>
          <w:sz w:val="20"/>
        </w:rPr>
        <w:t>]</w:t>
      </w:r>
      <w:r w:rsidRPr="000026EE">
        <w:rPr>
          <w:rFonts w:cs="Arial"/>
          <w:sz w:val="20"/>
        </w:rPr>
        <w:tab/>
        <w:t xml:space="preserve">Date: </w:t>
      </w:r>
    </w:p>
    <w:p w14:paraId="341E3F33" w14:textId="77777777" w:rsidR="0092426E" w:rsidRDefault="0092426E" w:rsidP="0092426E">
      <w:pPr>
        <w:ind w:left="708" w:right="288"/>
        <w:jc w:val="both"/>
        <w:rPr>
          <w:rFonts w:cs="Arial"/>
          <w:sz w:val="20"/>
        </w:rPr>
      </w:pPr>
    </w:p>
    <w:p w14:paraId="3C2FF415" w14:textId="1A98ABA3" w:rsidR="002D0498" w:rsidRPr="000026EE" w:rsidRDefault="002D0498" w:rsidP="0092426E">
      <w:pPr>
        <w:ind w:left="708" w:right="288"/>
        <w:jc w:val="both"/>
        <w:rPr>
          <w:rFonts w:cs="Arial"/>
          <w:sz w:val="20"/>
        </w:rPr>
      </w:pPr>
      <w:r w:rsidRPr="000026EE">
        <w:rPr>
          <w:rFonts w:cs="Arial"/>
          <w:sz w:val="20"/>
        </w:rPr>
        <w:t xml:space="preserve">Attention: </w:t>
      </w:r>
      <w:r w:rsidRPr="00E060C9">
        <w:rPr>
          <w:rFonts w:cs="Arial"/>
          <w:sz w:val="20"/>
        </w:rPr>
        <w:t>[</w:t>
      </w:r>
      <w:r>
        <w:rPr>
          <w:rFonts w:cs="Arial"/>
          <w:i/>
          <w:sz w:val="20"/>
        </w:rPr>
        <w:t xml:space="preserve"> </w:t>
      </w:r>
      <w:r w:rsidRPr="00F81DE4">
        <w:rPr>
          <w:rFonts w:ascii="Comic Sans MS" w:hAnsi="Comic Sans MS" w:cs="Arial"/>
          <w:i/>
          <w:sz w:val="16"/>
          <w:szCs w:val="16"/>
        </w:rPr>
        <w:t>Name and title</w:t>
      </w:r>
      <w:r>
        <w:rPr>
          <w:rFonts w:ascii="Comic Sans MS" w:hAnsi="Comic Sans MS" w:cs="Arial"/>
          <w:b/>
          <w:i/>
          <w:sz w:val="16"/>
          <w:szCs w:val="16"/>
        </w:rPr>
        <w:t xml:space="preserve"> </w:t>
      </w:r>
      <w:r w:rsidRPr="00E060C9">
        <w:rPr>
          <w:rFonts w:cs="Arial"/>
          <w:sz w:val="20"/>
        </w:rPr>
        <w:t>]</w:t>
      </w:r>
    </w:p>
    <w:p w14:paraId="02A49A84" w14:textId="77777777" w:rsidR="0092426E" w:rsidRDefault="0092426E" w:rsidP="0092426E">
      <w:pPr>
        <w:ind w:left="708" w:right="288"/>
        <w:jc w:val="both"/>
        <w:rPr>
          <w:rFonts w:cs="Arial"/>
          <w:sz w:val="20"/>
        </w:rPr>
      </w:pPr>
    </w:p>
    <w:p w14:paraId="7FC858E5" w14:textId="0EB4C410" w:rsidR="002D0498" w:rsidRPr="000026EE" w:rsidRDefault="002D0498" w:rsidP="0092426E">
      <w:pPr>
        <w:ind w:left="708" w:right="288"/>
        <w:jc w:val="both"/>
        <w:rPr>
          <w:rFonts w:cs="Arial"/>
          <w:sz w:val="20"/>
        </w:rPr>
      </w:pPr>
      <w:r w:rsidRPr="000026EE">
        <w:rPr>
          <w:rFonts w:cs="Arial"/>
          <w:sz w:val="20"/>
        </w:rPr>
        <w:t xml:space="preserve">Contract Name: </w:t>
      </w:r>
      <w:r w:rsidRPr="00E060C9">
        <w:rPr>
          <w:rFonts w:cs="Arial"/>
          <w:sz w:val="20"/>
        </w:rPr>
        <w:t>[</w:t>
      </w:r>
      <w:r>
        <w:rPr>
          <w:rFonts w:cs="Arial"/>
          <w:i/>
          <w:sz w:val="20"/>
        </w:rPr>
        <w:t xml:space="preserve"> </w:t>
      </w:r>
      <w:r w:rsidRPr="00F81DE4">
        <w:rPr>
          <w:rFonts w:ascii="Comic Sans MS" w:hAnsi="Comic Sans MS" w:cs="Arial"/>
          <w:i/>
          <w:sz w:val="16"/>
          <w:szCs w:val="16"/>
        </w:rPr>
        <w:t>Contract name</w:t>
      </w:r>
      <w:r>
        <w:rPr>
          <w:rFonts w:ascii="Comic Sans MS" w:hAnsi="Comic Sans MS" w:cs="Arial"/>
          <w:b/>
          <w:i/>
          <w:sz w:val="16"/>
          <w:szCs w:val="16"/>
        </w:rPr>
        <w:t xml:space="preserve"> </w:t>
      </w:r>
      <w:r w:rsidRPr="00E060C9">
        <w:rPr>
          <w:rFonts w:cs="Arial"/>
          <w:sz w:val="20"/>
        </w:rPr>
        <w:t>]</w:t>
      </w:r>
    </w:p>
    <w:p w14:paraId="44074A12" w14:textId="7E273611" w:rsidR="002D0498" w:rsidRPr="000026EE" w:rsidRDefault="002D0498" w:rsidP="0092426E">
      <w:pPr>
        <w:ind w:left="708" w:right="288"/>
        <w:jc w:val="both"/>
        <w:rPr>
          <w:rFonts w:cs="Arial"/>
          <w:sz w:val="20"/>
        </w:rPr>
      </w:pPr>
      <w:r w:rsidRPr="000026EE">
        <w:rPr>
          <w:rFonts w:cs="Arial"/>
          <w:sz w:val="20"/>
        </w:rPr>
        <w:t xml:space="preserve">Contract Number: </w:t>
      </w:r>
      <w:r w:rsidRPr="00E060C9">
        <w:rPr>
          <w:rFonts w:cs="Arial"/>
          <w:sz w:val="20"/>
        </w:rPr>
        <w:t>[</w:t>
      </w:r>
      <w:r>
        <w:rPr>
          <w:rFonts w:cs="Arial"/>
          <w:i/>
          <w:sz w:val="20"/>
        </w:rPr>
        <w:t xml:space="preserve"> </w:t>
      </w:r>
      <w:r w:rsidRPr="00F81DE4">
        <w:rPr>
          <w:rFonts w:ascii="Comic Sans MS" w:hAnsi="Comic Sans MS" w:cs="Arial"/>
          <w:i/>
          <w:sz w:val="16"/>
          <w:szCs w:val="16"/>
        </w:rPr>
        <w:t>Contract number</w:t>
      </w:r>
      <w:r>
        <w:rPr>
          <w:rFonts w:ascii="Comic Sans MS" w:hAnsi="Comic Sans MS" w:cs="Arial"/>
          <w:b/>
          <w:i/>
          <w:sz w:val="16"/>
          <w:szCs w:val="16"/>
        </w:rPr>
        <w:t xml:space="preserve"> </w:t>
      </w:r>
      <w:r w:rsidRPr="00E060C9">
        <w:rPr>
          <w:rFonts w:cs="Arial"/>
          <w:sz w:val="20"/>
        </w:rPr>
        <w:t>]</w:t>
      </w:r>
    </w:p>
    <w:p w14:paraId="40010F9E" w14:textId="77777777" w:rsidR="002D0498" w:rsidRDefault="002D0498" w:rsidP="0092426E">
      <w:pPr>
        <w:ind w:left="708" w:right="288"/>
        <w:jc w:val="both"/>
        <w:rPr>
          <w:rFonts w:cs="Arial"/>
          <w:sz w:val="20"/>
        </w:rPr>
      </w:pPr>
    </w:p>
    <w:p w14:paraId="1CCE4D86" w14:textId="77777777" w:rsidR="002D0498" w:rsidRPr="000026EE" w:rsidRDefault="002D0498" w:rsidP="0092426E">
      <w:pPr>
        <w:ind w:left="708" w:right="288"/>
        <w:jc w:val="both"/>
        <w:rPr>
          <w:rFonts w:cs="Arial"/>
          <w:sz w:val="20"/>
        </w:rPr>
      </w:pPr>
      <w:r w:rsidRPr="000026EE">
        <w:rPr>
          <w:rFonts w:cs="Arial"/>
          <w:sz w:val="20"/>
        </w:rPr>
        <w:t>Dear Ladies and/or Gentlemen:</w:t>
      </w:r>
    </w:p>
    <w:p w14:paraId="379AFDDF" w14:textId="77777777" w:rsidR="002D0498" w:rsidRPr="00E060C9" w:rsidRDefault="002D0498" w:rsidP="0092426E">
      <w:pPr>
        <w:ind w:left="708" w:right="288"/>
        <w:jc w:val="both"/>
        <w:rPr>
          <w:rFonts w:cs="Arial"/>
          <w:sz w:val="20"/>
        </w:rPr>
      </w:pPr>
      <w:r w:rsidRPr="00E060C9">
        <w:rPr>
          <w:rFonts w:cs="Arial"/>
          <w:sz w:val="20"/>
        </w:rPr>
        <w:t xml:space="preserve">We hereby propose that the </w:t>
      </w:r>
      <w:r>
        <w:rPr>
          <w:rFonts w:cs="Arial"/>
          <w:sz w:val="20"/>
        </w:rPr>
        <w:t xml:space="preserve">work mentioned </w:t>
      </w:r>
      <w:r w:rsidRPr="00E060C9">
        <w:rPr>
          <w:rFonts w:cs="Arial"/>
          <w:sz w:val="20"/>
        </w:rPr>
        <w:t>below be treated as a Change in the Facilities.</w:t>
      </w:r>
    </w:p>
    <w:p w14:paraId="2FAAEB98" w14:textId="4D788400" w:rsidR="002D0498" w:rsidRPr="00E060C9" w:rsidRDefault="002D0498" w:rsidP="0092426E">
      <w:pPr>
        <w:spacing w:after="240"/>
        <w:ind w:left="708" w:right="288"/>
        <w:jc w:val="both"/>
        <w:rPr>
          <w:rFonts w:cs="Arial"/>
          <w:sz w:val="20"/>
        </w:rPr>
      </w:pPr>
      <w:r w:rsidRPr="00E060C9">
        <w:rPr>
          <w:rFonts w:cs="Arial"/>
          <w:sz w:val="20"/>
        </w:rPr>
        <w:t>1.</w:t>
      </w:r>
      <w:r w:rsidRPr="00E060C9">
        <w:rPr>
          <w:rFonts w:cs="Arial"/>
          <w:sz w:val="20"/>
        </w:rPr>
        <w:tab/>
        <w:t>Title of Change: [</w:t>
      </w:r>
      <w:r>
        <w:rPr>
          <w:rFonts w:cs="Arial"/>
          <w:sz w:val="20"/>
        </w:rPr>
        <w:t xml:space="preserve"> </w:t>
      </w:r>
      <w:r w:rsidRPr="00F81DE4">
        <w:rPr>
          <w:rFonts w:ascii="Comic Sans MS" w:hAnsi="Comic Sans MS" w:cs="Arial"/>
          <w:i/>
          <w:sz w:val="16"/>
          <w:szCs w:val="16"/>
        </w:rPr>
        <w:t>Name</w:t>
      </w:r>
      <w:r>
        <w:rPr>
          <w:rFonts w:cs="Arial"/>
          <w:sz w:val="20"/>
        </w:rPr>
        <w:t xml:space="preserve"> </w:t>
      </w:r>
      <w:r w:rsidRPr="00E060C9">
        <w:rPr>
          <w:rFonts w:cs="Arial"/>
          <w:sz w:val="20"/>
        </w:rPr>
        <w:t>]</w:t>
      </w:r>
    </w:p>
    <w:p w14:paraId="4B1D0168" w14:textId="601F102B" w:rsidR="002D0498" w:rsidRPr="00E060C9" w:rsidRDefault="002D0498" w:rsidP="0092426E">
      <w:pPr>
        <w:spacing w:after="240"/>
        <w:ind w:left="708" w:right="288"/>
        <w:jc w:val="both"/>
        <w:rPr>
          <w:rFonts w:cs="Arial"/>
          <w:sz w:val="20"/>
        </w:rPr>
      </w:pPr>
      <w:r w:rsidRPr="00E060C9">
        <w:rPr>
          <w:rFonts w:cs="Arial"/>
          <w:sz w:val="20"/>
        </w:rPr>
        <w:t>2.</w:t>
      </w:r>
      <w:r w:rsidRPr="00E060C9">
        <w:rPr>
          <w:rFonts w:cs="Arial"/>
          <w:sz w:val="20"/>
        </w:rPr>
        <w:tab/>
        <w:t>Application for Change Proposal No./Rev.: [</w:t>
      </w:r>
      <w:r>
        <w:rPr>
          <w:rFonts w:cs="Arial"/>
          <w:sz w:val="20"/>
        </w:rPr>
        <w:t xml:space="preserve"> </w:t>
      </w:r>
      <w:r w:rsidRPr="00F81DE4">
        <w:rPr>
          <w:rFonts w:ascii="Comic Sans MS" w:hAnsi="Comic Sans MS" w:cs="Arial"/>
          <w:i/>
          <w:sz w:val="16"/>
          <w:szCs w:val="16"/>
        </w:rPr>
        <w:t>Number / revision</w:t>
      </w:r>
      <w:r>
        <w:rPr>
          <w:rFonts w:cs="Arial"/>
          <w:sz w:val="20"/>
        </w:rPr>
        <w:t xml:space="preserve"> </w:t>
      </w:r>
      <w:r w:rsidRPr="00E060C9">
        <w:rPr>
          <w:rFonts w:cs="Arial"/>
          <w:sz w:val="20"/>
        </w:rPr>
        <w:t>]</w:t>
      </w:r>
      <w:r w:rsidRPr="00E060C9">
        <w:rPr>
          <w:rFonts w:cs="Arial"/>
          <w:sz w:val="20"/>
        </w:rPr>
        <w:tab/>
        <w:t>dated: [</w:t>
      </w:r>
      <w:r>
        <w:rPr>
          <w:rFonts w:cs="Arial"/>
          <w:sz w:val="20"/>
        </w:rPr>
        <w:t xml:space="preserve"> </w:t>
      </w:r>
      <w:r w:rsidRPr="00F81DE4">
        <w:rPr>
          <w:rFonts w:ascii="Comic Sans MS" w:hAnsi="Comic Sans MS" w:cs="Arial"/>
          <w:i/>
          <w:sz w:val="16"/>
          <w:szCs w:val="16"/>
        </w:rPr>
        <w:t>Date</w:t>
      </w:r>
      <w:r>
        <w:rPr>
          <w:rFonts w:cs="Arial"/>
          <w:sz w:val="20"/>
        </w:rPr>
        <w:t xml:space="preserve"> </w:t>
      </w:r>
      <w:r w:rsidRPr="00E060C9">
        <w:rPr>
          <w:rFonts w:cs="Arial"/>
          <w:sz w:val="20"/>
        </w:rPr>
        <w:t>]</w:t>
      </w:r>
    </w:p>
    <w:p w14:paraId="32CBCECB" w14:textId="4F1434E7" w:rsidR="002D0498" w:rsidRPr="00E060C9" w:rsidRDefault="002D0498" w:rsidP="0092426E">
      <w:pPr>
        <w:spacing w:after="240"/>
        <w:ind w:left="708" w:right="288"/>
        <w:jc w:val="both"/>
        <w:rPr>
          <w:rFonts w:cs="Arial"/>
          <w:sz w:val="20"/>
        </w:rPr>
      </w:pPr>
      <w:r w:rsidRPr="00E060C9">
        <w:rPr>
          <w:rFonts w:cs="Arial"/>
          <w:sz w:val="20"/>
        </w:rPr>
        <w:t>3.</w:t>
      </w:r>
      <w:r w:rsidRPr="00E060C9">
        <w:rPr>
          <w:rFonts w:cs="Arial"/>
          <w:sz w:val="20"/>
        </w:rPr>
        <w:tab/>
        <w:t>Brief Description of Change: [</w:t>
      </w:r>
      <w:r>
        <w:rPr>
          <w:rFonts w:cs="Arial"/>
          <w:sz w:val="20"/>
        </w:rPr>
        <w:t xml:space="preserve"> </w:t>
      </w:r>
      <w:r w:rsidRPr="00F81DE4">
        <w:rPr>
          <w:rFonts w:ascii="Comic Sans MS" w:hAnsi="Comic Sans MS" w:cs="Arial"/>
          <w:i/>
          <w:sz w:val="16"/>
          <w:szCs w:val="16"/>
        </w:rPr>
        <w:t>Description</w:t>
      </w:r>
      <w:r>
        <w:rPr>
          <w:rFonts w:cs="Arial"/>
          <w:sz w:val="20"/>
        </w:rPr>
        <w:t xml:space="preserve"> </w:t>
      </w:r>
      <w:r w:rsidRPr="00E060C9">
        <w:rPr>
          <w:rFonts w:cs="Arial"/>
          <w:sz w:val="20"/>
        </w:rPr>
        <w:t>]</w:t>
      </w:r>
    </w:p>
    <w:p w14:paraId="4FC91DAF" w14:textId="77777777" w:rsidR="002D0498" w:rsidRPr="00E060C9" w:rsidRDefault="002D0498" w:rsidP="0092426E">
      <w:pPr>
        <w:spacing w:after="240"/>
        <w:ind w:left="708" w:right="288"/>
        <w:jc w:val="both"/>
        <w:rPr>
          <w:rFonts w:cs="Arial"/>
          <w:sz w:val="20"/>
        </w:rPr>
      </w:pPr>
      <w:r w:rsidRPr="00E060C9">
        <w:rPr>
          <w:rFonts w:cs="Arial"/>
          <w:sz w:val="20"/>
        </w:rPr>
        <w:t>4.</w:t>
      </w:r>
      <w:r w:rsidRPr="00E060C9">
        <w:rPr>
          <w:rFonts w:cs="Arial"/>
          <w:sz w:val="20"/>
        </w:rPr>
        <w:tab/>
        <w:t>Reasons for Change:</w:t>
      </w:r>
    </w:p>
    <w:p w14:paraId="7184978A" w14:textId="65D535F7" w:rsidR="002D0498" w:rsidRPr="00E060C9" w:rsidRDefault="002D0498" w:rsidP="0092426E">
      <w:pPr>
        <w:spacing w:after="240"/>
        <w:ind w:left="708" w:right="288"/>
        <w:jc w:val="both"/>
        <w:rPr>
          <w:rFonts w:cs="Arial"/>
          <w:sz w:val="20"/>
        </w:rPr>
      </w:pPr>
      <w:r w:rsidRPr="00E060C9">
        <w:rPr>
          <w:rFonts w:cs="Arial"/>
          <w:sz w:val="20"/>
        </w:rPr>
        <w:t>5.</w:t>
      </w:r>
      <w:r w:rsidRPr="00E060C9">
        <w:rPr>
          <w:rFonts w:cs="Arial"/>
          <w:sz w:val="20"/>
        </w:rPr>
        <w:tab/>
        <w:t>Order of Magnitude Estimation (</w:t>
      </w:r>
      <w:r>
        <w:rPr>
          <w:rFonts w:cs="Arial"/>
          <w:sz w:val="20"/>
        </w:rPr>
        <w:t xml:space="preserve">amount </w:t>
      </w:r>
      <w:r w:rsidRPr="00E060C9">
        <w:rPr>
          <w:rFonts w:cs="Arial"/>
          <w:sz w:val="20"/>
        </w:rPr>
        <w:t>in the currencies of the Contract):</w:t>
      </w:r>
      <w:r>
        <w:rPr>
          <w:rFonts w:cs="Arial"/>
          <w:sz w:val="20"/>
        </w:rPr>
        <w:t xml:space="preserve"> [ </w:t>
      </w:r>
      <w:r w:rsidRPr="00F81DE4">
        <w:rPr>
          <w:rFonts w:ascii="Comic Sans MS" w:hAnsi="Comic Sans MS" w:cs="Arial"/>
          <w:i/>
          <w:sz w:val="16"/>
          <w:szCs w:val="16"/>
        </w:rPr>
        <w:t>Amount</w:t>
      </w:r>
      <w:r>
        <w:rPr>
          <w:rFonts w:cs="Arial"/>
          <w:sz w:val="20"/>
        </w:rPr>
        <w:t xml:space="preserve"> ]</w:t>
      </w:r>
    </w:p>
    <w:p w14:paraId="06B68897" w14:textId="77777777" w:rsidR="002D0498" w:rsidRPr="00E060C9" w:rsidRDefault="002D0498" w:rsidP="0092426E">
      <w:pPr>
        <w:spacing w:after="240"/>
        <w:ind w:left="708" w:right="288"/>
        <w:jc w:val="both"/>
        <w:rPr>
          <w:rFonts w:cs="Arial"/>
          <w:sz w:val="20"/>
        </w:rPr>
      </w:pPr>
      <w:r w:rsidRPr="00E060C9">
        <w:rPr>
          <w:rFonts w:cs="Arial"/>
          <w:sz w:val="20"/>
        </w:rPr>
        <w:t>6.</w:t>
      </w:r>
      <w:r w:rsidRPr="00E060C9">
        <w:rPr>
          <w:rFonts w:cs="Arial"/>
          <w:sz w:val="20"/>
        </w:rPr>
        <w:tab/>
        <w:t>Scheduled Impact of Change:</w:t>
      </w:r>
    </w:p>
    <w:p w14:paraId="23A2BB49" w14:textId="77777777" w:rsidR="002D0498" w:rsidRPr="00E060C9" w:rsidRDefault="002D0498" w:rsidP="0092426E">
      <w:pPr>
        <w:spacing w:after="240"/>
        <w:ind w:left="708" w:right="288"/>
        <w:jc w:val="both"/>
        <w:rPr>
          <w:rFonts w:cs="Arial"/>
          <w:sz w:val="20"/>
        </w:rPr>
      </w:pPr>
      <w:r w:rsidRPr="00E060C9">
        <w:rPr>
          <w:rFonts w:cs="Arial"/>
          <w:sz w:val="20"/>
        </w:rPr>
        <w:t>7.</w:t>
      </w:r>
      <w:r w:rsidRPr="00E060C9">
        <w:rPr>
          <w:rFonts w:cs="Arial"/>
          <w:sz w:val="20"/>
        </w:rPr>
        <w:tab/>
        <w:t>Effect on Functional Guarantees, if any:</w:t>
      </w:r>
    </w:p>
    <w:p w14:paraId="34F79C5D" w14:textId="77777777" w:rsidR="002D0498" w:rsidRPr="00E060C9" w:rsidRDefault="002D0498" w:rsidP="0092426E">
      <w:pPr>
        <w:spacing w:after="240"/>
        <w:ind w:left="708" w:right="288"/>
        <w:jc w:val="both"/>
        <w:rPr>
          <w:rFonts w:cs="Arial"/>
          <w:sz w:val="20"/>
        </w:rPr>
      </w:pPr>
      <w:r w:rsidRPr="00E060C9">
        <w:rPr>
          <w:rFonts w:cs="Arial"/>
          <w:sz w:val="20"/>
        </w:rPr>
        <w:t>8.</w:t>
      </w:r>
      <w:r w:rsidRPr="00E060C9">
        <w:rPr>
          <w:rFonts w:cs="Arial"/>
          <w:sz w:val="20"/>
        </w:rPr>
        <w:tab/>
        <w:t>Appendix:</w:t>
      </w:r>
    </w:p>
    <w:p w14:paraId="4F1E7052" w14:textId="77777777" w:rsidR="00AC04DA" w:rsidRDefault="00AC04DA" w:rsidP="0092426E">
      <w:pPr>
        <w:ind w:left="708" w:right="288"/>
        <w:jc w:val="both"/>
        <w:rPr>
          <w:rFonts w:cs="Arial"/>
          <w:sz w:val="20"/>
        </w:rPr>
      </w:pPr>
    </w:p>
    <w:p w14:paraId="335FEE6C" w14:textId="4968DB8C" w:rsidR="002D0498" w:rsidRPr="00374A88" w:rsidRDefault="002D0498" w:rsidP="0092426E">
      <w:pPr>
        <w:ind w:left="708" w:right="288"/>
        <w:jc w:val="both"/>
        <w:rPr>
          <w:rFonts w:cs="Arial"/>
          <w:sz w:val="20"/>
        </w:rPr>
      </w:pPr>
      <w:r>
        <w:rPr>
          <w:rFonts w:cs="Arial"/>
          <w:sz w:val="20"/>
        </w:rPr>
        <w:t xml:space="preserve">[ </w:t>
      </w:r>
      <w:r w:rsidRPr="00F81DE4">
        <w:rPr>
          <w:rFonts w:ascii="Comic Sans MS" w:hAnsi="Comic Sans MS" w:cs="Arial"/>
          <w:i/>
          <w:sz w:val="16"/>
          <w:szCs w:val="16"/>
        </w:rPr>
        <w:t xml:space="preserve">Contractor's </w:t>
      </w:r>
      <w:r>
        <w:rPr>
          <w:rFonts w:ascii="Comic Sans MS" w:hAnsi="Comic Sans MS" w:cs="Arial"/>
          <w:i/>
          <w:sz w:val="16"/>
          <w:szCs w:val="16"/>
        </w:rPr>
        <w:t>n</w:t>
      </w:r>
      <w:r w:rsidRPr="00F81DE4">
        <w:rPr>
          <w:rFonts w:ascii="Comic Sans MS" w:hAnsi="Comic Sans MS" w:cs="Arial"/>
          <w:i/>
          <w:sz w:val="16"/>
          <w:szCs w:val="16"/>
        </w:rPr>
        <w:t xml:space="preserve">ame </w:t>
      </w:r>
      <w:r w:rsidRPr="00D23E73">
        <w:rPr>
          <w:rFonts w:cs="Arial"/>
          <w:sz w:val="20"/>
        </w:rPr>
        <w:t>]</w:t>
      </w:r>
    </w:p>
    <w:p w14:paraId="024A7BEE" w14:textId="46A6B1F8" w:rsidR="002D0498" w:rsidRPr="00374A88" w:rsidRDefault="002D0498" w:rsidP="0092426E">
      <w:pPr>
        <w:ind w:left="708" w:right="288"/>
        <w:jc w:val="both"/>
        <w:rPr>
          <w:rFonts w:cs="Arial"/>
          <w:sz w:val="20"/>
        </w:rPr>
      </w:pPr>
      <w:r w:rsidRPr="00374A88">
        <w:rPr>
          <w:rFonts w:cs="Arial"/>
          <w:sz w:val="20"/>
        </w:rPr>
        <w:t xml:space="preserve">[ </w:t>
      </w:r>
      <w:r w:rsidRPr="00F81DE4">
        <w:rPr>
          <w:rFonts w:ascii="Comic Sans MS" w:hAnsi="Comic Sans MS" w:cs="Arial"/>
          <w:i/>
          <w:sz w:val="16"/>
          <w:szCs w:val="16"/>
        </w:rPr>
        <w:t xml:space="preserve">Signature </w:t>
      </w:r>
      <w:r w:rsidRPr="00D23E73">
        <w:rPr>
          <w:rFonts w:cs="Arial"/>
          <w:sz w:val="20"/>
        </w:rPr>
        <w:t>]</w:t>
      </w:r>
    </w:p>
    <w:p w14:paraId="7E811301" w14:textId="2B6E56DA" w:rsidR="002D0498" w:rsidRPr="00D23E73" w:rsidRDefault="002D0498" w:rsidP="0092426E">
      <w:pPr>
        <w:ind w:left="708" w:right="288"/>
        <w:jc w:val="both"/>
        <w:rPr>
          <w:rFonts w:cs="Arial"/>
          <w:sz w:val="20"/>
        </w:rPr>
      </w:pPr>
      <w:r w:rsidRPr="00374A88">
        <w:rPr>
          <w:rFonts w:cs="Arial"/>
          <w:sz w:val="20"/>
        </w:rPr>
        <w:t xml:space="preserve">[ </w:t>
      </w:r>
      <w:r w:rsidRPr="00F81DE4">
        <w:rPr>
          <w:rFonts w:ascii="Comic Sans MS" w:hAnsi="Comic Sans MS" w:cs="Arial"/>
          <w:i/>
          <w:sz w:val="16"/>
          <w:szCs w:val="16"/>
        </w:rPr>
        <w:t xml:space="preserve">Name of signatory </w:t>
      </w:r>
      <w:r w:rsidRPr="00D23E73">
        <w:rPr>
          <w:rFonts w:cs="Arial"/>
          <w:sz w:val="20"/>
        </w:rPr>
        <w:t>]</w:t>
      </w:r>
    </w:p>
    <w:p w14:paraId="38C2FA63" w14:textId="0CC45E9D" w:rsidR="002D0498" w:rsidRPr="00A9064F" w:rsidRDefault="002D0498" w:rsidP="0092426E">
      <w:pPr>
        <w:ind w:left="708" w:right="288"/>
        <w:jc w:val="both"/>
        <w:rPr>
          <w:rFonts w:cs="Arial"/>
          <w:sz w:val="20"/>
        </w:rPr>
      </w:pPr>
      <w:r w:rsidRPr="00374A88">
        <w:rPr>
          <w:rFonts w:cs="Arial"/>
          <w:sz w:val="20"/>
        </w:rPr>
        <w:t xml:space="preserve">[ </w:t>
      </w:r>
      <w:r w:rsidRPr="00F81DE4">
        <w:rPr>
          <w:rFonts w:ascii="Comic Sans MS" w:hAnsi="Comic Sans MS" w:cs="Arial"/>
          <w:i/>
          <w:sz w:val="16"/>
          <w:szCs w:val="16"/>
        </w:rPr>
        <w:t>Title of signatory</w:t>
      </w:r>
      <w:r>
        <w:rPr>
          <w:rFonts w:ascii="Comic Sans MS" w:hAnsi="Comic Sans MS" w:cs="Arial"/>
          <w:b/>
          <w:i/>
          <w:sz w:val="16"/>
          <w:szCs w:val="16"/>
        </w:rPr>
        <w:t xml:space="preserve"> </w:t>
      </w:r>
      <w:r>
        <w:rPr>
          <w:rFonts w:cs="Arial"/>
          <w:sz w:val="20"/>
        </w:rPr>
        <w:t>]</w:t>
      </w:r>
    </w:p>
    <w:p w14:paraId="305DB1E9" w14:textId="7FDD5E59" w:rsidR="00AF22C8" w:rsidRDefault="00AF22C8" w:rsidP="0092426E">
      <w:pPr>
        <w:spacing w:after="200" w:line="276" w:lineRule="auto"/>
        <w:ind w:left="708"/>
        <w:jc w:val="both"/>
        <w:rPr>
          <w:rFonts w:cs="Arial"/>
        </w:rPr>
      </w:pPr>
      <w:r>
        <w:rPr>
          <w:rFonts w:cs="Arial"/>
        </w:rPr>
        <w:br w:type="page"/>
      </w:r>
    </w:p>
    <w:p w14:paraId="6A79796C" w14:textId="30D8F156" w:rsidR="002D0498" w:rsidRDefault="00AF22C8" w:rsidP="005A0FF2">
      <w:pPr>
        <w:pStyle w:val="Heading1"/>
      </w:pPr>
      <w:bookmarkStart w:id="2820" w:name="_Toc447533449"/>
      <w:bookmarkStart w:id="2821" w:name="_Toc448402569"/>
      <w:bookmarkStart w:id="2822" w:name="_Toc448905903"/>
      <w:bookmarkStart w:id="2823" w:name="_Toc449445819"/>
      <w:bookmarkStart w:id="2824" w:name="_Toc449538185"/>
      <w:bookmarkStart w:id="2825" w:name="_Toc449701074"/>
      <w:bookmarkStart w:id="2826" w:name="_Toc449701225"/>
      <w:bookmarkStart w:id="2827" w:name="_Toc449712764"/>
      <w:bookmarkStart w:id="2828" w:name="_Toc449775238"/>
      <w:bookmarkStart w:id="2829" w:name="_Toc450040355"/>
      <w:bookmarkStart w:id="2830" w:name="_Toc450043290"/>
      <w:bookmarkStart w:id="2831" w:name="_Toc450044533"/>
      <w:bookmarkStart w:id="2832" w:name="_Toc450048981"/>
      <w:bookmarkStart w:id="2833" w:name="_Toc450902371"/>
      <w:bookmarkStart w:id="2834" w:name="_Toc460249136"/>
      <w:bookmarkStart w:id="2835" w:name="_Toc460247064"/>
      <w:bookmarkStart w:id="2836" w:name="_Toc460422705"/>
      <w:bookmarkStart w:id="2837" w:name="_Toc465871097"/>
      <w:bookmarkStart w:id="2838" w:name="_Toc62507647"/>
      <w:r>
        <w:lastRenderedPageBreak/>
        <w:t>Personnel Requirements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0DA948B4" w14:textId="0B01A618" w:rsidR="00AF22C8" w:rsidRPr="00D324DA" w:rsidRDefault="00AF22C8" w:rsidP="0092426E">
      <w:pPr>
        <w:pStyle w:val="E1"/>
        <w:rPr>
          <w:i/>
          <w:iCs/>
          <w:sz w:val="20"/>
        </w:rPr>
      </w:pPr>
      <w:r w:rsidRPr="00EB44CB">
        <w:t xml:space="preserve">Using Form PER-1 and PER-2 in Section 4 (Bidding Forms), </w:t>
      </w:r>
      <w:r>
        <w:t>the</w:t>
      </w:r>
      <w:r w:rsidRPr="00D324DA">
        <w:t xml:space="preserve"> Bidder must demonstrate </w:t>
      </w:r>
      <w:r w:rsidRPr="002D26EC">
        <w:t>that</w:t>
      </w:r>
      <w:r w:rsidRPr="00D324DA">
        <w:t xml:space="preserve"> it has personnel </w:t>
      </w:r>
      <w:r>
        <w:t xml:space="preserve">who </w:t>
      </w:r>
      <w:r w:rsidRPr="00D324DA">
        <w:t>meet the following requirements:</w:t>
      </w:r>
    </w:p>
    <w:tbl>
      <w:tblPr>
        <w:tblW w:w="9216"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0"/>
        <w:gridCol w:w="3867"/>
        <w:gridCol w:w="2135"/>
        <w:gridCol w:w="1824"/>
      </w:tblGrid>
      <w:tr w:rsidR="00AF22C8" w:rsidRPr="00D324DA" w14:paraId="6F4A186E" w14:textId="77777777" w:rsidTr="0092426E">
        <w:tc>
          <w:tcPr>
            <w:tcW w:w="1390" w:type="dxa"/>
            <w:tcBorders>
              <w:top w:val="single" w:sz="12" w:space="0" w:color="auto"/>
              <w:left w:val="single" w:sz="12" w:space="0" w:color="auto"/>
              <w:bottom w:val="single" w:sz="12" w:space="0" w:color="auto"/>
              <w:right w:val="single" w:sz="12" w:space="0" w:color="auto"/>
            </w:tcBorders>
            <w:shd w:val="clear" w:color="auto" w:fill="002060"/>
            <w:vAlign w:val="center"/>
          </w:tcPr>
          <w:p w14:paraId="3256D04C" w14:textId="77777777" w:rsidR="00AF22C8" w:rsidRPr="00B34569" w:rsidRDefault="00AF22C8" w:rsidP="0092426E">
            <w:pPr>
              <w:pStyle w:val="E0Table"/>
              <w:rPr>
                <w:b/>
              </w:rPr>
            </w:pPr>
            <w:r w:rsidRPr="0092426E">
              <w:rPr>
                <w:b/>
                <w:bCs/>
                <w:color w:val="FFFFFF" w:themeColor="background1"/>
              </w:rPr>
              <w:t>No.</w:t>
            </w:r>
          </w:p>
        </w:tc>
        <w:tc>
          <w:tcPr>
            <w:tcW w:w="3867" w:type="dxa"/>
            <w:tcBorders>
              <w:top w:val="single" w:sz="12" w:space="0" w:color="auto"/>
              <w:left w:val="single" w:sz="12" w:space="0" w:color="auto"/>
              <w:bottom w:val="single" w:sz="12" w:space="0" w:color="auto"/>
              <w:right w:val="single" w:sz="12" w:space="0" w:color="auto"/>
            </w:tcBorders>
            <w:shd w:val="clear" w:color="auto" w:fill="002060"/>
            <w:vAlign w:val="center"/>
          </w:tcPr>
          <w:p w14:paraId="4781C236" w14:textId="77777777" w:rsidR="00AF22C8" w:rsidRPr="00B34569" w:rsidRDefault="00AF22C8" w:rsidP="0092426E">
            <w:pPr>
              <w:pStyle w:val="E0Table"/>
              <w:rPr>
                <w:b/>
              </w:rPr>
            </w:pPr>
            <w:r w:rsidRPr="0092426E">
              <w:rPr>
                <w:b/>
                <w:bCs/>
                <w:color w:val="FFFFFF" w:themeColor="background1"/>
              </w:rPr>
              <w:t>Position</w:t>
            </w:r>
          </w:p>
        </w:tc>
        <w:tc>
          <w:tcPr>
            <w:tcW w:w="2135" w:type="dxa"/>
            <w:tcBorders>
              <w:top w:val="single" w:sz="12" w:space="0" w:color="auto"/>
              <w:left w:val="single" w:sz="12" w:space="0" w:color="auto"/>
              <w:bottom w:val="single" w:sz="12" w:space="0" w:color="auto"/>
              <w:right w:val="single" w:sz="12" w:space="0" w:color="auto"/>
            </w:tcBorders>
            <w:shd w:val="clear" w:color="auto" w:fill="002060"/>
            <w:vAlign w:val="center"/>
          </w:tcPr>
          <w:p w14:paraId="580459D9" w14:textId="77777777" w:rsidR="00AF22C8" w:rsidRPr="00B34569" w:rsidRDefault="00AF22C8" w:rsidP="0092426E">
            <w:pPr>
              <w:pStyle w:val="E0Table"/>
              <w:rPr>
                <w:b/>
              </w:rPr>
            </w:pPr>
            <w:r w:rsidRPr="0092426E">
              <w:rPr>
                <w:b/>
                <w:bCs/>
                <w:color w:val="FFFFFF" w:themeColor="background1"/>
              </w:rPr>
              <w:t>Total Work Experience [years]</w:t>
            </w:r>
          </w:p>
        </w:tc>
        <w:tc>
          <w:tcPr>
            <w:tcW w:w="1824" w:type="dxa"/>
            <w:tcBorders>
              <w:top w:val="single" w:sz="12" w:space="0" w:color="auto"/>
              <w:left w:val="single" w:sz="12" w:space="0" w:color="auto"/>
              <w:bottom w:val="single" w:sz="12" w:space="0" w:color="auto"/>
              <w:right w:val="single" w:sz="12" w:space="0" w:color="auto"/>
            </w:tcBorders>
            <w:shd w:val="clear" w:color="auto" w:fill="002060"/>
            <w:vAlign w:val="center"/>
          </w:tcPr>
          <w:p w14:paraId="39F7B791" w14:textId="77777777" w:rsidR="00AF22C8" w:rsidRPr="00B34569" w:rsidRDefault="00AF22C8" w:rsidP="0092426E">
            <w:pPr>
              <w:pStyle w:val="E0Table"/>
              <w:rPr>
                <w:b/>
              </w:rPr>
            </w:pPr>
            <w:r w:rsidRPr="0092426E">
              <w:rPr>
                <w:b/>
                <w:bCs/>
                <w:color w:val="FFFFFF" w:themeColor="background1"/>
              </w:rPr>
              <w:t>Experience In Similar Work [years]</w:t>
            </w:r>
          </w:p>
        </w:tc>
      </w:tr>
      <w:tr w:rsidR="00AF22C8" w:rsidRPr="00D324DA" w14:paraId="02DEAC48" w14:textId="77777777" w:rsidTr="0092426E">
        <w:tc>
          <w:tcPr>
            <w:tcW w:w="1390" w:type="dxa"/>
            <w:tcBorders>
              <w:top w:val="single" w:sz="12" w:space="0" w:color="auto"/>
            </w:tcBorders>
          </w:tcPr>
          <w:p w14:paraId="08981D3D" w14:textId="3E764B55" w:rsidR="00AF22C8" w:rsidRPr="00B34569" w:rsidRDefault="00AF22C8" w:rsidP="0092426E">
            <w:pPr>
              <w:pStyle w:val="E0Table"/>
            </w:pPr>
            <w:r w:rsidRPr="00B34569">
              <w:t>1</w:t>
            </w:r>
          </w:p>
        </w:tc>
        <w:tc>
          <w:tcPr>
            <w:tcW w:w="3867" w:type="dxa"/>
            <w:tcBorders>
              <w:top w:val="single" w:sz="12" w:space="0" w:color="auto"/>
            </w:tcBorders>
          </w:tcPr>
          <w:p w14:paraId="4EA66894" w14:textId="17967272" w:rsidR="00AF22C8" w:rsidRPr="002D26EC" w:rsidRDefault="00D237C0" w:rsidP="0092426E">
            <w:pPr>
              <w:pStyle w:val="E0Table"/>
            </w:pPr>
            <w:r>
              <w:rPr>
                <w:szCs w:val="22"/>
              </w:rPr>
              <w:t>Project Manager (PV/electrical engineer)</w:t>
            </w:r>
          </w:p>
        </w:tc>
        <w:tc>
          <w:tcPr>
            <w:tcW w:w="2135" w:type="dxa"/>
            <w:tcBorders>
              <w:top w:val="single" w:sz="12" w:space="0" w:color="auto"/>
            </w:tcBorders>
          </w:tcPr>
          <w:p w14:paraId="6106D12D" w14:textId="01B14FAB" w:rsidR="00AF22C8" w:rsidRPr="002D26EC" w:rsidRDefault="00D237C0" w:rsidP="0092426E">
            <w:pPr>
              <w:pStyle w:val="E0Table"/>
            </w:pPr>
            <w:r>
              <w:rPr>
                <w:szCs w:val="22"/>
              </w:rPr>
              <w:t>12</w:t>
            </w:r>
          </w:p>
        </w:tc>
        <w:tc>
          <w:tcPr>
            <w:tcW w:w="1824" w:type="dxa"/>
            <w:tcBorders>
              <w:top w:val="single" w:sz="12" w:space="0" w:color="auto"/>
            </w:tcBorders>
          </w:tcPr>
          <w:p w14:paraId="5D939C43" w14:textId="0A49F4D8" w:rsidR="00AF22C8" w:rsidRPr="002D26EC" w:rsidRDefault="00D237C0" w:rsidP="0092426E">
            <w:pPr>
              <w:pStyle w:val="E0Table"/>
            </w:pPr>
            <w:r>
              <w:rPr>
                <w:szCs w:val="22"/>
              </w:rPr>
              <w:t>7</w:t>
            </w:r>
          </w:p>
        </w:tc>
      </w:tr>
      <w:tr w:rsidR="00AF22C8" w:rsidRPr="00D324DA" w14:paraId="70CA35F0" w14:textId="77777777" w:rsidTr="0092426E">
        <w:tc>
          <w:tcPr>
            <w:tcW w:w="1390" w:type="dxa"/>
          </w:tcPr>
          <w:p w14:paraId="3383F5E3" w14:textId="77777777" w:rsidR="00AF22C8" w:rsidRPr="002D26EC" w:rsidRDefault="00AF22C8" w:rsidP="0092426E">
            <w:pPr>
              <w:pStyle w:val="E0Table"/>
            </w:pPr>
            <w:r w:rsidRPr="002D26EC">
              <w:t>2</w:t>
            </w:r>
          </w:p>
        </w:tc>
        <w:tc>
          <w:tcPr>
            <w:tcW w:w="3867" w:type="dxa"/>
          </w:tcPr>
          <w:p w14:paraId="687CD3FD" w14:textId="70ADC0D1" w:rsidR="00AF22C8" w:rsidRPr="002D26EC" w:rsidRDefault="00D237C0" w:rsidP="0092426E">
            <w:pPr>
              <w:pStyle w:val="E0Table"/>
            </w:pPr>
            <w:r>
              <w:rPr>
                <w:szCs w:val="22"/>
              </w:rPr>
              <w:t>PV engineer</w:t>
            </w:r>
          </w:p>
        </w:tc>
        <w:tc>
          <w:tcPr>
            <w:tcW w:w="2135" w:type="dxa"/>
          </w:tcPr>
          <w:p w14:paraId="17DD8F8B" w14:textId="54CAF967" w:rsidR="00AF22C8" w:rsidRPr="002D26EC" w:rsidRDefault="00D237C0" w:rsidP="0092426E">
            <w:pPr>
              <w:pStyle w:val="E0Table"/>
              <w:rPr>
                <w:u w:val="single"/>
              </w:rPr>
            </w:pPr>
            <w:r>
              <w:rPr>
                <w:szCs w:val="22"/>
              </w:rPr>
              <w:t>10</w:t>
            </w:r>
          </w:p>
        </w:tc>
        <w:tc>
          <w:tcPr>
            <w:tcW w:w="1824" w:type="dxa"/>
          </w:tcPr>
          <w:p w14:paraId="29D879ED" w14:textId="09CEB86B" w:rsidR="00AF22C8" w:rsidRPr="002D26EC" w:rsidRDefault="00D237C0" w:rsidP="0092426E">
            <w:pPr>
              <w:pStyle w:val="E0Table"/>
            </w:pPr>
            <w:r>
              <w:rPr>
                <w:szCs w:val="22"/>
              </w:rPr>
              <w:t>5</w:t>
            </w:r>
          </w:p>
        </w:tc>
      </w:tr>
      <w:tr w:rsidR="00AF22C8" w:rsidRPr="00D324DA" w14:paraId="3D68289A" w14:textId="77777777" w:rsidTr="0092426E">
        <w:tc>
          <w:tcPr>
            <w:tcW w:w="1390" w:type="dxa"/>
          </w:tcPr>
          <w:p w14:paraId="188424E9" w14:textId="77777777" w:rsidR="00AF22C8" w:rsidRPr="002D26EC" w:rsidRDefault="00AF22C8" w:rsidP="0092426E">
            <w:pPr>
              <w:pStyle w:val="E0Table"/>
            </w:pPr>
            <w:r w:rsidRPr="002D26EC">
              <w:t>3</w:t>
            </w:r>
          </w:p>
        </w:tc>
        <w:tc>
          <w:tcPr>
            <w:tcW w:w="3867" w:type="dxa"/>
          </w:tcPr>
          <w:p w14:paraId="2088C7B4" w14:textId="73001312" w:rsidR="00AF22C8" w:rsidRPr="002D26EC" w:rsidRDefault="00D237C0" w:rsidP="0092426E">
            <w:pPr>
              <w:pStyle w:val="E0Table"/>
            </w:pPr>
            <w:r>
              <w:rPr>
                <w:szCs w:val="22"/>
              </w:rPr>
              <w:t>Battery specialist</w:t>
            </w:r>
          </w:p>
        </w:tc>
        <w:tc>
          <w:tcPr>
            <w:tcW w:w="2135" w:type="dxa"/>
          </w:tcPr>
          <w:p w14:paraId="3A61FBB0" w14:textId="64E891CC" w:rsidR="00AF22C8" w:rsidRPr="002D26EC" w:rsidRDefault="00D237C0" w:rsidP="0092426E">
            <w:pPr>
              <w:pStyle w:val="E0Table"/>
              <w:rPr>
                <w:u w:val="single"/>
              </w:rPr>
            </w:pPr>
            <w:r>
              <w:rPr>
                <w:szCs w:val="22"/>
              </w:rPr>
              <w:t>5</w:t>
            </w:r>
          </w:p>
        </w:tc>
        <w:tc>
          <w:tcPr>
            <w:tcW w:w="1824" w:type="dxa"/>
          </w:tcPr>
          <w:p w14:paraId="5C016AB9" w14:textId="492E2D7A" w:rsidR="00AF22C8" w:rsidRPr="002D26EC" w:rsidRDefault="00D237C0" w:rsidP="0092426E">
            <w:pPr>
              <w:pStyle w:val="E0Table"/>
              <w:rPr>
                <w:u w:val="single"/>
              </w:rPr>
            </w:pPr>
            <w:r>
              <w:rPr>
                <w:szCs w:val="22"/>
              </w:rPr>
              <w:t>3</w:t>
            </w:r>
          </w:p>
        </w:tc>
      </w:tr>
      <w:tr w:rsidR="00AF22C8" w:rsidRPr="00D324DA" w14:paraId="509677B2" w14:textId="77777777" w:rsidTr="0092426E">
        <w:tc>
          <w:tcPr>
            <w:tcW w:w="1390" w:type="dxa"/>
          </w:tcPr>
          <w:p w14:paraId="5FEA7D47" w14:textId="77777777" w:rsidR="00AF22C8" w:rsidRPr="002D26EC" w:rsidRDefault="00AF22C8" w:rsidP="0092426E">
            <w:pPr>
              <w:pStyle w:val="E0Table"/>
            </w:pPr>
            <w:r w:rsidRPr="002D26EC">
              <w:t>4</w:t>
            </w:r>
          </w:p>
        </w:tc>
        <w:tc>
          <w:tcPr>
            <w:tcW w:w="3867" w:type="dxa"/>
          </w:tcPr>
          <w:p w14:paraId="41D4E4C2" w14:textId="438867E8" w:rsidR="00AF22C8" w:rsidRPr="002D26EC" w:rsidRDefault="00D237C0" w:rsidP="0092426E">
            <w:pPr>
              <w:pStyle w:val="E0Table"/>
            </w:pPr>
            <w:r>
              <w:rPr>
                <w:szCs w:val="22"/>
              </w:rPr>
              <w:t>Civil engineer</w:t>
            </w:r>
          </w:p>
        </w:tc>
        <w:tc>
          <w:tcPr>
            <w:tcW w:w="2135" w:type="dxa"/>
          </w:tcPr>
          <w:p w14:paraId="1F58C9C2" w14:textId="6306F530" w:rsidR="00AF22C8" w:rsidRPr="002D26EC" w:rsidRDefault="00D237C0" w:rsidP="0092426E">
            <w:pPr>
              <w:pStyle w:val="E0Table"/>
              <w:rPr>
                <w:u w:val="single"/>
              </w:rPr>
            </w:pPr>
            <w:r>
              <w:rPr>
                <w:szCs w:val="22"/>
              </w:rPr>
              <w:t>10</w:t>
            </w:r>
          </w:p>
        </w:tc>
        <w:tc>
          <w:tcPr>
            <w:tcW w:w="1824" w:type="dxa"/>
          </w:tcPr>
          <w:p w14:paraId="2C40E4CE" w14:textId="1CF91E56" w:rsidR="00AF22C8" w:rsidRPr="002D26EC" w:rsidRDefault="00D237C0" w:rsidP="0092426E">
            <w:pPr>
              <w:pStyle w:val="E0Table"/>
            </w:pPr>
            <w:r>
              <w:rPr>
                <w:szCs w:val="22"/>
              </w:rPr>
              <w:t>5</w:t>
            </w:r>
          </w:p>
        </w:tc>
      </w:tr>
      <w:tr w:rsidR="00AF22C8" w:rsidRPr="00D324DA" w14:paraId="62C80F6F" w14:textId="77777777" w:rsidTr="0092426E">
        <w:tc>
          <w:tcPr>
            <w:tcW w:w="1390" w:type="dxa"/>
          </w:tcPr>
          <w:p w14:paraId="377ABEBB" w14:textId="77777777" w:rsidR="00AF22C8" w:rsidRPr="002D26EC" w:rsidRDefault="00AF22C8" w:rsidP="0092426E">
            <w:pPr>
              <w:pStyle w:val="E0Table"/>
            </w:pPr>
            <w:r w:rsidRPr="002D26EC">
              <w:t>5</w:t>
            </w:r>
          </w:p>
        </w:tc>
        <w:tc>
          <w:tcPr>
            <w:tcW w:w="3867" w:type="dxa"/>
          </w:tcPr>
          <w:p w14:paraId="7AF3E851" w14:textId="05FE71DC" w:rsidR="00AF22C8" w:rsidRPr="002D26EC" w:rsidRDefault="00D237C0" w:rsidP="0092426E">
            <w:pPr>
              <w:pStyle w:val="E0Table"/>
            </w:pPr>
            <w:r>
              <w:rPr>
                <w:szCs w:val="22"/>
              </w:rPr>
              <w:t>Electrical engineer</w:t>
            </w:r>
          </w:p>
        </w:tc>
        <w:tc>
          <w:tcPr>
            <w:tcW w:w="2135" w:type="dxa"/>
          </w:tcPr>
          <w:p w14:paraId="7A246A34" w14:textId="0D62A598" w:rsidR="00AF22C8" w:rsidRPr="002D26EC" w:rsidRDefault="00D237C0" w:rsidP="0092426E">
            <w:pPr>
              <w:pStyle w:val="E0Table"/>
              <w:rPr>
                <w:u w:val="single"/>
              </w:rPr>
            </w:pPr>
            <w:r>
              <w:rPr>
                <w:szCs w:val="22"/>
              </w:rPr>
              <w:t>10</w:t>
            </w:r>
          </w:p>
        </w:tc>
        <w:tc>
          <w:tcPr>
            <w:tcW w:w="1824" w:type="dxa"/>
          </w:tcPr>
          <w:p w14:paraId="620B339E" w14:textId="1C777331" w:rsidR="00AF22C8" w:rsidRPr="002D26EC" w:rsidRDefault="00D237C0" w:rsidP="0092426E">
            <w:pPr>
              <w:pStyle w:val="E0Table"/>
            </w:pPr>
            <w:r>
              <w:rPr>
                <w:szCs w:val="22"/>
              </w:rPr>
              <w:t>5</w:t>
            </w:r>
          </w:p>
        </w:tc>
      </w:tr>
      <w:tr w:rsidR="00D237C0" w:rsidRPr="00D324DA" w14:paraId="0C46E324" w14:textId="77777777" w:rsidTr="0092426E">
        <w:tc>
          <w:tcPr>
            <w:tcW w:w="1390" w:type="dxa"/>
          </w:tcPr>
          <w:p w14:paraId="0C8C3C15" w14:textId="187B4972" w:rsidR="00D237C0" w:rsidRPr="002D26EC" w:rsidRDefault="00D237C0" w:rsidP="0092426E">
            <w:pPr>
              <w:pStyle w:val="E0Table"/>
            </w:pPr>
            <w:r>
              <w:rPr>
                <w:szCs w:val="22"/>
              </w:rPr>
              <w:t>6</w:t>
            </w:r>
          </w:p>
        </w:tc>
        <w:tc>
          <w:tcPr>
            <w:tcW w:w="3867" w:type="dxa"/>
          </w:tcPr>
          <w:p w14:paraId="7AE9B908" w14:textId="162ABA5B" w:rsidR="00D237C0" w:rsidRPr="002D26EC" w:rsidRDefault="00D237C0" w:rsidP="0092426E">
            <w:pPr>
              <w:pStyle w:val="E0Table"/>
            </w:pPr>
            <w:r>
              <w:rPr>
                <w:szCs w:val="22"/>
              </w:rPr>
              <w:t>Electro-mechanical engineer (Diesel)</w:t>
            </w:r>
          </w:p>
        </w:tc>
        <w:tc>
          <w:tcPr>
            <w:tcW w:w="2135" w:type="dxa"/>
          </w:tcPr>
          <w:p w14:paraId="736C6C14" w14:textId="003BF9EC" w:rsidR="00D237C0" w:rsidRPr="002D26EC" w:rsidRDefault="00D237C0" w:rsidP="0092426E">
            <w:pPr>
              <w:pStyle w:val="E0Table"/>
              <w:rPr>
                <w:u w:val="single"/>
              </w:rPr>
            </w:pPr>
            <w:r>
              <w:rPr>
                <w:szCs w:val="22"/>
              </w:rPr>
              <w:t>10</w:t>
            </w:r>
          </w:p>
        </w:tc>
        <w:tc>
          <w:tcPr>
            <w:tcW w:w="1824" w:type="dxa"/>
          </w:tcPr>
          <w:p w14:paraId="217B24FE" w14:textId="247ADCF4" w:rsidR="00D237C0" w:rsidRPr="002D26EC" w:rsidRDefault="00D237C0" w:rsidP="0092426E">
            <w:pPr>
              <w:pStyle w:val="E0Table"/>
            </w:pPr>
            <w:r>
              <w:rPr>
                <w:szCs w:val="22"/>
              </w:rPr>
              <w:t>5</w:t>
            </w:r>
          </w:p>
        </w:tc>
      </w:tr>
      <w:tr w:rsidR="00AF22C8" w:rsidRPr="00D324DA" w14:paraId="6BE01DFA" w14:textId="77777777" w:rsidTr="0092426E">
        <w:tc>
          <w:tcPr>
            <w:tcW w:w="1390" w:type="dxa"/>
          </w:tcPr>
          <w:p w14:paraId="300509C4" w14:textId="37178BB0" w:rsidR="00AF22C8" w:rsidRPr="002D26EC" w:rsidRDefault="00D237C0" w:rsidP="0092426E">
            <w:pPr>
              <w:pStyle w:val="E0Table"/>
            </w:pPr>
            <w:r>
              <w:rPr>
                <w:szCs w:val="22"/>
              </w:rPr>
              <w:t>7</w:t>
            </w:r>
          </w:p>
        </w:tc>
        <w:tc>
          <w:tcPr>
            <w:tcW w:w="3867" w:type="dxa"/>
          </w:tcPr>
          <w:p w14:paraId="4C546205" w14:textId="1D56A260" w:rsidR="00AF22C8" w:rsidRPr="002D26EC" w:rsidRDefault="00D237C0" w:rsidP="0092426E">
            <w:pPr>
              <w:pStyle w:val="E0Table"/>
            </w:pPr>
            <w:r w:rsidRPr="00991A42">
              <w:rPr>
                <w:szCs w:val="22"/>
              </w:rPr>
              <w:t xml:space="preserve">Site supervision </w:t>
            </w:r>
            <w:r>
              <w:rPr>
                <w:szCs w:val="22"/>
              </w:rPr>
              <w:t xml:space="preserve">manager </w:t>
            </w:r>
          </w:p>
        </w:tc>
        <w:tc>
          <w:tcPr>
            <w:tcW w:w="2135" w:type="dxa"/>
          </w:tcPr>
          <w:p w14:paraId="5C412E09" w14:textId="1FA002A3" w:rsidR="00AF22C8" w:rsidRPr="002D26EC" w:rsidRDefault="00D237C0" w:rsidP="0092426E">
            <w:pPr>
              <w:pStyle w:val="E0Table"/>
              <w:rPr>
                <w:u w:val="single"/>
              </w:rPr>
            </w:pPr>
            <w:r>
              <w:rPr>
                <w:szCs w:val="22"/>
              </w:rPr>
              <w:t>7</w:t>
            </w:r>
          </w:p>
        </w:tc>
        <w:tc>
          <w:tcPr>
            <w:tcW w:w="1824" w:type="dxa"/>
          </w:tcPr>
          <w:p w14:paraId="4B8FEF67" w14:textId="5891DECF" w:rsidR="00AF22C8" w:rsidRPr="002D26EC" w:rsidRDefault="00D237C0" w:rsidP="0092426E">
            <w:pPr>
              <w:pStyle w:val="E0Table"/>
            </w:pPr>
            <w:r>
              <w:rPr>
                <w:szCs w:val="22"/>
              </w:rPr>
              <w:t>3</w:t>
            </w:r>
          </w:p>
        </w:tc>
      </w:tr>
    </w:tbl>
    <w:p w14:paraId="26046223" w14:textId="7E10B605" w:rsidR="002921EF" w:rsidRDefault="00D237C0" w:rsidP="0092426E">
      <w:pPr>
        <w:pStyle w:val="E1"/>
      </w:pPr>
      <w:r>
        <w:t>All staff must be</w:t>
      </w:r>
      <w:r w:rsidRPr="0092426E">
        <w:t xml:space="preserve"> </w:t>
      </w:r>
      <w:r>
        <w:t>fluent in English</w:t>
      </w:r>
    </w:p>
    <w:p w14:paraId="6223E61C" w14:textId="77777777" w:rsidR="002921EF" w:rsidRDefault="002921EF" w:rsidP="00833A2A">
      <w:pPr>
        <w:spacing w:after="200" w:line="276" w:lineRule="auto"/>
        <w:ind w:left="0"/>
        <w:jc w:val="both"/>
      </w:pPr>
      <w:r>
        <w:br w:type="page"/>
      </w:r>
    </w:p>
    <w:p w14:paraId="6129006B" w14:textId="70BE0B8F" w:rsidR="00AF22C8" w:rsidRPr="00307DE9" w:rsidRDefault="00AF22C8" w:rsidP="005A0FF2">
      <w:pPr>
        <w:pStyle w:val="Heading1"/>
      </w:pPr>
      <w:bookmarkStart w:id="2839" w:name="_Toc447533450"/>
      <w:bookmarkStart w:id="2840" w:name="_Toc448402570"/>
      <w:bookmarkStart w:id="2841" w:name="_Toc448905904"/>
      <w:bookmarkStart w:id="2842" w:name="_Toc449445820"/>
      <w:bookmarkStart w:id="2843" w:name="_Toc449538186"/>
      <w:bookmarkStart w:id="2844" w:name="_Toc449701075"/>
      <w:bookmarkStart w:id="2845" w:name="_Toc449701226"/>
      <w:bookmarkStart w:id="2846" w:name="_Toc449712765"/>
      <w:bookmarkStart w:id="2847" w:name="_Toc449775239"/>
      <w:bookmarkStart w:id="2848" w:name="_Toc450040356"/>
      <w:bookmarkStart w:id="2849" w:name="_Toc450043291"/>
      <w:bookmarkStart w:id="2850" w:name="_Toc450044534"/>
      <w:bookmarkStart w:id="2851" w:name="_Toc450048982"/>
      <w:bookmarkStart w:id="2852" w:name="_Toc450902372"/>
      <w:bookmarkStart w:id="2853" w:name="_Toc460249137"/>
      <w:bookmarkStart w:id="2854" w:name="_Toc460247065"/>
      <w:bookmarkStart w:id="2855" w:name="_Toc460422706"/>
      <w:bookmarkStart w:id="2856" w:name="_Toc465871098"/>
      <w:bookmarkStart w:id="2857" w:name="_Toc62507648"/>
      <w:r>
        <w:lastRenderedPageBreak/>
        <w:t>Equipment Requirements</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4F1DB25D" w14:textId="77777777" w:rsidR="00AF22C8" w:rsidRPr="00D324DA" w:rsidRDefault="00AF22C8" w:rsidP="0092426E">
      <w:pPr>
        <w:pStyle w:val="E1"/>
      </w:pPr>
      <w:r w:rsidRPr="0073739E">
        <w:t xml:space="preserve">Using Form EQU in Section 4 (Bidding Forms), the Bidder must demonstrate </w:t>
      </w:r>
      <w:r>
        <w:t xml:space="preserve">that </w:t>
      </w:r>
      <w:r w:rsidRPr="0073739E">
        <w:t>it has the key equipment listed below</w:t>
      </w:r>
      <w:r w:rsidRPr="00D324DA">
        <w:t>:</w:t>
      </w:r>
    </w:p>
    <w:tbl>
      <w:tblPr>
        <w:tblW w:w="893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6"/>
        <w:gridCol w:w="4890"/>
        <w:gridCol w:w="2464"/>
      </w:tblGrid>
      <w:tr w:rsidR="00AF22C8" w:rsidRPr="0012059A" w14:paraId="151748ED" w14:textId="77777777" w:rsidTr="0092426E">
        <w:tc>
          <w:tcPr>
            <w:tcW w:w="1576" w:type="dxa"/>
            <w:tcBorders>
              <w:top w:val="single" w:sz="12" w:space="0" w:color="auto"/>
              <w:left w:val="single" w:sz="12" w:space="0" w:color="auto"/>
              <w:bottom w:val="single" w:sz="12" w:space="0" w:color="auto"/>
              <w:right w:val="single" w:sz="12" w:space="0" w:color="auto"/>
            </w:tcBorders>
            <w:shd w:val="clear" w:color="auto" w:fill="002060"/>
          </w:tcPr>
          <w:p w14:paraId="45C9DA4C" w14:textId="77777777" w:rsidR="00AF22C8" w:rsidRPr="0092426E" w:rsidRDefault="00AF22C8" w:rsidP="00833A2A">
            <w:pPr>
              <w:pStyle w:val="E0"/>
              <w:jc w:val="both"/>
              <w:rPr>
                <w:b/>
                <w:bCs/>
                <w:color w:val="FFFFFF" w:themeColor="background1"/>
              </w:rPr>
            </w:pPr>
            <w:r w:rsidRPr="0092426E">
              <w:rPr>
                <w:b/>
                <w:bCs/>
                <w:color w:val="FFFFFF" w:themeColor="background1"/>
              </w:rPr>
              <w:t>No.</w:t>
            </w:r>
          </w:p>
        </w:tc>
        <w:tc>
          <w:tcPr>
            <w:tcW w:w="4890" w:type="dxa"/>
            <w:tcBorders>
              <w:top w:val="single" w:sz="12" w:space="0" w:color="auto"/>
              <w:left w:val="single" w:sz="12" w:space="0" w:color="auto"/>
              <w:bottom w:val="single" w:sz="12" w:space="0" w:color="auto"/>
              <w:right w:val="single" w:sz="12" w:space="0" w:color="auto"/>
            </w:tcBorders>
            <w:shd w:val="clear" w:color="auto" w:fill="002060"/>
          </w:tcPr>
          <w:p w14:paraId="6BC877D7" w14:textId="77777777" w:rsidR="00AF22C8" w:rsidRPr="0092426E" w:rsidRDefault="00AF22C8" w:rsidP="00833A2A">
            <w:pPr>
              <w:pStyle w:val="E0"/>
              <w:jc w:val="both"/>
              <w:rPr>
                <w:b/>
                <w:bCs/>
                <w:color w:val="FFFFFF" w:themeColor="background1"/>
              </w:rPr>
            </w:pPr>
            <w:r w:rsidRPr="0092426E">
              <w:rPr>
                <w:b/>
                <w:bCs/>
                <w:color w:val="FFFFFF" w:themeColor="background1"/>
              </w:rPr>
              <w:t>Equipment Type and Characteristics</w:t>
            </w:r>
          </w:p>
        </w:tc>
        <w:tc>
          <w:tcPr>
            <w:tcW w:w="2464" w:type="dxa"/>
            <w:tcBorders>
              <w:top w:val="single" w:sz="12" w:space="0" w:color="auto"/>
              <w:left w:val="single" w:sz="12" w:space="0" w:color="auto"/>
              <w:bottom w:val="single" w:sz="12" w:space="0" w:color="auto"/>
              <w:right w:val="single" w:sz="12" w:space="0" w:color="auto"/>
            </w:tcBorders>
            <w:shd w:val="clear" w:color="auto" w:fill="002060"/>
          </w:tcPr>
          <w:p w14:paraId="04AA51F8" w14:textId="77777777" w:rsidR="00AF22C8" w:rsidRPr="0092426E" w:rsidRDefault="00AF22C8" w:rsidP="00833A2A">
            <w:pPr>
              <w:pStyle w:val="E0"/>
              <w:jc w:val="both"/>
              <w:rPr>
                <w:b/>
                <w:bCs/>
                <w:color w:val="FFFFFF" w:themeColor="background1"/>
              </w:rPr>
            </w:pPr>
            <w:r w:rsidRPr="0092426E">
              <w:rPr>
                <w:b/>
                <w:bCs/>
                <w:color w:val="FFFFFF" w:themeColor="background1"/>
              </w:rPr>
              <w:t>Minimum Number Required</w:t>
            </w:r>
          </w:p>
        </w:tc>
      </w:tr>
      <w:tr w:rsidR="00AF22C8" w:rsidRPr="0012059A" w14:paraId="70C66BC6" w14:textId="77777777" w:rsidTr="0092426E">
        <w:tc>
          <w:tcPr>
            <w:tcW w:w="1576" w:type="dxa"/>
            <w:tcBorders>
              <w:top w:val="single" w:sz="12" w:space="0" w:color="auto"/>
            </w:tcBorders>
          </w:tcPr>
          <w:p w14:paraId="3955578F" w14:textId="77777777" w:rsidR="00AF22C8" w:rsidRPr="005728F9" w:rsidRDefault="00AF22C8" w:rsidP="0092426E">
            <w:pPr>
              <w:pStyle w:val="E0Table"/>
            </w:pPr>
            <w:r w:rsidRPr="005728F9">
              <w:t>1</w:t>
            </w:r>
          </w:p>
        </w:tc>
        <w:tc>
          <w:tcPr>
            <w:tcW w:w="4890" w:type="dxa"/>
            <w:tcBorders>
              <w:top w:val="single" w:sz="12" w:space="0" w:color="auto"/>
            </w:tcBorders>
          </w:tcPr>
          <w:p w14:paraId="1A0CC9EA" w14:textId="73F43015" w:rsidR="00AF22C8" w:rsidRPr="005728F9" w:rsidRDefault="00600D71" w:rsidP="0092426E">
            <w:pPr>
              <w:pStyle w:val="E0Table"/>
            </w:pPr>
            <w:r>
              <w:t>Electrical construction elevator to transport PV modules on the roofs</w:t>
            </w:r>
          </w:p>
        </w:tc>
        <w:tc>
          <w:tcPr>
            <w:tcW w:w="2464" w:type="dxa"/>
            <w:tcBorders>
              <w:top w:val="single" w:sz="12" w:space="0" w:color="auto"/>
            </w:tcBorders>
          </w:tcPr>
          <w:p w14:paraId="77AADBFD" w14:textId="6395D99A" w:rsidR="00AF22C8" w:rsidRPr="005728F9" w:rsidRDefault="000139F1" w:rsidP="0092426E">
            <w:pPr>
              <w:pStyle w:val="E0Table"/>
            </w:pPr>
            <w:r>
              <w:t>4</w:t>
            </w:r>
          </w:p>
        </w:tc>
      </w:tr>
      <w:tr w:rsidR="00AF22C8" w:rsidRPr="0012059A" w14:paraId="4CF4D4C9" w14:textId="77777777" w:rsidTr="0092426E">
        <w:tc>
          <w:tcPr>
            <w:tcW w:w="1576" w:type="dxa"/>
          </w:tcPr>
          <w:p w14:paraId="0721764E" w14:textId="77777777" w:rsidR="00AF22C8" w:rsidRPr="005728F9" w:rsidRDefault="00AF22C8" w:rsidP="0092426E">
            <w:pPr>
              <w:pStyle w:val="E0Table"/>
            </w:pPr>
            <w:r w:rsidRPr="005728F9">
              <w:t>2</w:t>
            </w:r>
          </w:p>
        </w:tc>
        <w:tc>
          <w:tcPr>
            <w:tcW w:w="4890" w:type="dxa"/>
          </w:tcPr>
          <w:p w14:paraId="29C44D0D" w14:textId="77777777" w:rsidR="00AF22C8" w:rsidRPr="005728F9" w:rsidRDefault="00AF22C8" w:rsidP="0092426E">
            <w:pPr>
              <w:pStyle w:val="E0Table"/>
            </w:pPr>
          </w:p>
        </w:tc>
        <w:tc>
          <w:tcPr>
            <w:tcW w:w="2464" w:type="dxa"/>
          </w:tcPr>
          <w:p w14:paraId="6ACCC6D5" w14:textId="77777777" w:rsidR="00AF22C8" w:rsidRPr="005728F9" w:rsidRDefault="00AF22C8" w:rsidP="0092426E">
            <w:pPr>
              <w:pStyle w:val="E0Table"/>
            </w:pPr>
          </w:p>
        </w:tc>
      </w:tr>
      <w:tr w:rsidR="00AF22C8" w:rsidRPr="0012059A" w14:paraId="47FB5CEE" w14:textId="77777777" w:rsidTr="0092426E">
        <w:tc>
          <w:tcPr>
            <w:tcW w:w="1576" w:type="dxa"/>
          </w:tcPr>
          <w:p w14:paraId="67940327" w14:textId="77777777" w:rsidR="00AF22C8" w:rsidRPr="005728F9" w:rsidRDefault="00AF22C8" w:rsidP="0092426E">
            <w:pPr>
              <w:pStyle w:val="E0Table"/>
            </w:pPr>
            <w:r w:rsidRPr="005728F9">
              <w:t>3</w:t>
            </w:r>
          </w:p>
        </w:tc>
        <w:tc>
          <w:tcPr>
            <w:tcW w:w="4890" w:type="dxa"/>
          </w:tcPr>
          <w:p w14:paraId="3449CABB" w14:textId="77777777" w:rsidR="00AF22C8" w:rsidRPr="005728F9" w:rsidRDefault="00AF22C8" w:rsidP="0092426E">
            <w:pPr>
              <w:pStyle w:val="E0Table"/>
            </w:pPr>
          </w:p>
        </w:tc>
        <w:tc>
          <w:tcPr>
            <w:tcW w:w="2464" w:type="dxa"/>
          </w:tcPr>
          <w:p w14:paraId="0DF3406D" w14:textId="77777777" w:rsidR="00AF22C8" w:rsidRPr="005728F9" w:rsidRDefault="00AF22C8" w:rsidP="0092426E">
            <w:pPr>
              <w:pStyle w:val="E0Table"/>
            </w:pPr>
          </w:p>
        </w:tc>
      </w:tr>
    </w:tbl>
    <w:p w14:paraId="4C9CA7AA" w14:textId="35E56D6D" w:rsidR="00AF22C8" w:rsidRPr="00AF22C8" w:rsidRDefault="00AF22C8" w:rsidP="00833A2A">
      <w:pPr>
        <w:ind w:left="708"/>
        <w:jc w:val="both"/>
      </w:pPr>
    </w:p>
    <w:p w14:paraId="216870D3" w14:textId="6F73177E" w:rsidR="00F203A3" w:rsidRPr="00AF22C8" w:rsidRDefault="00F203A3">
      <w:pPr>
        <w:ind w:left="708"/>
        <w:jc w:val="both"/>
      </w:pPr>
    </w:p>
    <w:sectPr w:rsidR="00F203A3" w:rsidRPr="00AF22C8" w:rsidSect="00515A54">
      <w:pgSz w:w="11906" w:h="16838"/>
      <w:pgMar w:top="1276" w:right="1022" w:bottom="1411" w:left="851" w:header="709"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DEF685" w14:textId="77777777" w:rsidR="008536DD" w:rsidRDefault="008536DD" w:rsidP="00511B70">
      <w:r>
        <w:separator/>
      </w:r>
    </w:p>
  </w:endnote>
  <w:endnote w:type="continuationSeparator" w:id="0">
    <w:p w14:paraId="7DCC4711" w14:textId="77777777" w:rsidR="008536DD" w:rsidRDefault="008536DD" w:rsidP="00511B70">
      <w:r>
        <w:continuationSeparator/>
      </w:r>
    </w:p>
  </w:endnote>
  <w:endnote w:type="continuationNotice" w:id="1">
    <w:p w14:paraId="4CF63A62" w14:textId="77777777" w:rsidR="008536DD" w:rsidRDefault="008536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Bold">
    <w:altName w:val="Arial"/>
    <w:panose1 w:val="020B0704020202020204"/>
    <w:charset w:val="00"/>
    <w:family w:val="roman"/>
    <w:pitch w:val="default"/>
  </w:font>
  <w:font w:name="Cambria">
    <w:panose1 w:val="02040503050406030204"/>
    <w:charset w:val="00"/>
    <w:family w:val="roman"/>
    <w:pitch w:val="variable"/>
    <w:sig w:usb0="E00006FF" w:usb1="420024FF" w:usb2="02000000" w:usb3="00000000" w:csb0="0000019F" w:csb1="00000000"/>
  </w:font>
  <w:font w:name="Humnst777 BT">
    <w:charset w:val="00"/>
    <w:family w:val="swiss"/>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EB2581" w14:textId="6355111C" w:rsidR="00495E4D" w:rsidRPr="00161DF0" w:rsidRDefault="00495E4D" w:rsidP="002B0EAC">
    <w:pPr>
      <w:pStyle w:val="Footer"/>
      <w:pBdr>
        <w:top w:val="single" w:sz="2" w:space="1" w:color="auto"/>
      </w:pBdr>
      <w:tabs>
        <w:tab w:val="left" w:pos="4320"/>
        <w:tab w:val="right" w:pos="9666"/>
      </w:tabs>
    </w:pPr>
    <w:r>
      <w:t xml:space="preserve">Single-Stage: Two-Envelope     </w:t>
    </w:r>
    <w:r w:rsidR="002B0EAC">
      <w:t xml:space="preserve">                              Grid – tied Solar PV-Storage-Diesel Hybrid Power Generation Plants in Raa and Baa Atolls</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120930" w14:textId="72449366" w:rsidR="00495E4D" w:rsidRPr="00C60A9F" w:rsidRDefault="00495E4D" w:rsidP="008D41BA">
    <w:pPr>
      <w:pStyle w:val="Footer"/>
      <w:pBdr>
        <w:top w:val="single" w:sz="2" w:space="1" w:color="auto"/>
      </w:pBdr>
      <w:tabs>
        <w:tab w:val="left" w:pos="4320"/>
        <w:tab w:val="right" w:pos="9666"/>
      </w:tabs>
      <w:rPr>
        <w:vanish/>
      </w:rPr>
    </w:pPr>
    <w:r w:rsidRPr="00891BC7">
      <w:t xml:space="preserve">Bidding </w:t>
    </w:r>
    <w:r>
      <w:t xml:space="preserve">Single-Stage: Two-Envelope                                                                               </w:t>
    </w:r>
    <w:r w:rsidRPr="00954D3A">
      <w:t xml:space="preserve">Grid – tied Solar PV-Diesel Hybrid Power Generation Plants </w:t>
    </w:r>
  </w:p>
  <w:p w14:paraId="58F72EDB" w14:textId="77777777" w:rsidR="00495E4D" w:rsidRDefault="00495E4D" w:rsidP="000B1DE3">
    <w:pPr>
      <w:pStyle w:val="Footer"/>
      <w:tabs>
        <w:tab w:val="clear" w:pos="9639"/>
        <w:tab w:val="right" w:pos="9923"/>
      </w:tabs>
      <w:ind w:right="-154"/>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7FE988" w14:textId="15C89332" w:rsidR="00495E4D" w:rsidRDefault="00495E4D" w:rsidP="008907FC">
    <w:pPr>
      <w:pStyle w:val="Footer"/>
      <w:pBdr>
        <w:top w:val="single" w:sz="2" w:space="1" w:color="auto"/>
      </w:pBdr>
      <w:tabs>
        <w:tab w:val="left" w:pos="4320"/>
        <w:tab w:val="right" w:pos="9666"/>
      </w:tabs>
    </w:pPr>
    <w:r>
      <w:t xml:space="preserve">Single-Stage: Two-Envelope                                                                            </w:t>
    </w:r>
    <w:r w:rsidRPr="00954D3A">
      <w:t>Grid – tied Solar PV-</w:t>
    </w:r>
    <w:r>
      <w:t xml:space="preserve">Storage </w:t>
    </w:r>
    <w:r w:rsidRPr="00954D3A">
      <w:t xml:space="preserve">Diesel Hybrid Power Generation Plants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1C72F5B" w14:textId="77777777" w:rsidR="008536DD" w:rsidRDefault="008536DD" w:rsidP="00511B70">
      <w:r>
        <w:separator/>
      </w:r>
    </w:p>
  </w:footnote>
  <w:footnote w:type="continuationSeparator" w:id="0">
    <w:p w14:paraId="5E5737EB" w14:textId="77777777" w:rsidR="008536DD" w:rsidRDefault="008536DD" w:rsidP="00511B70">
      <w:r>
        <w:continuationSeparator/>
      </w:r>
    </w:p>
  </w:footnote>
  <w:footnote w:type="continuationNotice" w:id="1">
    <w:p w14:paraId="217613A1" w14:textId="77777777" w:rsidR="008536DD" w:rsidRDefault="008536DD"/>
  </w:footnote>
  <w:footnote w:id="2">
    <w:p w14:paraId="3605132B" w14:textId="0238736B" w:rsidR="00495E4D" w:rsidRPr="000C4F5B" w:rsidRDefault="00495E4D" w:rsidP="00CC11D7">
      <w:pPr>
        <w:pStyle w:val="FootnoteText"/>
        <w:rPr>
          <w:lang w:val="en-US"/>
        </w:rPr>
      </w:pPr>
      <w:r>
        <w:rPr>
          <w:rStyle w:val="FootnoteReference"/>
        </w:rPr>
        <w:footnoteRef/>
      </w:r>
      <w:r>
        <w:t xml:space="preserve"> </w:t>
      </w:r>
      <w:r w:rsidRPr="000C4F5B">
        <w:rPr>
          <w:lang w:val="en-US"/>
        </w:rPr>
        <w:t>Manufacturers datasheet must be pr</w:t>
      </w:r>
      <w:r>
        <w:rPr>
          <w:lang w:val="en-US"/>
        </w:rPr>
        <w:t>ovided to confirm nominal discharge rate of offered battery. Technical specifications of battery and battery inverters (</w:t>
      </w:r>
      <w:r w:rsidRPr="0004030C">
        <w:rPr>
          <w:b/>
          <w:u w:val="single"/>
          <w:lang w:val="en-US"/>
        </w:rPr>
        <w:t xml:space="preserve">Chapters </w:t>
      </w:r>
      <w:r w:rsidRPr="0004030C">
        <w:rPr>
          <w:b/>
          <w:u w:val="single"/>
          <w:lang w:val="en-US"/>
        </w:rPr>
        <w:fldChar w:fldCharType="begin"/>
      </w:r>
      <w:r w:rsidRPr="0004030C">
        <w:rPr>
          <w:b/>
          <w:u w:val="single"/>
          <w:lang w:val="en-US"/>
        </w:rPr>
        <w:instrText xml:space="preserve"> REF _Ref465694020 \r \h  \* MERGEFORMAT </w:instrText>
      </w:r>
      <w:r w:rsidRPr="0004030C">
        <w:rPr>
          <w:b/>
          <w:u w:val="single"/>
          <w:lang w:val="en-US"/>
        </w:rPr>
      </w:r>
      <w:r w:rsidRPr="0004030C">
        <w:rPr>
          <w:b/>
          <w:u w:val="single"/>
          <w:lang w:val="en-US"/>
        </w:rPr>
        <w:fldChar w:fldCharType="separate"/>
      </w:r>
      <w:r w:rsidRPr="0004030C">
        <w:rPr>
          <w:b/>
          <w:u w:val="single"/>
          <w:lang w:val="en-US"/>
        </w:rPr>
        <w:t>3.3.1</w:t>
      </w:r>
      <w:r w:rsidRPr="0004030C">
        <w:rPr>
          <w:b/>
          <w:u w:val="single"/>
          <w:lang w:val="en-US"/>
        </w:rPr>
        <w:fldChar w:fldCharType="end"/>
      </w:r>
      <w:r w:rsidRPr="0004030C">
        <w:rPr>
          <w:b/>
          <w:u w:val="single"/>
          <w:lang w:val="en-US"/>
        </w:rPr>
        <w:t xml:space="preserve"> and </w:t>
      </w:r>
      <w:r w:rsidRPr="0004030C">
        <w:rPr>
          <w:b/>
          <w:u w:val="single"/>
          <w:lang w:val="en-US"/>
        </w:rPr>
        <w:fldChar w:fldCharType="begin"/>
      </w:r>
      <w:r w:rsidRPr="0004030C">
        <w:rPr>
          <w:b/>
          <w:u w:val="single"/>
          <w:lang w:val="en-US"/>
        </w:rPr>
        <w:instrText xml:space="preserve"> REF _Ref465694021 \r \h  \* MERGEFORMAT </w:instrText>
      </w:r>
      <w:r w:rsidRPr="0004030C">
        <w:rPr>
          <w:b/>
          <w:u w:val="single"/>
          <w:lang w:val="en-US"/>
        </w:rPr>
      </w:r>
      <w:r w:rsidRPr="0004030C">
        <w:rPr>
          <w:b/>
          <w:u w:val="single"/>
          <w:lang w:val="en-US"/>
        </w:rPr>
        <w:fldChar w:fldCharType="separate"/>
      </w:r>
      <w:r w:rsidRPr="0004030C">
        <w:rPr>
          <w:b/>
          <w:u w:val="single"/>
          <w:lang w:val="en-US"/>
        </w:rPr>
        <w:t>3.3.2</w:t>
      </w:r>
      <w:r w:rsidRPr="0004030C">
        <w:rPr>
          <w:b/>
          <w:u w:val="single"/>
          <w:lang w:val="en-US"/>
        </w:rPr>
        <w:fldChar w:fldCharType="end"/>
      </w:r>
      <w:r>
        <w:rPr>
          <w:lang w:val="en-US"/>
        </w:rPr>
        <w:t>) shall be considered</w:t>
      </w:r>
    </w:p>
  </w:footnote>
  <w:footnote w:id="3">
    <w:p w14:paraId="1E3A06C2" w14:textId="77777777" w:rsidR="00495E4D" w:rsidRPr="000C4F5B" w:rsidRDefault="00495E4D" w:rsidP="00375428">
      <w:pPr>
        <w:pStyle w:val="FootnoteText"/>
        <w:rPr>
          <w:lang w:val="en-US"/>
        </w:rPr>
      </w:pPr>
      <w:r>
        <w:rPr>
          <w:rStyle w:val="FootnoteReference"/>
        </w:rPr>
        <w:footnoteRef/>
      </w:r>
      <w:r>
        <w:t xml:space="preserve"> </w:t>
      </w:r>
      <w:r w:rsidRPr="000C4F5B">
        <w:rPr>
          <w:lang w:val="en-US"/>
        </w:rPr>
        <w:t>Manufacturers datasheet must be pr</w:t>
      </w:r>
      <w:r>
        <w:rPr>
          <w:lang w:val="en-US"/>
        </w:rPr>
        <w:t>ovided to confirm nominal discharge rate of offered battery. Technical specifications of battery and battery inverters (</w:t>
      </w:r>
      <w:r w:rsidRPr="0004030C">
        <w:rPr>
          <w:b/>
          <w:u w:val="single"/>
          <w:lang w:val="en-US"/>
        </w:rPr>
        <w:t xml:space="preserve">Chapters </w:t>
      </w:r>
      <w:r w:rsidRPr="0004030C">
        <w:rPr>
          <w:b/>
          <w:u w:val="single"/>
          <w:lang w:val="en-US"/>
        </w:rPr>
        <w:fldChar w:fldCharType="begin"/>
      </w:r>
      <w:r w:rsidRPr="0004030C">
        <w:rPr>
          <w:b/>
          <w:u w:val="single"/>
          <w:lang w:val="en-US"/>
        </w:rPr>
        <w:instrText xml:space="preserve"> REF _Ref465694020 \r \h  \* MERGEFORMAT </w:instrText>
      </w:r>
      <w:r w:rsidRPr="0004030C">
        <w:rPr>
          <w:b/>
          <w:u w:val="single"/>
          <w:lang w:val="en-US"/>
        </w:rPr>
      </w:r>
      <w:r w:rsidRPr="0004030C">
        <w:rPr>
          <w:b/>
          <w:u w:val="single"/>
          <w:lang w:val="en-US"/>
        </w:rPr>
        <w:fldChar w:fldCharType="separate"/>
      </w:r>
      <w:r w:rsidRPr="0004030C">
        <w:rPr>
          <w:b/>
          <w:u w:val="single"/>
          <w:lang w:val="en-US"/>
        </w:rPr>
        <w:t>3.3.1</w:t>
      </w:r>
      <w:r w:rsidRPr="0004030C">
        <w:rPr>
          <w:b/>
          <w:u w:val="single"/>
          <w:lang w:val="en-US"/>
        </w:rPr>
        <w:fldChar w:fldCharType="end"/>
      </w:r>
      <w:r w:rsidRPr="0004030C">
        <w:rPr>
          <w:b/>
          <w:u w:val="single"/>
          <w:lang w:val="en-US"/>
        </w:rPr>
        <w:t xml:space="preserve"> and </w:t>
      </w:r>
      <w:r w:rsidRPr="0004030C">
        <w:rPr>
          <w:b/>
          <w:u w:val="single"/>
          <w:lang w:val="en-US"/>
        </w:rPr>
        <w:fldChar w:fldCharType="begin"/>
      </w:r>
      <w:r w:rsidRPr="0004030C">
        <w:rPr>
          <w:b/>
          <w:u w:val="single"/>
          <w:lang w:val="en-US"/>
        </w:rPr>
        <w:instrText xml:space="preserve"> REF _Ref465694021 \r \h  \* MERGEFORMAT </w:instrText>
      </w:r>
      <w:r w:rsidRPr="0004030C">
        <w:rPr>
          <w:b/>
          <w:u w:val="single"/>
          <w:lang w:val="en-US"/>
        </w:rPr>
      </w:r>
      <w:r w:rsidRPr="0004030C">
        <w:rPr>
          <w:b/>
          <w:u w:val="single"/>
          <w:lang w:val="en-US"/>
        </w:rPr>
        <w:fldChar w:fldCharType="separate"/>
      </w:r>
      <w:r w:rsidRPr="0004030C">
        <w:rPr>
          <w:b/>
          <w:u w:val="single"/>
          <w:lang w:val="en-US"/>
        </w:rPr>
        <w:t>3.3.2</w:t>
      </w:r>
      <w:r w:rsidRPr="0004030C">
        <w:rPr>
          <w:b/>
          <w:u w:val="single"/>
          <w:lang w:val="en-US"/>
        </w:rPr>
        <w:fldChar w:fldCharType="end"/>
      </w:r>
      <w:r>
        <w:rPr>
          <w:lang w:val="en-US"/>
        </w:rPr>
        <w:t>) shall be considered</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DB2A4E" w14:textId="00A0883F" w:rsidR="00495E4D" w:rsidRDefault="00495E4D" w:rsidP="006A5511">
    <w:pPr>
      <w:pBdr>
        <w:bottom w:val="single" w:sz="4" w:space="1" w:color="auto"/>
      </w:pBdr>
      <w:tabs>
        <w:tab w:val="left" w:pos="9432"/>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C91D66">
      <w:rPr>
        <w:rFonts w:cs="Arial"/>
        <w:noProof/>
        <w:sz w:val="16"/>
        <w:szCs w:val="24"/>
        <w:lang w:val="en-US" w:eastAsia="en-US"/>
      </w:rPr>
      <w:t>12</w:t>
    </w:r>
    <w:r w:rsidRPr="002E387D">
      <w:rPr>
        <w:rFonts w:cs="Arial"/>
        <w:sz w:val="16"/>
        <w:szCs w:val="24"/>
        <w:lang w:val="en-US" w:eastAsia="en-US"/>
      </w:rPr>
      <w:fldChar w:fldCharType="end"/>
    </w:r>
    <w:r>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C91D66">
      <w:rPr>
        <w:rFonts w:cs="Arial"/>
        <w:noProof/>
        <w:sz w:val="16"/>
        <w:szCs w:val="24"/>
        <w:lang w:val="en-US" w:eastAsia="en-US"/>
      </w:rPr>
      <w:t>12</w:t>
    </w:r>
    <w:r w:rsidRPr="002E387D">
      <w:rPr>
        <w:rFonts w:cs="Arial"/>
        <w:sz w:val="16"/>
        <w:szCs w:val="24"/>
        <w:lang w:val="en-US" w:eastAsia="en-U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95C56C" w14:textId="74D20D18" w:rsidR="00495E4D" w:rsidRDefault="00495E4D" w:rsidP="00D90CDD">
    <w:pPr>
      <w:pBdr>
        <w:bottom w:val="single" w:sz="4" w:space="1" w:color="auto"/>
      </w:pBdr>
      <w:tabs>
        <w:tab w:val="right" w:pos="15026"/>
      </w:tabs>
      <w:spacing w:after="0" w:line="240" w:lineRule="auto"/>
      <w:ind w:left="-142" w:right="-12"/>
      <w:jc w:val="both"/>
    </w:pPr>
    <w:r w:rsidRPr="002E387D">
      <w:rPr>
        <w:sz w:val="18"/>
      </w:rPr>
      <w:t xml:space="preserve">Section </w:t>
    </w:r>
    <w:r>
      <w:rPr>
        <w:sz w:val="18"/>
      </w:rPr>
      <w:t>6</w:t>
    </w:r>
    <w:r w:rsidRPr="002E387D">
      <w:rPr>
        <w:sz w:val="18"/>
      </w:rPr>
      <w:t xml:space="preserve"> – </w:t>
    </w:r>
    <w:r>
      <w:rPr>
        <w:sz w:val="18"/>
      </w:rPr>
      <w:t>Employer’s Requirements</w:t>
    </w:r>
    <w:r w:rsidRPr="002E387D">
      <w:rPr>
        <w:sz w:val="18"/>
      </w:rPr>
      <w:tab/>
    </w:r>
    <w:r>
      <w:rPr>
        <w:rFonts w:cs="Arial"/>
        <w:sz w:val="16"/>
        <w:szCs w:val="24"/>
        <w:lang w:val="en-US" w:eastAsia="en-US"/>
      </w:rPr>
      <w:t>6</w:t>
    </w:r>
    <w:r w:rsidRPr="002E387D">
      <w:rPr>
        <w:rFonts w:cs="Arial"/>
        <w:sz w:val="16"/>
        <w:szCs w:val="24"/>
        <w:lang w:val="en-US" w:eastAsia="en-US"/>
      </w:rPr>
      <w:t>-</w:t>
    </w:r>
    <w:r w:rsidRPr="002E387D">
      <w:rPr>
        <w:rFonts w:cs="Arial"/>
        <w:sz w:val="16"/>
        <w:szCs w:val="24"/>
        <w:lang w:val="en-US" w:eastAsia="en-US"/>
      </w:rPr>
      <w:fldChar w:fldCharType="begin"/>
    </w:r>
    <w:r w:rsidRPr="002E387D">
      <w:rPr>
        <w:rFonts w:cs="Arial"/>
        <w:sz w:val="16"/>
        <w:szCs w:val="24"/>
        <w:lang w:val="en-US" w:eastAsia="en-US"/>
      </w:rPr>
      <w:instrText xml:space="preserve"> PAGE </w:instrText>
    </w:r>
    <w:r w:rsidRPr="002E387D">
      <w:rPr>
        <w:rFonts w:cs="Arial"/>
        <w:sz w:val="16"/>
        <w:szCs w:val="24"/>
        <w:lang w:val="en-US" w:eastAsia="en-US"/>
      </w:rPr>
      <w:fldChar w:fldCharType="separate"/>
    </w:r>
    <w:r w:rsidR="009A40F7">
      <w:rPr>
        <w:rFonts w:cs="Arial"/>
        <w:noProof/>
        <w:sz w:val="16"/>
        <w:szCs w:val="24"/>
        <w:lang w:val="en-US" w:eastAsia="en-US"/>
      </w:rPr>
      <w:t>29</w:t>
    </w:r>
    <w:r w:rsidRPr="002E387D">
      <w:rPr>
        <w:rFonts w:cs="Arial"/>
        <w:sz w:val="16"/>
        <w:szCs w:val="24"/>
        <w:lang w:val="en-US" w:eastAsia="en-US"/>
      </w:rPr>
      <w:fldChar w:fldCharType="end"/>
    </w:r>
  </w:p>
  <w:p w14:paraId="3E9FB469" w14:textId="648F87DB" w:rsidR="00495E4D" w:rsidRDefault="00495E4D" w:rsidP="00C24B6D">
    <w:pPr>
      <w:pStyle w:val="Header"/>
      <w:pBdr>
        <w:bottom w:val="single" w:sz="4" w:space="1" w:color="auto"/>
      </w:pBdr>
      <w:tabs>
        <w:tab w:val="clear" w:pos="9639"/>
        <w:tab w:val="right" w:pos="10206"/>
      </w:tabs>
      <w:ind w:left="-142" w:firstLine="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E0375C" w14:textId="74E8F398" w:rsidR="00495E4D" w:rsidRPr="00881965" w:rsidRDefault="00495E4D" w:rsidP="00C24B6D">
    <w:pPr>
      <w:pStyle w:val="Header"/>
      <w:pBdr>
        <w:bottom w:val="single" w:sz="4" w:space="1" w:color="auto"/>
      </w:pBdr>
      <w:tabs>
        <w:tab w:val="clear" w:pos="9639"/>
        <w:tab w:val="right" w:pos="10065"/>
      </w:tabs>
      <w:ind w:right="-171"/>
    </w:pPr>
    <w:r w:rsidRPr="00321FAF">
      <w:t>Section 6 – Employer’s Requirements</w:t>
    </w:r>
    <w:r w:rsidRPr="00321FAF">
      <w:tab/>
    </w:r>
    <w:r>
      <w:rPr>
        <w:lang w:val="en-US" w:eastAsia="en-US"/>
      </w:rPr>
      <w:t>6</w:t>
    </w:r>
    <w:r w:rsidRPr="002E387D">
      <w:rPr>
        <w:lang w:val="en-US" w:eastAsia="en-US"/>
      </w:rPr>
      <w:t>-</w:t>
    </w:r>
    <w:r w:rsidRPr="002E387D">
      <w:rPr>
        <w:lang w:val="en-US" w:eastAsia="en-US"/>
      </w:rPr>
      <w:fldChar w:fldCharType="begin"/>
    </w:r>
    <w:r w:rsidRPr="002E387D">
      <w:rPr>
        <w:rFonts w:cs="Arial"/>
        <w:szCs w:val="24"/>
        <w:lang w:val="en-US" w:eastAsia="en-US"/>
      </w:rPr>
      <w:instrText xml:space="preserve"> PAGE </w:instrText>
    </w:r>
    <w:r w:rsidRPr="002E387D">
      <w:rPr>
        <w:lang w:val="en-US" w:eastAsia="en-US"/>
      </w:rPr>
      <w:fldChar w:fldCharType="separate"/>
    </w:r>
    <w:r w:rsidR="00C91D66">
      <w:rPr>
        <w:rFonts w:cs="Arial"/>
        <w:noProof/>
        <w:szCs w:val="24"/>
        <w:lang w:val="en-US" w:eastAsia="en-US"/>
      </w:rPr>
      <w:t>216</w:t>
    </w:r>
    <w:r w:rsidRPr="002E387D">
      <w:rPr>
        <w:lang w:val="en-US"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5"/>
    <w:lvl w:ilvl="0">
      <w:start w:val="1"/>
      <w:numFmt w:val="decimal"/>
      <w:lvlText w:val="%1."/>
      <w:lvlJc w:val="left"/>
      <w:pPr>
        <w:tabs>
          <w:tab w:val="num" w:pos="0"/>
        </w:tabs>
        <w:ind w:left="283" w:hanging="283"/>
      </w:pPr>
    </w:lvl>
  </w:abstractNum>
  <w:abstractNum w:abstractNumId="1" w15:restartNumberingAfterBreak="0">
    <w:nsid w:val="013619C3"/>
    <w:multiLevelType w:val="hybridMultilevel"/>
    <w:tmpl w:val="D2FED734"/>
    <w:lvl w:ilvl="0" w:tplc="887EE37C">
      <w:start w:val="1"/>
      <w:numFmt w:val="decimal"/>
      <w:pStyle w:val="N2"/>
      <w:lvlText w:val="%1."/>
      <w:lvlJc w:val="left"/>
      <w:pPr>
        <w:tabs>
          <w:tab w:val="num" w:pos="1985"/>
        </w:tabs>
        <w:ind w:left="1985"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 w15:restartNumberingAfterBreak="0">
    <w:nsid w:val="0B741737"/>
    <w:multiLevelType w:val="hybridMultilevel"/>
    <w:tmpl w:val="F2B6EC96"/>
    <w:lvl w:ilvl="0" w:tplc="C4AA46C8">
      <w:start w:val="1"/>
      <w:numFmt w:val="decimal"/>
      <w:pStyle w:val="N0"/>
      <w:lvlText w:val="%1."/>
      <w:lvlJc w:val="left"/>
      <w:pPr>
        <w:tabs>
          <w:tab w:val="num" w:pos="1751"/>
        </w:tabs>
        <w:ind w:left="1751" w:hanging="851"/>
      </w:pPr>
      <w:rPr>
        <w:rFonts w:hint="default"/>
      </w:rPr>
    </w:lvl>
    <w:lvl w:ilvl="1" w:tplc="04070019">
      <w:start w:val="1"/>
      <w:numFmt w:val="lowerLetter"/>
      <w:lvlText w:val="%2."/>
      <w:lvlJc w:val="left"/>
      <w:pPr>
        <w:tabs>
          <w:tab w:val="num" w:pos="1740"/>
        </w:tabs>
        <w:ind w:left="1740" w:hanging="360"/>
      </w:pPr>
    </w:lvl>
    <w:lvl w:ilvl="2" w:tplc="0407001B" w:tentative="1">
      <w:start w:val="1"/>
      <w:numFmt w:val="lowerRoman"/>
      <w:lvlText w:val="%3."/>
      <w:lvlJc w:val="right"/>
      <w:pPr>
        <w:tabs>
          <w:tab w:val="num" w:pos="2460"/>
        </w:tabs>
        <w:ind w:left="2460" w:hanging="180"/>
      </w:pPr>
    </w:lvl>
    <w:lvl w:ilvl="3" w:tplc="0407000F" w:tentative="1">
      <w:start w:val="1"/>
      <w:numFmt w:val="decimal"/>
      <w:lvlText w:val="%4."/>
      <w:lvlJc w:val="left"/>
      <w:pPr>
        <w:tabs>
          <w:tab w:val="num" w:pos="3180"/>
        </w:tabs>
        <w:ind w:left="3180" w:hanging="360"/>
      </w:pPr>
    </w:lvl>
    <w:lvl w:ilvl="4" w:tplc="04070019" w:tentative="1">
      <w:start w:val="1"/>
      <w:numFmt w:val="lowerLetter"/>
      <w:lvlText w:val="%5."/>
      <w:lvlJc w:val="left"/>
      <w:pPr>
        <w:tabs>
          <w:tab w:val="num" w:pos="3900"/>
        </w:tabs>
        <w:ind w:left="3900" w:hanging="360"/>
      </w:pPr>
    </w:lvl>
    <w:lvl w:ilvl="5" w:tplc="0407001B" w:tentative="1">
      <w:start w:val="1"/>
      <w:numFmt w:val="lowerRoman"/>
      <w:lvlText w:val="%6."/>
      <w:lvlJc w:val="right"/>
      <w:pPr>
        <w:tabs>
          <w:tab w:val="num" w:pos="4620"/>
        </w:tabs>
        <w:ind w:left="4620" w:hanging="180"/>
      </w:pPr>
    </w:lvl>
    <w:lvl w:ilvl="6" w:tplc="0407000F" w:tentative="1">
      <w:start w:val="1"/>
      <w:numFmt w:val="decimal"/>
      <w:lvlText w:val="%7."/>
      <w:lvlJc w:val="left"/>
      <w:pPr>
        <w:tabs>
          <w:tab w:val="num" w:pos="5340"/>
        </w:tabs>
        <w:ind w:left="5340" w:hanging="360"/>
      </w:pPr>
    </w:lvl>
    <w:lvl w:ilvl="7" w:tplc="04070019" w:tentative="1">
      <w:start w:val="1"/>
      <w:numFmt w:val="lowerLetter"/>
      <w:lvlText w:val="%8."/>
      <w:lvlJc w:val="left"/>
      <w:pPr>
        <w:tabs>
          <w:tab w:val="num" w:pos="6060"/>
        </w:tabs>
        <w:ind w:left="6060" w:hanging="360"/>
      </w:pPr>
    </w:lvl>
    <w:lvl w:ilvl="8" w:tplc="0407001B" w:tentative="1">
      <w:start w:val="1"/>
      <w:numFmt w:val="lowerRoman"/>
      <w:lvlText w:val="%9."/>
      <w:lvlJc w:val="right"/>
      <w:pPr>
        <w:tabs>
          <w:tab w:val="num" w:pos="6780"/>
        </w:tabs>
        <w:ind w:left="6780" w:hanging="180"/>
      </w:pPr>
    </w:lvl>
  </w:abstractNum>
  <w:abstractNum w:abstractNumId="3" w15:restartNumberingAfterBreak="0">
    <w:nsid w:val="0E4E73D5"/>
    <w:multiLevelType w:val="hybridMultilevel"/>
    <w:tmpl w:val="ED14DD50"/>
    <w:lvl w:ilvl="0" w:tplc="0C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08F6E09"/>
    <w:multiLevelType w:val="hybridMultilevel"/>
    <w:tmpl w:val="AB9ACCCC"/>
    <w:lvl w:ilvl="0" w:tplc="31ACE55C">
      <w:start w:val="1"/>
      <w:numFmt w:val="decimal"/>
      <w:pStyle w:val="N3"/>
      <w:lvlText w:val="%1."/>
      <w:lvlJc w:val="left"/>
      <w:pPr>
        <w:tabs>
          <w:tab w:val="num" w:pos="2552"/>
        </w:tabs>
        <w:ind w:left="2552"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 w15:restartNumberingAfterBreak="0">
    <w:nsid w:val="1B4736E1"/>
    <w:multiLevelType w:val="hybridMultilevel"/>
    <w:tmpl w:val="F1F61FC4"/>
    <w:lvl w:ilvl="0" w:tplc="EAAC7B86">
      <w:start w:val="1"/>
      <w:numFmt w:val="decimal"/>
      <w:pStyle w:val="N1"/>
      <w:lvlText w:val="%1."/>
      <w:lvlJc w:val="left"/>
      <w:pPr>
        <w:tabs>
          <w:tab w:val="num" w:pos="1418"/>
        </w:tabs>
        <w:ind w:left="1418" w:hanging="567"/>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15:restartNumberingAfterBreak="0">
    <w:nsid w:val="1DD648FC"/>
    <w:multiLevelType w:val="hybridMultilevel"/>
    <w:tmpl w:val="5E543D3C"/>
    <w:lvl w:ilvl="0" w:tplc="0409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7" w15:restartNumberingAfterBreak="0">
    <w:nsid w:val="1F703F2B"/>
    <w:multiLevelType w:val="multilevel"/>
    <w:tmpl w:val="100843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1FDA1710"/>
    <w:multiLevelType w:val="multilevel"/>
    <w:tmpl w:val="57D297F2"/>
    <w:lvl w:ilvl="0">
      <w:start w:val="1"/>
      <w:numFmt w:val="lowerRoman"/>
      <w:pStyle w:val="P1Gridtitle"/>
      <w:lvlText w:val="%1."/>
      <w:lvlJc w:val="right"/>
      <w:pPr>
        <w:tabs>
          <w:tab w:val="num" w:pos="1418"/>
        </w:tabs>
        <w:ind w:left="1418" w:hanging="426"/>
      </w:pPr>
      <w:rPr>
        <w:rFonts w:hint="default"/>
      </w:rPr>
    </w:lvl>
    <w:lvl w:ilvl="1">
      <w:start w:val="1"/>
      <w:numFmt w:val="lowerLetter"/>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9" w15:restartNumberingAfterBreak="0">
    <w:nsid w:val="25AF7597"/>
    <w:multiLevelType w:val="hybridMultilevel"/>
    <w:tmpl w:val="5CAA4A58"/>
    <w:lvl w:ilvl="0" w:tplc="96DACC1C">
      <w:start w:val="1"/>
      <w:numFmt w:val="lowerLetter"/>
      <w:pStyle w:val="B1"/>
      <w:lvlText w:val="%1)"/>
      <w:lvlJc w:val="left"/>
      <w:pPr>
        <w:tabs>
          <w:tab w:val="num" w:pos="1418"/>
        </w:tabs>
        <w:ind w:left="1418"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0" w15:restartNumberingAfterBreak="0">
    <w:nsid w:val="2C25471C"/>
    <w:multiLevelType w:val="multilevel"/>
    <w:tmpl w:val="28CA3568"/>
    <w:lvl w:ilvl="0">
      <w:start w:val="1"/>
      <w:numFmt w:val="decimal"/>
      <w:pStyle w:val="Heading1"/>
      <w:lvlText w:val="%1"/>
      <w:lvlJc w:val="left"/>
      <w:pPr>
        <w:ind w:left="432" w:hanging="432"/>
      </w:pPr>
    </w:lvl>
    <w:lvl w:ilvl="1">
      <w:start w:val="1"/>
      <w:numFmt w:val="decimal"/>
      <w:pStyle w:val="Heading2"/>
      <w:lvlText w:val="%1.%2"/>
      <w:lvlJc w:val="left"/>
      <w:pPr>
        <w:ind w:left="1286" w:hanging="576"/>
      </w:pPr>
    </w:lvl>
    <w:lvl w:ilvl="2">
      <w:start w:val="1"/>
      <w:numFmt w:val="decimal"/>
      <w:pStyle w:val="Heading3"/>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1716" w:hanging="86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1" w15:restartNumberingAfterBreak="0">
    <w:nsid w:val="371E34A3"/>
    <w:multiLevelType w:val="hybridMultilevel"/>
    <w:tmpl w:val="257A28AA"/>
    <w:lvl w:ilvl="0" w:tplc="465210E6">
      <w:start w:val="1"/>
      <w:numFmt w:val="bullet"/>
      <w:pStyle w:val="P2"/>
      <w:lvlText w:val="o"/>
      <w:lvlJc w:val="left"/>
      <w:pPr>
        <w:tabs>
          <w:tab w:val="num" w:pos="1985"/>
        </w:tabs>
        <w:ind w:left="1985" w:hanging="567"/>
      </w:pPr>
      <w:rPr>
        <w:rFonts w:ascii="Courier New" w:hAnsi="Courier New" w:cs="Courier New" w:hint="default"/>
      </w:rPr>
    </w:lvl>
    <w:lvl w:ilvl="1" w:tplc="04070019">
      <w:start w:val="1"/>
      <w:numFmt w:val="bullet"/>
      <w:lvlText w:val="o"/>
      <w:lvlJc w:val="left"/>
      <w:pPr>
        <w:tabs>
          <w:tab w:val="num" w:pos="1440"/>
        </w:tabs>
        <w:ind w:left="1440" w:hanging="360"/>
      </w:pPr>
      <w:rPr>
        <w:rFonts w:ascii="Courier New" w:hAnsi="Courier New" w:cs="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cs="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cs="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1813AAF"/>
    <w:multiLevelType w:val="hybridMultilevel"/>
    <w:tmpl w:val="21CE3552"/>
    <w:lvl w:ilvl="0" w:tplc="A4527856">
      <w:start w:val="1"/>
      <w:numFmt w:val="lowerLetter"/>
      <w:pStyle w:val="B3"/>
      <w:lvlText w:val="%1)"/>
      <w:lvlJc w:val="left"/>
      <w:pPr>
        <w:tabs>
          <w:tab w:val="num" w:pos="2409"/>
        </w:tabs>
        <w:ind w:left="2409" w:hanging="567"/>
      </w:pPr>
      <w:rPr>
        <w:rFonts w:hint="default"/>
      </w:rPr>
    </w:lvl>
    <w:lvl w:ilvl="1" w:tplc="04070019" w:tentative="1">
      <w:start w:val="1"/>
      <w:numFmt w:val="lowerLetter"/>
      <w:lvlText w:val="%2."/>
      <w:lvlJc w:val="left"/>
      <w:pPr>
        <w:tabs>
          <w:tab w:val="num" w:pos="1297"/>
        </w:tabs>
        <w:ind w:left="1297" w:hanging="360"/>
      </w:pPr>
    </w:lvl>
    <w:lvl w:ilvl="2" w:tplc="0407001B" w:tentative="1">
      <w:start w:val="1"/>
      <w:numFmt w:val="lowerRoman"/>
      <w:lvlText w:val="%3."/>
      <w:lvlJc w:val="right"/>
      <w:pPr>
        <w:tabs>
          <w:tab w:val="num" w:pos="2017"/>
        </w:tabs>
        <w:ind w:left="2017" w:hanging="180"/>
      </w:pPr>
    </w:lvl>
    <w:lvl w:ilvl="3" w:tplc="0407000F" w:tentative="1">
      <w:start w:val="1"/>
      <w:numFmt w:val="decimal"/>
      <w:lvlText w:val="%4."/>
      <w:lvlJc w:val="left"/>
      <w:pPr>
        <w:tabs>
          <w:tab w:val="num" w:pos="2737"/>
        </w:tabs>
        <w:ind w:left="2737" w:hanging="360"/>
      </w:pPr>
    </w:lvl>
    <w:lvl w:ilvl="4" w:tplc="04070019" w:tentative="1">
      <w:start w:val="1"/>
      <w:numFmt w:val="lowerLetter"/>
      <w:lvlText w:val="%5."/>
      <w:lvlJc w:val="left"/>
      <w:pPr>
        <w:tabs>
          <w:tab w:val="num" w:pos="3457"/>
        </w:tabs>
        <w:ind w:left="3457" w:hanging="360"/>
      </w:pPr>
    </w:lvl>
    <w:lvl w:ilvl="5" w:tplc="0407001B" w:tentative="1">
      <w:start w:val="1"/>
      <w:numFmt w:val="lowerRoman"/>
      <w:lvlText w:val="%6."/>
      <w:lvlJc w:val="right"/>
      <w:pPr>
        <w:tabs>
          <w:tab w:val="num" w:pos="4177"/>
        </w:tabs>
        <w:ind w:left="4177" w:hanging="180"/>
      </w:pPr>
    </w:lvl>
    <w:lvl w:ilvl="6" w:tplc="0407000F" w:tentative="1">
      <w:start w:val="1"/>
      <w:numFmt w:val="decimal"/>
      <w:lvlText w:val="%7."/>
      <w:lvlJc w:val="left"/>
      <w:pPr>
        <w:tabs>
          <w:tab w:val="num" w:pos="4897"/>
        </w:tabs>
        <w:ind w:left="4897" w:hanging="360"/>
      </w:pPr>
    </w:lvl>
    <w:lvl w:ilvl="7" w:tplc="04070019" w:tentative="1">
      <w:start w:val="1"/>
      <w:numFmt w:val="lowerLetter"/>
      <w:lvlText w:val="%8."/>
      <w:lvlJc w:val="left"/>
      <w:pPr>
        <w:tabs>
          <w:tab w:val="num" w:pos="5617"/>
        </w:tabs>
        <w:ind w:left="5617" w:hanging="360"/>
      </w:pPr>
    </w:lvl>
    <w:lvl w:ilvl="8" w:tplc="0407001B" w:tentative="1">
      <w:start w:val="1"/>
      <w:numFmt w:val="lowerRoman"/>
      <w:lvlText w:val="%9."/>
      <w:lvlJc w:val="right"/>
      <w:pPr>
        <w:tabs>
          <w:tab w:val="num" w:pos="6337"/>
        </w:tabs>
        <w:ind w:left="6337" w:hanging="180"/>
      </w:pPr>
    </w:lvl>
  </w:abstractNum>
  <w:abstractNum w:abstractNumId="13" w15:restartNumberingAfterBreak="0">
    <w:nsid w:val="477B7D3B"/>
    <w:multiLevelType w:val="hybridMultilevel"/>
    <w:tmpl w:val="3C002DF4"/>
    <w:lvl w:ilvl="0" w:tplc="0C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CA80083"/>
    <w:multiLevelType w:val="hybridMultilevel"/>
    <w:tmpl w:val="E0FCA93C"/>
    <w:lvl w:ilvl="0" w:tplc="1884C490">
      <w:start w:val="1"/>
      <w:numFmt w:val="bullet"/>
      <w:pStyle w:val="P1"/>
      <w:lvlText w:val=""/>
      <w:lvlJc w:val="left"/>
      <w:pPr>
        <w:tabs>
          <w:tab w:val="num" w:pos="1753"/>
        </w:tabs>
        <w:ind w:left="1753" w:hanging="567"/>
      </w:pPr>
      <w:rPr>
        <w:rFonts w:ascii="Symbol" w:hAnsi="Symbol" w:hint="default"/>
        <w:u w:val="none"/>
      </w:rPr>
    </w:lvl>
    <w:lvl w:ilvl="1" w:tplc="C0CA878E">
      <w:numFmt w:val="bullet"/>
      <w:lvlText w:val="-"/>
      <w:lvlJc w:val="left"/>
      <w:pPr>
        <w:tabs>
          <w:tab w:val="num" w:pos="1775"/>
        </w:tabs>
        <w:ind w:left="1775" w:hanging="360"/>
      </w:pPr>
      <w:rPr>
        <w:rFonts w:ascii="Arial" w:eastAsiaTheme="minorHAnsi" w:hAnsi="Arial" w:cs="Arial" w:hint="default"/>
      </w:rPr>
    </w:lvl>
    <w:lvl w:ilvl="2" w:tplc="6E8C76FA">
      <w:start w:val="1"/>
      <w:numFmt w:val="bullet"/>
      <w:lvlText w:val=""/>
      <w:lvlJc w:val="left"/>
      <w:pPr>
        <w:tabs>
          <w:tab w:val="num" w:pos="2495"/>
        </w:tabs>
        <w:ind w:left="2495" w:hanging="360"/>
      </w:pPr>
      <w:rPr>
        <w:rFonts w:ascii="Wingdings" w:hAnsi="Wingdings" w:hint="default"/>
      </w:rPr>
    </w:lvl>
    <w:lvl w:ilvl="3" w:tplc="F44208D0" w:tentative="1">
      <w:start w:val="1"/>
      <w:numFmt w:val="bullet"/>
      <w:lvlText w:val=""/>
      <w:lvlJc w:val="left"/>
      <w:pPr>
        <w:tabs>
          <w:tab w:val="num" w:pos="3215"/>
        </w:tabs>
        <w:ind w:left="3215" w:hanging="360"/>
      </w:pPr>
      <w:rPr>
        <w:rFonts w:ascii="Symbol" w:hAnsi="Symbol" w:hint="default"/>
      </w:rPr>
    </w:lvl>
    <w:lvl w:ilvl="4" w:tplc="89DA137C" w:tentative="1">
      <w:start w:val="1"/>
      <w:numFmt w:val="bullet"/>
      <w:lvlText w:val="o"/>
      <w:lvlJc w:val="left"/>
      <w:pPr>
        <w:tabs>
          <w:tab w:val="num" w:pos="3935"/>
        </w:tabs>
        <w:ind w:left="3935" w:hanging="360"/>
      </w:pPr>
      <w:rPr>
        <w:rFonts w:ascii="Courier New" w:hAnsi="Courier New" w:cs="Courier New" w:hint="default"/>
      </w:rPr>
    </w:lvl>
    <w:lvl w:ilvl="5" w:tplc="CF3A6C7E" w:tentative="1">
      <w:start w:val="1"/>
      <w:numFmt w:val="bullet"/>
      <w:lvlText w:val=""/>
      <w:lvlJc w:val="left"/>
      <w:pPr>
        <w:tabs>
          <w:tab w:val="num" w:pos="4655"/>
        </w:tabs>
        <w:ind w:left="4655" w:hanging="360"/>
      </w:pPr>
      <w:rPr>
        <w:rFonts w:ascii="Wingdings" w:hAnsi="Wingdings" w:hint="default"/>
      </w:rPr>
    </w:lvl>
    <w:lvl w:ilvl="6" w:tplc="BBEE0F94" w:tentative="1">
      <w:start w:val="1"/>
      <w:numFmt w:val="bullet"/>
      <w:lvlText w:val=""/>
      <w:lvlJc w:val="left"/>
      <w:pPr>
        <w:tabs>
          <w:tab w:val="num" w:pos="5375"/>
        </w:tabs>
        <w:ind w:left="5375" w:hanging="360"/>
      </w:pPr>
      <w:rPr>
        <w:rFonts w:ascii="Symbol" w:hAnsi="Symbol" w:hint="default"/>
      </w:rPr>
    </w:lvl>
    <w:lvl w:ilvl="7" w:tplc="E1B0D496" w:tentative="1">
      <w:start w:val="1"/>
      <w:numFmt w:val="bullet"/>
      <w:lvlText w:val="o"/>
      <w:lvlJc w:val="left"/>
      <w:pPr>
        <w:tabs>
          <w:tab w:val="num" w:pos="6095"/>
        </w:tabs>
        <w:ind w:left="6095" w:hanging="360"/>
      </w:pPr>
      <w:rPr>
        <w:rFonts w:ascii="Courier New" w:hAnsi="Courier New" w:cs="Courier New" w:hint="default"/>
      </w:rPr>
    </w:lvl>
    <w:lvl w:ilvl="8" w:tplc="237478A4" w:tentative="1">
      <w:start w:val="1"/>
      <w:numFmt w:val="bullet"/>
      <w:lvlText w:val=""/>
      <w:lvlJc w:val="left"/>
      <w:pPr>
        <w:tabs>
          <w:tab w:val="num" w:pos="6815"/>
        </w:tabs>
        <w:ind w:left="6815" w:hanging="360"/>
      </w:pPr>
      <w:rPr>
        <w:rFonts w:ascii="Wingdings" w:hAnsi="Wingdings" w:hint="default"/>
      </w:rPr>
    </w:lvl>
  </w:abstractNum>
  <w:abstractNum w:abstractNumId="15" w15:restartNumberingAfterBreak="0">
    <w:nsid w:val="62757A8D"/>
    <w:multiLevelType w:val="hybridMultilevel"/>
    <w:tmpl w:val="E9AC18D2"/>
    <w:lvl w:ilvl="0" w:tplc="F110918E">
      <w:start w:val="1"/>
      <w:numFmt w:val="bullet"/>
      <w:lvlText w:val=""/>
      <w:lvlJc w:val="left"/>
      <w:pPr>
        <w:tabs>
          <w:tab w:val="num" w:pos="1418"/>
        </w:tabs>
        <w:ind w:left="1418" w:hanging="567"/>
      </w:pPr>
      <w:rPr>
        <w:rFonts w:ascii="Symbol" w:hAnsi="Symbol" w:hint="default"/>
      </w:rPr>
    </w:lvl>
    <w:lvl w:ilvl="1" w:tplc="83721CDC">
      <w:start w:val="1"/>
      <w:numFmt w:val="bullet"/>
      <w:lvlText w:val="o"/>
      <w:lvlJc w:val="left"/>
      <w:pPr>
        <w:tabs>
          <w:tab w:val="num" w:pos="1440"/>
        </w:tabs>
        <w:ind w:left="1440" w:hanging="360"/>
      </w:pPr>
      <w:rPr>
        <w:rFonts w:ascii="Courier New" w:hAnsi="Courier New" w:cs="Courier New" w:hint="default"/>
      </w:rPr>
    </w:lvl>
    <w:lvl w:ilvl="2" w:tplc="6E8C76FA">
      <w:start w:val="1"/>
      <w:numFmt w:val="bullet"/>
      <w:lvlText w:val=""/>
      <w:lvlJc w:val="left"/>
      <w:pPr>
        <w:tabs>
          <w:tab w:val="num" w:pos="2160"/>
        </w:tabs>
        <w:ind w:left="2160" w:hanging="360"/>
      </w:pPr>
      <w:rPr>
        <w:rFonts w:ascii="Wingdings" w:hAnsi="Wingdings" w:hint="default"/>
      </w:rPr>
    </w:lvl>
    <w:lvl w:ilvl="3" w:tplc="F44208D0" w:tentative="1">
      <w:start w:val="1"/>
      <w:numFmt w:val="bullet"/>
      <w:lvlText w:val=""/>
      <w:lvlJc w:val="left"/>
      <w:pPr>
        <w:tabs>
          <w:tab w:val="num" w:pos="2880"/>
        </w:tabs>
        <w:ind w:left="2880" w:hanging="360"/>
      </w:pPr>
      <w:rPr>
        <w:rFonts w:ascii="Symbol" w:hAnsi="Symbol" w:hint="default"/>
      </w:rPr>
    </w:lvl>
    <w:lvl w:ilvl="4" w:tplc="89DA137C" w:tentative="1">
      <w:start w:val="1"/>
      <w:numFmt w:val="bullet"/>
      <w:lvlText w:val="o"/>
      <w:lvlJc w:val="left"/>
      <w:pPr>
        <w:tabs>
          <w:tab w:val="num" w:pos="3600"/>
        </w:tabs>
        <w:ind w:left="3600" w:hanging="360"/>
      </w:pPr>
      <w:rPr>
        <w:rFonts w:ascii="Courier New" w:hAnsi="Courier New" w:cs="Courier New" w:hint="default"/>
      </w:rPr>
    </w:lvl>
    <w:lvl w:ilvl="5" w:tplc="CF3A6C7E" w:tentative="1">
      <w:start w:val="1"/>
      <w:numFmt w:val="bullet"/>
      <w:lvlText w:val=""/>
      <w:lvlJc w:val="left"/>
      <w:pPr>
        <w:tabs>
          <w:tab w:val="num" w:pos="4320"/>
        </w:tabs>
        <w:ind w:left="4320" w:hanging="360"/>
      </w:pPr>
      <w:rPr>
        <w:rFonts w:ascii="Wingdings" w:hAnsi="Wingdings" w:hint="default"/>
      </w:rPr>
    </w:lvl>
    <w:lvl w:ilvl="6" w:tplc="BBEE0F94" w:tentative="1">
      <w:start w:val="1"/>
      <w:numFmt w:val="bullet"/>
      <w:lvlText w:val=""/>
      <w:lvlJc w:val="left"/>
      <w:pPr>
        <w:tabs>
          <w:tab w:val="num" w:pos="5040"/>
        </w:tabs>
        <w:ind w:left="5040" w:hanging="360"/>
      </w:pPr>
      <w:rPr>
        <w:rFonts w:ascii="Symbol" w:hAnsi="Symbol" w:hint="default"/>
      </w:rPr>
    </w:lvl>
    <w:lvl w:ilvl="7" w:tplc="E1B0D496" w:tentative="1">
      <w:start w:val="1"/>
      <w:numFmt w:val="bullet"/>
      <w:lvlText w:val="o"/>
      <w:lvlJc w:val="left"/>
      <w:pPr>
        <w:tabs>
          <w:tab w:val="num" w:pos="5760"/>
        </w:tabs>
        <w:ind w:left="5760" w:hanging="360"/>
      </w:pPr>
      <w:rPr>
        <w:rFonts w:ascii="Courier New" w:hAnsi="Courier New" w:cs="Courier New" w:hint="default"/>
      </w:rPr>
    </w:lvl>
    <w:lvl w:ilvl="8" w:tplc="237478A4"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2B63E15"/>
    <w:multiLevelType w:val="hybridMultilevel"/>
    <w:tmpl w:val="E1ECCB50"/>
    <w:lvl w:ilvl="0" w:tplc="670CC6DE">
      <w:start w:val="1"/>
      <w:numFmt w:val="bullet"/>
      <w:pStyle w:val="P3"/>
      <w:lvlText w:val=""/>
      <w:lvlJc w:val="left"/>
      <w:pPr>
        <w:tabs>
          <w:tab w:val="num" w:pos="2552"/>
        </w:tabs>
        <w:ind w:left="2552" w:hanging="56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374206B"/>
    <w:multiLevelType w:val="hybridMultilevel"/>
    <w:tmpl w:val="D8E8C2A2"/>
    <w:lvl w:ilvl="0" w:tplc="7B4EDF3A">
      <w:start w:val="1"/>
      <w:numFmt w:val="lowerLetter"/>
      <w:pStyle w:val="B2"/>
      <w:lvlText w:val="%1)"/>
      <w:lvlJc w:val="left"/>
      <w:pPr>
        <w:tabs>
          <w:tab w:val="num" w:pos="1985"/>
        </w:tabs>
        <w:ind w:left="1985" w:hanging="567"/>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8" w15:restartNumberingAfterBreak="0">
    <w:nsid w:val="6C2A4D7E"/>
    <w:multiLevelType w:val="hybridMultilevel"/>
    <w:tmpl w:val="1AA8EA22"/>
    <w:lvl w:ilvl="0" w:tplc="A0A0C564">
      <w:start w:val="1"/>
      <w:numFmt w:val="lowerLetter"/>
      <w:pStyle w:val="B0"/>
      <w:lvlText w:val="%1)"/>
      <w:lvlJc w:val="left"/>
      <w:pPr>
        <w:tabs>
          <w:tab w:val="num" w:pos="851"/>
        </w:tabs>
        <w:ind w:left="851" w:hanging="851"/>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9" w15:restartNumberingAfterBreak="0">
    <w:nsid w:val="78756AE5"/>
    <w:multiLevelType w:val="hybridMultilevel"/>
    <w:tmpl w:val="79FC1EE2"/>
    <w:lvl w:ilvl="0" w:tplc="924CD61C">
      <w:start w:val="1"/>
      <w:numFmt w:val="lowerRoman"/>
      <w:lvlText w:val="%1)"/>
      <w:lvlJc w:val="left"/>
      <w:pPr>
        <w:ind w:left="1571" w:hanging="720"/>
      </w:pPr>
      <w:rPr>
        <w:rFonts w:hint="default"/>
      </w:rPr>
    </w:lvl>
    <w:lvl w:ilvl="1" w:tplc="04090019">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0" w15:restartNumberingAfterBreak="0">
    <w:nsid w:val="7ABD711E"/>
    <w:multiLevelType w:val="hybridMultilevel"/>
    <w:tmpl w:val="B106E5E4"/>
    <w:lvl w:ilvl="0" w:tplc="938E36EA">
      <w:start w:val="1"/>
      <w:numFmt w:val="decimal"/>
      <w:pStyle w:val="Exrnumberedlist"/>
      <w:lvlText w:val="%1."/>
      <w:lvlJc w:val="left"/>
      <w:pPr>
        <w:ind w:left="720" w:hanging="360"/>
      </w:pPr>
      <w:rPr>
        <w:rFonts w:hint="default"/>
        <w:u w:color="365F91"/>
      </w:rPr>
    </w:lvl>
    <w:lvl w:ilvl="1" w:tplc="2F08BD26">
      <w:start w:val="1"/>
      <w:numFmt w:val="lowerLetter"/>
      <w:lvlText w:val="%2."/>
      <w:lvlJc w:val="left"/>
      <w:pPr>
        <w:ind w:left="1440" w:hanging="360"/>
      </w:pPr>
    </w:lvl>
    <w:lvl w:ilvl="2" w:tplc="FCAAB5D0">
      <w:start w:val="1"/>
      <w:numFmt w:val="lowerRoman"/>
      <w:lvlText w:val="%3."/>
      <w:lvlJc w:val="right"/>
      <w:pPr>
        <w:ind w:left="2160" w:hanging="180"/>
      </w:pPr>
    </w:lvl>
    <w:lvl w:ilvl="3" w:tplc="9CB6A17A">
      <w:start w:val="1"/>
      <w:numFmt w:val="decimal"/>
      <w:lvlText w:val="%4."/>
      <w:lvlJc w:val="left"/>
      <w:pPr>
        <w:ind w:left="2880" w:hanging="360"/>
      </w:pPr>
    </w:lvl>
    <w:lvl w:ilvl="4" w:tplc="65C479E0" w:tentative="1">
      <w:start w:val="1"/>
      <w:numFmt w:val="lowerLetter"/>
      <w:lvlText w:val="%5."/>
      <w:lvlJc w:val="left"/>
      <w:pPr>
        <w:ind w:left="3600" w:hanging="360"/>
      </w:pPr>
    </w:lvl>
    <w:lvl w:ilvl="5" w:tplc="05B403FC" w:tentative="1">
      <w:start w:val="1"/>
      <w:numFmt w:val="lowerRoman"/>
      <w:lvlText w:val="%6."/>
      <w:lvlJc w:val="right"/>
      <w:pPr>
        <w:ind w:left="4320" w:hanging="180"/>
      </w:pPr>
    </w:lvl>
    <w:lvl w:ilvl="6" w:tplc="2624A184" w:tentative="1">
      <w:start w:val="1"/>
      <w:numFmt w:val="decimal"/>
      <w:lvlText w:val="%7."/>
      <w:lvlJc w:val="left"/>
      <w:pPr>
        <w:ind w:left="5040" w:hanging="360"/>
      </w:pPr>
    </w:lvl>
    <w:lvl w:ilvl="7" w:tplc="EBFE0488" w:tentative="1">
      <w:start w:val="1"/>
      <w:numFmt w:val="lowerLetter"/>
      <w:lvlText w:val="%8."/>
      <w:lvlJc w:val="left"/>
      <w:pPr>
        <w:ind w:left="5760" w:hanging="360"/>
      </w:pPr>
    </w:lvl>
    <w:lvl w:ilvl="8" w:tplc="11765D44" w:tentative="1">
      <w:start w:val="1"/>
      <w:numFmt w:val="lowerRoman"/>
      <w:lvlText w:val="%9."/>
      <w:lvlJc w:val="right"/>
      <w:pPr>
        <w:ind w:left="6480" w:hanging="180"/>
      </w:pPr>
    </w:lvl>
  </w:abstractNum>
  <w:abstractNum w:abstractNumId="21" w15:restartNumberingAfterBreak="0">
    <w:nsid w:val="7AE8778B"/>
    <w:multiLevelType w:val="hybridMultilevel"/>
    <w:tmpl w:val="3CBC44A4"/>
    <w:lvl w:ilvl="0" w:tplc="049E6B48">
      <w:start w:val="1"/>
      <w:numFmt w:val="bullet"/>
      <w:pStyle w:val="P0"/>
      <w:lvlText w:val=""/>
      <w:lvlJc w:val="left"/>
      <w:pPr>
        <w:tabs>
          <w:tab w:val="num" w:pos="851"/>
        </w:tabs>
        <w:ind w:left="851" w:hanging="851"/>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1"/>
  </w:num>
  <w:num w:numId="4">
    <w:abstractNumId w:val="18"/>
  </w:num>
  <w:num w:numId="5">
    <w:abstractNumId w:val="9"/>
  </w:num>
  <w:num w:numId="6">
    <w:abstractNumId w:val="17"/>
  </w:num>
  <w:num w:numId="7">
    <w:abstractNumId w:val="12"/>
  </w:num>
  <w:num w:numId="8">
    <w:abstractNumId w:val="2"/>
  </w:num>
  <w:num w:numId="9">
    <w:abstractNumId w:val="1"/>
  </w:num>
  <w:num w:numId="10">
    <w:abstractNumId w:val="4"/>
  </w:num>
  <w:num w:numId="11">
    <w:abstractNumId w:val="21"/>
  </w:num>
  <w:num w:numId="12">
    <w:abstractNumId w:val="16"/>
  </w:num>
  <w:num w:numId="13">
    <w:abstractNumId w:val="14"/>
  </w:num>
  <w:num w:numId="14">
    <w:abstractNumId w:val="5"/>
    <w:lvlOverride w:ilvl="0">
      <w:startOverride w:val="1"/>
    </w:lvlOverride>
  </w:num>
  <w:num w:numId="15">
    <w:abstractNumId w:val="8"/>
  </w:num>
  <w:num w:numId="16">
    <w:abstractNumId w:val="15"/>
  </w:num>
  <w:num w:numId="17">
    <w:abstractNumId w:val="14"/>
  </w:num>
  <w:num w:numId="18">
    <w:abstractNumId w:val="5"/>
  </w:num>
  <w:num w:numId="19">
    <w:abstractNumId w:val="7"/>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num>
  <w:num w:numId="23">
    <w:abstractNumId w:val="5"/>
    <w:lvlOverride w:ilvl="0">
      <w:startOverride w:val="1"/>
    </w:lvlOverride>
  </w:num>
  <w:num w:numId="24">
    <w:abstractNumId w:val="5"/>
  </w:num>
  <w:num w:numId="25">
    <w:abstractNumId w:val="6"/>
  </w:num>
  <w:num w:numId="26">
    <w:abstractNumId w:val="19"/>
  </w:num>
  <w:num w:numId="27">
    <w:abstractNumId w:val="14"/>
  </w:num>
  <w:num w:numId="28">
    <w:abstractNumId w:val="20"/>
  </w:num>
  <w:num w:numId="29">
    <w:abstractNumId w:val="14"/>
  </w:num>
  <w:num w:numId="30">
    <w:abstractNumId w:val="14"/>
  </w:num>
  <w:num w:numId="31">
    <w:abstractNumId w:val="13"/>
  </w:num>
  <w:num w:numId="32">
    <w:abstractNumId w:val="3"/>
  </w:num>
  <w:num w:numId="33">
    <w:abstractNumId w:val="1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hideSpellingErrors/>
  <w:hideGrammaticalErrors/>
  <w:activeWritingStyle w:appName="MSWord" w:lang="es-ES" w:vendorID="64" w:dllVersion="131078" w:nlCheck="1" w:checkStyle="0"/>
  <w:activeWritingStyle w:appName="MSWord" w:lang="en-US" w:vendorID="64" w:dllVersion="131078" w:nlCheck="1" w:checkStyle="1"/>
  <w:activeWritingStyle w:appName="MSWord" w:lang="en-GB" w:vendorID="64" w:dllVersion="131078" w:nlCheck="1" w:checkStyle="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8"/>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5505"/>
    <w:rsid w:val="00000131"/>
    <w:rsid w:val="000001C3"/>
    <w:rsid w:val="0000020E"/>
    <w:rsid w:val="00000407"/>
    <w:rsid w:val="0000089C"/>
    <w:rsid w:val="00000F60"/>
    <w:rsid w:val="0000135B"/>
    <w:rsid w:val="00001752"/>
    <w:rsid w:val="0000186E"/>
    <w:rsid w:val="000019D7"/>
    <w:rsid w:val="000021D1"/>
    <w:rsid w:val="00002483"/>
    <w:rsid w:val="0000283C"/>
    <w:rsid w:val="0000297D"/>
    <w:rsid w:val="00002EBC"/>
    <w:rsid w:val="00002F39"/>
    <w:rsid w:val="00003425"/>
    <w:rsid w:val="00003E61"/>
    <w:rsid w:val="00004881"/>
    <w:rsid w:val="00004C7B"/>
    <w:rsid w:val="000055B6"/>
    <w:rsid w:val="00005837"/>
    <w:rsid w:val="00005BC4"/>
    <w:rsid w:val="00005DDF"/>
    <w:rsid w:val="00006163"/>
    <w:rsid w:val="00006490"/>
    <w:rsid w:val="000066F3"/>
    <w:rsid w:val="00006E9B"/>
    <w:rsid w:val="00007940"/>
    <w:rsid w:val="00007ED5"/>
    <w:rsid w:val="0001009C"/>
    <w:rsid w:val="000104DD"/>
    <w:rsid w:val="00010D7D"/>
    <w:rsid w:val="00011E39"/>
    <w:rsid w:val="00012B9D"/>
    <w:rsid w:val="00012DD0"/>
    <w:rsid w:val="00012EE5"/>
    <w:rsid w:val="00013312"/>
    <w:rsid w:val="000139EF"/>
    <w:rsid w:val="000139F1"/>
    <w:rsid w:val="00014B40"/>
    <w:rsid w:val="0001558B"/>
    <w:rsid w:val="000158EA"/>
    <w:rsid w:val="00015972"/>
    <w:rsid w:val="00015B68"/>
    <w:rsid w:val="00015FD9"/>
    <w:rsid w:val="00017AB4"/>
    <w:rsid w:val="00017D7F"/>
    <w:rsid w:val="00020C1C"/>
    <w:rsid w:val="00020D41"/>
    <w:rsid w:val="00020F17"/>
    <w:rsid w:val="000214E8"/>
    <w:rsid w:val="00021A9E"/>
    <w:rsid w:val="00022FE8"/>
    <w:rsid w:val="00023653"/>
    <w:rsid w:val="000237A1"/>
    <w:rsid w:val="00023FD0"/>
    <w:rsid w:val="00024331"/>
    <w:rsid w:val="000248C4"/>
    <w:rsid w:val="000250A5"/>
    <w:rsid w:val="000257E4"/>
    <w:rsid w:val="00025867"/>
    <w:rsid w:val="00025898"/>
    <w:rsid w:val="00025949"/>
    <w:rsid w:val="00026507"/>
    <w:rsid w:val="000278B4"/>
    <w:rsid w:val="00027AF9"/>
    <w:rsid w:val="000303A6"/>
    <w:rsid w:val="00030618"/>
    <w:rsid w:val="00030BF8"/>
    <w:rsid w:val="000311CE"/>
    <w:rsid w:val="0003135C"/>
    <w:rsid w:val="00031584"/>
    <w:rsid w:val="00031629"/>
    <w:rsid w:val="00031786"/>
    <w:rsid w:val="00031D3B"/>
    <w:rsid w:val="00032088"/>
    <w:rsid w:val="000325F9"/>
    <w:rsid w:val="000328B9"/>
    <w:rsid w:val="00032C77"/>
    <w:rsid w:val="000338A7"/>
    <w:rsid w:val="00034BCF"/>
    <w:rsid w:val="00034F97"/>
    <w:rsid w:val="000356B5"/>
    <w:rsid w:val="00036F19"/>
    <w:rsid w:val="00037735"/>
    <w:rsid w:val="00037A9B"/>
    <w:rsid w:val="00037EDF"/>
    <w:rsid w:val="00037FE0"/>
    <w:rsid w:val="0004030C"/>
    <w:rsid w:val="00040775"/>
    <w:rsid w:val="00040C5C"/>
    <w:rsid w:val="00041391"/>
    <w:rsid w:val="00041B72"/>
    <w:rsid w:val="00042175"/>
    <w:rsid w:val="00042D12"/>
    <w:rsid w:val="00042F7F"/>
    <w:rsid w:val="000431FA"/>
    <w:rsid w:val="00043590"/>
    <w:rsid w:val="000438FB"/>
    <w:rsid w:val="00043A4D"/>
    <w:rsid w:val="00043FA7"/>
    <w:rsid w:val="00044B66"/>
    <w:rsid w:val="0004562D"/>
    <w:rsid w:val="00046A05"/>
    <w:rsid w:val="00047237"/>
    <w:rsid w:val="000478FB"/>
    <w:rsid w:val="00047F53"/>
    <w:rsid w:val="00047FB6"/>
    <w:rsid w:val="00050187"/>
    <w:rsid w:val="000501C2"/>
    <w:rsid w:val="000509E9"/>
    <w:rsid w:val="00051463"/>
    <w:rsid w:val="00051662"/>
    <w:rsid w:val="00051A85"/>
    <w:rsid w:val="00051DF3"/>
    <w:rsid w:val="00052232"/>
    <w:rsid w:val="00052FD3"/>
    <w:rsid w:val="00053230"/>
    <w:rsid w:val="000535C7"/>
    <w:rsid w:val="0005361A"/>
    <w:rsid w:val="00053899"/>
    <w:rsid w:val="000538FE"/>
    <w:rsid w:val="0005435D"/>
    <w:rsid w:val="0005489E"/>
    <w:rsid w:val="00054A66"/>
    <w:rsid w:val="000550F2"/>
    <w:rsid w:val="000553B3"/>
    <w:rsid w:val="00055866"/>
    <w:rsid w:val="0005614E"/>
    <w:rsid w:val="00056C44"/>
    <w:rsid w:val="00057240"/>
    <w:rsid w:val="0005775D"/>
    <w:rsid w:val="00060930"/>
    <w:rsid w:val="00060E19"/>
    <w:rsid w:val="00062103"/>
    <w:rsid w:val="000621BA"/>
    <w:rsid w:val="00062E4F"/>
    <w:rsid w:val="00062EA7"/>
    <w:rsid w:val="0006357B"/>
    <w:rsid w:val="00063623"/>
    <w:rsid w:val="000637D0"/>
    <w:rsid w:val="00063D7A"/>
    <w:rsid w:val="00064120"/>
    <w:rsid w:val="00064D21"/>
    <w:rsid w:val="00065046"/>
    <w:rsid w:val="00065215"/>
    <w:rsid w:val="00065852"/>
    <w:rsid w:val="000660A2"/>
    <w:rsid w:val="000662D3"/>
    <w:rsid w:val="000667E8"/>
    <w:rsid w:val="0006706C"/>
    <w:rsid w:val="000676A4"/>
    <w:rsid w:val="00067FFC"/>
    <w:rsid w:val="000704AE"/>
    <w:rsid w:val="00070CC0"/>
    <w:rsid w:val="00071A26"/>
    <w:rsid w:val="00071E17"/>
    <w:rsid w:val="000723F1"/>
    <w:rsid w:val="00072540"/>
    <w:rsid w:val="00072608"/>
    <w:rsid w:val="000726EC"/>
    <w:rsid w:val="00072792"/>
    <w:rsid w:val="00074E66"/>
    <w:rsid w:val="0007502A"/>
    <w:rsid w:val="00076A62"/>
    <w:rsid w:val="00076BFF"/>
    <w:rsid w:val="00076CDF"/>
    <w:rsid w:val="000771FC"/>
    <w:rsid w:val="000776E3"/>
    <w:rsid w:val="00077869"/>
    <w:rsid w:val="00080A71"/>
    <w:rsid w:val="000812DF"/>
    <w:rsid w:val="000816CE"/>
    <w:rsid w:val="00081A5E"/>
    <w:rsid w:val="00081AA7"/>
    <w:rsid w:val="00081C5E"/>
    <w:rsid w:val="00082135"/>
    <w:rsid w:val="00082640"/>
    <w:rsid w:val="00082A80"/>
    <w:rsid w:val="0008327B"/>
    <w:rsid w:val="00083F7B"/>
    <w:rsid w:val="00084143"/>
    <w:rsid w:val="00084C42"/>
    <w:rsid w:val="00085484"/>
    <w:rsid w:val="00085A0C"/>
    <w:rsid w:val="00085AE5"/>
    <w:rsid w:val="00085FDD"/>
    <w:rsid w:val="0008644D"/>
    <w:rsid w:val="00086914"/>
    <w:rsid w:val="00087416"/>
    <w:rsid w:val="0008743C"/>
    <w:rsid w:val="000919BC"/>
    <w:rsid w:val="00092679"/>
    <w:rsid w:val="00092899"/>
    <w:rsid w:val="000930D4"/>
    <w:rsid w:val="00094966"/>
    <w:rsid w:val="00094C6B"/>
    <w:rsid w:val="0009560F"/>
    <w:rsid w:val="00095E9A"/>
    <w:rsid w:val="00096393"/>
    <w:rsid w:val="0009651D"/>
    <w:rsid w:val="00096A5E"/>
    <w:rsid w:val="00097904"/>
    <w:rsid w:val="00097B72"/>
    <w:rsid w:val="000A0946"/>
    <w:rsid w:val="000A0B5B"/>
    <w:rsid w:val="000A0FB7"/>
    <w:rsid w:val="000A1607"/>
    <w:rsid w:val="000A1915"/>
    <w:rsid w:val="000A1BED"/>
    <w:rsid w:val="000A2F2E"/>
    <w:rsid w:val="000A3297"/>
    <w:rsid w:val="000A3515"/>
    <w:rsid w:val="000A3B43"/>
    <w:rsid w:val="000A404F"/>
    <w:rsid w:val="000A5ABC"/>
    <w:rsid w:val="000A60A2"/>
    <w:rsid w:val="000A70F4"/>
    <w:rsid w:val="000A721B"/>
    <w:rsid w:val="000A778B"/>
    <w:rsid w:val="000B0072"/>
    <w:rsid w:val="000B0399"/>
    <w:rsid w:val="000B04F6"/>
    <w:rsid w:val="000B0837"/>
    <w:rsid w:val="000B0C24"/>
    <w:rsid w:val="000B1036"/>
    <w:rsid w:val="000B172C"/>
    <w:rsid w:val="000B18B4"/>
    <w:rsid w:val="000B1DE3"/>
    <w:rsid w:val="000B3412"/>
    <w:rsid w:val="000B402F"/>
    <w:rsid w:val="000B4CE7"/>
    <w:rsid w:val="000B4F7E"/>
    <w:rsid w:val="000B518F"/>
    <w:rsid w:val="000B551A"/>
    <w:rsid w:val="000B6246"/>
    <w:rsid w:val="000C041E"/>
    <w:rsid w:val="000C0A83"/>
    <w:rsid w:val="000C196A"/>
    <w:rsid w:val="000C2A08"/>
    <w:rsid w:val="000C325E"/>
    <w:rsid w:val="000C3A2B"/>
    <w:rsid w:val="000C435F"/>
    <w:rsid w:val="000C4773"/>
    <w:rsid w:val="000C496E"/>
    <w:rsid w:val="000C4C46"/>
    <w:rsid w:val="000C4F5B"/>
    <w:rsid w:val="000C5843"/>
    <w:rsid w:val="000C5916"/>
    <w:rsid w:val="000C5C97"/>
    <w:rsid w:val="000C5E3A"/>
    <w:rsid w:val="000C6141"/>
    <w:rsid w:val="000C61F5"/>
    <w:rsid w:val="000C632B"/>
    <w:rsid w:val="000C6905"/>
    <w:rsid w:val="000C6D68"/>
    <w:rsid w:val="000C7AA5"/>
    <w:rsid w:val="000D0048"/>
    <w:rsid w:val="000D0366"/>
    <w:rsid w:val="000D1A42"/>
    <w:rsid w:val="000D1C22"/>
    <w:rsid w:val="000D1DC8"/>
    <w:rsid w:val="000D2021"/>
    <w:rsid w:val="000D2156"/>
    <w:rsid w:val="000D216D"/>
    <w:rsid w:val="000D217A"/>
    <w:rsid w:val="000D2447"/>
    <w:rsid w:val="000D295E"/>
    <w:rsid w:val="000D2AD9"/>
    <w:rsid w:val="000D4648"/>
    <w:rsid w:val="000D4D46"/>
    <w:rsid w:val="000D5D6C"/>
    <w:rsid w:val="000D607F"/>
    <w:rsid w:val="000D66DD"/>
    <w:rsid w:val="000D751A"/>
    <w:rsid w:val="000D7D83"/>
    <w:rsid w:val="000E0417"/>
    <w:rsid w:val="000E081A"/>
    <w:rsid w:val="000E0D7A"/>
    <w:rsid w:val="000E1940"/>
    <w:rsid w:val="000E1D8E"/>
    <w:rsid w:val="000E1D97"/>
    <w:rsid w:val="000E1DC5"/>
    <w:rsid w:val="000E23F4"/>
    <w:rsid w:val="000E2A01"/>
    <w:rsid w:val="000E5076"/>
    <w:rsid w:val="000E507D"/>
    <w:rsid w:val="000E50C1"/>
    <w:rsid w:val="000E51FC"/>
    <w:rsid w:val="000E5A38"/>
    <w:rsid w:val="000E5C4E"/>
    <w:rsid w:val="000E6405"/>
    <w:rsid w:val="000E6C8C"/>
    <w:rsid w:val="000E7672"/>
    <w:rsid w:val="000E7FFC"/>
    <w:rsid w:val="000F04CE"/>
    <w:rsid w:val="000F16DF"/>
    <w:rsid w:val="000F1B52"/>
    <w:rsid w:val="000F324E"/>
    <w:rsid w:val="000F3B44"/>
    <w:rsid w:val="000F56F4"/>
    <w:rsid w:val="000F570E"/>
    <w:rsid w:val="000F6D3D"/>
    <w:rsid w:val="000F7579"/>
    <w:rsid w:val="000F77C4"/>
    <w:rsid w:val="00100028"/>
    <w:rsid w:val="00100203"/>
    <w:rsid w:val="001004E6"/>
    <w:rsid w:val="00100E77"/>
    <w:rsid w:val="0010142D"/>
    <w:rsid w:val="00101439"/>
    <w:rsid w:val="00101769"/>
    <w:rsid w:val="00101ECD"/>
    <w:rsid w:val="001025A0"/>
    <w:rsid w:val="001027B3"/>
    <w:rsid w:val="00102A50"/>
    <w:rsid w:val="00102C34"/>
    <w:rsid w:val="00102F53"/>
    <w:rsid w:val="00103F5A"/>
    <w:rsid w:val="001040B7"/>
    <w:rsid w:val="00104700"/>
    <w:rsid w:val="00104F9A"/>
    <w:rsid w:val="00105075"/>
    <w:rsid w:val="00105A31"/>
    <w:rsid w:val="00105B88"/>
    <w:rsid w:val="00105DE2"/>
    <w:rsid w:val="00106146"/>
    <w:rsid w:val="00106258"/>
    <w:rsid w:val="0010689D"/>
    <w:rsid w:val="00106BD0"/>
    <w:rsid w:val="00110182"/>
    <w:rsid w:val="001109AF"/>
    <w:rsid w:val="00110BC4"/>
    <w:rsid w:val="00110D22"/>
    <w:rsid w:val="001114A0"/>
    <w:rsid w:val="001138CB"/>
    <w:rsid w:val="00114042"/>
    <w:rsid w:val="00114082"/>
    <w:rsid w:val="00114224"/>
    <w:rsid w:val="0011423C"/>
    <w:rsid w:val="0011480F"/>
    <w:rsid w:val="00116DF8"/>
    <w:rsid w:val="00116F7A"/>
    <w:rsid w:val="001175F9"/>
    <w:rsid w:val="00117DE7"/>
    <w:rsid w:val="0012059A"/>
    <w:rsid w:val="001205C1"/>
    <w:rsid w:val="00120D3A"/>
    <w:rsid w:val="00120F5C"/>
    <w:rsid w:val="0012100B"/>
    <w:rsid w:val="0012111A"/>
    <w:rsid w:val="001212C3"/>
    <w:rsid w:val="00122BB0"/>
    <w:rsid w:val="0012303D"/>
    <w:rsid w:val="001237D2"/>
    <w:rsid w:val="001251D7"/>
    <w:rsid w:val="0012556D"/>
    <w:rsid w:val="00125779"/>
    <w:rsid w:val="0012633A"/>
    <w:rsid w:val="0012671B"/>
    <w:rsid w:val="00126D8E"/>
    <w:rsid w:val="00126DC4"/>
    <w:rsid w:val="00126EB0"/>
    <w:rsid w:val="00127027"/>
    <w:rsid w:val="00127CA8"/>
    <w:rsid w:val="00130DB2"/>
    <w:rsid w:val="0013102C"/>
    <w:rsid w:val="001310B8"/>
    <w:rsid w:val="0013156A"/>
    <w:rsid w:val="00131691"/>
    <w:rsid w:val="001331E6"/>
    <w:rsid w:val="001334E7"/>
    <w:rsid w:val="0013373F"/>
    <w:rsid w:val="00133E01"/>
    <w:rsid w:val="0013582E"/>
    <w:rsid w:val="001359AA"/>
    <w:rsid w:val="001360CF"/>
    <w:rsid w:val="001363E0"/>
    <w:rsid w:val="00137478"/>
    <w:rsid w:val="001374D4"/>
    <w:rsid w:val="00137B36"/>
    <w:rsid w:val="00137CAF"/>
    <w:rsid w:val="001401DA"/>
    <w:rsid w:val="001403A2"/>
    <w:rsid w:val="00141A98"/>
    <w:rsid w:val="00141F69"/>
    <w:rsid w:val="00142C43"/>
    <w:rsid w:val="00142F36"/>
    <w:rsid w:val="001433C2"/>
    <w:rsid w:val="0014372F"/>
    <w:rsid w:val="0014407E"/>
    <w:rsid w:val="0014587A"/>
    <w:rsid w:val="001477A6"/>
    <w:rsid w:val="00147D23"/>
    <w:rsid w:val="00150573"/>
    <w:rsid w:val="00150A1F"/>
    <w:rsid w:val="00150D46"/>
    <w:rsid w:val="001510AA"/>
    <w:rsid w:val="001514FC"/>
    <w:rsid w:val="0015162B"/>
    <w:rsid w:val="00151C21"/>
    <w:rsid w:val="00152548"/>
    <w:rsid w:val="0015255A"/>
    <w:rsid w:val="001526D7"/>
    <w:rsid w:val="00153E55"/>
    <w:rsid w:val="00153FE8"/>
    <w:rsid w:val="00153FF0"/>
    <w:rsid w:val="001541C6"/>
    <w:rsid w:val="00154300"/>
    <w:rsid w:val="001544E7"/>
    <w:rsid w:val="001546D8"/>
    <w:rsid w:val="00154ABA"/>
    <w:rsid w:val="00154D26"/>
    <w:rsid w:val="00154D3B"/>
    <w:rsid w:val="001551DB"/>
    <w:rsid w:val="00155469"/>
    <w:rsid w:val="00155F20"/>
    <w:rsid w:val="001560AF"/>
    <w:rsid w:val="001562BC"/>
    <w:rsid w:val="0015641F"/>
    <w:rsid w:val="0015679A"/>
    <w:rsid w:val="0015690C"/>
    <w:rsid w:val="0015704A"/>
    <w:rsid w:val="001574C0"/>
    <w:rsid w:val="00160585"/>
    <w:rsid w:val="00160F1D"/>
    <w:rsid w:val="001614C8"/>
    <w:rsid w:val="00161639"/>
    <w:rsid w:val="00161786"/>
    <w:rsid w:val="00161BFC"/>
    <w:rsid w:val="00161DF0"/>
    <w:rsid w:val="00161E46"/>
    <w:rsid w:val="001620D7"/>
    <w:rsid w:val="001622B8"/>
    <w:rsid w:val="001628C7"/>
    <w:rsid w:val="00162BC6"/>
    <w:rsid w:val="00162E55"/>
    <w:rsid w:val="00163460"/>
    <w:rsid w:val="00163DF7"/>
    <w:rsid w:val="001644B4"/>
    <w:rsid w:val="0016454F"/>
    <w:rsid w:val="001647E1"/>
    <w:rsid w:val="001652EA"/>
    <w:rsid w:val="00165577"/>
    <w:rsid w:val="00165744"/>
    <w:rsid w:val="00166CF2"/>
    <w:rsid w:val="00166F6F"/>
    <w:rsid w:val="0016708A"/>
    <w:rsid w:val="00167AD9"/>
    <w:rsid w:val="00167C5A"/>
    <w:rsid w:val="00170C15"/>
    <w:rsid w:val="0017141D"/>
    <w:rsid w:val="00171EE0"/>
    <w:rsid w:val="00171F28"/>
    <w:rsid w:val="00171F83"/>
    <w:rsid w:val="00171F9A"/>
    <w:rsid w:val="0017238D"/>
    <w:rsid w:val="001727F2"/>
    <w:rsid w:val="00172887"/>
    <w:rsid w:val="00172D41"/>
    <w:rsid w:val="00172DBB"/>
    <w:rsid w:val="001732FB"/>
    <w:rsid w:val="00173639"/>
    <w:rsid w:val="00173692"/>
    <w:rsid w:val="0017432B"/>
    <w:rsid w:val="0017477E"/>
    <w:rsid w:val="00174992"/>
    <w:rsid w:val="00175405"/>
    <w:rsid w:val="001764DE"/>
    <w:rsid w:val="00176638"/>
    <w:rsid w:val="00176934"/>
    <w:rsid w:val="00176D3F"/>
    <w:rsid w:val="001804A1"/>
    <w:rsid w:val="00180C76"/>
    <w:rsid w:val="001811B0"/>
    <w:rsid w:val="001813B8"/>
    <w:rsid w:val="001815BF"/>
    <w:rsid w:val="00181969"/>
    <w:rsid w:val="00181E1A"/>
    <w:rsid w:val="00182082"/>
    <w:rsid w:val="00182191"/>
    <w:rsid w:val="00182D93"/>
    <w:rsid w:val="0018324F"/>
    <w:rsid w:val="0018356A"/>
    <w:rsid w:val="0018377A"/>
    <w:rsid w:val="00183AA2"/>
    <w:rsid w:val="0018429A"/>
    <w:rsid w:val="001844C3"/>
    <w:rsid w:val="0018607F"/>
    <w:rsid w:val="00186D42"/>
    <w:rsid w:val="001876BA"/>
    <w:rsid w:val="00187D2B"/>
    <w:rsid w:val="00187DFE"/>
    <w:rsid w:val="0019074B"/>
    <w:rsid w:val="00190875"/>
    <w:rsid w:val="00190BA0"/>
    <w:rsid w:val="001917C9"/>
    <w:rsid w:val="00191C40"/>
    <w:rsid w:val="001922D1"/>
    <w:rsid w:val="001925AA"/>
    <w:rsid w:val="001926C3"/>
    <w:rsid w:val="001934B0"/>
    <w:rsid w:val="00193947"/>
    <w:rsid w:val="00193C80"/>
    <w:rsid w:val="001941EE"/>
    <w:rsid w:val="00194A61"/>
    <w:rsid w:val="00194B9D"/>
    <w:rsid w:val="00194EA0"/>
    <w:rsid w:val="001953A2"/>
    <w:rsid w:val="001955A6"/>
    <w:rsid w:val="0019594E"/>
    <w:rsid w:val="00195B4A"/>
    <w:rsid w:val="00195E83"/>
    <w:rsid w:val="00196C33"/>
    <w:rsid w:val="00196C36"/>
    <w:rsid w:val="00197983"/>
    <w:rsid w:val="00197DF0"/>
    <w:rsid w:val="001A0198"/>
    <w:rsid w:val="001A01D3"/>
    <w:rsid w:val="001A0BE8"/>
    <w:rsid w:val="001A15E8"/>
    <w:rsid w:val="001A1CD1"/>
    <w:rsid w:val="001A2226"/>
    <w:rsid w:val="001A2FBD"/>
    <w:rsid w:val="001A3094"/>
    <w:rsid w:val="001A3554"/>
    <w:rsid w:val="001A3A38"/>
    <w:rsid w:val="001A3AD8"/>
    <w:rsid w:val="001A45D7"/>
    <w:rsid w:val="001A4FEC"/>
    <w:rsid w:val="001A52CC"/>
    <w:rsid w:val="001A58FB"/>
    <w:rsid w:val="001A5B8B"/>
    <w:rsid w:val="001A63A9"/>
    <w:rsid w:val="001A755F"/>
    <w:rsid w:val="001B039D"/>
    <w:rsid w:val="001B0A4A"/>
    <w:rsid w:val="001B0B26"/>
    <w:rsid w:val="001B0C52"/>
    <w:rsid w:val="001B12D9"/>
    <w:rsid w:val="001B1A73"/>
    <w:rsid w:val="001B2155"/>
    <w:rsid w:val="001B265A"/>
    <w:rsid w:val="001B2846"/>
    <w:rsid w:val="001B2A1F"/>
    <w:rsid w:val="001B2B84"/>
    <w:rsid w:val="001B2BDE"/>
    <w:rsid w:val="001B2DFA"/>
    <w:rsid w:val="001B3273"/>
    <w:rsid w:val="001B3313"/>
    <w:rsid w:val="001B3485"/>
    <w:rsid w:val="001B36CD"/>
    <w:rsid w:val="001B3B25"/>
    <w:rsid w:val="001B4453"/>
    <w:rsid w:val="001B47BE"/>
    <w:rsid w:val="001B49E1"/>
    <w:rsid w:val="001B5B1D"/>
    <w:rsid w:val="001B5FBE"/>
    <w:rsid w:val="001B62CC"/>
    <w:rsid w:val="001B62F5"/>
    <w:rsid w:val="001B6625"/>
    <w:rsid w:val="001B6F1D"/>
    <w:rsid w:val="001B733F"/>
    <w:rsid w:val="001B7D45"/>
    <w:rsid w:val="001C0202"/>
    <w:rsid w:val="001C039B"/>
    <w:rsid w:val="001C0673"/>
    <w:rsid w:val="001C0EFF"/>
    <w:rsid w:val="001C1447"/>
    <w:rsid w:val="001C1C5F"/>
    <w:rsid w:val="001C1F40"/>
    <w:rsid w:val="001C2069"/>
    <w:rsid w:val="001C2BF8"/>
    <w:rsid w:val="001C3144"/>
    <w:rsid w:val="001C355A"/>
    <w:rsid w:val="001C39A4"/>
    <w:rsid w:val="001C3F57"/>
    <w:rsid w:val="001C4354"/>
    <w:rsid w:val="001C5AD7"/>
    <w:rsid w:val="001C61F3"/>
    <w:rsid w:val="001C6257"/>
    <w:rsid w:val="001C6B3A"/>
    <w:rsid w:val="001C74D5"/>
    <w:rsid w:val="001C7BE8"/>
    <w:rsid w:val="001C7FC2"/>
    <w:rsid w:val="001D0B80"/>
    <w:rsid w:val="001D0DB8"/>
    <w:rsid w:val="001D0F6A"/>
    <w:rsid w:val="001D1393"/>
    <w:rsid w:val="001D15B3"/>
    <w:rsid w:val="001D1D9F"/>
    <w:rsid w:val="001D1DE1"/>
    <w:rsid w:val="001D1F94"/>
    <w:rsid w:val="001D382E"/>
    <w:rsid w:val="001D3E32"/>
    <w:rsid w:val="001D40C2"/>
    <w:rsid w:val="001D4276"/>
    <w:rsid w:val="001D449A"/>
    <w:rsid w:val="001D5059"/>
    <w:rsid w:val="001D5A17"/>
    <w:rsid w:val="001D60A9"/>
    <w:rsid w:val="001D62B4"/>
    <w:rsid w:val="001D6494"/>
    <w:rsid w:val="001D66E7"/>
    <w:rsid w:val="001D67ED"/>
    <w:rsid w:val="001D70FA"/>
    <w:rsid w:val="001D7341"/>
    <w:rsid w:val="001D78B6"/>
    <w:rsid w:val="001E04F4"/>
    <w:rsid w:val="001E0735"/>
    <w:rsid w:val="001E0858"/>
    <w:rsid w:val="001E0871"/>
    <w:rsid w:val="001E2371"/>
    <w:rsid w:val="001E3620"/>
    <w:rsid w:val="001E3BA2"/>
    <w:rsid w:val="001E3FD2"/>
    <w:rsid w:val="001E46CC"/>
    <w:rsid w:val="001E54D2"/>
    <w:rsid w:val="001E7F60"/>
    <w:rsid w:val="001F137A"/>
    <w:rsid w:val="001F16A5"/>
    <w:rsid w:val="001F192C"/>
    <w:rsid w:val="001F1F23"/>
    <w:rsid w:val="001F2C6F"/>
    <w:rsid w:val="001F2D3B"/>
    <w:rsid w:val="001F35A7"/>
    <w:rsid w:val="001F4E30"/>
    <w:rsid w:val="001F5CFE"/>
    <w:rsid w:val="001F5EFF"/>
    <w:rsid w:val="001F63E5"/>
    <w:rsid w:val="001F682B"/>
    <w:rsid w:val="001F6856"/>
    <w:rsid w:val="001F6D42"/>
    <w:rsid w:val="001F7D75"/>
    <w:rsid w:val="00200CB7"/>
    <w:rsid w:val="0020103C"/>
    <w:rsid w:val="00201306"/>
    <w:rsid w:val="00201AD6"/>
    <w:rsid w:val="002024B2"/>
    <w:rsid w:val="002026AC"/>
    <w:rsid w:val="00202BE5"/>
    <w:rsid w:val="00202EBB"/>
    <w:rsid w:val="002030F6"/>
    <w:rsid w:val="00203125"/>
    <w:rsid w:val="00203321"/>
    <w:rsid w:val="00203D28"/>
    <w:rsid w:val="00203DEF"/>
    <w:rsid w:val="00204181"/>
    <w:rsid w:val="00204651"/>
    <w:rsid w:val="00205074"/>
    <w:rsid w:val="0020524B"/>
    <w:rsid w:val="00205349"/>
    <w:rsid w:val="0020548D"/>
    <w:rsid w:val="002058CB"/>
    <w:rsid w:val="0020725F"/>
    <w:rsid w:val="0021055C"/>
    <w:rsid w:val="002105A2"/>
    <w:rsid w:val="00210878"/>
    <w:rsid w:val="00211756"/>
    <w:rsid w:val="00211922"/>
    <w:rsid w:val="002130B0"/>
    <w:rsid w:val="00213703"/>
    <w:rsid w:val="00213847"/>
    <w:rsid w:val="0021392E"/>
    <w:rsid w:val="002153DC"/>
    <w:rsid w:val="00215D36"/>
    <w:rsid w:val="00216140"/>
    <w:rsid w:val="00216EFF"/>
    <w:rsid w:val="0021792A"/>
    <w:rsid w:val="00217970"/>
    <w:rsid w:val="00217FB5"/>
    <w:rsid w:val="002202AE"/>
    <w:rsid w:val="002202ED"/>
    <w:rsid w:val="00220CCB"/>
    <w:rsid w:val="002210C0"/>
    <w:rsid w:val="0022208E"/>
    <w:rsid w:val="002222E7"/>
    <w:rsid w:val="00222437"/>
    <w:rsid w:val="0022427B"/>
    <w:rsid w:val="00224341"/>
    <w:rsid w:val="002248D9"/>
    <w:rsid w:val="00224A7D"/>
    <w:rsid w:val="00224FC1"/>
    <w:rsid w:val="0022517D"/>
    <w:rsid w:val="002259B8"/>
    <w:rsid w:val="00225FBB"/>
    <w:rsid w:val="0022624F"/>
    <w:rsid w:val="00226835"/>
    <w:rsid w:val="002278A5"/>
    <w:rsid w:val="00230137"/>
    <w:rsid w:val="0023049B"/>
    <w:rsid w:val="0023058E"/>
    <w:rsid w:val="00230998"/>
    <w:rsid w:val="00230C40"/>
    <w:rsid w:val="00231CD9"/>
    <w:rsid w:val="00232294"/>
    <w:rsid w:val="002324CA"/>
    <w:rsid w:val="00232970"/>
    <w:rsid w:val="00232B97"/>
    <w:rsid w:val="00232DA7"/>
    <w:rsid w:val="002332C8"/>
    <w:rsid w:val="00233AED"/>
    <w:rsid w:val="00233FF0"/>
    <w:rsid w:val="0023457E"/>
    <w:rsid w:val="00234719"/>
    <w:rsid w:val="0023596E"/>
    <w:rsid w:val="00235C85"/>
    <w:rsid w:val="00235F0B"/>
    <w:rsid w:val="00235F28"/>
    <w:rsid w:val="00237871"/>
    <w:rsid w:val="00240148"/>
    <w:rsid w:val="0024029E"/>
    <w:rsid w:val="00240CC5"/>
    <w:rsid w:val="00241793"/>
    <w:rsid w:val="002417BA"/>
    <w:rsid w:val="002417CA"/>
    <w:rsid w:val="00241D79"/>
    <w:rsid w:val="002425F2"/>
    <w:rsid w:val="0024383F"/>
    <w:rsid w:val="00243DB7"/>
    <w:rsid w:val="002441C6"/>
    <w:rsid w:val="00244F3D"/>
    <w:rsid w:val="00245A08"/>
    <w:rsid w:val="00245BC4"/>
    <w:rsid w:val="00247913"/>
    <w:rsid w:val="00247C0C"/>
    <w:rsid w:val="0025016E"/>
    <w:rsid w:val="00250B72"/>
    <w:rsid w:val="002510C6"/>
    <w:rsid w:val="00252EE1"/>
    <w:rsid w:val="00252F5F"/>
    <w:rsid w:val="00252F66"/>
    <w:rsid w:val="00253055"/>
    <w:rsid w:val="00253D1F"/>
    <w:rsid w:val="00254338"/>
    <w:rsid w:val="002546BA"/>
    <w:rsid w:val="002548B4"/>
    <w:rsid w:val="002550A3"/>
    <w:rsid w:val="002558A3"/>
    <w:rsid w:val="00255BBE"/>
    <w:rsid w:val="00255E96"/>
    <w:rsid w:val="002566D8"/>
    <w:rsid w:val="00256828"/>
    <w:rsid w:val="00257106"/>
    <w:rsid w:val="002572C0"/>
    <w:rsid w:val="00257D82"/>
    <w:rsid w:val="002610BD"/>
    <w:rsid w:val="002610E9"/>
    <w:rsid w:val="0026136F"/>
    <w:rsid w:val="0026168A"/>
    <w:rsid w:val="002617B0"/>
    <w:rsid w:val="00261ECE"/>
    <w:rsid w:val="0026204F"/>
    <w:rsid w:val="00262163"/>
    <w:rsid w:val="00262591"/>
    <w:rsid w:val="00262607"/>
    <w:rsid w:val="00262850"/>
    <w:rsid w:val="00262D11"/>
    <w:rsid w:val="002632A3"/>
    <w:rsid w:val="00263714"/>
    <w:rsid w:val="00263715"/>
    <w:rsid w:val="002637B1"/>
    <w:rsid w:val="00263B4A"/>
    <w:rsid w:val="0026410B"/>
    <w:rsid w:val="00264A96"/>
    <w:rsid w:val="00264CBB"/>
    <w:rsid w:val="00265B11"/>
    <w:rsid w:val="00265FA9"/>
    <w:rsid w:val="002663B1"/>
    <w:rsid w:val="0026652B"/>
    <w:rsid w:val="002667DE"/>
    <w:rsid w:val="00266868"/>
    <w:rsid w:val="00266E24"/>
    <w:rsid w:val="00267648"/>
    <w:rsid w:val="00267763"/>
    <w:rsid w:val="002679BB"/>
    <w:rsid w:val="00270172"/>
    <w:rsid w:val="0027062D"/>
    <w:rsid w:val="00270749"/>
    <w:rsid w:val="00270959"/>
    <w:rsid w:val="00271143"/>
    <w:rsid w:val="002712AC"/>
    <w:rsid w:val="0027163D"/>
    <w:rsid w:val="0027193A"/>
    <w:rsid w:val="0027204D"/>
    <w:rsid w:val="002720D8"/>
    <w:rsid w:val="0027252E"/>
    <w:rsid w:val="00272ABA"/>
    <w:rsid w:val="002730A5"/>
    <w:rsid w:val="0027372C"/>
    <w:rsid w:val="00273F8E"/>
    <w:rsid w:val="002740AD"/>
    <w:rsid w:val="002746BF"/>
    <w:rsid w:val="0027571E"/>
    <w:rsid w:val="00276452"/>
    <w:rsid w:val="00276E3C"/>
    <w:rsid w:val="00277EFA"/>
    <w:rsid w:val="002802A9"/>
    <w:rsid w:val="00280AEB"/>
    <w:rsid w:val="0028198E"/>
    <w:rsid w:val="00281FFC"/>
    <w:rsid w:val="00282091"/>
    <w:rsid w:val="00282336"/>
    <w:rsid w:val="002830EE"/>
    <w:rsid w:val="00283203"/>
    <w:rsid w:val="0028342E"/>
    <w:rsid w:val="002837C2"/>
    <w:rsid w:val="00283CB8"/>
    <w:rsid w:val="002859D3"/>
    <w:rsid w:val="00285B88"/>
    <w:rsid w:val="00285EB7"/>
    <w:rsid w:val="00286099"/>
    <w:rsid w:val="002862E2"/>
    <w:rsid w:val="00286BEA"/>
    <w:rsid w:val="00286D9C"/>
    <w:rsid w:val="0028784B"/>
    <w:rsid w:val="00287AEA"/>
    <w:rsid w:val="00290236"/>
    <w:rsid w:val="0029037C"/>
    <w:rsid w:val="0029123B"/>
    <w:rsid w:val="002913FB"/>
    <w:rsid w:val="00291922"/>
    <w:rsid w:val="00291F29"/>
    <w:rsid w:val="002921EF"/>
    <w:rsid w:val="00292C08"/>
    <w:rsid w:val="0029396A"/>
    <w:rsid w:val="00293AA6"/>
    <w:rsid w:val="00293D7B"/>
    <w:rsid w:val="00294516"/>
    <w:rsid w:val="00294BA8"/>
    <w:rsid w:val="00294BD3"/>
    <w:rsid w:val="00294E9D"/>
    <w:rsid w:val="00294EF5"/>
    <w:rsid w:val="0029574C"/>
    <w:rsid w:val="00296D15"/>
    <w:rsid w:val="002973E9"/>
    <w:rsid w:val="00297DF3"/>
    <w:rsid w:val="002A0043"/>
    <w:rsid w:val="002A0874"/>
    <w:rsid w:val="002A226A"/>
    <w:rsid w:val="002A22A9"/>
    <w:rsid w:val="002A23E1"/>
    <w:rsid w:val="002A2F0F"/>
    <w:rsid w:val="002A38A8"/>
    <w:rsid w:val="002A3F7B"/>
    <w:rsid w:val="002A4670"/>
    <w:rsid w:val="002A468F"/>
    <w:rsid w:val="002A4CE2"/>
    <w:rsid w:val="002A564E"/>
    <w:rsid w:val="002A5656"/>
    <w:rsid w:val="002A5B6B"/>
    <w:rsid w:val="002A61E8"/>
    <w:rsid w:val="002A6E7C"/>
    <w:rsid w:val="002A6F2D"/>
    <w:rsid w:val="002A73B3"/>
    <w:rsid w:val="002A7419"/>
    <w:rsid w:val="002A74F4"/>
    <w:rsid w:val="002A7712"/>
    <w:rsid w:val="002B0A01"/>
    <w:rsid w:val="002B0EAC"/>
    <w:rsid w:val="002B0EAF"/>
    <w:rsid w:val="002B0EC2"/>
    <w:rsid w:val="002B18AF"/>
    <w:rsid w:val="002B1A18"/>
    <w:rsid w:val="002B1AFE"/>
    <w:rsid w:val="002B1CE6"/>
    <w:rsid w:val="002B1F76"/>
    <w:rsid w:val="002B1FDA"/>
    <w:rsid w:val="002B28D6"/>
    <w:rsid w:val="002B37BA"/>
    <w:rsid w:val="002B3F1B"/>
    <w:rsid w:val="002B4B00"/>
    <w:rsid w:val="002B504E"/>
    <w:rsid w:val="002B50B4"/>
    <w:rsid w:val="002B61EB"/>
    <w:rsid w:val="002B62F8"/>
    <w:rsid w:val="002B63A2"/>
    <w:rsid w:val="002B64CF"/>
    <w:rsid w:val="002B6939"/>
    <w:rsid w:val="002B6BBE"/>
    <w:rsid w:val="002B71FA"/>
    <w:rsid w:val="002B7A87"/>
    <w:rsid w:val="002B7FD8"/>
    <w:rsid w:val="002C026D"/>
    <w:rsid w:val="002C059C"/>
    <w:rsid w:val="002C0F37"/>
    <w:rsid w:val="002C128A"/>
    <w:rsid w:val="002C12EC"/>
    <w:rsid w:val="002C14CC"/>
    <w:rsid w:val="002C26B1"/>
    <w:rsid w:val="002C2E90"/>
    <w:rsid w:val="002C3579"/>
    <w:rsid w:val="002C3715"/>
    <w:rsid w:val="002C38FF"/>
    <w:rsid w:val="002C3A63"/>
    <w:rsid w:val="002C3B64"/>
    <w:rsid w:val="002C404A"/>
    <w:rsid w:val="002C428B"/>
    <w:rsid w:val="002C4E78"/>
    <w:rsid w:val="002C5338"/>
    <w:rsid w:val="002C6394"/>
    <w:rsid w:val="002C6534"/>
    <w:rsid w:val="002C6582"/>
    <w:rsid w:val="002C6D6F"/>
    <w:rsid w:val="002D0498"/>
    <w:rsid w:val="002D0DA2"/>
    <w:rsid w:val="002D209F"/>
    <w:rsid w:val="002D214C"/>
    <w:rsid w:val="002D2317"/>
    <w:rsid w:val="002D26EC"/>
    <w:rsid w:val="002D2A46"/>
    <w:rsid w:val="002D2AAA"/>
    <w:rsid w:val="002D2B5E"/>
    <w:rsid w:val="002D2DF6"/>
    <w:rsid w:val="002D362A"/>
    <w:rsid w:val="002D3A0B"/>
    <w:rsid w:val="002D4AA0"/>
    <w:rsid w:val="002D4B9E"/>
    <w:rsid w:val="002D55F6"/>
    <w:rsid w:val="002D5B9F"/>
    <w:rsid w:val="002D5D24"/>
    <w:rsid w:val="002D5E32"/>
    <w:rsid w:val="002D67BA"/>
    <w:rsid w:val="002D688B"/>
    <w:rsid w:val="002D7507"/>
    <w:rsid w:val="002E0108"/>
    <w:rsid w:val="002E04E2"/>
    <w:rsid w:val="002E0904"/>
    <w:rsid w:val="002E0A26"/>
    <w:rsid w:val="002E0A47"/>
    <w:rsid w:val="002E0D8B"/>
    <w:rsid w:val="002E0E1D"/>
    <w:rsid w:val="002E1232"/>
    <w:rsid w:val="002E1A9E"/>
    <w:rsid w:val="002E1CE3"/>
    <w:rsid w:val="002E1D33"/>
    <w:rsid w:val="002E2407"/>
    <w:rsid w:val="002E29EA"/>
    <w:rsid w:val="002E2B31"/>
    <w:rsid w:val="002E2ED6"/>
    <w:rsid w:val="002E35BB"/>
    <w:rsid w:val="002E387D"/>
    <w:rsid w:val="002E511D"/>
    <w:rsid w:val="002E58F1"/>
    <w:rsid w:val="002E5A58"/>
    <w:rsid w:val="002E5C11"/>
    <w:rsid w:val="002E5CC5"/>
    <w:rsid w:val="002E6D2D"/>
    <w:rsid w:val="002E6FF7"/>
    <w:rsid w:val="002E7FC9"/>
    <w:rsid w:val="002F01EC"/>
    <w:rsid w:val="002F0F2D"/>
    <w:rsid w:val="002F1541"/>
    <w:rsid w:val="002F1AC7"/>
    <w:rsid w:val="002F1BD3"/>
    <w:rsid w:val="002F20B7"/>
    <w:rsid w:val="002F2EEB"/>
    <w:rsid w:val="002F3398"/>
    <w:rsid w:val="002F4E39"/>
    <w:rsid w:val="002F50C3"/>
    <w:rsid w:val="002F5326"/>
    <w:rsid w:val="002F7029"/>
    <w:rsid w:val="002F702C"/>
    <w:rsid w:val="002F79E1"/>
    <w:rsid w:val="003006E2"/>
    <w:rsid w:val="00300944"/>
    <w:rsid w:val="00300DD6"/>
    <w:rsid w:val="00301511"/>
    <w:rsid w:val="0030153F"/>
    <w:rsid w:val="00301C07"/>
    <w:rsid w:val="00301DD6"/>
    <w:rsid w:val="00301ED7"/>
    <w:rsid w:val="00302277"/>
    <w:rsid w:val="003026F9"/>
    <w:rsid w:val="00302767"/>
    <w:rsid w:val="00302EB5"/>
    <w:rsid w:val="00303152"/>
    <w:rsid w:val="00303678"/>
    <w:rsid w:val="00303D0A"/>
    <w:rsid w:val="00303FEB"/>
    <w:rsid w:val="0030436E"/>
    <w:rsid w:val="00304621"/>
    <w:rsid w:val="0030491A"/>
    <w:rsid w:val="003049C0"/>
    <w:rsid w:val="00304FFC"/>
    <w:rsid w:val="003054AD"/>
    <w:rsid w:val="00305ED5"/>
    <w:rsid w:val="003060E7"/>
    <w:rsid w:val="00306A05"/>
    <w:rsid w:val="00306C1D"/>
    <w:rsid w:val="0030777A"/>
    <w:rsid w:val="0030796D"/>
    <w:rsid w:val="00307F56"/>
    <w:rsid w:val="00310512"/>
    <w:rsid w:val="003107BD"/>
    <w:rsid w:val="003107C9"/>
    <w:rsid w:val="003108B3"/>
    <w:rsid w:val="0031108A"/>
    <w:rsid w:val="00311852"/>
    <w:rsid w:val="00311DCE"/>
    <w:rsid w:val="00311F9C"/>
    <w:rsid w:val="00313268"/>
    <w:rsid w:val="0031363D"/>
    <w:rsid w:val="00313891"/>
    <w:rsid w:val="00314683"/>
    <w:rsid w:val="003147BE"/>
    <w:rsid w:val="0031493E"/>
    <w:rsid w:val="00316519"/>
    <w:rsid w:val="00316720"/>
    <w:rsid w:val="003171A9"/>
    <w:rsid w:val="00317483"/>
    <w:rsid w:val="0031765C"/>
    <w:rsid w:val="003207DC"/>
    <w:rsid w:val="00320940"/>
    <w:rsid w:val="00320F56"/>
    <w:rsid w:val="0032121C"/>
    <w:rsid w:val="0032149E"/>
    <w:rsid w:val="00321DE9"/>
    <w:rsid w:val="00321FAF"/>
    <w:rsid w:val="00321FC7"/>
    <w:rsid w:val="0032205E"/>
    <w:rsid w:val="00322105"/>
    <w:rsid w:val="00322914"/>
    <w:rsid w:val="003229A1"/>
    <w:rsid w:val="00322DBB"/>
    <w:rsid w:val="00322F51"/>
    <w:rsid w:val="003232B8"/>
    <w:rsid w:val="00323A65"/>
    <w:rsid w:val="00323BB3"/>
    <w:rsid w:val="00323F63"/>
    <w:rsid w:val="003240FF"/>
    <w:rsid w:val="0032438B"/>
    <w:rsid w:val="0032440B"/>
    <w:rsid w:val="00324BDB"/>
    <w:rsid w:val="00324DEE"/>
    <w:rsid w:val="00325262"/>
    <w:rsid w:val="00325989"/>
    <w:rsid w:val="00325A75"/>
    <w:rsid w:val="00325DC0"/>
    <w:rsid w:val="00326660"/>
    <w:rsid w:val="00326A4F"/>
    <w:rsid w:val="00330279"/>
    <w:rsid w:val="00330421"/>
    <w:rsid w:val="0033054E"/>
    <w:rsid w:val="00330D5E"/>
    <w:rsid w:val="00331773"/>
    <w:rsid w:val="0033198B"/>
    <w:rsid w:val="00332103"/>
    <w:rsid w:val="00332272"/>
    <w:rsid w:val="00332597"/>
    <w:rsid w:val="00333B7C"/>
    <w:rsid w:val="00333F23"/>
    <w:rsid w:val="00334161"/>
    <w:rsid w:val="0033527E"/>
    <w:rsid w:val="00335E32"/>
    <w:rsid w:val="00336921"/>
    <w:rsid w:val="00337698"/>
    <w:rsid w:val="00337E05"/>
    <w:rsid w:val="0034001E"/>
    <w:rsid w:val="003402C7"/>
    <w:rsid w:val="003405EA"/>
    <w:rsid w:val="003409D7"/>
    <w:rsid w:val="003423A3"/>
    <w:rsid w:val="00342F95"/>
    <w:rsid w:val="00343773"/>
    <w:rsid w:val="00343C92"/>
    <w:rsid w:val="00343F61"/>
    <w:rsid w:val="00344560"/>
    <w:rsid w:val="003445DA"/>
    <w:rsid w:val="00345043"/>
    <w:rsid w:val="00346AE1"/>
    <w:rsid w:val="003470A5"/>
    <w:rsid w:val="00347426"/>
    <w:rsid w:val="00347554"/>
    <w:rsid w:val="003504AD"/>
    <w:rsid w:val="00350544"/>
    <w:rsid w:val="00350943"/>
    <w:rsid w:val="00351173"/>
    <w:rsid w:val="00351D24"/>
    <w:rsid w:val="00351E99"/>
    <w:rsid w:val="00352A40"/>
    <w:rsid w:val="00352DC6"/>
    <w:rsid w:val="003533DF"/>
    <w:rsid w:val="0035373C"/>
    <w:rsid w:val="00353FF1"/>
    <w:rsid w:val="00354214"/>
    <w:rsid w:val="003548DE"/>
    <w:rsid w:val="00355479"/>
    <w:rsid w:val="00356EFF"/>
    <w:rsid w:val="0035707D"/>
    <w:rsid w:val="00357E51"/>
    <w:rsid w:val="00357F81"/>
    <w:rsid w:val="0036060F"/>
    <w:rsid w:val="00360B35"/>
    <w:rsid w:val="00360E0B"/>
    <w:rsid w:val="00362197"/>
    <w:rsid w:val="0036250B"/>
    <w:rsid w:val="0036324B"/>
    <w:rsid w:val="00363263"/>
    <w:rsid w:val="00364322"/>
    <w:rsid w:val="00364646"/>
    <w:rsid w:val="00365366"/>
    <w:rsid w:val="003656AF"/>
    <w:rsid w:val="0036611E"/>
    <w:rsid w:val="00366703"/>
    <w:rsid w:val="00366833"/>
    <w:rsid w:val="00366BC6"/>
    <w:rsid w:val="00366CC7"/>
    <w:rsid w:val="00366CDA"/>
    <w:rsid w:val="0036716E"/>
    <w:rsid w:val="0036745B"/>
    <w:rsid w:val="003700F2"/>
    <w:rsid w:val="00370E6F"/>
    <w:rsid w:val="00371483"/>
    <w:rsid w:val="003717BB"/>
    <w:rsid w:val="00371C04"/>
    <w:rsid w:val="00372048"/>
    <w:rsid w:val="00372262"/>
    <w:rsid w:val="0037246C"/>
    <w:rsid w:val="0037285B"/>
    <w:rsid w:val="00372909"/>
    <w:rsid w:val="0037524D"/>
    <w:rsid w:val="00375428"/>
    <w:rsid w:val="00375A99"/>
    <w:rsid w:val="00375BAF"/>
    <w:rsid w:val="003765D2"/>
    <w:rsid w:val="00376C85"/>
    <w:rsid w:val="00376D48"/>
    <w:rsid w:val="003777DF"/>
    <w:rsid w:val="003805DE"/>
    <w:rsid w:val="00380880"/>
    <w:rsid w:val="00381137"/>
    <w:rsid w:val="00382542"/>
    <w:rsid w:val="003832F7"/>
    <w:rsid w:val="00383BF2"/>
    <w:rsid w:val="00384E26"/>
    <w:rsid w:val="003850F0"/>
    <w:rsid w:val="0038579D"/>
    <w:rsid w:val="0038690D"/>
    <w:rsid w:val="00386B38"/>
    <w:rsid w:val="00386CEB"/>
    <w:rsid w:val="00387192"/>
    <w:rsid w:val="00387880"/>
    <w:rsid w:val="00387BA7"/>
    <w:rsid w:val="00387F83"/>
    <w:rsid w:val="003907A9"/>
    <w:rsid w:val="00390B7E"/>
    <w:rsid w:val="00390BCB"/>
    <w:rsid w:val="00390D94"/>
    <w:rsid w:val="00390ED9"/>
    <w:rsid w:val="00391197"/>
    <w:rsid w:val="003915F6"/>
    <w:rsid w:val="003919B8"/>
    <w:rsid w:val="00391C57"/>
    <w:rsid w:val="00393133"/>
    <w:rsid w:val="003942DD"/>
    <w:rsid w:val="003944B9"/>
    <w:rsid w:val="003947A9"/>
    <w:rsid w:val="003959AF"/>
    <w:rsid w:val="00395A11"/>
    <w:rsid w:val="00395C85"/>
    <w:rsid w:val="00396342"/>
    <w:rsid w:val="0039644C"/>
    <w:rsid w:val="0039653F"/>
    <w:rsid w:val="00396D09"/>
    <w:rsid w:val="003972CA"/>
    <w:rsid w:val="003974CD"/>
    <w:rsid w:val="00397E42"/>
    <w:rsid w:val="00397F40"/>
    <w:rsid w:val="003A0950"/>
    <w:rsid w:val="003A0DB5"/>
    <w:rsid w:val="003A14B7"/>
    <w:rsid w:val="003A1533"/>
    <w:rsid w:val="003A1BE4"/>
    <w:rsid w:val="003A1E05"/>
    <w:rsid w:val="003A21CE"/>
    <w:rsid w:val="003A29EE"/>
    <w:rsid w:val="003A354D"/>
    <w:rsid w:val="003A380B"/>
    <w:rsid w:val="003A40F3"/>
    <w:rsid w:val="003A45E2"/>
    <w:rsid w:val="003A4E13"/>
    <w:rsid w:val="003A582E"/>
    <w:rsid w:val="003A593F"/>
    <w:rsid w:val="003A612B"/>
    <w:rsid w:val="003A69AA"/>
    <w:rsid w:val="003A6BF3"/>
    <w:rsid w:val="003A7F39"/>
    <w:rsid w:val="003B0E5B"/>
    <w:rsid w:val="003B2496"/>
    <w:rsid w:val="003B44B4"/>
    <w:rsid w:val="003B47F0"/>
    <w:rsid w:val="003B49A2"/>
    <w:rsid w:val="003B4E65"/>
    <w:rsid w:val="003B50E0"/>
    <w:rsid w:val="003B5184"/>
    <w:rsid w:val="003B58DF"/>
    <w:rsid w:val="003B59AC"/>
    <w:rsid w:val="003B6570"/>
    <w:rsid w:val="003B67D3"/>
    <w:rsid w:val="003B698A"/>
    <w:rsid w:val="003B7E58"/>
    <w:rsid w:val="003C0579"/>
    <w:rsid w:val="003C116C"/>
    <w:rsid w:val="003C159E"/>
    <w:rsid w:val="003C1673"/>
    <w:rsid w:val="003C18F1"/>
    <w:rsid w:val="003C206D"/>
    <w:rsid w:val="003C20D0"/>
    <w:rsid w:val="003C2803"/>
    <w:rsid w:val="003C29F6"/>
    <w:rsid w:val="003C2FB4"/>
    <w:rsid w:val="003C39AE"/>
    <w:rsid w:val="003C5332"/>
    <w:rsid w:val="003C5604"/>
    <w:rsid w:val="003C5ED5"/>
    <w:rsid w:val="003C6AA0"/>
    <w:rsid w:val="003C6D2F"/>
    <w:rsid w:val="003C7461"/>
    <w:rsid w:val="003C74A4"/>
    <w:rsid w:val="003C7BB8"/>
    <w:rsid w:val="003C7ECB"/>
    <w:rsid w:val="003D079E"/>
    <w:rsid w:val="003D1F9A"/>
    <w:rsid w:val="003D261C"/>
    <w:rsid w:val="003D2FBF"/>
    <w:rsid w:val="003D307B"/>
    <w:rsid w:val="003D30B3"/>
    <w:rsid w:val="003D3375"/>
    <w:rsid w:val="003D34F6"/>
    <w:rsid w:val="003D3C86"/>
    <w:rsid w:val="003D44FE"/>
    <w:rsid w:val="003D463B"/>
    <w:rsid w:val="003D4C92"/>
    <w:rsid w:val="003D5C4C"/>
    <w:rsid w:val="003D6754"/>
    <w:rsid w:val="003D6E68"/>
    <w:rsid w:val="003D7219"/>
    <w:rsid w:val="003D7BD8"/>
    <w:rsid w:val="003D7C85"/>
    <w:rsid w:val="003D7D25"/>
    <w:rsid w:val="003E0693"/>
    <w:rsid w:val="003E08C3"/>
    <w:rsid w:val="003E0F18"/>
    <w:rsid w:val="003E14E8"/>
    <w:rsid w:val="003E1790"/>
    <w:rsid w:val="003E2002"/>
    <w:rsid w:val="003E2269"/>
    <w:rsid w:val="003E27DA"/>
    <w:rsid w:val="003E2EDF"/>
    <w:rsid w:val="003E41CD"/>
    <w:rsid w:val="003E4F7F"/>
    <w:rsid w:val="003E5116"/>
    <w:rsid w:val="003E564E"/>
    <w:rsid w:val="003E5A76"/>
    <w:rsid w:val="003E6323"/>
    <w:rsid w:val="003E6998"/>
    <w:rsid w:val="003E6EC4"/>
    <w:rsid w:val="003E7980"/>
    <w:rsid w:val="003E7C42"/>
    <w:rsid w:val="003E7C62"/>
    <w:rsid w:val="003F0891"/>
    <w:rsid w:val="003F128D"/>
    <w:rsid w:val="003F1797"/>
    <w:rsid w:val="003F1927"/>
    <w:rsid w:val="003F19A6"/>
    <w:rsid w:val="003F1C09"/>
    <w:rsid w:val="003F1FB7"/>
    <w:rsid w:val="003F21CB"/>
    <w:rsid w:val="003F23CC"/>
    <w:rsid w:val="003F27B2"/>
    <w:rsid w:val="003F29E5"/>
    <w:rsid w:val="003F2D6E"/>
    <w:rsid w:val="003F55A4"/>
    <w:rsid w:val="003F56DB"/>
    <w:rsid w:val="003F58C7"/>
    <w:rsid w:val="003F5D2A"/>
    <w:rsid w:val="003F5F19"/>
    <w:rsid w:val="003F60C7"/>
    <w:rsid w:val="003F62A0"/>
    <w:rsid w:val="003F6397"/>
    <w:rsid w:val="003F6945"/>
    <w:rsid w:val="003F6A07"/>
    <w:rsid w:val="003F6B5B"/>
    <w:rsid w:val="003F725B"/>
    <w:rsid w:val="00400185"/>
    <w:rsid w:val="004006A9"/>
    <w:rsid w:val="0040084E"/>
    <w:rsid w:val="00400E7B"/>
    <w:rsid w:val="00401CC3"/>
    <w:rsid w:val="004024CD"/>
    <w:rsid w:val="00402736"/>
    <w:rsid w:val="0040318E"/>
    <w:rsid w:val="004031A2"/>
    <w:rsid w:val="00403496"/>
    <w:rsid w:val="004037BD"/>
    <w:rsid w:val="0040455B"/>
    <w:rsid w:val="0040457F"/>
    <w:rsid w:val="0040498E"/>
    <w:rsid w:val="00404C35"/>
    <w:rsid w:val="00405803"/>
    <w:rsid w:val="004064D7"/>
    <w:rsid w:val="00406859"/>
    <w:rsid w:val="00406D5D"/>
    <w:rsid w:val="00407346"/>
    <w:rsid w:val="004076BD"/>
    <w:rsid w:val="0040787E"/>
    <w:rsid w:val="004110EA"/>
    <w:rsid w:val="00411D66"/>
    <w:rsid w:val="004136FF"/>
    <w:rsid w:val="00413C87"/>
    <w:rsid w:val="00413CCB"/>
    <w:rsid w:val="004149C4"/>
    <w:rsid w:val="00414B2A"/>
    <w:rsid w:val="0041516E"/>
    <w:rsid w:val="004153FE"/>
    <w:rsid w:val="00415C88"/>
    <w:rsid w:val="004162C8"/>
    <w:rsid w:val="0041673E"/>
    <w:rsid w:val="0041676F"/>
    <w:rsid w:val="004172B3"/>
    <w:rsid w:val="004177B6"/>
    <w:rsid w:val="00417B9A"/>
    <w:rsid w:val="00420B70"/>
    <w:rsid w:val="00420E6A"/>
    <w:rsid w:val="004211B3"/>
    <w:rsid w:val="00421563"/>
    <w:rsid w:val="00421AD3"/>
    <w:rsid w:val="00421CA4"/>
    <w:rsid w:val="0042219E"/>
    <w:rsid w:val="00422BDA"/>
    <w:rsid w:val="00422DB7"/>
    <w:rsid w:val="00423355"/>
    <w:rsid w:val="00425215"/>
    <w:rsid w:val="00425E54"/>
    <w:rsid w:val="00426130"/>
    <w:rsid w:val="00426F66"/>
    <w:rsid w:val="004275B3"/>
    <w:rsid w:val="00427EA3"/>
    <w:rsid w:val="00430285"/>
    <w:rsid w:val="004308EC"/>
    <w:rsid w:val="004309DF"/>
    <w:rsid w:val="00430A22"/>
    <w:rsid w:val="00430AD7"/>
    <w:rsid w:val="00430B6F"/>
    <w:rsid w:val="00430E82"/>
    <w:rsid w:val="00431451"/>
    <w:rsid w:val="00431C02"/>
    <w:rsid w:val="00431DC9"/>
    <w:rsid w:val="00431DED"/>
    <w:rsid w:val="00432419"/>
    <w:rsid w:val="00432720"/>
    <w:rsid w:val="004332D9"/>
    <w:rsid w:val="004333AD"/>
    <w:rsid w:val="0043498E"/>
    <w:rsid w:val="00434BA0"/>
    <w:rsid w:val="00434E3F"/>
    <w:rsid w:val="00435405"/>
    <w:rsid w:val="0043543A"/>
    <w:rsid w:val="00436538"/>
    <w:rsid w:val="00436E55"/>
    <w:rsid w:val="00436E72"/>
    <w:rsid w:val="00436EED"/>
    <w:rsid w:val="00437090"/>
    <w:rsid w:val="004370C4"/>
    <w:rsid w:val="004374B0"/>
    <w:rsid w:val="0044005F"/>
    <w:rsid w:val="0044041E"/>
    <w:rsid w:val="0044048E"/>
    <w:rsid w:val="0044065C"/>
    <w:rsid w:val="00440731"/>
    <w:rsid w:val="00441105"/>
    <w:rsid w:val="0044114E"/>
    <w:rsid w:val="004412D1"/>
    <w:rsid w:val="004413E0"/>
    <w:rsid w:val="00441655"/>
    <w:rsid w:val="004431FD"/>
    <w:rsid w:val="0044328B"/>
    <w:rsid w:val="0044363B"/>
    <w:rsid w:val="00443F5B"/>
    <w:rsid w:val="004442DB"/>
    <w:rsid w:val="00444B0C"/>
    <w:rsid w:val="00445342"/>
    <w:rsid w:val="00445473"/>
    <w:rsid w:val="00445B54"/>
    <w:rsid w:val="00445CA3"/>
    <w:rsid w:val="00445FD1"/>
    <w:rsid w:val="004461AC"/>
    <w:rsid w:val="00447543"/>
    <w:rsid w:val="004478C4"/>
    <w:rsid w:val="0045002B"/>
    <w:rsid w:val="00450233"/>
    <w:rsid w:val="00450363"/>
    <w:rsid w:val="004506E8"/>
    <w:rsid w:val="00450848"/>
    <w:rsid w:val="00450C06"/>
    <w:rsid w:val="0045122C"/>
    <w:rsid w:val="004514D1"/>
    <w:rsid w:val="0045241A"/>
    <w:rsid w:val="00452474"/>
    <w:rsid w:val="0045256E"/>
    <w:rsid w:val="004525DE"/>
    <w:rsid w:val="00452717"/>
    <w:rsid w:val="00452B74"/>
    <w:rsid w:val="00452D3E"/>
    <w:rsid w:val="00452D65"/>
    <w:rsid w:val="004535EA"/>
    <w:rsid w:val="0045379D"/>
    <w:rsid w:val="004541D2"/>
    <w:rsid w:val="00454212"/>
    <w:rsid w:val="00454310"/>
    <w:rsid w:val="004544CD"/>
    <w:rsid w:val="004547AF"/>
    <w:rsid w:val="004550A9"/>
    <w:rsid w:val="0045638B"/>
    <w:rsid w:val="00456636"/>
    <w:rsid w:val="00456956"/>
    <w:rsid w:val="00456CB9"/>
    <w:rsid w:val="0045731E"/>
    <w:rsid w:val="0045742F"/>
    <w:rsid w:val="00457488"/>
    <w:rsid w:val="00457532"/>
    <w:rsid w:val="00457AA9"/>
    <w:rsid w:val="00460623"/>
    <w:rsid w:val="004609E7"/>
    <w:rsid w:val="004609E9"/>
    <w:rsid w:val="00460CEA"/>
    <w:rsid w:val="0046189C"/>
    <w:rsid w:val="004622FB"/>
    <w:rsid w:val="004629D8"/>
    <w:rsid w:val="00462A25"/>
    <w:rsid w:val="00462B62"/>
    <w:rsid w:val="0046301C"/>
    <w:rsid w:val="00463563"/>
    <w:rsid w:val="00463C2B"/>
    <w:rsid w:val="0046446A"/>
    <w:rsid w:val="00464647"/>
    <w:rsid w:val="00466372"/>
    <w:rsid w:val="00466764"/>
    <w:rsid w:val="00466BD1"/>
    <w:rsid w:val="00467576"/>
    <w:rsid w:val="00467DBD"/>
    <w:rsid w:val="00470915"/>
    <w:rsid w:val="004710B3"/>
    <w:rsid w:val="004719C0"/>
    <w:rsid w:val="004726A7"/>
    <w:rsid w:val="00472C57"/>
    <w:rsid w:val="00472CDD"/>
    <w:rsid w:val="00472E3A"/>
    <w:rsid w:val="004733FA"/>
    <w:rsid w:val="00473769"/>
    <w:rsid w:val="0047379A"/>
    <w:rsid w:val="00474753"/>
    <w:rsid w:val="00474B33"/>
    <w:rsid w:val="00474D4E"/>
    <w:rsid w:val="00475708"/>
    <w:rsid w:val="00475BC9"/>
    <w:rsid w:val="00476A57"/>
    <w:rsid w:val="00476F26"/>
    <w:rsid w:val="00477AF9"/>
    <w:rsid w:val="00477BC6"/>
    <w:rsid w:val="004809C6"/>
    <w:rsid w:val="004815E5"/>
    <w:rsid w:val="00481C5A"/>
    <w:rsid w:val="00482131"/>
    <w:rsid w:val="00482C51"/>
    <w:rsid w:val="00484AE0"/>
    <w:rsid w:val="00485276"/>
    <w:rsid w:val="00486894"/>
    <w:rsid w:val="00486B20"/>
    <w:rsid w:val="00486D39"/>
    <w:rsid w:val="00487782"/>
    <w:rsid w:val="00490343"/>
    <w:rsid w:val="004907B1"/>
    <w:rsid w:val="00491805"/>
    <w:rsid w:val="00492954"/>
    <w:rsid w:val="00493232"/>
    <w:rsid w:val="004943FB"/>
    <w:rsid w:val="00494466"/>
    <w:rsid w:val="00494707"/>
    <w:rsid w:val="00495125"/>
    <w:rsid w:val="004954FA"/>
    <w:rsid w:val="00495E4D"/>
    <w:rsid w:val="00496163"/>
    <w:rsid w:val="004963BB"/>
    <w:rsid w:val="00496551"/>
    <w:rsid w:val="00496C8F"/>
    <w:rsid w:val="0049737E"/>
    <w:rsid w:val="004975E1"/>
    <w:rsid w:val="00497612"/>
    <w:rsid w:val="00497E0C"/>
    <w:rsid w:val="004A0042"/>
    <w:rsid w:val="004A0809"/>
    <w:rsid w:val="004A11C0"/>
    <w:rsid w:val="004A17D3"/>
    <w:rsid w:val="004A2340"/>
    <w:rsid w:val="004A2468"/>
    <w:rsid w:val="004A271A"/>
    <w:rsid w:val="004A291A"/>
    <w:rsid w:val="004A29CE"/>
    <w:rsid w:val="004A32EB"/>
    <w:rsid w:val="004A3A7C"/>
    <w:rsid w:val="004A3B68"/>
    <w:rsid w:val="004A3EE8"/>
    <w:rsid w:val="004A4651"/>
    <w:rsid w:val="004A47D6"/>
    <w:rsid w:val="004A4940"/>
    <w:rsid w:val="004A5B68"/>
    <w:rsid w:val="004A652D"/>
    <w:rsid w:val="004A6939"/>
    <w:rsid w:val="004A6F31"/>
    <w:rsid w:val="004A71CC"/>
    <w:rsid w:val="004A7353"/>
    <w:rsid w:val="004A7EF7"/>
    <w:rsid w:val="004B0247"/>
    <w:rsid w:val="004B02B8"/>
    <w:rsid w:val="004B098E"/>
    <w:rsid w:val="004B0DD3"/>
    <w:rsid w:val="004B0E7B"/>
    <w:rsid w:val="004B1A6F"/>
    <w:rsid w:val="004B1A75"/>
    <w:rsid w:val="004B1B45"/>
    <w:rsid w:val="004B1D60"/>
    <w:rsid w:val="004B2030"/>
    <w:rsid w:val="004B2E27"/>
    <w:rsid w:val="004B2E9E"/>
    <w:rsid w:val="004B2EA0"/>
    <w:rsid w:val="004B348C"/>
    <w:rsid w:val="004B3516"/>
    <w:rsid w:val="004B366C"/>
    <w:rsid w:val="004B369F"/>
    <w:rsid w:val="004B4284"/>
    <w:rsid w:val="004B43CE"/>
    <w:rsid w:val="004B4862"/>
    <w:rsid w:val="004B49A8"/>
    <w:rsid w:val="004B4C84"/>
    <w:rsid w:val="004B4D2D"/>
    <w:rsid w:val="004B4EB6"/>
    <w:rsid w:val="004B51C2"/>
    <w:rsid w:val="004B5373"/>
    <w:rsid w:val="004B53FA"/>
    <w:rsid w:val="004B6DEB"/>
    <w:rsid w:val="004B7226"/>
    <w:rsid w:val="004B7889"/>
    <w:rsid w:val="004B7911"/>
    <w:rsid w:val="004B7BAB"/>
    <w:rsid w:val="004B7D4A"/>
    <w:rsid w:val="004C040D"/>
    <w:rsid w:val="004C0573"/>
    <w:rsid w:val="004C16AD"/>
    <w:rsid w:val="004C1DD5"/>
    <w:rsid w:val="004C273D"/>
    <w:rsid w:val="004C295B"/>
    <w:rsid w:val="004C366A"/>
    <w:rsid w:val="004C4345"/>
    <w:rsid w:val="004C4DD8"/>
    <w:rsid w:val="004C4F19"/>
    <w:rsid w:val="004C4F40"/>
    <w:rsid w:val="004C506B"/>
    <w:rsid w:val="004C5086"/>
    <w:rsid w:val="004C51C9"/>
    <w:rsid w:val="004C5848"/>
    <w:rsid w:val="004C5972"/>
    <w:rsid w:val="004C5E15"/>
    <w:rsid w:val="004C629D"/>
    <w:rsid w:val="004C6F91"/>
    <w:rsid w:val="004C720D"/>
    <w:rsid w:val="004C7374"/>
    <w:rsid w:val="004C7BF5"/>
    <w:rsid w:val="004D1D87"/>
    <w:rsid w:val="004D2D57"/>
    <w:rsid w:val="004D3970"/>
    <w:rsid w:val="004D3A53"/>
    <w:rsid w:val="004D3E7F"/>
    <w:rsid w:val="004D46D5"/>
    <w:rsid w:val="004D4994"/>
    <w:rsid w:val="004D4FDE"/>
    <w:rsid w:val="004D5333"/>
    <w:rsid w:val="004D56DD"/>
    <w:rsid w:val="004D58B2"/>
    <w:rsid w:val="004D5A33"/>
    <w:rsid w:val="004D5B1D"/>
    <w:rsid w:val="004D5E1E"/>
    <w:rsid w:val="004D630B"/>
    <w:rsid w:val="004D72CA"/>
    <w:rsid w:val="004D7A79"/>
    <w:rsid w:val="004E0BBF"/>
    <w:rsid w:val="004E13A7"/>
    <w:rsid w:val="004E1827"/>
    <w:rsid w:val="004E1830"/>
    <w:rsid w:val="004E1BFF"/>
    <w:rsid w:val="004E1CFE"/>
    <w:rsid w:val="004E1E5C"/>
    <w:rsid w:val="004E2128"/>
    <w:rsid w:val="004E2254"/>
    <w:rsid w:val="004E24BB"/>
    <w:rsid w:val="004E25D2"/>
    <w:rsid w:val="004E2E7A"/>
    <w:rsid w:val="004E31D6"/>
    <w:rsid w:val="004E34F1"/>
    <w:rsid w:val="004E434A"/>
    <w:rsid w:val="004E4412"/>
    <w:rsid w:val="004E4604"/>
    <w:rsid w:val="004E49E3"/>
    <w:rsid w:val="004E49FB"/>
    <w:rsid w:val="004E4AAE"/>
    <w:rsid w:val="004E5247"/>
    <w:rsid w:val="004E734A"/>
    <w:rsid w:val="004F1296"/>
    <w:rsid w:val="004F17AD"/>
    <w:rsid w:val="004F1C00"/>
    <w:rsid w:val="004F26B9"/>
    <w:rsid w:val="004F2D2D"/>
    <w:rsid w:val="004F300A"/>
    <w:rsid w:val="004F3949"/>
    <w:rsid w:val="004F3C83"/>
    <w:rsid w:val="004F4587"/>
    <w:rsid w:val="004F597D"/>
    <w:rsid w:val="004F5ACB"/>
    <w:rsid w:val="004F5B9D"/>
    <w:rsid w:val="004F61B2"/>
    <w:rsid w:val="004F70D8"/>
    <w:rsid w:val="004F712B"/>
    <w:rsid w:val="004F7349"/>
    <w:rsid w:val="004F761E"/>
    <w:rsid w:val="004F7637"/>
    <w:rsid w:val="004F7DC5"/>
    <w:rsid w:val="00500091"/>
    <w:rsid w:val="00500151"/>
    <w:rsid w:val="005003C9"/>
    <w:rsid w:val="00500BAC"/>
    <w:rsid w:val="0050173A"/>
    <w:rsid w:val="00501D9B"/>
    <w:rsid w:val="0050205E"/>
    <w:rsid w:val="00502E74"/>
    <w:rsid w:val="00503058"/>
    <w:rsid w:val="00503106"/>
    <w:rsid w:val="00503A52"/>
    <w:rsid w:val="00503D67"/>
    <w:rsid w:val="00504231"/>
    <w:rsid w:val="005045CD"/>
    <w:rsid w:val="00504FF7"/>
    <w:rsid w:val="005051FC"/>
    <w:rsid w:val="00505369"/>
    <w:rsid w:val="00505637"/>
    <w:rsid w:val="00505B6D"/>
    <w:rsid w:val="005068EB"/>
    <w:rsid w:val="00507588"/>
    <w:rsid w:val="005103A7"/>
    <w:rsid w:val="005104D9"/>
    <w:rsid w:val="00510705"/>
    <w:rsid w:val="00510707"/>
    <w:rsid w:val="005108F7"/>
    <w:rsid w:val="00511074"/>
    <w:rsid w:val="00511B70"/>
    <w:rsid w:val="00511FCE"/>
    <w:rsid w:val="005122FE"/>
    <w:rsid w:val="0051233D"/>
    <w:rsid w:val="00513319"/>
    <w:rsid w:val="00513618"/>
    <w:rsid w:val="00513905"/>
    <w:rsid w:val="0051429D"/>
    <w:rsid w:val="005144CD"/>
    <w:rsid w:val="00514963"/>
    <w:rsid w:val="00514B69"/>
    <w:rsid w:val="00515144"/>
    <w:rsid w:val="005154BD"/>
    <w:rsid w:val="00515A54"/>
    <w:rsid w:val="00515D2E"/>
    <w:rsid w:val="005161CD"/>
    <w:rsid w:val="005168EB"/>
    <w:rsid w:val="005169FD"/>
    <w:rsid w:val="00516EA2"/>
    <w:rsid w:val="0051767F"/>
    <w:rsid w:val="00517C4B"/>
    <w:rsid w:val="00517E25"/>
    <w:rsid w:val="005207C1"/>
    <w:rsid w:val="00520A3F"/>
    <w:rsid w:val="00520E23"/>
    <w:rsid w:val="00521325"/>
    <w:rsid w:val="00521461"/>
    <w:rsid w:val="00522478"/>
    <w:rsid w:val="00522632"/>
    <w:rsid w:val="00522964"/>
    <w:rsid w:val="00522A70"/>
    <w:rsid w:val="00522DEC"/>
    <w:rsid w:val="005240D2"/>
    <w:rsid w:val="00524428"/>
    <w:rsid w:val="005250AD"/>
    <w:rsid w:val="005264AA"/>
    <w:rsid w:val="00526619"/>
    <w:rsid w:val="005273E6"/>
    <w:rsid w:val="0052761B"/>
    <w:rsid w:val="00527B4E"/>
    <w:rsid w:val="00527C10"/>
    <w:rsid w:val="005306D7"/>
    <w:rsid w:val="005311B7"/>
    <w:rsid w:val="00531346"/>
    <w:rsid w:val="00531467"/>
    <w:rsid w:val="0053174E"/>
    <w:rsid w:val="00531B3B"/>
    <w:rsid w:val="00532F3F"/>
    <w:rsid w:val="005338AE"/>
    <w:rsid w:val="0053449D"/>
    <w:rsid w:val="0053460E"/>
    <w:rsid w:val="00534619"/>
    <w:rsid w:val="005375C2"/>
    <w:rsid w:val="00537D6A"/>
    <w:rsid w:val="00537DE7"/>
    <w:rsid w:val="0054039D"/>
    <w:rsid w:val="00540B1B"/>
    <w:rsid w:val="00540DAA"/>
    <w:rsid w:val="005418C9"/>
    <w:rsid w:val="00542478"/>
    <w:rsid w:val="0054251E"/>
    <w:rsid w:val="00542F42"/>
    <w:rsid w:val="00543445"/>
    <w:rsid w:val="00543ED4"/>
    <w:rsid w:val="00544139"/>
    <w:rsid w:val="005444EF"/>
    <w:rsid w:val="00546047"/>
    <w:rsid w:val="005464DC"/>
    <w:rsid w:val="00546F32"/>
    <w:rsid w:val="005474A4"/>
    <w:rsid w:val="0054768E"/>
    <w:rsid w:val="00547C16"/>
    <w:rsid w:val="00547F43"/>
    <w:rsid w:val="0055041F"/>
    <w:rsid w:val="005508A1"/>
    <w:rsid w:val="00550F87"/>
    <w:rsid w:val="00551631"/>
    <w:rsid w:val="005516F5"/>
    <w:rsid w:val="00551777"/>
    <w:rsid w:val="00553403"/>
    <w:rsid w:val="00553A9D"/>
    <w:rsid w:val="00553BBF"/>
    <w:rsid w:val="005540B3"/>
    <w:rsid w:val="00554279"/>
    <w:rsid w:val="00554A96"/>
    <w:rsid w:val="00555916"/>
    <w:rsid w:val="00555ECF"/>
    <w:rsid w:val="005563A6"/>
    <w:rsid w:val="005563F4"/>
    <w:rsid w:val="00556BE1"/>
    <w:rsid w:val="005573D8"/>
    <w:rsid w:val="00557497"/>
    <w:rsid w:val="005579B6"/>
    <w:rsid w:val="00557A01"/>
    <w:rsid w:val="00560666"/>
    <w:rsid w:val="00560A7B"/>
    <w:rsid w:val="00561A58"/>
    <w:rsid w:val="00561B5A"/>
    <w:rsid w:val="00562238"/>
    <w:rsid w:val="00562913"/>
    <w:rsid w:val="00562A68"/>
    <w:rsid w:val="0056310A"/>
    <w:rsid w:val="00563A6C"/>
    <w:rsid w:val="00563AB7"/>
    <w:rsid w:val="005645DF"/>
    <w:rsid w:val="0056478C"/>
    <w:rsid w:val="00564D82"/>
    <w:rsid w:val="00565B15"/>
    <w:rsid w:val="00566176"/>
    <w:rsid w:val="00566D14"/>
    <w:rsid w:val="005670F9"/>
    <w:rsid w:val="00567510"/>
    <w:rsid w:val="005675AF"/>
    <w:rsid w:val="00567DE1"/>
    <w:rsid w:val="00567DF7"/>
    <w:rsid w:val="00570FC4"/>
    <w:rsid w:val="0057102B"/>
    <w:rsid w:val="0057114E"/>
    <w:rsid w:val="00571672"/>
    <w:rsid w:val="005717AD"/>
    <w:rsid w:val="00571E30"/>
    <w:rsid w:val="00571F1C"/>
    <w:rsid w:val="00571F46"/>
    <w:rsid w:val="00572509"/>
    <w:rsid w:val="00572512"/>
    <w:rsid w:val="005728F9"/>
    <w:rsid w:val="00572C01"/>
    <w:rsid w:val="00573428"/>
    <w:rsid w:val="0057373C"/>
    <w:rsid w:val="00573CCE"/>
    <w:rsid w:val="00573E18"/>
    <w:rsid w:val="00573F07"/>
    <w:rsid w:val="005747D8"/>
    <w:rsid w:val="00575117"/>
    <w:rsid w:val="005751B0"/>
    <w:rsid w:val="005752EF"/>
    <w:rsid w:val="0057574F"/>
    <w:rsid w:val="00575B91"/>
    <w:rsid w:val="00576651"/>
    <w:rsid w:val="00576B78"/>
    <w:rsid w:val="005774F2"/>
    <w:rsid w:val="005778E0"/>
    <w:rsid w:val="0057798F"/>
    <w:rsid w:val="00580923"/>
    <w:rsid w:val="005809AD"/>
    <w:rsid w:val="00580A4D"/>
    <w:rsid w:val="00580AF9"/>
    <w:rsid w:val="00580D2E"/>
    <w:rsid w:val="005811E3"/>
    <w:rsid w:val="0058199D"/>
    <w:rsid w:val="00581BFA"/>
    <w:rsid w:val="00582456"/>
    <w:rsid w:val="005826F8"/>
    <w:rsid w:val="00582ADC"/>
    <w:rsid w:val="00583050"/>
    <w:rsid w:val="00583C51"/>
    <w:rsid w:val="0058521D"/>
    <w:rsid w:val="0058560F"/>
    <w:rsid w:val="005856E5"/>
    <w:rsid w:val="00586304"/>
    <w:rsid w:val="00586EAE"/>
    <w:rsid w:val="00587A7B"/>
    <w:rsid w:val="00587C5F"/>
    <w:rsid w:val="005900D8"/>
    <w:rsid w:val="005908FA"/>
    <w:rsid w:val="00591B5C"/>
    <w:rsid w:val="00591D90"/>
    <w:rsid w:val="00592806"/>
    <w:rsid w:val="00593248"/>
    <w:rsid w:val="005939B4"/>
    <w:rsid w:val="00594346"/>
    <w:rsid w:val="005944DD"/>
    <w:rsid w:val="00595518"/>
    <w:rsid w:val="00595880"/>
    <w:rsid w:val="0059689C"/>
    <w:rsid w:val="00597C88"/>
    <w:rsid w:val="005A050A"/>
    <w:rsid w:val="005A0994"/>
    <w:rsid w:val="005A0D76"/>
    <w:rsid w:val="005A0FF2"/>
    <w:rsid w:val="005A1C3D"/>
    <w:rsid w:val="005A1DCC"/>
    <w:rsid w:val="005A27EF"/>
    <w:rsid w:val="005A28E5"/>
    <w:rsid w:val="005A3555"/>
    <w:rsid w:val="005A3A56"/>
    <w:rsid w:val="005A3BF5"/>
    <w:rsid w:val="005A3FE8"/>
    <w:rsid w:val="005A42B7"/>
    <w:rsid w:val="005A485B"/>
    <w:rsid w:val="005A4AB7"/>
    <w:rsid w:val="005A5473"/>
    <w:rsid w:val="005A5D69"/>
    <w:rsid w:val="005A5EA1"/>
    <w:rsid w:val="005A63CB"/>
    <w:rsid w:val="005A647C"/>
    <w:rsid w:val="005A702B"/>
    <w:rsid w:val="005A74DE"/>
    <w:rsid w:val="005A75CB"/>
    <w:rsid w:val="005B08A8"/>
    <w:rsid w:val="005B0B47"/>
    <w:rsid w:val="005B1513"/>
    <w:rsid w:val="005B24B7"/>
    <w:rsid w:val="005B25AC"/>
    <w:rsid w:val="005B2751"/>
    <w:rsid w:val="005B2CAD"/>
    <w:rsid w:val="005B36DD"/>
    <w:rsid w:val="005B407C"/>
    <w:rsid w:val="005B44BE"/>
    <w:rsid w:val="005B4F11"/>
    <w:rsid w:val="005B57D2"/>
    <w:rsid w:val="005B5F08"/>
    <w:rsid w:val="005B70DA"/>
    <w:rsid w:val="005C058C"/>
    <w:rsid w:val="005C0C07"/>
    <w:rsid w:val="005C0CE6"/>
    <w:rsid w:val="005C180F"/>
    <w:rsid w:val="005C1899"/>
    <w:rsid w:val="005C1D3C"/>
    <w:rsid w:val="005C21DE"/>
    <w:rsid w:val="005C3080"/>
    <w:rsid w:val="005C4067"/>
    <w:rsid w:val="005C44F3"/>
    <w:rsid w:val="005C50FB"/>
    <w:rsid w:val="005C59D5"/>
    <w:rsid w:val="005C5BCD"/>
    <w:rsid w:val="005C6648"/>
    <w:rsid w:val="005C6B26"/>
    <w:rsid w:val="005D07DC"/>
    <w:rsid w:val="005D07E3"/>
    <w:rsid w:val="005D15A0"/>
    <w:rsid w:val="005D2500"/>
    <w:rsid w:val="005D2B55"/>
    <w:rsid w:val="005D2DC6"/>
    <w:rsid w:val="005D37D2"/>
    <w:rsid w:val="005D399A"/>
    <w:rsid w:val="005D44E6"/>
    <w:rsid w:val="005D4569"/>
    <w:rsid w:val="005D517F"/>
    <w:rsid w:val="005D553E"/>
    <w:rsid w:val="005D5880"/>
    <w:rsid w:val="005D6061"/>
    <w:rsid w:val="005D620C"/>
    <w:rsid w:val="005D64F5"/>
    <w:rsid w:val="005D7013"/>
    <w:rsid w:val="005D70E5"/>
    <w:rsid w:val="005D73A7"/>
    <w:rsid w:val="005D7F2E"/>
    <w:rsid w:val="005E0675"/>
    <w:rsid w:val="005E0982"/>
    <w:rsid w:val="005E215C"/>
    <w:rsid w:val="005E28D4"/>
    <w:rsid w:val="005E2D37"/>
    <w:rsid w:val="005E2DE8"/>
    <w:rsid w:val="005E2ED9"/>
    <w:rsid w:val="005E34C6"/>
    <w:rsid w:val="005E3EFA"/>
    <w:rsid w:val="005E486F"/>
    <w:rsid w:val="005E4F83"/>
    <w:rsid w:val="005E54AB"/>
    <w:rsid w:val="005E5792"/>
    <w:rsid w:val="005E5C97"/>
    <w:rsid w:val="005E5FD5"/>
    <w:rsid w:val="005E6C54"/>
    <w:rsid w:val="005E71E6"/>
    <w:rsid w:val="005E73E1"/>
    <w:rsid w:val="005E7601"/>
    <w:rsid w:val="005E76F0"/>
    <w:rsid w:val="005E7BFD"/>
    <w:rsid w:val="005F001A"/>
    <w:rsid w:val="005F0FFD"/>
    <w:rsid w:val="005F1507"/>
    <w:rsid w:val="005F16F3"/>
    <w:rsid w:val="005F20C0"/>
    <w:rsid w:val="005F2608"/>
    <w:rsid w:val="005F270F"/>
    <w:rsid w:val="005F317E"/>
    <w:rsid w:val="005F32B7"/>
    <w:rsid w:val="005F3442"/>
    <w:rsid w:val="005F3D47"/>
    <w:rsid w:val="005F4B54"/>
    <w:rsid w:val="005F50BD"/>
    <w:rsid w:val="005F5817"/>
    <w:rsid w:val="005F7503"/>
    <w:rsid w:val="005F7793"/>
    <w:rsid w:val="005F7F55"/>
    <w:rsid w:val="00600688"/>
    <w:rsid w:val="00600D71"/>
    <w:rsid w:val="006014DC"/>
    <w:rsid w:val="006017F1"/>
    <w:rsid w:val="006018DA"/>
    <w:rsid w:val="00601BC5"/>
    <w:rsid w:val="00601C7C"/>
    <w:rsid w:val="00601D2E"/>
    <w:rsid w:val="00601DEE"/>
    <w:rsid w:val="0060204E"/>
    <w:rsid w:val="00603419"/>
    <w:rsid w:val="00603E8C"/>
    <w:rsid w:val="0060472E"/>
    <w:rsid w:val="00604BD5"/>
    <w:rsid w:val="006054C5"/>
    <w:rsid w:val="0060576C"/>
    <w:rsid w:val="006058B3"/>
    <w:rsid w:val="006058E0"/>
    <w:rsid w:val="00605E01"/>
    <w:rsid w:val="006067A0"/>
    <w:rsid w:val="00607045"/>
    <w:rsid w:val="00607148"/>
    <w:rsid w:val="00607AAE"/>
    <w:rsid w:val="00607DA5"/>
    <w:rsid w:val="00610209"/>
    <w:rsid w:val="0061097E"/>
    <w:rsid w:val="00611890"/>
    <w:rsid w:val="00611A02"/>
    <w:rsid w:val="006144D2"/>
    <w:rsid w:val="0061457C"/>
    <w:rsid w:val="00615786"/>
    <w:rsid w:val="00615DA5"/>
    <w:rsid w:val="006162C3"/>
    <w:rsid w:val="00616D24"/>
    <w:rsid w:val="00617B52"/>
    <w:rsid w:val="0062008B"/>
    <w:rsid w:val="0062033A"/>
    <w:rsid w:val="00620D91"/>
    <w:rsid w:val="00621097"/>
    <w:rsid w:val="00621982"/>
    <w:rsid w:val="00622248"/>
    <w:rsid w:val="0062252B"/>
    <w:rsid w:val="00623E6B"/>
    <w:rsid w:val="006241BA"/>
    <w:rsid w:val="006242EB"/>
    <w:rsid w:val="00624621"/>
    <w:rsid w:val="00625D64"/>
    <w:rsid w:val="00627113"/>
    <w:rsid w:val="006278FF"/>
    <w:rsid w:val="00627A14"/>
    <w:rsid w:val="006300D1"/>
    <w:rsid w:val="00630148"/>
    <w:rsid w:val="006302BD"/>
    <w:rsid w:val="00630A72"/>
    <w:rsid w:val="00630A8C"/>
    <w:rsid w:val="00630FF1"/>
    <w:rsid w:val="00631B76"/>
    <w:rsid w:val="00631CF6"/>
    <w:rsid w:val="006325FD"/>
    <w:rsid w:val="00632735"/>
    <w:rsid w:val="006327A2"/>
    <w:rsid w:val="00632864"/>
    <w:rsid w:val="006329C5"/>
    <w:rsid w:val="00632CE6"/>
    <w:rsid w:val="00633216"/>
    <w:rsid w:val="00633AB5"/>
    <w:rsid w:val="006342D9"/>
    <w:rsid w:val="00634491"/>
    <w:rsid w:val="0063545A"/>
    <w:rsid w:val="00635C6F"/>
    <w:rsid w:val="0063658C"/>
    <w:rsid w:val="00637375"/>
    <w:rsid w:val="00637CBE"/>
    <w:rsid w:val="00637F17"/>
    <w:rsid w:val="006419E5"/>
    <w:rsid w:val="00641EA5"/>
    <w:rsid w:val="00641F22"/>
    <w:rsid w:val="0064241A"/>
    <w:rsid w:val="00642BD9"/>
    <w:rsid w:val="00642C8C"/>
    <w:rsid w:val="006448CD"/>
    <w:rsid w:val="00644B9A"/>
    <w:rsid w:val="00644E16"/>
    <w:rsid w:val="006452CA"/>
    <w:rsid w:val="006455FD"/>
    <w:rsid w:val="0064628E"/>
    <w:rsid w:val="00646A6F"/>
    <w:rsid w:val="00646B6F"/>
    <w:rsid w:val="00647494"/>
    <w:rsid w:val="006503F2"/>
    <w:rsid w:val="0065138A"/>
    <w:rsid w:val="006516DD"/>
    <w:rsid w:val="00651D2B"/>
    <w:rsid w:val="00651DDA"/>
    <w:rsid w:val="0065213F"/>
    <w:rsid w:val="00652A2C"/>
    <w:rsid w:val="006537A1"/>
    <w:rsid w:val="006537DD"/>
    <w:rsid w:val="00654249"/>
    <w:rsid w:val="00654A33"/>
    <w:rsid w:val="00654B25"/>
    <w:rsid w:val="006556B7"/>
    <w:rsid w:val="0065574D"/>
    <w:rsid w:val="00656379"/>
    <w:rsid w:val="006568DF"/>
    <w:rsid w:val="00657254"/>
    <w:rsid w:val="00660E09"/>
    <w:rsid w:val="0066113F"/>
    <w:rsid w:val="006615D5"/>
    <w:rsid w:val="006618DF"/>
    <w:rsid w:val="00661D25"/>
    <w:rsid w:val="006626A6"/>
    <w:rsid w:val="00662880"/>
    <w:rsid w:val="00662A61"/>
    <w:rsid w:val="00662D43"/>
    <w:rsid w:val="00662FBC"/>
    <w:rsid w:val="006633E6"/>
    <w:rsid w:val="006639B5"/>
    <w:rsid w:val="00664261"/>
    <w:rsid w:val="006644C7"/>
    <w:rsid w:val="006646C4"/>
    <w:rsid w:val="006646EF"/>
    <w:rsid w:val="00664AEF"/>
    <w:rsid w:val="00664DB7"/>
    <w:rsid w:val="00664DDF"/>
    <w:rsid w:val="00666985"/>
    <w:rsid w:val="00666A02"/>
    <w:rsid w:val="00667E0D"/>
    <w:rsid w:val="006701FB"/>
    <w:rsid w:val="0067055C"/>
    <w:rsid w:val="0067137D"/>
    <w:rsid w:val="00671E44"/>
    <w:rsid w:val="00672463"/>
    <w:rsid w:val="006728BE"/>
    <w:rsid w:val="006730D8"/>
    <w:rsid w:val="006732B9"/>
    <w:rsid w:val="006739F5"/>
    <w:rsid w:val="00673F06"/>
    <w:rsid w:val="0067443E"/>
    <w:rsid w:val="00674BAF"/>
    <w:rsid w:val="00674F9C"/>
    <w:rsid w:val="0067510F"/>
    <w:rsid w:val="006754CE"/>
    <w:rsid w:val="006764C7"/>
    <w:rsid w:val="00676B1C"/>
    <w:rsid w:val="00677E25"/>
    <w:rsid w:val="00680014"/>
    <w:rsid w:val="006806FF"/>
    <w:rsid w:val="00680A45"/>
    <w:rsid w:val="00682BA3"/>
    <w:rsid w:val="00683E74"/>
    <w:rsid w:val="006841B5"/>
    <w:rsid w:val="00684F19"/>
    <w:rsid w:val="00684F7F"/>
    <w:rsid w:val="0068534C"/>
    <w:rsid w:val="00685578"/>
    <w:rsid w:val="00685C95"/>
    <w:rsid w:val="00685FC1"/>
    <w:rsid w:val="00686072"/>
    <w:rsid w:val="0068760D"/>
    <w:rsid w:val="00687B9E"/>
    <w:rsid w:val="00687C03"/>
    <w:rsid w:val="00687EA2"/>
    <w:rsid w:val="006907BE"/>
    <w:rsid w:val="00691226"/>
    <w:rsid w:val="00692A01"/>
    <w:rsid w:val="00692BEA"/>
    <w:rsid w:val="00692CCC"/>
    <w:rsid w:val="00692FC4"/>
    <w:rsid w:val="0069319A"/>
    <w:rsid w:val="00693298"/>
    <w:rsid w:val="00693745"/>
    <w:rsid w:val="00693807"/>
    <w:rsid w:val="00693AD7"/>
    <w:rsid w:val="0069442C"/>
    <w:rsid w:val="00695071"/>
    <w:rsid w:val="00695859"/>
    <w:rsid w:val="00695CD7"/>
    <w:rsid w:val="006967DF"/>
    <w:rsid w:val="00696FF9"/>
    <w:rsid w:val="00697596"/>
    <w:rsid w:val="00697651"/>
    <w:rsid w:val="00697B58"/>
    <w:rsid w:val="006A01A2"/>
    <w:rsid w:val="006A08D3"/>
    <w:rsid w:val="006A08DA"/>
    <w:rsid w:val="006A09BC"/>
    <w:rsid w:val="006A0A26"/>
    <w:rsid w:val="006A0B8D"/>
    <w:rsid w:val="006A0E90"/>
    <w:rsid w:val="006A147E"/>
    <w:rsid w:val="006A149A"/>
    <w:rsid w:val="006A1D91"/>
    <w:rsid w:val="006A1F95"/>
    <w:rsid w:val="006A3089"/>
    <w:rsid w:val="006A30E0"/>
    <w:rsid w:val="006A354E"/>
    <w:rsid w:val="006A3A45"/>
    <w:rsid w:val="006A3AA6"/>
    <w:rsid w:val="006A3E87"/>
    <w:rsid w:val="006A4967"/>
    <w:rsid w:val="006A4B2B"/>
    <w:rsid w:val="006A4ED6"/>
    <w:rsid w:val="006A5511"/>
    <w:rsid w:val="006A5BC4"/>
    <w:rsid w:val="006A73AD"/>
    <w:rsid w:val="006A79D4"/>
    <w:rsid w:val="006A7BD9"/>
    <w:rsid w:val="006A7D1B"/>
    <w:rsid w:val="006B0D54"/>
    <w:rsid w:val="006B190A"/>
    <w:rsid w:val="006B2177"/>
    <w:rsid w:val="006B2865"/>
    <w:rsid w:val="006B2A2D"/>
    <w:rsid w:val="006B2A6B"/>
    <w:rsid w:val="006B302E"/>
    <w:rsid w:val="006B303E"/>
    <w:rsid w:val="006B38CA"/>
    <w:rsid w:val="006B3B88"/>
    <w:rsid w:val="006B4DDA"/>
    <w:rsid w:val="006B5B83"/>
    <w:rsid w:val="006B5D5B"/>
    <w:rsid w:val="006B6129"/>
    <w:rsid w:val="006B6730"/>
    <w:rsid w:val="006B719E"/>
    <w:rsid w:val="006B7D1F"/>
    <w:rsid w:val="006C03DB"/>
    <w:rsid w:val="006C09C1"/>
    <w:rsid w:val="006C1509"/>
    <w:rsid w:val="006C1A4F"/>
    <w:rsid w:val="006C1B62"/>
    <w:rsid w:val="006C1FB6"/>
    <w:rsid w:val="006C223C"/>
    <w:rsid w:val="006C27BA"/>
    <w:rsid w:val="006C33A4"/>
    <w:rsid w:val="006C342C"/>
    <w:rsid w:val="006C44C0"/>
    <w:rsid w:val="006C4864"/>
    <w:rsid w:val="006C4869"/>
    <w:rsid w:val="006C4B75"/>
    <w:rsid w:val="006C4D2E"/>
    <w:rsid w:val="006C4EC8"/>
    <w:rsid w:val="006C4F44"/>
    <w:rsid w:val="006C5162"/>
    <w:rsid w:val="006C55DC"/>
    <w:rsid w:val="006C5881"/>
    <w:rsid w:val="006C5953"/>
    <w:rsid w:val="006C5CFE"/>
    <w:rsid w:val="006C61D8"/>
    <w:rsid w:val="006C67F7"/>
    <w:rsid w:val="006D0BE2"/>
    <w:rsid w:val="006D1B99"/>
    <w:rsid w:val="006D279A"/>
    <w:rsid w:val="006D3884"/>
    <w:rsid w:val="006D3D21"/>
    <w:rsid w:val="006D5642"/>
    <w:rsid w:val="006D5DFB"/>
    <w:rsid w:val="006D5E3A"/>
    <w:rsid w:val="006D5EC6"/>
    <w:rsid w:val="006D6062"/>
    <w:rsid w:val="006D6726"/>
    <w:rsid w:val="006D7026"/>
    <w:rsid w:val="006D7315"/>
    <w:rsid w:val="006D773B"/>
    <w:rsid w:val="006E0E84"/>
    <w:rsid w:val="006E1600"/>
    <w:rsid w:val="006E1F09"/>
    <w:rsid w:val="006E2ED6"/>
    <w:rsid w:val="006E3482"/>
    <w:rsid w:val="006E34EC"/>
    <w:rsid w:val="006E35B2"/>
    <w:rsid w:val="006E47FF"/>
    <w:rsid w:val="006E55DB"/>
    <w:rsid w:val="006E5B7B"/>
    <w:rsid w:val="006E61C5"/>
    <w:rsid w:val="006E632F"/>
    <w:rsid w:val="006E657C"/>
    <w:rsid w:val="006E6ACD"/>
    <w:rsid w:val="006E6AF4"/>
    <w:rsid w:val="006E7775"/>
    <w:rsid w:val="006F00E0"/>
    <w:rsid w:val="006F037D"/>
    <w:rsid w:val="006F09AC"/>
    <w:rsid w:val="006F0CED"/>
    <w:rsid w:val="006F0F14"/>
    <w:rsid w:val="006F11EF"/>
    <w:rsid w:val="006F1E94"/>
    <w:rsid w:val="006F2126"/>
    <w:rsid w:val="006F2189"/>
    <w:rsid w:val="006F2BA3"/>
    <w:rsid w:val="006F32FE"/>
    <w:rsid w:val="006F33DE"/>
    <w:rsid w:val="006F35A0"/>
    <w:rsid w:val="006F3AA1"/>
    <w:rsid w:val="006F3D5F"/>
    <w:rsid w:val="006F405A"/>
    <w:rsid w:val="006F41CF"/>
    <w:rsid w:val="006F4489"/>
    <w:rsid w:val="006F450D"/>
    <w:rsid w:val="006F47CD"/>
    <w:rsid w:val="006F4847"/>
    <w:rsid w:val="006F48AC"/>
    <w:rsid w:val="006F5031"/>
    <w:rsid w:val="006F566D"/>
    <w:rsid w:val="006F57CB"/>
    <w:rsid w:val="006F5F85"/>
    <w:rsid w:val="006F61D1"/>
    <w:rsid w:val="006F6B88"/>
    <w:rsid w:val="006F6B8E"/>
    <w:rsid w:val="006F790F"/>
    <w:rsid w:val="00700494"/>
    <w:rsid w:val="007009B8"/>
    <w:rsid w:val="007009C0"/>
    <w:rsid w:val="007012ED"/>
    <w:rsid w:val="007014E7"/>
    <w:rsid w:val="00702657"/>
    <w:rsid w:val="007027F5"/>
    <w:rsid w:val="00702A25"/>
    <w:rsid w:val="00702D0B"/>
    <w:rsid w:val="00702E1F"/>
    <w:rsid w:val="007038C2"/>
    <w:rsid w:val="007039D5"/>
    <w:rsid w:val="00703BE9"/>
    <w:rsid w:val="00704425"/>
    <w:rsid w:val="007044F1"/>
    <w:rsid w:val="00704549"/>
    <w:rsid w:val="00704656"/>
    <w:rsid w:val="00704849"/>
    <w:rsid w:val="007048E2"/>
    <w:rsid w:val="00704908"/>
    <w:rsid w:val="00704914"/>
    <w:rsid w:val="00704CC1"/>
    <w:rsid w:val="00705898"/>
    <w:rsid w:val="00706109"/>
    <w:rsid w:val="00706187"/>
    <w:rsid w:val="007062E8"/>
    <w:rsid w:val="00706FB6"/>
    <w:rsid w:val="00706FEA"/>
    <w:rsid w:val="007071FA"/>
    <w:rsid w:val="00707E01"/>
    <w:rsid w:val="0071097C"/>
    <w:rsid w:val="00710A54"/>
    <w:rsid w:val="00710CEE"/>
    <w:rsid w:val="00710FB9"/>
    <w:rsid w:val="00711070"/>
    <w:rsid w:val="00711202"/>
    <w:rsid w:val="00711CD4"/>
    <w:rsid w:val="00711D73"/>
    <w:rsid w:val="0071213B"/>
    <w:rsid w:val="007132A6"/>
    <w:rsid w:val="00713D4D"/>
    <w:rsid w:val="007147E0"/>
    <w:rsid w:val="00715FFA"/>
    <w:rsid w:val="007168AF"/>
    <w:rsid w:val="00716C41"/>
    <w:rsid w:val="00720856"/>
    <w:rsid w:val="00721B22"/>
    <w:rsid w:val="00721DFC"/>
    <w:rsid w:val="00721E15"/>
    <w:rsid w:val="00722566"/>
    <w:rsid w:val="00722D1D"/>
    <w:rsid w:val="00722EF8"/>
    <w:rsid w:val="00723009"/>
    <w:rsid w:val="00723494"/>
    <w:rsid w:val="00723B5B"/>
    <w:rsid w:val="007241F9"/>
    <w:rsid w:val="00724B0F"/>
    <w:rsid w:val="00724BA9"/>
    <w:rsid w:val="00725419"/>
    <w:rsid w:val="007255EF"/>
    <w:rsid w:val="007257A4"/>
    <w:rsid w:val="00725860"/>
    <w:rsid w:val="00725902"/>
    <w:rsid w:val="00726050"/>
    <w:rsid w:val="00726CC9"/>
    <w:rsid w:val="00726EC8"/>
    <w:rsid w:val="00727580"/>
    <w:rsid w:val="00727AFD"/>
    <w:rsid w:val="00727CB0"/>
    <w:rsid w:val="00727CC0"/>
    <w:rsid w:val="00727FAD"/>
    <w:rsid w:val="00730251"/>
    <w:rsid w:val="0073027F"/>
    <w:rsid w:val="007308C0"/>
    <w:rsid w:val="00730B3B"/>
    <w:rsid w:val="0073109A"/>
    <w:rsid w:val="0073123B"/>
    <w:rsid w:val="007317DC"/>
    <w:rsid w:val="007318F2"/>
    <w:rsid w:val="00731E8C"/>
    <w:rsid w:val="00731ECF"/>
    <w:rsid w:val="007330E1"/>
    <w:rsid w:val="007331CA"/>
    <w:rsid w:val="007331D6"/>
    <w:rsid w:val="00734123"/>
    <w:rsid w:val="0073413F"/>
    <w:rsid w:val="00734559"/>
    <w:rsid w:val="00735000"/>
    <w:rsid w:val="0073592D"/>
    <w:rsid w:val="007359C0"/>
    <w:rsid w:val="00735B08"/>
    <w:rsid w:val="00735EE8"/>
    <w:rsid w:val="00735F31"/>
    <w:rsid w:val="0073604A"/>
    <w:rsid w:val="00736E29"/>
    <w:rsid w:val="007372EA"/>
    <w:rsid w:val="007376A7"/>
    <w:rsid w:val="0073790D"/>
    <w:rsid w:val="00741DB8"/>
    <w:rsid w:val="0074216E"/>
    <w:rsid w:val="0074264A"/>
    <w:rsid w:val="00742994"/>
    <w:rsid w:val="00743777"/>
    <w:rsid w:val="00743891"/>
    <w:rsid w:val="0074443E"/>
    <w:rsid w:val="00744871"/>
    <w:rsid w:val="00744B37"/>
    <w:rsid w:val="007453F2"/>
    <w:rsid w:val="007457B6"/>
    <w:rsid w:val="00745E6B"/>
    <w:rsid w:val="0074615F"/>
    <w:rsid w:val="007464D8"/>
    <w:rsid w:val="00746641"/>
    <w:rsid w:val="007469F6"/>
    <w:rsid w:val="00746E71"/>
    <w:rsid w:val="00747038"/>
    <w:rsid w:val="00747567"/>
    <w:rsid w:val="00747A22"/>
    <w:rsid w:val="007508AC"/>
    <w:rsid w:val="00750F44"/>
    <w:rsid w:val="007511FA"/>
    <w:rsid w:val="007515F8"/>
    <w:rsid w:val="00751FA6"/>
    <w:rsid w:val="00752239"/>
    <w:rsid w:val="00752438"/>
    <w:rsid w:val="007525A8"/>
    <w:rsid w:val="00752AD5"/>
    <w:rsid w:val="00752B62"/>
    <w:rsid w:val="00752C37"/>
    <w:rsid w:val="00752E33"/>
    <w:rsid w:val="00753255"/>
    <w:rsid w:val="007534E5"/>
    <w:rsid w:val="007535DE"/>
    <w:rsid w:val="0075368C"/>
    <w:rsid w:val="00753D92"/>
    <w:rsid w:val="0075425E"/>
    <w:rsid w:val="00754571"/>
    <w:rsid w:val="00754ADF"/>
    <w:rsid w:val="00754BCA"/>
    <w:rsid w:val="0075679F"/>
    <w:rsid w:val="00756AAC"/>
    <w:rsid w:val="007572B8"/>
    <w:rsid w:val="00757368"/>
    <w:rsid w:val="00757A9D"/>
    <w:rsid w:val="007606D1"/>
    <w:rsid w:val="00760BD4"/>
    <w:rsid w:val="00760E58"/>
    <w:rsid w:val="00761626"/>
    <w:rsid w:val="00761C40"/>
    <w:rsid w:val="00761FEF"/>
    <w:rsid w:val="007620E1"/>
    <w:rsid w:val="00762268"/>
    <w:rsid w:val="00762D40"/>
    <w:rsid w:val="0076400E"/>
    <w:rsid w:val="00765842"/>
    <w:rsid w:val="00765A93"/>
    <w:rsid w:val="00765F2F"/>
    <w:rsid w:val="00766466"/>
    <w:rsid w:val="007664AB"/>
    <w:rsid w:val="007679A6"/>
    <w:rsid w:val="007701BD"/>
    <w:rsid w:val="0077073F"/>
    <w:rsid w:val="0077133D"/>
    <w:rsid w:val="007716CB"/>
    <w:rsid w:val="00771887"/>
    <w:rsid w:val="00771B17"/>
    <w:rsid w:val="007721ED"/>
    <w:rsid w:val="0077229D"/>
    <w:rsid w:val="00772967"/>
    <w:rsid w:val="00772B62"/>
    <w:rsid w:val="007732B8"/>
    <w:rsid w:val="007733FB"/>
    <w:rsid w:val="00773A7B"/>
    <w:rsid w:val="00774866"/>
    <w:rsid w:val="00774FC1"/>
    <w:rsid w:val="00776625"/>
    <w:rsid w:val="007768A6"/>
    <w:rsid w:val="0077730F"/>
    <w:rsid w:val="00777E0D"/>
    <w:rsid w:val="0078025C"/>
    <w:rsid w:val="007805EF"/>
    <w:rsid w:val="00780EEA"/>
    <w:rsid w:val="00781B29"/>
    <w:rsid w:val="00781D05"/>
    <w:rsid w:val="00781F0D"/>
    <w:rsid w:val="00782313"/>
    <w:rsid w:val="007828A9"/>
    <w:rsid w:val="0078331D"/>
    <w:rsid w:val="007834EB"/>
    <w:rsid w:val="00783957"/>
    <w:rsid w:val="00783CFC"/>
    <w:rsid w:val="007840A2"/>
    <w:rsid w:val="0078490D"/>
    <w:rsid w:val="00785251"/>
    <w:rsid w:val="00785647"/>
    <w:rsid w:val="0078627B"/>
    <w:rsid w:val="00786DBC"/>
    <w:rsid w:val="00787D27"/>
    <w:rsid w:val="007900C2"/>
    <w:rsid w:val="00790801"/>
    <w:rsid w:val="00790A7E"/>
    <w:rsid w:val="00790D54"/>
    <w:rsid w:val="00791719"/>
    <w:rsid w:val="007917A0"/>
    <w:rsid w:val="00792954"/>
    <w:rsid w:val="00793005"/>
    <w:rsid w:val="0079335B"/>
    <w:rsid w:val="00793649"/>
    <w:rsid w:val="00793E44"/>
    <w:rsid w:val="007940E8"/>
    <w:rsid w:val="00794117"/>
    <w:rsid w:val="007949AC"/>
    <w:rsid w:val="00794A08"/>
    <w:rsid w:val="00794CD7"/>
    <w:rsid w:val="00796731"/>
    <w:rsid w:val="007977BF"/>
    <w:rsid w:val="007A0138"/>
    <w:rsid w:val="007A0304"/>
    <w:rsid w:val="007A04E8"/>
    <w:rsid w:val="007A16A9"/>
    <w:rsid w:val="007A1D7F"/>
    <w:rsid w:val="007A2569"/>
    <w:rsid w:val="007A25C8"/>
    <w:rsid w:val="007A26A5"/>
    <w:rsid w:val="007A2F60"/>
    <w:rsid w:val="007A36E8"/>
    <w:rsid w:val="007A3739"/>
    <w:rsid w:val="007A41A0"/>
    <w:rsid w:val="007A43AA"/>
    <w:rsid w:val="007A4492"/>
    <w:rsid w:val="007A554D"/>
    <w:rsid w:val="007A5567"/>
    <w:rsid w:val="007A73D5"/>
    <w:rsid w:val="007A74A1"/>
    <w:rsid w:val="007A766A"/>
    <w:rsid w:val="007B083B"/>
    <w:rsid w:val="007B102B"/>
    <w:rsid w:val="007B1158"/>
    <w:rsid w:val="007B1695"/>
    <w:rsid w:val="007B19C6"/>
    <w:rsid w:val="007B1CD0"/>
    <w:rsid w:val="007B1CF3"/>
    <w:rsid w:val="007B237E"/>
    <w:rsid w:val="007B2762"/>
    <w:rsid w:val="007B296F"/>
    <w:rsid w:val="007B2CDA"/>
    <w:rsid w:val="007B2E0C"/>
    <w:rsid w:val="007B36BB"/>
    <w:rsid w:val="007B3906"/>
    <w:rsid w:val="007B4C84"/>
    <w:rsid w:val="007B4CFB"/>
    <w:rsid w:val="007B59FB"/>
    <w:rsid w:val="007B5FDB"/>
    <w:rsid w:val="007B6315"/>
    <w:rsid w:val="007B66C2"/>
    <w:rsid w:val="007B69B5"/>
    <w:rsid w:val="007B69E3"/>
    <w:rsid w:val="007B716C"/>
    <w:rsid w:val="007B72FC"/>
    <w:rsid w:val="007C03C4"/>
    <w:rsid w:val="007C0CE8"/>
    <w:rsid w:val="007C13B3"/>
    <w:rsid w:val="007C1970"/>
    <w:rsid w:val="007C22F3"/>
    <w:rsid w:val="007C268F"/>
    <w:rsid w:val="007C27E1"/>
    <w:rsid w:val="007C3D86"/>
    <w:rsid w:val="007C47A2"/>
    <w:rsid w:val="007C5218"/>
    <w:rsid w:val="007C52BE"/>
    <w:rsid w:val="007C5589"/>
    <w:rsid w:val="007C5B95"/>
    <w:rsid w:val="007C606C"/>
    <w:rsid w:val="007D0D37"/>
    <w:rsid w:val="007D0E06"/>
    <w:rsid w:val="007D16E5"/>
    <w:rsid w:val="007D1763"/>
    <w:rsid w:val="007D1AD4"/>
    <w:rsid w:val="007D1D0E"/>
    <w:rsid w:val="007D22EB"/>
    <w:rsid w:val="007D231A"/>
    <w:rsid w:val="007D258C"/>
    <w:rsid w:val="007D2DBC"/>
    <w:rsid w:val="007D2F06"/>
    <w:rsid w:val="007D2F60"/>
    <w:rsid w:val="007D3E75"/>
    <w:rsid w:val="007D3FEE"/>
    <w:rsid w:val="007D4174"/>
    <w:rsid w:val="007D4190"/>
    <w:rsid w:val="007D4619"/>
    <w:rsid w:val="007D4E92"/>
    <w:rsid w:val="007D53C9"/>
    <w:rsid w:val="007D5BAB"/>
    <w:rsid w:val="007D5DFD"/>
    <w:rsid w:val="007D5EBF"/>
    <w:rsid w:val="007D6E8D"/>
    <w:rsid w:val="007D6F04"/>
    <w:rsid w:val="007D74A0"/>
    <w:rsid w:val="007E029A"/>
    <w:rsid w:val="007E08C4"/>
    <w:rsid w:val="007E0B72"/>
    <w:rsid w:val="007E10D8"/>
    <w:rsid w:val="007E1159"/>
    <w:rsid w:val="007E135D"/>
    <w:rsid w:val="007E140A"/>
    <w:rsid w:val="007E14C1"/>
    <w:rsid w:val="007E1997"/>
    <w:rsid w:val="007E19B3"/>
    <w:rsid w:val="007E1CEC"/>
    <w:rsid w:val="007E301B"/>
    <w:rsid w:val="007E337A"/>
    <w:rsid w:val="007E3539"/>
    <w:rsid w:val="007E3D10"/>
    <w:rsid w:val="007E4BDA"/>
    <w:rsid w:val="007E4C49"/>
    <w:rsid w:val="007E4DD4"/>
    <w:rsid w:val="007E4E9B"/>
    <w:rsid w:val="007E5F78"/>
    <w:rsid w:val="007E6DD3"/>
    <w:rsid w:val="007E7030"/>
    <w:rsid w:val="007E7150"/>
    <w:rsid w:val="007E78A5"/>
    <w:rsid w:val="007E7A4A"/>
    <w:rsid w:val="007F0280"/>
    <w:rsid w:val="007F02BB"/>
    <w:rsid w:val="007F0994"/>
    <w:rsid w:val="007F09EE"/>
    <w:rsid w:val="007F0A67"/>
    <w:rsid w:val="007F20A2"/>
    <w:rsid w:val="007F20B0"/>
    <w:rsid w:val="007F30DA"/>
    <w:rsid w:val="007F33EA"/>
    <w:rsid w:val="007F3601"/>
    <w:rsid w:val="007F3A5E"/>
    <w:rsid w:val="007F56E5"/>
    <w:rsid w:val="007F5AEA"/>
    <w:rsid w:val="007F6C29"/>
    <w:rsid w:val="007F7F25"/>
    <w:rsid w:val="008002AB"/>
    <w:rsid w:val="008012D3"/>
    <w:rsid w:val="00802BA0"/>
    <w:rsid w:val="0080373F"/>
    <w:rsid w:val="0080375B"/>
    <w:rsid w:val="008039CF"/>
    <w:rsid w:val="00803E13"/>
    <w:rsid w:val="0080502D"/>
    <w:rsid w:val="008050EA"/>
    <w:rsid w:val="008053F2"/>
    <w:rsid w:val="00805611"/>
    <w:rsid w:val="00805684"/>
    <w:rsid w:val="0080576D"/>
    <w:rsid w:val="00805FBB"/>
    <w:rsid w:val="00806195"/>
    <w:rsid w:val="00807F44"/>
    <w:rsid w:val="00810401"/>
    <w:rsid w:val="008104E6"/>
    <w:rsid w:val="00811AD5"/>
    <w:rsid w:val="00812C4D"/>
    <w:rsid w:val="00812EA3"/>
    <w:rsid w:val="00813BF2"/>
    <w:rsid w:val="00813F55"/>
    <w:rsid w:val="00814717"/>
    <w:rsid w:val="0081533A"/>
    <w:rsid w:val="00815622"/>
    <w:rsid w:val="00815709"/>
    <w:rsid w:val="00816408"/>
    <w:rsid w:val="0081688F"/>
    <w:rsid w:val="0081689A"/>
    <w:rsid w:val="008174AC"/>
    <w:rsid w:val="00817700"/>
    <w:rsid w:val="00817FC7"/>
    <w:rsid w:val="00820F2B"/>
    <w:rsid w:val="00821940"/>
    <w:rsid w:val="00821E4A"/>
    <w:rsid w:val="0082217D"/>
    <w:rsid w:val="008226BB"/>
    <w:rsid w:val="00822AD4"/>
    <w:rsid w:val="00822EC4"/>
    <w:rsid w:val="00822FDD"/>
    <w:rsid w:val="008232E0"/>
    <w:rsid w:val="00823706"/>
    <w:rsid w:val="00824A58"/>
    <w:rsid w:val="00824BD3"/>
    <w:rsid w:val="00825383"/>
    <w:rsid w:val="0082567E"/>
    <w:rsid w:val="00825AD3"/>
    <w:rsid w:val="00825ED8"/>
    <w:rsid w:val="008264F1"/>
    <w:rsid w:val="00826997"/>
    <w:rsid w:val="0082712D"/>
    <w:rsid w:val="008279B8"/>
    <w:rsid w:val="00831286"/>
    <w:rsid w:val="0083160A"/>
    <w:rsid w:val="008319FF"/>
    <w:rsid w:val="00832CD0"/>
    <w:rsid w:val="008333CB"/>
    <w:rsid w:val="008338EF"/>
    <w:rsid w:val="00833A2A"/>
    <w:rsid w:val="00833EE5"/>
    <w:rsid w:val="0083444F"/>
    <w:rsid w:val="008346D0"/>
    <w:rsid w:val="0083548F"/>
    <w:rsid w:val="008354C9"/>
    <w:rsid w:val="008358BC"/>
    <w:rsid w:val="008358FC"/>
    <w:rsid w:val="00835D21"/>
    <w:rsid w:val="0083653F"/>
    <w:rsid w:val="0083661B"/>
    <w:rsid w:val="0083688D"/>
    <w:rsid w:val="00836CE1"/>
    <w:rsid w:val="00837574"/>
    <w:rsid w:val="00837589"/>
    <w:rsid w:val="00837643"/>
    <w:rsid w:val="00837CBC"/>
    <w:rsid w:val="00837DEB"/>
    <w:rsid w:val="00840229"/>
    <w:rsid w:val="00841B5F"/>
    <w:rsid w:val="00842118"/>
    <w:rsid w:val="00842382"/>
    <w:rsid w:val="00842D1D"/>
    <w:rsid w:val="00843C41"/>
    <w:rsid w:val="00843FAD"/>
    <w:rsid w:val="008450EA"/>
    <w:rsid w:val="00845206"/>
    <w:rsid w:val="0084523B"/>
    <w:rsid w:val="00845750"/>
    <w:rsid w:val="00845D1E"/>
    <w:rsid w:val="00846696"/>
    <w:rsid w:val="00846B61"/>
    <w:rsid w:val="008470D0"/>
    <w:rsid w:val="00847EA8"/>
    <w:rsid w:val="00847F4D"/>
    <w:rsid w:val="0085029E"/>
    <w:rsid w:val="0085038A"/>
    <w:rsid w:val="008509C7"/>
    <w:rsid w:val="00850D88"/>
    <w:rsid w:val="00850E22"/>
    <w:rsid w:val="00851688"/>
    <w:rsid w:val="008517F4"/>
    <w:rsid w:val="00851FDD"/>
    <w:rsid w:val="00851FF2"/>
    <w:rsid w:val="0085215F"/>
    <w:rsid w:val="00853047"/>
    <w:rsid w:val="008536DD"/>
    <w:rsid w:val="00853BD4"/>
    <w:rsid w:val="00854424"/>
    <w:rsid w:val="008544F5"/>
    <w:rsid w:val="008545B2"/>
    <w:rsid w:val="008552AE"/>
    <w:rsid w:val="008558C7"/>
    <w:rsid w:val="00855EFE"/>
    <w:rsid w:val="00855FFF"/>
    <w:rsid w:val="0085661F"/>
    <w:rsid w:val="00856C05"/>
    <w:rsid w:val="00856F22"/>
    <w:rsid w:val="008576EB"/>
    <w:rsid w:val="00860210"/>
    <w:rsid w:val="0086021B"/>
    <w:rsid w:val="008603E4"/>
    <w:rsid w:val="00860853"/>
    <w:rsid w:val="00860CED"/>
    <w:rsid w:val="00860F9E"/>
    <w:rsid w:val="008611A7"/>
    <w:rsid w:val="00861408"/>
    <w:rsid w:val="00862FD6"/>
    <w:rsid w:val="008645EC"/>
    <w:rsid w:val="008647C9"/>
    <w:rsid w:val="00864AC9"/>
    <w:rsid w:val="00864B79"/>
    <w:rsid w:val="00865280"/>
    <w:rsid w:val="0086535C"/>
    <w:rsid w:val="0086539B"/>
    <w:rsid w:val="0086552F"/>
    <w:rsid w:val="008658FF"/>
    <w:rsid w:val="00867434"/>
    <w:rsid w:val="008677D5"/>
    <w:rsid w:val="00870479"/>
    <w:rsid w:val="00871003"/>
    <w:rsid w:val="00871C04"/>
    <w:rsid w:val="00871D4F"/>
    <w:rsid w:val="00871D6A"/>
    <w:rsid w:val="00871E12"/>
    <w:rsid w:val="00872041"/>
    <w:rsid w:val="0087224F"/>
    <w:rsid w:val="00872912"/>
    <w:rsid w:val="00872A88"/>
    <w:rsid w:val="00872BC4"/>
    <w:rsid w:val="00872C44"/>
    <w:rsid w:val="00873915"/>
    <w:rsid w:val="00873EFF"/>
    <w:rsid w:val="00874D69"/>
    <w:rsid w:val="00874DF4"/>
    <w:rsid w:val="00875574"/>
    <w:rsid w:val="00875EA1"/>
    <w:rsid w:val="00876070"/>
    <w:rsid w:val="00877285"/>
    <w:rsid w:val="008774C2"/>
    <w:rsid w:val="00877931"/>
    <w:rsid w:val="008803F6"/>
    <w:rsid w:val="00880539"/>
    <w:rsid w:val="00880C39"/>
    <w:rsid w:val="00880D7F"/>
    <w:rsid w:val="00881965"/>
    <w:rsid w:val="00881C5C"/>
    <w:rsid w:val="0088206D"/>
    <w:rsid w:val="0088237D"/>
    <w:rsid w:val="00882424"/>
    <w:rsid w:val="008826A0"/>
    <w:rsid w:val="008829EF"/>
    <w:rsid w:val="00882B80"/>
    <w:rsid w:val="00882EE9"/>
    <w:rsid w:val="00883AD6"/>
    <w:rsid w:val="00883BE6"/>
    <w:rsid w:val="00883D78"/>
    <w:rsid w:val="00884400"/>
    <w:rsid w:val="008845E7"/>
    <w:rsid w:val="00885759"/>
    <w:rsid w:val="008859C4"/>
    <w:rsid w:val="00885D34"/>
    <w:rsid w:val="00885E5F"/>
    <w:rsid w:val="008864CB"/>
    <w:rsid w:val="00886505"/>
    <w:rsid w:val="0088705D"/>
    <w:rsid w:val="00887275"/>
    <w:rsid w:val="008901C5"/>
    <w:rsid w:val="00890206"/>
    <w:rsid w:val="0089035E"/>
    <w:rsid w:val="008903AF"/>
    <w:rsid w:val="00890572"/>
    <w:rsid w:val="008907FC"/>
    <w:rsid w:val="00890911"/>
    <w:rsid w:val="0089130C"/>
    <w:rsid w:val="00891904"/>
    <w:rsid w:val="00892A50"/>
    <w:rsid w:val="00894141"/>
    <w:rsid w:val="00895EA0"/>
    <w:rsid w:val="00896655"/>
    <w:rsid w:val="0089706B"/>
    <w:rsid w:val="00897203"/>
    <w:rsid w:val="00897488"/>
    <w:rsid w:val="00897689"/>
    <w:rsid w:val="00897DA0"/>
    <w:rsid w:val="008A024E"/>
    <w:rsid w:val="008A04CA"/>
    <w:rsid w:val="008A0684"/>
    <w:rsid w:val="008A0EFB"/>
    <w:rsid w:val="008A1E1E"/>
    <w:rsid w:val="008A2F54"/>
    <w:rsid w:val="008A36F0"/>
    <w:rsid w:val="008A3CD4"/>
    <w:rsid w:val="008A3E01"/>
    <w:rsid w:val="008A57E8"/>
    <w:rsid w:val="008A603C"/>
    <w:rsid w:val="008A6912"/>
    <w:rsid w:val="008A7052"/>
    <w:rsid w:val="008A740D"/>
    <w:rsid w:val="008A7E50"/>
    <w:rsid w:val="008A7EA2"/>
    <w:rsid w:val="008B0781"/>
    <w:rsid w:val="008B099A"/>
    <w:rsid w:val="008B11A9"/>
    <w:rsid w:val="008B12E4"/>
    <w:rsid w:val="008B16BB"/>
    <w:rsid w:val="008B17A2"/>
    <w:rsid w:val="008B1874"/>
    <w:rsid w:val="008B1AEC"/>
    <w:rsid w:val="008B2637"/>
    <w:rsid w:val="008B2E13"/>
    <w:rsid w:val="008B2F76"/>
    <w:rsid w:val="008B4916"/>
    <w:rsid w:val="008B4D11"/>
    <w:rsid w:val="008B5448"/>
    <w:rsid w:val="008B5625"/>
    <w:rsid w:val="008B584A"/>
    <w:rsid w:val="008B5C51"/>
    <w:rsid w:val="008B5FB2"/>
    <w:rsid w:val="008B636B"/>
    <w:rsid w:val="008B67ED"/>
    <w:rsid w:val="008B6C40"/>
    <w:rsid w:val="008B714B"/>
    <w:rsid w:val="008B7A71"/>
    <w:rsid w:val="008C08AE"/>
    <w:rsid w:val="008C15F2"/>
    <w:rsid w:val="008C1788"/>
    <w:rsid w:val="008C1975"/>
    <w:rsid w:val="008C1E96"/>
    <w:rsid w:val="008C21D7"/>
    <w:rsid w:val="008C232E"/>
    <w:rsid w:val="008C2CF4"/>
    <w:rsid w:val="008C2EA8"/>
    <w:rsid w:val="008C3627"/>
    <w:rsid w:val="008C3652"/>
    <w:rsid w:val="008C3E70"/>
    <w:rsid w:val="008C3FBA"/>
    <w:rsid w:val="008C4970"/>
    <w:rsid w:val="008C4B86"/>
    <w:rsid w:val="008C4F0F"/>
    <w:rsid w:val="008C5945"/>
    <w:rsid w:val="008C5CE0"/>
    <w:rsid w:val="008C6684"/>
    <w:rsid w:val="008C6DAA"/>
    <w:rsid w:val="008C71D7"/>
    <w:rsid w:val="008C7393"/>
    <w:rsid w:val="008C7E74"/>
    <w:rsid w:val="008D0087"/>
    <w:rsid w:val="008D022F"/>
    <w:rsid w:val="008D0BB2"/>
    <w:rsid w:val="008D0C27"/>
    <w:rsid w:val="008D2081"/>
    <w:rsid w:val="008D25EA"/>
    <w:rsid w:val="008D2D89"/>
    <w:rsid w:val="008D34E3"/>
    <w:rsid w:val="008D3902"/>
    <w:rsid w:val="008D3A13"/>
    <w:rsid w:val="008D3B1C"/>
    <w:rsid w:val="008D41BA"/>
    <w:rsid w:val="008D4415"/>
    <w:rsid w:val="008D4687"/>
    <w:rsid w:val="008D4B35"/>
    <w:rsid w:val="008D5104"/>
    <w:rsid w:val="008D5FAD"/>
    <w:rsid w:val="008D6F79"/>
    <w:rsid w:val="008D7397"/>
    <w:rsid w:val="008D7E29"/>
    <w:rsid w:val="008D7E94"/>
    <w:rsid w:val="008E0346"/>
    <w:rsid w:val="008E1B97"/>
    <w:rsid w:val="008E2EA0"/>
    <w:rsid w:val="008E3452"/>
    <w:rsid w:val="008E34B8"/>
    <w:rsid w:val="008E35BB"/>
    <w:rsid w:val="008E3A7F"/>
    <w:rsid w:val="008E4168"/>
    <w:rsid w:val="008E4D9B"/>
    <w:rsid w:val="008E4EA4"/>
    <w:rsid w:val="008E59B9"/>
    <w:rsid w:val="008E6262"/>
    <w:rsid w:val="008E7177"/>
    <w:rsid w:val="008E771C"/>
    <w:rsid w:val="008E7CB5"/>
    <w:rsid w:val="008E7FF6"/>
    <w:rsid w:val="008F04A5"/>
    <w:rsid w:val="008F061B"/>
    <w:rsid w:val="008F07AF"/>
    <w:rsid w:val="008F0997"/>
    <w:rsid w:val="008F0AF9"/>
    <w:rsid w:val="008F0C26"/>
    <w:rsid w:val="008F1476"/>
    <w:rsid w:val="008F1958"/>
    <w:rsid w:val="008F1D6D"/>
    <w:rsid w:val="008F2549"/>
    <w:rsid w:val="008F42BA"/>
    <w:rsid w:val="008F469F"/>
    <w:rsid w:val="008F49B7"/>
    <w:rsid w:val="008F5126"/>
    <w:rsid w:val="008F5B72"/>
    <w:rsid w:val="008F60ED"/>
    <w:rsid w:val="008F6381"/>
    <w:rsid w:val="008F6580"/>
    <w:rsid w:val="008F6947"/>
    <w:rsid w:val="008F6BF9"/>
    <w:rsid w:val="008F6C4E"/>
    <w:rsid w:val="008F6EC2"/>
    <w:rsid w:val="008F7180"/>
    <w:rsid w:val="009005BF"/>
    <w:rsid w:val="009006EF"/>
    <w:rsid w:val="00900EAE"/>
    <w:rsid w:val="009014ED"/>
    <w:rsid w:val="00901E75"/>
    <w:rsid w:val="00901F98"/>
    <w:rsid w:val="0090207F"/>
    <w:rsid w:val="00902382"/>
    <w:rsid w:val="0090238A"/>
    <w:rsid w:val="00902CFD"/>
    <w:rsid w:val="009039DF"/>
    <w:rsid w:val="00903E20"/>
    <w:rsid w:val="009044F3"/>
    <w:rsid w:val="00904B91"/>
    <w:rsid w:val="00905C44"/>
    <w:rsid w:val="00906211"/>
    <w:rsid w:val="009062BB"/>
    <w:rsid w:val="00906442"/>
    <w:rsid w:val="00906921"/>
    <w:rsid w:val="00906C0F"/>
    <w:rsid w:val="00906D76"/>
    <w:rsid w:val="00906F39"/>
    <w:rsid w:val="009070B6"/>
    <w:rsid w:val="00907709"/>
    <w:rsid w:val="00907B1B"/>
    <w:rsid w:val="009103D0"/>
    <w:rsid w:val="0091067D"/>
    <w:rsid w:val="00910934"/>
    <w:rsid w:val="00910F1B"/>
    <w:rsid w:val="00911059"/>
    <w:rsid w:val="0091117F"/>
    <w:rsid w:val="00911A20"/>
    <w:rsid w:val="0091316F"/>
    <w:rsid w:val="00914844"/>
    <w:rsid w:val="00914A37"/>
    <w:rsid w:val="00914A7F"/>
    <w:rsid w:val="00914DB5"/>
    <w:rsid w:val="00916088"/>
    <w:rsid w:val="00916195"/>
    <w:rsid w:val="0091761F"/>
    <w:rsid w:val="00917CEC"/>
    <w:rsid w:val="009203F5"/>
    <w:rsid w:val="00920984"/>
    <w:rsid w:val="00920AC5"/>
    <w:rsid w:val="00920BE5"/>
    <w:rsid w:val="00920DA4"/>
    <w:rsid w:val="0092154B"/>
    <w:rsid w:val="00921701"/>
    <w:rsid w:val="0092176A"/>
    <w:rsid w:val="00921B29"/>
    <w:rsid w:val="00922276"/>
    <w:rsid w:val="00922278"/>
    <w:rsid w:val="00922646"/>
    <w:rsid w:val="009229EF"/>
    <w:rsid w:val="00922EA9"/>
    <w:rsid w:val="0092321E"/>
    <w:rsid w:val="0092344A"/>
    <w:rsid w:val="0092412B"/>
    <w:rsid w:val="0092426E"/>
    <w:rsid w:val="00925083"/>
    <w:rsid w:val="009252E3"/>
    <w:rsid w:val="0092558E"/>
    <w:rsid w:val="00925738"/>
    <w:rsid w:val="00925A23"/>
    <w:rsid w:val="00925EA4"/>
    <w:rsid w:val="0092602F"/>
    <w:rsid w:val="00926176"/>
    <w:rsid w:val="00926B8A"/>
    <w:rsid w:val="00926CAF"/>
    <w:rsid w:val="00926D31"/>
    <w:rsid w:val="0092736D"/>
    <w:rsid w:val="0092762D"/>
    <w:rsid w:val="00927F59"/>
    <w:rsid w:val="00931032"/>
    <w:rsid w:val="009315EA"/>
    <w:rsid w:val="00932D7F"/>
    <w:rsid w:val="00932E48"/>
    <w:rsid w:val="009348DF"/>
    <w:rsid w:val="00934981"/>
    <w:rsid w:val="00934F48"/>
    <w:rsid w:val="009353DB"/>
    <w:rsid w:val="009353FC"/>
    <w:rsid w:val="009359B2"/>
    <w:rsid w:val="0093615F"/>
    <w:rsid w:val="00936188"/>
    <w:rsid w:val="00936736"/>
    <w:rsid w:val="009372BB"/>
    <w:rsid w:val="009374C4"/>
    <w:rsid w:val="00937500"/>
    <w:rsid w:val="009377F7"/>
    <w:rsid w:val="0094054D"/>
    <w:rsid w:val="00940BC4"/>
    <w:rsid w:val="00941525"/>
    <w:rsid w:val="00941792"/>
    <w:rsid w:val="009419D6"/>
    <w:rsid w:val="00941AA1"/>
    <w:rsid w:val="00944C71"/>
    <w:rsid w:val="00945117"/>
    <w:rsid w:val="0094526B"/>
    <w:rsid w:val="009453A6"/>
    <w:rsid w:val="00945802"/>
    <w:rsid w:val="0094586C"/>
    <w:rsid w:val="00946CF0"/>
    <w:rsid w:val="00946FAA"/>
    <w:rsid w:val="00947202"/>
    <w:rsid w:val="00947F24"/>
    <w:rsid w:val="009501EF"/>
    <w:rsid w:val="009504B2"/>
    <w:rsid w:val="009505A0"/>
    <w:rsid w:val="00950B34"/>
    <w:rsid w:val="0095125D"/>
    <w:rsid w:val="00951821"/>
    <w:rsid w:val="00951D9A"/>
    <w:rsid w:val="009528EC"/>
    <w:rsid w:val="00953045"/>
    <w:rsid w:val="0095362B"/>
    <w:rsid w:val="00953748"/>
    <w:rsid w:val="00955475"/>
    <w:rsid w:val="009560B8"/>
    <w:rsid w:val="0095642C"/>
    <w:rsid w:val="00956A7A"/>
    <w:rsid w:val="00956ED8"/>
    <w:rsid w:val="00957D0C"/>
    <w:rsid w:val="009600A3"/>
    <w:rsid w:val="009601F1"/>
    <w:rsid w:val="009605DB"/>
    <w:rsid w:val="00960C69"/>
    <w:rsid w:val="00961180"/>
    <w:rsid w:val="00961675"/>
    <w:rsid w:val="00961756"/>
    <w:rsid w:val="00961D92"/>
    <w:rsid w:val="00961FA1"/>
    <w:rsid w:val="00962A7F"/>
    <w:rsid w:val="00962AC1"/>
    <w:rsid w:val="00962B3A"/>
    <w:rsid w:val="00962DA2"/>
    <w:rsid w:val="00963201"/>
    <w:rsid w:val="00963457"/>
    <w:rsid w:val="00963762"/>
    <w:rsid w:val="00963CBA"/>
    <w:rsid w:val="0096405E"/>
    <w:rsid w:val="009644AF"/>
    <w:rsid w:val="00964AE0"/>
    <w:rsid w:val="00965241"/>
    <w:rsid w:val="00965313"/>
    <w:rsid w:val="0096628E"/>
    <w:rsid w:val="0096643C"/>
    <w:rsid w:val="009669C7"/>
    <w:rsid w:val="00966B5A"/>
    <w:rsid w:val="00966B89"/>
    <w:rsid w:val="00966BDA"/>
    <w:rsid w:val="00966C4B"/>
    <w:rsid w:val="009670B7"/>
    <w:rsid w:val="00967D02"/>
    <w:rsid w:val="00967F80"/>
    <w:rsid w:val="00970712"/>
    <w:rsid w:val="0097097C"/>
    <w:rsid w:val="009710A1"/>
    <w:rsid w:val="00971438"/>
    <w:rsid w:val="009719A3"/>
    <w:rsid w:val="00971C35"/>
    <w:rsid w:val="00971CD5"/>
    <w:rsid w:val="00971DFE"/>
    <w:rsid w:val="0097222A"/>
    <w:rsid w:val="00972533"/>
    <w:rsid w:val="009727E0"/>
    <w:rsid w:val="00973AB2"/>
    <w:rsid w:val="00973D47"/>
    <w:rsid w:val="00974067"/>
    <w:rsid w:val="00974307"/>
    <w:rsid w:val="009748FA"/>
    <w:rsid w:val="00974B8A"/>
    <w:rsid w:val="00974F2B"/>
    <w:rsid w:val="009750F0"/>
    <w:rsid w:val="00975153"/>
    <w:rsid w:val="009758E8"/>
    <w:rsid w:val="00976589"/>
    <w:rsid w:val="00976939"/>
    <w:rsid w:val="0097696C"/>
    <w:rsid w:val="009773A0"/>
    <w:rsid w:val="00977CCA"/>
    <w:rsid w:val="0098060E"/>
    <w:rsid w:val="00980C73"/>
    <w:rsid w:val="00981505"/>
    <w:rsid w:val="00981E86"/>
    <w:rsid w:val="00981FA0"/>
    <w:rsid w:val="009823DB"/>
    <w:rsid w:val="00982C80"/>
    <w:rsid w:val="0098312D"/>
    <w:rsid w:val="00983D69"/>
    <w:rsid w:val="00983E56"/>
    <w:rsid w:val="009845AA"/>
    <w:rsid w:val="00985AAB"/>
    <w:rsid w:val="00985B6D"/>
    <w:rsid w:val="009861B9"/>
    <w:rsid w:val="009863A4"/>
    <w:rsid w:val="00986689"/>
    <w:rsid w:val="00987478"/>
    <w:rsid w:val="009878E3"/>
    <w:rsid w:val="009902AC"/>
    <w:rsid w:val="00990A06"/>
    <w:rsid w:val="0099193B"/>
    <w:rsid w:val="00991AF7"/>
    <w:rsid w:val="00992168"/>
    <w:rsid w:val="00992BD1"/>
    <w:rsid w:val="00992FA5"/>
    <w:rsid w:val="00993464"/>
    <w:rsid w:val="009940C2"/>
    <w:rsid w:val="009944D6"/>
    <w:rsid w:val="00994506"/>
    <w:rsid w:val="009945A0"/>
    <w:rsid w:val="00994DE2"/>
    <w:rsid w:val="00994EF6"/>
    <w:rsid w:val="00994F4B"/>
    <w:rsid w:val="009956A9"/>
    <w:rsid w:val="00995EFD"/>
    <w:rsid w:val="0099624E"/>
    <w:rsid w:val="009975DA"/>
    <w:rsid w:val="0099775C"/>
    <w:rsid w:val="009A02BE"/>
    <w:rsid w:val="009A0520"/>
    <w:rsid w:val="009A0C98"/>
    <w:rsid w:val="009A0E65"/>
    <w:rsid w:val="009A1FC8"/>
    <w:rsid w:val="009A2023"/>
    <w:rsid w:val="009A27A7"/>
    <w:rsid w:val="009A3AF9"/>
    <w:rsid w:val="009A3DCA"/>
    <w:rsid w:val="009A3DF3"/>
    <w:rsid w:val="009A40F7"/>
    <w:rsid w:val="009A4165"/>
    <w:rsid w:val="009A499F"/>
    <w:rsid w:val="009A4C5A"/>
    <w:rsid w:val="009A4EE4"/>
    <w:rsid w:val="009A52E4"/>
    <w:rsid w:val="009A5DD9"/>
    <w:rsid w:val="009A6208"/>
    <w:rsid w:val="009A686F"/>
    <w:rsid w:val="009A6DBD"/>
    <w:rsid w:val="009A702F"/>
    <w:rsid w:val="009A7B2C"/>
    <w:rsid w:val="009A7EFE"/>
    <w:rsid w:val="009B06F7"/>
    <w:rsid w:val="009B0A9A"/>
    <w:rsid w:val="009B1235"/>
    <w:rsid w:val="009B1B76"/>
    <w:rsid w:val="009B1CAC"/>
    <w:rsid w:val="009B24D0"/>
    <w:rsid w:val="009B259C"/>
    <w:rsid w:val="009B27D3"/>
    <w:rsid w:val="009B2B94"/>
    <w:rsid w:val="009B2DA1"/>
    <w:rsid w:val="009B354B"/>
    <w:rsid w:val="009B367F"/>
    <w:rsid w:val="009B3805"/>
    <w:rsid w:val="009B43D7"/>
    <w:rsid w:val="009B4FEB"/>
    <w:rsid w:val="009B5068"/>
    <w:rsid w:val="009B5B68"/>
    <w:rsid w:val="009B5C71"/>
    <w:rsid w:val="009B64AD"/>
    <w:rsid w:val="009B64CF"/>
    <w:rsid w:val="009B66C7"/>
    <w:rsid w:val="009B6C69"/>
    <w:rsid w:val="009B6D81"/>
    <w:rsid w:val="009B7552"/>
    <w:rsid w:val="009B79D6"/>
    <w:rsid w:val="009C014F"/>
    <w:rsid w:val="009C04D4"/>
    <w:rsid w:val="009C063F"/>
    <w:rsid w:val="009C08C0"/>
    <w:rsid w:val="009C09F3"/>
    <w:rsid w:val="009C0E72"/>
    <w:rsid w:val="009C10BE"/>
    <w:rsid w:val="009C1C1B"/>
    <w:rsid w:val="009C20EF"/>
    <w:rsid w:val="009C212B"/>
    <w:rsid w:val="009C2157"/>
    <w:rsid w:val="009C217D"/>
    <w:rsid w:val="009C2616"/>
    <w:rsid w:val="009C2A91"/>
    <w:rsid w:val="009C2EE9"/>
    <w:rsid w:val="009C3631"/>
    <w:rsid w:val="009C39C9"/>
    <w:rsid w:val="009C3CB0"/>
    <w:rsid w:val="009C3D6D"/>
    <w:rsid w:val="009C4033"/>
    <w:rsid w:val="009C4795"/>
    <w:rsid w:val="009C51CF"/>
    <w:rsid w:val="009C56B0"/>
    <w:rsid w:val="009C574F"/>
    <w:rsid w:val="009C5B99"/>
    <w:rsid w:val="009C5E83"/>
    <w:rsid w:val="009C5F99"/>
    <w:rsid w:val="009C617B"/>
    <w:rsid w:val="009C63A7"/>
    <w:rsid w:val="009C6795"/>
    <w:rsid w:val="009C6914"/>
    <w:rsid w:val="009C6B23"/>
    <w:rsid w:val="009C6CD5"/>
    <w:rsid w:val="009C6F0E"/>
    <w:rsid w:val="009C72F0"/>
    <w:rsid w:val="009C7DDB"/>
    <w:rsid w:val="009D058A"/>
    <w:rsid w:val="009D07B1"/>
    <w:rsid w:val="009D07CE"/>
    <w:rsid w:val="009D0F77"/>
    <w:rsid w:val="009D231C"/>
    <w:rsid w:val="009D26AD"/>
    <w:rsid w:val="009D2880"/>
    <w:rsid w:val="009D2A71"/>
    <w:rsid w:val="009D32E9"/>
    <w:rsid w:val="009D3413"/>
    <w:rsid w:val="009D3832"/>
    <w:rsid w:val="009D3B42"/>
    <w:rsid w:val="009D448C"/>
    <w:rsid w:val="009D4928"/>
    <w:rsid w:val="009D4ED3"/>
    <w:rsid w:val="009D5736"/>
    <w:rsid w:val="009D5D6A"/>
    <w:rsid w:val="009D7934"/>
    <w:rsid w:val="009E02AD"/>
    <w:rsid w:val="009E05F7"/>
    <w:rsid w:val="009E18ED"/>
    <w:rsid w:val="009E248B"/>
    <w:rsid w:val="009E24DB"/>
    <w:rsid w:val="009E26EA"/>
    <w:rsid w:val="009E280D"/>
    <w:rsid w:val="009E2ACD"/>
    <w:rsid w:val="009E3CB4"/>
    <w:rsid w:val="009E489D"/>
    <w:rsid w:val="009E48E1"/>
    <w:rsid w:val="009E4D67"/>
    <w:rsid w:val="009E5B40"/>
    <w:rsid w:val="009E6275"/>
    <w:rsid w:val="009E66C9"/>
    <w:rsid w:val="009E683A"/>
    <w:rsid w:val="009E6C38"/>
    <w:rsid w:val="009E6C3F"/>
    <w:rsid w:val="009E7569"/>
    <w:rsid w:val="009E7957"/>
    <w:rsid w:val="009E7B89"/>
    <w:rsid w:val="009F00D9"/>
    <w:rsid w:val="009F04BC"/>
    <w:rsid w:val="009F0B2A"/>
    <w:rsid w:val="009F1D84"/>
    <w:rsid w:val="009F2042"/>
    <w:rsid w:val="009F2259"/>
    <w:rsid w:val="009F2C98"/>
    <w:rsid w:val="009F333D"/>
    <w:rsid w:val="009F35A2"/>
    <w:rsid w:val="009F3601"/>
    <w:rsid w:val="009F371F"/>
    <w:rsid w:val="009F3F7D"/>
    <w:rsid w:val="009F406D"/>
    <w:rsid w:val="009F4215"/>
    <w:rsid w:val="009F4603"/>
    <w:rsid w:val="009F47FA"/>
    <w:rsid w:val="009F4AA0"/>
    <w:rsid w:val="009F4CE8"/>
    <w:rsid w:val="009F5884"/>
    <w:rsid w:val="009F5B19"/>
    <w:rsid w:val="009F619B"/>
    <w:rsid w:val="009F6241"/>
    <w:rsid w:val="009F63CA"/>
    <w:rsid w:val="009F6543"/>
    <w:rsid w:val="009F667B"/>
    <w:rsid w:val="009F7101"/>
    <w:rsid w:val="009F7220"/>
    <w:rsid w:val="009F727E"/>
    <w:rsid w:val="009F7487"/>
    <w:rsid w:val="009F75F2"/>
    <w:rsid w:val="009F7964"/>
    <w:rsid w:val="009F7A9B"/>
    <w:rsid w:val="009F7E88"/>
    <w:rsid w:val="00A005DD"/>
    <w:rsid w:val="00A00D29"/>
    <w:rsid w:val="00A0136D"/>
    <w:rsid w:val="00A0200D"/>
    <w:rsid w:val="00A02507"/>
    <w:rsid w:val="00A02DB9"/>
    <w:rsid w:val="00A030E0"/>
    <w:rsid w:val="00A0338C"/>
    <w:rsid w:val="00A03481"/>
    <w:rsid w:val="00A04385"/>
    <w:rsid w:val="00A04B92"/>
    <w:rsid w:val="00A0584E"/>
    <w:rsid w:val="00A06065"/>
    <w:rsid w:val="00A062DE"/>
    <w:rsid w:val="00A0694F"/>
    <w:rsid w:val="00A069F5"/>
    <w:rsid w:val="00A06B80"/>
    <w:rsid w:val="00A10699"/>
    <w:rsid w:val="00A10E72"/>
    <w:rsid w:val="00A11264"/>
    <w:rsid w:val="00A11ADB"/>
    <w:rsid w:val="00A11AE4"/>
    <w:rsid w:val="00A11BE2"/>
    <w:rsid w:val="00A11D27"/>
    <w:rsid w:val="00A11E02"/>
    <w:rsid w:val="00A12E90"/>
    <w:rsid w:val="00A131B4"/>
    <w:rsid w:val="00A14708"/>
    <w:rsid w:val="00A14799"/>
    <w:rsid w:val="00A1496F"/>
    <w:rsid w:val="00A14A1D"/>
    <w:rsid w:val="00A14A80"/>
    <w:rsid w:val="00A14C2D"/>
    <w:rsid w:val="00A14C99"/>
    <w:rsid w:val="00A1519C"/>
    <w:rsid w:val="00A15DED"/>
    <w:rsid w:val="00A162B1"/>
    <w:rsid w:val="00A16908"/>
    <w:rsid w:val="00A16B02"/>
    <w:rsid w:val="00A16E3D"/>
    <w:rsid w:val="00A16F7E"/>
    <w:rsid w:val="00A17D8E"/>
    <w:rsid w:val="00A17FEC"/>
    <w:rsid w:val="00A201D6"/>
    <w:rsid w:val="00A20897"/>
    <w:rsid w:val="00A20AEE"/>
    <w:rsid w:val="00A20BCA"/>
    <w:rsid w:val="00A20D92"/>
    <w:rsid w:val="00A20DF0"/>
    <w:rsid w:val="00A21074"/>
    <w:rsid w:val="00A2112A"/>
    <w:rsid w:val="00A21449"/>
    <w:rsid w:val="00A219B9"/>
    <w:rsid w:val="00A21D23"/>
    <w:rsid w:val="00A22279"/>
    <w:rsid w:val="00A22524"/>
    <w:rsid w:val="00A22D34"/>
    <w:rsid w:val="00A23148"/>
    <w:rsid w:val="00A231D4"/>
    <w:rsid w:val="00A23711"/>
    <w:rsid w:val="00A23E16"/>
    <w:rsid w:val="00A23E51"/>
    <w:rsid w:val="00A25082"/>
    <w:rsid w:val="00A2531B"/>
    <w:rsid w:val="00A25CB7"/>
    <w:rsid w:val="00A25FB2"/>
    <w:rsid w:val="00A26979"/>
    <w:rsid w:val="00A26BD7"/>
    <w:rsid w:val="00A27261"/>
    <w:rsid w:val="00A27707"/>
    <w:rsid w:val="00A2780A"/>
    <w:rsid w:val="00A30532"/>
    <w:rsid w:val="00A3084A"/>
    <w:rsid w:val="00A30992"/>
    <w:rsid w:val="00A30A60"/>
    <w:rsid w:val="00A30B57"/>
    <w:rsid w:val="00A30CA0"/>
    <w:rsid w:val="00A312A6"/>
    <w:rsid w:val="00A31BEE"/>
    <w:rsid w:val="00A32AA6"/>
    <w:rsid w:val="00A338BB"/>
    <w:rsid w:val="00A338E7"/>
    <w:rsid w:val="00A345F7"/>
    <w:rsid w:val="00A34D19"/>
    <w:rsid w:val="00A3537B"/>
    <w:rsid w:val="00A36883"/>
    <w:rsid w:val="00A37359"/>
    <w:rsid w:val="00A3774A"/>
    <w:rsid w:val="00A37917"/>
    <w:rsid w:val="00A4027A"/>
    <w:rsid w:val="00A40490"/>
    <w:rsid w:val="00A40663"/>
    <w:rsid w:val="00A407F1"/>
    <w:rsid w:val="00A40848"/>
    <w:rsid w:val="00A40D7B"/>
    <w:rsid w:val="00A40DDE"/>
    <w:rsid w:val="00A413A8"/>
    <w:rsid w:val="00A41CBA"/>
    <w:rsid w:val="00A4227C"/>
    <w:rsid w:val="00A42382"/>
    <w:rsid w:val="00A42599"/>
    <w:rsid w:val="00A433AF"/>
    <w:rsid w:val="00A440A5"/>
    <w:rsid w:val="00A44A23"/>
    <w:rsid w:val="00A45426"/>
    <w:rsid w:val="00A4595A"/>
    <w:rsid w:val="00A460A4"/>
    <w:rsid w:val="00A46457"/>
    <w:rsid w:val="00A466EF"/>
    <w:rsid w:val="00A46B81"/>
    <w:rsid w:val="00A47332"/>
    <w:rsid w:val="00A47F47"/>
    <w:rsid w:val="00A509E9"/>
    <w:rsid w:val="00A51257"/>
    <w:rsid w:val="00A520AB"/>
    <w:rsid w:val="00A523B2"/>
    <w:rsid w:val="00A52C15"/>
    <w:rsid w:val="00A531DE"/>
    <w:rsid w:val="00A536C0"/>
    <w:rsid w:val="00A54DCC"/>
    <w:rsid w:val="00A552A2"/>
    <w:rsid w:val="00A55DF4"/>
    <w:rsid w:val="00A563D2"/>
    <w:rsid w:val="00A564CD"/>
    <w:rsid w:val="00A5658D"/>
    <w:rsid w:val="00A56789"/>
    <w:rsid w:val="00A56DE3"/>
    <w:rsid w:val="00A5727A"/>
    <w:rsid w:val="00A5727C"/>
    <w:rsid w:val="00A57404"/>
    <w:rsid w:val="00A601DA"/>
    <w:rsid w:val="00A6026E"/>
    <w:rsid w:val="00A6049E"/>
    <w:rsid w:val="00A614D2"/>
    <w:rsid w:val="00A624F6"/>
    <w:rsid w:val="00A62585"/>
    <w:rsid w:val="00A637DE"/>
    <w:rsid w:val="00A63BED"/>
    <w:rsid w:val="00A63C58"/>
    <w:rsid w:val="00A63DE1"/>
    <w:rsid w:val="00A64D04"/>
    <w:rsid w:val="00A65647"/>
    <w:rsid w:val="00A6670E"/>
    <w:rsid w:val="00A66A41"/>
    <w:rsid w:val="00A67AE3"/>
    <w:rsid w:val="00A67E71"/>
    <w:rsid w:val="00A67F07"/>
    <w:rsid w:val="00A67F16"/>
    <w:rsid w:val="00A7098F"/>
    <w:rsid w:val="00A70B44"/>
    <w:rsid w:val="00A70BBF"/>
    <w:rsid w:val="00A71138"/>
    <w:rsid w:val="00A71610"/>
    <w:rsid w:val="00A71764"/>
    <w:rsid w:val="00A71924"/>
    <w:rsid w:val="00A71CFA"/>
    <w:rsid w:val="00A71FFA"/>
    <w:rsid w:val="00A7311D"/>
    <w:rsid w:val="00A7369B"/>
    <w:rsid w:val="00A73806"/>
    <w:rsid w:val="00A739EA"/>
    <w:rsid w:val="00A73DF4"/>
    <w:rsid w:val="00A75313"/>
    <w:rsid w:val="00A75DA6"/>
    <w:rsid w:val="00A76968"/>
    <w:rsid w:val="00A76C5D"/>
    <w:rsid w:val="00A77101"/>
    <w:rsid w:val="00A771E3"/>
    <w:rsid w:val="00A7773B"/>
    <w:rsid w:val="00A77B81"/>
    <w:rsid w:val="00A801CE"/>
    <w:rsid w:val="00A80355"/>
    <w:rsid w:val="00A8079E"/>
    <w:rsid w:val="00A8086C"/>
    <w:rsid w:val="00A822B4"/>
    <w:rsid w:val="00A8248D"/>
    <w:rsid w:val="00A83066"/>
    <w:rsid w:val="00A83791"/>
    <w:rsid w:val="00A83B88"/>
    <w:rsid w:val="00A849D8"/>
    <w:rsid w:val="00A84C61"/>
    <w:rsid w:val="00A85173"/>
    <w:rsid w:val="00A8522B"/>
    <w:rsid w:val="00A857EA"/>
    <w:rsid w:val="00A8645D"/>
    <w:rsid w:val="00A86738"/>
    <w:rsid w:val="00A86880"/>
    <w:rsid w:val="00A86E40"/>
    <w:rsid w:val="00A86F2B"/>
    <w:rsid w:val="00A87BFF"/>
    <w:rsid w:val="00A87EE7"/>
    <w:rsid w:val="00A90E66"/>
    <w:rsid w:val="00A9116E"/>
    <w:rsid w:val="00A91694"/>
    <w:rsid w:val="00A918A6"/>
    <w:rsid w:val="00A91AA4"/>
    <w:rsid w:val="00A91E7A"/>
    <w:rsid w:val="00A91E8F"/>
    <w:rsid w:val="00A91F07"/>
    <w:rsid w:val="00A93182"/>
    <w:rsid w:val="00A936C5"/>
    <w:rsid w:val="00A9389F"/>
    <w:rsid w:val="00A949F4"/>
    <w:rsid w:val="00A96192"/>
    <w:rsid w:val="00A962D9"/>
    <w:rsid w:val="00A97ACE"/>
    <w:rsid w:val="00A97D95"/>
    <w:rsid w:val="00AA05F0"/>
    <w:rsid w:val="00AA0702"/>
    <w:rsid w:val="00AA0734"/>
    <w:rsid w:val="00AA081C"/>
    <w:rsid w:val="00AA0A23"/>
    <w:rsid w:val="00AA108E"/>
    <w:rsid w:val="00AA14F4"/>
    <w:rsid w:val="00AA27CF"/>
    <w:rsid w:val="00AA2CEF"/>
    <w:rsid w:val="00AA372D"/>
    <w:rsid w:val="00AA38B3"/>
    <w:rsid w:val="00AA3B2E"/>
    <w:rsid w:val="00AA3F8F"/>
    <w:rsid w:val="00AA40B4"/>
    <w:rsid w:val="00AA41A6"/>
    <w:rsid w:val="00AA439F"/>
    <w:rsid w:val="00AA4538"/>
    <w:rsid w:val="00AA4679"/>
    <w:rsid w:val="00AA4846"/>
    <w:rsid w:val="00AA58EC"/>
    <w:rsid w:val="00AA595C"/>
    <w:rsid w:val="00AA5B37"/>
    <w:rsid w:val="00AA6871"/>
    <w:rsid w:val="00AA74DD"/>
    <w:rsid w:val="00AA795C"/>
    <w:rsid w:val="00AB0210"/>
    <w:rsid w:val="00AB058B"/>
    <w:rsid w:val="00AB0659"/>
    <w:rsid w:val="00AB0708"/>
    <w:rsid w:val="00AB0FFB"/>
    <w:rsid w:val="00AB122A"/>
    <w:rsid w:val="00AB1847"/>
    <w:rsid w:val="00AB1A6C"/>
    <w:rsid w:val="00AB249A"/>
    <w:rsid w:val="00AB2912"/>
    <w:rsid w:val="00AB2F5C"/>
    <w:rsid w:val="00AB39D0"/>
    <w:rsid w:val="00AB39D9"/>
    <w:rsid w:val="00AB455E"/>
    <w:rsid w:val="00AB4649"/>
    <w:rsid w:val="00AB464D"/>
    <w:rsid w:val="00AB5722"/>
    <w:rsid w:val="00AB58E3"/>
    <w:rsid w:val="00AB5AAD"/>
    <w:rsid w:val="00AB5E50"/>
    <w:rsid w:val="00AB5F4B"/>
    <w:rsid w:val="00AB64B0"/>
    <w:rsid w:val="00AB6CF3"/>
    <w:rsid w:val="00AC032D"/>
    <w:rsid w:val="00AC04DA"/>
    <w:rsid w:val="00AC0F35"/>
    <w:rsid w:val="00AC1825"/>
    <w:rsid w:val="00AC1C91"/>
    <w:rsid w:val="00AC2144"/>
    <w:rsid w:val="00AC3200"/>
    <w:rsid w:val="00AC33AD"/>
    <w:rsid w:val="00AC3F07"/>
    <w:rsid w:val="00AC3FEA"/>
    <w:rsid w:val="00AC4EDC"/>
    <w:rsid w:val="00AC50B4"/>
    <w:rsid w:val="00AC5252"/>
    <w:rsid w:val="00AC533B"/>
    <w:rsid w:val="00AC595B"/>
    <w:rsid w:val="00AC6013"/>
    <w:rsid w:val="00AC6142"/>
    <w:rsid w:val="00AC623F"/>
    <w:rsid w:val="00AC6ABA"/>
    <w:rsid w:val="00AC7A68"/>
    <w:rsid w:val="00AC7FEE"/>
    <w:rsid w:val="00AD0C3B"/>
    <w:rsid w:val="00AD1622"/>
    <w:rsid w:val="00AD1671"/>
    <w:rsid w:val="00AD242C"/>
    <w:rsid w:val="00AD2953"/>
    <w:rsid w:val="00AD2FE1"/>
    <w:rsid w:val="00AD306E"/>
    <w:rsid w:val="00AD3746"/>
    <w:rsid w:val="00AD3DE2"/>
    <w:rsid w:val="00AD3E33"/>
    <w:rsid w:val="00AD41AD"/>
    <w:rsid w:val="00AD4344"/>
    <w:rsid w:val="00AD4DDE"/>
    <w:rsid w:val="00AD4FFD"/>
    <w:rsid w:val="00AD59A0"/>
    <w:rsid w:val="00AD5FC3"/>
    <w:rsid w:val="00AD61AC"/>
    <w:rsid w:val="00AD6316"/>
    <w:rsid w:val="00AD64FD"/>
    <w:rsid w:val="00AD6DEA"/>
    <w:rsid w:val="00AD789A"/>
    <w:rsid w:val="00AE09A7"/>
    <w:rsid w:val="00AE13AD"/>
    <w:rsid w:val="00AE2B3E"/>
    <w:rsid w:val="00AE2D53"/>
    <w:rsid w:val="00AE3741"/>
    <w:rsid w:val="00AE3C85"/>
    <w:rsid w:val="00AE3D99"/>
    <w:rsid w:val="00AE44C7"/>
    <w:rsid w:val="00AE4805"/>
    <w:rsid w:val="00AE4866"/>
    <w:rsid w:val="00AE5EBC"/>
    <w:rsid w:val="00AE63D0"/>
    <w:rsid w:val="00AE6A23"/>
    <w:rsid w:val="00AE6DC2"/>
    <w:rsid w:val="00AE7AD2"/>
    <w:rsid w:val="00AE7BFC"/>
    <w:rsid w:val="00AE7E4B"/>
    <w:rsid w:val="00AE7F5D"/>
    <w:rsid w:val="00AF04A9"/>
    <w:rsid w:val="00AF0E38"/>
    <w:rsid w:val="00AF10C4"/>
    <w:rsid w:val="00AF1C13"/>
    <w:rsid w:val="00AF22C8"/>
    <w:rsid w:val="00AF27C1"/>
    <w:rsid w:val="00AF2E67"/>
    <w:rsid w:val="00AF3662"/>
    <w:rsid w:val="00AF3AFD"/>
    <w:rsid w:val="00AF3E09"/>
    <w:rsid w:val="00AF4274"/>
    <w:rsid w:val="00AF5C78"/>
    <w:rsid w:val="00AF6674"/>
    <w:rsid w:val="00AF699E"/>
    <w:rsid w:val="00AF6D65"/>
    <w:rsid w:val="00AF79C5"/>
    <w:rsid w:val="00B000DE"/>
    <w:rsid w:val="00B001B3"/>
    <w:rsid w:val="00B0040D"/>
    <w:rsid w:val="00B00533"/>
    <w:rsid w:val="00B00FE0"/>
    <w:rsid w:val="00B01353"/>
    <w:rsid w:val="00B01CA5"/>
    <w:rsid w:val="00B01DF3"/>
    <w:rsid w:val="00B01F5B"/>
    <w:rsid w:val="00B028BF"/>
    <w:rsid w:val="00B034AA"/>
    <w:rsid w:val="00B03993"/>
    <w:rsid w:val="00B03C62"/>
    <w:rsid w:val="00B045D4"/>
    <w:rsid w:val="00B047BB"/>
    <w:rsid w:val="00B0506F"/>
    <w:rsid w:val="00B05235"/>
    <w:rsid w:val="00B05D73"/>
    <w:rsid w:val="00B06568"/>
    <w:rsid w:val="00B06A7F"/>
    <w:rsid w:val="00B06D68"/>
    <w:rsid w:val="00B077B6"/>
    <w:rsid w:val="00B07AF4"/>
    <w:rsid w:val="00B1038E"/>
    <w:rsid w:val="00B1195C"/>
    <w:rsid w:val="00B11C26"/>
    <w:rsid w:val="00B11CBE"/>
    <w:rsid w:val="00B13052"/>
    <w:rsid w:val="00B1403D"/>
    <w:rsid w:val="00B1408E"/>
    <w:rsid w:val="00B14233"/>
    <w:rsid w:val="00B145B7"/>
    <w:rsid w:val="00B147F4"/>
    <w:rsid w:val="00B14FF8"/>
    <w:rsid w:val="00B15700"/>
    <w:rsid w:val="00B160B7"/>
    <w:rsid w:val="00B160FF"/>
    <w:rsid w:val="00B168D3"/>
    <w:rsid w:val="00B16F31"/>
    <w:rsid w:val="00B1738A"/>
    <w:rsid w:val="00B173A3"/>
    <w:rsid w:val="00B20854"/>
    <w:rsid w:val="00B208BC"/>
    <w:rsid w:val="00B20945"/>
    <w:rsid w:val="00B20984"/>
    <w:rsid w:val="00B21428"/>
    <w:rsid w:val="00B22068"/>
    <w:rsid w:val="00B22069"/>
    <w:rsid w:val="00B22D29"/>
    <w:rsid w:val="00B22F2C"/>
    <w:rsid w:val="00B233FD"/>
    <w:rsid w:val="00B2363B"/>
    <w:rsid w:val="00B2372C"/>
    <w:rsid w:val="00B238E8"/>
    <w:rsid w:val="00B23BB0"/>
    <w:rsid w:val="00B2433F"/>
    <w:rsid w:val="00B24623"/>
    <w:rsid w:val="00B24846"/>
    <w:rsid w:val="00B24FDB"/>
    <w:rsid w:val="00B25371"/>
    <w:rsid w:val="00B2573B"/>
    <w:rsid w:val="00B257F6"/>
    <w:rsid w:val="00B26AE9"/>
    <w:rsid w:val="00B27680"/>
    <w:rsid w:val="00B30BA7"/>
    <w:rsid w:val="00B31964"/>
    <w:rsid w:val="00B31CF1"/>
    <w:rsid w:val="00B332E9"/>
    <w:rsid w:val="00B341BE"/>
    <w:rsid w:val="00B34569"/>
    <w:rsid w:val="00B34657"/>
    <w:rsid w:val="00B34FE4"/>
    <w:rsid w:val="00B3524A"/>
    <w:rsid w:val="00B35F7D"/>
    <w:rsid w:val="00B36D22"/>
    <w:rsid w:val="00B37B16"/>
    <w:rsid w:val="00B4010C"/>
    <w:rsid w:val="00B4096E"/>
    <w:rsid w:val="00B40D72"/>
    <w:rsid w:val="00B4188D"/>
    <w:rsid w:val="00B42166"/>
    <w:rsid w:val="00B42190"/>
    <w:rsid w:val="00B42216"/>
    <w:rsid w:val="00B42690"/>
    <w:rsid w:val="00B42820"/>
    <w:rsid w:val="00B42A89"/>
    <w:rsid w:val="00B43097"/>
    <w:rsid w:val="00B43718"/>
    <w:rsid w:val="00B4380F"/>
    <w:rsid w:val="00B44542"/>
    <w:rsid w:val="00B4480E"/>
    <w:rsid w:val="00B44DAB"/>
    <w:rsid w:val="00B45EF9"/>
    <w:rsid w:val="00B4600D"/>
    <w:rsid w:val="00B469B6"/>
    <w:rsid w:val="00B46FBE"/>
    <w:rsid w:val="00B4710E"/>
    <w:rsid w:val="00B47AA0"/>
    <w:rsid w:val="00B47F15"/>
    <w:rsid w:val="00B50250"/>
    <w:rsid w:val="00B50588"/>
    <w:rsid w:val="00B50808"/>
    <w:rsid w:val="00B51A73"/>
    <w:rsid w:val="00B532F0"/>
    <w:rsid w:val="00B5333A"/>
    <w:rsid w:val="00B535F3"/>
    <w:rsid w:val="00B54A14"/>
    <w:rsid w:val="00B54CFF"/>
    <w:rsid w:val="00B5523B"/>
    <w:rsid w:val="00B552F5"/>
    <w:rsid w:val="00B55C4D"/>
    <w:rsid w:val="00B56BC5"/>
    <w:rsid w:val="00B5710E"/>
    <w:rsid w:val="00B57149"/>
    <w:rsid w:val="00B5725D"/>
    <w:rsid w:val="00B57277"/>
    <w:rsid w:val="00B57F1D"/>
    <w:rsid w:val="00B60033"/>
    <w:rsid w:val="00B60085"/>
    <w:rsid w:val="00B6015A"/>
    <w:rsid w:val="00B60369"/>
    <w:rsid w:val="00B60A2E"/>
    <w:rsid w:val="00B60C2C"/>
    <w:rsid w:val="00B61D5B"/>
    <w:rsid w:val="00B6256C"/>
    <w:rsid w:val="00B6273A"/>
    <w:rsid w:val="00B64A91"/>
    <w:rsid w:val="00B64E5F"/>
    <w:rsid w:val="00B650C5"/>
    <w:rsid w:val="00B6570F"/>
    <w:rsid w:val="00B66033"/>
    <w:rsid w:val="00B665B4"/>
    <w:rsid w:val="00B667A4"/>
    <w:rsid w:val="00B668A2"/>
    <w:rsid w:val="00B66A6F"/>
    <w:rsid w:val="00B6700E"/>
    <w:rsid w:val="00B674FF"/>
    <w:rsid w:val="00B7006E"/>
    <w:rsid w:val="00B7050A"/>
    <w:rsid w:val="00B70ACD"/>
    <w:rsid w:val="00B70D3F"/>
    <w:rsid w:val="00B70D54"/>
    <w:rsid w:val="00B71505"/>
    <w:rsid w:val="00B71587"/>
    <w:rsid w:val="00B715FB"/>
    <w:rsid w:val="00B7172C"/>
    <w:rsid w:val="00B7185A"/>
    <w:rsid w:val="00B71C27"/>
    <w:rsid w:val="00B71E90"/>
    <w:rsid w:val="00B72F0E"/>
    <w:rsid w:val="00B72FA7"/>
    <w:rsid w:val="00B7397C"/>
    <w:rsid w:val="00B73B18"/>
    <w:rsid w:val="00B73F41"/>
    <w:rsid w:val="00B74476"/>
    <w:rsid w:val="00B747DB"/>
    <w:rsid w:val="00B74BD5"/>
    <w:rsid w:val="00B753B1"/>
    <w:rsid w:val="00B7650F"/>
    <w:rsid w:val="00B76879"/>
    <w:rsid w:val="00B769D7"/>
    <w:rsid w:val="00B76D12"/>
    <w:rsid w:val="00B76F47"/>
    <w:rsid w:val="00B77A76"/>
    <w:rsid w:val="00B77B13"/>
    <w:rsid w:val="00B80FC6"/>
    <w:rsid w:val="00B81F25"/>
    <w:rsid w:val="00B82983"/>
    <w:rsid w:val="00B83143"/>
    <w:rsid w:val="00B84217"/>
    <w:rsid w:val="00B84343"/>
    <w:rsid w:val="00B84476"/>
    <w:rsid w:val="00B84AEA"/>
    <w:rsid w:val="00B854FC"/>
    <w:rsid w:val="00B85677"/>
    <w:rsid w:val="00B86A4B"/>
    <w:rsid w:val="00B86CE2"/>
    <w:rsid w:val="00B86DAE"/>
    <w:rsid w:val="00B86FDD"/>
    <w:rsid w:val="00B87766"/>
    <w:rsid w:val="00B90FF1"/>
    <w:rsid w:val="00B911EB"/>
    <w:rsid w:val="00B91E82"/>
    <w:rsid w:val="00B91F45"/>
    <w:rsid w:val="00B92B84"/>
    <w:rsid w:val="00B92FD0"/>
    <w:rsid w:val="00B93188"/>
    <w:rsid w:val="00B946F4"/>
    <w:rsid w:val="00B948AC"/>
    <w:rsid w:val="00B948EB"/>
    <w:rsid w:val="00B95336"/>
    <w:rsid w:val="00B960F5"/>
    <w:rsid w:val="00B96A0B"/>
    <w:rsid w:val="00B96B99"/>
    <w:rsid w:val="00B972A0"/>
    <w:rsid w:val="00B97C80"/>
    <w:rsid w:val="00B97F14"/>
    <w:rsid w:val="00B97F79"/>
    <w:rsid w:val="00BA02EB"/>
    <w:rsid w:val="00BA03F2"/>
    <w:rsid w:val="00BA0696"/>
    <w:rsid w:val="00BA0E94"/>
    <w:rsid w:val="00BA1490"/>
    <w:rsid w:val="00BA16B9"/>
    <w:rsid w:val="00BA17F8"/>
    <w:rsid w:val="00BA19DC"/>
    <w:rsid w:val="00BA1E08"/>
    <w:rsid w:val="00BA1E26"/>
    <w:rsid w:val="00BA1EA8"/>
    <w:rsid w:val="00BA28D8"/>
    <w:rsid w:val="00BA2FF8"/>
    <w:rsid w:val="00BA3400"/>
    <w:rsid w:val="00BA356E"/>
    <w:rsid w:val="00BA382C"/>
    <w:rsid w:val="00BA3DC1"/>
    <w:rsid w:val="00BA430F"/>
    <w:rsid w:val="00BA4816"/>
    <w:rsid w:val="00BA4823"/>
    <w:rsid w:val="00BA5466"/>
    <w:rsid w:val="00BA549E"/>
    <w:rsid w:val="00BA6DAD"/>
    <w:rsid w:val="00BB1A74"/>
    <w:rsid w:val="00BB1F91"/>
    <w:rsid w:val="00BB25A7"/>
    <w:rsid w:val="00BB297D"/>
    <w:rsid w:val="00BB358D"/>
    <w:rsid w:val="00BB37C3"/>
    <w:rsid w:val="00BB3EF7"/>
    <w:rsid w:val="00BB4429"/>
    <w:rsid w:val="00BB47CC"/>
    <w:rsid w:val="00BB4CAA"/>
    <w:rsid w:val="00BB556C"/>
    <w:rsid w:val="00BB629F"/>
    <w:rsid w:val="00BB76A8"/>
    <w:rsid w:val="00BB7AB7"/>
    <w:rsid w:val="00BC082F"/>
    <w:rsid w:val="00BC0C23"/>
    <w:rsid w:val="00BC0C39"/>
    <w:rsid w:val="00BC11E4"/>
    <w:rsid w:val="00BC1AEF"/>
    <w:rsid w:val="00BC1C4A"/>
    <w:rsid w:val="00BC30AA"/>
    <w:rsid w:val="00BC3391"/>
    <w:rsid w:val="00BC366B"/>
    <w:rsid w:val="00BC3919"/>
    <w:rsid w:val="00BC3FBB"/>
    <w:rsid w:val="00BC406A"/>
    <w:rsid w:val="00BC4582"/>
    <w:rsid w:val="00BC4754"/>
    <w:rsid w:val="00BC4763"/>
    <w:rsid w:val="00BC49AF"/>
    <w:rsid w:val="00BC6190"/>
    <w:rsid w:val="00BC6315"/>
    <w:rsid w:val="00BC76A8"/>
    <w:rsid w:val="00BC7889"/>
    <w:rsid w:val="00BC7B77"/>
    <w:rsid w:val="00BD097C"/>
    <w:rsid w:val="00BD0ADF"/>
    <w:rsid w:val="00BD0C53"/>
    <w:rsid w:val="00BD13EF"/>
    <w:rsid w:val="00BD154B"/>
    <w:rsid w:val="00BD178C"/>
    <w:rsid w:val="00BD188A"/>
    <w:rsid w:val="00BD18F6"/>
    <w:rsid w:val="00BD1D51"/>
    <w:rsid w:val="00BD357E"/>
    <w:rsid w:val="00BD43C6"/>
    <w:rsid w:val="00BD43CA"/>
    <w:rsid w:val="00BD4B89"/>
    <w:rsid w:val="00BD5524"/>
    <w:rsid w:val="00BD598F"/>
    <w:rsid w:val="00BD613B"/>
    <w:rsid w:val="00BD620F"/>
    <w:rsid w:val="00BD6BDB"/>
    <w:rsid w:val="00BD70E2"/>
    <w:rsid w:val="00BD7A54"/>
    <w:rsid w:val="00BE0C0B"/>
    <w:rsid w:val="00BE0E30"/>
    <w:rsid w:val="00BE1300"/>
    <w:rsid w:val="00BE1639"/>
    <w:rsid w:val="00BE18F3"/>
    <w:rsid w:val="00BE2102"/>
    <w:rsid w:val="00BE21C6"/>
    <w:rsid w:val="00BE22CE"/>
    <w:rsid w:val="00BE39C8"/>
    <w:rsid w:val="00BE3DD8"/>
    <w:rsid w:val="00BE41DB"/>
    <w:rsid w:val="00BE45A5"/>
    <w:rsid w:val="00BE470B"/>
    <w:rsid w:val="00BE4C57"/>
    <w:rsid w:val="00BE5A9F"/>
    <w:rsid w:val="00BE5AD5"/>
    <w:rsid w:val="00BE665D"/>
    <w:rsid w:val="00BE67AF"/>
    <w:rsid w:val="00BE6AEF"/>
    <w:rsid w:val="00BE761D"/>
    <w:rsid w:val="00BE7E9F"/>
    <w:rsid w:val="00BE7F7D"/>
    <w:rsid w:val="00BF0A55"/>
    <w:rsid w:val="00BF0F80"/>
    <w:rsid w:val="00BF11BE"/>
    <w:rsid w:val="00BF13FE"/>
    <w:rsid w:val="00BF1452"/>
    <w:rsid w:val="00BF15AA"/>
    <w:rsid w:val="00BF1CCA"/>
    <w:rsid w:val="00BF2150"/>
    <w:rsid w:val="00BF2531"/>
    <w:rsid w:val="00BF2B4F"/>
    <w:rsid w:val="00BF39AA"/>
    <w:rsid w:val="00BF3D43"/>
    <w:rsid w:val="00BF4AEF"/>
    <w:rsid w:val="00BF4FFF"/>
    <w:rsid w:val="00BF58AF"/>
    <w:rsid w:val="00BF5A92"/>
    <w:rsid w:val="00BF5AD0"/>
    <w:rsid w:val="00BF64AE"/>
    <w:rsid w:val="00BF64EC"/>
    <w:rsid w:val="00BF683D"/>
    <w:rsid w:val="00BF6946"/>
    <w:rsid w:val="00BF7565"/>
    <w:rsid w:val="00BF756F"/>
    <w:rsid w:val="00BF7E4F"/>
    <w:rsid w:val="00C007CF"/>
    <w:rsid w:val="00C00B65"/>
    <w:rsid w:val="00C010E5"/>
    <w:rsid w:val="00C017C7"/>
    <w:rsid w:val="00C01993"/>
    <w:rsid w:val="00C01A01"/>
    <w:rsid w:val="00C026F8"/>
    <w:rsid w:val="00C02D4C"/>
    <w:rsid w:val="00C02EE4"/>
    <w:rsid w:val="00C03275"/>
    <w:rsid w:val="00C03467"/>
    <w:rsid w:val="00C03CE9"/>
    <w:rsid w:val="00C0408B"/>
    <w:rsid w:val="00C041F4"/>
    <w:rsid w:val="00C048F2"/>
    <w:rsid w:val="00C04CFE"/>
    <w:rsid w:val="00C05760"/>
    <w:rsid w:val="00C057F7"/>
    <w:rsid w:val="00C062C8"/>
    <w:rsid w:val="00C0747A"/>
    <w:rsid w:val="00C07F18"/>
    <w:rsid w:val="00C10806"/>
    <w:rsid w:val="00C1209A"/>
    <w:rsid w:val="00C12657"/>
    <w:rsid w:val="00C147EF"/>
    <w:rsid w:val="00C15223"/>
    <w:rsid w:val="00C156A9"/>
    <w:rsid w:val="00C15B37"/>
    <w:rsid w:val="00C15E51"/>
    <w:rsid w:val="00C16101"/>
    <w:rsid w:val="00C16739"/>
    <w:rsid w:val="00C174AF"/>
    <w:rsid w:val="00C17571"/>
    <w:rsid w:val="00C177D9"/>
    <w:rsid w:val="00C17820"/>
    <w:rsid w:val="00C17B45"/>
    <w:rsid w:val="00C17CF4"/>
    <w:rsid w:val="00C17D87"/>
    <w:rsid w:val="00C17EA1"/>
    <w:rsid w:val="00C21129"/>
    <w:rsid w:val="00C217FE"/>
    <w:rsid w:val="00C219CD"/>
    <w:rsid w:val="00C21C8C"/>
    <w:rsid w:val="00C2214F"/>
    <w:rsid w:val="00C22931"/>
    <w:rsid w:val="00C229A4"/>
    <w:rsid w:val="00C231F8"/>
    <w:rsid w:val="00C238C5"/>
    <w:rsid w:val="00C23935"/>
    <w:rsid w:val="00C24538"/>
    <w:rsid w:val="00C24608"/>
    <w:rsid w:val="00C24B6D"/>
    <w:rsid w:val="00C24DA7"/>
    <w:rsid w:val="00C250A9"/>
    <w:rsid w:val="00C26A4E"/>
    <w:rsid w:val="00C26C91"/>
    <w:rsid w:val="00C30400"/>
    <w:rsid w:val="00C30D04"/>
    <w:rsid w:val="00C30DFF"/>
    <w:rsid w:val="00C30F39"/>
    <w:rsid w:val="00C31B28"/>
    <w:rsid w:val="00C31E27"/>
    <w:rsid w:val="00C31F18"/>
    <w:rsid w:val="00C3202D"/>
    <w:rsid w:val="00C32452"/>
    <w:rsid w:val="00C326AB"/>
    <w:rsid w:val="00C332BA"/>
    <w:rsid w:val="00C337FB"/>
    <w:rsid w:val="00C34DC4"/>
    <w:rsid w:val="00C353EE"/>
    <w:rsid w:val="00C35B70"/>
    <w:rsid w:val="00C35C21"/>
    <w:rsid w:val="00C361F3"/>
    <w:rsid w:val="00C36229"/>
    <w:rsid w:val="00C4016D"/>
    <w:rsid w:val="00C401B5"/>
    <w:rsid w:val="00C412A7"/>
    <w:rsid w:val="00C412DF"/>
    <w:rsid w:val="00C413C4"/>
    <w:rsid w:val="00C414DE"/>
    <w:rsid w:val="00C42543"/>
    <w:rsid w:val="00C42F32"/>
    <w:rsid w:val="00C43382"/>
    <w:rsid w:val="00C4387C"/>
    <w:rsid w:val="00C438E0"/>
    <w:rsid w:val="00C44003"/>
    <w:rsid w:val="00C449A4"/>
    <w:rsid w:val="00C44A46"/>
    <w:rsid w:val="00C4612E"/>
    <w:rsid w:val="00C466C0"/>
    <w:rsid w:val="00C47106"/>
    <w:rsid w:val="00C474A5"/>
    <w:rsid w:val="00C47607"/>
    <w:rsid w:val="00C479C5"/>
    <w:rsid w:val="00C47BBF"/>
    <w:rsid w:val="00C47F28"/>
    <w:rsid w:val="00C507BE"/>
    <w:rsid w:val="00C50988"/>
    <w:rsid w:val="00C50D47"/>
    <w:rsid w:val="00C51006"/>
    <w:rsid w:val="00C510A5"/>
    <w:rsid w:val="00C51428"/>
    <w:rsid w:val="00C51CEE"/>
    <w:rsid w:val="00C52F82"/>
    <w:rsid w:val="00C537CB"/>
    <w:rsid w:val="00C5397A"/>
    <w:rsid w:val="00C53F24"/>
    <w:rsid w:val="00C5423E"/>
    <w:rsid w:val="00C56120"/>
    <w:rsid w:val="00C56126"/>
    <w:rsid w:val="00C5680E"/>
    <w:rsid w:val="00C56A68"/>
    <w:rsid w:val="00C56DCA"/>
    <w:rsid w:val="00C57351"/>
    <w:rsid w:val="00C5776F"/>
    <w:rsid w:val="00C57D99"/>
    <w:rsid w:val="00C607A1"/>
    <w:rsid w:val="00C60D70"/>
    <w:rsid w:val="00C61026"/>
    <w:rsid w:val="00C61268"/>
    <w:rsid w:val="00C617FC"/>
    <w:rsid w:val="00C61978"/>
    <w:rsid w:val="00C61E0D"/>
    <w:rsid w:val="00C622C5"/>
    <w:rsid w:val="00C627C4"/>
    <w:rsid w:val="00C632A1"/>
    <w:rsid w:val="00C635C4"/>
    <w:rsid w:val="00C63606"/>
    <w:rsid w:val="00C63B7F"/>
    <w:rsid w:val="00C6413B"/>
    <w:rsid w:val="00C65507"/>
    <w:rsid w:val="00C6673C"/>
    <w:rsid w:val="00C667A2"/>
    <w:rsid w:val="00C66A05"/>
    <w:rsid w:val="00C66A7E"/>
    <w:rsid w:val="00C674B0"/>
    <w:rsid w:val="00C703EF"/>
    <w:rsid w:val="00C70900"/>
    <w:rsid w:val="00C709B0"/>
    <w:rsid w:val="00C70BEB"/>
    <w:rsid w:val="00C70D4A"/>
    <w:rsid w:val="00C71269"/>
    <w:rsid w:val="00C7152B"/>
    <w:rsid w:val="00C716D1"/>
    <w:rsid w:val="00C71936"/>
    <w:rsid w:val="00C71992"/>
    <w:rsid w:val="00C71E8E"/>
    <w:rsid w:val="00C72B27"/>
    <w:rsid w:val="00C72B32"/>
    <w:rsid w:val="00C73102"/>
    <w:rsid w:val="00C73823"/>
    <w:rsid w:val="00C738D1"/>
    <w:rsid w:val="00C73B09"/>
    <w:rsid w:val="00C742AC"/>
    <w:rsid w:val="00C74B46"/>
    <w:rsid w:val="00C74C6B"/>
    <w:rsid w:val="00C74E0B"/>
    <w:rsid w:val="00C753A6"/>
    <w:rsid w:val="00C7568D"/>
    <w:rsid w:val="00C75E12"/>
    <w:rsid w:val="00C7611F"/>
    <w:rsid w:val="00C76137"/>
    <w:rsid w:val="00C764E7"/>
    <w:rsid w:val="00C76B13"/>
    <w:rsid w:val="00C77173"/>
    <w:rsid w:val="00C77917"/>
    <w:rsid w:val="00C77A07"/>
    <w:rsid w:val="00C77F90"/>
    <w:rsid w:val="00C8004D"/>
    <w:rsid w:val="00C80483"/>
    <w:rsid w:val="00C80DC0"/>
    <w:rsid w:val="00C815BB"/>
    <w:rsid w:val="00C83521"/>
    <w:rsid w:val="00C84A02"/>
    <w:rsid w:val="00C84F5A"/>
    <w:rsid w:val="00C85144"/>
    <w:rsid w:val="00C85250"/>
    <w:rsid w:val="00C85A54"/>
    <w:rsid w:val="00C863F9"/>
    <w:rsid w:val="00C86BAC"/>
    <w:rsid w:val="00C86E8C"/>
    <w:rsid w:val="00C872E4"/>
    <w:rsid w:val="00C878FF"/>
    <w:rsid w:val="00C87BEF"/>
    <w:rsid w:val="00C87C74"/>
    <w:rsid w:val="00C91CA3"/>
    <w:rsid w:val="00C91D66"/>
    <w:rsid w:val="00C92257"/>
    <w:rsid w:val="00C923B2"/>
    <w:rsid w:val="00C9291C"/>
    <w:rsid w:val="00C92EC6"/>
    <w:rsid w:val="00C92F9F"/>
    <w:rsid w:val="00C9305B"/>
    <w:rsid w:val="00C943FA"/>
    <w:rsid w:val="00C944CF"/>
    <w:rsid w:val="00C945C3"/>
    <w:rsid w:val="00C94674"/>
    <w:rsid w:val="00C951E0"/>
    <w:rsid w:val="00C95F65"/>
    <w:rsid w:val="00C969D3"/>
    <w:rsid w:val="00C96B2C"/>
    <w:rsid w:val="00C96B91"/>
    <w:rsid w:val="00C97309"/>
    <w:rsid w:val="00CA015A"/>
    <w:rsid w:val="00CA04AE"/>
    <w:rsid w:val="00CA09D2"/>
    <w:rsid w:val="00CA1BA0"/>
    <w:rsid w:val="00CA1E1C"/>
    <w:rsid w:val="00CA22BE"/>
    <w:rsid w:val="00CA262D"/>
    <w:rsid w:val="00CA3270"/>
    <w:rsid w:val="00CA3918"/>
    <w:rsid w:val="00CA3982"/>
    <w:rsid w:val="00CA3ABC"/>
    <w:rsid w:val="00CA47A2"/>
    <w:rsid w:val="00CA616B"/>
    <w:rsid w:val="00CA638B"/>
    <w:rsid w:val="00CA6680"/>
    <w:rsid w:val="00CA66CB"/>
    <w:rsid w:val="00CA67DE"/>
    <w:rsid w:val="00CA75A2"/>
    <w:rsid w:val="00CA77BC"/>
    <w:rsid w:val="00CA79B1"/>
    <w:rsid w:val="00CA7ADD"/>
    <w:rsid w:val="00CA7D8C"/>
    <w:rsid w:val="00CB058B"/>
    <w:rsid w:val="00CB085B"/>
    <w:rsid w:val="00CB20BC"/>
    <w:rsid w:val="00CB2397"/>
    <w:rsid w:val="00CB2C08"/>
    <w:rsid w:val="00CB2F56"/>
    <w:rsid w:val="00CB331D"/>
    <w:rsid w:val="00CB37F1"/>
    <w:rsid w:val="00CB431D"/>
    <w:rsid w:val="00CB49C6"/>
    <w:rsid w:val="00CB4CC7"/>
    <w:rsid w:val="00CB5077"/>
    <w:rsid w:val="00CB5777"/>
    <w:rsid w:val="00CB5A9A"/>
    <w:rsid w:val="00CB6080"/>
    <w:rsid w:val="00CB63D0"/>
    <w:rsid w:val="00CB664E"/>
    <w:rsid w:val="00CB6EC0"/>
    <w:rsid w:val="00CB6F5B"/>
    <w:rsid w:val="00CB7288"/>
    <w:rsid w:val="00CB759F"/>
    <w:rsid w:val="00CB7821"/>
    <w:rsid w:val="00CC084C"/>
    <w:rsid w:val="00CC0B94"/>
    <w:rsid w:val="00CC0DB1"/>
    <w:rsid w:val="00CC0E9A"/>
    <w:rsid w:val="00CC11D7"/>
    <w:rsid w:val="00CC12CD"/>
    <w:rsid w:val="00CC1454"/>
    <w:rsid w:val="00CC1758"/>
    <w:rsid w:val="00CC193F"/>
    <w:rsid w:val="00CC258E"/>
    <w:rsid w:val="00CC2813"/>
    <w:rsid w:val="00CC2AE4"/>
    <w:rsid w:val="00CC2BDA"/>
    <w:rsid w:val="00CC34EB"/>
    <w:rsid w:val="00CC3CC8"/>
    <w:rsid w:val="00CC42BD"/>
    <w:rsid w:val="00CC5241"/>
    <w:rsid w:val="00CC56C7"/>
    <w:rsid w:val="00CC5FED"/>
    <w:rsid w:val="00CC6033"/>
    <w:rsid w:val="00CC6BEB"/>
    <w:rsid w:val="00CC6C9B"/>
    <w:rsid w:val="00CC6FD1"/>
    <w:rsid w:val="00CC7255"/>
    <w:rsid w:val="00CC73F4"/>
    <w:rsid w:val="00CC7401"/>
    <w:rsid w:val="00CC7DF5"/>
    <w:rsid w:val="00CC7E88"/>
    <w:rsid w:val="00CD04F1"/>
    <w:rsid w:val="00CD0CFD"/>
    <w:rsid w:val="00CD109D"/>
    <w:rsid w:val="00CD1A90"/>
    <w:rsid w:val="00CD1FE9"/>
    <w:rsid w:val="00CD24CE"/>
    <w:rsid w:val="00CD3320"/>
    <w:rsid w:val="00CD3BBF"/>
    <w:rsid w:val="00CD4110"/>
    <w:rsid w:val="00CD446D"/>
    <w:rsid w:val="00CD4F7F"/>
    <w:rsid w:val="00CD5513"/>
    <w:rsid w:val="00CD5833"/>
    <w:rsid w:val="00CD5E9F"/>
    <w:rsid w:val="00CD605F"/>
    <w:rsid w:val="00CD726C"/>
    <w:rsid w:val="00CD742D"/>
    <w:rsid w:val="00CD7C98"/>
    <w:rsid w:val="00CD7D83"/>
    <w:rsid w:val="00CE0841"/>
    <w:rsid w:val="00CE13AB"/>
    <w:rsid w:val="00CE2360"/>
    <w:rsid w:val="00CE258F"/>
    <w:rsid w:val="00CE2CA4"/>
    <w:rsid w:val="00CE2DB8"/>
    <w:rsid w:val="00CE3E11"/>
    <w:rsid w:val="00CE40B2"/>
    <w:rsid w:val="00CE476E"/>
    <w:rsid w:val="00CE4D36"/>
    <w:rsid w:val="00CE4E4A"/>
    <w:rsid w:val="00CE4E7F"/>
    <w:rsid w:val="00CE4F98"/>
    <w:rsid w:val="00CE52DE"/>
    <w:rsid w:val="00CE5F14"/>
    <w:rsid w:val="00CE6380"/>
    <w:rsid w:val="00CE6477"/>
    <w:rsid w:val="00CE6901"/>
    <w:rsid w:val="00CE6A29"/>
    <w:rsid w:val="00CE6A8A"/>
    <w:rsid w:val="00CE6BCC"/>
    <w:rsid w:val="00CE7D70"/>
    <w:rsid w:val="00CE7E13"/>
    <w:rsid w:val="00CF007D"/>
    <w:rsid w:val="00CF0A88"/>
    <w:rsid w:val="00CF1262"/>
    <w:rsid w:val="00CF15C1"/>
    <w:rsid w:val="00CF300D"/>
    <w:rsid w:val="00CF36E1"/>
    <w:rsid w:val="00CF402C"/>
    <w:rsid w:val="00CF44A8"/>
    <w:rsid w:val="00CF4F8B"/>
    <w:rsid w:val="00CF5222"/>
    <w:rsid w:val="00CF5B83"/>
    <w:rsid w:val="00CF5BF0"/>
    <w:rsid w:val="00CF7043"/>
    <w:rsid w:val="00CF741E"/>
    <w:rsid w:val="00CF761A"/>
    <w:rsid w:val="00CF7961"/>
    <w:rsid w:val="00CF7A7B"/>
    <w:rsid w:val="00D004E4"/>
    <w:rsid w:val="00D00FF7"/>
    <w:rsid w:val="00D01975"/>
    <w:rsid w:val="00D01E75"/>
    <w:rsid w:val="00D028DD"/>
    <w:rsid w:val="00D0395C"/>
    <w:rsid w:val="00D04206"/>
    <w:rsid w:val="00D04358"/>
    <w:rsid w:val="00D046D2"/>
    <w:rsid w:val="00D05367"/>
    <w:rsid w:val="00D05376"/>
    <w:rsid w:val="00D05422"/>
    <w:rsid w:val="00D057EA"/>
    <w:rsid w:val="00D0591B"/>
    <w:rsid w:val="00D05B19"/>
    <w:rsid w:val="00D0608B"/>
    <w:rsid w:val="00D061AC"/>
    <w:rsid w:val="00D06CA5"/>
    <w:rsid w:val="00D0732C"/>
    <w:rsid w:val="00D102CD"/>
    <w:rsid w:val="00D10945"/>
    <w:rsid w:val="00D10EAC"/>
    <w:rsid w:val="00D10FC6"/>
    <w:rsid w:val="00D11754"/>
    <w:rsid w:val="00D118B5"/>
    <w:rsid w:val="00D12E7D"/>
    <w:rsid w:val="00D13567"/>
    <w:rsid w:val="00D13A64"/>
    <w:rsid w:val="00D13B2F"/>
    <w:rsid w:val="00D13CD5"/>
    <w:rsid w:val="00D1485F"/>
    <w:rsid w:val="00D15520"/>
    <w:rsid w:val="00D1577F"/>
    <w:rsid w:val="00D16236"/>
    <w:rsid w:val="00D167DC"/>
    <w:rsid w:val="00D17274"/>
    <w:rsid w:val="00D17845"/>
    <w:rsid w:val="00D17865"/>
    <w:rsid w:val="00D17B76"/>
    <w:rsid w:val="00D17FA5"/>
    <w:rsid w:val="00D200C1"/>
    <w:rsid w:val="00D20EB4"/>
    <w:rsid w:val="00D2194B"/>
    <w:rsid w:val="00D2275F"/>
    <w:rsid w:val="00D227A2"/>
    <w:rsid w:val="00D237C0"/>
    <w:rsid w:val="00D23807"/>
    <w:rsid w:val="00D23A9B"/>
    <w:rsid w:val="00D23FFD"/>
    <w:rsid w:val="00D2511B"/>
    <w:rsid w:val="00D2644E"/>
    <w:rsid w:val="00D274E7"/>
    <w:rsid w:val="00D27A74"/>
    <w:rsid w:val="00D30013"/>
    <w:rsid w:val="00D3042C"/>
    <w:rsid w:val="00D30AC5"/>
    <w:rsid w:val="00D31326"/>
    <w:rsid w:val="00D31605"/>
    <w:rsid w:val="00D32147"/>
    <w:rsid w:val="00D3245B"/>
    <w:rsid w:val="00D3279D"/>
    <w:rsid w:val="00D32CB5"/>
    <w:rsid w:val="00D32F9E"/>
    <w:rsid w:val="00D330B3"/>
    <w:rsid w:val="00D3341A"/>
    <w:rsid w:val="00D33582"/>
    <w:rsid w:val="00D339D3"/>
    <w:rsid w:val="00D33FB5"/>
    <w:rsid w:val="00D33FC6"/>
    <w:rsid w:val="00D34047"/>
    <w:rsid w:val="00D34362"/>
    <w:rsid w:val="00D34421"/>
    <w:rsid w:val="00D346B5"/>
    <w:rsid w:val="00D34AF1"/>
    <w:rsid w:val="00D34D2E"/>
    <w:rsid w:val="00D35053"/>
    <w:rsid w:val="00D35396"/>
    <w:rsid w:val="00D3545D"/>
    <w:rsid w:val="00D35B7E"/>
    <w:rsid w:val="00D35DD3"/>
    <w:rsid w:val="00D35F75"/>
    <w:rsid w:val="00D3635B"/>
    <w:rsid w:val="00D363FA"/>
    <w:rsid w:val="00D369B4"/>
    <w:rsid w:val="00D36B78"/>
    <w:rsid w:val="00D36D15"/>
    <w:rsid w:val="00D36ED5"/>
    <w:rsid w:val="00D37787"/>
    <w:rsid w:val="00D37B18"/>
    <w:rsid w:val="00D40266"/>
    <w:rsid w:val="00D41A2C"/>
    <w:rsid w:val="00D41D4C"/>
    <w:rsid w:val="00D42063"/>
    <w:rsid w:val="00D423B0"/>
    <w:rsid w:val="00D425C5"/>
    <w:rsid w:val="00D42842"/>
    <w:rsid w:val="00D428C9"/>
    <w:rsid w:val="00D429B1"/>
    <w:rsid w:val="00D42D03"/>
    <w:rsid w:val="00D42FDD"/>
    <w:rsid w:val="00D43108"/>
    <w:rsid w:val="00D438A8"/>
    <w:rsid w:val="00D444A2"/>
    <w:rsid w:val="00D44A70"/>
    <w:rsid w:val="00D45AAC"/>
    <w:rsid w:val="00D461F6"/>
    <w:rsid w:val="00D463BA"/>
    <w:rsid w:val="00D46D09"/>
    <w:rsid w:val="00D47AD9"/>
    <w:rsid w:val="00D47E95"/>
    <w:rsid w:val="00D50928"/>
    <w:rsid w:val="00D50E25"/>
    <w:rsid w:val="00D5266F"/>
    <w:rsid w:val="00D52B3B"/>
    <w:rsid w:val="00D52D4C"/>
    <w:rsid w:val="00D52DE9"/>
    <w:rsid w:val="00D53FB2"/>
    <w:rsid w:val="00D54269"/>
    <w:rsid w:val="00D54C32"/>
    <w:rsid w:val="00D55F01"/>
    <w:rsid w:val="00D56115"/>
    <w:rsid w:val="00D5671A"/>
    <w:rsid w:val="00D56AB7"/>
    <w:rsid w:val="00D56C5E"/>
    <w:rsid w:val="00D56D93"/>
    <w:rsid w:val="00D56ECE"/>
    <w:rsid w:val="00D5789B"/>
    <w:rsid w:val="00D57904"/>
    <w:rsid w:val="00D57AA1"/>
    <w:rsid w:val="00D6013B"/>
    <w:rsid w:val="00D6052E"/>
    <w:rsid w:val="00D60FC3"/>
    <w:rsid w:val="00D614A7"/>
    <w:rsid w:val="00D629B8"/>
    <w:rsid w:val="00D62CD4"/>
    <w:rsid w:val="00D62D71"/>
    <w:rsid w:val="00D630EB"/>
    <w:rsid w:val="00D63182"/>
    <w:rsid w:val="00D63191"/>
    <w:rsid w:val="00D644CA"/>
    <w:rsid w:val="00D647AC"/>
    <w:rsid w:val="00D648F0"/>
    <w:rsid w:val="00D64F7C"/>
    <w:rsid w:val="00D65501"/>
    <w:rsid w:val="00D65EF2"/>
    <w:rsid w:val="00D6780C"/>
    <w:rsid w:val="00D70601"/>
    <w:rsid w:val="00D7065B"/>
    <w:rsid w:val="00D70B0A"/>
    <w:rsid w:val="00D70B72"/>
    <w:rsid w:val="00D70B9B"/>
    <w:rsid w:val="00D71A53"/>
    <w:rsid w:val="00D71E23"/>
    <w:rsid w:val="00D71FB7"/>
    <w:rsid w:val="00D73111"/>
    <w:rsid w:val="00D73375"/>
    <w:rsid w:val="00D7355D"/>
    <w:rsid w:val="00D739EA"/>
    <w:rsid w:val="00D7410D"/>
    <w:rsid w:val="00D7467F"/>
    <w:rsid w:val="00D753C4"/>
    <w:rsid w:val="00D760BE"/>
    <w:rsid w:val="00D76754"/>
    <w:rsid w:val="00D767F6"/>
    <w:rsid w:val="00D76DC1"/>
    <w:rsid w:val="00D76E91"/>
    <w:rsid w:val="00D806C1"/>
    <w:rsid w:val="00D80732"/>
    <w:rsid w:val="00D80B21"/>
    <w:rsid w:val="00D80C2E"/>
    <w:rsid w:val="00D81044"/>
    <w:rsid w:val="00D81567"/>
    <w:rsid w:val="00D81D6D"/>
    <w:rsid w:val="00D81E61"/>
    <w:rsid w:val="00D82E6E"/>
    <w:rsid w:val="00D833F9"/>
    <w:rsid w:val="00D8368A"/>
    <w:rsid w:val="00D8419C"/>
    <w:rsid w:val="00D84753"/>
    <w:rsid w:val="00D84CBE"/>
    <w:rsid w:val="00D84DD4"/>
    <w:rsid w:val="00D84ED1"/>
    <w:rsid w:val="00D84F7B"/>
    <w:rsid w:val="00D85941"/>
    <w:rsid w:val="00D85B2F"/>
    <w:rsid w:val="00D86132"/>
    <w:rsid w:val="00D86E25"/>
    <w:rsid w:val="00D87609"/>
    <w:rsid w:val="00D87825"/>
    <w:rsid w:val="00D90157"/>
    <w:rsid w:val="00D9019B"/>
    <w:rsid w:val="00D909C6"/>
    <w:rsid w:val="00D90CDD"/>
    <w:rsid w:val="00D90ED0"/>
    <w:rsid w:val="00D9118B"/>
    <w:rsid w:val="00D91382"/>
    <w:rsid w:val="00D91C65"/>
    <w:rsid w:val="00D9217B"/>
    <w:rsid w:val="00D921E1"/>
    <w:rsid w:val="00D93541"/>
    <w:rsid w:val="00D9408D"/>
    <w:rsid w:val="00D94B44"/>
    <w:rsid w:val="00D95437"/>
    <w:rsid w:val="00D95535"/>
    <w:rsid w:val="00D96101"/>
    <w:rsid w:val="00D96BD8"/>
    <w:rsid w:val="00D9742D"/>
    <w:rsid w:val="00D97A1B"/>
    <w:rsid w:val="00D97EC6"/>
    <w:rsid w:val="00DA02FE"/>
    <w:rsid w:val="00DA070E"/>
    <w:rsid w:val="00DA0C68"/>
    <w:rsid w:val="00DA1A66"/>
    <w:rsid w:val="00DA1C73"/>
    <w:rsid w:val="00DA1E88"/>
    <w:rsid w:val="00DA2683"/>
    <w:rsid w:val="00DA291B"/>
    <w:rsid w:val="00DA2E90"/>
    <w:rsid w:val="00DA38A6"/>
    <w:rsid w:val="00DA4C0D"/>
    <w:rsid w:val="00DA5857"/>
    <w:rsid w:val="00DA587B"/>
    <w:rsid w:val="00DA5C3F"/>
    <w:rsid w:val="00DA6A70"/>
    <w:rsid w:val="00DA7B13"/>
    <w:rsid w:val="00DB077E"/>
    <w:rsid w:val="00DB15E6"/>
    <w:rsid w:val="00DB1927"/>
    <w:rsid w:val="00DB230A"/>
    <w:rsid w:val="00DB2586"/>
    <w:rsid w:val="00DB283D"/>
    <w:rsid w:val="00DB2C80"/>
    <w:rsid w:val="00DB3191"/>
    <w:rsid w:val="00DB45FB"/>
    <w:rsid w:val="00DB59C2"/>
    <w:rsid w:val="00DB6485"/>
    <w:rsid w:val="00DB66E7"/>
    <w:rsid w:val="00DB776F"/>
    <w:rsid w:val="00DB77DE"/>
    <w:rsid w:val="00DB7A46"/>
    <w:rsid w:val="00DB7B75"/>
    <w:rsid w:val="00DC16F6"/>
    <w:rsid w:val="00DC1D4B"/>
    <w:rsid w:val="00DC2BEB"/>
    <w:rsid w:val="00DC2D77"/>
    <w:rsid w:val="00DC30B6"/>
    <w:rsid w:val="00DC351C"/>
    <w:rsid w:val="00DC3785"/>
    <w:rsid w:val="00DC37B5"/>
    <w:rsid w:val="00DC3CF8"/>
    <w:rsid w:val="00DC4446"/>
    <w:rsid w:val="00DC45C9"/>
    <w:rsid w:val="00DC54F6"/>
    <w:rsid w:val="00DC5A64"/>
    <w:rsid w:val="00DC61E3"/>
    <w:rsid w:val="00DC6382"/>
    <w:rsid w:val="00DC6528"/>
    <w:rsid w:val="00DC65D3"/>
    <w:rsid w:val="00DC69B1"/>
    <w:rsid w:val="00DC6A33"/>
    <w:rsid w:val="00DC7035"/>
    <w:rsid w:val="00DC7073"/>
    <w:rsid w:val="00DC7569"/>
    <w:rsid w:val="00DC7772"/>
    <w:rsid w:val="00DC7C65"/>
    <w:rsid w:val="00DC7D9D"/>
    <w:rsid w:val="00DC7F84"/>
    <w:rsid w:val="00DC7FA4"/>
    <w:rsid w:val="00DD0118"/>
    <w:rsid w:val="00DD0188"/>
    <w:rsid w:val="00DD0266"/>
    <w:rsid w:val="00DD0297"/>
    <w:rsid w:val="00DD15CC"/>
    <w:rsid w:val="00DD163B"/>
    <w:rsid w:val="00DD20F5"/>
    <w:rsid w:val="00DD21A2"/>
    <w:rsid w:val="00DD23B6"/>
    <w:rsid w:val="00DD26AF"/>
    <w:rsid w:val="00DD39BC"/>
    <w:rsid w:val="00DD4066"/>
    <w:rsid w:val="00DD412B"/>
    <w:rsid w:val="00DD49E4"/>
    <w:rsid w:val="00DD5678"/>
    <w:rsid w:val="00DD78F2"/>
    <w:rsid w:val="00DE02B1"/>
    <w:rsid w:val="00DE0DE0"/>
    <w:rsid w:val="00DE1577"/>
    <w:rsid w:val="00DE195E"/>
    <w:rsid w:val="00DE1AE6"/>
    <w:rsid w:val="00DE2F37"/>
    <w:rsid w:val="00DE3C06"/>
    <w:rsid w:val="00DE449D"/>
    <w:rsid w:val="00DE5497"/>
    <w:rsid w:val="00DE585F"/>
    <w:rsid w:val="00DE5BDE"/>
    <w:rsid w:val="00DE62E0"/>
    <w:rsid w:val="00DE6A29"/>
    <w:rsid w:val="00DE723A"/>
    <w:rsid w:val="00DE72FB"/>
    <w:rsid w:val="00DE7315"/>
    <w:rsid w:val="00DE7521"/>
    <w:rsid w:val="00DE7556"/>
    <w:rsid w:val="00DE797F"/>
    <w:rsid w:val="00DE79AF"/>
    <w:rsid w:val="00DE7E8E"/>
    <w:rsid w:val="00DF09DB"/>
    <w:rsid w:val="00DF0B98"/>
    <w:rsid w:val="00DF1158"/>
    <w:rsid w:val="00DF18D5"/>
    <w:rsid w:val="00DF1BE9"/>
    <w:rsid w:val="00DF2110"/>
    <w:rsid w:val="00DF22D9"/>
    <w:rsid w:val="00DF2414"/>
    <w:rsid w:val="00DF24E8"/>
    <w:rsid w:val="00DF2936"/>
    <w:rsid w:val="00DF2CB4"/>
    <w:rsid w:val="00DF2EAE"/>
    <w:rsid w:val="00DF2F1F"/>
    <w:rsid w:val="00DF32AA"/>
    <w:rsid w:val="00DF3365"/>
    <w:rsid w:val="00DF4370"/>
    <w:rsid w:val="00DF4835"/>
    <w:rsid w:val="00DF4FDF"/>
    <w:rsid w:val="00DF534A"/>
    <w:rsid w:val="00DF5582"/>
    <w:rsid w:val="00DF57C9"/>
    <w:rsid w:val="00DF5ED3"/>
    <w:rsid w:val="00DF6175"/>
    <w:rsid w:val="00DF63C8"/>
    <w:rsid w:val="00DF675D"/>
    <w:rsid w:val="00DF69AC"/>
    <w:rsid w:val="00DF6ABA"/>
    <w:rsid w:val="00DF7036"/>
    <w:rsid w:val="00DF74A1"/>
    <w:rsid w:val="00DF7938"/>
    <w:rsid w:val="00DF7AFD"/>
    <w:rsid w:val="00DF7CDC"/>
    <w:rsid w:val="00E018BF"/>
    <w:rsid w:val="00E01C73"/>
    <w:rsid w:val="00E01CBC"/>
    <w:rsid w:val="00E01FA1"/>
    <w:rsid w:val="00E03119"/>
    <w:rsid w:val="00E03464"/>
    <w:rsid w:val="00E0358E"/>
    <w:rsid w:val="00E054E8"/>
    <w:rsid w:val="00E0571D"/>
    <w:rsid w:val="00E057E4"/>
    <w:rsid w:val="00E06A52"/>
    <w:rsid w:val="00E06A5B"/>
    <w:rsid w:val="00E0740D"/>
    <w:rsid w:val="00E07CEA"/>
    <w:rsid w:val="00E07D37"/>
    <w:rsid w:val="00E07DF7"/>
    <w:rsid w:val="00E1061E"/>
    <w:rsid w:val="00E10713"/>
    <w:rsid w:val="00E10D3B"/>
    <w:rsid w:val="00E10EB4"/>
    <w:rsid w:val="00E1118D"/>
    <w:rsid w:val="00E115A7"/>
    <w:rsid w:val="00E11669"/>
    <w:rsid w:val="00E1191E"/>
    <w:rsid w:val="00E11B70"/>
    <w:rsid w:val="00E11CCF"/>
    <w:rsid w:val="00E11D23"/>
    <w:rsid w:val="00E11D9F"/>
    <w:rsid w:val="00E1251D"/>
    <w:rsid w:val="00E1277B"/>
    <w:rsid w:val="00E13660"/>
    <w:rsid w:val="00E13A98"/>
    <w:rsid w:val="00E14432"/>
    <w:rsid w:val="00E14623"/>
    <w:rsid w:val="00E14861"/>
    <w:rsid w:val="00E1491F"/>
    <w:rsid w:val="00E14FE7"/>
    <w:rsid w:val="00E15033"/>
    <w:rsid w:val="00E159AC"/>
    <w:rsid w:val="00E15B1A"/>
    <w:rsid w:val="00E16001"/>
    <w:rsid w:val="00E16178"/>
    <w:rsid w:val="00E16364"/>
    <w:rsid w:val="00E16866"/>
    <w:rsid w:val="00E173CB"/>
    <w:rsid w:val="00E17406"/>
    <w:rsid w:val="00E17DAF"/>
    <w:rsid w:val="00E20128"/>
    <w:rsid w:val="00E201C1"/>
    <w:rsid w:val="00E20DBC"/>
    <w:rsid w:val="00E21976"/>
    <w:rsid w:val="00E21E46"/>
    <w:rsid w:val="00E21FE0"/>
    <w:rsid w:val="00E223B8"/>
    <w:rsid w:val="00E22502"/>
    <w:rsid w:val="00E22814"/>
    <w:rsid w:val="00E23530"/>
    <w:rsid w:val="00E23C10"/>
    <w:rsid w:val="00E23CFF"/>
    <w:rsid w:val="00E24481"/>
    <w:rsid w:val="00E248C4"/>
    <w:rsid w:val="00E25670"/>
    <w:rsid w:val="00E2571B"/>
    <w:rsid w:val="00E25E65"/>
    <w:rsid w:val="00E2625A"/>
    <w:rsid w:val="00E26A5F"/>
    <w:rsid w:val="00E26E06"/>
    <w:rsid w:val="00E274ED"/>
    <w:rsid w:val="00E277EB"/>
    <w:rsid w:val="00E2799F"/>
    <w:rsid w:val="00E303FD"/>
    <w:rsid w:val="00E30FC8"/>
    <w:rsid w:val="00E310B4"/>
    <w:rsid w:val="00E3110C"/>
    <w:rsid w:val="00E315C3"/>
    <w:rsid w:val="00E31EDE"/>
    <w:rsid w:val="00E327B2"/>
    <w:rsid w:val="00E32A3D"/>
    <w:rsid w:val="00E32CD8"/>
    <w:rsid w:val="00E32E21"/>
    <w:rsid w:val="00E34188"/>
    <w:rsid w:val="00E345D2"/>
    <w:rsid w:val="00E34DDA"/>
    <w:rsid w:val="00E35381"/>
    <w:rsid w:val="00E35951"/>
    <w:rsid w:val="00E35C36"/>
    <w:rsid w:val="00E35E3A"/>
    <w:rsid w:val="00E35F18"/>
    <w:rsid w:val="00E364CE"/>
    <w:rsid w:val="00E3662A"/>
    <w:rsid w:val="00E401AF"/>
    <w:rsid w:val="00E402A3"/>
    <w:rsid w:val="00E410B4"/>
    <w:rsid w:val="00E4199B"/>
    <w:rsid w:val="00E41DDE"/>
    <w:rsid w:val="00E41E8B"/>
    <w:rsid w:val="00E4202D"/>
    <w:rsid w:val="00E420D9"/>
    <w:rsid w:val="00E4221C"/>
    <w:rsid w:val="00E422EF"/>
    <w:rsid w:val="00E42700"/>
    <w:rsid w:val="00E42D23"/>
    <w:rsid w:val="00E43153"/>
    <w:rsid w:val="00E4419F"/>
    <w:rsid w:val="00E443D0"/>
    <w:rsid w:val="00E443DD"/>
    <w:rsid w:val="00E45D49"/>
    <w:rsid w:val="00E45D81"/>
    <w:rsid w:val="00E45E8A"/>
    <w:rsid w:val="00E45FDE"/>
    <w:rsid w:val="00E463F9"/>
    <w:rsid w:val="00E467AA"/>
    <w:rsid w:val="00E4684B"/>
    <w:rsid w:val="00E46974"/>
    <w:rsid w:val="00E47123"/>
    <w:rsid w:val="00E47148"/>
    <w:rsid w:val="00E473F7"/>
    <w:rsid w:val="00E4780A"/>
    <w:rsid w:val="00E4781A"/>
    <w:rsid w:val="00E47B94"/>
    <w:rsid w:val="00E50172"/>
    <w:rsid w:val="00E50616"/>
    <w:rsid w:val="00E509B0"/>
    <w:rsid w:val="00E51414"/>
    <w:rsid w:val="00E5181B"/>
    <w:rsid w:val="00E51986"/>
    <w:rsid w:val="00E51F5C"/>
    <w:rsid w:val="00E5216D"/>
    <w:rsid w:val="00E526F2"/>
    <w:rsid w:val="00E52EC4"/>
    <w:rsid w:val="00E52F36"/>
    <w:rsid w:val="00E53258"/>
    <w:rsid w:val="00E53422"/>
    <w:rsid w:val="00E535BD"/>
    <w:rsid w:val="00E538E9"/>
    <w:rsid w:val="00E5408D"/>
    <w:rsid w:val="00E540A3"/>
    <w:rsid w:val="00E54234"/>
    <w:rsid w:val="00E54439"/>
    <w:rsid w:val="00E54BC8"/>
    <w:rsid w:val="00E54DF8"/>
    <w:rsid w:val="00E55277"/>
    <w:rsid w:val="00E554A9"/>
    <w:rsid w:val="00E55DED"/>
    <w:rsid w:val="00E5689F"/>
    <w:rsid w:val="00E57D66"/>
    <w:rsid w:val="00E60242"/>
    <w:rsid w:val="00E607FC"/>
    <w:rsid w:val="00E608DF"/>
    <w:rsid w:val="00E60E38"/>
    <w:rsid w:val="00E614E9"/>
    <w:rsid w:val="00E61A0E"/>
    <w:rsid w:val="00E6285D"/>
    <w:rsid w:val="00E63353"/>
    <w:rsid w:val="00E6353D"/>
    <w:rsid w:val="00E63AE5"/>
    <w:rsid w:val="00E652C3"/>
    <w:rsid w:val="00E657DC"/>
    <w:rsid w:val="00E6584B"/>
    <w:rsid w:val="00E65C13"/>
    <w:rsid w:val="00E65E2A"/>
    <w:rsid w:val="00E66495"/>
    <w:rsid w:val="00E66EAD"/>
    <w:rsid w:val="00E702C9"/>
    <w:rsid w:val="00E708B1"/>
    <w:rsid w:val="00E70D6A"/>
    <w:rsid w:val="00E70FA9"/>
    <w:rsid w:val="00E71932"/>
    <w:rsid w:val="00E719FD"/>
    <w:rsid w:val="00E72723"/>
    <w:rsid w:val="00E72809"/>
    <w:rsid w:val="00E72860"/>
    <w:rsid w:val="00E732B1"/>
    <w:rsid w:val="00E736C3"/>
    <w:rsid w:val="00E73C82"/>
    <w:rsid w:val="00E73FA9"/>
    <w:rsid w:val="00E749C8"/>
    <w:rsid w:val="00E750F1"/>
    <w:rsid w:val="00E757BE"/>
    <w:rsid w:val="00E75B95"/>
    <w:rsid w:val="00E75C19"/>
    <w:rsid w:val="00E7616C"/>
    <w:rsid w:val="00E76A83"/>
    <w:rsid w:val="00E76B86"/>
    <w:rsid w:val="00E779E5"/>
    <w:rsid w:val="00E80238"/>
    <w:rsid w:val="00E80A2D"/>
    <w:rsid w:val="00E81182"/>
    <w:rsid w:val="00E81501"/>
    <w:rsid w:val="00E81722"/>
    <w:rsid w:val="00E81E6B"/>
    <w:rsid w:val="00E81F9B"/>
    <w:rsid w:val="00E82718"/>
    <w:rsid w:val="00E82BA1"/>
    <w:rsid w:val="00E831D1"/>
    <w:rsid w:val="00E83626"/>
    <w:rsid w:val="00E83C46"/>
    <w:rsid w:val="00E84009"/>
    <w:rsid w:val="00E84283"/>
    <w:rsid w:val="00E84CC1"/>
    <w:rsid w:val="00E85549"/>
    <w:rsid w:val="00E85D02"/>
    <w:rsid w:val="00E86074"/>
    <w:rsid w:val="00E874DD"/>
    <w:rsid w:val="00E87ADD"/>
    <w:rsid w:val="00E90999"/>
    <w:rsid w:val="00E90CA2"/>
    <w:rsid w:val="00E92FA4"/>
    <w:rsid w:val="00E9327B"/>
    <w:rsid w:val="00E93ADA"/>
    <w:rsid w:val="00E93B84"/>
    <w:rsid w:val="00E93F3C"/>
    <w:rsid w:val="00E94991"/>
    <w:rsid w:val="00E9513A"/>
    <w:rsid w:val="00E95349"/>
    <w:rsid w:val="00E95AFB"/>
    <w:rsid w:val="00E95FE1"/>
    <w:rsid w:val="00E96C7C"/>
    <w:rsid w:val="00E96F8A"/>
    <w:rsid w:val="00E97A7E"/>
    <w:rsid w:val="00E97D51"/>
    <w:rsid w:val="00EA0667"/>
    <w:rsid w:val="00EA1BD4"/>
    <w:rsid w:val="00EA22FC"/>
    <w:rsid w:val="00EA258A"/>
    <w:rsid w:val="00EA2608"/>
    <w:rsid w:val="00EA27CC"/>
    <w:rsid w:val="00EA2CB7"/>
    <w:rsid w:val="00EA2D81"/>
    <w:rsid w:val="00EA2F55"/>
    <w:rsid w:val="00EA4141"/>
    <w:rsid w:val="00EA5CD8"/>
    <w:rsid w:val="00EA61EB"/>
    <w:rsid w:val="00EA6313"/>
    <w:rsid w:val="00EA646B"/>
    <w:rsid w:val="00EA79FE"/>
    <w:rsid w:val="00EA7A0A"/>
    <w:rsid w:val="00EB0151"/>
    <w:rsid w:val="00EB07F5"/>
    <w:rsid w:val="00EB0FE6"/>
    <w:rsid w:val="00EB19F3"/>
    <w:rsid w:val="00EB22E8"/>
    <w:rsid w:val="00EB2337"/>
    <w:rsid w:val="00EB2452"/>
    <w:rsid w:val="00EB27BE"/>
    <w:rsid w:val="00EB292F"/>
    <w:rsid w:val="00EB36C9"/>
    <w:rsid w:val="00EB439A"/>
    <w:rsid w:val="00EB461C"/>
    <w:rsid w:val="00EB489A"/>
    <w:rsid w:val="00EB50EF"/>
    <w:rsid w:val="00EB5505"/>
    <w:rsid w:val="00EB572B"/>
    <w:rsid w:val="00EB5854"/>
    <w:rsid w:val="00EB6515"/>
    <w:rsid w:val="00EB6966"/>
    <w:rsid w:val="00EB6B19"/>
    <w:rsid w:val="00EB6BBC"/>
    <w:rsid w:val="00EB6CA9"/>
    <w:rsid w:val="00EB6DBB"/>
    <w:rsid w:val="00EB756B"/>
    <w:rsid w:val="00EB7BEF"/>
    <w:rsid w:val="00EB7C3B"/>
    <w:rsid w:val="00EB7D90"/>
    <w:rsid w:val="00EC0130"/>
    <w:rsid w:val="00EC05DD"/>
    <w:rsid w:val="00EC05FA"/>
    <w:rsid w:val="00EC065D"/>
    <w:rsid w:val="00EC0A1C"/>
    <w:rsid w:val="00EC1727"/>
    <w:rsid w:val="00EC1A49"/>
    <w:rsid w:val="00EC24EC"/>
    <w:rsid w:val="00EC29F7"/>
    <w:rsid w:val="00EC2B1C"/>
    <w:rsid w:val="00EC3386"/>
    <w:rsid w:val="00EC3706"/>
    <w:rsid w:val="00EC3776"/>
    <w:rsid w:val="00EC394F"/>
    <w:rsid w:val="00EC4CF7"/>
    <w:rsid w:val="00EC53ED"/>
    <w:rsid w:val="00EC5470"/>
    <w:rsid w:val="00EC5A93"/>
    <w:rsid w:val="00EC632F"/>
    <w:rsid w:val="00EC64A3"/>
    <w:rsid w:val="00EC6A87"/>
    <w:rsid w:val="00EC7370"/>
    <w:rsid w:val="00EC7A65"/>
    <w:rsid w:val="00EC7AF0"/>
    <w:rsid w:val="00ED01D1"/>
    <w:rsid w:val="00ED02F6"/>
    <w:rsid w:val="00ED0465"/>
    <w:rsid w:val="00ED0DFD"/>
    <w:rsid w:val="00ED187D"/>
    <w:rsid w:val="00ED2275"/>
    <w:rsid w:val="00ED2859"/>
    <w:rsid w:val="00ED2EFB"/>
    <w:rsid w:val="00ED2FF8"/>
    <w:rsid w:val="00ED3A9D"/>
    <w:rsid w:val="00ED3CC2"/>
    <w:rsid w:val="00ED4168"/>
    <w:rsid w:val="00ED4690"/>
    <w:rsid w:val="00ED46A3"/>
    <w:rsid w:val="00ED46EF"/>
    <w:rsid w:val="00ED4C88"/>
    <w:rsid w:val="00ED5838"/>
    <w:rsid w:val="00ED5A50"/>
    <w:rsid w:val="00ED5B8E"/>
    <w:rsid w:val="00ED5BBB"/>
    <w:rsid w:val="00ED627D"/>
    <w:rsid w:val="00ED64CD"/>
    <w:rsid w:val="00ED6553"/>
    <w:rsid w:val="00ED6753"/>
    <w:rsid w:val="00ED6797"/>
    <w:rsid w:val="00ED7310"/>
    <w:rsid w:val="00ED79B5"/>
    <w:rsid w:val="00EE01A6"/>
    <w:rsid w:val="00EE0F39"/>
    <w:rsid w:val="00EE104D"/>
    <w:rsid w:val="00EE1330"/>
    <w:rsid w:val="00EE168C"/>
    <w:rsid w:val="00EE1ADB"/>
    <w:rsid w:val="00EE2463"/>
    <w:rsid w:val="00EE2AAE"/>
    <w:rsid w:val="00EE4636"/>
    <w:rsid w:val="00EE480C"/>
    <w:rsid w:val="00EE4ECC"/>
    <w:rsid w:val="00EE4F41"/>
    <w:rsid w:val="00EE5260"/>
    <w:rsid w:val="00EE5300"/>
    <w:rsid w:val="00EE5398"/>
    <w:rsid w:val="00EE6055"/>
    <w:rsid w:val="00EE62F9"/>
    <w:rsid w:val="00EE64FD"/>
    <w:rsid w:val="00EE665B"/>
    <w:rsid w:val="00EE6E76"/>
    <w:rsid w:val="00EE79C4"/>
    <w:rsid w:val="00EF0201"/>
    <w:rsid w:val="00EF05E6"/>
    <w:rsid w:val="00EF09D8"/>
    <w:rsid w:val="00EF18F9"/>
    <w:rsid w:val="00EF1F75"/>
    <w:rsid w:val="00EF2581"/>
    <w:rsid w:val="00EF29AD"/>
    <w:rsid w:val="00EF3834"/>
    <w:rsid w:val="00EF3993"/>
    <w:rsid w:val="00EF3D2C"/>
    <w:rsid w:val="00EF419D"/>
    <w:rsid w:val="00EF4870"/>
    <w:rsid w:val="00EF4E17"/>
    <w:rsid w:val="00EF54F8"/>
    <w:rsid w:val="00EF5A92"/>
    <w:rsid w:val="00EF5ACD"/>
    <w:rsid w:val="00EF5FD5"/>
    <w:rsid w:val="00EF78CA"/>
    <w:rsid w:val="00F01A97"/>
    <w:rsid w:val="00F01AC2"/>
    <w:rsid w:val="00F01C43"/>
    <w:rsid w:val="00F01CA4"/>
    <w:rsid w:val="00F01E8B"/>
    <w:rsid w:val="00F0263A"/>
    <w:rsid w:val="00F0286C"/>
    <w:rsid w:val="00F02E3E"/>
    <w:rsid w:val="00F0428B"/>
    <w:rsid w:val="00F04E56"/>
    <w:rsid w:val="00F075D2"/>
    <w:rsid w:val="00F07947"/>
    <w:rsid w:val="00F07A5A"/>
    <w:rsid w:val="00F10295"/>
    <w:rsid w:val="00F10696"/>
    <w:rsid w:val="00F10852"/>
    <w:rsid w:val="00F129DD"/>
    <w:rsid w:val="00F12C60"/>
    <w:rsid w:val="00F12CAD"/>
    <w:rsid w:val="00F132B3"/>
    <w:rsid w:val="00F13E9C"/>
    <w:rsid w:val="00F1427A"/>
    <w:rsid w:val="00F143AC"/>
    <w:rsid w:val="00F149E3"/>
    <w:rsid w:val="00F14AB4"/>
    <w:rsid w:val="00F15425"/>
    <w:rsid w:val="00F15D6E"/>
    <w:rsid w:val="00F16526"/>
    <w:rsid w:val="00F165A7"/>
    <w:rsid w:val="00F16EAB"/>
    <w:rsid w:val="00F1724E"/>
    <w:rsid w:val="00F17572"/>
    <w:rsid w:val="00F17A0F"/>
    <w:rsid w:val="00F203A3"/>
    <w:rsid w:val="00F20F10"/>
    <w:rsid w:val="00F21955"/>
    <w:rsid w:val="00F2247D"/>
    <w:rsid w:val="00F22BA5"/>
    <w:rsid w:val="00F23951"/>
    <w:rsid w:val="00F23BC0"/>
    <w:rsid w:val="00F242FE"/>
    <w:rsid w:val="00F24803"/>
    <w:rsid w:val="00F25390"/>
    <w:rsid w:val="00F2596B"/>
    <w:rsid w:val="00F25D8F"/>
    <w:rsid w:val="00F260E4"/>
    <w:rsid w:val="00F2676C"/>
    <w:rsid w:val="00F2676E"/>
    <w:rsid w:val="00F26B10"/>
    <w:rsid w:val="00F26F36"/>
    <w:rsid w:val="00F2707B"/>
    <w:rsid w:val="00F27915"/>
    <w:rsid w:val="00F30A8F"/>
    <w:rsid w:val="00F31FD2"/>
    <w:rsid w:val="00F322B0"/>
    <w:rsid w:val="00F32588"/>
    <w:rsid w:val="00F3263E"/>
    <w:rsid w:val="00F35139"/>
    <w:rsid w:val="00F351DF"/>
    <w:rsid w:val="00F360A4"/>
    <w:rsid w:val="00F36B47"/>
    <w:rsid w:val="00F36BE4"/>
    <w:rsid w:val="00F371A7"/>
    <w:rsid w:val="00F371E0"/>
    <w:rsid w:val="00F374F3"/>
    <w:rsid w:val="00F37834"/>
    <w:rsid w:val="00F378CD"/>
    <w:rsid w:val="00F37D83"/>
    <w:rsid w:val="00F403A0"/>
    <w:rsid w:val="00F4068B"/>
    <w:rsid w:val="00F406A3"/>
    <w:rsid w:val="00F40F55"/>
    <w:rsid w:val="00F41789"/>
    <w:rsid w:val="00F420FE"/>
    <w:rsid w:val="00F430B8"/>
    <w:rsid w:val="00F4368B"/>
    <w:rsid w:val="00F43DBE"/>
    <w:rsid w:val="00F44692"/>
    <w:rsid w:val="00F44702"/>
    <w:rsid w:val="00F44B4A"/>
    <w:rsid w:val="00F44C13"/>
    <w:rsid w:val="00F46138"/>
    <w:rsid w:val="00F4616E"/>
    <w:rsid w:val="00F465ED"/>
    <w:rsid w:val="00F46636"/>
    <w:rsid w:val="00F467AF"/>
    <w:rsid w:val="00F46A50"/>
    <w:rsid w:val="00F46D9D"/>
    <w:rsid w:val="00F471A0"/>
    <w:rsid w:val="00F4785B"/>
    <w:rsid w:val="00F509C3"/>
    <w:rsid w:val="00F50AE4"/>
    <w:rsid w:val="00F5115A"/>
    <w:rsid w:val="00F51526"/>
    <w:rsid w:val="00F517D5"/>
    <w:rsid w:val="00F51DB2"/>
    <w:rsid w:val="00F524F7"/>
    <w:rsid w:val="00F52687"/>
    <w:rsid w:val="00F52B57"/>
    <w:rsid w:val="00F53198"/>
    <w:rsid w:val="00F53B3B"/>
    <w:rsid w:val="00F54A45"/>
    <w:rsid w:val="00F550F5"/>
    <w:rsid w:val="00F55342"/>
    <w:rsid w:val="00F557F0"/>
    <w:rsid w:val="00F55C2C"/>
    <w:rsid w:val="00F55C7B"/>
    <w:rsid w:val="00F56B53"/>
    <w:rsid w:val="00F56D1F"/>
    <w:rsid w:val="00F56EB2"/>
    <w:rsid w:val="00F5706A"/>
    <w:rsid w:val="00F57294"/>
    <w:rsid w:val="00F57F7D"/>
    <w:rsid w:val="00F60267"/>
    <w:rsid w:val="00F6119A"/>
    <w:rsid w:val="00F6150A"/>
    <w:rsid w:val="00F619C4"/>
    <w:rsid w:val="00F61C9F"/>
    <w:rsid w:val="00F62A17"/>
    <w:rsid w:val="00F62D4B"/>
    <w:rsid w:val="00F62DA2"/>
    <w:rsid w:val="00F62E4F"/>
    <w:rsid w:val="00F64250"/>
    <w:rsid w:val="00F645FE"/>
    <w:rsid w:val="00F64669"/>
    <w:rsid w:val="00F646FF"/>
    <w:rsid w:val="00F64A5E"/>
    <w:rsid w:val="00F64D87"/>
    <w:rsid w:val="00F64F5C"/>
    <w:rsid w:val="00F650A2"/>
    <w:rsid w:val="00F65551"/>
    <w:rsid w:val="00F65CA6"/>
    <w:rsid w:val="00F66203"/>
    <w:rsid w:val="00F668E8"/>
    <w:rsid w:val="00F669FE"/>
    <w:rsid w:val="00F66A30"/>
    <w:rsid w:val="00F66BC3"/>
    <w:rsid w:val="00F66D99"/>
    <w:rsid w:val="00F7020C"/>
    <w:rsid w:val="00F7041C"/>
    <w:rsid w:val="00F70677"/>
    <w:rsid w:val="00F70F00"/>
    <w:rsid w:val="00F7146E"/>
    <w:rsid w:val="00F715F9"/>
    <w:rsid w:val="00F71A84"/>
    <w:rsid w:val="00F71BA5"/>
    <w:rsid w:val="00F71CA2"/>
    <w:rsid w:val="00F72E75"/>
    <w:rsid w:val="00F73708"/>
    <w:rsid w:val="00F74D0A"/>
    <w:rsid w:val="00F75008"/>
    <w:rsid w:val="00F75CBB"/>
    <w:rsid w:val="00F76E39"/>
    <w:rsid w:val="00F77096"/>
    <w:rsid w:val="00F77E41"/>
    <w:rsid w:val="00F80152"/>
    <w:rsid w:val="00F81E64"/>
    <w:rsid w:val="00F82478"/>
    <w:rsid w:val="00F82FDA"/>
    <w:rsid w:val="00F83F79"/>
    <w:rsid w:val="00F843DA"/>
    <w:rsid w:val="00F84792"/>
    <w:rsid w:val="00F84A74"/>
    <w:rsid w:val="00F84F45"/>
    <w:rsid w:val="00F8529E"/>
    <w:rsid w:val="00F853BF"/>
    <w:rsid w:val="00F858B1"/>
    <w:rsid w:val="00F85BD2"/>
    <w:rsid w:val="00F8621D"/>
    <w:rsid w:val="00F86235"/>
    <w:rsid w:val="00F86829"/>
    <w:rsid w:val="00F86CFE"/>
    <w:rsid w:val="00F87462"/>
    <w:rsid w:val="00F9098A"/>
    <w:rsid w:val="00F90D5F"/>
    <w:rsid w:val="00F90DDD"/>
    <w:rsid w:val="00F913E2"/>
    <w:rsid w:val="00F919F4"/>
    <w:rsid w:val="00F91E4C"/>
    <w:rsid w:val="00F91EBE"/>
    <w:rsid w:val="00F91EC1"/>
    <w:rsid w:val="00F93979"/>
    <w:rsid w:val="00F93F2A"/>
    <w:rsid w:val="00F9431E"/>
    <w:rsid w:val="00F94368"/>
    <w:rsid w:val="00F94B62"/>
    <w:rsid w:val="00F9510B"/>
    <w:rsid w:val="00F959D1"/>
    <w:rsid w:val="00F9635E"/>
    <w:rsid w:val="00F9650F"/>
    <w:rsid w:val="00F97027"/>
    <w:rsid w:val="00F9709D"/>
    <w:rsid w:val="00F97337"/>
    <w:rsid w:val="00F973B2"/>
    <w:rsid w:val="00F978DA"/>
    <w:rsid w:val="00F97967"/>
    <w:rsid w:val="00FA0041"/>
    <w:rsid w:val="00FA1FAC"/>
    <w:rsid w:val="00FA2400"/>
    <w:rsid w:val="00FA24C3"/>
    <w:rsid w:val="00FA306F"/>
    <w:rsid w:val="00FA31EA"/>
    <w:rsid w:val="00FA324E"/>
    <w:rsid w:val="00FA44A8"/>
    <w:rsid w:val="00FA493B"/>
    <w:rsid w:val="00FA4FFA"/>
    <w:rsid w:val="00FA52C4"/>
    <w:rsid w:val="00FA52C5"/>
    <w:rsid w:val="00FA54FA"/>
    <w:rsid w:val="00FA5AFC"/>
    <w:rsid w:val="00FA5C31"/>
    <w:rsid w:val="00FA7F7B"/>
    <w:rsid w:val="00FB0148"/>
    <w:rsid w:val="00FB01A6"/>
    <w:rsid w:val="00FB144D"/>
    <w:rsid w:val="00FB1587"/>
    <w:rsid w:val="00FB1785"/>
    <w:rsid w:val="00FB1D05"/>
    <w:rsid w:val="00FB25C3"/>
    <w:rsid w:val="00FB272C"/>
    <w:rsid w:val="00FB34ED"/>
    <w:rsid w:val="00FB3DF4"/>
    <w:rsid w:val="00FB4914"/>
    <w:rsid w:val="00FB57DC"/>
    <w:rsid w:val="00FB5996"/>
    <w:rsid w:val="00FB6151"/>
    <w:rsid w:val="00FB6A85"/>
    <w:rsid w:val="00FB6BB8"/>
    <w:rsid w:val="00FB7063"/>
    <w:rsid w:val="00FB727C"/>
    <w:rsid w:val="00FB73EA"/>
    <w:rsid w:val="00FB79DC"/>
    <w:rsid w:val="00FB7C63"/>
    <w:rsid w:val="00FB7F5C"/>
    <w:rsid w:val="00FC01C7"/>
    <w:rsid w:val="00FC0505"/>
    <w:rsid w:val="00FC06AD"/>
    <w:rsid w:val="00FC0B33"/>
    <w:rsid w:val="00FC0F75"/>
    <w:rsid w:val="00FC1C92"/>
    <w:rsid w:val="00FC3480"/>
    <w:rsid w:val="00FC468A"/>
    <w:rsid w:val="00FC521A"/>
    <w:rsid w:val="00FC66A6"/>
    <w:rsid w:val="00FC6C57"/>
    <w:rsid w:val="00FC779F"/>
    <w:rsid w:val="00FC78B3"/>
    <w:rsid w:val="00FC7E45"/>
    <w:rsid w:val="00FC7FBA"/>
    <w:rsid w:val="00FD0674"/>
    <w:rsid w:val="00FD068C"/>
    <w:rsid w:val="00FD06D3"/>
    <w:rsid w:val="00FD0AB4"/>
    <w:rsid w:val="00FD15B5"/>
    <w:rsid w:val="00FD1987"/>
    <w:rsid w:val="00FD1C88"/>
    <w:rsid w:val="00FD1E2D"/>
    <w:rsid w:val="00FD21C9"/>
    <w:rsid w:val="00FD27C2"/>
    <w:rsid w:val="00FD27D1"/>
    <w:rsid w:val="00FD2E16"/>
    <w:rsid w:val="00FD33BF"/>
    <w:rsid w:val="00FD3513"/>
    <w:rsid w:val="00FD373D"/>
    <w:rsid w:val="00FD38D6"/>
    <w:rsid w:val="00FD39A7"/>
    <w:rsid w:val="00FD48B1"/>
    <w:rsid w:val="00FD4E4D"/>
    <w:rsid w:val="00FD4E90"/>
    <w:rsid w:val="00FD5006"/>
    <w:rsid w:val="00FD528D"/>
    <w:rsid w:val="00FD596D"/>
    <w:rsid w:val="00FD64F0"/>
    <w:rsid w:val="00FD65CD"/>
    <w:rsid w:val="00FD6897"/>
    <w:rsid w:val="00FD6FBA"/>
    <w:rsid w:val="00FD74EB"/>
    <w:rsid w:val="00FE0217"/>
    <w:rsid w:val="00FE0322"/>
    <w:rsid w:val="00FE0A21"/>
    <w:rsid w:val="00FE177C"/>
    <w:rsid w:val="00FE19CC"/>
    <w:rsid w:val="00FE3A6F"/>
    <w:rsid w:val="00FE3CCA"/>
    <w:rsid w:val="00FE412F"/>
    <w:rsid w:val="00FE4210"/>
    <w:rsid w:val="00FE46E8"/>
    <w:rsid w:val="00FE4FFB"/>
    <w:rsid w:val="00FE5A00"/>
    <w:rsid w:val="00FE5CAD"/>
    <w:rsid w:val="00FE5F17"/>
    <w:rsid w:val="00FE6544"/>
    <w:rsid w:val="00FE69A1"/>
    <w:rsid w:val="00FE6AE9"/>
    <w:rsid w:val="00FE6F62"/>
    <w:rsid w:val="00FE7621"/>
    <w:rsid w:val="00FE7709"/>
    <w:rsid w:val="00FE7E23"/>
    <w:rsid w:val="00FF0226"/>
    <w:rsid w:val="00FF098A"/>
    <w:rsid w:val="00FF0F8D"/>
    <w:rsid w:val="00FF225D"/>
    <w:rsid w:val="00FF261F"/>
    <w:rsid w:val="00FF3650"/>
    <w:rsid w:val="00FF3B93"/>
    <w:rsid w:val="00FF3CE0"/>
    <w:rsid w:val="00FF4551"/>
    <w:rsid w:val="00FF4D50"/>
    <w:rsid w:val="00FF50AF"/>
    <w:rsid w:val="00FF53B8"/>
    <w:rsid w:val="00FF5704"/>
    <w:rsid w:val="00FF57A6"/>
    <w:rsid w:val="00FF5B23"/>
    <w:rsid w:val="00FF6088"/>
    <w:rsid w:val="00FF62BC"/>
    <w:rsid w:val="00FF647C"/>
    <w:rsid w:val="00FF73CA"/>
    <w:rsid w:val="00FF7587"/>
    <w:rsid w:val="00FF7CD4"/>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0C73291"/>
  <w15:docId w15:val="{B7F6FA42-0141-E141-85AD-ACB99B74D4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87766"/>
    <w:pPr>
      <w:spacing w:after="160" w:line="320" w:lineRule="atLeast"/>
      <w:ind w:left="851"/>
    </w:pPr>
    <w:rPr>
      <w:rFonts w:ascii="Arial" w:eastAsia="Times New Roman" w:hAnsi="Arial" w:cs="Times New Roman"/>
      <w:szCs w:val="20"/>
      <w:lang w:val="en-GB" w:eastAsia="de-DE"/>
    </w:rPr>
  </w:style>
  <w:style w:type="paragraph" w:styleId="Heading1">
    <w:name w:val="heading 1"/>
    <w:aliases w:val="Chapter Head,. (1.0),§1.,Heading 0,Überschrift 1-enns,Heading 1 Char Char,Heading 1 Char Char Char Char Char"/>
    <w:basedOn w:val="Normal"/>
    <w:next w:val="Normal"/>
    <w:link w:val="Heading1Char"/>
    <w:qFormat/>
    <w:rsid w:val="005A0FF2"/>
    <w:pPr>
      <w:keepNext/>
      <w:keepLines/>
      <w:numPr>
        <w:numId w:val="1"/>
      </w:numPr>
      <w:spacing w:before="480" w:after="600"/>
      <w:ind w:left="851" w:hanging="286"/>
      <w:jc w:val="center"/>
      <w:outlineLvl w:val="0"/>
    </w:pPr>
    <w:rPr>
      <w:rFonts w:eastAsiaTheme="majorEastAsia" w:cs="Arial"/>
      <w:b/>
      <w:bCs/>
      <w:sz w:val="36"/>
      <w:szCs w:val="22"/>
    </w:rPr>
  </w:style>
  <w:style w:type="paragraph" w:styleId="Heading2">
    <w:name w:val="heading 2"/>
    <w:aliases w:val="A Head,. (1.1),§1.1.,§1.1"/>
    <w:basedOn w:val="Normal"/>
    <w:link w:val="Heading2Char"/>
    <w:unhideWhenUsed/>
    <w:qFormat/>
    <w:rsid w:val="005A0FF2"/>
    <w:pPr>
      <w:keepNext/>
      <w:keepLines/>
      <w:numPr>
        <w:ilvl w:val="1"/>
        <w:numId w:val="1"/>
      </w:numPr>
      <w:spacing w:before="360" w:after="320"/>
      <w:ind w:left="851" w:hanging="851"/>
      <w:jc w:val="both"/>
      <w:outlineLvl w:val="1"/>
    </w:pPr>
    <w:rPr>
      <w:rFonts w:ascii="Arial Bold" w:eastAsiaTheme="majorEastAsia" w:hAnsi="Arial Bold" w:cstheme="majorBidi"/>
      <w:b/>
      <w:bCs/>
      <w:sz w:val="28"/>
      <w:szCs w:val="26"/>
    </w:rPr>
  </w:style>
  <w:style w:type="paragraph" w:styleId="Heading3">
    <w:name w:val="heading 3"/>
    <w:aliases w:val="B Head,. (1.1.1),§1.1.1.,§1.1.1"/>
    <w:basedOn w:val="Normal"/>
    <w:next w:val="Normal"/>
    <w:link w:val="Heading3Char"/>
    <w:unhideWhenUsed/>
    <w:qFormat/>
    <w:rsid w:val="006B2865"/>
    <w:pPr>
      <w:keepNext/>
      <w:keepLines/>
      <w:numPr>
        <w:ilvl w:val="2"/>
        <w:numId w:val="1"/>
      </w:numPr>
      <w:spacing w:before="240" w:after="240"/>
      <w:jc w:val="both"/>
      <w:outlineLvl w:val="2"/>
    </w:pPr>
    <w:rPr>
      <w:rFonts w:eastAsiaTheme="majorEastAsia" w:cstheme="majorBidi"/>
      <w:sz w:val="24"/>
    </w:rPr>
  </w:style>
  <w:style w:type="paragraph" w:styleId="Heading4">
    <w:name w:val="heading 4"/>
    <w:aliases w:val=". (1.1.1.1),. (A.),§1.1.1.1.,§1.1.1.1,4. Heading,Level 2 - a,Te,Überschrift 4i,Überschrift 4 -enns"/>
    <w:basedOn w:val="Normal"/>
    <w:next w:val="Normal"/>
    <w:link w:val="Heading4Char"/>
    <w:unhideWhenUsed/>
    <w:qFormat/>
    <w:rsid w:val="009B1CAC"/>
    <w:pPr>
      <w:keepNext/>
      <w:keepLines/>
      <w:numPr>
        <w:ilvl w:val="3"/>
        <w:numId w:val="1"/>
      </w:numPr>
      <w:spacing w:before="240"/>
      <w:outlineLvl w:val="3"/>
    </w:pPr>
    <w:rPr>
      <w:rFonts w:eastAsiaTheme="majorEastAsia" w:cstheme="majorBidi"/>
      <w:bCs/>
      <w:i/>
      <w:iCs/>
      <w:spacing w:val="-1"/>
    </w:rPr>
  </w:style>
  <w:style w:type="paragraph" w:styleId="Heading5">
    <w:name w:val="heading 5"/>
    <w:aliases w:val="5. Heading,Level 3 - i"/>
    <w:basedOn w:val="Normal"/>
    <w:next w:val="Normal"/>
    <w:link w:val="Heading5Char"/>
    <w:unhideWhenUsed/>
    <w:qFormat/>
    <w:rsid w:val="00F07A5A"/>
    <w:pPr>
      <w:keepNext/>
      <w:keepLines/>
      <w:numPr>
        <w:ilvl w:val="4"/>
        <w:numId w:val="1"/>
      </w:numPr>
      <w:spacing w:after="0"/>
      <w:outlineLvl w:val="4"/>
    </w:pPr>
    <w:rPr>
      <w:rFonts w:eastAsiaTheme="majorEastAsia" w:cstheme="majorBidi"/>
    </w:rPr>
  </w:style>
  <w:style w:type="paragraph" w:styleId="Heading6">
    <w:name w:val="heading 6"/>
    <w:aliases w:val="Legal Level 1.,NOT FOR USE (6),Italic,Bold heading"/>
    <w:basedOn w:val="Normal"/>
    <w:next w:val="Normal"/>
    <w:link w:val="Heading6Char"/>
    <w:qFormat/>
    <w:rsid w:val="00EB5505"/>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qFormat/>
    <w:rsid w:val="00EB5505"/>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qFormat/>
    <w:rsid w:val="00EB5505"/>
    <w:pPr>
      <w:keepNext/>
      <w:keepLines/>
      <w:numPr>
        <w:ilvl w:val="7"/>
        <w:numId w:val="1"/>
      </w:numPr>
      <w:spacing w:before="200" w:after="0"/>
      <w:outlineLvl w:val="7"/>
    </w:pPr>
    <w:rPr>
      <w:rFonts w:asciiTheme="majorHAnsi" w:eastAsiaTheme="majorEastAsia" w:hAnsiTheme="majorHAnsi" w:cstheme="majorBidi"/>
      <w:color w:val="404040" w:themeColor="text1" w:themeTint="BF"/>
    </w:rPr>
  </w:style>
  <w:style w:type="paragraph" w:styleId="Heading9">
    <w:name w:val="heading 9"/>
    <w:aliases w:val="Tables"/>
    <w:basedOn w:val="Normal"/>
    <w:next w:val="Normal"/>
    <w:link w:val="Heading9Char"/>
    <w:qFormat/>
    <w:rsid w:val="00EB5505"/>
    <w:pPr>
      <w:keepNext/>
      <w:keepLines/>
      <w:numPr>
        <w:ilvl w:val="8"/>
        <w:numId w:val="1"/>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pter Head Char,. (1.0) Char,§1. Char,Heading 0 Char,Überschrift 1-enns Char,Heading 1 Char Char Char,Heading 1 Char Char Char Char Char Char"/>
    <w:basedOn w:val="DefaultParagraphFont"/>
    <w:link w:val="Heading1"/>
    <w:rsid w:val="005A0FF2"/>
    <w:rPr>
      <w:rFonts w:ascii="Arial" w:eastAsiaTheme="majorEastAsia" w:hAnsi="Arial" w:cs="Arial"/>
      <w:b/>
      <w:bCs/>
      <w:sz w:val="36"/>
      <w:lang w:val="en-GB" w:eastAsia="de-DE"/>
    </w:rPr>
  </w:style>
  <w:style w:type="character" w:customStyle="1" w:styleId="Heading2Char">
    <w:name w:val="Heading 2 Char"/>
    <w:aliases w:val="A Head Char,. (1.1) Char,§1.1. Char,§1.1 Char"/>
    <w:basedOn w:val="DefaultParagraphFont"/>
    <w:link w:val="Heading2"/>
    <w:rsid w:val="005A0FF2"/>
    <w:rPr>
      <w:rFonts w:ascii="Arial Bold" w:eastAsiaTheme="majorEastAsia" w:hAnsi="Arial Bold" w:cstheme="majorBidi"/>
      <w:b/>
      <w:bCs/>
      <w:sz w:val="28"/>
      <w:szCs w:val="26"/>
      <w:lang w:val="en-GB" w:eastAsia="de-DE"/>
    </w:rPr>
  </w:style>
  <w:style w:type="character" w:customStyle="1" w:styleId="Heading3Char">
    <w:name w:val="Heading 3 Char"/>
    <w:aliases w:val="B Head Char,. (1.1.1) Char,§1.1.1. Char,§1.1.1 Char"/>
    <w:basedOn w:val="DefaultParagraphFont"/>
    <w:link w:val="Heading3"/>
    <w:rsid w:val="006B2865"/>
    <w:rPr>
      <w:rFonts w:ascii="Arial" w:eastAsiaTheme="majorEastAsia" w:hAnsi="Arial" w:cstheme="majorBidi"/>
      <w:sz w:val="24"/>
      <w:szCs w:val="20"/>
      <w:lang w:val="en-GB" w:eastAsia="de-DE"/>
    </w:rPr>
  </w:style>
  <w:style w:type="character" w:customStyle="1" w:styleId="Heading4Char">
    <w:name w:val="Heading 4 Char"/>
    <w:aliases w:val=". (1.1.1.1) Char,. (A.) Char,§1.1.1.1. Char,§1.1.1.1 Char,4. Heading Char,Level 2 - a Char,Te Char,Überschrift 4i Char,Überschrift 4 -enns Char"/>
    <w:basedOn w:val="DefaultParagraphFont"/>
    <w:link w:val="Heading4"/>
    <w:rsid w:val="009B1CAC"/>
    <w:rPr>
      <w:rFonts w:ascii="Arial" w:eastAsiaTheme="majorEastAsia" w:hAnsi="Arial" w:cstheme="majorBidi"/>
      <w:bCs/>
      <w:i/>
      <w:iCs/>
      <w:spacing w:val="-1"/>
      <w:szCs w:val="20"/>
      <w:lang w:val="en-GB" w:eastAsia="de-DE"/>
    </w:rPr>
  </w:style>
  <w:style w:type="character" w:customStyle="1" w:styleId="Heading5Char">
    <w:name w:val="Heading 5 Char"/>
    <w:aliases w:val="5. Heading Char,Level 3 - i Char"/>
    <w:basedOn w:val="DefaultParagraphFont"/>
    <w:link w:val="Heading5"/>
    <w:rsid w:val="00F07A5A"/>
    <w:rPr>
      <w:rFonts w:ascii="Arial" w:eastAsiaTheme="majorEastAsia" w:hAnsi="Arial" w:cstheme="majorBidi"/>
      <w:szCs w:val="20"/>
      <w:lang w:val="en-GB" w:eastAsia="de-DE"/>
    </w:rPr>
  </w:style>
  <w:style w:type="character" w:customStyle="1" w:styleId="Heading6Char">
    <w:name w:val="Heading 6 Char"/>
    <w:aliases w:val="Legal Level 1. Char,NOT FOR USE (6) Char,Italic Char,Bold heading Char"/>
    <w:basedOn w:val="DefaultParagraphFont"/>
    <w:link w:val="Heading6"/>
    <w:rsid w:val="00B87766"/>
    <w:rPr>
      <w:rFonts w:asciiTheme="majorHAnsi" w:eastAsiaTheme="majorEastAsia" w:hAnsiTheme="majorHAnsi" w:cstheme="majorBidi"/>
      <w:i/>
      <w:iCs/>
      <w:color w:val="243F60" w:themeColor="accent1" w:themeShade="7F"/>
      <w:szCs w:val="20"/>
      <w:lang w:val="en-GB" w:eastAsia="de-DE"/>
    </w:rPr>
  </w:style>
  <w:style w:type="character" w:customStyle="1" w:styleId="Heading7Char">
    <w:name w:val="Heading 7 Char"/>
    <w:basedOn w:val="DefaultParagraphFont"/>
    <w:link w:val="Heading7"/>
    <w:rsid w:val="00B87766"/>
    <w:rPr>
      <w:rFonts w:asciiTheme="majorHAnsi" w:eastAsiaTheme="majorEastAsia" w:hAnsiTheme="majorHAnsi" w:cstheme="majorBidi"/>
      <w:i/>
      <w:iCs/>
      <w:color w:val="404040" w:themeColor="text1" w:themeTint="BF"/>
      <w:szCs w:val="20"/>
      <w:lang w:val="en-GB" w:eastAsia="de-DE"/>
    </w:rPr>
  </w:style>
  <w:style w:type="character" w:customStyle="1" w:styleId="Heading8Char">
    <w:name w:val="Heading 8 Char"/>
    <w:basedOn w:val="DefaultParagraphFont"/>
    <w:link w:val="Heading8"/>
    <w:rsid w:val="00B87766"/>
    <w:rPr>
      <w:rFonts w:asciiTheme="majorHAnsi" w:eastAsiaTheme="majorEastAsia" w:hAnsiTheme="majorHAnsi" w:cstheme="majorBidi"/>
      <w:color w:val="404040" w:themeColor="text1" w:themeTint="BF"/>
      <w:szCs w:val="20"/>
      <w:lang w:val="en-GB" w:eastAsia="de-DE"/>
    </w:rPr>
  </w:style>
  <w:style w:type="character" w:customStyle="1" w:styleId="Heading9Char">
    <w:name w:val="Heading 9 Char"/>
    <w:aliases w:val="Tables Char"/>
    <w:basedOn w:val="DefaultParagraphFont"/>
    <w:link w:val="Heading9"/>
    <w:rsid w:val="00B87766"/>
    <w:rPr>
      <w:rFonts w:asciiTheme="majorHAnsi" w:eastAsiaTheme="majorEastAsia" w:hAnsiTheme="majorHAnsi" w:cstheme="majorBidi"/>
      <w:i/>
      <w:iCs/>
      <w:color w:val="404040" w:themeColor="text1" w:themeTint="BF"/>
      <w:szCs w:val="20"/>
      <w:lang w:val="en-GB" w:eastAsia="de-DE"/>
    </w:rPr>
  </w:style>
  <w:style w:type="paragraph" w:styleId="Header">
    <w:name w:val="header"/>
    <w:basedOn w:val="Normal"/>
    <w:link w:val="HeaderChar"/>
    <w:uiPriority w:val="99"/>
    <w:unhideWhenUsed/>
    <w:rsid w:val="00EE64FD"/>
    <w:pPr>
      <w:tabs>
        <w:tab w:val="right" w:pos="9639"/>
      </w:tabs>
      <w:spacing w:after="0"/>
      <w:ind w:left="284" w:right="-454" w:hanging="426"/>
    </w:pPr>
    <w:rPr>
      <w:sz w:val="16"/>
      <w:szCs w:val="16"/>
    </w:rPr>
  </w:style>
  <w:style w:type="character" w:customStyle="1" w:styleId="HeaderChar">
    <w:name w:val="Header Char"/>
    <w:basedOn w:val="DefaultParagraphFont"/>
    <w:link w:val="Header"/>
    <w:uiPriority w:val="99"/>
    <w:rsid w:val="00511B70"/>
    <w:rPr>
      <w:rFonts w:ascii="Arial" w:eastAsia="Times New Roman" w:hAnsi="Arial" w:cs="Times New Roman"/>
      <w:sz w:val="16"/>
      <w:szCs w:val="16"/>
      <w:lang w:val="en-GB" w:eastAsia="de-DE"/>
    </w:rPr>
  </w:style>
  <w:style w:type="paragraph" w:customStyle="1" w:styleId="ILF-Standard">
    <w:name w:val="ILF-Standard"/>
    <w:rsid w:val="008F04A5"/>
    <w:pPr>
      <w:spacing w:after="160" w:line="320" w:lineRule="atLeast"/>
      <w:jc w:val="both"/>
    </w:pPr>
    <w:rPr>
      <w:rFonts w:ascii="Arial" w:eastAsia="Times New Roman" w:hAnsi="Arial" w:cs="Times New Roman"/>
      <w:szCs w:val="20"/>
      <w:lang w:val="en-GB" w:eastAsia="de-DE"/>
    </w:rPr>
  </w:style>
  <w:style w:type="paragraph" w:styleId="Footer">
    <w:name w:val="footer"/>
    <w:basedOn w:val="Normal"/>
    <w:link w:val="FooterChar"/>
    <w:unhideWhenUsed/>
    <w:rsid w:val="00EE64FD"/>
    <w:pPr>
      <w:tabs>
        <w:tab w:val="right" w:pos="9639"/>
      </w:tabs>
      <w:spacing w:after="0"/>
      <w:ind w:right="-139" w:hanging="993"/>
    </w:pPr>
    <w:rPr>
      <w:sz w:val="16"/>
      <w:lang w:val="en-US" w:eastAsia="en-US"/>
    </w:rPr>
  </w:style>
  <w:style w:type="character" w:customStyle="1" w:styleId="FooterChar">
    <w:name w:val="Footer Char"/>
    <w:basedOn w:val="DefaultParagraphFont"/>
    <w:link w:val="Footer"/>
    <w:rsid w:val="00511B70"/>
    <w:rPr>
      <w:rFonts w:ascii="Arial" w:eastAsia="Times New Roman" w:hAnsi="Arial" w:cs="Times New Roman"/>
      <w:sz w:val="16"/>
      <w:szCs w:val="20"/>
      <w:lang w:val="en-US"/>
    </w:rPr>
  </w:style>
  <w:style w:type="paragraph" w:styleId="Caption">
    <w:name w:val="caption"/>
    <w:aliases w:val="Beschriftung Char,Beschr E,Gleichung,Beschr E1,Gleichung1,Gleichung Char,Fig-no_line_break,Standard + Verdana,Vor:  3 pt,Nach:  3 pt,Zeilenabstand:  Mindestens 16 pt,E1 Char Char"/>
    <w:basedOn w:val="E1"/>
    <w:next w:val="Normal"/>
    <w:link w:val="CaptionChar"/>
    <w:unhideWhenUsed/>
    <w:qFormat/>
    <w:rsid w:val="005A0FF2"/>
    <w:pPr>
      <w:spacing w:before="120" w:after="320"/>
    </w:pPr>
  </w:style>
  <w:style w:type="paragraph" w:customStyle="1" w:styleId="E1">
    <w:name w:val="E1"/>
    <w:basedOn w:val="Normal"/>
    <w:link w:val="E1Char"/>
    <w:qFormat/>
    <w:rsid w:val="005A0FF2"/>
    <w:pPr>
      <w:tabs>
        <w:tab w:val="left" w:pos="9639"/>
      </w:tabs>
      <w:jc w:val="both"/>
    </w:pPr>
  </w:style>
  <w:style w:type="character" w:customStyle="1" w:styleId="E1Char">
    <w:name w:val="E1 Char"/>
    <w:basedOn w:val="DefaultParagraphFont"/>
    <w:link w:val="E1"/>
    <w:locked/>
    <w:rsid w:val="005A0FF2"/>
    <w:rPr>
      <w:rFonts w:ascii="Arial" w:eastAsia="Times New Roman" w:hAnsi="Arial" w:cs="Times New Roman"/>
      <w:szCs w:val="20"/>
      <w:lang w:val="en-GB" w:eastAsia="de-DE"/>
    </w:rPr>
  </w:style>
  <w:style w:type="character" w:customStyle="1" w:styleId="CaptionChar">
    <w:name w:val="Caption Char"/>
    <w:aliases w:val="Beschriftung Char Char,Beschr E Char,Gleichung Char1,Beschr E1 Char,Gleichung1 Char,Gleichung Char Char,Fig-no_line_break Char,Standard + Verdana Char,Vor:  3 pt Char,Nach:  3 pt Char,Zeilenabstand:  Mindestens 16 pt Char,E1 Char Char Char"/>
    <w:link w:val="Caption"/>
    <w:locked/>
    <w:rsid w:val="005A0FF2"/>
    <w:rPr>
      <w:rFonts w:ascii="Arial" w:eastAsia="Times New Roman" w:hAnsi="Arial" w:cs="Times New Roman"/>
      <w:szCs w:val="20"/>
      <w:lang w:val="en-GB" w:eastAsia="de-DE"/>
    </w:rPr>
  </w:style>
  <w:style w:type="table" w:styleId="TableGrid">
    <w:name w:val="Table Grid"/>
    <w:basedOn w:val="TableNormal"/>
    <w:rsid w:val="000F04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ILF-Standard"/>
    <w:next w:val="ILF-Standard"/>
    <w:uiPriority w:val="39"/>
    <w:rsid w:val="001C39A4"/>
    <w:pPr>
      <w:tabs>
        <w:tab w:val="right" w:pos="9526"/>
      </w:tabs>
      <w:spacing w:before="120" w:after="120"/>
      <w:ind w:left="851" w:hanging="851"/>
      <w:jc w:val="left"/>
    </w:pPr>
    <w:rPr>
      <w:caps/>
      <w:noProof/>
      <w:szCs w:val="22"/>
    </w:rPr>
  </w:style>
  <w:style w:type="paragraph" w:styleId="TOC2">
    <w:name w:val="toc 2"/>
    <w:basedOn w:val="ILF-Standard"/>
    <w:next w:val="ILF-Standard"/>
    <w:uiPriority w:val="39"/>
    <w:rsid w:val="001C39A4"/>
    <w:pPr>
      <w:tabs>
        <w:tab w:val="right" w:pos="9526"/>
      </w:tabs>
      <w:spacing w:after="120"/>
      <w:ind w:left="1418" w:hanging="567"/>
      <w:jc w:val="left"/>
    </w:pPr>
    <w:rPr>
      <w:noProof/>
    </w:rPr>
  </w:style>
  <w:style w:type="paragraph" w:styleId="TOC3">
    <w:name w:val="toc 3"/>
    <w:basedOn w:val="ILF-Standard"/>
    <w:next w:val="ILF-Standard"/>
    <w:rsid w:val="001C39A4"/>
    <w:pPr>
      <w:tabs>
        <w:tab w:val="right" w:pos="9526"/>
      </w:tabs>
      <w:spacing w:after="120"/>
      <w:ind w:left="2155" w:hanging="737"/>
      <w:jc w:val="left"/>
    </w:pPr>
    <w:rPr>
      <w:noProof/>
    </w:rPr>
  </w:style>
  <w:style w:type="paragraph" w:styleId="FootnoteText">
    <w:name w:val="footnote text"/>
    <w:basedOn w:val="Normal"/>
    <w:link w:val="FootnoteTextChar"/>
    <w:semiHidden/>
    <w:unhideWhenUsed/>
    <w:rsid w:val="00743777"/>
    <w:pPr>
      <w:spacing w:after="0"/>
    </w:pPr>
  </w:style>
  <w:style w:type="character" w:customStyle="1" w:styleId="FootnoteTextChar">
    <w:name w:val="Footnote Text Char"/>
    <w:basedOn w:val="DefaultParagraphFont"/>
    <w:link w:val="FootnoteText"/>
    <w:semiHidden/>
    <w:rsid w:val="00743777"/>
    <w:rPr>
      <w:rFonts w:ascii="Arial" w:eastAsia="Times New Roman" w:hAnsi="Arial" w:cs="Times New Roman"/>
      <w:szCs w:val="20"/>
      <w:lang w:val="en-GB" w:eastAsia="de-DE"/>
    </w:rPr>
  </w:style>
  <w:style w:type="character" w:styleId="FootnoteReference">
    <w:name w:val="footnote reference"/>
    <w:basedOn w:val="DefaultParagraphFont"/>
    <w:semiHidden/>
    <w:rsid w:val="008F04A5"/>
    <w:rPr>
      <w:vertAlign w:val="superscript"/>
    </w:rPr>
  </w:style>
  <w:style w:type="paragraph" w:styleId="TableofFigures">
    <w:name w:val="table of figures"/>
    <w:basedOn w:val="Normal"/>
    <w:next w:val="Normal"/>
    <w:uiPriority w:val="99"/>
    <w:unhideWhenUsed/>
    <w:rsid w:val="00F21955"/>
    <w:pPr>
      <w:spacing w:after="0"/>
    </w:pPr>
  </w:style>
  <w:style w:type="paragraph" w:customStyle="1" w:styleId="Betrifft">
    <w:name w:val="Betrifft"/>
    <w:basedOn w:val="Normal"/>
    <w:rsid w:val="005752EF"/>
    <w:pPr>
      <w:spacing w:before="240" w:after="0"/>
      <w:jc w:val="center"/>
    </w:pPr>
    <w:rPr>
      <w:rFonts w:ascii="Humnst777 BT" w:hAnsi="Humnst777 BT"/>
      <w:b/>
      <w:caps/>
      <w:sz w:val="36"/>
      <w:szCs w:val="36"/>
    </w:rPr>
  </w:style>
  <w:style w:type="paragraph" w:customStyle="1" w:styleId="Projektname">
    <w:name w:val="Projektname"/>
    <w:basedOn w:val="Betrifft"/>
    <w:rsid w:val="008F04A5"/>
    <w:pPr>
      <w:spacing w:before="8000"/>
    </w:pPr>
    <w:rPr>
      <w:caps w:val="0"/>
      <w:sz w:val="40"/>
      <w:szCs w:val="40"/>
    </w:rPr>
  </w:style>
  <w:style w:type="paragraph" w:customStyle="1" w:styleId="Revisionszeile">
    <w:name w:val="Revisionszeile"/>
    <w:basedOn w:val="Betrifft"/>
    <w:rsid w:val="008F04A5"/>
    <w:pPr>
      <w:jc w:val="right"/>
    </w:pPr>
    <w:rPr>
      <w:sz w:val="22"/>
    </w:rPr>
  </w:style>
  <w:style w:type="character" w:styleId="PageNumber">
    <w:name w:val="page number"/>
    <w:basedOn w:val="DefaultParagraphFont"/>
    <w:unhideWhenUsed/>
    <w:rsid w:val="005752EF"/>
  </w:style>
  <w:style w:type="table" w:customStyle="1" w:styleId="Tablaconcuadrcula1">
    <w:name w:val="Tabla con cuadrícula1"/>
    <w:basedOn w:val="TableNormal"/>
    <w:next w:val="TableGrid"/>
    <w:uiPriority w:val="59"/>
    <w:rsid w:val="005107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Normal"/>
    <w:link w:val="CommentSubjectChar"/>
    <w:uiPriority w:val="99"/>
    <w:semiHidden/>
    <w:unhideWhenUsed/>
    <w:rsid w:val="0028784B"/>
    <w:rPr>
      <w:b/>
      <w:bCs/>
    </w:rPr>
  </w:style>
  <w:style w:type="character" w:customStyle="1" w:styleId="CommentSubjectChar">
    <w:name w:val="Comment Subject Char"/>
    <w:basedOn w:val="DefaultParagraphFont"/>
    <w:link w:val="CommentSubject"/>
    <w:uiPriority w:val="99"/>
    <w:semiHidden/>
    <w:rsid w:val="0028784B"/>
    <w:rPr>
      <w:rFonts w:ascii="Arial" w:eastAsia="Times New Roman" w:hAnsi="Arial" w:cs="Times New Roman"/>
      <w:b/>
      <w:bCs/>
      <w:sz w:val="20"/>
      <w:szCs w:val="20"/>
      <w:lang w:val="en-GB" w:eastAsia="de-DE"/>
    </w:rPr>
  </w:style>
  <w:style w:type="paragraph" w:styleId="TOC4">
    <w:name w:val="toc 4"/>
    <w:basedOn w:val="ILF-Standard"/>
    <w:next w:val="ILF-Standard"/>
    <w:rsid w:val="001C39A4"/>
    <w:pPr>
      <w:tabs>
        <w:tab w:val="left" w:pos="3005"/>
        <w:tab w:val="right" w:pos="9526"/>
      </w:tabs>
      <w:spacing w:after="120"/>
      <w:ind w:left="3006" w:hanging="851"/>
      <w:jc w:val="left"/>
    </w:pPr>
    <w:rPr>
      <w:szCs w:val="22"/>
    </w:rPr>
  </w:style>
  <w:style w:type="paragraph" w:styleId="TOC5">
    <w:name w:val="toc 5"/>
    <w:basedOn w:val="Normal"/>
    <w:next w:val="Normal"/>
    <w:autoRedefine/>
    <w:uiPriority w:val="39"/>
    <w:semiHidden/>
    <w:rsid w:val="007F20B0"/>
    <w:pPr>
      <w:spacing w:after="100" w:line="276" w:lineRule="auto"/>
      <w:ind w:left="880"/>
    </w:pPr>
    <w:rPr>
      <w:rFonts w:eastAsiaTheme="minorEastAsia"/>
      <w:lang w:eastAsia="es-ES"/>
    </w:rPr>
  </w:style>
  <w:style w:type="paragraph" w:styleId="TOC6">
    <w:name w:val="toc 6"/>
    <w:basedOn w:val="Normal"/>
    <w:next w:val="Normal"/>
    <w:autoRedefine/>
    <w:uiPriority w:val="39"/>
    <w:semiHidden/>
    <w:rsid w:val="008F04A5"/>
    <w:pPr>
      <w:tabs>
        <w:tab w:val="right" w:pos="9526"/>
      </w:tabs>
      <w:ind w:left="1100"/>
    </w:pPr>
    <w:rPr>
      <w:rFonts w:ascii="Times New Roman" w:hAnsi="Times New Roman"/>
      <w:sz w:val="20"/>
    </w:rPr>
  </w:style>
  <w:style w:type="paragraph" w:styleId="TOC7">
    <w:name w:val="toc 7"/>
    <w:basedOn w:val="Normal"/>
    <w:next w:val="Normal"/>
    <w:autoRedefine/>
    <w:uiPriority w:val="39"/>
    <w:semiHidden/>
    <w:rsid w:val="008F04A5"/>
    <w:pPr>
      <w:tabs>
        <w:tab w:val="right" w:pos="9526"/>
      </w:tabs>
      <w:ind w:left="1320"/>
    </w:pPr>
    <w:rPr>
      <w:rFonts w:ascii="Times New Roman" w:hAnsi="Times New Roman"/>
      <w:sz w:val="20"/>
    </w:rPr>
  </w:style>
  <w:style w:type="paragraph" w:styleId="TOC8">
    <w:name w:val="toc 8"/>
    <w:basedOn w:val="Normal"/>
    <w:next w:val="Normal"/>
    <w:autoRedefine/>
    <w:uiPriority w:val="39"/>
    <w:semiHidden/>
    <w:rsid w:val="008F04A5"/>
    <w:pPr>
      <w:tabs>
        <w:tab w:val="right" w:pos="9526"/>
      </w:tabs>
      <w:ind w:left="1540"/>
    </w:pPr>
    <w:rPr>
      <w:rFonts w:ascii="Times New Roman" w:hAnsi="Times New Roman"/>
      <w:sz w:val="20"/>
    </w:rPr>
  </w:style>
  <w:style w:type="paragraph" w:styleId="TOC9">
    <w:name w:val="toc 9"/>
    <w:basedOn w:val="Normal"/>
    <w:next w:val="Normal"/>
    <w:autoRedefine/>
    <w:uiPriority w:val="39"/>
    <w:semiHidden/>
    <w:rsid w:val="008F04A5"/>
    <w:pPr>
      <w:tabs>
        <w:tab w:val="right" w:pos="9526"/>
      </w:tabs>
      <w:ind w:left="1760"/>
    </w:pPr>
    <w:rPr>
      <w:rFonts w:ascii="Times New Roman" w:hAnsi="Times New Roman"/>
      <w:sz w:val="20"/>
    </w:rPr>
  </w:style>
  <w:style w:type="table" w:customStyle="1" w:styleId="Tablaconcuadrcula2">
    <w:name w:val="Tabla con cuadrícula2"/>
    <w:basedOn w:val="TableNormal"/>
    <w:next w:val="TableGrid"/>
    <w:uiPriority w:val="59"/>
    <w:rsid w:val="00550F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eNormal"/>
    <w:next w:val="TableGrid"/>
    <w:uiPriority w:val="59"/>
    <w:rsid w:val="00550F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eNormal"/>
    <w:next w:val="TableGrid"/>
    <w:uiPriority w:val="59"/>
    <w:rsid w:val="000B0C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eNormal"/>
    <w:next w:val="TableGrid"/>
    <w:uiPriority w:val="59"/>
    <w:rsid w:val="000B0C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F07A5A"/>
    <w:pPr>
      <w:spacing w:after="0" w:line="240" w:lineRule="auto"/>
    </w:pPr>
    <w:rPr>
      <w:rFonts w:ascii="Arial" w:hAnsi="Arial"/>
      <w:sz w:val="20"/>
    </w:rPr>
  </w:style>
  <w:style w:type="table" w:customStyle="1" w:styleId="TableGrid1">
    <w:name w:val="Table Grid1"/>
    <w:basedOn w:val="TableNormal"/>
    <w:next w:val="TableGrid"/>
    <w:uiPriority w:val="59"/>
    <w:rsid w:val="00CD742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CD742D"/>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E3DD8"/>
    <w:pPr>
      <w:autoSpaceDE w:val="0"/>
      <w:autoSpaceDN w:val="0"/>
      <w:adjustRightInd w:val="0"/>
      <w:spacing w:after="0" w:line="240" w:lineRule="auto"/>
    </w:pPr>
    <w:rPr>
      <w:rFonts w:ascii="Arial" w:hAnsi="Arial" w:cs="Arial"/>
      <w:color w:val="000000"/>
      <w:sz w:val="24"/>
      <w:szCs w:val="24"/>
      <w:lang w:val="en-US"/>
    </w:rPr>
  </w:style>
  <w:style w:type="paragraph" w:customStyle="1" w:styleId="P1">
    <w:name w:val="P1"/>
    <w:basedOn w:val="Normal"/>
    <w:link w:val="P1Zchn"/>
    <w:qFormat/>
    <w:rsid w:val="005A0FF2"/>
    <w:pPr>
      <w:numPr>
        <w:numId w:val="13"/>
      </w:numPr>
      <w:jc w:val="both"/>
    </w:pPr>
    <w:rPr>
      <w:spacing w:val="-1"/>
    </w:rPr>
  </w:style>
  <w:style w:type="character" w:customStyle="1" w:styleId="P1Zchn">
    <w:name w:val="P1 Zchn"/>
    <w:basedOn w:val="DefaultParagraphFont"/>
    <w:link w:val="P1"/>
    <w:locked/>
    <w:rsid w:val="005A0FF2"/>
    <w:rPr>
      <w:rFonts w:ascii="Arial" w:eastAsia="Times New Roman" w:hAnsi="Arial" w:cs="Times New Roman"/>
      <w:spacing w:val="-1"/>
      <w:szCs w:val="20"/>
      <w:lang w:val="en-GB" w:eastAsia="de-DE"/>
    </w:rPr>
  </w:style>
  <w:style w:type="paragraph" w:customStyle="1" w:styleId="P2">
    <w:name w:val="P2"/>
    <w:basedOn w:val="Normal"/>
    <w:qFormat/>
    <w:rsid w:val="00CC258E"/>
    <w:pPr>
      <w:numPr>
        <w:numId w:val="3"/>
      </w:numPr>
      <w:ind w:right="570"/>
    </w:pPr>
  </w:style>
  <w:style w:type="paragraph" w:customStyle="1" w:styleId="E0">
    <w:name w:val="E0"/>
    <w:basedOn w:val="Normal"/>
    <w:link w:val="E0Char"/>
    <w:qFormat/>
    <w:rsid w:val="005B2751"/>
    <w:pPr>
      <w:ind w:left="0"/>
    </w:pPr>
  </w:style>
  <w:style w:type="character" w:customStyle="1" w:styleId="E0Char">
    <w:name w:val="E0 Char"/>
    <w:basedOn w:val="DefaultParagraphFont"/>
    <w:link w:val="E0"/>
    <w:rsid w:val="005B2751"/>
    <w:rPr>
      <w:rFonts w:ascii="Arial" w:eastAsia="Times New Roman" w:hAnsi="Arial" w:cs="Times New Roman"/>
      <w:szCs w:val="20"/>
      <w:lang w:val="en-GB" w:eastAsia="de-DE"/>
    </w:rPr>
  </w:style>
  <w:style w:type="character" w:styleId="FollowedHyperlink">
    <w:name w:val="FollowedHyperlink"/>
    <w:basedOn w:val="DefaultParagraphFont"/>
    <w:uiPriority w:val="99"/>
    <w:semiHidden/>
    <w:unhideWhenUsed/>
    <w:rsid w:val="00B24623"/>
    <w:rPr>
      <w:color w:val="800080" w:themeColor="followedHyperlink"/>
      <w:u w:val="single"/>
    </w:rPr>
  </w:style>
  <w:style w:type="character" w:styleId="Strong">
    <w:name w:val="Strong"/>
    <w:basedOn w:val="DefaultParagraphFont"/>
    <w:uiPriority w:val="22"/>
    <w:qFormat/>
    <w:rsid w:val="00422DB7"/>
    <w:rPr>
      <w:b/>
      <w:bCs/>
    </w:rPr>
  </w:style>
  <w:style w:type="paragraph" w:customStyle="1" w:styleId="Adressfeld">
    <w:name w:val="Adressfeld"/>
    <w:basedOn w:val="ILF-Standard"/>
    <w:semiHidden/>
    <w:rsid w:val="008F04A5"/>
    <w:pPr>
      <w:spacing w:before="720" w:after="0" w:line="240" w:lineRule="auto"/>
      <w:ind w:left="567"/>
    </w:pPr>
  </w:style>
  <w:style w:type="paragraph" w:customStyle="1" w:styleId="B0">
    <w:name w:val="B0"/>
    <w:basedOn w:val="ILF-Standard"/>
    <w:qFormat/>
    <w:rsid w:val="008F04A5"/>
    <w:pPr>
      <w:numPr>
        <w:numId w:val="4"/>
      </w:numPr>
      <w:spacing w:after="120"/>
    </w:pPr>
  </w:style>
  <w:style w:type="paragraph" w:customStyle="1" w:styleId="B1">
    <w:name w:val="B1"/>
    <w:basedOn w:val="ILF-Standard"/>
    <w:qFormat/>
    <w:rsid w:val="008F04A5"/>
    <w:pPr>
      <w:numPr>
        <w:numId w:val="5"/>
      </w:numPr>
      <w:spacing w:after="120"/>
    </w:pPr>
  </w:style>
  <w:style w:type="paragraph" w:customStyle="1" w:styleId="B2">
    <w:name w:val="B2"/>
    <w:basedOn w:val="ILF-Standard"/>
    <w:qFormat/>
    <w:rsid w:val="008F04A5"/>
    <w:pPr>
      <w:numPr>
        <w:numId w:val="6"/>
      </w:numPr>
      <w:spacing w:after="120"/>
    </w:pPr>
  </w:style>
  <w:style w:type="paragraph" w:customStyle="1" w:styleId="B3">
    <w:name w:val="B3"/>
    <w:basedOn w:val="ILF-Standard"/>
    <w:rsid w:val="002572C0"/>
    <w:pPr>
      <w:numPr>
        <w:numId w:val="7"/>
      </w:numPr>
      <w:spacing w:after="120"/>
      <w:ind w:right="428"/>
    </w:pPr>
  </w:style>
  <w:style w:type="paragraph" w:styleId="Date">
    <w:name w:val="Date"/>
    <w:basedOn w:val="ILF-Standard"/>
    <w:link w:val="DateChar"/>
    <w:semiHidden/>
    <w:rsid w:val="008F04A5"/>
    <w:pPr>
      <w:spacing w:before="60" w:after="60"/>
      <w:jc w:val="center"/>
    </w:pPr>
  </w:style>
  <w:style w:type="character" w:customStyle="1" w:styleId="DateChar">
    <w:name w:val="Date Char"/>
    <w:basedOn w:val="DefaultParagraphFont"/>
    <w:link w:val="Date"/>
    <w:semiHidden/>
    <w:rsid w:val="008F04A5"/>
    <w:rPr>
      <w:rFonts w:ascii="Arial" w:eastAsia="Times New Roman" w:hAnsi="Arial" w:cs="Times New Roman"/>
      <w:szCs w:val="20"/>
      <w:lang w:val="en-GB" w:eastAsia="de-DE"/>
    </w:rPr>
  </w:style>
  <w:style w:type="paragraph" w:customStyle="1" w:styleId="E2">
    <w:name w:val="E2"/>
    <w:basedOn w:val="ILF-Standard"/>
    <w:qFormat/>
    <w:rsid w:val="008F04A5"/>
    <w:pPr>
      <w:ind w:left="1418"/>
    </w:pPr>
  </w:style>
  <w:style w:type="paragraph" w:customStyle="1" w:styleId="E3">
    <w:name w:val="E3"/>
    <w:basedOn w:val="ILF-Standard"/>
    <w:rsid w:val="008F04A5"/>
    <w:pPr>
      <w:ind w:left="1985"/>
    </w:pPr>
  </w:style>
  <w:style w:type="paragraph" w:customStyle="1" w:styleId="E4">
    <w:name w:val="E4"/>
    <w:basedOn w:val="E3"/>
    <w:rsid w:val="008F04A5"/>
    <w:pPr>
      <w:ind w:left="2552"/>
    </w:pPr>
  </w:style>
  <w:style w:type="paragraph" w:customStyle="1" w:styleId="ILFDatum">
    <w:name w:val="ILFDatum"/>
    <w:basedOn w:val="Normal"/>
    <w:rsid w:val="004D7A79"/>
    <w:pPr>
      <w:spacing w:before="240" w:after="0"/>
      <w:jc w:val="center"/>
    </w:pPr>
    <w:rPr>
      <w:b/>
    </w:rPr>
  </w:style>
  <w:style w:type="paragraph" w:customStyle="1" w:styleId="N0">
    <w:name w:val="N0"/>
    <w:basedOn w:val="ILF-Standard"/>
    <w:qFormat/>
    <w:rsid w:val="008F04A5"/>
    <w:pPr>
      <w:numPr>
        <w:numId w:val="8"/>
      </w:numPr>
    </w:pPr>
  </w:style>
  <w:style w:type="paragraph" w:customStyle="1" w:styleId="N1">
    <w:name w:val="N1"/>
    <w:basedOn w:val="ILF-Standard"/>
    <w:uiPriority w:val="99"/>
    <w:qFormat/>
    <w:rsid w:val="008F04A5"/>
    <w:pPr>
      <w:numPr>
        <w:numId w:val="18"/>
      </w:numPr>
    </w:pPr>
  </w:style>
  <w:style w:type="paragraph" w:customStyle="1" w:styleId="N2">
    <w:name w:val="N2"/>
    <w:basedOn w:val="ILF-Standard"/>
    <w:qFormat/>
    <w:rsid w:val="008F04A5"/>
    <w:pPr>
      <w:numPr>
        <w:numId w:val="9"/>
      </w:numPr>
    </w:pPr>
  </w:style>
  <w:style w:type="paragraph" w:customStyle="1" w:styleId="N3">
    <w:name w:val="N3"/>
    <w:basedOn w:val="ILF-Standard"/>
    <w:rsid w:val="008F04A5"/>
    <w:pPr>
      <w:numPr>
        <w:numId w:val="10"/>
      </w:numPr>
    </w:pPr>
  </w:style>
  <w:style w:type="paragraph" w:styleId="MessageHeader">
    <w:name w:val="Message Header"/>
    <w:basedOn w:val="ILF-Standard"/>
    <w:link w:val="MessageHeaderChar"/>
    <w:semiHidden/>
    <w:rsid w:val="008F04A5"/>
    <w:pPr>
      <w:ind w:left="1134" w:hanging="1134"/>
    </w:pPr>
    <w:rPr>
      <w:sz w:val="24"/>
    </w:rPr>
  </w:style>
  <w:style w:type="character" w:customStyle="1" w:styleId="MessageHeaderChar">
    <w:name w:val="Message Header Char"/>
    <w:basedOn w:val="DefaultParagraphFont"/>
    <w:link w:val="MessageHeader"/>
    <w:semiHidden/>
    <w:rsid w:val="008F04A5"/>
    <w:rPr>
      <w:rFonts w:ascii="Arial" w:eastAsia="Times New Roman" w:hAnsi="Arial" w:cs="Times New Roman"/>
      <w:sz w:val="24"/>
      <w:szCs w:val="20"/>
      <w:lang w:val="en-GB" w:eastAsia="de-DE"/>
    </w:rPr>
  </w:style>
  <w:style w:type="paragraph" w:customStyle="1" w:styleId="P0">
    <w:name w:val="P0"/>
    <w:basedOn w:val="ILF-Standard"/>
    <w:qFormat/>
    <w:rsid w:val="008F04A5"/>
    <w:pPr>
      <w:numPr>
        <w:numId w:val="11"/>
      </w:numPr>
    </w:pPr>
  </w:style>
  <w:style w:type="paragraph" w:customStyle="1" w:styleId="P3">
    <w:name w:val="P3"/>
    <w:basedOn w:val="ILF-Standard"/>
    <w:rsid w:val="008F04A5"/>
    <w:pPr>
      <w:numPr>
        <w:numId w:val="12"/>
      </w:numPr>
    </w:pPr>
  </w:style>
  <w:style w:type="paragraph" w:customStyle="1" w:styleId="Pfad">
    <w:name w:val="Pfad"/>
    <w:basedOn w:val="ILF-Standard"/>
    <w:semiHidden/>
    <w:rsid w:val="008F04A5"/>
    <w:rPr>
      <w:rFonts w:ascii="Humnst777 BT" w:hAnsi="Humnst777 BT"/>
      <w:sz w:val="10"/>
    </w:rPr>
  </w:style>
  <w:style w:type="paragraph" w:styleId="BodyText">
    <w:name w:val="Body Text"/>
    <w:basedOn w:val="ILF-Standard"/>
    <w:link w:val="BodyTextChar"/>
    <w:uiPriority w:val="1"/>
    <w:qFormat/>
    <w:rsid w:val="008F04A5"/>
    <w:pPr>
      <w:spacing w:after="120"/>
    </w:pPr>
  </w:style>
  <w:style w:type="character" w:customStyle="1" w:styleId="BodyTextChar">
    <w:name w:val="Body Text Char"/>
    <w:basedOn w:val="DefaultParagraphFont"/>
    <w:link w:val="BodyText"/>
    <w:uiPriority w:val="1"/>
    <w:rsid w:val="008F04A5"/>
    <w:rPr>
      <w:rFonts w:ascii="Arial" w:eastAsia="Times New Roman" w:hAnsi="Arial" w:cs="Times New Roman"/>
      <w:szCs w:val="20"/>
      <w:lang w:val="en-GB" w:eastAsia="de-DE"/>
    </w:rPr>
  </w:style>
  <w:style w:type="paragraph" w:styleId="BodyTextIndent">
    <w:name w:val="Body Text Indent"/>
    <w:basedOn w:val="ILF-Standard"/>
    <w:link w:val="BodyTextIndentChar"/>
    <w:semiHidden/>
    <w:rsid w:val="008F04A5"/>
    <w:pPr>
      <w:spacing w:after="120"/>
      <w:ind w:left="851"/>
    </w:pPr>
  </w:style>
  <w:style w:type="character" w:customStyle="1" w:styleId="BodyTextIndentChar">
    <w:name w:val="Body Text Indent Char"/>
    <w:basedOn w:val="DefaultParagraphFont"/>
    <w:link w:val="BodyTextIndent"/>
    <w:semiHidden/>
    <w:rsid w:val="008F04A5"/>
    <w:rPr>
      <w:rFonts w:ascii="Arial" w:eastAsia="Times New Roman" w:hAnsi="Arial" w:cs="Times New Roman"/>
      <w:szCs w:val="20"/>
      <w:lang w:val="en-GB" w:eastAsia="de-DE"/>
    </w:rPr>
  </w:style>
  <w:style w:type="paragraph" w:styleId="BalloonText">
    <w:name w:val="Balloon Text"/>
    <w:basedOn w:val="Normal"/>
    <w:link w:val="BalloonTextChar"/>
    <w:uiPriority w:val="99"/>
    <w:unhideWhenUsed/>
    <w:rsid w:val="003B24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3B2496"/>
    <w:rPr>
      <w:rFonts w:ascii="Tahoma" w:eastAsia="Times New Roman" w:hAnsi="Tahoma" w:cs="Tahoma"/>
      <w:sz w:val="16"/>
      <w:szCs w:val="16"/>
      <w:lang w:val="en-GB" w:eastAsia="de-DE"/>
    </w:rPr>
  </w:style>
  <w:style w:type="paragraph" w:customStyle="1" w:styleId="Sonstigeberschriften">
    <w:name w:val="Sonstige Überschriften"/>
    <w:basedOn w:val="Normal"/>
    <w:qFormat/>
    <w:rsid w:val="005A0FF2"/>
    <w:pPr>
      <w:ind w:left="0"/>
    </w:pPr>
    <w:rPr>
      <w:b/>
      <w:bCs/>
      <w:u w:val="single"/>
    </w:rPr>
  </w:style>
  <w:style w:type="paragraph" w:customStyle="1" w:styleId="E0Table">
    <w:name w:val="E0_Table"/>
    <w:basedOn w:val="E0"/>
    <w:link w:val="E0TableChar"/>
    <w:qFormat/>
    <w:rsid w:val="00D0395C"/>
    <w:pPr>
      <w:spacing w:beforeLines="40" w:before="96" w:afterLines="40" w:after="96" w:line="240" w:lineRule="auto"/>
      <w:ind w:left="28"/>
    </w:pPr>
    <w:rPr>
      <w:rFonts w:cs="Arial"/>
      <w:sz w:val="20"/>
      <w:lang w:val="en-US" w:eastAsia="en-US"/>
    </w:rPr>
  </w:style>
  <w:style w:type="character" w:customStyle="1" w:styleId="E0TableChar">
    <w:name w:val="E0_Table Char"/>
    <w:basedOn w:val="E0Char"/>
    <w:link w:val="E0Table"/>
    <w:rsid w:val="006F2BA3"/>
    <w:rPr>
      <w:rFonts w:ascii="Arial" w:eastAsia="Times New Roman" w:hAnsi="Arial" w:cs="Arial"/>
      <w:sz w:val="20"/>
      <w:szCs w:val="20"/>
      <w:lang w:val="en-US" w:eastAsia="de-DE"/>
    </w:rPr>
  </w:style>
  <w:style w:type="paragraph" w:customStyle="1" w:styleId="P1Gridtitle">
    <w:name w:val="P1_Grid title"/>
    <w:basedOn w:val="Normal"/>
    <w:qFormat/>
    <w:rsid w:val="00D0395C"/>
    <w:pPr>
      <w:numPr>
        <w:numId w:val="15"/>
      </w:numPr>
    </w:pPr>
    <w:rPr>
      <w:i/>
      <w:iCs/>
      <w:u w:val="single"/>
      <w:lang w:val="en-US" w:eastAsia="en-US"/>
    </w:rPr>
  </w:style>
  <w:style w:type="table" w:styleId="LightShading-Accent1">
    <w:name w:val="Light Shading Accent 1"/>
    <w:basedOn w:val="TableNormal"/>
    <w:uiPriority w:val="60"/>
    <w:rsid w:val="004E49F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Hyperlink">
    <w:name w:val="Hyperlink"/>
    <w:basedOn w:val="DefaultParagraphFont"/>
    <w:uiPriority w:val="99"/>
    <w:unhideWhenUsed/>
    <w:rsid w:val="008B584A"/>
    <w:rPr>
      <w:color w:val="0000FF" w:themeColor="hyperlink"/>
      <w:u w:val="single"/>
    </w:rPr>
  </w:style>
  <w:style w:type="character" w:styleId="CommentReference">
    <w:name w:val="annotation reference"/>
    <w:basedOn w:val="DefaultParagraphFont"/>
    <w:uiPriority w:val="99"/>
    <w:semiHidden/>
    <w:unhideWhenUsed/>
    <w:rsid w:val="00504231"/>
    <w:rPr>
      <w:sz w:val="16"/>
      <w:szCs w:val="16"/>
    </w:rPr>
  </w:style>
  <w:style w:type="paragraph" w:styleId="CommentText">
    <w:name w:val="annotation text"/>
    <w:basedOn w:val="Normal"/>
    <w:link w:val="CommentTextChar"/>
    <w:uiPriority w:val="99"/>
    <w:semiHidden/>
    <w:unhideWhenUsed/>
    <w:rsid w:val="00504231"/>
    <w:pPr>
      <w:spacing w:line="240" w:lineRule="auto"/>
    </w:pPr>
    <w:rPr>
      <w:sz w:val="20"/>
    </w:rPr>
  </w:style>
  <w:style w:type="character" w:customStyle="1" w:styleId="CommentTextChar">
    <w:name w:val="Comment Text Char"/>
    <w:basedOn w:val="DefaultParagraphFont"/>
    <w:link w:val="CommentText"/>
    <w:uiPriority w:val="99"/>
    <w:semiHidden/>
    <w:rsid w:val="00504231"/>
    <w:rPr>
      <w:rFonts w:ascii="Arial" w:eastAsia="Times New Roman" w:hAnsi="Arial" w:cs="Times New Roman"/>
      <w:sz w:val="20"/>
      <w:szCs w:val="20"/>
      <w:lang w:val="en-GB" w:eastAsia="de-DE"/>
    </w:rPr>
  </w:style>
  <w:style w:type="character" w:customStyle="1" w:styleId="Tabletext">
    <w:name w:val="Table text"/>
    <w:uiPriority w:val="1"/>
    <w:qFormat/>
    <w:rsid w:val="00DD5678"/>
    <w:rPr>
      <w:sz w:val="18"/>
      <w:lang w:val="pl-PL"/>
    </w:rPr>
  </w:style>
  <w:style w:type="table" w:customStyle="1" w:styleId="TablePOISED">
    <w:name w:val="Table POISED"/>
    <w:basedOn w:val="TableNormal"/>
    <w:uiPriority w:val="99"/>
    <w:rsid w:val="00DD5678"/>
    <w:pPr>
      <w:spacing w:after="0" w:line="240" w:lineRule="auto"/>
    </w:pPr>
    <w:rPr>
      <w:rFonts w:ascii="Calibri" w:eastAsia="Times New Roman" w:hAnsi="Calibri" w:cs="Times New Roman"/>
      <w:szCs w:val="20"/>
      <w:lang w:val="de-DE" w:eastAsia="de-D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hint="default"/>
        <w:b/>
        <w:color w:val="FFFFFF" w:themeColor="background1"/>
        <w:sz w:val="22"/>
        <w:szCs w:val="22"/>
      </w:rPr>
      <w:tblPr/>
      <w:tcPr>
        <w:shd w:val="clear" w:color="auto" w:fill="365F91" w:themeFill="accent1" w:themeFillShade="BF"/>
      </w:tcPr>
    </w:tblStylePr>
    <w:tblStylePr w:type="band2Horz">
      <w:tblPr/>
      <w:tcPr>
        <w:shd w:val="clear" w:color="auto" w:fill="DBE5F1" w:themeFill="accent1" w:themeFillTint="33"/>
      </w:tcPr>
    </w:tblStylePr>
  </w:style>
  <w:style w:type="paragraph" w:styleId="ListParagraph">
    <w:name w:val="List Paragraph"/>
    <w:aliases w:val="List Paragraph - Dani,List Paragraph 1 - Dani,List Paragraph nowy,Bullets,List Paragraph (numbered (a)),Numbered List Paragraph,List Paragraph1,Citation List,Graphic,Bullets1,Resume Title,Report Para,Heading 2_sj,WinDForce-Letter,본문(내용)"/>
    <w:basedOn w:val="Normal"/>
    <w:link w:val="ListParagraphChar"/>
    <w:uiPriority w:val="34"/>
    <w:qFormat/>
    <w:rsid w:val="006F2BA3"/>
    <w:pPr>
      <w:ind w:left="720"/>
      <w:contextualSpacing/>
    </w:pPr>
  </w:style>
  <w:style w:type="character" w:customStyle="1" w:styleId="E1Zchn">
    <w:name w:val="E1 Zchn"/>
    <w:basedOn w:val="DefaultParagraphFont"/>
    <w:rsid w:val="006F2BA3"/>
    <w:rPr>
      <w:rFonts w:ascii="Arial" w:hAnsi="Arial"/>
      <w:sz w:val="22"/>
      <w:lang w:val="en-GB"/>
    </w:rPr>
  </w:style>
  <w:style w:type="paragraph" w:customStyle="1" w:styleId="TableTextPOISED">
    <w:name w:val="Table Text POISED"/>
    <w:basedOn w:val="E0Table"/>
    <w:link w:val="TableTextPOISEDChar"/>
    <w:qFormat/>
    <w:rsid w:val="006F2BA3"/>
    <w:pPr>
      <w:spacing w:beforeLines="0" w:before="60" w:afterLines="0" w:after="60" w:line="0" w:lineRule="atLeast"/>
      <w:ind w:left="29"/>
    </w:pPr>
    <w:rPr>
      <w:sz w:val="18"/>
      <w:lang w:eastAsia="de-DE"/>
    </w:rPr>
  </w:style>
  <w:style w:type="character" w:customStyle="1" w:styleId="TableTextPOISEDChar">
    <w:name w:val="Table Text POISED Char"/>
    <w:basedOn w:val="E0TableChar"/>
    <w:link w:val="TableTextPOISED"/>
    <w:rsid w:val="006F2BA3"/>
    <w:rPr>
      <w:rFonts w:ascii="Arial" w:eastAsia="Times New Roman" w:hAnsi="Arial" w:cs="Arial"/>
      <w:sz w:val="18"/>
      <w:szCs w:val="20"/>
      <w:lang w:val="en-US" w:eastAsia="de-DE"/>
    </w:rPr>
  </w:style>
  <w:style w:type="paragraph" w:styleId="TOCHeading">
    <w:name w:val="TOC Heading"/>
    <w:basedOn w:val="Heading1"/>
    <w:next w:val="Normal"/>
    <w:uiPriority w:val="39"/>
    <w:semiHidden/>
    <w:unhideWhenUsed/>
    <w:qFormat/>
    <w:rsid w:val="006F2BA3"/>
    <w:pPr>
      <w:numPr>
        <w:numId w:val="0"/>
      </w:numPr>
      <w:spacing w:before="240" w:after="0"/>
      <w:ind w:left="851"/>
      <w:jc w:val="left"/>
      <w:outlineLvl w:val="9"/>
    </w:pPr>
    <w:rPr>
      <w:rFonts w:asciiTheme="majorHAnsi" w:hAnsiTheme="majorHAnsi" w:cstheme="majorBidi"/>
      <w:b w:val="0"/>
      <w:bCs w:val="0"/>
      <w:color w:val="365F91" w:themeColor="accent1" w:themeShade="BF"/>
      <w:sz w:val="32"/>
      <w:szCs w:val="32"/>
    </w:rPr>
  </w:style>
  <w:style w:type="table" w:customStyle="1" w:styleId="TablePOISED1">
    <w:name w:val="Table POISED1"/>
    <w:basedOn w:val="TableNormal"/>
    <w:uiPriority w:val="99"/>
    <w:rsid w:val="00322DBB"/>
    <w:pPr>
      <w:spacing w:after="0" w:line="240" w:lineRule="auto"/>
    </w:pPr>
    <w:rPr>
      <w:rFonts w:ascii="Calibri" w:eastAsia="Times New Roman" w:hAnsi="Calibri" w:cs="Times New Roman"/>
      <w:szCs w:val="20"/>
      <w:lang w:val="de-DE" w:eastAsia="de-D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2">
    <w:name w:val="Table POISED2"/>
    <w:basedOn w:val="TableNormal"/>
    <w:uiPriority w:val="99"/>
    <w:rsid w:val="00322DBB"/>
    <w:pPr>
      <w:spacing w:after="0" w:line="240" w:lineRule="auto"/>
    </w:pPr>
    <w:rPr>
      <w:rFonts w:ascii="Calibri" w:eastAsia="Times New Roman" w:hAnsi="Calibri" w:cs="Times New Roman"/>
      <w:szCs w:val="20"/>
      <w:lang w:val="de-DE" w:eastAsia="de-DE"/>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3">
    <w:name w:val="Table POISED3"/>
    <w:basedOn w:val="TableNormal"/>
    <w:uiPriority w:val="99"/>
    <w:rsid w:val="00322DBB"/>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4">
    <w:name w:val="Table POISED4"/>
    <w:basedOn w:val="TableNormal"/>
    <w:uiPriority w:val="99"/>
    <w:rsid w:val="00301C07"/>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5">
    <w:name w:val="Table POISED5"/>
    <w:basedOn w:val="TableNormal"/>
    <w:uiPriority w:val="99"/>
    <w:rsid w:val="00EA2F55"/>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6">
    <w:name w:val="Table POISED6"/>
    <w:basedOn w:val="TableNormal"/>
    <w:uiPriority w:val="99"/>
    <w:rsid w:val="00EA2F55"/>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7">
    <w:name w:val="Table POISED7"/>
    <w:basedOn w:val="TableNormal"/>
    <w:uiPriority w:val="99"/>
    <w:rsid w:val="00EF5FD5"/>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8">
    <w:name w:val="Table POISED8"/>
    <w:basedOn w:val="TableNormal"/>
    <w:uiPriority w:val="99"/>
    <w:rsid w:val="00EF5FD5"/>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table" w:customStyle="1" w:styleId="TablePOISED9">
    <w:name w:val="Table POISED9"/>
    <w:basedOn w:val="TableNormal"/>
    <w:uiPriority w:val="99"/>
    <w:rsid w:val="000D2AD9"/>
    <w:pPr>
      <w:spacing w:before="10" w:after="10" w:line="240" w:lineRule="auto"/>
    </w:pPr>
    <w:rPr>
      <w:rFonts w:ascii="Calibri" w:eastAsia="Times New Roman" w:hAnsi="Calibri" w:cs="Times New Roman"/>
      <w:szCs w:val="20"/>
      <w:lang w:val="de-DE" w:eastAsia="de-DE"/>
    </w:rPr>
    <w:tblPr>
      <w:tblStyleRowBandSize w:val="1"/>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jc w:val="center"/>
      </w:pPr>
      <w:rPr>
        <w:rFonts w:ascii="Calibri" w:hAnsi="Calibri"/>
        <w:b/>
        <w:color w:val="FFFFFF"/>
        <w:sz w:val="22"/>
      </w:rPr>
      <w:tblPr/>
      <w:tcPr>
        <w:shd w:val="clear" w:color="auto" w:fill="365F91"/>
      </w:tcPr>
    </w:tblStylePr>
    <w:tblStylePr w:type="band2Horz">
      <w:tblPr/>
      <w:tcPr>
        <w:shd w:val="clear" w:color="auto" w:fill="DBE5F1"/>
      </w:tcPr>
    </w:tblStylePr>
  </w:style>
  <w:style w:type="character" w:styleId="PlaceholderText">
    <w:name w:val="Placeholder Text"/>
    <w:basedOn w:val="DefaultParagraphFont"/>
    <w:uiPriority w:val="99"/>
    <w:semiHidden/>
    <w:rsid w:val="00BF1CCA"/>
    <w:rPr>
      <w:color w:val="808080"/>
    </w:rPr>
  </w:style>
  <w:style w:type="paragraph" w:styleId="NoSpacing">
    <w:name w:val="No Spacing"/>
    <w:uiPriority w:val="1"/>
    <w:qFormat/>
    <w:rsid w:val="00807F44"/>
    <w:pPr>
      <w:spacing w:after="0" w:line="240" w:lineRule="auto"/>
      <w:ind w:left="851"/>
    </w:pPr>
    <w:rPr>
      <w:rFonts w:ascii="Arial" w:eastAsia="Times New Roman" w:hAnsi="Arial" w:cs="Times New Roman"/>
      <w:szCs w:val="20"/>
      <w:lang w:val="en-GB" w:eastAsia="de-DE"/>
    </w:rPr>
  </w:style>
  <w:style w:type="character" w:customStyle="1" w:styleId="UnresolvedMention1">
    <w:name w:val="Unresolved Mention1"/>
    <w:basedOn w:val="DefaultParagraphFont"/>
    <w:uiPriority w:val="99"/>
    <w:semiHidden/>
    <w:unhideWhenUsed/>
    <w:rsid w:val="003E0F18"/>
    <w:rPr>
      <w:color w:val="605E5C"/>
      <w:shd w:val="clear" w:color="auto" w:fill="E1DFDD"/>
    </w:rPr>
  </w:style>
  <w:style w:type="table" w:customStyle="1" w:styleId="AFM">
    <w:name w:val="AFM"/>
    <w:basedOn w:val="TableNormal"/>
    <w:uiPriority w:val="99"/>
    <w:qFormat/>
    <w:rsid w:val="009F2C98"/>
    <w:pPr>
      <w:spacing w:after="0" w:line="240" w:lineRule="auto"/>
      <w:jc w:val="center"/>
    </w:pPr>
    <w:rPr>
      <w:rFonts w:ascii="Calibri" w:eastAsia="Times New Roman" w:hAnsi="Calibri" w:cs="Times New Roman"/>
      <w:szCs w:val="20"/>
      <w:lang w:eastAsia="es-ES"/>
    </w:rPr>
    <w:tblPr>
      <w:tblStyleRowBandSize w:val="1"/>
      <w:tblStyleColBandSize w:val="1"/>
      <w:tblBorders>
        <w:top w:val="single" w:sz="8" w:space="0" w:color="C0504D" w:themeColor="accent2"/>
        <w:bottom w:val="single" w:sz="8" w:space="0" w:color="C0504D" w:themeColor="accent2"/>
      </w:tblBorders>
    </w:tblPr>
    <w:tcPr>
      <w:vAlign w:val="center"/>
    </w:tcPr>
    <w:tblStylePr w:type="firstRow">
      <w:pPr>
        <w:spacing w:before="0" w:after="0" w:line="240" w:lineRule="auto"/>
      </w:pPr>
      <w:rPr>
        <w:rFonts w:ascii="Calibri" w:hAnsi="Calibri"/>
        <w:b/>
        <w:bCs/>
        <w:sz w:val="22"/>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rFonts w:ascii="Calibri" w:hAnsi="Calibri"/>
        <w:b/>
        <w:bCs/>
        <w:sz w:val="22"/>
      </w:rPr>
      <w:tblPr/>
      <w:tcPr>
        <w:tcBorders>
          <w:top w:val="single" w:sz="8" w:space="0" w:color="C0504D" w:themeColor="accent2"/>
          <w:left w:val="nil"/>
          <w:bottom w:val="single" w:sz="8" w:space="0" w:color="C0504D" w:themeColor="accent2"/>
          <w:right w:val="nil"/>
          <w:insideH w:val="nil"/>
          <w:insideV w:val="nil"/>
        </w:tcBorders>
      </w:tcPr>
    </w:tblStylePr>
    <w:tblStylePr w:type="firstCol">
      <w:rPr>
        <w:rFonts w:ascii="Calibri" w:hAnsi="Calibri"/>
        <w:b/>
        <w:bCs/>
        <w:sz w:val="22"/>
      </w:rPr>
    </w:tblStylePr>
    <w:tblStylePr w:type="lastCol">
      <w:rPr>
        <w:rFonts w:ascii="Calibri" w:hAnsi="Calibri"/>
        <w:b/>
        <w:bCs/>
        <w:sz w:val="22"/>
      </w:rPr>
    </w:tblStylePr>
    <w:tblStylePr w:type="band1Vert">
      <w:rPr>
        <w:rFonts w:ascii="Calibri" w:hAnsi="Calibri"/>
        <w:sz w:val="22"/>
      </w:rPr>
      <w:tblPr/>
      <w:tcPr>
        <w:shd w:val="clear" w:color="auto" w:fill="EEECE1" w:themeFill="background2"/>
      </w:tcPr>
    </w:tblStylePr>
    <w:tblStylePr w:type="band2Vert">
      <w:rPr>
        <w:rFonts w:ascii="Calibri" w:hAnsi="Calibri"/>
        <w:sz w:val="22"/>
      </w:rPr>
    </w:tblStylePr>
    <w:tblStylePr w:type="band1Horz">
      <w:rPr>
        <w:rFonts w:ascii="Calibri" w:hAnsi="Calibri"/>
        <w:sz w:val="22"/>
      </w:rPr>
      <w:tblPr/>
      <w:tcPr>
        <w:shd w:val="clear" w:color="auto" w:fill="EEECE1" w:themeFill="background2"/>
      </w:tcPr>
    </w:tblStylePr>
    <w:tblStylePr w:type="band2Horz">
      <w:rPr>
        <w:rFonts w:ascii="Calibri" w:hAnsi="Calibri"/>
        <w:sz w:val="22"/>
      </w:rPr>
    </w:tblStylePr>
    <w:tblStylePr w:type="neCell">
      <w:rPr>
        <w:rFonts w:ascii="Calibri" w:hAnsi="Calibri"/>
        <w:sz w:val="22"/>
      </w:rPr>
    </w:tblStylePr>
    <w:tblStylePr w:type="nwCell">
      <w:rPr>
        <w:rFonts w:ascii="Calibri" w:hAnsi="Calibri"/>
        <w:sz w:val="22"/>
      </w:rPr>
    </w:tblStylePr>
    <w:tblStylePr w:type="seCell">
      <w:rPr>
        <w:rFonts w:ascii="Calibri" w:hAnsi="Calibri"/>
        <w:sz w:val="22"/>
      </w:rPr>
    </w:tblStylePr>
    <w:tblStylePr w:type="swCell">
      <w:rPr>
        <w:rFonts w:ascii="Calibri" w:hAnsi="Calibri"/>
        <w:sz w:val="22"/>
      </w:rPr>
    </w:tblStylePr>
  </w:style>
  <w:style w:type="paragraph" w:customStyle="1" w:styleId="Exrnumberedlist">
    <w:name w:val="Exr numbered list"/>
    <w:basedOn w:val="ListParagraph"/>
    <w:link w:val="ExrnumberedlistChar"/>
    <w:qFormat/>
    <w:rsid w:val="003470A5"/>
    <w:pPr>
      <w:numPr>
        <w:numId w:val="28"/>
      </w:numPr>
      <w:tabs>
        <w:tab w:val="left" w:pos="567"/>
      </w:tabs>
      <w:spacing w:before="120" w:after="240" w:line="276" w:lineRule="auto"/>
      <w:jc w:val="both"/>
    </w:pPr>
    <w:rPr>
      <w:lang w:eastAsia="en-US"/>
    </w:rPr>
  </w:style>
  <w:style w:type="character" w:customStyle="1" w:styleId="ExrnumberedlistChar">
    <w:name w:val="Exr numbered list Char"/>
    <w:link w:val="Exrnumberedlist"/>
    <w:rsid w:val="003470A5"/>
    <w:rPr>
      <w:rFonts w:ascii="Arial" w:eastAsia="Times New Roman" w:hAnsi="Arial" w:cs="Times New Roman"/>
      <w:szCs w:val="20"/>
      <w:lang w:val="en-GB"/>
    </w:rPr>
  </w:style>
  <w:style w:type="paragraph" w:customStyle="1" w:styleId="Source">
    <w:name w:val="Source"/>
    <w:link w:val="SourceChar"/>
    <w:qFormat/>
    <w:rsid w:val="004E2254"/>
    <w:pPr>
      <w:spacing w:before="60" w:after="120" w:line="240" w:lineRule="auto"/>
    </w:pPr>
    <w:rPr>
      <w:rFonts w:ascii="Calibri" w:eastAsia="Times New Roman" w:hAnsi="Calibri" w:cs="Tahoma"/>
      <w:i/>
      <w:sz w:val="18"/>
      <w:szCs w:val="16"/>
      <w:lang w:val="en-GB" w:eastAsia="es-ES"/>
    </w:rPr>
  </w:style>
  <w:style w:type="character" w:customStyle="1" w:styleId="SourceChar">
    <w:name w:val="Source Char"/>
    <w:basedOn w:val="DefaultParagraphFont"/>
    <w:link w:val="Source"/>
    <w:rsid w:val="004E2254"/>
    <w:rPr>
      <w:rFonts w:ascii="Calibri" w:eastAsia="Times New Roman" w:hAnsi="Calibri" w:cs="Tahoma"/>
      <w:i/>
      <w:sz w:val="18"/>
      <w:szCs w:val="16"/>
      <w:lang w:val="en-GB" w:eastAsia="es-ES"/>
    </w:rPr>
  </w:style>
  <w:style w:type="paragraph" w:customStyle="1" w:styleId="ExrTableheadline">
    <w:name w:val="Exr Table headline"/>
    <w:basedOn w:val="Normal"/>
    <w:qFormat/>
    <w:rsid w:val="004E2254"/>
    <w:pPr>
      <w:tabs>
        <w:tab w:val="left" w:pos="567"/>
      </w:tabs>
      <w:spacing w:before="20" w:after="20" w:line="276" w:lineRule="auto"/>
      <w:ind w:left="0"/>
    </w:pPr>
    <w:rPr>
      <w:b/>
      <w:sz w:val="20"/>
      <w:szCs w:val="18"/>
      <w:lang w:val="en-US" w:eastAsia="en-US"/>
    </w:rPr>
  </w:style>
  <w:style w:type="character" w:styleId="BookTitle">
    <w:name w:val="Book Title"/>
    <w:basedOn w:val="DefaultParagraphFont"/>
    <w:uiPriority w:val="33"/>
    <w:qFormat/>
    <w:rsid w:val="004E2254"/>
    <w:rPr>
      <w:b/>
      <w:bCs/>
      <w:smallCaps/>
      <w:spacing w:val="5"/>
    </w:rPr>
  </w:style>
  <w:style w:type="character" w:customStyle="1" w:styleId="ListParagraphChar">
    <w:name w:val="List Paragraph Char"/>
    <w:aliases w:val="List Paragraph - Dani Char,List Paragraph 1 - Dani Char,List Paragraph nowy Char,Bullets Char,List Paragraph (numbered (a)) Char,Numbered List Paragraph Char,List Paragraph1 Char,Citation List Char,Graphic Char,Bullets1 Char"/>
    <w:link w:val="ListParagraph"/>
    <w:uiPriority w:val="34"/>
    <w:qFormat/>
    <w:rsid w:val="004037BD"/>
    <w:rPr>
      <w:rFonts w:ascii="Arial" w:eastAsia="Times New Roman" w:hAnsi="Arial" w:cs="Times New Roman"/>
      <w:szCs w:val="20"/>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763196">
      <w:bodyDiv w:val="1"/>
      <w:marLeft w:val="0"/>
      <w:marRight w:val="0"/>
      <w:marTop w:val="0"/>
      <w:marBottom w:val="0"/>
      <w:divBdr>
        <w:top w:val="none" w:sz="0" w:space="0" w:color="auto"/>
        <w:left w:val="none" w:sz="0" w:space="0" w:color="auto"/>
        <w:bottom w:val="none" w:sz="0" w:space="0" w:color="auto"/>
        <w:right w:val="none" w:sz="0" w:space="0" w:color="auto"/>
      </w:divBdr>
      <w:divsChild>
        <w:div w:id="21060171">
          <w:marLeft w:val="0"/>
          <w:marRight w:val="0"/>
          <w:marTop w:val="0"/>
          <w:marBottom w:val="0"/>
          <w:divBdr>
            <w:top w:val="none" w:sz="0" w:space="0" w:color="auto"/>
            <w:left w:val="none" w:sz="0" w:space="0" w:color="auto"/>
            <w:bottom w:val="none" w:sz="0" w:space="0" w:color="auto"/>
            <w:right w:val="none" w:sz="0" w:space="0" w:color="auto"/>
          </w:divBdr>
          <w:divsChild>
            <w:div w:id="532965370">
              <w:marLeft w:val="0"/>
              <w:marRight w:val="0"/>
              <w:marTop w:val="0"/>
              <w:marBottom w:val="0"/>
              <w:divBdr>
                <w:top w:val="none" w:sz="0" w:space="0" w:color="auto"/>
                <w:left w:val="none" w:sz="0" w:space="0" w:color="auto"/>
                <w:bottom w:val="none" w:sz="0" w:space="0" w:color="auto"/>
                <w:right w:val="none" w:sz="0" w:space="0" w:color="auto"/>
              </w:divBdr>
              <w:divsChild>
                <w:div w:id="144510494">
                  <w:marLeft w:val="0"/>
                  <w:marRight w:val="0"/>
                  <w:marTop w:val="0"/>
                  <w:marBottom w:val="0"/>
                  <w:divBdr>
                    <w:top w:val="none" w:sz="0" w:space="0" w:color="auto"/>
                    <w:left w:val="none" w:sz="0" w:space="0" w:color="auto"/>
                    <w:bottom w:val="none" w:sz="0" w:space="0" w:color="auto"/>
                    <w:right w:val="none" w:sz="0" w:space="0" w:color="auto"/>
                  </w:divBdr>
                  <w:divsChild>
                    <w:div w:id="148248504">
                      <w:marLeft w:val="0"/>
                      <w:marRight w:val="0"/>
                      <w:marTop w:val="0"/>
                      <w:marBottom w:val="0"/>
                      <w:divBdr>
                        <w:top w:val="none" w:sz="0" w:space="0" w:color="auto"/>
                        <w:left w:val="none" w:sz="0" w:space="0" w:color="auto"/>
                        <w:bottom w:val="none" w:sz="0" w:space="0" w:color="auto"/>
                        <w:right w:val="none" w:sz="0" w:space="0" w:color="auto"/>
                      </w:divBdr>
                      <w:divsChild>
                        <w:div w:id="566305751">
                          <w:marLeft w:val="0"/>
                          <w:marRight w:val="0"/>
                          <w:marTop w:val="0"/>
                          <w:marBottom w:val="0"/>
                          <w:divBdr>
                            <w:top w:val="none" w:sz="0" w:space="0" w:color="auto"/>
                            <w:left w:val="none" w:sz="0" w:space="0" w:color="auto"/>
                            <w:bottom w:val="none" w:sz="0" w:space="0" w:color="auto"/>
                            <w:right w:val="none" w:sz="0" w:space="0" w:color="auto"/>
                          </w:divBdr>
                          <w:divsChild>
                            <w:div w:id="975335249">
                              <w:marLeft w:val="0"/>
                              <w:marRight w:val="0"/>
                              <w:marTop w:val="0"/>
                              <w:marBottom w:val="0"/>
                              <w:divBdr>
                                <w:top w:val="none" w:sz="0" w:space="0" w:color="auto"/>
                                <w:left w:val="none" w:sz="0" w:space="0" w:color="auto"/>
                                <w:bottom w:val="none" w:sz="0" w:space="0" w:color="auto"/>
                                <w:right w:val="none" w:sz="0" w:space="0" w:color="auto"/>
                              </w:divBdr>
                              <w:divsChild>
                                <w:div w:id="1203825">
                                  <w:marLeft w:val="0"/>
                                  <w:marRight w:val="0"/>
                                  <w:marTop w:val="0"/>
                                  <w:marBottom w:val="0"/>
                                  <w:divBdr>
                                    <w:top w:val="none" w:sz="0" w:space="0" w:color="auto"/>
                                    <w:left w:val="none" w:sz="0" w:space="0" w:color="auto"/>
                                    <w:bottom w:val="none" w:sz="0" w:space="0" w:color="auto"/>
                                    <w:right w:val="none" w:sz="0" w:space="0" w:color="auto"/>
                                  </w:divBdr>
                                  <w:divsChild>
                                    <w:div w:id="232274541">
                                      <w:marLeft w:val="60"/>
                                      <w:marRight w:val="0"/>
                                      <w:marTop w:val="0"/>
                                      <w:marBottom w:val="0"/>
                                      <w:divBdr>
                                        <w:top w:val="none" w:sz="0" w:space="0" w:color="auto"/>
                                        <w:left w:val="none" w:sz="0" w:space="0" w:color="auto"/>
                                        <w:bottom w:val="none" w:sz="0" w:space="0" w:color="auto"/>
                                        <w:right w:val="none" w:sz="0" w:space="0" w:color="auto"/>
                                      </w:divBdr>
                                      <w:divsChild>
                                        <w:div w:id="503276591">
                                          <w:marLeft w:val="0"/>
                                          <w:marRight w:val="0"/>
                                          <w:marTop w:val="0"/>
                                          <w:marBottom w:val="0"/>
                                          <w:divBdr>
                                            <w:top w:val="none" w:sz="0" w:space="0" w:color="auto"/>
                                            <w:left w:val="none" w:sz="0" w:space="0" w:color="auto"/>
                                            <w:bottom w:val="none" w:sz="0" w:space="0" w:color="auto"/>
                                            <w:right w:val="none" w:sz="0" w:space="0" w:color="auto"/>
                                          </w:divBdr>
                                          <w:divsChild>
                                            <w:div w:id="1549880906">
                                              <w:marLeft w:val="0"/>
                                              <w:marRight w:val="0"/>
                                              <w:marTop w:val="0"/>
                                              <w:marBottom w:val="120"/>
                                              <w:divBdr>
                                                <w:top w:val="single" w:sz="6" w:space="0" w:color="F5F5F5"/>
                                                <w:left w:val="single" w:sz="6" w:space="0" w:color="F5F5F5"/>
                                                <w:bottom w:val="single" w:sz="6" w:space="0" w:color="F5F5F5"/>
                                                <w:right w:val="single" w:sz="6" w:space="0" w:color="F5F5F5"/>
                                              </w:divBdr>
                                              <w:divsChild>
                                                <w:div w:id="82190120">
                                                  <w:marLeft w:val="0"/>
                                                  <w:marRight w:val="0"/>
                                                  <w:marTop w:val="0"/>
                                                  <w:marBottom w:val="0"/>
                                                  <w:divBdr>
                                                    <w:top w:val="none" w:sz="0" w:space="0" w:color="auto"/>
                                                    <w:left w:val="none" w:sz="0" w:space="0" w:color="auto"/>
                                                    <w:bottom w:val="none" w:sz="0" w:space="0" w:color="auto"/>
                                                    <w:right w:val="none" w:sz="0" w:space="0" w:color="auto"/>
                                                  </w:divBdr>
                                                  <w:divsChild>
                                                    <w:div w:id="498349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4083597">
      <w:bodyDiv w:val="1"/>
      <w:marLeft w:val="0"/>
      <w:marRight w:val="0"/>
      <w:marTop w:val="0"/>
      <w:marBottom w:val="0"/>
      <w:divBdr>
        <w:top w:val="none" w:sz="0" w:space="0" w:color="auto"/>
        <w:left w:val="none" w:sz="0" w:space="0" w:color="auto"/>
        <w:bottom w:val="none" w:sz="0" w:space="0" w:color="auto"/>
        <w:right w:val="none" w:sz="0" w:space="0" w:color="auto"/>
      </w:divBdr>
      <w:divsChild>
        <w:div w:id="1477717786">
          <w:marLeft w:val="0"/>
          <w:marRight w:val="0"/>
          <w:marTop w:val="0"/>
          <w:marBottom w:val="0"/>
          <w:divBdr>
            <w:top w:val="none" w:sz="0" w:space="0" w:color="auto"/>
            <w:left w:val="none" w:sz="0" w:space="0" w:color="auto"/>
            <w:bottom w:val="none" w:sz="0" w:space="0" w:color="auto"/>
            <w:right w:val="none" w:sz="0" w:space="0" w:color="auto"/>
          </w:divBdr>
          <w:divsChild>
            <w:div w:id="1280529913">
              <w:marLeft w:val="0"/>
              <w:marRight w:val="0"/>
              <w:marTop w:val="0"/>
              <w:marBottom w:val="0"/>
              <w:divBdr>
                <w:top w:val="none" w:sz="0" w:space="0" w:color="auto"/>
                <w:left w:val="none" w:sz="0" w:space="0" w:color="auto"/>
                <w:bottom w:val="none" w:sz="0" w:space="0" w:color="auto"/>
                <w:right w:val="none" w:sz="0" w:space="0" w:color="auto"/>
              </w:divBdr>
              <w:divsChild>
                <w:div w:id="1502769165">
                  <w:marLeft w:val="0"/>
                  <w:marRight w:val="0"/>
                  <w:marTop w:val="0"/>
                  <w:marBottom w:val="0"/>
                  <w:divBdr>
                    <w:top w:val="none" w:sz="0" w:space="0" w:color="auto"/>
                    <w:left w:val="none" w:sz="0" w:space="0" w:color="auto"/>
                    <w:bottom w:val="none" w:sz="0" w:space="0" w:color="auto"/>
                    <w:right w:val="none" w:sz="0" w:space="0" w:color="auto"/>
                  </w:divBdr>
                  <w:divsChild>
                    <w:div w:id="1095974859">
                      <w:marLeft w:val="0"/>
                      <w:marRight w:val="0"/>
                      <w:marTop w:val="0"/>
                      <w:marBottom w:val="0"/>
                      <w:divBdr>
                        <w:top w:val="none" w:sz="0" w:space="0" w:color="auto"/>
                        <w:left w:val="none" w:sz="0" w:space="0" w:color="auto"/>
                        <w:bottom w:val="none" w:sz="0" w:space="0" w:color="auto"/>
                        <w:right w:val="none" w:sz="0" w:space="0" w:color="auto"/>
                      </w:divBdr>
                      <w:divsChild>
                        <w:div w:id="422072360">
                          <w:marLeft w:val="0"/>
                          <w:marRight w:val="0"/>
                          <w:marTop w:val="0"/>
                          <w:marBottom w:val="0"/>
                          <w:divBdr>
                            <w:top w:val="none" w:sz="0" w:space="0" w:color="auto"/>
                            <w:left w:val="none" w:sz="0" w:space="0" w:color="auto"/>
                            <w:bottom w:val="none" w:sz="0" w:space="0" w:color="auto"/>
                            <w:right w:val="none" w:sz="0" w:space="0" w:color="auto"/>
                          </w:divBdr>
                          <w:divsChild>
                            <w:div w:id="2014607452">
                              <w:marLeft w:val="0"/>
                              <w:marRight w:val="0"/>
                              <w:marTop w:val="0"/>
                              <w:marBottom w:val="0"/>
                              <w:divBdr>
                                <w:top w:val="none" w:sz="0" w:space="0" w:color="auto"/>
                                <w:left w:val="none" w:sz="0" w:space="0" w:color="auto"/>
                                <w:bottom w:val="none" w:sz="0" w:space="0" w:color="auto"/>
                                <w:right w:val="none" w:sz="0" w:space="0" w:color="auto"/>
                              </w:divBdr>
                              <w:divsChild>
                                <w:div w:id="672798067">
                                  <w:marLeft w:val="0"/>
                                  <w:marRight w:val="0"/>
                                  <w:marTop w:val="0"/>
                                  <w:marBottom w:val="0"/>
                                  <w:divBdr>
                                    <w:top w:val="none" w:sz="0" w:space="0" w:color="auto"/>
                                    <w:left w:val="none" w:sz="0" w:space="0" w:color="auto"/>
                                    <w:bottom w:val="none" w:sz="0" w:space="0" w:color="auto"/>
                                    <w:right w:val="none" w:sz="0" w:space="0" w:color="auto"/>
                                  </w:divBdr>
                                  <w:divsChild>
                                    <w:div w:id="1856770657">
                                      <w:marLeft w:val="60"/>
                                      <w:marRight w:val="0"/>
                                      <w:marTop w:val="0"/>
                                      <w:marBottom w:val="0"/>
                                      <w:divBdr>
                                        <w:top w:val="none" w:sz="0" w:space="0" w:color="auto"/>
                                        <w:left w:val="none" w:sz="0" w:space="0" w:color="auto"/>
                                        <w:bottom w:val="none" w:sz="0" w:space="0" w:color="auto"/>
                                        <w:right w:val="none" w:sz="0" w:space="0" w:color="auto"/>
                                      </w:divBdr>
                                      <w:divsChild>
                                        <w:div w:id="540869201">
                                          <w:marLeft w:val="0"/>
                                          <w:marRight w:val="0"/>
                                          <w:marTop w:val="0"/>
                                          <w:marBottom w:val="0"/>
                                          <w:divBdr>
                                            <w:top w:val="none" w:sz="0" w:space="0" w:color="auto"/>
                                            <w:left w:val="none" w:sz="0" w:space="0" w:color="auto"/>
                                            <w:bottom w:val="none" w:sz="0" w:space="0" w:color="auto"/>
                                            <w:right w:val="none" w:sz="0" w:space="0" w:color="auto"/>
                                          </w:divBdr>
                                          <w:divsChild>
                                            <w:div w:id="85881364">
                                              <w:marLeft w:val="0"/>
                                              <w:marRight w:val="0"/>
                                              <w:marTop w:val="0"/>
                                              <w:marBottom w:val="120"/>
                                              <w:divBdr>
                                                <w:top w:val="single" w:sz="6" w:space="0" w:color="F5F5F5"/>
                                                <w:left w:val="single" w:sz="6" w:space="0" w:color="F5F5F5"/>
                                                <w:bottom w:val="single" w:sz="6" w:space="0" w:color="F5F5F5"/>
                                                <w:right w:val="single" w:sz="6" w:space="0" w:color="F5F5F5"/>
                                              </w:divBdr>
                                              <w:divsChild>
                                                <w:div w:id="259026398">
                                                  <w:marLeft w:val="0"/>
                                                  <w:marRight w:val="0"/>
                                                  <w:marTop w:val="0"/>
                                                  <w:marBottom w:val="0"/>
                                                  <w:divBdr>
                                                    <w:top w:val="none" w:sz="0" w:space="0" w:color="auto"/>
                                                    <w:left w:val="none" w:sz="0" w:space="0" w:color="auto"/>
                                                    <w:bottom w:val="none" w:sz="0" w:space="0" w:color="auto"/>
                                                    <w:right w:val="none" w:sz="0" w:space="0" w:color="auto"/>
                                                  </w:divBdr>
                                                  <w:divsChild>
                                                    <w:div w:id="488601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343118">
      <w:bodyDiv w:val="1"/>
      <w:marLeft w:val="0"/>
      <w:marRight w:val="0"/>
      <w:marTop w:val="0"/>
      <w:marBottom w:val="0"/>
      <w:divBdr>
        <w:top w:val="none" w:sz="0" w:space="0" w:color="auto"/>
        <w:left w:val="none" w:sz="0" w:space="0" w:color="auto"/>
        <w:bottom w:val="none" w:sz="0" w:space="0" w:color="auto"/>
        <w:right w:val="none" w:sz="0" w:space="0" w:color="auto"/>
      </w:divBdr>
      <w:divsChild>
        <w:div w:id="1775976736">
          <w:marLeft w:val="0"/>
          <w:marRight w:val="0"/>
          <w:marTop w:val="0"/>
          <w:marBottom w:val="0"/>
          <w:divBdr>
            <w:top w:val="none" w:sz="0" w:space="0" w:color="auto"/>
            <w:left w:val="none" w:sz="0" w:space="0" w:color="auto"/>
            <w:bottom w:val="none" w:sz="0" w:space="0" w:color="auto"/>
            <w:right w:val="none" w:sz="0" w:space="0" w:color="auto"/>
          </w:divBdr>
          <w:divsChild>
            <w:div w:id="992879765">
              <w:marLeft w:val="0"/>
              <w:marRight w:val="0"/>
              <w:marTop w:val="0"/>
              <w:marBottom w:val="0"/>
              <w:divBdr>
                <w:top w:val="none" w:sz="0" w:space="0" w:color="auto"/>
                <w:left w:val="none" w:sz="0" w:space="0" w:color="auto"/>
                <w:bottom w:val="none" w:sz="0" w:space="0" w:color="auto"/>
                <w:right w:val="none" w:sz="0" w:space="0" w:color="auto"/>
              </w:divBdr>
              <w:divsChild>
                <w:div w:id="373115490">
                  <w:marLeft w:val="0"/>
                  <w:marRight w:val="0"/>
                  <w:marTop w:val="0"/>
                  <w:marBottom w:val="0"/>
                  <w:divBdr>
                    <w:top w:val="none" w:sz="0" w:space="0" w:color="auto"/>
                    <w:left w:val="none" w:sz="0" w:space="0" w:color="auto"/>
                    <w:bottom w:val="none" w:sz="0" w:space="0" w:color="auto"/>
                    <w:right w:val="none" w:sz="0" w:space="0" w:color="auto"/>
                  </w:divBdr>
                  <w:divsChild>
                    <w:div w:id="1044871944">
                      <w:marLeft w:val="0"/>
                      <w:marRight w:val="0"/>
                      <w:marTop w:val="0"/>
                      <w:marBottom w:val="0"/>
                      <w:divBdr>
                        <w:top w:val="none" w:sz="0" w:space="0" w:color="auto"/>
                        <w:left w:val="none" w:sz="0" w:space="0" w:color="auto"/>
                        <w:bottom w:val="none" w:sz="0" w:space="0" w:color="auto"/>
                        <w:right w:val="none" w:sz="0" w:space="0" w:color="auto"/>
                      </w:divBdr>
                      <w:divsChild>
                        <w:div w:id="1919093295">
                          <w:marLeft w:val="0"/>
                          <w:marRight w:val="0"/>
                          <w:marTop w:val="0"/>
                          <w:marBottom w:val="0"/>
                          <w:divBdr>
                            <w:top w:val="none" w:sz="0" w:space="0" w:color="auto"/>
                            <w:left w:val="none" w:sz="0" w:space="0" w:color="auto"/>
                            <w:bottom w:val="none" w:sz="0" w:space="0" w:color="auto"/>
                            <w:right w:val="none" w:sz="0" w:space="0" w:color="auto"/>
                          </w:divBdr>
                          <w:divsChild>
                            <w:div w:id="452095133">
                              <w:marLeft w:val="0"/>
                              <w:marRight w:val="0"/>
                              <w:marTop w:val="0"/>
                              <w:marBottom w:val="0"/>
                              <w:divBdr>
                                <w:top w:val="none" w:sz="0" w:space="0" w:color="auto"/>
                                <w:left w:val="none" w:sz="0" w:space="0" w:color="auto"/>
                                <w:bottom w:val="none" w:sz="0" w:space="0" w:color="auto"/>
                                <w:right w:val="none" w:sz="0" w:space="0" w:color="auto"/>
                              </w:divBdr>
                              <w:divsChild>
                                <w:div w:id="1986740509">
                                  <w:marLeft w:val="0"/>
                                  <w:marRight w:val="0"/>
                                  <w:marTop w:val="0"/>
                                  <w:marBottom w:val="0"/>
                                  <w:divBdr>
                                    <w:top w:val="none" w:sz="0" w:space="0" w:color="auto"/>
                                    <w:left w:val="none" w:sz="0" w:space="0" w:color="auto"/>
                                    <w:bottom w:val="none" w:sz="0" w:space="0" w:color="auto"/>
                                    <w:right w:val="none" w:sz="0" w:space="0" w:color="auto"/>
                                  </w:divBdr>
                                  <w:divsChild>
                                    <w:div w:id="554466536">
                                      <w:marLeft w:val="67"/>
                                      <w:marRight w:val="0"/>
                                      <w:marTop w:val="0"/>
                                      <w:marBottom w:val="0"/>
                                      <w:divBdr>
                                        <w:top w:val="none" w:sz="0" w:space="0" w:color="auto"/>
                                        <w:left w:val="none" w:sz="0" w:space="0" w:color="auto"/>
                                        <w:bottom w:val="none" w:sz="0" w:space="0" w:color="auto"/>
                                        <w:right w:val="none" w:sz="0" w:space="0" w:color="auto"/>
                                      </w:divBdr>
                                      <w:divsChild>
                                        <w:div w:id="1236621796">
                                          <w:marLeft w:val="0"/>
                                          <w:marRight w:val="0"/>
                                          <w:marTop w:val="0"/>
                                          <w:marBottom w:val="0"/>
                                          <w:divBdr>
                                            <w:top w:val="none" w:sz="0" w:space="0" w:color="auto"/>
                                            <w:left w:val="none" w:sz="0" w:space="0" w:color="auto"/>
                                            <w:bottom w:val="none" w:sz="0" w:space="0" w:color="auto"/>
                                            <w:right w:val="none" w:sz="0" w:space="0" w:color="auto"/>
                                          </w:divBdr>
                                          <w:divsChild>
                                            <w:div w:id="115834183">
                                              <w:marLeft w:val="0"/>
                                              <w:marRight w:val="0"/>
                                              <w:marTop w:val="0"/>
                                              <w:marBottom w:val="134"/>
                                              <w:divBdr>
                                                <w:top w:val="single" w:sz="6" w:space="0" w:color="F5F5F5"/>
                                                <w:left w:val="single" w:sz="6" w:space="0" w:color="F5F5F5"/>
                                                <w:bottom w:val="single" w:sz="6" w:space="0" w:color="F5F5F5"/>
                                                <w:right w:val="single" w:sz="6" w:space="0" w:color="F5F5F5"/>
                                              </w:divBdr>
                                              <w:divsChild>
                                                <w:div w:id="562106232">
                                                  <w:marLeft w:val="0"/>
                                                  <w:marRight w:val="0"/>
                                                  <w:marTop w:val="0"/>
                                                  <w:marBottom w:val="0"/>
                                                  <w:divBdr>
                                                    <w:top w:val="none" w:sz="0" w:space="0" w:color="auto"/>
                                                    <w:left w:val="none" w:sz="0" w:space="0" w:color="auto"/>
                                                    <w:bottom w:val="none" w:sz="0" w:space="0" w:color="auto"/>
                                                    <w:right w:val="none" w:sz="0" w:space="0" w:color="auto"/>
                                                  </w:divBdr>
                                                  <w:divsChild>
                                                    <w:div w:id="95174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0543442">
      <w:bodyDiv w:val="1"/>
      <w:marLeft w:val="0"/>
      <w:marRight w:val="0"/>
      <w:marTop w:val="0"/>
      <w:marBottom w:val="0"/>
      <w:divBdr>
        <w:top w:val="none" w:sz="0" w:space="0" w:color="auto"/>
        <w:left w:val="none" w:sz="0" w:space="0" w:color="auto"/>
        <w:bottom w:val="none" w:sz="0" w:space="0" w:color="auto"/>
        <w:right w:val="none" w:sz="0" w:space="0" w:color="auto"/>
      </w:divBdr>
    </w:div>
    <w:div w:id="82385036">
      <w:bodyDiv w:val="1"/>
      <w:marLeft w:val="0"/>
      <w:marRight w:val="0"/>
      <w:marTop w:val="0"/>
      <w:marBottom w:val="0"/>
      <w:divBdr>
        <w:top w:val="none" w:sz="0" w:space="0" w:color="auto"/>
        <w:left w:val="none" w:sz="0" w:space="0" w:color="auto"/>
        <w:bottom w:val="none" w:sz="0" w:space="0" w:color="auto"/>
        <w:right w:val="none" w:sz="0" w:space="0" w:color="auto"/>
      </w:divBdr>
    </w:div>
    <w:div w:id="129443790">
      <w:bodyDiv w:val="1"/>
      <w:marLeft w:val="0"/>
      <w:marRight w:val="0"/>
      <w:marTop w:val="0"/>
      <w:marBottom w:val="0"/>
      <w:divBdr>
        <w:top w:val="none" w:sz="0" w:space="0" w:color="auto"/>
        <w:left w:val="none" w:sz="0" w:space="0" w:color="auto"/>
        <w:bottom w:val="none" w:sz="0" w:space="0" w:color="auto"/>
        <w:right w:val="none" w:sz="0" w:space="0" w:color="auto"/>
      </w:divBdr>
    </w:div>
    <w:div w:id="150030240">
      <w:bodyDiv w:val="1"/>
      <w:marLeft w:val="0"/>
      <w:marRight w:val="0"/>
      <w:marTop w:val="0"/>
      <w:marBottom w:val="0"/>
      <w:divBdr>
        <w:top w:val="none" w:sz="0" w:space="0" w:color="auto"/>
        <w:left w:val="none" w:sz="0" w:space="0" w:color="auto"/>
        <w:bottom w:val="none" w:sz="0" w:space="0" w:color="auto"/>
        <w:right w:val="none" w:sz="0" w:space="0" w:color="auto"/>
      </w:divBdr>
    </w:div>
    <w:div w:id="158426920">
      <w:bodyDiv w:val="1"/>
      <w:marLeft w:val="0"/>
      <w:marRight w:val="0"/>
      <w:marTop w:val="0"/>
      <w:marBottom w:val="0"/>
      <w:divBdr>
        <w:top w:val="none" w:sz="0" w:space="0" w:color="auto"/>
        <w:left w:val="none" w:sz="0" w:space="0" w:color="auto"/>
        <w:bottom w:val="none" w:sz="0" w:space="0" w:color="auto"/>
        <w:right w:val="none" w:sz="0" w:space="0" w:color="auto"/>
      </w:divBdr>
      <w:divsChild>
        <w:div w:id="1010184509">
          <w:marLeft w:val="0"/>
          <w:marRight w:val="0"/>
          <w:marTop w:val="0"/>
          <w:marBottom w:val="0"/>
          <w:divBdr>
            <w:top w:val="none" w:sz="0" w:space="0" w:color="auto"/>
            <w:left w:val="none" w:sz="0" w:space="0" w:color="auto"/>
            <w:bottom w:val="none" w:sz="0" w:space="0" w:color="auto"/>
            <w:right w:val="none" w:sz="0" w:space="0" w:color="auto"/>
          </w:divBdr>
          <w:divsChild>
            <w:div w:id="1694963368">
              <w:marLeft w:val="0"/>
              <w:marRight w:val="0"/>
              <w:marTop w:val="0"/>
              <w:marBottom w:val="0"/>
              <w:divBdr>
                <w:top w:val="none" w:sz="0" w:space="0" w:color="auto"/>
                <w:left w:val="none" w:sz="0" w:space="0" w:color="auto"/>
                <w:bottom w:val="none" w:sz="0" w:space="0" w:color="auto"/>
                <w:right w:val="none" w:sz="0" w:space="0" w:color="auto"/>
              </w:divBdr>
              <w:divsChild>
                <w:div w:id="734160936">
                  <w:marLeft w:val="0"/>
                  <w:marRight w:val="0"/>
                  <w:marTop w:val="0"/>
                  <w:marBottom w:val="0"/>
                  <w:divBdr>
                    <w:top w:val="none" w:sz="0" w:space="0" w:color="auto"/>
                    <w:left w:val="none" w:sz="0" w:space="0" w:color="auto"/>
                    <w:bottom w:val="none" w:sz="0" w:space="0" w:color="auto"/>
                    <w:right w:val="none" w:sz="0" w:space="0" w:color="auto"/>
                  </w:divBdr>
                  <w:divsChild>
                    <w:div w:id="1358969731">
                      <w:marLeft w:val="0"/>
                      <w:marRight w:val="0"/>
                      <w:marTop w:val="0"/>
                      <w:marBottom w:val="0"/>
                      <w:divBdr>
                        <w:top w:val="none" w:sz="0" w:space="0" w:color="auto"/>
                        <w:left w:val="none" w:sz="0" w:space="0" w:color="auto"/>
                        <w:bottom w:val="none" w:sz="0" w:space="0" w:color="auto"/>
                        <w:right w:val="none" w:sz="0" w:space="0" w:color="auto"/>
                      </w:divBdr>
                      <w:divsChild>
                        <w:div w:id="369495353">
                          <w:marLeft w:val="0"/>
                          <w:marRight w:val="0"/>
                          <w:marTop w:val="0"/>
                          <w:marBottom w:val="0"/>
                          <w:divBdr>
                            <w:top w:val="none" w:sz="0" w:space="0" w:color="auto"/>
                            <w:left w:val="none" w:sz="0" w:space="0" w:color="auto"/>
                            <w:bottom w:val="none" w:sz="0" w:space="0" w:color="auto"/>
                            <w:right w:val="none" w:sz="0" w:space="0" w:color="auto"/>
                          </w:divBdr>
                          <w:divsChild>
                            <w:div w:id="1125737079">
                              <w:marLeft w:val="0"/>
                              <w:marRight w:val="0"/>
                              <w:marTop w:val="0"/>
                              <w:marBottom w:val="0"/>
                              <w:divBdr>
                                <w:top w:val="none" w:sz="0" w:space="0" w:color="auto"/>
                                <w:left w:val="none" w:sz="0" w:space="0" w:color="auto"/>
                                <w:bottom w:val="none" w:sz="0" w:space="0" w:color="auto"/>
                                <w:right w:val="none" w:sz="0" w:space="0" w:color="auto"/>
                              </w:divBdr>
                              <w:divsChild>
                                <w:div w:id="915020213">
                                  <w:marLeft w:val="0"/>
                                  <w:marRight w:val="0"/>
                                  <w:marTop w:val="0"/>
                                  <w:marBottom w:val="0"/>
                                  <w:divBdr>
                                    <w:top w:val="none" w:sz="0" w:space="0" w:color="auto"/>
                                    <w:left w:val="none" w:sz="0" w:space="0" w:color="auto"/>
                                    <w:bottom w:val="none" w:sz="0" w:space="0" w:color="auto"/>
                                    <w:right w:val="none" w:sz="0" w:space="0" w:color="auto"/>
                                  </w:divBdr>
                                  <w:divsChild>
                                    <w:div w:id="1727990549">
                                      <w:marLeft w:val="67"/>
                                      <w:marRight w:val="0"/>
                                      <w:marTop w:val="0"/>
                                      <w:marBottom w:val="0"/>
                                      <w:divBdr>
                                        <w:top w:val="none" w:sz="0" w:space="0" w:color="auto"/>
                                        <w:left w:val="none" w:sz="0" w:space="0" w:color="auto"/>
                                        <w:bottom w:val="none" w:sz="0" w:space="0" w:color="auto"/>
                                        <w:right w:val="none" w:sz="0" w:space="0" w:color="auto"/>
                                      </w:divBdr>
                                      <w:divsChild>
                                        <w:div w:id="955797856">
                                          <w:marLeft w:val="0"/>
                                          <w:marRight w:val="0"/>
                                          <w:marTop w:val="0"/>
                                          <w:marBottom w:val="0"/>
                                          <w:divBdr>
                                            <w:top w:val="none" w:sz="0" w:space="0" w:color="auto"/>
                                            <w:left w:val="none" w:sz="0" w:space="0" w:color="auto"/>
                                            <w:bottom w:val="none" w:sz="0" w:space="0" w:color="auto"/>
                                            <w:right w:val="none" w:sz="0" w:space="0" w:color="auto"/>
                                          </w:divBdr>
                                          <w:divsChild>
                                            <w:div w:id="1273052005">
                                              <w:marLeft w:val="0"/>
                                              <w:marRight w:val="0"/>
                                              <w:marTop w:val="0"/>
                                              <w:marBottom w:val="134"/>
                                              <w:divBdr>
                                                <w:top w:val="single" w:sz="6" w:space="0" w:color="F5F5F5"/>
                                                <w:left w:val="single" w:sz="6" w:space="0" w:color="F5F5F5"/>
                                                <w:bottom w:val="single" w:sz="6" w:space="0" w:color="F5F5F5"/>
                                                <w:right w:val="single" w:sz="6" w:space="0" w:color="F5F5F5"/>
                                              </w:divBdr>
                                              <w:divsChild>
                                                <w:div w:id="1065026992">
                                                  <w:marLeft w:val="0"/>
                                                  <w:marRight w:val="0"/>
                                                  <w:marTop w:val="0"/>
                                                  <w:marBottom w:val="0"/>
                                                  <w:divBdr>
                                                    <w:top w:val="none" w:sz="0" w:space="0" w:color="auto"/>
                                                    <w:left w:val="none" w:sz="0" w:space="0" w:color="auto"/>
                                                    <w:bottom w:val="none" w:sz="0" w:space="0" w:color="auto"/>
                                                    <w:right w:val="none" w:sz="0" w:space="0" w:color="auto"/>
                                                  </w:divBdr>
                                                  <w:divsChild>
                                                    <w:div w:id="180993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4059723">
      <w:bodyDiv w:val="1"/>
      <w:marLeft w:val="0"/>
      <w:marRight w:val="0"/>
      <w:marTop w:val="0"/>
      <w:marBottom w:val="0"/>
      <w:divBdr>
        <w:top w:val="none" w:sz="0" w:space="0" w:color="auto"/>
        <w:left w:val="none" w:sz="0" w:space="0" w:color="auto"/>
        <w:bottom w:val="none" w:sz="0" w:space="0" w:color="auto"/>
        <w:right w:val="none" w:sz="0" w:space="0" w:color="auto"/>
      </w:divBdr>
    </w:div>
    <w:div w:id="168184833">
      <w:bodyDiv w:val="1"/>
      <w:marLeft w:val="0"/>
      <w:marRight w:val="0"/>
      <w:marTop w:val="0"/>
      <w:marBottom w:val="0"/>
      <w:divBdr>
        <w:top w:val="none" w:sz="0" w:space="0" w:color="auto"/>
        <w:left w:val="none" w:sz="0" w:space="0" w:color="auto"/>
        <w:bottom w:val="none" w:sz="0" w:space="0" w:color="auto"/>
        <w:right w:val="none" w:sz="0" w:space="0" w:color="auto"/>
      </w:divBdr>
    </w:div>
    <w:div w:id="170417232">
      <w:bodyDiv w:val="1"/>
      <w:marLeft w:val="0"/>
      <w:marRight w:val="0"/>
      <w:marTop w:val="0"/>
      <w:marBottom w:val="0"/>
      <w:divBdr>
        <w:top w:val="none" w:sz="0" w:space="0" w:color="auto"/>
        <w:left w:val="none" w:sz="0" w:space="0" w:color="auto"/>
        <w:bottom w:val="none" w:sz="0" w:space="0" w:color="auto"/>
        <w:right w:val="none" w:sz="0" w:space="0" w:color="auto"/>
      </w:divBdr>
    </w:div>
    <w:div w:id="176778325">
      <w:bodyDiv w:val="1"/>
      <w:marLeft w:val="0"/>
      <w:marRight w:val="0"/>
      <w:marTop w:val="0"/>
      <w:marBottom w:val="0"/>
      <w:divBdr>
        <w:top w:val="none" w:sz="0" w:space="0" w:color="auto"/>
        <w:left w:val="none" w:sz="0" w:space="0" w:color="auto"/>
        <w:bottom w:val="none" w:sz="0" w:space="0" w:color="auto"/>
        <w:right w:val="none" w:sz="0" w:space="0" w:color="auto"/>
      </w:divBdr>
      <w:divsChild>
        <w:div w:id="242032849">
          <w:marLeft w:val="0"/>
          <w:marRight w:val="0"/>
          <w:marTop w:val="0"/>
          <w:marBottom w:val="0"/>
          <w:divBdr>
            <w:top w:val="none" w:sz="0" w:space="0" w:color="auto"/>
            <w:left w:val="none" w:sz="0" w:space="0" w:color="auto"/>
            <w:bottom w:val="none" w:sz="0" w:space="0" w:color="auto"/>
            <w:right w:val="none" w:sz="0" w:space="0" w:color="auto"/>
          </w:divBdr>
          <w:divsChild>
            <w:div w:id="86579339">
              <w:marLeft w:val="0"/>
              <w:marRight w:val="0"/>
              <w:marTop w:val="0"/>
              <w:marBottom w:val="0"/>
              <w:divBdr>
                <w:top w:val="none" w:sz="0" w:space="0" w:color="auto"/>
                <w:left w:val="none" w:sz="0" w:space="0" w:color="auto"/>
                <w:bottom w:val="none" w:sz="0" w:space="0" w:color="auto"/>
                <w:right w:val="none" w:sz="0" w:space="0" w:color="auto"/>
              </w:divBdr>
              <w:divsChild>
                <w:div w:id="2090495064">
                  <w:marLeft w:val="0"/>
                  <w:marRight w:val="0"/>
                  <w:marTop w:val="0"/>
                  <w:marBottom w:val="0"/>
                  <w:divBdr>
                    <w:top w:val="none" w:sz="0" w:space="0" w:color="auto"/>
                    <w:left w:val="none" w:sz="0" w:space="0" w:color="auto"/>
                    <w:bottom w:val="none" w:sz="0" w:space="0" w:color="auto"/>
                    <w:right w:val="none" w:sz="0" w:space="0" w:color="auto"/>
                  </w:divBdr>
                  <w:divsChild>
                    <w:div w:id="1677348019">
                      <w:marLeft w:val="0"/>
                      <w:marRight w:val="0"/>
                      <w:marTop w:val="0"/>
                      <w:marBottom w:val="0"/>
                      <w:divBdr>
                        <w:top w:val="none" w:sz="0" w:space="0" w:color="auto"/>
                        <w:left w:val="none" w:sz="0" w:space="0" w:color="auto"/>
                        <w:bottom w:val="none" w:sz="0" w:space="0" w:color="auto"/>
                        <w:right w:val="none" w:sz="0" w:space="0" w:color="auto"/>
                      </w:divBdr>
                      <w:divsChild>
                        <w:div w:id="433399780">
                          <w:marLeft w:val="0"/>
                          <w:marRight w:val="0"/>
                          <w:marTop w:val="0"/>
                          <w:marBottom w:val="0"/>
                          <w:divBdr>
                            <w:top w:val="none" w:sz="0" w:space="0" w:color="auto"/>
                            <w:left w:val="none" w:sz="0" w:space="0" w:color="auto"/>
                            <w:bottom w:val="none" w:sz="0" w:space="0" w:color="auto"/>
                            <w:right w:val="none" w:sz="0" w:space="0" w:color="auto"/>
                          </w:divBdr>
                          <w:divsChild>
                            <w:div w:id="527182815">
                              <w:marLeft w:val="0"/>
                              <w:marRight w:val="0"/>
                              <w:marTop w:val="0"/>
                              <w:marBottom w:val="0"/>
                              <w:divBdr>
                                <w:top w:val="none" w:sz="0" w:space="0" w:color="auto"/>
                                <w:left w:val="none" w:sz="0" w:space="0" w:color="auto"/>
                                <w:bottom w:val="none" w:sz="0" w:space="0" w:color="auto"/>
                                <w:right w:val="none" w:sz="0" w:space="0" w:color="auto"/>
                              </w:divBdr>
                              <w:divsChild>
                                <w:div w:id="1393890600">
                                  <w:marLeft w:val="0"/>
                                  <w:marRight w:val="0"/>
                                  <w:marTop w:val="0"/>
                                  <w:marBottom w:val="0"/>
                                  <w:divBdr>
                                    <w:top w:val="none" w:sz="0" w:space="0" w:color="auto"/>
                                    <w:left w:val="none" w:sz="0" w:space="0" w:color="auto"/>
                                    <w:bottom w:val="none" w:sz="0" w:space="0" w:color="auto"/>
                                    <w:right w:val="none" w:sz="0" w:space="0" w:color="auto"/>
                                  </w:divBdr>
                                  <w:divsChild>
                                    <w:div w:id="862788996">
                                      <w:marLeft w:val="60"/>
                                      <w:marRight w:val="0"/>
                                      <w:marTop w:val="0"/>
                                      <w:marBottom w:val="0"/>
                                      <w:divBdr>
                                        <w:top w:val="none" w:sz="0" w:space="0" w:color="auto"/>
                                        <w:left w:val="none" w:sz="0" w:space="0" w:color="auto"/>
                                        <w:bottom w:val="none" w:sz="0" w:space="0" w:color="auto"/>
                                        <w:right w:val="none" w:sz="0" w:space="0" w:color="auto"/>
                                      </w:divBdr>
                                      <w:divsChild>
                                        <w:div w:id="114913079">
                                          <w:marLeft w:val="0"/>
                                          <w:marRight w:val="0"/>
                                          <w:marTop w:val="0"/>
                                          <w:marBottom w:val="0"/>
                                          <w:divBdr>
                                            <w:top w:val="none" w:sz="0" w:space="0" w:color="auto"/>
                                            <w:left w:val="none" w:sz="0" w:space="0" w:color="auto"/>
                                            <w:bottom w:val="none" w:sz="0" w:space="0" w:color="auto"/>
                                            <w:right w:val="none" w:sz="0" w:space="0" w:color="auto"/>
                                          </w:divBdr>
                                          <w:divsChild>
                                            <w:div w:id="2084984034">
                                              <w:marLeft w:val="0"/>
                                              <w:marRight w:val="0"/>
                                              <w:marTop w:val="0"/>
                                              <w:marBottom w:val="120"/>
                                              <w:divBdr>
                                                <w:top w:val="single" w:sz="6" w:space="0" w:color="F5F5F5"/>
                                                <w:left w:val="single" w:sz="6" w:space="0" w:color="F5F5F5"/>
                                                <w:bottom w:val="single" w:sz="6" w:space="0" w:color="F5F5F5"/>
                                                <w:right w:val="single" w:sz="6" w:space="0" w:color="F5F5F5"/>
                                              </w:divBdr>
                                              <w:divsChild>
                                                <w:div w:id="1108625743">
                                                  <w:marLeft w:val="0"/>
                                                  <w:marRight w:val="0"/>
                                                  <w:marTop w:val="0"/>
                                                  <w:marBottom w:val="0"/>
                                                  <w:divBdr>
                                                    <w:top w:val="none" w:sz="0" w:space="0" w:color="auto"/>
                                                    <w:left w:val="none" w:sz="0" w:space="0" w:color="auto"/>
                                                    <w:bottom w:val="none" w:sz="0" w:space="0" w:color="auto"/>
                                                    <w:right w:val="none" w:sz="0" w:space="0" w:color="auto"/>
                                                  </w:divBdr>
                                                  <w:divsChild>
                                                    <w:div w:id="1711029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7357131">
      <w:bodyDiv w:val="1"/>
      <w:marLeft w:val="0"/>
      <w:marRight w:val="0"/>
      <w:marTop w:val="0"/>
      <w:marBottom w:val="0"/>
      <w:divBdr>
        <w:top w:val="none" w:sz="0" w:space="0" w:color="auto"/>
        <w:left w:val="none" w:sz="0" w:space="0" w:color="auto"/>
        <w:bottom w:val="none" w:sz="0" w:space="0" w:color="auto"/>
        <w:right w:val="none" w:sz="0" w:space="0" w:color="auto"/>
      </w:divBdr>
    </w:div>
    <w:div w:id="185212492">
      <w:bodyDiv w:val="1"/>
      <w:marLeft w:val="0"/>
      <w:marRight w:val="0"/>
      <w:marTop w:val="0"/>
      <w:marBottom w:val="0"/>
      <w:divBdr>
        <w:top w:val="none" w:sz="0" w:space="0" w:color="auto"/>
        <w:left w:val="none" w:sz="0" w:space="0" w:color="auto"/>
        <w:bottom w:val="none" w:sz="0" w:space="0" w:color="auto"/>
        <w:right w:val="none" w:sz="0" w:space="0" w:color="auto"/>
      </w:divBdr>
    </w:div>
    <w:div w:id="194004588">
      <w:bodyDiv w:val="1"/>
      <w:marLeft w:val="0"/>
      <w:marRight w:val="0"/>
      <w:marTop w:val="0"/>
      <w:marBottom w:val="0"/>
      <w:divBdr>
        <w:top w:val="none" w:sz="0" w:space="0" w:color="auto"/>
        <w:left w:val="none" w:sz="0" w:space="0" w:color="auto"/>
        <w:bottom w:val="none" w:sz="0" w:space="0" w:color="auto"/>
        <w:right w:val="none" w:sz="0" w:space="0" w:color="auto"/>
      </w:divBdr>
    </w:div>
    <w:div w:id="194316753">
      <w:bodyDiv w:val="1"/>
      <w:marLeft w:val="0"/>
      <w:marRight w:val="0"/>
      <w:marTop w:val="0"/>
      <w:marBottom w:val="0"/>
      <w:divBdr>
        <w:top w:val="none" w:sz="0" w:space="0" w:color="auto"/>
        <w:left w:val="none" w:sz="0" w:space="0" w:color="auto"/>
        <w:bottom w:val="none" w:sz="0" w:space="0" w:color="auto"/>
        <w:right w:val="none" w:sz="0" w:space="0" w:color="auto"/>
      </w:divBdr>
    </w:div>
    <w:div w:id="208616951">
      <w:bodyDiv w:val="1"/>
      <w:marLeft w:val="0"/>
      <w:marRight w:val="0"/>
      <w:marTop w:val="0"/>
      <w:marBottom w:val="0"/>
      <w:divBdr>
        <w:top w:val="none" w:sz="0" w:space="0" w:color="auto"/>
        <w:left w:val="none" w:sz="0" w:space="0" w:color="auto"/>
        <w:bottom w:val="none" w:sz="0" w:space="0" w:color="auto"/>
        <w:right w:val="none" w:sz="0" w:space="0" w:color="auto"/>
      </w:divBdr>
    </w:div>
    <w:div w:id="209417799">
      <w:bodyDiv w:val="1"/>
      <w:marLeft w:val="0"/>
      <w:marRight w:val="0"/>
      <w:marTop w:val="0"/>
      <w:marBottom w:val="0"/>
      <w:divBdr>
        <w:top w:val="none" w:sz="0" w:space="0" w:color="auto"/>
        <w:left w:val="none" w:sz="0" w:space="0" w:color="auto"/>
        <w:bottom w:val="none" w:sz="0" w:space="0" w:color="auto"/>
        <w:right w:val="none" w:sz="0" w:space="0" w:color="auto"/>
      </w:divBdr>
      <w:divsChild>
        <w:div w:id="1724331572">
          <w:marLeft w:val="0"/>
          <w:marRight w:val="0"/>
          <w:marTop w:val="0"/>
          <w:marBottom w:val="0"/>
          <w:divBdr>
            <w:top w:val="none" w:sz="0" w:space="0" w:color="auto"/>
            <w:left w:val="none" w:sz="0" w:space="0" w:color="auto"/>
            <w:bottom w:val="none" w:sz="0" w:space="0" w:color="auto"/>
            <w:right w:val="none" w:sz="0" w:space="0" w:color="auto"/>
          </w:divBdr>
          <w:divsChild>
            <w:div w:id="2114812896">
              <w:marLeft w:val="0"/>
              <w:marRight w:val="0"/>
              <w:marTop w:val="0"/>
              <w:marBottom w:val="0"/>
              <w:divBdr>
                <w:top w:val="none" w:sz="0" w:space="0" w:color="auto"/>
                <w:left w:val="none" w:sz="0" w:space="0" w:color="auto"/>
                <w:bottom w:val="none" w:sz="0" w:space="0" w:color="auto"/>
                <w:right w:val="none" w:sz="0" w:space="0" w:color="auto"/>
              </w:divBdr>
              <w:divsChild>
                <w:div w:id="172188182">
                  <w:marLeft w:val="0"/>
                  <w:marRight w:val="0"/>
                  <w:marTop w:val="0"/>
                  <w:marBottom w:val="0"/>
                  <w:divBdr>
                    <w:top w:val="none" w:sz="0" w:space="0" w:color="auto"/>
                    <w:left w:val="none" w:sz="0" w:space="0" w:color="auto"/>
                    <w:bottom w:val="none" w:sz="0" w:space="0" w:color="auto"/>
                    <w:right w:val="none" w:sz="0" w:space="0" w:color="auto"/>
                  </w:divBdr>
                  <w:divsChild>
                    <w:div w:id="677779618">
                      <w:marLeft w:val="0"/>
                      <w:marRight w:val="0"/>
                      <w:marTop w:val="0"/>
                      <w:marBottom w:val="0"/>
                      <w:divBdr>
                        <w:top w:val="none" w:sz="0" w:space="0" w:color="auto"/>
                        <w:left w:val="none" w:sz="0" w:space="0" w:color="auto"/>
                        <w:bottom w:val="none" w:sz="0" w:space="0" w:color="auto"/>
                        <w:right w:val="none" w:sz="0" w:space="0" w:color="auto"/>
                      </w:divBdr>
                      <w:divsChild>
                        <w:div w:id="1747074490">
                          <w:marLeft w:val="0"/>
                          <w:marRight w:val="0"/>
                          <w:marTop w:val="0"/>
                          <w:marBottom w:val="0"/>
                          <w:divBdr>
                            <w:top w:val="none" w:sz="0" w:space="0" w:color="auto"/>
                            <w:left w:val="none" w:sz="0" w:space="0" w:color="auto"/>
                            <w:bottom w:val="none" w:sz="0" w:space="0" w:color="auto"/>
                            <w:right w:val="none" w:sz="0" w:space="0" w:color="auto"/>
                          </w:divBdr>
                          <w:divsChild>
                            <w:div w:id="87695271">
                              <w:marLeft w:val="0"/>
                              <w:marRight w:val="0"/>
                              <w:marTop w:val="0"/>
                              <w:marBottom w:val="0"/>
                              <w:divBdr>
                                <w:top w:val="none" w:sz="0" w:space="0" w:color="auto"/>
                                <w:left w:val="none" w:sz="0" w:space="0" w:color="auto"/>
                                <w:bottom w:val="none" w:sz="0" w:space="0" w:color="auto"/>
                                <w:right w:val="none" w:sz="0" w:space="0" w:color="auto"/>
                              </w:divBdr>
                              <w:divsChild>
                                <w:div w:id="1690108351">
                                  <w:marLeft w:val="0"/>
                                  <w:marRight w:val="0"/>
                                  <w:marTop w:val="0"/>
                                  <w:marBottom w:val="0"/>
                                  <w:divBdr>
                                    <w:top w:val="none" w:sz="0" w:space="0" w:color="auto"/>
                                    <w:left w:val="none" w:sz="0" w:space="0" w:color="auto"/>
                                    <w:bottom w:val="none" w:sz="0" w:space="0" w:color="auto"/>
                                    <w:right w:val="none" w:sz="0" w:space="0" w:color="auto"/>
                                  </w:divBdr>
                                  <w:divsChild>
                                    <w:div w:id="572200857">
                                      <w:marLeft w:val="60"/>
                                      <w:marRight w:val="0"/>
                                      <w:marTop w:val="0"/>
                                      <w:marBottom w:val="0"/>
                                      <w:divBdr>
                                        <w:top w:val="none" w:sz="0" w:space="0" w:color="auto"/>
                                        <w:left w:val="none" w:sz="0" w:space="0" w:color="auto"/>
                                        <w:bottom w:val="none" w:sz="0" w:space="0" w:color="auto"/>
                                        <w:right w:val="none" w:sz="0" w:space="0" w:color="auto"/>
                                      </w:divBdr>
                                      <w:divsChild>
                                        <w:div w:id="485247459">
                                          <w:marLeft w:val="0"/>
                                          <w:marRight w:val="0"/>
                                          <w:marTop w:val="0"/>
                                          <w:marBottom w:val="0"/>
                                          <w:divBdr>
                                            <w:top w:val="none" w:sz="0" w:space="0" w:color="auto"/>
                                            <w:left w:val="none" w:sz="0" w:space="0" w:color="auto"/>
                                            <w:bottom w:val="none" w:sz="0" w:space="0" w:color="auto"/>
                                            <w:right w:val="none" w:sz="0" w:space="0" w:color="auto"/>
                                          </w:divBdr>
                                          <w:divsChild>
                                            <w:div w:id="1186677312">
                                              <w:marLeft w:val="0"/>
                                              <w:marRight w:val="0"/>
                                              <w:marTop w:val="0"/>
                                              <w:marBottom w:val="120"/>
                                              <w:divBdr>
                                                <w:top w:val="single" w:sz="6" w:space="0" w:color="F5F5F5"/>
                                                <w:left w:val="single" w:sz="6" w:space="0" w:color="F5F5F5"/>
                                                <w:bottom w:val="single" w:sz="6" w:space="0" w:color="F5F5F5"/>
                                                <w:right w:val="single" w:sz="6" w:space="0" w:color="F5F5F5"/>
                                              </w:divBdr>
                                              <w:divsChild>
                                                <w:div w:id="1318082">
                                                  <w:marLeft w:val="0"/>
                                                  <w:marRight w:val="0"/>
                                                  <w:marTop w:val="0"/>
                                                  <w:marBottom w:val="0"/>
                                                  <w:divBdr>
                                                    <w:top w:val="none" w:sz="0" w:space="0" w:color="auto"/>
                                                    <w:left w:val="none" w:sz="0" w:space="0" w:color="auto"/>
                                                    <w:bottom w:val="none" w:sz="0" w:space="0" w:color="auto"/>
                                                    <w:right w:val="none" w:sz="0" w:space="0" w:color="auto"/>
                                                  </w:divBdr>
                                                  <w:divsChild>
                                                    <w:div w:id="232007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33590293">
      <w:bodyDiv w:val="1"/>
      <w:marLeft w:val="0"/>
      <w:marRight w:val="0"/>
      <w:marTop w:val="0"/>
      <w:marBottom w:val="0"/>
      <w:divBdr>
        <w:top w:val="none" w:sz="0" w:space="0" w:color="auto"/>
        <w:left w:val="none" w:sz="0" w:space="0" w:color="auto"/>
        <w:bottom w:val="none" w:sz="0" w:space="0" w:color="auto"/>
        <w:right w:val="none" w:sz="0" w:space="0" w:color="auto"/>
      </w:divBdr>
      <w:divsChild>
        <w:div w:id="1878351922">
          <w:marLeft w:val="0"/>
          <w:marRight w:val="0"/>
          <w:marTop w:val="0"/>
          <w:marBottom w:val="0"/>
          <w:divBdr>
            <w:top w:val="none" w:sz="0" w:space="0" w:color="auto"/>
            <w:left w:val="none" w:sz="0" w:space="0" w:color="auto"/>
            <w:bottom w:val="none" w:sz="0" w:space="0" w:color="auto"/>
            <w:right w:val="none" w:sz="0" w:space="0" w:color="auto"/>
          </w:divBdr>
          <w:divsChild>
            <w:div w:id="1942033065">
              <w:marLeft w:val="0"/>
              <w:marRight w:val="0"/>
              <w:marTop w:val="0"/>
              <w:marBottom w:val="0"/>
              <w:divBdr>
                <w:top w:val="none" w:sz="0" w:space="0" w:color="auto"/>
                <w:left w:val="none" w:sz="0" w:space="0" w:color="auto"/>
                <w:bottom w:val="none" w:sz="0" w:space="0" w:color="auto"/>
                <w:right w:val="none" w:sz="0" w:space="0" w:color="auto"/>
              </w:divBdr>
              <w:divsChild>
                <w:div w:id="886332282">
                  <w:marLeft w:val="0"/>
                  <w:marRight w:val="0"/>
                  <w:marTop w:val="0"/>
                  <w:marBottom w:val="0"/>
                  <w:divBdr>
                    <w:top w:val="none" w:sz="0" w:space="0" w:color="auto"/>
                    <w:left w:val="none" w:sz="0" w:space="0" w:color="auto"/>
                    <w:bottom w:val="none" w:sz="0" w:space="0" w:color="auto"/>
                    <w:right w:val="none" w:sz="0" w:space="0" w:color="auto"/>
                  </w:divBdr>
                  <w:divsChild>
                    <w:div w:id="969171733">
                      <w:marLeft w:val="0"/>
                      <w:marRight w:val="0"/>
                      <w:marTop w:val="0"/>
                      <w:marBottom w:val="0"/>
                      <w:divBdr>
                        <w:top w:val="none" w:sz="0" w:space="0" w:color="auto"/>
                        <w:left w:val="none" w:sz="0" w:space="0" w:color="auto"/>
                        <w:bottom w:val="none" w:sz="0" w:space="0" w:color="auto"/>
                        <w:right w:val="none" w:sz="0" w:space="0" w:color="auto"/>
                      </w:divBdr>
                      <w:divsChild>
                        <w:div w:id="1070883335">
                          <w:marLeft w:val="0"/>
                          <w:marRight w:val="0"/>
                          <w:marTop w:val="0"/>
                          <w:marBottom w:val="0"/>
                          <w:divBdr>
                            <w:top w:val="none" w:sz="0" w:space="0" w:color="auto"/>
                            <w:left w:val="none" w:sz="0" w:space="0" w:color="auto"/>
                            <w:bottom w:val="none" w:sz="0" w:space="0" w:color="auto"/>
                            <w:right w:val="none" w:sz="0" w:space="0" w:color="auto"/>
                          </w:divBdr>
                          <w:divsChild>
                            <w:div w:id="259872112">
                              <w:marLeft w:val="0"/>
                              <w:marRight w:val="0"/>
                              <w:marTop w:val="0"/>
                              <w:marBottom w:val="0"/>
                              <w:divBdr>
                                <w:top w:val="none" w:sz="0" w:space="0" w:color="auto"/>
                                <w:left w:val="none" w:sz="0" w:space="0" w:color="auto"/>
                                <w:bottom w:val="none" w:sz="0" w:space="0" w:color="auto"/>
                                <w:right w:val="none" w:sz="0" w:space="0" w:color="auto"/>
                              </w:divBdr>
                              <w:divsChild>
                                <w:div w:id="1498961956">
                                  <w:marLeft w:val="0"/>
                                  <w:marRight w:val="0"/>
                                  <w:marTop w:val="0"/>
                                  <w:marBottom w:val="0"/>
                                  <w:divBdr>
                                    <w:top w:val="none" w:sz="0" w:space="0" w:color="auto"/>
                                    <w:left w:val="none" w:sz="0" w:space="0" w:color="auto"/>
                                    <w:bottom w:val="none" w:sz="0" w:space="0" w:color="auto"/>
                                    <w:right w:val="none" w:sz="0" w:space="0" w:color="auto"/>
                                  </w:divBdr>
                                  <w:divsChild>
                                    <w:div w:id="1710688492">
                                      <w:marLeft w:val="60"/>
                                      <w:marRight w:val="0"/>
                                      <w:marTop w:val="0"/>
                                      <w:marBottom w:val="0"/>
                                      <w:divBdr>
                                        <w:top w:val="none" w:sz="0" w:space="0" w:color="auto"/>
                                        <w:left w:val="none" w:sz="0" w:space="0" w:color="auto"/>
                                        <w:bottom w:val="none" w:sz="0" w:space="0" w:color="auto"/>
                                        <w:right w:val="none" w:sz="0" w:space="0" w:color="auto"/>
                                      </w:divBdr>
                                      <w:divsChild>
                                        <w:div w:id="757360546">
                                          <w:marLeft w:val="0"/>
                                          <w:marRight w:val="0"/>
                                          <w:marTop w:val="0"/>
                                          <w:marBottom w:val="0"/>
                                          <w:divBdr>
                                            <w:top w:val="none" w:sz="0" w:space="0" w:color="auto"/>
                                            <w:left w:val="none" w:sz="0" w:space="0" w:color="auto"/>
                                            <w:bottom w:val="none" w:sz="0" w:space="0" w:color="auto"/>
                                            <w:right w:val="none" w:sz="0" w:space="0" w:color="auto"/>
                                          </w:divBdr>
                                          <w:divsChild>
                                            <w:div w:id="1012995565">
                                              <w:marLeft w:val="0"/>
                                              <w:marRight w:val="0"/>
                                              <w:marTop w:val="0"/>
                                              <w:marBottom w:val="120"/>
                                              <w:divBdr>
                                                <w:top w:val="single" w:sz="6" w:space="0" w:color="F5F5F5"/>
                                                <w:left w:val="single" w:sz="6" w:space="0" w:color="F5F5F5"/>
                                                <w:bottom w:val="single" w:sz="6" w:space="0" w:color="F5F5F5"/>
                                                <w:right w:val="single" w:sz="6" w:space="0" w:color="F5F5F5"/>
                                              </w:divBdr>
                                              <w:divsChild>
                                                <w:div w:id="698312156">
                                                  <w:marLeft w:val="0"/>
                                                  <w:marRight w:val="0"/>
                                                  <w:marTop w:val="0"/>
                                                  <w:marBottom w:val="0"/>
                                                  <w:divBdr>
                                                    <w:top w:val="none" w:sz="0" w:space="0" w:color="auto"/>
                                                    <w:left w:val="none" w:sz="0" w:space="0" w:color="auto"/>
                                                    <w:bottom w:val="none" w:sz="0" w:space="0" w:color="auto"/>
                                                    <w:right w:val="none" w:sz="0" w:space="0" w:color="auto"/>
                                                  </w:divBdr>
                                                  <w:divsChild>
                                                    <w:div w:id="212017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33782968">
      <w:bodyDiv w:val="1"/>
      <w:marLeft w:val="0"/>
      <w:marRight w:val="0"/>
      <w:marTop w:val="0"/>
      <w:marBottom w:val="0"/>
      <w:divBdr>
        <w:top w:val="none" w:sz="0" w:space="0" w:color="auto"/>
        <w:left w:val="none" w:sz="0" w:space="0" w:color="auto"/>
        <w:bottom w:val="none" w:sz="0" w:space="0" w:color="auto"/>
        <w:right w:val="none" w:sz="0" w:space="0" w:color="auto"/>
      </w:divBdr>
      <w:divsChild>
        <w:div w:id="1528758829">
          <w:marLeft w:val="0"/>
          <w:marRight w:val="0"/>
          <w:marTop w:val="0"/>
          <w:marBottom w:val="0"/>
          <w:divBdr>
            <w:top w:val="none" w:sz="0" w:space="0" w:color="auto"/>
            <w:left w:val="none" w:sz="0" w:space="0" w:color="auto"/>
            <w:bottom w:val="none" w:sz="0" w:space="0" w:color="auto"/>
            <w:right w:val="none" w:sz="0" w:space="0" w:color="auto"/>
          </w:divBdr>
          <w:divsChild>
            <w:div w:id="665867676">
              <w:marLeft w:val="0"/>
              <w:marRight w:val="0"/>
              <w:marTop w:val="0"/>
              <w:marBottom w:val="0"/>
              <w:divBdr>
                <w:top w:val="none" w:sz="0" w:space="0" w:color="auto"/>
                <w:left w:val="none" w:sz="0" w:space="0" w:color="auto"/>
                <w:bottom w:val="none" w:sz="0" w:space="0" w:color="auto"/>
                <w:right w:val="none" w:sz="0" w:space="0" w:color="auto"/>
              </w:divBdr>
              <w:divsChild>
                <w:div w:id="1750610648">
                  <w:marLeft w:val="0"/>
                  <w:marRight w:val="0"/>
                  <w:marTop w:val="0"/>
                  <w:marBottom w:val="0"/>
                  <w:divBdr>
                    <w:top w:val="none" w:sz="0" w:space="0" w:color="auto"/>
                    <w:left w:val="none" w:sz="0" w:space="0" w:color="auto"/>
                    <w:bottom w:val="none" w:sz="0" w:space="0" w:color="auto"/>
                    <w:right w:val="none" w:sz="0" w:space="0" w:color="auto"/>
                  </w:divBdr>
                  <w:divsChild>
                    <w:div w:id="1516311209">
                      <w:marLeft w:val="0"/>
                      <w:marRight w:val="0"/>
                      <w:marTop w:val="0"/>
                      <w:marBottom w:val="0"/>
                      <w:divBdr>
                        <w:top w:val="none" w:sz="0" w:space="0" w:color="auto"/>
                        <w:left w:val="none" w:sz="0" w:space="0" w:color="auto"/>
                        <w:bottom w:val="none" w:sz="0" w:space="0" w:color="auto"/>
                        <w:right w:val="none" w:sz="0" w:space="0" w:color="auto"/>
                      </w:divBdr>
                      <w:divsChild>
                        <w:div w:id="1460950368">
                          <w:marLeft w:val="0"/>
                          <w:marRight w:val="0"/>
                          <w:marTop w:val="0"/>
                          <w:marBottom w:val="0"/>
                          <w:divBdr>
                            <w:top w:val="none" w:sz="0" w:space="0" w:color="auto"/>
                            <w:left w:val="none" w:sz="0" w:space="0" w:color="auto"/>
                            <w:bottom w:val="none" w:sz="0" w:space="0" w:color="auto"/>
                            <w:right w:val="none" w:sz="0" w:space="0" w:color="auto"/>
                          </w:divBdr>
                          <w:divsChild>
                            <w:div w:id="1505902202">
                              <w:marLeft w:val="0"/>
                              <w:marRight w:val="0"/>
                              <w:marTop w:val="0"/>
                              <w:marBottom w:val="0"/>
                              <w:divBdr>
                                <w:top w:val="none" w:sz="0" w:space="0" w:color="auto"/>
                                <w:left w:val="none" w:sz="0" w:space="0" w:color="auto"/>
                                <w:bottom w:val="none" w:sz="0" w:space="0" w:color="auto"/>
                                <w:right w:val="none" w:sz="0" w:space="0" w:color="auto"/>
                              </w:divBdr>
                              <w:divsChild>
                                <w:div w:id="1192839469">
                                  <w:marLeft w:val="0"/>
                                  <w:marRight w:val="0"/>
                                  <w:marTop w:val="0"/>
                                  <w:marBottom w:val="0"/>
                                  <w:divBdr>
                                    <w:top w:val="none" w:sz="0" w:space="0" w:color="auto"/>
                                    <w:left w:val="none" w:sz="0" w:space="0" w:color="auto"/>
                                    <w:bottom w:val="none" w:sz="0" w:space="0" w:color="auto"/>
                                    <w:right w:val="none" w:sz="0" w:space="0" w:color="auto"/>
                                  </w:divBdr>
                                  <w:divsChild>
                                    <w:div w:id="1340766318">
                                      <w:marLeft w:val="67"/>
                                      <w:marRight w:val="0"/>
                                      <w:marTop w:val="0"/>
                                      <w:marBottom w:val="0"/>
                                      <w:divBdr>
                                        <w:top w:val="none" w:sz="0" w:space="0" w:color="auto"/>
                                        <w:left w:val="none" w:sz="0" w:space="0" w:color="auto"/>
                                        <w:bottom w:val="none" w:sz="0" w:space="0" w:color="auto"/>
                                        <w:right w:val="none" w:sz="0" w:space="0" w:color="auto"/>
                                      </w:divBdr>
                                      <w:divsChild>
                                        <w:div w:id="163513373">
                                          <w:marLeft w:val="0"/>
                                          <w:marRight w:val="0"/>
                                          <w:marTop w:val="0"/>
                                          <w:marBottom w:val="0"/>
                                          <w:divBdr>
                                            <w:top w:val="none" w:sz="0" w:space="0" w:color="auto"/>
                                            <w:left w:val="none" w:sz="0" w:space="0" w:color="auto"/>
                                            <w:bottom w:val="none" w:sz="0" w:space="0" w:color="auto"/>
                                            <w:right w:val="none" w:sz="0" w:space="0" w:color="auto"/>
                                          </w:divBdr>
                                          <w:divsChild>
                                            <w:div w:id="1070620879">
                                              <w:marLeft w:val="0"/>
                                              <w:marRight w:val="0"/>
                                              <w:marTop w:val="0"/>
                                              <w:marBottom w:val="134"/>
                                              <w:divBdr>
                                                <w:top w:val="single" w:sz="6" w:space="0" w:color="F5F5F5"/>
                                                <w:left w:val="single" w:sz="6" w:space="0" w:color="F5F5F5"/>
                                                <w:bottom w:val="single" w:sz="6" w:space="0" w:color="F5F5F5"/>
                                                <w:right w:val="single" w:sz="6" w:space="0" w:color="F5F5F5"/>
                                              </w:divBdr>
                                              <w:divsChild>
                                                <w:div w:id="893585307">
                                                  <w:marLeft w:val="0"/>
                                                  <w:marRight w:val="0"/>
                                                  <w:marTop w:val="0"/>
                                                  <w:marBottom w:val="0"/>
                                                  <w:divBdr>
                                                    <w:top w:val="none" w:sz="0" w:space="0" w:color="auto"/>
                                                    <w:left w:val="none" w:sz="0" w:space="0" w:color="auto"/>
                                                    <w:bottom w:val="none" w:sz="0" w:space="0" w:color="auto"/>
                                                    <w:right w:val="none" w:sz="0" w:space="0" w:color="auto"/>
                                                  </w:divBdr>
                                                  <w:divsChild>
                                                    <w:div w:id="86584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49192661">
      <w:bodyDiv w:val="1"/>
      <w:marLeft w:val="0"/>
      <w:marRight w:val="0"/>
      <w:marTop w:val="0"/>
      <w:marBottom w:val="0"/>
      <w:divBdr>
        <w:top w:val="none" w:sz="0" w:space="0" w:color="auto"/>
        <w:left w:val="none" w:sz="0" w:space="0" w:color="auto"/>
        <w:bottom w:val="none" w:sz="0" w:space="0" w:color="auto"/>
        <w:right w:val="none" w:sz="0" w:space="0" w:color="auto"/>
      </w:divBdr>
    </w:div>
    <w:div w:id="250940858">
      <w:bodyDiv w:val="1"/>
      <w:marLeft w:val="0"/>
      <w:marRight w:val="0"/>
      <w:marTop w:val="0"/>
      <w:marBottom w:val="0"/>
      <w:divBdr>
        <w:top w:val="none" w:sz="0" w:space="0" w:color="auto"/>
        <w:left w:val="none" w:sz="0" w:space="0" w:color="auto"/>
        <w:bottom w:val="none" w:sz="0" w:space="0" w:color="auto"/>
        <w:right w:val="none" w:sz="0" w:space="0" w:color="auto"/>
      </w:divBdr>
      <w:divsChild>
        <w:div w:id="343745609">
          <w:marLeft w:val="0"/>
          <w:marRight w:val="0"/>
          <w:marTop w:val="0"/>
          <w:marBottom w:val="0"/>
          <w:divBdr>
            <w:top w:val="none" w:sz="0" w:space="0" w:color="auto"/>
            <w:left w:val="none" w:sz="0" w:space="0" w:color="auto"/>
            <w:bottom w:val="none" w:sz="0" w:space="0" w:color="auto"/>
            <w:right w:val="none" w:sz="0" w:space="0" w:color="auto"/>
          </w:divBdr>
          <w:divsChild>
            <w:div w:id="1217886854">
              <w:marLeft w:val="0"/>
              <w:marRight w:val="0"/>
              <w:marTop w:val="0"/>
              <w:marBottom w:val="0"/>
              <w:divBdr>
                <w:top w:val="none" w:sz="0" w:space="0" w:color="auto"/>
                <w:left w:val="none" w:sz="0" w:space="0" w:color="auto"/>
                <w:bottom w:val="none" w:sz="0" w:space="0" w:color="auto"/>
                <w:right w:val="none" w:sz="0" w:space="0" w:color="auto"/>
              </w:divBdr>
              <w:divsChild>
                <w:div w:id="1143044210">
                  <w:marLeft w:val="0"/>
                  <w:marRight w:val="0"/>
                  <w:marTop w:val="0"/>
                  <w:marBottom w:val="0"/>
                  <w:divBdr>
                    <w:top w:val="none" w:sz="0" w:space="0" w:color="auto"/>
                    <w:left w:val="none" w:sz="0" w:space="0" w:color="auto"/>
                    <w:bottom w:val="none" w:sz="0" w:space="0" w:color="auto"/>
                    <w:right w:val="none" w:sz="0" w:space="0" w:color="auto"/>
                  </w:divBdr>
                  <w:divsChild>
                    <w:div w:id="965159410">
                      <w:marLeft w:val="0"/>
                      <w:marRight w:val="0"/>
                      <w:marTop w:val="0"/>
                      <w:marBottom w:val="0"/>
                      <w:divBdr>
                        <w:top w:val="none" w:sz="0" w:space="0" w:color="auto"/>
                        <w:left w:val="none" w:sz="0" w:space="0" w:color="auto"/>
                        <w:bottom w:val="none" w:sz="0" w:space="0" w:color="auto"/>
                        <w:right w:val="none" w:sz="0" w:space="0" w:color="auto"/>
                      </w:divBdr>
                      <w:divsChild>
                        <w:div w:id="67581273">
                          <w:marLeft w:val="0"/>
                          <w:marRight w:val="0"/>
                          <w:marTop w:val="0"/>
                          <w:marBottom w:val="0"/>
                          <w:divBdr>
                            <w:top w:val="none" w:sz="0" w:space="0" w:color="auto"/>
                            <w:left w:val="none" w:sz="0" w:space="0" w:color="auto"/>
                            <w:bottom w:val="none" w:sz="0" w:space="0" w:color="auto"/>
                            <w:right w:val="none" w:sz="0" w:space="0" w:color="auto"/>
                          </w:divBdr>
                          <w:divsChild>
                            <w:div w:id="853306382">
                              <w:marLeft w:val="0"/>
                              <w:marRight w:val="0"/>
                              <w:marTop w:val="0"/>
                              <w:marBottom w:val="0"/>
                              <w:divBdr>
                                <w:top w:val="none" w:sz="0" w:space="0" w:color="auto"/>
                                <w:left w:val="none" w:sz="0" w:space="0" w:color="auto"/>
                                <w:bottom w:val="none" w:sz="0" w:space="0" w:color="auto"/>
                                <w:right w:val="none" w:sz="0" w:space="0" w:color="auto"/>
                              </w:divBdr>
                              <w:divsChild>
                                <w:div w:id="1965383918">
                                  <w:marLeft w:val="0"/>
                                  <w:marRight w:val="0"/>
                                  <w:marTop w:val="0"/>
                                  <w:marBottom w:val="0"/>
                                  <w:divBdr>
                                    <w:top w:val="none" w:sz="0" w:space="0" w:color="auto"/>
                                    <w:left w:val="none" w:sz="0" w:space="0" w:color="auto"/>
                                    <w:bottom w:val="none" w:sz="0" w:space="0" w:color="auto"/>
                                    <w:right w:val="none" w:sz="0" w:space="0" w:color="auto"/>
                                  </w:divBdr>
                                  <w:divsChild>
                                    <w:div w:id="43216269">
                                      <w:marLeft w:val="67"/>
                                      <w:marRight w:val="0"/>
                                      <w:marTop w:val="0"/>
                                      <w:marBottom w:val="0"/>
                                      <w:divBdr>
                                        <w:top w:val="none" w:sz="0" w:space="0" w:color="auto"/>
                                        <w:left w:val="none" w:sz="0" w:space="0" w:color="auto"/>
                                        <w:bottom w:val="none" w:sz="0" w:space="0" w:color="auto"/>
                                        <w:right w:val="none" w:sz="0" w:space="0" w:color="auto"/>
                                      </w:divBdr>
                                      <w:divsChild>
                                        <w:div w:id="1031147738">
                                          <w:marLeft w:val="0"/>
                                          <w:marRight w:val="0"/>
                                          <w:marTop w:val="0"/>
                                          <w:marBottom w:val="0"/>
                                          <w:divBdr>
                                            <w:top w:val="none" w:sz="0" w:space="0" w:color="auto"/>
                                            <w:left w:val="none" w:sz="0" w:space="0" w:color="auto"/>
                                            <w:bottom w:val="none" w:sz="0" w:space="0" w:color="auto"/>
                                            <w:right w:val="none" w:sz="0" w:space="0" w:color="auto"/>
                                          </w:divBdr>
                                          <w:divsChild>
                                            <w:div w:id="1055007034">
                                              <w:marLeft w:val="0"/>
                                              <w:marRight w:val="0"/>
                                              <w:marTop w:val="0"/>
                                              <w:marBottom w:val="134"/>
                                              <w:divBdr>
                                                <w:top w:val="single" w:sz="6" w:space="0" w:color="F5F5F5"/>
                                                <w:left w:val="single" w:sz="6" w:space="0" w:color="F5F5F5"/>
                                                <w:bottom w:val="single" w:sz="6" w:space="0" w:color="F5F5F5"/>
                                                <w:right w:val="single" w:sz="6" w:space="0" w:color="F5F5F5"/>
                                              </w:divBdr>
                                              <w:divsChild>
                                                <w:div w:id="84154384">
                                                  <w:marLeft w:val="0"/>
                                                  <w:marRight w:val="0"/>
                                                  <w:marTop w:val="0"/>
                                                  <w:marBottom w:val="0"/>
                                                  <w:divBdr>
                                                    <w:top w:val="none" w:sz="0" w:space="0" w:color="auto"/>
                                                    <w:left w:val="none" w:sz="0" w:space="0" w:color="auto"/>
                                                    <w:bottom w:val="none" w:sz="0" w:space="0" w:color="auto"/>
                                                    <w:right w:val="none" w:sz="0" w:space="0" w:color="auto"/>
                                                  </w:divBdr>
                                                  <w:divsChild>
                                                    <w:div w:id="134527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60575995">
      <w:bodyDiv w:val="1"/>
      <w:marLeft w:val="0"/>
      <w:marRight w:val="0"/>
      <w:marTop w:val="0"/>
      <w:marBottom w:val="0"/>
      <w:divBdr>
        <w:top w:val="none" w:sz="0" w:space="0" w:color="auto"/>
        <w:left w:val="none" w:sz="0" w:space="0" w:color="auto"/>
        <w:bottom w:val="none" w:sz="0" w:space="0" w:color="auto"/>
        <w:right w:val="none" w:sz="0" w:space="0" w:color="auto"/>
      </w:divBdr>
    </w:div>
    <w:div w:id="271516768">
      <w:bodyDiv w:val="1"/>
      <w:marLeft w:val="0"/>
      <w:marRight w:val="0"/>
      <w:marTop w:val="0"/>
      <w:marBottom w:val="0"/>
      <w:divBdr>
        <w:top w:val="none" w:sz="0" w:space="0" w:color="auto"/>
        <w:left w:val="none" w:sz="0" w:space="0" w:color="auto"/>
        <w:bottom w:val="none" w:sz="0" w:space="0" w:color="auto"/>
        <w:right w:val="none" w:sz="0" w:space="0" w:color="auto"/>
      </w:divBdr>
    </w:div>
    <w:div w:id="284433219">
      <w:bodyDiv w:val="1"/>
      <w:marLeft w:val="0"/>
      <w:marRight w:val="0"/>
      <w:marTop w:val="0"/>
      <w:marBottom w:val="0"/>
      <w:divBdr>
        <w:top w:val="none" w:sz="0" w:space="0" w:color="auto"/>
        <w:left w:val="none" w:sz="0" w:space="0" w:color="auto"/>
        <w:bottom w:val="none" w:sz="0" w:space="0" w:color="auto"/>
        <w:right w:val="none" w:sz="0" w:space="0" w:color="auto"/>
      </w:divBdr>
      <w:divsChild>
        <w:div w:id="661277004">
          <w:marLeft w:val="0"/>
          <w:marRight w:val="0"/>
          <w:marTop w:val="0"/>
          <w:marBottom w:val="0"/>
          <w:divBdr>
            <w:top w:val="none" w:sz="0" w:space="0" w:color="auto"/>
            <w:left w:val="none" w:sz="0" w:space="0" w:color="auto"/>
            <w:bottom w:val="none" w:sz="0" w:space="0" w:color="auto"/>
            <w:right w:val="none" w:sz="0" w:space="0" w:color="auto"/>
          </w:divBdr>
          <w:divsChild>
            <w:div w:id="1261911712">
              <w:marLeft w:val="0"/>
              <w:marRight w:val="0"/>
              <w:marTop w:val="0"/>
              <w:marBottom w:val="0"/>
              <w:divBdr>
                <w:top w:val="none" w:sz="0" w:space="0" w:color="auto"/>
                <w:left w:val="none" w:sz="0" w:space="0" w:color="auto"/>
                <w:bottom w:val="none" w:sz="0" w:space="0" w:color="auto"/>
                <w:right w:val="none" w:sz="0" w:space="0" w:color="auto"/>
              </w:divBdr>
              <w:divsChild>
                <w:div w:id="727388026">
                  <w:marLeft w:val="0"/>
                  <w:marRight w:val="0"/>
                  <w:marTop w:val="0"/>
                  <w:marBottom w:val="0"/>
                  <w:divBdr>
                    <w:top w:val="none" w:sz="0" w:space="0" w:color="auto"/>
                    <w:left w:val="none" w:sz="0" w:space="0" w:color="auto"/>
                    <w:bottom w:val="none" w:sz="0" w:space="0" w:color="auto"/>
                    <w:right w:val="none" w:sz="0" w:space="0" w:color="auto"/>
                  </w:divBdr>
                  <w:divsChild>
                    <w:div w:id="367803057">
                      <w:marLeft w:val="0"/>
                      <w:marRight w:val="0"/>
                      <w:marTop w:val="0"/>
                      <w:marBottom w:val="0"/>
                      <w:divBdr>
                        <w:top w:val="none" w:sz="0" w:space="0" w:color="auto"/>
                        <w:left w:val="none" w:sz="0" w:space="0" w:color="auto"/>
                        <w:bottom w:val="none" w:sz="0" w:space="0" w:color="auto"/>
                        <w:right w:val="none" w:sz="0" w:space="0" w:color="auto"/>
                      </w:divBdr>
                      <w:divsChild>
                        <w:div w:id="1974679480">
                          <w:marLeft w:val="0"/>
                          <w:marRight w:val="0"/>
                          <w:marTop w:val="0"/>
                          <w:marBottom w:val="0"/>
                          <w:divBdr>
                            <w:top w:val="none" w:sz="0" w:space="0" w:color="auto"/>
                            <w:left w:val="none" w:sz="0" w:space="0" w:color="auto"/>
                            <w:bottom w:val="none" w:sz="0" w:space="0" w:color="auto"/>
                            <w:right w:val="none" w:sz="0" w:space="0" w:color="auto"/>
                          </w:divBdr>
                          <w:divsChild>
                            <w:div w:id="1245216096">
                              <w:marLeft w:val="0"/>
                              <w:marRight w:val="0"/>
                              <w:marTop w:val="0"/>
                              <w:marBottom w:val="0"/>
                              <w:divBdr>
                                <w:top w:val="none" w:sz="0" w:space="0" w:color="auto"/>
                                <w:left w:val="none" w:sz="0" w:space="0" w:color="auto"/>
                                <w:bottom w:val="none" w:sz="0" w:space="0" w:color="auto"/>
                                <w:right w:val="none" w:sz="0" w:space="0" w:color="auto"/>
                              </w:divBdr>
                              <w:divsChild>
                                <w:div w:id="1217811530">
                                  <w:marLeft w:val="0"/>
                                  <w:marRight w:val="0"/>
                                  <w:marTop w:val="0"/>
                                  <w:marBottom w:val="0"/>
                                  <w:divBdr>
                                    <w:top w:val="none" w:sz="0" w:space="0" w:color="auto"/>
                                    <w:left w:val="none" w:sz="0" w:space="0" w:color="auto"/>
                                    <w:bottom w:val="none" w:sz="0" w:space="0" w:color="auto"/>
                                    <w:right w:val="none" w:sz="0" w:space="0" w:color="auto"/>
                                  </w:divBdr>
                                  <w:divsChild>
                                    <w:div w:id="1651866341">
                                      <w:marLeft w:val="60"/>
                                      <w:marRight w:val="0"/>
                                      <w:marTop w:val="0"/>
                                      <w:marBottom w:val="0"/>
                                      <w:divBdr>
                                        <w:top w:val="none" w:sz="0" w:space="0" w:color="auto"/>
                                        <w:left w:val="none" w:sz="0" w:space="0" w:color="auto"/>
                                        <w:bottom w:val="none" w:sz="0" w:space="0" w:color="auto"/>
                                        <w:right w:val="none" w:sz="0" w:space="0" w:color="auto"/>
                                      </w:divBdr>
                                      <w:divsChild>
                                        <w:div w:id="179122302">
                                          <w:marLeft w:val="0"/>
                                          <w:marRight w:val="0"/>
                                          <w:marTop w:val="0"/>
                                          <w:marBottom w:val="0"/>
                                          <w:divBdr>
                                            <w:top w:val="none" w:sz="0" w:space="0" w:color="auto"/>
                                            <w:left w:val="none" w:sz="0" w:space="0" w:color="auto"/>
                                            <w:bottom w:val="none" w:sz="0" w:space="0" w:color="auto"/>
                                            <w:right w:val="none" w:sz="0" w:space="0" w:color="auto"/>
                                          </w:divBdr>
                                          <w:divsChild>
                                            <w:div w:id="781992518">
                                              <w:marLeft w:val="0"/>
                                              <w:marRight w:val="0"/>
                                              <w:marTop w:val="0"/>
                                              <w:marBottom w:val="120"/>
                                              <w:divBdr>
                                                <w:top w:val="single" w:sz="6" w:space="0" w:color="F5F5F5"/>
                                                <w:left w:val="single" w:sz="6" w:space="0" w:color="F5F5F5"/>
                                                <w:bottom w:val="single" w:sz="6" w:space="0" w:color="F5F5F5"/>
                                                <w:right w:val="single" w:sz="6" w:space="0" w:color="F5F5F5"/>
                                              </w:divBdr>
                                              <w:divsChild>
                                                <w:div w:id="840242282">
                                                  <w:marLeft w:val="0"/>
                                                  <w:marRight w:val="0"/>
                                                  <w:marTop w:val="0"/>
                                                  <w:marBottom w:val="0"/>
                                                  <w:divBdr>
                                                    <w:top w:val="none" w:sz="0" w:space="0" w:color="auto"/>
                                                    <w:left w:val="none" w:sz="0" w:space="0" w:color="auto"/>
                                                    <w:bottom w:val="none" w:sz="0" w:space="0" w:color="auto"/>
                                                    <w:right w:val="none" w:sz="0" w:space="0" w:color="auto"/>
                                                  </w:divBdr>
                                                  <w:divsChild>
                                                    <w:div w:id="578907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87394522">
      <w:bodyDiv w:val="1"/>
      <w:marLeft w:val="0"/>
      <w:marRight w:val="0"/>
      <w:marTop w:val="0"/>
      <w:marBottom w:val="0"/>
      <w:divBdr>
        <w:top w:val="none" w:sz="0" w:space="0" w:color="auto"/>
        <w:left w:val="none" w:sz="0" w:space="0" w:color="auto"/>
        <w:bottom w:val="none" w:sz="0" w:space="0" w:color="auto"/>
        <w:right w:val="none" w:sz="0" w:space="0" w:color="auto"/>
      </w:divBdr>
      <w:divsChild>
        <w:div w:id="531040153">
          <w:marLeft w:val="0"/>
          <w:marRight w:val="0"/>
          <w:marTop w:val="0"/>
          <w:marBottom w:val="0"/>
          <w:divBdr>
            <w:top w:val="none" w:sz="0" w:space="0" w:color="auto"/>
            <w:left w:val="none" w:sz="0" w:space="0" w:color="auto"/>
            <w:bottom w:val="none" w:sz="0" w:space="0" w:color="auto"/>
            <w:right w:val="none" w:sz="0" w:space="0" w:color="auto"/>
          </w:divBdr>
          <w:divsChild>
            <w:div w:id="1185679561">
              <w:marLeft w:val="0"/>
              <w:marRight w:val="0"/>
              <w:marTop w:val="0"/>
              <w:marBottom w:val="0"/>
              <w:divBdr>
                <w:top w:val="none" w:sz="0" w:space="0" w:color="auto"/>
                <w:left w:val="none" w:sz="0" w:space="0" w:color="auto"/>
                <w:bottom w:val="none" w:sz="0" w:space="0" w:color="auto"/>
                <w:right w:val="none" w:sz="0" w:space="0" w:color="auto"/>
              </w:divBdr>
              <w:divsChild>
                <w:div w:id="1047922724">
                  <w:marLeft w:val="0"/>
                  <w:marRight w:val="0"/>
                  <w:marTop w:val="0"/>
                  <w:marBottom w:val="0"/>
                  <w:divBdr>
                    <w:top w:val="none" w:sz="0" w:space="0" w:color="auto"/>
                    <w:left w:val="none" w:sz="0" w:space="0" w:color="auto"/>
                    <w:bottom w:val="none" w:sz="0" w:space="0" w:color="auto"/>
                    <w:right w:val="none" w:sz="0" w:space="0" w:color="auto"/>
                  </w:divBdr>
                  <w:divsChild>
                    <w:div w:id="976028984">
                      <w:marLeft w:val="0"/>
                      <w:marRight w:val="0"/>
                      <w:marTop w:val="0"/>
                      <w:marBottom w:val="0"/>
                      <w:divBdr>
                        <w:top w:val="none" w:sz="0" w:space="0" w:color="auto"/>
                        <w:left w:val="none" w:sz="0" w:space="0" w:color="auto"/>
                        <w:bottom w:val="none" w:sz="0" w:space="0" w:color="auto"/>
                        <w:right w:val="none" w:sz="0" w:space="0" w:color="auto"/>
                      </w:divBdr>
                      <w:divsChild>
                        <w:div w:id="1987315834">
                          <w:marLeft w:val="0"/>
                          <w:marRight w:val="0"/>
                          <w:marTop w:val="0"/>
                          <w:marBottom w:val="0"/>
                          <w:divBdr>
                            <w:top w:val="none" w:sz="0" w:space="0" w:color="auto"/>
                            <w:left w:val="none" w:sz="0" w:space="0" w:color="auto"/>
                            <w:bottom w:val="none" w:sz="0" w:space="0" w:color="auto"/>
                            <w:right w:val="none" w:sz="0" w:space="0" w:color="auto"/>
                          </w:divBdr>
                          <w:divsChild>
                            <w:div w:id="958803467">
                              <w:marLeft w:val="0"/>
                              <w:marRight w:val="0"/>
                              <w:marTop w:val="0"/>
                              <w:marBottom w:val="0"/>
                              <w:divBdr>
                                <w:top w:val="none" w:sz="0" w:space="0" w:color="auto"/>
                                <w:left w:val="none" w:sz="0" w:space="0" w:color="auto"/>
                                <w:bottom w:val="none" w:sz="0" w:space="0" w:color="auto"/>
                                <w:right w:val="none" w:sz="0" w:space="0" w:color="auto"/>
                              </w:divBdr>
                              <w:divsChild>
                                <w:div w:id="1123419842">
                                  <w:marLeft w:val="0"/>
                                  <w:marRight w:val="0"/>
                                  <w:marTop w:val="0"/>
                                  <w:marBottom w:val="0"/>
                                  <w:divBdr>
                                    <w:top w:val="none" w:sz="0" w:space="0" w:color="auto"/>
                                    <w:left w:val="none" w:sz="0" w:space="0" w:color="auto"/>
                                    <w:bottom w:val="none" w:sz="0" w:space="0" w:color="auto"/>
                                    <w:right w:val="none" w:sz="0" w:space="0" w:color="auto"/>
                                  </w:divBdr>
                                  <w:divsChild>
                                    <w:div w:id="589655990">
                                      <w:marLeft w:val="60"/>
                                      <w:marRight w:val="0"/>
                                      <w:marTop w:val="0"/>
                                      <w:marBottom w:val="0"/>
                                      <w:divBdr>
                                        <w:top w:val="none" w:sz="0" w:space="0" w:color="auto"/>
                                        <w:left w:val="none" w:sz="0" w:space="0" w:color="auto"/>
                                        <w:bottom w:val="none" w:sz="0" w:space="0" w:color="auto"/>
                                        <w:right w:val="none" w:sz="0" w:space="0" w:color="auto"/>
                                      </w:divBdr>
                                      <w:divsChild>
                                        <w:div w:id="1941528253">
                                          <w:marLeft w:val="0"/>
                                          <w:marRight w:val="0"/>
                                          <w:marTop w:val="0"/>
                                          <w:marBottom w:val="0"/>
                                          <w:divBdr>
                                            <w:top w:val="none" w:sz="0" w:space="0" w:color="auto"/>
                                            <w:left w:val="none" w:sz="0" w:space="0" w:color="auto"/>
                                            <w:bottom w:val="none" w:sz="0" w:space="0" w:color="auto"/>
                                            <w:right w:val="none" w:sz="0" w:space="0" w:color="auto"/>
                                          </w:divBdr>
                                          <w:divsChild>
                                            <w:div w:id="930089898">
                                              <w:marLeft w:val="0"/>
                                              <w:marRight w:val="0"/>
                                              <w:marTop w:val="0"/>
                                              <w:marBottom w:val="120"/>
                                              <w:divBdr>
                                                <w:top w:val="single" w:sz="6" w:space="0" w:color="F5F5F5"/>
                                                <w:left w:val="single" w:sz="6" w:space="0" w:color="F5F5F5"/>
                                                <w:bottom w:val="single" w:sz="6" w:space="0" w:color="F5F5F5"/>
                                                <w:right w:val="single" w:sz="6" w:space="0" w:color="F5F5F5"/>
                                              </w:divBdr>
                                              <w:divsChild>
                                                <w:div w:id="1241135606">
                                                  <w:marLeft w:val="0"/>
                                                  <w:marRight w:val="0"/>
                                                  <w:marTop w:val="0"/>
                                                  <w:marBottom w:val="0"/>
                                                  <w:divBdr>
                                                    <w:top w:val="none" w:sz="0" w:space="0" w:color="auto"/>
                                                    <w:left w:val="none" w:sz="0" w:space="0" w:color="auto"/>
                                                    <w:bottom w:val="none" w:sz="0" w:space="0" w:color="auto"/>
                                                    <w:right w:val="none" w:sz="0" w:space="0" w:color="auto"/>
                                                  </w:divBdr>
                                                  <w:divsChild>
                                                    <w:div w:id="1613897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91834718">
      <w:bodyDiv w:val="1"/>
      <w:marLeft w:val="0"/>
      <w:marRight w:val="0"/>
      <w:marTop w:val="0"/>
      <w:marBottom w:val="0"/>
      <w:divBdr>
        <w:top w:val="none" w:sz="0" w:space="0" w:color="auto"/>
        <w:left w:val="none" w:sz="0" w:space="0" w:color="auto"/>
        <w:bottom w:val="none" w:sz="0" w:space="0" w:color="auto"/>
        <w:right w:val="none" w:sz="0" w:space="0" w:color="auto"/>
      </w:divBdr>
    </w:div>
    <w:div w:id="325474670">
      <w:bodyDiv w:val="1"/>
      <w:marLeft w:val="0"/>
      <w:marRight w:val="0"/>
      <w:marTop w:val="0"/>
      <w:marBottom w:val="0"/>
      <w:divBdr>
        <w:top w:val="none" w:sz="0" w:space="0" w:color="auto"/>
        <w:left w:val="none" w:sz="0" w:space="0" w:color="auto"/>
        <w:bottom w:val="none" w:sz="0" w:space="0" w:color="auto"/>
        <w:right w:val="none" w:sz="0" w:space="0" w:color="auto"/>
      </w:divBdr>
    </w:div>
    <w:div w:id="354230875">
      <w:bodyDiv w:val="1"/>
      <w:marLeft w:val="0"/>
      <w:marRight w:val="0"/>
      <w:marTop w:val="0"/>
      <w:marBottom w:val="0"/>
      <w:divBdr>
        <w:top w:val="none" w:sz="0" w:space="0" w:color="auto"/>
        <w:left w:val="none" w:sz="0" w:space="0" w:color="auto"/>
        <w:bottom w:val="none" w:sz="0" w:space="0" w:color="auto"/>
        <w:right w:val="none" w:sz="0" w:space="0" w:color="auto"/>
      </w:divBdr>
      <w:divsChild>
        <w:div w:id="340477340">
          <w:marLeft w:val="0"/>
          <w:marRight w:val="0"/>
          <w:marTop w:val="0"/>
          <w:marBottom w:val="0"/>
          <w:divBdr>
            <w:top w:val="none" w:sz="0" w:space="0" w:color="auto"/>
            <w:left w:val="none" w:sz="0" w:space="0" w:color="auto"/>
            <w:bottom w:val="none" w:sz="0" w:space="0" w:color="auto"/>
            <w:right w:val="none" w:sz="0" w:space="0" w:color="auto"/>
          </w:divBdr>
          <w:divsChild>
            <w:div w:id="1689870033">
              <w:marLeft w:val="0"/>
              <w:marRight w:val="0"/>
              <w:marTop w:val="0"/>
              <w:marBottom w:val="0"/>
              <w:divBdr>
                <w:top w:val="none" w:sz="0" w:space="0" w:color="auto"/>
                <w:left w:val="none" w:sz="0" w:space="0" w:color="auto"/>
                <w:bottom w:val="none" w:sz="0" w:space="0" w:color="auto"/>
                <w:right w:val="none" w:sz="0" w:space="0" w:color="auto"/>
              </w:divBdr>
              <w:divsChild>
                <w:div w:id="808590070">
                  <w:marLeft w:val="0"/>
                  <w:marRight w:val="0"/>
                  <w:marTop w:val="0"/>
                  <w:marBottom w:val="0"/>
                  <w:divBdr>
                    <w:top w:val="none" w:sz="0" w:space="0" w:color="auto"/>
                    <w:left w:val="none" w:sz="0" w:space="0" w:color="auto"/>
                    <w:bottom w:val="none" w:sz="0" w:space="0" w:color="auto"/>
                    <w:right w:val="none" w:sz="0" w:space="0" w:color="auto"/>
                  </w:divBdr>
                  <w:divsChild>
                    <w:div w:id="109327738">
                      <w:marLeft w:val="0"/>
                      <w:marRight w:val="0"/>
                      <w:marTop w:val="0"/>
                      <w:marBottom w:val="0"/>
                      <w:divBdr>
                        <w:top w:val="none" w:sz="0" w:space="0" w:color="auto"/>
                        <w:left w:val="none" w:sz="0" w:space="0" w:color="auto"/>
                        <w:bottom w:val="none" w:sz="0" w:space="0" w:color="auto"/>
                        <w:right w:val="none" w:sz="0" w:space="0" w:color="auto"/>
                      </w:divBdr>
                      <w:divsChild>
                        <w:div w:id="768041360">
                          <w:marLeft w:val="0"/>
                          <w:marRight w:val="0"/>
                          <w:marTop w:val="0"/>
                          <w:marBottom w:val="0"/>
                          <w:divBdr>
                            <w:top w:val="none" w:sz="0" w:space="0" w:color="auto"/>
                            <w:left w:val="none" w:sz="0" w:space="0" w:color="auto"/>
                            <w:bottom w:val="none" w:sz="0" w:space="0" w:color="auto"/>
                            <w:right w:val="none" w:sz="0" w:space="0" w:color="auto"/>
                          </w:divBdr>
                          <w:divsChild>
                            <w:div w:id="1756052932">
                              <w:marLeft w:val="0"/>
                              <w:marRight w:val="0"/>
                              <w:marTop w:val="0"/>
                              <w:marBottom w:val="0"/>
                              <w:divBdr>
                                <w:top w:val="none" w:sz="0" w:space="0" w:color="auto"/>
                                <w:left w:val="none" w:sz="0" w:space="0" w:color="auto"/>
                                <w:bottom w:val="none" w:sz="0" w:space="0" w:color="auto"/>
                                <w:right w:val="none" w:sz="0" w:space="0" w:color="auto"/>
                              </w:divBdr>
                              <w:divsChild>
                                <w:div w:id="1740253229">
                                  <w:marLeft w:val="0"/>
                                  <w:marRight w:val="0"/>
                                  <w:marTop w:val="0"/>
                                  <w:marBottom w:val="0"/>
                                  <w:divBdr>
                                    <w:top w:val="none" w:sz="0" w:space="0" w:color="auto"/>
                                    <w:left w:val="none" w:sz="0" w:space="0" w:color="auto"/>
                                    <w:bottom w:val="none" w:sz="0" w:space="0" w:color="auto"/>
                                    <w:right w:val="none" w:sz="0" w:space="0" w:color="auto"/>
                                  </w:divBdr>
                                  <w:divsChild>
                                    <w:div w:id="503974575">
                                      <w:marLeft w:val="60"/>
                                      <w:marRight w:val="0"/>
                                      <w:marTop w:val="0"/>
                                      <w:marBottom w:val="0"/>
                                      <w:divBdr>
                                        <w:top w:val="none" w:sz="0" w:space="0" w:color="auto"/>
                                        <w:left w:val="none" w:sz="0" w:space="0" w:color="auto"/>
                                        <w:bottom w:val="none" w:sz="0" w:space="0" w:color="auto"/>
                                        <w:right w:val="none" w:sz="0" w:space="0" w:color="auto"/>
                                      </w:divBdr>
                                      <w:divsChild>
                                        <w:div w:id="1222016119">
                                          <w:marLeft w:val="0"/>
                                          <w:marRight w:val="0"/>
                                          <w:marTop w:val="0"/>
                                          <w:marBottom w:val="0"/>
                                          <w:divBdr>
                                            <w:top w:val="none" w:sz="0" w:space="0" w:color="auto"/>
                                            <w:left w:val="none" w:sz="0" w:space="0" w:color="auto"/>
                                            <w:bottom w:val="none" w:sz="0" w:space="0" w:color="auto"/>
                                            <w:right w:val="none" w:sz="0" w:space="0" w:color="auto"/>
                                          </w:divBdr>
                                          <w:divsChild>
                                            <w:div w:id="685835967">
                                              <w:marLeft w:val="0"/>
                                              <w:marRight w:val="0"/>
                                              <w:marTop w:val="0"/>
                                              <w:marBottom w:val="120"/>
                                              <w:divBdr>
                                                <w:top w:val="single" w:sz="6" w:space="0" w:color="F5F5F5"/>
                                                <w:left w:val="single" w:sz="6" w:space="0" w:color="F5F5F5"/>
                                                <w:bottom w:val="single" w:sz="6" w:space="0" w:color="F5F5F5"/>
                                                <w:right w:val="single" w:sz="6" w:space="0" w:color="F5F5F5"/>
                                              </w:divBdr>
                                              <w:divsChild>
                                                <w:div w:id="1939562240">
                                                  <w:marLeft w:val="0"/>
                                                  <w:marRight w:val="0"/>
                                                  <w:marTop w:val="0"/>
                                                  <w:marBottom w:val="0"/>
                                                  <w:divBdr>
                                                    <w:top w:val="none" w:sz="0" w:space="0" w:color="auto"/>
                                                    <w:left w:val="none" w:sz="0" w:space="0" w:color="auto"/>
                                                    <w:bottom w:val="none" w:sz="0" w:space="0" w:color="auto"/>
                                                    <w:right w:val="none" w:sz="0" w:space="0" w:color="auto"/>
                                                  </w:divBdr>
                                                  <w:divsChild>
                                                    <w:div w:id="1084179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75087978">
      <w:bodyDiv w:val="1"/>
      <w:marLeft w:val="0"/>
      <w:marRight w:val="0"/>
      <w:marTop w:val="0"/>
      <w:marBottom w:val="0"/>
      <w:divBdr>
        <w:top w:val="none" w:sz="0" w:space="0" w:color="auto"/>
        <w:left w:val="none" w:sz="0" w:space="0" w:color="auto"/>
        <w:bottom w:val="none" w:sz="0" w:space="0" w:color="auto"/>
        <w:right w:val="none" w:sz="0" w:space="0" w:color="auto"/>
      </w:divBdr>
    </w:div>
    <w:div w:id="375588634">
      <w:bodyDiv w:val="1"/>
      <w:marLeft w:val="0"/>
      <w:marRight w:val="0"/>
      <w:marTop w:val="0"/>
      <w:marBottom w:val="0"/>
      <w:divBdr>
        <w:top w:val="none" w:sz="0" w:space="0" w:color="auto"/>
        <w:left w:val="none" w:sz="0" w:space="0" w:color="auto"/>
        <w:bottom w:val="none" w:sz="0" w:space="0" w:color="auto"/>
        <w:right w:val="none" w:sz="0" w:space="0" w:color="auto"/>
      </w:divBdr>
      <w:divsChild>
        <w:div w:id="1223902767">
          <w:marLeft w:val="0"/>
          <w:marRight w:val="0"/>
          <w:marTop w:val="0"/>
          <w:marBottom w:val="0"/>
          <w:divBdr>
            <w:top w:val="none" w:sz="0" w:space="0" w:color="auto"/>
            <w:left w:val="none" w:sz="0" w:space="0" w:color="auto"/>
            <w:bottom w:val="none" w:sz="0" w:space="0" w:color="auto"/>
            <w:right w:val="none" w:sz="0" w:space="0" w:color="auto"/>
          </w:divBdr>
          <w:divsChild>
            <w:div w:id="1524436021">
              <w:marLeft w:val="0"/>
              <w:marRight w:val="0"/>
              <w:marTop w:val="0"/>
              <w:marBottom w:val="0"/>
              <w:divBdr>
                <w:top w:val="none" w:sz="0" w:space="0" w:color="auto"/>
                <w:left w:val="none" w:sz="0" w:space="0" w:color="auto"/>
                <w:bottom w:val="none" w:sz="0" w:space="0" w:color="auto"/>
                <w:right w:val="none" w:sz="0" w:space="0" w:color="auto"/>
              </w:divBdr>
              <w:divsChild>
                <w:div w:id="737166013">
                  <w:marLeft w:val="0"/>
                  <w:marRight w:val="0"/>
                  <w:marTop w:val="0"/>
                  <w:marBottom w:val="0"/>
                  <w:divBdr>
                    <w:top w:val="none" w:sz="0" w:space="0" w:color="auto"/>
                    <w:left w:val="none" w:sz="0" w:space="0" w:color="auto"/>
                    <w:bottom w:val="none" w:sz="0" w:space="0" w:color="auto"/>
                    <w:right w:val="none" w:sz="0" w:space="0" w:color="auto"/>
                  </w:divBdr>
                  <w:divsChild>
                    <w:div w:id="861093540">
                      <w:marLeft w:val="0"/>
                      <w:marRight w:val="0"/>
                      <w:marTop w:val="0"/>
                      <w:marBottom w:val="0"/>
                      <w:divBdr>
                        <w:top w:val="none" w:sz="0" w:space="0" w:color="auto"/>
                        <w:left w:val="none" w:sz="0" w:space="0" w:color="auto"/>
                        <w:bottom w:val="none" w:sz="0" w:space="0" w:color="auto"/>
                        <w:right w:val="none" w:sz="0" w:space="0" w:color="auto"/>
                      </w:divBdr>
                      <w:divsChild>
                        <w:div w:id="109667753">
                          <w:marLeft w:val="0"/>
                          <w:marRight w:val="0"/>
                          <w:marTop w:val="0"/>
                          <w:marBottom w:val="0"/>
                          <w:divBdr>
                            <w:top w:val="none" w:sz="0" w:space="0" w:color="auto"/>
                            <w:left w:val="none" w:sz="0" w:space="0" w:color="auto"/>
                            <w:bottom w:val="none" w:sz="0" w:space="0" w:color="auto"/>
                            <w:right w:val="none" w:sz="0" w:space="0" w:color="auto"/>
                          </w:divBdr>
                          <w:divsChild>
                            <w:div w:id="282346571">
                              <w:marLeft w:val="0"/>
                              <w:marRight w:val="0"/>
                              <w:marTop w:val="0"/>
                              <w:marBottom w:val="0"/>
                              <w:divBdr>
                                <w:top w:val="none" w:sz="0" w:space="0" w:color="auto"/>
                                <w:left w:val="none" w:sz="0" w:space="0" w:color="auto"/>
                                <w:bottom w:val="none" w:sz="0" w:space="0" w:color="auto"/>
                                <w:right w:val="none" w:sz="0" w:space="0" w:color="auto"/>
                              </w:divBdr>
                              <w:divsChild>
                                <w:div w:id="1857886230">
                                  <w:marLeft w:val="0"/>
                                  <w:marRight w:val="0"/>
                                  <w:marTop w:val="0"/>
                                  <w:marBottom w:val="0"/>
                                  <w:divBdr>
                                    <w:top w:val="none" w:sz="0" w:space="0" w:color="auto"/>
                                    <w:left w:val="none" w:sz="0" w:space="0" w:color="auto"/>
                                    <w:bottom w:val="none" w:sz="0" w:space="0" w:color="auto"/>
                                    <w:right w:val="none" w:sz="0" w:space="0" w:color="auto"/>
                                  </w:divBdr>
                                  <w:divsChild>
                                    <w:div w:id="1699741849">
                                      <w:marLeft w:val="60"/>
                                      <w:marRight w:val="0"/>
                                      <w:marTop w:val="0"/>
                                      <w:marBottom w:val="0"/>
                                      <w:divBdr>
                                        <w:top w:val="none" w:sz="0" w:space="0" w:color="auto"/>
                                        <w:left w:val="none" w:sz="0" w:space="0" w:color="auto"/>
                                        <w:bottom w:val="none" w:sz="0" w:space="0" w:color="auto"/>
                                        <w:right w:val="none" w:sz="0" w:space="0" w:color="auto"/>
                                      </w:divBdr>
                                      <w:divsChild>
                                        <w:div w:id="1819884374">
                                          <w:marLeft w:val="0"/>
                                          <w:marRight w:val="0"/>
                                          <w:marTop w:val="0"/>
                                          <w:marBottom w:val="0"/>
                                          <w:divBdr>
                                            <w:top w:val="none" w:sz="0" w:space="0" w:color="auto"/>
                                            <w:left w:val="none" w:sz="0" w:space="0" w:color="auto"/>
                                            <w:bottom w:val="none" w:sz="0" w:space="0" w:color="auto"/>
                                            <w:right w:val="none" w:sz="0" w:space="0" w:color="auto"/>
                                          </w:divBdr>
                                          <w:divsChild>
                                            <w:div w:id="1126237551">
                                              <w:marLeft w:val="0"/>
                                              <w:marRight w:val="0"/>
                                              <w:marTop w:val="0"/>
                                              <w:marBottom w:val="120"/>
                                              <w:divBdr>
                                                <w:top w:val="single" w:sz="6" w:space="0" w:color="F5F5F5"/>
                                                <w:left w:val="single" w:sz="6" w:space="0" w:color="F5F5F5"/>
                                                <w:bottom w:val="single" w:sz="6" w:space="0" w:color="F5F5F5"/>
                                                <w:right w:val="single" w:sz="6" w:space="0" w:color="F5F5F5"/>
                                              </w:divBdr>
                                              <w:divsChild>
                                                <w:div w:id="1851872073">
                                                  <w:marLeft w:val="0"/>
                                                  <w:marRight w:val="0"/>
                                                  <w:marTop w:val="0"/>
                                                  <w:marBottom w:val="0"/>
                                                  <w:divBdr>
                                                    <w:top w:val="none" w:sz="0" w:space="0" w:color="auto"/>
                                                    <w:left w:val="none" w:sz="0" w:space="0" w:color="auto"/>
                                                    <w:bottom w:val="none" w:sz="0" w:space="0" w:color="auto"/>
                                                    <w:right w:val="none" w:sz="0" w:space="0" w:color="auto"/>
                                                  </w:divBdr>
                                                  <w:divsChild>
                                                    <w:div w:id="515731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378746617">
      <w:bodyDiv w:val="1"/>
      <w:marLeft w:val="0"/>
      <w:marRight w:val="0"/>
      <w:marTop w:val="0"/>
      <w:marBottom w:val="0"/>
      <w:divBdr>
        <w:top w:val="none" w:sz="0" w:space="0" w:color="auto"/>
        <w:left w:val="none" w:sz="0" w:space="0" w:color="auto"/>
        <w:bottom w:val="none" w:sz="0" w:space="0" w:color="auto"/>
        <w:right w:val="none" w:sz="0" w:space="0" w:color="auto"/>
      </w:divBdr>
      <w:divsChild>
        <w:div w:id="1380975637">
          <w:marLeft w:val="0"/>
          <w:marRight w:val="0"/>
          <w:marTop w:val="0"/>
          <w:marBottom w:val="0"/>
          <w:divBdr>
            <w:top w:val="none" w:sz="0" w:space="0" w:color="auto"/>
            <w:left w:val="none" w:sz="0" w:space="0" w:color="auto"/>
            <w:bottom w:val="none" w:sz="0" w:space="0" w:color="auto"/>
            <w:right w:val="none" w:sz="0" w:space="0" w:color="auto"/>
          </w:divBdr>
          <w:divsChild>
            <w:div w:id="871261934">
              <w:marLeft w:val="0"/>
              <w:marRight w:val="0"/>
              <w:marTop w:val="0"/>
              <w:marBottom w:val="0"/>
              <w:divBdr>
                <w:top w:val="none" w:sz="0" w:space="0" w:color="auto"/>
                <w:left w:val="none" w:sz="0" w:space="0" w:color="auto"/>
                <w:bottom w:val="none" w:sz="0" w:space="0" w:color="auto"/>
                <w:right w:val="none" w:sz="0" w:space="0" w:color="auto"/>
              </w:divBdr>
              <w:divsChild>
                <w:div w:id="1996176166">
                  <w:marLeft w:val="0"/>
                  <w:marRight w:val="0"/>
                  <w:marTop w:val="0"/>
                  <w:marBottom w:val="0"/>
                  <w:divBdr>
                    <w:top w:val="none" w:sz="0" w:space="0" w:color="auto"/>
                    <w:left w:val="none" w:sz="0" w:space="0" w:color="auto"/>
                    <w:bottom w:val="none" w:sz="0" w:space="0" w:color="auto"/>
                    <w:right w:val="none" w:sz="0" w:space="0" w:color="auto"/>
                  </w:divBdr>
                  <w:divsChild>
                    <w:div w:id="237832476">
                      <w:marLeft w:val="0"/>
                      <w:marRight w:val="0"/>
                      <w:marTop w:val="0"/>
                      <w:marBottom w:val="0"/>
                      <w:divBdr>
                        <w:top w:val="none" w:sz="0" w:space="0" w:color="auto"/>
                        <w:left w:val="none" w:sz="0" w:space="0" w:color="auto"/>
                        <w:bottom w:val="none" w:sz="0" w:space="0" w:color="auto"/>
                        <w:right w:val="none" w:sz="0" w:space="0" w:color="auto"/>
                      </w:divBdr>
                      <w:divsChild>
                        <w:div w:id="1766531485">
                          <w:marLeft w:val="0"/>
                          <w:marRight w:val="0"/>
                          <w:marTop w:val="0"/>
                          <w:marBottom w:val="0"/>
                          <w:divBdr>
                            <w:top w:val="none" w:sz="0" w:space="0" w:color="auto"/>
                            <w:left w:val="none" w:sz="0" w:space="0" w:color="auto"/>
                            <w:bottom w:val="none" w:sz="0" w:space="0" w:color="auto"/>
                            <w:right w:val="none" w:sz="0" w:space="0" w:color="auto"/>
                          </w:divBdr>
                          <w:divsChild>
                            <w:div w:id="757872320">
                              <w:marLeft w:val="0"/>
                              <w:marRight w:val="0"/>
                              <w:marTop w:val="0"/>
                              <w:marBottom w:val="0"/>
                              <w:divBdr>
                                <w:top w:val="none" w:sz="0" w:space="0" w:color="auto"/>
                                <w:left w:val="none" w:sz="0" w:space="0" w:color="auto"/>
                                <w:bottom w:val="none" w:sz="0" w:space="0" w:color="auto"/>
                                <w:right w:val="none" w:sz="0" w:space="0" w:color="auto"/>
                              </w:divBdr>
                              <w:divsChild>
                                <w:div w:id="349263969">
                                  <w:marLeft w:val="0"/>
                                  <w:marRight w:val="0"/>
                                  <w:marTop w:val="0"/>
                                  <w:marBottom w:val="0"/>
                                  <w:divBdr>
                                    <w:top w:val="none" w:sz="0" w:space="0" w:color="auto"/>
                                    <w:left w:val="none" w:sz="0" w:space="0" w:color="auto"/>
                                    <w:bottom w:val="none" w:sz="0" w:space="0" w:color="auto"/>
                                    <w:right w:val="none" w:sz="0" w:space="0" w:color="auto"/>
                                  </w:divBdr>
                                  <w:divsChild>
                                    <w:div w:id="304699392">
                                      <w:marLeft w:val="67"/>
                                      <w:marRight w:val="0"/>
                                      <w:marTop w:val="0"/>
                                      <w:marBottom w:val="0"/>
                                      <w:divBdr>
                                        <w:top w:val="none" w:sz="0" w:space="0" w:color="auto"/>
                                        <w:left w:val="none" w:sz="0" w:space="0" w:color="auto"/>
                                        <w:bottom w:val="none" w:sz="0" w:space="0" w:color="auto"/>
                                        <w:right w:val="none" w:sz="0" w:space="0" w:color="auto"/>
                                      </w:divBdr>
                                      <w:divsChild>
                                        <w:div w:id="1466897780">
                                          <w:marLeft w:val="0"/>
                                          <w:marRight w:val="0"/>
                                          <w:marTop w:val="0"/>
                                          <w:marBottom w:val="0"/>
                                          <w:divBdr>
                                            <w:top w:val="none" w:sz="0" w:space="0" w:color="auto"/>
                                            <w:left w:val="none" w:sz="0" w:space="0" w:color="auto"/>
                                            <w:bottom w:val="none" w:sz="0" w:space="0" w:color="auto"/>
                                            <w:right w:val="none" w:sz="0" w:space="0" w:color="auto"/>
                                          </w:divBdr>
                                          <w:divsChild>
                                            <w:div w:id="857810172">
                                              <w:marLeft w:val="0"/>
                                              <w:marRight w:val="0"/>
                                              <w:marTop w:val="0"/>
                                              <w:marBottom w:val="134"/>
                                              <w:divBdr>
                                                <w:top w:val="single" w:sz="6" w:space="0" w:color="F5F5F5"/>
                                                <w:left w:val="single" w:sz="6" w:space="0" w:color="F5F5F5"/>
                                                <w:bottom w:val="single" w:sz="6" w:space="0" w:color="F5F5F5"/>
                                                <w:right w:val="single" w:sz="6" w:space="0" w:color="F5F5F5"/>
                                              </w:divBdr>
                                              <w:divsChild>
                                                <w:div w:id="1528905757">
                                                  <w:marLeft w:val="0"/>
                                                  <w:marRight w:val="0"/>
                                                  <w:marTop w:val="0"/>
                                                  <w:marBottom w:val="0"/>
                                                  <w:divBdr>
                                                    <w:top w:val="none" w:sz="0" w:space="0" w:color="auto"/>
                                                    <w:left w:val="none" w:sz="0" w:space="0" w:color="auto"/>
                                                    <w:bottom w:val="none" w:sz="0" w:space="0" w:color="auto"/>
                                                    <w:right w:val="none" w:sz="0" w:space="0" w:color="auto"/>
                                                  </w:divBdr>
                                                  <w:divsChild>
                                                    <w:div w:id="1918898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3093084">
      <w:bodyDiv w:val="1"/>
      <w:marLeft w:val="0"/>
      <w:marRight w:val="0"/>
      <w:marTop w:val="0"/>
      <w:marBottom w:val="0"/>
      <w:divBdr>
        <w:top w:val="none" w:sz="0" w:space="0" w:color="auto"/>
        <w:left w:val="none" w:sz="0" w:space="0" w:color="auto"/>
        <w:bottom w:val="none" w:sz="0" w:space="0" w:color="auto"/>
        <w:right w:val="none" w:sz="0" w:space="0" w:color="auto"/>
      </w:divBdr>
      <w:divsChild>
        <w:div w:id="76096038">
          <w:marLeft w:val="0"/>
          <w:marRight w:val="0"/>
          <w:marTop w:val="0"/>
          <w:marBottom w:val="0"/>
          <w:divBdr>
            <w:top w:val="none" w:sz="0" w:space="0" w:color="auto"/>
            <w:left w:val="none" w:sz="0" w:space="0" w:color="auto"/>
            <w:bottom w:val="none" w:sz="0" w:space="0" w:color="auto"/>
            <w:right w:val="none" w:sz="0" w:space="0" w:color="auto"/>
          </w:divBdr>
          <w:divsChild>
            <w:div w:id="2027250688">
              <w:marLeft w:val="0"/>
              <w:marRight w:val="0"/>
              <w:marTop w:val="0"/>
              <w:marBottom w:val="0"/>
              <w:divBdr>
                <w:top w:val="none" w:sz="0" w:space="0" w:color="auto"/>
                <w:left w:val="none" w:sz="0" w:space="0" w:color="auto"/>
                <w:bottom w:val="none" w:sz="0" w:space="0" w:color="auto"/>
                <w:right w:val="none" w:sz="0" w:space="0" w:color="auto"/>
              </w:divBdr>
              <w:divsChild>
                <w:div w:id="1219365445">
                  <w:marLeft w:val="0"/>
                  <w:marRight w:val="0"/>
                  <w:marTop w:val="0"/>
                  <w:marBottom w:val="0"/>
                  <w:divBdr>
                    <w:top w:val="none" w:sz="0" w:space="0" w:color="auto"/>
                    <w:left w:val="none" w:sz="0" w:space="0" w:color="auto"/>
                    <w:bottom w:val="none" w:sz="0" w:space="0" w:color="auto"/>
                    <w:right w:val="none" w:sz="0" w:space="0" w:color="auto"/>
                  </w:divBdr>
                  <w:divsChild>
                    <w:div w:id="331226639">
                      <w:marLeft w:val="0"/>
                      <w:marRight w:val="0"/>
                      <w:marTop w:val="0"/>
                      <w:marBottom w:val="0"/>
                      <w:divBdr>
                        <w:top w:val="none" w:sz="0" w:space="0" w:color="auto"/>
                        <w:left w:val="none" w:sz="0" w:space="0" w:color="auto"/>
                        <w:bottom w:val="none" w:sz="0" w:space="0" w:color="auto"/>
                        <w:right w:val="none" w:sz="0" w:space="0" w:color="auto"/>
                      </w:divBdr>
                      <w:divsChild>
                        <w:div w:id="1827164927">
                          <w:marLeft w:val="0"/>
                          <w:marRight w:val="0"/>
                          <w:marTop w:val="0"/>
                          <w:marBottom w:val="0"/>
                          <w:divBdr>
                            <w:top w:val="none" w:sz="0" w:space="0" w:color="auto"/>
                            <w:left w:val="none" w:sz="0" w:space="0" w:color="auto"/>
                            <w:bottom w:val="none" w:sz="0" w:space="0" w:color="auto"/>
                            <w:right w:val="none" w:sz="0" w:space="0" w:color="auto"/>
                          </w:divBdr>
                          <w:divsChild>
                            <w:div w:id="1875578930">
                              <w:marLeft w:val="0"/>
                              <w:marRight w:val="0"/>
                              <w:marTop w:val="0"/>
                              <w:marBottom w:val="0"/>
                              <w:divBdr>
                                <w:top w:val="none" w:sz="0" w:space="0" w:color="auto"/>
                                <w:left w:val="none" w:sz="0" w:space="0" w:color="auto"/>
                                <w:bottom w:val="none" w:sz="0" w:space="0" w:color="auto"/>
                                <w:right w:val="none" w:sz="0" w:space="0" w:color="auto"/>
                              </w:divBdr>
                              <w:divsChild>
                                <w:div w:id="1406337814">
                                  <w:marLeft w:val="0"/>
                                  <w:marRight w:val="0"/>
                                  <w:marTop w:val="0"/>
                                  <w:marBottom w:val="0"/>
                                  <w:divBdr>
                                    <w:top w:val="none" w:sz="0" w:space="0" w:color="auto"/>
                                    <w:left w:val="none" w:sz="0" w:space="0" w:color="auto"/>
                                    <w:bottom w:val="none" w:sz="0" w:space="0" w:color="auto"/>
                                    <w:right w:val="none" w:sz="0" w:space="0" w:color="auto"/>
                                  </w:divBdr>
                                  <w:divsChild>
                                    <w:div w:id="1472018752">
                                      <w:marLeft w:val="67"/>
                                      <w:marRight w:val="0"/>
                                      <w:marTop w:val="0"/>
                                      <w:marBottom w:val="0"/>
                                      <w:divBdr>
                                        <w:top w:val="none" w:sz="0" w:space="0" w:color="auto"/>
                                        <w:left w:val="none" w:sz="0" w:space="0" w:color="auto"/>
                                        <w:bottom w:val="none" w:sz="0" w:space="0" w:color="auto"/>
                                        <w:right w:val="none" w:sz="0" w:space="0" w:color="auto"/>
                                      </w:divBdr>
                                      <w:divsChild>
                                        <w:div w:id="224145363">
                                          <w:marLeft w:val="0"/>
                                          <w:marRight w:val="0"/>
                                          <w:marTop w:val="0"/>
                                          <w:marBottom w:val="0"/>
                                          <w:divBdr>
                                            <w:top w:val="none" w:sz="0" w:space="0" w:color="auto"/>
                                            <w:left w:val="none" w:sz="0" w:space="0" w:color="auto"/>
                                            <w:bottom w:val="none" w:sz="0" w:space="0" w:color="auto"/>
                                            <w:right w:val="none" w:sz="0" w:space="0" w:color="auto"/>
                                          </w:divBdr>
                                          <w:divsChild>
                                            <w:div w:id="632636187">
                                              <w:marLeft w:val="0"/>
                                              <w:marRight w:val="0"/>
                                              <w:marTop w:val="0"/>
                                              <w:marBottom w:val="134"/>
                                              <w:divBdr>
                                                <w:top w:val="single" w:sz="6" w:space="0" w:color="F5F5F5"/>
                                                <w:left w:val="single" w:sz="6" w:space="0" w:color="F5F5F5"/>
                                                <w:bottom w:val="single" w:sz="6" w:space="0" w:color="F5F5F5"/>
                                                <w:right w:val="single" w:sz="6" w:space="0" w:color="F5F5F5"/>
                                              </w:divBdr>
                                              <w:divsChild>
                                                <w:div w:id="1459446862">
                                                  <w:marLeft w:val="0"/>
                                                  <w:marRight w:val="0"/>
                                                  <w:marTop w:val="0"/>
                                                  <w:marBottom w:val="0"/>
                                                  <w:divBdr>
                                                    <w:top w:val="none" w:sz="0" w:space="0" w:color="auto"/>
                                                    <w:left w:val="none" w:sz="0" w:space="0" w:color="auto"/>
                                                    <w:bottom w:val="none" w:sz="0" w:space="0" w:color="auto"/>
                                                    <w:right w:val="none" w:sz="0" w:space="0" w:color="auto"/>
                                                  </w:divBdr>
                                                  <w:divsChild>
                                                    <w:div w:id="220092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30124724">
      <w:bodyDiv w:val="1"/>
      <w:marLeft w:val="0"/>
      <w:marRight w:val="0"/>
      <w:marTop w:val="0"/>
      <w:marBottom w:val="0"/>
      <w:divBdr>
        <w:top w:val="none" w:sz="0" w:space="0" w:color="auto"/>
        <w:left w:val="none" w:sz="0" w:space="0" w:color="auto"/>
        <w:bottom w:val="none" w:sz="0" w:space="0" w:color="auto"/>
        <w:right w:val="none" w:sz="0" w:space="0" w:color="auto"/>
      </w:divBdr>
    </w:div>
    <w:div w:id="433982484">
      <w:bodyDiv w:val="1"/>
      <w:marLeft w:val="0"/>
      <w:marRight w:val="0"/>
      <w:marTop w:val="0"/>
      <w:marBottom w:val="0"/>
      <w:divBdr>
        <w:top w:val="none" w:sz="0" w:space="0" w:color="auto"/>
        <w:left w:val="none" w:sz="0" w:space="0" w:color="auto"/>
        <w:bottom w:val="none" w:sz="0" w:space="0" w:color="auto"/>
        <w:right w:val="none" w:sz="0" w:space="0" w:color="auto"/>
      </w:divBdr>
    </w:div>
    <w:div w:id="497497521">
      <w:bodyDiv w:val="1"/>
      <w:marLeft w:val="0"/>
      <w:marRight w:val="0"/>
      <w:marTop w:val="0"/>
      <w:marBottom w:val="0"/>
      <w:divBdr>
        <w:top w:val="none" w:sz="0" w:space="0" w:color="auto"/>
        <w:left w:val="none" w:sz="0" w:space="0" w:color="auto"/>
        <w:bottom w:val="none" w:sz="0" w:space="0" w:color="auto"/>
        <w:right w:val="none" w:sz="0" w:space="0" w:color="auto"/>
      </w:divBdr>
    </w:div>
    <w:div w:id="497624132">
      <w:bodyDiv w:val="1"/>
      <w:marLeft w:val="0"/>
      <w:marRight w:val="0"/>
      <w:marTop w:val="0"/>
      <w:marBottom w:val="0"/>
      <w:divBdr>
        <w:top w:val="none" w:sz="0" w:space="0" w:color="auto"/>
        <w:left w:val="none" w:sz="0" w:space="0" w:color="auto"/>
        <w:bottom w:val="none" w:sz="0" w:space="0" w:color="auto"/>
        <w:right w:val="none" w:sz="0" w:space="0" w:color="auto"/>
      </w:divBdr>
    </w:div>
    <w:div w:id="506597272">
      <w:bodyDiv w:val="1"/>
      <w:marLeft w:val="0"/>
      <w:marRight w:val="0"/>
      <w:marTop w:val="0"/>
      <w:marBottom w:val="0"/>
      <w:divBdr>
        <w:top w:val="none" w:sz="0" w:space="0" w:color="auto"/>
        <w:left w:val="none" w:sz="0" w:space="0" w:color="auto"/>
        <w:bottom w:val="none" w:sz="0" w:space="0" w:color="auto"/>
        <w:right w:val="none" w:sz="0" w:space="0" w:color="auto"/>
      </w:divBdr>
      <w:divsChild>
        <w:div w:id="1972176160">
          <w:marLeft w:val="0"/>
          <w:marRight w:val="0"/>
          <w:marTop w:val="0"/>
          <w:marBottom w:val="0"/>
          <w:divBdr>
            <w:top w:val="none" w:sz="0" w:space="0" w:color="auto"/>
            <w:left w:val="none" w:sz="0" w:space="0" w:color="auto"/>
            <w:bottom w:val="none" w:sz="0" w:space="0" w:color="auto"/>
            <w:right w:val="none" w:sz="0" w:space="0" w:color="auto"/>
          </w:divBdr>
          <w:divsChild>
            <w:div w:id="1871599468">
              <w:marLeft w:val="0"/>
              <w:marRight w:val="0"/>
              <w:marTop w:val="0"/>
              <w:marBottom w:val="0"/>
              <w:divBdr>
                <w:top w:val="none" w:sz="0" w:space="0" w:color="auto"/>
                <w:left w:val="none" w:sz="0" w:space="0" w:color="auto"/>
                <w:bottom w:val="none" w:sz="0" w:space="0" w:color="auto"/>
                <w:right w:val="none" w:sz="0" w:space="0" w:color="auto"/>
              </w:divBdr>
              <w:divsChild>
                <w:div w:id="1449272232">
                  <w:marLeft w:val="0"/>
                  <w:marRight w:val="0"/>
                  <w:marTop w:val="0"/>
                  <w:marBottom w:val="0"/>
                  <w:divBdr>
                    <w:top w:val="none" w:sz="0" w:space="0" w:color="auto"/>
                    <w:left w:val="none" w:sz="0" w:space="0" w:color="auto"/>
                    <w:bottom w:val="none" w:sz="0" w:space="0" w:color="auto"/>
                    <w:right w:val="none" w:sz="0" w:space="0" w:color="auto"/>
                  </w:divBdr>
                  <w:divsChild>
                    <w:div w:id="1814563759">
                      <w:marLeft w:val="0"/>
                      <w:marRight w:val="0"/>
                      <w:marTop w:val="0"/>
                      <w:marBottom w:val="0"/>
                      <w:divBdr>
                        <w:top w:val="none" w:sz="0" w:space="0" w:color="auto"/>
                        <w:left w:val="none" w:sz="0" w:space="0" w:color="auto"/>
                        <w:bottom w:val="none" w:sz="0" w:space="0" w:color="auto"/>
                        <w:right w:val="none" w:sz="0" w:space="0" w:color="auto"/>
                      </w:divBdr>
                      <w:divsChild>
                        <w:div w:id="786043748">
                          <w:marLeft w:val="0"/>
                          <w:marRight w:val="0"/>
                          <w:marTop w:val="0"/>
                          <w:marBottom w:val="0"/>
                          <w:divBdr>
                            <w:top w:val="none" w:sz="0" w:space="0" w:color="auto"/>
                            <w:left w:val="none" w:sz="0" w:space="0" w:color="auto"/>
                            <w:bottom w:val="none" w:sz="0" w:space="0" w:color="auto"/>
                            <w:right w:val="none" w:sz="0" w:space="0" w:color="auto"/>
                          </w:divBdr>
                          <w:divsChild>
                            <w:div w:id="1411848885">
                              <w:marLeft w:val="0"/>
                              <w:marRight w:val="0"/>
                              <w:marTop w:val="0"/>
                              <w:marBottom w:val="0"/>
                              <w:divBdr>
                                <w:top w:val="none" w:sz="0" w:space="0" w:color="auto"/>
                                <w:left w:val="none" w:sz="0" w:space="0" w:color="auto"/>
                                <w:bottom w:val="none" w:sz="0" w:space="0" w:color="auto"/>
                                <w:right w:val="none" w:sz="0" w:space="0" w:color="auto"/>
                              </w:divBdr>
                              <w:divsChild>
                                <w:div w:id="543177671">
                                  <w:marLeft w:val="0"/>
                                  <w:marRight w:val="0"/>
                                  <w:marTop w:val="0"/>
                                  <w:marBottom w:val="0"/>
                                  <w:divBdr>
                                    <w:top w:val="none" w:sz="0" w:space="0" w:color="auto"/>
                                    <w:left w:val="none" w:sz="0" w:space="0" w:color="auto"/>
                                    <w:bottom w:val="none" w:sz="0" w:space="0" w:color="auto"/>
                                    <w:right w:val="none" w:sz="0" w:space="0" w:color="auto"/>
                                  </w:divBdr>
                                  <w:divsChild>
                                    <w:div w:id="1481340914">
                                      <w:marLeft w:val="67"/>
                                      <w:marRight w:val="0"/>
                                      <w:marTop w:val="0"/>
                                      <w:marBottom w:val="0"/>
                                      <w:divBdr>
                                        <w:top w:val="none" w:sz="0" w:space="0" w:color="auto"/>
                                        <w:left w:val="none" w:sz="0" w:space="0" w:color="auto"/>
                                        <w:bottom w:val="none" w:sz="0" w:space="0" w:color="auto"/>
                                        <w:right w:val="none" w:sz="0" w:space="0" w:color="auto"/>
                                      </w:divBdr>
                                      <w:divsChild>
                                        <w:div w:id="1413939255">
                                          <w:marLeft w:val="0"/>
                                          <w:marRight w:val="0"/>
                                          <w:marTop w:val="0"/>
                                          <w:marBottom w:val="0"/>
                                          <w:divBdr>
                                            <w:top w:val="none" w:sz="0" w:space="0" w:color="auto"/>
                                            <w:left w:val="none" w:sz="0" w:space="0" w:color="auto"/>
                                            <w:bottom w:val="none" w:sz="0" w:space="0" w:color="auto"/>
                                            <w:right w:val="none" w:sz="0" w:space="0" w:color="auto"/>
                                          </w:divBdr>
                                          <w:divsChild>
                                            <w:div w:id="864320633">
                                              <w:marLeft w:val="0"/>
                                              <w:marRight w:val="0"/>
                                              <w:marTop w:val="0"/>
                                              <w:marBottom w:val="134"/>
                                              <w:divBdr>
                                                <w:top w:val="single" w:sz="6" w:space="0" w:color="F5F5F5"/>
                                                <w:left w:val="single" w:sz="6" w:space="0" w:color="F5F5F5"/>
                                                <w:bottom w:val="single" w:sz="6" w:space="0" w:color="F5F5F5"/>
                                                <w:right w:val="single" w:sz="6" w:space="0" w:color="F5F5F5"/>
                                              </w:divBdr>
                                              <w:divsChild>
                                                <w:div w:id="223837080">
                                                  <w:marLeft w:val="0"/>
                                                  <w:marRight w:val="0"/>
                                                  <w:marTop w:val="0"/>
                                                  <w:marBottom w:val="0"/>
                                                  <w:divBdr>
                                                    <w:top w:val="none" w:sz="0" w:space="0" w:color="auto"/>
                                                    <w:left w:val="none" w:sz="0" w:space="0" w:color="auto"/>
                                                    <w:bottom w:val="none" w:sz="0" w:space="0" w:color="auto"/>
                                                    <w:right w:val="none" w:sz="0" w:space="0" w:color="auto"/>
                                                  </w:divBdr>
                                                  <w:divsChild>
                                                    <w:div w:id="244462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41525448">
      <w:bodyDiv w:val="1"/>
      <w:marLeft w:val="0"/>
      <w:marRight w:val="0"/>
      <w:marTop w:val="0"/>
      <w:marBottom w:val="0"/>
      <w:divBdr>
        <w:top w:val="none" w:sz="0" w:space="0" w:color="auto"/>
        <w:left w:val="none" w:sz="0" w:space="0" w:color="auto"/>
        <w:bottom w:val="none" w:sz="0" w:space="0" w:color="auto"/>
        <w:right w:val="none" w:sz="0" w:space="0" w:color="auto"/>
      </w:divBdr>
    </w:div>
    <w:div w:id="556165411">
      <w:bodyDiv w:val="1"/>
      <w:marLeft w:val="0"/>
      <w:marRight w:val="0"/>
      <w:marTop w:val="0"/>
      <w:marBottom w:val="0"/>
      <w:divBdr>
        <w:top w:val="none" w:sz="0" w:space="0" w:color="auto"/>
        <w:left w:val="none" w:sz="0" w:space="0" w:color="auto"/>
        <w:bottom w:val="none" w:sz="0" w:space="0" w:color="auto"/>
        <w:right w:val="none" w:sz="0" w:space="0" w:color="auto"/>
      </w:divBdr>
    </w:div>
    <w:div w:id="589779576">
      <w:bodyDiv w:val="1"/>
      <w:marLeft w:val="0"/>
      <w:marRight w:val="0"/>
      <w:marTop w:val="0"/>
      <w:marBottom w:val="0"/>
      <w:divBdr>
        <w:top w:val="none" w:sz="0" w:space="0" w:color="auto"/>
        <w:left w:val="none" w:sz="0" w:space="0" w:color="auto"/>
        <w:bottom w:val="none" w:sz="0" w:space="0" w:color="auto"/>
        <w:right w:val="none" w:sz="0" w:space="0" w:color="auto"/>
      </w:divBdr>
      <w:divsChild>
        <w:div w:id="1100873959">
          <w:marLeft w:val="0"/>
          <w:marRight w:val="0"/>
          <w:marTop w:val="0"/>
          <w:marBottom w:val="0"/>
          <w:divBdr>
            <w:top w:val="none" w:sz="0" w:space="0" w:color="auto"/>
            <w:left w:val="none" w:sz="0" w:space="0" w:color="auto"/>
            <w:bottom w:val="none" w:sz="0" w:space="0" w:color="auto"/>
            <w:right w:val="none" w:sz="0" w:space="0" w:color="auto"/>
          </w:divBdr>
          <w:divsChild>
            <w:div w:id="1179387562">
              <w:marLeft w:val="0"/>
              <w:marRight w:val="0"/>
              <w:marTop w:val="0"/>
              <w:marBottom w:val="0"/>
              <w:divBdr>
                <w:top w:val="none" w:sz="0" w:space="0" w:color="auto"/>
                <w:left w:val="none" w:sz="0" w:space="0" w:color="auto"/>
                <w:bottom w:val="none" w:sz="0" w:space="0" w:color="auto"/>
                <w:right w:val="none" w:sz="0" w:space="0" w:color="auto"/>
              </w:divBdr>
              <w:divsChild>
                <w:div w:id="1107313320">
                  <w:marLeft w:val="0"/>
                  <w:marRight w:val="0"/>
                  <w:marTop w:val="0"/>
                  <w:marBottom w:val="0"/>
                  <w:divBdr>
                    <w:top w:val="none" w:sz="0" w:space="0" w:color="auto"/>
                    <w:left w:val="none" w:sz="0" w:space="0" w:color="auto"/>
                    <w:bottom w:val="none" w:sz="0" w:space="0" w:color="auto"/>
                    <w:right w:val="none" w:sz="0" w:space="0" w:color="auto"/>
                  </w:divBdr>
                  <w:divsChild>
                    <w:div w:id="1479104246">
                      <w:marLeft w:val="0"/>
                      <w:marRight w:val="0"/>
                      <w:marTop w:val="0"/>
                      <w:marBottom w:val="0"/>
                      <w:divBdr>
                        <w:top w:val="none" w:sz="0" w:space="0" w:color="auto"/>
                        <w:left w:val="none" w:sz="0" w:space="0" w:color="auto"/>
                        <w:bottom w:val="none" w:sz="0" w:space="0" w:color="auto"/>
                        <w:right w:val="none" w:sz="0" w:space="0" w:color="auto"/>
                      </w:divBdr>
                      <w:divsChild>
                        <w:div w:id="214901374">
                          <w:marLeft w:val="0"/>
                          <w:marRight w:val="0"/>
                          <w:marTop w:val="0"/>
                          <w:marBottom w:val="0"/>
                          <w:divBdr>
                            <w:top w:val="none" w:sz="0" w:space="0" w:color="auto"/>
                            <w:left w:val="none" w:sz="0" w:space="0" w:color="auto"/>
                            <w:bottom w:val="none" w:sz="0" w:space="0" w:color="auto"/>
                            <w:right w:val="none" w:sz="0" w:space="0" w:color="auto"/>
                          </w:divBdr>
                          <w:divsChild>
                            <w:div w:id="556479058">
                              <w:marLeft w:val="0"/>
                              <w:marRight w:val="0"/>
                              <w:marTop w:val="0"/>
                              <w:marBottom w:val="0"/>
                              <w:divBdr>
                                <w:top w:val="none" w:sz="0" w:space="0" w:color="auto"/>
                                <w:left w:val="none" w:sz="0" w:space="0" w:color="auto"/>
                                <w:bottom w:val="none" w:sz="0" w:space="0" w:color="auto"/>
                                <w:right w:val="none" w:sz="0" w:space="0" w:color="auto"/>
                              </w:divBdr>
                              <w:divsChild>
                                <w:div w:id="2041544297">
                                  <w:marLeft w:val="0"/>
                                  <w:marRight w:val="0"/>
                                  <w:marTop w:val="0"/>
                                  <w:marBottom w:val="0"/>
                                  <w:divBdr>
                                    <w:top w:val="none" w:sz="0" w:space="0" w:color="auto"/>
                                    <w:left w:val="none" w:sz="0" w:space="0" w:color="auto"/>
                                    <w:bottom w:val="none" w:sz="0" w:space="0" w:color="auto"/>
                                    <w:right w:val="none" w:sz="0" w:space="0" w:color="auto"/>
                                  </w:divBdr>
                                  <w:divsChild>
                                    <w:div w:id="447702119">
                                      <w:marLeft w:val="60"/>
                                      <w:marRight w:val="0"/>
                                      <w:marTop w:val="0"/>
                                      <w:marBottom w:val="0"/>
                                      <w:divBdr>
                                        <w:top w:val="none" w:sz="0" w:space="0" w:color="auto"/>
                                        <w:left w:val="none" w:sz="0" w:space="0" w:color="auto"/>
                                        <w:bottom w:val="none" w:sz="0" w:space="0" w:color="auto"/>
                                        <w:right w:val="none" w:sz="0" w:space="0" w:color="auto"/>
                                      </w:divBdr>
                                      <w:divsChild>
                                        <w:div w:id="1497377772">
                                          <w:marLeft w:val="0"/>
                                          <w:marRight w:val="0"/>
                                          <w:marTop w:val="0"/>
                                          <w:marBottom w:val="0"/>
                                          <w:divBdr>
                                            <w:top w:val="none" w:sz="0" w:space="0" w:color="auto"/>
                                            <w:left w:val="none" w:sz="0" w:space="0" w:color="auto"/>
                                            <w:bottom w:val="none" w:sz="0" w:space="0" w:color="auto"/>
                                            <w:right w:val="none" w:sz="0" w:space="0" w:color="auto"/>
                                          </w:divBdr>
                                          <w:divsChild>
                                            <w:div w:id="1003361227">
                                              <w:marLeft w:val="0"/>
                                              <w:marRight w:val="0"/>
                                              <w:marTop w:val="0"/>
                                              <w:marBottom w:val="120"/>
                                              <w:divBdr>
                                                <w:top w:val="single" w:sz="6" w:space="0" w:color="F5F5F5"/>
                                                <w:left w:val="single" w:sz="6" w:space="0" w:color="F5F5F5"/>
                                                <w:bottom w:val="single" w:sz="6" w:space="0" w:color="F5F5F5"/>
                                                <w:right w:val="single" w:sz="6" w:space="0" w:color="F5F5F5"/>
                                              </w:divBdr>
                                              <w:divsChild>
                                                <w:div w:id="1341204024">
                                                  <w:marLeft w:val="0"/>
                                                  <w:marRight w:val="0"/>
                                                  <w:marTop w:val="0"/>
                                                  <w:marBottom w:val="0"/>
                                                  <w:divBdr>
                                                    <w:top w:val="none" w:sz="0" w:space="0" w:color="auto"/>
                                                    <w:left w:val="none" w:sz="0" w:space="0" w:color="auto"/>
                                                    <w:bottom w:val="none" w:sz="0" w:space="0" w:color="auto"/>
                                                    <w:right w:val="none" w:sz="0" w:space="0" w:color="auto"/>
                                                  </w:divBdr>
                                                  <w:divsChild>
                                                    <w:div w:id="906843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92520064">
      <w:bodyDiv w:val="1"/>
      <w:marLeft w:val="0"/>
      <w:marRight w:val="0"/>
      <w:marTop w:val="0"/>
      <w:marBottom w:val="0"/>
      <w:divBdr>
        <w:top w:val="none" w:sz="0" w:space="0" w:color="auto"/>
        <w:left w:val="none" w:sz="0" w:space="0" w:color="auto"/>
        <w:bottom w:val="none" w:sz="0" w:space="0" w:color="auto"/>
        <w:right w:val="none" w:sz="0" w:space="0" w:color="auto"/>
      </w:divBdr>
    </w:div>
    <w:div w:id="599726761">
      <w:bodyDiv w:val="1"/>
      <w:marLeft w:val="0"/>
      <w:marRight w:val="0"/>
      <w:marTop w:val="0"/>
      <w:marBottom w:val="0"/>
      <w:divBdr>
        <w:top w:val="none" w:sz="0" w:space="0" w:color="auto"/>
        <w:left w:val="none" w:sz="0" w:space="0" w:color="auto"/>
        <w:bottom w:val="none" w:sz="0" w:space="0" w:color="auto"/>
        <w:right w:val="none" w:sz="0" w:space="0" w:color="auto"/>
      </w:divBdr>
    </w:div>
    <w:div w:id="602424258">
      <w:bodyDiv w:val="1"/>
      <w:marLeft w:val="0"/>
      <w:marRight w:val="0"/>
      <w:marTop w:val="0"/>
      <w:marBottom w:val="0"/>
      <w:divBdr>
        <w:top w:val="none" w:sz="0" w:space="0" w:color="auto"/>
        <w:left w:val="none" w:sz="0" w:space="0" w:color="auto"/>
        <w:bottom w:val="none" w:sz="0" w:space="0" w:color="auto"/>
        <w:right w:val="none" w:sz="0" w:space="0" w:color="auto"/>
      </w:divBdr>
    </w:div>
    <w:div w:id="644360604">
      <w:bodyDiv w:val="1"/>
      <w:marLeft w:val="0"/>
      <w:marRight w:val="0"/>
      <w:marTop w:val="0"/>
      <w:marBottom w:val="0"/>
      <w:divBdr>
        <w:top w:val="none" w:sz="0" w:space="0" w:color="auto"/>
        <w:left w:val="none" w:sz="0" w:space="0" w:color="auto"/>
        <w:bottom w:val="none" w:sz="0" w:space="0" w:color="auto"/>
        <w:right w:val="none" w:sz="0" w:space="0" w:color="auto"/>
      </w:divBdr>
      <w:divsChild>
        <w:div w:id="226650971">
          <w:marLeft w:val="0"/>
          <w:marRight w:val="0"/>
          <w:marTop w:val="0"/>
          <w:marBottom w:val="0"/>
          <w:divBdr>
            <w:top w:val="none" w:sz="0" w:space="0" w:color="auto"/>
            <w:left w:val="none" w:sz="0" w:space="0" w:color="auto"/>
            <w:bottom w:val="none" w:sz="0" w:space="0" w:color="auto"/>
            <w:right w:val="none" w:sz="0" w:space="0" w:color="auto"/>
          </w:divBdr>
          <w:divsChild>
            <w:div w:id="951980781">
              <w:marLeft w:val="0"/>
              <w:marRight w:val="0"/>
              <w:marTop w:val="0"/>
              <w:marBottom w:val="0"/>
              <w:divBdr>
                <w:top w:val="none" w:sz="0" w:space="0" w:color="auto"/>
                <w:left w:val="none" w:sz="0" w:space="0" w:color="auto"/>
                <w:bottom w:val="none" w:sz="0" w:space="0" w:color="auto"/>
                <w:right w:val="none" w:sz="0" w:space="0" w:color="auto"/>
              </w:divBdr>
              <w:divsChild>
                <w:div w:id="1227185750">
                  <w:marLeft w:val="0"/>
                  <w:marRight w:val="0"/>
                  <w:marTop w:val="0"/>
                  <w:marBottom w:val="0"/>
                  <w:divBdr>
                    <w:top w:val="none" w:sz="0" w:space="0" w:color="auto"/>
                    <w:left w:val="none" w:sz="0" w:space="0" w:color="auto"/>
                    <w:bottom w:val="none" w:sz="0" w:space="0" w:color="auto"/>
                    <w:right w:val="none" w:sz="0" w:space="0" w:color="auto"/>
                  </w:divBdr>
                  <w:divsChild>
                    <w:div w:id="1941067193">
                      <w:marLeft w:val="0"/>
                      <w:marRight w:val="0"/>
                      <w:marTop w:val="0"/>
                      <w:marBottom w:val="0"/>
                      <w:divBdr>
                        <w:top w:val="none" w:sz="0" w:space="0" w:color="auto"/>
                        <w:left w:val="none" w:sz="0" w:space="0" w:color="auto"/>
                        <w:bottom w:val="none" w:sz="0" w:space="0" w:color="auto"/>
                        <w:right w:val="none" w:sz="0" w:space="0" w:color="auto"/>
                      </w:divBdr>
                      <w:divsChild>
                        <w:div w:id="852837047">
                          <w:marLeft w:val="0"/>
                          <w:marRight w:val="0"/>
                          <w:marTop w:val="0"/>
                          <w:marBottom w:val="0"/>
                          <w:divBdr>
                            <w:top w:val="none" w:sz="0" w:space="0" w:color="auto"/>
                            <w:left w:val="none" w:sz="0" w:space="0" w:color="auto"/>
                            <w:bottom w:val="none" w:sz="0" w:space="0" w:color="auto"/>
                            <w:right w:val="none" w:sz="0" w:space="0" w:color="auto"/>
                          </w:divBdr>
                          <w:divsChild>
                            <w:div w:id="1190952183">
                              <w:marLeft w:val="0"/>
                              <w:marRight w:val="0"/>
                              <w:marTop w:val="0"/>
                              <w:marBottom w:val="0"/>
                              <w:divBdr>
                                <w:top w:val="none" w:sz="0" w:space="0" w:color="auto"/>
                                <w:left w:val="none" w:sz="0" w:space="0" w:color="auto"/>
                                <w:bottom w:val="none" w:sz="0" w:space="0" w:color="auto"/>
                                <w:right w:val="none" w:sz="0" w:space="0" w:color="auto"/>
                              </w:divBdr>
                              <w:divsChild>
                                <w:div w:id="1391881869">
                                  <w:marLeft w:val="0"/>
                                  <w:marRight w:val="0"/>
                                  <w:marTop w:val="0"/>
                                  <w:marBottom w:val="0"/>
                                  <w:divBdr>
                                    <w:top w:val="none" w:sz="0" w:space="0" w:color="auto"/>
                                    <w:left w:val="none" w:sz="0" w:space="0" w:color="auto"/>
                                    <w:bottom w:val="none" w:sz="0" w:space="0" w:color="auto"/>
                                    <w:right w:val="none" w:sz="0" w:space="0" w:color="auto"/>
                                  </w:divBdr>
                                  <w:divsChild>
                                    <w:div w:id="120731691">
                                      <w:marLeft w:val="60"/>
                                      <w:marRight w:val="0"/>
                                      <w:marTop w:val="0"/>
                                      <w:marBottom w:val="0"/>
                                      <w:divBdr>
                                        <w:top w:val="none" w:sz="0" w:space="0" w:color="auto"/>
                                        <w:left w:val="none" w:sz="0" w:space="0" w:color="auto"/>
                                        <w:bottom w:val="none" w:sz="0" w:space="0" w:color="auto"/>
                                        <w:right w:val="none" w:sz="0" w:space="0" w:color="auto"/>
                                      </w:divBdr>
                                      <w:divsChild>
                                        <w:div w:id="1926062897">
                                          <w:marLeft w:val="0"/>
                                          <w:marRight w:val="0"/>
                                          <w:marTop w:val="0"/>
                                          <w:marBottom w:val="0"/>
                                          <w:divBdr>
                                            <w:top w:val="none" w:sz="0" w:space="0" w:color="auto"/>
                                            <w:left w:val="none" w:sz="0" w:space="0" w:color="auto"/>
                                            <w:bottom w:val="none" w:sz="0" w:space="0" w:color="auto"/>
                                            <w:right w:val="none" w:sz="0" w:space="0" w:color="auto"/>
                                          </w:divBdr>
                                          <w:divsChild>
                                            <w:div w:id="1858959501">
                                              <w:marLeft w:val="0"/>
                                              <w:marRight w:val="0"/>
                                              <w:marTop w:val="0"/>
                                              <w:marBottom w:val="120"/>
                                              <w:divBdr>
                                                <w:top w:val="single" w:sz="6" w:space="0" w:color="F5F5F5"/>
                                                <w:left w:val="single" w:sz="6" w:space="0" w:color="F5F5F5"/>
                                                <w:bottom w:val="single" w:sz="6" w:space="0" w:color="F5F5F5"/>
                                                <w:right w:val="single" w:sz="6" w:space="0" w:color="F5F5F5"/>
                                              </w:divBdr>
                                              <w:divsChild>
                                                <w:div w:id="938374388">
                                                  <w:marLeft w:val="0"/>
                                                  <w:marRight w:val="0"/>
                                                  <w:marTop w:val="0"/>
                                                  <w:marBottom w:val="0"/>
                                                  <w:divBdr>
                                                    <w:top w:val="none" w:sz="0" w:space="0" w:color="auto"/>
                                                    <w:left w:val="none" w:sz="0" w:space="0" w:color="auto"/>
                                                    <w:bottom w:val="none" w:sz="0" w:space="0" w:color="auto"/>
                                                    <w:right w:val="none" w:sz="0" w:space="0" w:color="auto"/>
                                                  </w:divBdr>
                                                  <w:divsChild>
                                                    <w:div w:id="774205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661394970">
      <w:bodyDiv w:val="1"/>
      <w:marLeft w:val="0"/>
      <w:marRight w:val="0"/>
      <w:marTop w:val="0"/>
      <w:marBottom w:val="0"/>
      <w:divBdr>
        <w:top w:val="none" w:sz="0" w:space="0" w:color="auto"/>
        <w:left w:val="none" w:sz="0" w:space="0" w:color="auto"/>
        <w:bottom w:val="none" w:sz="0" w:space="0" w:color="auto"/>
        <w:right w:val="none" w:sz="0" w:space="0" w:color="auto"/>
      </w:divBdr>
    </w:div>
    <w:div w:id="669067560">
      <w:bodyDiv w:val="1"/>
      <w:marLeft w:val="0"/>
      <w:marRight w:val="0"/>
      <w:marTop w:val="0"/>
      <w:marBottom w:val="0"/>
      <w:divBdr>
        <w:top w:val="none" w:sz="0" w:space="0" w:color="auto"/>
        <w:left w:val="none" w:sz="0" w:space="0" w:color="auto"/>
        <w:bottom w:val="none" w:sz="0" w:space="0" w:color="auto"/>
        <w:right w:val="none" w:sz="0" w:space="0" w:color="auto"/>
      </w:divBdr>
    </w:div>
    <w:div w:id="674650372">
      <w:bodyDiv w:val="1"/>
      <w:marLeft w:val="0"/>
      <w:marRight w:val="0"/>
      <w:marTop w:val="0"/>
      <w:marBottom w:val="0"/>
      <w:divBdr>
        <w:top w:val="none" w:sz="0" w:space="0" w:color="auto"/>
        <w:left w:val="none" w:sz="0" w:space="0" w:color="auto"/>
        <w:bottom w:val="none" w:sz="0" w:space="0" w:color="auto"/>
        <w:right w:val="none" w:sz="0" w:space="0" w:color="auto"/>
      </w:divBdr>
    </w:div>
    <w:div w:id="677316433">
      <w:bodyDiv w:val="1"/>
      <w:marLeft w:val="0"/>
      <w:marRight w:val="0"/>
      <w:marTop w:val="0"/>
      <w:marBottom w:val="0"/>
      <w:divBdr>
        <w:top w:val="none" w:sz="0" w:space="0" w:color="auto"/>
        <w:left w:val="none" w:sz="0" w:space="0" w:color="auto"/>
        <w:bottom w:val="none" w:sz="0" w:space="0" w:color="auto"/>
        <w:right w:val="none" w:sz="0" w:space="0" w:color="auto"/>
      </w:divBdr>
    </w:div>
    <w:div w:id="678196575">
      <w:bodyDiv w:val="1"/>
      <w:marLeft w:val="0"/>
      <w:marRight w:val="0"/>
      <w:marTop w:val="0"/>
      <w:marBottom w:val="0"/>
      <w:divBdr>
        <w:top w:val="none" w:sz="0" w:space="0" w:color="auto"/>
        <w:left w:val="none" w:sz="0" w:space="0" w:color="auto"/>
        <w:bottom w:val="none" w:sz="0" w:space="0" w:color="auto"/>
        <w:right w:val="none" w:sz="0" w:space="0" w:color="auto"/>
      </w:divBdr>
    </w:div>
    <w:div w:id="679812985">
      <w:bodyDiv w:val="1"/>
      <w:marLeft w:val="0"/>
      <w:marRight w:val="0"/>
      <w:marTop w:val="0"/>
      <w:marBottom w:val="0"/>
      <w:divBdr>
        <w:top w:val="none" w:sz="0" w:space="0" w:color="auto"/>
        <w:left w:val="none" w:sz="0" w:space="0" w:color="auto"/>
        <w:bottom w:val="none" w:sz="0" w:space="0" w:color="auto"/>
        <w:right w:val="none" w:sz="0" w:space="0" w:color="auto"/>
      </w:divBdr>
    </w:div>
    <w:div w:id="695815936">
      <w:bodyDiv w:val="1"/>
      <w:marLeft w:val="0"/>
      <w:marRight w:val="0"/>
      <w:marTop w:val="0"/>
      <w:marBottom w:val="0"/>
      <w:divBdr>
        <w:top w:val="none" w:sz="0" w:space="0" w:color="auto"/>
        <w:left w:val="none" w:sz="0" w:space="0" w:color="auto"/>
        <w:bottom w:val="none" w:sz="0" w:space="0" w:color="auto"/>
        <w:right w:val="none" w:sz="0" w:space="0" w:color="auto"/>
      </w:divBdr>
    </w:div>
    <w:div w:id="708721711">
      <w:bodyDiv w:val="1"/>
      <w:marLeft w:val="0"/>
      <w:marRight w:val="0"/>
      <w:marTop w:val="0"/>
      <w:marBottom w:val="0"/>
      <w:divBdr>
        <w:top w:val="none" w:sz="0" w:space="0" w:color="auto"/>
        <w:left w:val="none" w:sz="0" w:space="0" w:color="auto"/>
        <w:bottom w:val="none" w:sz="0" w:space="0" w:color="auto"/>
        <w:right w:val="none" w:sz="0" w:space="0" w:color="auto"/>
      </w:divBdr>
      <w:divsChild>
        <w:div w:id="902718772">
          <w:marLeft w:val="0"/>
          <w:marRight w:val="0"/>
          <w:marTop w:val="0"/>
          <w:marBottom w:val="0"/>
          <w:divBdr>
            <w:top w:val="none" w:sz="0" w:space="0" w:color="auto"/>
            <w:left w:val="none" w:sz="0" w:space="0" w:color="auto"/>
            <w:bottom w:val="none" w:sz="0" w:space="0" w:color="auto"/>
            <w:right w:val="none" w:sz="0" w:space="0" w:color="auto"/>
          </w:divBdr>
          <w:divsChild>
            <w:div w:id="495849798">
              <w:marLeft w:val="0"/>
              <w:marRight w:val="0"/>
              <w:marTop w:val="0"/>
              <w:marBottom w:val="0"/>
              <w:divBdr>
                <w:top w:val="none" w:sz="0" w:space="0" w:color="auto"/>
                <w:left w:val="none" w:sz="0" w:space="0" w:color="auto"/>
                <w:bottom w:val="none" w:sz="0" w:space="0" w:color="auto"/>
                <w:right w:val="none" w:sz="0" w:space="0" w:color="auto"/>
              </w:divBdr>
              <w:divsChild>
                <w:div w:id="1600260758">
                  <w:marLeft w:val="0"/>
                  <w:marRight w:val="0"/>
                  <w:marTop w:val="0"/>
                  <w:marBottom w:val="0"/>
                  <w:divBdr>
                    <w:top w:val="none" w:sz="0" w:space="0" w:color="auto"/>
                    <w:left w:val="none" w:sz="0" w:space="0" w:color="auto"/>
                    <w:bottom w:val="none" w:sz="0" w:space="0" w:color="auto"/>
                    <w:right w:val="none" w:sz="0" w:space="0" w:color="auto"/>
                  </w:divBdr>
                  <w:divsChild>
                    <w:div w:id="907229737">
                      <w:marLeft w:val="0"/>
                      <w:marRight w:val="0"/>
                      <w:marTop w:val="0"/>
                      <w:marBottom w:val="0"/>
                      <w:divBdr>
                        <w:top w:val="none" w:sz="0" w:space="0" w:color="auto"/>
                        <w:left w:val="none" w:sz="0" w:space="0" w:color="auto"/>
                        <w:bottom w:val="none" w:sz="0" w:space="0" w:color="auto"/>
                        <w:right w:val="none" w:sz="0" w:space="0" w:color="auto"/>
                      </w:divBdr>
                      <w:divsChild>
                        <w:div w:id="647318408">
                          <w:marLeft w:val="0"/>
                          <w:marRight w:val="0"/>
                          <w:marTop w:val="0"/>
                          <w:marBottom w:val="0"/>
                          <w:divBdr>
                            <w:top w:val="none" w:sz="0" w:space="0" w:color="auto"/>
                            <w:left w:val="none" w:sz="0" w:space="0" w:color="auto"/>
                            <w:bottom w:val="none" w:sz="0" w:space="0" w:color="auto"/>
                            <w:right w:val="none" w:sz="0" w:space="0" w:color="auto"/>
                          </w:divBdr>
                          <w:divsChild>
                            <w:div w:id="527185037">
                              <w:marLeft w:val="0"/>
                              <w:marRight w:val="0"/>
                              <w:marTop w:val="0"/>
                              <w:marBottom w:val="0"/>
                              <w:divBdr>
                                <w:top w:val="none" w:sz="0" w:space="0" w:color="auto"/>
                                <w:left w:val="none" w:sz="0" w:space="0" w:color="auto"/>
                                <w:bottom w:val="none" w:sz="0" w:space="0" w:color="auto"/>
                                <w:right w:val="none" w:sz="0" w:space="0" w:color="auto"/>
                              </w:divBdr>
                              <w:divsChild>
                                <w:div w:id="1556310718">
                                  <w:marLeft w:val="0"/>
                                  <w:marRight w:val="0"/>
                                  <w:marTop w:val="0"/>
                                  <w:marBottom w:val="0"/>
                                  <w:divBdr>
                                    <w:top w:val="none" w:sz="0" w:space="0" w:color="auto"/>
                                    <w:left w:val="none" w:sz="0" w:space="0" w:color="auto"/>
                                    <w:bottom w:val="none" w:sz="0" w:space="0" w:color="auto"/>
                                    <w:right w:val="none" w:sz="0" w:space="0" w:color="auto"/>
                                  </w:divBdr>
                                  <w:divsChild>
                                    <w:div w:id="1096903947">
                                      <w:marLeft w:val="60"/>
                                      <w:marRight w:val="0"/>
                                      <w:marTop w:val="0"/>
                                      <w:marBottom w:val="0"/>
                                      <w:divBdr>
                                        <w:top w:val="none" w:sz="0" w:space="0" w:color="auto"/>
                                        <w:left w:val="none" w:sz="0" w:space="0" w:color="auto"/>
                                        <w:bottom w:val="none" w:sz="0" w:space="0" w:color="auto"/>
                                        <w:right w:val="none" w:sz="0" w:space="0" w:color="auto"/>
                                      </w:divBdr>
                                      <w:divsChild>
                                        <w:div w:id="110364207">
                                          <w:marLeft w:val="0"/>
                                          <w:marRight w:val="0"/>
                                          <w:marTop w:val="0"/>
                                          <w:marBottom w:val="0"/>
                                          <w:divBdr>
                                            <w:top w:val="none" w:sz="0" w:space="0" w:color="auto"/>
                                            <w:left w:val="none" w:sz="0" w:space="0" w:color="auto"/>
                                            <w:bottom w:val="none" w:sz="0" w:space="0" w:color="auto"/>
                                            <w:right w:val="none" w:sz="0" w:space="0" w:color="auto"/>
                                          </w:divBdr>
                                          <w:divsChild>
                                            <w:div w:id="974795970">
                                              <w:marLeft w:val="0"/>
                                              <w:marRight w:val="0"/>
                                              <w:marTop w:val="0"/>
                                              <w:marBottom w:val="120"/>
                                              <w:divBdr>
                                                <w:top w:val="single" w:sz="6" w:space="0" w:color="F5F5F5"/>
                                                <w:left w:val="single" w:sz="6" w:space="0" w:color="F5F5F5"/>
                                                <w:bottom w:val="single" w:sz="6" w:space="0" w:color="F5F5F5"/>
                                                <w:right w:val="single" w:sz="6" w:space="0" w:color="F5F5F5"/>
                                              </w:divBdr>
                                              <w:divsChild>
                                                <w:div w:id="967929608">
                                                  <w:marLeft w:val="0"/>
                                                  <w:marRight w:val="0"/>
                                                  <w:marTop w:val="0"/>
                                                  <w:marBottom w:val="0"/>
                                                  <w:divBdr>
                                                    <w:top w:val="none" w:sz="0" w:space="0" w:color="auto"/>
                                                    <w:left w:val="none" w:sz="0" w:space="0" w:color="auto"/>
                                                    <w:bottom w:val="none" w:sz="0" w:space="0" w:color="auto"/>
                                                    <w:right w:val="none" w:sz="0" w:space="0" w:color="auto"/>
                                                  </w:divBdr>
                                                  <w:divsChild>
                                                    <w:div w:id="54502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18013808">
      <w:bodyDiv w:val="1"/>
      <w:marLeft w:val="0"/>
      <w:marRight w:val="0"/>
      <w:marTop w:val="0"/>
      <w:marBottom w:val="0"/>
      <w:divBdr>
        <w:top w:val="none" w:sz="0" w:space="0" w:color="auto"/>
        <w:left w:val="none" w:sz="0" w:space="0" w:color="auto"/>
        <w:bottom w:val="none" w:sz="0" w:space="0" w:color="auto"/>
        <w:right w:val="none" w:sz="0" w:space="0" w:color="auto"/>
      </w:divBdr>
      <w:divsChild>
        <w:div w:id="895045839">
          <w:marLeft w:val="0"/>
          <w:marRight w:val="0"/>
          <w:marTop w:val="0"/>
          <w:marBottom w:val="0"/>
          <w:divBdr>
            <w:top w:val="none" w:sz="0" w:space="0" w:color="auto"/>
            <w:left w:val="none" w:sz="0" w:space="0" w:color="auto"/>
            <w:bottom w:val="none" w:sz="0" w:space="0" w:color="auto"/>
            <w:right w:val="none" w:sz="0" w:space="0" w:color="auto"/>
          </w:divBdr>
          <w:divsChild>
            <w:div w:id="1101687640">
              <w:marLeft w:val="0"/>
              <w:marRight w:val="0"/>
              <w:marTop w:val="0"/>
              <w:marBottom w:val="0"/>
              <w:divBdr>
                <w:top w:val="none" w:sz="0" w:space="0" w:color="auto"/>
                <w:left w:val="none" w:sz="0" w:space="0" w:color="auto"/>
                <w:bottom w:val="none" w:sz="0" w:space="0" w:color="auto"/>
                <w:right w:val="none" w:sz="0" w:space="0" w:color="auto"/>
              </w:divBdr>
              <w:divsChild>
                <w:div w:id="1663700371">
                  <w:marLeft w:val="0"/>
                  <w:marRight w:val="0"/>
                  <w:marTop w:val="0"/>
                  <w:marBottom w:val="0"/>
                  <w:divBdr>
                    <w:top w:val="none" w:sz="0" w:space="0" w:color="auto"/>
                    <w:left w:val="none" w:sz="0" w:space="0" w:color="auto"/>
                    <w:bottom w:val="none" w:sz="0" w:space="0" w:color="auto"/>
                    <w:right w:val="none" w:sz="0" w:space="0" w:color="auto"/>
                  </w:divBdr>
                  <w:divsChild>
                    <w:div w:id="682166665">
                      <w:marLeft w:val="0"/>
                      <w:marRight w:val="0"/>
                      <w:marTop w:val="0"/>
                      <w:marBottom w:val="0"/>
                      <w:divBdr>
                        <w:top w:val="none" w:sz="0" w:space="0" w:color="auto"/>
                        <w:left w:val="none" w:sz="0" w:space="0" w:color="auto"/>
                        <w:bottom w:val="none" w:sz="0" w:space="0" w:color="auto"/>
                        <w:right w:val="none" w:sz="0" w:space="0" w:color="auto"/>
                      </w:divBdr>
                      <w:divsChild>
                        <w:div w:id="843781299">
                          <w:marLeft w:val="0"/>
                          <w:marRight w:val="0"/>
                          <w:marTop w:val="0"/>
                          <w:marBottom w:val="0"/>
                          <w:divBdr>
                            <w:top w:val="none" w:sz="0" w:space="0" w:color="auto"/>
                            <w:left w:val="none" w:sz="0" w:space="0" w:color="auto"/>
                            <w:bottom w:val="none" w:sz="0" w:space="0" w:color="auto"/>
                            <w:right w:val="none" w:sz="0" w:space="0" w:color="auto"/>
                          </w:divBdr>
                          <w:divsChild>
                            <w:div w:id="1384257312">
                              <w:marLeft w:val="0"/>
                              <w:marRight w:val="0"/>
                              <w:marTop w:val="0"/>
                              <w:marBottom w:val="0"/>
                              <w:divBdr>
                                <w:top w:val="none" w:sz="0" w:space="0" w:color="auto"/>
                                <w:left w:val="none" w:sz="0" w:space="0" w:color="auto"/>
                                <w:bottom w:val="none" w:sz="0" w:space="0" w:color="auto"/>
                                <w:right w:val="none" w:sz="0" w:space="0" w:color="auto"/>
                              </w:divBdr>
                              <w:divsChild>
                                <w:div w:id="1694569005">
                                  <w:marLeft w:val="0"/>
                                  <w:marRight w:val="0"/>
                                  <w:marTop w:val="0"/>
                                  <w:marBottom w:val="0"/>
                                  <w:divBdr>
                                    <w:top w:val="none" w:sz="0" w:space="0" w:color="auto"/>
                                    <w:left w:val="none" w:sz="0" w:space="0" w:color="auto"/>
                                    <w:bottom w:val="none" w:sz="0" w:space="0" w:color="auto"/>
                                    <w:right w:val="none" w:sz="0" w:space="0" w:color="auto"/>
                                  </w:divBdr>
                                  <w:divsChild>
                                    <w:div w:id="1992253219">
                                      <w:marLeft w:val="60"/>
                                      <w:marRight w:val="0"/>
                                      <w:marTop w:val="0"/>
                                      <w:marBottom w:val="0"/>
                                      <w:divBdr>
                                        <w:top w:val="none" w:sz="0" w:space="0" w:color="auto"/>
                                        <w:left w:val="none" w:sz="0" w:space="0" w:color="auto"/>
                                        <w:bottom w:val="none" w:sz="0" w:space="0" w:color="auto"/>
                                        <w:right w:val="none" w:sz="0" w:space="0" w:color="auto"/>
                                      </w:divBdr>
                                      <w:divsChild>
                                        <w:div w:id="1860579808">
                                          <w:marLeft w:val="0"/>
                                          <w:marRight w:val="0"/>
                                          <w:marTop w:val="0"/>
                                          <w:marBottom w:val="0"/>
                                          <w:divBdr>
                                            <w:top w:val="none" w:sz="0" w:space="0" w:color="auto"/>
                                            <w:left w:val="none" w:sz="0" w:space="0" w:color="auto"/>
                                            <w:bottom w:val="none" w:sz="0" w:space="0" w:color="auto"/>
                                            <w:right w:val="none" w:sz="0" w:space="0" w:color="auto"/>
                                          </w:divBdr>
                                          <w:divsChild>
                                            <w:div w:id="1170488694">
                                              <w:marLeft w:val="0"/>
                                              <w:marRight w:val="0"/>
                                              <w:marTop w:val="0"/>
                                              <w:marBottom w:val="120"/>
                                              <w:divBdr>
                                                <w:top w:val="single" w:sz="6" w:space="0" w:color="F5F5F5"/>
                                                <w:left w:val="single" w:sz="6" w:space="0" w:color="F5F5F5"/>
                                                <w:bottom w:val="single" w:sz="6" w:space="0" w:color="F5F5F5"/>
                                                <w:right w:val="single" w:sz="6" w:space="0" w:color="F5F5F5"/>
                                              </w:divBdr>
                                              <w:divsChild>
                                                <w:div w:id="311372171">
                                                  <w:marLeft w:val="0"/>
                                                  <w:marRight w:val="0"/>
                                                  <w:marTop w:val="0"/>
                                                  <w:marBottom w:val="0"/>
                                                  <w:divBdr>
                                                    <w:top w:val="none" w:sz="0" w:space="0" w:color="auto"/>
                                                    <w:left w:val="none" w:sz="0" w:space="0" w:color="auto"/>
                                                    <w:bottom w:val="none" w:sz="0" w:space="0" w:color="auto"/>
                                                    <w:right w:val="none" w:sz="0" w:space="0" w:color="auto"/>
                                                  </w:divBdr>
                                                  <w:divsChild>
                                                    <w:div w:id="362099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19747911">
      <w:bodyDiv w:val="1"/>
      <w:marLeft w:val="0"/>
      <w:marRight w:val="0"/>
      <w:marTop w:val="0"/>
      <w:marBottom w:val="0"/>
      <w:divBdr>
        <w:top w:val="none" w:sz="0" w:space="0" w:color="auto"/>
        <w:left w:val="none" w:sz="0" w:space="0" w:color="auto"/>
        <w:bottom w:val="none" w:sz="0" w:space="0" w:color="auto"/>
        <w:right w:val="none" w:sz="0" w:space="0" w:color="auto"/>
      </w:divBdr>
    </w:div>
    <w:div w:id="737441827">
      <w:bodyDiv w:val="1"/>
      <w:marLeft w:val="0"/>
      <w:marRight w:val="0"/>
      <w:marTop w:val="0"/>
      <w:marBottom w:val="0"/>
      <w:divBdr>
        <w:top w:val="none" w:sz="0" w:space="0" w:color="auto"/>
        <w:left w:val="none" w:sz="0" w:space="0" w:color="auto"/>
        <w:bottom w:val="none" w:sz="0" w:space="0" w:color="auto"/>
        <w:right w:val="none" w:sz="0" w:space="0" w:color="auto"/>
      </w:divBdr>
    </w:div>
    <w:div w:id="748649253">
      <w:bodyDiv w:val="1"/>
      <w:marLeft w:val="0"/>
      <w:marRight w:val="0"/>
      <w:marTop w:val="0"/>
      <w:marBottom w:val="0"/>
      <w:divBdr>
        <w:top w:val="none" w:sz="0" w:space="0" w:color="auto"/>
        <w:left w:val="none" w:sz="0" w:space="0" w:color="auto"/>
        <w:bottom w:val="none" w:sz="0" w:space="0" w:color="auto"/>
        <w:right w:val="none" w:sz="0" w:space="0" w:color="auto"/>
      </w:divBdr>
    </w:div>
    <w:div w:id="757481096">
      <w:bodyDiv w:val="1"/>
      <w:marLeft w:val="0"/>
      <w:marRight w:val="0"/>
      <w:marTop w:val="0"/>
      <w:marBottom w:val="0"/>
      <w:divBdr>
        <w:top w:val="none" w:sz="0" w:space="0" w:color="auto"/>
        <w:left w:val="none" w:sz="0" w:space="0" w:color="auto"/>
        <w:bottom w:val="none" w:sz="0" w:space="0" w:color="auto"/>
        <w:right w:val="none" w:sz="0" w:space="0" w:color="auto"/>
      </w:divBdr>
      <w:divsChild>
        <w:div w:id="1159885973">
          <w:marLeft w:val="0"/>
          <w:marRight w:val="0"/>
          <w:marTop w:val="0"/>
          <w:marBottom w:val="0"/>
          <w:divBdr>
            <w:top w:val="none" w:sz="0" w:space="0" w:color="auto"/>
            <w:left w:val="none" w:sz="0" w:space="0" w:color="auto"/>
            <w:bottom w:val="none" w:sz="0" w:space="0" w:color="auto"/>
            <w:right w:val="none" w:sz="0" w:space="0" w:color="auto"/>
          </w:divBdr>
          <w:divsChild>
            <w:div w:id="1228957825">
              <w:marLeft w:val="0"/>
              <w:marRight w:val="0"/>
              <w:marTop w:val="0"/>
              <w:marBottom w:val="0"/>
              <w:divBdr>
                <w:top w:val="none" w:sz="0" w:space="0" w:color="auto"/>
                <w:left w:val="none" w:sz="0" w:space="0" w:color="auto"/>
                <w:bottom w:val="none" w:sz="0" w:space="0" w:color="auto"/>
                <w:right w:val="none" w:sz="0" w:space="0" w:color="auto"/>
              </w:divBdr>
              <w:divsChild>
                <w:div w:id="1093361115">
                  <w:marLeft w:val="0"/>
                  <w:marRight w:val="0"/>
                  <w:marTop w:val="0"/>
                  <w:marBottom w:val="0"/>
                  <w:divBdr>
                    <w:top w:val="none" w:sz="0" w:space="0" w:color="auto"/>
                    <w:left w:val="none" w:sz="0" w:space="0" w:color="auto"/>
                    <w:bottom w:val="none" w:sz="0" w:space="0" w:color="auto"/>
                    <w:right w:val="none" w:sz="0" w:space="0" w:color="auto"/>
                  </w:divBdr>
                  <w:divsChild>
                    <w:div w:id="950622750">
                      <w:marLeft w:val="0"/>
                      <w:marRight w:val="0"/>
                      <w:marTop w:val="0"/>
                      <w:marBottom w:val="0"/>
                      <w:divBdr>
                        <w:top w:val="none" w:sz="0" w:space="0" w:color="auto"/>
                        <w:left w:val="none" w:sz="0" w:space="0" w:color="auto"/>
                        <w:bottom w:val="none" w:sz="0" w:space="0" w:color="auto"/>
                        <w:right w:val="none" w:sz="0" w:space="0" w:color="auto"/>
                      </w:divBdr>
                      <w:divsChild>
                        <w:div w:id="1859200554">
                          <w:marLeft w:val="0"/>
                          <w:marRight w:val="0"/>
                          <w:marTop w:val="0"/>
                          <w:marBottom w:val="0"/>
                          <w:divBdr>
                            <w:top w:val="none" w:sz="0" w:space="0" w:color="auto"/>
                            <w:left w:val="none" w:sz="0" w:space="0" w:color="auto"/>
                            <w:bottom w:val="none" w:sz="0" w:space="0" w:color="auto"/>
                            <w:right w:val="none" w:sz="0" w:space="0" w:color="auto"/>
                          </w:divBdr>
                          <w:divsChild>
                            <w:div w:id="2143617701">
                              <w:marLeft w:val="0"/>
                              <w:marRight w:val="0"/>
                              <w:marTop w:val="0"/>
                              <w:marBottom w:val="0"/>
                              <w:divBdr>
                                <w:top w:val="none" w:sz="0" w:space="0" w:color="auto"/>
                                <w:left w:val="none" w:sz="0" w:space="0" w:color="auto"/>
                                <w:bottom w:val="none" w:sz="0" w:space="0" w:color="auto"/>
                                <w:right w:val="none" w:sz="0" w:space="0" w:color="auto"/>
                              </w:divBdr>
                              <w:divsChild>
                                <w:div w:id="1355497717">
                                  <w:marLeft w:val="0"/>
                                  <w:marRight w:val="0"/>
                                  <w:marTop w:val="0"/>
                                  <w:marBottom w:val="0"/>
                                  <w:divBdr>
                                    <w:top w:val="none" w:sz="0" w:space="0" w:color="auto"/>
                                    <w:left w:val="none" w:sz="0" w:space="0" w:color="auto"/>
                                    <w:bottom w:val="none" w:sz="0" w:space="0" w:color="auto"/>
                                    <w:right w:val="none" w:sz="0" w:space="0" w:color="auto"/>
                                  </w:divBdr>
                                  <w:divsChild>
                                    <w:div w:id="1678381833">
                                      <w:marLeft w:val="60"/>
                                      <w:marRight w:val="0"/>
                                      <w:marTop w:val="0"/>
                                      <w:marBottom w:val="0"/>
                                      <w:divBdr>
                                        <w:top w:val="none" w:sz="0" w:space="0" w:color="auto"/>
                                        <w:left w:val="none" w:sz="0" w:space="0" w:color="auto"/>
                                        <w:bottom w:val="none" w:sz="0" w:space="0" w:color="auto"/>
                                        <w:right w:val="none" w:sz="0" w:space="0" w:color="auto"/>
                                      </w:divBdr>
                                      <w:divsChild>
                                        <w:div w:id="1750032243">
                                          <w:marLeft w:val="0"/>
                                          <w:marRight w:val="0"/>
                                          <w:marTop w:val="0"/>
                                          <w:marBottom w:val="0"/>
                                          <w:divBdr>
                                            <w:top w:val="none" w:sz="0" w:space="0" w:color="auto"/>
                                            <w:left w:val="none" w:sz="0" w:space="0" w:color="auto"/>
                                            <w:bottom w:val="none" w:sz="0" w:space="0" w:color="auto"/>
                                            <w:right w:val="none" w:sz="0" w:space="0" w:color="auto"/>
                                          </w:divBdr>
                                          <w:divsChild>
                                            <w:div w:id="861284608">
                                              <w:marLeft w:val="0"/>
                                              <w:marRight w:val="0"/>
                                              <w:marTop w:val="0"/>
                                              <w:marBottom w:val="120"/>
                                              <w:divBdr>
                                                <w:top w:val="single" w:sz="6" w:space="0" w:color="F5F5F5"/>
                                                <w:left w:val="single" w:sz="6" w:space="0" w:color="F5F5F5"/>
                                                <w:bottom w:val="single" w:sz="6" w:space="0" w:color="F5F5F5"/>
                                                <w:right w:val="single" w:sz="6" w:space="0" w:color="F5F5F5"/>
                                              </w:divBdr>
                                              <w:divsChild>
                                                <w:div w:id="1882864519">
                                                  <w:marLeft w:val="0"/>
                                                  <w:marRight w:val="0"/>
                                                  <w:marTop w:val="0"/>
                                                  <w:marBottom w:val="0"/>
                                                  <w:divBdr>
                                                    <w:top w:val="none" w:sz="0" w:space="0" w:color="auto"/>
                                                    <w:left w:val="none" w:sz="0" w:space="0" w:color="auto"/>
                                                    <w:bottom w:val="none" w:sz="0" w:space="0" w:color="auto"/>
                                                    <w:right w:val="none" w:sz="0" w:space="0" w:color="auto"/>
                                                  </w:divBdr>
                                                  <w:divsChild>
                                                    <w:div w:id="116158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71702952">
      <w:bodyDiv w:val="1"/>
      <w:marLeft w:val="0"/>
      <w:marRight w:val="0"/>
      <w:marTop w:val="0"/>
      <w:marBottom w:val="0"/>
      <w:divBdr>
        <w:top w:val="none" w:sz="0" w:space="0" w:color="auto"/>
        <w:left w:val="none" w:sz="0" w:space="0" w:color="auto"/>
        <w:bottom w:val="none" w:sz="0" w:space="0" w:color="auto"/>
        <w:right w:val="none" w:sz="0" w:space="0" w:color="auto"/>
      </w:divBdr>
      <w:divsChild>
        <w:div w:id="1889103858">
          <w:marLeft w:val="0"/>
          <w:marRight w:val="0"/>
          <w:marTop w:val="0"/>
          <w:marBottom w:val="0"/>
          <w:divBdr>
            <w:top w:val="none" w:sz="0" w:space="0" w:color="auto"/>
            <w:left w:val="none" w:sz="0" w:space="0" w:color="auto"/>
            <w:bottom w:val="none" w:sz="0" w:space="0" w:color="auto"/>
            <w:right w:val="none" w:sz="0" w:space="0" w:color="auto"/>
          </w:divBdr>
          <w:divsChild>
            <w:div w:id="958728716">
              <w:marLeft w:val="0"/>
              <w:marRight w:val="0"/>
              <w:marTop w:val="0"/>
              <w:marBottom w:val="0"/>
              <w:divBdr>
                <w:top w:val="none" w:sz="0" w:space="0" w:color="auto"/>
                <w:left w:val="none" w:sz="0" w:space="0" w:color="auto"/>
                <w:bottom w:val="none" w:sz="0" w:space="0" w:color="auto"/>
                <w:right w:val="none" w:sz="0" w:space="0" w:color="auto"/>
              </w:divBdr>
              <w:divsChild>
                <w:div w:id="445390148">
                  <w:marLeft w:val="0"/>
                  <w:marRight w:val="0"/>
                  <w:marTop w:val="0"/>
                  <w:marBottom w:val="0"/>
                  <w:divBdr>
                    <w:top w:val="none" w:sz="0" w:space="0" w:color="auto"/>
                    <w:left w:val="none" w:sz="0" w:space="0" w:color="auto"/>
                    <w:bottom w:val="none" w:sz="0" w:space="0" w:color="auto"/>
                    <w:right w:val="none" w:sz="0" w:space="0" w:color="auto"/>
                  </w:divBdr>
                  <w:divsChild>
                    <w:div w:id="1641425497">
                      <w:marLeft w:val="0"/>
                      <w:marRight w:val="0"/>
                      <w:marTop w:val="0"/>
                      <w:marBottom w:val="0"/>
                      <w:divBdr>
                        <w:top w:val="none" w:sz="0" w:space="0" w:color="auto"/>
                        <w:left w:val="none" w:sz="0" w:space="0" w:color="auto"/>
                        <w:bottom w:val="none" w:sz="0" w:space="0" w:color="auto"/>
                        <w:right w:val="none" w:sz="0" w:space="0" w:color="auto"/>
                      </w:divBdr>
                      <w:divsChild>
                        <w:div w:id="510607797">
                          <w:marLeft w:val="0"/>
                          <w:marRight w:val="0"/>
                          <w:marTop w:val="0"/>
                          <w:marBottom w:val="0"/>
                          <w:divBdr>
                            <w:top w:val="none" w:sz="0" w:space="0" w:color="auto"/>
                            <w:left w:val="none" w:sz="0" w:space="0" w:color="auto"/>
                            <w:bottom w:val="none" w:sz="0" w:space="0" w:color="auto"/>
                            <w:right w:val="none" w:sz="0" w:space="0" w:color="auto"/>
                          </w:divBdr>
                          <w:divsChild>
                            <w:div w:id="1317954955">
                              <w:marLeft w:val="0"/>
                              <w:marRight w:val="0"/>
                              <w:marTop w:val="0"/>
                              <w:marBottom w:val="0"/>
                              <w:divBdr>
                                <w:top w:val="none" w:sz="0" w:space="0" w:color="auto"/>
                                <w:left w:val="none" w:sz="0" w:space="0" w:color="auto"/>
                                <w:bottom w:val="none" w:sz="0" w:space="0" w:color="auto"/>
                                <w:right w:val="none" w:sz="0" w:space="0" w:color="auto"/>
                              </w:divBdr>
                              <w:divsChild>
                                <w:div w:id="702635056">
                                  <w:marLeft w:val="0"/>
                                  <w:marRight w:val="0"/>
                                  <w:marTop w:val="0"/>
                                  <w:marBottom w:val="0"/>
                                  <w:divBdr>
                                    <w:top w:val="none" w:sz="0" w:space="0" w:color="auto"/>
                                    <w:left w:val="none" w:sz="0" w:space="0" w:color="auto"/>
                                    <w:bottom w:val="none" w:sz="0" w:space="0" w:color="auto"/>
                                    <w:right w:val="none" w:sz="0" w:space="0" w:color="auto"/>
                                  </w:divBdr>
                                  <w:divsChild>
                                    <w:div w:id="527180747">
                                      <w:marLeft w:val="67"/>
                                      <w:marRight w:val="0"/>
                                      <w:marTop w:val="0"/>
                                      <w:marBottom w:val="0"/>
                                      <w:divBdr>
                                        <w:top w:val="none" w:sz="0" w:space="0" w:color="auto"/>
                                        <w:left w:val="none" w:sz="0" w:space="0" w:color="auto"/>
                                        <w:bottom w:val="none" w:sz="0" w:space="0" w:color="auto"/>
                                        <w:right w:val="none" w:sz="0" w:space="0" w:color="auto"/>
                                      </w:divBdr>
                                      <w:divsChild>
                                        <w:div w:id="1448623446">
                                          <w:marLeft w:val="0"/>
                                          <w:marRight w:val="0"/>
                                          <w:marTop w:val="0"/>
                                          <w:marBottom w:val="0"/>
                                          <w:divBdr>
                                            <w:top w:val="none" w:sz="0" w:space="0" w:color="auto"/>
                                            <w:left w:val="none" w:sz="0" w:space="0" w:color="auto"/>
                                            <w:bottom w:val="none" w:sz="0" w:space="0" w:color="auto"/>
                                            <w:right w:val="none" w:sz="0" w:space="0" w:color="auto"/>
                                          </w:divBdr>
                                          <w:divsChild>
                                            <w:div w:id="599266111">
                                              <w:marLeft w:val="0"/>
                                              <w:marRight w:val="0"/>
                                              <w:marTop w:val="0"/>
                                              <w:marBottom w:val="134"/>
                                              <w:divBdr>
                                                <w:top w:val="single" w:sz="6" w:space="0" w:color="F5F5F5"/>
                                                <w:left w:val="single" w:sz="6" w:space="0" w:color="F5F5F5"/>
                                                <w:bottom w:val="single" w:sz="6" w:space="0" w:color="F5F5F5"/>
                                                <w:right w:val="single" w:sz="6" w:space="0" w:color="F5F5F5"/>
                                              </w:divBdr>
                                              <w:divsChild>
                                                <w:div w:id="1991518398">
                                                  <w:marLeft w:val="0"/>
                                                  <w:marRight w:val="0"/>
                                                  <w:marTop w:val="0"/>
                                                  <w:marBottom w:val="0"/>
                                                  <w:divBdr>
                                                    <w:top w:val="none" w:sz="0" w:space="0" w:color="auto"/>
                                                    <w:left w:val="none" w:sz="0" w:space="0" w:color="auto"/>
                                                    <w:bottom w:val="none" w:sz="0" w:space="0" w:color="auto"/>
                                                    <w:right w:val="none" w:sz="0" w:space="0" w:color="auto"/>
                                                  </w:divBdr>
                                                  <w:divsChild>
                                                    <w:div w:id="81993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77457331">
      <w:bodyDiv w:val="1"/>
      <w:marLeft w:val="0"/>
      <w:marRight w:val="0"/>
      <w:marTop w:val="0"/>
      <w:marBottom w:val="0"/>
      <w:divBdr>
        <w:top w:val="none" w:sz="0" w:space="0" w:color="auto"/>
        <w:left w:val="none" w:sz="0" w:space="0" w:color="auto"/>
        <w:bottom w:val="none" w:sz="0" w:space="0" w:color="auto"/>
        <w:right w:val="none" w:sz="0" w:space="0" w:color="auto"/>
      </w:divBdr>
    </w:div>
    <w:div w:id="783380389">
      <w:bodyDiv w:val="1"/>
      <w:marLeft w:val="0"/>
      <w:marRight w:val="0"/>
      <w:marTop w:val="0"/>
      <w:marBottom w:val="0"/>
      <w:divBdr>
        <w:top w:val="none" w:sz="0" w:space="0" w:color="auto"/>
        <w:left w:val="none" w:sz="0" w:space="0" w:color="auto"/>
        <w:bottom w:val="none" w:sz="0" w:space="0" w:color="auto"/>
        <w:right w:val="none" w:sz="0" w:space="0" w:color="auto"/>
      </w:divBdr>
      <w:divsChild>
        <w:div w:id="1337878780">
          <w:marLeft w:val="0"/>
          <w:marRight w:val="0"/>
          <w:marTop w:val="0"/>
          <w:marBottom w:val="0"/>
          <w:divBdr>
            <w:top w:val="none" w:sz="0" w:space="0" w:color="auto"/>
            <w:left w:val="none" w:sz="0" w:space="0" w:color="auto"/>
            <w:bottom w:val="none" w:sz="0" w:space="0" w:color="auto"/>
            <w:right w:val="none" w:sz="0" w:space="0" w:color="auto"/>
          </w:divBdr>
          <w:divsChild>
            <w:div w:id="240137038">
              <w:marLeft w:val="0"/>
              <w:marRight w:val="0"/>
              <w:marTop w:val="0"/>
              <w:marBottom w:val="0"/>
              <w:divBdr>
                <w:top w:val="none" w:sz="0" w:space="0" w:color="auto"/>
                <w:left w:val="none" w:sz="0" w:space="0" w:color="auto"/>
                <w:bottom w:val="none" w:sz="0" w:space="0" w:color="auto"/>
                <w:right w:val="none" w:sz="0" w:space="0" w:color="auto"/>
              </w:divBdr>
              <w:divsChild>
                <w:div w:id="1343780899">
                  <w:marLeft w:val="0"/>
                  <w:marRight w:val="0"/>
                  <w:marTop w:val="0"/>
                  <w:marBottom w:val="0"/>
                  <w:divBdr>
                    <w:top w:val="none" w:sz="0" w:space="0" w:color="auto"/>
                    <w:left w:val="none" w:sz="0" w:space="0" w:color="auto"/>
                    <w:bottom w:val="none" w:sz="0" w:space="0" w:color="auto"/>
                    <w:right w:val="none" w:sz="0" w:space="0" w:color="auto"/>
                  </w:divBdr>
                  <w:divsChild>
                    <w:div w:id="486095127">
                      <w:marLeft w:val="0"/>
                      <w:marRight w:val="0"/>
                      <w:marTop w:val="0"/>
                      <w:marBottom w:val="0"/>
                      <w:divBdr>
                        <w:top w:val="none" w:sz="0" w:space="0" w:color="auto"/>
                        <w:left w:val="none" w:sz="0" w:space="0" w:color="auto"/>
                        <w:bottom w:val="none" w:sz="0" w:space="0" w:color="auto"/>
                        <w:right w:val="none" w:sz="0" w:space="0" w:color="auto"/>
                      </w:divBdr>
                      <w:divsChild>
                        <w:div w:id="1063866978">
                          <w:marLeft w:val="0"/>
                          <w:marRight w:val="0"/>
                          <w:marTop w:val="0"/>
                          <w:marBottom w:val="0"/>
                          <w:divBdr>
                            <w:top w:val="none" w:sz="0" w:space="0" w:color="auto"/>
                            <w:left w:val="none" w:sz="0" w:space="0" w:color="auto"/>
                            <w:bottom w:val="none" w:sz="0" w:space="0" w:color="auto"/>
                            <w:right w:val="none" w:sz="0" w:space="0" w:color="auto"/>
                          </w:divBdr>
                          <w:divsChild>
                            <w:div w:id="24673273">
                              <w:marLeft w:val="0"/>
                              <w:marRight w:val="0"/>
                              <w:marTop w:val="0"/>
                              <w:marBottom w:val="0"/>
                              <w:divBdr>
                                <w:top w:val="none" w:sz="0" w:space="0" w:color="auto"/>
                                <w:left w:val="none" w:sz="0" w:space="0" w:color="auto"/>
                                <w:bottom w:val="none" w:sz="0" w:space="0" w:color="auto"/>
                                <w:right w:val="none" w:sz="0" w:space="0" w:color="auto"/>
                              </w:divBdr>
                              <w:divsChild>
                                <w:div w:id="1491601518">
                                  <w:marLeft w:val="0"/>
                                  <w:marRight w:val="0"/>
                                  <w:marTop w:val="0"/>
                                  <w:marBottom w:val="0"/>
                                  <w:divBdr>
                                    <w:top w:val="none" w:sz="0" w:space="0" w:color="auto"/>
                                    <w:left w:val="none" w:sz="0" w:space="0" w:color="auto"/>
                                    <w:bottom w:val="none" w:sz="0" w:space="0" w:color="auto"/>
                                    <w:right w:val="none" w:sz="0" w:space="0" w:color="auto"/>
                                  </w:divBdr>
                                  <w:divsChild>
                                    <w:div w:id="823816993">
                                      <w:marLeft w:val="67"/>
                                      <w:marRight w:val="0"/>
                                      <w:marTop w:val="0"/>
                                      <w:marBottom w:val="0"/>
                                      <w:divBdr>
                                        <w:top w:val="none" w:sz="0" w:space="0" w:color="auto"/>
                                        <w:left w:val="none" w:sz="0" w:space="0" w:color="auto"/>
                                        <w:bottom w:val="none" w:sz="0" w:space="0" w:color="auto"/>
                                        <w:right w:val="none" w:sz="0" w:space="0" w:color="auto"/>
                                      </w:divBdr>
                                      <w:divsChild>
                                        <w:div w:id="2070421137">
                                          <w:marLeft w:val="0"/>
                                          <w:marRight w:val="0"/>
                                          <w:marTop w:val="0"/>
                                          <w:marBottom w:val="0"/>
                                          <w:divBdr>
                                            <w:top w:val="none" w:sz="0" w:space="0" w:color="auto"/>
                                            <w:left w:val="none" w:sz="0" w:space="0" w:color="auto"/>
                                            <w:bottom w:val="none" w:sz="0" w:space="0" w:color="auto"/>
                                            <w:right w:val="none" w:sz="0" w:space="0" w:color="auto"/>
                                          </w:divBdr>
                                          <w:divsChild>
                                            <w:div w:id="2081515023">
                                              <w:marLeft w:val="0"/>
                                              <w:marRight w:val="0"/>
                                              <w:marTop w:val="0"/>
                                              <w:marBottom w:val="134"/>
                                              <w:divBdr>
                                                <w:top w:val="single" w:sz="6" w:space="0" w:color="F5F5F5"/>
                                                <w:left w:val="single" w:sz="6" w:space="0" w:color="F5F5F5"/>
                                                <w:bottom w:val="single" w:sz="6" w:space="0" w:color="F5F5F5"/>
                                                <w:right w:val="single" w:sz="6" w:space="0" w:color="F5F5F5"/>
                                              </w:divBdr>
                                              <w:divsChild>
                                                <w:div w:id="690228955">
                                                  <w:marLeft w:val="0"/>
                                                  <w:marRight w:val="0"/>
                                                  <w:marTop w:val="0"/>
                                                  <w:marBottom w:val="0"/>
                                                  <w:divBdr>
                                                    <w:top w:val="none" w:sz="0" w:space="0" w:color="auto"/>
                                                    <w:left w:val="none" w:sz="0" w:space="0" w:color="auto"/>
                                                    <w:bottom w:val="none" w:sz="0" w:space="0" w:color="auto"/>
                                                    <w:right w:val="none" w:sz="0" w:space="0" w:color="auto"/>
                                                  </w:divBdr>
                                                  <w:divsChild>
                                                    <w:div w:id="971132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95441779">
      <w:bodyDiv w:val="1"/>
      <w:marLeft w:val="0"/>
      <w:marRight w:val="0"/>
      <w:marTop w:val="0"/>
      <w:marBottom w:val="0"/>
      <w:divBdr>
        <w:top w:val="none" w:sz="0" w:space="0" w:color="auto"/>
        <w:left w:val="none" w:sz="0" w:space="0" w:color="auto"/>
        <w:bottom w:val="none" w:sz="0" w:space="0" w:color="auto"/>
        <w:right w:val="none" w:sz="0" w:space="0" w:color="auto"/>
      </w:divBdr>
    </w:div>
    <w:div w:id="799424891">
      <w:bodyDiv w:val="1"/>
      <w:marLeft w:val="0"/>
      <w:marRight w:val="0"/>
      <w:marTop w:val="0"/>
      <w:marBottom w:val="0"/>
      <w:divBdr>
        <w:top w:val="none" w:sz="0" w:space="0" w:color="auto"/>
        <w:left w:val="none" w:sz="0" w:space="0" w:color="auto"/>
        <w:bottom w:val="none" w:sz="0" w:space="0" w:color="auto"/>
        <w:right w:val="none" w:sz="0" w:space="0" w:color="auto"/>
      </w:divBdr>
      <w:divsChild>
        <w:div w:id="999387158">
          <w:marLeft w:val="0"/>
          <w:marRight w:val="0"/>
          <w:marTop w:val="0"/>
          <w:marBottom w:val="0"/>
          <w:divBdr>
            <w:top w:val="none" w:sz="0" w:space="0" w:color="auto"/>
            <w:left w:val="none" w:sz="0" w:space="0" w:color="auto"/>
            <w:bottom w:val="none" w:sz="0" w:space="0" w:color="auto"/>
            <w:right w:val="none" w:sz="0" w:space="0" w:color="auto"/>
          </w:divBdr>
          <w:divsChild>
            <w:div w:id="620259770">
              <w:marLeft w:val="0"/>
              <w:marRight w:val="0"/>
              <w:marTop w:val="0"/>
              <w:marBottom w:val="0"/>
              <w:divBdr>
                <w:top w:val="none" w:sz="0" w:space="0" w:color="auto"/>
                <w:left w:val="none" w:sz="0" w:space="0" w:color="auto"/>
                <w:bottom w:val="none" w:sz="0" w:space="0" w:color="auto"/>
                <w:right w:val="none" w:sz="0" w:space="0" w:color="auto"/>
              </w:divBdr>
              <w:divsChild>
                <w:div w:id="1190071588">
                  <w:marLeft w:val="0"/>
                  <w:marRight w:val="0"/>
                  <w:marTop w:val="0"/>
                  <w:marBottom w:val="0"/>
                  <w:divBdr>
                    <w:top w:val="none" w:sz="0" w:space="0" w:color="auto"/>
                    <w:left w:val="none" w:sz="0" w:space="0" w:color="auto"/>
                    <w:bottom w:val="none" w:sz="0" w:space="0" w:color="auto"/>
                    <w:right w:val="none" w:sz="0" w:space="0" w:color="auto"/>
                  </w:divBdr>
                  <w:divsChild>
                    <w:div w:id="1237593740">
                      <w:marLeft w:val="0"/>
                      <w:marRight w:val="0"/>
                      <w:marTop w:val="0"/>
                      <w:marBottom w:val="0"/>
                      <w:divBdr>
                        <w:top w:val="none" w:sz="0" w:space="0" w:color="auto"/>
                        <w:left w:val="none" w:sz="0" w:space="0" w:color="auto"/>
                        <w:bottom w:val="none" w:sz="0" w:space="0" w:color="auto"/>
                        <w:right w:val="none" w:sz="0" w:space="0" w:color="auto"/>
                      </w:divBdr>
                      <w:divsChild>
                        <w:div w:id="2116098739">
                          <w:marLeft w:val="0"/>
                          <w:marRight w:val="0"/>
                          <w:marTop w:val="0"/>
                          <w:marBottom w:val="0"/>
                          <w:divBdr>
                            <w:top w:val="none" w:sz="0" w:space="0" w:color="auto"/>
                            <w:left w:val="none" w:sz="0" w:space="0" w:color="auto"/>
                            <w:bottom w:val="none" w:sz="0" w:space="0" w:color="auto"/>
                            <w:right w:val="none" w:sz="0" w:space="0" w:color="auto"/>
                          </w:divBdr>
                          <w:divsChild>
                            <w:div w:id="1248029326">
                              <w:marLeft w:val="0"/>
                              <w:marRight w:val="0"/>
                              <w:marTop w:val="0"/>
                              <w:marBottom w:val="0"/>
                              <w:divBdr>
                                <w:top w:val="none" w:sz="0" w:space="0" w:color="auto"/>
                                <w:left w:val="none" w:sz="0" w:space="0" w:color="auto"/>
                                <w:bottom w:val="none" w:sz="0" w:space="0" w:color="auto"/>
                                <w:right w:val="none" w:sz="0" w:space="0" w:color="auto"/>
                              </w:divBdr>
                              <w:divsChild>
                                <w:div w:id="778718332">
                                  <w:marLeft w:val="0"/>
                                  <w:marRight w:val="0"/>
                                  <w:marTop w:val="0"/>
                                  <w:marBottom w:val="0"/>
                                  <w:divBdr>
                                    <w:top w:val="none" w:sz="0" w:space="0" w:color="auto"/>
                                    <w:left w:val="none" w:sz="0" w:space="0" w:color="auto"/>
                                    <w:bottom w:val="none" w:sz="0" w:space="0" w:color="auto"/>
                                    <w:right w:val="none" w:sz="0" w:space="0" w:color="auto"/>
                                  </w:divBdr>
                                  <w:divsChild>
                                    <w:div w:id="1040395939">
                                      <w:marLeft w:val="60"/>
                                      <w:marRight w:val="0"/>
                                      <w:marTop w:val="0"/>
                                      <w:marBottom w:val="0"/>
                                      <w:divBdr>
                                        <w:top w:val="none" w:sz="0" w:space="0" w:color="auto"/>
                                        <w:left w:val="none" w:sz="0" w:space="0" w:color="auto"/>
                                        <w:bottom w:val="none" w:sz="0" w:space="0" w:color="auto"/>
                                        <w:right w:val="none" w:sz="0" w:space="0" w:color="auto"/>
                                      </w:divBdr>
                                      <w:divsChild>
                                        <w:div w:id="808403060">
                                          <w:marLeft w:val="0"/>
                                          <w:marRight w:val="0"/>
                                          <w:marTop w:val="0"/>
                                          <w:marBottom w:val="0"/>
                                          <w:divBdr>
                                            <w:top w:val="none" w:sz="0" w:space="0" w:color="auto"/>
                                            <w:left w:val="none" w:sz="0" w:space="0" w:color="auto"/>
                                            <w:bottom w:val="none" w:sz="0" w:space="0" w:color="auto"/>
                                            <w:right w:val="none" w:sz="0" w:space="0" w:color="auto"/>
                                          </w:divBdr>
                                          <w:divsChild>
                                            <w:div w:id="926579812">
                                              <w:marLeft w:val="0"/>
                                              <w:marRight w:val="0"/>
                                              <w:marTop w:val="0"/>
                                              <w:marBottom w:val="120"/>
                                              <w:divBdr>
                                                <w:top w:val="single" w:sz="6" w:space="0" w:color="F5F5F5"/>
                                                <w:left w:val="single" w:sz="6" w:space="0" w:color="F5F5F5"/>
                                                <w:bottom w:val="single" w:sz="6" w:space="0" w:color="F5F5F5"/>
                                                <w:right w:val="single" w:sz="6" w:space="0" w:color="F5F5F5"/>
                                              </w:divBdr>
                                              <w:divsChild>
                                                <w:div w:id="1315373661">
                                                  <w:marLeft w:val="0"/>
                                                  <w:marRight w:val="0"/>
                                                  <w:marTop w:val="0"/>
                                                  <w:marBottom w:val="0"/>
                                                  <w:divBdr>
                                                    <w:top w:val="none" w:sz="0" w:space="0" w:color="auto"/>
                                                    <w:left w:val="none" w:sz="0" w:space="0" w:color="auto"/>
                                                    <w:bottom w:val="none" w:sz="0" w:space="0" w:color="auto"/>
                                                    <w:right w:val="none" w:sz="0" w:space="0" w:color="auto"/>
                                                  </w:divBdr>
                                                  <w:divsChild>
                                                    <w:div w:id="504899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04155215">
      <w:bodyDiv w:val="1"/>
      <w:marLeft w:val="0"/>
      <w:marRight w:val="0"/>
      <w:marTop w:val="0"/>
      <w:marBottom w:val="0"/>
      <w:divBdr>
        <w:top w:val="none" w:sz="0" w:space="0" w:color="auto"/>
        <w:left w:val="none" w:sz="0" w:space="0" w:color="auto"/>
        <w:bottom w:val="none" w:sz="0" w:space="0" w:color="auto"/>
        <w:right w:val="none" w:sz="0" w:space="0" w:color="auto"/>
      </w:divBdr>
    </w:div>
    <w:div w:id="813331916">
      <w:bodyDiv w:val="1"/>
      <w:marLeft w:val="0"/>
      <w:marRight w:val="0"/>
      <w:marTop w:val="0"/>
      <w:marBottom w:val="0"/>
      <w:divBdr>
        <w:top w:val="none" w:sz="0" w:space="0" w:color="auto"/>
        <w:left w:val="none" w:sz="0" w:space="0" w:color="auto"/>
        <w:bottom w:val="none" w:sz="0" w:space="0" w:color="auto"/>
        <w:right w:val="none" w:sz="0" w:space="0" w:color="auto"/>
      </w:divBdr>
    </w:div>
    <w:div w:id="828054221">
      <w:bodyDiv w:val="1"/>
      <w:marLeft w:val="0"/>
      <w:marRight w:val="0"/>
      <w:marTop w:val="0"/>
      <w:marBottom w:val="0"/>
      <w:divBdr>
        <w:top w:val="none" w:sz="0" w:space="0" w:color="auto"/>
        <w:left w:val="none" w:sz="0" w:space="0" w:color="auto"/>
        <w:bottom w:val="none" w:sz="0" w:space="0" w:color="auto"/>
        <w:right w:val="none" w:sz="0" w:space="0" w:color="auto"/>
      </w:divBdr>
    </w:div>
    <w:div w:id="832456145">
      <w:bodyDiv w:val="1"/>
      <w:marLeft w:val="0"/>
      <w:marRight w:val="0"/>
      <w:marTop w:val="0"/>
      <w:marBottom w:val="0"/>
      <w:divBdr>
        <w:top w:val="none" w:sz="0" w:space="0" w:color="auto"/>
        <w:left w:val="none" w:sz="0" w:space="0" w:color="auto"/>
        <w:bottom w:val="none" w:sz="0" w:space="0" w:color="auto"/>
        <w:right w:val="none" w:sz="0" w:space="0" w:color="auto"/>
      </w:divBdr>
      <w:divsChild>
        <w:div w:id="584345635">
          <w:marLeft w:val="0"/>
          <w:marRight w:val="0"/>
          <w:marTop w:val="0"/>
          <w:marBottom w:val="0"/>
          <w:divBdr>
            <w:top w:val="none" w:sz="0" w:space="0" w:color="auto"/>
            <w:left w:val="none" w:sz="0" w:space="0" w:color="auto"/>
            <w:bottom w:val="none" w:sz="0" w:space="0" w:color="auto"/>
            <w:right w:val="none" w:sz="0" w:space="0" w:color="auto"/>
          </w:divBdr>
          <w:divsChild>
            <w:div w:id="1124496083">
              <w:marLeft w:val="0"/>
              <w:marRight w:val="0"/>
              <w:marTop w:val="0"/>
              <w:marBottom w:val="0"/>
              <w:divBdr>
                <w:top w:val="none" w:sz="0" w:space="0" w:color="auto"/>
                <w:left w:val="none" w:sz="0" w:space="0" w:color="auto"/>
                <w:bottom w:val="none" w:sz="0" w:space="0" w:color="auto"/>
                <w:right w:val="none" w:sz="0" w:space="0" w:color="auto"/>
              </w:divBdr>
              <w:divsChild>
                <w:div w:id="1364287139">
                  <w:marLeft w:val="0"/>
                  <w:marRight w:val="0"/>
                  <w:marTop w:val="0"/>
                  <w:marBottom w:val="0"/>
                  <w:divBdr>
                    <w:top w:val="none" w:sz="0" w:space="0" w:color="auto"/>
                    <w:left w:val="none" w:sz="0" w:space="0" w:color="auto"/>
                    <w:bottom w:val="none" w:sz="0" w:space="0" w:color="auto"/>
                    <w:right w:val="none" w:sz="0" w:space="0" w:color="auto"/>
                  </w:divBdr>
                  <w:divsChild>
                    <w:div w:id="1375809565">
                      <w:marLeft w:val="0"/>
                      <w:marRight w:val="0"/>
                      <w:marTop w:val="0"/>
                      <w:marBottom w:val="0"/>
                      <w:divBdr>
                        <w:top w:val="none" w:sz="0" w:space="0" w:color="auto"/>
                        <w:left w:val="none" w:sz="0" w:space="0" w:color="auto"/>
                        <w:bottom w:val="none" w:sz="0" w:space="0" w:color="auto"/>
                        <w:right w:val="none" w:sz="0" w:space="0" w:color="auto"/>
                      </w:divBdr>
                      <w:divsChild>
                        <w:div w:id="314725551">
                          <w:marLeft w:val="0"/>
                          <w:marRight w:val="0"/>
                          <w:marTop w:val="0"/>
                          <w:marBottom w:val="0"/>
                          <w:divBdr>
                            <w:top w:val="none" w:sz="0" w:space="0" w:color="auto"/>
                            <w:left w:val="none" w:sz="0" w:space="0" w:color="auto"/>
                            <w:bottom w:val="none" w:sz="0" w:space="0" w:color="auto"/>
                            <w:right w:val="none" w:sz="0" w:space="0" w:color="auto"/>
                          </w:divBdr>
                          <w:divsChild>
                            <w:div w:id="484007950">
                              <w:marLeft w:val="0"/>
                              <w:marRight w:val="0"/>
                              <w:marTop w:val="0"/>
                              <w:marBottom w:val="0"/>
                              <w:divBdr>
                                <w:top w:val="none" w:sz="0" w:space="0" w:color="auto"/>
                                <w:left w:val="none" w:sz="0" w:space="0" w:color="auto"/>
                                <w:bottom w:val="none" w:sz="0" w:space="0" w:color="auto"/>
                                <w:right w:val="none" w:sz="0" w:space="0" w:color="auto"/>
                              </w:divBdr>
                              <w:divsChild>
                                <w:div w:id="523786067">
                                  <w:marLeft w:val="0"/>
                                  <w:marRight w:val="0"/>
                                  <w:marTop w:val="0"/>
                                  <w:marBottom w:val="0"/>
                                  <w:divBdr>
                                    <w:top w:val="none" w:sz="0" w:space="0" w:color="auto"/>
                                    <w:left w:val="none" w:sz="0" w:space="0" w:color="auto"/>
                                    <w:bottom w:val="none" w:sz="0" w:space="0" w:color="auto"/>
                                    <w:right w:val="none" w:sz="0" w:space="0" w:color="auto"/>
                                  </w:divBdr>
                                  <w:divsChild>
                                    <w:div w:id="1772696690">
                                      <w:marLeft w:val="67"/>
                                      <w:marRight w:val="0"/>
                                      <w:marTop w:val="0"/>
                                      <w:marBottom w:val="0"/>
                                      <w:divBdr>
                                        <w:top w:val="none" w:sz="0" w:space="0" w:color="auto"/>
                                        <w:left w:val="none" w:sz="0" w:space="0" w:color="auto"/>
                                        <w:bottom w:val="none" w:sz="0" w:space="0" w:color="auto"/>
                                        <w:right w:val="none" w:sz="0" w:space="0" w:color="auto"/>
                                      </w:divBdr>
                                      <w:divsChild>
                                        <w:div w:id="1640500261">
                                          <w:marLeft w:val="0"/>
                                          <w:marRight w:val="0"/>
                                          <w:marTop w:val="0"/>
                                          <w:marBottom w:val="0"/>
                                          <w:divBdr>
                                            <w:top w:val="none" w:sz="0" w:space="0" w:color="auto"/>
                                            <w:left w:val="none" w:sz="0" w:space="0" w:color="auto"/>
                                            <w:bottom w:val="none" w:sz="0" w:space="0" w:color="auto"/>
                                            <w:right w:val="none" w:sz="0" w:space="0" w:color="auto"/>
                                          </w:divBdr>
                                          <w:divsChild>
                                            <w:div w:id="2024890160">
                                              <w:marLeft w:val="0"/>
                                              <w:marRight w:val="0"/>
                                              <w:marTop w:val="0"/>
                                              <w:marBottom w:val="134"/>
                                              <w:divBdr>
                                                <w:top w:val="single" w:sz="6" w:space="0" w:color="F5F5F5"/>
                                                <w:left w:val="single" w:sz="6" w:space="0" w:color="F5F5F5"/>
                                                <w:bottom w:val="single" w:sz="6" w:space="0" w:color="F5F5F5"/>
                                                <w:right w:val="single" w:sz="6" w:space="0" w:color="F5F5F5"/>
                                              </w:divBdr>
                                              <w:divsChild>
                                                <w:div w:id="1073501443">
                                                  <w:marLeft w:val="0"/>
                                                  <w:marRight w:val="0"/>
                                                  <w:marTop w:val="0"/>
                                                  <w:marBottom w:val="0"/>
                                                  <w:divBdr>
                                                    <w:top w:val="none" w:sz="0" w:space="0" w:color="auto"/>
                                                    <w:left w:val="none" w:sz="0" w:space="0" w:color="auto"/>
                                                    <w:bottom w:val="none" w:sz="0" w:space="0" w:color="auto"/>
                                                    <w:right w:val="none" w:sz="0" w:space="0" w:color="auto"/>
                                                  </w:divBdr>
                                                  <w:divsChild>
                                                    <w:div w:id="1152873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36071782">
      <w:bodyDiv w:val="1"/>
      <w:marLeft w:val="0"/>
      <w:marRight w:val="0"/>
      <w:marTop w:val="0"/>
      <w:marBottom w:val="0"/>
      <w:divBdr>
        <w:top w:val="none" w:sz="0" w:space="0" w:color="auto"/>
        <w:left w:val="none" w:sz="0" w:space="0" w:color="auto"/>
        <w:bottom w:val="none" w:sz="0" w:space="0" w:color="auto"/>
        <w:right w:val="none" w:sz="0" w:space="0" w:color="auto"/>
      </w:divBdr>
    </w:div>
    <w:div w:id="846560523">
      <w:bodyDiv w:val="1"/>
      <w:marLeft w:val="0"/>
      <w:marRight w:val="0"/>
      <w:marTop w:val="0"/>
      <w:marBottom w:val="0"/>
      <w:divBdr>
        <w:top w:val="none" w:sz="0" w:space="0" w:color="auto"/>
        <w:left w:val="none" w:sz="0" w:space="0" w:color="auto"/>
        <w:bottom w:val="none" w:sz="0" w:space="0" w:color="auto"/>
        <w:right w:val="none" w:sz="0" w:space="0" w:color="auto"/>
      </w:divBdr>
    </w:div>
    <w:div w:id="850994987">
      <w:bodyDiv w:val="1"/>
      <w:marLeft w:val="0"/>
      <w:marRight w:val="0"/>
      <w:marTop w:val="0"/>
      <w:marBottom w:val="0"/>
      <w:divBdr>
        <w:top w:val="none" w:sz="0" w:space="0" w:color="auto"/>
        <w:left w:val="none" w:sz="0" w:space="0" w:color="auto"/>
        <w:bottom w:val="none" w:sz="0" w:space="0" w:color="auto"/>
        <w:right w:val="none" w:sz="0" w:space="0" w:color="auto"/>
      </w:divBdr>
    </w:div>
    <w:div w:id="854734622">
      <w:bodyDiv w:val="1"/>
      <w:marLeft w:val="0"/>
      <w:marRight w:val="0"/>
      <w:marTop w:val="0"/>
      <w:marBottom w:val="0"/>
      <w:divBdr>
        <w:top w:val="none" w:sz="0" w:space="0" w:color="auto"/>
        <w:left w:val="none" w:sz="0" w:space="0" w:color="auto"/>
        <w:bottom w:val="none" w:sz="0" w:space="0" w:color="auto"/>
        <w:right w:val="none" w:sz="0" w:space="0" w:color="auto"/>
      </w:divBdr>
      <w:divsChild>
        <w:div w:id="1365641395">
          <w:marLeft w:val="0"/>
          <w:marRight w:val="0"/>
          <w:marTop w:val="0"/>
          <w:marBottom w:val="0"/>
          <w:divBdr>
            <w:top w:val="none" w:sz="0" w:space="0" w:color="auto"/>
            <w:left w:val="none" w:sz="0" w:space="0" w:color="auto"/>
            <w:bottom w:val="none" w:sz="0" w:space="0" w:color="auto"/>
            <w:right w:val="none" w:sz="0" w:space="0" w:color="auto"/>
          </w:divBdr>
          <w:divsChild>
            <w:div w:id="1288047258">
              <w:marLeft w:val="0"/>
              <w:marRight w:val="0"/>
              <w:marTop w:val="0"/>
              <w:marBottom w:val="0"/>
              <w:divBdr>
                <w:top w:val="none" w:sz="0" w:space="0" w:color="auto"/>
                <w:left w:val="none" w:sz="0" w:space="0" w:color="auto"/>
                <w:bottom w:val="none" w:sz="0" w:space="0" w:color="auto"/>
                <w:right w:val="none" w:sz="0" w:space="0" w:color="auto"/>
              </w:divBdr>
              <w:divsChild>
                <w:div w:id="1509562895">
                  <w:marLeft w:val="0"/>
                  <w:marRight w:val="0"/>
                  <w:marTop w:val="0"/>
                  <w:marBottom w:val="0"/>
                  <w:divBdr>
                    <w:top w:val="none" w:sz="0" w:space="0" w:color="auto"/>
                    <w:left w:val="none" w:sz="0" w:space="0" w:color="auto"/>
                    <w:bottom w:val="none" w:sz="0" w:space="0" w:color="auto"/>
                    <w:right w:val="none" w:sz="0" w:space="0" w:color="auto"/>
                  </w:divBdr>
                  <w:divsChild>
                    <w:div w:id="1693804093">
                      <w:marLeft w:val="0"/>
                      <w:marRight w:val="0"/>
                      <w:marTop w:val="0"/>
                      <w:marBottom w:val="0"/>
                      <w:divBdr>
                        <w:top w:val="none" w:sz="0" w:space="0" w:color="auto"/>
                        <w:left w:val="none" w:sz="0" w:space="0" w:color="auto"/>
                        <w:bottom w:val="none" w:sz="0" w:space="0" w:color="auto"/>
                        <w:right w:val="none" w:sz="0" w:space="0" w:color="auto"/>
                      </w:divBdr>
                      <w:divsChild>
                        <w:div w:id="1923484098">
                          <w:marLeft w:val="0"/>
                          <w:marRight w:val="0"/>
                          <w:marTop w:val="0"/>
                          <w:marBottom w:val="0"/>
                          <w:divBdr>
                            <w:top w:val="none" w:sz="0" w:space="0" w:color="auto"/>
                            <w:left w:val="none" w:sz="0" w:space="0" w:color="auto"/>
                            <w:bottom w:val="none" w:sz="0" w:space="0" w:color="auto"/>
                            <w:right w:val="none" w:sz="0" w:space="0" w:color="auto"/>
                          </w:divBdr>
                          <w:divsChild>
                            <w:div w:id="373388239">
                              <w:marLeft w:val="0"/>
                              <w:marRight w:val="0"/>
                              <w:marTop w:val="0"/>
                              <w:marBottom w:val="0"/>
                              <w:divBdr>
                                <w:top w:val="none" w:sz="0" w:space="0" w:color="auto"/>
                                <w:left w:val="none" w:sz="0" w:space="0" w:color="auto"/>
                                <w:bottom w:val="none" w:sz="0" w:space="0" w:color="auto"/>
                                <w:right w:val="none" w:sz="0" w:space="0" w:color="auto"/>
                              </w:divBdr>
                              <w:divsChild>
                                <w:div w:id="1040671811">
                                  <w:marLeft w:val="0"/>
                                  <w:marRight w:val="0"/>
                                  <w:marTop w:val="0"/>
                                  <w:marBottom w:val="0"/>
                                  <w:divBdr>
                                    <w:top w:val="none" w:sz="0" w:space="0" w:color="auto"/>
                                    <w:left w:val="none" w:sz="0" w:space="0" w:color="auto"/>
                                    <w:bottom w:val="none" w:sz="0" w:space="0" w:color="auto"/>
                                    <w:right w:val="none" w:sz="0" w:space="0" w:color="auto"/>
                                  </w:divBdr>
                                  <w:divsChild>
                                    <w:div w:id="1777091977">
                                      <w:marLeft w:val="67"/>
                                      <w:marRight w:val="0"/>
                                      <w:marTop w:val="0"/>
                                      <w:marBottom w:val="0"/>
                                      <w:divBdr>
                                        <w:top w:val="none" w:sz="0" w:space="0" w:color="auto"/>
                                        <w:left w:val="none" w:sz="0" w:space="0" w:color="auto"/>
                                        <w:bottom w:val="none" w:sz="0" w:space="0" w:color="auto"/>
                                        <w:right w:val="none" w:sz="0" w:space="0" w:color="auto"/>
                                      </w:divBdr>
                                      <w:divsChild>
                                        <w:div w:id="965813056">
                                          <w:marLeft w:val="0"/>
                                          <w:marRight w:val="0"/>
                                          <w:marTop w:val="0"/>
                                          <w:marBottom w:val="0"/>
                                          <w:divBdr>
                                            <w:top w:val="none" w:sz="0" w:space="0" w:color="auto"/>
                                            <w:left w:val="none" w:sz="0" w:space="0" w:color="auto"/>
                                            <w:bottom w:val="none" w:sz="0" w:space="0" w:color="auto"/>
                                            <w:right w:val="none" w:sz="0" w:space="0" w:color="auto"/>
                                          </w:divBdr>
                                          <w:divsChild>
                                            <w:div w:id="646393781">
                                              <w:marLeft w:val="0"/>
                                              <w:marRight w:val="0"/>
                                              <w:marTop w:val="0"/>
                                              <w:marBottom w:val="134"/>
                                              <w:divBdr>
                                                <w:top w:val="single" w:sz="6" w:space="0" w:color="F5F5F5"/>
                                                <w:left w:val="single" w:sz="6" w:space="0" w:color="F5F5F5"/>
                                                <w:bottom w:val="single" w:sz="6" w:space="0" w:color="F5F5F5"/>
                                                <w:right w:val="single" w:sz="6" w:space="0" w:color="F5F5F5"/>
                                              </w:divBdr>
                                              <w:divsChild>
                                                <w:div w:id="644971543">
                                                  <w:marLeft w:val="0"/>
                                                  <w:marRight w:val="0"/>
                                                  <w:marTop w:val="0"/>
                                                  <w:marBottom w:val="0"/>
                                                  <w:divBdr>
                                                    <w:top w:val="none" w:sz="0" w:space="0" w:color="auto"/>
                                                    <w:left w:val="none" w:sz="0" w:space="0" w:color="auto"/>
                                                    <w:bottom w:val="none" w:sz="0" w:space="0" w:color="auto"/>
                                                    <w:right w:val="none" w:sz="0" w:space="0" w:color="auto"/>
                                                  </w:divBdr>
                                                  <w:divsChild>
                                                    <w:div w:id="14748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856309563">
      <w:bodyDiv w:val="1"/>
      <w:marLeft w:val="0"/>
      <w:marRight w:val="0"/>
      <w:marTop w:val="0"/>
      <w:marBottom w:val="0"/>
      <w:divBdr>
        <w:top w:val="none" w:sz="0" w:space="0" w:color="auto"/>
        <w:left w:val="none" w:sz="0" w:space="0" w:color="auto"/>
        <w:bottom w:val="none" w:sz="0" w:space="0" w:color="auto"/>
        <w:right w:val="none" w:sz="0" w:space="0" w:color="auto"/>
      </w:divBdr>
    </w:div>
    <w:div w:id="872426206">
      <w:bodyDiv w:val="1"/>
      <w:marLeft w:val="0"/>
      <w:marRight w:val="0"/>
      <w:marTop w:val="0"/>
      <w:marBottom w:val="0"/>
      <w:divBdr>
        <w:top w:val="none" w:sz="0" w:space="0" w:color="auto"/>
        <w:left w:val="none" w:sz="0" w:space="0" w:color="auto"/>
        <w:bottom w:val="none" w:sz="0" w:space="0" w:color="auto"/>
        <w:right w:val="none" w:sz="0" w:space="0" w:color="auto"/>
      </w:divBdr>
    </w:div>
    <w:div w:id="915628339">
      <w:bodyDiv w:val="1"/>
      <w:marLeft w:val="0"/>
      <w:marRight w:val="0"/>
      <w:marTop w:val="0"/>
      <w:marBottom w:val="0"/>
      <w:divBdr>
        <w:top w:val="none" w:sz="0" w:space="0" w:color="auto"/>
        <w:left w:val="none" w:sz="0" w:space="0" w:color="auto"/>
        <w:bottom w:val="none" w:sz="0" w:space="0" w:color="auto"/>
        <w:right w:val="none" w:sz="0" w:space="0" w:color="auto"/>
      </w:divBdr>
      <w:divsChild>
        <w:div w:id="200480504">
          <w:marLeft w:val="0"/>
          <w:marRight w:val="0"/>
          <w:marTop w:val="0"/>
          <w:marBottom w:val="0"/>
          <w:divBdr>
            <w:top w:val="none" w:sz="0" w:space="0" w:color="auto"/>
            <w:left w:val="none" w:sz="0" w:space="0" w:color="auto"/>
            <w:bottom w:val="none" w:sz="0" w:space="0" w:color="auto"/>
            <w:right w:val="none" w:sz="0" w:space="0" w:color="auto"/>
          </w:divBdr>
          <w:divsChild>
            <w:div w:id="481897398">
              <w:marLeft w:val="0"/>
              <w:marRight w:val="0"/>
              <w:marTop w:val="0"/>
              <w:marBottom w:val="0"/>
              <w:divBdr>
                <w:top w:val="none" w:sz="0" w:space="0" w:color="auto"/>
                <w:left w:val="none" w:sz="0" w:space="0" w:color="auto"/>
                <w:bottom w:val="none" w:sz="0" w:space="0" w:color="auto"/>
                <w:right w:val="none" w:sz="0" w:space="0" w:color="auto"/>
              </w:divBdr>
              <w:divsChild>
                <w:div w:id="66073564">
                  <w:marLeft w:val="0"/>
                  <w:marRight w:val="0"/>
                  <w:marTop w:val="0"/>
                  <w:marBottom w:val="0"/>
                  <w:divBdr>
                    <w:top w:val="none" w:sz="0" w:space="0" w:color="auto"/>
                    <w:left w:val="none" w:sz="0" w:space="0" w:color="auto"/>
                    <w:bottom w:val="none" w:sz="0" w:space="0" w:color="auto"/>
                    <w:right w:val="none" w:sz="0" w:space="0" w:color="auto"/>
                  </w:divBdr>
                  <w:divsChild>
                    <w:div w:id="1832598926">
                      <w:marLeft w:val="0"/>
                      <w:marRight w:val="0"/>
                      <w:marTop w:val="0"/>
                      <w:marBottom w:val="0"/>
                      <w:divBdr>
                        <w:top w:val="none" w:sz="0" w:space="0" w:color="auto"/>
                        <w:left w:val="none" w:sz="0" w:space="0" w:color="auto"/>
                        <w:bottom w:val="none" w:sz="0" w:space="0" w:color="auto"/>
                        <w:right w:val="none" w:sz="0" w:space="0" w:color="auto"/>
                      </w:divBdr>
                      <w:divsChild>
                        <w:div w:id="1340808557">
                          <w:marLeft w:val="0"/>
                          <w:marRight w:val="0"/>
                          <w:marTop w:val="0"/>
                          <w:marBottom w:val="0"/>
                          <w:divBdr>
                            <w:top w:val="none" w:sz="0" w:space="0" w:color="auto"/>
                            <w:left w:val="none" w:sz="0" w:space="0" w:color="auto"/>
                            <w:bottom w:val="none" w:sz="0" w:space="0" w:color="auto"/>
                            <w:right w:val="none" w:sz="0" w:space="0" w:color="auto"/>
                          </w:divBdr>
                          <w:divsChild>
                            <w:div w:id="791438792">
                              <w:marLeft w:val="0"/>
                              <w:marRight w:val="0"/>
                              <w:marTop w:val="0"/>
                              <w:marBottom w:val="0"/>
                              <w:divBdr>
                                <w:top w:val="none" w:sz="0" w:space="0" w:color="auto"/>
                                <w:left w:val="none" w:sz="0" w:space="0" w:color="auto"/>
                                <w:bottom w:val="none" w:sz="0" w:space="0" w:color="auto"/>
                                <w:right w:val="none" w:sz="0" w:space="0" w:color="auto"/>
                              </w:divBdr>
                              <w:divsChild>
                                <w:div w:id="1887109188">
                                  <w:marLeft w:val="0"/>
                                  <w:marRight w:val="0"/>
                                  <w:marTop w:val="0"/>
                                  <w:marBottom w:val="0"/>
                                  <w:divBdr>
                                    <w:top w:val="none" w:sz="0" w:space="0" w:color="auto"/>
                                    <w:left w:val="none" w:sz="0" w:space="0" w:color="auto"/>
                                    <w:bottom w:val="none" w:sz="0" w:space="0" w:color="auto"/>
                                    <w:right w:val="none" w:sz="0" w:space="0" w:color="auto"/>
                                  </w:divBdr>
                                  <w:divsChild>
                                    <w:div w:id="759639369">
                                      <w:marLeft w:val="60"/>
                                      <w:marRight w:val="0"/>
                                      <w:marTop w:val="0"/>
                                      <w:marBottom w:val="0"/>
                                      <w:divBdr>
                                        <w:top w:val="none" w:sz="0" w:space="0" w:color="auto"/>
                                        <w:left w:val="none" w:sz="0" w:space="0" w:color="auto"/>
                                        <w:bottom w:val="none" w:sz="0" w:space="0" w:color="auto"/>
                                        <w:right w:val="none" w:sz="0" w:space="0" w:color="auto"/>
                                      </w:divBdr>
                                      <w:divsChild>
                                        <w:div w:id="1594431611">
                                          <w:marLeft w:val="0"/>
                                          <w:marRight w:val="0"/>
                                          <w:marTop w:val="0"/>
                                          <w:marBottom w:val="0"/>
                                          <w:divBdr>
                                            <w:top w:val="none" w:sz="0" w:space="0" w:color="auto"/>
                                            <w:left w:val="none" w:sz="0" w:space="0" w:color="auto"/>
                                            <w:bottom w:val="none" w:sz="0" w:space="0" w:color="auto"/>
                                            <w:right w:val="none" w:sz="0" w:space="0" w:color="auto"/>
                                          </w:divBdr>
                                          <w:divsChild>
                                            <w:div w:id="1701199462">
                                              <w:marLeft w:val="0"/>
                                              <w:marRight w:val="0"/>
                                              <w:marTop w:val="0"/>
                                              <w:marBottom w:val="120"/>
                                              <w:divBdr>
                                                <w:top w:val="single" w:sz="6" w:space="0" w:color="F5F5F5"/>
                                                <w:left w:val="single" w:sz="6" w:space="0" w:color="F5F5F5"/>
                                                <w:bottom w:val="single" w:sz="6" w:space="0" w:color="F5F5F5"/>
                                                <w:right w:val="single" w:sz="6" w:space="0" w:color="F5F5F5"/>
                                              </w:divBdr>
                                              <w:divsChild>
                                                <w:div w:id="157237755">
                                                  <w:marLeft w:val="0"/>
                                                  <w:marRight w:val="0"/>
                                                  <w:marTop w:val="0"/>
                                                  <w:marBottom w:val="0"/>
                                                  <w:divBdr>
                                                    <w:top w:val="none" w:sz="0" w:space="0" w:color="auto"/>
                                                    <w:left w:val="none" w:sz="0" w:space="0" w:color="auto"/>
                                                    <w:bottom w:val="none" w:sz="0" w:space="0" w:color="auto"/>
                                                    <w:right w:val="none" w:sz="0" w:space="0" w:color="auto"/>
                                                  </w:divBdr>
                                                  <w:divsChild>
                                                    <w:div w:id="154575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21379088">
      <w:bodyDiv w:val="1"/>
      <w:marLeft w:val="0"/>
      <w:marRight w:val="0"/>
      <w:marTop w:val="0"/>
      <w:marBottom w:val="0"/>
      <w:divBdr>
        <w:top w:val="none" w:sz="0" w:space="0" w:color="auto"/>
        <w:left w:val="none" w:sz="0" w:space="0" w:color="auto"/>
        <w:bottom w:val="none" w:sz="0" w:space="0" w:color="auto"/>
        <w:right w:val="none" w:sz="0" w:space="0" w:color="auto"/>
      </w:divBdr>
    </w:div>
    <w:div w:id="927272833">
      <w:bodyDiv w:val="1"/>
      <w:marLeft w:val="0"/>
      <w:marRight w:val="0"/>
      <w:marTop w:val="0"/>
      <w:marBottom w:val="0"/>
      <w:divBdr>
        <w:top w:val="none" w:sz="0" w:space="0" w:color="auto"/>
        <w:left w:val="none" w:sz="0" w:space="0" w:color="auto"/>
        <w:bottom w:val="none" w:sz="0" w:space="0" w:color="auto"/>
        <w:right w:val="none" w:sz="0" w:space="0" w:color="auto"/>
      </w:divBdr>
    </w:div>
    <w:div w:id="931281185">
      <w:bodyDiv w:val="1"/>
      <w:marLeft w:val="0"/>
      <w:marRight w:val="0"/>
      <w:marTop w:val="0"/>
      <w:marBottom w:val="0"/>
      <w:divBdr>
        <w:top w:val="none" w:sz="0" w:space="0" w:color="auto"/>
        <w:left w:val="none" w:sz="0" w:space="0" w:color="auto"/>
        <w:bottom w:val="none" w:sz="0" w:space="0" w:color="auto"/>
        <w:right w:val="none" w:sz="0" w:space="0" w:color="auto"/>
      </w:divBdr>
      <w:divsChild>
        <w:div w:id="2130010717">
          <w:marLeft w:val="0"/>
          <w:marRight w:val="0"/>
          <w:marTop w:val="0"/>
          <w:marBottom w:val="0"/>
          <w:divBdr>
            <w:top w:val="none" w:sz="0" w:space="0" w:color="auto"/>
            <w:left w:val="none" w:sz="0" w:space="0" w:color="auto"/>
            <w:bottom w:val="none" w:sz="0" w:space="0" w:color="auto"/>
            <w:right w:val="none" w:sz="0" w:space="0" w:color="auto"/>
          </w:divBdr>
          <w:divsChild>
            <w:div w:id="1387946314">
              <w:marLeft w:val="0"/>
              <w:marRight w:val="0"/>
              <w:marTop w:val="0"/>
              <w:marBottom w:val="0"/>
              <w:divBdr>
                <w:top w:val="none" w:sz="0" w:space="0" w:color="auto"/>
                <w:left w:val="none" w:sz="0" w:space="0" w:color="auto"/>
                <w:bottom w:val="none" w:sz="0" w:space="0" w:color="auto"/>
                <w:right w:val="none" w:sz="0" w:space="0" w:color="auto"/>
              </w:divBdr>
              <w:divsChild>
                <w:div w:id="1988051978">
                  <w:marLeft w:val="0"/>
                  <w:marRight w:val="0"/>
                  <w:marTop w:val="0"/>
                  <w:marBottom w:val="0"/>
                  <w:divBdr>
                    <w:top w:val="none" w:sz="0" w:space="0" w:color="auto"/>
                    <w:left w:val="none" w:sz="0" w:space="0" w:color="auto"/>
                    <w:bottom w:val="none" w:sz="0" w:space="0" w:color="auto"/>
                    <w:right w:val="none" w:sz="0" w:space="0" w:color="auto"/>
                  </w:divBdr>
                  <w:divsChild>
                    <w:div w:id="97453603">
                      <w:marLeft w:val="0"/>
                      <w:marRight w:val="0"/>
                      <w:marTop w:val="0"/>
                      <w:marBottom w:val="0"/>
                      <w:divBdr>
                        <w:top w:val="none" w:sz="0" w:space="0" w:color="auto"/>
                        <w:left w:val="none" w:sz="0" w:space="0" w:color="auto"/>
                        <w:bottom w:val="none" w:sz="0" w:space="0" w:color="auto"/>
                        <w:right w:val="none" w:sz="0" w:space="0" w:color="auto"/>
                      </w:divBdr>
                      <w:divsChild>
                        <w:div w:id="169226317">
                          <w:marLeft w:val="0"/>
                          <w:marRight w:val="0"/>
                          <w:marTop w:val="0"/>
                          <w:marBottom w:val="0"/>
                          <w:divBdr>
                            <w:top w:val="none" w:sz="0" w:space="0" w:color="auto"/>
                            <w:left w:val="none" w:sz="0" w:space="0" w:color="auto"/>
                            <w:bottom w:val="none" w:sz="0" w:space="0" w:color="auto"/>
                            <w:right w:val="none" w:sz="0" w:space="0" w:color="auto"/>
                          </w:divBdr>
                          <w:divsChild>
                            <w:div w:id="1685085671">
                              <w:marLeft w:val="0"/>
                              <w:marRight w:val="0"/>
                              <w:marTop w:val="0"/>
                              <w:marBottom w:val="0"/>
                              <w:divBdr>
                                <w:top w:val="none" w:sz="0" w:space="0" w:color="auto"/>
                                <w:left w:val="none" w:sz="0" w:space="0" w:color="auto"/>
                                <w:bottom w:val="none" w:sz="0" w:space="0" w:color="auto"/>
                                <w:right w:val="none" w:sz="0" w:space="0" w:color="auto"/>
                              </w:divBdr>
                              <w:divsChild>
                                <w:div w:id="375587929">
                                  <w:marLeft w:val="0"/>
                                  <w:marRight w:val="0"/>
                                  <w:marTop w:val="0"/>
                                  <w:marBottom w:val="0"/>
                                  <w:divBdr>
                                    <w:top w:val="none" w:sz="0" w:space="0" w:color="auto"/>
                                    <w:left w:val="none" w:sz="0" w:space="0" w:color="auto"/>
                                    <w:bottom w:val="none" w:sz="0" w:space="0" w:color="auto"/>
                                    <w:right w:val="none" w:sz="0" w:space="0" w:color="auto"/>
                                  </w:divBdr>
                                  <w:divsChild>
                                    <w:div w:id="1509829028">
                                      <w:marLeft w:val="67"/>
                                      <w:marRight w:val="0"/>
                                      <w:marTop w:val="0"/>
                                      <w:marBottom w:val="0"/>
                                      <w:divBdr>
                                        <w:top w:val="none" w:sz="0" w:space="0" w:color="auto"/>
                                        <w:left w:val="none" w:sz="0" w:space="0" w:color="auto"/>
                                        <w:bottom w:val="none" w:sz="0" w:space="0" w:color="auto"/>
                                        <w:right w:val="none" w:sz="0" w:space="0" w:color="auto"/>
                                      </w:divBdr>
                                      <w:divsChild>
                                        <w:div w:id="1824391347">
                                          <w:marLeft w:val="0"/>
                                          <w:marRight w:val="0"/>
                                          <w:marTop w:val="0"/>
                                          <w:marBottom w:val="0"/>
                                          <w:divBdr>
                                            <w:top w:val="none" w:sz="0" w:space="0" w:color="auto"/>
                                            <w:left w:val="none" w:sz="0" w:space="0" w:color="auto"/>
                                            <w:bottom w:val="none" w:sz="0" w:space="0" w:color="auto"/>
                                            <w:right w:val="none" w:sz="0" w:space="0" w:color="auto"/>
                                          </w:divBdr>
                                          <w:divsChild>
                                            <w:div w:id="667635050">
                                              <w:marLeft w:val="0"/>
                                              <w:marRight w:val="0"/>
                                              <w:marTop w:val="0"/>
                                              <w:marBottom w:val="134"/>
                                              <w:divBdr>
                                                <w:top w:val="single" w:sz="6" w:space="0" w:color="F5F5F5"/>
                                                <w:left w:val="single" w:sz="6" w:space="0" w:color="F5F5F5"/>
                                                <w:bottom w:val="single" w:sz="6" w:space="0" w:color="F5F5F5"/>
                                                <w:right w:val="single" w:sz="6" w:space="0" w:color="F5F5F5"/>
                                              </w:divBdr>
                                              <w:divsChild>
                                                <w:div w:id="2087873584">
                                                  <w:marLeft w:val="0"/>
                                                  <w:marRight w:val="0"/>
                                                  <w:marTop w:val="0"/>
                                                  <w:marBottom w:val="0"/>
                                                  <w:divBdr>
                                                    <w:top w:val="none" w:sz="0" w:space="0" w:color="auto"/>
                                                    <w:left w:val="none" w:sz="0" w:space="0" w:color="auto"/>
                                                    <w:bottom w:val="none" w:sz="0" w:space="0" w:color="auto"/>
                                                    <w:right w:val="none" w:sz="0" w:space="0" w:color="auto"/>
                                                  </w:divBdr>
                                                  <w:divsChild>
                                                    <w:div w:id="1271887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971324665">
      <w:bodyDiv w:val="1"/>
      <w:marLeft w:val="0"/>
      <w:marRight w:val="0"/>
      <w:marTop w:val="0"/>
      <w:marBottom w:val="0"/>
      <w:divBdr>
        <w:top w:val="none" w:sz="0" w:space="0" w:color="auto"/>
        <w:left w:val="none" w:sz="0" w:space="0" w:color="auto"/>
        <w:bottom w:val="none" w:sz="0" w:space="0" w:color="auto"/>
        <w:right w:val="none" w:sz="0" w:space="0" w:color="auto"/>
      </w:divBdr>
    </w:div>
    <w:div w:id="1004404792">
      <w:bodyDiv w:val="1"/>
      <w:marLeft w:val="0"/>
      <w:marRight w:val="0"/>
      <w:marTop w:val="0"/>
      <w:marBottom w:val="0"/>
      <w:divBdr>
        <w:top w:val="none" w:sz="0" w:space="0" w:color="auto"/>
        <w:left w:val="none" w:sz="0" w:space="0" w:color="auto"/>
        <w:bottom w:val="none" w:sz="0" w:space="0" w:color="auto"/>
        <w:right w:val="none" w:sz="0" w:space="0" w:color="auto"/>
      </w:divBdr>
    </w:div>
    <w:div w:id="1015114611">
      <w:bodyDiv w:val="1"/>
      <w:marLeft w:val="0"/>
      <w:marRight w:val="0"/>
      <w:marTop w:val="0"/>
      <w:marBottom w:val="0"/>
      <w:divBdr>
        <w:top w:val="none" w:sz="0" w:space="0" w:color="auto"/>
        <w:left w:val="none" w:sz="0" w:space="0" w:color="auto"/>
        <w:bottom w:val="none" w:sz="0" w:space="0" w:color="auto"/>
        <w:right w:val="none" w:sz="0" w:space="0" w:color="auto"/>
      </w:divBdr>
    </w:div>
    <w:div w:id="1021857538">
      <w:bodyDiv w:val="1"/>
      <w:marLeft w:val="0"/>
      <w:marRight w:val="0"/>
      <w:marTop w:val="0"/>
      <w:marBottom w:val="0"/>
      <w:divBdr>
        <w:top w:val="none" w:sz="0" w:space="0" w:color="auto"/>
        <w:left w:val="none" w:sz="0" w:space="0" w:color="auto"/>
        <w:bottom w:val="none" w:sz="0" w:space="0" w:color="auto"/>
        <w:right w:val="none" w:sz="0" w:space="0" w:color="auto"/>
      </w:divBdr>
      <w:divsChild>
        <w:div w:id="1295015754">
          <w:marLeft w:val="0"/>
          <w:marRight w:val="0"/>
          <w:marTop w:val="0"/>
          <w:marBottom w:val="0"/>
          <w:divBdr>
            <w:top w:val="none" w:sz="0" w:space="0" w:color="auto"/>
            <w:left w:val="none" w:sz="0" w:space="0" w:color="auto"/>
            <w:bottom w:val="none" w:sz="0" w:space="0" w:color="auto"/>
            <w:right w:val="none" w:sz="0" w:space="0" w:color="auto"/>
          </w:divBdr>
          <w:divsChild>
            <w:div w:id="670839950">
              <w:marLeft w:val="0"/>
              <w:marRight w:val="0"/>
              <w:marTop w:val="0"/>
              <w:marBottom w:val="0"/>
              <w:divBdr>
                <w:top w:val="none" w:sz="0" w:space="0" w:color="auto"/>
                <w:left w:val="none" w:sz="0" w:space="0" w:color="auto"/>
                <w:bottom w:val="none" w:sz="0" w:space="0" w:color="auto"/>
                <w:right w:val="none" w:sz="0" w:space="0" w:color="auto"/>
              </w:divBdr>
              <w:divsChild>
                <w:div w:id="1847018331">
                  <w:marLeft w:val="0"/>
                  <w:marRight w:val="0"/>
                  <w:marTop w:val="0"/>
                  <w:marBottom w:val="0"/>
                  <w:divBdr>
                    <w:top w:val="none" w:sz="0" w:space="0" w:color="auto"/>
                    <w:left w:val="none" w:sz="0" w:space="0" w:color="auto"/>
                    <w:bottom w:val="none" w:sz="0" w:space="0" w:color="auto"/>
                    <w:right w:val="none" w:sz="0" w:space="0" w:color="auto"/>
                  </w:divBdr>
                  <w:divsChild>
                    <w:div w:id="1277517156">
                      <w:marLeft w:val="0"/>
                      <w:marRight w:val="0"/>
                      <w:marTop w:val="0"/>
                      <w:marBottom w:val="0"/>
                      <w:divBdr>
                        <w:top w:val="none" w:sz="0" w:space="0" w:color="auto"/>
                        <w:left w:val="none" w:sz="0" w:space="0" w:color="auto"/>
                        <w:bottom w:val="none" w:sz="0" w:space="0" w:color="auto"/>
                        <w:right w:val="none" w:sz="0" w:space="0" w:color="auto"/>
                      </w:divBdr>
                      <w:divsChild>
                        <w:div w:id="804926386">
                          <w:marLeft w:val="0"/>
                          <w:marRight w:val="0"/>
                          <w:marTop w:val="0"/>
                          <w:marBottom w:val="0"/>
                          <w:divBdr>
                            <w:top w:val="none" w:sz="0" w:space="0" w:color="auto"/>
                            <w:left w:val="none" w:sz="0" w:space="0" w:color="auto"/>
                            <w:bottom w:val="none" w:sz="0" w:space="0" w:color="auto"/>
                            <w:right w:val="none" w:sz="0" w:space="0" w:color="auto"/>
                          </w:divBdr>
                          <w:divsChild>
                            <w:div w:id="314576651">
                              <w:marLeft w:val="0"/>
                              <w:marRight w:val="0"/>
                              <w:marTop w:val="0"/>
                              <w:marBottom w:val="0"/>
                              <w:divBdr>
                                <w:top w:val="none" w:sz="0" w:space="0" w:color="auto"/>
                                <w:left w:val="none" w:sz="0" w:space="0" w:color="auto"/>
                                <w:bottom w:val="none" w:sz="0" w:space="0" w:color="auto"/>
                                <w:right w:val="none" w:sz="0" w:space="0" w:color="auto"/>
                              </w:divBdr>
                              <w:divsChild>
                                <w:div w:id="2127773898">
                                  <w:marLeft w:val="0"/>
                                  <w:marRight w:val="0"/>
                                  <w:marTop w:val="0"/>
                                  <w:marBottom w:val="0"/>
                                  <w:divBdr>
                                    <w:top w:val="none" w:sz="0" w:space="0" w:color="auto"/>
                                    <w:left w:val="none" w:sz="0" w:space="0" w:color="auto"/>
                                    <w:bottom w:val="none" w:sz="0" w:space="0" w:color="auto"/>
                                    <w:right w:val="none" w:sz="0" w:space="0" w:color="auto"/>
                                  </w:divBdr>
                                  <w:divsChild>
                                    <w:div w:id="1938784125">
                                      <w:marLeft w:val="60"/>
                                      <w:marRight w:val="0"/>
                                      <w:marTop w:val="0"/>
                                      <w:marBottom w:val="0"/>
                                      <w:divBdr>
                                        <w:top w:val="none" w:sz="0" w:space="0" w:color="auto"/>
                                        <w:left w:val="none" w:sz="0" w:space="0" w:color="auto"/>
                                        <w:bottom w:val="none" w:sz="0" w:space="0" w:color="auto"/>
                                        <w:right w:val="none" w:sz="0" w:space="0" w:color="auto"/>
                                      </w:divBdr>
                                      <w:divsChild>
                                        <w:div w:id="1761826915">
                                          <w:marLeft w:val="0"/>
                                          <w:marRight w:val="0"/>
                                          <w:marTop w:val="0"/>
                                          <w:marBottom w:val="0"/>
                                          <w:divBdr>
                                            <w:top w:val="none" w:sz="0" w:space="0" w:color="auto"/>
                                            <w:left w:val="none" w:sz="0" w:space="0" w:color="auto"/>
                                            <w:bottom w:val="none" w:sz="0" w:space="0" w:color="auto"/>
                                            <w:right w:val="none" w:sz="0" w:space="0" w:color="auto"/>
                                          </w:divBdr>
                                          <w:divsChild>
                                            <w:div w:id="971440911">
                                              <w:marLeft w:val="0"/>
                                              <w:marRight w:val="0"/>
                                              <w:marTop w:val="0"/>
                                              <w:marBottom w:val="120"/>
                                              <w:divBdr>
                                                <w:top w:val="single" w:sz="6" w:space="0" w:color="F5F5F5"/>
                                                <w:left w:val="single" w:sz="6" w:space="0" w:color="F5F5F5"/>
                                                <w:bottom w:val="single" w:sz="6" w:space="0" w:color="F5F5F5"/>
                                                <w:right w:val="single" w:sz="6" w:space="0" w:color="F5F5F5"/>
                                              </w:divBdr>
                                              <w:divsChild>
                                                <w:div w:id="1870216545">
                                                  <w:marLeft w:val="0"/>
                                                  <w:marRight w:val="0"/>
                                                  <w:marTop w:val="0"/>
                                                  <w:marBottom w:val="0"/>
                                                  <w:divBdr>
                                                    <w:top w:val="none" w:sz="0" w:space="0" w:color="auto"/>
                                                    <w:left w:val="none" w:sz="0" w:space="0" w:color="auto"/>
                                                    <w:bottom w:val="none" w:sz="0" w:space="0" w:color="auto"/>
                                                    <w:right w:val="none" w:sz="0" w:space="0" w:color="auto"/>
                                                  </w:divBdr>
                                                  <w:divsChild>
                                                    <w:div w:id="152070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34311593">
      <w:bodyDiv w:val="1"/>
      <w:marLeft w:val="0"/>
      <w:marRight w:val="0"/>
      <w:marTop w:val="0"/>
      <w:marBottom w:val="0"/>
      <w:divBdr>
        <w:top w:val="none" w:sz="0" w:space="0" w:color="auto"/>
        <w:left w:val="none" w:sz="0" w:space="0" w:color="auto"/>
        <w:bottom w:val="none" w:sz="0" w:space="0" w:color="auto"/>
        <w:right w:val="none" w:sz="0" w:space="0" w:color="auto"/>
      </w:divBdr>
    </w:div>
    <w:div w:id="1073620099">
      <w:bodyDiv w:val="1"/>
      <w:marLeft w:val="0"/>
      <w:marRight w:val="0"/>
      <w:marTop w:val="0"/>
      <w:marBottom w:val="0"/>
      <w:divBdr>
        <w:top w:val="none" w:sz="0" w:space="0" w:color="auto"/>
        <w:left w:val="none" w:sz="0" w:space="0" w:color="auto"/>
        <w:bottom w:val="none" w:sz="0" w:space="0" w:color="auto"/>
        <w:right w:val="none" w:sz="0" w:space="0" w:color="auto"/>
      </w:divBdr>
      <w:divsChild>
        <w:div w:id="615909905">
          <w:marLeft w:val="0"/>
          <w:marRight w:val="0"/>
          <w:marTop w:val="0"/>
          <w:marBottom w:val="0"/>
          <w:divBdr>
            <w:top w:val="none" w:sz="0" w:space="0" w:color="auto"/>
            <w:left w:val="none" w:sz="0" w:space="0" w:color="auto"/>
            <w:bottom w:val="none" w:sz="0" w:space="0" w:color="auto"/>
            <w:right w:val="none" w:sz="0" w:space="0" w:color="auto"/>
          </w:divBdr>
          <w:divsChild>
            <w:div w:id="961499596">
              <w:marLeft w:val="0"/>
              <w:marRight w:val="0"/>
              <w:marTop w:val="0"/>
              <w:marBottom w:val="0"/>
              <w:divBdr>
                <w:top w:val="none" w:sz="0" w:space="0" w:color="auto"/>
                <w:left w:val="none" w:sz="0" w:space="0" w:color="auto"/>
                <w:bottom w:val="none" w:sz="0" w:space="0" w:color="auto"/>
                <w:right w:val="none" w:sz="0" w:space="0" w:color="auto"/>
              </w:divBdr>
              <w:divsChild>
                <w:div w:id="41297437">
                  <w:marLeft w:val="0"/>
                  <w:marRight w:val="0"/>
                  <w:marTop w:val="0"/>
                  <w:marBottom w:val="0"/>
                  <w:divBdr>
                    <w:top w:val="none" w:sz="0" w:space="0" w:color="auto"/>
                    <w:left w:val="none" w:sz="0" w:space="0" w:color="auto"/>
                    <w:bottom w:val="none" w:sz="0" w:space="0" w:color="auto"/>
                    <w:right w:val="none" w:sz="0" w:space="0" w:color="auto"/>
                  </w:divBdr>
                  <w:divsChild>
                    <w:div w:id="1311667205">
                      <w:marLeft w:val="0"/>
                      <w:marRight w:val="0"/>
                      <w:marTop w:val="0"/>
                      <w:marBottom w:val="0"/>
                      <w:divBdr>
                        <w:top w:val="none" w:sz="0" w:space="0" w:color="auto"/>
                        <w:left w:val="none" w:sz="0" w:space="0" w:color="auto"/>
                        <w:bottom w:val="none" w:sz="0" w:space="0" w:color="auto"/>
                        <w:right w:val="none" w:sz="0" w:space="0" w:color="auto"/>
                      </w:divBdr>
                      <w:divsChild>
                        <w:div w:id="1621523994">
                          <w:marLeft w:val="0"/>
                          <w:marRight w:val="0"/>
                          <w:marTop w:val="0"/>
                          <w:marBottom w:val="0"/>
                          <w:divBdr>
                            <w:top w:val="none" w:sz="0" w:space="0" w:color="auto"/>
                            <w:left w:val="none" w:sz="0" w:space="0" w:color="auto"/>
                            <w:bottom w:val="none" w:sz="0" w:space="0" w:color="auto"/>
                            <w:right w:val="none" w:sz="0" w:space="0" w:color="auto"/>
                          </w:divBdr>
                          <w:divsChild>
                            <w:div w:id="643781113">
                              <w:marLeft w:val="0"/>
                              <w:marRight w:val="0"/>
                              <w:marTop w:val="0"/>
                              <w:marBottom w:val="0"/>
                              <w:divBdr>
                                <w:top w:val="none" w:sz="0" w:space="0" w:color="auto"/>
                                <w:left w:val="none" w:sz="0" w:space="0" w:color="auto"/>
                                <w:bottom w:val="none" w:sz="0" w:space="0" w:color="auto"/>
                                <w:right w:val="none" w:sz="0" w:space="0" w:color="auto"/>
                              </w:divBdr>
                              <w:divsChild>
                                <w:div w:id="1371418755">
                                  <w:marLeft w:val="0"/>
                                  <w:marRight w:val="0"/>
                                  <w:marTop w:val="0"/>
                                  <w:marBottom w:val="0"/>
                                  <w:divBdr>
                                    <w:top w:val="none" w:sz="0" w:space="0" w:color="auto"/>
                                    <w:left w:val="none" w:sz="0" w:space="0" w:color="auto"/>
                                    <w:bottom w:val="none" w:sz="0" w:space="0" w:color="auto"/>
                                    <w:right w:val="none" w:sz="0" w:space="0" w:color="auto"/>
                                  </w:divBdr>
                                  <w:divsChild>
                                    <w:div w:id="31729806">
                                      <w:marLeft w:val="67"/>
                                      <w:marRight w:val="0"/>
                                      <w:marTop w:val="0"/>
                                      <w:marBottom w:val="0"/>
                                      <w:divBdr>
                                        <w:top w:val="none" w:sz="0" w:space="0" w:color="auto"/>
                                        <w:left w:val="none" w:sz="0" w:space="0" w:color="auto"/>
                                        <w:bottom w:val="none" w:sz="0" w:space="0" w:color="auto"/>
                                        <w:right w:val="none" w:sz="0" w:space="0" w:color="auto"/>
                                      </w:divBdr>
                                      <w:divsChild>
                                        <w:div w:id="1450123917">
                                          <w:marLeft w:val="0"/>
                                          <w:marRight w:val="0"/>
                                          <w:marTop w:val="0"/>
                                          <w:marBottom w:val="0"/>
                                          <w:divBdr>
                                            <w:top w:val="none" w:sz="0" w:space="0" w:color="auto"/>
                                            <w:left w:val="none" w:sz="0" w:space="0" w:color="auto"/>
                                            <w:bottom w:val="none" w:sz="0" w:space="0" w:color="auto"/>
                                            <w:right w:val="none" w:sz="0" w:space="0" w:color="auto"/>
                                          </w:divBdr>
                                          <w:divsChild>
                                            <w:div w:id="1041251044">
                                              <w:marLeft w:val="0"/>
                                              <w:marRight w:val="0"/>
                                              <w:marTop w:val="0"/>
                                              <w:marBottom w:val="134"/>
                                              <w:divBdr>
                                                <w:top w:val="single" w:sz="6" w:space="0" w:color="F5F5F5"/>
                                                <w:left w:val="single" w:sz="6" w:space="0" w:color="F5F5F5"/>
                                                <w:bottom w:val="single" w:sz="6" w:space="0" w:color="F5F5F5"/>
                                                <w:right w:val="single" w:sz="6" w:space="0" w:color="F5F5F5"/>
                                              </w:divBdr>
                                              <w:divsChild>
                                                <w:div w:id="420486805">
                                                  <w:marLeft w:val="0"/>
                                                  <w:marRight w:val="0"/>
                                                  <w:marTop w:val="0"/>
                                                  <w:marBottom w:val="0"/>
                                                  <w:divBdr>
                                                    <w:top w:val="none" w:sz="0" w:space="0" w:color="auto"/>
                                                    <w:left w:val="none" w:sz="0" w:space="0" w:color="auto"/>
                                                    <w:bottom w:val="none" w:sz="0" w:space="0" w:color="auto"/>
                                                    <w:right w:val="none" w:sz="0" w:space="0" w:color="auto"/>
                                                  </w:divBdr>
                                                  <w:divsChild>
                                                    <w:div w:id="151265603">
                                                      <w:marLeft w:val="0"/>
                                                      <w:marRight w:val="0"/>
                                                      <w:marTop w:val="0"/>
                                                      <w:marBottom w:val="0"/>
                                                      <w:divBdr>
                                                        <w:top w:val="none" w:sz="0" w:space="0" w:color="auto"/>
                                                        <w:left w:val="none" w:sz="0" w:space="0" w:color="auto"/>
                                                        <w:bottom w:val="none" w:sz="0" w:space="0" w:color="auto"/>
                                                        <w:right w:val="none" w:sz="0" w:space="0" w:color="auto"/>
                                                      </w:divBdr>
                                                      <w:divsChild>
                                                        <w:div w:id="108148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093164933">
      <w:bodyDiv w:val="1"/>
      <w:marLeft w:val="0"/>
      <w:marRight w:val="0"/>
      <w:marTop w:val="0"/>
      <w:marBottom w:val="0"/>
      <w:divBdr>
        <w:top w:val="none" w:sz="0" w:space="0" w:color="auto"/>
        <w:left w:val="none" w:sz="0" w:space="0" w:color="auto"/>
        <w:bottom w:val="none" w:sz="0" w:space="0" w:color="auto"/>
        <w:right w:val="none" w:sz="0" w:space="0" w:color="auto"/>
      </w:divBdr>
      <w:divsChild>
        <w:div w:id="2113015704">
          <w:marLeft w:val="0"/>
          <w:marRight w:val="0"/>
          <w:marTop w:val="0"/>
          <w:marBottom w:val="0"/>
          <w:divBdr>
            <w:top w:val="none" w:sz="0" w:space="0" w:color="auto"/>
            <w:left w:val="none" w:sz="0" w:space="0" w:color="auto"/>
            <w:bottom w:val="none" w:sz="0" w:space="0" w:color="auto"/>
            <w:right w:val="none" w:sz="0" w:space="0" w:color="auto"/>
          </w:divBdr>
          <w:divsChild>
            <w:div w:id="1812670887">
              <w:marLeft w:val="0"/>
              <w:marRight w:val="0"/>
              <w:marTop w:val="0"/>
              <w:marBottom w:val="0"/>
              <w:divBdr>
                <w:top w:val="none" w:sz="0" w:space="0" w:color="auto"/>
                <w:left w:val="none" w:sz="0" w:space="0" w:color="auto"/>
                <w:bottom w:val="none" w:sz="0" w:space="0" w:color="auto"/>
                <w:right w:val="none" w:sz="0" w:space="0" w:color="auto"/>
              </w:divBdr>
              <w:divsChild>
                <w:div w:id="642546409">
                  <w:marLeft w:val="0"/>
                  <w:marRight w:val="0"/>
                  <w:marTop w:val="0"/>
                  <w:marBottom w:val="0"/>
                  <w:divBdr>
                    <w:top w:val="none" w:sz="0" w:space="0" w:color="auto"/>
                    <w:left w:val="none" w:sz="0" w:space="0" w:color="auto"/>
                    <w:bottom w:val="none" w:sz="0" w:space="0" w:color="auto"/>
                    <w:right w:val="none" w:sz="0" w:space="0" w:color="auto"/>
                  </w:divBdr>
                  <w:divsChild>
                    <w:div w:id="405883380">
                      <w:marLeft w:val="0"/>
                      <w:marRight w:val="0"/>
                      <w:marTop w:val="0"/>
                      <w:marBottom w:val="0"/>
                      <w:divBdr>
                        <w:top w:val="none" w:sz="0" w:space="0" w:color="auto"/>
                        <w:left w:val="none" w:sz="0" w:space="0" w:color="auto"/>
                        <w:bottom w:val="none" w:sz="0" w:space="0" w:color="auto"/>
                        <w:right w:val="none" w:sz="0" w:space="0" w:color="auto"/>
                      </w:divBdr>
                      <w:divsChild>
                        <w:div w:id="629478402">
                          <w:marLeft w:val="0"/>
                          <w:marRight w:val="0"/>
                          <w:marTop w:val="0"/>
                          <w:marBottom w:val="0"/>
                          <w:divBdr>
                            <w:top w:val="none" w:sz="0" w:space="0" w:color="auto"/>
                            <w:left w:val="none" w:sz="0" w:space="0" w:color="auto"/>
                            <w:bottom w:val="none" w:sz="0" w:space="0" w:color="auto"/>
                            <w:right w:val="none" w:sz="0" w:space="0" w:color="auto"/>
                          </w:divBdr>
                          <w:divsChild>
                            <w:div w:id="394932742">
                              <w:marLeft w:val="0"/>
                              <w:marRight w:val="0"/>
                              <w:marTop w:val="0"/>
                              <w:marBottom w:val="0"/>
                              <w:divBdr>
                                <w:top w:val="none" w:sz="0" w:space="0" w:color="auto"/>
                                <w:left w:val="none" w:sz="0" w:space="0" w:color="auto"/>
                                <w:bottom w:val="none" w:sz="0" w:space="0" w:color="auto"/>
                                <w:right w:val="none" w:sz="0" w:space="0" w:color="auto"/>
                              </w:divBdr>
                              <w:divsChild>
                                <w:div w:id="271744997">
                                  <w:marLeft w:val="0"/>
                                  <w:marRight w:val="0"/>
                                  <w:marTop w:val="0"/>
                                  <w:marBottom w:val="0"/>
                                  <w:divBdr>
                                    <w:top w:val="none" w:sz="0" w:space="0" w:color="auto"/>
                                    <w:left w:val="none" w:sz="0" w:space="0" w:color="auto"/>
                                    <w:bottom w:val="none" w:sz="0" w:space="0" w:color="auto"/>
                                    <w:right w:val="none" w:sz="0" w:space="0" w:color="auto"/>
                                  </w:divBdr>
                                  <w:divsChild>
                                    <w:div w:id="1629121150">
                                      <w:marLeft w:val="60"/>
                                      <w:marRight w:val="0"/>
                                      <w:marTop w:val="0"/>
                                      <w:marBottom w:val="0"/>
                                      <w:divBdr>
                                        <w:top w:val="none" w:sz="0" w:space="0" w:color="auto"/>
                                        <w:left w:val="none" w:sz="0" w:space="0" w:color="auto"/>
                                        <w:bottom w:val="none" w:sz="0" w:space="0" w:color="auto"/>
                                        <w:right w:val="none" w:sz="0" w:space="0" w:color="auto"/>
                                      </w:divBdr>
                                      <w:divsChild>
                                        <w:div w:id="931280312">
                                          <w:marLeft w:val="0"/>
                                          <w:marRight w:val="0"/>
                                          <w:marTop w:val="0"/>
                                          <w:marBottom w:val="0"/>
                                          <w:divBdr>
                                            <w:top w:val="none" w:sz="0" w:space="0" w:color="auto"/>
                                            <w:left w:val="none" w:sz="0" w:space="0" w:color="auto"/>
                                            <w:bottom w:val="none" w:sz="0" w:space="0" w:color="auto"/>
                                            <w:right w:val="none" w:sz="0" w:space="0" w:color="auto"/>
                                          </w:divBdr>
                                          <w:divsChild>
                                            <w:div w:id="832523497">
                                              <w:marLeft w:val="0"/>
                                              <w:marRight w:val="0"/>
                                              <w:marTop w:val="0"/>
                                              <w:marBottom w:val="120"/>
                                              <w:divBdr>
                                                <w:top w:val="single" w:sz="6" w:space="0" w:color="F5F5F5"/>
                                                <w:left w:val="single" w:sz="6" w:space="0" w:color="F5F5F5"/>
                                                <w:bottom w:val="single" w:sz="6" w:space="0" w:color="F5F5F5"/>
                                                <w:right w:val="single" w:sz="6" w:space="0" w:color="F5F5F5"/>
                                              </w:divBdr>
                                              <w:divsChild>
                                                <w:div w:id="766730378">
                                                  <w:marLeft w:val="0"/>
                                                  <w:marRight w:val="0"/>
                                                  <w:marTop w:val="0"/>
                                                  <w:marBottom w:val="0"/>
                                                  <w:divBdr>
                                                    <w:top w:val="none" w:sz="0" w:space="0" w:color="auto"/>
                                                    <w:left w:val="none" w:sz="0" w:space="0" w:color="auto"/>
                                                    <w:bottom w:val="none" w:sz="0" w:space="0" w:color="auto"/>
                                                    <w:right w:val="none" w:sz="0" w:space="0" w:color="auto"/>
                                                  </w:divBdr>
                                                  <w:divsChild>
                                                    <w:div w:id="1248345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97216755">
      <w:bodyDiv w:val="1"/>
      <w:marLeft w:val="0"/>
      <w:marRight w:val="0"/>
      <w:marTop w:val="0"/>
      <w:marBottom w:val="0"/>
      <w:divBdr>
        <w:top w:val="none" w:sz="0" w:space="0" w:color="auto"/>
        <w:left w:val="none" w:sz="0" w:space="0" w:color="auto"/>
        <w:bottom w:val="none" w:sz="0" w:space="0" w:color="auto"/>
        <w:right w:val="none" w:sz="0" w:space="0" w:color="auto"/>
      </w:divBdr>
    </w:div>
    <w:div w:id="1112241821">
      <w:bodyDiv w:val="1"/>
      <w:marLeft w:val="0"/>
      <w:marRight w:val="0"/>
      <w:marTop w:val="0"/>
      <w:marBottom w:val="0"/>
      <w:divBdr>
        <w:top w:val="none" w:sz="0" w:space="0" w:color="auto"/>
        <w:left w:val="none" w:sz="0" w:space="0" w:color="auto"/>
        <w:bottom w:val="none" w:sz="0" w:space="0" w:color="auto"/>
        <w:right w:val="none" w:sz="0" w:space="0" w:color="auto"/>
      </w:divBdr>
    </w:div>
    <w:div w:id="1115950491">
      <w:bodyDiv w:val="1"/>
      <w:marLeft w:val="0"/>
      <w:marRight w:val="0"/>
      <w:marTop w:val="0"/>
      <w:marBottom w:val="0"/>
      <w:divBdr>
        <w:top w:val="none" w:sz="0" w:space="0" w:color="auto"/>
        <w:left w:val="none" w:sz="0" w:space="0" w:color="auto"/>
        <w:bottom w:val="none" w:sz="0" w:space="0" w:color="auto"/>
        <w:right w:val="none" w:sz="0" w:space="0" w:color="auto"/>
      </w:divBdr>
    </w:div>
    <w:div w:id="1119177329">
      <w:bodyDiv w:val="1"/>
      <w:marLeft w:val="0"/>
      <w:marRight w:val="0"/>
      <w:marTop w:val="0"/>
      <w:marBottom w:val="0"/>
      <w:divBdr>
        <w:top w:val="none" w:sz="0" w:space="0" w:color="auto"/>
        <w:left w:val="none" w:sz="0" w:space="0" w:color="auto"/>
        <w:bottom w:val="none" w:sz="0" w:space="0" w:color="auto"/>
        <w:right w:val="none" w:sz="0" w:space="0" w:color="auto"/>
      </w:divBdr>
    </w:div>
    <w:div w:id="1123036783">
      <w:bodyDiv w:val="1"/>
      <w:marLeft w:val="0"/>
      <w:marRight w:val="0"/>
      <w:marTop w:val="0"/>
      <w:marBottom w:val="0"/>
      <w:divBdr>
        <w:top w:val="none" w:sz="0" w:space="0" w:color="auto"/>
        <w:left w:val="none" w:sz="0" w:space="0" w:color="auto"/>
        <w:bottom w:val="none" w:sz="0" w:space="0" w:color="auto"/>
        <w:right w:val="none" w:sz="0" w:space="0" w:color="auto"/>
      </w:divBdr>
    </w:div>
    <w:div w:id="1130246913">
      <w:bodyDiv w:val="1"/>
      <w:marLeft w:val="0"/>
      <w:marRight w:val="0"/>
      <w:marTop w:val="0"/>
      <w:marBottom w:val="0"/>
      <w:divBdr>
        <w:top w:val="none" w:sz="0" w:space="0" w:color="auto"/>
        <w:left w:val="none" w:sz="0" w:space="0" w:color="auto"/>
        <w:bottom w:val="none" w:sz="0" w:space="0" w:color="auto"/>
        <w:right w:val="none" w:sz="0" w:space="0" w:color="auto"/>
      </w:divBdr>
    </w:div>
    <w:div w:id="1141771219">
      <w:bodyDiv w:val="1"/>
      <w:marLeft w:val="0"/>
      <w:marRight w:val="0"/>
      <w:marTop w:val="0"/>
      <w:marBottom w:val="0"/>
      <w:divBdr>
        <w:top w:val="none" w:sz="0" w:space="0" w:color="auto"/>
        <w:left w:val="none" w:sz="0" w:space="0" w:color="auto"/>
        <w:bottom w:val="none" w:sz="0" w:space="0" w:color="auto"/>
        <w:right w:val="none" w:sz="0" w:space="0" w:color="auto"/>
      </w:divBdr>
    </w:div>
    <w:div w:id="1170557391">
      <w:bodyDiv w:val="1"/>
      <w:marLeft w:val="0"/>
      <w:marRight w:val="0"/>
      <w:marTop w:val="0"/>
      <w:marBottom w:val="0"/>
      <w:divBdr>
        <w:top w:val="none" w:sz="0" w:space="0" w:color="auto"/>
        <w:left w:val="none" w:sz="0" w:space="0" w:color="auto"/>
        <w:bottom w:val="none" w:sz="0" w:space="0" w:color="auto"/>
        <w:right w:val="none" w:sz="0" w:space="0" w:color="auto"/>
      </w:divBdr>
      <w:divsChild>
        <w:div w:id="384791892">
          <w:marLeft w:val="0"/>
          <w:marRight w:val="0"/>
          <w:marTop w:val="0"/>
          <w:marBottom w:val="0"/>
          <w:divBdr>
            <w:top w:val="none" w:sz="0" w:space="0" w:color="auto"/>
            <w:left w:val="none" w:sz="0" w:space="0" w:color="auto"/>
            <w:bottom w:val="none" w:sz="0" w:space="0" w:color="auto"/>
            <w:right w:val="none" w:sz="0" w:space="0" w:color="auto"/>
          </w:divBdr>
          <w:divsChild>
            <w:div w:id="197864575">
              <w:marLeft w:val="0"/>
              <w:marRight w:val="0"/>
              <w:marTop w:val="0"/>
              <w:marBottom w:val="0"/>
              <w:divBdr>
                <w:top w:val="none" w:sz="0" w:space="0" w:color="auto"/>
                <w:left w:val="none" w:sz="0" w:space="0" w:color="auto"/>
                <w:bottom w:val="none" w:sz="0" w:space="0" w:color="auto"/>
                <w:right w:val="none" w:sz="0" w:space="0" w:color="auto"/>
              </w:divBdr>
              <w:divsChild>
                <w:div w:id="616760410">
                  <w:marLeft w:val="0"/>
                  <w:marRight w:val="0"/>
                  <w:marTop w:val="0"/>
                  <w:marBottom w:val="0"/>
                  <w:divBdr>
                    <w:top w:val="none" w:sz="0" w:space="0" w:color="auto"/>
                    <w:left w:val="none" w:sz="0" w:space="0" w:color="auto"/>
                    <w:bottom w:val="none" w:sz="0" w:space="0" w:color="auto"/>
                    <w:right w:val="none" w:sz="0" w:space="0" w:color="auto"/>
                  </w:divBdr>
                  <w:divsChild>
                    <w:div w:id="1218783926">
                      <w:marLeft w:val="0"/>
                      <w:marRight w:val="0"/>
                      <w:marTop w:val="0"/>
                      <w:marBottom w:val="0"/>
                      <w:divBdr>
                        <w:top w:val="none" w:sz="0" w:space="0" w:color="auto"/>
                        <w:left w:val="none" w:sz="0" w:space="0" w:color="auto"/>
                        <w:bottom w:val="none" w:sz="0" w:space="0" w:color="auto"/>
                        <w:right w:val="none" w:sz="0" w:space="0" w:color="auto"/>
                      </w:divBdr>
                      <w:divsChild>
                        <w:div w:id="1071924838">
                          <w:marLeft w:val="0"/>
                          <w:marRight w:val="0"/>
                          <w:marTop w:val="0"/>
                          <w:marBottom w:val="0"/>
                          <w:divBdr>
                            <w:top w:val="none" w:sz="0" w:space="0" w:color="auto"/>
                            <w:left w:val="none" w:sz="0" w:space="0" w:color="auto"/>
                            <w:bottom w:val="none" w:sz="0" w:space="0" w:color="auto"/>
                            <w:right w:val="none" w:sz="0" w:space="0" w:color="auto"/>
                          </w:divBdr>
                          <w:divsChild>
                            <w:div w:id="1525945337">
                              <w:marLeft w:val="0"/>
                              <w:marRight w:val="0"/>
                              <w:marTop w:val="0"/>
                              <w:marBottom w:val="0"/>
                              <w:divBdr>
                                <w:top w:val="none" w:sz="0" w:space="0" w:color="auto"/>
                                <w:left w:val="none" w:sz="0" w:space="0" w:color="auto"/>
                                <w:bottom w:val="none" w:sz="0" w:space="0" w:color="auto"/>
                                <w:right w:val="none" w:sz="0" w:space="0" w:color="auto"/>
                              </w:divBdr>
                              <w:divsChild>
                                <w:div w:id="375130438">
                                  <w:marLeft w:val="0"/>
                                  <w:marRight w:val="0"/>
                                  <w:marTop w:val="0"/>
                                  <w:marBottom w:val="0"/>
                                  <w:divBdr>
                                    <w:top w:val="none" w:sz="0" w:space="0" w:color="auto"/>
                                    <w:left w:val="none" w:sz="0" w:space="0" w:color="auto"/>
                                    <w:bottom w:val="none" w:sz="0" w:space="0" w:color="auto"/>
                                    <w:right w:val="none" w:sz="0" w:space="0" w:color="auto"/>
                                  </w:divBdr>
                                  <w:divsChild>
                                    <w:div w:id="1449080129">
                                      <w:marLeft w:val="67"/>
                                      <w:marRight w:val="0"/>
                                      <w:marTop w:val="0"/>
                                      <w:marBottom w:val="0"/>
                                      <w:divBdr>
                                        <w:top w:val="none" w:sz="0" w:space="0" w:color="auto"/>
                                        <w:left w:val="none" w:sz="0" w:space="0" w:color="auto"/>
                                        <w:bottom w:val="none" w:sz="0" w:space="0" w:color="auto"/>
                                        <w:right w:val="none" w:sz="0" w:space="0" w:color="auto"/>
                                      </w:divBdr>
                                      <w:divsChild>
                                        <w:div w:id="120081355">
                                          <w:marLeft w:val="0"/>
                                          <w:marRight w:val="0"/>
                                          <w:marTop w:val="0"/>
                                          <w:marBottom w:val="0"/>
                                          <w:divBdr>
                                            <w:top w:val="none" w:sz="0" w:space="0" w:color="auto"/>
                                            <w:left w:val="none" w:sz="0" w:space="0" w:color="auto"/>
                                            <w:bottom w:val="none" w:sz="0" w:space="0" w:color="auto"/>
                                            <w:right w:val="none" w:sz="0" w:space="0" w:color="auto"/>
                                          </w:divBdr>
                                          <w:divsChild>
                                            <w:div w:id="1598514423">
                                              <w:marLeft w:val="0"/>
                                              <w:marRight w:val="0"/>
                                              <w:marTop w:val="0"/>
                                              <w:marBottom w:val="134"/>
                                              <w:divBdr>
                                                <w:top w:val="single" w:sz="6" w:space="0" w:color="F5F5F5"/>
                                                <w:left w:val="single" w:sz="6" w:space="0" w:color="F5F5F5"/>
                                                <w:bottom w:val="single" w:sz="6" w:space="0" w:color="F5F5F5"/>
                                                <w:right w:val="single" w:sz="6" w:space="0" w:color="F5F5F5"/>
                                              </w:divBdr>
                                              <w:divsChild>
                                                <w:div w:id="1095830605">
                                                  <w:marLeft w:val="0"/>
                                                  <w:marRight w:val="0"/>
                                                  <w:marTop w:val="0"/>
                                                  <w:marBottom w:val="0"/>
                                                  <w:divBdr>
                                                    <w:top w:val="none" w:sz="0" w:space="0" w:color="auto"/>
                                                    <w:left w:val="none" w:sz="0" w:space="0" w:color="auto"/>
                                                    <w:bottom w:val="none" w:sz="0" w:space="0" w:color="auto"/>
                                                    <w:right w:val="none" w:sz="0" w:space="0" w:color="auto"/>
                                                  </w:divBdr>
                                                  <w:divsChild>
                                                    <w:div w:id="213275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196238250">
      <w:bodyDiv w:val="1"/>
      <w:marLeft w:val="0"/>
      <w:marRight w:val="0"/>
      <w:marTop w:val="0"/>
      <w:marBottom w:val="0"/>
      <w:divBdr>
        <w:top w:val="none" w:sz="0" w:space="0" w:color="auto"/>
        <w:left w:val="none" w:sz="0" w:space="0" w:color="auto"/>
        <w:bottom w:val="none" w:sz="0" w:space="0" w:color="auto"/>
        <w:right w:val="none" w:sz="0" w:space="0" w:color="auto"/>
      </w:divBdr>
      <w:divsChild>
        <w:div w:id="1102998020">
          <w:marLeft w:val="0"/>
          <w:marRight w:val="0"/>
          <w:marTop w:val="0"/>
          <w:marBottom w:val="0"/>
          <w:divBdr>
            <w:top w:val="none" w:sz="0" w:space="0" w:color="auto"/>
            <w:left w:val="none" w:sz="0" w:space="0" w:color="auto"/>
            <w:bottom w:val="none" w:sz="0" w:space="0" w:color="auto"/>
            <w:right w:val="none" w:sz="0" w:space="0" w:color="auto"/>
          </w:divBdr>
          <w:divsChild>
            <w:div w:id="1494564470">
              <w:marLeft w:val="0"/>
              <w:marRight w:val="0"/>
              <w:marTop w:val="0"/>
              <w:marBottom w:val="0"/>
              <w:divBdr>
                <w:top w:val="none" w:sz="0" w:space="0" w:color="auto"/>
                <w:left w:val="none" w:sz="0" w:space="0" w:color="auto"/>
                <w:bottom w:val="none" w:sz="0" w:space="0" w:color="auto"/>
                <w:right w:val="none" w:sz="0" w:space="0" w:color="auto"/>
              </w:divBdr>
              <w:divsChild>
                <w:div w:id="1840074206">
                  <w:marLeft w:val="0"/>
                  <w:marRight w:val="0"/>
                  <w:marTop w:val="0"/>
                  <w:marBottom w:val="0"/>
                  <w:divBdr>
                    <w:top w:val="none" w:sz="0" w:space="0" w:color="auto"/>
                    <w:left w:val="none" w:sz="0" w:space="0" w:color="auto"/>
                    <w:bottom w:val="none" w:sz="0" w:space="0" w:color="auto"/>
                    <w:right w:val="none" w:sz="0" w:space="0" w:color="auto"/>
                  </w:divBdr>
                  <w:divsChild>
                    <w:div w:id="1896890445">
                      <w:marLeft w:val="0"/>
                      <w:marRight w:val="0"/>
                      <w:marTop w:val="0"/>
                      <w:marBottom w:val="0"/>
                      <w:divBdr>
                        <w:top w:val="none" w:sz="0" w:space="0" w:color="auto"/>
                        <w:left w:val="none" w:sz="0" w:space="0" w:color="auto"/>
                        <w:bottom w:val="none" w:sz="0" w:space="0" w:color="auto"/>
                        <w:right w:val="none" w:sz="0" w:space="0" w:color="auto"/>
                      </w:divBdr>
                      <w:divsChild>
                        <w:div w:id="1711565684">
                          <w:marLeft w:val="0"/>
                          <w:marRight w:val="0"/>
                          <w:marTop w:val="0"/>
                          <w:marBottom w:val="0"/>
                          <w:divBdr>
                            <w:top w:val="none" w:sz="0" w:space="0" w:color="auto"/>
                            <w:left w:val="none" w:sz="0" w:space="0" w:color="auto"/>
                            <w:bottom w:val="none" w:sz="0" w:space="0" w:color="auto"/>
                            <w:right w:val="none" w:sz="0" w:space="0" w:color="auto"/>
                          </w:divBdr>
                          <w:divsChild>
                            <w:div w:id="1445732153">
                              <w:marLeft w:val="0"/>
                              <w:marRight w:val="0"/>
                              <w:marTop w:val="0"/>
                              <w:marBottom w:val="0"/>
                              <w:divBdr>
                                <w:top w:val="none" w:sz="0" w:space="0" w:color="auto"/>
                                <w:left w:val="none" w:sz="0" w:space="0" w:color="auto"/>
                                <w:bottom w:val="none" w:sz="0" w:space="0" w:color="auto"/>
                                <w:right w:val="none" w:sz="0" w:space="0" w:color="auto"/>
                              </w:divBdr>
                              <w:divsChild>
                                <w:div w:id="778334742">
                                  <w:marLeft w:val="0"/>
                                  <w:marRight w:val="0"/>
                                  <w:marTop w:val="0"/>
                                  <w:marBottom w:val="0"/>
                                  <w:divBdr>
                                    <w:top w:val="none" w:sz="0" w:space="0" w:color="auto"/>
                                    <w:left w:val="none" w:sz="0" w:space="0" w:color="auto"/>
                                    <w:bottom w:val="none" w:sz="0" w:space="0" w:color="auto"/>
                                    <w:right w:val="none" w:sz="0" w:space="0" w:color="auto"/>
                                  </w:divBdr>
                                  <w:divsChild>
                                    <w:div w:id="86772307">
                                      <w:marLeft w:val="67"/>
                                      <w:marRight w:val="0"/>
                                      <w:marTop w:val="0"/>
                                      <w:marBottom w:val="0"/>
                                      <w:divBdr>
                                        <w:top w:val="none" w:sz="0" w:space="0" w:color="auto"/>
                                        <w:left w:val="none" w:sz="0" w:space="0" w:color="auto"/>
                                        <w:bottom w:val="none" w:sz="0" w:space="0" w:color="auto"/>
                                        <w:right w:val="none" w:sz="0" w:space="0" w:color="auto"/>
                                      </w:divBdr>
                                      <w:divsChild>
                                        <w:div w:id="1586260906">
                                          <w:marLeft w:val="0"/>
                                          <w:marRight w:val="0"/>
                                          <w:marTop w:val="0"/>
                                          <w:marBottom w:val="0"/>
                                          <w:divBdr>
                                            <w:top w:val="none" w:sz="0" w:space="0" w:color="auto"/>
                                            <w:left w:val="none" w:sz="0" w:space="0" w:color="auto"/>
                                            <w:bottom w:val="none" w:sz="0" w:space="0" w:color="auto"/>
                                            <w:right w:val="none" w:sz="0" w:space="0" w:color="auto"/>
                                          </w:divBdr>
                                          <w:divsChild>
                                            <w:div w:id="1689141902">
                                              <w:marLeft w:val="0"/>
                                              <w:marRight w:val="0"/>
                                              <w:marTop w:val="0"/>
                                              <w:marBottom w:val="134"/>
                                              <w:divBdr>
                                                <w:top w:val="single" w:sz="6" w:space="0" w:color="F5F5F5"/>
                                                <w:left w:val="single" w:sz="6" w:space="0" w:color="F5F5F5"/>
                                                <w:bottom w:val="single" w:sz="6" w:space="0" w:color="F5F5F5"/>
                                                <w:right w:val="single" w:sz="6" w:space="0" w:color="F5F5F5"/>
                                              </w:divBdr>
                                              <w:divsChild>
                                                <w:div w:id="1244140398">
                                                  <w:marLeft w:val="0"/>
                                                  <w:marRight w:val="0"/>
                                                  <w:marTop w:val="0"/>
                                                  <w:marBottom w:val="0"/>
                                                  <w:divBdr>
                                                    <w:top w:val="none" w:sz="0" w:space="0" w:color="auto"/>
                                                    <w:left w:val="none" w:sz="0" w:space="0" w:color="auto"/>
                                                    <w:bottom w:val="none" w:sz="0" w:space="0" w:color="auto"/>
                                                    <w:right w:val="none" w:sz="0" w:space="0" w:color="auto"/>
                                                  </w:divBdr>
                                                  <w:divsChild>
                                                    <w:div w:id="683284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05868541">
      <w:bodyDiv w:val="1"/>
      <w:marLeft w:val="0"/>
      <w:marRight w:val="0"/>
      <w:marTop w:val="0"/>
      <w:marBottom w:val="0"/>
      <w:divBdr>
        <w:top w:val="none" w:sz="0" w:space="0" w:color="auto"/>
        <w:left w:val="none" w:sz="0" w:space="0" w:color="auto"/>
        <w:bottom w:val="none" w:sz="0" w:space="0" w:color="auto"/>
        <w:right w:val="none" w:sz="0" w:space="0" w:color="auto"/>
      </w:divBdr>
    </w:div>
    <w:div w:id="1210188456">
      <w:bodyDiv w:val="1"/>
      <w:marLeft w:val="0"/>
      <w:marRight w:val="0"/>
      <w:marTop w:val="0"/>
      <w:marBottom w:val="0"/>
      <w:divBdr>
        <w:top w:val="none" w:sz="0" w:space="0" w:color="auto"/>
        <w:left w:val="none" w:sz="0" w:space="0" w:color="auto"/>
        <w:bottom w:val="none" w:sz="0" w:space="0" w:color="auto"/>
        <w:right w:val="none" w:sz="0" w:space="0" w:color="auto"/>
      </w:divBdr>
    </w:div>
    <w:div w:id="1215197918">
      <w:bodyDiv w:val="1"/>
      <w:marLeft w:val="0"/>
      <w:marRight w:val="0"/>
      <w:marTop w:val="0"/>
      <w:marBottom w:val="0"/>
      <w:divBdr>
        <w:top w:val="none" w:sz="0" w:space="0" w:color="auto"/>
        <w:left w:val="none" w:sz="0" w:space="0" w:color="auto"/>
        <w:bottom w:val="none" w:sz="0" w:space="0" w:color="auto"/>
        <w:right w:val="none" w:sz="0" w:space="0" w:color="auto"/>
      </w:divBdr>
      <w:divsChild>
        <w:div w:id="915020854">
          <w:marLeft w:val="0"/>
          <w:marRight w:val="0"/>
          <w:marTop w:val="0"/>
          <w:marBottom w:val="0"/>
          <w:divBdr>
            <w:top w:val="none" w:sz="0" w:space="0" w:color="auto"/>
            <w:left w:val="none" w:sz="0" w:space="0" w:color="auto"/>
            <w:bottom w:val="none" w:sz="0" w:space="0" w:color="auto"/>
            <w:right w:val="none" w:sz="0" w:space="0" w:color="auto"/>
          </w:divBdr>
          <w:divsChild>
            <w:div w:id="638265371">
              <w:marLeft w:val="0"/>
              <w:marRight w:val="0"/>
              <w:marTop w:val="0"/>
              <w:marBottom w:val="0"/>
              <w:divBdr>
                <w:top w:val="none" w:sz="0" w:space="0" w:color="auto"/>
                <w:left w:val="none" w:sz="0" w:space="0" w:color="auto"/>
                <w:bottom w:val="none" w:sz="0" w:space="0" w:color="auto"/>
                <w:right w:val="none" w:sz="0" w:space="0" w:color="auto"/>
              </w:divBdr>
              <w:divsChild>
                <w:div w:id="1210336332">
                  <w:marLeft w:val="0"/>
                  <w:marRight w:val="0"/>
                  <w:marTop w:val="0"/>
                  <w:marBottom w:val="0"/>
                  <w:divBdr>
                    <w:top w:val="none" w:sz="0" w:space="0" w:color="auto"/>
                    <w:left w:val="none" w:sz="0" w:space="0" w:color="auto"/>
                    <w:bottom w:val="none" w:sz="0" w:space="0" w:color="auto"/>
                    <w:right w:val="none" w:sz="0" w:space="0" w:color="auto"/>
                  </w:divBdr>
                  <w:divsChild>
                    <w:div w:id="1056659060">
                      <w:marLeft w:val="0"/>
                      <w:marRight w:val="0"/>
                      <w:marTop w:val="0"/>
                      <w:marBottom w:val="0"/>
                      <w:divBdr>
                        <w:top w:val="none" w:sz="0" w:space="0" w:color="auto"/>
                        <w:left w:val="none" w:sz="0" w:space="0" w:color="auto"/>
                        <w:bottom w:val="none" w:sz="0" w:space="0" w:color="auto"/>
                        <w:right w:val="none" w:sz="0" w:space="0" w:color="auto"/>
                      </w:divBdr>
                      <w:divsChild>
                        <w:div w:id="1321420920">
                          <w:marLeft w:val="0"/>
                          <w:marRight w:val="0"/>
                          <w:marTop w:val="0"/>
                          <w:marBottom w:val="0"/>
                          <w:divBdr>
                            <w:top w:val="none" w:sz="0" w:space="0" w:color="auto"/>
                            <w:left w:val="none" w:sz="0" w:space="0" w:color="auto"/>
                            <w:bottom w:val="none" w:sz="0" w:space="0" w:color="auto"/>
                            <w:right w:val="none" w:sz="0" w:space="0" w:color="auto"/>
                          </w:divBdr>
                          <w:divsChild>
                            <w:div w:id="244147890">
                              <w:marLeft w:val="0"/>
                              <w:marRight w:val="0"/>
                              <w:marTop w:val="0"/>
                              <w:marBottom w:val="0"/>
                              <w:divBdr>
                                <w:top w:val="none" w:sz="0" w:space="0" w:color="auto"/>
                                <w:left w:val="none" w:sz="0" w:space="0" w:color="auto"/>
                                <w:bottom w:val="none" w:sz="0" w:space="0" w:color="auto"/>
                                <w:right w:val="none" w:sz="0" w:space="0" w:color="auto"/>
                              </w:divBdr>
                              <w:divsChild>
                                <w:div w:id="1159269707">
                                  <w:marLeft w:val="0"/>
                                  <w:marRight w:val="0"/>
                                  <w:marTop w:val="0"/>
                                  <w:marBottom w:val="0"/>
                                  <w:divBdr>
                                    <w:top w:val="none" w:sz="0" w:space="0" w:color="auto"/>
                                    <w:left w:val="none" w:sz="0" w:space="0" w:color="auto"/>
                                    <w:bottom w:val="none" w:sz="0" w:space="0" w:color="auto"/>
                                    <w:right w:val="none" w:sz="0" w:space="0" w:color="auto"/>
                                  </w:divBdr>
                                  <w:divsChild>
                                    <w:div w:id="868034371">
                                      <w:marLeft w:val="67"/>
                                      <w:marRight w:val="0"/>
                                      <w:marTop w:val="0"/>
                                      <w:marBottom w:val="0"/>
                                      <w:divBdr>
                                        <w:top w:val="none" w:sz="0" w:space="0" w:color="auto"/>
                                        <w:left w:val="none" w:sz="0" w:space="0" w:color="auto"/>
                                        <w:bottom w:val="none" w:sz="0" w:space="0" w:color="auto"/>
                                        <w:right w:val="none" w:sz="0" w:space="0" w:color="auto"/>
                                      </w:divBdr>
                                      <w:divsChild>
                                        <w:div w:id="226378945">
                                          <w:marLeft w:val="0"/>
                                          <w:marRight w:val="0"/>
                                          <w:marTop w:val="0"/>
                                          <w:marBottom w:val="0"/>
                                          <w:divBdr>
                                            <w:top w:val="none" w:sz="0" w:space="0" w:color="auto"/>
                                            <w:left w:val="none" w:sz="0" w:space="0" w:color="auto"/>
                                            <w:bottom w:val="none" w:sz="0" w:space="0" w:color="auto"/>
                                            <w:right w:val="none" w:sz="0" w:space="0" w:color="auto"/>
                                          </w:divBdr>
                                          <w:divsChild>
                                            <w:div w:id="793525459">
                                              <w:marLeft w:val="0"/>
                                              <w:marRight w:val="0"/>
                                              <w:marTop w:val="0"/>
                                              <w:marBottom w:val="134"/>
                                              <w:divBdr>
                                                <w:top w:val="single" w:sz="6" w:space="0" w:color="F5F5F5"/>
                                                <w:left w:val="single" w:sz="6" w:space="0" w:color="F5F5F5"/>
                                                <w:bottom w:val="single" w:sz="6" w:space="0" w:color="F5F5F5"/>
                                                <w:right w:val="single" w:sz="6" w:space="0" w:color="F5F5F5"/>
                                              </w:divBdr>
                                              <w:divsChild>
                                                <w:div w:id="904485312">
                                                  <w:marLeft w:val="0"/>
                                                  <w:marRight w:val="0"/>
                                                  <w:marTop w:val="0"/>
                                                  <w:marBottom w:val="0"/>
                                                  <w:divBdr>
                                                    <w:top w:val="none" w:sz="0" w:space="0" w:color="auto"/>
                                                    <w:left w:val="none" w:sz="0" w:space="0" w:color="auto"/>
                                                    <w:bottom w:val="none" w:sz="0" w:space="0" w:color="auto"/>
                                                    <w:right w:val="none" w:sz="0" w:space="0" w:color="auto"/>
                                                  </w:divBdr>
                                                  <w:divsChild>
                                                    <w:div w:id="1338651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29539981">
      <w:bodyDiv w:val="1"/>
      <w:marLeft w:val="0"/>
      <w:marRight w:val="0"/>
      <w:marTop w:val="0"/>
      <w:marBottom w:val="0"/>
      <w:divBdr>
        <w:top w:val="none" w:sz="0" w:space="0" w:color="auto"/>
        <w:left w:val="none" w:sz="0" w:space="0" w:color="auto"/>
        <w:bottom w:val="none" w:sz="0" w:space="0" w:color="auto"/>
        <w:right w:val="none" w:sz="0" w:space="0" w:color="auto"/>
      </w:divBdr>
      <w:divsChild>
        <w:div w:id="505630864">
          <w:marLeft w:val="0"/>
          <w:marRight w:val="0"/>
          <w:marTop w:val="0"/>
          <w:marBottom w:val="0"/>
          <w:divBdr>
            <w:top w:val="none" w:sz="0" w:space="0" w:color="auto"/>
            <w:left w:val="none" w:sz="0" w:space="0" w:color="auto"/>
            <w:bottom w:val="none" w:sz="0" w:space="0" w:color="auto"/>
            <w:right w:val="none" w:sz="0" w:space="0" w:color="auto"/>
          </w:divBdr>
          <w:divsChild>
            <w:div w:id="1879779742">
              <w:marLeft w:val="0"/>
              <w:marRight w:val="0"/>
              <w:marTop w:val="0"/>
              <w:marBottom w:val="0"/>
              <w:divBdr>
                <w:top w:val="none" w:sz="0" w:space="0" w:color="auto"/>
                <w:left w:val="none" w:sz="0" w:space="0" w:color="auto"/>
                <w:bottom w:val="none" w:sz="0" w:space="0" w:color="auto"/>
                <w:right w:val="none" w:sz="0" w:space="0" w:color="auto"/>
              </w:divBdr>
              <w:divsChild>
                <w:div w:id="447361868">
                  <w:marLeft w:val="0"/>
                  <w:marRight w:val="0"/>
                  <w:marTop w:val="0"/>
                  <w:marBottom w:val="0"/>
                  <w:divBdr>
                    <w:top w:val="none" w:sz="0" w:space="0" w:color="auto"/>
                    <w:left w:val="none" w:sz="0" w:space="0" w:color="auto"/>
                    <w:bottom w:val="none" w:sz="0" w:space="0" w:color="auto"/>
                    <w:right w:val="none" w:sz="0" w:space="0" w:color="auto"/>
                  </w:divBdr>
                  <w:divsChild>
                    <w:div w:id="1668168228">
                      <w:marLeft w:val="0"/>
                      <w:marRight w:val="0"/>
                      <w:marTop w:val="0"/>
                      <w:marBottom w:val="0"/>
                      <w:divBdr>
                        <w:top w:val="none" w:sz="0" w:space="0" w:color="auto"/>
                        <w:left w:val="none" w:sz="0" w:space="0" w:color="auto"/>
                        <w:bottom w:val="none" w:sz="0" w:space="0" w:color="auto"/>
                        <w:right w:val="none" w:sz="0" w:space="0" w:color="auto"/>
                      </w:divBdr>
                      <w:divsChild>
                        <w:div w:id="563368601">
                          <w:marLeft w:val="0"/>
                          <w:marRight w:val="0"/>
                          <w:marTop w:val="0"/>
                          <w:marBottom w:val="0"/>
                          <w:divBdr>
                            <w:top w:val="none" w:sz="0" w:space="0" w:color="auto"/>
                            <w:left w:val="none" w:sz="0" w:space="0" w:color="auto"/>
                            <w:bottom w:val="none" w:sz="0" w:space="0" w:color="auto"/>
                            <w:right w:val="none" w:sz="0" w:space="0" w:color="auto"/>
                          </w:divBdr>
                          <w:divsChild>
                            <w:div w:id="92821377">
                              <w:marLeft w:val="0"/>
                              <w:marRight w:val="0"/>
                              <w:marTop w:val="0"/>
                              <w:marBottom w:val="0"/>
                              <w:divBdr>
                                <w:top w:val="none" w:sz="0" w:space="0" w:color="auto"/>
                                <w:left w:val="none" w:sz="0" w:space="0" w:color="auto"/>
                                <w:bottom w:val="none" w:sz="0" w:space="0" w:color="auto"/>
                                <w:right w:val="none" w:sz="0" w:space="0" w:color="auto"/>
                              </w:divBdr>
                              <w:divsChild>
                                <w:div w:id="271088182">
                                  <w:marLeft w:val="0"/>
                                  <w:marRight w:val="0"/>
                                  <w:marTop w:val="0"/>
                                  <w:marBottom w:val="0"/>
                                  <w:divBdr>
                                    <w:top w:val="none" w:sz="0" w:space="0" w:color="auto"/>
                                    <w:left w:val="none" w:sz="0" w:space="0" w:color="auto"/>
                                    <w:bottom w:val="none" w:sz="0" w:space="0" w:color="auto"/>
                                    <w:right w:val="none" w:sz="0" w:space="0" w:color="auto"/>
                                  </w:divBdr>
                                  <w:divsChild>
                                    <w:div w:id="1446728930">
                                      <w:marLeft w:val="60"/>
                                      <w:marRight w:val="0"/>
                                      <w:marTop w:val="0"/>
                                      <w:marBottom w:val="0"/>
                                      <w:divBdr>
                                        <w:top w:val="none" w:sz="0" w:space="0" w:color="auto"/>
                                        <w:left w:val="none" w:sz="0" w:space="0" w:color="auto"/>
                                        <w:bottom w:val="none" w:sz="0" w:space="0" w:color="auto"/>
                                        <w:right w:val="none" w:sz="0" w:space="0" w:color="auto"/>
                                      </w:divBdr>
                                      <w:divsChild>
                                        <w:div w:id="197937202">
                                          <w:marLeft w:val="0"/>
                                          <w:marRight w:val="0"/>
                                          <w:marTop w:val="0"/>
                                          <w:marBottom w:val="0"/>
                                          <w:divBdr>
                                            <w:top w:val="none" w:sz="0" w:space="0" w:color="auto"/>
                                            <w:left w:val="none" w:sz="0" w:space="0" w:color="auto"/>
                                            <w:bottom w:val="none" w:sz="0" w:space="0" w:color="auto"/>
                                            <w:right w:val="none" w:sz="0" w:space="0" w:color="auto"/>
                                          </w:divBdr>
                                          <w:divsChild>
                                            <w:div w:id="411590262">
                                              <w:marLeft w:val="0"/>
                                              <w:marRight w:val="0"/>
                                              <w:marTop w:val="0"/>
                                              <w:marBottom w:val="120"/>
                                              <w:divBdr>
                                                <w:top w:val="single" w:sz="6" w:space="0" w:color="F5F5F5"/>
                                                <w:left w:val="single" w:sz="6" w:space="0" w:color="F5F5F5"/>
                                                <w:bottom w:val="single" w:sz="6" w:space="0" w:color="F5F5F5"/>
                                                <w:right w:val="single" w:sz="6" w:space="0" w:color="F5F5F5"/>
                                              </w:divBdr>
                                              <w:divsChild>
                                                <w:div w:id="1993175359">
                                                  <w:marLeft w:val="0"/>
                                                  <w:marRight w:val="0"/>
                                                  <w:marTop w:val="0"/>
                                                  <w:marBottom w:val="0"/>
                                                  <w:divBdr>
                                                    <w:top w:val="none" w:sz="0" w:space="0" w:color="auto"/>
                                                    <w:left w:val="none" w:sz="0" w:space="0" w:color="auto"/>
                                                    <w:bottom w:val="none" w:sz="0" w:space="0" w:color="auto"/>
                                                    <w:right w:val="none" w:sz="0" w:space="0" w:color="auto"/>
                                                  </w:divBdr>
                                                  <w:divsChild>
                                                    <w:div w:id="1365249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37351607">
      <w:bodyDiv w:val="1"/>
      <w:marLeft w:val="0"/>
      <w:marRight w:val="0"/>
      <w:marTop w:val="0"/>
      <w:marBottom w:val="0"/>
      <w:divBdr>
        <w:top w:val="none" w:sz="0" w:space="0" w:color="auto"/>
        <w:left w:val="none" w:sz="0" w:space="0" w:color="auto"/>
        <w:bottom w:val="none" w:sz="0" w:space="0" w:color="auto"/>
        <w:right w:val="none" w:sz="0" w:space="0" w:color="auto"/>
      </w:divBdr>
      <w:divsChild>
        <w:div w:id="1835486302">
          <w:marLeft w:val="0"/>
          <w:marRight w:val="0"/>
          <w:marTop w:val="0"/>
          <w:marBottom w:val="0"/>
          <w:divBdr>
            <w:top w:val="none" w:sz="0" w:space="0" w:color="auto"/>
            <w:left w:val="none" w:sz="0" w:space="0" w:color="auto"/>
            <w:bottom w:val="none" w:sz="0" w:space="0" w:color="auto"/>
            <w:right w:val="none" w:sz="0" w:space="0" w:color="auto"/>
          </w:divBdr>
          <w:divsChild>
            <w:div w:id="344092669">
              <w:marLeft w:val="0"/>
              <w:marRight w:val="0"/>
              <w:marTop w:val="0"/>
              <w:marBottom w:val="0"/>
              <w:divBdr>
                <w:top w:val="none" w:sz="0" w:space="0" w:color="auto"/>
                <w:left w:val="none" w:sz="0" w:space="0" w:color="auto"/>
                <w:bottom w:val="none" w:sz="0" w:space="0" w:color="auto"/>
                <w:right w:val="none" w:sz="0" w:space="0" w:color="auto"/>
              </w:divBdr>
              <w:divsChild>
                <w:div w:id="603198145">
                  <w:marLeft w:val="0"/>
                  <w:marRight w:val="0"/>
                  <w:marTop w:val="0"/>
                  <w:marBottom w:val="0"/>
                  <w:divBdr>
                    <w:top w:val="none" w:sz="0" w:space="0" w:color="auto"/>
                    <w:left w:val="none" w:sz="0" w:space="0" w:color="auto"/>
                    <w:bottom w:val="none" w:sz="0" w:space="0" w:color="auto"/>
                    <w:right w:val="none" w:sz="0" w:space="0" w:color="auto"/>
                  </w:divBdr>
                  <w:divsChild>
                    <w:div w:id="1472670680">
                      <w:marLeft w:val="0"/>
                      <w:marRight w:val="0"/>
                      <w:marTop w:val="0"/>
                      <w:marBottom w:val="0"/>
                      <w:divBdr>
                        <w:top w:val="none" w:sz="0" w:space="0" w:color="auto"/>
                        <w:left w:val="none" w:sz="0" w:space="0" w:color="auto"/>
                        <w:bottom w:val="none" w:sz="0" w:space="0" w:color="auto"/>
                        <w:right w:val="none" w:sz="0" w:space="0" w:color="auto"/>
                      </w:divBdr>
                      <w:divsChild>
                        <w:div w:id="1706324732">
                          <w:marLeft w:val="0"/>
                          <w:marRight w:val="0"/>
                          <w:marTop w:val="0"/>
                          <w:marBottom w:val="0"/>
                          <w:divBdr>
                            <w:top w:val="none" w:sz="0" w:space="0" w:color="auto"/>
                            <w:left w:val="none" w:sz="0" w:space="0" w:color="auto"/>
                            <w:bottom w:val="none" w:sz="0" w:space="0" w:color="auto"/>
                            <w:right w:val="none" w:sz="0" w:space="0" w:color="auto"/>
                          </w:divBdr>
                          <w:divsChild>
                            <w:div w:id="40637420">
                              <w:marLeft w:val="0"/>
                              <w:marRight w:val="0"/>
                              <w:marTop w:val="0"/>
                              <w:marBottom w:val="0"/>
                              <w:divBdr>
                                <w:top w:val="none" w:sz="0" w:space="0" w:color="auto"/>
                                <w:left w:val="none" w:sz="0" w:space="0" w:color="auto"/>
                                <w:bottom w:val="none" w:sz="0" w:space="0" w:color="auto"/>
                                <w:right w:val="none" w:sz="0" w:space="0" w:color="auto"/>
                              </w:divBdr>
                              <w:divsChild>
                                <w:div w:id="1292662776">
                                  <w:marLeft w:val="0"/>
                                  <w:marRight w:val="0"/>
                                  <w:marTop w:val="0"/>
                                  <w:marBottom w:val="0"/>
                                  <w:divBdr>
                                    <w:top w:val="none" w:sz="0" w:space="0" w:color="auto"/>
                                    <w:left w:val="none" w:sz="0" w:space="0" w:color="auto"/>
                                    <w:bottom w:val="none" w:sz="0" w:space="0" w:color="auto"/>
                                    <w:right w:val="none" w:sz="0" w:space="0" w:color="auto"/>
                                  </w:divBdr>
                                  <w:divsChild>
                                    <w:div w:id="860433963">
                                      <w:marLeft w:val="60"/>
                                      <w:marRight w:val="0"/>
                                      <w:marTop w:val="0"/>
                                      <w:marBottom w:val="0"/>
                                      <w:divBdr>
                                        <w:top w:val="none" w:sz="0" w:space="0" w:color="auto"/>
                                        <w:left w:val="none" w:sz="0" w:space="0" w:color="auto"/>
                                        <w:bottom w:val="none" w:sz="0" w:space="0" w:color="auto"/>
                                        <w:right w:val="none" w:sz="0" w:space="0" w:color="auto"/>
                                      </w:divBdr>
                                      <w:divsChild>
                                        <w:div w:id="2070302146">
                                          <w:marLeft w:val="0"/>
                                          <w:marRight w:val="0"/>
                                          <w:marTop w:val="0"/>
                                          <w:marBottom w:val="0"/>
                                          <w:divBdr>
                                            <w:top w:val="none" w:sz="0" w:space="0" w:color="auto"/>
                                            <w:left w:val="none" w:sz="0" w:space="0" w:color="auto"/>
                                            <w:bottom w:val="none" w:sz="0" w:space="0" w:color="auto"/>
                                            <w:right w:val="none" w:sz="0" w:space="0" w:color="auto"/>
                                          </w:divBdr>
                                          <w:divsChild>
                                            <w:div w:id="219437312">
                                              <w:marLeft w:val="0"/>
                                              <w:marRight w:val="0"/>
                                              <w:marTop w:val="0"/>
                                              <w:marBottom w:val="120"/>
                                              <w:divBdr>
                                                <w:top w:val="single" w:sz="6" w:space="0" w:color="F5F5F5"/>
                                                <w:left w:val="single" w:sz="6" w:space="0" w:color="F5F5F5"/>
                                                <w:bottom w:val="single" w:sz="6" w:space="0" w:color="F5F5F5"/>
                                                <w:right w:val="single" w:sz="6" w:space="0" w:color="F5F5F5"/>
                                              </w:divBdr>
                                              <w:divsChild>
                                                <w:div w:id="1620917966">
                                                  <w:marLeft w:val="0"/>
                                                  <w:marRight w:val="0"/>
                                                  <w:marTop w:val="0"/>
                                                  <w:marBottom w:val="0"/>
                                                  <w:divBdr>
                                                    <w:top w:val="none" w:sz="0" w:space="0" w:color="auto"/>
                                                    <w:left w:val="none" w:sz="0" w:space="0" w:color="auto"/>
                                                    <w:bottom w:val="none" w:sz="0" w:space="0" w:color="auto"/>
                                                    <w:right w:val="none" w:sz="0" w:space="0" w:color="auto"/>
                                                  </w:divBdr>
                                                  <w:divsChild>
                                                    <w:div w:id="809858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55748001">
      <w:bodyDiv w:val="1"/>
      <w:marLeft w:val="0"/>
      <w:marRight w:val="0"/>
      <w:marTop w:val="0"/>
      <w:marBottom w:val="0"/>
      <w:divBdr>
        <w:top w:val="none" w:sz="0" w:space="0" w:color="auto"/>
        <w:left w:val="none" w:sz="0" w:space="0" w:color="auto"/>
        <w:bottom w:val="none" w:sz="0" w:space="0" w:color="auto"/>
        <w:right w:val="none" w:sz="0" w:space="0" w:color="auto"/>
      </w:divBdr>
      <w:divsChild>
        <w:div w:id="1088846521">
          <w:marLeft w:val="0"/>
          <w:marRight w:val="0"/>
          <w:marTop w:val="0"/>
          <w:marBottom w:val="0"/>
          <w:divBdr>
            <w:top w:val="none" w:sz="0" w:space="0" w:color="auto"/>
            <w:left w:val="none" w:sz="0" w:space="0" w:color="auto"/>
            <w:bottom w:val="none" w:sz="0" w:space="0" w:color="auto"/>
            <w:right w:val="none" w:sz="0" w:space="0" w:color="auto"/>
          </w:divBdr>
          <w:divsChild>
            <w:div w:id="1265311231">
              <w:marLeft w:val="0"/>
              <w:marRight w:val="0"/>
              <w:marTop w:val="0"/>
              <w:marBottom w:val="0"/>
              <w:divBdr>
                <w:top w:val="none" w:sz="0" w:space="0" w:color="auto"/>
                <w:left w:val="none" w:sz="0" w:space="0" w:color="auto"/>
                <w:bottom w:val="none" w:sz="0" w:space="0" w:color="auto"/>
                <w:right w:val="none" w:sz="0" w:space="0" w:color="auto"/>
              </w:divBdr>
              <w:divsChild>
                <w:div w:id="1896314436">
                  <w:marLeft w:val="0"/>
                  <w:marRight w:val="0"/>
                  <w:marTop w:val="0"/>
                  <w:marBottom w:val="0"/>
                  <w:divBdr>
                    <w:top w:val="none" w:sz="0" w:space="0" w:color="auto"/>
                    <w:left w:val="none" w:sz="0" w:space="0" w:color="auto"/>
                    <w:bottom w:val="none" w:sz="0" w:space="0" w:color="auto"/>
                    <w:right w:val="none" w:sz="0" w:space="0" w:color="auto"/>
                  </w:divBdr>
                  <w:divsChild>
                    <w:div w:id="1229850848">
                      <w:marLeft w:val="0"/>
                      <w:marRight w:val="0"/>
                      <w:marTop w:val="0"/>
                      <w:marBottom w:val="0"/>
                      <w:divBdr>
                        <w:top w:val="none" w:sz="0" w:space="0" w:color="auto"/>
                        <w:left w:val="none" w:sz="0" w:space="0" w:color="auto"/>
                        <w:bottom w:val="none" w:sz="0" w:space="0" w:color="auto"/>
                        <w:right w:val="none" w:sz="0" w:space="0" w:color="auto"/>
                      </w:divBdr>
                      <w:divsChild>
                        <w:div w:id="2082604201">
                          <w:marLeft w:val="0"/>
                          <w:marRight w:val="0"/>
                          <w:marTop w:val="0"/>
                          <w:marBottom w:val="0"/>
                          <w:divBdr>
                            <w:top w:val="none" w:sz="0" w:space="0" w:color="auto"/>
                            <w:left w:val="none" w:sz="0" w:space="0" w:color="auto"/>
                            <w:bottom w:val="none" w:sz="0" w:space="0" w:color="auto"/>
                            <w:right w:val="none" w:sz="0" w:space="0" w:color="auto"/>
                          </w:divBdr>
                          <w:divsChild>
                            <w:div w:id="1866358704">
                              <w:marLeft w:val="0"/>
                              <w:marRight w:val="0"/>
                              <w:marTop w:val="0"/>
                              <w:marBottom w:val="0"/>
                              <w:divBdr>
                                <w:top w:val="none" w:sz="0" w:space="0" w:color="auto"/>
                                <w:left w:val="none" w:sz="0" w:space="0" w:color="auto"/>
                                <w:bottom w:val="none" w:sz="0" w:space="0" w:color="auto"/>
                                <w:right w:val="none" w:sz="0" w:space="0" w:color="auto"/>
                              </w:divBdr>
                              <w:divsChild>
                                <w:div w:id="462625129">
                                  <w:marLeft w:val="0"/>
                                  <w:marRight w:val="0"/>
                                  <w:marTop w:val="0"/>
                                  <w:marBottom w:val="0"/>
                                  <w:divBdr>
                                    <w:top w:val="none" w:sz="0" w:space="0" w:color="auto"/>
                                    <w:left w:val="none" w:sz="0" w:space="0" w:color="auto"/>
                                    <w:bottom w:val="none" w:sz="0" w:space="0" w:color="auto"/>
                                    <w:right w:val="none" w:sz="0" w:space="0" w:color="auto"/>
                                  </w:divBdr>
                                  <w:divsChild>
                                    <w:div w:id="384333873">
                                      <w:marLeft w:val="67"/>
                                      <w:marRight w:val="0"/>
                                      <w:marTop w:val="0"/>
                                      <w:marBottom w:val="0"/>
                                      <w:divBdr>
                                        <w:top w:val="none" w:sz="0" w:space="0" w:color="auto"/>
                                        <w:left w:val="none" w:sz="0" w:space="0" w:color="auto"/>
                                        <w:bottom w:val="none" w:sz="0" w:space="0" w:color="auto"/>
                                        <w:right w:val="none" w:sz="0" w:space="0" w:color="auto"/>
                                      </w:divBdr>
                                      <w:divsChild>
                                        <w:div w:id="1543202744">
                                          <w:marLeft w:val="0"/>
                                          <w:marRight w:val="0"/>
                                          <w:marTop w:val="0"/>
                                          <w:marBottom w:val="0"/>
                                          <w:divBdr>
                                            <w:top w:val="none" w:sz="0" w:space="0" w:color="auto"/>
                                            <w:left w:val="none" w:sz="0" w:space="0" w:color="auto"/>
                                            <w:bottom w:val="none" w:sz="0" w:space="0" w:color="auto"/>
                                            <w:right w:val="none" w:sz="0" w:space="0" w:color="auto"/>
                                          </w:divBdr>
                                          <w:divsChild>
                                            <w:div w:id="1694649251">
                                              <w:marLeft w:val="0"/>
                                              <w:marRight w:val="0"/>
                                              <w:marTop w:val="0"/>
                                              <w:marBottom w:val="134"/>
                                              <w:divBdr>
                                                <w:top w:val="single" w:sz="6" w:space="0" w:color="F5F5F5"/>
                                                <w:left w:val="single" w:sz="6" w:space="0" w:color="F5F5F5"/>
                                                <w:bottom w:val="single" w:sz="6" w:space="0" w:color="F5F5F5"/>
                                                <w:right w:val="single" w:sz="6" w:space="0" w:color="F5F5F5"/>
                                              </w:divBdr>
                                              <w:divsChild>
                                                <w:div w:id="973945369">
                                                  <w:marLeft w:val="0"/>
                                                  <w:marRight w:val="0"/>
                                                  <w:marTop w:val="0"/>
                                                  <w:marBottom w:val="0"/>
                                                  <w:divBdr>
                                                    <w:top w:val="none" w:sz="0" w:space="0" w:color="auto"/>
                                                    <w:left w:val="none" w:sz="0" w:space="0" w:color="auto"/>
                                                    <w:bottom w:val="none" w:sz="0" w:space="0" w:color="auto"/>
                                                    <w:right w:val="none" w:sz="0" w:space="0" w:color="auto"/>
                                                  </w:divBdr>
                                                  <w:divsChild>
                                                    <w:div w:id="11265104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72085795">
      <w:bodyDiv w:val="1"/>
      <w:marLeft w:val="0"/>
      <w:marRight w:val="0"/>
      <w:marTop w:val="0"/>
      <w:marBottom w:val="0"/>
      <w:divBdr>
        <w:top w:val="none" w:sz="0" w:space="0" w:color="auto"/>
        <w:left w:val="none" w:sz="0" w:space="0" w:color="auto"/>
        <w:bottom w:val="none" w:sz="0" w:space="0" w:color="auto"/>
        <w:right w:val="none" w:sz="0" w:space="0" w:color="auto"/>
      </w:divBdr>
      <w:divsChild>
        <w:div w:id="699084745">
          <w:marLeft w:val="0"/>
          <w:marRight w:val="0"/>
          <w:marTop w:val="0"/>
          <w:marBottom w:val="0"/>
          <w:divBdr>
            <w:top w:val="none" w:sz="0" w:space="0" w:color="auto"/>
            <w:left w:val="none" w:sz="0" w:space="0" w:color="auto"/>
            <w:bottom w:val="none" w:sz="0" w:space="0" w:color="auto"/>
            <w:right w:val="none" w:sz="0" w:space="0" w:color="auto"/>
          </w:divBdr>
          <w:divsChild>
            <w:div w:id="2123525419">
              <w:marLeft w:val="0"/>
              <w:marRight w:val="0"/>
              <w:marTop w:val="0"/>
              <w:marBottom w:val="0"/>
              <w:divBdr>
                <w:top w:val="none" w:sz="0" w:space="0" w:color="auto"/>
                <w:left w:val="none" w:sz="0" w:space="0" w:color="auto"/>
                <w:bottom w:val="none" w:sz="0" w:space="0" w:color="auto"/>
                <w:right w:val="none" w:sz="0" w:space="0" w:color="auto"/>
              </w:divBdr>
              <w:divsChild>
                <w:div w:id="479733476">
                  <w:marLeft w:val="0"/>
                  <w:marRight w:val="0"/>
                  <w:marTop w:val="0"/>
                  <w:marBottom w:val="0"/>
                  <w:divBdr>
                    <w:top w:val="none" w:sz="0" w:space="0" w:color="auto"/>
                    <w:left w:val="none" w:sz="0" w:space="0" w:color="auto"/>
                    <w:bottom w:val="none" w:sz="0" w:space="0" w:color="auto"/>
                    <w:right w:val="none" w:sz="0" w:space="0" w:color="auto"/>
                  </w:divBdr>
                  <w:divsChild>
                    <w:div w:id="277378527">
                      <w:marLeft w:val="0"/>
                      <w:marRight w:val="0"/>
                      <w:marTop w:val="0"/>
                      <w:marBottom w:val="0"/>
                      <w:divBdr>
                        <w:top w:val="none" w:sz="0" w:space="0" w:color="auto"/>
                        <w:left w:val="none" w:sz="0" w:space="0" w:color="auto"/>
                        <w:bottom w:val="none" w:sz="0" w:space="0" w:color="auto"/>
                        <w:right w:val="none" w:sz="0" w:space="0" w:color="auto"/>
                      </w:divBdr>
                      <w:divsChild>
                        <w:div w:id="32002601">
                          <w:marLeft w:val="0"/>
                          <w:marRight w:val="0"/>
                          <w:marTop w:val="0"/>
                          <w:marBottom w:val="0"/>
                          <w:divBdr>
                            <w:top w:val="none" w:sz="0" w:space="0" w:color="auto"/>
                            <w:left w:val="none" w:sz="0" w:space="0" w:color="auto"/>
                            <w:bottom w:val="none" w:sz="0" w:space="0" w:color="auto"/>
                            <w:right w:val="none" w:sz="0" w:space="0" w:color="auto"/>
                          </w:divBdr>
                          <w:divsChild>
                            <w:div w:id="1937709091">
                              <w:marLeft w:val="0"/>
                              <w:marRight w:val="0"/>
                              <w:marTop w:val="0"/>
                              <w:marBottom w:val="0"/>
                              <w:divBdr>
                                <w:top w:val="none" w:sz="0" w:space="0" w:color="auto"/>
                                <w:left w:val="none" w:sz="0" w:space="0" w:color="auto"/>
                                <w:bottom w:val="none" w:sz="0" w:space="0" w:color="auto"/>
                                <w:right w:val="none" w:sz="0" w:space="0" w:color="auto"/>
                              </w:divBdr>
                              <w:divsChild>
                                <w:div w:id="706488486">
                                  <w:marLeft w:val="0"/>
                                  <w:marRight w:val="0"/>
                                  <w:marTop w:val="0"/>
                                  <w:marBottom w:val="0"/>
                                  <w:divBdr>
                                    <w:top w:val="none" w:sz="0" w:space="0" w:color="auto"/>
                                    <w:left w:val="none" w:sz="0" w:space="0" w:color="auto"/>
                                    <w:bottom w:val="none" w:sz="0" w:space="0" w:color="auto"/>
                                    <w:right w:val="none" w:sz="0" w:space="0" w:color="auto"/>
                                  </w:divBdr>
                                  <w:divsChild>
                                    <w:div w:id="1290473127">
                                      <w:marLeft w:val="67"/>
                                      <w:marRight w:val="0"/>
                                      <w:marTop w:val="0"/>
                                      <w:marBottom w:val="0"/>
                                      <w:divBdr>
                                        <w:top w:val="none" w:sz="0" w:space="0" w:color="auto"/>
                                        <w:left w:val="none" w:sz="0" w:space="0" w:color="auto"/>
                                        <w:bottom w:val="none" w:sz="0" w:space="0" w:color="auto"/>
                                        <w:right w:val="none" w:sz="0" w:space="0" w:color="auto"/>
                                      </w:divBdr>
                                      <w:divsChild>
                                        <w:div w:id="712731130">
                                          <w:marLeft w:val="0"/>
                                          <w:marRight w:val="0"/>
                                          <w:marTop w:val="0"/>
                                          <w:marBottom w:val="0"/>
                                          <w:divBdr>
                                            <w:top w:val="none" w:sz="0" w:space="0" w:color="auto"/>
                                            <w:left w:val="none" w:sz="0" w:space="0" w:color="auto"/>
                                            <w:bottom w:val="none" w:sz="0" w:space="0" w:color="auto"/>
                                            <w:right w:val="none" w:sz="0" w:space="0" w:color="auto"/>
                                          </w:divBdr>
                                          <w:divsChild>
                                            <w:div w:id="294868489">
                                              <w:marLeft w:val="0"/>
                                              <w:marRight w:val="0"/>
                                              <w:marTop w:val="0"/>
                                              <w:marBottom w:val="134"/>
                                              <w:divBdr>
                                                <w:top w:val="single" w:sz="6" w:space="0" w:color="F5F5F5"/>
                                                <w:left w:val="single" w:sz="6" w:space="0" w:color="F5F5F5"/>
                                                <w:bottom w:val="single" w:sz="6" w:space="0" w:color="F5F5F5"/>
                                                <w:right w:val="single" w:sz="6" w:space="0" w:color="F5F5F5"/>
                                              </w:divBdr>
                                              <w:divsChild>
                                                <w:div w:id="1725064440">
                                                  <w:marLeft w:val="0"/>
                                                  <w:marRight w:val="0"/>
                                                  <w:marTop w:val="0"/>
                                                  <w:marBottom w:val="0"/>
                                                  <w:divBdr>
                                                    <w:top w:val="none" w:sz="0" w:space="0" w:color="auto"/>
                                                    <w:left w:val="none" w:sz="0" w:space="0" w:color="auto"/>
                                                    <w:bottom w:val="none" w:sz="0" w:space="0" w:color="auto"/>
                                                    <w:right w:val="none" w:sz="0" w:space="0" w:color="auto"/>
                                                  </w:divBdr>
                                                  <w:divsChild>
                                                    <w:div w:id="1438990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76600600">
      <w:bodyDiv w:val="1"/>
      <w:marLeft w:val="0"/>
      <w:marRight w:val="0"/>
      <w:marTop w:val="0"/>
      <w:marBottom w:val="0"/>
      <w:divBdr>
        <w:top w:val="none" w:sz="0" w:space="0" w:color="auto"/>
        <w:left w:val="none" w:sz="0" w:space="0" w:color="auto"/>
        <w:bottom w:val="none" w:sz="0" w:space="0" w:color="auto"/>
        <w:right w:val="none" w:sz="0" w:space="0" w:color="auto"/>
      </w:divBdr>
    </w:div>
    <w:div w:id="1302227939">
      <w:bodyDiv w:val="1"/>
      <w:marLeft w:val="0"/>
      <w:marRight w:val="0"/>
      <w:marTop w:val="0"/>
      <w:marBottom w:val="0"/>
      <w:divBdr>
        <w:top w:val="none" w:sz="0" w:space="0" w:color="auto"/>
        <w:left w:val="none" w:sz="0" w:space="0" w:color="auto"/>
        <w:bottom w:val="none" w:sz="0" w:space="0" w:color="auto"/>
        <w:right w:val="none" w:sz="0" w:space="0" w:color="auto"/>
      </w:divBdr>
    </w:div>
    <w:div w:id="1312294818">
      <w:bodyDiv w:val="1"/>
      <w:marLeft w:val="0"/>
      <w:marRight w:val="0"/>
      <w:marTop w:val="0"/>
      <w:marBottom w:val="0"/>
      <w:divBdr>
        <w:top w:val="none" w:sz="0" w:space="0" w:color="auto"/>
        <w:left w:val="none" w:sz="0" w:space="0" w:color="auto"/>
        <w:bottom w:val="none" w:sz="0" w:space="0" w:color="auto"/>
        <w:right w:val="none" w:sz="0" w:space="0" w:color="auto"/>
      </w:divBdr>
      <w:divsChild>
        <w:div w:id="2093239623">
          <w:marLeft w:val="0"/>
          <w:marRight w:val="0"/>
          <w:marTop w:val="0"/>
          <w:marBottom w:val="0"/>
          <w:divBdr>
            <w:top w:val="none" w:sz="0" w:space="0" w:color="auto"/>
            <w:left w:val="none" w:sz="0" w:space="0" w:color="auto"/>
            <w:bottom w:val="none" w:sz="0" w:space="0" w:color="auto"/>
            <w:right w:val="none" w:sz="0" w:space="0" w:color="auto"/>
          </w:divBdr>
          <w:divsChild>
            <w:div w:id="346979093">
              <w:marLeft w:val="0"/>
              <w:marRight w:val="0"/>
              <w:marTop w:val="0"/>
              <w:marBottom w:val="0"/>
              <w:divBdr>
                <w:top w:val="none" w:sz="0" w:space="0" w:color="auto"/>
                <w:left w:val="none" w:sz="0" w:space="0" w:color="auto"/>
                <w:bottom w:val="none" w:sz="0" w:space="0" w:color="auto"/>
                <w:right w:val="none" w:sz="0" w:space="0" w:color="auto"/>
              </w:divBdr>
              <w:divsChild>
                <w:div w:id="892274495">
                  <w:marLeft w:val="0"/>
                  <w:marRight w:val="0"/>
                  <w:marTop w:val="0"/>
                  <w:marBottom w:val="0"/>
                  <w:divBdr>
                    <w:top w:val="none" w:sz="0" w:space="0" w:color="auto"/>
                    <w:left w:val="none" w:sz="0" w:space="0" w:color="auto"/>
                    <w:bottom w:val="none" w:sz="0" w:space="0" w:color="auto"/>
                    <w:right w:val="none" w:sz="0" w:space="0" w:color="auto"/>
                  </w:divBdr>
                  <w:divsChild>
                    <w:div w:id="164977061">
                      <w:marLeft w:val="0"/>
                      <w:marRight w:val="0"/>
                      <w:marTop w:val="0"/>
                      <w:marBottom w:val="0"/>
                      <w:divBdr>
                        <w:top w:val="none" w:sz="0" w:space="0" w:color="auto"/>
                        <w:left w:val="none" w:sz="0" w:space="0" w:color="auto"/>
                        <w:bottom w:val="none" w:sz="0" w:space="0" w:color="auto"/>
                        <w:right w:val="none" w:sz="0" w:space="0" w:color="auto"/>
                      </w:divBdr>
                      <w:divsChild>
                        <w:div w:id="1213345882">
                          <w:marLeft w:val="0"/>
                          <w:marRight w:val="0"/>
                          <w:marTop w:val="0"/>
                          <w:marBottom w:val="0"/>
                          <w:divBdr>
                            <w:top w:val="none" w:sz="0" w:space="0" w:color="auto"/>
                            <w:left w:val="none" w:sz="0" w:space="0" w:color="auto"/>
                            <w:bottom w:val="none" w:sz="0" w:space="0" w:color="auto"/>
                            <w:right w:val="none" w:sz="0" w:space="0" w:color="auto"/>
                          </w:divBdr>
                          <w:divsChild>
                            <w:div w:id="765999720">
                              <w:marLeft w:val="0"/>
                              <w:marRight w:val="0"/>
                              <w:marTop w:val="0"/>
                              <w:marBottom w:val="0"/>
                              <w:divBdr>
                                <w:top w:val="none" w:sz="0" w:space="0" w:color="auto"/>
                                <w:left w:val="none" w:sz="0" w:space="0" w:color="auto"/>
                                <w:bottom w:val="none" w:sz="0" w:space="0" w:color="auto"/>
                                <w:right w:val="none" w:sz="0" w:space="0" w:color="auto"/>
                              </w:divBdr>
                              <w:divsChild>
                                <w:div w:id="559293974">
                                  <w:marLeft w:val="0"/>
                                  <w:marRight w:val="0"/>
                                  <w:marTop w:val="0"/>
                                  <w:marBottom w:val="0"/>
                                  <w:divBdr>
                                    <w:top w:val="none" w:sz="0" w:space="0" w:color="auto"/>
                                    <w:left w:val="none" w:sz="0" w:space="0" w:color="auto"/>
                                    <w:bottom w:val="none" w:sz="0" w:space="0" w:color="auto"/>
                                    <w:right w:val="none" w:sz="0" w:space="0" w:color="auto"/>
                                  </w:divBdr>
                                  <w:divsChild>
                                    <w:div w:id="416022555">
                                      <w:marLeft w:val="60"/>
                                      <w:marRight w:val="0"/>
                                      <w:marTop w:val="0"/>
                                      <w:marBottom w:val="0"/>
                                      <w:divBdr>
                                        <w:top w:val="none" w:sz="0" w:space="0" w:color="auto"/>
                                        <w:left w:val="none" w:sz="0" w:space="0" w:color="auto"/>
                                        <w:bottom w:val="none" w:sz="0" w:space="0" w:color="auto"/>
                                        <w:right w:val="none" w:sz="0" w:space="0" w:color="auto"/>
                                      </w:divBdr>
                                      <w:divsChild>
                                        <w:div w:id="2032992473">
                                          <w:marLeft w:val="0"/>
                                          <w:marRight w:val="0"/>
                                          <w:marTop w:val="0"/>
                                          <w:marBottom w:val="0"/>
                                          <w:divBdr>
                                            <w:top w:val="none" w:sz="0" w:space="0" w:color="auto"/>
                                            <w:left w:val="none" w:sz="0" w:space="0" w:color="auto"/>
                                            <w:bottom w:val="none" w:sz="0" w:space="0" w:color="auto"/>
                                            <w:right w:val="none" w:sz="0" w:space="0" w:color="auto"/>
                                          </w:divBdr>
                                          <w:divsChild>
                                            <w:div w:id="1753354701">
                                              <w:marLeft w:val="0"/>
                                              <w:marRight w:val="0"/>
                                              <w:marTop w:val="0"/>
                                              <w:marBottom w:val="120"/>
                                              <w:divBdr>
                                                <w:top w:val="single" w:sz="6" w:space="0" w:color="F5F5F5"/>
                                                <w:left w:val="single" w:sz="6" w:space="0" w:color="F5F5F5"/>
                                                <w:bottom w:val="single" w:sz="6" w:space="0" w:color="F5F5F5"/>
                                                <w:right w:val="single" w:sz="6" w:space="0" w:color="F5F5F5"/>
                                              </w:divBdr>
                                              <w:divsChild>
                                                <w:div w:id="708528322">
                                                  <w:marLeft w:val="0"/>
                                                  <w:marRight w:val="0"/>
                                                  <w:marTop w:val="0"/>
                                                  <w:marBottom w:val="0"/>
                                                  <w:divBdr>
                                                    <w:top w:val="none" w:sz="0" w:space="0" w:color="auto"/>
                                                    <w:left w:val="none" w:sz="0" w:space="0" w:color="auto"/>
                                                    <w:bottom w:val="none" w:sz="0" w:space="0" w:color="auto"/>
                                                    <w:right w:val="none" w:sz="0" w:space="0" w:color="auto"/>
                                                  </w:divBdr>
                                                  <w:divsChild>
                                                    <w:div w:id="1474133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13176318">
      <w:bodyDiv w:val="1"/>
      <w:marLeft w:val="0"/>
      <w:marRight w:val="0"/>
      <w:marTop w:val="0"/>
      <w:marBottom w:val="0"/>
      <w:divBdr>
        <w:top w:val="none" w:sz="0" w:space="0" w:color="auto"/>
        <w:left w:val="none" w:sz="0" w:space="0" w:color="auto"/>
        <w:bottom w:val="none" w:sz="0" w:space="0" w:color="auto"/>
        <w:right w:val="none" w:sz="0" w:space="0" w:color="auto"/>
      </w:divBdr>
    </w:div>
    <w:div w:id="1313290932">
      <w:bodyDiv w:val="1"/>
      <w:marLeft w:val="0"/>
      <w:marRight w:val="0"/>
      <w:marTop w:val="0"/>
      <w:marBottom w:val="0"/>
      <w:divBdr>
        <w:top w:val="none" w:sz="0" w:space="0" w:color="auto"/>
        <w:left w:val="none" w:sz="0" w:space="0" w:color="auto"/>
        <w:bottom w:val="none" w:sz="0" w:space="0" w:color="auto"/>
        <w:right w:val="none" w:sz="0" w:space="0" w:color="auto"/>
      </w:divBdr>
    </w:div>
    <w:div w:id="1329092295">
      <w:bodyDiv w:val="1"/>
      <w:marLeft w:val="0"/>
      <w:marRight w:val="0"/>
      <w:marTop w:val="0"/>
      <w:marBottom w:val="0"/>
      <w:divBdr>
        <w:top w:val="none" w:sz="0" w:space="0" w:color="auto"/>
        <w:left w:val="none" w:sz="0" w:space="0" w:color="auto"/>
        <w:bottom w:val="none" w:sz="0" w:space="0" w:color="auto"/>
        <w:right w:val="none" w:sz="0" w:space="0" w:color="auto"/>
      </w:divBdr>
    </w:div>
    <w:div w:id="1340544634">
      <w:bodyDiv w:val="1"/>
      <w:marLeft w:val="0"/>
      <w:marRight w:val="0"/>
      <w:marTop w:val="0"/>
      <w:marBottom w:val="0"/>
      <w:divBdr>
        <w:top w:val="none" w:sz="0" w:space="0" w:color="auto"/>
        <w:left w:val="none" w:sz="0" w:space="0" w:color="auto"/>
        <w:bottom w:val="none" w:sz="0" w:space="0" w:color="auto"/>
        <w:right w:val="none" w:sz="0" w:space="0" w:color="auto"/>
      </w:divBdr>
      <w:divsChild>
        <w:div w:id="93861473">
          <w:marLeft w:val="0"/>
          <w:marRight w:val="0"/>
          <w:marTop w:val="0"/>
          <w:marBottom w:val="0"/>
          <w:divBdr>
            <w:top w:val="none" w:sz="0" w:space="0" w:color="auto"/>
            <w:left w:val="none" w:sz="0" w:space="0" w:color="auto"/>
            <w:bottom w:val="none" w:sz="0" w:space="0" w:color="auto"/>
            <w:right w:val="none" w:sz="0" w:space="0" w:color="auto"/>
          </w:divBdr>
          <w:divsChild>
            <w:div w:id="1966964071">
              <w:marLeft w:val="0"/>
              <w:marRight w:val="0"/>
              <w:marTop w:val="0"/>
              <w:marBottom w:val="0"/>
              <w:divBdr>
                <w:top w:val="none" w:sz="0" w:space="0" w:color="auto"/>
                <w:left w:val="none" w:sz="0" w:space="0" w:color="auto"/>
                <w:bottom w:val="none" w:sz="0" w:space="0" w:color="auto"/>
                <w:right w:val="none" w:sz="0" w:space="0" w:color="auto"/>
              </w:divBdr>
              <w:divsChild>
                <w:div w:id="1476096952">
                  <w:marLeft w:val="0"/>
                  <w:marRight w:val="0"/>
                  <w:marTop w:val="0"/>
                  <w:marBottom w:val="0"/>
                  <w:divBdr>
                    <w:top w:val="none" w:sz="0" w:space="0" w:color="auto"/>
                    <w:left w:val="none" w:sz="0" w:space="0" w:color="auto"/>
                    <w:bottom w:val="none" w:sz="0" w:space="0" w:color="auto"/>
                    <w:right w:val="none" w:sz="0" w:space="0" w:color="auto"/>
                  </w:divBdr>
                  <w:divsChild>
                    <w:div w:id="1373964728">
                      <w:marLeft w:val="0"/>
                      <w:marRight w:val="0"/>
                      <w:marTop w:val="0"/>
                      <w:marBottom w:val="0"/>
                      <w:divBdr>
                        <w:top w:val="none" w:sz="0" w:space="0" w:color="auto"/>
                        <w:left w:val="none" w:sz="0" w:space="0" w:color="auto"/>
                        <w:bottom w:val="none" w:sz="0" w:space="0" w:color="auto"/>
                        <w:right w:val="none" w:sz="0" w:space="0" w:color="auto"/>
                      </w:divBdr>
                      <w:divsChild>
                        <w:div w:id="511072147">
                          <w:marLeft w:val="0"/>
                          <w:marRight w:val="0"/>
                          <w:marTop w:val="0"/>
                          <w:marBottom w:val="0"/>
                          <w:divBdr>
                            <w:top w:val="none" w:sz="0" w:space="0" w:color="auto"/>
                            <w:left w:val="none" w:sz="0" w:space="0" w:color="auto"/>
                            <w:bottom w:val="none" w:sz="0" w:space="0" w:color="auto"/>
                            <w:right w:val="none" w:sz="0" w:space="0" w:color="auto"/>
                          </w:divBdr>
                          <w:divsChild>
                            <w:div w:id="837159841">
                              <w:marLeft w:val="0"/>
                              <w:marRight w:val="0"/>
                              <w:marTop w:val="0"/>
                              <w:marBottom w:val="0"/>
                              <w:divBdr>
                                <w:top w:val="none" w:sz="0" w:space="0" w:color="auto"/>
                                <w:left w:val="none" w:sz="0" w:space="0" w:color="auto"/>
                                <w:bottom w:val="none" w:sz="0" w:space="0" w:color="auto"/>
                                <w:right w:val="none" w:sz="0" w:space="0" w:color="auto"/>
                              </w:divBdr>
                              <w:divsChild>
                                <w:div w:id="1258489077">
                                  <w:marLeft w:val="0"/>
                                  <w:marRight w:val="0"/>
                                  <w:marTop w:val="0"/>
                                  <w:marBottom w:val="0"/>
                                  <w:divBdr>
                                    <w:top w:val="none" w:sz="0" w:space="0" w:color="auto"/>
                                    <w:left w:val="none" w:sz="0" w:space="0" w:color="auto"/>
                                    <w:bottom w:val="none" w:sz="0" w:space="0" w:color="auto"/>
                                    <w:right w:val="none" w:sz="0" w:space="0" w:color="auto"/>
                                  </w:divBdr>
                                  <w:divsChild>
                                    <w:div w:id="1594508071">
                                      <w:marLeft w:val="60"/>
                                      <w:marRight w:val="0"/>
                                      <w:marTop w:val="0"/>
                                      <w:marBottom w:val="0"/>
                                      <w:divBdr>
                                        <w:top w:val="none" w:sz="0" w:space="0" w:color="auto"/>
                                        <w:left w:val="none" w:sz="0" w:space="0" w:color="auto"/>
                                        <w:bottom w:val="none" w:sz="0" w:space="0" w:color="auto"/>
                                        <w:right w:val="none" w:sz="0" w:space="0" w:color="auto"/>
                                      </w:divBdr>
                                      <w:divsChild>
                                        <w:div w:id="167139403">
                                          <w:marLeft w:val="0"/>
                                          <w:marRight w:val="0"/>
                                          <w:marTop w:val="0"/>
                                          <w:marBottom w:val="0"/>
                                          <w:divBdr>
                                            <w:top w:val="none" w:sz="0" w:space="0" w:color="auto"/>
                                            <w:left w:val="none" w:sz="0" w:space="0" w:color="auto"/>
                                            <w:bottom w:val="none" w:sz="0" w:space="0" w:color="auto"/>
                                            <w:right w:val="none" w:sz="0" w:space="0" w:color="auto"/>
                                          </w:divBdr>
                                          <w:divsChild>
                                            <w:div w:id="1333531192">
                                              <w:marLeft w:val="0"/>
                                              <w:marRight w:val="0"/>
                                              <w:marTop w:val="0"/>
                                              <w:marBottom w:val="120"/>
                                              <w:divBdr>
                                                <w:top w:val="single" w:sz="6" w:space="0" w:color="F5F5F5"/>
                                                <w:left w:val="single" w:sz="6" w:space="0" w:color="F5F5F5"/>
                                                <w:bottom w:val="single" w:sz="6" w:space="0" w:color="F5F5F5"/>
                                                <w:right w:val="single" w:sz="6" w:space="0" w:color="F5F5F5"/>
                                              </w:divBdr>
                                              <w:divsChild>
                                                <w:div w:id="554631323">
                                                  <w:marLeft w:val="0"/>
                                                  <w:marRight w:val="0"/>
                                                  <w:marTop w:val="0"/>
                                                  <w:marBottom w:val="0"/>
                                                  <w:divBdr>
                                                    <w:top w:val="none" w:sz="0" w:space="0" w:color="auto"/>
                                                    <w:left w:val="none" w:sz="0" w:space="0" w:color="auto"/>
                                                    <w:bottom w:val="none" w:sz="0" w:space="0" w:color="auto"/>
                                                    <w:right w:val="none" w:sz="0" w:space="0" w:color="auto"/>
                                                  </w:divBdr>
                                                  <w:divsChild>
                                                    <w:div w:id="1301769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647467">
      <w:bodyDiv w:val="1"/>
      <w:marLeft w:val="0"/>
      <w:marRight w:val="0"/>
      <w:marTop w:val="0"/>
      <w:marBottom w:val="0"/>
      <w:divBdr>
        <w:top w:val="none" w:sz="0" w:space="0" w:color="auto"/>
        <w:left w:val="none" w:sz="0" w:space="0" w:color="auto"/>
        <w:bottom w:val="none" w:sz="0" w:space="0" w:color="auto"/>
        <w:right w:val="none" w:sz="0" w:space="0" w:color="auto"/>
      </w:divBdr>
    </w:div>
    <w:div w:id="1357192551">
      <w:bodyDiv w:val="1"/>
      <w:marLeft w:val="0"/>
      <w:marRight w:val="0"/>
      <w:marTop w:val="0"/>
      <w:marBottom w:val="0"/>
      <w:divBdr>
        <w:top w:val="none" w:sz="0" w:space="0" w:color="auto"/>
        <w:left w:val="none" w:sz="0" w:space="0" w:color="auto"/>
        <w:bottom w:val="none" w:sz="0" w:space="0" w:color="auto"/>
        <w:right w:val="none" w:sz="0" w:space="0" w:color="auto"/>
      </w:divBdr>
    </w:div>
    <w:div w:id="1379864021">
      <w:bodyDiv w:val="1"/>
      <w:marLeft w:val="0"/>
      <w:marRight w:val="0"/>
      <w:marTop w:val="0"/>
      <w:marBottom w:val="0"/>
      <w:divBdr>
        <w:top w:val="none" w:sz="0" w:space="0" w:color="auto"/>
        <w:left w:val="none" w:sz="0" w:space="0" w:color="auto"/>
        <w:bottom w:val="none" w:sz="0" w:space="0" w:color="auto"/>
        <w:right w:val="none" w:sz="0" w:space="0" w:color="auto"/>
      </w:divBdr>
      <w:divsChild>
        <w:div w:id="508720215">
          <w:marLeft w:val="0"/>
          <w:marRight w:val="0"/>
          <w:marTop w:val="0"/>
          <w:marBottom w:val="0"/>
          <w:divBdr>
            <w:top w:val="none" w:sz="0" w:space="0" w:color="auto"/>
            <w:left w:val="none" w:sz="0" w:space="0" w:color="auto"/>
            <w:bottom w:val="none" w:sz="0" w:space="0" w:color="auto"/>
            <w:right w:val="none" w:sz="0" w:space="0" w:color="auto"/>
          </w:divBdr>
          <w:divsChild>
            <w:div w:id="100105456">
              <w:marLeft w:val="0"/>
              <w:marRight w:val="0"/>
              <w:marTop w:val="0"/>
              <w:marBottom w:val="0"/>
              <w:divBdr>
                <w:top w:val="none" w:sz="0" w:space="0" w:color="auto"/>
                <w:left w:val="none" w:sz="0" w:space="0" w:color="auto"/>
                <w:bottom w:val="none" w:sz="0" w:space="0" w:color="auto"/>
                <w:right w:val="none" w:sz="0" w:space="0" w:color="auto"/>
              </w:divBdr>
              <w:divsChild>
                <w:div w:id="1804152939">
                  <w:marLeft w:val="0"/>
                  <w:marRight w:val="0"/>
                  <w:marTop w:val="0"/>
                  <w:marBottom w:val="0"/>
                  <w:divBdr>
                    <w:top w:val="none" w:sz="0" w:space="0" w:color="auto"/>
                    <w:left w:val="none" w:sz="0" w:space="0" w:color="auto"/>
                    <w:bottom w:val="none" w:sz="0" w:space="0" w:color="auto"/>
                    <w:right w:val="none" w:sz="0" w:space="0" w:color="auto"/>
                  </w:divBdr>
                  <w:divsChild>
                    <w:div w:id="581186957">
                      <w:marLeft w:val="0"/>
                      <w:marRight w:val="0"/>
                      <w:marTop w:val="0"/>
                      <w:marBottom w:val="0"/>
                      <w:divBdr>
                        <w:top w:val="none" w:sz="0" w:space="0" w:color="auto"/>
                        <w:left w:val="none" w:sz="0" w:space="0" w:color="auto"/>
                        <w:bottom w:val="none" w:sz="0" w:space="0" w:color="auto"/>
                        <w:right w:val="none" w:sz="0" w:space="0" w:color="auto"/>
                      </w:divBdr>
                      <w:divsChild>
                        <w:div w:id="499083082">
                          <w:marLeft w:val="0"/>
                          <w:marRight w:val="0"/>
                          <w:marTop w:val="0"/>
                          <w:marBottom w:val="0"/>
                          <w:divBdr>
                            <w:top w:val="none" w:sz="0" w:space="0" w:color="auto"/>
                            <w:left w:val="none" w:sz="0" w:space="0" w:color="auto"/>
                            <w:bottom w:val="none" w:sz="0" w:space="0" w:color="auto"/>
                            <w:right w:val="none" w:sz="0" w:space="0" w:color="auto"/>
                          </w:divBdr>
                          <w:divsChild>
                            <w:div w:id="1131090556">
                              <w:marLeft w:val="0"/>
                              <w:marRight w:val="0"/>
                              <w:marTop w:val="0"/>
                              <w:marBottom w:val="0"/>
                              <w:divBdr>
                                <w:top w:val="none" w:sz="0" w:space="0" w:color="auto"/>
                                <w:left w:val="none" w:sz="0" w:space="0" w:color="auto"/>
                                <w:bottom w:val="none" w:sz="0" w:space="0" w:color="auto"/>
                                <w:right w:val="none" w:sz="0" w:space="0" w:color="auto"/>
                              </w:divBdr>
                              <w:divsChild>
                                <w:div w:id="1579097592">
                                  <w:marLeft w:val="0"/>
                                  <w:marRight w:val="0"/>
                                  <w:marTop w:val="0"/>
                                  <w:marBottom w:val="0"/>
                                  <w:divBdr>
                                    <w:top w:val="none" w:sz="0" w:space="0" w:color="auto"/>
                                    <w:left w:val="none" w:sz="0" w:space="0" w:color="auto"/>
                                    <w:bottom w:val="none" w:sz="0" w:space="0" w:color="auto"/>
                                    <w:right w:val="none" w:sz="0" w:space="0" w:color="auto"/>
                                  </w:divBdr>
                                  <w:divsChild>
                                    <w:div w:id="718633831">
                                      <w:marLeft w:val="60"/>
                                      <w:marRight w:val="0"/>
                                      <w:marTop w:val="0"/>
                                      <w:marBottom w:val="0"/>
                                      <w:divBdr>
                                        <w:top w:val="none" w:sz="0" w:space="0" w:color="auto"/>
                                        <w:left w:val="none" w:sz="0" w:space="0" w:color="auto"/>
                                        <w:bottom w:val="none" w:sz="0" w:space="0" w:color="auto"/>
                                        <w:right w:val="none" w:sz="0" w:space="0" w:color="auto"/>
                                      </w:divBdr>
                                      <w:divsChild>
                                        <w:div w:id="1633051743">
                                          <w:marLeft w:val="0"/>
                                          <w:marRight w:val="0"/>
                                          <w:marTop w:val="0"/>
                                          <w:marBottom w:val="0"/>
                                          <w:divBdr>
                                            <w:top w:val="none" w:sz="0" w:space="0" w:color="auto"/>
                                            <w:left w:val="none" w:sz="0" w:space="0" w:color="auto"/>
                                            <w:bottom w:val="none" w:sz="0" w:space="0" w:color="auto"/>
                                            <w:right w:val="none" w:sz="0" w:space="0" w:color="auto"/>
                                          </w:divBdr>
                                          <w:divsChild>
                                            <w:div w:id="1356731209">
                                              <w:marLeft w:val="0"/>
                                              <w:marRight w:val="0"/>
                                              <w:marTop w:val="0"/>
                                              <w:marBottom w:val="120"/>
                                              <w:divBdr>
                                                <w:top w:val="single" w:sz="6" w:space="0" w:color="F5F5F5"/>
                                                <w:left w:val="single" w:sz="6" w:space="0" w:color="F5F5F5"/>
                                                <w:bottom w:val="single" w:sz="6" w:space="0" w:color="F5F5F5"/>
                                                <w:right w:val="single" w:sz="6" w:space="0" w:color="F5F5F5"/>
                                              </w:divBdr>
                                              <w:divsChild>
                                                <w:div w:id="1784181260">
                                                  <w:marLeft w:val="0"/>
                                                  <w:marRight w:val="0"/>
                                                  <w:marTop w:val="0"/>
                                                  <w:marBottom w:val="0"/>
                                                  <w:divBdr>
                                                    <w:top w:val="none" w:sz="0" w:space="0" w:color="auto"/>
                                                    <w:left w:val="none" w:sz="0" w:space="0" w:color="auto"/>
                                                    <w:bottom w:val="none" w:sz="0" w:space="0" w:color="auto"/>
                                                    <w:right w:val="none" w:sz="0" w:space="0" w:color="auto"/>
                                                  </w:divBdr>
                                                  <w:divsChild>
                                                    <w:div w:id="1532837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82829591">
      <w:bodyDiv w:val="1"/>
      <w:marLeft w:val="0"/>
      <w:marRight w:val="0"/>
      <w:marTop w:val="0"/>
      <w:marBottom w:val="0"/>
      <w:divBdr>
        <w:top w:val="none" w:sz="0" w:space="0" w:color="auto"/>
        <w:left w:val="none" w:sz="0" w:space="0" w:color="auto"/>
        <w:bottom w:val="none" w:sz="0" w:space="0" w:color="auto"/>
        <w:right w:val="none" w:sz="0" w:space="0" w:color="auto"/>
      </w:divBdr>
    </w:div>
    <w:div w:id="1391269706">
      <w:bodyDiv w:val="1"/>
      <w:marLeft w:val="0"/>
      <w:marRight w:val="0"/>
      <w:marTop w:val="0"/>
      <w:marBottom w:val="0"/>
      <w:divBdr>
        <w:top w:val="none" w:sz="0" w:space="0" w:color="auto"/>
        <w:left w:val="none" w:sz="0" w:space="0" w:color="auto"/>
        <w:bottom w:val="none" w:sz="0" w:space="0" w:color="auto"/>
        <w:right w:val="none" w:sz="0" w:space="0" w:color="auto"/>
      </w:divBdr>
    </w:div>
    <w:div w:id="1403335424">
      <w:bodyDiv w:val="1"/>
      <w:marLeft w:val="0"/>
      <w:marRight w:val="0"/>
      <w:marTop w:val="0"/>
      <w:marBottom w:val="0"/>
      <w:divBdr>
        <w:top w:val="none" w:sz="0" w:space="0" w:color="auto"/>
        <w:left w:val="none" w:sz="0" w:space="0" w:color="auto"/>
        <w:bottom w:val="none" w:sz="0" w:space="0" w:color="auto"/>
        <w:right w:val="none" w:sz="0" w:space="0" w:color="auto"/>
      </w:divBdr>
    </w:div>
    <w:div w:id="1422721427">
      <w:bodyDiv w:val="1"/>
      <w:marLeft w:val="0"/>
      <w:marRight w:val="0"/>
      <w:marTop w:val="0"/>
      <w:marBottom w:val="0"/>
      <w:divBdr>
        <w:top w:val="none" w:sz="0" w:space="0" w:color="auto"/>
        <w:left w:val="none" w:sz="0" w:space="0" w:color="auto"/>
        <w:bottom w:val="none" w:sz="0" w:space="0" w:color="auto"/>
        <w:right w:val="none" w:sz="0" w:space="0" w:color="auto"/>
      </w:divBdr>
      <w:divsChild>
        <w:div w:id="1165051811">
          <w:marLeft w:val="0"/>
          <w:marRight w:val="0"/>
          <w:marTop w:val="0"/>
          <w:marBottom w:val="0"/>
          <w:divBdr>
            <w:top w:val="none" w:sz="0" w:space="0" w:color="auto"/>
            <w:left w:val="none" w:sz="0" w:space="0" w:color="auto"/>
            <w:bottom w:val="none" w:sz="0" w:space="0" w:color="auto"/>
            <w:right w:val="none" w:sz="0" w:space="0" w:color="auto"/>
          </w:divBdr>
          <w:divsChild>
            <w:div w:id="1894728547">
              <w:marLeft w:val="0"/>
              <w:marRight w:val="0"/>
              <w:marTop w:val="0"/>
              <w:marBottom w:val="0"/>
              <w:divBdr>
                <w:top w:val="none" w:sz="0" w:space="0" w:color="auto"/>
                <w:left w:val="none" w:sz="0" w:space="0" w:color="auto"/>
                <w:bottom w:val="none" w:sz="0" w:space="0" w:color="auto"/>
                <w:right w:val="none" w:sz="0" w:space="0" w:color="auto"/>
              </w:divBdr>
              <w:divsChild>
                <w:div w:id="14500805">
                  <w:marLeft w:val="0"/>
                  <w:marRight w:val="0"/>
                  <w:marTop w:val="0"/>
                  <w:marBottom w:val="0"/>
                  <w:divBdr>
                    <w:top w:val="none" w:sz="0" w:space="0" w:color="auto"/>
                    <w:left w:val="none" w:sz="0" w:space="0" w:color="auto"/>
                    <w:bottom w:val="none" w:sz="0" w:space="0" w:color="auto"/>
                    <w:right w:val="none" w:sz="0" w:space="0" w:color="auto"/>
                  </w:divBdr>
                  <w:divsChild>
                    <w:div w:id="1171486088">
                      <w:marLeft w:val="0"/>
                      <w:marRight w:val="0"/>
                      <w:marTop w:val="0"/>
                      <w:marBottom w:val="0"/>
                      <w:divBdr>
                        <w:top w:val="none" w:sz="0" w:space="0" w:color="auto"/>
                        <w:left w:val="none" w:sz="0" w:space="0" w:color="auto"/>
                        <w:bottom w:val="none" w:sz="0" w:space="0" w:color="auto"/>
                        <w:right w:val="none" w:sz="0" w:space="0" w:color="auto"/>
                      </w:divBdr>
                      <w:divsChild>
                        <w:div w:id="1896156019">
                          <w:marLeft w:val="0"/>
                          <w:marRight w:val="0"/>
                          <w:marTop w:val="0"/>
                          <w:marBottom w:val="0"/>
                          <w:divBdr>
                            <w:top w:val="none" w:sz="0" w:space="0" w:color="auto"/>
                            <w:left w:val="none" w:sz="0" w:space="0" w:color="auto"/>
                            <w:bottom w:val="none" w:sz="0" w:space="0" w:color="auto"/>
                            <w:right w:val="none" w:sz="0" w:space="0" w:color="auto"/>
                          </w:divBdr>
                          <w:divsChild>
                            <w:div w:id="864709095">
                              <w:marLeft w:val="0"/>
                              <w:marRight w:val="0"/>
                              <w:marTop w:val="0"/>
                              <w:marBottom w:val="0"/>
                              <w:divBdr>
                                <w:top w:val="none" w:sz="0" w:space="0" w:color="auto"/>
                                <w:left w:val="none" w:sz="0" w:space="0" w:color="auto"/>
                                <w:bottom w:val="none" w:sz="0" w:space="0" w:color="auto"/>
                                <w:right w:val="none" w:sz="0" w:space="0" w:color="auto"/>
                              </w:divBdr>
                              <w:divsChild>
                                <w:div w:id="1736315793">
                                  <w:marLeft w:val="0"/>
                                  <w:marRight w:val="0"/>
                                  <w:marTop w:val="0"/>
                                  <w:marBottom w:val="0"/>
                                  <w:divBdr>
                                    <w:top w:val="none" w:sz="0" w:space="0" w:color="auto"/>
                                    <w:left w:val="none" w:sz="0" w:space="0" w:color="auto"/>
                                    <w:bottom w:val="none" w:sz="0" w:space="0" w:color="auto"/>
                                    <w:right w:val="none" w:sz="0" w:space="0" w:color="auto"/>
                                  </w:divBdr>
                                  <w:divsChild>
                                    <w:div w:id="1209336318">
                                      <w:marLeft w:val="60"/>
                                      <w:marRight w:val="0"/>
                                      <w:marTop w:val="0"/>
                                      <w:marBottom w:val="0"/>
                                      <w:divBdr>
                                        <w:top w:val="none" w:sz="0" w:space="0" w:color="auto"/>
                                        <w:left w:val="none" w:sz="0" w:space="0" w:color="auto"/>
                                        <w:bottom w:val="none" w:sz="0" w:space="0" w:color="auto"/>
                                        <w:right w:val="none" w:sz="0" w:space="0" w:color="auto"/>
                                      </w:divBdr>
                                      <w:divsChild>
                                        <w:div w:id="491216778">
                                          <w:marLeft w:val="0"/>
                                          <w:marRight w:val="0"/>
                                          <w:marTop w:val="0"/>
                                          <w:marBottom w:val="0"/>
                                          <w:divBdr>
                                            <w:top w:val="none" w:sz="0" w:space="0" w:color="auto"/>
                                            <w:left w:val="none" w:sz="0" w:space="0" w:color="auto"/>
                                            <w:bottom w:val="none" w:sz="0" w:space="0" w:color="auto"/>
                                            <w:right w:val="none" w:sz="0" w:space="0" w:color="auto"/>
                                          </w:divBdr>
                                          <w:divsChild>
                                            <w:div w:id="1151360728">
                                              <w:marLeft w:val="0"/>
                                              <w:marRight w:val="0"/>
                                              <w:marTop w:val="0"/>
                                              <w:marBottom w:val="120"/>
                                              <w:divBdr>
                                                <w:top w:val="single" w:sz="6" w:space="0" w:color="F5F5F5"/>
                                                <w:left w:val="single" w:sz="6" w:space="0" w:color="F5F5F5"/>
                                                <w:bottom w:val="single" w:sz="6" w:space="0" w:color="F5F5F5"/>
                                                <w:right w:val="single" w:sz="6" w:space="0" w:color="F5F5F5"/>
                                              </w:divBdr>
                                              <w:divsChild>
                                                <w:div w:id="517044895">
                                                  <w:marLeft w:val="0"/>
                                                  <w:marRight w:val="0"/>
                                                  <w:marTop w:val="0"/>
                                                  <w:marBottom w:val="0"/>
                                                  <w:divBdr>
                                                    <w:top w:val="none" w:sz="0" w:space="0" w:color="auto"/>
                                                    <w:left w:val="none" w:sz="0" w:space="0" w:color="auto"/>
                                                    <w:bottom w:val="none" w:sz="0" w:space="0" w:color="auto"/>
                                                    <w:right w:val="none" w:sz="0" w:space="0" w:color="auto"/>
                                                  </w:divBdr>
                                                  <w:divsChild>
                                                    <w:div w:id="65418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28962344">
      <w:bodyDiv w:val="1"/>
      <w:marLeft w:val="0"/>
      <w:marRight w:val="0"/>
      <w:marTop w:val="0"/>
      <w:marBottom w:val="0"/>
      <w:divBdr>
        <w:top w:val="none" w:sz="0" w:space="0" w:color="auto"/>
        <w:left w:val="none" w:sz="0" w:space="0" w:color="auto"/>
        <w:bottom w:val="none" w:sz="0" w:space="0" w:color="auto"/>
        <w:right w:val="none" w:sz="0" w:space="0" w:color="auto"/>
      </w:divBdr>
      <w:divsChild>
        <w:div w:id="1492136235">
          <w:marLeft w:val="0"/>
          <w:marRight w:val="0"/>
          <w:marTop w:val="0"/>
          <w:marBottom w:val="0"/>
          <w:divBdr>
            <w:top w:val="none" w:sz="0" w:space="0" w:color="auto"/>
            <w:left w:val="none" w:sz="0" w:space="0" w:color="auto"/>
            <w:bottom w:val="none" w:sz="0" w:space="0" w:color="auto"/>
            <w:right w:val="none" w:sz="0" w:space="0" w:color="auto"/>
          </w:divBdr>
          <w:divsChild>
            <w:div w:id="867790811">
              <w:marLeft w:val="0"/>
              <w:marRight w:val="0"/>
              <w:marTop w:val="0"/>
              <w:marBottom w:val="0"/>
              <w:divBdr>
                <w:top w:val="none" w:sz="0" w:space="0" w:color="auto"/>
                <w:left w:val="none" w:sz="0" w:space="0" w:color="auto"/>
                <w:bottom w:val="none" w:sz="0" w:space="0" w:color="auto"/>
                <w:right w:val="none" w:sz="0" w:space="0" w:color="auto"/>
              </w:divBdr>
              <w:divsChild>
                <w:div w:id="564265522">
                  <w:marLeft w:val="0"/>
                  <w:marRight w:val="0"/>
                  <w:marTop w:val="0"/>
                  <w:marBottom w:val="0"/>
                  <w:divBdr>
                    <w:top w:val="none" w:sz="0" w:space="0" w:color="auto"/>
                    <w:left w:val="none" w:sz="0" w:space="0" w:color="auto"/>
                    <w:bottom w:val="none" w:sz="0" w:space="0" w:color="auto"/>
                    <w:right w:val="none" w:sz="0" w:space="0" w:color="auto"/>
                  </w:divBdr>
                  <w:divsChild>
                    <w:div w:id="1107773849">
                      <w:marLeft w:val="0"/>
                      <w:marRight w:val="0"/>
                      <w:marTop w:val="0"/>
                      <w:marBottom w:val="0"/>
                      <w:divBdr>
                        <w:top w:val="none" w:sz="0" w:space="0" w:color="auto"/>
                        <w:left w:val="none" w:sz="0" w:space="0" w:color="auto"/>
                        <w:bottom w:val="none" w:sz="0" w:space="0" w:color="auto"/>
                        <w:right w:val="none" w:sz="0" w:space="0" w:color="auto"/>
                      </w:divBdr>
                      <w:divsChild>
                        <w:div w:id="384305084">
                          <w:marLeft w:val="0"/>
                          <w:marRight w:val="0"/>
                          <w:marTop w:val="0"/>
                          <w:marBottom w:val="0"/>
                          <w:divBdr>
                            <w:top w:val="none" w:sz="0" w:space="0" w:color="auto"/>
                            <w:left w:val="none" w:sz="0" w:space="0" w:color="auto"/>
                            <w:bottom w:val="none" w:sz="0" w:space="0" w:color="auto"/>
                            <w:right w:val="none" w:sz="0" w:space="0" w:color="auto"/>
                          </w:divBdr>
                          <w:divsChild>
                            <w:div w:id="793333492">
                              <w:marLeft w:val="0"/>
                              <w:marRight w:val="0"/>
                              <w:marTop w:val="0"/>
                              <w:marBottom w:val="0"/>
                              <w:divBdr>
                                <w:top w:val="none" w:sz="0" w:space="0" w:color="auto"/>
                                <w:left w:val="none" w:sz="0" w:space="0" w:color="auto"/>
                                <w:bottom w:val="none" w:sz="0" w:space="0" w:color="auto"/>
                                <w:right w:val="none" w:sz="0" w:space="0" w:color="auto"/>
                              </w:divBdr>
                              <w:divsChild>
                                <w:div w:id="1716199557">
                                  <w:marLeft w:val="0"/>
                                  <w:marRight w:val="0"/>
                                  <w:marTop w:val="0"/>
                                  <w:marBottom w:val="0"/>
                                  <w:divBdr>
                                    <w:top w:val="none" w:sz="0" w:space="0" w:color="auto"/>
                                    <w:left w:val="none" w:sz="0" w:space="0" w:color="auto"/>
                                    <w:bottom w:val="none" w:sz="0" w:space="0" w:color="auto"/>
                                    <w:right w:val="none" w:sz="0" w:space="0" w:color="auto"/>
                                  </w:divBdr>
                                  <w:divsChild>
                                    <w:div w:id="1897936342">
                                      <w:marLeft w:val="60"/>
                                      <w:marRight w:val="0"/>
                                      <w:marTop w:val="0"/>
                                      <w:marBottom w:val="0"/>
                                      <w:divBdr>
                                        <w:top w:val="none" w:sz="0" w:space="0" w:color="auto"/>
                                        <w:left w:val="none" w:sz="0" w:space="0" w:color="auto"/>
                                        <w:bottom w:val="none" w:sz="0" w:space="0" w:color="auto"/>
                                        <w:right w:val="none" w:sz="0" w:space="0" w:color="auto"/>
                                      </w:divBdr>
                                      <w:divsChild>
                                        <w:div w:id="1807121877">
                                          <w:marLeft w:val="0"/>
                                          <w:marRight w:val="0"/>
                                          <w:marTop w:val="0"/>
                                          <w:marBottom w:val="0"/>
                                          <w:divBdr>
                                            <w:top w:val="none" w:sz="0" w:space="0" w:color="auto"/>
                                            <w:left w:val="none" w:sz="0" w:space="0" w:color="auto"/>
                                            <w:bottom w:val="none" w:sz="0" w:space="0" w:color="auto"/>
                                            <w:right w:val="none" w:sz="0" w:space="0" w:color="auto"/>
                                          </w:divBdr>
                                          <w:divsChild>
                                            <w:div w:id="805391838">
                                              <w:marLeft w:val="0"/>
                                              <w:marRight w:val="0"/>
                                              <w:marTop w:val="0"/>
                                              <w:marBottom w:val="120"/>
                                              <w:divBdr>
                                                <w:top w:val="single" w:sz="6" w:space="0" w:color="F5F5F5"/>
                                                <w:left w:val="single" w:sz="6" w:space="0" w:color="F5F5F5"/>
                                                <w:bottom w:val="single" w:sz="6" w:space="0" w:color="F5F5F5"/>
                                                <w:right w:val="single" w:sz="6" w:space="0" w:color="F5F5F5"/>
                                              </w:divBdr>
                                              <w:divsChild>
                                                <w:div w:id="814833739">
                                                  <w:marLeft w:val="0"/>
                                                  <w:marRight w:val="0"/>
                                                  <w:marTop w:val="0"/>
                                                  <w:marBottom w:val="0"/>
                                                  <w:divBdr>
                                                    <w:top w:val="none" w:sz="0" w:space="0" w:color="auto"/>
                                                    <w:left w:val="none" w:sz="0" w:space="0" w:color="auto"/>
                                                    <w:bottom w:val="none" w:sz="0" w:space="0" w:color="auto"/>
                                                    <w:right w:val="none" w:sz="0" w:space="0" w:color="auto"/>
                                                  </w:divBdr>
                                                  <w:divsChild>
                                                    <w:div w:id="131834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30663491">
      <w:bodyDiv w:val="1"/>
      <w:marLeft w:val="0"/>
      <w:marRight w:val="0"/>
      <w:marTop w:val="0"/>
      <w:marBottom w:val="0"/>
      <w:divBdr>
        <w:top w:val="none" w:sz="0" w:space="0" w:color="auto"/>
        <w:left w:val="none" w:sz="0" w:space="0" w:color="auto"/>
        <w:bottom w:val="none" w:sz="0" w:space="0" w:color="auto"/>
        <w:right w:val="none" w:sz="0" w:space="0" w:color="auto"/>
      </w:divBdr>
      <w:divsChild>
        <w:div w:id="1532038861">
          <w:marLeft w:val="0"/>
          <w:marRight w:val="0"/>
          <w:marTop w:val="0"/>
          <w:marBottom w:val="0"/>
          <w:divBdr>
            <w:top w:val="none" w:sz="0" w:space="0" w:color="auto"/>
            <w:left w:val="none" w:sz="0" w:space="0" w:color="auto"/>
            <w:bottom w:val="none" w:sz="0" w:space="0" w:color="auto"/>
            <w:right w:val="none" w:sz="0" w:space="0" w:color="auto"/>
          </w:divBdr>
          <w:divsChild>
            <w:div w:id="574777917">
              <w:marLeft w:val="0"/>
              <w:marRight w:val="0"/>
              <w:marTop w:val="0"/>
              <w:marBottom w:val="0"/>
              <w:divBdr>
                <w:top w:val="none" w:sz="0" w:space="0" w:color="auto"/>
                <w:left w:val="none" w:sz="0" w:space="0" w:color="auto"/>
                <w:bottom w:val="none" w:sz="0" w:space="0" w:color="auto"/>
                <w:right w:val="none" w:sz="0" w:space="0" w:color="auto"/>
              </w:divBdr>
              <w:divsChild>
                <w:div w:id="101196540">
                  <w:marLeft w:val="0"/>
                  <w:marRight w:val="0"/>
                  <w:marTop w:val="0"/>
                  <w:marBottom w:val="0"/>
                  <w:divBdr>
                    <w:top w:val="none" w:sz="0" w:space="0" w:color="auto"/>
                    <w:left w:val="none" w:sz="0" w:space="0" w:color="auto"/>
                    <w:bottom w:val="none" w:sz="0" w:space="0" w:color="auto"/>
                    <w:right w:val="none" w:sz="0" w:space="0" w:color="auto"/>
                  </w:divBdr>
                  <w:divsChild>
                    <w:div w:id="1432554307">
                      <w:marLeft w:val="0"/>
                      <w:marRight w:val="0"/>
                      <w:marTop w:val="0"/>
                      <w:marBottom w:val="0"/>
                      <w:divBdr>
                        <w:top w:val="none" w:sz="0" w:space="0" w:color="auto"/>
                        <w:left w:val="none" w:sz="0" w:space="0" w:color="auto"/>
                        <w:bottom w:val="none" w:sz="0" w:space="0" w:color="auto"/>
                        <w:right w:val="none" w:sz="0" w:space="0" w:color="auto"/>
                      </w:divBdr>
                      <w:divsChild>
                        <w:div w:id="1453555159">
                          <w:marLeft w:val="0"/>
                          <w:marRight w:val="0"/>
                          <w:marTop w:val="0"/>
                          <w:marBottom w:val="0"/>
                          <w:divBdr>
                            <w:top w:val="none" w:sz="0" w:space="0" w:color="auto"/>
                            <w:left w:val="none" w:sz="0" w:space="0" w:color="auto"/>
                            <w:bottom w:val="none" w:sz="0" w:space="0" w:color="auto"/>
                            <w:right w:val="none" w:sz="0" w:space="0" w:color="auto"/>
                          </w:divBdr>
                          <w:divsChild>
                            <w:div w:id="839198718">
                              <w:marLeft w:val="0"/>
                              <w:marRight w:val="0"/>
                              <w:marTop w:val="0"/>
                              <w:marBottom w:val="0"/>
                              <w:divBdr>
                                <w:top w:val="none" w:sz="0" w:space="0" w:color="auto"/>
                                <w:left w:val="none" w:sz="0" w:space="0" w:color="auto"/>
                                <w:bottom w:val="none" w:sz="0" w:space="0" w:color="auto"/>
                                <w:right w:val="none" w:sz="0" w:space="0" w:color="auto"/>
                              </w:divBdr>
                              <w:divsChild>
                                <w:div w:id="1325279022">
                                  <w:marLeft w:val="0"/>
                                  <w:marRight w:val="0"/>
                                  <w:marTop w:val="0"/>
                                  <w:marBottom w:val="0"/>
                                  <w:divBdr>
                                    <w:top w:val="none" w:sz="0" w:space="0" w:color="auto"/>
                                    <w:left w:val="none" w:sz="0" w:space="0" w:color="auto"/>
                                    <w:bottom w:val="none" w:sz="0" w:space="0" w:color="auto"/>
                                    <w:right w:val="none" w:sz="0" w:space="0" w:color="auto"/>
                                  </w:divBdr>
                                  <w:divsChild>
                                    <w:div w:id="1531797352">
                                      <w:marLeft w:val="60"/>
                                      <w:marRight w:val="0"/>
                                      <w:marTop w:val="0"/>
                                      <w:marBottom w:val="0"/>
                                      <w:divBdr>
                                        <w:top w:val="none" w:sz="0" w:space="0" w:color="auto"/>
                                        <w:left w:val="none" w:sz="0" w:space="0" w:color="auto"/>
                                        <w:bottom w:val="none" w:sz="0" w:space="0" w:color="auto"/>
                                        <w:right w:val="none" w:sz="0" w:space="0" w:color="auto"/>
                                      </w:divBdr>
                                      <w:divsChild>
                                        <w:div w:id="420879721">
                                          <w:marLeft w:val="0"/>
                                          <w:marRight w:val="0"/>
                                          <w:marTop w:val="0"/>
                                          <w:marBottom w:val="0"/>
                                          <w:divBdr>
                                            <w:top w:val="none" w:sz="0" w:space="0" w:color="auto"/>
                                            <w:left w:val="none" w:sz="0" w:space="0" w:color="auto"/>
                                            <w:bottom w:val="none" w:sz="0" w:space="0" w:color="auto"/>
                                            <w:right w:val="none" w:sz="0" w:space="0" w:color="auto"/>
                                          </w:divBdr>
                                          <w:divsChild>
                                            <w:div w:id="778916280">
                                              <w:marLeft w:val="0"/>
                                              <w:marRight w:val="0"/>
                                              <w:marTop w:val="0"/>
                                              <w:marBottom w:val="120"/>
                                              <w:divBdr>
                                                <w:top w:val="single" w:sz="6" w:space="0" w:color="F5F5F5"/>
                                                <w:left w:val="single" w:sz="6" w:space="0" w:color="F5F5F5"/>
                                                <w:bottom w:val="single" w:sz="6" w:space="0" w:color="F5F5F5"/>
                                                <w:right w:val="single" w:sz="6" w:space="0" w:color="F5F5F5"/>
                                              </w:divBdr>
                                              <w:divsChild>
                                                <w:div w:id="1692101711">
                                                  <w:marLeft w:val="0"/>
                                                  <w:marRight w:val="0"/>
                                                  <w:marTop w:val="0"/>
                                                  <w:marBottom w:val="0"/>
                                                  <w:divBdr>
                                                    <w:top w:val="none" w:sz="0" w:space="0" w:color="auto"/>
                                                    <w:left w:val="none" w:sz="0" w:space="0" w:color="auto"/>
                                                    <w:bottom w:val="none" w:sz="0" w:space="0" w:color="auto"/>
                                                    <w:right w:val="none" w:sz="0" w:space="0" w:color="auto"/>
                                                  </w:divBdr>
                                                  <w:divsChild>
                                                    <w:div w:id="61876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72286684">
      <w:bodyDiv w:val="1"/>
      <w:marLeft w:val="0"/>
      <w:marRight w:val="0"/>
      <w:marTop w:val="0"/>
      <w:marBottom w:val="0"/>
      <w:divBdr>
        <w:top w:val="none" w:sz="0" w:space="0" w:color="auto"/>
        <w:left w:val="none" w:sz="0" w:space="0" w:color="auto"/>
        <w:bottom w:val="none" w:sz="0" w:space="0" w:color="auto"/>
        <w:right w:val="none" w:sz="0" w:space="0" w:color="auto"/>
      </w:divBdr>
    </w:div>
    <w:div w:id="1483086486">
      <w:bodyDiv w:val="1"/>
      <w:marLeft w:val="0"/>
      <w:marRight w:val="0"/>
      <w:marTop w:val="0"/>
      <w:marBottom w:val="0"/>
      <w:divBdr>
        <w:top w:val="none" w:sz="0" w:space="0" w:color="auto"/>
        <w:left w:val="none" w:sz="0" w:space="0" w:color="auto"/>
        <w:bottom w:val="none" w:sz="0" w:space="0" w:color="auto"/>
        <w:right w:val="none" w:sz="0" w:space="0" w:color="auto"/>
      </w:divBdr>
      <w:divsChild>
        <w:div w:id="1184709798">
          <w:marLeft w:val="0"/>
          <w:marRight w:val="0"/>
          <w:marTop w:val="0"/>
          <w:marBottom w:val="0"/>
          <w:divBdr>
            <w:top w:val="none" w:sz="0" w:space="0" w:color="auto"/>
            <w:left w:val="none" w:sz="0" w:space="0" w:color="auto"/>
            <w:bottom w:val="none" w:sz="0" w:space="0" w:color="auto"/>
            <w:right w:val="none" w:sz="0" w:space="0" w:color="auto"/>
          </w:divBdr>
          <w:divsChild>
            <w:div w:id="11148775">
              <w:marLeft w:val="0"/>
              <w:marRight w:val="0"/>
              <w:marTop w:val="0"/>
              <w:marBottom w:val="0"/>
              <w:divBdr>
                <w:top w:val="none" w:sz="0" w:space="0" w:color="auto"/>
                <w:left w:val="none" w:sz="0" w:space="0" w:color="auto"/>
                <w:bottom w:val="none" w:sz="0" w:space="0" w:color="auto"/>
                <w:right w:val="none" w:sz="0" w:space="0" w:color="auto"/>
              </w:divBdr>
              <w:divsChild>
                <w:div w:id="663166144">
                  <w:marLeft w:val="0"/>
                  <w:marRight w:val="0"/>
                  <w:marTop w:val="0"/>
                  <w:marBottom w:val="0"/>
                  <w:divBdr>
                    <w:top w:val="none" w:sz="0" w:space="0" w:color="auto"/>
                    <w:left w:val="none" w:sz="0" w:space="0" w:color="auto"/>
                    <w:bottom w:val="none" w:sz="0" w:space="0" w:color="auto"/>
                    <w:right w:val="none" w:sz="0" w:space="0" w:color="auto"/>
                  </w:divBdr>
                  <w:divsChild>
                    <w:div w:id="633219806">
                      <w:marLeft w:val="0"/>
                      <w:marRight w:val="0"/>
                      <w:marTop w:val="0"/>
                      <w:marBottom w:val="0"/>
                      <w:divBdr>
                        <w:top w:val="none" w:sz="0" w:space="0" w:color="auto"/>
                        <w:left w:val="none" w:sz="0" w:space="0" w:color="auto"/>
                        <w:bottom w:val="none" w:sz="0" w:space="0" w:color="auto"/>
                        <w:right w:val="none" w:sz="0" w:space="0" w:color="auto"/>
                      </w:divBdr>
                      <w:divsChild>
                        <w:div w:id="1212963143">
                          <w:marLeft w:val="0"/>
                          <w:marRight w:val="0"/>
                          <w:marTop w:val="0"/>
                          <w:marBottom w:val="0"/>
                          <w:divBdr>
                            <w:top w:val="none" w:sz="0" w:space="0" w:color="auto"/>
                            <w:left w:val="none" w:sz="0" w:space="0" w:color="auto"/>
                            <w:bottom w:val="none" w:sz="0" w:space="0" w:color="auto"/>
                            <w:right w:val="none" w:sz="0" w:space="0" w:color="auto"/>
                          </w:divBdr>
                          <w:divsChild>
                            <w:div w:id="921573453">
                              <w:marLeft w:val="0"/>
                              <w:marRight w:val="0"/>
                              <w:marTop w:val="0"/>
                              <w:marBottom w:val="0"/>
                              <w:divBdr>
                                <w:top w:val="none" w:sz="0" w:space="0" w:color="auto"/>
                                <w:left w:val="none" w:sz="0" w:space="0" w:color="auto"/>
                                <w:bottom w:val="none" w:sz="0" w:space="0" w:color="auto"/>
                                <w:right w:val="none" w:sz="0" w:space="0" w:color="auto"/>
                              </w:divBdr>
                              <w:divsChild>
                                <w:div w:id="1871646485">
                                  <w:marLeft w:val="0"/>
                                  <w:marRight w:val="0"/>
                                  <w:marTop w:val="0"/>
                                  <w:marBottom w:val="0"/>
                                  <w:divBdr>
                                    <w:top w:val="none" w:sz="0" w:space="0" w:color="auto"/>
                                    <w:left w:val="none" w:sz="0" w:space="0" w:color="auto"/>
                                    <w:bottom w:val="none" w:sz="0" w:space="0" w:color="auto"/>
                                    <w:right w:val="none" w:sz="0" w:space="0" w:color="auto"/>
                                  </w:divBdr>
                                  <w:divsChild>
                                    <w:div w:id="1380516870">
                                      <w:marLeft w:val="60"/>
                                      <w:marRight w:val="0"/>
                                      <w:marTop w:val="0"/>
                                      <w:marBottom w:val="0"/>
                                      <w:divBdr>
                                        <w:top w:val="none" w:sz="0" w:space="0" w:color="auto"/>
                                        <w:left w:val="none" w:sz="0" w:space="0" w:color="auto"/>
                                        <w:bottom w:val="none" w:sz="0" w:space="0" w:color="auto"/>
                                        <w:right w:val="none" w:sz="0" w:space="0" w:color="auto"/>
                                      </w:divBdr>
                                      <w:divsChild>
                                        <w:div w:id="309753423">
                                          <w:marLeft w:val="0"/>
                                          <w:marRight w:val="0"/>
                                          <w:marTop w:val="0"/>
                                          <w:marBottom w:val="0"/>
                                          <w:divBdr>
                                            <w:top w:val="none" w:sz="0" w:space="0" w:color="auto"/>
                                            <w:left w:val="none" w:sz="0" w:space="0" w:color="auto"/>
                                            <w:bottom w:val="none" w:sz="0" w:space="0" w:color="auto"/>
                                            <w:right w:val="none" w:sz="0" w:space="0" w:color="auto"/>
                                          </w:divBdr>
                                          <w:divsChild>
                                            <w:div w:id="492457636">
                                              <w:marLeft w:val="0"/>
                                              <w:marRight w:val="0"/>
                                              <w:marTop w:val="0"/>
                                              <w:marBottom w:val="120"/>
                                              <w:divBdr>
                                                <w:top w:val="single" w:sz="6" w:space="0" w:color="F5F5F5"/>
                                                <w:left w:val="single" w:sz="6" w:space="0" w:color="F5F5F5"/>
                                                <w:bottom w:val="single" w:sz="6" w:space="0" w:color="F5F5F5"/>
                                                <w:right w:val="single" w:sz="6" w:space="0" w:color="F5F5F5"/>
                                              </w:divBdr>
                                              <w:divsChild>
                                                <w:div w:id="1376276216">
                                                  <w:marLeft w:val="0"/>
                                                  <w:marRight w:val="0"/>
                                                  <w:marTop w:val="0"/>
                                                  <w:marBottom w:val="0"/>
                                                  <w:divBdr>
                                                    <w:top w:val="none" w:sz="0" w:space="0" w:color="auto"/>
                                                    <w:left w:val="none" w:sz="0" w:space="0" w:color="auto"/>
                                                    <w:bottom w:val="none" w:sz="0" w:space="0" w:color="auto"/>
                                                    <w:right w:val="none" w:sz="0" w:space="0" w:color="auto"/>
                                                  </w:divBdr>
                                                  <w:divsChild>
                                                    <w:div w:id="133268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16458365">
      <w:bodyDiv w:val="1"/>
      <w:marLeft w:val="0"/>
      <w:marRight w:val="0"/>
      <w:marTop w:val="0"/>
      <w:marBottom w:val="0"/>
      <w:divBdr>
        <w:top w:val="none" w:sz="0" w:space="0" w:color="auto"/>
        <w:left w:val="none" w:sz="0" w:space="0" w:color="auto"/>
        <w:bottom w:val="none" w:sz="0" w:space="0" w:color="auto"/>
        <w:right w:val="none" w:sz="0" w:space="0" w:color="auto"/>
      </w:divBdr>
      <w:divsChild>
        <w:div w:id="303320178">
          <w:marLeft w:val="0"/>
          <w:marRight w:val="0"/>
          <w:marTop w:val="0"/>
          <w:marBottom w:val="0"/>
          <w:divBdr>
            <w:top w:val="none" w:sz="0" w:space="0" w:color="auto"/>
            <w:left w:val="none" w:sz="0" w:space="0" w:color="auto"/>
            <w:bottom w:val="none" w:sz="0" w:space="0" w:color="auto"/>
            <w:right w:val="none" w:sz="0" w:space="0" w:color="auto"/>
          </w:divBdr>
          <w:divsChild>
            <w:div w:id="990060166">
              <w:marLeft w:val="0"/>
              <w:marRight w:val="0"/>
              <w:marTop w:val="0"/>
              <w:marBottom w:val="0"/>
              <w:divBdr>
                <w:top w:val="none" w:sz="0" w:space="0" w:color="auto"/>
                <w:left w:val="none" w:sz="0" w:space="0" w:color="auto"/>
                <w:bottom w:val="none" w:sz="0" w:space="0" w:color="auto"/>
                <w:right w:val="none" w:sz="0" w:space="0" w:color="auto"/>
              </w:divBdr>
              <w:divsChild>
                <w:div w:id="956450472">
                  <w:marLeft w:val="0"/>
                  <w:marRight w:val="0"/>
                  <w:marTop w:val="0"/>
                  <w:marBottom w:val="0"/>
                  <w:divBdr>
                    <w:top w:val="none" w:sz="0" w:space="0" w:color="auto"/>
                    <w:left w:val="none" w:sz="0" w:space="0" w:color="auto"/>
                    <w:bottom w:val="none" w:sz="0" w:space="0" w:color="auto"/>
                    <w:right w:val="none" w:sz="0" w:space="0" w:color="auto"/>
                  </w:divBdr>
                  <w:divsChild>
                    <w:div w:id="322395781">
                      <w:marLeft w:val="0"/>
                      <w:marRight w:val="0"/>
                      <w:marTop w:val="0"/>
                      <w:marBottom w:val="0"/>
                      <w:divBdr>
                        <w:top w:val="none" w:sz="0" w:space="0" w:color="auto"/>
                        <w:left w:val="none" w:sz="0" w:space="0" w:color="auto"/>
                        <w:bottom w:val="none" w:sz="0" w:space="0" w:color="auto"/>
                        <w:right w:val="none" w:sz="0" w:space="0" w:color="auto"/>
                      </w:divBdr>
                      <w:divsChild>
                        <w:div w:id="1694498876">
                          <w:marLeft w:val="0"/>
                          <w:marRight w:val="0"/>
                          <w:marTop w:val="0"/>
                          <w:marBottom w:val="0"/>
                          <w:divBdr>
                            <w:top w:val="none" w:sz="0" w:space="0" w:color="auto"/>
                            <w:left w:val="none" w:sz="0" w:space="0" w:color="auto"/>
                            <w:bottom w:val="none" w:sz="0" w:space="0" w:color="auto"/>
                            <w:right w:val="none" w:sz="0" w:space="0" w:color="auto"/>
                          </w:divBdr>
                          <w:divsChild>
                            <w:div w:id="284775469">
                              <w:marLeft w:val="0"/>
                              <w:marRight w:val="0"/>
                              <w:marTop w:val="0"/>
                              <w:marBottom w:val="0"/>
                              <w:divBdr>
                                <w:top w:val="none" w:sz="0" w:space="0" w:color="auto"/>
                                <w:left w:val="none" w:sz="0" w:space="0" w:color="auto"/>
                                <w:bottom w:val="none" w:sz="0" w:space="0" w:color="auto"/>
                                <w:right w:val="none" w:sz="0" w:space="0" w:color="auto"/>
                              </w:divBdr>
                              <w:divsChild>
                                <w:div w:id="1471511478">
                                  <w:marLeft w:val="0"/>
                                  <w:marRight w:val="0"/>
                                  <w:marTop w:val="0"/>
                                  <w:marBottom w:val="0"/>
                                  <w:divBdr>
                                    <w:top w:val="none" w:sz="0" w:space="0" w:color="auto"/>
                                    <w:left w:val="none" w:sz="0" w:space="0" w:color="auto"/>
                                    <w:bottom w:val="none" w:sz="0" w:space="0" w:color="auto"/>
                                    <w:right w:val="none" w:sz="0" w:space="0" w:color="auto"/>
                                  </w:divBdr>
                                  <w:divsChild>
                                    <w:div w:id="1586570018">
                                      <w:marLeft w:val="67"/>
                                      <w:marRight w:val="0"/>
                                      <w:marTop w:val="0"/>
                                      <w:marBottom w:val="0"/>
                                      <w:divBdr>
                                        <w:top w:val="none" w:sz="0" w:space="0" w:color="auto"/>
                                        <w:left w:val="none" w:sz="0" w:space="0" w:color="auto"/>
                                        <w:bottom w:val="none" w:sz="0" w:space="0" w:color="auto"/>
                                        <w:right w:val="none" w:sz="0" w:space="0" w:color="auto"/>
                                      </w:divBdr>
                                      <w:divsChild>
                                        <w:div w:id="240794977">
                                          <w:marLeft w:val="0"/>
                                          <w:marRight w:val="0"/>
                                          <w:marTop w:val="0"/>
                                          <w:marBottom w:val="0"/>
                                          <w:divBdr>
                                            <w:top w:val="none" w:sz="0" w:space="0" w:color="auto"/>
                                            <w:left w:val="none" w:sz="0" w:space="0" w:color="auto"/>
                                            <w:bottom w:val="none" w:sz="0" w:space="0" w:color="auto"/>
                                            <w:right w:val="none" w:sz="0" w:space="0" w:color="auto"/>
                                          </w:divBdr>
                                          <w:divsChild>
                                            <w:div w:id="1370301156">
                                              <w:marLeft w:val="0"/>
                                              <w:marRight w:val="0"/>
                                              <w:marTop w:val="0"/>
                                              <w:marBottom w:val="134"/>
                                              <w:divBdr>
                                                <w:top w:val="single" w:sz="6" w:space="0" w:color="F5F5F5"/>
                                                <w:left w:val="single" w:sz="6" w:space="0" w:color="F5F5F5"/>
                                                <w:bottom w:val="single" w:sz="6" w:space="0" w:color="F5F5F5"/>
                                                <w:right w:val="single" w:sz="6" w:space="0" w:color="F5F5F5"/>
                                              </w:divBdr>
                                              <w:divsChild>
                                                <w:div w:id="1662346132">
                                                  <w:marLeft w:val="0"/>
                                                  <w:marRight w:val="0"/>
                                                  <w:marTop w:val="0"/>
                                                  <w:marBottom w:val="0"/>
                                                  <w:divBdr>
                                                    <w:top w:val="none" w:sz="0" w:space="0" w:color="auto"/>
                                                    <w:left w:val="none" w:sz="0" w:space="0" w:color="auto"/>
                                                    <w:bottom w:val="none" w:sz="0" w:space="0" w:color="auto"/>
                                                    <w:right w:val="none" w:sz="0" w:space="0" w:color="auto"/>
                                                  </w:divBdr>
                                                  <w:divsChild>
                                                    <w:div w:id="1086851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21432037">
      <w:bodyDiv w:val="1"/>
      <w:marLeft w:val="0"/>
      <w:marRight w:val="0"/>
      <w:marTop w:val="0"/>
      <w:marBottom w:val="0"/>
      <w:divBdr>
        <w:top w:val="none" w:sz="0" w:space="0" w:color="auto"/>
        <w:left w:val="none" w:sz="0" w:space="0" w:color="auto"/>
        <w:bottom w:val="none" w:sz="0" w:space="0" w:color="auto"/>
        <w:right w:val="none" w:sz="0" w:space="0" w:color="auto"/>
      </w:divBdr>
    </w:div>
    <w:div w:id="1544059657">
      <w:bodyDiv w:val="1"/>
      <w:marLeft w:val="0"/>
      <w:marRight w:val="0"/>
      <w:marTop w:val="0"/>
      <w:marBottom w:val="0"/>
      <w:divBdr>
        <w:top w:val="none" w:sz="0" w:space="0" w:color="auto"/>
        <w:left w:val="none" w:sz="0" w:space="0" w:color="auto"/>
        <w:bottom w:val="none" w:sz="0" w:space="0" w:color="auto"/>
        <w:right w:val="none" w:sz="0" w:space="0" w:color="auto"/>
      </w:divBdr>
      <w:divsChild>
        <w:div w:id="1848904500">
          <w:marLeft w:val="0"/>
          <w:marRight w:val="0"/>
          <w:marTop w:val="0"/>
          <w:marBottom w:val="0"/>
          <w:divBdr>
            <w:top w:val="none" w:sz="0" w:space="0" w:color="auto"/>
            <w:left w:val="none" w:sz="0" w:space="0" w:color="auto"/>
            <w:bottom w:val="none" w:sz="0" w:space="0" w:color="auto"/>
            <w:right w:val="none" w:sz="0" w:space="0" w:color="auto"/>
          </w:divBdr>
          <w:divsChild>
            <w:div w:id="1156721026">
              <w:marLeft w:val="0"/>
              <w:marRight w:val="0"/>
              <w:marTop w:val="0"/>
              <w:marBottom w:val="0"/>
              <w:divBdr>
                <w:top w:val="none" w:sz="0" w:space="0" w:color="auto"/>
                <w:left w:val="none" w:sz="0" w:space="0" w:color="auto"/>
                <w:bottom w:val="none" w:sz="0" w:space="0" w:color="auto"/>
                <w:right w:val="none" w:sz="0" w:space="0" w:color="auto"/>
              </w:divBdr>
              <w:divsChild>
                <w:div w:id="628900660">
                  <w:marLeft w:val="0"/>
                  <w:marRight w:val="0"/>
                  <w:marTop w:val="0"/>
                  <w:marBottom w:val="0"/>
                  <w:divBdr>
                    <w:top w:val="none" w:sz="0" w:space="0" w:color="auto"/>
                    <w:left w:val="none" w:sz="0" w:space="0" w:color="auto"/>
                    <w:bottom w:val="none" w:sz="0" w:space="0" w:color="auto"/>
                    <w:right w:val="none" w:sz="0" w:space="0" w:color="auto"/>
                  </w:divBdr>
                  <w:divsChild>
                    <w:div w:id="1240018011">
                      <w:marLeft w:val="0"/>
                      <w:marRight w:val="0"/>
                      <w:marTop w:val="0"/>
                      <w:marBottom w:val="0"/>
                      <w:divBdr>
                        <w:top w:val="none" w:sz="0" w:space="0" w:color="auto"/>
                        <w:left w:val="none" w:sz="0" w:space="0" w:color="auto"/>
                        <w:bottom w:val="none" w:sz="0" w:space="0" w:color="auto"/>
                        <w:right w:val="none" w:sz="0" w:space="0" w:color="auto"/>
                      </w:divBdr>
                      <w:divsChild>
                        <w:div w:id="87309929">
                          <w:marLeft w:val="0"/>
                          <w:marRight w:val="0"/>
                          <w:marTop w:val="0"/>
                          <w:marBottom w:val="0"/>
                          <w:divBdr>
                            <w:top w:val="none" w:sz="0" w:space="0" w:color="auto"/>
                            <w:left w:val="none" w:sz="0" w:space="0" w:color="auto"/>
                            <w:bottom w:val="none" w:sz="0" w:space="0" w:color="auto"/>
                            <w:right w:val="none" w:sz="0" w:space="0" w:color="auto"/>
                          </w:divBdr>
                          <w:divsChild>
                            <w:div w:id="108010094">
                              <w:marLeft w:val="0"/>
                              <w:marRight w:val="0"/>
                              <w:marTop w:val="0"/>
                              <w:marBottom w:val="0"/>
                              <w:divBdr>
                                <w:top w:val="none" w:sz="0" w:space="0" w:color="auto"/>
                                <w:left w:val="none" w:sz="0" w:space="0" w:color="auto"/>
                                <w:bottom w:val="none" w:sz="0" w:space="0" w:color="auto"/>
                                <w:right w:val="none" w:sz="0" w:space="0" w:color="auto"/>
                              </w:divBdr>
                              <w:divsChild>
                                <w:div w:id="192690827">
                                  <w:marLeft w:val="0"/>
                                  <w:marRight w:val="0"/>
                                  <w:marTop w:val="0"/>
                                  <w:marBottom w:val="0"/>
                                  <w:divBdr>
                                    <w:top w:val="none" w:sz="0" w:space="0" w:color="auto"/>
                                    <w:left w:val="none" w:sz="0" w:space="0" w:color="auto"/>
                                    <w:bottom w:val="none" w:sz="0" w:space="0" w:color="auto"/>
                                    <w:right w:val="none" w:sz="0" w:space="0" w:color="auto"/>
                                  </w:divBdr>
                                  <w:divsChild>
                                    <w:div w:id="762067989">
                                      <w:marLeft w:val="67"/>
                                      <w:marRight w:val="0"/>
                                      <w:marTop w:val="0"/>
                                      <w:marBottom w:val="0"/>
                                      <w:divBdr>
                                        <w:top w:val="none" w:sz="0" w:space="0" w:color="auto"/>
                                        <w:left w:val="none" w:sz="0" w:space="0" w:color="auto"/>
                                        <w:bottom w:val="none" w:sz="0" w:space="0" w:color="auto"/>
                                        <w:right w:val="none" w:sz="0" w:space="0" w:color="auto"/>
                                      </w:divBdr>
                                      <w:divsChild>
                                        <w:div w:id="448158537">
                                          <w:marLeft w:val="0"/>
                                          <w:marRight w:val="0"/>
                                          <w:marTop w:val="0"/>
                                          <w:marBottom w:val="0"/>
                                          <w:divBdr>
                                            <w:top w:val="none" w:sz="0" w:space="0" w:color="auto"/>
                                            <w:left w:val="none" w:sz="0" w:space="0" w:color="auto"/>
                                            <w:bottom w:val="none" w:sz="0" w:space="0" w:color="auto"/>
                                            <w:right w:val="none" w:sz="0" w:space="0" w:color="auto"/>
                                          </w:divBdr>
                                          <w:divsChild>
                                            <w:div w:id="1255239305">
                                              <w:marLeft w:val="0"/>
                                              <w:marRight w:val="0"/>
                                              <w:marTop w:val="0"/>
                                              <w:marBottom w:val="134"/>
                                              <w:divBdr>
                                                <w:top w:val="single" w:sz="6" w:space="0" w:color="F5F5F5"/>
                                                <w:left w:val="single" w:sz="6" w:space="0" w:color="F5F5F5"/>
                                                <w:bottom w:val="single" w:sz="6" w:space="0" w:color="F5F5F5"/>
                                                <w:right w:val="single" w:sz="6" w:space="0" w:color="F5F5F5"/>
                                              </w:divBdr>
                                              <w:divsChild>
                                                <w:div w:id="1462335778">
                                                  <w:marLeft w:val="0"/>
                                                  <w:marRight w:val="0"/>
                                                  <w:marTop w:val="0"/>
                                                  <w:marBottom w:val="0"/>
                                                  <w:divBdr>
                                                    <w:top w:val="none" w:sz="0" w:space="0" w:color="auto"/>
                                                    <w:left w:val="none" w:sz="0" w:space="0" w:color="auto"/>
                                                    <w:bottom w:val="none" w:sz="0" w:space="0" w:color="auto"/>
                                                    <w:right w:val="none" w:sz="0" w:space="0" w:color="auto"/>
                                                  </w:divBdr>
                                                  <w:divsChild>
                                                    <w:div w:id="3220043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50917316">
      <w:bodyDiv w:val="1"/>
      <w:marLeft w:val="0"/>
      <w:marRight w:val="0"/>
      <w:marTop w:val="0"/>
      <w:marBottom w:val="0"/>
      <w:divBdr>
        <w:top w:val="none" w:sz="0" w:space="0" w:color="auto"/>
        <w:left w:val="none" w:sz="0" w:space="0" w:color="auto"/>
        <w:bottom w:val="none" w:sz="0" w:space="0" w:color="auto"/>
        <w:right w:val="none" w:sz="0" w:space="0" w:color="auto"/>
      </w:divBdr>
    </w:div>
    <w:div w:id="1564870972">
      <w:bodyDiv w:val="1"/>
      <w:marLeft w:val="0"/>
      <w:marRight w:val="0"/>
      <w:marTop w:val="0"/>
      <w:marBottom w:val="0"/>
      <w:divBdr>
        <w:top w:val="none" w:sz="0" w:space="0" w:color="auto"/>
        <w:left w:val="none" w:sz="0" w:space="0" w:color="auto"/>
        <w:bottom w:val="none" w:sz="0" w:space="0" w:color="auto"/>
        <w:right w:val="none" w:sz="0" w:space="0" w:color="auto"/>
      </w:divBdr>
      <w:divsChild>
        <w:div w:id="1737895328">
          <w:marLeft w:val="0"/>
          <w:marRight w:val="0"/>
          <w:marTop w:val="0"/>
          <w:marBottom w:val="0"/>
          <w:divBdr>
            <w:top w:val="none" w:sz="0" w:space="0" w:color="auto"/>
            <w:left w:val="none" w:sz="0" w:space="0" w:color="auto"/>
            <w:bottom w:val="none" w:sz="0" w:space="0" w:color="auto"/>
            <w:right w:val="none" w:sz="0" w:space="0" w:color="auto"/>
          </w:divBdr>
          <w:divsChild>
            <w:div w:id="993677273">
              <w:marLeft w:val="0"/>
              <w:marRight w:val="0"/>
              <w:marTop w:val="0"/>
              <w:marBottom w:val="0"/>
              <w:divBdr>
                <w:top w:val="none" w:sz="0" w:space="0" w:color="auto"/>
                <w:left w:val="none" w:sz="0" w:space="0" w:color="auto"/>
                <w:bottom w:val="none" w:sz="0" w:space="0" w:color="auto"/>
                <w:right w:val="none" w:sz="0" w:space="0" w:color="auto"/>
              </w:divBdr>
              <w:divsChild>
                <w:div w:id="2016567795">
                  <w:marLeft w:val="0"/>
                  <w:marRight w:val="0"/>
                  <w:marTop w:val="0"/>
                  <w:marBottom w:val="0"/>
                  <w:divBdr>
                    <w:top w:val="none" w:sz="0" w:space="0" w:color="auto"/>
                    <w:left w:val="none" w:sz="0" w:space="0" w:color="auto"/>
                    <w:bottom w:val="none" w:sz="0" w:space="0" w:color="auto"/>
                    <w:right w:val="none" w:sz="0" w:space="0" w:color="auto"/>
                  </w:divBdr>
                  <w:divsChild>
                    <w:div w:id="219946206">
                      <w:marLeft w:val="0"/>
                      <w:marRight w:val="0"/>
                      <w:marTop w:val="0"/>
                      <w:marBottom w:val="0"/>
                      <w:divBdr>
                        <w:top w:val="none" w:sz="0" w:space="0" w:color="auto"/>
                        <w:left w:val="none" w:sz="0" w:space="0" w:color="auto"/>
                        <w:bottom w:val="none" w:sz="0" w:space="0" w:color="auto"/>
                        <w:right w:val="none" w:sz="0" w:space="0" w:color="auto"/>
                      </w:divBdr>
                      <w:divsChild>
                        <w:div w:id="1396783642">
                          <w:marLeft w:val="0"/>
                          <w:marRight w:val="0"/>
                          <w:marTop w:val="0"/>
                          <w:marBottom w:val="0"/>
                          <w:divBdr>
                            <w:top w:val="none" w:sz="0" w:space="0" w:color="auto"/>
                            <w:left w:val="none" w:sz="0" w:space="0" w:color="auto"/>
                            <w:bottom w:val="none" w:sz="0" w:space="0" w:color="auto"/>
                            <w:right w:val="none" w:sz="0" w:space="0" w:color="auto"/>
                          </w:divBdr>
                          <w:divsChild>
                            <w:div w:id="4401407">
                              <w:marLeft w:val="0"/>
                              <w:marRight w:val="0"/>
                              <w:marTop w:val="0"/>
                              <w:marBottom w:val="0"/>
                              <w:divBdr>
                                <w:top w:val="none" w:sz="0" w:space="0" w:color="auto"/>
                                <w:left w:val="none" w:sz="0" w:space="0" w:color="auto"/>
                                <w:bottom w:val="none" w:sz="0" w:space="0" w:color="auto"/>
                                <w:right w:val="none" w:sz="0" w:space="0" w:color="auto"/>
                              </w:divBdr>
                              <w:divsChild>
                                <w:div w:id="1114636815">
                                  <w:marLeft w:val="0"/>
                                  <w:marRight w:val="0"/>
                                  <w:marTop w:val="0"/>
                                  <w:marBottom w:val="0"/>
                                  <w:divBdr>
                                    <w:top w:val="none" w:sz="0" w:space="0" w:color="auto"/>
                                    <w:left w:val="none" w:sz="0" w:space="0" w:color="auto"/>
                                    <w:bottom w:val="none" w:sz="0" w:space="0" w:color="auto"/>
                                    <w:right w:val="none" w:sz="0" w:space="0" w:color="auto"/>
                                  </w:divBdr>
                                  <w:divsChild>
                                    <w:div w:id="687146833">
                                      <w:marLeft w:val="67"/>
                                      <w:marRight w:val="0"/>
                                      <w:marTop w:val="0"/>
                                      <w:marBottom w:val="0"/>
                                      <w:divBdr>
                                        <w:top w:val="none" w:sz="0" w:space="0" w:color="auto"/>
                                        <w:left w:val="none" w:sz="0" w:space="0" w:color="auto"/>
                                        <w:bottom w:val="none" w:sz="0" w:space="0" w:color="auto"/>
                                        <w:right w:val="none" w:sz="0" w:space="0" w:color="auto"/>
                                      </w:divBdr>
                                      <w:divsChild>
                                        <w:div w:id="940725555">
                                          <w:marLeft w:val="0"/>
                                          <w:marRight w:val="0"/>
                                          <w:marTop w:val="0"/>
                                          <w:marBottom w:val="0"/>
                                          <w:divBdr>
                                            <w:top w:val="none" w:sz="0" w:space="0" w:color="auto"/>
                                            <w:left w:val="none" w:sz="0" w:space="0" w:color="auto"/>
                                            <w:bottom w:val="none" w:sz="0" w:space="0" w:color="auto"/>
                                            <w:right w:val="none" w:sz="0" w:space="0" w:color="auto"/>
                                          </w:divBdr>
                                          <w:divsChild>
                                            <w:div w:id="778185215">
                                              <w:marLeft w:val="0"/>
                                              <w:marRight w:val="0"/>
                                              <w:marTop w:val="0"/>
                                              <w:marBottom w:val="134"/>
                                              <w:divBdr>
                                                <w:top w:val="single" w:sz="6" w:space="0" w:color="F5F5F5"/>
                                                <w:left w:val="single" w:sz="6" w:space="0" w:color="F5F5F5"/>
                                                <w:bottom w:val="single" w:sz="6" w:space="0" w:color="F5F5F5"/>
                                                <w:right w:val="single" w:sz="6" w:space="0" w:color="F5F5F5"/>
                                              </w:divBdr>
                                              <w:divsChild>
                                                <w:div w:id="2015258786">
                                                  <w:marLeft w:val="0"/>
                                                  <w:marRight w:val="0"/>
                                                  <w:marTop w:val="0"/>
                                                  <w:marBottom w:val="0"/>
                                                  <w:divBdr>
                                                    <w:top w:val="none" w:sz="0" w:space="0" w:color="auto"/>
                                                    <w:left w:val="none" w:sz="0" w:space="0" w:color="auto"/>
                                                    <w:bottom w:val="none" w:sz="0" w:space="0" w:color="auto"/>
                                                    <w:right w:val="none" w:sz="0" w:space="0" w:color="auto"/>
                                                  </w:divBdr>
                                                  <w:divsChild>
                                                    <w:div w:id="821045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73346904">
      <w:bodyDiv w:val="1"/>
      <w:marLeft w:val="0"/>
      <w:marRight w:val="0"/>
      <w:marTop w:val="0"/>
      <w:marBottom w:val="0"/>
      <w:divBdr>
        <w:top w:val="none" w:sz="0" w:space="0" w:color="auto"/>
        <w:left w:val="none" w:sz="0" w:space="0" w:color="auto"/>
        <w:bottom w:val="none" w:sz="0" w:space="0" w:color="auto"/>
        <w:right w:val="none" w:sz="0" w:space="0" w:color="auto"/>
      </w:divBdr>
      <w:divsChild>
        <w:div w:id="786196376">
          <w:marLeft w:val="0"/>
          <w:marRight w:val="0"/>
          <w:marTop w:val="0"/>
          <w:marBottom w:val="0"/>
          <w:divBdr>
            <w:top w:val="none" w:sz="0" w:space="0" w:color="auto"/>
            <w:left w:val="none" w:sz="0" w:space="0" w:color="auto"/>
            <w:bottom w:val="none" w:sz="0" w:space="0" w:color="auto"/>
            <w:right w:val="none" w:sz="0" w:space="0" w:color="auto"/>
          </w:divBdr>
          <w:divsChild>
            <w:div w:id="488863410">
              <w:marLeft w:val="0"/>
              <w:marRight w:val="0"/>
              <w:marTop w:val="0"/>
              <w:marBottom w:val="0"/>
              <w:divBdr>
                <w:top w:val="none" w:sz="0" w:space="0" w:color="auto"/>
                <w:left w:val="none" w:sz="0" w:space="0" w:color="auto"/>
                <w:bottom w:val="none" w:sz="0" w:space="0" w:color="auto"/>
                <w:right w:val="none" w:sz="0" w:space="0" w:color="auto"/>
              </w:divBdr>
              <w:divsChild>
                <w:div w:id="2132092201">
                  <w:marLeft w:val="0"/>
                  <w:marRight w:val="0"/>
                  <w:marTop w:val="0"/>
                  <w:marBottom w:val="0"/>
                  <w:divBdr>
                    <w:top w:val="none" w:sz="0" w:space="0" w:color="auto"/>
                    <w:left w:val="none" w:sz="0" w:space="0" w:color="auto"/>
                    <w:bottom w:val="none" w:sz="0" w:space="0" w:color="auto"/>
                    <w:right w:val="none" w:sz="0" w:space="0" w:color="auto"/>
                  </w:divBdr>
                  <w:divsChild>
                    <w:div w:id="1251357242">
                      <w:marLeft w:val="0"/>
                      <w:marRight w:val="0"/>
                      <w:marTop w:val="0"/>
                      <w:marBottom w:val="0"/>
                      <w:divBdr>
                        <w:top w:val="none" w:sz="0" w:space="0" w:color="auto"/>
                        <w:left w:val="none" w:sz="0" w:space="0" w:color="auto"/>
                        <w:bottom w:val="none" w:sz="0" w:space="0" w:color="auto"/>
                        <w:right w:val="none" w:sz="0" w:space="0" w:color="auto"/>
                      </w:divBdr>
                      <w:divsChild>
                        <w:div w:id="75633050">
                          <w:marLeft w:val="0"/>
                          <w:marRight w:val="0"/>
                          <w:marTop w:val="0"/>
                          <w:marBottom w:val="0"/>
                          <w:divBdr>
                            <w:top w:val="none" w:sz="0" w:space="0" w:color="auto"/>
                            <w:left w:val="none" w:sz="0" w:space="0" w:color="auto"/>
                            <w:bottom w:val="none" w:sz="0" w:space="0" w:color="auto"/>
                            <w:right w:val="none" w:sz="0" w:space="0" w:color="auto"/>
                          </w:divBdr>
                          <w:divsChild>
                            <w:div w:id="733357492">
                              <w:marLeft w:val="0"/>
                              <w:marRight w:val="0"/>
                              <w:marTop w:val="0"/>
                              <w:marBottom w:val="0"/>
                              <w:divBdr>
                                <w:top w:val="none" w:sz="0" w:space="0" w:color="auto"/>
                                <w:left w:val="none" w:sz="0" w:space="0" w:color="auto"/>
                                <w:bottom w:val="none" w:sz="0" w:space="0" w:color="auto"/>
                                <w:right w:val="none" w:sz="0" w:space="0" w:color="auto"/>
                              </w:divBdr>
                              <w:divsChild>
                                <w:div w:id="1928994662">
                                  <w:marLeft w:val="0"/>
                                  <w:marRight w:val="0"/>
                                  <w:marTop w:val="0"/>
                                  <w:marBottom w:val="0"/>
                                  <w:divBdr>
                                    <w:top w:val="none" w:sz="0" w:space="0" w:color="auto"/>
                                    <w:left w:val="none" w:sz="0" w:space="0" w:color="auto"/>
                                    <w:bottom w:val="none" w:sz="0" w:space="0" w:color="auto"/>
                                    <w:right w:val="none" w:sz="0" w:space="0" w:color="auto"/>
                                  </w:divBdr>
                                  <w:divsChild>
                                    <w:div w:id="878669117">
                                      <w:marLeft w:val="60"/>
                                      <w:marRight w:val="0"/>
                                      <w:marTop w:val="0"/>
                                      <w:marBottom w:val="0"/>
                                      <w:divBdr>
                                        <w:top w:val="none" w:sz="0" w:space="0" w:color="auto"/>
                                        <w:left w:val="none" w:sz="0" w:space="0" w:color="auto"/>
                                        <w:bottom w:val="none" w:sz="0" w:space="0" w:color="auto"/>
                                        <w:right w:val="none" w:sz="0" w:space="0" w:color="auto"/>
                                      </w:divBdr>
                                      <w:divsChild>
                                        <w:div w:id="1489665745">
                                          <w:marLeft w:val="0"/>
                                          <w:marRight w:val="0"/>
                                          <w:marTop w:val="0"/>
                                          <w:marBottom w:val="0"/>
                                          <w:divBdr>
                                            <w:top w:val="none" w:sz="0" w:space="0" w:color="auto"/>
                                            <w:left w:val="none" w:sz="0" w:space="0" w:color="auto"/>
                                            <w:bottom w:val="none" w:sz="0" w:space="0" w:color="auto"/>
                                            <w:right w:val="none" w:sz="0" w:space="0" w:color="auto"/>
                                          </w:divBdr>
                                          <w:divsChild>
                                            <w:div w:id="1340154224">
                                              <w:marLeft w:val="0"/>
                                              <w:marRight w:val="0"/>
                                              <w:marTop w:val="0"/>
                                              <w:marBottom w:val="120"/>
                                              <w:divBdr>
                                                <w:top w:val="single" w:sz="6" w:space="0" w:color="F5F5F5"/>
                                                <w:left w:val="single" w:sz="6" w:space="0" w:color="F5F5F5"/>
                                                <w:bottom w:val="single" w:sz="6" w:space="0" w:color="F5F5F5"/>
                                                <w:right w:val="single" w:sz="6" w:space="0" w:color="F5F5F5"/>
                                              </w:divBdr>
                                              <w:divsChild>
                                                <w:div w:id="2043552933">
                                                  <w:marLeft w:val="0"/>
                                                  <w:marRight w:val="0"/>
                                                  <w:marTop w:val="0"/>
                                                  <w:marBottom w:val="0"/>
                                                  <w:divBdr>
                                                    <w:top w:val="none" w:sz="0" w:space="0" w:color="auto"/>
                                                    <w:left w:val="none" w:sz="0" w:space="0" w:color="auto"/>
                                                    <w:bottom w:val="none" w:sz="0" w:space="0" w:color="auto"/>
                                                    <w:right w:val="none" w:sz="0" w:space="0" w:color="auto"/>
                                                  </w:divBdr>
                                                  <w:divsChild>
                                                    <w:div w:id="81992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73857093">
      <w:bodyDiv w:val="1"/>
      <w:marLeft w:val="0"/>
      <w:marRight w:val="0"/>
      <w:marTop w:val="0"/>
      <w:marBottom w:val="0"/>
      <w:divBdr>
        <w:top w:val="none" w:sz="0" w:space="0" w:color="auto"/>
        <w:left w:val="none" w:sz="0" w:space="0" w:color="auto"/>
        <w:bottom w:val="none" w:sz="0" w:space="0" w:color="auto"/>
        <w:right w:val="none" w:sz="0" w:space="0" w:color="auto"/>
      </w:divBdr>
    </w:div>
    <w:div w:id="1576238038">
      <w:bodyDiv w:val="1"/>
      <w:marLeft w:val="0"/>
      <w:marRight w:val="0"/>
      <w:marTop w:val="0"/>
      <w:marBottom w:val="0"/>
      <w:divBdr>
        <w:top w:val="none" w:sz="0" w:space="0" w:color="auto"/>
        <w:left w:val="none" w:sz="0" w:space="0" w:color="auto"/>
        <w:bottom w:val="none" w:sz="0" w:space="0" w:color="auto"/>
        <w:right w:val="none" w:sz="0" w:space="0" w:color="auto"/>
      </w:divBdr>
      <w:divsChild>
        <w:div w:id="993071084">
          <w:marLeft w:val="0"/>
          <w:marRight w:val="0"/>
          <w:marTop w:val="0"/>
          <w:marBottom w:val="0"/>
          <w:divBdr>
            <w:top w:val="none" w:sz="0" w:space="0" w:color="auto"/>
            <w:left w:val="none" w:sz="0" w:space="0" w:color="auto"/>
            <w:bottom w:val="none" w:sz="0" w:space="0" w:color="auto"/>
            <w:right w:val="none" w:sz="0" w:space="0" w:color="auto"/>
          </w:divBdr>
          <w:divsChild>
            <w:div w:id="925696722">
              <w:marLeft w:val="0"/>
              <w:marRight w:val="0"/>
              <w:marTop w:val="0"/>
              <w:marBottom w:val="0"/>
              <w:divBdr>
                <w:top w:val="none" w:sz="0" w:space="0" w:color="auto"/>
                <w:left w:val="none" w:sz="0" w:space="0" w:color="auto"/>
                <w:bottom w:val="none" w:sz="0" w:space="0" w:color="auto"/>
                <w:right w:val="none" w:sz="0" w:space="0" w:color="auto"/>
              </w:divBdr>
              <w:divsChild>
                <w:div w:id="895775647">
                  <w:marLeft w:val="0"/>
                  <w:marRight w:val="0"/>
                  <w:marTop w:val="0"/>
                  <w:marBottom w:val="0"/>
                  <w:divBdr>
                    <w:top w:val="none" w:sz="0" w:space="0" w:color="auto"/>
                    <w:left w:val="none" w:sz="0" w:space="0" w:color="auto"/>
                    <w:bottom w:val="none" w:sz="0" w:space="0" w:color="auto"/>
                    <w:right w:val="none" w:sz="0" w:space="0" w:color="auto"/>
                  </w:divBdr>
                  <w:divsChild>
                    <w:div w:id="1731731673">
                      <w:marLeft w:val="0"/>
                      <w:marRight w:val="0"/>
                      <w:marTop w:val="0"/>
                      <w:marBottom w:val="0"/>
                      <w:divBdr>
                        <w:top w:val="none" w:sz="0" w:space="0" w:color="auto"/>
                        <w:left w:val="none" w:sz="0" w:space="0" w:color="auto"/>
                        <w:bottom w:val="none" w:sz="0" w:space="0" w:color="auto"/>
                        <w:right w:val="none" w:sz="0" w:space="0" w:color="auto"/>
                      </w:divBdr>
                      <w:divsChild>
                        <w:div w:id="1475874796">
                          <w:marLeft w:val="0"/>
                          <w:marRight w:val="0"/>
                          <w:marTop w:val="0"/>
                          <w:marBottom w:val="0"/>
                          <w:divBdr>
                            <w:top w:val="none" w:sz="0" w:space="0" w:color="auto"/>
                            <w:left w:val="none" w:sz="0" w:space="0" w:color="auto"/>
                            <w:bottom w:val="none" w:sz="0" w:space="0" w:color="auto"/>
                            <w:right w:val="none" w:sz="0" w:space="0" w:color="auto"/>
                          </w:divBdr>
                          <w:divsChild>
                            <w:div w:id="1295796868">
                              <w:marLeft w:val="0"/>
                              <w:marRight w:val="0"/>
                              <w:marTop w:val="0"/>
                              <w:marBottom w:val="0"/>
                              <w:divBdr>
                                <w:top w:val="none" w:sz="0" w:space="0" w:color="auto"/>
                                <w:left w:val="none" w:sz="0" w:space="0" w:color="auto"/>
                                <w:bottom w:val="none" w:sz="0" w:space="0" w:color="auto"/>
                                <w:right w:val="none" w:sz="0" w:space="0" w:color="auto"/>
                              </w:divBdr>
                              <w:divsChild>
                                <w:div w:id="369494562">
                                  <w:marLeft w:val="0"/>
                                  <w:marRight w:val="0"/>
                                  <w:marTop w:val="0"/>
                                  <w:marBottom w:val="0"/>
                                  <w:divBdr>
                                    <w:top w:val="none" w:sz="0" w:space="0" w:color="auto"/>
                                    <w:left w:val="none" w:sz="0" w:space="0" w:color="auto"/>
                                    <w:bottom w:val="none" w:sz="0" w:space="0" w:color="auto"/>
                                    <w:right w:val="none" w:sz="0" w:space="0" w:color="auto"/>
                                  </w:divBdr>
                                  <w:divsChild>
                                    <w:div w:id="192115507">
                                      <w:marLeft w:val="60"/>
                                      <w:marRight w:val="0"/>
                                      <w:marTop w:val="0"/>
                                      <w:marBottom w:val="0"/>
                                      <w:divBdr>
                                        <w:top w:val="none" w:sz="0" w:space="0" w:color="auto"/>
                                        <w:left w:val="none" w:sz="0" w:space="0" w:color="auto"/>
                                        <w:bottom w:val="none" w:sz="0" w:space="0" w:color="auto"/>
                                        <w:right w:val="none" w:sz="0" w:space="0" w:color="auto"/>
                                      </w:divBdr>
                                      <w:divsChild>
                                        <w:div w:id="1405031592">
                                          <w:marLeft w:val="0"/>
                                          <w:marRight w:val="0"/>
                                          <w:marTop w:val="0"/>
                                          <w:marBottom w:val="0"/>
                                          <w:divBdr>
                                            <w:top w:val="none" w:sz="0" w:space="0" w:color="auto"/>
                                            <w:left w:val="none" w:sz="0" w:space="0" w:color="auto"/>
                                            <w:bottom w:val="none" w:sz="0" w:space="0" w:color="auto"/>
                                            <w:right w:val="none" w:sz="0" w:space="0" w:color="auto"/>
                                          </w:divBdr>
                                          <w:divsChild>
                                            <w:div w:id="1422019978">
                                              <w:marLeft w:val="0"/>
                                              <w:marRight w:val="0"/>
                                              <w:marTop w:val="0"/>
                                              <w:marBottom w:val="120"/>
                                              <w:divBdr>
                                                <w:top w:val="single" w:sz="6" w:space="0" w:color="F5F5F5"/>
                                                <w:left w:val="single" w:sz="6" w:space="0" w:color="F5F5F5"/>
                                                <w:bottom w:val="single" w:sz="6" w:space="0" w:color="F5F5F5"/>
                                                <w:right w:val="single" w:sz="6" w:space="0" w:color="F5F5F5"/>
                                              </w:divBdr>
                                              <w:divsChild>
                                                <w:div w:id="1984236040">
                                                  <w:marLeft w:val="0"/>
                                                  <w:marRight w:val="0"/>
                                                  <w:marTop w:val="0"/>
                                                  <w:marBottom w:val="0"/>
                                                  <w:divBdr>
                                                    <w:top w:val="none" w:sz="0" w:space="0" w:color="auto"/>
                                                    <w:left w:val="none" w:sz="0" w:space="0" w:color="auto"/>
                                                    <w:bottom w:val="none" w:sz="0" w:space="0" w:color="auto"/>
                                                    <w:right w:val="none" w:sz="0" w:space="0" w:color="auto"/>
                                                  </w:divBdr>
                                                  <w:divsChild>
                                                    <w:div w:id="167788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07545116">
      <w:bodyDiv w:val="1"/>
      <w:marLeft w:val="0"/>
      <w:marRight w:val="0"/>
      <w:marTop w:val="0"/>
      <w:marBottom w:val="0"/>
      <w:divBdr>
        <w:top w:val="none" w:sz="0" w:space="0" w:color="auto"/>
        <w:left w:val="none" w:sz="0" w:space="0" w:color="auto"/>
        <w:bottom w:val="none" w:sz="0" w:space="0" w:color="auto"/>
        <w:right w:val="none" w:sz="0" w:space="0" w:color="auto"/>
      </w:divBdr>
    </w:div>
    <w:div w:id="1609116837">
      <w:bodyDiv w:val="1"/>
      <w:marLeft w:val="0"/>
      <w:marRight w:val="0"/>
      <w:marTop w:val="0"/>
      <w:marBottom w:val="0"/>
      <w:divBdr>
        <w:top w:val="none" w:sz="0" w:space="0" w:color="auto"/>
        <w:left w:val="none" w:sz="0" w:space="0" w:color="auto"/>
        <w:bottom w:val="none" w:sz="0" w:space="0" w:color="auto"/>
        <w:right w:val="none" w:sz="0" w:space="0" w:color="auto"/>
      </w:divBdr>
      <w:divsChild>
        <w:div w:id="982855759">
          <w:marLeft w:val="0"/>
          <w:marRight w:val="0"/>
          <w:marTop w:val="0"/>
          <w:marBottom w:val="0"/>
          <w:divBdr>
            <w:top w:val="none" w:sz="0" w:space="0" w:color="auto"/>
            <w:left w:val="none" w:sz="0" w:space="0" w:color="auto"/>
            <w:bottom w:val="none" w:sz="0" w:space="0" w:color="auto"/>
            <w:right w:val="none" w:sz="0" w:space="0" w:color="auto"/>
          </w:divBdr>
          <w:divsChild>
            <w:div w:id="1641693680">
              <w:marLeft w:val="0"/>
              <w:marRight w:val="0"/>
              <w:marTop w:val="0"/>
              <w:marBottom w:val="0"/>
              <w:divBdr>
                <w:top w:val="none" w:sz="0" w:space="0" w:color="auto"/>
                <w:left w:val="none" w:sz="0" w:space="0" w:color="auto"/>
                <w:bottom w:val="none" w:sz="0" w:space="0" w:color="auto"/>
                <w:right w:val="none" w:sz="0" w:space="0" w:color="auto"/>
              </w:divBdr>
              <w:divsChild>
                <w:div w:id="351883382">
                  <w:marLeft w:val="0"/>
                  <w:marRight w:val="0"/>
                  <w:marTop w:val="0"/>
                  <w:marBottom w:val="0"/>
                  <w:divBdr>
                    <w:top w:val="none" w:sz="0" w:space="0" w:color="auto"/>
                    <w:left w:val="none" w:sz="0" w:space="0" w:color="auto"/>
                    <w:bottom w:val="none" w:sz="0" w:space="0" w:color="auto"/>
                    <w:right w:val="none" w:sz="0" w:space="0" w:color="auto"/>
                  </w:divBdr>
                  <w:divsChild>
                    <w:div w:id="33970256">
                      <w:marLeft w:val="0"/>
                      <w:marRight w:val="0"/>
                      <w:marTop w:val="0"/>
                      <w:marBottom w:val="0"/>
                      <w:divBdr>
                        <w:top w:val="none" w:sz="0" w:space="0" w:color="auto"/>
                        <w:left w:val="none" w:sz="0" w:space="0" w:color="auto"/>
                        <w:bottom w:val="none" w:sz="0" w:space="0" w:color="auto"/>
                        <w:right w:val="none" w:sz="0" w:space="0" w:color="auto"/>
                      </w:divBdr>
                      <w:divsChild>
                        <w:div w:id="1567837536">
                          <w:marLeft w:val="0"/>
                          <w:marRight w:val="0"/>
                          <w:marTop w:val="0"/>
                          <w:marBottom w:val="0"/>
                          <w:divBdr>
                            <w:top w:val="none" w:sz="0" w:space="0" w:color="auto"/>
                            <w:left w:val="none" w:sz="0" w:space="0" w:color="auto"/>
                            <w:bottom w:val="none" w:sz="0" w:space="0" w:color="auto"/>
                            <w:right w:val="none" w:sz="0" w:space="0" w:color="auto"/>
                          </w:divBdr>
                          <w:divsChild>
                            <w:div w:id="1246959410">
                              <w:marLeft w:val="0"/>
                              <w:marRight w:val="0"/>
                              <w:marTop w:val="0"/>
                              <w:marBottom w:val="0"/>
                              <w:divBdr>
                                <w:top w:val="none" w:sz="0" w:space="0" w:color="auto"/>
                                <w:left w:val="none" w:sz="0" w:space="0" w:color="auto"/>
                                <w:bottom w:val="none" w:sz="0" w:space="0" w:color="auto"/>
                                <w:right w:val="none" w:sz="0" w:space="0" w:color="auto"/>
                              </w:divBdr>
                              <w:divsChild>
                                <w:div w:id="1453592709">
                                  <w:marLeft w:val="0"/>
                                  <w:marRight w:val="0"/>
                                  <w:marTop w:val="0"/>
                                  <w:marBottom w:val="0"/>
                                  <w:divBdr>
                                    <w:top w:val="none" w:sz="0" w:space="0" w:color="auto"/>
                                    <w:left w:val="none" w:sz="0" w:space="0" w:color="auto"/>
                                    <w:bottom w:val="none" w:sz="0" w:space="0" w:color="auto"/>
                                    <w:right w:val="none" w:sz="0" w:space="0" w:color="auto"/>
                                  </w:divBdr>
                                  <w:divsChild>
                                    <w:div w:id="727998306">
                                      <w:marLeft w:val="67"/>
                                      <w:marRight w:val="0"/>
                                      <w:marTop w:val="0"/>
                                      <w:marBottom w:val="0"/>
                                      <w:divBdr>
                                        <w:top w:val="none" w:sz="0" w:space="0" w:color="auto"/>
                                        <w:left w:val="none" w:sz="0" w:space="0" w:color="auto"/>
                                        <w:bottom w:val="none" w:sz="0" w:space="0" w:color="auto"/>
                                        <w:right w:val="none" w:sz="0" w:space="0" w:color="auto"/>
                                      </w:divBdr>
                                      <w:divsChild>
                                        <w:div w:id="1038431540">
                                          <w:marLeft w:val="0"/>
                                          <w:marRight w:val="0"/>
                                          <w:marTop w:val="0"/>
                                          <w:marBottom w:val="0"/>
                                          <w:divBdr>
                                            <w:top w:val="none" w:sz="0" w:space="0" w:color="auto"/>
                                            <w:left w:val="none" w:sz="0" w:space="0" w:color="auto"/>
                                            <w:bottom w:val="none" w:sz="0" w:space="0" w:color="auto"/>
                                            <w:right w:val="none" w:sz="0" w:space="0" w:color="auto"/>
                                          </w:divBdr>
                                          <w:divsChild>
                                            <w:div w:id="1523128567">
                                              <w:marLeft w:val="0"/>
                                              <w:marRight w:val="0"/>
                                              <w:marTop w:val="0"/>
                                              <w:marBottom w:val="134"/>
                                              <w:divBdr>
                                                <w:top w:val="single" w:sz="6" w:space="0" w:color="F5F5F5"/>
                                                <w:left w:val="single" w:sz="6" w:space="0" w:color="F5F5F5"/>
                                                <w:bottom w:val="single" w:sz="6" w:space="0" w:color="F5F5F5"/>
                                                <w:right w:val="single" w:sz="6" w:space="0" w:color="F5F5F5"/>
                                              </w:divBdr>
                                              <w:divsChild>
                                                <w:div w:id="522322463">
                                                  <w:marLeft w:val="0"/>
                                                  <w:marRight w:val="0"/>
                                                  <w:marTop w:val="0"/>
                                                  <w:marBottom w:val="0"/>
                                                  <w:divBdr>
                                                    <w:top w:val="none" w:sz="0" w:space="0" w:color="auto"/>
                                                    <w:left w:val="none" w:sz="0" w:space="0" w:color="auto"/>
                                                    <w:bottom w:val="none" w:sz="0" w:space="0" w:color="auto"/>
                                                    <w:right w:val="none" w:sz="0" w:space="0" w:color="auto"/>
                                                  </w:divBdr>
                                                  <w:divsChild>
                                                    <w:div w:id="118150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22686201">
      <w:bodyDiv w:val="1"/>
      <w:marLeft w:val="0"/>
      <w:marRight w:val="0"/>
      <w:marTop w:val="0"/>
      <w:marBottom w:val="0"/>
      <w:divBdr>
        <w:top w:val="none" w:sz="0" w:space="0" w:color="auto"/>
        <w:left w:val="none" w:sz="0" w:space="0" w:color="auto"/>
        <w:bottom w:val="none" w:sz="0" w:space="0" w:color="auto"/>
        <w:right w:val="none" w:sz="0" w:space="0" w:color="auto"/>
      </w:divBdr>
    </w:div>
    <w:div w:id="1638996899">
      <w:bodyDiv w:val="1"/>
      <w:marLeft w:val="0"/>
      <w:marRight w:val="0"/>
      <w:marTop w:val="0"/>
      <w:marBottom w:val="0"/>
      <w:divBdr>
        <w:top w:val="none" w:sz="0" w:space="0" w:color="auto"/>
        <w:left w:val="none" w:sz="0" w:space="0" w:color="auto"/>
        <w:bottom w:val="none" w:sz="0" w:space="0" w:color="auto"/>
        <w:right w:val="none" w:sz="0" w:space="0" w:color="auto"/>
      </w:divBdr>
    </w:div>
    <w:div w:id="1650550522">
      <w:bodyDiv w:val="1"/>
      <w:marLeft w:val="0"/>
      <w:marRight w:val="0"/>
      <w:marTop w:val="0"/>
      <w:marBottom w:val="0"/>
      <w:divBdr>
        <w:top w:val="none" w:sz="0" w:space="0" w:color="auto"/>
        <w:left w:val="none" w:sz="0" w:space="0" w:color="auto"/>
        <w:bottom w:val="none" w:sz="0" w:space="0" w:color="auto"/>
        <w:right w:val="none" w:sz="0" w:space="0" w:color="auto"/>
      </w:divBdr>
    </w:div>
    <w:div w:id="1652174583">
      <w:bodyDiv w:val="1"/>
      <w:marLeft w:val="0"/>
      <w:marRight w:val="0"/>
      <w:marTop w:val="0"/>
      <w:marBottom w:val="0"/>
      <w:divBdr>
        <w:top w:val="none" w:sz="0" w:space="0" w:color="auto"/>
        <w:left w:val="none" w:sz="0" w:space="0" w:color="auto"/>
        <w:bottom w:val="none" w:sz="0" w:space="0" w:color="auto"/>
        <w:right w:val="none" w:sz="0" w:space="0" w:color="auto"/>
      </w:divBdr>
    </w:div>
    <w:div w:id="1665544925">
      <w:bodyDiv w:val="1"/>
      <w:marLeft w:val="0"/>
      <w:marRight w:val="0"/>
      <w:marTop w:val="0"/>
      <w:marBottom w:val="0"/>
      <w:divBdr>
        <w:top w:val="none" w:sz="0" w:space="0" w:color="auto"/>
        <w:left w:val="none" w:sz="0" w:space="0" w:color="auto"/>
        <w:bottom w:val="none" w:sz="0" w:space="0" w:color="auto"/>
        <w:right w:val="none" w:sz="0" w:space="0" w:color="auto"/>
      </w:divBdr>
    </w:div>
    <w:div w:id="1682005149">
      <w:bodyDiv w:val="1"/>
      <w:marLeft w:val="0"/>
      <w:marRight w:val="0"/>
      <w:marTop w:val="0"/>
      <w:marBottom w:val="0"/>
      <w:divBdr>
        <w:top w:val="none" w:sz="0" w:space="0" w:color="auto"/>
        <w:left w:val="none" w:sz="0" w:space="0" w:color="auto"/>
        <w:bottom w:val="none" w:sz="0" w:space="0" w:color="auto"/>
        <w:right w:val="none" w:sz="0" w:space="0" w:color="auto"/>
      </w:divBdr>
    </w:div>
    <w:div w:id="1685595003">
      <w:bodyDiv w:val="1"/>
      <w:marLeft w:val="0"/>
      <w:marRight w:val="0"/>
      <w:marTop w:val="0"/>
      <w:marBottom w:val="0"/>
      <w:divBdr>
        <w:top w:val="none" w:sz="0" w:space="0" w:color="auto"/>
        <w:left w:val="none" w:sz="0" w:space="0" w:color="auto"/>
        <w:bottom w:val="none" w:sz="0" w:space="0" w:color="auto"/>
        <w:right w:val="none" w:sz="0" w:space="0" w:color="auto"/>
      </w:divBdr>
    </w:div>
    <w:div w:id="1686516447">
      <w:bodyDiv w:val="1"/>
      <w:marLeft w:val="0"/>
      <w:marRight w:val="0"/>
      <w:marTop w:val="0"/>
      <w:marBottom w:val="0"/>
      <w:divBdr>
        <w:top w:val="none" w:sz="0" w:space="0" w:color="auto"/>
        <w:left w:val="none" w:sz="0" w:space="0" w:color="auto"/>
        <w:bottom w:val="none" w:sz="0" w:space="0" w:color="auto"/>
        <w:right w:val="none" w:sz="0" w:space="0" w:color="auto"/>
      </w:divBdr>
    </w:div>
    <w:div w:id="1711418312">
      <w:bodyDiv w:val="1"/>
      <w:marLeft w:val="0"/>
      <w:marRight w:val="0"/>
      <w:marTop w:val="0"/>
      <w:marBottom w:val="0"/>
      <w:divBdr>
        <w:top w:val="none" w:sz="0" w:space="0" w:color="auto"/>
        <w:left w:val="none" w:sz="0" w:space="0" w:color="auto"/>
        <w:bottom w:val="none" w:sz="0" w:space="0" w:color="auto"/>
        <w:right w:val="none" w:sz="0" w:space="0" w:color="auto"/>
      </w:divBdr>
    </w:div>
    <w:div w:id="1712993062">
      <w:bodyDiv w:val="1"/>
      <w:marLeft w:val="0"/>
      <w:marRight w:val="0"/>
      <w:marTop w:val="0"/>
      <w:marBottom w:val="0"/>
      <w:divBdr>
        <w:top w:val="none" w:sz="0" w:space="0" w:color="auto"/>
        <w:left w:val="none" w:sz="0" w:space="0" w:color="auto"/>
        <w:bottom w:val="none" w:sz="0" w:space="0" w:color="auto"/>
        <w:right w:val="none" w:sz="0" w:space="0" w:color="auto"/>
      </w:divBdr>
    </w:div>
    <w:div w:id="1713993369">
      <w:bodyDiv w:val="1"/>
      <w:marLeft w:val="0"/>
      <w:marRight w:val="0"/>
      <w:marTop w:val="0"/>
      <w:marBottom w:val="0"/>
      <w:divBdr>
        <w:top w:val="none" w:sz="0" w:space="0" w:color="auto"/>
        <w:left w:val="none" w:sz="0" w:space="0" w:color="auto"/>
        <w:bottom w:val="none" w:sz="0" w:space="0" w:color="auto"/>
        <w:right w:val="none" w:sz="0" w:space="0" w:color="auto"/>
      </w:divBdr>
      <w:divsChild>
        <w:div w:id="1048804003">
          <w:marLeft w:val="0"/>
          <w:marRight w:val="0"/>
          <w:marTop w:val="0"/>
          <w:marBottom w:val="0"/>
          <w:divBdr>
            <w:top w:val="none" w:sz="0" w:space="0" w:color="auto"/>
            <w:left w:val="none" w:sz="0" w:space="0" w:color="auto"/>
            <w:bottom w:val="none" w:sz="0" w:space="0" w:color="auto"/>
            <w:right w:val="none" w:sz="0" w:space="0" w:color="auto"/>
          </w:divBdr>
          <w:divsChild>
            <w:div w:id="1939024594">
              <w:marLeft w:val="0"/>
              <w:marRight w:val="0"/>
              <w:marTop w:val="0"/>
              <w:marBottom w:val="0"/>
              <w:divBdr>
                <w:top w:val="none" w:sz="0" w:space="0" w:color="auto"/>
                <w:left w:val="none" w:sz="0" w:space="0" w:color="auto"/>
                <w:bottom w:val="none" w:sz="0" w:space="0" w:color="auto"/>
                <w:right w:val="none" w:sz="0" w:space="0" w:color="auto"/>
              </w:divBdr>
              <w:divsChild>
                <w:div w:id="120610315">
                  <w:marLeft w:val="0"/>
                  <w:marRight w:val="0"/>
                  <w:marTop w:val="0"/>
                  <w:marBottom w:val="0"/>
                  <w:divBdr>
                    <w:top w:val="none" w:sz="0" w:space="0" w:color="auto"/>
                    <w:left w:val="none" w:sz="0" w:space="0" w:color="auto"/>
                    <w:bottom w:val="none" w:sz="0" w:space="0" w:color="auto"/>
                    <w:right w:val="none" w:sz="0" w:space="0" w:color="auto"/>
                  </w:divBdr>
                  <w:divsChild>
                    <w:div w:id="1944458802">
                      <w:marLeft w:val="0"/>
                      <w:marRight w:val="0"/>
                      <w:marTop w:val="0"/>
                      <w:marBottom w:val="0"/>
                      <w:divBdr>
                        <w:top w:val="none" w:sz="0" w:space="0" w:color="auto"/>
                        <w:left w:val="none" w:sz="0" w:space="0" w:color="auto"/>
                        <w:bottom w:val="none" w:sz="0" w:space="0" w:color="auto"/>
                        <w:right w:val="none" w:sz="0" w:space="0" w:color="auto"/>
                      </w:divBdr>
                      <w:divsChild>
                        <w:div w:id="1764375996">
                          <w:marLeft w:val="0"/>
                          <w:marRight w:val="0"/>
                          <w:marTop w:val="0"/>
                          <w:marBottom w:val="0"/>
                          <w:divBdr>
                            <w:top w:val="none" w:sz="0" w:space="0" w:color="auto"/>
                            <w:left w:val="none" w:sz="0" w:space="0" w:color="auto"/>
                            <w:bottom w:val="none" w:sz="0" w:space="0" w:color="auto"/>
                            <w:right w:val="none" w:sz="0" w:space="0" w:color="auto"/>
                          </w:divBdr>
                          <w:divsChild>
                            <w:div w:id="1606616237">
                              <w:marLeft w:val="0"/>
                              <w:marRight w:val="0"/>
                              <w:marTop w:val="0"/>
                              <w:marBottom w:val="0"/>
                              <w:divBdr>
                                <w:top w:val="none" w:sz="0" w:space="0" w:color="auto"/>
                                <w:left w:val="none" w:sz="0" w:space="0" w:color="auto"/>
                                <w:bottom w:val="none" w:sz="0" w:space="0" w:color="auto"/>
                                <w:right w:val="none" w:sz="0" w:space="0" w:color="auto"/>
                              </w:divBdr>
                              <w:divsChild>
                                <w:div w:id="1341734732">
                                  <w:marLeft w:val="0"/>
                                  <w:marRight w:val="0"/>
                                  <w:marTop w:val="0"/>
                                  <w:marBottom w:val="0"/>
                                  <w:divBdr>
                                    <w:top w:val="none" w:sz="0" w:space="0" w:color="auto"/>
                                    <w:left w:val="none" w:sz="0" w:space="0" w:color="auto"/>
                                    <w:bottom w:val="none" w:sz="0" w:space="0" w:color="auto"/>
                                    <w:right w:val="none" w:sz="0" w:space="0" w:color="auto"/>
                                  </w:divBdr>
                                  <w:divsChild>
                                    <w:div w:id="1151562609">
                                      <w:marLeft w:val="67"/>
                                      <w:marRight w:val="0"/>
                                      <w:marTop w:val="0"/>
                                      <w:marBottom w:val="0"/>
                                      <w:divBdr>
                                        <w:top w:val="none" w:sz="0" w:space="0" w:color="auto"/>
                                        <w:left w:val="none" w:sz="0" w:space="0" w:color="auto"/>
                                        <w:bottom w:val="none" w:sz="0" w:space="0" w:color="auto"/>
                                        <w:right w:val="none" w:sz="0" w:space="0" w:color="auto"/>
                                      </w:divBdr>
                                      <w:divsChild>
                                        <w:div w:id="1709988812">
                                          <w:marLeft w:val="0"/>
                                          <w:marRight w:val="0"/>
                                          <w:marTop w:val="0"/>
                                          <w:marBottom w:val="0"/>
                                          <w:divBdr>
                                            <w:top w:val="none" w:sz="0" w:space="0" w:color="auto"/>
                                            <w:left w:val="none" w:sz="0" w:space="0" w:color="auto"/>
                                            <w:bottom w:val="none" w:sz="0" w:space="0" w:color="auto"/>
                                            <w:right w:val="none" w:sz="0" w:space="0" w:color="auto"/>
                                          </w:divBdr>
                                          <w:divsChild>
                                            <w:div w:id="1086460368">
                                              <w:marLeft w:val="0"/>
                                              <w:marRight w:val="0"/>
                                              <w:marTop w:val="0"/>
                                              <w:marBottom w:val="50"/>
                                              <w:divBdr>
                                                <w:top w:val="none" w:sz="0" w:space="0" w:color="auto"/>
                                                <w:left w:val="none" w:sz="0" w:space="0" w:color="auto"/>
                                                <w:bottom w:val="none" w:sz="0" w:space="0" w:color="auto"/>
                                                <w:right w:val="none" w:sz="0" w:space="0" w:color="auto"/>
                                              </w:divBdr>
                                              <w:divsChild>
                                                <w:div w:id="651952307">
                                                  <w:marLeft w:val="0"/>
                                                  <w:marRight w:val="0"/>
                                                  <w:marTop w:val="0"/>
                                                  <w:marBottom w:val="0"/>
                                                  <w:divBdr>
                                                    <w:top w:val="none" w:sz="0" w:space="0" w:color="auto"/>
                                                    <w:left w:val="none" w:sz="0" w:space="0" w:color="auto"/>
                                                    <w:bottom w:val="none" w:sz="0" w:space="0" w:color="auto"/>
                                                    <w:right w:val="none" w:sz="0" w:space="0" w:color="auto"/>
                                                  </w:divBdr>
                                                  <w:divsChild>
                                                    <w:div w:id="1473644589">
                                                      <w:marLeft w:val="0"/>
                                                      <w:marRight w:val="0"/>
                                                      <w:marTop w:val="0"/>
                                                      <w:marBottom w:val="0"/>
                                                      <w:divBdr>
                                                        <w:top w:val="none" w:sz="0" w:space="0" w:color="auto"/>
                                                        <w:left w:val="none" w:sz="0" w:space="0" w:color="auto"/>
                                                        <w:bottom w:val="none" w:sz="0" w:space="0" w:color="auto"/>
                                                        <w:right w:val="none" w:sz="0" w:space="0" w:color="auto"/>
                                                      </w:divBdr>
                                                      <w:divsChild>
                                                        <w:div w:id="49330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3132452">
                                                  <w:marLeft w:val="0"/>
                                                  <w:marRight w:val="0"/>
                                                  <w:marTop w:val="0"/>
                                                  <w:marBottom w:val="0"/>
                                                  <w:divBdr>
                                                    <w:top w:val="none" w:sz="0" w:space="0" w:color="auto"/>
                                                    <w:left w:val="none" w:sz="0" w:space="0" w:color="auto"/>
                                                    <w:bottom w:val="none" w:sz="0" w:space="0" w:color="auto"/>
                                                    <w:right w:val="none" w:sz="0" w:space="0" w:color="auto"/>
                                                  </w:divBdr>
                                                  <w:divsChild>
                                                    <w:div w:id="390927370">
                                                      <w:marLeft w:val="0"/>
                                                      <w:marRight w:val="0"/>
                                                      <w:marTop w:val="0"/>
                                                      <w:marBottom w:val="0"/>
                                                      <w:divBdr>
                                                        <w:top w:val="none" w:sz="0" w:space="0" w:color="auto"/>
                                                        <w:left w:val="none" w:sz="0" w:space="0" w:color="auto"/>
                                                        <w:bottom w:val="none" w:sz="0" w:space="0" w:color="auto"/>
                                                        <w:right w:val="none" w:sz="0" w:space="0" w:color="auto"/>
                                                      </w:divBdr>
                                                      <w:divsChild>
                                                        <w:div w:id="1587808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9453789">
                                                  <w:marLeft w:val="0"/>
                                                  <w:marRight w:val="0"/>
                                                  <w:marTop w:val="0"/>
                                                  <w:marBottom w:val="0"/>
                                                  <w:divBdr>
                                                    <w:top w:val="none" w:sz="0" w:space="0" w:color="auto"/>
                                                    <w:left w:val="none" w:sz="0" w:space="0" w:color="auto"/>
                                                    <w:bottom w:val="none" w:sz="0" w:space="0" w:color="auto"/>
                                                    <w:right w:val="none" w:sz="0" w:space="0" w:color="auto"/>
                                                  </w:divBdr>
                                                  <w:divsChild>
                                                    <w:div w:id="786897844">
                                                      <w:marLeft w:val="0"/>
                                                      <w:marRight w:val="0"/>
                                                      <w:marTop w:val="0"/>
                                                      <w:marBottom w:val="0"/>
                                                      <w:divBdr>
                                                        <w:top w:val="none" w:sz="0" w:space="0" w:color="auto"/>
                                                        <w:left w:val="none" w:sz="0" w:space="0" w:color="auto"/>
                                                        <w:bottom w:val="none" w:sz="0" w:space="0" w:color="auto"/>
                                                        <w:right w:val="none" w:sz="0" w:space="0" w:color="auto"/>
                                                      </w:divBdr>
                                                      <w:divsChild>
                                                        <w:div w:id="85424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3373221">
                                              <w:marLeft w:val="0"/>
                                              <w:marRight w:val="0"/>
                                              <w:marTop w:val="0"/>
                                              <w:marBottom w:val="134"/>
                                              <w:divBdr>
                                                <w:top w:val="single" w:sz="6" w:space="0" w:color="F5F5F5"/>
                                                <w:left w:val="single" w:sz="6" w:space="0" w:color="F5F5F5"/>
                                                <w:bottom w:val="single" w:sz="6" w:space="0" w:color="F5F5F5"/>
                                                <w:right w:val="single" w:sz="6" w:space="0" w:color="F5F5F5"/>
                                              </w:divBdr>
                                              <w:divsChild>
                                                <w:div w:id="1056392359">
                                                  <w:marLeft w:val="0"/>
                                                  <w:marRight w:val="0"/>
                                                  <w:marTop w:val="0"/>
                                                  <w:marBottom w:val="0"/>
                                                  <w:divBdr>
                                                    <w:top w:val="none" w:sz="0" w:space="0" w:color="auto"/>
                                                    <w:left w:val="none" w:sz="0" w:space="0" w:color="auto"/>
                                                    <w:bottom w:val="none" w:sz="0" w:space="0" w:color="auto"/>
                                                    <w:right w:val="none" w:sz="0" w:space="0" w:color="auto"/>
                                                  </w:divBdr>
                                                  <w:divsChild>
                                                    <w:div w:id="1789542229">
                                                      <w:marLeft w:val="0"/>
                                                      <w:marRight w:val="0"/>
                                                      <w:marTop w:val="0"/>
                                                      <w:marBottom w:val="0"/>
                                                      <w:divBdr>
                                                        <w:top w:val="none" w:sz="0" w:space="0" w:color="auto"/>
                                                        <w:left w:val="none" w:sz="0" w:space="0" w:color="auto"/>
                                                        <w:bottom w:val="none" w:sz="0" w:space="0" w:color="auto"/>
                                                        <w:right w:val="none" w:sz="0" w:space="0" w:color="auto"/>
                                                      </w:divBdr>
                                                      <w:divsChild>
                                                        <w:div w:id="202586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724675904">
      <w:bodyDiv w:val="1"/>
      <w:marLeft w:val="0"/>
      <w:marRight w:val="0"/>
      <w:marTop w:val="0"/>
      <w:marBottom w:val="0"/>
      <w:divBdr>
        <w:top w:val="none" w:sz="0" w:space="0" w:color="auto"/>
        <w:left w:val="none" w:sz="0" w:space="0" w:color="auto"/>
        <w:bottom w:val="none" w:sz="0" w:space="0" w:color="auto"/>
        <w:right w:val="none" w:sz="0" w:space="0" w:color="auto"/>
      </w:divBdr>
    </w:div>
    <w:div w:id="1726836418">
      <w:bodyDiv w:val="1"/>
      <w:marLeft w:val="0"/>
      <w:marRight w:val="0"/>
      <w:marTop w:val="0"/>
      <w:marBottom w:val="0"/>
      <w:divBdr>
        <w:top w:val="none" w:sz="0" w:space="0" w:color="auto"/>
        <w:left w:val="none" w:sz="0" w:space="0" w:color="auto"/>
        <w:bottom w:val="none" w:sz="0" w:space="0" w:color="auto"/>
        <w:right w:val="none" w:sz="0" w:space="0" w:color="auto"/>
      </w:divBdr>
      <w:divsChild>
        <w:div w:id="1330987432">
          <w:marLeft w:val="0"/>
          <w:marRight w:val="0"/>
          <w:marTop w:val="0"/>
          <w:marBottom w:val="0"/>
          <w:divBdr>
            <w:top w:val="none" w:sz="0" w:space="0" w:color="auto"/>
            <w:left w:val="none" w:sz="0" w:space="0" w:color="auto"/>
            <w:bottom w:val="none" w:sz="0" w:space="0" w:color="auto"/>
            <w:right w:val="none" w:sz="0" w:space="0" w:color="auto"/>
          </w:divBdr>
          <w:divsChild>
            <w:div w:id="968437315">
              <w:marLeft w:val="0"/>
              <w:marRight w:val="0"/>
              <w:marTop w:val="0"/>
              <w:marBottom w:val="0"/>
              <w:divBdr>
                <w:top w:val="none" w:sz="0" w:space="0" w:color="auto"/>
                <w:left w:val="none" w:sz="0" w:space="0" w:color="auto"/>
                <w:bottom w:val="none" w:sz="0" w:space="0" w:color="auto"/>
                <w:right w:val="none" w:sz="0" w:space="0" w:color="auto"/>
              </w:divBdr>
              <w:divsChild>
                <w:div w:id="2121682674">
                  <w:marLeft w:val="0"/>
                  <w:marRight w:val="0"/>
                  <w:marTop w:val="0"/>
                  <w:marBottom w:val="0"/>
                  <w:divBdr>
                    <w:top w:val="none" w:sz="0" w:space="0" w:color="auto"/>
                    <w:left w:val="none" w:sz="0" w:space="0" w:color="auto"/>
                    <w:bottom w:val="none" w:sz="0" w:space="0" w:color="auto"/>
                    <w:right w:val="none" w:sz="0" w:space="0" w:color="auto"/>
                  </w:divBdr>
                  <w:divsChild>
                    <w:div w:id="2045472776">
                      <w:marLeft w:val="-150"/>
                      <w:marRight w:val="-150"/>
                      <w:marTop w:val="0"/>
                      <w:marBottom w:val="0"/>
                      <w:divBdr>
                        <w:top w:val="none" w:sz="0" w:space="0" w:color="auto"/>
                        <w:left w:val="none" w:sz="0" w:space="0" w:color="auto"/>
                        <w:bottom w:val="none" w:sz="0" w:space="0" w:color="auto"/>
                        <w:right w:val="none" w:sz="0" w:space="0" w:color="auto"/>
                      </w:divBdr>
                      <w:divsChild>
                        <w:div w:id="964582616">
                          <w:marLeft w:val="0"/>
                          <w:marRight w:val="0"/>
                          <w:marTop w:val="0"/>
                          <w:marBottom w:val="0"/>
                          <w:divBdr>
                            <w:top w:val="none" w:sz="0" w:space="0" w:color="auto"/>
                            <w:left w:val="none" w:sz="0" w:space="0" w:color="auto"/>
                            <w:bottom w:val="none" w:sz="0" w:space="0" w:color="auto"/>
                            <w:right w:val="none" w:sz="0" w:space="0" w:color="auto"/>
                          </w:divBdr>
                          <w:divsChild>
                            <w:div w:id="115287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27681668">
      <w:bodyDiv w:val="1"/>
      <w:marLeft w:val="0"/>
      <w:marRight w:val="0"/>
      <w:marTop w:val="0"/>
      <w:marBottom w:val="0"/>
      <w:divBdr>
        <w:top w:val="none" w:sz="0" w:space="0" w:color="auto"/>
        <w:left w:val="none" w:sz="0" w:space="0" w:color="auto"/>
        <w:bottom w:val="none" w:sz="0" w:space="0" w:color="auto"/>
        <w:right w:val="none" w:sz="0" w:space="0" w:color="auto"/>
      </w:divBdr>
    </w:div>
    <w:div w:id="1753355335">
      <w:bodyDiv w:val="1"/>
      <w:marLeft w:val="0"/>
      <w:marRight w:val="0"/>
      <w:marTop w:val="0"/>
      <w:marBottom w:val="0"/>
      <w:divBdr>
        <w:top w:val="none" w:sz="0" w:space="0" w:color="auto"/>
        <w:left w:val="none" w:sz="0" w:space="0" w:color="auto"/>
        <w:bottom w:val="none" w:sz="0" w:space="0" w:color="auto"/>
        <w:right w:val="none" w:sz="0" w:space="0" w:color="auto"/>
      </w:divBdr>
    </w:div>
    <w:div w:id="1755280622">
      <w:bodyDiv w:val="1"/>
      <w:marLeft w:val="0"/>
      <w:marRight w:val="0"/>
      <w:marTop w:val="0"/>
      <w:marBottom w:val="0"/>
      <w:divBdr>
        <w:top w:val="none" w:sz="0" w:space="0" w:color="auto"/>
        <w:left w:val="none" w:sz="0" w:space="0" w:color="auto"/>
        <w:bottom w:val="none" w:sz="0" w:space="0" w:color="auto"/>
        <w:right w:val="none" w:sz="0" w:space="0" w:color="auto"/>
      </w:divBdr>
      <w:divsChild>
        <w:div w:id="869877974">
          <w:marLeft w:val="0"/>
          <w:marRight w:val="0"/>
          <w:marTop w:val="0"/>
          <w:marBottom w:val="0"/>
          <w:divBdr>
            <w:top w:val="none" w:sz="0" w:space="0" w:color="auto"/>
            <w:left w:val="none" w:sz="0" w:space="0" w:color="auto"/>
            <w:bottom w:val="none" w:sz="0" w:space="0" w:color="auto"/>
            <w:right w:val="none" w:sz="0" w:space="0" w:color="auto"/>
          </w:divBdr>
          <w:divsChild>
            <w:div w:id="1352610988">
              <w:marLeft w:val="0"/>
              <w:marRight w:val="0"/>
              <w:marTop w:val="0"/>
              <w:marBottom w:val="0"/>
              <w:divBdr>
                <w:top w:val="none" w:sz="0" w:space="0" w:color="auto"/>
                <w:left w:val="none" w:sz="0" w:space="0" w:color="auto"/>
                <w:bottom w:val="none" w:sz="0" w:space="0" w:color="auto"/>
                <w:right w:val="none" w:sz="0" w:space="0" w:color="auto"/>
              </w:divBdr>
              <w:divsChild>
                <w:div w:id="595018609">
                  <w:marLeft w:val="0"/>
                  <w:marRight w:val="0"/>
                  <w:marTop w:val="0"/>
                  <w:marBottom w:val="0"/>
                  <w:divBdr>
                    <w:top w:val="none" w:sz="0" w:space="0" w:color="auto"/>
                    <w:left w:val="none" w:sz="0" w:space="0" w:color="auto"/>
                    <w:bottom w:val="none" w:sz="0" w:space="0" w:color="auto"/>
                    <w:right w:val="none" w:sz="0" w:space="0" w:color="auto"/>
                  </w:divBdr>
                  <w:divsChild>
                    <w:div w:id="775754000">
                      <w:marLeft w:val="0"/>
                      <w:marRight w:val="0"/>
                      <w:marTop w:val="0"/>
                      <w:marBottom w:val="0"/>
                      <w:divBdr>
                        <w:top w:val="none" w:sz="0" w:space="0" w:color="auto"/>
                        <w:left w:val="none" w:sz="0" w:space="0" w:color="auto"/>
                        <w:bottom w:val="none" w:sz="0" w:space="0" w:color="auto"/>
                        <w:right w:val="none" w:sz="0" w:space="0" w:color="auto"/>
                      </w:divBdr>
                      <w:divsChild>
                        <w:div w:id="770931959">
                          <w:marLeft w:val="0"/>
                          <w:marRight w:val="0"/>
                          <w:marTop w:val="0"/>
                          <w:marBottom w:val="0"/>
                          <w:divBdr>
                            <w:top w:val="none" w:sz="0" w:space="0" w:color="auto"/>
                            <w:left w:val="none" w:sz="0" w:space="0" w:color="auto"/>
                            <w:bottom w:val="none" w:sz="0" w:space="0" w:color="auto"/>
                            <w:right w:val="none" w:sz="0" w:space="0" w:color="auto"/>
                          </w:divBdr>
                          <w:divsChild>
                            <w:div w:id="971710064">
                              <w:marLeft w:val="0"/>
                              <w:marRight w:val="0"/>
                              <w:marTop w:val="0"/>
                              <w:marBottom w:val="0"/>
                              <w:divBdr>
                                <w:top w:val="none" w:sz="0" w:space="0" w:color="auto"/>
                                <w:left w:val="none" w:sz="0" w:space="0" w:color="auto"/>
                                <w:bottom w:val="none" w:sz="0" w:space="0" w:color="auto"/>
                                <w:right w:val="none" w:sz="0" w:space="0" w:color="auto"/>
                              </w:divBdr>
                              <w:divsChild>
                                <w:div w:id="716860311">
                                  <w:marLeft w:val="0"/>
                                  <w:marRight w:val="0"/>
                                  <w:marTop w:val="0"/>
                                  <w:marBottom w:val="0"/>
                                  <w:divBdr>
                                    <w:top w:val="none" w:sz="0" w:space="0" w:color="auto"/>
                                    <w:left w:val="none" w:sz="0" w:space="0" w:color="auto"/>
                                    <w:bottom w:val="none" w:sz="0" w:space="0" w:color="auto"/>
                                    <w:right w:val="none" w:sz="0" w:space="0" w:color="auto"/>
                                  </w:divBdr>
                                  <w:divsChild>
                                    <w:div w:id="1182626745">
                                      <w:marLeft w:val="60"/>
                                      <w:marRight w:val="0"/>
                                      <w:marTop w:val="0"/>
                                      <w:marBottom w:val="0"/>
                                      <w:divBdr>
                                        <w:top w:val="none" w:sz="0" w:space="0" w:color="auto"/>
                                        <w:left w:val="none" w:sz="0" w:space="0" w:color="auto"/>
                                        <w:bottom w:val="none" w:sz="0" w:space="0" w:color="auto"/>
                                        <w:right w:val="none" w:sz="0" w:space="0" w:color="auto"/>
                                      </w:divBdr>
                                      <w:divsChild>
                                        <w:div w:id="2089378061">
                                          <w:marLeft w:val="0"/>
                                          <w:marRight w:val="0"/>
                                          <w:marTop w:val="0"/>
                                          <w:marBottom w:val="0"/>
                                          <w:divBdr>
                                            <w:top w:val="none" w:sz="0" w:space="0" w:color="auto"/>
                                            <w:left w:val="none" w:sz="0" w:space="0" w:color="auto"/>
                                            <w:bottom w:val="none" w:sz="0" w:space="0" w:color="auto"/>
                                            <w:right w:val="none" w:sz="0" w:space="0" w:color="auto"/>
                                          </w:divBdr>
                                          <w:divsChild>
                                            <w:div w:id="1280455607">
                                              <w:marLeft w:val="0"/>
                                              <w:marRight w:val="0"/>
                                              <w:marTop w:val="0"/>
                                              <w:marBottom w:val="120"/>
                                              <w:divBdr>
                                                <w:top w:val="single" w:sz="6" w:space="0" w:color="F5F5F5"/>
                                                <w:left w:val="single" w:sz="6" w:space="0" w:color="F5F5F5"/>
                                                <w:bottom w:val="single" w:sz="6" w:space="0" w:color="F5F5F5"/>
                                                <w:right w:val="single" w:sz="6" w:space="0" w:color="F5F5F5"/>
                                              </w:divBdr>
                                              <w:divsChild>
                                                <w:div w:id="1556894941">
                                                  <w:marLeft w:val="0"/>
                                                  <w:marRight w:val="0"/>
                                                  <w:marTop w:val="0"/>
                                                  <w:marBottom w:val="0"/>
                                                  <w:divBdr>
                                                    <w:top w:val="none" w:sz="0" w:space="0" w:color="auto"/>
                                                    <w:left w:val="none" w:sz="0" w:space="0" w:color="auto"/>
                                                    <w:bottom w:val="none" w:sz="0" w:space="0" w:color="auto"/>
                                                    <w:right w:val="none" w:sz="0" w:space="0" w:color="auto"/>
                                                  </w:divBdr>
                                                  <w:divsChild>
                                                    <w:div w:id="120392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61366812">
      <w:bodyDiv w:val="1"/>
      <w:marLeft w:val="0"/>
      <w:marRight w:val="0"/>
      <w:marTop w:val="0"/>
      <w:marBottom w:val="0"/>
      <w:divBdr>
        <w:top w:val="none" w:sz="0" w:space="0" w:color="auto"/>
        <w:left w:val="none" w:sz="0" w:space="0" w:color="auto"/>
        <w:bottom w:val="none" w:sz="0" w:space="0" w:color="auto"/>
        <w:right w:val="none" w:sz="0" w:space="0" w:color="auto"/>
      </w:divBdr>
    </w:div>
    <w:div w:id="1804693766">
      <w:bodyDiv w:val="1"/>
      <w:marLeft w:val="0"/>
      <w:marRight w:val="0"/>
      <w:marTop w:val="0"/>
      <w:marBottom w:val="0"/>
      <w:divBdr>
        <w:top w:val="none" w:sz="0" w:space="0" w:color="auto"/>
        <w:left w:val="none" w:sz="0" w:space="0" w:color="auto"/>
        <w:bottom w:val="none" w:sz="0" w:space="0" w:color="auto"/>
        <w:right w:val="none" w:sz="0" w:space="0" w:color="auto"/>
      </w:divBdr>
    </w:div>
    <w:div w:id="1805274602">
      <w:bodyDiv w:val="1"/>
      <w:marLeft w:val="0"/>
      <w:marRight w:val="0"/>
      <w:marTop w:val="0"/>
      <w:marBottom w:val="0"/>
      <w:divBdr>
        <w:top w:val="none" w:sz="0" w:space="0" w:color="auto"/>
        <w:left w:val="none" w:sz="0" w:space="0" w:color="auto"/>
        <w:bottom w:val="none" w:sz="0" w:space="0" w:color="auto"/>
        <w:right w:val="none" w:sz="0" w:space="0" w:color="auto"/>
      </w:divBdr>
    </w:div>
    <w:div w:id="1807581088">
      <w:bodyDiv w:val="1"/>
      <w:marLeft w:val="0"/>
      <w:marRight w:val="0"/>
      <w:marTop w:val="0"/>
      <w:marBottom w:val="0"/>
      <w:divBdr>
        <w:top w:val="none" w:sz="0" w:space="0" w:color="auto"/>
        <w:left w:val="none" w:sz="0" w:space="0" w:color="auto"/>
        <w:bottom w:val="none" w:sz="0" w:space="0" w:color="auto"/>
        <w:right w:val="none" w:sz="0" w:space="0" w:color="auto"/>
      </w:divBdr>
    </w:div>
    <w:div w:id="1818381216">
      <w:bodyDiv w:val="1"/>
      <w:marLeft w:val="0"/>
      <w:marRight w:val="0"/>
      <w:marTop w:val="0"/>
      <w:marBottom w:val="0"/>
      <w:divBdr>
        <w:top w:val="none" w:sz="0" w:space="0" w:color="auto"/>
        <w:left w:val="none" w:sz="0" w:space="0" w:color="auto"/>
        <w:bottom w:val="none" w:sz="0" w:space="0" w:color="auto"/>
        <w:right w:val="none" w:sz="0" w:space="0" w:color="auto"/>
      </w:divBdr>
    </w:div>
    <w:div w:id="1851720765">
      <w:bodyDiv w:val="1"/>
      <w:marLeft w:val="0"/>
      <w:marRight w:val="0"/>
      <w:marTop w:val="0"/>
      <w:marBottom w:val="0"/>
      <w:divBdr>
        <w:top w:val="none" w:sz="0" w:space="0" w:color="auto"/>
        <w:left w:val="none" w:sz="0" w:space="0" w:color="auto"/>
        <w:bottom w:val="none" w:sz="0" w:space="0" w:color="auto"/>
        <w:right w:val="none" w:sz="0" w:space="0" w:color="auto"/>
      </w:divBdr>
    </w:div>
    <w:div w:id="1866403012">
      <w:bodyDiv w:val="1"/>
      <w:marLeft w:val="0"/>
      <w:marRight w:val="0"/>
      <w:marTop w:val="0"/>
      <w:marBottom w:val="0"/>
      <w:divBdr>
        <w:top w:val="none" w:sz="0" w:space="0" w:color="auto"/>
        <w:left w:val="none" w:sz="0" w:space="0" w:color="auto"/>
        <w:bottom w:val="none" w:sz="0" w:space="0" w:color="auto"/>
        <w:right w:val="none" w:sz="0" w:space="0" w:color="auto"/>
      </w:divBdr>
    </w:div>
    <w:div w:id="1880777724">
      <w:bodyDiv w:val="1"/>
      <w:marLeft w:val="0"/>
      <w:marRight w:val="0"/>
      <w:marTop w:val="0"/>
      <w:marBottom w:val="0"/>
      <w:divBdr>
        <w:top w:val="none" w:sz="0" w:space="0" w:color="auto"/>
        <w:left w:val="none" w:sz="0" w:space="0" w:color="auto"/>
        <w:bottom w:val="none" w:sz="0" w:space="0" w:color="auto"/>
        <w:right w:val="none" w:sz="0" w:space="0" w:color="auto"/>
      </w:divBdr>
    </w:div>
    <w:div w:id="1888835334">
      <w:bodyDiv w:val="1"/>
      <w:marLeft w:val="0"/>
      <w:marRight w:val="0"/>
      <w:marTop w:val="0"/>
      <w:marBottom w:val="0"/>
      <w:divBdr>
        <w:top w:val="none" w:sz="0" w:space="0" w:color="auto"/>
        <w:left w:val="none" w:sz="0" w:space="0" w:color="auto"/>
        <w:bottom w:val="none" w:sz="0" w:space="0" w:color="auto"/>
        <w:right w:val="none" w:sz="0" w:space="0" w:color="auto"/>
      </w:divBdr>
    </w:div>
    <w:div w:id="1898273485">
      <w:bodyDiv w:val="1"/>
      <w:marLeft w:val="0"/>
      <w:marRight w:val="0"/>
      <w:marTop w:val="0"/>
      <w:marBottom w:val="0"/>
      <w:divBdr>
        <w:top w:val="none" w:sz="0" w:space="0" w:color="auto"/>
        <w:left w:val="none" w:sz="0" w:space="0" w:color="auto"/>
        <w:bottom w:val="none" w:sz="0" w:space="0" w:color="auto"/>
        <w:right w:val="none" w:sz="0" w:space="0" w:color="auto"/>
      </w:divBdr>
      <w:divsChild>
        <w:div w:id="32778563">
          <w:marLeft w:val="0"/>
          <w:marRight w:val="0"/>
          <w:marTop w:val="0"/>
          <w:marBottom w:val="0"/>
          <w:divBdr>
            <w:top w:val="none" w:sz="0" w:space="0" w:color="auto"/>
            <w:left w:val="none" w:sz="0" w:space="0" w:color="auto"/>
            <w:bottom w:val="none" w:sz="0" w:space="0" w:color="auto"/>
            <w:right w:val="none" w:sz="0" w:space="0" w:color="auto"/>
          </w:divBdr>
          <w:divsChild>
            <w:div w:id="2085368095">
              <w:marLeft w:val="0"/>
              <w:marRight w:val="0"/>
              <w:marTop w:val="0"/>
              <w:marBottom w:val="0"/>
              <w:divBdr>
                <w:top w:val="none" w:sz="0" w:space="0" w:color="auto"/>
                <w:left w:val="none" w:sz="0" w:space="0" w:color="auto"/>
                <w:bottom w:val="none" w:sz="0" w:space="0" w:color="auto"/>
                <w:right w:val="none" w:sz="0" w:space="0" w:color="auto"/>
              </w:divBdr>
              <w:divsChild>
                <w:div w:id="592595903">
                  <w:marLeft w:val="0"/>
                  <w:marRight w:val="0"/>
                  <w:marTop w:val="0"/>
                  <w:marBottom w:val="0"/>
                  <w:divBdr>
                    <w:top w:val="none" w:sz="0" w:space="0" w:color="auto"/>
                    <w:left w:val="none" w:sz="0" w:space="0" w:color="auto"/>
                    <w:bottom w:val="none" w:sz="0" w:space="0" w:color="auto"/>
                    <w:right w:val="none" w:sz="0" w:space="0" w:color="auto"/>
                  </w:divBdr>
                  <w:divsChild>
                    <w:div w:id="1089884350">
                      <w:marLeft w:val="0"/>
                      <w:marRight w:val="0"/>
                      <w:marTop w:val="0"/>
                      <w:marBottom w:val="0"/>
                      <w:divBdr>
                        <w:top w:val="none" w:sz="0" w:space="0" w:color="auto"/>
                        <w:left w:val="none" w:sz="0" w:space="0" w:color="auto"/>
                        <w:bottom w:val="none" w:sz="0" w:space="0" w:color="auto"/>
                        <w:right w:val="none" w:sz="0" w:space="0" w:color="auto"/>
                      </w:divBdr>
                      <w:divsChild>
                        <w:div w:id="1226725897">
                          <w:marLeft w:val="0"/>
                          <w:marRight w:val="0"/>
                          <w:marTop w:val="0"/>
                          <w:marBottom w:val="0"/>
                          <w:divBdr>
                            <w:top w:val="none" w:sz="0" w:space="0" w:color="auto"/>
                            <w:left w:val="none" w:sz="0" w:space="0" w:color="auto"/>
                            <w:bottom w:val="none" w:sz="0" w:space="0" w:color="auto"/>
                            <w:right w:val="none" w:sz="0" w:space="0" w:color="auto"/>
                          </w:divBdr>
                          <w:divsChild>
                            <w:div w:id="1219440118">
                              <w:marLeft w:val="0"/>
                              <w:marRight w:val="0"/>
                              <w:marTop w:val="0"/>
                              <w:marBottom w:val="0"/>
                              <w:divBdr>
                                <w:top w:val="none" w:sz="0" w:space="0" w:color="auto"/>
                                <w:left w:val="none" w:sz="0" w:space="0" w:color="auto"/>
                                <w:bottom w:val="none" w:sz="0" w:space="0" w:color="auto"/>
                                <w:right w:val="none" w:sz="0" w:space="0" w:color="auto"/>
                              </w:divBdr>
                              <w:divsChild>
                                <w:div w:id="2045516707">
                                  <w:marLeft w:val="0"/>
                                  <w:marRight w:val="0"/>
                                  <w:marTop w:val="0"/>
                                  <w:marBottom w:val="0"/>
                                  <w:divBdr>
                                    <w:top w:val="none" w:sz="0" w:space="0" w:color="auto"/>
                                    <w:left w:val="none" w:sz="0" w:space="0" w:color="auto"/>
                                    <w:bottom w:val="none" w:sz="0" w:space="0" w:color="auto"/>
                                    <w:right w:val="none" w:sz="0" w:space="0" w:color="auto"/>
                                  </w:divBdr>
                                  <w:divsChild>
                                    <w:div w:id="604115425">
                                      <w:marLeft w:val="60"/>
                                      <w:marRight w:val="0"/>
                                      <w:marTop w:val="0"/>
                                      <w:marBottom w:val="0"/>
                                      <w:divBdr>
                                        <w:top w:val="none" w:sz="0" w:space="0" w:color="auto"/>
                                        <w:left w:val="none" w:sz="0" w:space="0" w:color="auto"/>
                                        <w:bottom w:val="none" w:sz="0" w:space="0" w:color="auto"/>
                                        <w:right w:val="none" w:sz="0" w:space="0" w:color="auto"/>
                                      </w:divBdr>
                                      <w:divsChild>
                                        <w:div w:id="1703171292">
                                          <w:marLeft w:val="0"/>
                                          <w:marRight w:val="0"/>
                                          <w:marTop w:val="0"/>
                                          <w:marBottom w:val="0"/>
                                          <w:divBdr>
                                            <w:top w:val="none" w:sz="0" w:space="0" w:color="auto"/>
                                            <w:left w:val="none" w:sz="0" w:space="0" w:color="auto"/>
                                            <w:bottom w:val="none" w:sz="0" w:space="0" w:color="auto"/>
                                            <w:right w:val="none" w:sz="0" w:space="0" w:color="auto"/>
                                          </w:divBdr>
                                          <w:divsChild>
                                            <w:div w:id="1282104215">
                                              <w:marLeft w:val="0"/>
                                              <w:marRight w:val="0"/>
                                              <w:marTop w:val="0"/>
                                              <w:marBottom w:val="120"/>
                                              <w:divBdr>
                                                <w:top w:val="single" w:sz="6" w:space="0" w:color="F5F5F5"/>
                                                <w:left w:val="single" w:sz="6" w:space="0" w:color="F5F5F5"/>
                                                <w:bottom w:val="single" w:sz="6" w:space="0" w:color="F5F5F5"/>
                                                <w:right w:val="single" w:sz="6" w:space="0" w:color="F5F5F5"/>
                                              </w:divBdr>
                                              <w:divsChild>
                                                <w:div w:id="1555921513">
                                                  <w:marLeft w:val="0"/>
                                                  <w:marRight w:val="0"/>
                                                  <w:marTop w:val="0"/>
                                                  <w:marBottom w:val="0"/>
                                                  <w:divBdr>
                                                    <w:top w:val="none" w:sz="0" w:space="0" w:color="auto"/>
                                                    <w:left w:val="none" w:sz="0" w:space="0" w:color="auto"/>
                                                    <w:bottom w:val="none" w:sz="0" w:space="0" w:color="auto"/>
                                                    <w:right w:val="none" w:sz="0" w:space="0" w:color="auto"/>
                                                  </w:divBdr>
                                                  <w:divsChild>
                                                    <w:div w:id="478884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5942370">
      <w:bodyDiv w:val="1"/>
      <w:marLeft w:val="0"/>
      <w:marRight w:val="0"/>
      <w:marTop w:val="0"/>
      <w:marBottom w:val="0"/>
      <w:divBdr>
        <w:top w:val="none" w:sz="0" w:space="0" w:color="auto"/>
        <w:left w:val="none" w:sz="0" w:space="0" w:color="auto"/>
        <w:bottom w:val="none" w:sz="0" w:space="0" w:color="auto"/>
        <w:right w:val="none" w:sz="0" w:space="0" w:color="auto"/>
      </w:divBdr>
      <w:divsChild>
        <w:div w:id="2108765414">
          <w:marLeft w:val="0"/>
          <w:marRight w:val="0"/>
          <w:marTop w:val="0"/>
          <w:marBottom w:val="0"/>
          <w:divBdr>
            <w:top w:val="none" w:sz="0" w:space="0" w:color="auto"/>
            <w:left w:val="none" w:sz="0" w:space="0" w:color="auto"/>
            <w:bottom w:val="none" w:sz="0" w:space="0" w:color="auto"/>
            <w:right w:val="none" w:sz="0" w:space="0" w:color="auto"/>
          </w:divBdr>
          <w:divsChild>
            <w:div w:id="1875851314">
              <w:marLeft w:val="0"/>
              <w:marRight w:val="0"/>
              <w:marTop w:val="0"/>
              <w:marBottom w:val="0"/>
              <w:divBdr>
                <w:top w:val="none" w:sz="0" w:space="0" w:color="auto"/>
                <w:left w:val="none" w:sz="0" w:space="0" w:color="auto"/>
                <w:bottom w:val="none" w:sz="0" w:space="0" w:color="auto"/>
                <w:right w:val="none" w:sz="0" w:space="0" w:color="auto"/>
              </w:divBdr>
              <w:divsChild>
                <w:div w:id="786241550">
                  <w:marLeft w:val="0"/>
                  <w:marRight w:val="0"/>
                  <w:marTop w:val="0"/>
                  <w:marBottom w:val="0"/>
                  <w:divBdr>
                    <w:top w:val="none" w:sz="0" w:space="0" w:color="auto"/>
                    <w:left w:val="none" w:sz="0" w:space="0" w:color="auto"/>
                    <w:bottom w:val="none" w:sz="0" w:space="0" w:color="auto"/>
                    <w:right w:val="none" w:sz="0" w:space="0" w:color="auto"/>
                  </w:divBdr>
                  <w:divsChild>
                    <w:div w:id="528226994">
                      <w:marLeft w:val="0"/>
                      <w:marRight w:val="0"/>
                      <w:marTop w:val="0"/>
                      <w:marBottom w:val="0"/>
                      <w:divBdr>
                        <w:top w:val="none" w:sz="0" w:space="0" w:color="auto"/>
                        <w:left w:val="none" w:sz="0" w:space="0" w:color="auto"/>
                        <w:bottom w:val="none" w:sz="0" w:space="0" w:color="auto"/>
                        <w:right w:val="none" w:sz="0" w:space="0" w:color="auto"/>
                      </w:divBdr>
                      <w:divsChild>
                        <w:div w:id="1079862146">
                          <w:marLeft w:val="0"/>
                          <w:marRight w:val="0"/>
                          <w:marTop w:val="0"/>
                          <w:marBottom w:val="0"/>
                          <w:divBdr>
                            <w:top w:val="none" w:sz="0" w:space="0" w:color="auto"/>
                            <w:left w:val="none" w:sz="0" w:space="0" w:color="auto"/>
                            <w:bottom w:val="none" w:sz="0" w:space="0" w:color="auto"/>
                            <w:right w:val="none" w:sz="0" w:space="0" w:color="auto"/>
                          </w:divBdr>
                          <w:divsChild>
                            <w:div w:id="2118210317">
                              <w:marLeft w:val="0"/>
                              <w:marRight w:val="0"/>
                              <w:marTop w:val="0"/>
                              <w:marBottom w:val="0"/>
                              <w:divBdr>
                                <w:top w:val="none" w:sz="0" w:space="0" w:color="auto"/>
                                <w:left w:val="none" w:sz="0" w:space="0" w:color="auto"/>
                                <w:bottom w:val="none" w:sz="0" w:space="0" w:color="auto"/>
                                <w:right w:val="none" w:sz="0" w:space="0" w:color="auto"/>
                              </w:divBdr>
                              <w:divsChild>
                                <w:div w:id="1515610546">
                                  <w:marLeft w:val="0"/>
                                  <w:marRight w:val="0"/>
                                  <w:marTop w:val="0"/>
                                  <w:marBottom w:val="0"/>
                                  <w:divBdr>
                                    <w:top w:val="none" w:sz="0" w:space="0" w:color="auto"/>
                                    <w:left w:val="none" w:sz="0" w:space="0" w:color="auto"/>
                                    <w:bottom w:val="none" w:sz="0" w:space="0" w:color="auto"/>
                                    <w:right w:val="none" w:sz="0" w:space="0" w:color="auto"/>
                                  </w:divBdr>
                                  <w:divsChild>
                                    <w:div w:id="1938899982">
                                      <w:marLeft w:val="67"/>
                                      <w:marRight w:val="0"/>
                                      <w:marTop w:val="0"/>
                                      <w:marBottom w:val="0"/>
                                      <w:divBdr>
                                        <w:top w:val="none" w:sz="0" w:space="0" w:color="auto"/>
                                        <w:left w:val="none" w:sz="0" w:space="0" w:color="auto"/>
                                        <w:bottom w:val="none" w:sz="0" w:space="0" w:color="auto"/>
                                        <w:right w:val="none" w:sz="0" w:space="0" w:color="auto"/>
                                      </w:divBdr>
                                      <w:divsChild>
                                        <w:div w:id="404961997">
                                          <w:marLeft w:val="0"/>
                                          <w:marRight w:val="0"/>
                                          <w:marTop w:val="0"/>
                                          <w:marBottom w:val="0"/>
                                          <w:divBdr>
                                            <w:top w:val="none" w:sz="0" w:space="0" w:color="auto"/>
                                            <w:left w:val="none" w:sz="0" w:space="0" w:color="auto"/>
                                            <w:bottom w:val="none" w:sz="0" w:space="0" w:color="auto"/>
                                            <w:right w:val="none" w:sz="0" w:space="0" w:color="auto"/>
                                          </w:divBdr>
                                          <w:divsChild>
                                            <w:div w:id="14312369">
                                              <w:marLeft w:val="0"/>
                                              <w:marRight w:val="0"/>
                                              <w:marTop w:val="0"/>
                                              <w:marBottom w:val="134"/>
                                              <w:divBdr>
                                                <w:top w:val="single" w:sz="6" w:space="0" w:color="F5F5F5"/>
                                                <w:left w:val="single" w:sz="6" w:space="0" w:color="F5F5F5"/>
                                                <w:bottom w:val="single" w:sz="6" w:space="0" w:color="F5F5F5"/>
                                                <w:right w:val="single" w:sz="6" w:space="0" w:color="F5F5F5"/>
                                              </w:divBdr>
                                              <w:divsChild>
                                                <w:div w:id="1531839755">
                                                  <w:marLeft w:val="0"/>
                                                  <w:marRight w:val="0"/>
                                                  <w:marTop w:val="0"/>
                                                  <w:marBottom w:val="0"/>
                                                  <w:divBdr>
                                                    <w:top w:val="none" w:sz="0" w:space="0" w:color="auto"/>
                                                    <w:left w:val="none" w:sz="0" w:space="0" w:color="auto"/>
                                                    <w:bottom w:val="none" w:sz="0" w:space="0" w:color="auto"/>
                                                    <w:right w:val="none" w:sz="0" w:space="0" w:color="auto"/>
                                                  </w:divBdr>
                                                  <w:divsChild>
                                                    <w:div w:id="1110472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9731236">
      <w:bodyDiv w:val="1"/>
      <w:marLeft w:val="0"/>
      <w:marRight w:val="0"/>
      <w:marTop w:val="0"/>
      <w:marBottom w:val="0"/>
      <w:divBdr>
        <w:top w:val="none" w:sz="0" w:space="0" w:color="auto"/>
        <w:left w:val="none" w:sz="0" w:space="0" w:color="auto"/>
        <w:bottom w:val="none" w:sz="0" w:space="0" w:color="auto"/>
        <w:right w:val="none" w:sz="0" w:space="0" w:color="auto"/>
      </w:divBdr>
      <w:divsChild>
        <w:div w:id="188184060">
          <w:marLeft w:val="0"/>
          <w:marRight w:val="0"/>
          <w:marTop w:val="0"/>
          <w:marBottom w:val="0"/>
          <w:divBdr>
            <w:top w:val="none" w:sz="0" w:space="0" w:color="auto"/>
            <w:left w:val="none" w:sz="0" w:space="0" w:color="auto"/>
            <w:bottom w:val="none" w:sz="0" w:space="0" w:color="auto"/>
            <w:right w:val="none" w:sz="0" w:space="0" w:color="auto"/>
          </w:divBdr>
          <w:divsChild>
            <w:div w:id="119955656">
              <w:marLeft w:val="0"/>
              <w:marRight w:val="0"/>
              <w:marTop w:val="0"/>
              <w:marBottom w:val="0"/>
              <w:divBdr>
                <w:top w:val="none" w:sz="0" w:space="0" w:color="auto"/>
                <w:left w:val="none" w:sz="0" w:space="0" w:color="auto"/>
                <w:bottom w:val="none" w:sz="0" w:space="0" w:color="auto"/>
                <w:right w:val="none" w:sz="0" w:space="0" w:color="auto"/>
              </w:divBdr>
              <w:divsChild>
                <w:div w:id="971978075">
                  <w:marLeft w:val="0"/>
                  <w:marRight w:val="0"/>
                  <w:marTop w:val="0"/>
                  <w:marBottom w:val="0"/>
                  <w:divBdr>
                    <w:top w:val="none" w:sz="0" w:space="0" w:color="auto"/>
                    <w:left w:val="none" w:sz="0" w:space="0" w:color="auto"/>
                    <w:bottom w:val="none" w:sz="0" w:space="0" w:color="auto"/>
                    <w:right w:val="none" w:sz="0" w:space="0" w:color="auto"/>
                  </w:divBdr>
                  <w:divsChild>
                    <w:div w:id="1059326735">
                      <w:marLeft w:val="0"/>
                      <w:marRight w:val="0"/>
                      <w:marTop w:val="0"/>
                      <w:marBottom w:val="0"/>
                      <w:divBdr>
                        <w:top w:val="none" w:sz="0" w:space="0" w:color="auto"/>
                        <w:left w:val="none" w:sz="0" w:space="0" w:color="auto"/>
                        <w:bottom w:val="none" w:sz="0" w:space="0" w:color="auto"/>
                        <w:right w:val="none" w:sz="0" w:space="0" w:color="auto"/>
                      </w:divBdr>
                      <w:divsChild>
                        <w:div w:id="2139637199">
                          <w:marLeft w:val="0"/>
                          <w:marRight w:val="0"/>
                          <w:marTop w:val="0"/>
                          <w:marBottom w:val="0"/>
                          <w:divBdr>
                            <w:top w:val="none" w:sz="0" w:space="0" w:color="auto"/>
                            <w:left w:val="none" w:sz="0" w:space="0" w:color="auto"/>
                            <w:bottom w:val="none" w:sz="0" w:space="0" w:color="auto"/>
                            <w:right w:val="none" w:sz="0" w:space="0" w:color="auto"/>
                          </w:divBdr>
                          <w:divsChild>
                            <w:div w:id="1397895061">
                              <w:marLeft w:val="0"/>
                              <w:marRight w:val="0"/>
                              <w:marTop w:val="0"/>
                              <w:marBottom w:val="0"/>
                              <w:divBdr>
                                <w:top w:val="none" w:sz="0" w:space="0" w:color="auto"/>
                                <w:left w:val="none" w:sz="0" w:space="0" w:color="auto"/>
                                <w:bottom w:val="none" w:sz="0" w:space="0" w:color="auto"/>
                                <w:right w:val="none" w:sz="0" w:space="0" w:color="auto"/>
                              </w:divBdr>
                              <w:divsChild>
                                <w:div w:id="1319117115">
                                  <w:marLeft w:val="0"/>
                                  <w:marRight w:val="0"/>
                                  <w:marTop w:val="0"/>
                                  <w:marBottom w:val="0"/>
                                  <w:divBdr>
                                    <w:top w:val="none" w:sz="0" w:space="0" w:color="auto"/>
                                    <w:left w:val="none" w:sz="0" w:space="0" w:color="auto"/>
                                    <w:bottom w:val="none" w:sz="0" w:space="0" w:color="auto"/>
                                    <w:right w:val="none" w:sz="0" w:space="0" w:color="auto"/>
                                  </w:divBdr>
                                  <w:divsChild>
                                    <w:div w:id="184945937">
                                      <w:marLeft w:val="60"/>
                                      <w:marRight w:val="0"/>
                                      <w:marTop w:val="0"/>
                                      <w:marBottom w:val="0"/>
                                      <w:divBdr>
                                        <w:top w:val="none" w:sz="0" w:space="0" w:color="auto"/>
                                        <w:left w:val="none" w:sz="0" w:space="0" w:color="auto"/>
                                        <w:bottom w:val="none" w:sz="0" w:space="0" w:color="auto"/>
                                        <w:right w:val="none" w:sz="0" w:space="0" w:color="auto"/>
                                      </w:divBdr>
                                      <w:divsChild>
                                        <w:div w:id="235869499">
                                          <w:marLeft w:val="0"/>
                                          <w:marRight w:val="0"/>
                                          <w:marTop w:val="0"/>
                                          <w:marBottom w:val="0"/>
                                          <w:divBdr>
                                            <w:top w:val="none" w:sz="0" w:space="0" w:color="auto"/>
                                            <w:left w:val="none" w:sz="0" w:space="0" w:color="auto"/>
                                            <w:bottom w:val="none" w:sz="0" w:space="0" w:color="auto"/>
                                            <w:right w:val="none" w:sz="0" w:space="0" w:color="auto"/>
                                          </w:divBdr>
                                          <w:divsChild>
                                            <w:div w:id="101464869">
                                              <w:marLeft w:val="0"/>
                                              <w:marRight w:val="0"/>
                                              <w:marTop w:val="0"/>
                                              <w:marBottom w:val="120"/>
                                              <w:divBdr>
                                                <w:top w:val="single" w:sz="6" w:space="0" w:color="F5F5F5"/>
                                                <w:left w:val="single" w:sz="6" w:space="0" w:color="F5F5F5"/>
                                                <w:bottom w:val="single" w:sz="6" w:space="0" w:color="F5F5F5"/>
                                                <w:right w:val="single" w:sz="6" w:space="0" w:color="F5F5F5"/>
                                              </w:divBdr>
                                              <w:divsChild>
                                                <w:div w:id="1079255599">
                                                  <w:marLeft w:val="0"/>
                                                  <w:marRight w:val="0"/>
                                                  <w:marTop w:val="0"/>
                                                  <w:marBottom w:val="0"/>
                                                  <w:divBdr>
                                                    <w:top w:val="none" w:sz="0" w:space="0" w:color="auto"/>
                                                    <w:left w:val="none" w:sz="0" w:space="0" w:color="auto"/>
                                                    <w:bottom w:val="none" w:sz="0" w:space="0" w:color="auto"/>
                                                    <w:right w:val="none" w:sz="0" w:space="0" w:color="auto"/>
                                                  </w:divBdr>
                                                  <w:divsChild>
                                                    <w:div w:id="48878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09807906">
      <w:bodyDiv w:val="1"/>
      <w:marLeft w:val="0"/>
      <w:marRight w:val="0"/>
      <w:marTop w:val="0"/>
      <w:marBottom w:val="0"/>
      <w:divBdr>
        <w:top w:val="none" w:sz="0" w:space="0" w:color="auto"/>
        <w:left w:val="none" w:sz="0" w:space="0" w:color="auto"/>
        <w:bottom w:val="none" w:sz="0" w:space="0" w:color="auto"/>
        <w:right w:val="none" w:sz="0" w:space="0" w:color="auto"/>
      </w:divBdr>
    </w:div>
    <w:div w:id="1936745620">
      <w:bodyDiv w:val="1"/>
      <w:marLeft w:val="0"/>
      <w:marRight w:val="0"/>
      <w:marTop w:val="0"/>
      <w:marBottom w:val="0"/>
      <w:divBdr>
        <w:top w:val="none" w:sz="0" w:space="0" w:color="auto"/>
        <w:left w:val="none" w:sz="0" w:space="0" w:color="auto"/>
        <w:bottom w:val="none" w:sz="0" w:space="0" w:color="auto"/>
        <w:right w:val="none" w:sz="0" w:space="0" w:color="auto"/>
      </w:divBdr>
      <w:divsChild>
        <w:div w:id="509947523">
          <w:marLeft w:val="0"/>
          <w:marRight w:val="0"/>
          <w:marTop w:val="0"/>
          <w:marBottom w:val="0"/>
          <w:divBdr>
            <w:top w:val="none" w:sz="0" w:space="0" w:color="auto"/>
            <w:left w:val="none" w:sz="0" w:space="0" w:color="auto"/>
            <w:bottom w:val="none" w:sz="0" w:space="0" w:color="auto"/>
            <w:right w:val="none" w:sz="0" w:space="0" w:color="auto"/>
          </w:divBdr>
          <w:divsChild>
            <w:div w:id="1569068434">
              <w:marLeft w:val="0"/>
              <w:marRight w:val="0"/>
              <w:marTop w:val="0"/>
              <w:marBottom w:val="0"/>
              <w:divBdr>
                <w:top w:val="none" w:sz="0" w:space="0" w:color="auto"/>
                <w:left w:val="none" w:sz="0" w:space="0" w:color="auto"/>
                <w:bottom w:val="none" w:sz="0" w:space="0" w:color="auto"/>
                <w:right w:val="none" w:sz="0" w:space="0" w:color="auto"/>
              </w:divBdr>
              <w:divsChild>
                <w:div w:id="707871858">
                  <w:marLeft w:val="0"/>
                  <w:marRight w:val="0"/>
                  <w:marTop w:val="0"/>
                  <w:marBottom w:val="0"/>
                  <w:divBdr>
                    <w:top w:val="none" w:sz="0" w:space="0" w:color="auto"/>
                    <w:left w:val="none" w:sz="0" w:space="0" w:color="auto"/>
                    <w:bottom w:val="none" w:sz="0" w:space="0" w:color="auto"/>
                    <w:right w:val="none" w:sz="0" w:space="0" w:color="auto"/>
                  </w:divBdr>
                  <w:divsChild>
                    <w:div w:id="2106488728">
                      <w:marLeft w:val="0"/>
                      <w:marRight w:val="0"/>
                      <w:marTop w:val="0"/>
                      <w:marBottom w:val="0"/>
                      <w:divBdr>
                        <w:top w:val="none" w:sz="0" w:space="0" w:color="auto"/>
                        <w:left w:val="none" w:sz="0" w:space="0" w:color="auto"/>
                        <w:bottom w:val="none" w:sz="0" w:space="0" w:color="auto"/>
                        <w:right w:val="none" w:sz="0" w:space="0" w:color="auto"/>
                      </w:divBdr>
                      <w:divsChild>
                        <w:div w:id="1450271274">
                          <w:marLeft w:val="0"/>
                          <w:marRight w:val="0"/>
                          <w:marTop w:val="0"/>
                          <w:marBottom w:val="0"/>
                          <w:divBdr>
                            <w:top w:val="none" w:sz="0" w:space="0" w:color="auto"/>
                            <w:left w:val="none" w:sz="0" w:space="0" w:color="auto"/>
                            <w:bottom w:val="none" w:sz="0" w:space="0" w:color="auto"/>
                            <w:right w:val="none" w:sz="0" w:space="0" w:color="auto"/>
                          </w:divBdr>
                          <w:divsChild>
                            <w:div w:id="446655331">
                              <w:marLeft w:val="0"/>
                              <w:marRight w:val="0"/>
                              <w:marTop w:val="0"/>
                              <w:marBottom w:val="0"/>
                              <w:divBdr>
                                <w:top w:val="none" w:sz="0" w:space="0" w:color="auto"/>
                                <w:left w:val="none" w:sz="0" w:space="0" w:color="auto"/>
                                <w:bottom w:val="none" w:sz="0" w:space="0" w:color="auto"/>
                                <w:right w:val="none" w:sz="0" w:space="0" w:color="auto"/>
                              </w:divBdr>
                              <w:divsChild>
                                <w:div w:id="2010865314">
                                  <w:marLeft w:val="0"/>
                                  <w:marRight w:val="0"/>
                                  <w:marTop w:val="0"/>
                                  <w:marBottom w:val="0"/>
                                  <w:divBdr>
                                    <w:top w:val="none" w:sz="0" w:space="0" w:color="auto"/>
                                    <w:left w:val="none" w:sz="0" w:space="0" w:color="auto"/>
                                    <w:bottom w:val="none" w:sz="0" w:space="0" w:color="auto"/>
                                    <w:right w:val="none" w:sz="0" w:space="0" w:color="auto"/>
                                  </w:divBdr>
                                  <w:divsChild>
                                    <w:div w:id="40640611">
                                      <w:marLeft w:val="67"/>
                                      <w:marRight w:val="0"/>
                                      <w:marTop w:val="0"/>
                                      <w:marBottom w:val="0"/>
                                      <w:divBdr>
                                        <w:top w:val="none" w:sz="0" w:space="0" w:color="auto"/>
                                        <w:left w:val="none" w:sz="0" w:space="0" w:color="auto"/>
                                        <w:bottom w:val="none" w:sz="0" w:space="0" w:color="auto"/>
                                        <w:right w:val="none" w:sz="0" w:space="0" w:color="auto"/>
                                      </w:divBdr>
                                      <w:divsChild>
                                        <w:div w:id="622231374">
                                          <w:marLeft w:val="0"/>
                                          <w:marRight w:val="0"/>
                                          <w:marTop w:val="0"/>
                                          <w:marBottom w:val="0"/>
                                          <w:divBdr>
                                            <w:top w:val="none" w:sz="0" w:space="0" w:color="auto"/>
                                            <w:left w:val="none" w:sz="0" w:space="0" w:color="auto"/>
                                            <w:bottom w:val="none" w:sz="0" w:space="0" w:color="auto"/>
                                            <w:right w:val="none" w:sz="0" w:space="0" w:color="auto"/>
                                          </w:divBdr>
                                          <w:divsChild>
                                            <w:div w:id="1022049021">
                                              <w:marLeft w:val="0"/>
                                              <w:marRight w:val="0"/>
                                              <w:marTop w:val="0"/>
                                              <w:marBottom w:val="134"/>
                                              <w:divBdr>
                                                <w:top w:val="single" w:sz="6" w:space="0" w:color="F5F5F5"/>
                                                <w:left w:val="single" w:sz="6" w:space="0" w:color="F5F5F5"/>
                                                <w:bottom w:val="single" w:sz="6" w:space="0" w:color="F5F5F5"/>
                                                <w:right w:val="single" w:sz="6" w:space="0" w:color="F5F5F5"/>
                                              </w:divBdr>
                                              <w:divsChild>
                                                <w:div w:id="1408728705">
                                                  <w:marLeft w:val="0"/>
                                                  <w:marRight w:val="0"/>
                                                  <w:marTop w:val="0"/>
                                                  <w:marBottom w:val="0"/>
                                                  <w:divBdr>
                                                    <w:top w:val="none" w:sz="0" w:space="0" w:color="auto"/>
                                                    <w:left w:val="none" w:sz="0" w:space="0" w:color="auto"/>
                                                    <w:bottom w:val="none" w:sz="0" w:space="0" w:color="auto"/>
                                                    <w:right w:val="none" w:sz="0" w:space="0" w:color="auto"/>
                                                  </w:divBdr>
                                                  <w:divsChild>
                                                    <w:div w:id="453526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46645643">
      <w:bodyDiv w:val="1"/>
      <w:marLeft w:val="0"/>
      <w:marRight w:val="0"/>
      <w:marTop w:val="0"/>
      <w:marBottom w:val="0"/>
      <w:divBdr>
        <w:top w:val="none" w:sz="0" w:space="0" w:color="auto"/>
        <w:left w:val="none" w:sz="0" w:space="0" w:color="auto"/>
        <w:bottom w:val="none" w:sz="0" w:space="0" w:color="auto"/>
        <w:right w:val="none" w:sz="0" w:space="0" w:color="auto"/>
      </w:divBdr>
    </w:div>
    <w:div w:id="1950357943">
      <w:bodyDiv w:val="1"/>
      <w:marLeft w:val="0"/>
      <w:marRight w:val="0"/>
      <w:marTop w:val="0"/>
      <w:marBottom w:val="0"/>
      <w:divBdr>
        <w:top w:val="none" w:sz="0" w:space="0" w:color="auto"/>
        <w:left w:val="none" w:sz="0" w:space="0" w:color="auto"/>
        <w:bottom w:val="none" w:sz="0" w:space="0" w:color="auto"/>
        <w:right w:val="none" w:sz="0" w:space="0" w:color="auto"/>
      </w:divBdr>
    </w:div>
    <w:div w:id="1950697636">
      <w:bodyDiv w:val="1"/>
      <w:marLeft w:val="0"/>
      <w:marRight w:val="0"/>
      <w:marTop w:val="0"/>
      <w:marBottom w:val="0"/>
      <w:divBdr>
        <w:top w:val="none" w:sz="0" w:space="0" w:color="auto"/>
        <w:left w:val="none" w:sz="0" w:space="0" w:color="auto"/>
        <w:bottom w:val="none" w:sz="0" w:space="0" w:color="auto"/>
        <w:right w:val="none" w:sz="0" w:space="0" w:color="auto"/>
      </w:divBdr>
      <w:divsChild>
        <w:div w:id="867139562">
          <w:marLeft w:val="0"/>
          <w:marRight w:val="0"/>
          <w:marTop w:val="0"/>
          <w:marBottom w:val="0"/>
          <w:divBdr>
            <w:top w:val="none" w:sz="0" w:space="0" w:color="auto"/>
            <w:left w:val="none" w:sz="0" w:space="0" w:color="auto"/>
            <w:bottom w:val="none" w:sz="0" w:space="0" w:color="auto"/>
            <w:right w:val="none" w:sz="0" w:space="0" w:color="auto"/>
          </w:divBdr>
          <w:divsChild>
            <w:div w:id="1148206055">
              <w:marLeft w:val="0"/>
              <w:marRight w:val="0"/>
              <w:marTop w:val="0"/>
              <w:marBottom w:val="0"/>
              <w:divBdr>
                <w:top w:val="none" w:sz="0" w:space="0" w:color="auto"/>
                <w:left w:val="none" w:sz="0" w:space="0" w:color="auto"/>
                <w:bottom w:val="none" w:sz="0" w:space="0" w:color="auto"/>
                <w:right w:val="none" w:sz="0" w:space="0" w:color="auto"/>
              </w:divBdr>
              <w:divsChild>
                <w:div w:id="1680695184">
                  <w:marLeft w:val="0"/>
                  <w:marRight w:val="0"/>
                  <w:marTop w:val="0"/>
                  <w:marBottom w:val="0"/>
                  <w:divBdr>
                    <w:top w:val="none" w:sz="0" w:space="0" w:color="auto"/>
                    <w:left w:val="none" w:sz="0" w:space="0" w:color="auto"/>
                    <w:bottom w:val="none" w:sz="0" w:space="0" w:color="auto"/>
                    <w:right w:val="none" w:sz="0" w:space="0" w:color="auto"/>
                  </w:divBdr>
                  <w:divsChild>
                    <w:div w:id="1012031777">
                      <w:marLeft w:val="0"/>
                      <w:marRight w:val="0"/>
                      <w:marTop w:val="0"/>
                      <w:marBottom w:val="0"/>
                      <w:divBdr>
                        <w:top w:val="none" w:sz="0" w:space="0" w:color="auto"/>
                        <w:left w:val="none" w:sz="0" w:space="0" w:color="auto"/>
                        <w:bottom w:val="none" w:sz="0" w:space="0" w:color="auto"/>
                        <w:right w:val="none" w:sz="0" w:space="0" w:color="auto"/>
                      </w:divBdr>
                      <w:divsChild>
                        <w:div w:id="1885562098">
                          <w:marLeft w:val="0"/>
                          <w:marRight w:val="0"/>
                          <w:marTop w:val="0"/>
                          <w:marBottom w:val="0"/>
                          <w:divBdr>
                            <w:top w:val="none" w:sz="0" w:space="0" w:color="auto"/>
                            <w:left w:val="none" w:sz="0" w:space="0" w:color="auto"/>
                            <w:bottom w:val="none" w:sz="0" w:space="0" w:color="auto"/>
                            <w:right w:val="none" w:sz="0" w:space="0" w:color="auto"/>
                          </w:divBdr>
                          <w:divsChild>
                            <w:div w:id="1657489159">
                              <w:marLeft w:val="0"/>
                              <w:marRight w:val="0"/>
                              <w:marTop w:val="0"/>
                              <w:marBottom w:val="0"/>
                              <w:divBdr>
                                <w:top w:val="none" w:sz="0" w:space="0" w:color="auto"/>
                                <w:left w:val="none" w:sz="0" w:space="0" w:color="auto"/>
                                <w:bottom w:val="none" w:sz="0" w:space="0" w:color="auto"/>
                                <w:right w:val="none" w:sz="0" w:space="0" w:color="auto"/>
                              </w:divBdr>
                              <w:divsChild>
                                <w:div w:id="1839224474">
                                  <w:marLeft w:val="0"/>
                                  <w:marRight w:val="0"/>
                                  <w:marTop w:val="0"/>
                                  <w:marBottom w:val="0"/>
                                  <w:divBdr>
                                    <w:top w:val="none" w:sz="0" w:space="0" w:color="auto"/>
                                    <w:left w:val="none" w:sz="0" w:space="0" w:color="auto"/>
                                    <w:bottom w:val="none" w:sz="0" w:space="0" w:color="auto"/>
                                    <w:right w:val="none" w:sz="0" w:space="0" w:color="auto"/>
                                  </w:divBdr>
                                  <w:divsChild>
                                    <w:div w:id="354697096">
                                      <w:marLeft w:val="67"/>
                                      <w:marRight w:val="0"/>
                                      <w:marTop w:val="0"/>
                                      <w:marBottom w:val="0"/>
                                      <w:divBdr>
                                        <w:top w:val="none" w:sz="0" w:space="0" w:color="auto"/>
                                        <w:left w:val="none" w:sz="0" w:space="0" w:color="auto"/>
                                        <w:bottom w:val="none" w:sz="0" w:space="0" w:color="auto"/>
                                        <w:right w:val="none" w:sz="0" w:space="0" w:color="auto"/>
                                      </w:divBdr>
                                      <w:divsChild>
                                        <w:div w:id="402682949">
                                          <w:marLeft w:val="0"/>
                                          <w:marRight w:val="0"/>
                                          <w:marTop w:val="0"/>
                                          <w:marBottom w:val="0"/>
                                          <w:divBdr>
                                            <w:top w:val="none" w:sz="0" w:space="0" w:color="auto"/>
                                            <w:left w:val="none" w:sz="0" w:space="0" w:color="auto"/>
                                            <w:bottom w:val="none" w:sz="0" w:space="0" w:color="auto"/>
                                            <w:right w:val="none" w:sz="0" w:space="0" w:color="auto"/>
                                          </w:divBdr>
                                          <w:divsChild>
                                            <w:div w:id="1114328650">
                                              <w:marLeft w:val="0"/>
                                              <w:marRight w:val="0"/>
                                              <w:marTop w:val="0"/>
                                              <w:marBottom w:val="134"/>
                                              <w:divBdr>
                                                <w:top w:val="single" w:sz="6" w:space="0" w:color="F5F5F5"/>
                                                <w:left w:val="single" w:sz="6" w:space="0" w:color="F5F5F5"/>
                                                <w:bottom w:val="single" w:sz="6" w:space="0" w:color="F5F5F5"/>
                                                <w:right w:val="single" w:sz="6" w:space="0" w:color="F5F5F5"/>
                                              </w:divBdr>
                                              <w:divsChild>
                                                <w:div w:id="68580802">
                                                  <w:marLeft w:val="0"/>
                                                  <w:marRight w:val="0"/>
                                                  <w:marTop w:val="0"/>
                                                  <w:marBottom w:val="0"/>
                                                  <w:divBdr>
                                                    <w:top w:val="none" w:sz="0" w:space="0" w:color="auto"/>
                                                    <w:left w:val="none" w:sz="0" w:space="0" w:color="auto"/>
                                                    <w:bottom w:val="none" w:sz="0" w:space="0" w:color="auto"/>
                                                    <w:right w:val="none" w:sz="0" w:space="0" w:color="auto"/>
                                                  </w:divBdr>
                                                  <w:divsChild>
                                                    <w:div w:id="169202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55791631">
      <w:bodyDiv w:val="1"/>
      <w:marLeft w:val="0"/>
      <w:marRight w:val="0"/>
      <w:marTop w:val="0"/>
      <w:marBottom w:val="0"/>
      <w:divBdr>
        <w:top w:val="none" w:sz="0" w:space="0" w:color="auto"/>
        <w:left w:val="none" w:sz="0" w:space="0" w:color="auto"/>
        <w:bottom w:val="none" w:sz="0" w:space="0" w:color="auto"/>
        <w:right w:val="none" w:sz="0" w:space="0" w:color="auto"/>
      </w:divBdr>
      <w:divsChild>
        <w:div w:id="538788528">
          <w:marLeft w:val="0"/>
          <w:marRight w:val="0"/>
          <w:marTop w:val="0"/>
          <w:marBottom w:val="0"/>
          <w:divBdr>
            <w:top w:val="none" w:sz="0" w:space="0" w:color="auto"/>
            <w:left w:val="none" w:sz="0" w:space="0" w:color="auto"/>
            <w:bottom w:val="none" w:sz="0" w:space="0" w:color="auto"/>
            <w:right w:val="none" w:sz="0" w:space="0" w:color="auto"/>
          </w:divBdr>
          <w:divsChild>
            <w:div w:id="861630042">
              <w:marLeft w:val="0"/>
              <w:marRight w:val="0"/>
              <w:marTop w:val="0"/>
              <w:marBottom w:val="0"/>
              <w:divBdr>
                <w:top w:val="none" w:sz="0" w:space="0" w:color="auto"/>
                <w:left w:val="none" w:sz="0" w:space="0" w:color="auto"/>
                <w:bottom w:val="none" w:sz="0" w:space="0" w:color="auto"/>
                <w:right w:val="none" w:sz="0" w:space="0" w:color="auto"/>
              </w:divBdr>
              <w:divsChild>
                <w:div w:id="2030794258">
                  <w:marLeft w:val="0"/>
                  <w:marRight w:val="0"/>
                  <w:marTop w:val="0"/>
                  <w:marBottom w:val="0"/>
                  <w:divBdr>
                    <w:top w:val="none" w:sz="0" w:space="0" w:color="auto"/>
                    <w:left w:val="none" w:sz="0" w:space="0" w:color="auto"/>
                    <w:bottom w:val="none" w:sz="0" w:space="0" w:color="auto"/>
                    <w:right w:val="none" w:sz="0" w:space="0" w:color="auto"/>
                  </w:divBdr>
                  <w:divsChild>
                    <w:div w:id="1907181586">
                      <w:marLeft w:val="0"/>
                      <w:marRight w:val="0"/>
                      <w:marTop w:val="0"/>
                      <w:marBottom w:val="0"/>
                      <w:divBdr>
                        <w:top w:val="none" w:sz="0" w:space="0" w:color="auto"/>
                        <w:left w:val="none" w:sz="0" w:space="0" w:color="auto"/>
                        <w:bottom w:val="none" w:sz="0" w:space="0" w:color="auto"/>
                        <w:right w:val="none" w:sz="0" w:space="0" w:color="auto"/>
                      </w:divBdr>
                      <w:divsChild>
                        <w:div w:id="540628474">
                          <w:marLeft w:val="0"/>
                          <w:marRight w:val="0"/>
                          <w:marTop w:val="0"/>
                          <w:marBottom w:val="0"/>
                          <w:divBdr>
                            <w:top w:val="none" w:sz="0" w:space="0" w:color="auto"/>
                            <w:left w:val="none" w:sz="0" w:space="0" w:color="auto"/>
                            <w:bottom w:val="none" w:sz="0" w:space="0" w:color="auto"/>
                            <w:right w:val="none" w:sz="0" w:space="0" w:color="auto"/>
                          </w:divBdr>
                          <w:divsChild>
                            <w:div w:id="270091360">
                              <w:marLeft w:val="0"/>
                              <w:marRight w:val="0"/>
                              <w:marTop w:val="0"/>
                              <w:marBottom w:val="0"/>
                              <w:divBdr>
                                <w:top w:val="none" w:sz="0" w:space="0" w:color="auto"/>
                                <w:left w:val="none" w:sz="0" w:space="0" w:color="auto"/>
                                <w:bottom w:val="none" w:sz="0" w:space="0" w:color="auto"/>
                                <w:right w:val="none" w:sz="0" w:space="0" w:color="auto"/>
                              </w:divBdr>
                              <w:divsChild>
                                <w:div w:id="1257252530">
                                  <w:marLeft w:val="0"/>
                                  <w:marRight w:val="0"/>
                                  <w:marTop w:val="0"/>
                                  <w:marBottom w:val="0"/>
                                  <w:divBdr>
                                    <w:top w:val="none" w:sz="0" w:space="0" w:color="auto"/>
                                    <w:left w:val="none" w:sz="0" w:space="0" w:color="auto"/>
                                    <w:bottom w:val="none" w:sz="0" w:space="0" w:color="auto"/>
                                    <w:right w:val="none" w:sz="0" w:space="0" w:color="auto"/>
                                  </w:divBdr>
                                  <w:divsChild>
                                    <w:div w:id="353071878">
                                      <w:marLeft w:val="67"/>
                                      <w:marRight w:val="0"/>
                                      <w:marTop w:val="0"/>
                                      <w:marBottom w:val="0"/>
                                      <w:divBdr>
                                        <w:top w:val="none" w:sz="0" w:space="0" w:color="auto"/>
                                        <w:left w:val="none" w:sz="0" w:space="0" w:color="auto"/>
                                        <w:bottom w:val="none" w:sz="0" w:space="0" w:color="auto"/>
                                        <w:right w:val="none" w:sz="0" w:space="0" w:color="auto"/>
                                      </w:divBdr>
                                      <w:divsChild>
                                        <w:div w:id="294485391">
                                          <w:marLeft w:val="0"/>
                                          <w:marRight w:val="0"/>
                                          <w:marTop w:val="0"/>
                                          <w:marBottom w:val="0"/>
                                          <w:divBdr>
                                            <w:top w:val="none" w:sz="0" w:space="0" w:color="auto"/>
                                            <w:left w:val="none" w:sz="0" w:space="0" w:color="auto"/>
                                            <w:bottom w:val="none" w:sz="0" w:space="0" w:color="auto"/>
                                            <w:right w:val="none" w:sz="0" w:space="0" w:color="auto"/>
                                          </w:divBdr>
                                          <w:divsChild>
                                            <w:div w:id="539633347">
                                              <w:marLeft w:val="0"/>
                                              <w:marRight w:val="0"/>
                                              <w:marTop w:val="0"/>
                                              <w:marBottom w:val="134"/>
                                              <w:divBdr>
                                                <w:top w:val="single" w:sz="6" w:space="0" w:color="F5F5F5"/>
                                                <w:left w:val="single" w:sz="6" w:space="0" w:color="F5F5F5"/>
                                                <w:bottom w:val="single" w:sz="6" w:space="0" w:color="F5F5F5"/>
                                                <w:right w:val="single" w:sz="6" w:space="0" w:color="F5F5F5"/>
                                              </w:divBdr>
                                              <w:divsChild>
                                                <w:div w:id="890119989">
                                                  <w:marLeft w:val="0"/>
                                                  <w:marRight w:val="0"/>
                                                  <w:marTop w:val="0"/>
                                                  <w:marBottom w:val="0"/>
                                                  <w:divBdr>
                                                    <w:top w:val="none" w:sz="0" w:space="0" w:color="auto"/>
                                                    <w:left w:val="none" w:sz="0" w:space="0" w:color="auto"/>
                                                    <w:bottom w:val="none" w:sz="0" w:space="0" w:color="auto"/>
                                                    <w:right w:val="none" w:sz="0" w:space="0" w:color="auto"/>
                                                  </w:divBdr>
                                                  <w:divsChild>
                                                    <w:div w:id="1206985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2055353">
      <w:bodyDiv w:val="1"/>
      <w:marLeft w:val="0"/>
      <w:marRight w:val="0"/>
      <w:marTop w:val="0"/>
      <w:marBottom w:val="0"/>
      <w:divBdr>
        <w:top w:val="none" w:sz="0" w:space="0" w:color="auto"/>
        <w:left w:val="none" w:sz="0" w:space="0" w:color="auto"/>
        <w:bottom w:val="none" w:sz="0" w:space="0" w:color="auto"/>
        <w:right w:val="none" w:sz="0" w:space="0" w:color="auto"/>
      </w:divBdr>
      <w:divsChild>
        <w:div w:id="1328167583">
          <w:marLeft w:val="0"/>
          <w:marRight w:val="0"/>
          <w:marTop w:val="0"/>
          <w:marBottom w:val="0"/>
          <w:divBdr>
            <w:top w:val="none" w:sz="0" w:space="0" w:color="auto"/>
            <w:left w:val="none" w:sz="0" w:space="0" w:color="auto"/>
            <w:bottom w:val="none" w:sz="0" w:space="0" w:color="auto"/>
            <w:right w:val="none" w:sz="0" w:space="0" w:color="auto"/>
          </w:divBdr>
          <w:divsChild>
            <w:div w:id="771586205">
              <w:marLeft w:val="0"/>
              <w:marRight w:val="0"/>
              <w:marTop w:val="0"/>
              <w:marBottom w:val="0"/>
              <w:divBdr>
                <w:top w:val="none" w:sz="0" w:space="0" w:color="auto"/>
                <w:left w:val="none" w:sz="0" w:space="0" w:color="auto"/>
                <w:bottom w:val="none" w:sz="0" w:space="0" w:color="auto"/>
                <w:right w:val="none" w:sz="0" w:space="0" w:color="auto"/>
              </w:divBdr>
              <w:divsChild>
                <w:div w:id="2140143764">
                  <w:marLeft w:val="0"/>
                  <w:marRight w:val="0"/>
                  <w:marTop w:val="0"/>
                  <w:marBottom w:val="0"/>
                  <w:divBdr>
                    <w:top w:val="none" w:sz="0" w:space="0" w:color="auto"/>
                    <w:left w:val="none" w:sz="0" w:space="0" w:color="auto"/>
                    <w:bottom w:val="none" w:sz="0" w:space="0" w:color="auto"/>
                    <w:right w:val="none" w:sz="0" w:space="0" w:color="auto"/>
                  </w:divBdr>
                  <w:divsChild>
                    <w:div w:id="967710955">
                      <w:marLeft w:val="0"/>
                      <w:marRight w:val="0"/>
                      <w:marTop w:val="0"/>
                      <w:marBottom w:val="0"/>
                      <w:divBdr>
                        <w:top w:val="none" w:sz="0" w:space="0" w:color="auto"/>
                        <w:left w:val="none" w:sz="0" w:space="0" w:color="auto"/>
                        <w:bottom w:val="none" w:sz="0" w:space="0" w:color="auto"/>
                        <w:right w:val="none" w:sz="0" w:space="0" w:color="auto"/>
                      </w:divBdr>
                      <w:divsChild>
                        <w:div w:id="1122186602">
                          <w:marLeft w:val="0"/>
                          <w:marRight w:val="0"/>
                          <w:marTop w:val="0"/>
                          <w:marBottom w:val="0"/>
                          <w:divBdr>
                            <w:top w:val="none" w:sz="0" w:space="0" w:color="auto"/>
                            <w:left w:val="none" w:sz="0" w:space="0" w:color="auto"/>
                            <w:bottom w:val="none" w:sz="0" w:space="0" w:color="auto"/>
                            <w:right w:val="none" w:sz="0" w:space="0" w:color="auto"/>
                          </w:divBdr>
                          <w:divsChild>
                            <w:div w:id="1196504169">
                              <w:marLeft w:val="0"/>
                              <w:marRight w:val="0"/>
                              <w:marTop w:val="0"/>
                              <w:marBottom w:val="0"/>
                              <w:divBdr>
                                <w:top w:val="none" w:sz="0" w:space="0" w:color="auto"/>
                                <w:left w:val="none" w:sz="0" w:space="0" w:color="auto"/>
                                <w:bottom w:val="none" w:sz="0" w:space="0" w:color="auto"/>
                                <w:right w:val="none" w:sz="0" w:space="0" w:color="auto"/>
                              </w:divBdr>
                              <w:divsChild>
                                <w:div w:id="323438809">
                                  <w:marLeft w:val="0"/>
                                  <w:marRight w:val="0"/>
                                  <w:marTop w:val="0"/>
                                  <w:marBottom w:val="0"/>
                                  <w:divBdr>
                                    <w:top w:val="none" w:sz="0" w:space="0" w:color="auto"/>
                                    <w:left w:val="none" w:sz="0" w:space="0" w:color="auto"/>
                                    <w:bottom w:val="none" w:sz="0" w:space="0" w:color="auto"/>
                                    <w:right w:val="none" w:sz="0" w:space="0" w:color="auto"/>
                                  </w:divBdr>
                                  <w:divsChild>
                                    <w:div w:id="429860156">
                                      <w:marLeft w:val="60"/>
                                      <w:marRight w:val="0"/>
                                      <w:marTop w:val="0"/>
                                      <w:marBottom w:val="0"/>
                                      <w:divBdr>
                                        <w:top w:val="none" w:sz="0" w:space="0" w:color="auto"/>
                                        <w:left w:val="none" w:sz="0" w:space="0" w:color="auto"/>
                                        <w:bottom w:val="none" w:sz="0" w:space="0" w:color="auto"/>
                                        <w:right w:val="none" w:sz="0" w:space="0" w:color="auto"/>
                                      </w:divBdr>
                                      <w:divsChild>
                                        <w:div w:id="875234131">
                                          <w:marLeft w:val="0"/>
                                          <w:marRight w:val="0"/>
                                          <w:marTop w:val="0"/>
                                          <w:marBottom w:val="0"/>
                                          <w:divBdr>
                                            <w:top w:val="none" w:sz="0" w:space="0" w:color="auto"/>
                                            <w:left w:val="none" w:sz="0" w:space="0" w:color="auto"/>
                                            <w:bottom w:val="none" w:sz="0" w:space="0" w:color="auto"/>
                                            <w:right w:val="none" w:sz="0" w:space="0" w:color="auto"/>
                                          </w:divBdr>
                                          <w:divsChild>
                                            <w:div w:id="1651862380">
                                              <w:marLeft w:val="0"/>
                                              <w:marRight w:val="0"/>
                                              <w:marTop w:val="0"/>
                                              <w:marBottom w:val="120"/>
                                              <w:divBdr>
                                                <w:top w:val="single" w:sz="6" w:space="0" w:color="F5F5F5"/>
                                                <w:left w:val="single" w:sz="6" w:space="0" w:color="F5F5F5"/>
                                                <w:bottom w:val="single" w:sz="6" w:space="0" w:color="F5F5F5"/>
                                                <w:right w:val="single" w:sz="6" w:space="0" w:color="F5F5F5"/>
                                              </w:divBdr>
                                              <w:divsChild>
                                                <w:div w:id="1562447488">
                                                  <w:marLeft w:val="0"/>
                                                  <w:marRight w:val="0"/>
                                                  <w:marTop w:val="0"/>
                                                  <w:marBottom w:val="0"/>
                                                  <w:divBdr>
                                                    <w:top w:val="none" w:sz="0" w:space="0" w:color="auto"/>
                                                    <w:left w:val="none" w:sz="0" w:space="0" w:color="auto"/>
                                                    <w:bottom w:val="none" w:sz="0" w:space="0" w:color="auto"/>
                                                    <w:right w:val="none" w:sz="0" w:space="0" w:color="auto"/>
                                                  </w:divBdr>
                                                  <w:divsChild>
                                                    <w:div w:id="249657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76569190">
      <w:bodyDiv w:val="1"/>
      <w:marLeft w:val="0"/>
      <w:marRight w:val="0"/>
      <w:marTop w:val="0"/>
      <w:marBottom w:val="0"/>
      <w:divBdr>
        <w:top w:val="none" w:sz="0" w:space="0" w:color="auto"/>
        <w:left w:val="none" w:sz="0" w:space="0" w:color="auto"/>
        <w:bottom w:val="none" w:sz="0" w:space="0" w:color="auto"/>
        <w:right w:val="none" w:sz="0" w:space="0" w:color="auto"/>
      </w:divBdr>
    </w:div>
    <w:div w:id="2006930555">
      <w:bodyDiv w:val="1"/>
      <w:marLeft w:val="0"/>
      <w:marRight w:val="0"/>
      <w:marTop w:val="0"/>
      <w:marBottom w:val="0"/>
      <w:divBdr>
        <w:top w:val="none" w:sz="0" w:space="0" w:color="auto"/>
        <w:left w:val="none" w:sz="0" w:space="0" w:color="auto"/>
        <w:bottom w:val="none" w:sz="0" w:space="0" w:color="auto"/>
        <w:right w:val="none" w:sz="0" w:space="0" w:color="auto"/>
      </w:divBdr>
      <w:divsChild>
        <w:div w:id="893085146">
          <w:marLeft w:val="0"/>
          <w:marRight w:val="0"/>
          <w:marTop w:val="0"/>
          <w:marBottom w:val="0"/>
          <w:divBdr>
            <w:top w:val="none" w:sz="0" w:space="0" w:color="auto"/>
            <w:left w:val="none" w:sz="0" w:space="0" w:color="auto"/>
            <w:bottom w:val="none" w:sz="0" w:space="0" w:color="auto"/>
            <w:right w:val="none" w:sz="0" w:space="0" w:color="auto"/>
          </w:divBdr>
          <w:divsChild>
            <w:div w:id="405610323">
              <w:marLeft w:val="0"/>
              <w:marRight w:val="0"/>
              <w:marTop w:val="0"/>
              <w:marBottom w:val="0"/>
              <w:divBdr>
                <w:top w:val="none" w:sz="0" w:space="0" w:color="auto"/>
                <w:left w:val="none" w:sz="0" w:space="0" w:color="auto"/>
                <w:bottom w:val="none" w:sz="0" w:space="0" w:color="auto"/>
                <w:right w:val="none" w:sz="0" w:space="0" w:color="auto"/>
              </w:divBdr>
              <w:divsChild>
                <w:div w:id="608588389">
                  <w:marLeft w:val="0"/>
                  <w:marRight w:val="0"/>
                  <w:marTop w:val="0"/>
                  <w:marBottom w:val="0"/>
                  <w:divBdr>
                    <w:top w:val="none" w:sz="0" w:space="0" w:color="auto"/>
                    <w:left w:val="none" w:sz="0" w:space="0" w:color="auto"/>
                    <w:bottom w:val="none" w:sz="0" w:space="0" w:color="auto"/>
                    <w:right w:val="none" w:sz="0" w:space="0" w:color="auto"/>
                  </w:divBdr>
                  <w:divsChild>
                    <w:div w:id="1369333100">
                      <w:marLeft w:val="0"/>
                      <w:marRight w:val="0"/>
                      <w:marTop w:val="0"/>
                      <w:marBottom w:val="0"/>
                      <w:divBdr>
                        <w:top w:val="none" w:sz="0" w:space="0" w:color="auto"/>
                        <w:left w:val="none" w:sz="0" w:space="0" w:color="auto"/>
                        <w:bottom w:val="none" w:sz="0" w:space="0" w:color="auto"/>
                        <w:right w:val="none" w:sz="0" w:space="0" w:color="auto"/>
                      </w:divBdr>
                      <w:divsChild>
                        <w:div w:id="601887053">
                          <w:marLeft w:val="0"/>
                          <w:marRight w:val="0"/>
                          <w:marTop w:val="0"/>
                          <w:marBottom w:val="0"/>
                          <w:divBdr>
                            <w:top w:val="none" w:sz="0" w:space="0" w:color="auto"/>
                            <w:left w:val="none" w:sz="0" w:space="0" w:color="auto"/>
                            <w:bottom w:val="none" w:sz="0" w:space="0" w:color="auto"/>
                            <w:right w:val="none" w:sz="0" w:space="0" w:color="auto"/>
                          </w:divBdr>
                          <w:divsChild>
                            <w:div w:id="246574222">
                              <w:marLeft w:val="0"/>
                              <w:marRight w:val="0"/>
                              <w:marTop w:val="0"/>
                              <w:marBottom w:val="0"/>
                              <w:divBdr>
                                <w:top w:val="none" w:sz="0" w:space="0" w:color="auto"/>
                                <w:left w:val="none" w:sz="0" w:space="0" w:color="auto"/>
                                <w:bottom w:val="none" w:sz="0" w:space="0" w:color="auto"/>
                                <w:right w:val="none" w:sz="0" w:space="0" w:color="auto"/>
                              </w:divBdr>
                              <w:divsChild>
                                <w:div w:id="952519706">
                                  <w:marLeft w:val="0"/>
                                  <w:marRight w:val="0"/>
                                  <w:marTop w:val="0"/>
                                  <w:marBottom w:val="0"/>
                                  <w:divBdr>
                                    <w:top w:val="none" w:sz="0" w:space="0" w:color="auto"/>
                                    <w:left w:val="none" w:sz="0" w:space="0" w:color="auto"/>
                                    <w:bottom w:val="none" w:sz="0" w:space="0" w:color="auto"/>
                                    <w:right w:val="none" w:sz="0" w:space="0" w:color="auto"/>
                                  </w:divBdr>
                                  <w:divsChild>
                                    <w:div w:id="2037734274">
                                      <w:marLeft w:val="60"/>
                                      <w:marRight w:val="0"/>
                                      <w:marTop w:val="0"/>
                                      <w:marBottom w:val="0"/>
                                      <w:divBdr>
                                        <w:top w:val="none" w:sz="0" w:space="0" w:color="auto"/>
                                        <w:left w:val="none" w:sz="0" w:space="0" w:color="auto"/>
                                        <w:bottom w:val="none" w:sz="0" w:space="0" w:color="auto"/>
                                        <w:right w:val="none" w:sz="0" w:space="0" w:color="auto"/>
                                      </w:divBdr>
                                      <w:divsChild>
                                        <w:div w:id="1005327508">
                                          <w:marLeft w:val="0"/>
                                          <w:marRight w:val="0"/>
                                          <w:marTop w:val="0"/>
                                          <w:marBottom w:val="0"/>
                                          <w:divBdr>
                                            <w:top w:val="none" w:sz="0" w:space="0" w:color="auto"/>
                                            <w:left w:val="none" w:sz="0" w:space="0" w:color="auto"/>
                                            <w:bottom w:val="none" w:sz="0" w:space="0" w:color="auto"/>
                                            <w:right w:val="none" w:sz="0" w:space="0" w:color="auto"/>
                                          </w:divBdr>
                                          <w:divsChild>
                                            <w:div w:id="1403260367">
                                              <w:marLeft w:val="0"/>
                                              <w:marRight w:val="0"/>
                                              <w:marTop w:val="0"/>
                                              <w:marBottom w:val="120"/>
                                              <w:divBdr>
                                                <w:top w:val="single" w:sz="6" w:space="0" w:color="F5F5F5"/>
                                                <w:left w:val="single" w:sz="6" w:space="0" w:color="F5F5F5"/>
                                                <w:bottom w:val="single" w:sz="6" w:space="0" w:color="F5F5F5"/>
                                                <w:right w:val="single" w:sz="6" w:space="0" w:color="F5F5F5"/>
                                              </w:divBdr>
                                              <w:divsChild>
                                                <w:div w:id="886649398">
                                                  <w:marLeft w:val="0"/>
                                                  <w:marRight w:val="0"/>
                                                  <w:marTop w:val="0"/>
                                                  <w:marBottom w:val="0"/>
                                                  <w:divBdr>
                                                    <w:top w:val="none" w:sz="0" w:space="0" w:color="auto"/>
                                                    <w:left w:val="none" w:sz="0" w:space="0" w:color="auto"/>
                                                    <w:bottom w:val="none" w:sz="0" w:space="0" w:color="auto"/>
                                                    <w:right w:val="none" w:sz="0" w:space="0" w:color="auto"/>
                                                  </w:divBdr>
                                                  <w:divsChild>
                                                    <w:div w:id="6760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16881370">
      <w:bodyDiv w:val="1"/>
      <w:marLeft w:val="0"/>
      <w:marRight w:val="0"/>
      <w:marTop w:val="0"/>
      <w:marBottom w:val="0"/>
      <w:divBdr>
        <w:top w:val="none" w:sz="0" w:space="0" w:color="auto"/>
        <w:left w:val="none" w:sz="0" w:space="0" w:color="auto"/>
        <w:bottom w:val="none" w:sz="0" w:space="0" w:color="auto"/>
        <w:right w:val="none" w:sz="0" w:space="0" w:color="auto"/>
      </w:divBdr>
    </w:div>
    <w:div w:id="2022001276">
      <w:bodyDiv w:val="1"/>
      <w:marLeft w:val="0"/>
      <w:marRight w:val="0"/>
      <w:marTop w:val="0"/>
      <w:marBottom w:val="0"/>
      <w:divBdr>
        <w:top w:val="none" w:sz="0" w:space="0" w:color="auto"/>
        <w:left w:val="none" w:sz="0" w:space="0" w:color="auto"/>
        <w:bottom w:val="none" w:sz="0" w:space="0" w:color="auto"/>
        <w:right w:val="none" w:sz="0" w:space="0" w:color="auto"/>
      </w:divBdr>
    </w:div>
    <w:div w:id="2036925664">
      <w:bodyDiv w:val="1"/>
      <w:marLeft w:val="0"/>
      <w:marRight w:val="0"/>
      <w:marTop w:val="0"/>
      <w:marBottom w:val="0"/>
      <w:divBdr>
        <w:top w:val="none" w:sz="0" w:space="0" w:color="auto"/>
        <w:left w:val="none" w:sz="0" w:space="0" w:color="auto"/>
        <w:bottom w:val="none" w:sz="0" w:space="0" w:color="auto"/>
        <w:right w:val="none" w:sz="0" w:space="0" w:color="auto"/>
      </w:divBdr>
      <w:divsChild>
        <w:div w:id="1262958632">
          <w:marLeft w:val="0"/>
          <w:marRight w:val="0"/>
          <w:marTop w:val="0"/>
          <w:marBottom w:val="0"/>
          <w:divBdr>
            <w:top w:val="none" w:sz="0" w:space="0" w:color="auto"/>
            <w:left w:val="none" w:sz="0" w:space="0" w:color="auto"/>
            <w:bottom w:val="none" w:sz="0" w:space="0" w:color="auto"/>
            <w:right w:val="none" w:sz="0" w:space="0" w:color="auto"/>
          </w:divBdr>
          <w:divsChild>
            <w:div w:id="1078209831">
              <w:marLeft w:val="0"/>
              <w:marRight w:val="0"/>
              <w:marTop w:val="0"/>
              <w:marBottom w:val="0"/>
              <w:divBdr>
                <w:top w:val="none" w:sz="0" w:space="0" w:color="auto"/>
                <w:left w:val="none" w:sz="0" w:space="0" w:color="auto"/>
                <w:bottom w:val="none" w:sz="0" w:space="0" w:color="auto"/>
                <w:right w:val="none" w:sz="0" w:space="0" w:color="auto"/>
              </w:divBdr>
              <w:divsChild>
                <w:div w:id="2115128690">
                  <w:marLeft w:val="0"/>
                  <w:marRight w:val="0"/>
                  <w:marTop w:val="0"/>
                  <w:marBottom w:val="0"/>
                  <w:divBdr>
                    <w:top w:val="none" w:sz="0" w:space="0" w:color="auto"/>
                    <w:left w:val="none" w:sz="0" w:space="0" w:color="auto"/>
                    <w:bottom w:val="none" w:sz="0" w:space="0" w:color="auto"/>
                    <w:right w:val="none" w:sz="0" w:space="0" w:color="auto"/>
                  </w:divBdr>
                  <w:divsChild>
                    <w:div w:id="1100837345">
                      <w:marLeft w:val="0"/>
                      <w:marRight w:val="0"/>
                      <w:marTop w:val="0"/>
                      <w:marBottom w:val="0"/>
                      <w:divBdr>
                        <w:top w:val="none" w:sz="0" w:space="0" w:color="auto"/>
                        <w:left w:val="none" w:sz="0" w:space="0" w:color="auto"/>
                        <w:bottom w:val="none" w:sz="0" w:space="0" w:color="auto"/>
                        <w:right w:val="none" w:sz="0" w:space="0" w:color="auto"/>
                      </w:divBdr>
                      <w:divsChild>
                        <w:div w:id="601694028">
                          <w:marLeft w:val="0"/>
                          <w:marRight w:val="0"/>
                          <w:marTop w:val="0"/>
                          <w:marBottom w:val="0"/>
                          <w:divBdr>
                            <w:top w:val="none" w:sz="0" w:space="0" w:color="auto"/>
                            <w:left w:val="none" w:sz="0" w:space="0" w:color="auto"/>
                            <w:bottom w:val="none" w:sz="0" w:space="0" w:color="auto"/>
                            <w:right w:val="none" w:sz="0" w:space="0" w:color="auto"/>
                          </w:divBdr>
                          <w:divsChild>
                            <w:div w:id="1737898689">
                              <w:marLeft w:val="0"/>
                              <w:marRight w:val="0"/>
                              <w:marTop w:val="0"/>
                              <w:marBottom w:val="0"/>
                              <w:divBdr>
                                <w:top w:val="none" w:sz="0" w:space="0" w:color="auto"/>
                                <w:left w:val="none" w:sz="0" w:space="0" w:color="auto"/>
                                <w:bottom w:val="none" w:sz="0" w:space="0" w:color="auto"/>
                                <w:right w:val="none" w:sz="0" w:space="0" w:color="auto"/>
                              </w:divBdr>
                              <w:divsChild>
                                <w:div w:id="1751730207">
                                  <w:marLeft w:val="0"/>
                                  <w:marRight w:val="0"/>
                                  <w:marTop w:val="0"/>
                                  <w:marBottom w:val="0"/>
                                  <w:divBdr>
                                    <w:top w:val="none" w:sz="0" w:space="0" w:color="auto"/>
                                    <w:left w:val="none" w:sz="0" w:space="0" w:color="auto"/>
                                    <w:bottom w:val="none" w:sz="0" w:space="0" w:color="auto"/>
                                    <w:right w:val="none" w:sz="0" w:space="0" w:color="auto"/>
                                  </w:divBdr>
                                  <w:divsChild>
                                    <w:div w:id="1545411652">
                                      <w:marLeft w:val="60"/>
                                      <w:marRight w:val="0"/>
                                      <w:marTop w:val="0"/>
                                      <w:marBottom w:val="0"/>
                                      <w:divBdr>
                                        <w:top w:val="none" w:sz="0" w:space="0" w:color="auto"/>
                                        <w:left w:val="none" w:sz="0" w:space="0" w:color="auto"/>
                                        <w:bottom w:val="none" w:sz="0" w:space="0" w:color="auto"/>
                                        <w:right w:val="none" w:sz="0" w:space="0" w:color="auto"/>
                                      </w:divBdr>
                                      <w:divsChild>
                                        <w:div w:id="497304233">
                                          <w:marLeft w:val="0"/>
                                          <w:marRight w:val="0"/>
                                          <w:marTop w:val="0"/>
                                          <w:marBottom w:val="0"/>
                                          <w:divBdr>
                                            <w:top w:val="none" w:sz="0" w:space="0" w:color="auto"/>
                                            <w:left w:val="none" w:sz="0" w:space="0" w:color="auto"/>
                                            <w:bottom w:val="none" w:sz="0" w:space="0" w:color="auto"/>
                                            <w:right w:val="none" w:sz="0" w:space="0" w:color="auto"/>
                                          </w:divBdr>
                                          <w:divsChild>
                                            <w:div w:id="1918975128">
                                              <w:marLeft w:val="0"/>
                                              <w:marRight w:val="0"/>
                                              <w:marTop w:val="0"/>
                                              <w:marBottom w:val="120"/>
                                              <w:divBdr>
                                                <w:top w:val="single" w:sz="6" w:space="0" w:color="F5F5F5"/>
                                                <w:left w:val="single" w:sz="6" w:space="0" w:color="F5F5F5"/>
                                                <w:bottom w:val="single" w:sz="6" w:space="0" w:color="F5F5F5"/>
                                                <w:right w:val="single" w:sz="6" w:space="0" w:color="F5F5F5"/>
                                              </w:divBdr>
                                              <w:divsChild>
                                                <w:div w:id="1999113470">
                                                  <w:marLeft w:val="0"/>
                                                  <w:marRight w:val="0"/>
                                                  <w:marTop w:val="0"/>
                                                  <w:marBottom w:val="0"/>
                                                  <w:divBdr>
                                                    <w:top w:val="none" w:sz="0" w:space="0" w:color="auto"/>
                                                    <w:left w:val="none" w:sz="0" w:space="0" w:color="auto"/>
                                                    <w:bottom w:val="none" w:sz="0" w:space="0" w:color="auto"/>
                                                    <w:right w:val="none" w:sz="0" w:space="0" w:color="auto"/>
                                                  </w:divBdr>
                                                  <w:divsChild>
                                                    <w:div w:id="372924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039891281">
      <w:bodyDiv w:val="1"/>
      <w:marLeft w:val="0"/>
      <w:marRight w:val="0"/>
      <w:marTop w:val="0"/>
      <w:marBottom w:val="0"/>
      <w:divBdr>
        <w:top w:val="none" w:sz="0" w:space="0" w:color="auto"/>
        <w:left w:val="none" w:sz="0" w:space="0" w:color="auto"/>
        <w:bottom w:val="none" w:sz="0" w:space="0" w:color="auto"/>
        <w:right w:val="none" w:sz="0" w:space="0" w:color="auto"/>
      </w:divBdr>
    </w:div>
    <w:div w:id="2052996323">
      <w:bodyDiv w:val="1"/>
      <w:marLeft w:val="0"/>
      <w:marRight w:val="0"/>
      <w:marTop w:val="0"/>
      <w:marBottom w:val="0"/>
      <w:divBdr>
        <w:top w:val="none" w:sz="0" w:space="0" w:color="auto"/>
        <w:left w:val="none" w:sz="0" w:space="0" w:color="auto"/>
        <w:bottom w:val="none" w:sz="0" w:space="0" w:color="auto"/>
        <w:right w:val="none" w:sz="0" w:space="0" w:color="auto"/>
      </w:divBdr>
      <w:divsChild>
        <w:div w:id="210653466">
          <w:marLeft w:val="0"/>
          <w:marRight w:val="0"/>
          <w:marTop w:val="0"/>
          <w:marBottom w:val="0"/>
          <w:divBdr>
            <w:top w:val="none" w:sz="0" w:space="0" w:color="auto"/>
            <w:left w:val="none" w:sz="0" w:space="0" w:color="auto"/>
            <w:bottom w:val="none" w:sz="0" w:space="0" w:color="auto"/>
            <w:right w:val="none" w:sz="0" w:space="0" w:color="auto"/>
          </w:divBdr>
          <w:divsChild>
            <w:div w:id="1450660486">
              <w:marLeft w:val="0"/>
              <w:marRight w:val="0"/>
              <w:marTop w:val="0"/>
              <w:marBottom w:val="0"/>
              <w:divBdr>
                <w:top w:val="none" w:sz="0" w:space="0" w:color="auto"/>
                <w:left w:val="none" w:sz="0" w:space="0" w:color="auto"/>
                <w:bottom w:val="none" w:sz="0" w:space="0" w:color="auto"/>
                <w:right w:val="none" w:sz="0" w:space="0" w:color="auto"/>
              </w:divBdr>
              <w:divsChild>
                <w:div w:id="409541883">
                  <w:marLeft w:val="0"/>
                  <w:marRight w:val="0"/>
                  <w:marTop w:val="0"/>
                  <w:marBottom w:val="0"/>
                  <w:divBdr>
                    <w:top w:val="none" w:sz="0" w:space="0" w:color="auto"/>
                    <w:left w:val="none" w:sz="0" w:space="0" w:color="auto"/>
                    <w:bottom w:val="none" w:sz="0" w:space="0" w:color="auto"/>
                    <w:right w:val="none" w:sz="0" w:space="0" w:color="auto"/>
                  </w:divBdr>
                  <w:divsChild>
                    <w:div w:id="1033573438">
                      <w:marLeft w:val="0"/>
                      <w:marRight w:val="0"/>
                      <w:marTop w:val="0"/>
                      <w:marBottom w:val="0"/>
                      <w:divBdr>
                        <w:top w:val="none" w:sz="0" w:space="0" w:color="auto"/>
                        <w:left w:val="none" w:sz="0" w:space="0" w:color="auto"/>
                        <w:bottom w:val="none" w:sz="0" w:space="0" w:color="auto"/>
                        <w:right w:val="none" w:sz="0" w:space="0" w:color="auto"/>
                      </w:divBdr>
                      <w:divsChild>
                        <w:div w:id="1606115937">
                          <w:marLeft w:val="0"/>
                          <w:marRight w:val="0"/>
                          <w:marTop w:val="0"/>
                          <w:marBottom w:val="0"/>
                          <w:divBdr>
                            <w:top w:val="none" w:sz="0" w:space="0" w:color="auto"/>
                            <w:left w:val="none" w:sz="0" w:space="0" w:color="auto"/>
                            <w:bottom w:val="none" w:sz="0" w:space="0" w:color="auto"/>
                            <w:right w:val="none" w:sz="0" w:space="0" w:color="auto"/>
                          </w:divBdr>
                          <w:divsChild>
                            <w:div w:id="925766203">
                              <w:marLeft w:val="0"/>
                              <w:marRight w:val="0"/>
                              <w:marTop w:val="0"/>
                              <w:marBottom w:val="0"/>
                              <w:divBdr>
                                <w:top w:val="none" w:sz="0" w:space="0" w:color="auto"/>
                                <w:left w:val="none" w:sz="0" w:space="0" w:color="auto"/>
                                <w:bottom w:val="none" w:sz="0" w:space="0" w:color="auto"/>
                                <w:right w:val="none" w:sz="0" w:space="0" w:color="auto"/>
                              </w:divBdr>
                              <w:divsChild>
                                <w:div w:id="203565247">
                                  <w:marLeft w:val="0"/>
                                  <w:marRight w:val="0"/>
                                  <w:marTop w:val="0"/>
                                  <w:marBottom w:val="0"/>
                                  <w:divBdr>
                                    <w:top w:val="none" w:sz="0" w:space="0" w:color="auto"/>
                                    <w:left w:val="none" w:sz="0" w:space="0" w:color="auto"/>
                                    <w:bottom w:val="none" w:sz="0" w:space="0" w:color="auto"/>
                                    <w:right w:val="none" w:sz="0" w:space="0" w:color="auto"/>
                                  </w:divBdr>
                                  <w:divsChild>
                                    <w:div w:id="1134756798">
                                      <w:marLeft w:val="60"/>
                                      <w:marRight w:val="0"/>
                                      <w:marTop w:val="0"/>
                                      <w:marBottom w:val="0"/>
                                      <w:divBdr>
                                        <w:top w:val="none" w:sz="0" w:space="0" w:color="auto"/>
                                        <w:left w:val="none" w:sz="0" w:space="0" w:color="auto"/>
                                        <w:bottom w:val="none" w:sz="0" w:space="0" w:color="auto"/>
                                        <w:right w:val="none" w:sz="0" w:space="0" w:color="auto"/>
                                      </w:divBdr>
                                      <w:divsChild>
                                        <w:div w:id="1291668227">
                                          <w:marLeft w:val="0"/>
                                          <w:marRight w:val="0"/>
                                          <w:marTop w:val="0"/>
                                          <w:marBottom w:val="0"/>
                                          <w:divBdr>
                                            <w:top w:val="none" w:sz="0" w:space="0" w:color="auto"/>
                                            <w:left w:val="none" w:sz="0" w:space="0" w:color="auto"/>
                                            <w:bottom w:val="none" w:sz="0" w:space="0" w:color="auto"/>
                                            <w:right w:val="none" w:sz="0" w:space="0" w:color="auto"/>
                                          </w:divBdr>
                                          <w:divsChild>
                                            <w:div w:id="762409931">
                                              <w:marLeft w:val="0"/>
                                              <w:marRight w:val="0"/>
                                              <w:marTop w:val="0"/>
                                              <w:marBottom w:val="120"/>
                                              <w:divBdr>
                                                <w:top w:val="single" w:sz="6" w:space="0" w:color="F5F5F5"/>
                                                <w:left w:val="single" w:sz="6" w:space="0" w:color="F5F5F5"/>
                                                <w:bottom w:val="single" w:sz="6" w:space="0" w:color="F5F5F5"/>
                                                <w:right w:val="single" w:sz="6" w:space="0" w:color="F5F5F5"/>
                                              </w:divBdr>
                                              <w:divsChild>
                                                <w:div w:id="2077508457">
                                                  <w:marLeft w:val="0"/>
                                                  <w:marRight w:val="0"/>
                                                  <w:marTop w:val="0"/>
                                                  <w:marBottom w:val="0"/>
                                                  <w:divBdr>
                                                    <w:top w:val="none" w:sz="0" w:space="0" w:color="auto"/>
                                                    <w:left w:val="none" w:sz="0" w:space="0" w:color="auto"/>
                                                    <w:bottom w:val="none" w:sz="0" w:space="0" w:color="auto"/>
                                                    <w:right w:val="none" w:sz="0" w:space="0" w:color="auto"/>
                                                  </w:divBdr>
                                                  <w:divsChild>
                                                    <w:div w:id="105195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11971392">
      <w:bodyDiv w:val="1"/>
      <w:marLeft w:val="0"/>
      <w:marRight w:val="0"/>
      <w:marTop w:val="0"/>
      <w:marBottom w:val="0"/>
      <w:divBdr>
        <w:top w:val="none" w:sz="0" w:space="0" w:color="auto"/>
        <w:left w:val="none" w:sz="0" w:space="0" w:color="auto"/>
        <w:bottom w:val="none" w:sz="0" w:space="0" w:color="auto"/>
        <w:right w:val="none" w:sz="0" w:space="0" w:color="auto"/>
      </w:divBdr>
    </w:div>
    <w:div w:id="2113015408">
      <w:bodyDiv w:val="1"/>
      <w:marLeft w:val="0"/>
      <w:marRight w:val="0"/>
      <w:marTop w:val="0"/>
      <w:marBottom w:val="0"/>
      <w:divBdr>
        <w:top w:val="none" w:sz="0" w:space="0" w:color="auto"/>
        <w:left w:val="none" w:sz="0" w:space="0" w:color="auto"/>
        <w:bottom w:val="none" w:sz="0" w:space="0" w:color="auto"/>
        <w:right w:val="none" w:sz="0" w:space="0" w:color="auto"/>
      </w:divBdr>
    </w:div>
    <w:div w:id="2147156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footer" Target="footer1.xml"/><Relationship Id="rId42" Type="http://schemas.openxmlformats.org/officeDocument/2006/relationships/image" Target="media/image28.jpeg"/><Relationship Id="rId47" Type="http://schemas.openxmlformats.org/officeDocument/2006/relationships/image" Target="media/image33.jpeg"/><Relationship Id="rId63" Type="http://schemas.openxmlformats.org/officeDocument/2006/relationships/image" Target="media/image47.jpg"/><Relationship Id="rId68" Type="http://schemas.openxmlformats.org/officeDocument/2006/relationships/image" Target="media/image52.jpg"/><Relationship Id="rId84" Type="http://schemas.openxmlformats.org/officeDocument/2006/relationships/image" Target="media/image66.png"/><Relationship Id="rId89" Type="http://schemas.openxmlformats.org/officeDocument/2006/relationships/theme" Target="theme/theme1.xml"/><Relationship Id="rId16" Type="http://schemas.openxmlformats.org/officeDocument/2006/relationships/image" Target="media/image6.png"/><Relationship Id="rId11" Type="http://schemas.openxmlformats.org/officeDocument/2006/relationships/image" Target="media/image1.jpg"/><Relationship Id="rId32" Type="http://schemas.openxmlformats.org/officeDocument/2006/relationships/image" Target="media/image18.jpg"/><Relationship Id="rId37" Type="http://schemas.openxmlformats.org/officeDocument/2006/relationships/image" Target="media/image23.jpeg"/><Relationship Id="rId53" Type="http://schemas.openxmlformats.org/officeDocument/2006/relationships/image" Target="media/image37.jpg"/><Relationship Id="rId58" Type="http://schemas.openxmlformats.org/officeDocument/2006/relationships/image" Target="media/image42.jpg"/><Relationship Id="rId74" Type="http://schemas.openxmlformats.org/officeDocument/2006/relationships/image" Target="media/image58.jpg"/><Relationship Id="rId79" Type="http://schemas.openxmlformats.org/officeDocument/2006/relationships/image" Target="media/image61.png"/><Relationship Id="rId5" Type="http://schemas.openxmlformats.org/officeDocument/2006/relationships/numbering" Target="numbering.xml"/><Relationship Id="rId14" Type="http://schemas.openxmlformats.org/officeDocument/2006/relationships/image" Target="media/image4.png"/><Relationship Id="rId22" Type="http://schemas.openxmlformats.org/officeDocument/2006/relationships/header" Target="header2.xml"/><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0.jpg"/><Relationship Id="rId64" Type="http://schemas.openxmlformats.org/officeDocument/2006/relationships/image" Target="media/image48.jpg"/><Relationship Id="rId69" Type="http://schemas.openxmlformats.org/officeDocument/2006/relationships/image" Target="media/image53.jpg"/><Relationship Id="rId77" Type="http://schemas.openxmlformats.org/officeDocument/2006/relationships/hyperlink" Target="http://www.dict.cc/englisch-deutsch/electroluminescence.html" TargetMode="External"/><Relationship Id="rId8" Type="http://schemas.openxmlformats.org/officeDocument/2006/relationships/webSettings" Target="webSettings.xml"/><Relationship Id="rId51" Type="http://schemas.openxmlformats.org/officeDocument/2006/relationships/image" Target="media/image35.jpeg"/><Relationship Id="rId72" Type="http://schemas.openxmlformats.org/officeDocument/2006/relationships/image" Target="media/image56.jpg"/><Relationship Id="rId80" Type="http://schemas.openxmlformats.org/officeDocument/2006/relationships/image" Target="media/image62.png"/><Relationship Id="rId85" Type="http://schemas.openxmlformats.org/officeDocument/2006/relationships/image" Target="media/image67.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1.jpeg"/><Relationship Id="rId33" Type="http://schemas.openxmlformats.org/officeDocument/2006/relationships/image" Target="media/image19.jpg"/><Relationship Id="rId38" Type="http://schemas.openxmlformats.org/officeDocument/2006/relationships/image" Target="media/image24.jpeg"/><Relationship Id="rId46" Type="http://schemas.openxmlformats.org/officeDocument/2006/relationships/image" Target="media/image32.jpg"/><Relationship Id="rId59" Type="http://schemas.openxmlformats.org/officeDocument/2006/relationships/image" Target="media/image43.jpg"/><Relationship Id="rId67" Type="http://schemas.openxmlformats.org/officeDocument/2006/relationships/image" Target="media/image51.jpg"/><Relationship Id="rId20" Type="http://schemas.openxmlformats.org/officeDocument/2006/relationships/header" Target="header1.xml"/><Relationship Id="rId41" Type="http://schemas.openxmlformats.org/officeDocument/2006/relationships/image" Target="media/image27.jpeg"/><Relationship Id="rId54" Type="http://schemas.openxmlformats.org/officeDocument/2006/relationships/image" Target="media/image38.jpg"/><Relationship Id="rId62" Type="http://schemas.openxmlformats.org/officeDocument/2006/relationships/image" Target="media/image46.jpg"/><Relationship Id="rId70" Type="http://schemas.openxmlformats.org/officeDocument/2006/relationships/image" Target="media/image54.jpg"/><Relationship Id="rId75" Type="http://schemas.openxmlformats.org/officeDocument/2006/relationships/image" Target="media/image59.jpg"/><Relationship Id="rId83" Type="http://schemas.openxmlformats.org/officeDocument/2006/relationships/image" Target="media/image65.pn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footer" Target="footer2.xml"/><Relationship Id="rId28" Type="http://schemas.openxmlformats.org/officeDocument/2006/relationships/image" Target="media/image14.jpeg"/><Relationship Id="rId36" Type="http://schemas.openxmlformats.org/officeDocument/2006/relationships/image" Target="media/image22.jpeg"/><Relationship Id="rId49" Type="http://schemas.openxmlformats.org/officeDocument/2006/relationships/header" Target="header3.xml"/><Relationship Id="rId57" Type="http://schemas.openxmlformats.org/officeDocument/2006/relationships/image" Target="media/image41.jpg"/><Relationship Id="rId10" Type="http://schemas.openxmlformats.org/officeDocument/2006/relationships/endnotes" Target="endnotes.xml"/><Relationship Id="rId31" Type="http://schemas.openxmlformats.org/officeDocument/2006/relationships/image" Target="media/image17.jpg"/><Relationship Id="rId44" Type="http://schemas.openxmlformats.org/officeDocument/2006/relationships/image" Target="media/image30.jpeg"/><Relationship Id="rId52" Type="http://schemas.openxmlformats.org/officeDocument/2006/relationships/image" Target="media/image36.jpeg"/><Relationship Id="rId60" Type="http://schemas.openxmlformats.org/officeDocument/2006/relationships/image" Target="media/image44.jpg"/><Relationship Id="rId65" Type="http://schemas.openxmlformats.org/officeDocument/2006/relationships/image" Target="media/image49.jpg"/><Relationship Id="rId73" Type="http://schemas.openxmlformats.org/officeDocument/2006/relationships/image" Target="media/image57.jpg"/><Relationship Id="rId78" Type="http://schemas.openxmlformats.org/officeDocument/2006/relationships/hyperlink" Target="http://www.dict.cc/englisch-deutsch/electroluminescence.html" TargetMode="External"/><Relationship Id="rId81" Type="http://schemas.openxmlformats.org/officeDocument/2006/relationships/image" Target="media/image63.png"/><Relationship Id="rId86" Type="http://schemas.openxmlformats.org/officeDocument/2006/relationships/image" Target="media/image6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5.jpeg"/><Relationship Id="rId34" Type="http://schemas.openxmlformats.org/officeDocument/2006/relationships/image" Target="media/image20.jpeg"/><Relationship Id="rId50" Type="http://schemas.openxmlformats.org/officeDocument/2006/relationships/footer" Target="footer3.xml"/><Relationship Id="rId55" Type="http://schemas.openxmlformats.org/officeDocument/2006/relationships/image" Target="media/image39.jpg"/><Relationship Id="rId76" Type="http://schemas.openxmlformats.org/officeDocument/2006/relationships/image" Target="media/image60.jpg"/><Relationship Id="rId7" Type="http://schemas.openxmlformats.org/officeDocument/2006/relationships/settings" Target="settings.xml"/><Relationship Id="rId71" Type="http://schemas.openxmlformats.org/officeDocument/2006/relationships/image" Target="media/image55.jpg"/><Relationship Id="rId2" Type="http://schemas.openxmlformats.org/officeDocument/2006/relationships/customXml" Target="../customXml/item2.xml"/><Relationship Id="rId29" Type="http://schemas.openxmlformats.org/officeDocument/2006/relationships/image" Target="media/image15.jpeg"/><Relationship Id="rId24" Type="http://schemas.openxmlformats.org/officeDocument/2006/relationships/image" Target="media/image10.jpeg"/><Relationship Id="rId40" Type="http://schemas.openxmlformats.org/officeDocument/2006/relationships/image" Target="media/image26.jpg"/><Relationship Id="rId45" Type="http://schemas.openxmlformats.org/officeDocument/2006/relationships/image" Target="media/image31.jpeg"/><Relationship Id="rId66" Type="http://schemas.openxmlformats.org/officeDocument/2006/relationships/image" Target="media/image50.jpg"/><Relationship Id="rId87" Type="http://schemas.openxmlformats.org/officeDocument/2006/relationships/image" Target="media/image69.png"/><Relationship Id="rId61" Type="http://schemas.openxmlformats.org/officeDocument/2006/relationships/image" Target="media/image45.jpg"/><Relationship Id="rId82" Type="http://schemas.openxmlformats.org/officeDocument/2006/relationships/image" Target="media/image64.png"/><Relationship Id="rId19" Type="http://schemas.openxmlformats.org/officeDocument/2006/relationships/image" Target="media/image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866C73007F47094E86065FF0739D8CA7" ma:contentTypeVersion="5" ma:contentTypeDescription="Crear nuevo documento." ma:contentTypeScope="" ma:versionID="d8b7e4fa019bfee46ac2c54b049f6de5">
  <xsd:schema xmlns:xsd="http://www.w3.org/2001/XMLSchema" xmlns:xs="http://www.w3.org/2001/XMLSchema" xmlns:p="http://schemas.microsoft.com/office/2006/metadata/properties" xmlns:ns3="94c73fed-2927-4d62-9029-cb3f85543ad3" xmlns:ns4="67835dfc-d12c-4289-88ad-c305ee444631" targetNamespace="http://schemas.microsoft.com/office/2006/metadata/properties" ma:root="true" ma:fieldsID="4733440ca0f9e3344375677c90f66fe9" ns3:_="" ns4:_="">
    <xsd:import namespace="94c73fed-2927-4d62-9029-cb3f85543ad3"/>
    <xsd:import namespace="67835dfc-d12c-4289-88ad-c305ee444631"/>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4c73fed-2927-4d62-9029-cb3f85543a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7835dfc-d12c-4289-88ad-c305ee444631"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SharingHintHash" ma:index="12"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9C8DBF2-517B-4E03-AF89-CC85222B4A86}">
  <ds:schemaRefs>
    <ds:schemaRef ds:uri="http://schemas.microsoft.com/sharepoint/v3/contenttype/forms"/>
  </ds:schemaRefs>
</ds:datastoreItem>
</file>

<file path=customXml/itemProps2.xml><?xml version="1.0" encoding="utf-8"?>
<ds:datastoreItem xmlns:ds="http://schemas.openxmlformats.org/officeDocument/2006/customXml" ds:itemID="{1C7A2E28-AC62-4E35-8943-0095E2F33810}">
  <ds:schemaRefs>
    <ds:schemaRef ds:uri="http://schemas.microsoft.com/office/2006/documentManagement/types"/>
    <ds:schemaRef ds:uri="http://purl.org/dc/terms/"/>
    <ds:schemaRef ds:uri="http://schemas.microsoft.com/office/2006/metadata/properties"/>
    <ds:schemaRef ds:uri="http://purl.org/dc/elements/1.1/"/>
    <ds:schemaRef ds:uri="http://schemas.openxmlformats.org/package/2006/metadata/core-properties"/>
    <ds:schemaRef ds:uri="http://schemas.microsoft.com/office/infopath/2007/PartnerControls"/>
    <ds:schemaRef ds:uri="http://www.w3.org/XML/1998/namespace"/>
    <ds:schemaRef ds:uri="67835dfc-d12c-4289-88ad-c305ee444631"/>
    <ds:schemaRef ds:uri="94c73fed-2927-4d62-9029-cb3f85543ad3"/>
    <ds:schemaRef ds:uri="http://purl.org/dc/dcmitype/"/>
  </ds:schemaRefs>
</ds:datastoreItem>
</file>

<file path=customXml/itemProps3.xml><?xml version="1.0" encoding="utf-8"?>
<ds:datastoreItem xmlns:ds="http://schemas.openxmlformats.org/officeDocument/2006/customXml" ds:itemID="{DE163B7A-EE6F-4F18-BD40-EEE3A698D6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4c73fed-2927-4d62-9029-cb3f85543ad3"/>
    <ds:schemaRef ds:uri="67835dfc-d12c-4289-88ad-c305ee4446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A99F5BE-C5EE-42D4-AAC8-9D78CC9394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306</Pages>
  <Words>74573</Words>
  <Characters>425071</Characters>
  <Application>Microsoft Office Word</Application>
  <DocSecurity>0</DocSecurity>
  <Lines>3542</Lines>
  <Paragraphs>997</Paragraphs>
  <ScaleCrop>false</ScaleCrop>
  <HeadingPairs>
    <vt:vector size="6" baseType="variant">
      <vt:variant>
        <vt:lpstr>Title</vt:lpstr>
      </vt:variant>
      <vt:variant>
        <vt:i4>1</vt:i4>
      </vt:variant>
      <vt:variant>
        <vt:lpstr>Título</vt:lpstr>
      </vt:variant>
      <vt:variant>
        <vt:i4>1</vt:i4>
      </vt:variant>
      <vt:variant>
        <vt:lpstr>Titel</vt:lpstr>
      </vt:variant>
      <vt:variant>
        <vt:i4>1</vt:i4>
      </vt:variant>
    </vt:vector>
  </HeadingPairs>
  <TitlesOfParts>
    <vt:vector size="3" baseType="lpstr">
      <vt:lpstr/>
      <vt:lpstr/>
      <vt:lpstr/>
    </vt:vector>
  </TitlesOfParts>
  <Company>ITC</Company>
  <LinksUpToDate>false</LinksUpToDate>
  <CharactersWithSpaces>498647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Swaroop.Kunik@gopa-intec.de</dc:creator>
  <cp:keywords/>
  <dc:description/>
  <cp:lastModifiedBy>Ahmed Ali</cp:lastModifiedBy>
  <cp:revision>4</cp:revision>
  <cp:lastPrinted>2016-06-03T14:49:00Z</cp:lastPrinted>
  <dcterms:created xsi:type="dcterms:W3CDTF">2021-03-08T07:15:00Z</dcterms:created>
  <dcterms:modified xsi:type="dcterms:W3CDTF">2021-03-08T08:47:00Z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0x010100866C73007F47094E86065FF0739D8CA7</vt:lpwstr>
  </property>
</Properties>
</file>