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E4" w:rsidRPr="00FC0B83" w:rsidRDefault="005C04E4" w:rsidP="00D556C8">
      <w:pPr>
        <w:rPr>
          <w:i/>
          <w:iCs/>
        </w:rPr>
      </w:pPr>
    </w:p>
    <w:p w:rsidR="003A0719" w:rsidRPr="00FC0B83" w:rsidRDefault="003A0719" w:rsidP="003A0719">
      <w:pPr>
        <w:rPr>
          <w:b/>
          <w:bCs/>
        </w:rPr>
      </w:pPr>
      <w:r w:rsidRPr="00FC0B83">
        <w:rPr>
          <w:b/>
          <w:bCs/>
        </w:rPr>
        <w:t>BACKGROUND</w:t>
      </w:r>
    </w:p>
    <w:p w:rsidR="003A0719" w:rsidRPr="00FC0B83" w:rsidRDefault="003A0719" w:rsidP="003A0719">
      <w:pPr>
        <w:spacing w:before="180" w:after="225" w:line="276" w:lineRule="auto"/>
        <w:jc w:val="both"/>
      </w:pPr>
      <w:r w:rsidRPr="00FC0B83">
        <w:t xml:space="preserve">The Government of Maldives will conduct </w:t>
      </w:r>
      <w:r w:rsidR="002B7307" w:rsidRPr="00FC0B83">
        <w:t>a</w:t>
      </w:r>
      <w:r w:rsidRPr="00FC0B83">
        <w:t xml:space="preserve"> Population and Housing Census in</w:t>
      </w:r>
      <w:r w:rsidR="00FA0033" w:rsidRPr="00FC0B83">
        <w:t xml:space="preserve"> September</w:t>
      </w:r>
      <w:r w:rsidRPr="00FC0B83">
        <w:t xml:space="preserve"> 2014. The Statistics Division of the Department of National Planning, Ministry of Finance and Treasury, as the National Statistics Agency</w:t>
      </w:r>
      <w:r w:rsidR="00F2584B" w:rsidRPr="00FC0B83">
        <w:t>,</w:t>
      </w:r>
      <w:r w:rsidRPr="00FC0B83">
        <w:t xml:space="preserve"> is mandated to conduct the census. </w:t>
      </w:r>
    </w:p>
    <w:p w:rsidR="003A0719" w:rsidRPr="00FC0B83" w:rsidRDefault="00F2584B" w:rsidP="003A0719">
      <w:pPr>
        <w:spacing w:line="276" w:lineRule="auto"/>
        <w:jc w:val="both"/>
      </w:pPr>
      <w:r w:rsidRPr="00FC0B83">
        <w:t>T</w:t>
      </w:r>
      <w:r w:rsidR="003A0719" w:rsidRPr="00FC0B83">
        <w:t>he last census held, Census 2006</w:t>
      </w:r>
      <w:r w:rsidRPr="00FC0B83">
        <w:t>,</w:t>
      </w:r>
      <w:r w:rsidR="003A0719" w:rsidRPr="00FC0B83">
        <w:t xml:space="preserve"> used OMR and ICR technology </w:t>
      </w:r>
      <w:r w:rsidRPr="00FC0B83">
        <w:t>for</w:t>
      </w:r>
      <w:r w:rsidR="003A0719" w:rsidRPr="00FC0B83">
        <w:t xml:space="preserve"> data </w:t>
      </w:r>
      <w:r w:rsidRPr="00FC0B83">
        <w:t>capture</w:t>
      </w:r>
      <w:r w:rsidR="003A0719" w:rsidRPr="00FC0B83">
        <w:t xml:space="preserve">. Data processing was outsourced to an external firm, who printed the questionnaires abroad and assisted the questionnaire scanning and </w:t>
      </w:r>
      <w:r w:rsidRPr="00FC0B83">
        <w:t xml:space="preserve">other </w:t>
      </w:r>
      <w:r w:rsidR="003A0719" w:rsidRPr="00FC0B83">
        <w:t>major parts of the operation. Scanners were purchased by the GOM for use in this exercise.</w:t>
      </w:r>
    </w:p>
    <w:p w:rsidR="003A0719" w:rsidRPr="00FC0B83" w:rsidRDefault="003A0719" w:rsidP="003A0719">
      <w:pPr>
        <w:spacing w:line="276" w:lineRule="auto"/>
        <w:jc w:val="both"/>
      </w:pPr>
    </w:p>
    <w:p w:rsidR="003A0719" w:rsidRPr="00FC0B83" w:rsidRDefault="00F2584B" w:rsidP="00FA0033">
      <w:pPr>
        <w:spacing w:line="276" w:lineRule="auto"/>
        <w:jc w:val="both"/>
      </w:pPr>
      <w:r w:rsidRPr="00FC0B83">
        <w:t>The</w:t>
      </w:r>
      <w:r w:rsidR="000E79EF">
        <w:t xml:space="preserve"> </w:t>
      </w:r>
      <w:r w:rsidR="003A0719" w:rsidRPr="00FC0B83">
        <w:t xml:space="preserve">Statistics Division of the Department of National Planning wishes to outsource the scanning and processing </w:t>
      </w:r>
      <w:r w:rsidRPr="00FC0B83">
        <w:t>for</w:t>
      </w:r>
      <w:r w:rsidR="003A0719" w:rsidRPr="00FC0B83">
        <w:t xml:space="preserve"> the Population and Housing Census of the Maldives 2014 using </w:t>
      </w:r>
      <w:r w:rsidR="007B1317" w:rsidRPr="00FC0B83">
        <w:t>similar</w:t>
      </w:r>
      <w:r w:rsidR="003A0719" w:rsidRPr="00FC0B83">
        <w:t xml:space="preserve"> technology.</w:t>
      </w:r>
      <w:r w:rsidRPr="00FC0B83">
        <w:t xml:space="preserve"> DNP seeks to hire an ICR firm that</w:t>
      </w:r>
      <w:r w:rsidR="003A0719" w:rsidRPr="00FC0B83">
        <w:t xml:space="preserve"> would provide the service with their own equipment over </w:t>
      </w:r>
      <w:r w:rsidR="00476647" w:rsidRPr="00FC0B83">
        <w:t>duration</w:t>
      </w:r>
      <w:r w:rsidR="003A0719" w:rsidRPr="00FC0B83">
        <w:t xml:space="preserve"> of </w:t>
      </w:r>
      <w:r w:rsidR="007B1317" w:rsidRPr="00FC0B83">
        <w:t>about 15 months, f</w:t>
      </w:r>
      <w:r w:rsidR="003A0719" w:rsidRPr="00FC0B83">
        <w:t xml:space="preserve">rom </w:t>
      </w:r>
      <w:r w:rsidR="00FA0033" w:rsidRPr="00FC0B83">
        <w:t>January</w:t>
      </w:r>
      <w:r w:rsidR="00762BC3" w:rsidRPr="00FC0B83">
        <w:t xml:space="preserve"> 2014</w:t>
      </w:r>
      <w:r w:rsidR="003A0719" w:rsidRPr="00FC0B83">
        <w:t xml:space="preserve"> to </w:t>
      </w:r>
      <w:r w:rsidR="007B1317" w:rsidRPr="00FC0B83">
        <w:t xml:space="preserve">the </w:t>
      </w:r>
      <w:r w:rsidR="002B7307" w:rsidRPr="00FC0B83">
        <w:t>completion</w:t>
      </w:r>
      <w:r w:rsidR="003A0719" w:rsidRPr="00FC0B83">
        <w:t xml:space="preserve"> of data </w:t>
      </w:r>
      <w:r w:rsidR="007B1317" w:rsidRPr="00FC0B83">
        <w:t>capture</w:t>
      </w:r>
      <w:r w:rsidR="003A0719" w:rsidRPr="00FC0B83">
        <w:t xml:space="preserve"> in </w:t>
      </w:r>
      <w:r w:rsidR="0006709F" w:rsidRPr="00FC0B83">
        <w:rPr>
          <w:rFonts w:cs="MV Boli"/>
          <w:lang w:bidi="dv-MV"/>
        </w:rPr>
        <w:t>Ma</w:t>
      </w:r>
      <w:r w:rsidR="00FA0033" w:rsidRPr="00FC0B83">
        <w:rPr>
          <w:rFonts w:cs="MV Boli"/>
          <w:lang w:bidi="dv-MV"/>
        </w:rPr>
        <w:t xml:space="preserve">y </w:t>
      </w:r>
      <w:r w:rsidR="003A0719" w:rsidRPr="00FC0B83">
        <w:t>2015.</w:t>
      </w:r>
    </w:p>
    <w:p w:rsidR="003A0719" w:rsidRPr="00FC0B83" w:rsidRDefault="003A0719" w:rsidP="003A0719">
      <w:pPr>
        <w:spacing w:line="360" w:lineRule="auto"/>
        <w:jc w:val="center"/>
      </w:pPr>
    </w:p>
    <w:p w:rsidR="003A0719" w:rsidRPr="00FC0B83" w:rsidRDefault="003A0719" w:rsidP="003A0719">
      <w:pPr>
        <w:rPr>
          <w:b/>
          <w:bCs/>
        </w:rPr>
      </w:pPr>
      <w:r w:rsidRPr="00FC0B83">
        <w:rPr>
          <w:b/>
          <w:bCs/>
        </w:rPr>
        <w:t>SCOPE OF WORK</w:t>
      </w:r>
    </w:p>
    <w:p w:rsidR="003A0719" w:rsidRPr="00FC0B83" w:rsidRDefault="003A0719" w:rsidP="003A0719"/>
    <w:p w:rsidR="003A0719" w:rsidRPr="00FC0B83" w:rsidRDefault="003A0719" w:rsidP="00DB5AE6">
      <w:pPr>
        <w:autoSpaceDE w:val="0"/>
        <w:autoSpaceDN w:val="0"/>
        <w:adjustRightInd w:val="0"/>
        <w:spacing w:line="276" w:lineRule="auto"/>
        <w:jc w:val="both"/>
        <w:rPr>
          <w:rFonts w:cs="Arial"/>
          <w:szCs w:val="22"/>
        </w:rPr>
      </w:pPr>
      <w:r w:rsidRPr="00FC0B83">
        <w:rPr>
          <w:rFonts w:cs="Arial"/>
          <w:bCs/>
          <w:szCs w:val="22"/>
        </w:rPr>
        <w:t xml:space="preserve">Interested firms should have </w:t>
      </w:r>
      <w:r w:rsidR="007B1317" w:rsidRPr="00FC0B83">
        <w:rPr>
          <w:rFonts w:cs="Arial"/>
          <w:bCs/>
          <w:szCs w:val="22"/>
        </w:rPr>
        <w:t xml:space="preserve">a </w:t>
      </w:r>
      <w:r w:rsidRPr="00FC0B83">
        <w:rPr>
          <w:rFonts w:cs="Arial"/>
          <w:bCs/>
          <w:szCs w:val="22"/>
        </w:rPr>
        <w:t>vast experience in handling and implementing ICR technology</w:t>
      </w:r>
      <w:r w:rsidR="007B1317" w:rsidRPr="00FC0B83">
        <w:rPr>
          <w:rFonts w:cs="Arial"/>
          <w:bCs/>
          <w:szCs w:val="22"/>
        </w:rPr>
        <w:t>, preferably</w:t>
      </w:r>
      <w:r w:rsidRPr="00FC0B83">
        <w:rPr>
          <w:rFonts w:cs="Arial"/>
          <w:bCs/>
          <w:szCs w:val="22"/>
        </w:rPr>
        <w:t xml:space="preserve"> in </w:t>
      </w:r>
      <w:r w:rsidR="007B1317" w:rsidRPr="00FC0B83">
        <w:rPr>
          <w:rFonts w:cs="Arial"/>
          <w:bCs/>
          <w:szCs w:val="22"/>
        </w:rPr>
        <w:t>statistical</w:t>
      </w:r>
      <w:r w:rsidRPr="00FC0B83">
        <w:rPr>
          <w:rFonts w:cs="Arial"/>
          <w:bCs/>
          <w:szCs w:val="22"/>
        </w:rPr>
        <w:t xml:space="preserve"> data processing. </w:t>
      </w:r>
      <w:r w:rsidR="007C66E0" w:rsidRPr="00FC0B83">
        <w:rPr>
          <w:rFonts w:cs="Arial"/>
          <w:bCs/>
          <w:szCs w:val="22"/>
        </w:rPr>
        <w:t>The firm</w:t>
      </w:r>
      <w:r w:rsidR="00F2584B" w:rsidRPr="00FC0B83">
        <w:rPr>
          <w:rFonts w:cs="Arial"/>
          <w:bCs/>
          <w:szCs w:val="22"/>
        </w:rPr>
        <w:t>s</w:t>
      </w:r>
      <w:r w:rsidR="007C66E0" w:rsidRPr="00FC0B83">
        <w:rPr>
          <w:rFonts w:cs="Arial"/>
          <w:bCs/>
          <w:szCs w:val="22"/>
        </w:rPr>
        <w:t xml:space="preserve"> should be able to provide their services with their own equipment and willing to be stationed in Maldives </w:t>
      </w:r>
      <w:r w:rsidR="00273F30" w:rsidRPr="00FC0B83">
        <w:rPr>
          <w:rFonts w:cs="Arial"/>
          <w:bCs/>
          <w:szCs w:val="22"/>
        </w:rPr>
        <w:t xml:space="preserve">for capturing </w:t>
      </w:r>
      <w:r w:rsidR="007B1317" w:rsidRPr="00FC0B83">
        <w:rPr>
          <w:rFonts w:cs="Arial"/>
          <w:bCs/>
          <w:szCs w:val="22"/>
        </w:rPr>
        <w:t xml:space="preserve">the </w:t>
      </w:r>
      <w:r w:rsidR="007C66E0" w:rsidRPr="00FC0B83">
        <w:rPr>
          <w:rFonts w:cs="Arial"/>
          <w:bCs/>
          <w:szCs w:val="22"/>
        </w:rPr>
        <w:t>pilot census</w:t>
      </w:r>
      <w:r w:rsidR="00273F30" w:rsidRPr="00FC0B83">
        <w:rPr>
          <w:rFonts w:cs="Arial"/>
          <w:bCs/>
          <w:szCs w:val="22"/>
        </w:rPr>
        <w:t xml:space="preserve"> data</w:t>
      </w:r>
      <w:r w:rsidR="007B1317" w:rsidRPr="00FC0B83">
        <w:rPr>
          <w:rFonts w:cs="Arial"/>
          <w:bCs/>
          <w:szCs w:val="22"/>
        </w:rPr>
        <w:t xml:space="preserve"> (estimated at one month)</w:t>
      </w:r>
      <w:r w:rsidR="007C66E0" w:rsidRPr="00FC0B83">
        <w:rPr>
          <w:rFonts w:cs="Arial"/>
          <w:bCs/>
          <w:szCs w:val="22"/>
        </w:rPr>
        <w:t xml:space="preserve"> and </w:t>
      </w:r>
      <w:r w:rsidR="00273F30" w:rsidRPr="00FC0B83">
        <w:rPr>
          <w:rFonts w:cs="Arial"/>
          <w:bCs/>
          <w:szCs w:val="22"/>
        </w:rPr>
        <w:t xml:space="preserve">for capturing </w:t>
      </w:r>
      <w:r w:rsidR="007B1317" w:rsidRPr="00FC0B83">
        <w:rPr>
          <w:rFonts w:cs="Arial"/>
          <w:bCs/>
          <w:szCs w:val="22"/>
        </w:rPr>
        <w:t xml:space="preserve">the </w:t>
      </w:r>
      <w:r w:rsidR="00F2584B" w:rsidRPr="00FC0B83">
        <w:rPr>
          <w:rFonts w:cs="Arial"/>
          <w:bCs/>
          <w:szCs w:val="22"/>
        </w:rPr>
        <w:t xml:space="preserve">national </w:t>
      </w:r>
      <w:r w:rsidR="007B1317" w:rsidRPr="00FC0B83">
        <w:rPr>
          <w:rFonts w:cs="Arial"/>
          <w:bCs/>
          <w:szCs w:val="22"/>
        </w:rPr>
        <w:t>c</w:t>
      </w:r>
      <w:r w:rsidR="007C66E0" w:rsidRPr="00FC0B83">
        <w:rPr>
          <w:rFonts w:cs="Arial"/>
          <w:bCs/>
          <w:szCs w:val="22"/>
        </w:rPr>
        <w:t xml:space="preserve">ensus </w:t>
      </w:r>
      <w:r w:rsidR="007B1317" w:rsidRPr="00FC0B83">
        <w:rPr>
          <w:rFonts w:cs="Arial"/>
          <w:bCs/>
          <w:szCs w:val="22"/>
        </w:rPr>
        <w:t xml:space="preserve">data (estimated at </w:t>
      </w:r>
      <w:r w:rsidR="00DB5AE6" w:rsidRPr="00FC0B83">
        <w:rPr>
          <w:rFonts w:cs="Arial"/>
          <w:bCs/>
          <w:szCs w:val="22"/>
        </w:rPr>
        <w:t>two</w:t>
      </w:r>
      <w:r w:rsidR="007B1317" w:rsidRPr="00FC0B83">
        <w:rPr>
          <w:rFonts w:cs="Arial"/>
          <w:bCs/>
          <w:szCs w:val="22"/>
        </w:rPr>
        <w:t xml:space="preserve"> months). </w:t>
      </w:r>
      <w:r w:rsidR="00273F30" w:rsidRPr="00FC0B83">
        <w:rPr>
          <w:rFonts w:cs="Arial"/>
          <w:bCs/>
          <w:szCs w:val="22"/>
        </w:rPr>
        <w:t>The e</w:t>
      </w:r>
      <w:r w:rsidR="007C66E0" w:rsidRPr="00FC0B83">
        <w:rPr>
          <w:rFonts w:cs="Arial"/>
          <w:bCs/>
          <w:szCs w:val="22"/>
        </w:rPr>
        <w:t xml:space="preserve">xpected outcomes </w:t>
      </w:r>
      <w:r w:rsidR="007B1317" w:rsidRPr="00FC0B83">
        <w:rPr>
          <w:rFonts w:cs="Arial"/>
          <w:bCs/>
          <w:szCs w:val="22"/>
        </w:rPr>
        <w:t xml:space="preserve">should be delivered </w:t>
      </w:r>
      <w:r w:rsidR="007C66E0" w:rsidRPr="00FC0B83">
        <w:rPr>
          <w:rFonts w:cs="Arial"/>
          <w:bCs/>
          <w:szCs w:val="22"/>
        </w:rPr>
        <w:t xml:space="preserve">within the </w:t>
      </w:r>
      <w:r w:rsidR="007B1317" w:rsidRPr="00FC0B83">
        <w:rPr>
          <w:rFonts w:cs="Arial"/>
          <w:bCs/>
          <w:szCs w:val="22"/>
        </w:rPr>
        <w:t>agreed</w:t>
      </w:r>
      <w:r w:rsidR="007C66E0" w:rsidRPr="00FC0B83">
        <w:rPr>
          <w:rFonts w:cs="Arial"/>
          <w:bCs/>
          <w:szCs w:val="22"/>
        </w:rPr>
        <w:t xml:space="preserve"> timeframe. </w:t>
      </w:r>
      <w:r w:rsidRPr="00FC0B83">
        <w:rPr>
          <w:rFonts w:cs="Arial"/>
          <w:bCs/>
          <w:szCs w:val="22"/>
        </w:rPr>
        <w:t xml:space="preserve">In the process </w:t>
      </w:r>
      <w:r w:rsidR="007C66E0" w:rsidRPr="00FC0B83">
        <w:rPr>
          <w:rFonts w:cs="Arial"/>
          <w:bCs/>
          <w:szCs w:val="22"/>
        </w:rPr>
        <w:t>the firm</w:t>
      </w:r>
      <w:r w:rsidR="00E0121C">
        <w:rPr>
          <w:rFonts w:cs="Arial"/>
          <w:bCs/>
          <w:szCs w:val="22"/>
        </w:rPr>
        <w:t xml:space="preserve"> </w:t>
      </w:r>
      <w:r w:rsidR="007C66E0" w:rsidRPr="00FC0B83">
        <w:rPr>
          <w:rFonts w:cs="Arial"/>
          <w:bCs/>
          <w:szCs w:val="22"/>
        </w:rPr>
        <w:t xml:space="preserve">is also required to train DNP staff </w:t>
      </w:r>
      <w:r w:rsidR="007B1317" w:rsidRPr="00FC0B83">
        <w:rPr>
          <w:rFonts w:cs="Arial"/>
          <w:bCs/>
          <w:szCs w:val="22"/>
        </w:rPr>
        <w:t>in the application of</w:t>
      </w:r>
      <w:r w:rsidR="007C66E0" w:rsidRPr="00FC0B83">
        <w:rPr>
          <w:rFonts w:cs="Arial"/>
          <w:bCs/>
          <w:szCs w:val="22"/>
        </w:rPr>
        <w:t xml:space="preserve"> ICR technology.</w:t>
      </w:r>
    </w:p>
    <w:p w:rsidR="003A0719" w:rsidRPr="00FC0B83" w:rsidRDefault="003A0719" w:rsidP="003A0719">
      <w:pPr>
        <w:autoSpaceDE w:val="0"/>
        <w:autoSpaceDN w:val="0"/>
        <w:adjustRightInd w:val="0"/>
        <w:spacing w:line="360" w:lineRule="auto"/>
      </w:pPr>
    </w:p>
    <w:p w:rsidR="007C66E0" w:rsidRPr="00FC0B83" w:rsidRDefault="007C66E0" w:rsidP="007C66E0">
      <w:pPr>
        <w:autoSpaceDE w:val="0"/>
        <w:autoSpaceDN w:val="0"/>
        <w:adjustRightInd w:val="0"/>
        <w:spacing w:line="360" w:lineRule="auto"/>
      </w:pPr>
      <w:r w:rsidRPr="00FC0B83">
        <w:t xml:space="preserve">More specifically, the </w:t>
      </w:r>
      <w:r w:rsidR="002B7307" w:rsidRPr="00FC0B83">
        <w:t>f</w:t>
      </w:r>
      <w:r w:rsidRPr="00FC0B83">
        <w:t>irm will undertake the following tasks:</w:t>
      </w:r>
    </w:p>
    <w:p w:rsidR="007C66E0" w:rsidRPr="00FC0B83" w:rsidRDefault="007B1317" w:rsidP="0089150F">
      <w:pPr>
        <w:pStyle w:val="ListParagraph"/>
        <w:numPr>
          <w:ilvl w:val="0"/>
          <w:numId w:val="26"/>
        </w:numPr>
        <w:spacing w:before="180" w:after="225" w:line="276" w:lineRule="auto"/>
        <w:jc w:val="both"/>
      </w:pPr>
      <w:r w:rsidRPr="00FC0B83">
        <w:t>Install</w:t>
      </w:r>
      <w:r w:rsidR="00271795" w:rsidRPr="00FC0B83">
        <w:t>ing and</w:t>
      </w:r>
      <w:r w:rsidRPr="00FC0B83">
        <w:t xml:space="preserve"> set</w:t>
      </w:r>
      <w:r w:rsidR="00271795" w:rsidRPr="00FC0B83">
        <w:t xml:space="preserve">ting </w:t>
      </w:r>
      <w:r w:rsidRPr="00FC0B83">
        <w:t xml:space="preserve">up </w:t>
      </w:r>
      <w:r w:rsidR="007C66E0" w:rsidRPr="00FC0B83">
        <w:t xml:space="preserve">ICR </w:t>
      </w:r>
      <w:r w:rsidRPr="00FC0B83">
        <w:t>systems</w:t>
      </w:r>
      <w:r w:rsidR="007C66E0" w:rsidRPr="00FC0B83">
        <w:t xml:space="preserve"> for </w:t>
      </w:r>
      <w:r w:rsidRPr="00FC0B83">
        <w:t xml:space="preserve">capturing the </w:t>
      </w:r>
      <w:r w:rsidR="007C66E0" w:rsidRPr="00FC0B83">
        <w:t>data</w:t>
      </w:r>
      <w:r w:rsidRPr="00FC0B83">
        <w:t xml:space="preserve"> of the</w:t>
      </w:r>
      <w:r w:rsidR="007C66E0" w:rsidRPr="00FC0B83">
        <w:t xml:space="preserve"> pilot census and </w:t>
      </w:r>
      <w:r w:rsidRPr="00FC0B83">
        <w:t xml:space="preserve">the 2014 national </w:t>
      </w:r>
      <w:r w:rsidR="002C270F" w:rsidRPr="00FC0B83">
        <w:t>census</w:t>
      </w:r>
      <w:r w:rsidR="007C66E0" w:rsidRPr="00FC0B83">
        <w:t>.</w:t>
      </w:r>
    </w:p>
    <w:p w:rsidR="002C270F" w:rsidRPr="00FC0B83" w:rsidRDefault="002C270F" w:rsidP="0089150F">
      <w:pPr>
        <w:pStyle w:val="ListParagraph"/>
        <w:numPr>
          <w:ilvl w:val="0"/>
          <w:numId w:val="26"/>
        </w:numPr>
        <w:spacing w:before="180" w:after="225" w:line="276" w:lineRule="auto"/>
        <w:jc w:val="both"/>
      </w:pPr>
      <w:r w:rsidRPr="00FC0B83">
        <w:t xml:space="preserve">Providing the final design of the form sets for the pilot census and for the national census. </w:t>
      </w:r>
      <w:r w:rsidR="00D31C9B" w:rsidRPr="00FC0B83">
        <w:t>These form set should have a unique serial number</w:t>
      </w:r>
      <w:r w:rsidR="00810DF8" w:rsidRPr="00FC0B83">
        <w:t xml:space="preserve"> and should be delivered on time (for pilot and main census operation)</w:t>
      </w:r>
      <w:r w:rsidR="00D31C9B" w:rsidRPr="00FC0B83">
        <w:t>.</w:t>
      </w:r>
    </w:p>
    <w:p w:rsidR="003B0B3D" w:rsidRDefault="003B0B3D" w:rsidP="003B0B3D">
      <w:pPr>
        <w:pStyle w:val="ListParagraph"/>
        <w:numPr>
          <w:ilvl w:val="0"/>
          <w:numId w:val="26"/>
        </w:numPr>
        <w:spacing w:before="180" w:after="225" w:line="276" w:lineRule="auto"/>
        <w:jc w:val="both"/>
      </w:pPr>
      <w:r w:rsidRPr="00FC0B83">
        <w:t xml:space="preserve">Provide a sample form set for DNP approval three weeks before pilot testing. </w:t>
      </w:r>
      <w:r w:rsidR="000C5618" w:rsidRPr="00FC0B83">
        <w:t>The forms provided should meet the expected quality standard of DNP.</w:t>
      </w:r>
    </w:p>
    <w:p w:rsidR="006D14C6" w:rsidRPr="00FC0B83" w:rsidRDefault="006D14C6" w:rsidP="003B0B3D">
      <w:pPr>
        <w:pStyle w:val="ListParagraph"/>
        <w:numPr>
          <w:ilvl w:val="0"/>
          <w:numId w:val="26"/>
        </w:numPr>
        <w:spacing w:before="180" w:after="225" w:line="276" w:lineRule="auto"/>
        <w:jc w:val="both"/>
      </w:pPr>
      <w:r>
        <w:t>Provide printed forms to DNP (preferred if printing can be done locally).</w:t>
      </w:r>
    </w:p>
    <w:p w:rsidR="00005012" w:rsidRPr="00FC0B83" w:rsidRDefault="00005012" w:rsidP="0089150F">
      <w:pPr>
        <w:pStyle w:val="ListParagraph"/>
        <w:numPr>
          <w:ilvl w:val="0"/>
          <w:numId w:val="26"/>
        </w:numPr>
        <w:spacing w:before="180" w:after="225" w:line="276" w:lineRule="auto"/>
        <w:jc w:val="both"/>
      </w:pPr>
      <w:r w:rsidRPr="00FC0B83">
        <w:t>Designing and programming a</w:t>
      </w:r>
      <w:r w:rsidR="002B7307" w:rsidRPr="00FC0B83">
        <w:t xml:space="preserve"> data</w:t>
      </w:r>
      <w:r w:rsidRPr="00FC0B83">
        <w:t xml:space="preserve"> output format suitable for further processing to </w:t>
      </w:r>
      <w:r w:rsidR="002B7307" w:rsidRPr="00FC0B83">
        <w:t>generate</w:t>
      </w:r>
      <w:r w:rsidRPr="00FC0B83">
        <w:t xml:space="preserve"> census tables.</w:t>
      </w:r>
    </w:p>
    <w:p w:rsidR="002C270F" w:rsidRPr="00FC0B83" w:rsidRDefault="007C66E0" w:rsidP="00834AB2">
      <w:pPr>
        <w:pStyle w:val="ListParagraph"/>
        <w:widowControl w:val="0"/>
        <w:numPr>
          <w:ilvl w:val="0"/>
          <w:numId w:val="26"/>
        </w:numPr>
        <w:tabs>
          <w:tab w:val="left" w:pos="1260"/>
          <w:tab w:val="left" w:pos="1800"/>
        </w:tabs>
        <w:autoSpaceDE w:val="0"/>
        <w:autoSpaceDN w:val="0"/>
        <w:adjustRightInd w:val="0"/>
        <w:spacing w:before="180" w:after="225" w:line="276" w:lineRule="auto"/>
        <w:jc w:val="both"/>
      </w:pPr>
      <w:r w:rsidRPr="00FC0B83">
        <w:t xml:space="preserve">Training and </w:t>
      </w:r>
      <w:r w:rsidR="00271795" w:rsidRPr="00FC0B83">
        <w:t xml:space="preserve">providing </w:t>
      </w:r>
      <w:r w:rsidRPr="00FC0B83">
        <w:t>hand</w:t>
      </w:r>
      <w:r w:rsidR="002C270F" w:rsidRPr="00FC0B83">
        <w:t>s-on</w:t>
      </w:r>
      <w:r w:rsidRPr="00FC0B83">
        <w:t xml:space="preserve"> support </w:t>
      </w:r>
      <w:r w:rsidR="002C270F" w:rsidRPr="00FC0B83">
        <w:t>to DN</w:t>
      </w:r>
      <w:r w:rsidR="00834AB2" w:rsidRPr="00FC0B83">
        <w:t>P</w:t>
      </w:r>
      <w:r w:rsidR="002C270F" w:rsidRPr="00FC0B83">
        <w:t xml:space="preserve"> staff </w:t>
      </w:r>
      <w:r w:rsidRPr="00FC0B83">
        <w:t xml:space="preserve">for operating </w:t>
      </w:r>
      <w:r w:rsidR="002C270F" w:rsidRPr="00FC0B83">
        <w:t>the s</w:t>
      </w:r>
      <w:r w:rsidRPr="00FC0B83">
        <w:t xml:space="preserve">canners and </w:t>
      </w:r>
      <w:r w:rsidR="002C270F" w:rsidRPr="00FC0B83">
        <w:t xml:space="preserve">running the complete </w:t>
      </w:r>
      <w:r w:rsidRPr="00FC0B83">
        <w:t>forms processing system.</w:t>
      </w:r>
    </w:p>
    <w:p w:rsidR="003B0B3D" w:rsidRPr="00FC0B83" w:rsidRDefault="003B0B3D" w:rsidP="00834AB2">
      <w:pPr>
        <w:pStyle w:val="ListParagraph"/>
        <w:widowControl w:val="0"/>
        <w:numPr>
          <w:ilvl w:val="0"/>
          <w:numId w:val="26"/>
        </w:numPr>
        <w:tabs>
          <w:tab w:val="left" w:pos="1260"/>
          <w:tab w:val="left" w:pos="1800"/>
        </w:tabs>
        <w:autoSpaceDE w:val="0"/>
        <w:autoSpaceDN w:val="0"/>
        <w:adjustRightInd w:val="0"/>
        <w:spacing w:before="180" w:after="225" w:line="276" w:lineRule="auto"/>
        <w:jc w:val="both"/>
      </w:pPr>
      <w:r w:rsidRPr="00FC0B83">
        <w:t xml:space="preserve">Provide a manual of instructions on how questionnaire need to be filled during field </w:t>
      </w:r>
      <w:r w:rsidRPr="00FC0B83">
        <w:lastRenderedPageBreak/>
        <w:t>operation.</w:t>
      </w:r>
    </w:p>
    <w:p w:rsidR="00271795" w:rsidRPr="00FC0B83" w:rsidRDefault="007C66E0" w:rsidP="0089150F">
      <w:pPr>
        <w:pStyle w:val="ListParagraph"/>
        <w:widowControl w:val="0"/>
        <w:numPr>
          <w:ilvl w:val="0"/>
          <w:numId w:val="26"/>
        </w:numPr>
        <w:tabs>
          <w:tab w:val="left" w:pos="1260"/>
          <w:tab w:val="left" w:pos="1800"/>
        </w:tabs>
        <w:autoSpaceDE w:val="0"/>
        <w:autoSpaceDN w:val="0"/>
        <w:adjustRightInd w:val="0"/>
        <w:spacing w:before="180" w:after="225" w:line="276" w:lineRule="auto"/>
        <w:jc w:val="both"/>
      </w:pPr>
      <w:r w:rsidRPr="00FC0B83">
        <w:t>Assist</w:t>
      </w:r>
      <w:r w:rsidR="00271795" w:rsidRPr="00FC0B83">
        <w:t>ing</w:t>
      </w:r>
      <w:r w:rsidR="000E79EF">
        <w:t xml:space="preserve"> </w:t>
      </w:r>
      <w:r w:rsidRPr="00FC0B83">
        <w:t xml:space="preserve">DNP operators </w:t>
      </w:r>
      <w:r w:rsidR="00271795" w:rsidRPr="00FC0B83">
        <w:t>in</w:t>
      </w:r>
      <w:r w:rsidRPr="00FC0B83">
        <w:t xml:space="preserve"> process</w:t>
      </w:r>
      <w:r w:rsidR="00271795" w:rsidRPr="00FC0B83">
        <w:t>ing</w:t>
      </w:r>
      <w:r w:rsidRPr="00FC0B83">
        <w:t xml:space="preserve"> the form images </w:t>
      </w:r>
      <w:r w:rsidR="002C270F" w:rsidRPr="00FC0B83">
        <w:t>and execut</w:t>
      </w:r>
      <w:r w:rsidR="00271795" w:rsidRPr="00FC0B83">
        <w:t>ing</w:t>
      </w:r>
      <w:r w:rsidR="002C270F" w:rsidRPr="00FC0B83">
        <w:t xml:space="preserve"> the necessary computer-assisted coding.</w:t>
      </w:r>
    </w:p>
    <w:p w:rsidR="003B0B3D" w:rsidRPr="00FC0B83" w:rsidRDefault="00271795" w:rsidP="00D31C9B">
      <w:pPr>
        <w:pStyle w:val="ListParagraph"/>
        <w:widowControl w:val="0"/>
        <w:numPr>
          <w:ilvl w:val="0"/>
          <w:numId w:val="26"/>
        </w:numPr>
        <w:tabs>
          <w:tab w:val="left" w:pos="1260"/>
          <w:tab w:val="left" w:pos="1800"/>
        </w:tabs>
        <w:autoSpaceDE w:val="0"/>
        <w:autoSpaceDN w:val="0"/>
        <w:adjustRightInd w:val="0"/>
        <w:spacing w:before="180" w:after="225" w:line="276" w:lineRule="auto"/>
        <w:jc w:val="both"/>
      </w:pPr>
      <w:r w:rsidRPr="00FC0B83">
        <w:t>Providing guidance in correcting rejected forms and feeding them back into the processing chain.</w:t>
      </w:r>
    </w:p>
    <w:p w:rsidR="007C66E0" w:rsidRPr="00FC0B83" w:rsidRDefault="00271795" w:rsidP="0089150F">
      <w:pPr>
        <w:pStyle w:val="ListParagraph"/>
        <w:numPr>
          <w:ilvl w:val="0"/>
          <w:numId w:val="26"/>
        </w:numPr>
        <w:spacing w:before="180" w:after="225" w:line="276" w:lineRule="auto"/>
        <w:jc w:val="both"/>
      </w:pPr>
      <w:r w:rsidRPr="00FC0B83">
        <w:t>Maintaining a stand-by scanner to</w:t>
      </w:r>
      <w:r w:rsidR="007C66E0" w:rsidRPr="00FC0B83">
        <w:t xml:space="preserve"> ensur</w:t>
      </w:r>
      <w:r w:rsidRPr="00FC0B83">
        <w:t>e</w:t>
      </w:r>
      <w:r w:rsidR="007C66E0" w:rsidRPr="00FC0B83">
        <w:t xml:space="preserve"> uninterrupted </w:t>
      </w:r>
      <w:r w:rsidRPr="00FC0B83">
        <w:t>operation of the capturing process for the national census.</w:t>
      </w:r>
    </w:p>
    <w:p w:rsidR="00271795" w:rsidRPr="00FC0B83" w:rsidRDefault="00271795" w:rsidP="00271795">
      <w:pPr>
        <w:spacing w:before="180" w:after="225" w:line="276" w:lineRule="auto"/>
        <w:jc w:val="both"/>
        <w:rPr>
          <w:b/>
        </w:rPr>
      </w:pPr>
      <w:r w:rsidRPr="00FC0B83">
        <w:rPr>
          <w:b/>
        </w:rPr>
        <w:t>SERVICES PROVIDED BY THE DNP</w:t>
      </w:r>
    </w:p>
    <w:p w:rsidR="00271795" w:rsidRPr="00FC0B83" w:rsidRDefault="00271795" w:rsidP="0089150F">
      <w:pPr>
        <w:pStyle w:val="ListParagraph"/>
        <w:numPr>
          <w:ilvl w:val="0"/>
          <w:numId w:val="27"/>
        </w:numPr>
        <w:spacing w:line="276" w:lineRule="auto"/>
        <w:jc w:val="both"/>
      </w:pPr>
      <w:r w:rsidRPr="00FC0B83">
        <w:t xml:space="preserve">Organized storage for </w:t>
      </w:r>
      <w:r w:rsidR="002B7307" w:rsidRPr="00FC0B83">
        <w:t xml:space="preserve">the </w:t>
      </w:r>
      <w:r w:rsidRPr="00FC0B83">
        <w:t xml:space="preserve">questionnaires, both pre- and post-processing </w:t>
      </w:r>
    </w:p>
    <w:p w:rsidR="00271795" w:rsidRPr="00FC0B83" w:rsidRDefault="00271795" w:rsidP="0089150F">
      <w:pPr>
        <w:pStyle w:val="ListParagraph"/>
        <w:numPr>
          <w:ilvl w:val="0"/>
          <w:numId w:val="27"/>
        </w:numPr>
        <w:spacing w:line="276" w:lineRule="auto"/>
        <w:jc w:val="both"/>
      </w:pPr>
      <w:r w:rsidRPr="00FC0B83">
        <w:t xml:space="preserve">Adequate space </w:t>
      </w:r>
      <w:r w:rsidR="0089150F" w:rsidRPr="00FC0B83">
        <w:t xml:space="preserve">for </w:t>
      </w:r>
      <w:r w:rsidRPr="00FC0B83">
        <w:t>operat</w:t>
      </w:r>
      <w:r w:rsidR="0089150F" w:rsidRPr="00FC0B83">
        <w:t>ing</w:t>
      </w:r>
      <w:r w:rsidRPr="00FC0B83">
        <w:t xml:space="preserve"> the scanning equipment</w:t>
      </w:r>
      <w:r w:rsidR="000C5618" w:rsidRPr="00FC0B83">
        <w:t>s</w:t>
      </w:r>
      <w:r w:rsidRPr="00FC0B83">
        <w:t>.</w:t>
      </w:r>
    </w:p>
    <w:p w:rsidR="00271795" w:rsidRPr="00FC0B83" w:rsidRDefault="00271795" w:rsidP="0089150F">
      <w:pPr>
        <w:pStyle w:val="ListParagraph"/>
        <w:numPr>
          <w:ilvl w:val="0"/>
          <w:numId w:val="27"/>
        </w:numPr>
        <w:spacing w:line="276" w:lineRule="auto"/>
        <w:jc w:val="both"/>
      </w:pPr>
      <w:r w:rsidRPr="00FC0B83">
        <w:t>PC</w:t>
      </w:r>
      <w:r w:rsidR="00273F30" w:rsidRPr="00FC0B83">
        <w:t xml:space="preserve"> equipment</w:t>
      </w:r>
      <w:r w:rsidRPr="00FC0B83">
        <w:t xml:space="preserve"> for image processing and other scanning-related duties.</w:t>
      </w:r>
    </w:p>
    <w:p w:rsidR="00271795" w:rsidRPr="00FC0B83" w:rsidRDefault="00273F30" w:rsidP="0089150F">
      <w:pPr>
        <w:pStyle w:val="ListParagraph"/>
        <w:numPr>
          <w:ilvl w:val="0"/>
          <w:numId w:val="27"/>
        </w:numPr>
        <w:spacing w:line="276" w:lineRule="auto"/>
        <w:jc w:val="both"/>
      </w:pPr>
      <w:r w:rsidRPr="00FC0B83">
        <w:t>Day-to-day o</w:t>
      </w:r>
      <w:r w:rsidR="00271795" w:rsidRPr="00FC0B83">
        <w:t>perating staff</w:t>
      </w:r>
      <w:r w:rsidR="0089150F" w:rsidRPr="00FC0B83">
        <w:t>.</w:t>
      </w:r>
    </w:p>
    <w:p w:rsidR="006F25C2" w:rsidRPr="00FC0B83" w:rsidRDefault="006F25C2" w:rsidP="0089150F">
      <w:pPr>
        <w:pStyle w:val="ListParagraph"/>
        <w:numPr>
          <w:ilvl w:val="0"/>
          <w:numId w:val="27"/>
        </w:numPr>
        <w:spacing w:line="276" w:lineRule="auto"/>
        <w:jc w:val="both"/>
      </w:pPr>
      <w:r w:rsidRPr="00FC0B83">
        <w:t>Text/code listings for all fields requiring computer-assisted coding</w:t>
      </w:r>
    </w:p>
    <w:p w:rsidR="0089150F" w:rsidRPr="00FC0B83" w:rsidRDefault="0089150F" w:rsidP="0089150F">
      <w:pPr>
        <w:spacing w:line="276" w:lineRule="auto"/>
        <w:jc w:val="both"/>
      </w:pPr>
    </w:p>
    <w:p w:rsidR="0089150F" w:rsidRPr="00FC0B83" w:rsidRDefault="0089150F" w:rsidP="0089150F">
      <w:pPr>
        <w:spacing w:line="276" w:lineRule="auto"/>
        <w:jc w:val="both"/>
        <w:rPr>
          <w:b/>
        </w:rPr>
      </w:pPr>
      <w:r w:rsidRPr="00FC0B83">
        <w:rPr>
          <w:b/>
        </w:rPr>
        <w:t>QUALITY CONTROLS AND COMPUTER-ASSISTED CODING</w:t>
      </w:r>
    </w:p>
    <w:p w:rsidR="0089150F" w:rsidRPr="00FC0B83" w:rsidRDefault="0089150F" w:rsidP="0089150F">
      <w:pPr>
        <w:spacing w:line="276" w:lineRule="auto"/>
        <w:jc w:val="both"/>
        <w:rPr>
          <w:b/>
        </w:rPr>
      </w:pPr>
    </w:p>
    <w:p w:rsidR="0089150F" w:rsidRPr="00FC0B83" w:rsidRDefault="0089150F" w:rsidP="0089150F">
      <w:pPr>
        <w:spacing w:line="276" w:lineRule="auto"/>
        <w:jc w:val="both"/>
      </w:pPr>
      <w:r w:rsidRPr="00FC0B83">
        <w:t xml:space="preserve">Questionnaires containing incorrect </w:t>
      </w:r>
      <w:r w:rsidR="006F25C2" w:rsidRPr="00FC0B83">
        <w:t xml:space="preserve">geo-codes </w:t>
      </w:r>
      <w:r w:rsidR="002B7307" w:rsidRPr="00FC0B83">
        <w:t xml:space="preserve">need </w:t>
      </w:r>
      <w:r w:rsidR="006F25C2" w:rsidRPr="00FC0B83">
        <w:t>to be rejected</w:t>
      </w:r>
      <w:r w:rsidR="00273F30" w:rsidRPr="00FC0B83">
        <w:t xml:space="preserve"> for review and correction</w:t>
      </w:r>
      <w:r w:rsidR="006F25C2" w:rsidRPr="00FC0B83">
        <w:t>.</w:t>
      </w:r>
    </w:p>
    <w:p w:rsidR="002B7307" w:rsidRPr="00FC0B83" w:rsidRDefault="006F25C2" w:rsidP="0089150F">
      <w:pPr>
        <w:spacing w:line="276" w:lineRule="auto"/>
        <w:jc w:val="both"/>
      </w:pPr>
      <w:r w:rsidRPr="00FC0B83">
        <w:t xml:space="preserve">Computer assisted coding </w:t>
      </w:r>
      <w:r w:rsidR="002B7307" w:rsidRPr="00FC0B83">
        <w:t xml:space="preserve">is </w:t>
      </w:r>
      <w:r w:rsidRPr="00FC0B83">
        <w:t>to be provided for the following fields:</w:t>
      </w:r>
    </w:p>
    <w:p w:rsidR="000F500D" w:rsidRPr="00FC0B83" w:rsidRDefault="000F500D" w:rsidP="000F500D">
      <w:pPr>
        <w:pStyle w:val="ListParagraph"/>
        <w:numPr>
          <w:ilvl w:val="3"/>
          <w:numId w:val="31"/>
        </w:numPr>
        <w:spacing w:line="276" w:lineRule="auto"/>
        <w:ind w:left="1260"/>
        <w:jc w:val="both"/>
      </w:pPr>
      <w:r w:rsidRPr="00FC0B83">
        <w:t>Atoll/Island</w:t>
      </w:r>
      <w:r w:rsidR="0006709F" w:rsidRPr="00FC0B83">
        <w:t xml:space="preserve"> (Place of enumeration)</w:t>
      </w:r>
    </w:p>
    <w:p w:rsidR="000F500D" w:rsidRPr="00FC0B83" w:rsidRDefault="000F500D" w:rsidP="000F500D">
      <w:pPr>
        <w:pStyle w:val="ListParagraph"/>
        <w:numPr>
          <w:ilvl w:val="3"/>
          <w:numId w:val="31"/>
        </w:numPr>
        <w:spacing w:line="276" w:lineRule="auto"/>
        <w:ind w:left="1260"/>
        <w:jc w:val="both"/>
      </w:pPr>
      <w:r w:rsidRPr="00FC0B83">
        <w:t>Nationality</w:t>
      </w:r>
    </w:p>
    <w:p w:rsidR="006F25C2" w:rsidRPr="00FC0B83" w:rsidRDefault="006F25C2" w:rsidP="00273F30">
      <w:pPr>
        <w:pStyle w:val="ListParagraph"/>
        <w:numPr>
          <w:ilvl w:val="1"/>
          <w:numId w:val="31"/>
        </w:numPr>
        <w:spacing w:line="276" w:lineRule="auto"/>
        <w:ind w:left="1267"/>
        <w:jc w:val="both"/>
      </w:pPr>
      <w:r w:rsidRPr="00FC0B83">
        <w:t xml:space="preserve">Place of </w:t>
      </w:r>
      <w:r w:rsidR="002B7307" w:rsidRPr="00FC0B83">
        <w:t>registration</w:t>
      </w:r>
    </w:p>
    <w:p w:rsidR="002B7307" w:rsidRPr="00FC0B83" w:rsidRDefault="002B7307" w:rsidP="00273F30">
      <w:pPr>
        <w:pStyle w:val="ListParagraph"/>
        <w:numPr>
          <w:ilvl w:val="1"/>
          <w:numId w:val="31"/>
        </w:numPr>
        <w:spacing w:line="276" w:lineRule="auto"/>
        <w:ind w:left="1267"/>
        <w:jc w:val="both"/>
      </w:pPr>
      <w:r w:rsidRPr="00FC0B83">
        <w:t>Place of birth</w:t>
      </w:r>
    </w:p>
    <w:p w:rsidR="006F25C2" w:rsidRPr="00FC0B83" w:rsidRDefault="002B7307" w:rsidP="00273F30">
      <w:pPr>
        <w:pStyle w:val="ListParagraph"/>
        <w:numPr>
          <w:ilvl w:val="1"/>
          <w:numId w:val="31"/>
        </w:numPr>
        <w:spacing w:line="276" w:lineRule="auto"/>
        <w:ind w:left="1267"/>
        <w:jc w:val="both"/>
      </w:pPr>
      <w:r w:rsidRPr="00FC0B83">
        <w:t>Place of u</w:t>
      </w:r>
      <w:r w:rsidR="006F25C2" w:rsidRPr="00FC0B83">
        <w:t>sual residence</w:t>
      </w:r>
    </w:p>
    <w:p w:rsidR="006F25C2" w:rsidRPr="00FC0B83" w:rsidRDefault="006F25C2" w:rsidP="000F500D">
      <w:pPr>
        <w:pStyle w:val="ListParagraph"/>
        <w:numPr>
          <w:ilvl w:val="1"/>
          <w:numId w:val="31"/>
        </w:numPr>
        <w:spacing w:line="276" w:lineRule="auto"/>
        <w:ind w:left="1267"/>
        <w:jc w:val="both"/>
      </w:pPr>
      <w:r w:rsidRPr="00FC0B83">
        <w:t xml:space="preserve">Place of </w:t>
      </w:r>
      <w:r w:rsidR="000F500D" w:rsidRPr="00FC0B83">
        <w:t>previous</w:t>
      </w:r>
      <w:r w:rsidRPr="00FC0B83">
        <w:t xml:space="preserve"> residence</w:t>
      </w:r>
    </w:p>
    <w:p w:rsidR="000F500D" w:rsidRPr="00FC0B83" w:rsidRDefault="000F500D" w:rsidP="0006709F">
      <w:pPr>
        <w:pStyle w:val="ListParagraph"/>
        <w:numPr>
          <w:ilvl w:val="1"/>
          <w:numId w:val="31"/>
        </w:numPr>
        <w:spacing w:line="276" w:lineRule="auto"/>
        <w:ind w:left="1267"/>
        <w:jc w:val="both"/>
      </w:pPr>
      <w:r w:rsidRPr="00FC0B83">
        <w:t xml:space="preserve">Place of residence </w:t>
      </w:r>
      <w:r w:rsidR="0006709F" w:rsidRPr="00FC0B83">
        <w:t>during past</w:t>
      </w:r>
      <w:r w:rsidRPr="00FC0B83">
        <w:t xml:space="preserve"> year</w:t>
      </w:r>
    </w:p>
    <w:p w:rsidR="006F25C2" w:rsidRPr="00FC0B83" w:rsidRDefault="006F25C2" w:rsidP="00325AF7">
      <w:pPr>
        <w:spacing w:line="276" w:lineRule="auto"/>
        <w:ind w:firstLine="720"/>
        <w:jc w:val="both"/>
      </w:pPr>
      <w:r w:rsidRPr="00FC0B83">
        <w:t>(</w:t>
      </w:r>
      <w:proofErr w:type="gramStart"/>
      <w:r w:rsidR="00325AF7" w:rsidRPr="00FC0B83">
        <w:t>all</w:t>
      </w:r>
      <w:r w:rsidRPr="00FC0B83">
        <w:t>4-digit</w:t>
      </w:r>
      <w:proofErr w:type="gramEnd"/>
      <w:r w:rsidRPr="00FC0B83">
        <w:t xml:space="preserve"> code</w:t>
      </w:r>
      <w:r w:rsidR="00325AF7" w:rsidRPr="00FC0B83">
        <w:t>s</w:t>
      </w:r>
      <w:r w:rsidRPr="00FC0B83">
        <w:t>)</w:t>
      </w:r>
    </w:p>
    <w:p w:rsidR="006F25C2" w:rsidRPr="00FC0B83" w:rsidRDefault="006F25C2" w:rsidP="00273F30">
      <w:pPr>
        <w:pStyle w:val="ListParagraph"/>
        <w:numPr>
          <w:ilvl w:val="0"/>
          <w:numId w:val="32"/>
        </w:numPr>
        <w:spacing w:line="276" w:lineRule="auto"/>
        <w:ind w:left="1267"/>
        <w:jc w:val="both"/>
      </w:pPr>
      <w:r w:rsidRPr="00FC0B83">
        <w:t>Economic activity</w:t>
      </w:r>
    </w:p>
    <w:p w:rsidR="006F25C2" w:rsidRPr="00FC0B83" w:rsidRDefault="00325AF7" w:rsidP="0089150F">
      <w:pPr>
        <w:spacing w:line="276" w:lineRule="auto"/>
        <w:jc w:val="both"/>
      </w:pPr>
      <w:r w:rsidRPr="00FC0B83">
        <w:tab/>
        <w:t>(4-digit code)</w:t>
      </w:r>
    </w:p>
    <w:p w:rsidR="006F25C2" w:rsidRPr="00FC0B83" w:rsidRDefault="006F25C2" w:rsidP="00273F30">
      <w:pPr>
        <w:pStyle w:val="ListParagraph"/>
        <w:numPr>
          <w:ilvl w:val="0"/>
          <w:numId w:val="32"/>
        </w:numPr>
        <w:spacing w:line="276" w:lineRule="auto"/>
        <w:ind w:left="1267"/>
        <w:jc w:val="both"/>
      </w:pPr>
      <w:r w:rsidRPr="00FC0B83">
        <w:t>Occupation</w:t>
      </w:r>
    </w:p>
    <w:p w:rsidR="00325AF7" w:rsidRPr="00FC0B83" w:rsidRDefault="00325AF7" w:rsidP="0089150F">
      <w:pPr>
        <w:spacing w:line="276" w:lineRule="auto"/>
        <w:jc w:val="both"/>
      </w:pPr>
      <w:r w:rsidRPr="00FC0B83">
        <w:tab/>
        <w:t>(4-digit code)</w:t>
      </w:r>
    </w:p>
    <w:p w:rsidR="0089150F" w:rsidRPr="00FC0B83" w:rsidRDefault="0089150F" w:rsidP="0089150F">
      <w:pPr>
        <w:spacing w:line="276" w:lineRule="auto"/>
        <w:jc w:val="both"/>
      </w:pPr>
    </w:p>
    <w:p w:rsidR="0089150F" w:rsidRPr="00FC0B83" w:rsidRDefault="0089150F" w:rsidP="0089150F">
      <w:pPr>
        <w:spacing w:line="276" w:lineRule="auto"/>
        <w:jc w:val="both"/>
        <w:rPr>
          <w:b/>
        </w:rPr>
      </w:pPr>
      <w:r w:rsidRPr="00FC0B83">
        <w:rPr>
          <w:b/>
        </w:rPr>
        <w:t>WORK LOAD</w:t>
      </w:r>
    </w:p>
    <w:p w:rsidR="0089150F" w:rsidRPr="00FC0B83" w:rsidRDefault="0089150F" w:rsidP="0089150F">
      <w:pPr>
        <w:spacing w:line="276" w:lineRule="auto"/>
        <w:jc w:val="both"/>
        <w:rPr>
          <w:b/>
        </w:rPr>
      </w:pPr>
    </w:p>
    <w:p w:rsidR="0089150F" w:rsidRPr="00FC0B83" w:rsidRDefault="0089150F" w:rsidP="0089150F">
      <w:pPr>
        <w:spacing w:line="276" w:lineRule="auto"/>
        <w:jc w:val="both"/>
      </w:pPr>
      <w:r w:rsidRPr="00FC0B83">
        <w:t>National census:</w:t>
      </w:r>
    </w:p>
    <w:p w:rsidR="00AE54C9" w:rsidRPr="00FC0B83" w:rsidRDefault="0089150F" w:rsidP="00AE54C9">
      <w:pPr>
        <w:spacing w:line="276" w:lineRule="auto"/>
        <w:ind w:left="907"/>
        <w:jc w:val="both"/>
      </w:pPr>
      <w:r w:rsidRPr="00FC0B83">
        <w:t>Household</w:t>
      </w:r>
      <w:r w:rsidR="00325AF7" w:rsidRPr="00FC0B83">
        <w:t xml:space="preserve"> questionnaires: </w:t>
      </w:r>
      <w:r w:rsidR="00AE54C9" w:rsidRPr="00FC0B83">
        <w:t>80,000</w:t>
      </w:r>
      <w:r w:rsidR="00011D71" w:rsidRPr="00FC0B83">
        <w:t xml:space="preserve"> </w:t>
      </w:r>
      <w:r w:rsidR="00AE54C9" w:rsidRPr="00FC0B83">
        <w:t>(Estimated Households)</w:t>
      </w:r>
    </w:p>
    <w:p w:rsidR="00AE54C9" w:rsidRPr="00FC0B83" w:rsidRDefault="00AE54C9" w:rsidP="00AE54C9">
      <w:pPr>
        <w:spacing w:line="276" w:lineRule="auto"/>
        <w:ind w:left="907"/>
        <w:jc w:val="both"/>
      </w:pPr>
      <w:r w:rsidRPr="00FC0B83">
        <w:t>Projected population: 470,000</w:t>
      </w:r>
    </w:p>
    <w:p w:rsidR="0089150F" w:rsidRPr="00FC0B83" w:rsidRDefault="00011D71" w:rsidP="00AE54C9">
      <w:pPr>
        <w:spacing w:line="276" w:lineRule="auto"/>
        <w:ind w:left="907"/>
        <w:jc w:val="both"/>
      </w:pPr>
      <w:r w:rsidRPr="00FC0B83">
        <w:tab/>
      </w:r>
      <w:r w:rsidRPr="00FC0B83">
        <w:tab/>
      </w:r>
      <w:r w:rsidRPr="00FC0B83">
        <w:tab/>
      </w:r>
      <w:r w:rsidRPr="00FC0B83">
        <w:tab/>
      </w:r>
    </w:p>
    <w:p w:rsidR="003A0719" w:rsidRPr="00FC0B83" w:rsidRDefault="003A0719" w:rsidP="008A36D8">
      <w:pPr>
        <w:rPr>
          <w:b/>
          <w:bCs/>
        </w:rPr>
      </w:pPr>
      <w:r w:rsidRPr="00FC0B83">
        <w:rPr>
          <w:b/>
          <w:bCs/>
        </w:rPr>
        <w:t xml:space="preserve">EXPECTED </w:t>
      </w:r>
      <w:r w:rsidR="008A36D8" w:rsidRPr="00FC0B83">
        <w:rPr>
          <w:b/>
          <w:bCs/>
        </w:rPr>
        <w:t>OUTCOME:</w:t>
      </w:r>
    </w:p>
    <w:p w:rsidR="008A36D8" w:rsidRDefault="00273F30" w:rsidP="00005012">
      <w:pPr>
        <w:pStyle w:val="ListParagraph"/>
        <w:numPr>
          <w:ilvl w:val="1"/>
          <w:numId w:val="33"/>
        </w:numPr>
        <w:spacing w:before="120" w:after="120" w:line="276" w:lineRule="auto"/>
        <w:ind w:left="1267"/>
      </w:pPr>
      <w:r w:rsidRPr="00FC0B83">
        <w:t xml:space="preserve">Pilot </w:t>
      </w:r>
      <w:proofErr w:type="gramStart"/>
      <w:r w:rsidRPr="00FC0B83">
        <w:t>census</w:t>
      </w:r>
      <w:proofErr w:type="gramEnd"/>
      <w:r w:rsidR="008A36D8" w:rsidRPr="00FC0B83">
        <w:t xml:space="preserve"> data </w:t>
      </w:r>
      <w:r w:rsidR="00325AF7" w:rsidRPr="00FC0B83">
        <w:t>capture</w:t>
      </w:r>
      <w:r w:rsidR="008A36D8" w:rsidRPr="00FC0B83">
        <w:t xml:space="preserve"> completed </w:t>
      </w:r>
      <w:r w:rsidR="00325AF7" w:rsidRPr="00FC0B83">
        <w:t>one month after all questionnaires are available and visually checked</w:t>
      </w:r>
      <w:r w:rsidR="008A36D8" w:rsidRPr="00FC0B83">
        <w:t>.</w:t>
      </w:r>
    </w:p>
    <w:p w:rsidR="006D14C6" w:rsidRPr="00FC0B83" w:rsidRDefault="006D14C6" w:rsidP="006D14C6">
      <w:pPr>
        <w:pStyle w:val="ListParagraph"/>
        <w:numPr>
          <w:ilvl w:val="1"/>
          <w:numId w:val="33"/>
        </w:numPr>
        <w:spacing w:before="120" w:after="120" w:line="276" w:lineRule="auto"/>
        <w:ind w:left="1267"/>
      </w:pPr>
      <w:r>
        <w:lastRenderedPageBreak/>
        <w:t>Printed forms delivered to DNP for pilot census and national census.</w:t>
      </w:r>
    </w:p>
    <w:p w:rsidR="00F2584B" w:rsidRPr="00FC0B83" w:rsidRDefault="00F2584B" w:rsidP="00005012">
      <w:pPr>
        <w:pStyle w:val="ListParagraph"/>
        <w:numPr>
          <w:ilvl w:val="1"/>
          <w:numId w:val="33"/>
        </w:numPr>
        <w:spacing w:before="120" w:after="120" w:line="276" w:lineRule="auto"/>
        <w:ind w:left="1267"/>
      </w:pPr>
      <w:r w:rsidRPr="00FC0B83">
        <w:t xml:space="preserve">Census 2014 data capture completed </w:t>
      </w:r>
      <w:r w:rsidR="00273F30" w:rsidRPr="00FC0B83">
        <w:t xml:space="preserve">two </w:t>
      </w:r>
      <w:r w:rsidRPr="00FC0B83">
        <w:t>month</w:t>
      </w:r>
      <w:r w:rsidR="00273F30" w:rsidRPr="00FC0B83">
        <w:t>s</w:t>
      </w:r>
      <w:r w:rsidRPr="00FC0B83">
        <w:t xml:space="preserve"> after all questionnaires are available and visually checked.</w:t>
      </w:r>
    </w:p>
    <w:p w:rsidR="008A36D8" w:rsidRPr="00FC0B83" w:rsidRDefault="008A36D8" w:rsidP="00005012">
      <w:pPr>
        <w:pStyle w:val="ListParagraph"/>
        <w:numPr>
          <w:ilvl w:val="1"/>
          <w:numId w:val="33"/>
        </w:numPr>
        <w:spacing w:before="120" w:after="120" w:line="276" w:lineRule="auto"/>
        <w:ind w:left="1267"/>
      </w:pPr>
      <w:r w:rsidRPr="00FC0B83">
        <w:t>Training of DNP counterpart</w:t>
      </w:r>
      <w:r w:rsidR="00273F30" w:rsidRPr="00FC0B83">
        <w:t>s</w:t>
      </w:r>
      <w:r w:rsidRPr="00FC0B83">
        <w:t xml:space="preserve"> in OMR/ICR technology and handling.</w:t>
      </w:r>
    </w:p>
    <w:p w:rsidR="00380899" w:rsidRPr="00FC0B83" w:rsidRDefault="00380899" w:rsidP="00380899">
      <w:pPr>
        <w:spacing w:before="120" w:after="120" w:line="276" w:lineRule="auto"/>
        <w:ind w:left="357"/>
      </w:pPr>
    </w:p>
    <w:p w:rsidR="00380899" w:rsidRPr="00FC0B83" w:rsidRDefault="008A36D8" w:rsidP="00EA6B5A">
      <w:pPr>
        <w:tabs>
          <w:tab w:val="left" w:pos="90"/>
        </w:tabs>
        <w:spacing w:before="120" w:after="120" w:line="276" w:lineRule="auto"/>
      </w:pPr>
      <w:r w:rsidRPr="00FC0B83">
        <w:t xml:space="preserve">In </w:t>
      </w:r>
      <w:r w:rsidR="00F2584B" w:rsidRPr="00FC0B83">
        <w:t>summary</w:t>
      </w:r>
      <w:r w:rsidR="00380899" w:rsidRPr="00FC0B83">
        <w:t xml:space="preserve"> the following outcomes should be </w:t>
      </w:r>
      <w:r w:rsidR="002B7307" w:rsidRPr="00FC0B83">
        <w:t>available</w:t>
      </w:r>
      <w:r w:rsidR="00F2584B" w:rsidRPr="00FC0B83">
        <w:t xml:space="preserve"> within</w:t>
      </w:r>
      <w:r w:rsidR="00380899" w:rsidRPr="00FC0B83">
        <w:t xml:space="preserve"> the given </w:t>
      </w:r>
      <w:r w:rsidR="00EA6B5A" w:rsidRPr="00FC0B83">
        <w:t xml:space="preserve">time </w:t>
      </w:r>
      <w:r w:rsidR="00380899" w:rsidRPr="00FC0B83">
        <w:t>frame</w:t>
      </w:r>
      <w:r w:rsidRPr="00FC0B83">
        <w:t>: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80899" w:rsidRPr="00FC0B83" w:rsidTr="00380899">
        <w:tc>
          <w:tcPr>
            <w:tcW w:w="4621" w:type="dxa"/>
          </w:tcPr>
          <w:p w:rsidR="00380899" w:rsidRPr="00FC0B83" w:rsidRDefault="00380899" w:rsidP="00380899">
            <w:pPr>
              <w:spacing w:before="120" w:after="120"/>
              <w:jc w:val="center"/>
              <w:rPr>
                <w:b/>
                <w:bCs/>
              </w:rPr>
            </w:pPr>
            <w:r w:rsidRPr="00FC0B83">
              <w:rPr>
                <w:b/>
                <w:bCs/>
              </w:rPr>
              <w:t>Product</w:t>
            </w:r>
          </w:p>
        </w:tc>
        <w:tc>
          <w:tcPr>
            <w:tcW w:w="4621" w:type="dxa"/>
          </w:tcPr>
          <w:p w:rsidR="00380899" w:rsidRPr="00FC0B83" w:rsidRDefault="00380899" w:rsidP="00380899">
            <w:pPr>
              <w:spacing w:before="120" w:after="120"/>
              <w:jc w:val="center"/>
              <w:rPr>
                <w:b/>
                <w:bCs/>
              </w:rPr>
            </w:pPr>
            <w:r w:rsidRPr="00FC0B83">
              <w:rPr>
                <w:b/>
                <w:bCs/>
              </w:rPr>
              <w:t>Time Frame</w:t>
            </w:r>
          </w:p>
        </w:tc>
      </w:tr>
      <w:tr w:rsidR="00EA6B5A" w:rsidRPr="00FC0B83" w:rsidTr="00380899">
        <w:tc>
          <w:tcPr>
            <w:tcW w:w="4621" w:type="dxa"/>
          </w:tcPr>
          <w:p w:rsidR="00EA6B5A" w:rsidRPr="00FC0B83" w:rsidRDefault="00EC75B5" w:rsidP="002B7307">
            <w:pPr>
              <w:pStyle w:val="ListParagraph"/>
              <w:numPr>
                <w:ilvl w:val="0"/>
                <w:numId w:val="18"/>
              </w:numPr>
              <w:spacing w:before="120" w:after="120"/>
            </w:pPr>
            <w:r w:rsidRPr="00FC0B83">
              <w:rPr>
                <w:rFonts w:ascii="Times New Roman" w:eastAsia="Times New Roman" w:hAnsi="Times New Roman" w:cs="Times New Roman"/>
              </w:rPr>
              <w:t>Sample form sets for DNP approval</w:t>
            </w:r>
          </w:p>
        </w:tc>
        <w:tc>
          <w:tcPr>
            <w:tcW w:w="4621" w:type="dxa"/>
          </w:tcPr>
          <w:p w:rsidR="00EA6B5A" w:rsidRPr="00FC0B83" w:rsidRDefault="006D14C6" w:rsidP="00380899">
            <w:pPr>
              <w:spacing w:before="120" w:after="120"/>
            </w:pPr>
            <w:r>
              <w:rPr>
                <w:rFonts w:ascii="Times New Roman" w:eastAsia="Times New Roman" w:hAnsi="Times New Roman" w:cs="Times New Roman"/>
              </w:rPr>
              <w:t>March</w:t>
            </w:r>
            <w:r w:rsidR="00EE3546" w:rsidRPr="00FC0B83">
              <w:rPr>
                <w:rFonts w:ascii="Times New Roman" w:eastAsia="Times New Roman" w:hAnsi="Times New Roman" w:cs="Times New Roman"/>
              </w:rPr>
              <w:t xml:space="preserve"> 2014</w:t>
            </w:r>
          </w:p>
        </w:tc>
      </w:tr>
      <w:tr w:rsidR="00380899" w:rsidRPr="00FC0B83" w:rsidTr="00380899">
        <w:tc>
          <w:tcPr>
            <w:tcW w:w="4621" w:type="dxa"/>
          </w:tcPr>
          <w:p w:rsidR="00380899" w:rsidRPr="00FC0B83" w:rsidRDefault="006D14C6" w:rsidP="002B7307">
            <w:pPr>
              <w:pStyle w:val="ListParagraph"/>
              <w:numPr>
                <w:ilvl w:val="0"/>
                <w:numId w:val="18"/>
              </w:numPr>
              <w:spacing w:before="120"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Printed </w:t>
            </w:r>
            <w:r w:rsidR="002B7307" w:rsidRPr="00FC0B83">
              <w:rPr>
                <w:rFonts w:ascii="Times New Roman" w:eastAsia="Times New Roman" w:hAnsi="Times New Roman" w:cs="Times New Roman"/>
              </w:rPr>
              <w:t>F</w:t>
            </w:r>
            <w:r w:rsidR="00380899" w:rsidRPr="00FC0B83">
              <w:rPr>
                <w:rFonts w:ascii="Times New Roman" w:eastAsia="Times New Roman" w:hAnsi="Times New Roman" w:cs="Times New Roman"/>
              </w:rPr>
              <w:t xml:space="preserve">orm sets for </w:t>
            </w:r>
            <w:r w:rsidR="00F2584B" w:rsidRPr="00FC0B83">
              <w:rPr>
                <w:rFonts w:ascii="Times New Roman" w:eastAsia="Times New Roman" w:hAnsi="Times New Roman" w:cs="Times New Roman"/>
              </w:rPr>
              <w:t>the pilot census</w:t>
            </w:r>
          </w:p>
        </w:tc>
        <w:tc>
          <w:tcPr>
            <w:tcW w:w="4621" w:type="dxa"/>
          </w:tcPr>
          <w:p w:rsidR="00380899" w:rsidRPr="00FC0B83" w:rsidRDefault="00CC0E86" w:rsidP="0006709F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April </w:t>
            </w:r>
            <w:r w:rsidR="00F2584B" w:rsidRPr="00FC0B83">
              <w:rPr>
                <w:rFonts w:ascii="Times New Roman" w:eastAsia="Times New Roman" w:hAnsi="Times New Roman" w:cs="Times New Roman"/>
              </w:rPr>
              <w:t xml:space="preserve">2014 </w:t>
            </w:r>
          </w:p>
        </w:tc>
      </w:tr>
      <w:tr w:rsidR="00380899" w:rsidRPr="00FC0B83" w:rsidTr="00380899">
        <w:tc>
          <w:tcPr>
            <w:tcW w:w="4621" w:type="dxa"/>
          </w:tcPr>
          <w:p w:rsidR="00380899" w:rsidRPr="00FC0B83" w:rsidRDefault="00380899" w:rsidP="00113902">
            <w:pPr>
              <w:pStyle w:val="ListParagraph"/>
              <w:numPr>
                <w:ilvl w:val="0"/>
                <w:numId w:val="18"/>
              </w:num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FC0B83">
              <w:rPr>
                <w:rFonts w:ascii="Times New Roman" w:eastAsia="Times New Roman" w:hAnsi="Times New Roman" w:cs="Times New Roman"/>
              </w:rPr>
              <w:t xml:space="preserve">Data </w:t>
            </w:r>
            <w:r w:rsidR="00113902" w:rsidRPr="00FC0B83">
              <w:rPr>
                <w:rFonts w:ascii="Times New Roman" w:eastAsia="Times New Roman" w:hAnsi="Times New Roman" w:cs="Times New Roman"/>
              </w:rPr>
              <w:t>file/database</w:t>
            </w:r>
            <w:r w:rsidRPr="00FC0B83">
              <w:rPr>
                <w:rFonts w:ascii="Times New Roman" w:eastAsia="Times New Roman" w:hAnsi="Times New Roman" w:cs="Times New Roman"/>
              </w:rPr>
              <w:t xml:space="preserve"> of </w:t>
            </w:r>
            <w:r w:rsidR="00005012" w:rsidRPr="00FC0B83">
              <w:rPr>
                <w:rFonts w:ascii="Times New Roman" w:eastAsia="Times New Roman" w:hAnsi="Times New Roman" w:cs="Times New Roman"/>
              </w:rPr>
              <w:t>p</w:t>
            </w:r>
            <w:r w:rsidRPr="00FC0B83">
              <w:rPr>
                <w:rFonts w:ascii="Times New Roman" w:eastAsia="Times New Roman" w:hAnsi="Times New Roman" w:cs="Times New Roman"/>
              </w:rPr>
              <w:t xml:space="preserve">ilot results </w:t>
            </w:r>
          </w:p>
        </w:tc>
        <w:tc>
          <w:tcPr>
            <w:tcW w:w="4621" w:type="dxa"/>
          </w:tcPr>
          <w:p w:rsidR="00380899" w:rsidRPr="00FC0B83" w:rsidRDefault="00F2584B" w:rsidP="00380899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FC0B83">
              <w:rPr>
                <w:rFonts w:ascii="Times New Roman" w:eastAsia="Times New Roman" w:hAnsi="Times New Roman" w:cs="Times New Roman"/>
              </w:rPr>
              <w:t>One month after clean questionnaires available</w:t>
            </w:r>
            <w:bookmarkStart w:id="0" w:name="_GoBack"/>
            <w:bookmarkEnd w:id="0"/>
          </w:p>
        </w:tc>
      </w:tr>
      <w:tr w:rsidR="00380899" w:rsidRPr="00FC0B83" w:rsidTr="00380899">
        <w:tc>
          <w:tcPr>
            <w:tcW w:w="4621" w:type="dxa"/>
          </w:tcPr>
          <w:p w:rsidR="00380899" w:rsidRPr="00FC0B83" w:rsidRDefault="006D14C6" w:rsidP="00F2584B">
            <w:pPr>
              <w:pStyle w:val="ListParagraph"/>
              <w:numPr>
                <w:ilvl w:val="0"/>
                <w:numId w:val="18"/>
              </w:numPr>
              <w:spacing w:before="120"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Printed </w:t>
            </w:r>
            <w:r w:rsidR="00113902" w:rsidRPr="00FC0B83">
              <w:rPr>
                <w:rFonts w:ascii="Times New Roman" w:eastAsia="Times New Roman" w:hAnsi="Times New Roman" w:cs="Times New Roman"/>
              </w:rPr>
              <w:t>F</w:t>
            </w:r>
            <w:r w:rsidR="00380899" w:rsidRPr="00FC0B83">
              <w:rPr>
                <w:rFonts w:ascii="Times New Roman" w:eastAsia="Times New Roman" w:hAnsi="Times New Roman" w:cs="Times New Roman"/>
              </w:rPr>
              <w:t xml:space="preserve">orm sets for </w:t>
            </w:r>
            <w:r w:rsidR="00005012" w:rsidRPr="00FC0B83">
              <w:rPr>
                <w:rFonts w:ascii="Times New Roman" w:eastAsia="Times New Roman" w:hAnsi="Times New Roman" w:cs="Times New Roman"/>
              </w:rPr>
              <w:t xml:space="preserve">the </w:t>
            </w:r>
            <w:r w:rsidR="00F2584B" w:rsidRPr="00FC0B83">
              <w:rPr>
                <w:rFonts w:ascii="Times New Roman" w:eastAsia="Times New Roman" w:hAnsi="Times New Roman" w:cs="Times New Roman"/>
              </w:rPr>
              <w:t>national c</w:t>
            </w:r>
            <w:r w:rsidR="00380899" w:rsidRPr="00FC0B83">
              <w:rPr>
                <w:rFonts w:ascii="Times New Roman" w:eastAsia="Times New Roman" w:hAnsi="Times New Roman" w:cs="Times New Roman"/>
              </w:rPr>
              <w:t>ensus</w:t>
            </w:r>
          </w:p>
        </w:tc>
        <w:tc>
          <w:tcPr>
            <w:tcW w:w="4621" w:type="dxa"/>
          </w:tcPr>
          <w:p w:rsidR="00380899" w:rsidRPr="00FC0B83" w:rsidRDefault="00380899" w:rsidP="00380899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FC0B83">
              <w:rPr>
                <w:rFonts w:ascii="Times New Roman" w:eastAsia="Times New Roman" w:hAnsi="Times New Roman" w:cs="Times New Roman"/>
              </w:rPr>
              <w:t>Beginning of June 2014</w:t>
            </w:r>
          </w:p>
        </w:tc>
      </w:tr>
      <w:tr w:rsidR="00380899" w:rsidRPr="00FC0B83" w:rsidTr="00380899">
        <w:tc>
          <w:tcPr>
            <w:tcW w:w="4621" w:type="dxa"/>
          </w:tcPr>
          <w:p w:rsidR="00380899" w:rsidRPr="00FC0B83" w:rsidRDefault="00380899" w:rsidP="00113902">
            <w:pPr>
              <w:pStyle w:val="ListParagraph"/>
              <w:numPr>
                <w:ilvl w:val="0"/>
                <w:numId w:val="18"/>
              </w:num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FC0B83">
              <w:rPr>
                <w:rFonts w:ascii="Times New Roman" w:eastAsia="Times New Roman" w:hAnsi="Times New Roman" w:cs="Times New Roman"/>
              </w:rPr>
              <w:t>Data</w:t>
            </w:r>
            <w:r w:rsidR="00113902" w:rsidRPr="00FC0B83">
              <w:rPr>
                <w:rFonts w:ascii="Times New Roman" w:eastAsia="Times New Roman" w:hAnsi="Times New Roman" w:cs="Times New Roman"/>
              </w:rPr>
              <w:t>file/database o</w:t>
            </w:r>
            <w:r w:rsidRPr="00FC0B83">
              <w:rPr>
                <w:rFonts w:ascii="Times New Roman" w:eastAsia="Times New Roman" w:hAnsi="Times New Roman" w:cs="Times New Roman"/>
              </w:rPr>
              <w:t xml:space="preserve">f </w:t>
            </w:r>
            <w:r w:rsidR="00F2584B" w:rsidRPr="00FC0B83">
              <w:rPr>
                <w:rFonts w:ascii="Times New Roman" w:eastAsia="Times New Roman" w:hAnsi="Times New Roman" w:cs="Times New Roman"/>
              </w:rPr>
              <w:t>c</w:t>
            </w:r>
            <w:r w:rsidRPr="00FC0B83">
              <w:rPr>
                <w:rFonts w:ascii="Times New Roman" w:eastAsia="Times New Roman" w:hAnsi="Times New Roman" w:cs="Times New Roman"/>
              </w:rPr>
              <w:t xml:space="preserve">ensus results </w:t>
            </w:r>
          </w:p>
        </w:tc>
        <w:tc>
          <w:tcPr>
            <w:tcW w:w="4621" w:type="dxa"/>
          </w:tcPr>
          <w:p w:rsidR="00380899" w:rsidRPr="00FC0B83" w:rsidRDefault="00F2584B" w:rsidP="00380899">
            <w:pPr>
              <w:spacing w:before="120" w:after="120"/>
              <w:rPr>
                <w:rFonts w:ascii="Times New Roman" w:eastAsia="Times New Roman" w:hAnsi="Times New Roman" w:cs="Times New Roman"/>
              </w:rPr>
            </w:pPr>
            <w:r w:rsidRPr="00FC0B83">
              <w:rPr>
                <w:rFonts w:ascii="Times New Roman" w:eastAsia="Times New Roman" w:hAnsi="Times New Roman" w:cs="Times New Roman"/>
              </w:rPr>
              <w:t>Two months after clean questionnaires available</w:t>
            </w:r>
          </w:p>
        </w:tc>
      </w:tr>
    </w:tbl>
    <w:p w:rsidR="008A36D8" w:rsidRPr="00FC0B83" w:rsidRDefault="008A36D8" w:rsidP="008A36D8">
      <w:pPr>
        <w:spacing w:before="120" w:after="120" w:line="276" w:lineRule="auto"/>
        <w:ind w:left="357"/>
        <w:rPr>
          <w:b/>
          <w:bCs/>
        </w:rPr>
      </w:pPr>
    </w:p>
    <w:p w:rsidR="008A36D8" w:rsidRPr="00FC0B83" w:rsidRDefault="00A03B20" w:rsidP="008A36D8">
      <w:pPr>
        <w:spacing w:before="120" w:after="120" w:line="276" w:lineRule="auto"/>
        <w:ind w:left="357"/>
        <w:rPr>
          <w:b/>
          <w:bCs/>
        </w:rPr>
      </w:pPr>
      <w:r w:rsidRPr="00FC0B83">
        <w:rPr>
          <w:b/>
          <w:bCs/>
        </w:rPr>
        <w:t>Specific Conditions:</w:t>
      </w:r>
    </w:p>
    <w:p w:rsidR="00A03B20" w:rsidRPr="00FC0B83" w:rsidRDefault="00A03B20" w:rsidP="00954B69">
      <w:pPr>
        <w:ind w:left="426"/>
      </w:pPr>
      <w:r w:rsidRPr="00FC0B83">
        <w:t xml:space="preserve">All the deliverables should be in </w:t>
      </w:r>
      <w:r w:rsidR="00954B69" w:rsidRPr="00FC0B83">
        <w:t>dbf format</w:t>
      </w:r>
      <w:r w:rsidRPr="00FC0B83">
        <w:t>. The Statistics Division of Department of National Planning will be the sole owner of the products.</w:t>
      </w:r>
    </w:p>
    <w:p w:rsidR="00C13AA3" w:rsidRPr="00FC0B83" w:rsidRDefault="00C13AA3" w:rsidP="00C13AA3">
      <w:pPr>
        <w:pStyle w:val="ListParagraph"/>
        <w:spacing w:before="480" w:after="240"/>
        <w:ind w:left="284"/>
        <w:contextualSpacing w:val="0"/>
        <w:rPr>
          <w:b/>
          <w:bCs/>
        </w:rPr>
      </w:pPr>
      <w:r w:rsidRPr="00FC0B83">
        <w:rPr>
          <w:b/>
          <w:bCs/>
        </w:rPr>
        <w:t>Profile of consultant:</w:t>
      </w:r>
    </w:p>
    <w:p w:rsidR="00C13AA3" w:rsidRPr="00FC0B83" w:rsidRDefault="00C13AA3" w:rsidP="001F1ABE">
      <w:pPr>
        <w:spacing w:line="276" w:lineRule="auto"/>
        <w:jc w:val="both"/>
      </w:pPr>
      <w:r w:rsidRPr="00FC0B83">
        <w:t>The following criteria will be app</w:t>
      </w:r>
      <w:r w:rsidR="001F1ABE" w:rsidRPr="00FC0B83">
        <w:t>lied in selecting the Consultancy Firm</w:t>
      </w:r>
    </w:p>
    <w:p w:rsidR="00C13AA3" w:rsidRPr="00FC0B83" w:rsidRDefault="00C13AA3" w:rsidP="00C13AA3">
      <w:pPr>
        <w:pStyle w:val="ListParagraph"/>
        <w:numPr>
          <w:ilvl w:val="0"/>
          <w:numId w:val="35"/>
        </w:numPr>
        <w:spacing w:line="276" w:lineRule="auto"/>
        <w:jc w:val="both"/>
      </w:pPr>
      <w:r w:rsidRPr="00FC0B83">
        <w:t>Experience in handling and delivering output on time.</w:t>
      </w:r>
    </w:p>
    <w:p w:rsidR="00C13AA3" w:rsidRPr="00FC0B83" w:rsidRDefault="00C13AA3" w:rsidP="00B04726">
      <w:pPr>
        <w:pStyle w:val="ListParagraph"/>
        <w:numPr>
          <w:ilvl w:val="0"/>
          <w:numId w:val="35"/>
        </w:numPr>
        <w:spacing w:line="276" w:lineRule="auto"/>
        <w:jc w:val="both"/>
      </w:pPr>
      <w:r w:rsidRPr="00FC0B83">
        <w:t xml:space="preserve">Scope of work undertaking </w:t>
      </w:r>
      <w:r w:rsidR="000E4D8F" w:rsidRPr="00FC0B83">
        <w:t>over the past ten years.</w:t>
      </w:r>
    </w:p>
    <w:p w:rsidR="000E4D8F" w:rsidRPr="00FC0B83" w:rsidRDefault="000E4D8F" w:rsidP="00DB5AE6">
      <w:pPr>
        <w:pStyle w:val="ListParagraph"/>
        <w:spacing w:line="276" w:lineRule="auto"/>
        <w:jc w:val="both"/>
      </w:pPr>
    </w:p>
    <w:p w:rsidR="00A03B20" w:rsidRPr="006D14C6" w:rsidRDefault="006D14C6" w:rsidP="008A36D8">
      <w:pPr>
        <w:spacing w:before="120" w:after="120" w:line="276" w:lineRule="auto"/>
        <w:ind w:left="357"/>
        <w:rPr>
          <w:b/>
          <w:bCs/>
        </w:rPr>
      </w:pPr>
      <w:r w:rsidRPr="006D14C6">
        <w:rPr>
          <w:b/>
          <w:bCs/>
        </w:rPr>
        <w:t>Reference:</w:t>
      </w:r>
    </w:p>
    <w:p w:rsidR="006D14C6" w:rsidRPr="00FC0B83" w:rsidRDefault="006D14C6" w:rsidP="00940B42">
      <w:pPr>
        <w:pStyle w:val="ListParagraph"/>
        <w:numPr>
          <w:ilvl w:val="0"/>
          <w:numId w:val="35"/>
        </w:numPr>
        <w:spacing w:before="120" w:after="120" w:line="276" w:lineRule="auto"/>
      </w:pPr>
      <w:r>
        <w:t xml:space="preserve">Census 2014 Draft Questionnaire </w:t>
      </w:r>
      <w:r w:rsidR="00940B42">
        <w:t xml:space="preserve">and Census 2006 Questionnaire will be </w:t>
      </w:r>
      <w:r>
        <w:t xml:space="preserve">available on </w:t>
      </w:r>
      <w:r w:rsidR="00460D60">
        <w:t xml:space="preserve">these </w:t>
      </w:r>
      <w:r>
        <w:t>website</w:t>
      </w:r>
      <w:r w:rsidR="00460D60">
        <w:t>s</w:t>
      </w:r>
      <w:r>
        <w:t>.</w:t>
      </w:r>
    </w:p>
    <w:p w:rsidR="008A36D8" w:rsidRDefault="00460D60" w:rsidP="00460D60">
      <w:pPr>
        <w:spacing w:before="120" w:after="120" w:line="276" w:lineRule="auto"/>
        <w:ind w:firstLine="357"/>
      </w:pPr>
      <w:r>
        <w:t xml:space="preserve"> </w:t>
      </w:r>
      <w:hyperlink r:id="rId8" w:history="1">
        <w:r w:rsidRPr="00734626">
          <w:rPr>
            <w:rStyle w:val="Hyperlink"/>
          </w:rPr>
          <w:t>www.finance.gov.mv</w:t>
        </w:r>
      </w:hyperlink>
    </w:p>
    <w:p w:rsidR="00460D60" w:rsidRDefault="00460D60" w:rsidP="008A36D8">
      <w:pPr>
        <w:spacing w:before="120" w:after="120" w:line="276" w:lineRule="auto"/>
        <w:ind w:left="357"/>
      </w:pPr>
      <w:hyperlink r:id="rId9" w:history="1">
        <w:r w:rsidRPr="00734626">
          <w:rPr>
            <w:rStyle w:val="Hyperlink"/>
          </w:rPr>
          <w:t>www.planning.gov.mv</w:t>
        </w:r>
      </w:hyperlink>
    </w:p>
    <w:p w:rsidR="00460D60" w:rsidRPr="00FC0B83" w:rsidRDefault="00460D60" w:rsidP="008A36D8">
      <w:pPr>
        <w:spacing w:before="120" w:after="120" w:line="276" w:lineRule="auto"/>
        <w:ind w:left="357"/>
      </w:pPr>
    </w:p>
    <w:p w:rsidR="003A0719" w:rsidRPr="00FC0B83" w:rsidRDefault="003A0719" w:rsidP="00D556C8">
      <w:pPr>
        <w:rPr>
          <w:i/>
          <w:iCs/>
        </w:rPr>
      </w:pPr>
    </w:p>
    <w:p w:rsidR="003A0719" w:rsidRPr="00FC0B83" w:rsidRDefault="003A0719" w:rsidP="00D556C8">
      <w:pPr>
        <w:rPr>
          <w:i/>
          <w:iCs/>
        </w:rPr>
      </w:pPr>
    </w:p>
    <w:p w:rsidR="00BD4C75" w:rsidRPr="00FC0B83" w:rsidRDefault="00BD4C75" w:rsidP="00AF6FA2">
      <w:pPr>
        <w:spacing w:before="120" w:after="120" w:line="276" w:lineRule="auto"/>
        <w:ind w:left="357"/>
      </w:pPr>
    </w:p>
    <w:p w:rsidR="00D556C8" w:rsidRPr="00FC0B83" w:rsidRDefault="00D556C8" w:rsidP="00D556C8">
      <w:pPr>
        <w:ind w:left="360"/>
        <w:rPr>
          <w:i/>
          <w:iCs/>
        </w:rPr>
      </w:pPr>
    </w:p>
    <w:p w:rsidR="000D3B1E" w:rsidRPr="00FC0B83" w:rsidRDefault="000D3B1E" w:rsidP="006C7A2D">
      <w:pPr>
        <w:ind w:left="360"/>
      </w:pPr>
    </w:p>
    <w:p w:rsidR="00EA52A7" w:rsidRPr="00FC0B83" w:rsidRDefault="00EA52A7" w:rsidP="00EA52A7"/>
    <w:p w:rsidR="0059694E" w:rsidRPr="00FC0B83" w:rsidRDefault="0059694E" w:rsidP="006C7A2D">
      <w:pPr>
        <w:ind w:left="360"/>
        <w:rPr>
          <w:i/>
          <w:iCs/>
        </w:rPr>
      </w:pPr>
    </w:p>
    <w:p w:rsidR="0059694E" w:rsidRPr="00FC0B83" w:rsidRDefault="0059694E" w:rsidP="005012F7">
      <w:pPr>
        <w:ind w:left="360"/>
      </w:pPr>
    </w:p>
    <w:sectPr w:rsidR="0059694E" w:rsidRPr="00FC0B83" w:rsidSect="006C7A2D">
      <w:headerReference w:type="default" r:id="rId10"/>
      <w:footerReference w:type="default" r:id="rId11"/>
      <w:pgSz w:w="11906" w:h="16838" w:code="9"/>
      <w:pgMar w:top="1440" w:right="1440" w:bottom="1135" w:left="1440" w:header="708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21C" w:rsidRDefault="00E0121C" w:rsidP="00E25762">
      <w:r>
        <w:separator/>
      </w:r>
    </w:p>
  </w:endnote>
  <w:endnote w:type="continuationSeparator" w:id="1">
    <w:p w:rsidR="00E0121C" w:rsidRDefault="00E0121C" w:rsidP="00E25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V Boli">
    <w:panose1 w:val="02000500030200090000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21C" w:rsidRDefault="00E0121C">
    <w:pPr>
      <w:pStyle w:val="Footer"/>
      <w:pBdr>
        <w:bottom w:val="single" w:sz="6" w:space="1" w:color="auto"/>
      </w:pBdr>
      <w:jc w:val="right"/>
      <w:rPr>
        <w:sz w:val="22"/>
        <w:szCs w:val="22"/>
      </w:rPr>
    </w:pPr>
  </w:p>
  <w:p w:rsidR="00E0121C" w:rsidRPr="006C7A2D" w:rsidRDefault="00E0121C">
    <w:pPr>
      <w:pStyle w:val="Footer"/>
      <w:jc w:val="right"/>
      <w:rPr>
        <w:sz w:val="22"/>
        <w:szCs w:val="22"/>
      </w:rPr>
    </w:pPr>
    <w:r w:rsidRPr="006C7A2D">
      <w:rPr>
        <w:sz w:val="22"/>
        <w:szCs w:val="22"/>
      </w:rPr>
      <w:t xml:space="preserve">Page:  </w:t>
    </w:r>
    <w:sdt>
      <w:sdtPr>
        <w:rPr>
          <w:sz w:val="22"/>
          <w:szCs w:val="22"/>
        </w:rPr>
        <w:id w:val="163744817"/>
        <w:docPartObj>
          <w:docPartGallery w:val="Page Numbers (Bottom of Page)"/>
          <w:docPartUnique/>
        </w:docPartObj>
      </w:sdtPr>
      <w:sdtContent>
        <w:r w:rsidRPr="006C7A2D">
          <w:rPr>
            <w:sz w:val="22"/>
            <w:szCs w:val="22"/>
          </w:rPr>
          <w:fldChar w:fldCharType="begin"/>
        </w:r>
        <w:r w:rsidRPr="006C7A2D">
          <w:rPr>
            <w:sz w:val="22"/>
            <w:szCs w:val="22"/>
          </w:rPr>
          <w:instrText xml:space="preserve"> PAGE   \* MERGEFORMAT </w:instrText>
        </w:r>
        <w:r w:rsidRPr="006C7A2D">
          <w:rPr>
            <w:sz w:val="22"/>
            <w:szCs w:val="22"/>
          </w:rPr>
          <w:fldChar w:fldCharType="separate"/>
        </w:r>
        <w:r w:rsidR="00460D60">
          <w:rPr>
            <w:noProof/>
            <w:sz w:val="22"/>
            <w:szCs w:val="22"/>
          </w:rPr>
          <w:t>3</w:t>
        </w:r>
        <w:r w:rsidRPr="006C7A2D">
          <w:rPr>
            <w:sz w:val="22"/>
            <w:szCs w:val="22"/>
          </w:rPr>
          <w:fldChar w:fldCharType="end"/>
        </w:r>
      </w:sdtContent>
    </w:sdt>
  </w:p>
  <w:p w:rsidR="00E0121C" w:rsidRDefault="00E0121C" w:rsidP="006C7A2D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21C" w:rsidRDefault="00E0121C" w:rsidP="00E25762">
      <w:r>
        <w:separator/>
      </w:r>
    </w:p>
  </w:footnote>
  <w:footnote w:type="continuationSeparator" w:id="1">
    <w:p w:rsidR="00E0121C" w:rsidRDefault="00E0121C" w:rsidP="00E257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21C" w:rsidRPr="00D22942" w:rsidRDefault="00E0121C" w:rsidP="00D22942">
    <w:pPr>
      <w:jc w:val="center"/>
      <w:rPr>
        <w:rFonts w:asciiTheme="majorBidi" w:hAnsiTheme="majorBidi" w:cstheme="majorBidi"/>
        <w:b/>
        <w:szCs w:val="28"/>
      </w:rPr>
    </w:pPr>
    <w:r w:rsidRPr="00D22942">
      <w:rPr>
        <w:rFonts w:asciiTheme="majorBidi" w:hAnsiTheme="majorBidi" w:cstheme="majorBidi"/>
        <w:b/>
        <w:szCs w:val="28"/>
      </w:rPr>
      <w:t>TERMS OF REFERENCE</w:t>
    </w:r>
  </w:p>
  <w:p w:rsidR="00E0121C" w:rsidRPr="00D22942" w:rsidRDefault="00E0121C" w:rsidP="00D22942">
    <w:pPr>
      <w:pStyle w:val="Heading3"/>
      <w:jc w:val="center"/>
      <w:rPr>
        <w:rFonts w:asciiTheme="majorBidi" w:hAnsiTheme="majorBidi" w:cstheme="majorBidi"/>
      </w:rPr>
    </w:pPr>
    <w:r>
      <w:rPr>
        <w:rFonts w:asciiTheme="majorBidi" w:hAnsiTheme="majorBidi" w:cstheme="majorBidi"/>
      </w:rPr>
      <w:t xml:space="preserve">Outsourcing Census Data Processing </w:t>
    </w:r>
  </w:p>
  <w:p w:rsidR="00E0121C" w:rsidRDefault="00E0121C" w:rsidP="00BF565C">
    <w:pPr>
      <w:pBdr>
        <w:bottom w:val="single" w:sz="6" w:space="1" w:color="auto"/>
      </w:pBdr>
      <w:jc w:val="center"/>
      <w:rPr>
        <w:rFonts w:ascii="Calibri" w:hAnsi="Calibri"/>
        <w:b/>
        <w:bCs/>
        <w:szCs w:val="28"/>
      </w:rPr>
    </w:pPr>
  </w:p>
  <w:p w:rsidR="00E0121C" w:rsidRDefault="00E0121C" w:rsidP="00E25762">
    <w:pPr>
      <w:ind w:left="720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7D2"/>
    <w:multiLevelType w:val="singleLevel"/>
    <w:tmpl w:val="5464109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">
    <w:nsid w:val="068544D1"/>
    <w:multiLevelType w:val="hybridMultilevel"/>
    <w:tmpl w:val="1DCECE3C"/>
    <w:lvl w:ilvl="0" w:tplc="2D487B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33224"/>
    <w:multiLevelType w:val="hybridMultilevel"/>
    <w:tmpl w:val="B9883C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E773F"/>
    <w:multiLevelType w:val="hybridMultilevel"/>
    <w:tmpl w:val="1444C8BE"/>
    <w:lvl w:ilvl="0" w:tplc="CD92F5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B159D8"/>
    <w:multiLevelType w:val="hybridMultilevel"/>
    <w:tmpl w:val="C700E13C"/>
    <w:lvl w:ilvl="0" w:tplc="FAB8F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F12CD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FE903AF"/>
    <w:multiLevelType w:val="singleLevel"/>
    <w:tmpl w:val="8C0AFD8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7">
    <w:nsid w:val="107D3DB4"/>
    <w:multiLevelType w:val="hybridMultilevel"/>
    <w:tmpl w:val="045CAA26"/>
    <w:lvl w:ilvl="0" w:tplc="CD92F5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E8514B"/>
    <w:multiLevelType w:val="hybridMultilevel"/>
    <w:tmpl w:val="D80A9582"/>
    <w:lvl w:ilvl="0" w:tplc="1040A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40A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61550F"/>
    <w:multiLevelType w:val="singleLevel"/>
    <w:tmpl w:val="E52A1F08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0">
    <w:nsid w:val="1D5443AC"/>
    <w:multiLevelType w:val="hybridMultilevel"/>
    <w:tmpl w:val="00F894CA"/>
    <w:lvl w:ilvl="0" w:tplc="1040A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50D88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2429A7"/>
    <w:multiLevelType w:val="hybridMultilevel"/>
    <w:tmpl w:val="34C02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EE2C86"/>
    <w:multiLevelType w:val="hybridMultilevel"/>
    <w:tmpl w:val="A93C08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C45E4"/>
    <w:multiLevelType w:val="hybridMultilevel"/>
    <w:tmpl w:val="339684A4"/>
    <w:lvl w:ilvl="0" w:tplc="1CDEE0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D83C99"/>
    <w:multiLevelType w:val="hybridMultilevel"/>
    <w:tmpl w:val="09848656"/>
    <w:lvl w:ilvl="0" w:tplc="CD92F5EC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7371BCB"/>
    <w:multiLevelType w:val="hybridMultilevel"/>
    <w:tmpl w:val="F5FA1DEE"/>
    <w:lvl w:ilvl="0" w:tplc="1040A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C74FC2"/>
    <w:multiLevelType w:val="hybridMultilevel"/>
    <w:tmpl w:val="1C80DA4E"/>
    <w:lvl w:ilvl="0" w:tplc="919C7B2C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8F46B7"/>
    <w:multiLevelType w:val="singleLevel"/>
    <w:tmpl w:val="8ABE12AE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8">
    <w:nsid w:val="39010F4D"/>
    <w:multiLevelType w:val="hybridMultilevel"/>
    <w:tmpl w:val="6658DB14"/>
    <w:lvl w:ilvl="0" w:tplc="1E005DAE">
      <w:start w:val="1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3C460C58"/>
    <w:multiLevelType w:val="hybridMultilevel"/>
    <w:tmpl w:val="360854DE"/>
    <w:lvl w:ilvl="0" w:tplc="23CC8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5C658D"/>
    <w:multiLevelType w:val="hybridMultilevel"/>
    <w:tmpl w:val="E58E2BA6"/>
    <w:lvl w:ilvl="0" w:tplc="9A6207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9E1F8E"/>
    <w:multiLevelType w:val="hybridMultilevel"/>
    <w:tmpl w:val="C700E13C"/>
    <w:lvl w:ilvl="0" w:tplc="FAB8F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820516"/>
    <w:multiLevelType w:val="hybridMultilevel"/>
    <w:tmpl w:val="91A87024"/>
    <w:lvl w:ilvl="0" w:tplc="10EA35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3258B"/>
    <w:multiLevelType w:val="singleLevel"/>
    <w:tmpl w:val="AF5284F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4">
    <w:nsid w:val="59666ED3"/>
    <w:multiLevelType w:val="hybridMultilevel"/>
    <w:tmpl w:val="0A220AD2"/>
    <w:lvl w:ilvl="0" w:tplc="71183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572EDA5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b w:val="0"/>
        <w:bCs w:val="0"/>
      </w:rPr>
    </w:lvl>
    <w:lvl w:ilvl="2" w:tplc="0409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09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A0241C"/>
    <w:multiLevelType w:val="hybridMultilevel"/>
    <w:tmpl w:val="4D285CE8"/>
    <w:lvl w:ilvl="0" w:tplc="5EDA5F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671649"/>
    <w:multiLevelType w:val="hybridMultilevel"/>
    <w:tmpl w:val="7E44796E"/>
    <w:lvl w:ilvl="0" w:tplc="96C200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A27C9E"/>
    <w:multiLevelType w:val="hybridMultilevel"/>
    <w:tmpl w:val="3AC06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204F7B"/>
    <w:multiLevelType w:val="hybridMultilevel"/>
    <w:tmpl w:val="61C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2C193D"/>
    <w:multiLevelType w:val="hybridMultilevel"/>
    <w:tmpl w:val="8454FCE0"/>
    <w:lvl w:ilvl="0" w:tplc="1040A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2F13C4"/>
    <w:multiLevelType w:val="hybridMultilevel"/>
    <w:tmpl w:val="00A61F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ECA06F4"/>
    <w:multiLevelType w:val="hybridMultilevel"/>
    <w:tmpl w:val="010EB7E6"/>
    <w:lvl w:ilvl="0" w:tplc="1040A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223C3"/>
    <w:multiLevelType w:val="hybridMultilevel"/>
    <w:tmpl w:val="C8F29518"/>
    <w:lvl w:ilvl="0" w:tplc="479ECB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90562A"/>
    <w:multiLevelType w:val="hybridMultilevel"/>
    <w:tmpl w:val="B34E3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5"/>
  </w:num>
  <w:num w:numId="4">
    <w:abstractNumId w:val="6"/>
  </w:num>
  <w:num w:numId="5">
    <w:abstractNumId w:val="17"/>
  </w:num>
  <w:num w:numId="6">
    <w:abstractNumId w:val="2"/>
  </w:num>
  <w:num w:numId="7">
    <w:abstractNumId w:val="32"/>
  </w:num>
  <w:num w:numId="8">
    <w:abstractNumId w:val="4"/>
  </w:num>
  <w:num w:numId="9">
    <w:abstractNumId w:val="13"/>
  </w:num>
  <w:num w:numId="10">
    <w:abstractNumId w:val="22"/>
  </w:num>
  <w:num w:numId="11">
    <w:abstractNumId w:val="25"/>
  </w:num>
  <w:num w:numId="12">
    <w:abstractNumId w:val="1"/>
  </w:num>
  <w:num w:numId="13">
    <w:abstractNumId w:val="16"/>
  </w:num>
  <w:num w:numId="14">
    <w:abstractNumId w:val="26"/>
  </w:num>
  <w:num w:numId="15">
    <w:abstractNumId w:val="21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7"/>
  </w:num>
  <w:num w:numId="19">
    <w:abstractNumId w:val="24"/>
  </w:num>
  <w:num w:numId="20">
    <w:abstractNumId w:val="18"/>
  </w:num>
  <w:num w:numId="21">
    <w:abstractNumId w:val="9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2">
    <w:abstractNumId w:val="30"/>
  </w:num>
  <w:num w:numId="23">
    <w:abstractNumId w:val="12"/>
  </w:num>
  <w:num w:numId="24">
    <w:abstractNumId w:val="11"/>
  </w:num>
  <w:num w:numId="25">
    <w:abstractNumId w:val="33"/>
  </w:num>
  <w:num w:numId="26">
    <w:abstractNumId w:val="14"/>
  </w:num>
  <w:num w:numId="27">
    <w:abstractNumId w:val="3"/>
  </w:num>
  <w:num w:numId="28">
    <w:abstractNumId w:val="15"/>
  </w:num>
  <w:num w:numId="29">
    <w:abstractNumId w:val="8"/>
  </w:num>
  <w:num w:numId="30">
    <w:abstractNumId w:val="10"/>
  </w:num>
  <w:num w:numId="31">
    <w:abstractNumId w:val="29"/>
  </w:num>
  <w:num w:numId="32">
    <w:abstractNumId w:val="28"/>
  </w:num>
  <w:num w:numId="33">
    <w:abstractNumId w:val="31"/>
  </w:num>
  <w:num w:numId="34">
    <w:abstractNumId w:val="27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0"/>
    <w:footnote w:id="1"/>
  </w:footnotePr>
  <w:endnotePr>
    <w:endnote w:id="0"/>
    <w:endnote w:id="1"/>
  </w:endnotePr>
  <w:compat/>
  <w:rsids>
    <w:rsidRoot w:val="0059694E"/>
    <w:rsid w:val="000049A9"/>
    <w:rsid w:val="00005012"/>
    <w:rsid w:val="00011D71"/>
    <w:rsid w:val="000271BB"/>
    <w:rsid w:val="00031D67"/>
    <w:rsid w:val="000665AD"/>
    <w:rsid w:val="0006709F"/>
    <w:rsid w:val="00076D62"/>
    <w:rsid w:val="0008437C"/>
    <w:rsid w:val="00094E04"/>
    <w:rsid w:val="000A1A51"/>
    <w:rsid w:val="000C5618"/>
    <w:rsid w:val="000D3B1E"/>
    <w:rsid w:val="000D5696"/>
    <w:rsid w:val="000E4D8F"/>
    <w:rsid w:val="000E79EF"/>
    <w:rsid w:val="000F500D"/>
    <w:rsid w:val="000F7D66"/>
    <w:rsid w:val="00113902"/>
    <w:rsid w:val="0013300C"/>
    <w:rsid w:val="001347E3"/>
    <w:rsid w:val="00143067"/>
    <w:rsid w:val="00147C64"/>
    <w:rsid w:val="001A1A1E"/>
    <w:rsid w:val="001C4252"/>
    <w:rsid w:val="001F1ABE"/>
    <w:rsid w:val="00205274"/>
    <w:rsid w:val="002059BB"/>
    <w:rsid w:val="00222C5C"/>
    <w:rsid w:val="00231E3B"/>
    <w:rsid w:val="002701BC"/>
    <w:rsid w:val="00271795"/>
    <w:rsid w:val="00273F30"/>
    <w:rsid w:val="002B7307"/>
    <w:rsid w:val="002C270F"/>
    <w:rsid w:val="002D2796"/>
    <w:rsid w:val="002D2EAB"/>
    <w:rsid w:val="00300E6F"/>
    <w:rsid w:val="00305C7C"/>
    <w:rsid w:val="00316BE1"/>
    <w:rsid w:val="00320DE4"/>
    <w:rsid w:val="00325AF7"/>
    <w:rsid w:val="003266CC"/>
    <w:rsid w:val="003409C4"/>
    <w:rsid w:val="003641D3"/>
    <w:rsid w:val="00365A64"/>
    <w:rsid w:val="00365B64"/>
    <w:rsid w:val="003661A4"/>
    <w:rsid w:val="00374497"/>
    <w:rsid w:val="00380899"/>
    <w:rsid w:val="003A0719"/>
    <w:rsid w:val="003B0B3D"/>
    <w:rsid w:val="003E122A"/>
    <w:rsid w:val="003E5B99"/>
    <w:rsid w:val="00450354"/>
    <w:rsid w:val="00460D60"/>
    <w:rsid w:val="00476647"/>
    <w:rsid w:val="0048763C"/>
    <w:rsid w:val="004B5A33"/>
    <w:rsid w:val="004F3520"/>
    <w:rsid w:val="005012F7"/>
    <w:rsid w:val="00517CC7"/>
    <w:rsid w:val="00524F30"/>
    <w:rsid w:val="005362AB"/>
    <w:rsid w:val="0059694E"/>
    <w:rsid w:val="005A2FE7"/>
    <w:rsid w:val="005B69AF"/>
    <w:rsid w:val="005C04E4"/>
    <w:rsid w:val="005F7F43"/>
    <w:rsid w:val="00622758"/>
    <w:rsid w:val="00636601"/>
    <w:rsid w:val="00645F42"/>
    <w:rsid w:val="00661368"/>
    <w:rsid w:val="006771A8"/>
    <w:rsid w:val="006A45EE"/>
    <w:rsid w:val="006C7A2D"/>
    <w:rsid w:val="006D14C6"/>
    <w:rsid w:val="006D1A05"/>
    <w:rsid w:val="006E2A35"/>
    <w:rsid w:val="006F25C2"/>
    <w:rsid w:val="0075283C"/>
    <w:rsid w:val="00762BC3"/>
    <w:rsid w:val="00781057"/>
    <w:rsid w:val="00784781"/>
    <w:rsid w:val="00792224"/>
    <w:rsid w:val="007B1317"/>
    <w:rsid w:val="007B67B9"/>
    <w:rsid w:val="007C19AF"/>
    <w:rsid w:val="007C3106"/>
    <w:rsid w:val="007C66E0"/>
    <w:rsid w:val="007D02AE"/>
    <w:rsid w:val="00810DF8"/>
    <w:rsid w:val="00822A88"/>
    <w:rsid w:val="00823888"/>
    <w:rsid w:val="0082488C"/>
    <w:rsid w:val="00834AB2"/>
    <w:rsid w:val="00862084"/>
    <w:rsid w:val="00864C26"/>
    <w:rsid w:val="0089150F"/>
    <w:rsid w:val="008942A7"/>
    <w:rsid w:val="008A36D8"/>
    <w:rsid w:val="008D5A4B"/>
    <w:rsid w:val="00917A98"/>
    <w:rsid w:val="00940B42"/>
    <w:rsid w:val="00954B69"/>
    <w:rsid w:val="0097290C"/>
    <w:rsid w:val="009774C0"/>
    <w:rsid w:val="00990A8C"/>
    <w:rsid w:val="009948EB"/>
    <w:rsid w:val="00997876"/>
    <w:rsid w:val="009A42BF"/>
    <w:rsid w:val="00A01C1C"/>
    <w:rsid w:val="00A03B20"/>
    <w:rsid w:val="00A5318E"/>
    <w:rsid w:val="00A63786"/>
    <w:rsid w:val="00A76435"/>
    <w:rsid w:val="00AA03DE"/>
    <w:rsid w:val="00AE54C9"/>
    <w:rsid w:val="00AF4D49"/>
    <w:rsid w:val="00AF6FA2"/>
    <w:rsid w:val="00B04726"/>
    <w:rsid w:val="00B1743A"/>
    <w:rsid w:val="00B867A3"/>
    <w:rsid w:val="00B91DFC"/>
    <w:rsid w:val="00BA0656"/>
    <w:rsid w:val="00BA4F6F"/>
    <w:rsid w:val="00BD4C75"/>
    <w:rsid w:val="00BF565C"/>
    <w:rsid w:val="00C13810"/>
    <w:rsid w:val="00C13AA3"/>
    <w:rsid w:val="00C16AFC"/>
    <w:rsid w:val="00C31D29"/>
    <w:rsid w:val="00C335A8"/>
    <w:rsid w:val="00CB6647"/>
    <w:rsid w:val="00CC0E86"/>
    <w:rsid w:val="00CC5C3E"/>
    <w:rsid w:val="00D12ECE"/>
    <w:rsid w:val="00D22942"/>
    <w:rsid w:val="00D31C9B"/>
    <w:rsid w:val="00D556C8"/>
    <w:rsid w:val="00D819B6"/>
    <w:rsid w:val="00DB26CE"/>
    <w:rsid w:val="00DB5AE6"/>
    <w:rsid w:val="00DC1675"/>
    <w:rsid w:val="00DF474B"/>
    <w:rsid w:val="00E0121C"/>
    <w:rsid w:val="00E25762"/>
    <w:rsid w:val="00E27F48"/>
    <w:rsid w:val="00E36189"/>
    <w:rsid w:val="00E41203"/>
    <w:rsid w:val="00E50F93"/>
    <w:rsid w:val="00EA0176"/>
    <w:rsid w:val="00EA52A7"/>
    <w:rsid w:val="00EA6B5A"/>
    <w:rsid w:val="00EC75B5"/>
    <w:rsid w:val="00ED64E2"/>
    <w:rsid w:val="00EE3546"/>
    <w:rsid w:val="00EE677D"/>
    <w:rsid w:val="00F14C01"/>
    <w:rsid w:val="00F2584B"/>
    <w:rsid w:val="00F35995"/>
    <w:rsid w:val="00F71820"/>
    <w:rsid w:val="00F81846"/>
    <w:rsid w:val="00F83DC2"/>
    <w:rsid w:val="00F84CE1"/>
    <w:rsid w:val="00FA0033"/>
    <w:rsid w:val="00FA3520"/>
    <w:rsid w:val="00FA624D"/>
    <w:rsid w:val="00FC0B83"/>
    <w:rsid w:val="00FE661F"/>
    <w:rsid w:val="00FF4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94E"/>
    <w:rPr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qFormat/>
    <w:rsid w:val="00FE661F"/>
    <w:pPr>
      <w:keepNext/>
      <w:keepLines/>
      <w:spacing w:after="180" w:line="240" w:lineRule="atLeast"/>
      <w:jc w:val="center"/>
      <w:outlineLvl w:val="0"/>
    </w:pPr>
    <w:rPr>
      <w:smallCaps/>
      <w:spacing w:val="20"/>
      <w:kern w:val="20"/>
      <w:sz w:val="21"/>
    </w:rPr>
  </w:style>
  <w:style w:type="paragraph" w:styleId="Heading2">
    <w:name w:val="heading 2"/>
    <w:basedOn w:val="Normal"/>
    <w:next w:val="BodyText"/>
    <w:link w:val="Heading2Char"/>
    <w:qFormat/>
    <w:rsid w:val="00FE661F"/>
    <w:pPr>
      <w:keepNext/>
      <w:keepLines/>
      <w:spacing w:after="170" w:line="240" w:lineRule="atLeast"/>
      <w:outlineLvl w:val="1"/>
    </w:pPr>
    <w:rPr>
      <w:caps/>
      <w:kern w:val="20"/>
      <w:sz w:val="21"/>
    </w:rPr>
  </w:style>
  <w:style w:type="paragraph" w:styleId="Heading3">
    <w:name w:val="heading 3"/>
    <w:basedOn w:val="Normal"/>
    <w:next w:val="BodyText"/>
    <w:link w:val="Heading3Char"/>
    <w:qFormat/>
    <w:rsid w:val="00FE661F"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link w:val="Heading4Char"/>
    <w:qFormat/>
    <w:rsid w:val="00FE661F"/>
    <w:pPr>
      <w:keepNext/>
      <w:keepLines/>
      <w:spacing w:line="240" w:lineRule="atLeast"/>
      <w:outlineLvl w:val="3"/>
    </w:pPr>
    <w:rPr>
      <w:smallCaps/>
      <w:kern w:val="20"/>
      <w:sz w:val="23"/>
    </w:rPr>
  </w:style>
  <w:style w:type="paragraph" w:styleId="Heading5">
    <w:name w:val="heading 5"/>
    <w:basedOn w:val="Normal"/>
    <w:next w:val="BodyText"/>
    <w:link w:val="Heading5Char"/>
    <w:qFormat/>
    <w:rsid w:val="00FE661F"/>
    <w:pPr>
      <w:keepNext/>
      <w:keepLines/>
      <w:spacing w:line="240" w:lineRule="atLeast"/>
      <w:outlineLvl w:val="4"/>
    </w:pPr>
    <w:rPr>
      <w:kern w:val="20"/>
    </w:rPr>
  </w:style>
  <w:style w:type="paragraph" w:styleId="Heading6">
    <w:name w:val="heading 6"/>
    <w:basedOn w:val="Normal"/>
    <w:next w:val="BodyText"/>
    <w:link w:val="Heading6Char"/>
    <w:qFormat/>
    <w:rsid w:val="00FE661F"/>
    <w:pPr>
      <w:keepNext/>
      <w:keepLines/>
      <w:spacing w:line="240" w:lineRule="atLeast"/>
      <w:outlineLvl w:val="5"/>
    </w:pPr>
    <w:rPr>
      <w:i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661F"/>
    <w:rPr>
      <w:smallCaps/>
      <w:spacing w:val="20"/>
      <w:kern w:val="20"/>
      <w:sz w:val="21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E66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E661F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FE661F"/>
    <w:rPr>
      <w:caps/>
      <w:kern w:val="20"/>
      <w:sz w:val="21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FE661F"/>
    <w:rPr>
      <w:i/>
      <w:kern w:val="20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FE661F"/>
    <w:rPr>
      <w:smallCaps/>
      <w:kern w:val="20"/>
      <w:sz w:val="23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E661F"/>
    <w:rPr>
      <w:kern w:val="20"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E661F"/>
    <w:rPr>
      <w:i/>
      <w:kern w:val="20"/>
      <w:sz w:val="24"/>
      <w:szCs w:val="24"/>
      <w:lang w:val="en-US" w:eastAsia="en-US"/>
    </w:rPr>
  </w:style>
  <w:style w:type="character" w:styleId="Emphasis">
    <w:name w:val="Emphasis"/>
    <w:qFormat/>
    <w:rsid w:val="00FE661F"/>
    <w:rPr>
      <w:caps/>
      <w:sz w:val="18"/>
    </w:rPr>
  </w:style>
  <w:style w:type="paragraph" w:styleId="Header">
    <w:name w:val="header"/>
    <w:basedOn w:val="Normal"/>
    <w:link w:val="HeaderChar"/>
    <w:uiPriority w:val="99"/>
    <w:unhideWhenUsed/>
    <w:rsid w:val="00E257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76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57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576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7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62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2576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5C04E4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4E4"/>
    <w:rPr>
      <w:rFonts w:asciiTheme="minorHAnsi" w:eastAsiaTheme="minorHAnsi" w:hAnsiTheme="minorHAnsi" w:cstheme="minorBid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C04E4"/>
    <w:rPr>
      <w:sz w:val="16"/>
      <w:szCs w:val="16"/>
    </w:rPr>
  </w:style>
  <w:style w:type="table" w:styleId="TableGrid">
    <w:name w:val="Table Grid"/>
    <w:basedOn w:val="TableNormal"/>
    <w:uiPriority w:val="59"/>
    <w:rsid w:val="000D3B1E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8EB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8EB"/>
    <w:rPr>
      <w:rFonts w:asciiTheme="minorHAnsi" w:eastAsiaTheme="minorHAnsi" w:hAnsiTheme="minorHAnsi" w:cstheme="minorBidi"/>
      <w:b/>
      <w:bCs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2D2EA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2EAB"/>
    <w:rPr>
      <w:b/>
      <w:bCs/>
    </w:rPr>
  </w:style>
  <w:style w:type="character" w:styleId="Hyperlink">
    <w:name w:val="Hyperlink"/>
    <w:basedOn w:val="DefaultParagraphFont"/>
    <w:uiPriority w:val="99"/>
    <w:unhideWhenUsed/>
    <w:rsid w:val="00460D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94E"/>
    <w:rPr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qFormat/>
    <w:rsid w:val="00FE661F"/>
    <w:pPr>
      <w:keepNext/>
      <w:keepLines/>
      <w:spacing w:after="180" w:line="240" w:lineRule="atLeast"/>
      <w:jc w:val="center"/>
      <w:outlineLvl w:val="0"/>
    </w:pPr>
    <w:rPr>
      <w:smallCaps/>
      <w:spacing w:val="20"/>
      <w:kern w:val="20"/>
      <w:sz w:val="21"/>
    </w:rPr>
  </w:style>
  <w:style w:type="paragraph" w:styleId="Heading2">
    <w:name w:val="heading 2"/>
    <w:basedOn w:val="Normal"/>
    <w:next w:val="BodyText"/>
    <w:link w:val="Heading2Char"/>
    <w:qFormat/>
    <w:rsid w:val="00FE661F"/>
    <w:pPr>
      <w:keepNext/>
      <w:keepLines/>
      <w:spacing w:after="170" w:line="240" w:lineRule="atLeast"/>
      <w:outlineLvl w:val="1"/>
    </w:pPr>
    <w:rPr>
      <w:caps/>
      <w:kern w:val="20"/>
      <w:sz w:val="21"/>
    </w:rPr>
  </w:style>
  <w:style w:type="paragraph" w:styleId="Heading3">
    <w:name w:val="heading 3"/>
    <w:basedOn w:val="Normal"/>
    <w:next w:val="BodyText"/>
    <w:link w:val="Heading3Char"/>
    <w:qFormat/>
    <w:rsid w:val="00FE661F"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link w:val="Heading4Char"/>
    <w:qFormat/>
    <w:rsid w:val="00FE661F"/>
    <w:pPr>
      <w:keepNext/>
      <w:keepLines/>
      <w:spacing w:line="240" w:lineRule="atLeast"/>
      <w:outlineLvl w:val="3"/>
    </w:pPr>
    <w:rPr>
      <w:smallCaps/>
      <w:kern w:val="20"/>
      <w:sz w:val="23"/>
    </w:rPr>
  </w:style>
  <w:style w:type="paragraph" w:styleId="Heading5">
    <w:name w:val="heading 5"/>
    <w:basedOn w:val="Normal"/>
    <w:next w:val="BodyText"/>
    <w:link w:val="Heading5Char"/>
    <w:qFormat/>
    <w:rsid w:val="00FE661F"/>
    <w:pPr>
      <w:keepNext/>
      <w:keepLines/>
      <w:spacing w:line="240" w:lineRule="atLeast"/>
      <w:outlineLvl w:val="4"/>
    </w:pPr>
    <w:rPr>
      <w:kern w:val="20"/>
    </w:rPr>
  </w:style>
  <w:style w:type="paragraph" w:styleId="Heading6">
    <w:name w:val="heading 6"/>
    <w:basedOn w:val="Normal"/>
    <w:next w:val="BodyText"/>
    <w:link w:val="Heading6Char"/>
    <w:qFormat/>
    <w:rsid w:val="00FE661F"/>
    <w:pPr>
      <w:keepNext/>
      <w:keepLines/>
      <w:spacing w:line="240" w:lineRule="atLeast"/>
      <w:outlineLvl w:val="5"/>
    </w:pPr>
    <w:rPr>
      <w:i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661F"/>
    <w:rPr>
      <w:smallCaps/>
      <w:spacing w:val="20"/>
      <w:kern w:val="20"/>
      <w:sz w:val="21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E66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E661F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FE661F"/>
    <w:rPr>
      <w:caps/>
      <w:kern w:val="20"/>
      <w:sz w:val="21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FE661F"/>
    <w:rPr>
      <w:i/>
      <w:kern w:val="20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FE661F"/>
    <w:rPr>
      <w:smallCaps/>
      <w:kern w:val="20"/>
      <w:sz w:val="23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E661F"/>
    <w:rPr>
      <w:kern w:val="20"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E661F"/>
    <w:rPr>
      <w:i/>
      <w:kern w:val="20"/>
      <w:sz w:val="24"/>
      <w:szCs w:val="24"/>
      <w:lang w:val="en-US" w:eastAsia="en-US"/>
    </w:rPr>
  </w:style>
  <w:style w:type="character" w:styleId="Emphasis">
    <w:name w:val="Emphasis"/>
    <w:qFormat/>
    <w:rsid w:val="00FE661F"/>
    <w:rPr>
      <w:caps/>
      <w:sz w:val="18"/>
    </w:rPr>
  </w:style>
  <w:style w:type="paragraph" w:styleId="Header">
    <w:name w:val="header"/>
    <w:basedOn w:val="Normal"/>
    <w:link w:val="HeaderChar"/>
    <w:uiPriority w:val="99"/>
    <w:unhideWhenUsed/>
    <w:rsid w:val="00E257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76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57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576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7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62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E2576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5C04E4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4E4"/>
    <w:rPr>
      <w:rFonts w:asciiTheme="minorHAnsi" w:eastAsiaTheme="minorHAnsi" w:hAnsiTheme="minorHAnsi" w:cstheme="minorBid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C04E4"/>
    <w:rPr>
      <w:sz w:val="16"/>
      <w:szCs w:val="16"/>
    </w:rPr>
  </w:style>
  <w:style w:type="table" w:styleId="TableGrid">
    <w:name w:val="Table Grid"/>
    <w:basedOn w:val="TableNormal"/>
    <w:uiPriority w:val="59"/>
    <w:rsid w:val="000D3B1E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8EB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8EB"/>
    <w:rPr>
      <w:rFonts w:asciiTheme="minorHAnsi" w:eastAsiaTheme="minorHAnsi" w:hAnsiTheme="minorHAnsi" w:cstheme="minorBidi"/>
      <w:b/>
      <w:bCs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2D2EA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2E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5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5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2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66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00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m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anning.gov.mv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3FA4D-4052-4E3F-BBC5-01D4AE278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unfpa</Company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Haneef</dc:creator>
  <cp:lastModifiedBy>loona</cp:lastModifiedBy>
  <cp:revision>26</cp:revision>
  <cp:lastPrinted>2014-01-30T05:37:00Z</cp:lastPrinted>
  <dcterms:created xsi:type="dcterms:W3CDTF">2013-11-21T09:06:00Z</dcterms:created>
  <dcterms:modified xsi:type="dcterms:W3CDTF">2014-01-30T05:47:00Z</dcterms:modified>
</cp:coreProperties>
</file>