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853" w:rsidRPr="004B6810" w:rsidRDefault="00AF6CE9" w:rsidP="00947A62">
      <w:pPr>
        <w:keepNext/>
        <w:keepLines/>
        <w:tabs>
          <w:tab w:val="left" w:pos="720"/>
        </w:tabs>
        <w:spacing w:before="200" w:line="276" w:lineRule="auto"/>
        <w:jc w:val="both"/>
        <w:outlineLvl w:val="1"/>
        <w:rPr>
          <w:rFonts w:asciiTheme="majorBidi" w:eastAsiaTheme="minorHAnsi" w:hAnsiTheme="majorBidi" w:cstheme="majorBidi"/>
          <w:b/>
          <w:bCs/>
          <w:smallCaps/>
          <w:color w:val="C0504D" w:themeColor="accent2"/>
          <w:sz w:val="28"/>
          <w:szCs w:val="28"/>
          <w:lang w:val="en-GB"/>
        </w:rPr>
      </w:pPr>
      <w:r>
        <w:rPr>
          <w:b/>
          <w:bCs/>
        </w:rPr>
        <w:tab/>
      </w:r>
      <w:r w:rsidR="00655853" w:rsidRPr="00655853">
        <w:rPr>
          <w:b/>
          <w:bCs/>
        </w:rPr>
        <w:t>EMPLOYER’S REQUIREMENTS</w:t>
      </w:r>
      <w:r w:rsidR="004B6810">
        <w:rPr>
          <w:b/>
          <w:bCs/>
        </w:rPr>
        <w:t>-</w:t>
      </w:r>
      <w:r w:rsidR="00947A62">
        <w:rPr>
          <w:b/>
          <w:bCs/>
        </w:rPr>
        <w:t>AMENDMENT</w:t>
      </w:r>
      <w:r w:rsidR="004B6810">
        <w:rPr>
          <w:b/>
          <w:bCs/>
        </w:rPr>
        <w:t>-1</w:t>
      </w:r>
    </w:p>
    <w:p w:rsidR="00655853" w:rsidRPr="00655853" w:rsidRDefault="00655853" w:rsidP="00655853">
      <w:pPr>
        <w:ind w:left="720"/>
        <w:rPr>
          <w:b/>
          <w:bCs/>
          <w:sz w:val="22"/>
          <w:szCs w:val="20"/>
          <w:lang w:val="en-GB"/>
        </w:rPr>
      </w:pPr>
    </w:p>
    <w:p w:rsidR="00655853" w:rsidRPr="00655853" w:rsidRDefault="00655853" w:rsidP="00655853">
      <w:pPr>
        <w:ind w:left="720"/>
      </w:pPr>
      <w:r w:rsidRPr="00655853">
        <w:t>Preliminary Reclamation depth assumed as 1.4 m from M.S.L. to all areas covered in the scope.</w:t>
      </w:r>
    </w:p>
    <w:p w:rsidR="00655853" w:rsidRPr="00655853" w:rsidRDefault="00655853" w:rsidP="00655853">
      <w:pPr>
        <w:ind w:left="720"/>
      </w:pPr>
    </w:p>
    <w:p w:rsidR="00655853" w:rsidRPr="00655853" w:rsidRDefault="00655853" w:rsidP="00655853">
      <w:pPr>
        <w:ind w:left="720"/>
      </w:pPr>
      <w:r w:rsidRPr="00655853">
        <w:t xml:space="preserve">Submit </w:t>
      </w:r>
    </w:p>
    <w:p w:rsidR="00655853" w:rsidRPr="00655853" w:rsidRDefault="00655853" w:rsidP="00655853">
      <w:pPr>
        <w:ind w:left="720"/>
      </w:pPr>
    </w:p>
    <w:p w:rsidR="00655853" w:rsidRPr="00655853" w:rsidRDefault="004B6810" w:rsidP="005A47D6">
      <w:pPr>
        <w:numPr>
          <w:ilvl w:val="0"/>
          <w:numId w:val="2"/>
        </w:numPr>
        <w:spacing w:after="200" w:line="276" w:lineRule="auto"/>
      </w:pPr>
      <w:r>
        <w:t xml:space="preserve">Material for the subbase preparation will be organized by under the reclamation project within airport boundary in a suitable </w:t>
      </w:r>
      <w:r w:rsidR="008D1D20">
        <w:t>manner</w:t>
      </w:r>
      <w:bookmarkStart w:id="0" w:name="_GoBack"/>
      <w:bookmarkEnd w:id="0"/>
      <w:r>
        <w:t>.</w:t>
      </w:r>
    </w:p>
    <w:p w:rsidR="00655853" w:rsidRPr="00655853" w:rsidRDefault="00655853" w:rsidP="004113AC">
      <w:pPr>
        <w:numPr>
          <w:ilvl w:val="0"/>
          <w:numId w:val="2"/>
        </w:numPr>
        <w:spacing w:after="200" w:line="276" w:lineRule="auto"/>
      </w:pPr>
      <w:r w:rsidRPr="00655853">
        <w:t xml:space="preserve">Details of proposed equipment to carry out the works. </w:t>
      </w:r>
    </w:p>
    <w:p w:rsidR="00655853" w:rsidRPr="00655853" w:rsidRDefault="00194265" w:rsidP="004113AC">
      <w:pPr>
        <w:numPr>
          <w:ilvl w:val="0"/>
          <w:numId w:val="2"/>
        </w:numPr>
        <w:spacing w:after="200" w:line="276" w:lineRule="auto"/>
      </w:pPr>
      <w:r>
        <w:t xml:space="preserve">Design Calculations, Specifications, </w:t>
      </w:r>
      <w:r w:rsidR="00655853" w:rsidRPr="00655853">
        <w:t>Method statement</w:t>
      </w:r>
      <w:r>
        <w:t>s and drawings</w:t>
      </w:r>
    </w:p>
    <w:p w:rsidR="00655853" w:rsidRPr="00655853" w:rsidRDefault="00194265" w:rsidP="004B6810">
      <w:pPr>
        <w:ind w:left="2160"/>
      </w:pPr>
      <w:r>
        <w:t xml:space="preserve">Contractor is responsible to conduct all related surveys, </w:t>
      </w:r>
      <w:r w:rsidR="004B6810">
        <w:t>material testing</w:t>
      </w:r>
      <w:r>
        <w:t xml:space="preserve"> </w:t>
      </w:r>
      <w:r w:rsidR="004B6810">
        <w:t>procedure,</w:t>
      </w:r>
      <w:r>
        <w:t xml:space="preserve"> soil investigation reports for the approval</w:t>
      </w:r>
      <w:r w:rsidR="004B6810">
        <w:t xml:space="preserve"> after awarding the project at designing stage</w:t>
      </w:r>
      <w:r>
        <w:t xml:space="preserve">. Design calculations drawing as required shall be submitted for the </w:t>
      </w:r>
      <w:proofErr w:type="gramStart"/>
      <w:r>
        <w:t xml:space="preserve">approval </w:t>
      </w:r>
      <w:r w:rsidR="004B6810">
        <w:t xml:space="preserve"> after</w:t>
      </w:r>
      <w:proofErr w:type="gramEnd"/>
      <w:r w:rsidR="004B6810">
        <w:t xml:space="preserve"> awarding  the project and approval of the concept drawings</w:t>
      </w:r>
      <w:r>
        <w:t xml:space="preserve">. </w:t>
      </w:r>
    </w:p>
    <w:p w:rsidR="00655853" w:rsidRPr="00655853" w:rsidRDefault="00655853" w:rsidP="00655853"/>
    <w:p w:rsidR="00655853" w:rsidRPr="00655853" w:rsidRDefault="00655853" w:rsidP="004113AC">
      <w:pPr>
        <w:numPr>
          <w:ilvl w:val="0"/>
          <w:numId w:val="2"/>
        </w:numPr>
        <w:spacing w:after="200" w:line="276" w:lineRule="auto"/>
      </w:pPr>
      <w:r w:rsidRPr="00655853">
        <w:t xml:space="preserve">Project costing;  </w:t>
      </w:r>
    </w:p>
    <w:p w:rsidR="00655853" w:rsidRPr="00655853" w:rsidRDefault="00655853" w:rsidP="00655853">
      <w:pPr>
        <w:ind w:left="2160"/>
      </w:pPr>
      <w:r w:rsidRPr="00655853">
        <w:t xml:space="preserve">BOQ for tender purpose is attached in the document to estimate the project cost. Contractor is responsible to check the accuracy of the quantities </w:t>
      </w:r>
      <w:r w:rsidR="00994A72">
        <w:t xml:space="preserve">with the drawings provided </w:t>
      </w:r>
      <w:r w:rsidRPr="00655853">
        <w:t xml:space="preserve">before submission of the bid. Any additions or Omissions of the quantity </w:t>
      </w:r>
      <w:r w:rsidR="00994A72">
        <w:t xml:space="preserve">in comparison to the BOQ </w:t>
      </w:r>
      <w:r w:rsidRPr="00655853">
        <w:t xml:space="preserve">can be submitted by the Contractor as a separate bill.  </w:t>
      </w:r>
    </w:p>
    <w:p w:rsidR="00655853" w:rsidRPr="00655853" w:rsidRDefault="00655853" w:rsidP="00655853">
      <w:pPr>
        <w:ind w:left="2160" w:hanging="360"/>
      </w:pPr>
    </w:p>
    <w:p w:rsidR="00812CF4" w:rsidRPr="00655853" w:rsidRDefault="00655853" w:rsidP="00812CF4">
      <w:pPr>
        <w:numPr>
          <w:ilvl w:val="0"/>
          <w:numId w:val="2"/>
        </w:numPr>
        <w:spacing w:after="200" w:line="276" w:lineRule="auto"/>
      </w:pPr>
      <w:r w:rsidRPr="00655853">
        <w:t xml:space="preserve">Work schedule; </w:t>
      </w:r>
    </w:p>
    <w:p w:rsidR="00655853" w:rsidRPr="00655853" w:rsidRDefault="00655853" w:rsidP="00655853">
      <w:pPr>
        <w:ind w:left="2160"/>
      </w:pPr>
      <w:r w:rsidRPr="00655853">
        <w:t xml:space="preserve">The contractor shall submit proposed work schedule. The work schedule shall indicate the major works to be carried out under the scope of the project. The work schedule shall clearly show the proposed date for the start of work on site. </w:t>
      </w:r>
    </w:p>
    <w:p w:rsidR="00655853" w:rsidRPr="00655853" w:rsidRDefault="00655853" w:rsidP="00655853">
      <w:pPr>
        <w:ind w:left="720"/>
      </w:pPr>
    </w:p>
    <w:p w:rsidR="00655853" w:rsidRDefault="00655853" w:rsidP="00655853">
      <w:pPr>
        <w:suppressAutoHyphens/>
        <w:spacing w:line="360" w:lineRule="auto"/>
        <w:ind w:left="720"/>
        <w:jc w:val="center"/>
        <w:outlineLvl w:val="2"/>
        <w:rPr>
          <w:b/>
          <w:bCs/>
          <w:sz w:val="28"/>
          <w:szCs w:val="28"/>
          <w:lang w:val="en-GB"/>
        </w:rPr>
      </w:pPr>
      <w:r w:rsidRPr="00655853">
        <w:rPr>
          <w:b/>
          <w:bCs/>
          <w:sz w:val="28"/>
          <w:szCs w:val="28"/>
          <w:lang w:val="en-GB"/>
        </w:rPr>
        <w:t xml:space="preserve">Other Information </w:t>
      </w:r>
    </w:p>
    <w:p w:rsidR="00655853" w:rsidRPr="00655853" w:rsidRDefault="00655853" w:rsidP="00A1616B">
      <w:pPr>
        <w:pStyle w:val="ListParagraph"/>
        <w:numPr>
          <w:ilvl w:val="0"/>
          <w:numId w:val="36"/>
        </w:numPr>
        <w:tabs>
          <w:tab w:val="num" w:pos="720"/>
        </w:tabs>
      </w:pPr>
      <w:r w:rsidRPr="00655853">
        <w:t xml:space="preserve">The metric system of units shall be used throughout. </w:t>
      </w:r>
    </w:p>
    <w:p w:rsidR="00655853" w:rsidRDefault="00655853" w:rsidP="00A1616B">
      <w:pPr>
        <w:pStyle w:val="ListParagraph"/>
        <w:numPr>
          <w:ilvl w:val="0"/>
          <w:numId w:val="36"/>
        </w:numPr>
        <w:tabs>
          <w:tab w:val="num" w:pos="720"/>
        </w:tabs>
      </w:pPr>
      <w:r w:rsidRPr="00655853">
        <w:t xml:space="preserve">The maximum advance payment is 15% would be released on submission of a Bank Guarantee equal to the amount as specified in the contract. </w:t>
      </w:r>
    </w:p>
    <w:p w:rsidR="008D1D20" w:rsidRDefault="008D1D20" w:rsidP="00D375FA">
      <w:pPr>
        <w:pStyle w:val="ListParagraph"/>
        <w:ind w:left="1440"/>
        <w:rPr>
          <w:b/>
          <w:bCs/>
        </w:rPr>
      </w:pPr>
    </w:p>
    <w:p w:rsidR="008D1D20" w:rsidRDefault="008D1D20" w:rsidP="008D1D20">
      <w:pPr>
        <w:pStyle w:val="ListParagraph"/>
        <w:ind w:left="1440"/>
        <w:rPr>
          <w:b/>
          <w:bCs/>
        </w:rPr>
      </w:pPr>
      <w:r w:rsidRPr="009E2B49">
        <w:rPr>
          <w:b/>
          <w:bCs/>
        </w:rPr>
        <w:t xml:space="preserve">Additional information </w:t>
      </w:r>
    </w:p>
    <w:p w:rsidR="008D1D20" w:rsidRPr="009E2B49" w:rsidRDefault="008D1D20" w:rsidP="008D1D20">
      <w:pPr>
        <w:pStyle w:val="ListParagraph"/>
        <w:ind w:left="1440"/>
        <w:rPr>
          <w:b/>
          <w:bCs/>
        </w:rPr>
      </w:pPr>
      <w:r>
        <w:rPr>
          <w:b/>
          <w:bCs/>
        </w:rPr>
        <w:t>To Bill No: 2.6</w:t>
      </w:r>
    </w:p>
    <w:p w:rsidR="008D1D20" w:rsidRDefault="008D1D20" w:rsidP="008D1D20">
      <w:pPr>
        <w:pStyle w:val="ListParagraph"/>
        <w:numPr>
          <w:ilvl w:val="0"/>
          <w:numId w:val="36"/>
        </w:numPr>
      </w:pPr>
      <w:r w:rsidRPr="009E2B49">
        <w:t xml:space="preserve">SUPPLY AND INSTALLATION OF POWER GENERATION &amp; ELECTRICAL DISTRIBUTION SYSTEM. </w:t>
      </w:r>
      <w:r>
        <w:t xml:space="preserve"> </w:t>
      </w:r>
      <w:r w:rsidRPr="009E2B49">
        <w:t>Price</w:t>
      </w:r>
      <w:r>
        <w:t xml:space="preserve"> shall be</w:t>
      </w:r>
      <w:r w:rsidRPr="009E2B49">
        <w:t xml:space="preserve"> worked out for Generator Set, 100 KW/ 125 KVA, Engine, Model: 6CTA8.3 G-2   &amp; Standby system 50 kW/62.5 KVA, Open Generators Set with Cummins Engine, Model: 6CTA8.</w:t>
      </w:r>
      <w:r>
        <w:t>3 -G2   including internal and E</w:t>
      </w:r>
      <w:r w:rsidRPr="009E2B49">
        <w:t>xternal cables as required and all necessary items to complete  the system. Any other generator system equ</w:t>
      </w:r>
      <w:r>
        <w:t>iv</w:t>
      </w:r>
      <w:r w:rsidRPr="009E2B49">
        <w:t>alent to the specification is acceptable.</w:t>
      </w:r>
    </w:p>
    <w:p w:rsidR="008D1D20" w:rsidRDefault="008D1D20" w:rsidP="008D1D20">
      <w:pPr>
        <w:pStyle w:val="ListParagraph"/>
        <w:ind w:left="1440"/>
      </w:pPr>
      <w:r>
        <w:t>To Bill No: 2.4 and 2.6</w:t>
      </w:r>
    </w:p>
    <w:p w:rsidR="008D1D20" w:rsidRDefault="008D1D20" w:rsidP="008D1D20">
      <w:pPr>
        <w:pStyle w:val="ListParagraph"/>
        <w:ind w:left="1440"/>
      </w:pPr>
      <w:r>
        <w:t xml:space="preserve">External sewerage pipe work, inspection chambers, septic tank systems required  for the building ( approximately 3 </w:t>
      </w:r>
      <w:proofErr w:type="spellStart"/>
      <w:r>
        <w:t>nos</w:t>
      </w:r>
      <w:proofErr w:type="spellEnd"/>
      <w:r>
        <w:t xml:space="preserve"> would be sufficient) For Terminal, Fire building and staff quarter.</w:t>
      </w:r>
    </w:p>
    <w:p w:rsidR="008D1D20" w:rsidRDefault="008D1D20" w:rsidP="008D1D20">
      <w:pPr>
        <w:pStyle w:val="ListParagraph"/>
        <w:ind w:left="1440"/>
      </w:pPr>
      <w:r w:rsidRPr="0038004A">
        <w:lastRenderedPageBreak/>
        <w:t xml:space="preserve">External water supply distribution pipe work , valves, </w:t>
      </w:r>
      <w:proofErr w:type="spellStart"/>
      <w:r w:rsidRPr="0038004A">
        <w:t>pumos</w:t>
      </w:r>
      <w:proofErr w:type="spellEnd"/>
      <w:r w:rsidRPr="0038004A">
        <w:t xml:space="preserve"> RO plant  minimum 6 tons, wells 1800 </w:t>
      </w:r>
      <w:proofErr w:type="spellStart"/>
      <w:r w:rsidRPr="0038004A">
        <w:t>dia</w:t>
      </w:r>
      <w:proofErr w:type="spellEnd"/>
      <w:r w:rsidRPr="0038004A">
        <w:t xml:space="preserve">,  Installation of 2500 </w:t>
      </w:r>
      <w:proofErr w:type="spellStart"/>
      <w:r w:rsidRPr="0038004A">
        <w:t>litre</w:t>
      </w:r>
      <w:proofErr w:type="spellEnd"/>
      <w:r w:rsidRPr="0038004A">
        <w:t xml:space="preserve"> water storage tanks with concrete foundations near fire and staff quarter</w:t>
      </w:r>
      <w:r>
        <w:t xml:space="preserve">. </w:t>
      </w:r>
      <w:proofErr w:type="gramStart"/>
      <w:r>
        <w:t xml:space="preserve">Fire Pond as shown in the drawing including 1200 </w:t>
      </w:r>
      <w:proofErr w:type="spellStart"/>
      <w:r>
        <w:t>dia</w:t>
      </w:r>
      <w:proofErr w:type="spellEnd"/>
      <w:r>
        <w:t xml:space="preserve"> 600 depth pump well.</w:t>
      </w:r>
      <w:proofErr w:type="gramEnd"/>
    </w:p>
    <w:p w:rsidR="008D1D20" w:rsidRPr="008D1D20" w:rsidRDefault="008D1D20" w:rsidP="008D1D20">
      <w:pPr>
        <w:rPr>
          <w:b/>
          <w:bCs/>
        </w:rPr>
      </w:pPr>
    </w:p>
    <w:p w:rsidR="00D375FA" w:rsidRPr="00D375FA" w:rsidRDefault="00D375FA" w:rsidP="00D375FA">
      <w:pPr>
        <w:pStyle w:val="ListParagraph"/>
        <w:ind w:left="1440"/>
        <w:rPr>
          <w:b/>
          <w:bCs/>
        </w:rPr>
      </w:pPr>
      <w:r w:rsidRPr="00D375FA">
        <w:rPr>
          <w:b/>
          <w:bCs/>
        </w:rPr>
        <w:t>Revisions made</w:t>
      </w:r>
    </w:p>
    <w:p w:rsidR="00D375FA" w:rsidRDefault="00D375FA" w:rsidP="00D375FA">
      <w:pPr>
        <w:pStyle w:val="ListParagraph"/>
        <w:numPr>
          <w:ilvl w:val="0"/>
          <w:numId w:val="36"/>
        </w:numPr>
        <w:tabs>
          <w:tab w:val="num" w:pos="720"/>
        </w:tabs>
      </w:pPr>
      <w:r w:rsidRPr="00655853">
        <w:t xml:space="preserve">It is contractors’ responsibility to obtain all the permits required (from regulatory authorities, service providers etc.) for </w:t>
      </w:r>
      <w:r>
        <w:t>airport construction</w:t>
      </w:r>
      <w:r w:rsidRPr="00655853">
        <w:t xml:space="preserve"> works.</w:t>
      </w:r>
    </w:p>
    <w:p w:rsidR="00D375FA" w:rsidRDefault="00D375FA" w:rsidP="00D375FA">
      <w:pPr>
        <w:pStyle w:val="ListParagraph"/>
        <w:numPr>
          <w:ilvl w:val="0"/>
          <w:numId w:val="36"/>
        </w:numPr>
        <w:tabs>
          <w:tab w:val="num" w:pos="720"/>
        </w:tabs>
      </w:pPr>
      <w:r>
        <w:t xml:space="preserve">A preliminary survey that may require preparing the bid is a responsibility of the bidder. </w:t>
      </w:r>
    </w:p>
    <w:p w:rsidR="00D375FA" w:rsidRDefault="00D375FA" w:rsidP="00D375FA">
      <w:pPr>
        <w:pStyle w:val="ListParagraph"/>
        <w:numPr>
          <w:ilvl w:val="0"/>
          <w:numId w:val="36"/>
        </w:numPr>
        <w:tabs>
          <w:tab w:val="num" w:pos="720"/>
        </w:tabs>
      </w:pPr>
      <w:r>
        <w:t>Provide provisions for the future to connect the septic tank system &amp; water supply to the island main system.</w:t>
      </w:r>
    </w:p>
    <w:p w:rsidR="00D375FA" w:rsidRPr="00655853" w:rsidRDefault="00D375FA" w:rsidP="00947A62">
      <w:pPr>
        <w:pStyle w:val="ListParagraph"/>
        <w:numPr>
          <w:ilvl w:val="0"/>
          <w:numId w:val="36"/>
        </w:numPr>
        <w:tabs>
          <w:tab w:val="num" w:pos="720"/>
        </w:tabs>
      </w:pPr>
      <w:r>
        <w:t xml:space="preserve">Bill No: 2.4 &amp; 2.5 is removed and </w:t>
      </w:r>
      <w:r w:rsidR="00947A62">
        <w:t>amended</w:t>
      </w:r>
    </w:p>
    <w:p w:rsidR="00D375FA" w:rsidRPr="00655853" w:rsidRDefault="00D375FA" w:rsidP="00A1616B">
      <w:pPr>
        <w:pStyle w:val="ListParagraph"/>
        <w:numPr>
          <w:ilvl w:val="0"/>
          <w:numId w:val="36"/>
        </w:numPr>
        <w:tabs>
          <w:tab w:val="num" w:pos="720"/>
        </w:tabs>
      </w:pPr>
      <w:r>
        <w:t xml:space="preserve">Price Proposal amended.  </w:t>
      </w:r>
    </w:p>
    <w:p w:rsidR="00655853" w:rsidRPr="00655853" w:rsidRDefault="00655853" w:rsidP="00655853">
      <w:pPr>
        <w:ind w:firstLine="720"/>
        <w:rPr>
          <w:b/>
          <w:bCs/>
          <w:u w:val="single"/>
        </w:rPr>
      </w:pPr>
      <w:r w:rsidRPr="00655853">
        <w:rPr>
          <w:b/>
          <w:bCs/>
          <w:u w:val="single"/>
        </w:rPr>
        <w:t>Note.</w:t>
      </w:r>
    </w:p>
    <w:p w:rsidR="00655853" w:rsidRPr="00655853" w:rsidRDefault="00655853" w:rsidP="00655853">
      <w:pPr>
        <w:ind w:left="720"/>
      </w:pPr>
    </w:p>
    <w:p w:rsidR="00655853" w:rsidRPr="00655853" w:rsidRDefault="00655853" w:rsidP="00655853">
      <w:pPr>
        <w:ind w:left="720"/>
        <w:rPr>
          <w:b/>
          <w:u w:val="single"/>
        </w:rPr>
      </w:pPr>
      <w:r w:rsidRPr="00655853">
        <w:rPr>
          <w:b/>
          <w:u w:val="single"/>
        </w:rPr>
        <w:t xml:space="preserve">All approvals required in relation to the project shall be the responsibility of the contractor including Environmental Impact Assessment. </w:t>
      </w:r>
    </w:p>
    <w:p w:rsidR="00D661B2" w:rsidRDefault="00D661B2" w:rsidP="00D661B2">
      <w:pPr>
        <w:pStyle w:val="Para"/>
        <w:spacing w:after="80"/>
        <w:ind w:left="720"/>
        <w:rPr>
          <w:color w:val="auto"/>
          <w:sz w:val="24"/>
          <w:szCs w:val="24"/>
        </w:rPr>
      </w:pPr>
    </w:p>
    <w:sectPr w:rsidR="00D661B2" w:rsidSect="008D1D20">
      <w:headerReference w:type="default" r:id="rId9"/>
      <w:footerReference w:type="first" r:id="rId10"/>
      <w:endnotePr>
        <w:numFmt w:val="decimal"/>
      </w:endnotePr>
      <w:pgSz w:w="11907" w:h="16840" w:code="9"/>
      <w:pgMar w:top="1008" w:right="720" w:bottom="720" w:left="720" w:header="850" w:footer="850" w:gutter="403"/>
      <w:pgNumType w:start="28"/>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819" w:rsidRDefault="00C62819">
      <w:r>
        <w:separator/>
      </w:r>
    </w:p>
  </w:endnote>
  <w:endnote w:type="continuationSeparator" w:id="0">
    <w:p w:rsidR="00C62819" w:rsidRDefault="00C62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umanst521 BT">
    <w:altName w:val="Arial"/>
    <w:charset w:val="00"/>
    <w:family w:val="swiss"/>
    <w:pitch w:val="variable"/>
    <w:sig w:usb0="800000AF" w:usb1="1000204A" w:usb2="00000000" w:usb3="00000000" w:csb0="0000001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B8C" w:rsidRDefault="00B75B8C" w:rsidP="00A019F8">
    <w:pPr>
      <w:pStyle w:val="Footer"/>
      <w:jc w:val="center"/>
    </w:pPr>
  </w:p>
  <w:p w:rsidR="00B75B8C" w:rsidRDefault="00B75B8C" w:rsidP="00F500B9">
    <w:pPr>
      <w:pStyle w:val="Footer"/>
      <w:pBdr>
        <w:top w:val="single" w:sz="4" w:space="1" w:color="auto"/>
      </w:pBdr>
    </w:pPr>
    <w:proofErr w:type="spellStart"/>
    <w:r>
      <w:rPr>
        <w:sz w:val="16"/>
        <w:szCs w:val="16"/>
      </w:rPr>
      <w:t>Kulhudhuffushi</w:t>
    </w:r>
    <w:proofErr w:type="spellEnd"/>
    <w:r w:rsidRPr="00401D8E">
      <w:rPr>
        <w:sz w:val="16"/>
        <w:szCs w:val="16"/>
      </w:rPr>
      <w:t xml:space="preserve"> Airport</w:t>
    </w:r>
    <w:r w:rsidR="00F500B9">
      <w:rPr>
        <w:sz w:val="16"/>
        <w:szCs w:val="16"/>
      </w:rPr>
      <w:t xml:space="preserve"> Construction- Prepared: </w:t>
    </w:r>
    <w:proofErr w:type="spellStart"/>
    <w:r w:rsidR="00F500B9">
      <w:rPr>
        <w:sz w:val="16"/>
        <w:szCs w:val="16"/>
      </w:rPr>
      <w:t>Mahreen</w:t>
    </w:r>
    <w:proofErr w:type="spellEnd"/>
    <w:r w:rsidR="00F500B9">
      <w:rPr>
        <w:sz w:val="16"/>
        <w:szCs w:val="16"/>
      </w:rPr>
      <w:t>/Regional Airports</w:t>
    </w:r>
    <w:r>
      <w:tab/>
      <w:t>28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819" w:rsidRDefault="00C62819">
      <w:r>
        <w:separator/>
      </w:r>
    </w:p>
  </w:footnote>
  <w:footnote w:type="continuationSeparator" w:id="0">
    <w:p w:rsidR="00C62819" w:rsidRDefault="00C628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7D6" w:rsidRPr="00110139" w:rsidRDefault="005A47D6" w:rsidP="00A019F8">
    <w:pPr>
      <w:pStyle w:val="Header"/>
    </w:pPr>
    <w:r>
      <w:rPr>
        <w:rStyle w:val="PageNumber"/>
      </w:rPr>
      <w:t>Section X - Drawings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253D1"/>
    <w:multiLevelType w:val="multilevel"/>
    <w:tmpl w:val="6EA40002"/>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3783FE1"/>
    <w:multiLevelType w:val="multilevel"/>
    <w:tmpl w:val="976A27D2"/>
    <w:lvl w:ilvl="0">
      <w:start w:val="2"/>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4D17B9B"/>
    <w:multiLevelType w:val="hybridMultilevel"/>
    <w:tmpl w:val="7B501F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89B4097"/>
    <w:multiLevelType w:val="multilevel"/>
    <w:tmpl w:val="374CC776"/>
    <w:lvl w:ilvl="0">
      <w:start w:val="2"/>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8DD37BE"/>
    <w:multiLevelType w:val="hybridMultilevel"/>
    <w:tmpl w:val="31F03D92"/>
    <w:lvl w:ilvl="0" w:tplc="3342EF62">
      <w:start w:val="1"/>
      <w:numFmt w:val="decimal"/>
      <w:pStyle w:val="NUM-DOT-1"/>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7102EF18">
      <w:start w:val="1"/>
      <w:numFmt w:val="lowerLetter"/>
      <w:lvlText w:val="(%3)"/>
      <w:lvlJc w:val="left"/>
      <w:pPr>
        <w:tabs>
          <w:tab w:val="num" w:pos="3060"/>
        </w:tabs>
        <w:ind w:left="3060" w:hanging="360"/>
      </w:pPr>
      <w:rPr>
        <w:rFonts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nsid w:val="10413223"/>
    <w:multiLevelType w:val="hybridMultilevel"/>
    <w:tmpl w:val="572CCB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1F6D03"/>
    <w:multiLevelType w:val="hybridMultilevel"/>
    <w:tmpl w:val="F55452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2D35062"/>
    <w:multiLevelType w:val="multilevel"/>
    <w:tmpl w:val="1C6CB4CE"/>
    <w:lvl w:ilvl="0">
      <w:start w:val="2"/>
      <w:numFmt w:val="decimal"/>
      <w:lvlText w:val="%1"/>
      <w:lvlJc w:val="left"/>
      <w:pPr>
        <w:ind w:left="480" w:hanging="480"/>
      </w:pPr>
      <w:rPr>
        <w:rFonts w:hint="default"/>
        <w:color w:val="auto"/>
      </w:rPr>
    </w:lvl>
    <w:lvl w:ilvl="1">
      <w:start w:val="7"/>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8">
    <w:nsid w:val="150B6ECC"/>
    <w:multiLevelType w:val="multilevel"/>
    <w:tmpl w:val="C50A9C28"/>
    <w:lvl w:ilvl="0">
      <w:start w:val="2"/>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165F74A9"/>
    <w:multiLevelType w:val="hybridMultilevel"/>
    <w:tmpl w:val="1418405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D295BA7"/>
    <w:multiLevelType w:val="hybridMultilevel"/>
    <w:tmpl w:val="BC64FD3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22EE498E"/>
    <w:multiLevelType w:val="multilevel"/>
    <w:tmpl w:val="F04E7B9A"/>
    <w:lvl w:ilvl="0">
      <w:start w:val="9"/>
      <w:numFmt w:val="decimal"/>
      <w:pStyle w:val="Level-0-HD"/>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pStyle w:val="Level-2-HD"/>
      <w:lvlText w:val="%1.%2.%3."/>
      <w:lvlJc w:val="left"/>
      <w:pPr>
        <w:tabs>
          <w:tab w:val="num" w:pos="1440"/>
        </w:tabs>
        <w:ind w:left="1224" w:hanging="504"/>
      </w:pPr>
      <w:rPr>
        <w:rFonts w:cs="Times New Roman" w:hint="default"/>
      </w:rPr>
    </w:lvl>
    <w:lvl w:ilvl="3">
      <w:start w:val="1"/>
      <w:numFmt w:val="decimal"/>
      <w:pStyle w:val="Level-3-HD"/>
      <w:lvlText w:val="%1.%2.%3.%4."/>
      <w:lvlJc w:val="left"/>
      <w:pPr>
        <w:tabs>
          <w:tab w:val="num" w:pos="1800"/>
        </w:tabs>
        <w:ind w:left="1728" w:hanging="648"/>
      </w:pPr>
      <w:rPr>
        <w:rFonts w:ascii="Times New Roman" w:hAnsi="Times New Roman" w:cs="Times New Roman" w:hint="default"/>
        <w:b w:val="0"/>
        <w:iCs w:val="0"/>
        <w:caps w:val="0"/>
        <w:smallCaps w:val="0"/>
        <w:strike w:val="0"/>
        <w:dstrike w:val="0"/>
        <w:vanish w:val="0"/>
        <w:color w:val="000000"/>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nsid w:val="29DF1D29"/>
    <w:multiLevelType w:val="hybridMultilevel"/>
    <w:tmpl w:val="B6A6B786"/>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C6725CB"/>
    <w:multiLevelType w:val="hybridMultilevel"/>
    <w:tmpl w:val="B2309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ED27D2"/>
    <w:multiLevelType w:val="hybridMultilevel"/>
    <w:tmpl w:val="25184E40"/>
    <w:lvl w:ilvl="0" w:tplc="709205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E5C2907"/>
    <w:multiLevelType w:val="hybridMultilevel"/>
    <w:tmpl w:val="74765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FC66D61"/>
    <w:multiLevelType w:val="hybridMultilevel"/>
    <w:tmpl w:val="EF92464E"/>
    <w:lvl w:ilvl="0" w:tplc="8F6E0C36">
      <w:start w:val="1"/>
      <w:numFmt w:val="lowerLetter"/>
      <w:lvlText w:val="%1)"/>
      <w:lvlJc w:val="left"/>
      <w:pPr>
        <w:ind w:left="1080" w:hanging="360"/>
      </w:pPr>
      <w:rPr>
        <w:rFonts w:hint="default"/>
        <w:b w:val="0"/>
        <w:bCs/>
        <w:i w:val="0"/>
        <w:iCs w:val="0"/>
        <w:color w:val="auto"/>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1762D45"/>
    <w:multiLevelType w:val="multilevel"/>
    <w:tmpl w:val="BD60BBBA"/>
    <w:lvl w:ilvl="0">
      <w:start w:val="3"/>
      <w:numFmt w:val="decimal"/>
      <w:lvlText w:val="%1"/>
      <w:lvlJc w:val="left"/>
      <w:pPr>
        <w:ind w:left="360" w:hanging="360"/>
      </w:pPr>
      <w:rPr>
        <w:rFonts w:hint="default"/>
        <w:i w:val="0"/>
      </w:rPr>
    </w:lvl>
    <w:lvl w:ilvl="1">
      <w:start w:val="7"/>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18">
    <w:nsid w:val="36EE0A8C"/>
    <w:multiLevelType w:val="hybridMultilevel"/>
    <w:tmpl w:val="9BA0C860"/>
    <w:lvl w:ilvl="0" w:tplc="02EED2E6">
      <w:start w:val="2"/>
      <w:numFmt w:val="bullet"/>
      <w:lvlText w:val=""/>
      <w:lvlJc w:val="left"/>
      <w:pPr>
        <w:ind w:left="720" w:hanging="360"/>
      </w:pPr>
      <w:rPr>
        <w:rFonts w:ascii="Symbol" w:eastAsiaTheme="minorHAnsi" w:hAnsi="Symbol" w:cstheme="maj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AB20137"/>
    <w:multiLevelType w:val="multilevel"/>
    <w:tmpl w:val="7B420CB0"/>
    <w:lvl w:ilvl="0">
      <w:start w:val="2"/>
      <w:numFmt w:val="decimal"/>
      <w:lvlText w:val="%1"/>
      <w:lvlJc w:val="left"/>
      <w:pPr>
        <w:ind w:left="360" w:hanging="360"/>
      </w:pPr>
      <w:rPr>
        <w:rFonts w:hint="default"/>
        <w:i w:val="0"/>
      </w:rPr>
    </w:lvl>
    <w:lvl w:ilvl="1">
      <w:start w:val="5"/>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20">
    <w:nsid w:val="3CCA4ACE"/>
    <w:multiLevelType w:val="multilevel"/>
    <w:tmpl w:val="1C6CB4CE"/>
    <w:lvl w:ilvl="0">
      <w:start w:val="2"/>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3DB20E0F"/>
    <w:multiLevelType w:val="hybridMultilevel"/>
    <w:tmpl w:val="A104C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EFB5483"/>
    <w:multiLevelType w:val="hybridMultilevel"/>
    <w:tmpl w:val="FDA8BC6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nsid w:val="41D55039"/>
    <w:multiLevelType w:val="multilevel"/>
    <w:tmpl w:val="E6B8E870"/>
    <w:lvl w:ilvl="0">
      <w:start w:val="5"/>
      <w:numFmt w:val="decimal"/>
      <w:lvlText w:val="%1"/>
      <w:lvlJc w:val="left"/>
      <w:pPr>
        <w:ind w:left="360" w:hanging="360"/>
      </w:pPr>
      <w:rPr>
        <w:rFonts w:hint="default"/>
      </w:rPr>
    </w:lvl>
    <w:lvl w:ilvl="1">
      <w:start w:val="2"/>
      <w:numFmt w:val="decimal"/>
      <w:pStyle w:val="Level-1-HD"/>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F81F9D"/>
    <w:multiLevelType w:val="hybridMultilevel"/>
    <w:tmpl w:val="EB801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67D6A2D"/>
    <w:multiLevelType w:val="multilevel"/>
    <w:tmpl w:val="57CC8B06"/>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4EEF5A0B"/>
    <w:multiLevelType w:val="hybridMultilevel"/>
    <w:tmpl w:val="FB521A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1BC5AAF"/>
    <w:multiLevelType w:val="hybridMultilevel"/>
    <w:tmpl w:val="7040DA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569E2F84"/>
    <w:multiLevelType w:val="hybridMultilevel"/>
    <w:tmpl w:val="A7B67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C033BC2"/>
    <w:multiLevelType w:val="hybridMultilevel"/>
    <w:tmpl w:val="7BB40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C253234"/>
    <w:multiLevelType w:val="hybridMultilevel"/>
    <w:tmpl w:val="04AA5BEC"/>
    <w:lvl w:ilvl="0" w:tplc="04090017">
      <w:start w:val="1"/>
      <w:numFmt w:val="lowerLetter"/>
      <w:lvlText w:val="%1)"/>
      <w:lvlJc w:val="left"/>
      <w:pPr>
        <w:ind w:left="1440" w:hanging="360"/>
      </w:pPr>
    </w:lvl>
    <w:lvl w:ilvl="1" w:tplc="04090017">
      <w:start w:val="1"/>
      <w:numFmt w:val="lowerLetter"/>
      <w:lvlText w:val="%2)"/>
      <w:lvlJc w:val="left"/>
      <w:pPr>
        <w:ind w:left="2160" w:hanging="360"/>
      </w:pPr>
    </w:lvl>
    <w:lvl w:ilvl="2" w:tplc="7CA2C52C">
      <w:start w:val="2"/>
      <w:numFmt w:val="upperLetter"/>
      <w:lvlText w:val="%3."/>
      <w:lvlJc w:val="left"/>
      <w:pPr>
        <w:ind w:left="3060" w:hanging="360"/>
      </w:pPr>
      <w:rPr>
        <w:rFonts w:hint="default"/>
      </w:rPr>
    </w:lvl>
    <w:lvl w:ilvl="3" w:tplc="FAFC1952">
      <w:start w:val="1"/>
      <w:numFmt w:val="bullet"/>
      <w:lvlText w:val="-"/>
      <w:lvlJc w:val="left"/>
      <w:pPr>
        <w:ind w:left="3600" w:hanging="360"/>
      </w:pPr>
      <w:rPr>
        <w:rFonts w:ascii="Times New Roman" w:eastAsiaTheme="minorHAnsi" w:hAnsi="Times New Roman" w:cs="Times New Roman" w:hint="default"/>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639C1099"/>
    <w:multiLevelType w:val="hybridMultilevel"/>
    <w:tmpl w:val="D6BEBD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AE06203"/>
    <w:multiLevelType w:val="hybridMultilevel"/>
    <w:tmpl w:val="1742A556"/>
    <w:lvl w:ilvl="0" w:tplc="6F64E996">
      <w:start w:val="1"/>
      <w:numFmt w:val="bullet"/>
      <w:pStyle w:val="BUL-DISK-1"/>
      <w:lvlText w:val=""/>
      <w:lvlJc w:val="left"/>
      <w:pPr>
        <w:tabs>
          <w:tab w:val="num" w:pos="2160"/>
        </w:tabs>
        <w:ind w:left="2160" w:hanging="360"/>
      </w:pPr>
      <w:rPr>
        <w:rFonts w:ascii="Symbol" w:hAnsi="Symbol" w:hint="default"/>
        <w:color w:val="auto"/>
      </w:rPr>
    </w:lvl>
    <w:lvl w:ilvl="1" w:tplc="04090005">
      <w:start w:val="1"/>
      <w:numFmt w:val="bullet"/>
      <w:lvlText w:val=""/>
      <w:lvlJc w:val="left"/>
      <w:pPr>
        <w:tabs>
          <w:tab w:val="num" w:pos="1440"/>
        </w:tabs>
        <w:ind w:left="1440" w:hanging="360"/>
      </w:pPr>
      <w:rPr>
        <w:rFonts w:ascii="Wingdings" w:hAnsi="Wingdings"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F6A7587"/>
    <w:multiLevelType w:val="hybridMultilevel"/>
    <w:tmpl w:val="0A42D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62373A0"/>
    <w:multiLevelType w:val="hybridMultilevel"/>
    <w:tmpl w:val="1562C9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712490C"/>
    <w:multiLevelType w:val="hybridMultilevel"/>
    <w:tmpl w:val="4A5E63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4"/>
  </w:num>
  <w:num w:numId="2">
    <w:abstractNumId w:val="32"/>
  </w:num>
  <w:num w:numId="3">
    <w:abstractNumId w:val="11"/>
  </w:num>
  <w:num w:numId="4">
    <w:abstractNumId w:val="23"/>
  </w:num>
  <w:num w:numId="5">
    <w:abstractNumId w:val="30"/>
  </w:num>
  <w:num w:numId="6">
    <w:abstractNumId w:val="18"/>
  </w:num>
  <w:num w:numId="7">
    <w:abstractNumId w:val="34"/>
  </w:num>
  <w:num w:numId="8">
    <w:abstractNumId w:val="6"/>
  </w:num>
  <w:num w:numId="9">
    <w:abstractNumId w:val="15"/>
  </w:num>
  <w:num w:numId="10">
    <w:abstractNumId w:val="5"/>
  </w:num>
  <w:num w:numId="11">
    <w:abstractNumId w:val="29"/>
  </w:num>
  <w:num w:numId="12">
    <w:abstractNumId w:val="28"/>
  </w:num>
  <w:num w:numId="13">
    <w:abstractNumId w:val="24"/>
  </w:num>
  <w:num w:numId="14">
    <w:abstractNumId w:val="9"/>
  </w:num>
  <w:num w:numId="15">
    <w:abstractNumId w:val="33"/>
  </w:num>
  <w:num w:numId="16">
    <w:abstractNumId w:val="26"/>
  </w:num>
  <w:num w:numId="17">
    <w:abstractNumId w:val="16"/>
  </w:num>
  <w:num w:numId="18">
    <w:abstractNumId w:val="12"/>
  </w:num>
  <w:num w:numId="19">
    <w:abstractNumId w:val="0"/>
  </w:num>
  <w:num w:numId="20">
    <w:abstractNumId w:val="19"/>
  </w:num>
  <w:num w:numId="21">
    <w:abstractNumId w:val="17"/>
  </w:num>
  <w:num w:numId="22">
    <w:abstractNumId w:val="31"/>
  </w:num>
  <w:num w:numId="23">
    <w:abstractNumId w:val="27"/>
  </w:num>
  <w:num w:numId="24">
    <w:abstractNumId w:val="25"/>
  </w:num>
  <w:num w:numId="25">
    <w:abstractNumId w:val="35"/>
  </w:num>
  <w:num w:numId="26">
    <w:abstractNumId w:val="7"/>
  </w:num>
  <w:num w:numId="27">
    <w:abstractNumId w:val="20"/>
  </w:num>
  <w:num w:numId="28">
    <w:abstractNumId w:val="21"/>
  </w:num>
  <w:num w:numId="29">
    <w:abstractNumId w:val="10"/>
  </w:num>
  <w:num w:numId="30">
    <w:abstractNumId w:val="14"/>
  </w:num>
  <w:num w:numId="31">
    <w:abstractNumId w:val="3"/>
  </w:num>
  <w:num w:numId="32">
    <w:abstractNumId w:val="1"/>
  </w:num>
  <w:num w:numId="33">
    <w:abstractNumId w:val="8"/>
  </w:num>
  <w:num w:numId="34">
    <w:abstractNumId w:val="13"/>
  </w:num>
  <w:num w:numId="35">
    <w:abstractNumId w:val="22"/>
  </w:num>
  <w:num w:numId="36">
    <w:abstractNumId w:val="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991"/>
    <w:rsid w:val="00015861"/>
    <w:rsid w:val="00054DD3"/>
    <w:rsid w:val="00092CEA"/>
    <w:rsid w:val="001022EE"/>
    <w:rsid w:val="00133E4A"/>
    <w:rsid w:val="00194265"/>
    <w:rsid w:val="001A26BA"/>
    <w:rsid w:val="001C6982"/>
    <w:rsid w:val="001F6E14"/>
    <w:rsid w:val="002019A5"/>
    <w:rsid w:val="00206B94"/>
    <w:rsid w:val="00230957"/>
    <w:rsid w:val="002433EF"/>
    <w:rsid w:val="00244766"/>
    <w:rsid w:val="002548C4"/>
    <w:rsid w:val="00257E4C"/>
    <w:rsid w:val="00282DF3"/>
    <w:rsid w:val="002A15BC"/>
    <w:rsid w:val="002A3C2E"/>
    <w:rsid w:val="002A3C76"/>
    <w:rsid w:val="002B62A0"/>
    <w:rsid w:val="002C6A33"/>
    <w:rsid w:val="00311527"/>
    <w:rsid w:val="00320A86"/>
    <w:rsid w:val="00321991"/>
    <w:rsid w:val="00333FE6"/>
    <w:rsid w:val="003D7185"/>
    <w:rsid w:val="003F5BCB"/>
    <w:rsid w:val="00401D8E"/>
    <w:rsid w:val="004113AC"/>
    <w:rsid w:val="00420241"/>
    <w:rsid w:val="004A0DB6"/>
    <w:rsid w:val="004B6810"/>
    <w:rsid w:val="004C6D5E"/>
    <w:rsid w:val="00517A3F"/>
    <w:rsid w:val="0057720E"/>
    <w:rsid w:val="005976D1"/>
    <w:rsid w:val="005A47D6"/>
    <w:rsid w:val="005E0A30"/>
    <w:rsid w:val="005E14DE"/>
    <w:rsid w:val="005E28DA"/>
    <w:rsid w:val="00606AED"/>
    <w:rsid w:val="00655853"/>
    <w:rsid w:val="006846F7"/>
    <w:rsid w:val="006E384E"/>
    <w:rsid w:val="00703443"/>
    <w:rsid w:val="00706536"/>
    <w:rsid w:val="00772C1B"/>
    <w:rsid w:val="00774D9D"/>
    <w:rsid w:val="007845C9"/>
    <w:rsid w:val="007B72F3"/>
    <w:rsid w:val="007E2D18"/>
    <w:rsid w:val="007F1411"/>
    <w:rsid w:val="00800C52"/>
    <w:rsid w:val="00804B2F"/>
    <w:rsid w:val="008101BA"/>
    <w:rsid w:val="00812CF4"/>
    <w:rsid w:val="00823E7A"/>
    <w:rsid w:val="00831988"/>
    <w:rsid w:val="00871867"/>
    <w:rsid w:val="008B45D3"/>
    <w:rsid w:val="008D1D20"/>
    <w:rsid w:val="00936969"/>
    <w:rsid w:val="00947A62"/>
    <w:rsid w:val="00994A72"/>
    <w:rsid w:val="009A51A2"/>
    <w:rsid w:val="009E3DEA"/>
    <w:rsid w:val="009E75EB"/>
    <w:rsid w:val="00A003C0"/>
    <w:rsid w:val="00A019F8"/>
    <w:rsid w:val="00A060DC"/>
    <w:rsid w:val="00A11435"/>
    <w:rsid w:val="00A1616B"/>
    <w:rsid w:val="00A94DE7"/>
    <w:rsid w:val="00AF6CE9"/>
    <w:rsid w:val="00B10465"/>
    <w:rsid w:val="00B1597D"/>
    <w:rsid w:val="00B51835"/>
    <w:rsid w:val="00B75B8C"/>
    <w:rsid w:val="00B90611"/>
    <w:rsid w:val="00BC15BB"/>
    <w:rsid w:val="00BE4E93"/>
    <w:rsid w:val="00C37299"/>
    <w:rsid w:val="00C50296"/>
    <w:rsid w:val="00C62819"/>
    <w:rsid w:val="00D01F6A"/>
    <w:rsid w:val="00D375FA"/>
    <w:rsid w:val="00D661B2"/>
    <w:rsid w:val="00D95BA1"/>
    <w:rsid w:val="00DC3BE0"/>
    <w:rsid w:val="00E357B9"/>
    <w:rsid w:val="00E72A49"/>
    <w:rsid w:val="00E72FA6"/>
    <w:rsid w:val="00EA1EB1"/>
    <w:rsid w:val="00ED3D46"/>
    <w:rsid w:val="00ED7262"/>
    <w:rsid w:val="00EE2CCA"/>
    <w:rsid w:val="00F21DE8"/>
    <w:rsid w:val="00F27BBE"/>
    <w:rsid w:val="00F47117"/>
    <w:rsid w:val="00F500B9"/>
    <w:rsid w:val="00F6699D"/>
    <w:rsid w:val="00F87A5B"/>
    <w:rsid w:val="00FB26DC"/>
    <w:rsid w:val="00FD66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header" w:uiPriority="0"/>
    <w:lsdException w:name="caption" w:uiPriority="35" w:qFormat="1"/>
    <w:lsdException w:name="page number" w:uiPriority="0"/>
    <w:lsdException w:name="toa heading"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991"/>
    <w:rPr>
      <w:rFonts w:ascii="Times New Roman" w:eastAsia="Times New Roman" w:hAnsi="Times New Roman"/>
      <w:sz w:val="24"/>
      <w:szCs w:val="24"/>
    </w:rPr>
  </w:style>
  <w:style w:type="paragraph" w:styleId="Heading2">
    <w:name w:val="heading 2"/>
    <w:basedOn w:val="Normal"/>
    <w:next w:val="Normal"/>
    <w:link w:val="Heading2Char"/>
    <w:qFormat/>
    <w:rsid w:val="0032199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autoRedefine/>
    <w:qFormat/>
    <w:rsid w:val="00321991"/>
    <w:pPr>
      <w:suppressAutoHyphens/>
      <w:spacing w:line="360" w:lineRule="auto"/>
      <w:jc w:val="center"/>
      <w:outlineLvl w:val="2"/>
    </w:pPr>
    <w:rPr>
      <w:b/>
      <w:b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321991"/>
    <w:rPr>
      <w:rFonts w:ascii="Arial" w:eastAsia="Times New Roman" w:hAnsi="Arial" w:cs="Arial"/>
      <w:b/>
      <w:bCs/>
      <w:i/>
      <w:iCs/>
      <w:sz w:val="28"/>
      <w:szCs w:val="28"/>
    </w:rPr>
  </w:style>
  <w:style w:type="character" w:customStyle="1" w:styleId="Heading3Char">
    <w:name w:val="Heading 3 Char"/>
    <w:link w:val="Heading3"/>
    <w:rsid w:val="00321991"/>
    <w:rPr>
      <w:rFonts w:ascii="Times New Roman" w:eastAsia="Times New Roman" w:hAnsi="Times New Roman" w:cs="Times New Roman"/>
      <w:b/>
      <w:bCs/>
      <w:sz w:val="28"/>
      <w:szCs w:val="28"/>
      <w:lang w:val="en-GB"/>
    </w:rPr>
  </w:style>
  <w:style w:type="paragraph" w:styleId="TOAHeading">
    <w:name w:val="toa heading"/>
    <w:basedOn w:val="Normal"/>
    <w:next w:val="Normal"/>
    <w:semiHidden/>
    <w:rsid w:val="00321991"/>
    <w:pPr>
      <w:tabs>
        <w:tab w:val="left" w:pos="9000"/>
        <w:tab w:val="right" w:pos="9360"/>
      </w:tabs>
      <w:suppressAutoHyphens/>
      <w:jc w:val="both"/>
    </w:pPr>
    <w:rPr>
      <w:rFonts w:ascii="Humanst521 BT" w:hAnsi="Humanst521 BT"/>
      <w:szCs w:val="20"/>
    </w:rPr>
  </w:style>
  <w:style w:type="paragraph" w:styleId="Header">
    <w:name w:val="header"/>
    <w:basedOn w:val="Normal"/>
    <w:link w:val="HeaderChar"/>
    <w:autoRedefine/>
    <w:rsid w:val="00321991"/>
    <w:pPr>
      <w:pBdr>
        <w:bottom w:val="dotted" w:sz="4" w:space="1" w:color="auto"/>
      </w:pBdr>
      <w:ind w:right="-1"/>
      <w:jc w:val="right"/>
    </w:pPr>
    <w:rPr>
      <w:i/>
      <w:noProof/>
      <w:sz w:val="20"/>
      <w:szCs w:val="20"/>
    </w:rPr>
  </w:style>
  <w:style w:type="character" w:customStyle="1" w:styleId="HeaderChar">
    <w:name w:val="Header Char"/>
    <w:link w:val="Header"/>
    <w:rsid w:val="00321991"/>
    <w:rPr>
      <w:rFonts w:ascii="Times New Roman" w:eastAsia="Times New Roman" w:hAnsi="Times New Roman" w:cs="Times New Roman"/>
      <w:i/>
      <w:noProof/>
      <w:sz w:val="20"/>
      <w:szCs w:val="20"/>
    </w:rPr>
  </w:style>
  <w:style w:type="character" w:styleId="PageNumber">
    <w:name w:val="page number"/>
    <w:rsid w:val="00321991"/>
  </w:style>
  <w:style w:type="paragraph" w:styleId="Footer">
    <w:name w:val="footer"/>
    <w:basedOn w:val="Normal"/>
    <w:link w:val="FooterChar"/>
    <w:uiPriority w:val="99"/>
    <w:rsid w:val="00321991"/>
    <w:pPr>
      <w:tabs>
        <w:tab w:val="center" w:pos="4320"/>
        <w:tab w:val="right" w:pos="8640"/>
      </w:tabs>
    </w:pPr>
  </w:style>
  <w:style w:type="character" w:customStyle="1" w:styleId="FooterChar">
    <w:name w:val="Footer Char"/>
    <w:link w:val="Footer"/>
    <w:uiPriority w:val="99"/>
    <w:rsid w:val="00321991"/>
    <w:rPr>
      <w:rFonts w:ascii="Times New Roman" w:eastAsia="Times New Roman" w:hAnsi="Times New Roman" w:cs="Times New Roman"/>
      <w:sz w:val="24"/>
      <w:szCs w:val="24"/>
    </w:rPr>
  </w:style>
  <w:style w:type="paragraph" w:styleId="TOC6">
    <w:name w:val="toc 6"/>
    <w:basedOn w:val="Normal"/>
    <w:next w:val="Normal"/>
    <w:semiHidden/>
    <w:rsid w:val="00321991"/>
    <w:pPr>
      <w:tabs>
        <w:tab w:val="left" w:pos="8640"/>
        <w:tab w:val="right" w:pos="9000"/>
      </w:tabs>
      <w:suppressAutoHyphens/>
      <w:ind w:left="720" w:hanging="720"/>
      <w:jc w:val="both"/>
    </w:pPr>
    <w:rPr>
      <w:rFonts w:ascii="Humanst521 BT" w:hAnsi="Humanst521 BT"/>
      <w:szCs w:val="20"/>
    </w:rPr>
  </w:style>
  <w:style w:type="paragraph" w:customStyle="1" w:styleId="PAR-1">
    <w:name w:val="PAR-1"/>
    <w:basedOn w:val="Normal"/>
    <w:rsid w:val="00321991"/>
    <w:rPr>
      <w:rFonts w:ascii="Times New Roman Bold" w:hAnsi="Times New Roman Bold"/>
      <w:b/>
      <w:u w:val="single"/>
    </w:rPr>
  </w:style>
  <w:style w:type="paragraph" w:customStyle="1" w:styleId="NUM-DOT-1">
    <w:name w:val="NUM-DOT-1"/>
    <w:basedOn w:val="Normal"/>
    <w:rsid w:val="00321991"/>
    <w:pPr>
      <w:numPr>
        <w:numId w:val="1"/>
      </w:numPr>
    </w:pPr>
  </w:style>
  <w:style w:type="paragraph" w:customStyle="1" w:styleId="BUL-DISK-1">
    <w:name w:val="BUL-DISK-1"/>
    <w:basedOn w:val="Normal"/>
    <w:rsid w:val="00321991"/>
    <w:pPr>
      <w:numPr>
        <w:numId w:val="2"/>
      </w:numPr>
    </w:pPr>
  </w:style>
  <w:style w:type="paragraph" w:customStyle="1" w:styleId="Para">
    <w:name w:val="Para"/>
    <w:basedOn w:val="Normal"/>
    <w:link w:val="ParaChar"/>
    <w:rsid w:val="00321991"/>
    <w:pPr>
      <w:widowControl w:val="0"/>
      <w:autoSpaceDE w:val="0"/>
      <w:autoSpaceDN w:val="0"/>
      <w:adjustRightInd w:val="0"/>
      <w:spacing w:before="120" w:after="200"/>
      <w:ind w:left="1440"/>
      <w:jc w:val="both"/>
    </w:pPr>
    <w:rPr>
      <w:color w:val="000000"/>
      <w:sz w:val="28"/>
      <w:szCs w:val="28"/>
      <w:lang w:val="en-GB"/>
    </w:rPr>
  </w:style>
  <w:style w:type="paragraph" w:customStyle="1" w:styleId="Level-1-HD">
    <w:name w:val="Level-1-HD"/>
    <w:basedOn w:val="Normal"/>
    <w:autoRedefine/>
    <w:rsid w:val="00321991"/>
    <w:pPr>
      <w:widowControl w:val="0"/>
      <w:numPr>
        <w:ilvl w:val="1"/>
        <w:numId w:val="4"/>
      </w:numPr>
      <w:autoSpaceDE w:val="0"/>
      <w:autoSpaceDN w:val="0"/>
      <w:adjustRightInd w:val="0"/>
      <w:spacing w:after="80"/>
      <w:ind w:left="720" w:hanging="720"/>
    </w:pPr>
    <w:rPr>
      <w:b/>
      <w:bCs/>
      <w:color w:val="000000"/>
      <w:lang w:val="en-GB"/>
    </w:rPr>
  </w:style>
  <w:style w:type="paragraph" w:customStyle="1" w:styleId="Level-0-HD">
    <w:name w:val="Level-0-HD"/>
    <w:basedOn w:val="Normal"/>
    <w:rsid w:val="00321991"/>
    <w:pPr>
      <w:widowControl w:val="0"/>
      <w:numPr>
        <w:numId w:val="3"/>
      </w:numPr>
      <w:autoSpaceDE w:val="0"/>
      <w:autoSpaceDN w:val="0"/>
      <w:adjustRightInd w:val="0"/>
      <w:spacing w:after="120"/>
    </w:pPr>
    <w:rPr>
      <w:b/>
      <w:color w:val="000000"/>
      <w:sz w:val="28"/>
      <w:szCs w:val="28"/>
      <w:lang w:val="en-GB"/>
    </w:rPr>
  </w:style>
  <w:style w:type="paragraph" w:customStyle="1" w:styleId="Level-2-HD">
    <w:name w:val="Level-2-HD"/>
    <w:basedOn w:val="Level-1-HD"/>
    <w:rsid w:val="00321991"/>
    <w:pPr>
      <w:numPr>
        <w:ilvl w:val="2"/>
        <w:numId w:val="3"/>
      </w:numPr>
      <w:tabs>
        <w:tab w:val="left" w:pos="1890"/>
      </w:tabs>
      <w:spacing w:after="120"/>
    </w:pPr>
    <w:rPr>
      <w:b w:val="0"/>
      <w:i/>
    </w:rPr>
  </w:style>
  <w:style w:type="character" w:customStyle="1" w:styleId="ParaChar">
    <w:name w:val="Para Char"/>
    <w:link w:val="Para"/>
    <w:locked/>
    <w:rsid w:val="00321991"/>
    <w:rPr>
      <w:rFonts w:ascii="Times New Roman" w:eastAsia="Times New Roman" w:hAnsi="Times New Roman" w:cs="Times New Roman"/>
      <w:color w:val="000000"/>
      <w:sz w:val="28"/>
      <w:szCs w:val="28"/>
      <w:lang w:val="en-GB"/>
    </w:rPr>
  </w:style>
  <w:style w:type="paragraph" w:customStyle="1" w:styleId="Level-3-HD">
    <w:name w:val="Level-3-HD"/>
    <w:basedOn w:val="Level-2-HD"/>
    <w:rsid w:val="00321991"/>
    <w:pPr>
      <w:numPr>
        <w:ilvl w:val="3"/>
      </w:numPr>
      <w:tabs>
        <w:tab w:val="left" w:pos="1440"/>
      </w:tabs>
    </w:pPr>
  </w:style>
  <w:style w:type="paragraph" w:styleId="BalloonText">
    <w:name w:val="Balloon Text"/>
    <w:basedOn w:val="Normal"/>
    <w:link w:val="BalloonTextChar"/>
    <w:uiPriority w:val="99"/>
    <w:semiHidden/>
    <w:unhideWhenUsed/>
    <w:rsid w:val="00FD66A3"/>
    <w:rPr>
      <w:rFonts w:ascii="Tahoma" w:hAnsi="Tahoma" w:cs="Tahoma"/>
      <w:sz w:val="16"/>
      <w:szCs w:val="16"/>
    </w:rPr>
  </w:style>
  <w:style w:type="character" w:customStyle="1" w:styleId="BalloonTextChar">
    <w:name w:val="Balloon Text Char"/>
    <w:basedOn w:val="DefaultParagraphFont"/>
    <w:link w:val="BalloonText"/>
    <w:uiPriority w:val="99"/>
    <w:semiHidden/>
    <w:rsid w:val="00FD66A3"/>
    <w:rPr>
      <w:rFonts w:ascii="Tahoma" w:eastAsia="Times New Roman" w:hAnsi="Tahoma" w:cs="Tahoma"/>
      <w:sz w:val="16"/>
      <w:szCs w:val="16"/>
    </w:rPr>
  </w:style>
  <w:style w:type="paragraph" w:styleId="ListParagraph">
    <w:name w:val="List Paragraph"/>
    <w:basedOn w:val="Normal"/>
    <w:uiPriority w:val="34"/>
    <w:qFormat/>
    <w:rsid w:val="007845C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header" w:uiPriority="0"/>
    <w:lsdException w:name="caption" w:uiPriority="35" w:qFormat="1"/>
    <w:lsdException w:name="page number" w:uiPriority="0"/>
    <w:lsdException w:name="toa heading"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991"/>
    <w:rPr>
      <w:rFonts w:ascii="Times New Roman" w:eastAsia="Times New Roman" w:hAnsi="Times New Roman"/>
      <w:sz w:val="24"/>
      <w:szCs w:val="24"/>
    </w:rPr>
  </w:style>
  <w:style w:type="paragraph" w:styleId="Heading2">
    <w:name w:val="heading 2"/>
    <w:basedOn w:val="Normal"/>
    <w:next w:val="Normal"/>
    <w:link w:val="Heading2Char"/>
    <w:qFormat/>
    <w:rsid w:val="0032199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autoRedefine/>
    <w:qFormat/>
    <w:rsid w:val="00321991"/>
    <w:pPr>
      <w:suppressAutoHyphens/>
      <w:spacing w:line="360" w:lineRule="auto"/>
      <w:jc w:val="center"/>
      <w:outlineLvl w:val="2"/>
    </w:pPr>
    <w:rPr>
      <w:b/>
      <w:b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321991"/>
    <w:rPr>
      <w:rFonts w:ascii="Arial" w:eastAsia="Times New Roman" w:hAnsi="Arial" w:cs="Arial"/>
      <w:b/>
      <w:bCs/>
      <w:i/>
      <w:iCs/>
      <w:sz w:val="28"/>
      <w:szCs w:val="28"/>
    </w:rPr>
  </w:style>
  <w:style w:type="character" w:customStyle="1" w:styleId="Heading3Char">
    <w:name w:val="Heading 3 Char"/>
    <w:link w:val="Heading3"/>
    <w:rsid w:val="00321991"/>
    <w:rPr>
      <w:rFonts w:ascii="Times New Roman" w:eastAsia="Times New Roman" w:hAnsi="Times New Roman" w:cs="Times New Roman"/>
      <w:b/>
      <w:bCs/>
      <w:sz w:val="28"/>
      <w:szCs w:val="28"/>
      <w:lang w:val="en-GB"/>
    </w:rPr>
  </w:style>
  <w:style w:type="paragraph" w:styleId="TOAHeading">
    <w:name w:val="toa heading"/>
    <w:basedOn w:val="Normal"/>
    <w:next w:val="Normal"/>
    <w:semiHidden/>
    <w:rsid w:val="00321991"/>
    <w:pPr>
      <w:tabs>
        <w:tab w:val="left" w:pos="9000"/>
        <w:tab w:val="right" w:pos="9360"/>
      </w:tabs>
      <w:suppressAutoHyphens/>
      <w:jc w:val="both"/>
    </w:pPr>
    <w:rPr>
      <w:rFonts w:ascii="Humanst521 BT" w:hAnsi="Humanst521 BT"/>
      <w:szCs w:val="20"/>
    </w:rPr>
  </w:style>
  <w:style w:type="paragraph" w:styleId="Header">
    <w:name w:val="header"/>
    <w:basedOn w:val="Normal"/>
    <w:link w:val="HeaderChar"/>
    <w:autoRedefine/>
    <w:rsid w:val="00321991"/>
    <w:pPr>
      <w:pBdr>
        <w:bottom w:val="dotted" w:sz="4" w:space="1" w:color="auto"/>
      </w:pBdr>
      <w:ind w:right="-1"/>
      <w:jc w:val="right"/>
    </w:pPr>
    <w:rPr>
      <w:i/>
      <w:noProof/>
      <w:sz w:val="20"/>
      <w:szCs w:val="20"/>
    </w:rPr>
  </w:style>
  <w:style w:type="character" w:customStyle="1" w:styleId="HeaderChar">
    <w:name w:val="Header Char"/>
    <w:link w:val="Header"/>
    <w:rsid w:val="00321991"/>
    <w:rPr>
      <w:rFonts w:ascii="Times New Roman" w:eastAsia="Times New Roman" w:hAnsi="Times New Roman" w:cs="Times New Roman"/>
      <w:i/>
      <w:noProof/>
      <w:sz w:val="20"/>
      <w:szCs w:val="20"/>
    </w:rPr>
  </w:style>
  <w:style w:type="character" w:styleId="PageNumber">
    <w:name w:val="page number"/>
    <w:rsid w:val="00321991"/>
  </w:style>
  <w:style w:type="paragraph" w:styleId="Footer">
    <w:name w:val="footer"/>
    <w:basedOn w:val="Normal"/>
    <w:link w:val="FooterChar"/>
    <w:uiPriority w:val="99"/>
    <w:rsid w:val="00321991"/>
    <w:pPr>
      <w:tabs>
        <w:tab w:val="center" w:pos="4320"/>
        <w:tab w:val="right" w:pos="8640"/>
      </w:tabs>
    </w:pPr>
  </w:style>
  <w:style w:type="character" w:customStyle="1" w:styleId="FooterChar">
    <w:name w:val="Footer Char"/>
    <w:link w:val="Footer"/>
    <w:uiPriority w:val="99"/>
    <w:rsid w:val="00321991"/>
    <w:rPr>
      <w:rFonts w:ascii="Times New Roman" w:eastAsia="Times New Roman" w:hAnsi="Times New Roman" w:cs="Times New Roman"/>
      <w:sz w:val="24"/>
      <w:szCs w:val="24"/>
    </w:rPr>
  </w:style>
  <w:style w:type="paragraph" w:styleId="TOC6">
    <w:name w:val="toc 6"/>
    <w:basedOn w:val="Normal"/>
    <w:next w:val="Normal"/>
    <w:semiHidden/>
    <w:rsid w:val="00321991"/>
    <w:pPr>
      <w:tabs>
        <w:tab w:val="left" w:pos="8640"/>
        <w:tab w:val="right" w:pos="9000"/>
      </w:tabs>
      <w:suppressAutoHyphens/>
      <w:ind w:left="720" w:hanging="720"/>
      <w:jc w:val="both"/>
    </w:pPr>
    <w:rPr>
      <w:rFonts w:ascii="Humanst521 BT" w:hAnsi="Humanst521 BT"/>
      <w:szCs w:val="20"/>
    </w:rPr>
  </w:style>
  <w:style w:type="paragraph" w:customStyle="1" w:styleId="PAR-1">
    <w:name w:val="PAR-1"/>
    <w:basedOn w:val="Normal"/>
    <w:rsid w:val="00321991"/>
    <w:rPr>
      <w:rFonts w:ascii="Times New Roman Bold" w:hAnsi="Times New Roman Bold"/>
      <w:b/>
      <w:u w:val="single"/>
    </w:rPr>
  </w:style>
  <w:style w:type="paragraph" w:customStyle="1" w:styleId="NUM-DOT-1">
    <w:name w:val="NUM-DOT-1"/>
    <w:basedOn w:val="Normal"/>
    <w:rsid w:val="00321991"/>
    <w:pPr>
      <w:numPr>
        <w:numId w:val="1"/>
      </w:numPr>
    </w:pPr>
  </w:style>
  <w:style w:type="paragraph" w:customStyle="1" w:styleId="BUL-DISK-1">
    <w:name w:val="BUL-DISK-1"/>
    <w:basedOn w:val="Normal"/>
    <w:rsid w:val="00321991"/>
    <w:pPr>
      <w:numPr>
        <w:numId w:val="2"/>
      </w:numPr>
    </w:pPr>
  </w:style>
  <w:style w:type="paragraph" w:customStyle="1" w:styleId="Para">
    <w:name w:val="Para"/>
    <w:basedOn w:val="Normal"/>
    <w:link w:val="ParaChar"/>
    <w:rsid w:val="00321991"/>
    <w:pPr>
      <w:widowControl w:val="0"/>
      <w:autoSpaceDE w:val="0"/>
      <w:autoSpaceDN w:val="0"/>
      <w:adjustRightInd w:val="0"/>
      <w:spacing w:before="120" w:after="200"/>
      <w:ind w:left="1440"/>
      <w:jc w:val="both"/>
    </w:pPr>
    <w:rPr>
      <w:color w:val="000000"/>
      <w:sz w:val="28"/>
      <w:szCs w:val="28"/>
      <w:lang w:val="en-GB"/>
    </w:rPr>
  </w:style>
  <w:style w:type="paragraph" w:customStyle="1" w:styleId="Level-1-HD">
    <w:name w:val="Level-1-HD"/>
    <w:basedOn w:val="Normal"/>
    <w:autoRedefine/>
    <w:rsid w:val="00321991"/>
    <w:pPr>
      <w:widowControl w:val="0"/>
      <w:numPr>
        <w:ilvl w:val="1"/>
        <w:numId w:val="4"/>
      </w:numPr>
      <w:autoSpaceDE w:val="0"/>
      <w:autoSpaceDN w:val="0"/>
      <w:adjustRightInd w:val="0"/>
      <w:spacing w:after="80"/>
      <w:ind w:left="720" w:hanging="720"/>
    </w:pPr>
    <w:rPr>
      <w:b/>
      <w:bCs/>
      <w:color w:val="000000"/>
      <w:lang w:val="en-GB"/>
    </w:rPr>
  </w:style>
  <w:style w:type="paragraph" w:customStyle="1" w:styleId="Level-0-HD">
    <w:name w:val="Level-0-HD"/>
    <w:basedOn w:val="Normal"/>
    <w:rsid w:val="00321991"/>
    <w:pPr>
      <w:widowControl w:val="0"/>
      <w:numPr>
        <w:numId w:val="3"/>
      </w:numPr>
      <w:autoSpaceDE w:val="0"/>
      <w:autoSpaceDN w:val="0"/>
      <w:adjustRightInd w:val="0"/>
      <w:spacing w:after="120"/>
    </w:pPr>
    <w:rPr>
      <w:b/>
      <w:color w:val="000000"/>
      <w:sz w:val="28"/>
      <w:szCs w:val="28"/>
      <w:lang w:val="en-GB"/>
    </w:rPr>
  </w:style>
  <w:style w:type="paragraph" w:customStyle="1" w:styleId="Level-2-HD">
    <w:name w:val="Level-2-HD"/>
    <w:basedOn w:val="Level-1-HD"/>
    <w:rsid w:val="00321991"/>
    <w:pPr>
      <w:numPr>
        <w:ilvl w:val="2"/>
        <w:numId w:val="3"/>
      </w:numPr>
      <w:tabs>
        <w:tab w:val="left" w:pos="1890"/>
      </w:tabs>
      <w:spacing w:after="120"/>
    </w:pPr>
    <w:rPr>
      <w:b w:val="0"/>
      <w:i/>
    </w:rPr>
  </w:style>
  <w:style w:type="character" w:customStyle="1" w:styleId="ParaChar">
    <w:name w:val="Para Char"/>
    <w:link w:val="Para"/>
    <w:locked/>
    <w:rsid w:val="00321991"/>
    <w:rPr>
      <w:rFonts w:ascii="Times New Roman" w:eastAsia="Times New Roman" w:hAnsi="Times New Roman" w:cs="Times New Roman"/>
      <w:color w:val="000000"/>
      <w:sz w:val="28"/>
      <w:szCs w:val="28"/>
      <w:lang w:val="en-GB"/>
    </w:rPr>
  </w:style>
  <w:style w:type="paragraph" w:customStyle="1" w:styleId="Level-3-HD">
    <w:name w:val="Level-3-HD"/>
    <w:basedOn w:val="Level-2-HD"/>
    <w:rsid w:val="00321991"/>
    <w:pPr>
      <w:numPr>
        <w:ilvl w:val="3"/>
      </w:numPr>
      <w:tabs>
        <w:tab w:val="left" w:pos="1440"/>
      </w:tabs>
    </w:pPr>
  </w:style>
  <w:style w:type="paragraph" w:styleId="BalloonText">
    <w:name w:val="Balloon Text"/>
    <w:basedOn w:val="Normal"/>
    <w:link w:val="BalloonTextChar"/>
    <w:uiPriority w:val="99"/>
    <w:semiHidden/>
    <w:unhideWhenUsed/>
    <w:rsid w:val="00FD66A3"/>
    <w:rPr>
      <w:rFonts w:ascii="Tahoma" w:hAnsi="Tahoma" w:cs="Tahoma"/>
      <w:sz w:val="16"/>
      <w:szCs w:val="16"/>
    </w:rPr>
  </w:style>
  <w:style w:type="character" w:customStyle="1" w:styleId="BalloonTextChar">
    <w:name w:val="Balloon Text Char"/>
    <w:basedOn w:val="DefaultParagraphFont"/>
    <w:link w:val="BalloonText"/>
    <w:uiPriority w:val="99"/>
    <w:semiHidden/>
    <w:rsid w:val="00FD66A3"/>
    <w:rPr>
      <w:rFonts w:ascii="Tahoma" w:eastAsia="Times New Roman" w:hAnsi="Tahoma" w:cs="Tahoma"/>
      <w:sz w:val="16"/>
      <w:szCs w:val="16"/>
    </w:rPr>
  </w:style>
  <w:style w:type="paragraph" w:styleId="ListParagraph">
    <w:name w:val="List Paragraph"/>
    <w:basedOn w:val="Normal"/>
    <w:uiPriority w:val="34"/>
    <w:qFormat/>
    <w:rsid w:val="007845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822850">
      <w:bodyDiv w:val="1"/>
      <w:marLeft w:val="0"/>
      <w:marRight w:val="0"/>
      <w:marTop w:val="0"/>
      <w:marBottom w:val="0"/>
      <w:divBdr>
        <w:top w:val="none" w:sz="0" w:space="0" w:color="auto"/>
        <w:left w:val="none" w:sz="0" w:space="0" w:color="auto"/>
        <w:bottom w:val="none" w:sz="0" w:space="0" w:color="auto"/>
        <w:right w:val="none" w:sz="0" w:space="0" w:color="auto"/>
      </w:divBdr>
    </w:div>
    <w:div w:id="1754737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55BA25-B01A-4A82-8C1A-630BAB084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462</Words>
  <Characters>2634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Boss</dc:creator>
  <cp:lastModifiedBy>user</cp:lastModifiedBy>
  <cp:revision>6</cp:revision>
  <cp:lastPrinted>2016-05-19T07:53:00Z</cp:lastPrinted>
  <dcterms:created xsi:type="dcterms:W3CDTF">2016-05-19T08:40:00Z</dcterms:created>
  <dcterms:modified xsi:type="dcterms:W3CDTF">2016-05-19T09:20:00Z</dcterms:modified>
</cp:coreProperties>
</file>