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77777777" w:rsidR="003A701A" w:rsidRPr="004A50A8" w:rsidRDefault="003A701A" w:rsidP="003A701A">
      <w:pPr>
        <w:spacing w:after="240" w:line="259" w:lineRule="auto"/>
        <w:jc w:val="center"/>
        <w:rPr>
          <w:b/>
          <w:bCs/>
          <w:sz w:val="36"/>
          <w:szCs w:val="36"/>
        </w:rPr>
      </w:pPr>
      <w:proofErr w:type="gramStart"/>
      <w:r w:rsidRPr="004A50A8">
        <w:rPr>
          <w:b/>
          <w:bCs/>
          <w:sz w:val="36"/>
          <w:szCs w:val="36"/>
        </w:rPr>
        <w:t>for</w:t>
      </w:r>
      <w:proofErr w:type="gramEnd"/>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4A50A8" w:rsidRDefault="00BC7014" w:rsidP="003A701A">
      <w:pPr>
        <w:spacing w:after="240" w:line="259" w:lineRule="auto"/>
        <w:jc w:val="center"/>
        <w:rPr>
          <w:b/>
          <w:bCs/>
          <w:color w:val="FF0000"/>
          <w:sz w:val="32"/>
          <w:szCs w:val="32"/>
        </w:rPr>
      </w:pPr>
    </w:p>
    <w:p w14:paraId="7FA5DC07" w14:textId="4BC02942" w:rsidR="008B1FAD" w:rsidRDefault="009509C2" w:rsidP="00381D60">
      <w:pPr>
        <w:spacing w:after="240" w:line="259" w:lineRule="auto"/>
        <w:jc w:val="center"/>
        <w:rPr>
          <w:b/>
          <w:bCs/>
          <w:color w:val="000000"/>
          <w:sz w:val="40"/>
          <w:szCs w:val="40"/>
        </w:rPr>
      </w:pPr>
      <w:r>
        <w:rPr>
          <w:b/>
          <w:bCs/>
          <w:color w:val="000000"/>
          <w:sz w:val="40"/>
          <w:szCs w:val="40"/>
        </w:rPr>
        <w:t>TES/201</w:t>
      </w:r>
      <w:r w:rsidR="007226BE">
        <w:rPr>
          <w:b/>
          <w:bCs/>
          <w:color w:val="000000"/>
          <w:sz w:val="40"/>
          <w:szCs w:val="40"/>
        </w:rPr>
        <w:t>9</w:t>
      </w:r>
      <w:r>
        <w:rPr>
          <w:b/>
          <w:bCs/>
          <w:color w:val="000000"/>
          <w:sz w:val="40"/>
          <w:szCs w:val="40"/>
        </w:rPr>
        <w:t>/</w:t>
      </w:r>
      <w:r w:rsidR="008B1FAD">
        <w:rPr>
          <w:b/>
          <w:bCs/>
          <w:color w:val="000000"/>
          <w:sz w:val="40"/>
          <w:szCs w:val="40"/>
        </w:rPr>
        <w:t>G</w:t>
      </w:r>
      <w:r>
        <w:rPr>
          <w:b/>
          <w:bCs/>
          <w:color w:val="000000"/>
          <w:sz w:val="40"/>
          <w:szCs w:val="40"/>
        </w:rPr>
        <w:t>-</w:t>
      </w:r>
      <w:r w:rsidR="00747703">
        <w:rPr>
          <w:b/>
          <w:bCs/>
          <w:color w:val="000000"/>
          <w:sz w:val="40"/>
          <w:szCs w:val="40"/>
        </w:rPr>
        <w:t>0</w:t>
      </w:r>
      <w:r w:rsidR="00381D60">
        <w:rPr>
          <w:b/>
          <w:bCs/>
          <w:color w:val="000000"/>
          <w:sz w:val="40"/>
          <w:szCs w:val="40"/>
        </w:rPr>
        <w:t>3</w:t>
      </w:r>
      <w:r>
        <w:rPr>
          <w:b/>
          <w:bCs/>
          <w:color w:val="000000"/>
          <w:sz w:val="40"/>
          <w:szCs w:val="40"/>
        </w:rPr>
        <w:t xml:space="preserve">: </w:t>
      </w:r>
    </w:p>
    <w:tbl>
      <w:tblPr>
        <w:tblW w:w="0" w:type="auto"/>
        <w:tblCellSpacing w:w="15" w:type="dxa"/>
        <w:tblInd w:w="-540" w:type="dxa"/>
        <w:tblCellMar>
          <w:top w:w="15" w:type="dxa"/>
          <w:left w:w="15" w:type="dxa"/>
          <w:bottom w:w="15" w:type="dxa"/>
          <w:right w:w="15" w:type="dxa"/>
        </w:tblCellMar>
        <w:tblLook w:val="04A0" w:firstRow="1" w:lastRow="0" w:firstColumn="1" w:lastColumn="0" w:noHBand="0" w:noVBand="1"/>
      </w:tblPr>
      <w:tblGrid>
        <w:gridCol w:w="9126"/>
        <w:gridCol w:w="81"/>
      </w:tblGrid>
      <w:tr w:rsidR="008B1FAD" w:rsidRPr="007226BE" w14:paraId="0D09D1F2" w14:textId="77777777" w:rsidTr="00747703">
        <w:trPr>
          <w:tblCellSpacing w:w="15" w:type="dxa"/>
        </w:trPr>
        <w:tc>
          <w:tcPr>
            <w:tcW w:w="9081" w:type="dxa"/>
            <w:vAlign w:val="center"/>
            <w:hideMark/>
          </w:tcPr>
          <w:p w14:paraId="18F6F9DF" w14:textId="321762BD" w:rsidR="008B1FAD" w:rsidRPr="007226BE" w:rsidRDefault="00381D60" w:rsidP="00747703">
            <w:pPr>
              <w:spacing w:after="240" w:line="259" w:lineRule="auto"/>
              <w:ind w:hanging="106"/>
              <w:jc w:val="center"/>
              <w:rPr>
                <w:sz w:val="44"/>
                <w:szCs w:val="44"/>
              </w:rPr>
            </w:pPr>
            <w:r w:rsidRPr="00381D60">
              <w:rPr>
                <w:b/>
                <w:bCs/>
                <w:color w:val="000000"/>
                <w:sz w:val="44"/>
                <w:szCs w:val="44"/>
              </w:rPr>
              <w:t>Supply, Delivery and Installation of Electronic Congress System and Video Broad Casting System</w:t>
            </w:r>
          </w:p>
        </w:tc>
        <w:tc>
          <w:tcPr>
            <w:tcW w:w="0" w:type="auto"/>
            <w:vAlign w:val="center"/>
            <w:hideMark/>
          </w:tcPr>
          <w:p w14:paraId="55DCA744" w14:textId="77777777" w:rsidR="008B1FAD" w:rsidRPr="007226BE" w:rsidRDefault="008B1FAD" w:rsidP="008B1FAD">
            <w:pPr>
              <w:rPr>
                <w:sz w:val="44"/>
                <w:szCs w:val="44"/>
              </w:rPr>
            </w:pPr>
          </w:p>
        </w:tc>
      </w:tr>
    </w:tbl>
    <w:p w14:paraId="4CC7D627" w14:textId="77777777" w:rsidR="003A701A" w:rsidRDefault="003A701A" w:rsidP="008B1FAD">
      <w:pPr>
        <w:spacing w:after="240" w:line="259" w:lineRule="auto"/>
        <w:jc w:val="center"/>
        <w:rPr>
          <w:b/>
          <w:bCs/>
          <w:color w:val="000000"/>
          <w:sz w:val="40"/>
          <w:szCs w:val="40"/>
        </w:rPr>
      </w:pPr>
    </w:p>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7C4B4B06" w14:textId="0B3EA7F4" w:rsidR="003A701A" w:rsidRPr="00BC7014" w:rsidRDefault="00BC7014" w:rsidP="00381D60">
      <w:pPr>
        <w:spacing w:line="259" w:lineRule="auto"/>
        <w:jc w:val="center"/>
        <w:rPr>
          <w:sz w:val="28"/>
          <w:szCs w:val="28"/>
        </w:rPr>
      </w:pPr>
      <w:r w:rsidRPr="00BC7014">
        <w:rPr>
          <w:sz w:val="28"/>
          <w:szCs w:val="28"/>
        </w:rPr>
        <w:t xml:space="preserve">Issued on: </w:t>
      </w:r>
      <w:r w:rsidR="00381D60">
        <w:rPr>
          <w:sz w:val="28"/>
          <w:szCs w:val="28"/>
        </w:rPr>
        <w:t>4</w:t>
      </w:r>
      <w:r w:rsidR="00747703" w:rsidRPr="00747703">
        <w:rPr>
          <w:sz w:val="28"/>
          <w:szCs w:val="28"/>
          <w:vertAlign w:val="superscript"/>
        </w:rPr>
        <w:t>th</w:t>
      </w:r>
      <w:r w:rsidR="00747703">
        <w:rPr>
          <w:sz w:val="28"/>
          <w:szCs w:val="28"/>
        </w:rPr>
        <w:t xml:space="preserve"> </w:t>
      </w:r>
      <w:r w:rsidR="00381D60">
        <w:rPr>
          <w:sz w:val="28"/>
          <w:szCs w:val="28"/>
        </w:rPr>
        <w:t xml:space="preserve">February </w:t>
      </w:r>
      <w:r w:rsidR="007226BE">
        <w:rPr>
          <w:sz w:val="28"/>
          <w:szCs w:val="28"/>
        </w:rPr>
        <w:t>2019</w:t>
      </w:r>
    </w:p>
    <w:p w14:paraId="6F8A283A" w14:textId="77777777" w:rsidR="003A701A" w:rsidRPr="00BC7014" w:rsidRDefault="003A701A" w:rsidP="003A701A">
      <w:pPr>
        <w:spacing w:line="259" w:lineRule="auto"/>
        <w:jc w:val="center"/>
        <w:rPr>
          <w:sz w:val="28"/>
          <w:szCs w:val="28"/>
        </w:rPr>
      </w:pP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77777777"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proofErr w:type="gramStart"/>
            <w:r w:rsidRPr="0061745F">
              <w:rPr>
                <w:b/>
                <w:bCs/>
                <w:spacing w:val="0"/>
                <w:szCs w:val="24"/>
              </w:rPr>
              <w:t>BDS .</w:t>
            </w:r>
            <w:proofErr w:type="gramEnd"/>
            <w:r w:rsidRPr="0061745F">
              <w:rPr>
                <w:spacing w:val="0"/>
                <w:szCs w:val="24"/>
              </w:rPr>
              <w:t xml:space="preserve"> 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77777777"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the</w:t>
            </w:r>
            <w:proofErr w:type="gramEnd"/>
            <w:r w:rsidRPr="0061745F">
              <w:rPr>
                <w:szCs w:val="24"/>
              </w:rPr>
              <w:t xml:space="preserve"> term “in writing” means communicated in written form (e.g. by mail, e-mail, fax, telex) with proof of receipt;</w:t>
            </w:r>
          </w:p>
          <w:p w14:paraId="6ED74D36" w14:textId="77777777"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if</w:t>
            </w:r>
            <w:proofErr w:type="gramEnd"/>
            <w:r w:rsidRPr="0061745F">
              <w:rPr>
                <w:szCs w:val="24"/>
              </w:rPr>
              <w:t xml:space="preserve"> the context so requires, “singular” means “plural” and vice versa; and</w:t>
            </w:r>
          </w:p>
          <w:p w14:paraId="54BA0967"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proofErr w:type="gramStart"/>
            <w:r w:rsidRPr="0061745F">
              <w:rPr>
                <w:szCs w:val="24"/>
              </w:rPr>
              <w:t>day</w:t>
            </w:r>
            <w:proofErr w:type="gramEnd"/>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w:t>
            </w:r>
            <w:proofErr w:type="spellStart"/>
            <w:r w:rsidRPr="0061745F">
              <w:rPr>
                <w:bCs/>
                <w:color w:val="000000"/>
                <w:szCs w:val="24"/>
              </w:rPr>
              <w:t>aa</w:t>
            </w:r>
            <w:proofErr w:type="spellEnd"/>
            <w:r w:rsidRPr="0061745F">
              <w:rPr>
                <w:bCs/>
                <w:color w:val="000000"/>
                <w:szCs w:val="24"/>
              </w:rPr>
              <w:t>)</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77777777" w:rsidR="00F96083" w:rsidRPr="0061745F" w:rsidRDefault="00F96083" w:rsidP="00F96083">
            <w:pPr>
              <w:pStyle w:val="Reg-letter"/>
              <w:numPr>
                <w:ilvl w:val="2"/>
                <w:numId w:val="16"/>
              </w:numPr>
            </w:pPr>
            <w:proofErr w:type="gramStart"/>
            <w:r w:rsidRPr="0061745F">
              <w:t>not</w:t>
            </w:r>
            <w:proofErr w:type="gramEnd"/>
            <w:r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77777777"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proofErr w:type="gramStart"/>
            <w:r w:rsidRPr="0061745F">
              <w:rPr>
                <w:szCs w:val="24"/>
              </w:rPr>
              <w:t>submit</w:t>
            </w:r>
            <w:proofErr w:type="gramEnd"/>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of Maldives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xml:space="preserve">, (ii)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xml:space="preserve">, and (iii)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of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777777"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proofErr w:type="gramStart"/>
            <w:r w:rsidRPr="0061745F">
              <w:rPr>
                <w:b/>
                <w:spacing w:val="0"/>
                <w:szCs w:val="24"/>
              </w:rPr>
              <w:t>BDS .</w:t>
            </w:r>
            <w:proofErr w:type="gramEnd"/>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written</w:t>
            </w:r>
            <w:proofErr w:type="gramEnd"/>
            <w:r w:rsidRPr="0061745F">
              <w:rPr>
                <w:szCs w:val="24"/>
              </w:rPr>
              <w:t xml:space="preserve"> confirmation authorizing the signatory of the Tender to commit the Tenderer, in accordance with ITT Clause 22;</w:t>
            </w:r>
          </w:p>
          <w:p w14:paraId="20BB5458"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16 establishing the Tenderer’s eligibility to tender;</w:t>
            </w:r>
          </w:p>
          <w:p w14:paraId="4D9F803F"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17, that the Goods and Related Services to be supplied by the Tenderer are of eligible origin;</w:t>
            </w:r>
          </w:p>
          <w:p w14:paraId="7B07C747"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Clauses 18 and 30, that the Goods and Related Services conform to the Tendering Documents;</w:t>
            </w:r>
          </w:p>
          <w:p w14:paraId="7474D930"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19 establishing the Tenderer’s qualifications to perform the contract if its tender is accepted;  and</w:t>
            </w:r>
          </w:p>
          <w:p w14:paraId="41BD03F1" w14:textId="77777777" w:rsidR="00F96083" w:rsidRPr="0061745F" w:rsidRDefault="00F96083" w:rsidP="00F96083">
            <w:pPr>
              <w:pStyle w:val="Heading3"/>
              <w:numPr>
                <w:ilvl w:val="2"/>
                <w:numId w:val="51"/>
              </w:numPr>
              <w:spacing w:before="60" w:after="60"/>
              <w:rPr>
                <w:b/>
                <w:szCs w:val="24"/>
              </w:rPr>
            </w:pPr>
            <w:proofErr w:type="gramStart"/>
            <w:r w:rsidRPr="0061745F">
              <w:rPr>
                <w:szCs w:val="24"/>
              </w:rPr>
              <w:t>any</w:t>
            </w:r>
            <w:proofErr w:type="gramEnd"/>
            <w:r w:rsidRPr="0061745F">
              <w:rPr>
                <w:szCs w:val="24"/>
              </w:rPr>
              <w:t xml:space="preserve"> other document </w:t>
            </w:r>
            <w:r w:rsidRPr="0061745F">
              <w:rPr>
                <w:b/>
                <w:bCs/>
                <w:szCs w:val="24"/>
              </w:rPr>
              <w:t>required in the</w:t>
            </w:r>
            <w:r w:rsidRPr="0061745F">
              <w:rPr>
                <w:szCs w:val="24"/>
              </w:rPr>
              <w:t xml:space="preserve"> </w:t>
            </w:r>
            <w:r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7777777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proofErr w:type="gramStart"/>
            <w:r w:rsidRPr="0061745F">
              <w:rPr>
                <w:b/>
                <w:spacing w:val="0"/>
                <w:szCs w:val="24"/>
              </w:rPr>
              <w:t>BDS .</w:t>
            </w:r>
            <w:proofErr w:type="gramEnd"/>
          </w:p>
          <w:p w14:paraId="19AB08C8"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proofErr w:type="gramStart"/>
            <w:r w:rsidRPr="0061745F">
              <w:rPr>
                <w:spacing w:val="0"/>
                <w:szCs w:val="24"/>
              </w:rPr>
              <w:t>..</w:t>
            </w:r>
            <w:proofErr w:type="gramEnd"/>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77777777"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proofErr w:type="spellStart"/>
            <w:r w:rsidRPr="0061745F">
              <w:rPr>
                <w:szCs w:val="24"/>
              </w:rPr>
              <w:t>ex factory</w:t>
            </w:r>
            <w:proofErr w:type="spellEnd"/>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77777777" w:rsidR="00F96083" w:rsidRPr="0061745F" w:rsidRDefault="00F96083" w:rsidP="007731EC">
            <w:pPr>
              <w:numPr>
                <w:ilvl w:val="0"/>
                <w:numId w:val="74"/>
              </w:numPr>
              <w:tabs>
                <w:tab w:val="clear" w:pos="2160"/>
              </w:tabs>
              <w:spacing w:before="60" w:after="60"/>
              <w:ind w:left="1980" w:hanging="540"/>
              <w:jc w:val="both"/>
              <w:rPr>
                <w:szCs w:val="24"/>
              </w:rPr>
            </w:pPr>
            <w:proofErr w:type="gramStart"/>
            <w:r w:rsidRPr="0061745F">
              <w:rPr>
                <w:szCs w:val="24"/>
              </w:rPr>
              <w:t>any</w:t>
            </w:r>
            <w:proofErr w:type="gramEnd"/>
            <w:r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77777777" w:rsidR="00F96083" w:rsidRPr="0061745F" w:rsidRDefault="00F96083" w:rsidP="00E81F1B">
            <w:pPr>
              <w:numPr>
                <w:ilvl w:val="0"/>
                <w:numId w:val="96"/>
              </w:numPr>
              <w:tabs>
                <w:tab w:val="clear" w:pos="2160"/>
                <w:tab w:val="num" w:pos="2005"/>
              </w:tabs>
              <w:spacing w:before="60" w:after="60"/>
              <w:ind w:left="2005" w:hanging="565"/>
              <w:jc w:val="both"/>
              <w:rPr>
                <w:szCs w:val="24"/>
              </w:rPr>
            </w:pPr>
            <w:proofErr w:type="gramStart"/>
            <w:r w:rsidRPr="0061745F">
              <w:rPr>
                <w:szCs w:val="24"/>
              </w:rPr>
              <w:t>the</w:t>
            </w:r>
            <w:proofErr w:type="gramEnd"/>
            <w:r w:rsidRPr="0061745F">
              <w:rPr>
                <w:szCs w:val="24"/>
              </w:rPr>
              <w:t xml:space="preserve"> price of each item comprising the Related Services (inclusive of any applicable taxes). </w:t>
            </w:r>
          </w:p>
          <w:p w14:paraId="6FCA9779"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proofErr w:type="spellStart"/>
            <w:r w:rsidRPr="0061745F">
              <w:rPr>
                <w:spacing w:val="0"/>
                <w:szCs w:val="24"/>
              </w:rPr>
              <w:t>non responsive</w:t>
            </w:r>
            <w:proofErr w:type="spellEnd"/>
            <w:r w:rsidRPr="0061745F">
              <w:rPr>
                <w:spacing w:val="0"/>
                <w:szCs w:val="24"/>
              </w:rPr>
              <w:t xml:space="preserve"> and shall be rejected, pursuant to ITT Clause 30.  However, if in accordance with the </w:t>
            </w:r>
            <w:proofErr w:type="gramStart"/>
            <w:r w:rsidRPr="0061745F">
              <w:rPr>
                <w:b/>
                <w:spacing w:val="0"/>
                <w:szCs w:val="24"/>
              </w:rPr>
              <w:t>BDS ,</w:t>
            </w:r>
            <w:proofErr w:type="gramEnd"/>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7777777"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proofErr w:type="spellStart"/>
            <w:r w:rsidRPr="0061745F">
              <w:rPr>
                <w:spacing w:val="0"/>
                <w:szCs w:val="24"/>
              </w:rPr>
              <w:t>Rufiya</w:t>
            </w:r>
            <w:proofErr w:type="spellEnd"/>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77777777" w:rsidR="00F96083" w:rsidRPr="0061745F" w:rsidRDefault="00F96083" w:rsidP="007731EC">
            <w:pPr>
              <w:pStyle w:val="Heading3"/>
              <w:numPr>
                <w:ilvl w:val="2"/>
                <w:numId w:val="52"/>
              </w:numPr>
              <w:spacing w:before="60" w:after="60"/>
              <w:rPr>
                <w:szCs w:val="24"/>
              </w:rPr>
            </w:pPr>
            <w:proofErr w:type="gramStart"/>
            <w:r w:rsidRPr="0061745F">
              <w:rPr>
                <w:szCs w:val="24"/>
              </w:rPr>
              <w:t>the</w:t>
            </w:r>
            <w:proofErr w:type="gramEnd"/>
            <w:r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7777777"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proofErr w:type="spellStart"/>
            <w:r w:rsidRPr="0061745F">
              <w:rPr>
                <w:spacing w:val="0"/>
                <w:szCs w:val="24"/>
              </w:rPr>
              <w:t>non responsive</w:t>
            </w:r>
            <w:proofErr w:type="spellEnd"/>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77777777"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proofErr w:type="spellStart"/>
            <w:r w:rsidRPr="0061745F">
              <w:rPr>
                <w:spacing w:val="0"/>
                <w:szCs w:val="24"/>
              </w:rPr>
              <w:t>Rufiya</w:t>
            </w:r>
            <w:proofErr w:type="spellEnd"/>
            <w:r w:rsidRPr="0061745F">
              <w:rPr>
                <w:spacing w:val="0"/>
                <w:szCs w:val="24"/>
              </w:rPr>
              <w:t xml:space="preserve"> or a freely convertible currency, and shall:</w:t>
            </w:r>
          </w:p>
          <w:p w14:paraId="46DFD4B7"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at</w:t>
            </w:r>
            <w:proofErr w:type="gramEnd"/>
            <w:r w:rsidRPr="0061745F">
              <w:rPr>
                <w:szCs w:val="24"/>
              </w:rPr>
              <w:t xml:space="preserve"> the Tenderer’s option, be in the form of either a letter of credit, or a bank guarantee from a banking institution, or a bond issued by a surety; </w:t>
            </w:r>
          </w:p>
          <w:p w14:paraId="13F04561"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payable promptly upon written demand by the Procuring Entity in case the conditions listed in ITT Clause 21.5 are invoked;</w:t>
            </w:r>
          </w:p>
          <w:p w14:paraId="33D811D2"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submitted in its original form; copies will not be accepted;</w:t>
            </w:r>
          </w:p>
          <w:p w14:paraId="0330734B"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remain</w:t>
            </w:r>
            <w:proofErr w:type="gramEnd"/>
            <w:r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77777777" w:rsidR="00F96083" w:rsidRPr="0061745F" w:rsidRDefault="00F96083" w:rsidP="007731EC">
            <w:pPr>
              <w:pStyle w:val="Heading3"/>
              <w:numPr>
                <w:ilvl w:val="2"/>
                <w:numId w:val="53"/>
              </w:numPr>
              <w:spacing w:before="60" w:after="60"/>
              <w:rPr>
                <w:szCs w:val="24"/>
              </w:rPr>
            </w:pPr>
            <w:proofErr w:type="gramStart"/>
            <w:r w:rsidRPr="0061745F">
              <w:rPr>
                <w:szCs w:val="24"/>
              </w:rPr>
              <w:t>if</w:t>
            </w:r>
            <w:proofErr w:type="gramEnd"/>
            <w:r w:rsidRPr="0061745F">
              <w:rPr>
                <w:szCs w:val="24"/>
              </w:rPr>
              <w:t xml:space="preserve"> the successful Tenderer fails to:</w:t>
            </w:r>
            <w:bookmarkStart w:id="162" w:name="_Toc438267892"/>
            <w:r w:rsidRPr="0061745F">
              <w:rPr>
                <w:szCs w:val="24"/>
              </w:rPr>
              <w:t xml:space="preserve"> </w:t>
            </w:r>
            <w:bookmarkEnd w:id="162"/>
          </w:p>
          <w:p w14:paraId="38B4D850"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proofErr w:type="gramStart"/>
            <w:r w:rsidRPr="0061745F">
              <w:rPr>
                <w:spacing w:val="0"/>
                <w:szCs w:val="24"/>
              </w:rPr>
              <w:t>sign</w:t>
            </w:r>
            <w:proofErr w:type="gramEnd"/>
            <w:r w:rsidRPr="0061745F">
              <w:rPr>
                <w:spacing w:val="0"/>
                <w:szCs w:val="24"/>
              </w:rPr>
              <w:t xml:space="preserve"> the Contract in accordance with ITT Clause 43; </w:t>
            </w:r>
          </w:p>
          <w:p w14:paraId="0CDB568C"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proofErr w:type="gramStart"/>
            <w:r w:rsidRPr="0061745F">
              <w:rPr>
                <w:spacing w:val="0"/>
                <w:szCs w:val="24"/>
              </w:rPr>
              <w:t>furnish</w:t>
            </w:r>
            <w:proofErr w:type="gramEnd"/>
            <w:r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77777777"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proofErr w:type="spellStart"/>
            <w:r w:rsidRPr="0061745F">
              <w:rPr>
                <w:spacing w:val="0"/>
                <w:szCs w:val="24"/>
              </w:rPr>
              <w:t>initialled</w:t>
            </w:r>
            <w:proofErr w:type="spellEnd"/>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77777777" w:rsidR="00F96083" w:rsidRPr="0061745F" w:rsidRDefault="00F96083" w:rsidP="007731EC">
            <w:pPr>
              <w:pStyle w:val="Heading3"/>
              <w:numPr>
                <w:ilvl w:val="2"/>
                <w:numId w:val="73"/>
              </w:numPr>
              <w:spacing w:before="60" w:after="60"/>
              <w:rPr>
                <w:szCs w:val="24"/>
              </w:rPr>
            </w:pPr>
            <w:proofErr w:type="gramStart"/>
            <w:r w:rsidRPr="0061745F">
              <w:rPr>
                <w:szCs w:val="24"/>
              </w:rPr>
              <w:t>be</w:t>
            </w:r>
            <w:proofErr w:type="gramEnd"/>
            <w:r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7777777" w:rsidR="00F96083" w:rsidRPr="0061745F" w:rsidRDefault="00F96083" w:rsidP="007731EC">
            <w:pPr>
              <w:pStyle w:val="Heading3"/>
              <w:numPr>
                <w:ilvl w:val="2"/>
                <w:numId w:val="73"/>
              </w:numPr>
              <w:spacing w:before="60" w:after="60"/>
              <w:rPr>
                <w:szCs w:val="24"/>
              </w:rPr>
            </w:pPr>
            <w:proofErr w:type="gramStart"/>
            <w:r w:rsidRPr="0061745F">
              <w:rPr>
                <w:szCs w:val="24"/>
              </w:rPr>
              <w:t>bear</w:t>
            </w:r>
            <w:proofErr w:type="gramEnd"/>
            <w:r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lastRenderedPageBreak/>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lastRenderedPageBreak/>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77777777" w:rsidR="00F96083" w:rsidRPr="0061745F" w:rsidRDefault="00F96083" w:rsidP="007731EC">
            <w:pPr>
              <w:numPr>
                <w:ilvl w:val="0"/>
                <w:numId w:val="72"/>
              </w:numPr>
              <w:tabs>
                <w:tab w:val="left" w:pos="1152"/>
              </w:tabs>
              <w:spacing w:before="60" w:after="60"/>
              <w:ind w:left="1166" w:hanging="547"/>
              <w:jc w:val="both"/>
              <w:rPr>
                <w:szCs w:val="24"/>
              </w:rPr>
            </w:pPr>
            <w:proofErr w:type="gramStart"/>
            <w:r w:rsidRPr="0061745F">
              <w:rPr>
                <w:szCs w:val="24"/>
              </w:rPr>
              <w:t>received</w:t>
            </w:r>
            <w:proofErr w:type="gramEnd"/>
            <w:r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77777777"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lastRenderedPageBreak/>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77777777" w:rsidR="00F96083" w:rsidRPr="0061745F" w:rsidRDefault="00F96083" w:rsidP="007731EC">
            <w:pPr>
              <w:pStyle w:val="Heading3"/>
              <w:numPr>
                <w:ilvl w:val="2"/>
                <w:numId w:val="54"/>
              </w:numPr>
              <w:spacing w:before="60" w:after="60"/>
              <w:rPr>
                <w:szCs w:val="24"/>
              </w:rPr>
            </w:pPr>
            <w:proofErr w:type="gramStart"/>
            <w:r w:rsidRPr="0061745F">
              <w:rPr>
                <w:szCs w:val="24"/>
              </w:rPr>
              <w:lastRenderedPageBreak/>
              <w:t>affects</w:t>
            </w:r>
            <w:proofErr w:type="gramEnd"/>
            <w:r w:rsidRPr="0061745F">
              <w:rPr>
                <w:szCs w:val="24"/>
              </w:rPr>
              <w:t xml:space="preserve"> in any substantial way the scope, quality, or performance of the Goods and Related Services specified in the Contract; or</w:t>
            </w:r>
          </w:p>
          <w:p w14:paraId="5408BFBF" w14:textId="77777777" w:rsidR="00F96083" w:rsidRPr="0061745F" w:rsidRDefault="00F96083" w:rsidP="007731EC">
            <w:pPr>
              <w:pStyle w:val="Heading3"/>
              <w:numPr>
                <w:ilvl w:val="2"/>
                <w:numId w:val="54"/>
              </w:numPr>
              <w:spacing w:before="60" w:after="60"/>
              <w:rPr>
                <w:szCs w:val="24"/>
              </w:rPr>
            </w:pPr>
            <w:proofErr w:type="gramStart"/>
            <w:r w:rsidRPr="0061745F">
              <w:rPr>
                <w:szCs w:val="24"/>
              </w:rPr>
              <w:t>limits</w:t>
            </w:r>
            <w:proofErr w:type="gramEnd"/>
            <w:r w:rsidRPr="0061745F">
              <w:rPr>
                <w:szCs w:val="24"/>
              </w:rPr>
              <w:t xml:space="preserve"> in any substantial way, inconsistent with the Tendering Documents, the Procuring Entity’s rights or the Tenderer’s obligations under the Contract; or</w:t>
            </w:r>
          </w:p>
          <w:p w14:paraId="6EB0DEFF" w14:textId="77777777" w:rsidR="00F96083" w:rsidRPr="0061745F" w:rsidRDefault="00F96083" w:rsidP="007731EC">
            <w:pPr>
              <w:pStyle w:val="Heading3"/>
              <w:numPr>
                <w:ilvl w:val="2"/>
                <w:numId w:val="54"/>
              </w:numPr>
              <w:spacing w:before="60" w:after="60"/>
              <w:rPr>
                <w:szCs w:val="24"/>
              </w:rPr>
            </w:pPr>
            <w:proofErr w:type="gramStart"/>
            <w:r w:rsidRPr="0061745F">
              <w:rPr>
                <w:szCs w:val="24"/>
              </w:rPr>
              <w:t>if</w:t>
            </w:r>
            <w:proofErr w:type="gramEnd"/>
            <w:r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77777777"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an error in a total corresponding to the addition or subtraction of subtotals, the subtotals shall prevail and the total shall be corrected; and</w:t>
            </w:r>
          </w:p>
          <w:p w14:paraId="430E8782" w14:textId="77777777"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lastRenderedPageBreak/>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77777777"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Pr="0061745F">
              <w:rPr>
                <w:b/>
                <w:spacing w:val="0"/>
                <w:szCs w:val="24"/>
              </w:rPr>
              <w:t>BDS .</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evaluation</w:t>
            </w:r>
            <w:proofErr w:type="gramEnd"/>
            <w:r w:rsidRPr="0061745F">
              <w:rPr>
                <w:szCs w:val="24"/>
              </w:rPr>
              <w:t xml:space="preserve"> will be done for Items or Lots, as </w:t>
            </w:r>
            <w:r w:rsidRPr="0061745F">
              <w:rPr>
                <w:b/>
                <w:bCs/>
                <w:szCs w:val="24"/>
              </w:rPr>
              <w:t>specified in the</w:t>
            </w:r>
            <w:r w:rsidRPr="0061745F">
              <w:rPr>
                <w:szCs w:val="24"/>
              </w:rPr>
              <w:t xml:space="preserve"> </w:t>
            </w:r>
            <w:r w:rsidRPr="0061745F">
              <w:rPr>
                <w:b/>
                <w:szCs w:val="24"/>
              </w:rPr>
              <w:t xml:space="preserve">BDS ; </w:t>
            </w:r>
            <w:r w:rsidRPr="0061745F">
              <w:rPr>
                <w:bCs/>
                <w:szCs w:val="24"/>
              </w:rPr>
              <w:t>and</w:t>
            </w:r>
            <w:r w:rsidRPr="0061745F">
              <w:rPr>
                <w:b/>
                <w:szCs w:val="24"/>
              </w:rPr>
              <w:t xml:space="preserve"> </w:t>
            </w:r>
            <w:r w:rsidRPr="0061745F">
              <w:rPr>
                <w:szCs w:val="24"/>
              </w:rPr>
              <w:t>the Tender Price as quoted in accordance with clause 14;</w:t>
            </w:r>
          </w:p>
          <w:p w14:paraId="22486AA4"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for correction of arithmetic errors in accordance with ITT Sub-Clause 31.3;</w:t>
            </w:r>
          </w:p>
          <w:p w14:paraId="4F2FD5CB"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due to discounts offered in accordance with ITT Sub-Clause 14.4;</w:t>
            </w:r>
          </w:p>
          <w:p w14:paraId="792999C5"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adjustments</w:t>
            </w:r>
            <w:proofErr w:type="gramEnd"/>
            <w:r w:rsidRPr="0061745F">
              <w:rPr>
                <w:szCs w:val="24"/>
              </w:rPr>
              <w:t xml:space="preserve"> due to the application of the evaluation criteria </w:t>
            </w:r>
            <w:r w:rsidRPr="0061745F">
              <w:rPr>
                <w:b/>
                <w:bCs/>
                <w:szCs w:val="24"/>
              </w:rPr>
              <w:t>specified in the</w:t>
            </w:r>
            <w:r w:rsidRPr="0061745F">
              <w:rPr>
                <w:szCs w:val="24"/>
              </w:rPr>
              <w:t xml:space="preserve"> </w:t>
            </w:r>
            <w:r w:rsidRPr="0061745F">
              <w:rPr>
                <w:b/>
                <w:szCs w:val="24"/>
              </w:rPr>
              <w:t xml:space="preserve">BDS </w:t>
            </w:r>
            <w:r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w:t>
            </w:r>
            <w:r w:rsidRPr="0061745F">
              <w:rPr>
                <w:spacing w:val="0"/>
                <w:szCs w:val="24"/>
              </w:rPr>
              <w:lastRenderedPageBreak/>
              <w:t>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646CC639" w14:textId="77777777" w:rsidR="00F96083" w:rsidRPr="0061745F"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6702F0">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6702F0">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6702F0">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6702F0">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6702F0">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2F524E18" w14:textId="77777777" w:rsidR="00F96083" w:rsidRPr="008B66E1" w:rsidRDefault="00F96083" w:rsidP="000A1567">
            <w:pPr>
              <w:tabs>
                <w:tab w:val="right" w:pos="7272"/>
              </w:tabs>
              <w:spacing w:before="120"/>
            </w:pPr>
            <w:r w:rsidRPr="008B66E1">
              <w:t xml:space="preserve">The </w:t>
            </w:r>
            <w:r w:rsidR="000A1567">
              <w:t>Procuring Entity</w:t>
            </w:r>
            <w:r w:rsidRPr="008B66E1">
              <w:t xml:space="preserve"> is: </w:t>
            </w:r>
          </w:p>
          <w:p w14:paraId="038AC591" w14:textId="77777777" w:rsidR="00CC64A8" w:rsidRPr="00196CD1" w:rsidRDefault="009509C2" w:rsidP="00CC64A8">
            <w:pPr>
              <w:tabs>
                <w:tab w:val="right" w:pos="7272"/>
              </w:tabs>
              <w:rPr>
                <w:b/>
                <w:bCs/>
                <w:i/>
                <w:iCs/>
                <w:sz w:val="22"/>
                <w:szCs w:val="22"/>
              </w:rPr>
            </w:pPr>
            <w:r>
              <w:rPr>
                <w:b/>
                <w:bCs/>
                <w:i/>
                <w:iCs/>
                <w:sz w:val="22"/>
                <w:szCs w:val="22"/>
              </w:rPr>
              <w:t>National Tender</w:t>
            </w:r>
            <w:r w:rsidR="00CC64A8" w:rsidRPr="00196CD1">
              <w:rPr>
                <w:b/>
                <w:bCs/>
                <w:i/>
                <w:iCs/>
                <w:sz w:val="22"/>
                <w:szCs w:val="22"/>
              </w:rPr>
              <w:t xml:space="preserve">, </w:t>
            </w:r>
          </w:p>
          <w:p w14:paraId="7DC9ECCA" w14:textId="564D753E" w:rsidR="00CC64A8" w:rsidRPr="00196CD1" w:rsidRDefault="00CC64A8" w:rsidP="007226BE">
            <w:pPr>
              <w:tabs>
                <w:tab w:val="right" w:pos="7272"/>
              </w:tabs>
              <w:rPr>
                <w:b/>
                <w:bCs/>
                <w:i/>
                <w:iCs/>
                <w:szCs w:val="24"/>
              </w:rPr>
            </w:pPr>
            <w:r w:rsidRPr="00196CD1">
              <w:rPr>
                <w:b/>
                <w:bCs/>
                <w:i/>
                <w:iCs/>
                <w:szCs w:val="24"/>
              </w:rPr>
              <w:t xml:space="preserve">Ministry of </w:t>
            </w:r>
            <w:r w:rsidR="009509C2">
              <w:rPr>
                <w:b/>
                <w:bCs/>
                <w:i/>
                <w:iCs/>
                <w:szCs w:val="24"/>
              </w:rPr>
              <w:t xml:space="preserve">Finance </w:t>
            </w:r>
          </w:p>
          <w:p w14:paraId="468E0C86" w14:textId="77777777" w:rsidR="00CC64A8" w:rsidRPr="00196CD1" w:rsidRDefault="00CC64A8" w:rsidP="00CC64A8">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5283565B" w14:textId="77777777" w:rsidR="00CC64A8" w:rsidRPr="00196CD1" w:rsidRDefault="00CC64A8" w:rsidP="001334B4">
            <w:pPr>
              <w:tabs>
                <w:tab w:val="right" w:pos="7272"/>
              </w:tabs>
              <w:rPr>
                <w:b/>
                <w:bCs/>
                <w:i/>
                <w:iCs/>
                <w:szCs w:val="24"/>
              </w:rPr>
            </w:pPr>
            <w:r w:rsidRPr="00196CD1">
              <w:rPr>
                <w:b/>
                <w:bCs/>
                <w:i/>
                <w:iCs/>
                <w:szCs w:val="24"/>
              </w:rPr>
              <w:t>Male', 203</w:t>
            </w:r>
            <w:r w:rsidR="001334B4">
              <w:rPr>
                <w:b/>
                <w:bCs/>
                <w:i/>
                <w:iCs/>
                <w:szCs w:val="24"/>
              </w:rPr>
              <w:t>79</w:t>
            </w:r>
            <w:r w:rsidRPr="00196CD1">
              <w:rPr>
                <w:b/>
                <w:bCs/>
                <w:i/>
                <w:iCs/>
                <w:szCs w:val="24"/>
              </w:rPr>
              <w:t xml:space="preserve">, </w:t>
            </w:r>
          </w:p>
          <w:p w14:paraId="1394CD8F" w14:textId="77777777" w:rsidR="00CC64A8" w:rsidRPr="00196CD1" w:rsidRDefault="00CC64A8" w:rsidP="00CC64A8">
            <w:pPr>
              <w:tabs>
                <w:tab w:val="right" w:pos="7272"/>
              </w:tabs>
              <w:rPr>
                <w:b/>
                <w:bCs/>
                <w:i/>
                <w:iCs/>
                <w:szCs w:val="24"/>
              </w:rPr>
            </w:pPr>
            <w:r w:rsidRPr="00196CD1">
              <w:rPr>
                <w:b/>
                <w:bCs/>
                <w:i/>
                <w:iCs/>
                <w:szCs w:val="24"/>
              </w:rPr>
              <w:t xml:space="preserve">Republic of Maldives. </w:t>
            </w:r>
          </w:p>
          <w:p w14:paraId="16EFAE3B" w14:textId="13DB76C6" w:rsidR="00381D60" w:rsidRDefault="00CC64A8" w:rsidP="00747703">
            <w:pPr>
              <w:tabs>
                <w:tab w:val="right" w:pos="7272"/>
              </w:tabs>
              <w:spacing w:before="60" w:after="60"/>
              <w:rPr>
                <w:b/>
                <w:bCs/>
                <w:i/>
                <w:iCs/>
              </w:rPr>
            </w:pPr>
            <w:r>
              <w:t xml:space="preserve">The name of the ICB is: </w:t>
            </w:r>
            <w:r w:rsidR="00B473EF">
              <w:rPr>
                <w:b/>
                <w:bCs/>
                <w:i/>
                <w:iCs/>
              </w:rPr>
              <w:t>TES/201</w:t>
            </w:r>
            <w:r w:rsidR="007226BE">
              <w:rPr>
                <w:b/>
                <w:bCs/>
                <w:i/>
                <w:iCs/>
              </w:rPr>
              <w:t>9</w:t>
            </w:r>
            <w:r w:rsidR="00B473EF">
              <w:rPr>
                <w:b/>
                <w:bCs/>
                <w:i/>
                <w:iCs/>
              </w:rPr>
              <w:t>/G-</w:t>
            </w:r>
            <w:r w:rsidR="00381D60">
              <w:rPr>
                <w:b/>
                <w:bCs/>
                <w:i/>
                <w:iCs/>
              </w:rPr>
              <w:t>3</w:t>
            </w:r>
            <w:r w:rsidR="00B473EF">
              <w:rPr>
                <w:b/>
                <w:bCs/>
                <w:i/>
                <w:iCs/>
              </w:rPr>
              <w:t xml:space="preserve"> </w:t>
            </w:r>
            <w:r w:rsidR="007226BE">
              <w:rPr>
                <w:b/>
                <w:bCs/>
                <w:i/>
                <w:iCs/>
              </w:rPr>
              <w:t>–</w:t>
            </w:r>
            <w:r w:rsidR="00B473EF">
              <w:t xml:space="preserve"> </w:t>
            </w:r>
            <w:r w:rsidR="00747703">
              <w:t xml:space="preserve"> </w:t>
            </w:r>
            <w:r w:rsidR="00381D60" w:rsidRPr="00381D60">
              <w:rPr>
                <w:b/>
                <w:bCs/>
                <w:i/>
                <w:iCs/>
              </w:rPr>
              <w:t>Supply, Delivery and Installation of Electronic Congress System and Video Broad Casting System</w:t>
            </w:r>
          </w:p>
          <w:p w14:paraId="35AE183C" w14:textId="46EB6D69" w:rsidR="00552326" w:rsidRPr="008B66E1" w:rsidRDefault="00552326" w:rsidP="00676ACB">
            <w:pPr>
              <w:tabs>
                <w:tab w:val="right" w:pos="7272"/>
              </w:tabs>
              <w:spacing w:before="60" w:after="60"/>
              <w:rPr>
                <w:b/>
                <w:bCs/>
                <w:i/>
                <w:iCs/>
              </w:rPr>
            </w:pPr>
            <w:r w:rsidRPr="008B66E1">
              <w:t>The identification number</w:t>
            </w:r>
            <w:r w:rsidRPr="008B66E1">
              <w:rPr>
                <w:i/>
              </w:rPr>
              <w:t xml:space="preserve"> </w:t>
            </w:r>
            <w:r w:rsidRPr="008B66E1">
              <w:t>of the ICB is</w:t>
            </w:r>
            <w:r w:rsidR="003A701A">
              <w:t>:</w:t>
            </w:r>
            <w:r w:rsidR="003A701A" w:rsidRPr="003A701A">
              <w:rPr>
                <w:b/>
                <w:bCs/>
              </w:rPr>
              <w:t xml:space="preserve"> </w:t>
            </w:r>
            <w:r w:rsidR="008B1FAD">
              <w:rPr>
                <w:b/>
                <w:bCs/>
              </w:rPr>
              <w:t>(IUL)13-K/13/201</w:t>
            </w:r>
            <w:r w:rsidR="004220C1">
              <w:rPr>
                <w:b/>
                <w:bCs/>
              </w:rPr>
              <w:t>9</w:t>
            </w:r>
            <w:r w:rsidR="008B1FAD">
              <w:rPr>
                <w:b/>
                <w:bCs/>
              </w:rPr>
              <w:t>/</w:t>
            </w:r>
            <w:r w:rsidR="00676ACB">
              <w:rPr>
                <w:b/>
                <w:bCs/>
              </w:rPr>
              <w:t>29</w:t>
            </w:r>
          </w:p>
          <w:p w14:paraId="72E49494" w14:textId="77777777" w:rsidR="00552326" w:rsidRPr="008B66E1" w:rsidRDefault="00552326" w:rsidP="004B67A7">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sidR="008B1FAD">
              <w:rPr>
                <w:b/>
                <w:bCs/>
                <w:color w:val="FF0000"/>
              </w:rPr>
              <w:t xml:space="preserve"> N/A</w:t>
            </w:r>
          </w:p>
        </w:tc>
      </w:tr>
      <w:tr w:rsidR="00552326" w:rsidRPr="008B66E1" w14:paraId="260FAE21" w14:textId="77777777" w:rsidTr="006702F0">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6702F0">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6702F0">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68924C94" w14:textId="51FC9DDE" w:rsidR="003A701A" w:rsidRPr="001334B4" w:rsidRDefault="006F4FB9" w:rsidP="00747703">
            <w:pPr>
              <w:pStyle w:val="Default"/>
              <w:ind w:left="720"/>
              <w:rPr>
                <w:bCs/>
                <w:color w:val="auto"/>
                <w:szCs w:val="20"/>
                <w:lang w:val="en-GB"/>
              </w:rPr>
            </w:pPr>
            <w:r>
              <w:rPr>
                <w:bCs/>
                <w:color w:val="auto"/>
                <w:szCs w:val="20"/>
                <w:lang w:val="en-GB"/>
              </w:rPr>
              <w:t xml:space="preserve">Aishath </w:t>
            </w:r>
            <w:proofErr w:type="spellStart"/>
            <w:r>
              <w:rPr>
                <w:bCs/>
                <w:color w:val="auto"/>
                <w:szCs w:val="20"/>
                <w:lang w:val="en-GB"/>
              </w:rPr>
              <w:t>Nadheema</w:t>
            </w:r>
            <w:proofErr w:type="spellEnd"/>
            <w:r w:rsidR="004B67A7" w:rsidRPr="001334B4">
              <w:rPr>
                <w:bCs/>
                <w:color w:val="auto"/>
                <w:szCs w:val="20"/>
                <w:lang w:val="en-GB"/>
              </w:rPr>
              <w:t xml:space="preserve"> </w:t>
            </w:r>
          </w:p>
          <w:p w14:paraId="4F90AE8B" w14:textId="77777777" w:rsidR="003A701A" w:rsidRPr="001334B4" w:rsidRDefault="004B67A7" w:rsidP="003A701A">
            <w:pPr>
              <w:pStyle w:val="Default"/>
              <w:ind w:left="720"/>
              <w:rPr>
                <w:bCs/>
                <w:color w:val="auto"/>
                <w:szCs w:val="20"/>
                <w:lang w:val="en-GB"/>
              </w:rPr>
            </w:pPr>
            <w:r w:rsidRPr="001334B4">
              <w:rPr>
                <w:bCs/>
                <w:color w:val="auto"/>
                <w:szCs w:val="20"/>
                <w:lang w:val="en-GB"/>
              </w:rPr>
              <w:t>Assistant Procurement Executive</w:t>
            </w:r>
          </w:p>
          <w:p w14:paraId="7C84F018" w14:textId="77777777" w:rsidR="003A701A" w:rsidRPr="001334B4" w:rsidRDefault="004B67A7" w:rsidP="003A701A">
            <w:pPr>
              <w:pStyle w:val="Default"/>
              <w:ind w:left="720"/>
              <w:rPr>
                <w:bCs/>
                <w:color w:val="auto"/>
                <w:szCs w:val="20"/>
                <w:lang w:val="en-GB"/>
              </w:rPr>
            </w:pPr>
            <w:r w:rsidRPr="001334B4">
              <w:rPr>
                <w:bCs/>
                <w:color w:val="auto"/>
                <w:szCs w:val="20"/>
                <w:lang w:val="en-GB"/>
              </w:rPr>
              <w:t>National Tender</w:t>
            </w:r>
          </w:p>
          <w:p w14:paraId="12FBD49D" w14:textId="77777777" w:rsidR="003A701A" w:rsidRPr="001334B4" w:rsidRDefault="003A701A" w:rsidP="003A701A">
            <w:pPr>
              <w:pStyle w:val="Default"/>
              <w:ind w:left="720"/>
              <w:rPr>
                <w:bCs/>
                <w:color w:val="auto"/>
                <w:szCs w:val="20"/>
                <w:lang w:val="en-GB"/>
              </w:rPr>
            </w:pPr>
            <w:r w:rsidRPr="001334B4">
              <w:rPr>
                <w:bCs/>
                <w:color w:val="auto"/>
                <w:szCs w:val="20"/>
                <w:lang w:val="en-GB"/>
              </w:rPr>
              <w:t>Ministry of Finance and Treasury</w:t>
            </w:r>
          </w:p>
          <w:p w14:paraId="6218434E" w14:textId="77777777" w:rsidR="003A701A" w:rsidRPr="001334B4" w:rsidRDefault="003A701A" w:rsidP="003A701A">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14:paraId="57DAF0FC" w14:textId="77777777" w:rsidR="003A701A" w:rsidRPr="001334B4" w:rsidRDefault="003A701A" w:rsidP="003A701A">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055BD1BC" w14:textId="77777777" w:rsidR="003A701A" w:rsidRPr="001334B4" w:rsidRDefault="003A701A" w:rsidP="008B1FAD">
            <w:pPr>
              <w:pStyle w:val="Default"/>
              <w:ind w:left="720"/>
              <w:rPr>
                <w:bCs/>
                <w:color w:val="auto"/>
                <w:szCs w:val="20"/>
                <w:lang w:val="en-GB"/>
              </w:rPr>
            </w:pPr>
            <w:r w:rsidRPr="001334B4">
              <w:rPr>
                <w:bCs/>
                <w:color w:val="auto"/>
                <w:szCs w:val="20"/>
                <w:lang w:val="en-GB"/>
              </w:rPr>
              <w:t>Tel: (960) 334 9</w:t>
            </w:r>
            <w:r w:rsidR="008B1FAD">
              <w:rPr>
                <w:bCs/>
                <w:color w:val="auto"/>
                <w:szCs w:val="20"/>
                <w:lang w:val="en-GB"/>
              </w:rPr>
              <w:t>296</w:t>
            </w:r>
            <w:r w:rsidRPr="001334B4">
              <w:rPr>
                <w:bCs/>
                <w:color w:val="auto"/>
                <w:szCs w:val="20"/>
                <w:lang w:val="en-GB"/>
              </w:rPr>
              <w:t xml:space="preserve">, (960) </w:t>
            </w:r>
            <w:r w:rsidRPr="001334B4">
              <w:rPr>
                <w:bCs/>
                <w:szCs w:val="20"/>
                <w:lang w:val="en-GB"/>
              </w:rPr>
              <w:t>334 9106</w:t>
            </w:r>
          </w:p>
          <w:p w14:paraId="2E89D923" w14:textId="2A83A34D" w:rsidR="003A701A" w:rsidRPr="001334B4" w:rsidRDefault="003A701A" w:rsidP="008B1FAD">
            <w:pPr>
              <w:pStyle w:val="BodyText"/>
              <w:tabs>
                <w:tab w:val="left" w:pos="3346"/>
                <w:tab w:val="right" w:pos="7306"/>
              </w:tabs>
              <w:rPr>
                <w:bCs/>
                <w:color w:val="FF0000"/>
              </w:rPr>
            </w:pPr>
            <w:r w:rsidRPr="001334B4">
              <w:rPr>
                <w:bCs/>
              </w:rPr>
              <w:lastRenderedPageBreak/>
              <w:t xml:space="preserve">           </w:t>
            </w:r>
            <w:r w:rsidR="002A1CBB">
              <w:rPr>
                <w:bCs/>
              </w:rPr>
              <w:t xml:space="preserve">                  </w:t>
            </w:r>
            <w:r w:rsidRPr="001334B4">
              <w:rPr>
                <w:bCs/>
              </w:rPr>
              <w:t xml:space="preserve"> E-mail: </w:t>
            </w:r>
            <w:r w:rsidR="006F4FB9" w:rsidRPr="001334B4">
              <w:rPr>
                <w:color w:val="FF0000"/>
                <w:lang w:val="it-IT"/>
              </w:rPr>
              <w:t xml:space="preserve"> </w:t>
            </w:r>
            <w:r w:rsidR="006F4FB9" w:rsidRPr="001334B4">
              <w:rPr>
                <w:lang w:val="it-IT"/>
              </w:rPr>
              <w:t>tender@finance.gov.mv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t xml:space="preserve">                            </w:t>
            </w:r>
            <w:hyperlink r:id="rId19" w:history="1"/>
          </w:p>
          <w:p w14:paraId="5550C24B" w14:textId="7B87E404" w:rsidR="003A701A" w:rsidRPr="004A50A8" w:rsidRDefault="003A701A" w:rsidP="003A701A">
            <w:pPr>
              <w:pStyle w:val="BodyText"/>
              <w:tabs>
                <w:tab w:val="left" w:pos="1521"/>
              </w:tabs>
              <w:rPr>
                <w:lang w:val="it-IT"/>
              </w:rPr>
            </w:pPr>
            <w:r w:rsidRPr="004A50A8">
              <w:rPr>
                <w:lang w:val="it-IT"/>
              </w:rPr>
              <w:tab/>
            </w:r>
            <w:r w:rsidR="006F4FB9">
              <w:rPr>
                <w:lang w:val="it-IT"/>
              </w:rPr>
              <w:t>CC:</w:t>
            </w:r>
            <w:r w:rsidR="001E74B3">
              <w:fldChar w:fldCharType="begin"/>
            </w:r>
            <w:r w:rsidR="001E74B3" w:rsidRPr="001E74B3">
              <w:rPr>
                <w:lang w:val="it-IT"/>
              </w:rPr>
              <w:instrText xml:space="preserve"> HYPERLINK "mailto:aishath.nadheema@finance.gov.mv" </w:instrText>
            </w:r>
            <w:r w:rsidR="001E74B3">
              <w:fldChar w:fldCharType="separate"/>
            </w:r>
            <w:r w:rsidR="006F4FB9" w:rsidRPr="00CB2130">
              <w:rPr>
                <w:rStyle w:val="Hyperlink"/>
                <w:lang w:val="it-IT"/>
              </w:rPr>
              <w:t>aishath.nadheema@finance.gov.mv</w:t>
            </w:r>
            <w:r w:rsidR="001E74B3">
              <w:rPr>
                <w:rStyle w:val="Hyperlink"/>
                <w:lang w:val="it-IT"/>
              </w:rPr>
              <w:fldChar w:fldCharType="end"/>
            </w:r>
          </w:p>
          <w:p w14:paraId="163A9D14" w14:textId="70ADEC6C" w:rsidR="007230E5" w:rsidRPr="007230E5" w:rsidRDefault="003A701A" w:rsidP="00676ACB">
            <w:pPr>
              <w:tabs>
                <w:tab w:val="right" w:pos="7254"/>
              </w:tabs>
              <w:rPr>
                <w:rFonts w:cs="MV Boli"/>
                <w:b/>
                <w:bCs/>
                <w:i/>
                <w:sz w:val="22"/>
                <w:szCs w:val="22"/>
                <w:lang w:bidi="dv-MV"/>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676ACB">
              <w:rPr>
                <w:b/>
                <w:bCs/>
                <w:color w:val="FF0000"/>
                <w:sz w:val="22"/>
                <w:szCs w:val="22"/>
              </w:rPr>
              <w:t>10</w:t>
            </w:r>
            <w:r w:rsidR="00676ACB" w:rsidRPr="00676ACB">
              <w:rPr>
                <w:b/>
                <w:bCs/>
                <w:color w:val="FF0000"/>
                <w:sz w:val="22"/>
                <w:szCs w:val="22"/>
                <w:vertAlign w:val="superscript"/>
              </w:rPr>
              <w:t>th</w:t>
            </w:r>
            <w:r w:rsidR="00676ACB">
              <w:rPr>
                <w:b/>
                <w:bCs/>
                <w:color w:val="FF0000"/>
                <w:sz w:val="22"/>
                <w:szCs w:val="22"/>
              </w:rPr>
              <w:t xml:space="preserve"> February</w:t>
            </w:r>
            <w:r w:rsidR="004220C1">
              <w:rPr>
                <w:b/>
                <w:bCs/>
                <w:color w:val="FF0000"/>
                <w:sz w:val="22"/>
                <w:szCs w:val="22"/>
              </w:rPr>
              <w:t xml:space="preserve"> 2019 </w:t>
            </w:r>
            <w:r w:rsidRPr="005169CE">
              <w:rPr>
                <w:b/>
                <w:bCs/>
                <w:color w:val="FF0000"/>
                <w:sz w:val="22"/>
                <w:szCs w:val="22"/>
              </w:rPr>
              <w:t>1</w:t>
            </w:r>
            <w:r w:rsidR="008B1FAD">
              <w:rPr>
                <w:b/>
                <w:bCs/>
                <w:color w:val="FF0000"/>
                <w:sz w:val="22"/>
                <w:szCs w:val="22"/>
              </w:rPr>
              <w:t>4</w:t>
            </w:r>
            <w:r w:rsidRPr="005169CE">
              <w:rPr>
                <w:b/>
                <w:bCs/>
                <w:color w:val="FF0000"/>
                <w:sz w:val="22"/>
                <w:szCs w:val="22"/>
              </w:rPr>
              <w:t>:</w:t>
            </w:r>
            <w:r w:rsidR="001334B4" w:rsidRPr="005169CE">
              <w:rPr>
                <w:b/>
                <w:bCs/>
                <w:color w:val="FF0000"/>
                <w:sz w:val="22"/>
                <w:szCs w:val="22"/>
              </w:rPr>
              <w:t>0</w:t>
            </w:r>
            <w:r w:rsidRPr="005169CE">
              <w:rPr>
                <w:b/>
                <w:bCs/>
                <w:color w:val="FF0000"/>
                <w:sz w:val="22"/>
                <w:szCs w:val="22"/>
              </w:rPr>
              <w:t xml:space="preserve">0 </w:t>
            </w:r>
            <w:proofErr w:type="spellStart"/>
            <w:r w:rsidRPr="005169CE">
              <w:rPr>
                <w:b/>
                <w:bCs/>
                <w:color w:val="FF0000"/>
                <w:sz w:val="22"/>
                <w:szCs w:val="22"/>
              </w:rPr>
              <w:t>hrs</w:t>
            </w:r>
            <w:proofErr w:type="spellEnd"/>
            <w:r w:rsidRPr="005169CE">
              <w:rPr>
                <w:color w:val="FF0000"/>
                <w:sz w:val="22"/>
                <w:szCs w:val="22"/>
              </w:rPr>
              <w:t xml:space="preserve"> </w:t>
            </w:r>
          </w:p>
        </w:tc>
      </w:tr>
      <w:tr w:rsidR="00552326" w:rsidRPr="008B66E1" w14:paraId="38CB36B3" w14:textId="77777777" w:rsidTr="006702F0">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6702F0">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6702F0">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6702F0">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6702F0">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6702F0">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0E9C811A" w:rsidR="00C338C3" w:rsidRPr="00945E00" w:rsidRDefault="00C338C3" w:rsidP="00AB2791">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AB2791" w:rsidRPr="009443E9">
              <w:rPr>
                <w:rFonts w:ascii="Times New Roman" w:hAnsi="Times New Roman"/>
                <w:b/>
                <w:bCs/>
                <w:szCs w:val="24"/>
              </w:rPr>
              <w:t>Ministry of Finance</w:t>
            </w:r>
            <w:r w:rsidR="00B56899" w:rsidRPr="00B56899">
              <w:rPr>
                <w:rFonts w:ascii="Times New Roman" w:hAnsi="Times New Roman"/>
                <w:b/>
                <w:bCs/>
                <w:szCs w:val="24"/>
              </w:rPr>
              <w:t xml:space="preserve"> </w:t>
            </w:r>
            <w:r w:rsidR="001334B4">
              <w:rPr>
                <w:rFonts w:ascii="Times New Roman" w:hAnsi="Times New Roman"/>
                <w:b/>
                <w:bCs/>
                <w:szCs w:val="24"/>
              </w:rPr>
              <w:t xml:space="preserve"> </w:t>
            </w:r>
          </w:p>
        </w:tc>
      </w:tr>
      <w:tr w:rsidR="0091619A" w:rsidRPr="008B66E1" w14:paraId="757AA2D2" w14:textId="77777777" w:rsidTr="006702F0">
        <w:tblPrEx>
          <w:tblBorders>
            <w:insideH w:val="single" w:sz="8" w:space="0" w:color="000000"/>
          </w:tblBorders>
          <w:tblCellMar>
            <w:left w:w="103" w:type="dxa"/>
            <w:right w:w="103" w:type="dxa"/>
          </w:tblCellMar>
        </w:tblPrEx>
        <w:trPr>
          <w:trHeight w:val="556"/>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6702F0">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2420BC9F" w:rsidR="00C338C3" w:rsidRPr="00945E00" w:rsidRDefault="00C338C3" w:rsidP="008B1FAD">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Ministry of Finance</w:t>
            </w:r>
            <w:r w:rsidR="00AB2791" w:rsidRPr="00B56899">
              <w:rPr>
                <w:rFonts w:ascii="Times New Roman" w:hAnsi="Times New Roman"/>
                <w:b/>
                <w:bCs/>
                <w:szCs w:val="24"/>
              </w:rPr>
              <w:t xml:space="preserve"> </w:t>
            </w:r>
            <w:r w:rsidR="00AB2791">
              <w:rPr>
                <w:rFonts w:ascii="Times New Roman" w:hAnsi="Times New Roman"/>
                <w:b/>
                <w:bCs/>
                <w:szCs w:val="24"/>
              </w:rPr>
              <w:t xml:space="preserve"> </w:t>
            </w:r>
          </w:p>
        </w:tc>
      </w:tr>
      <w:tr w:rsidR="00C338C3" w:rsidRPr="008B66E1" w14:paraId="22504BA7" w14:textId="77777777" w:rsidTr="006702F0">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6702F0">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29F8B432"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proofErr w:type="spellStart"/>
            <w:r w:rsidRPr="00C338C3">
              <w:rPr>
                <w:b/>
                <w:bCs/>
                <w:szCs w:val="24"/>
              </w:rPr>
              <w:t>Rufiya</w:t>
            </w:r>
            <w:proofErr w:type="spellEnd"/>
            <w:r w:rsidR="006702F0">
              <w:rPr>
                <w:b/>
                <w:bCs/>
                <w:szCs w:val="24"/>
              </w:rPr>
              <w:t xml:space="preserve"> or equivalent in USD</w:t>
            </w:r>
            <w:r w:rsidRPr="00C338C3">
              <w:rPr>
                <w:b/>
                <w:bCs/>
                <w:szCs w:val="24"/>
              </w:rPr>
              <w:t>.</w:t>
            </w:r>
            <w:r w:rsidRPr="00945E00">
              <w:rPr>
                <w:szCs w:val="24"/>
              </w:rPr>
              <w:t xml:space="preserve"> </w:t>
            </w:r>
          </w:p>
          <w:p w14:paraId="6F4D5EF0" w14:textId="35E7B11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proofErr w:type="spellStart"/>
            <w:r w:rsidR="009443E9">
              <w:rPr>
                <w:b/>
                <w:bCs/>
                <w:szCs w:val="24"/>
              </w:rPr>
              <w:t>Ruf</w:t>
            </w:r>
            <w:r w:rsidRPr="00C642E9">
              <w:rPr>
                <w:b/>
                <w:bCs/>
                <w:szCs w:val="24"/>
              </w:rPr>
              <w:t>iya</w:t>
            </w:r>
            <w:proofErr w:type="spellEnd"/>
            <w:r>
              <w:rPr>
                <w:b/>
                <w:bCs/>
                <w:szCs w:val="24"/>
              </w:rPr>
              <w:t xml:space="preserve"> </w:t>
            </w:r>
            <w:r>
              <w:rPr>
                <w:szCs w:val="24"/>
              </w:rPr>
              <w:t>for the bids quoted in other currencies.</w:t>
            </w:r>
          </w:p>
        </w:tc>
      </w:tr>
      <w:tr w:rsidR="00C338C3" w:rsidRPr="008B66E1" w14:paraId="1ECAAF73" w14:textId="77777777" w:rsidTr="006702F0">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6702F0">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6702F0">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lastRenderedPageBreak/>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6702F0">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49826A98" w:rsidR="00C338C3" w:rsidRPr="005419FA" w:rsidRDefault="00C338C3" w:rsidP="00676ACB">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676ACB">
              <w:rPr>
                <w:rFonts w:ascii="Times New Roman" w:hAnsi="Times New Roman"/>
              </w:rPr>
              <w:t>120</w:t>
            </w:r>
            <w:r w:rsidR="003A701A">
              <w:rPr>
                <w:rFonts w:ascii="Times New Roman" w:hAnsi="Times New Roman"/>
              </w:rPr>
              <w:t xml:space="preserve">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6702F0">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6702F0">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8935124" w14:textId="3A42FE7A" w:rsidR="00912A74" w:rsidRDefault="00912A74" w:rsidP="00676ACB">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sidR="00E46547">
              <w:rPr>
                <w:sz w:val="22"/>
                <w:szCs w:val="22"/>
              </w:rPr>
              <w:t xml:space="preserve"> </w:t>
            </w:r>
            <w:r w:rsidR="008B1FAD" w:rsidRPr="008B1FAD">
              <w:rPr>
                <w:color w:val="FF0000"/>
                <w:sz w:val="22"/>
                <w:szCs w:val="22"/>
              </w:rPr>
              <w:t xml:space="preserve">MVR </w:t>
            </w:r>
            <w:r w:rsidR="00676ACB">
              <w:rPr>
                <w:color w:val="FF0000"/>
                <w:sz w:val="22"/>
                <w:szCs w:val="22"/>
              </w:rPr>
              <w:t>9</w:t>
            </w:r>
            <w:r w:rsidR="008B1FAD" w:rsidRPr="008B1FAD">
              <w:rPr>
                <w:color w:val="FF0000"/>
                <w:sz w:val="22"/>
                <w:szCs w:val="22"/>
              </w:rPr>
              <w:t>0,000.00</w:t>
            </w:r>
          </w:p>
          <w:p w14:paraId="269CB715" w14:textId="77777777" w:rsidR="00912A74" w:rsidRPr="009E5D35" w:rsidRDefault="00912A74" w:rsidP="00912A74">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77777777" w:rsidR="0022681F" w:rsidRPr="00E3665F" w:rsidRDefault="00912A74" w:rsidP="00912A74">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52E6A29F" w14:textId="77777777" w:rsidTr="006702F0">
        <w:tblPrEx>
          <w:tblBorders>
            <w:insideH w:val="single" w:sz="8" w:space="0" w:color="000000"/>
          </w:tblBorders>
        </w:tblPrEx>
        <w:tc>
          <w:tcPr>
            <w:tcW w:w="1620" w:type="dxa"/>
          </w:tcPr>
          <w:p w14:paraId="1FA7DD68" w14:textId="77777777" w:rsidR="0022681F" w:rsidRPr="00E3665F" w:rsidRDefault="0022681F" w:rsidP="00A00C63">
            <w:pPr>
              <w:spacing w:before="120"/>
              <w:rPr>
                <w:b/>
                <w:bCs/>
                <w:szCs w:val="24"/>
              </w:rPr>
            </w:pPr>
            <w:r w:rsidRPr="00E3665F">
              <w:rPr>
                <w:b/>
                <w:bCs/>
                <w:szCs w:val="24"/>
              </w:rPr>
              <w:t>ITT 21.7</w:t>
            </w:r>
          </w:p>
        </w:tc>
        <w:tc>
          <w:tcPr>
            <w:tcW w:w="7470" w:type="dxa"/>
          </w:tcPr>
          <w:p w14:paraId="05E5908A" w14:textId="77777777" w:rsidR="0022681F" w:rsidRPr="008B66E1" w:rsidRDefault="00912A74" w:rsidP="00A00C63">
            <w:pPr>
              <w:tabs>
                <w:tab w:val="right" w:pos="7254"/>
              </w:tabs>
              <w:spacing w:before="60" w:after="60"/>
              <w:jc w:val="both"/>
            </w:pPr>
            <w:r>
              <w:rPr>
                <w:szCs w:val="24"/>
              </w:rPr>
              <w:t>N/A</w:t>
            </w:r>
          </w:p>
        </w:tc>
      </w:tr>
      <w:tr w:rsidR="0022681F" w:rsidRPr="008B66E1" w14:paraId="13FBB122" w14:textId="77777777" w:rsidTr="006702F0">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6702F0">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6702F0">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6702F0">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5C766CB7" w14:textId="77777777" w:rsidR="00053952" w:rsidRDefault="00053952" w:rsidP="006D3466">
            <w:pPr>
              <w:tabs>
                <w:tab w:val="right" w:pos="7254"/>
              </w:tabs>
              <w:spacing w:before="120" w:after="120"/>
              <w:jc w:val="both"/>
            </w:pPr>
            <w:r w:rsidRPr="00927B9F">
              <w:t>The inner and outer envelopes shal</w:t>
            </w:r>
            <w:r>
              <w:t xml:space="preserve">l bear the following additional </w:t>
            </w:r>
            <w:r w:rsidRPr="00927B9F">
              <w:t>identification marks:</w:t>
            </w:r>
          </w:p>
          <w:p w14:paraId="4635967A" w14:textId="77777777" w:rsidR="007413A8" w:rsidRPr="005169CE" w:rsidRDefault="007413A8" w:rsidP="006D3466">
            <w:pPr>
              <w:tabs>
                <w:tab w:val="right" w:pos="7254"/>
              </w:tabs>
              <w:spacing w:before="120" w:after="120"/>
              <w:jc w:val="both"/>
              <w:rPr>
                <w:sz w:val="16"/>
                <w:szCs w:val="12"/>
              </w:rPr>
            </w:pPr>
          </w:p>
          <w:p w14:paraId="10DA92AD" w14:textId="5D11D32D" w:rsidR="00053952" w:rsidRPr="005169CE" w:rsidRDefault="00676ACB" w:rsidP="00747703">
            <w:pPr>
              <w:tabs>
                <w:tab w:val="right" w:pos="7254"/>
              </w:tabs>
              <w:spacing w:before="120" w:after="120"/>
              <w:rPr>
                <w:b/>
                <w:bCs/>
                <w:i/>
                <w:iCs/>
              </w:rPr>
            </w:pPr>
            <w:r>
              <w:rPr>
                <w:b/>
                <w:bCs/>
                <w:i/>
                <w:iCs/>
              </w:rPr>
              <w:t xml:space="preserve">TES/2019/G-03 </w:t>
            </w:r>
            <w:proofErr w:type="spellStart"/>
            <w:r w:rsidRPr="00676ACB">
              <w:rPr>
                <w:b/>
                <w:bCs/>
                <w:i/>
                <w:iCs/>
              </w:rPr>
              <w:t>Supply,Delivery</w:t>
            </w:r>
            <w:proofErr w:type="spellEnd"/>
            <w:r w:rsidRPr="00676ACB">
              <w:rPr>
                <w:b/>
                <w:bCs/>
                <w:i/>
                <w:iCs/>
              </w:rPr>
              <w:t xml:space="preserve"> and Installation of Electronic Congress System and Video Broad Casting System</w:t>
            </w:r>
          </w:p>
        </w:tc>
      </w:tr>
      <w:tr w:rsidR="00053952" w:rsidRPr="008B66E1" w14:paraId="07D31D6C" w14:textId="77777777" w:rsidTr="006702F0">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13B4FFE8" w14:textId="77777777" w:rsidR="007413A8" w:rsidRPr="007413A8" w:rsidRDefault="007413A8" w:rsidP="007413A8">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21CA20C1" w14:textId="77777777" w:rsidR="007413A8" w:rsidRPr="007413A8" w:rsidRDefault="007413A8" w:rsidP="007413A8">
            <w:pPr>
              <w:pStyle w:val="Default"/>
              <w:ind w:left="720"/>
              <w:rPr>
                <w:bCs/>
                <w:i/>
                <w:iCs/>
                <w:color w:val="auto"/>
                <w:szCs w:val="20"/>
                <w:lang w:val="en-GB"/>
              </w:rPr>
            </w:pPr>
            <w:proofErr w:type="spellStart"/>
            <w:r w:rsidRPr="007413A8">
              <w:rPr>
                <w:bCs/>
                <w:i/>
                <w:iCs/>
                <w:color w:val="auto"/>
                <w:szCs w:val="20"/>
                <w:lang w:val="en-GB"/>
              </w:rPr>
              <w:t>Mr.</w:t>
            </w:r>
            <w:proofErr w:type="spellEnd"/>
            <w:r w:rsidRPr="007413A8">
              <w:rPr>
                <w:bCs/>
                <w:i/>
                <w:iCs/>
                <w:color w:val="auto"/>
                <w:szCs w:val="20"/>
                <w:lang w:val="en-GB"/>
              </w:rPr>
              <w:t xml:space="preserve"> Ahmed </w:t>
            </w:r>
            <w:proofErr w:type="spellStart"/>
            <w:r w:rsidRPr="007413A8">
              <w:rPr>
                <w:bCs/>
                <w:i/>
                <w:iCs/>
                <w:color w:val="auto"/>
                <w:szCs w:val="20"/>
                <w:lang w:val="en-GB"/>
              </w:rPr>
              <w:t>Mujuthaba</w:t>
            </w:r>
            <w:proofErr w:type="spellEnd"/>
            <w:r w:rsidRPr="007413A8">
              <w:rPr>
                <w:bCs/>
                <w:i/>
                <w:iCs/>
                <w:color w:val="auto"/>
                <w:szCs w:val="20"/>
                <w:lang w:val="en-GB"/>
              </w:rPr>
              <w:t>,</w:t>
            </w:r>
          </w:p>
          <w:p w14:paraId="62574BCD" w14:textId="4AC4C477" w:rsidR="007413A8" w:rsidRPr="007413A8" w:rsidRDefault="009443E9" w:rsidP="007413A8">
            <w:pPr>
              <w:pStyle w:val="Default"/>
              <w:ind w:left="720"/>
              <w:rPr>
                <w:bCs/>
                <w:i/>
                <w:iCs/>
                <w:color w:val="auto"/>
                <w:szCs w:val="20"/>
                <w:lang w:val="en-GB"/>
              </w:rPr>
            </w:pPr>
            <w:r>
              <w:rPr>
                <w:bCs/>
                <w:i/>
                <w:iCs/>
                <w:color w:val="auto"/>
                <w:szCs w:val="20"/>
                <w:lang w:val="en-GB"/>
              </w:rPr>
              <w:t>Chief Procurement Executive</w:t>
            </w:r>
          </w:p>
          <w:p w14:paraId="4A03E072"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National tender</w:t>
            </w:r>
          </w:p>
          <w:p w14:paraId="11C6619D" w14:textId="155C5579" w:rsidR="007413A8" w:rsidRPr="007413A8" w:rsidRDefault="007413A8" w:rsidP="007226BE">
            <w:pPr>
              <w:pStyle w:val="Default"/>
              <w:ind w:left="720"/>
              <w:rPr>
                <w:bCs/>
                <w:i/>
                <w:iCs/>
                <w:color w:val="auto"/>
                <w:szCs w:val="20"/>
                <w:lang w:val="en-GB"/>
              </w:rPr>
            </w:pPr>
            <w:r w:rsidRPr="007413A8">
              <w:rPr>
                <w:bCs/>
                <w:i/>
                <w:iCs/>
                <w:color w:val="auto"/>
                <w:szCs w:val="20"/>
                <w:lang w:val="en-GB"/>
              </w:rPr>
              <w:t xml:space="preserve">Ministry of Finance </w:t>
            </w:r>
          </w:p>
          <w:p w14:paraId="029B829B" w14:textId="77777777" w:rsidR="007413A8" w:rsidRPr="007413A8" w:rsidRDefault="007413A8" w:rsidP="007413A8">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22EE1B20"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2393518D" w14:textId="77777777" w:rsidR="007413A8" w:rsidRPr="007413A8" w:rsidRDefault="007413A8" w:rsidP="008B1FAD">
            <w:pPr>
              <w:pStyle w:val="Default"/>
              <w:ind w:left="720"/>
              <w:rPr>
                <w:bCs/>
                <w:i/>
                <w:iCs/>
                <w:szCs w:val="20"/>
                <w:lang w:val="en-GB"/>
              </w:rPr>
            </w:pPr>
            <w:r w:rsidRPr="007413A8">
              <w:rPr>
                <w:bCs/>
                <w:i/>
                <w:iCs/>
                <w:color w:val="auto"/>
                <w:szCs w:val="20"/>
                <w:lang w:val="en-GB"/>
              </w:rPr>
              <w:t>Tel: (960) 334 9</w:t>
            </w:r>
            <w:r w:rsidR="008B1FAD">
              <w:rPr>
                <w:bCs/>
                <w:i/>
                <w:iCs/>
                <w:color w:val="FF0000"/>
                <w:szCs w:val="20"/>
                <w:lang w:val="en-GB"/>
              </w:rPr>
              <w:t>296</w:t>
            </w:r>
            <w:r w:rsidRPr="007413A8">
              <w:rPr>
                <w:bCs/>
                <w:i/>
                <w:iCs/>
                <w:color w:val="auto"/>
                <w:szCs w:val="20"/>
                <w:lang w:val="en-GB"/>
              </w:rPr>
              <w:t xml:space="preserve">, (960) </w:t>
            </w:r>
            <w:r w:rsidRPr="007413A8">
              <w:rPr>
                <w:bCs/>
                <w:i/>
                <w:iCs/>
                <w:szCs w:val="20"/>
                <w:lang w:val="en-GB"/>
              </w:rPr>
              <w:t>334 9106, (960) 334 9115</w:t>
            </w:r>
          </w:p>
          <w:p w14:paraId="65AC5E2B" w14:textId="77777777" w:rsidR="007413A8" w:rsidRPr="007413A8" w:rsidRDefault="007413A8" w:rsidP="008B1FAD">
            <w:pPr>
              <w:pStyle w:val="BodyText"/>
              <w:tabs>
                <w:tab w:val="left" w:pos="3346"/>
                <w:tab w:val="right" w:pos="7306"/>
              </w:tabs>
              <w:ind w:firstLine="617"/>
              <w:rPr>
                <w:bCs/>
                <w:i/>
                <w:iCs/>
                <w:color w:val="FF0000"/>
              </w:rPr>
            </w:pPr>
            <w:r w:rsidRPr="007413A8">
              <w:rPr>
                <w:bCs/>
                <w:i/>
                <w:iCs/>
              </w:rPr>
              <w:t xml:space="preserve">  E-mail: </w:t>
            </w:r>
            <w:hyperlink r:id="rId20" w:history="1">
              <w:r w:rsidR="008B1FAD" w:rsidRPr="00CB2130">
                <w:rPr>
                  <w:rStyle w:val="Hyperlink"/>
                  <w:i/>
                  <w:iCs/>
                  <w:lang w:val="it-IT"/>
                </w:rPr>
                <w:t>aishath.nadheema@finance.gov.mv</w:t>
              </w:r>
            </w:hyperlink>
          </w:p>
          <w:p w14:paraId="20A5908F" w14:textId="77777777" w:rsidR="007413A8" w:rsidRPr="007413A8" w:rsidRDefault="007413A8" w:rsidP="007413A8">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747703">
              <w:fldChar w:fldCharType="begin"/>
            </w:r>
            <w:r w:rsidR="00747703">
              <w:instrText xml:space="preserve"> HYPERLINK "mailto:project.officer@finance.gov.mv" </w:instrText>
            </w:r>
            <w:r w:rsidR="00747703">
              <w:fldChar w:fldCharType="end"/>
            </w:r>
          </w:p>
          <w:p w14:paraId="0AA777DF" w14:textId="77777777" w:rsidR="007413A8" w:rsidRPr="004A50A8" w:rsidRDefault="007413A8" w:rsidP="007413A8">
            <w:pPr>
              <w:pStyle w:val="Default"/>
              <w:ind w:left="720"/>
              <w:rPr>
                <w:bCs/>
                <w:color w:val="auto"/>
                <w:szCs w:val="20"/>
                <w:lang w:val="en-GB"/>
              </w:rPr>
            </w:pPr>
          </w:p>
          <w:p w14:paraId="55AE6925" w14:textId="77777777" w:rsidR="00053952" w:rsidRPr="00C144F4" w:rsidRDefault="00053952" w:rsidP="00053952">
            <w:pPr>
              <w:tabs>
                <w:tab w:val="right" w:pos="7254"/>
              </w:tabs>
              <w:spacing w:before="120" w:after="120"/>
              <w:rPr>
                <w:b/>
                <w:bCs/>
                <w:szCs w:val="24"/>
              </w:rPr>
            </w:pPr>
            <w:r w:rsidRPr="00C144F4">
              <w:rPr>
                <w:b/>
                <w:bCs/>
                <w:szCs w:val="24"/>
              </w:rPr>
              <w:t>The deadline for the submission of bids is:</w:t>
            </w:r>
          </w:p>
          <w:p w14:paraId="1F04A70E" w14:textId="106BBFE0" w:rsidR="00053952" w:rsidRPr="007413A8" w:rsidRDefault="00053952" w:rsidP="00676ACB">
            <w:pPr>
              <w:tabs>
                <w:tab w:val="right" w:pos="7254"/>
              </w:tabs>
              <w:spacing w:before="120" w:after="120"/>
              <w:rPr>
                <w:b/>
                <w:bCs/>
                <w:szCs w:val="24"/>
              </w:rPr>
            </w:pPr>
            <w:r w:rsidRPr="00053952">
              <w:rPr>
                <w:b/>
                <w:bCs/>
                <w:szCs w:val="24"/>
              </w:rPr>
              <w:t>Date:</w:t>
            </w:r>
            <w:r w:rsidR="00676ACB">
              <w:rPr>
                <w:b/>
                <w:bCs/>
                <w:color w:val="FF0000"/>
                <w:szCs w:val="24"/>
              </w:rPr>
              <w:t>21</w:t>
            </w:r>
            <w:r w:rsidR="00676ACB" w:rsidRPr="00676ACB">
              <w:rPr>
                <w:b/>
                <w:bCs/>
                <w:color w:val="FF0000"/>
                <w:szCs w:val="24"/>
                <w:vertAlign w:val="superscript"/>
              </w:rPr>
              <w:t>st</w:t>
            </w:r>
            <w:r w:rsidR="00676ACB">
              <w:rPr>
                <w:b/>
                <w:bCs/>
                <w:color w:val="FF0000"/>
                <w:szCs w:val="24"/>
              </w:rPr>
              <w:t xml:space="preserve"> February 2019</w:t>
            </w:r>
          </w:p>
          <w:p w14:paraId="10898C2C" w14:textId="4C1497D5" w:rsidR="00053952" w:rsidRPr="00053952" w:rsidRDefault="00053952" w:rsidP="00676ACB">
            <w:pPr>
              <w:tabs>
                <w:tab w:val="right" w:pos="7254"/>
              </w:tabs>
              <w:spacing w:before="120" w:after="120"/>
              <w:rPr>
                <w:b/>
                <w:bCs/>
                <w:szCs w:val="24"/>
              </w:rPr>
            </w:pPr>
            <w:r w:rsidRPr="007413A8">
              <w:rPr>
                <w:b/>
                <w:bCs/>
                <w:szCs w:val="24"/>
              </w:rPr>
              <w:t xml:space="preserve">Time: </w:t>
            </w:r>
            <w:r w:rsidR="00912A74" w:rsidRPr="007413A8">
              <w:rPr>
                <w:b/>
                <w:bCs/>
                <w:color w:val="FF0000"/>
                <w:szCs w:val="24"/>
              </w:rPr>
              <w:t>1</w:t>
            </w:r>
            <w:r w:rsidR="00676ACB">
              <w:rPr>
                <w:b/>
                <w:bCs/>
                <w:color w:val="FF0000"/>
                <w:szCs w:val="24"/>
              </w:rPr>
              <w:t>1</w:t>
            </w:r>
            <w:r w:rsidR="00912A74" w:rsidRPr="007413A8">
              <w:rPr>
                <w:b/>
                <w:bCs/>
                <w:color w:val="FF0000"/>
                <w:szCs w:val="24"/>
              </w:rPr>
              <w:t xml:space="preserve">00 </w:t>
            </w:r>
            <w:proofErr w:type="spellStart"/>
            <w:r w:rsidR="00912A74" w:rsidRPr="007413A8">
              <w:rPr>
                <w:b/>
                <w:bCs/>
                <w:color w:val="FF0000"/>
                <w:szCs w:val="24"/>
              </w:rPr>
              <w:t>hrs</w:t>
            </w:r>
            <w:proofErr w:type="spellEnd"/>
            <w:r w:rsidR="00912A74" w:rsidRPr="007413A8">
              <w:rPr>
                <w:b/>
                <w:bCs/>
                <w:color w:val="FF0000"/>
                <w:szCs w:val="24"/>
              </w:rPr>
              <w:t xml:space="preserve"> (Local Time)</w:t>
            </w:r>
          </w:p>
        </w:tc>
      </w:tr>
      <w:tr w:rsidR="00053952" w:rsidRPr="008B66E1" w14:paraId="5CB987F8" w14:textId="77777777" w:rsidTr="006702F0">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lastRenderedPageBreak/>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Mr.</w:t>
            </w:r>
            <w:proofErr w:type="spellEnd"/>
            <w:r w:rsidRPr="004A50A8">
              <w:rPr>
                <w:bCs/>
                <w:color w:val="auto"/>
                <w:szCs w:val="20"/>
                <w:lang w:val="en-GB"/>
              </w:rPr>
              <w:t xml:space="preserve"> Ahmed </w:t>
            </w:r>
            <w:proofErr w:type="spellStart"/>
            <w:r w:rsidRPr="004A50A8">
              <w:rPr>
                <w:bCs/>
                <w:color w:val="auto"/>
                <w:szCs w:val="20"/>
                <w:lang w:val="en-GB"/>
              </w:rPr>
              <w:t>Mujuthaba</w:t>
            </w:r>
            <w:proofErr w:type="spellEnd"/>
            <w:r w:rsidRPr="004A50A8">
              <w:rPr>
                <w:bCs/>
                <w:color w:val="auto"/>
                <w:szCs w:val="20"/>
                <w:lang w:val="en-GB"/>
              </w:rPr>
              <w:t>,</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Ameenee</w:t>
            </w:r>
            <w:proofErr w:type="spellEnd"/>
            <w:r w:rsidRPr="004A50A8">
              <w:rPr>
                <w:bCs/>
                <w:color w:val="auto"/>
                <w:szCs w:val="20"/>
                <w:lang w:val="en-GB"/>
              </w:rPr>
              <w:t xml:space="preserve"> </w:t>
            </w:r>
            <w:proofErr w:type="spellStart"/>
            <w:r w:rsidRPr="004A50A8">
              <w:rPr>
                <w:bCs/>
                <w:color w:val="auto"/>
                <w:szCs w:val="20"/>
                <w:lang w:val="en-GB"/>
              </w:rPr>
              <w:t>Magu</w:t>
            </w:r>
            <w:proofErr w:type="spellEnd"/>
            <w:r w:rsidRPr="004A50A8">
              <w:rPr>
                <w:bCs/>
                <w:color w:val="auto"/>
                <w:szCs w:val="20"/>
                <w:lang w:val="en-GB"/>
              </w:rPr>
              <w:t>,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60CE42C8" w14:textId="42FA5F6E" w:rsidR="007413A8" w:rsidRPr="007413A8" w:rsidRDefault="007413A8" w:rsidP="00676ACB">
            <w:pPr>
              <w:tabs>
                <w:tab w:val="right" w:pos="7254"/>
              </w:tabs>
              <w:spacing w:before="120" w:after="120"/>
              <w:rPr>
                <w:b/>
                <w:bCs/>
                <w:szCs w:val="24"/>
              </w:rPr>
            </w:pPr>
            <w:r w:rsidRPr="00053952">
              <w:rPr>
                <w:b/>
                <w:bCs/>
                <w:szCs w:val="24"/>
              </w:rPr>
              <w:t>Date:</w:t>
            </w:r>
            <w:r w:rsidR="00676ACB">
              <w:rPr>
                <w:b/>
                <w:bCs/>
                <w:color w:val="FF0000"/>
                <w:szCs w:val="24"/>
              </w:rPr>
              <w:t>21</w:t>
            </w:r>
            <w:r w:rsidR="00676ACB" w:rsidRPr="00676ACB">
              <w:rPr>
                <w:b/>
                <w:bCs/>
                <w:color w:val="FF0000"/>
                <w:szCs w:val="24"/>
                <w:vertAlign w:val="superscript"/>
              </w:rPr>
              <w:t>st</w:t>
            </w:r>
            <w:r w:rsidR="00676ACB">
              <w:rPr>
                <w:b/>
                <w:bCs/>
                <w:color w:val="FF0000"/>
                <w:szCs w:val="24"/>
              </w:rPr>
              <w:t xml:space="preserve"> February </w:t>
            </w:r>
            <w:r w:rsidR="004220C1">
              <w:rPr>
                <w:b/>
                <w:bCs/>
                <w:color w:val="FF0000"/>
                <w:szCs w:val="24"/>
              </w:rPr>
              <w:t xml:space="preserve"> </w:t>
            </w:r>
            <w:r w:rsidRPr="007413A8">
              <w:rPr>
                <w:b/>
                <w:bCs/>
                <w:color w:val="FF0000"/>
                <w:szCs w:val="24"/>
              </w:rPr>
              <w:t xml:space="preserve"> 201</w:t>
            </w:r>
            <w:r w:rsidR="004220C1">
              <w:rPr>
                <w:b/>
                <w:bCs/>
                <w:color w:val="FF0000"/>
                <w:szCs w:val="24"/>
              </w:rPr>
              <w:t>9</w:t>
            </w:r>
          </w:p>
          <w:p w14:paraId="63E4D483" w14:textId="1F5F9FB1" w:rsidR="003E4E20" w:rsidRPr="00053952" w:rsidRDefault="007413A8" w:rsidP="00676ACB">
            <w:pPr>
              <w:tabs>
                <w:tab w:val="right" w:pos="7254"/>
              </w:tabs>
              <w:spacing w:after="120"/>
              <w:rPr>
                <w:sz w:val="23"/>
                <w:szCs w:val="23"/>
              </w:rPr>
            </w:pPr>
            <w:r w:rsidRPr="007413A8">
              <w:rPr>
                <w:b/>
                <w:bCs/>
                <w:szCs w:val="24"/>
              </w:rPr>
              <w:t xml:space="preserve">Time: </w:t>
            </w:r>
            <w:r w:rsidRPr="007413A8">
              <w:rPr>
                <w:b/>
                <w:bCs/>
                <w:color w:val="FF0000"/>
                <w:szCs w:val="24"/>
              </w:rPr>
              <w:t>1</w:t>
            </w:r>
            <w:r w:rsidR="00676ACB">
              <w:rPr>
                <w:b/>
                <w:bCs/>
                <w:color w:val="FF0000"/>
                <w:szCs w:val="24"/>
              </w:rPr>
              <w:t>1</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670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670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670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670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670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6702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0" w:name="_Toc458816208"/>
      <w:bookmarkStart w:id="321" w:name="_Toc459036701"/>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547B88">
      <w:pPr>
        <w:pStyle w:val="Heading1"/>
        <w:tabs>
          <w:tab w:val="left" w:pos="540"/>
        </w:tabs>
        <w:spacing w:line="276" w:lineRule="auto"/>
        <w:ind w:left="540" w:hanging="540"/>
        <w:jc w:val="left"/>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202E8928" w14:textId="2BC0FDEB" w:rsidR="008E1614" w:rsidRPr="004A50A8" w:rsidRDefault="00013F28" w:rsidP="00547B88">
      <w:pPr>
        <w:pStyle w:val="Heading1"/>
        <w:spacing w:line="276" w:lineRule="auto"/>
        <w:ind w:left="540"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r w:rsidRPr="005C445F">
        <w:rPr>
          <w:b w:val="0"/>
          <w:sz w:val="24"/>
        </w:rPr>
        <w:t>Not Applicable</w:t>
      </w:r>
      <w:bookmarkStart w:id="341" w:name="_Toc103401422"/>
    </w:p>
    <w:p w14:paraId="345073F0" w14:textId="77777777" w:rsidR="008E1614" w:rsidRPr="004A50A8" w:rsidRDefault="008E1614" w:rsidP="008E1614">
      <w:pPr>
        <w:pStyle w:val="S3-Header1"/>
        <w:spacing w:line="276" w:lineRule="auto"/>
        <w:rPr>
          <w:b w:val="0"/>
          <w:color w:val="FF0000"/>
          <w:sz w:val="24"/>
          <w:szCs w:val="24"/>
        </w:rPr>
      </w:pPr>
      <w:bookmarkStart w:id="342" w:name="_Toc235671310"/>
      <w:r w:rsidRPr="004A50A8">
        <w:lastRenderedPageBreak/>
        <w:t>2.</w:t>
      </w:r>
      <w:r w:rsidRPr="004A50A8">
        <w:tab/>
        <w:t>Qualification</w:t>
      </w:r>
      <w:bookmarkEnd w:id="341"/>
      <w:r w:rsidRPr="004A50A8">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3" w:name="_Toc496006430"/>
            <w:bookmarkStart w:id="344" w:name="_Toc496006831"/>
            <w:bookmarkStart w:id="345" w:name="_Toc496113482"/>
            <w:bookmarkStart w:id="346" w:name="_Toc496359153"/>
            <w:bookmarkStart w:id="347" w:name="_Toc496968116"/>
            <w:bookmarkStart w:id="348" w:name="_Toc498339860"/>
            <w:bookmarkStart w:id="349" w:name="_Toc498848207"/>
            <w:bookmarkStart w:id="350" w:name="_Toc499021785"/>
            <w:bookmarkStart w:id="351" w:name="_Toc499023468"/>
            <w:bookmarkStart w:id="352" w:name="_Toc501529950"/>
            <w:bookmarkStart w:id="353" w:name="_Toc503874228"/>
            <w:bookmarkStart w:id="354" w:name="_Toc23215164"/>
            <w:bookmarkStart w:id="355" w:name="_Toc235671311"/>
            <w:r w:rsidRPr="004A50A8">
              <w:t xml:space="preserve">2.1 </w:t>
            </w:r>
            <w:r w:rsidRPr="004A50A8">
              <w:tab/>
              <w:t>Eligibility</w:t>
            </w:r>
            <w:bookmarkEnd w:id="343"/>
            <w:bookmarkEnd w:id="344"/>
            <w:bookmarkEnd w:id="345"/>
            <w:bookmarkEnd w:id="346"/>
            <w:bookmarkEnd w:id="347"/>
            <w:bookmarkEnd w:id="348"/>
            <w:bookmarkEnd w:id="349"/>
            <w:bookmarkEnd w:id="350"/>
            <w:bookmarkEnd w:id="351"/>
            <w:bookmarkEnd w:id="352"/>
            <w:bookmarkEnd w:id="353"/>
            <w:bookmarkEnd w:id="354"/>
            <w:bookmarkEnd w:id="355"/>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6" w:name="_Toc496968117"/>
            <w:r w:rsidRPr="004A50A8">
              <w:rPr>
                <w:sz w:val="20"/>
              </w:rPr>
              <w:t>2.1.1 Nationality</w:t>
            </w:r>
            <w:bookmarkEnd w:id="356"/>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7" w:name="_Toc498339862"/>
            <w:bookmarkStart w:id="358" w:name="_Toc498848209"/>
            <w:bookmarkStart w:id="359" w:name="_Toc499021787"/>
            <w:bookmarkStart w:id="360" w:name="_Toc499023470"/>
            <w:bookmarkStart w:id="361" w:name="_Toc501529952"/>
            <w:bookmarkStart w:id="362" w:name="_Toc503874230"/>
            <w:bookmarkStart w:id="363" w:name="_Toc23215166"/>
            <w:bookmarkStart w:id="364" w:name="_Toc235671313"/>
            <w:r w:rsidRPr="004A50A8">
              <w:t>2.</w:t>
            </w:r>
            <w:r>
              <w:t>2</w:t>
            </w:r>
            <w:r w:rsidRPr="004A50A8">
              <w:t xml:space="preserve"> </w:t>
            </w:r>
            <w:r w:rsidRPr="004A50A8">
              <w:tab/>
              <w:t>Financial Situation</w:t>
            </w:r>
            <w:bookmarkEnd w:id="357"/>
            <w:bookmarkEnd w:id="358"/>
            <w:bookmarkEnd w:id="359"/>
            <w:bookmarkEnd w:id="360"/>
            <w:bookmarkEnd w:id="361"/>
            <w:bookmarkEnd w:id="362"/>
            <w:bookmarkEnd w:id="363"/>
            <w:bookmarkEnd w:id="364"/>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5" w:name="_Toc496968131"/>
            <w:r w:rsidRPr="004A50A8">
              <w:rPr>
                <w:sz w:val="20"/>
              </w:rPr>
              <w:t>2.3.1 Historical Financial Performance</w:t>
            </w:r>
            <w:bookmarkEnd w:id="365"/>
          </w:p>
        </w:tc>
        <w:tc>
          <w:tcPr>
            <w:tcW w:w="3960" w:type="dxa"/>
          </w:tcPr>
          <w:p w14:paraId="13B5B9BE" w14:textId="77777777" w:rsidR="008E1614" w:rsidRPr="004A50A8" w:rsidRDefault="008E1614" w:rsidP="008E1614">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8576AF">
              <w:rPr>
                <w:b/>
                <w:bCs/>
                <w:color w:val="2E74B5"/>
                <w:sz w:val="20"/>
              </w:rPr>
              <w:t>three (3)</w:t>
            </w:r>
            <w:r w:rsidRPr="004A50A8">
              <w:rPr>
                <w:sz w:val="20"/>
              </w:rPr>
              <w:t xml:space="preserve"> years to demonstrate the current soundness of the Tenderers financial position and its prospective long term profitability.</w:t>
            </w:r>
          </w:p>
          <w:p w14:paraId="3DA35F7A" w14:textId="77777777" w:rsidR="008E1614" w:rsidRPr="004A50A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8E1614" w:rsidRPr="004A50A8" w14:paraId="44637125" w14:textId="77777777" w:rsidTr="008E1614">
        <w:trPr>
          <w:trHeight w:val="1483"/>
        </w:trPr>
        <w:tc>
          <w:tcPr>
            <w:tcW w:w="1548" w:type="dxa"/>
          </w:tcPr>
          <w:p w14:paraId="2C12C030" w14:textId="77777777" w:rsidR="008E1614" w:rsidRPr="004A50A8" w:rsidRDefault="008E1614" w:rsidP="008E1614">
            <w:pPr>
              <w:spacing w:line="276" w:lineRule="auto"/>
              <w:rPr>
                <w:sz w:val="20"/>
              </w:rPr>
            </w:pPr>
            <w:r w:rsidRPr="004A50A8">
              <w:rPr>
                <w:sz w:val="20"/>
              </w:rPr>
              <w:t>2.3.2. Average Annual Turnover</w:t>
            </w:r>
          </w:p>
          <w:p w14:paraId="6663B0C0" w14:textId="77777777" w:rsidR="008E1614" w:rsidRPr="004A50A8" w:rsidRDefault="008E1614" w:rsidP="008E1614">
            <w:pPr>
              <w:spacing w:line="276" w:lineRule="auto"/>
              <w:rPr>
                <w:sz w:val="20"/>
              </w:rPr>
            </w:pPr>
          </w:p>
        </w:tc>
        <w:tc>
          <w:tcPr>
            <w:tcW w:w="3960" w:type="dxa"/>
          </w:tcPr>
          <w:p w14:paraId="649F51A9" w14:textId="77777777" w:rsidR="00676ACB" w:rsidRDefault="009E5D35" w:rsidP="00676ACB">
            <w:pPr>
              <w:spacing w:line="276" w:lineRule="auto"/>
              <w:jc w:val="both"/>
              <w:rPr>
                <w:color w:val="FF0000"/>
                <w:sz w:val="20"/>
              </w:rPr>
            </w:pPr>
            <w:r w:rsidRPr="009E5D35">
              <w:rPr>
                <w:sz w:val="20"/>
              </w:rPr>
              <w:t xml:space="preserve">Minimum average annual turnover of </w:t>
            </w:r>
            <w:r w:rsidRPr="009E5D35">
              <w:rPr>
                <w:color w:val="FF0000"/>
                <w:sz w:val="20"/>
              </w:rPr>
              <w:t xml:space="preserve">MVR </w:t>
            </w:r>
          </w:p>
          <w:p w14:paraId="1980A240" w14:textId="3BCEE18C" w:rsidR="008E1614" w:rsidRDefault="00676ACB" w:rsidP="00676ACB">
            <w:pPr>
              <w:jc w:val="both"/>
              <w:rPr>
                <w:sz w:val="20"/>
              </w:rPr>
            </w:pPr>
            <w:proofErr w:type="gramStart"/>
            <w:r w:rsidRPr="0064669D">
              <w:rPr>
                <w:b/>
                <w:bCs/>
                <w:sz w:val="20"/>
              </w:rPr>
              <w:t>9,500,000.00</w:t>
            </w:r>
            <w:r>
              <w:rPr>
                <w:rFonts w:ascii="Calibri" w:hAnsi="Calibri"/>
                <w:b/>
                <w:bCs/>
                <w:color w:val="000000"/>
                <w:sz w:val="22"/>
                <w:szCs w:val="22"/>
              </w:rPr>
              <w:t xml:space="preserve"> </w:t>
            </w:r>
            <w:r w:rsidR="009E5D35" w:rsidRPr="009E5D35">
              <w:rPr>
                <w:sz w:val="20"/>
              </w:rPr>
              <w:t>,</w:t>
            </w:r>
            <w:proofErr w:type="gramEnd"/>
            <w:r w:rsidR="009E5D35" w:rsidRPr="009E5D35">
              <w:rPr>
                <w:sz w:val="20"/>
              </w:rPr>
              <w:t xml:space="preserve"> within the last three (3) years.</w:t>
            </w:r>
          </w:p>
          <w:p w14:paraId="76DD2552" w14:textId="77777777" w:rsidR="008E1614" w:rsidRDefault="008E1614" w:rsidP="008E1614">
            <w:pPr>
              <w:spacing w:line="276" w:lineRule="auto"/>
              <w:rPr>
                <w:sz w:val="20"/>
              </w:rPr>
            </w:pPr>
          </w:p>
          <w:p w14:paraId="1CEDC436" w14:textId="77777777" w:rsidR="008E1614" w:rsidRPr="004A50A8" w:rsidRDefault="008E1614" w:rsidP="008E1614">
            <w:pPr>
              <w:spacing w:line="276" w:lineRule="auto"/>
              <w:rPr>
                <w:sz w:val="20"/>
              </w:rPr>
            </w:pPr>
          </w:p>
        </w:tc>
        <w:tc>
          <w:tcPr>
            <w:tcW w:w="1440" w:type="dxa"/>
            <w:vAlign w:val="center"/>
          </w:tcPr>
          <w:p w14:paraId="688D043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04E6849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1A79AF49" w14:textId="77777777" w:rsidR="008E1614" w:rsidRPr="00A82494" w:rsidRDefault="008E1614" w:rsidP="008E1614">
            <w:pPr>
              <w:spacing w:line="276" w:lineRule="auto"/>
              <w:jc w:val="center"/>
              <w:rPr>
                <w:color w:val="000000"/>
                <w:sz w:val="20"/>
              </w:rPr>
            </w:pPr>
            <w:r w:rsidRPr="00A82494">
              <w:rPr>
                <w:color w:val="000000"/>
                <w:sz w:val="20"/>
              </w:rPr>
              <w:t>Must meet</w:t>
            </w:r>
          </w:p>
          <w:p w14:paraId="494644D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8E1614" w:rsidRPr="00A82494" w:rsidRDefault="008E1614" w:rsidP="008E1614">
            <w:pPr>
              <w:spacing w:line="276" w:lineRule="auto"/>
              <w:jc w:val="center"/>
              <w:rPr>
                <w:color w:val="000000"/>
                <w:sz w:val="20"/>
              </w:rPr>
            </w:pPr>
            <w:r w:rsidRPr="00A82494">
              <w:rPr>
                <w:color w:val="000000"/>
                <w:sz w:val="20"/>
              </w:rPr>
              <w:t>Must meet</w:t>
            </w:r>
          </w:p>
          <w:p w14:paraId="68B383DC"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.2</w:t>
            </w:r>
          </w:p>
        </w:tc>
      </w:tr>
      <w:tr w:rsidR="008E1614" w:rsidRPr="004A50A8" w14:paraId="27E792AF" w14:textId="77777777" w:rsidTr="008E1614">
        <w:trPr>
          <w:trHeight w:val="2259"/>
        </w:trPr>
        <w:tc>
          <w:tcPr>
            <w:tcW w:w="1548" w:type="dxa"/>
          </w:tcPr>
          <w:p w14:paraId="35F87CC5" w14:textId="77777777" w:rsidR="008E1614" w:rsidRPr="004A50A8" w:rsidRDefault="008E1614" w:rsidP="008E1614">
            <w:pPr>
              <w:spacing w:line="276" w:lineRule="auto"/>
              <w:rPr>
                <w:sz w:val="20"/>
              </w:rPr>
            </w:pPr>
            <w:r w:rsidRPr="004A50A8">
              <w:rPr>
                <w:sz w:val="20"/>
              </w:rPr>
              <w:t>2.3.3. Financial  Resources</w:t>
            </w:r>
          </w:p>
          <w:p w14:paraId="18D773BA" w14:textId="77777777" w:rsidR="008E1614" w:rsidRPr="004A50A8" w:rsidRDefault="008E1614" w:rsidP="008E1614">
            <w:pPr>
              <w:spacing w:line="276" w:lineRule="auto"/>
              <w:rPr>
                <w:sz w:val="20"/>
              </w:rPr>
            </w:pPr>
          </w:p>
        </w:tc>
        <w:tc>
          <w:tcPr>
            <w:tcW w:w="3960" w:type="dxa"/>
          </w:tcPr>
          <w:p w14:paraId="1C7F581A" w14:textId="77777777" w:rsidR="008E1614" w:rsidRPr="004A50A8" w:rsidRDefault="008E1614" w:rsidP="008E1614">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5C639364" w14:textId="77777777" w:rsidR="008E1614" w:rsidRDefault="008E1614" w:rsidP="008E1614">
            <w:pPr>
              <w:spacing w:line="276" w:lineRule="auto"/>
              <w:rPr>
                <w:sz w:val="20"/>
              </w:rPr>
            </w:pPr>
            <w:r w:rsidRPr="004A50A8">
              <w:rPr>
                <w:sz w:val="20"/>
              </w:rPr>
              <w:t>(</w:t>
            </w:r>
            <w:proofErr w:type="spellStart"/>
            <w:r w:rsidRPr="004A50A8">
              <w:rPr>
                <w:sz w:val="20"/>
              </w:rPr>
              <w:t>i</w:t>
            </w:r>
            <w:proofErr w:type="spellEnd"/>
            <w:r w:rsidRPr="004A50A8">
              <w:rPr>
                <w:sz w:val="20"/>
              </w:rPr>
              <w:t>) the following cash-flow requirement:</w:t>
            </w:r>
          </w:p>
          <w:p w14:paraId="5191E9CC" w14:textId="1046EA16" w:rsidR="0064669D" w:rsidRDefault="009E5D35" w:rsidP="0064669D">
            <w:pPr>
              <w:spacing w:line="276" w:lineRule="auto"/>
              <w:rPr>
                <w:rFonts w:ascii="Calibri" w:hAnsi="Calibri"/>
                <w:color w:val="000000"/>
                <w:sz w:val="22"/>
                <w:szCs w:val="22"/>
              </w:rPr>
            </w:pPr>
            <w:r>
              <w:rPr>
                <w:sz w:val="20"/>
              </w:rPr>
              <w:t xml:space="preserve">MVR </w:t>
            </w:r>
            <w:r w:rsidR="0064669D">
              <w:rPr>
                <w:rFonts w:ascii="Calibri" w:hAnsi="Calibri"/>
                <w:color w:val="000000"/>
                <w:sz w:val="22"/>
                <w:szCs w:val="22"/>
              </w:rPr>
              <w:t xml:space="preserve"> </w:t>
            </w:r>
            <w:r w:rsidR="0064669D" w:rsidRPr="0064669D">
              <w:rPr>
                <w:b/>
                <w:bCs/>
                <w:sz w:val="20"/>
              </w:rPr>
              <w:t>2,850,000.00</w:t>
            </w:r>
            <w:r w:rsidR="0064669D">
              <w:rPr>
                <w:rFonts w:ascii="Calibri" w:hAnsi="Calibri"/>
                <w:color w:val="000000"/>
                <w:sz w:val="22"/>
                <w:szCs w:val="22"/>
              </w:rPr>
              <w:t xml:space="preserve"> </w:t>
            </w:r>
          </w:p>
          <w:p w14:paraId="04C4F4E9" w14:textId="1B31B6F6" w:rsidR="004220C1" w:rsidRDefault="004220C1" w:rsidP="004220C1">
            <w:pPr>
              <w:spacing w:line="276" w:lineRule="auto"/>
              <w:rPr>
                <w:rFonts w:ascii="Calibri" w:hAnsi="Calibri"/>
                <w:color w:val="000000"/>
                <w:sz w:val="22"/>
                <w:szCs w:val="22"/>
              </w:rPr>
            </w:pPr>
          </w:p>
          <w:p w14:paraId="731A5B23" w14:textId="2E3AAF9E" w:rsidR="009E5D35" w:rsidRPr="004A50A8" w:rsidRDefault="009E5D35" w:rsidP="009E5D35">
            <w:pPr>
              <w:spacing w:line="276" w:lineRule="auto"/>
              <w:rPr>
                <w:sz w:val="20"/>
              </w:rPr>
            </w:pPr>
          </w:p>
          <w:p w14:paraId="55273890" w14:textId="77777777" w:rsidR="008E1614" w:rsidRPr="004A50A8" w:rsidRDefault="008E1614" w:rsidP="0091619A">
            <w:pPr>
              <w:spacing w:line="276" w:lineRule="auto"/>
              <w:rPr>
                <w:sz w:val="20"/>
              </w:rPr>
            </w:pPr>
          </w:p>
        </w:tc>
        <w:tc>
          <w:tcPr>
            <w:tcW w:w="1440" w:type="dxa"/>
            <w:vAlign w:val="center"/>
          </w:tcPr>
          <w:p w14:paraId="5CB1C70D"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B2E164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219E32F" w14:textId="77777777" w:rsidR="008E1614" w:rsidRPr="00A82494" w:rsidRDefault="008E1614" w:rsidP="008E1614">
            <w:pPr>
              <w:spacing w:line="276" w:lineRule="auto"/>
              <w:jc w:val="center"/>
              <w:rPr>
                <w:color w:val="000000"/>
                <w:sz w:val="20"/>
              </w:rPr>
            </w:pPr>
            <w:r w:rsidRPr="00A82494">
              <w:rPr>
                <w:color w:val="000000"/>
                <w:sz w:val="20"/>
              </w:rPr>
              <w:t>Must meet</w:t>
            </w:r>
          </w:p>
          <w:p w14:paraId="562D54C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8E1614" w:rsidRPr="00A82494" w:rsidRDefault="008E1614" w:rsidP="008E1614">
            <w:pPr>
              <w:spacing w:line="276" w:lineRule="auto"/>
              <w:jc w:val="center"/>
              <w:rPr>
                <w:color w:val="000000"/>
                <w:sz w:val="20"/>
              </w:rPr>
            </w:pPr>
            <w:r w:rsidRPr="00A82494">
              <w:rPr>
                <w:color w:val="000000"/>
                <w:sz w:val="20"/>
              </w:rPr>
              <w:t>Must meet</w:t>
            </w:r>
          </w:p>
          <w:p w14:paraId="35C22DFD"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lastRenderedPageBreak/>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6" w:name="_Toc498339863"/>
            <w:bookmarkStart w:id="367" w:name="_Toc498848210"/>
            <w:bookmarkStart w:id="368" w:name="_Toc499021788"/>
            <w:bookmarkStart w:id="369" w:name="_Toc499023471"/>
            <w:bookmarkStart w:id="370" w:name="_Toc501529953"/>
            <w:bookmarkStart w:id="371" w:name="_Toc503874231"/>
            <w:bookmarkStart w:id="372" w:name="_Toc23215167"/>
            <w:bookmarkStart w:id="373" w:name="_Toc235671314"/>
            <w:r w:rsidRPr="004A50A8">
              <w:t>2.</w:t>
            </w:r>
            <w:r>
              <w:t>3</w:t>
            </w:r>
            <w:r w:rsidRPr="004A50A8">
              <w:t xml:space="preserve"> </w:t>
            </w:r>
            <w:r w:rsidRPr="004A50A8">
              <w:tab/>
              <w:t>Experience</w:t>
            </w:r>
            <w:bookmarkEnd w:id="366"/>
            <w:bookmarkEnd w:id="367"/>
            <w:bookmarkEnd w:id="368"/>
            <w:bookmarkEnd w:id="369"/>
            <w:bookmarkEnd w:id="370"/>
            <w:bookmarkEnd w:id="371"/>
            <w:bookmarkEnd w:id="372"/>
            <w:bookmarkEnd w:id="373"/>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4" w:name="_Toc496968138"/>
            <w:r w:rsidRPr="004A50A8">
              <w:rPr>
                <w:sz w:val="20"/>
              </w:rPr>
              <w:t xml:space="preserve">2.4.1 General Experience </w:t>
            </w:r>
            <w:bookmarkEnd w:id="374"/>
          </w:p>
        </w:tc>
        <w:tc>
          <w:tcPr>
            <w:tcW w:w="3085" w:type="dxa"/>
          </w:tcPr>
          <w:p w14:paraId="46501300" w14:textId="77777777" w:rsidR="008E1614" w:rsidRPr="004A50A8" w:rsidRDefault="008E1614" w:rsidP="008E1614">
            <w:pPr>
              <w:spacing w:line="276" w:lineRule="auto"/>
              <w:rPr>
                <w:sz w:val="20"/>
              </w:rPr>
            </w:pPr>
            <w:r w:rsidRPr="004A50A8">
              <w:rPr>
                <w:sz w:val="20"/>
              </w:rPr>
              <w:t>Experience under con</w:t>
            </w:r>
            <w:r w:rsidR="00944B40">
              <w:rPr>
                <w:sz w:val="20"/>
              </w:rPr>
              <w:t>tracts in the role of supplier</w:t>
            </w:r>
            <w:r w:rsidRPr="004A50A8">
              <w:rPr>
                <w:sz w:val="20"/>
              </w:rPr>
              <w:t>, subcontractor, or management contractor for at least the last</w:t>
            </w:r>
            <w:r>
              <w:rPr>
                <w:sz w:val="20"/>
              </w:rPr>
              <w:t xml:space="preserve"> </w:t>
            </w:r>
            <w:r>
              <w:rPr>
                <w:b/>
                <w:bCs/>
                <w:color w:val="FF0000"/>
                <w:sz w:val="20"/>
              </w:rPr>
              <w:t>3</w:t>
            </w:r>
            <w:r w:rsidRPr="004A50A8">
              <w:rPr>
                <w:sz w:val="20"/>
              </w:rPr>
              <w:t xml:space="preserve"> 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12867E11" w14:textId="77777777" w:rsidR="0064669D" w:rsidRPr="00464702" w:rsidRDefault="009E5D35" w:rsidP="009E5D35">
            <w:pPr>
              <w:spacing w:line="276" w:lineRule="auto"/>
              <w:rPr>
                <w:color w:val="FF0000"/>
                <w:sz w:val="20"/>
              </w:rPr>
            </w:pPr>
            <w:r w:rsidRPr="009E5D35">
              <w:rPr>
                <w:sz w:val="20"/>
              </w:rPr>
              <w:t xml:space="preserve">(a)   Participation as contractor, management contractor, or subcontractor, in at least 2 contracts within the last 5 years , each with a value of at least </w:t>
            </w:r>
            <w:r w:rsidRPr="009E5D35">
              <w:rPr>
                <w:color w:val="FF0000"/>
                <w:sz w:val="20"/>
              </w:rPr>
              <w:t xml:space="preserve">MVR </w:t>
            </w:r>
            <w:r w:rsidR="004220C1" w:rsidRPr="004220C1">
              <w:rPr>
                <w:color w:val="FF0000"/>
                <w:sz w:val="20"/>
              </w:rPr>
              <w:t xml:space="preserve"> </w:t>
            </w:r>
          </w:p>
          <w:p w14:paraId="55643BBB" w14:textId="0AF396E0" w:rsidR="008E1614" w:rsidRPr="004A50A8" w:rsidRDefault="0064669D" w:rsidP="0064669D">
            <w:pPr>
              <w:rPr>
                <w:b/>
                <w:sz w:val="20"/>
              </w:rPr>
            </w:pPr>
            <w:r w:rsidRPr="0064669D">
              <w:rPr>
                <w:b/>
                <w:bCs/>
                <w:sz w:val="20"/>
              </w:rPr>
              <w:t>6,650,000.00</w:t>
            </w:r>
            <w:r>
              <w:rPr>
                <w:rFonts w:ascii="Calibri" w:hAnsi="Calibri"/>
                <w:color w:val="000000"/>
                <w:sz w:val="22"/>
                <w:szCs w:val="22"/>
              </w:rPr>
              <w:t xml:space="preserve"> </w:t>
            </w:r>
            <w:proofErr w:type="gramStart"/>
            <w:r w:rsidR="009E5D35" w:rsidRPr="009E5D35">
              <w:rPr>
                <w:sz w:val="20"/>
              </w:rPr>
              <w:t>that</w:t>
            </w:r>
            <w:proofErr w:type="gramEnd"/>
            <w:r w:rsidR="009E5D35" w:rsidRPr="009E5D35">
              <w:rPr>
                <w:sz w:val="20"/>
              </w:rPr>
              <w:t xml:space="preserve">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16/2017</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15/2016</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14/2015</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Pr="006752BB"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43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202"/>
      </w:tblGrid>
      <w:tr w:rsidR="00D54760" w:rsidRPr="004029AF" w14:paraId="1B7CCBC5" w14:textId="77777777" w:rsidTr="007C1768">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6917"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7C1768">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2017/2016</w:t>
            </w:r>
          </w:p>
        </w:tc>
        <w:tc>
          <w:tcPr>
            <w:tcW w:w="2429" w:type="dxa"/>
            <w:tcBorders>
              <w:top w:val="single" w:sz="4" w:space="0" w:color="auto"/>
              <w:bottom w:val="single" w:sz="4" w:space="0" w:color="auto"/>
            </w:tcBorders>
            <w:shd w:val="clear" w:color="auto" w:fill="E0E0E0"/>
            <w:vAlign w:val="center"/>
          </w:tcPr>
          <w:p w14:paraId="33A74BD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2016/2015</w:t>
            </w:r>
          </w:p>
        </w:tc>
        <w:tc>
          <w:tcPr>
            <w:tcW w:w="2202" w:type="dxa"/>
            <w:tcBorders>
              <w:top w:val="single" w:sz="4" w:space="0" w:color="auto"/>
              <w:bottom w:val="single" w:sz="4" w:space="0" w:color="auto"/>
            </w:tcBorders>
            <w:shd w:val="clear" w:color="auto" w:fill="E0E0E0"/>
            <w:vAlign w:val="center"/>
          </w:tcPr>
          <w:p w14:paraId="3415375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r>
      <w:tr w:rsidR="00D54760" w:rsidRPr="004029AF" w14:paraId="0BADDB0F" w14:textId="77777777" w:rsidTr="007C1768">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7C1768">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7C1768">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7C1768">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5" w:name="_Toc459032494"/>
      <w:r>
        <w:lastRenderedPageBreak/>
        <w:t xml:space="preserve">Tenderer </w:t>
      </w:r>
      <w:r w:rsidR="00455149" w:rsidRPr="008B66E1">
        <w:t>Information Form</w:t>
      </w:r>
      <w:bookmarkEnd w:id="375"/>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w:t>
            </w:r>
            <w:proofErr w:type="spellStart"/>
            <w:r w:rsidR="00FD78DD" w:rsidRPr="008B66E1">
              <w:rPr>
                <w:i/>
                <w:spacing w:val="-2"/>
              </w:rPr>
              <w:t>es</w:t>
            </w:r>
            <w:proofErr w:type="spellEnd"/>
            <w:r w:rsidR="00FD78DD" w:rsidRPr="008B66E1">
              <w:rPr>
                <w:i/>
                <w:spacing w:val="-2"/>
              </w:rPr>
              <w:t>)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6"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6"/>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w:t>
            </w:r>
            <w:proofErr w:type="spellStart"/>
            <w:r w:rsidR="000E5ED0" w:rsidRPr="008B66E1">
              <w:rPr>
                <w:i/>
              </w:rPr>
              <w:t>es</w:t>
            </w:r>
            <w:proofErr w:type="spellEnd"/>
            <w:r w:rsidR="000E5ED0" w:rsidRPr="008B66E1">
              <w:rPr>
                <w:i/>
              </w:rPr>
              <w:t>)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40F1CBA6" w14:textId="77777777" w:rsidR="00BD2878" w:rsidRDefault="00455149" w:rsidP="00264FAA">
      <w:pPr>
        <w:pStyle w:val="SectionVHeader"/>
        <w:jc w:val="left"/>
      </w:pPr>
      <w:r w:rsidRPr="008B66E1">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77777777" w:rsidR="00F91E43" w:rsidRPr="00052476" w:rsidRDefault="00F91E43" w:rsidP="002F4DC4">
            <w:pPr>
              <w:spacing w:line="276" w:lineRule="auto"/>
              <w:rPr>
                <w:b/>
                <w:bCs/>
                <w:sz w:val="22"/>
                <w:szCs w:val="22"/>
              </w:rPr>
            </w:pPr>
            <w:bookmarkStart w:id="377" w:name="_Toc108949930"/>
            <w:bookmarkStart w:id="378" w:name="_Toc108950331"/>
            <w:proofErr w:type="gramStart"/>
            <w:r w:rsidRPr="00052476">
              <w:rPr>
                <w:b/>
                <w:bCs/>
                <w:sz w:val="22"/>
                <w:szCs w:val="22"/>
              </w:rPr>
              <w:t>NOTE  TO</w:t>
            </w:r>
            <w:proofErr w:type="gramEnd"/>
            <w:r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7"/>
    <w:bookmarkEnd w:id="378"/>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 xml:space="preserve">To: Ahmed </w:t>
      </w:r>
      <w:proofErr w:type="spellStart"/>
      <w:r w:rsidRPr="00E57878">
        <w:rPr>
          <w:sz w:val="22"/>
          <w:szCs w:val="22"/>
        </w:rPr>
        <w:t>Mujuthaba</w:t>
      </w:r>
      <w:proofErr w:type="spellEnd"/>
      <w:r w:rsidRPr="00E57878">
        <w:rPr>
          <w:sz w:val="22"/>
          <w:szCs w:val="22"/>
        </w:rPr>
        <w:t>,</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64669D">
      <w:pPr>
        <w:numPr>
          <w:ilvl w:val="0"/>
          <w:numId w:val="103"/>
        </w:numPr>
        <w:spacing w:before="120" w:after="120" w:line="276" w:lineRule="auto"/>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59CFBA64" w14:textId="397012C6" w:rsidR="0064669D" w:rsidRPr="0064669D" w:rsidRDefault="0064669D" w:rsidP="0064669D">
      <w:pPr>
        <w:spacing w:before="120" w:after="120" w:line="276" w:lineRule="auto"/>
        <w:ind w:left="720"/>
        <w:jc w:val="both"/>
        <w:rPr>
          <w:sz w:val="22"/>
          <w:szCs w:val="22"/>
        </w:rPr>
      </w:pPr>
      <w:r w:rsidRPr="0064669D">
        <w:rPr>
          <w:b/>
          <w:bCs/>
          <w:i/>
          <w:iCs/>
        </w:rPr>
        <w:t xml:space="preserve">TES/2019/G-03 Supply, Delivery and Installation of Electronic Congress System and Video Broad Casting System </w:t>
      </w:r>
    </w:p>
    <w:p w14:paraId="48A8C8FE" w14:textId="112E7F9F" w:rsidR="00F91E43" w:rsidRPr="00E57878" w:rsidRDefault="00F91E43" w:rsidP="0064669D">
      <w:pPr>
        <w:numPr>
          <w:ilvl w:val="0"/>
          <w:numId w:val="103"/>
        </w:numPr>
        <w:spacing w:before="120" w:after="120" w:line="276" w:lineRule="auto"/>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303DEF75" w14:textId="0FE6B139" w:rsidR="00F427BF" w:rsidRPr="004958EB" w:rsidRDefault="00F91E43" w:rsidP="00F427BF">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w:t>
      </w:r>
      <w:proofErr w:type="gramStart"/>
      <w:r w:rsidR="00F427BF" w:rsidRPr="004958EB">
        <w:rPr>
          <w:i/>
          <w:color w:val="FF0000"/>
          <w:spacing w:val="8"/>
        </w:rPr>
        <w:t>amount</w:t>
      </w:r>
      <w:proofErr w:type="gramEnd"/>
      <w:r w:rsidR="00F427BF" w:rsidRPr="004958EB">
        <w:rPr>
          <w:i/>
          <w:color w:val="FF0000"/>
          <w:spacing w:val="8"/>
        </w:rPr>
        <w:t xml:space="preserve"> in numbers &amp; words]</w:t>
      </w:r>
      <w:r w:rsidR="00F427BF" w:rsidRPr="004958EB">
        <w:rPr>
          <w:spacing w:val="8"/>
          <w:sz w:val="22"/>
        </w:rPr>
        <w:t xml:space="preserve"> </w:t>
      </w:r>
    </w:p>
    <w:p w14:paraId="131D4AA4" w14:textId="77777777" w:rsidR="00F427BF" w:rsidRPr="00E57878" w:rsidRDefault="00F427BF" w:rsidP="00F427BF">
      <w:pPr>
        <w:spacing w:before="120" w:after="120" w:line="276" w:lineRule="auto"/>
        <w:ind w:left="720"/>
        <w:jc w:val="both"/>
        <w:rPr>
          <w:sz w:val="22"/>
          <w:szCs w:val="22"/>
        </w:rPr>
      </w:pP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proofErr w:type="spellStart"/>
            <w:r w:rsidRPr="00E57878">
              <w:rPr>
                <w:sz w:val="22"/>
                <w:szCs w:val="22"/>
              </w:rPr>
              <w:t>authorised</w:t>
            </w:r>
            <w:proofErr w:type="spellEnd"/>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lastRenderedPageBreak/>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061DCB8" w14:textId="77777777" w:rsidR="00EF3FB4" w:rsidRPr="008F222F" w:rsidRDefault="00EF3FB4" w:rsidP="002A6C2B">
      <w:pPr>
        <w:spacing w:line="360" w:lineRule="auto"/>
        <w:ind w:firstLine="720"/>
        <w:rPr>
          <w:b/>
          <w:bCs/>
          <w:szCs w:val="24"/>
        </w:rPr>
      </w:pPr>
    </w:p>
    <w:p w14:paraId="055D4D26" w14:textId="77777777" w:rsidR="00EF3FB4" w:rsidRPr="00B57BA6" w:rsidRDefault="00EF3FB4" w:rsidP="00EF3FB4">
      <w:pPr>
        <w:tabs>
          <w:tab w:val="right" w:pos="9360"/>
        </w:tabs>
        <w:ind w:left="5040" w:hanging="720"/>
        <w:rPr>
          <w:sz w:val="20"/>
        </w:rPr>
      </w:pPr>
    </w:p>
    <w:p w14:paraId="67655729" w14:textId="77777777" w:rsidR="00EF3FB4" w:rsidRDefault="00EF3FB4" w:rsidP="00264FAA">
      <w:pPr>
        <w:pStyle w:val="SectionVHeader"/>
        <w:jc w:val="left"/>
      </w:pPr>
    </w:p>
    <w:p w14:paraId="35CDAE1D" w14:textId="77777777" w:rsidR="00EF3FB4" w:rsidRDefault="00EF3FB4" w:rsidP="00264FAA">
      <w:pPr>
        <w:pStyle w:val="SectionVHeader"/>
        <w:jc w:val="left"/>
      </w:pPr>
    </w:p>
    <w:p w14:paraId="2E9D6FCB" w14:textId="77777777" w:rsidR="00EF3FB4" w:rsidRDefault="00EF3FB4" w:rsidP="00264FAA">
      <w:pPr>
        <w:pStyle w:val="SectionVHeader"/>
        <w:jc w:val="left"/>
      </w:pPr>
    </w:p>
    <w:p w14:paraId="68D68FBE" w14:textId="77777777" w:rsidR="004812FE" w:rsidRDefault="004812FE" w:rsidP="00264FAA">
      <w:pPr>
        <w:pStyle w:val="SectionVHeader"/>
        <w:jc w:val="left"/>
      </w:pPr>
    </w:p>
    <w:p w14:paraId="0A55536E" w14:textId="77777777" w:rsidR="004812FE" w:rsidRDefault="004812FE" w:rsidP="00264FAA">
      <w:pPr>
        <w:pStyle w:val="SectionVHeader"/>
        <w:jc w:val="left"/>
      </w:pPr>
    </w:p>
    <w:p w14:paraId="066E498E" w14:textId="77777777" w:rsidR="004812FE" w:rsidRDefault="004812FE" w:rsidP="00264FAA">
      <w:pPr>
        <w:pStyle w:val="SectionVHeader"/>
        <w:jc w:val="left"/>
      </w:pPr>
    </w:p>
    <w:p w14:paraId="50086E9A" w14:textId="77777777" w:rsidR="00EF3FB4" w:rsidRDefault="00EF3FB4" w:rsidP="00264FAA">
      <w:pPr>
        <w:pStyle w:val="SectionVHeader"/>
        <w:jc w:val="left"/>
      </w:pPr>
    </w:p>
    <w:p w14:paraId="6E87F59D" w14:textId="77777777" w:rsidR="004812FE" w:rsidRDefault="004812FE" w:rsidP="00264FAA">
      <w:pPr>
        <w:pStyle w:val="SectionVHeader"/>
        <w:jc w:val="left"/>
      </w:pPr>
    </w:p>
    <w:p w14:paraId="5419225A" w14:textId="77777777" w:rsidR="00DF68F8" w:rsidRDefault="00DF68F8" w:rsidP="00264FAA">
      <w:pPr>
        <w:pStyle w:val="SectionVHeader"/>
        <w:jc w:val="left"/>
      </w:pPr>
    </w:p>
    <w:p w14:paraId="6347C750" w14:textId="77777777" w:rsidR="00DF68F8" w:rsidRDefault="00DF68F8" w:rsidP="00264FAA">
      <w:pPr>
        <w:pStyle w:val="SectionVHeader"/>
        <w:jc w:val="left"/>
      </w:pPr>
    </w:p>
    <w:p w14:paraId="53B62220" w14:textId="77777777" w:rsidR="00DF68F8" w:rsidRDefault="00DF68F8" w:rsidP="00264FAA">
      <w:pPr>
        <w:pStyle w:val="SectionVHeader"/>
        <w:jc w:val="left"/>
      </w:pPr>
    </w:p>
    <w:p w14:paraId="0D480C35" w14:textId="77777777" w:rsidR="00DF68F8" w:rsidRDefault="00DF68F8" w:rsidP="00264FAA">
      <w:pPr>
        <w:pStyle w:val="SectionVHeader"/>
        <w:jc w:val="left"/>
      </w:pPr>
    </w:p>
    <w:p w14:paraId="70E688E9" w14:textId="77777777" w:rsidR="00EF3FB4" w:rsidRDefault="00EF3FB4" w:rsidP="00264FAA">
      <w:pPr>
        <w:pStyle w:val="SectionVHeader"/>
        <w:jc w:val="left"/>
      </w:pPr>
    </w:p>
    <w:p w14:paraId="571F3CAB" w14:textId="77777777" w:rsidR="00455149" w:rsidRPr="00BC1AB8" w:rsidRDefault="00FB29EF">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tbl>
      <w:tblPr>
        <w:tblW w:w="13815"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1497"/>
        <w:gridCol w:w="1065"/>
        <w:gridCol w:w="1065"/>
        <w:gridCol w:w="1995"/>
        <w:gridCol w:w="660"/>
        <w:gridCol w:w="1695"/>
        <w:gridCol w:w="2743"/>
        <w:gridCol w:w="122"/>
      </w:tblGrid>
      <w:tr w:rsidR="00F427BF" w:rsidRPr="008B66E1" w14:paraId="6B5672A2" w14:textId="77777777" w:rsidTr="0064669D">
        <w:trPr>
          <w:gridAfter w:val="1"/>
          <w:wAfter w:w="122"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379" w:name="_Toc234131430"/>
            <w:bookmarkStart w:id="380" w:name="_Toc488411755"/>
            <w:bookmarkStart w:id="381" w:name="_Toc438266926"/>
            <w:bookmarkStart w:id="382" w:name="_Toc438267900"/>
            <w:bookmarkStart w:id="383" w:name="_Toc438366668"/>
            <w:bookmarkStart w:id="384"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10720" w:type="dxa"/>
            <w:gridSpan w:val="7"/>
            <w:tcBorders>
              <w:top w:val="nil"/>
              <w:left w:val="nil"/>
              <w:bottom w:val="double" w:sz="4" w:space="0" w:color="auto"/>
              <w:right w:val="nil"/>
            </w:tcBorders>
            <w:vAlign w:val="center"/>
          </w:tcPr>
          <w:p w14:paraId="28CB0EA5" w14:textId="1B704710" w:rsidR="00F427BF" w:rsidRPr="008B66E1" w:rsidRDefault="00F427BF" w:rsidP="00FB29EF">
            <w:pPr>
              <w:pStyle w:val="SectionVIHeader"/>
              <w:jc w:val="left"/>
            </w:pPr>
            <w:bookmarkStart w:id="385" w:name="_Toc458817149"/>
            <w:r w:rsidRPr="008B66E1">
              <w:t>1.  List of Goods and Delivery Schedule</w:t>
            </w:r>
            <w:bookmarkEnd w:id="385"/>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8A34F30" w14:textId="77777777" w:rsidR="004E29F4" w:rsidRDefault="004E29F4" w:rsidP="00FB29EF">
            <w:pPr>
              <w:spacing w:after="200"/>
              <w:jc w:val="both"/>
              <w:rPr>
                <w:i/>
                <w:iCs/>
              </w:rPr>
            </w:pPr>
          </w:p>
          <w:p w14:paraId="10FD9554" w14:textId="52C7C85B" w:rsidR="00DF68F8" w:rsidRPr="008B66E1" w:rsidRDefault="00DF68F8" w:rsidP="00DF68F8">
            <w:pPr>
              <w:spacing w:after="200"/>
              <w:jc w:val="center"/>
              <w:rPr>
                <w:i/>
                <w:iCs/>
              </w:rPr>
            </w:pPr>
          </w:p>
        </w:tc>
      </w:tr>
      <w:tr w:rsidR="004E29F4" w:rsidRPr="008B66E1" w14:paraId="10E99B80" w14:textId="77777777" w:rsidTr="0064669D">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4E29F4" w:rsidRPr="00F427BF" w:rsidRDefault="004E29F4" w:rsidP="00DF68F8">
            <w:pPr>
              <w:suppressAutoHyphens/>
              <w:spacing w:before="60"/>
              <w:jc w:val="center"/>
              <w:rPr>
                <w:b/>
                <w:bCs/>
                <w:sz w:val="20"/>
              </w:rPr>
            </w:pPr>
            <w:r w:rsidRPr="00F427BF">
              <w:rPr>
                <w:b/>
                <w:bCs/>
                <w:sz w:val="20"/>
              </w:rPr>
              <w:t>Line Item</w:t>
            </w:r>
          </w:p>
          <w:p w14:paraId="233C4527" w14:textId="77777777" w:rsidR="004E29F4" w:rsidRPr="00F427BF" w:rsidRDefault="004E29F4" w:rsidP="00DF68F8">
            <w:pPr>
              <w:suppressAutoHyphens/>
              <w:spacing w:before="60"/>
              <w:jc w:val="center"/>
              <w:rPr>
                <w:b/>
                <w:bCs/>
                <w:sz w:val="20"/>
              </w:rPr>
            </w:pPr>
            <w:r w:rsidRPr="00F427BF">
              <w:rPr>
                <w:b/>
                <w:bCs/>
                <w:sz w:val="20"/>
              </w:rPr>
              <w:t>No</w:t>
            </w:r>
          </w:p>
        </w:tc>
        <w:tc>
          <w:tcPr>
            <w:tcW w:w="3331" w:type="dxa"/>
            <w:gridSpan w:val="2"/>
            <w:vMerge w:val="restart"/>
            <w:tcBorders>
              <w:top w:val="double" w:sz="4" w:space="0" w:color="auto"/>
              <w:left w:val="single" w:sz="4" w:space="0" w:color="auto"/>
              <w:right w:val="single" w:sz="4" w:space="0" w:color="auto"/>
            </w:tcBorders>
            <w:vAlign w:val="center"/>
          </w:tcPr>
          <w:p w14:paraId="5A35B751" w14:textId="330B6902" w:rsidR="004E29F4" w:rsidRPr="00F427BF" w:rsidRDefault="004E29F4" w:rsidP="00DF68F8">
            <w:pPr>
              <w:suppressAutoHyphens/>
              <w:spacing w:before="60"/>
              <w:jc w:val="center"/>
              <w:rPr>
                <w:b/>
                <w:bCs/>
                <w:sz w:val="20"/>
              </w:rPr>
            </w:pPr>
            <w:r w:rsidRPr="00F427BF">
              <w:rPr>
                <w:b/>
                <w:bCs/>
                <w:sz w:val="20"/>
              </w:rPr>
              <w:t>Description of Goods</w:t>
            </w:r>
          </w:p>
          <w:p w14:paraId="59C68992" w14:textId="77777777" w:rsidR="004E29F4" w:rsidRPr="00F427BF" w:rsidRDefault="004E29F4" w:rsidP="00DF68F8">
            <w:pPr>
              <w:suppressAutoHyphens/>
              <w:spacing w:before="60"/>
              <w:jc w:val="center"/>
              <w:rPr>
                <w:b/>
                <w:bCs/>
                <w:sz w:val="20"/>
              </w:rPr>
            </w:pPr>
          </w:p>
        </w:tc>
        <w:tc>
          <w:tcPr>
            <w:tcW w:w="1065" w:type="dxa"/>
            <w:vMerge w:val="restart"/>
            <w:tcBorders>
              <w:top w:val="double" w:sz="4" w:space="0" w:color="auto"/>
              <w:left w:val="single" w:sz="4" w:space="0" w:color="auto"/>
              <w:right w:val="single" w:sz="4" w:space="0" w:color="auto"/>
            </w:tcBorders>
            <w:vAlign w:val="center"/>
          </w:tcPr>
          <w:p w14:paraId="30989C81" w14:textId="77147935" w:rsidR="004E29F4" w:rsidRPr="00F427BF" w:rsidRDefault="004E29F4"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4E29F4" w:rsidRPr="00F427BF" w:rsidRDefault="004E29F4" w:rsidP="00DF68F8">
            <w:pPr>
              <w:suppressAutoHyphens/>
              <w:spacing w:before="60"/>
              <w:jc w:val="center"/>
              <w:rPr>
                <w:b/>
                <w:bCs/>
                <w:sz w:val="20"/>
              </w:rPr>
            </w:pPr>
            <w:r w:rsidRPr="00F427BF">
              <w:rPr>
                <w:b/>
                <w:bCs/>
                <w:sz w:val="20"/>
              </w:rPr>
              <w:t>Quantity</w:t>
            </w:r>
          </w:p>
        </w:tc>
        <w:tc>
          <w:tcPr>
            <w:tcW w:w="1995" w:type="dxa"/>
            <w:vMerge w:val="restart"/>
            <w:tcBorders>
              <w:top w:val="double" w:sz="4" w:space="0" w:color="auto"/>
              <w:left w:val="single" w:sz="4" w:space="0" w:color="auto"/>
              <w:right w:val="single" w:sz="4" w:space="0" w:color="auto"/>
            </w:tcBorders>
            <w:vAlign w:val="center"/>
          </w:tcPr>
          <w:p w14:paraId="1907A97B" w14:textId="4D269DFC" w:rsidR="004E29F4" w:rsidRPr="00F427BF" w:rsidRDefault="004E29F4" w:rsidP="00DF68F8">
            <w:pPr>
              <w:spacing w:before="60" w:after="60"/>
              <w:jc w:val="center"/>
              <w:rPr>
                <w:b/>
                <w:bCs/>
                <w:sz w:val="20"/>
              </w:rPr>
            </w:pPr>
            <w:r w:rsidRPr="00F427BF">
              <w:rPr>
                <w:b/>
                <w:bCs/>
                <w:sz w:val="20"/>
              </w:rPr>
              <w:t>Final (Project Site) Destination as specified in BDS</w:t>
            </w:r>
          </w:p>
        </w:tc>
        <w:tc>
          <w:tcPr>
            <w:tcW w:w="5220"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4E29F4" w:rsidRPr="00F427BF" w:rsidRDefault="004E29F4" w:rsidP="00DF68F8">
            <w:pPr>
              <w:spacing w:before="60" w:after="60"/>
              <w:jc w:val="center"/>
              <w:rPr>
                <w:sz w:val="20"/>
              </w:rPr>
            </w:pPr>
            <w:r w:rsidRPr="00F427BF">
              <w:rPr>
                <w:b/>
                <w:bCs/>
                <w:sz w:val="20"/>
              </w:rPr>
              <w:t>Delivery  (as per Incoterms) Date</w:t>
            </w:r>
          </w:p>
        </w:tc>
      </w:tr>
      <w:tr w:rsidR="004E29F4" w:rsidRPr="008B66E1" w14:paraId="4649E5C3" w14:textId="77777777" w:rsidTr="0064669D">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4E29F4" w:rsidRPr="00F427BF" w:rsidRDefault="004E29F4" w:rsidP="00DF68F8">
            <w:pPr>
              <w:suppressAutoHyphens/>
              <w:jc w:val="center"/>
              <w:rPr>
                <w:sz w:val="20"/>
              </w:rPr>
            </w:pPr>
          </w:p>
        </w:tc>
        <w:tc>
          <w:tcPr>
            <w:tcW w:w="3331" w:type="dxa"/>
            <w:gridSpan w:val="2"/>
            <w:vMerge/>
            <w:tcBorders>
              <w:left w:val="single" w:sz="4" w:space="0" w:color="auto"/>
              <w:bottom w:val="single" w:sz="4" w:space="0" w:color="auto"/>
              <w:right w:val="single" w:sz="4" w:space="0" w:color="auto"/>
            </w:tcBorders>
            <w:vAlign w:val="center"/>
          </w:tcPr>
          <w:p w14:paraId="1406E401" w14:textId="77777777" w:rsidR="004E29F4" w:rsidRPr="00F427BF" w:rsidRDefault="004E29F4"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6765C2F7" w14:textId="77777777" w:rsidR="004E29F4" w:rsidRPr="00F427BF" w:rsidRDefault="004E29F4"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4E29F4" w:rsidRPr="00F427BF" w:rsidRDefault="004E29F4" w:rsidP="00DF68F8">
            <w:pPr>
              <w:suppressAutoHyphens/>
              <w:jc w:val="center"/>
              <w:rPr>
                <w:sz w:val="20"/>
              </w:rPr>
            </w:pPr>
          </w:p>
        </w:tc>
        <w:tc>
          <w:tcPr>
            <w:tcW w:w="1995" w:type="dxa"/>
            <w:vMerge/>
            <w:tcBorders>
              <w:left w:val="single" w:sz="4" w:space="0" w:color="auto"/>
              <w:right w:val="single" w:sz="4" w:space="0" w:color="auto"/>
            </w:tcBorders>
            <w:vAlign w:val="center"/>
          </w:tcPr>
          <w:p w14:paraId="7A4560EB" w14:textId="6AEBEC3C" w:rsidR="004E29F4" w:rsidRPr="00F427BF" w:rsidRDefault="004E29F4" w:rsidP="00DF68F8">
            <w:pPr>
              <w:spacing w:before="60" w:after="60"/>
              <w:jc w:val="center"/>
              <w:rPr>
                <w:b/>
                <w:bCs/>
                <w:sz w:val="20"/>
              </w:rPr>
            </w:pPr>
          </w:p>
        </w:tc>
        <w:tc>
          <w:tcPr>
            <w:tcW w:w="660" w:type="dxa"/>
            <w:tcBorders>
              <w:top w:val="single" w:sz="4" w:space="0" w:color="auto"/>
              <w:left w:val="single" w:sz="4" w:space="0" w:color="auto"/>
              <w:right w:val="single" w:sz="4" w:space="0" w:color="auto"/>
            </w:tcBorders>
            <w:vAlign w:val="center"/>
          </w:tcPr>
          <w:p w14:paraId="493EF1FB" w14:textId="55FD8788" w:rsidR="004E29F4" w:rsidRPr="00F427BF" w:rsidRDefault="004E29F4" w:rsidP="00DF68F8">
            <w:pPr>
              <w:spacing w:before="60" w:after="60"/>
              <w:jc w:val="center"/>
              <w:rPr>
                <w:b/>
                <w:bCs/>
                <w:sz w:val="20"/>
              </w:rPr>
            </w:pPr>
            <w:r w:rsidRPr="00F427BF">
              <w:rPr>
                <w:b/>
                <w:bCs/>
                <w:sz w:val="20"/>
              </w:rPr>
              <w:t>Earliest Delivery Date</w:t>
            </w:r>
          </w:p>
        </w:tc>
        <w:tc>
          <w:tcPr>
            <w:tcW w:w="1695" w:type="dxa"/>
            <w:tcBorders>
              <w:top w:val="single" w:sz="4" w:space="0" w:color="auto"/>
              <w:left w:val="single" w:sz="4" w:space="0" w:color="auto"/>
              <w:right w:val="single" w:sz="4" w:space="0" w:color="auto"/>
            </w:tcBorders>
            <w:vAlign w:val="center"/>
          </w:tcPr>
          <w:p w14:paraId="0ED5FA6F" w14:textId="57C8535B" w:rsidR="004E29F4" w:rsidRPr="00F427BF" w:rsidRDefault="004E29F4" w:rsidP="00DF68F8">
            <w:pPr>
              <w:spacing w:before="60" w:after="60"/>
              <w:jc w:val="center"/>
              <w:rPr>
                <w:b/>
                <w:bCs/>
                <w:sz w:val="20"/>
              </w:rPr>
            </w:pPr>
            <w:r w:rsidRPr="00F427BF">
              <w:rPr>
                <w:b/>
                <w:bCs/>
                <w:sz w:val="20"/>
              </w:rPr>
              <w:t>Latest Delivery Date</w:t>
            </w:r>
          </w:p>
          <w:p w14:paraId="41F53C68" w14:textId="77777777" w:rsidR="004E29F4" w:rsidRPr="00F427BF" w:rsidRDefault="004E29F4" w:rsidP="00DF68F8">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4E29F4" w:rsidRPr="00F427BF" w:rsidRDefault="004E29F4"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4E29F4" w:rsidRPr="008B66E1" w14:paraId="03EE153B" w14:textId="77777777" w:rsidTr="0064669D">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4E29F4" w:rsidRPr="008B66E1" w:rsidRDefault="004E29F4" w:rsidP="00DF68F8">
            <w:pPr>
              <w:jc w:val="center"/>
            </w:pPr>
            <w:r w:rsidRPr="008B66E1">
              <w:t>1</w:t>
            </w:r>
          </w:p>
        </w:tc>
        <w:tc>
          <w:tcPr>
            <w:tcW w:w="3331" w:type="dxa"/>
            <w:gridSpan w:val="2"/>
            <w:tcBorders>
              <w:top w:val="single" w:sz="4" w:space="0" w:color="auto"/>
              <w:left w:val="single" w:sz="4" w:space="0" w:color="auto"/>
              <w:bottom w:val="single" w:sz="4" w:space="0" w:color="auto"/>
              <w:right w:val="single" w:sz="4" w:space="0" w:color="auto"/>
            </w:tcBorders>
            <w:vAlign w:val="center"/>
          </w:tcPr>
          <w:p w14:paraId="4353C9CA" w14:textId="00712619" w:rsidR="0064669D" w:rsidRPr="0064669D" w:rsidRDefault="0064669D" w:rsidP="0064669D">
            <w:pPr>
              <w:spacing w:before="120" w:after="120" w:line="276" w:lineRule="auto"/>
              <w:jc w:val="both"/>
              <w:rPr>
                <w:sz w:val="22"/>
                <w:szCs w:val="22"/>
              </w:rPr>
            </w:pPr>
            <w:r w:rsidRPr="0064669D">
              <w:t xml:space="preserve">Supply, Delivery and Installation of Electronic Congress System and Video Broad Casting System </w:t>
            </w:r>
          </w:p>
          <w:p w14:paraId="5364A289" w14:textId="5E8F87A6" w:rsidR="004E29F4" w:rsidRPr="009C01F4" w:rsidRDefault="004E29F4" w:rsidP="004E29F4"/>
        </w:tc>
        <w:tc>
          <w:tcPr>
            <w:tcW w:w="2130" w:type="dxa"/>
            <w:gridSpan w:val="2"/>
            <w:tcBorders>
              <w:top w:val="single" w:sz="4" w:space="0" w:color="auto"/>
              <w:left w:val="single" w:sz="4" w:space="0" w:color="auto"/>
              <w:bottom w:val="single" w:sz="4" w:space="0" w:color="auto"/>
              <w:right w:val="single" w:sz="4" w:space="0" w:color="auto"/>
            </w:tcBorders>
            <w:vAlign w:val="center"/>
          </w:tcPr>
          <w:p w14:paraId="6517E808" w14:textId="6FE6073E" w:rsidR="004E29F4" w:rsidRPr="00D5017C" w:rsidRDefault="004E29F4" w:rsidP="0064669D">
            <w:pPr>
              <w:jc w:val="center"/>
            </w:pPr>
            <w:r>
              <w:rPr>
                <w:sz w:val="22"/>
                <w:szCs w:val="22"/>
              </w:rPr>
              <w:t xml:space="preserve">Refer to the </w:t>
            </w:r>
            <w:r w:rsidR="0064669D">
              <w:rPr>
                <w:sz w:val="22"/>
                <w:szCs w:val="22"/>
              </w:rPr>
              <w:t xml:space="preserve">Requirement </w:t>
            </w:r>
          </w:p>
          <w:p w14:paraId="0DE5E5BF" w14:textId="60D14E0A" w:rsidR="004E29F4" w:rsidRPr="008B66E1" w:rsidRDefault="004E29F4" w:rsidP="00DF68F8">
            <w:pPr>
              <w:jc w:val="center"/>
              <w:rPr>
                <w:sz w:val="20"/>
              </w:rPr>
            </w:pPr>
          </w:p>
        </w:tc>
        <w:tc>
          <w:tcPr>
            <w:tcW w:w="1995" w:type="dxa"/>
            <w:tcBorders>
              <w:left w:val="single" w:sz="4" w:space="0" w:color="auto"/>
              <w:right w:val="single" w:sz="4" w:space="0" w:color="auto"/>
            </w:tcBorders>
          </w:tcPr>
          <w:p w14:paraId="79017890" w14:textId="68009F02" w:rsidR="004E29F4" w:rsidRPr="008B66E1" w:rsidRDefault="0064669D" w:rsidP="00DF68F8">
            <w:pPr>
              <w:jc w:val="center"/>
            </w:pPr>
            <w:r>
              <w:t xml:space="preserve">Peoples </w:t>
            </w:r>
            <w:proofErr w:type="spellStart"/>
            <w:r>
              <w:t>Majilis</w:t>
            </w:r>
            <w:proofErr w:type="spellEnd"/>
            <w:r>
              <w:t xml:space="preserve"> </w:t>
            </w:r>
          </w:p>
        </w:tc>
        <w:tc>
          <w:tcPr>
            <w:tcW w:w="660" w:type="dxa"/>
            <w:tcBorders>
              <w:left w:val="single" w:sz="4" w:space="0" w:color="auto"/>
              <w:right w:val="single" w:sz="4" w:space="0" w:color="auto"/>
            </w:tcBorders>
            <w:vAlign w:val="center"/>
          </w:tcPr>
          <w:p w14:paraId="17DD9EC1" w14:textId="52A40285" w:rsidR="004E29F4" w:rsidRPr="008B66E1" w:rsidRDefault="004E29F4" w:rsidP="00DF68F8">
            <w:pPr>
              <w:jc w:val="center"/>
            </w:pPr>
            <w:r w:rsidRPr="008B66E1">
              <w:t>-</w:t>
            </w:r>
          </w:p>
        </w:tc>
        <w:tc>
          <w:tcPr>
            <w:tcW w:w="1695" w:type="dxa"/>
            <w:tcBorders>
              <w:left w:val="single" w:sz="4" w:space="0" w:color="auto"/>
              <w:right w:val="single" w:sz="4" w:space="0" w:color="auto"/>
            </w:tcBorders>
            <w:vAlign w:val="center"/>
          </w:tcPr>
          <w:p w14:paraId="2C202283" w14:textId="273204D3" w:rsidR="004E29F4" w:rsidRPr="005909A2" w:rsidRDefault="004E29F4" w:rsidP="00DF68F8">
            <w:pPr>
              <w:jc w:val="center"/>
              <w:rPr>
                <w:sz w:val="20"/>
                <w:szCs w:val="16"/>
              </w:rPr>
            </w:pPr>
            <w:r w:rsidRPr="005909A2">
              <w:rPr>
                <w:sz w:val="20"/>
                <w:szCs w:val="16"/>
              </w:rPr>
              <w:t>Refer delivery schedule</w:t>
            </w:r>
          </w:p>
        </w:tc>
        <w:tc>
          <w:tcPr>
            <w:tcW w:w="2865" w:type="dxa"/>
            <w:gridSpan w:val="2"/>
            <w:tcBorders>
              <w:left w:val="single" w:sz="4" w:space="0" w:color="auto"/>
              <w:right w:val="double" w:sz="4" w:space="0" w:color="auto"/>
            </w:tcBorders>
            <w:vAlign w:val="center"/>
          </w:tcPr>
          <w:p w14:paraId="67D8D19B" w14:textId="77777777" w:rsidR="004E29F4" w:rsidRPr="008B66E1" w:rsidRDefault="004E29F4" w:rsidP="00DF68F8">
            <w:pPr>
              <w:jc w:val="center"/>
            </w:pPr>
          </w:p>
        </w:tc>
      </w:tr>
      <w:tr w:rsidR="004E29F4" w:rsidRPr="008B66E1" w14:paraId="760CA1D1" w14:textId="77777777" w:rsidTr="0064669D">
        <w:trPr>
          <w:cantSplit/>
          <w:trHeight w:val="237"/>
        </w:trPr>
        <w:tc>
          <w:tcPr>
            <w:tcW w:w="1139" w:type="dxa"/>
            <w:tcBorders>
              <w:top w:val="single" w:sz="4" w:space="0" w:color="auto"/>
              <w:left w:val="double" w:sz="4" w:space="0" w:color="auto"/>
              <w:bottom w:val="single" w:sz="4" w:space="0" w:color="auto"/>
              <w:right w:val="single" w:sz="4" w:space="0" w:color="auto"/>
            </w:tcBorders>
            <w:vAlign w:val="center"/>
          </w:tcPr>
          <w:p w14:paraId="46DA52F8" w14:textId="77777777" w:rsidR="004E29F4" w:rsidRDefault="004E29F4" w:rsidP="00FB29EF"/>
        </w:tc>
        <w:tc>
          <w:tcPr>
            <w:tcW w:w="3331" w:type="dxa"/>
            <w:gridSpan w:val="2"/>
            <w:tcBorders>
              <w:top w:val="single" w:sz="4" w:space="0" w:color="auto"/>
              <w:left w:val="single" w:sz="4" w:space="0" w:color="auto"/>
              <w:bottom w:val="single" w:sz="4" w:space="0" w:color="auto"/>
              <w:right w:val="single" w:sz="4" w:space="0" w:color="auto"/>
            </w:tcBorders>
          </w:tcPr>
          <w:p w14:paraId="40ADBD73" w14:textId="77777777" w:rsidR="004E29F4" w:rsidRPr="009C01F4" w:rsidRDefault="004E29F4" w:rsidP="00FB29EF"/>
        </w:tc>
        <w:tc>
          <w:tcPr>
            <w:tcW w:w="1065" w:type="dxa"/>
            <w:tcBorders>
              <w:top w:val="single" w:sz="4" w:space="0" w:color="auto"/>
              <w:left w:val="single" w:sz="4" w:space="0" w:color="auto"/>
              <w:bottom w:val="single" w:sz="4" w:space="0" w:color="auto"/>
              <w:right w:val="single" w:sz="4" w:space="0" w:color="auto"/>
            </w:tcBorders>
          </w:tcPr>
          <w:p w14:paraId="6449B7F2" w14:textId="77777777" w:rsidR="004E29F4" w:rsidRPr="00D5017C" w:rsidRDefault="004E29F4" w:rsidP="00FB29EF">
            <w:pPr>
              <w:jc w:val="right"/>
            </w:pPr>
          </w:p>
        </w:tc>
        <w:tc>
          <w:tcPr>
            <w:tcW w:w="1065" w:type="dxa"/>
            <w:tcBorders>
              <w:top w:val="single" w:sz="4" w:space="0" w:color="auto"/>
              <w:left w:val="single" w:sz="4" w:space="0" w:color="auto"/>
              <w:bottom w:val="single" w:sz="4" w:space="0" w:color="auto"/>
              <w:right w:val="single" w:sz="4" w:space="0" w:color="auto"/>
            </w:tcBorders>
            <w:vAlign w:val="center"/>
          </w:tcPr>
          <w:p w14:paraId="7B22B094" w14:textId="77777777" w:rsidR="004E29F4" w:rsidRPr="008B66E1" w:rsidRDefault="004E29F4" w:rsidP="00FB29EF"/>
        </w:tc>
        <w:tc>
          <w:tcPr>
            <w:tcW w:w="1995" w:type="dxa"/>
            <w:tcBorders>
              <w:left w:val="single" w:sz="4" w:space="0" w:color="auto"/>
              <w:right w:val="single" w:sz="4" w:space="0" w:color="auto"/>
            </w:tcBorders>
          </w:tcPr>
          <w:p w14:paraId="35BE546D" w14:textId="77777777" w:rsidR="004E29F4" w:rsidRPr="008B66E1" w:rsidRDefault="004E29F4" w:rsidP="00FB29EF">
            <w:pPr>
              <w:jc w:val="center"/>
            </w:pPr>
          </w:p>
        </w:tc>
        <w:tc>
          <w:tcPr>
            <w:tcW w:w="660" w:type="dxa"/>
            <w:tcBorders>
              <w:left w:val="single" w:sz="4" w:space="0" w:color="auto"/>
              <w:right w:val="single" w:sz="4" w:space="0" w:color="auto"/>
            </w:tcBorders>
            <w:vAlign w:val="center"/>
          </w:tcPr>
          <w:p w14:paraId="473B82A4" w14:textId="487B1AC2" w:rsidR="004E29F4" w:rsidRPr="008B66E1" w:rsidRDefault="004E29F4" w:rsidP="00FB29EF">
            <w:pPr>
              <w:jc w:val="center"/>
            </w:pPr>
          </w:p>
        </w:tc>
        <w:tc>
          <w:tcPr>
            <w:tcW w:w="1695" w:type="dxa"/>
            <w:tcBorders>
              <w:left w:val="single" w:sz="4" w:space="0" w:color="auto"/>
              <w:right w:val="single" w:sz="4" w:space="0" w:color="auto"/>
            </w:tcBorders>
          </w:tcPr>
          <w:p w14:paraId="510F9FEC" w14:textId="77777777" w:rsidR="004E29F4" w:rsidRPr="005909A2" w:rsidRDefault="004E29F4" w:rsidP="00FB29EF">
            <w:pPr>
              <w:rPr>
                <w:sz w:val="20"/>
                <w:szCs w:val="16"/>
              </w:rPr>
            </w:pPr>
          </w:p>
        </w:tc>
        <w:tc>
          <w:tcPr>
            <w:tcW w:w="2865" w:type="dxa"/>
            <w:gridSpan w:val="2"/>
            <w:tcBorders>
              <w:left w:val="single" w:sz="4" w:space="0" w:color="auto"/>
              <w:right w:val="double" w:sz="4" w:space="0" w:color="auto"/>
            </w:tcBorders>
            <w:vAlign w:val="center"/>
          </w:tcPr>
          <w:p w14:paraId="5F771279" w14:textId="77777777" w:rsidR="004E29F4" w:rsidRPr="008B66E1" w:rsidRDefault="004E29F4" w:rsidP="00FB29EF"/>
        </w:tc>
      </w:tr>
    </w:tbl>
    <w:p w14:paraId="5DA8C469" w14:textId="77777777" w:rsidR="00FB29EF" w:rsidRDefault="00FB29EF" w:rsidP="00FB29EF">
      <w:pPr>
        <w:ind w:left="2880" w:hanging="2880"/>
        <w:rPr>
          <w:b/>
          <w:bCs/>
          <w:sz w:val="28"/>
          <w:szCs w:val="28"/>
          <w:u w:val="single"/>
        </w:rPr>
      </w:pPr>
    </w:p>
    <w:p w14:paraId="2E83E928" w14:textId="77777777" w:rsidR="00FB29EF" w:rsidRDefault="00FB29EF" w:rsidP="00FB29EF">
      <w:pPr>
        <w:ind w:left="2880" w:hanging="2880"/>
        <w:rPr>
          <w:b/>
          <w:bCs/>
          <w:sz w:val="28"/>
          <w:szCs w:val="28"/>
          <w:u w:val="single"/>
        </w:rPr>
      </w:pPr>
    </w:p>
    <w:p w14:paraId="1594646C" w14:textId="77777777" w:rsidR="00FB29EF" w:rsidRDefault="00FB29EF" w:rsidP="00FB29EF">
      <w:pPr>
        <w:ind w:left="2880" w:hanging="2880"/>
        <w:rPr>
          <w:b/>
          <w:bCs/>
          <w:sz w:val="28"/>
          <w:szCs w:val="28"/>
          <w:u w:val="single"/>
        </w:rPr>
      </w:pPr>
    </w:p>
    <w:p w14:paraId="78DD423F" w14:textId="77777777" w:rsidR="00FB29EF" w:rsidRDefault="00FB29EF" w:rsidP="00FB29EF">
      <w:pPr>
        <w:ind w:left="2880" w:hanging="2880"/>
        <w:rPr>
          <w:b/>
          <w:bCs/>
          <w:sz w:val="28"/>
          <w:szCs w:val="28"/>
          <w:u w:val="single"/>
        </w:rPr>
      </w:pPr>
    </w:p>
    <w:p w14:paraId="5B4361DF" w14:textId="77777777" w:rsidR="00FB29EF" w:rsidRDefault="00FB29EF" w:rsidP="00FB29EF">
      <w:pPr>
        <w:ind w:left="2880" w:hanging="2880"/>
        <w:rPr>
          <w:b/>
          <w:bCs/>
          <w:sz w:val="28"/>
          <w:szCs w:val="28"/>
          <w:u w:val="single"/>
        </w:rPr>
      </w:pPr>
    </w:p>
    <w:p w14:paraId="430E92EF" w14:textId="77777777" w:rsidR="00FB29EF" w:rsidRDefault="00FB29EF" w:rsidP="00FB29EF">
      <w:pPr>
        <w:ind w:left="2880" w:hanging="2880"/>
        <w:rPr>
          <w:b/>
          <w:bCs/>
          <w:sz w:val="28"/>
          <w:szCs w:val="28"/>
          <w:u w:val="single"/>
        </w:rPr>
      </w:pPr>
    </w:p>
    <w:p w14:paraId="2127BC62" w14:textId="77777777" w:rsidR="00FB29EF" w:rsidRDefault="00FB29EF" w:rsidP="00FB29EF">
      <w:pPr>
        <w:ind w:left="2880" w:hanging="2880"/>
        <w:rPr>
          <w:b/>
          <w:bCs/>
          <w:sz w:val="28"/>
          <w:szCs w:val="28"/>
          <w:u w:val="single"/>
        </w:rPr>
      </w:pPr>
    </w:p>
    <w:p w14:paraId="6A802CD1" w14:textId="77777777" w:rsidR="00AB2791" w:rsidRDefault="00AB2791" w:rsidP="00FB29EF">
      <w:pPr>
        <w:ind w:left="2880" w:hanging="2880"/>
        <w:rPr>
          <w:b/>
          <w:bCs/>
          <w:sz w:val="28"/>
          <w:szCs w:val="28"/>
          <w:u w:val="single"/>
        </w:rPr>
      </w:pPr>
    </w:p>
    <w:p w14:paraId="52443B78" w14:textId="77777777" w:rsidR="00AB2791" w:rsidRDefault="00AB2791" w:rsidP="00FB29EF">
      <w:pPr>
        <w:ind w:left="2880" w:hanging="2880"/>
        <w:rPr>
          <w:b/>
          <w:bCs/>
          <w:sz w:val="28"/>
          <w:szCs w:val="28"/>
          <w:u w:val="single"/>
        </w:rPr>
      </w:pPr>
    </w:p>
    <w:p w14:paraId="1EAA59DD" w14:textId="77777777" w:rsidR="00AB2791" w:rsidRDefault="00AB2791" w:rsidP="00FB29EF">
      <w:pPr>
        <w:ind w:left="2880" w:hanging="2880"/>
        <w:rPr>
          <w:b/>
          <w:bCs/>
          <w:sz w:val="28"/>
          <w:szCs w:val="28"/>
          <w:u w:val="single"/>
        </w:rPr>
      </w:pPr>
    </w:p>
    <w:p w14:paraId="08464303" w14:textId="77777777" w:rsidR="00AB2791" w:rsidRDefault="00AB2791" w:rsidP="00FB29EF">
      <w:pPr>
        <w:ind w:left="2880" w:hanging="2880"/>
        <w:rPr>
          <w:b/>
          <w:bCs/>
          <w:sz w:val="28"/>
          <w:szCs w:val="28"/>
          <w:u w:val="single"/>
        </w:rPr>
      </w:pPr>
    </w:p>
    <w:p w14:paraId="0C72C21D" w14:textId="77777777" w:rsidR="00FB29EF" w:rsidRDefault="00FB29EF" w:rsidP="00FB29EF">
      <w:pPr>
        <w:ind w:left="2880" w:hanging="2880"/>
        <w:rPr>
          <w:b/>
          <w:bCs/>
          <w:sz w:val="28"/>
          <w:szCs w:val="28"/>
          <w:u w:val="single"/>
        </w:rPr>
      </w:pPr>
    </w:p>
    <w:p w14:paraId="298D8317" w14:textId="77777777" w:rsidR="00FB29EF" w:rsidRDefault="00FB29EF" w:rsidP="00FB29EF">
      <w:pPr>
        <w:ind w:left="2880" w:hanging="2880"/>
        <w:rPr>
          <w:b/>
          <w:bCs/>
          <w:sz w:val="28"/>
          <w:szCs w:val="28"/>
          <w:u w:val="single"/>
        </w:rPr>
      </w:pPr>
    </w:p>
    <w:p w14:paraId="34EAD7CE" w14:textId="77777777" w:rsidR="00FB29EF" w:rsidRDefault="00FB29EF" w:rsidP="00FB29EF">
      <w:pPr>
        <w:ind w:left="2880" w:hanging="2880"/>
        <w:rPr>
          <w:b/>
          <w:bCs/>
          <w:sz w:val="28"/>
          <w:szCs w:val="28"/>
          <w:u w:val="single"/>
        </w:rPr>
      </w:pPr>
    </w:p>
    <w:p w14:paraId="3065DA7F" w14:textId="77777777" w:rsidR="00FB29EF" w:rsidRDefault="00FB29EF" w:rsidP="00FB29EF">
      <w:pPr>
        <w:rPr>
          <w:b/>
          <w:bCs/>
          <w:sz w:val="28"/>
          <w:szCs w:val="28"/>
          <w:u w:val="single"/>
        </w:rPr>
      </w:pPr>
    </w:p>
    <w:p w14:paraId="4E7BF9C0" w14:textId="77777777" w:rsidR="00FB29EF" w:rsidRPr="00E267F1" w:rsidRDefault="00FB29EF" w:rsidP="00FB29EF">
      <w:pPr>
        <w:ind w:left="2880" w:hanging="2880"/>
        <w:rPr>
          <w:b/>
          <w:bCs/>
          <w:sz w:val="28"/>
          <w:szCs w:val="28"/>
          <w:u w:val="single"/>
        </w:rPr>
      </w:pPr>
      <w:r w:rsidRPr="00E267F1">
        <w:rPr>
          <w:b/>
          <w:bCs/>
          <w:sz w:val="28"/>
          <w:szCs w:val="28"/>
          <w:u w:val="single"/>
        </w:rPr>
        <w:t xml:space="preserve">Delivery Schedule  </w:t>
      </w:r>
    </w:p>
    <w:p w14:paraId="05291CC3" w14:textId="77777777" w:rsidR="00FB29EF" w:rsidRPr="00E267F1" w:rsidRDefault="00FB29EF" w:rsidP="00FB29EF">
      <w:pPr>
        <w:pStyle w:val="ListParagraph"/>
        <w:ind w:left="1080"/>
        <w:rPr>
          <w:spacing w:val="8"/>
        </w:rPr>
      </w:pPr>
    </w:p>
    <w:p w14:paraId="1541086F" w14:textId="77777777" w:rsidR="00FB29EF" w:rsidRPr="00E267F1" w:rsidRDefault="00FB29EF" w:rsidP="00FB29EF">
      <w:pPr>
        <w:ind w:left="2880" w:hanging="2880"/>
        <w:rPr>
          <w:b/>
          <w:bCs/>
          <w:sz w:val="28"/>
          <w:szCs w:val="28"/>
          <w:u w:val="single"/>
        </w:rPr>
      </w:pPr>
    </w:p>
    <w:p w14:paraId="7AED4883" w14:textId="277AF4DC" w:rsidR="00FB29EF" w:rsidRPr="00E267F1" w:rsidRDefault="00FB29EF" w:rsidP="0064669D">
      <w:pPr>
        <w:ind w:left="2790" w:hanging="2880"/>
        <w:rPr>
          <w:b/>
          <w:bCs/>
          <w:szCs w:val="24"/>
        </w:rPr>
      </w:pPr>
      <w:r w:rsidRPr="00E267F1">
        <w:rPr>
          <w:b/>
          <w:bCs/>
          <w:szCs w:val="24"/>
        </w:rPr>
        <w:t xml:space="preserve">First delivery date: Materials for the following sites to be delivered within </w:t>
      </w:r>
      <w:r w:rsidR="0064669D">
        <w:rPr>
          <w:b/>
          <w:bCs/>
          <w:szCs w:val="24"/>
        </w:rPr>
        <w:t>7</w:t>
      </w:r>
      <w:r w:rsidR="004E29F4">
        <w:rPr>
          <w:b/>
          <w:bCs/>
          <w:szCs w:val="24"/>
        </w:rPr>
        <w:t xml:space="preserve"> months</w:t>
      </w:r>
      <w:r w:rsidRPr="00E267F1">
        <w:rPr>
          <w:b/>
          <w:bCs/>
          <w:szCs w:val="24"/>
        </w:rPr>
        <w:t xml:space="preserve"> from award of contract</w:t>
      </w:r>
    </w:p>
    <w:p w14:paraId="7C03C0A6" w14:textId="77777777" w:rsidR="00FB29EF" w:rsidRPr="00E267F1" w:rsidRDefault="00FB29EF" w:rsidP="00FB29EF">
      <w:pPr>
        <w:ind w:left="2880" w:hanging="2880"/>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FB29EF">
        <w:trPr>
          <w:trHeight w:val="260"/>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FB29EF">
            <w:pPr>
              <w:jc w:val="center"/>
              <w:rPr>
                <w:spacing w:val="8"/>
              </w:rPr>
            </w:pPr>
            <w:r w:rsidRPr="00E267F1">
              <w:rPr>
                <w:spacing w:val="8"/>
              </w:rPr>
              <w:t>Item</w:t>
            </w:r>
          </w:p>
          <w:p w14:paraId="6A22D596" w14:textId="77777777" w:rsidR="00FB29EF" w:rsidRPr="00E267F1" w:rsidRDefault="00FB29EF" w:rsidP="00FB29EF">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FB29EF">
        <w:trPr>
          <w:cantSplit/>
          <w:trHeight w:val="332"/>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FB29EF">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4335658F" w:rsidR="00FB29EF" w:rsidRPr="00E267F1" w:rsidRDefault="004E29F4" w:rsidP="00FB29EF">
            <w:pPr>
              <w:jc w:val="center"/>
              <w:rPr>
                <w:sz w:val="20"/>
                <w:szCs w:val="16"/>
              </w:rPr>
            </w:pPr>
            <w:r>
              <w:rPr>
                <w:sz w:val="20"/>
                <w:szCs w:val="16"/>
              </w:rPr>
              <w:t xml:space="preserve">Peoples </w:t>
            </w:r>
            <w:proofErr w:type="spellStart"/>
            <w:r>
              <w:rPr>
                <w:sz w:val="20"/>
                <w:szCs w:val="16"/>
              </w:rPr>
              <w:t>Majilis</w:t>
            </w:r>
            <w:proofErr w:type="spellEnd"/>
            <w:r w:rsidR="00E267F1" w:rsidRPr="00E267F1">
              <w:rPr>
                <w:sz w:val="20"/>
                <w:szCs w:val="16"/>
              </w:rPr>
              <w:t>,</w:t>
            </w:r>
            <w:r w:rsidR="00E267F1">
              <w:rPr>
                <w:sz w:val="20"/>
                <w:szCs w:val="16"/>
              </w:rPr>
              <w:t xml:space="preserve"> </w:t>
            </w:r>
            <w:r w:rsidR="00E267F1" w:rsidRPr="00E267F1">
              <w:rPr>
                <w:sz w:val="20"/>
                <w:szCs w:val="16"/>
              </w:rPr>
              <w:t>Male</w:t>
            </w:r>
            <w:r w:rsidR="00E267F1">
              <w:rPr>
                <w:sz w:val="20"/>
                <w:szCs w:val="16"/>
              </w:rPr>
              <w:t>’</w:t>
            </w:r>
          </w:p>
        </w:tc>
      </w:tr>
      <w:tr w:rsidR="00FB29EF" w:rsidRPr="00675776" w14:paraId="2DDF45D6" w14:textId="77777777" w:rsidTr="00FB29EF">
        <w:tc>
          <w:tcPr>
            <w:tcW w:w="344" w:type="dxa"/>
            <w:vAlign w:val="center"/>
          </w:tcPr>
          <w:p w14:paraId="5E6B13D3" w14:textId="77777777" w:rsidR="00FB29EF" w:rsidRPr="00E267F1" w:rsidRDefault="00FB29EF" w:rsidP="00FB29EF">
            <w:pPr>
              <w:jc w:val="center"/>
            </w:pPr>
            <w:r w:rsidRPr="00E267F1">
              <w:t>1</w:t>
            </w:r>
          </w:p>
        </w:tc>
        <w:tc>
          <w:tcPr>
            <w:tcW w:w="3166" w:type="dxa"/>
            <w:vAlign w:val="center"/>
          </w:tcPr>
          <w:p w14:paraId="3FD54AB3" w14:textId="77777777" w:rsidR="0064669D" w:rsidRPr="0064669D" w:rsidRDefault="0064669D" w:rsidP="0064669D">
            <w:pPr>
              <w:spacing w:before="120" w:after="120" w:line="276" w:lineRule="auto"/>
              <w:jc w:val="both"/>
              <w:rPr>
                <w:sz w:val="22"/>
                <w:szCs w:val="22"/>
              </w:rPr>
            </w:pPr>
            <w:r w:rsidRPr="0064669D">
              <w:t xml:space="preserve">Supply, Delivery and Installation of Electronic Congress System and Video Broad Casting System </w:t>
            </w:r>
          </w:p>
          <w:p w14:paraId="4CE46436" w14:textId="2AA966B0" w:rsidR="00FB29EF" w:rsidRPr="00E267F1" w:rsidRDefault="00FB29EF" w:rsidP="007226BE"/>
        </w:tc>
        <w:tc>
          <w:tcPr>
            <w:tcW w:w="1134" w:type="dxa"/>
            <w:vAlign w:val="center"/>
          </w:tcPr>
          <w:p w14:paraId="70E54E4C" w14:textId="77777777" w:rsidR="00FB29EF" w:rsidRPr="00E267F1" w:rsidRDefault="00FB29EF" w:rsidP="00FB29EF">
            <w:pPr>
              <w:jc w:val="center"/>
            </w:pPr>
            <w:proofErr w:type="spellStart"/>
            <w:r w:rsidRPr="00E267F1">
              <w:t>Nos</w:t>
            </w:r>
            <w:proofErr w:type="spellEnd"/>
          </w:p>
        </w:tc>
        <w:tc>
          <w:tcPr>
            <w:tcW w:w="3969" w:type="dxa"/>
            <w:vAlign w:val="center"/>
          </w:tcPr>
          <w:p w14:paraId="27F99BEB" w14:textId="7285F8B6" w:rsidR="00FB29EF" w:rsidRPr="008B66E1" w:rsidRDefault="00FB29EF" w:rsidP="00FB29EF">
            <w:pPr>
              <w:jc w:val="center"/>
              <w:rPr>
                <w:sz w:val="20"/>
              </w:rPr>
            </w:pP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7A9D5AEA" w14:textId="77777777" w:rsidR="00FB29EF" w:rsidRDefault="00FB29EF" w:rsidP="00FB29EF"/>
    <w:p w14:paraId="01B5B50E" w14:textId="77777777" w:rsidR="00FB29EF" w:rsidRDefault="00FB29EF" w:rsidP="00FB29EF"/>
    <w:p w14:paraId="32EF78E2" w14:textId="77777777" w:rsidR="00FB29EF" w:rsidRDefault="00FB29EF" w:rsidP="00FB29EF"/>
    <w:p w14:paraId="27FD42AF" w14:textId="77777777" w:rsidR="00FB29EF" w:rsidRDefault="00FB29EF" w:rsidP="00FB29EF"/>
    <w:p w14:paraId="6F82A43B" w14:textId="77777777" w:rsidR="007E764E" w:rsidRDefault="007E764E" w:rsidP="00FB29EF"/>
    <w:p w14:paraId="01E369FE" w14:textId="77777777" w:rsidR="007E764E" w:rsidRDefault="007E764E" w:rsidP="00FB29EF"/>
    <w:p w14:paraId="0C65E0CF" w14:textId="77777777" w:rsidR="007E764E" w:rsidRDefault="007E764E" w:rsidP="00FB29EF"/>
    <w:p w14:paraId="3B6E2D22" w14:textId="77777777" w:rsidR="007E764E" w:rsidRDefault="007E764E" w:rsidP="00FB29EF"/>
    <w:p w14:paraId="39F3F01E" w14:textId="77777777" w:rsidR="00FB29EF" w:rsidRDefault="00FB29EF" w:rsidP="00FB29EF"/>
    <w:p w14:paraId="5E4F7FBF" w14:textId="77777777" w:rsidR="00FB29EF" w:rsidRDefault="00FB29EF" w:rsidP="00FB29EF"/>
    <w:p w14:paraId="2AE49BDA" w14:textId="77777777" w:rsidR="00FB29EF" w:rsidRDefault="00FB29EF" w:rsidP="00FB29EF"/>
    <w:p w14:paraId="0A8587C2" w14:textId="77777777" w:rsidR="00AB2791" w:rsidRDefault="00AB2791" w:rsidP="00FB29EF"/>
    <w:p w14:paraId="3FB5E3C2" w14:textId="77777777" w:rsidR="00AB2791" w:rsidRDefault="00AB2791" w:rsidP="00FB29EF"/>
    <w:p w14:paraId="7527E02A" w14:textId="77777777" w:rsidR="00FB29EF" w:rsidRDefault="00FB29EF"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77777777" w:rsidR="00FB29EF" w:rsidRPr="002351D0" w:rsidRDefault="00FB29EF" w:rsidP="00FB29EF">
            <w:pPr>
              <w:pStyle w:val="SectionVIHeader"/>
            </w:pPr>
            <w:r w:rsidRPr="002351D0">
              <w:br w:type="page"/>
            </w:r>
            <w:bookmarkStart w:id="386" w:name="_Toc234132717"/>
            <w:bookmarkStart w:id="387" w:name="_Toc458817150"/>
            <w:r w:rsidRPr="002351D0">
              <w:t>2.</w:t>
            </w:r>
            <w:r w:rsidRPr="002351D0">
              <w:tab/>
              <w:t>List of Related Services and Completion Schedule</w:t>
            </w:r>
            <w:bookmarkEnd w:id="386"/>
            <w:bookmarkEnd w:id="387"/>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77777777" w:rsidR="00FB29EF" w:rsidRPr="002351D0" w:rsidRDefault="00FB29EF" w:rsidP="00FB29EF">
            <w:pPr>
              <w:pStyle w:val="Outline"/>
              <w:spacing w:before="60" w:after="60"/>
              <w:jc w:val="center"/>
              <w:rPr>
                <w:b/>
                <w:bCs/>
                <w:kern w:val="0"/>
                <w:u w:val="single"/>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88" w:name="_Toc459032499"/>
      <w:r>
        <w:lastRenderedPageBreak/>
        <w:t>Security (Tender Bond)</w:t>
      </w:r>
      <w:bookmarkEnd w:id="379"/>
      <w:bookmarkEnd w:id="388"/>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77777777"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Pr>
          <w:i/>
        </w:rPr>
        <w:br/>
        <w:t>(Printed name and title)</w:t>
      </w:r>
      <w:r>
        <w:rPr>
          <w:i/>
        </w:rPr>
        <w:tab/>
        <w:t>(Printed name and title)</w:t>
      </w:r>
    </w:p>
    <w:p w14:paraId="5E8D7723" w14:textId="77777777" w:rsidR="00A758A1" w:rsidRDefault="00A758A1" w:rsidP="00A758A1">
      <w:pPr>
        <w:pStyle w:val="SectionVHeader"/>
      </w:pPr>
      <w:r>
        <w:br w:type="page"/>
      </w:r>
      <w:bookmarkStart w:id="389" w:name="_Toc234131431"/>
      <w:bookmarkStart w:id="390" w:name="_Toc459032500"/>
      <w:r>
        <w:lastRenderedPageBreak/>
        <w:t>Tender-Securing Declaration</w:t>
      </w:r>
      <w:bookmarkEnd w:id="389"/>
      <w:bookmarkEnd w:id="390"/>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proofErr w:type="gramStart"/>
      <w:r>
        <w:rPr>
          <w:rFonts w:ascii="Times New Roman" w:hAnsi="Times New Roman" w:cs="Times New Roman"/>
          <w:szCs w:val="20"/>
        </w:rPr>
        <w:t>have</w:t>
      </w:r>
      <w:proofErr w:type="gramEnd"/>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0"/>
    </w:p>
    <w:p w14:paraId="15379FCE" w14:textId="77777777" w:rsidR="00A758A1" w:rsidRDefault="00A758A1">
      <w:pPr>
        <w:rPr>
          <w:b/>
          <w:sz w:val="44"/>
        </w:rPr>
      </w:pPr>
      <w:bookmarkStart w:id="391" w:name="_Toc234130386"/>
      <w:r>
        <w:br w:type="page"/>
      </w:r>
    </w:p>
    <w:p w14:paraId="11FA510B" w14:textId="77777777" w:rsidR="00B02AD9" w:rsidRPr="00B95277" w:rsidRDefault="00B02AD9" w:rsidP="00B95277">
      <w:pPr>
        <w:pStyle w:val="Subtitle"/>
      </w:pPr>
      <w:bookmarkStart w:id="392" w:name="_Toc459036703"/>
      <w:r w:rsidRPr="00B95277">
        <w:lastRenderedPageBreak/>
        <w:t>Section V.  Eligible Countries</w:t>
      </w:r>
      <w:bookmarkEnd w:id="391"/>
      <w:bookmarkEnd w:id="392"/>
    </w:p>
    <w:p w14:paraId="4B03D71B" w14:textId="77777777" w:rsidR="00B02AD9" w:rsidRPr="00B95277" w:rsidRDefault="00B02AD9" w:rsidP="00B02AD9">
      <w:pPr>
        <w:jc w:val="center"/>
        <w:rPr>
          <w:b/>
          <w:sz w:val="44"/>
          <w:szCs w:val="44"/>
        </w:rPr>
      </w:pPr>
    </w:p>
    <w:p w14:paraId="6D6004EB" w14:textId="77777777" w:rsidR="00B02AD9" w:rsidRDefault="00B02AD9" w:rsidP="00B02AD9">
      <w:pPr>
        <w:jc w:val="center"/>
        <w:rPr>
          <w:b/>
        </w:rPr>
      </w:pPr>
      <w:r>
        <w:rPr>
          <w:b/>
        </w:rPr>
        <w:t>Eligibility for the Provision of Goods in Public Procurement</w:t>
      </w:r>
    </w:p>
    <w:p w14:paraId="17A98A9C" w14:textId="77777777" w:rsidR="00B02AD9" w:rsidRDefault="00B02AD9" w:rsidP="00B02AD9">
      <w:pPr>
        <w:spacing w:before="120" w:after="120"/>
        <w:ind w:left="709" w:hanging="709"/>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B02AD9">
      <w:pPr>
        <w:pStyle w:val="BodyTextIndent2"/>
        <w:spacing w:before="120" w:after="120"/>
        <w:jc w:val="both"/>
      </w:pPr>
      <w:r>
        <w:t>2.</w:t>
      </w:r>
      <w:r>
        <w:tab/>
        <w:t>As an exception, firms of a Country or goods manufactured in a Country may be excluded if:</w:t>
      </w:r>
    </w:p>
    <w:p w14:paraId="0661AA46" w14:textId="77777777" w:rsidR="00B02AD9" w:rsidRDefault="00B02AD9" w:rsidP="00B02AD9">
      <w:pPr>
        <w:pStyle w:val="BodyTextIndent"/>
        <w:spacing w:before="120" w:after="120"/>
        <w:ind w:left="1440" w:hanging="720"/>
      </w:pPr>
      <w:proofErr w:type="spellStart"/>
      <w:r>
        <w:t>i</w:t>
      </w:r>
      <w:proofErr w:type="spellEnd"/>
      <w:r>
        <w:t>)</w:t>
      </w:r>
      <w:r>
        <w:tab/>
      </w:r>
      <w:proofErr w:type="gramStart"/>
      <w:r>
        <w:t>as</w:t>
      </w:r>
      <w:proofErr w:type="gramEnd"/>
      <w:r>
        <w:t xml:space="preserve"> a matter of law or official regulation, the Republic of Maldives prohibits commercial relations with that Country, or </w:t>
      </w:r>
    </w:p>
    <w:p w14:paraId="6BCDFE24" w14:textId="77777777" w:rsidR="00B02AD9" w:rsidRDefault="00B02AD9" w:rsidP="00B02AD9">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B02AD9">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B02AD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1"/>
    <w:bookmarkEnd w:id="382"/>
    <w:bookmarkEnd w:id="383"/>
    <w:bookmarkEnd w:id="384"/>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3" w:name="_Toc438529602"/>
      <w:bookmarkStart w:id="394" w:name="_Toc438725758"/>
      <w:bookmarkStart w:id="395" w:name="_Toc438817753"/>
      <w:bookmarkStart w:id="396" w:name="_Toc438954447"/>
      <w:bookmarkStart w:id="397" w:name="_Toc461939622"/>
      <w:bookmarkStart w:id="398" w:name="_Toc458816211"/>
      <w:bookmarkStart w:id="399" w:name="_Toc459036704"/>
      <w:r w:rsidRPr="008B66E1">
        <w:t xml:space="preserve">PART </w:t>
      </w:r>
      <w:r w:rsidR="00FB29EF">
        <w:t>3</w:t>
      </w:r>
      <w:r w:rsidRPr="008B66E1">
        <w:t xml:space="preserve"> – Supply Requirement</w:t>
      </w:r>
      <w:bookmarkEnd w:id="393"/>
      <w:bookmarkEnd w:id="394"/>
      <w:bookmarkEnd w:id="395"/>
      <w:bookmarkEnd w:id="396"/>
      <w:bookmarkEnd w:id="397"/>
      <w:r w:rsidRPr="008B66E1">
        <w:t>s</w:t>
      </w:r>
      <w:bookmarkEnd w:id="398"/>
      <w:bookmarkEnd w:id="399"/>
    </w:p>
    <w:p w14:paraId="64E9DDB8" w14:textId="77777777" w:rsidR="007E764E" w:rsidRDefault="0056452D" w:rsidP="007E764E">
      <w:pPr>
        <w:jc w:val="center"/>
        <w:rPr>
          <w:b/>
          <w:kern w:val="28"/>
          <w:sz w:val="44"/>
        </w:rPr>
      </w:pPr>
      <w:r w:rsidRPr="0056452D">
        <w:rPr>
          <w:b/>
          <w:kern w:val="28"/>
          <w:sz w:val="44"/>
        </w:rPr>
        <w:t>Section VII.  Schedule of Requirements</w:t>
      </w:r>
    </w:p>
    <w:p w14:paraId="5D29A4C7" w14:textId="77777777" w:rsidR="007A61F5" w:rsidRDefault="007A61F5" w:rsidP="007E764E">
      <w:pPr>
        <w:jc w:val="center"/>
        <w:rPr>
          <w:b/>
          <w:kern w:val="28"/>
          <w:sz w:val="44"/>
        </w:rPr>
      </w:pPr>
    </w:p>
    <w:p w14:paraId="659DB5D9" w14:textId="77777777" w:rsidR="007A61F5" w:rsidRDefault="007A61F5" w:rsidP="007E764E">
      <w:pPr>
        <w:jc w:val="center"/>
        <w:rPr>
          <w:b/>
          <w:kern w:val="28"/>
          <w:sz w:val="44"/>
        </w:rPr>
      </w:pPr>
    </w:p>
    <w:p w14:paraId="6E562237" w14:textId="77777777" w:rsidR="007A61F5" w:rsidRDefault="007A61F5" w:rsidP="007E764E">
      <w:pPr>
        <w:jc w:val="center"/>
        <w:rPr>
          <w:b/>
          <w:kern w:val="28"/>
          <w:sz w:val="44"/>
        </w:rPr>
      </w:pPr>
    </w:p>
    <w:p w14:paraId="796B96C2" w14:textId="77777777" w:rsidR="007A61F5" w:rsidRDefault="007A61F5" w:rsidP="007E764E">
      <w:pPr>
        <w:jc w:val="center"/>
        <w:rPr>
          <w:b/>
          <w:kern w:val="28"/>
          <w:sz w:val="44"/>
        </w:rPr>
      </w:pPr>
    </w:p>
    <w:p w14:paraId="2F837734" w14:textId="77777777" w:rsidR="007A61F5" w:rsidRDefault="007A61F5" w:rsidP="007E764E">
      <w:pPr>
        <w:jc w:val="center"/>
        <w:rPr>
          <w:b/>
          <w:kern w:val="28"/>
          <w:sz w:val="44"/>
        </w:rPr>
      </w:pPr>
    </w:p>
    <w:p w14:paraId="6180E0ED" w14:textId="77777777" w:rsidR="007A61F5" w:rsidRDefault="007A61F5" w:rsidP="007E764E">
      <w:pPr>
        <w:jc w:val="center"/>
        <w:rPr>
          <w:b/>
          <w:kern w:val="28"/>
          <w:sz w:val="44"/>
        </w:rPr>
      </w:pPr>
    </w:p>
    <w:p w14:paraId="2841D88A" w14:textId="77777777" w:rsidR="007A61F5" w:rsidRDefault="007A61F5" w:rsidP="007E764E">
      <w:pPr>
        <w:jc w:val="center"/>
        <w:rPr>
          <w:b/>
          <w:kern w:val="28"/>
          <w:sz w:val="44"/>
        </w:rPr>
      </w:pPr>
    </w:p>
    <w:p w14:paraId="011CE3F4" w14:textId="77777777" w:rsidR="007A61F5" w:rsidRDefault="007A61F5" w:rsidP="007E764E">
      <w:pPr>
        <w:jc w:val="center"/>
        <w:rPr>
          <w:b/>
          <w:kern w:val="28"/>
          <w:sz w:val="44"/>
        </w:rPr>
      </w:pPr>
    </w:p>
    <w:p w14:paraId="4C61B57F" w14:textId="77777777" w:rsidR="007A61F5" w:rsidRDefault="007A61F5" w:rsidP="007E764E">
      <w:pPr>
        <w:jc w:val="center"/>
        <w:rPr>
          <w:b/>
          <w:kern w:val="28"/>
          <w:sz w:val="44"/>
        </w:rPr>
      </w:pPr>
    </w:p>
    <w:p w14:paraId="5B7CA945" w14:textId="77777777" w:rsidR="007A61F5" w:rsidRDefault="007A61F5" w:rsidP="007E764E">
      <w:pPr>
        <w:jc w:val="center"/>
        <w:rPr>
          <w:b/>
          <w:kern w:val="28"/>
          <w:sz w:val="44"/>
        </w:rPr>
      </w:pPr>
    </w:p>
    <w:p w14:paraId="5876A317" w14:textId="77777777" w:rsidR="007A61F5" w:rsidRDefault="007A61F5" w:rsidP="007E764E">
      <w:pPr>
        <w:jc w:val="center"/>
        <w:rPr>
          <w:b/>
          <w:kern w:val="28"/>
          <w:sz w:val="44"/>
        </w:rPr>
      </w:pPr>
    </w:p>
    <w:p w14:paraId="5A5BA031" w14:textId="77777777" w:rsidR="007A61F5" w:rsidRDefault="007A61F5" w:rsidP="007E764E">
      <w:pPr>
        <w:jc w:val="center"/>
        <w:rPr>
          <w:b/>
          <w:kern w:val="28"/>
          <w:sz w:val="44"/>
        </w:rPr>
      </w:pPr>
    </w:p>
    <w:p w14:paraId="081D54CA" w14:textId="77777777" w:rsidR="007A61F5" w:rsidRDefault="007A61F5" w:rsidP="007E764E">
      <w:pPr>
        <w:jc w:val="center"/>
        <w:rPr>
          <w:b/>
          <w:kern w:val="28"/>
          <w:sz w:val="44"/>
        </w:rPr>
      </w:pPr>
    </w:p>
    <w:p w14:paraId="684A8CD1" w14:textId="77777777" w:rsidR="007A61F5" w:rsidRDefault="007A61F5" w:rsidP="007E764E">
      <w:pPr>
        <w:jc w:val="center"/>
        <w:rPr>
          <w:b/>
          <w:kern w:val="28"/>
          <w:sz w:val="44"/>
        </w:rPr>
      </w:pPr>
    </w:p>
    <w:p w14:paraId="39261782" w14:textId="77777777" w:rsidR="00620334" w:rsidRDefault="00620334" w:rsidP="00620334">
      <w:pPr>
        <w:pStyle w:val="Heading1"/>
      </w:pPr>
      <w:r>
        <w:lastRenderedPageBreak/>
        <w:t xml:space="preserve">Revamping the Electronic Congress System and Supporting Equipment at the People’s </w:t>
      </w:r>
      <w:proofErr w:type="spellStart"/>
      <w:r>
        <w:t>Majlis</w:t>
      </w:r>
      <w:proofErr w:type="spellEnd"/>
      <w:r>
        <w:t xml:space="preserve"> Parliament Hall</w:t>
      </w:r>
    </w:p>
    <w:p w14:paraId="0560A4E8" w14:textId="77777777" w:rsidR="00620334" w:rsidRDefault="00620334" w:rsidP="00620334"/>
    <w:p w14:paraId="67A3011D" w14:textId="77777777" w:rsidR="00620334" w:rsidRPr="00733071" w:rsidRDefault="00620334" w:rsidP="00620334">
      <w:pPr>
        <w:pStyle w:val="ListParagraph"/>
        <w:numPr>
          <w:ilvl w:val="1"/>
          <w:numId w:val="110"/>
        </w:numPr>
        <w:spacing w:after="160" w:line="259" w:lineRule="auto"/>
        <w:rPr>
          <w:b/>
          <w:bCs/>
          <w:szCs w:val="24"/>
        </w:rPr>
      </w:pPr>
      <w:r w:rsidRPr="00733071">
        <w:rPr>
          <w:b/>
          <w:bCs/>
          <w:szCs w:val="24"/>
        </w:rPr>
        <w:t>Electronic congress system with standard delegate units and separate tablets</w:t>
      </w:r>
    </w:p>
    <w:p w14:paraId="736EB583" w14:textId="77777777" w:rsidR="00620334" w:rsidRDefault="00620334" w:rsidP="00620334">
      <w:pPr>
        <w:pStyle w:val="ListParagraph"/>
        <w:numPr>
          <w:ilvl w:val="2"/>
          <w:numId w:val="110"/>
        </w:numPr>
        <w:spacing w:after="160" w:line="259" w:lineRule="auto"/>
      </w:pPr>
      <w:r w:rsidRPr="00182FF9">
        <w:t>Accepted brand</w:t>
      </w:r>
      <w:r>
        <w:t>s</w:t>
      </w:r>
      <w:r w:rsidRPr="00182FF9">
        <w:t xml:space="preserve">: </w:t>
      </w:r>
    </w:p>
    <w:p w14:paraId="793645B8" w14:textId="77777777" w:rsidR="00620334" w:rsidRDefault="00620334" w:rsidP="00620334">
      <w:pPr>
        <w:pStyle w:val="ListParagraph"/>
        <w:numPr>
          <w:ilvl w:val="3"/>
          <w:numId w:val="110"/>
        </w:numPr>
        <w:spacing w:after="160" w:line="259" w:lineRule="auto"/>
      </w:pPr>
      <w:r>
        <w:t xml:space="preserve">Electronic congress system and software: Bosch, </w:t>
      </w:r>
      <w:proofErr w:type="spellStart"/>
      <w:r w:rsidRPr="00182FF9">
        <w:t>Brähler</w:t>
      </w:r>
      <w:proofErr w:type="spellEnd"/>
      <w:r>
        <w:t xml:space="preserve"> Systems, </w:t>
      </w:r>
      <w:proofErr w:type="spellStart"/>
      <w:r>
        <w:t>Sennheiser</w:t>
      </w:r>
      <w:proofErr w:type="spellEnd"/>
      <w:r>
        <w:t xml:space="preserve"> or equivalent</w:t>
      </w:r>
    </w:p>
    <w:p w14:paraId="321D89AC" w14:textId="77777777" w:rsidR="00620334" w:rsidRDefault="00620334" w:rsidP="00620334">
      <w:pPr>
        <w:pStyle w:val="ListParagraph"/>
        <w:numPr>
          <w:ilvl w:val="3"/>
          <w:numId w:val="110"/>
        </w:numPr>
        <w:spacing w:after="160" w:line="259" w:lineRule="auto"/>
      </w:pPr>
      <w:r>
        <w:t>Tablets: Apple or equivalent</w:t>
      </w:r>
    </w:p>
    <w:p w14:paraId="32375FA1" w14:textId="77777777" w:rsidR="00620334" w:rsidRDefault="00620334" w:rsidP="00620334">
      <w:pPr>
        <w:pStyle w:val="ListParagraph"/>
        <w:numPr>
          <w:ilvl w:val="3"/>
          <w:numId w:val="110"/>
        </w:numPr>
        <w:spacing w:after="160" w:line="259" w:lineRule="auto"/>
      </w:pPr>
      <w:r>
        <w:t>Network switches: Aruba, Cisco or equivalent</w:t>
      </w:r>
    </w:p>
    <w:p w14:paraId="115C7CA8" w14:textId="77777777" w:rsidR="00620334" w:rsidRDefault="00620334" w:rsidP="00620334">
      <w:pPr>
        <w:pStyle w:val="ListParagraph"/>
        <w:numPr>
          <w:ilvl w:val="3"/>
          <w:numId w:val="110"/>
        </w:numPr>
        <w:spacing w:after="160" w:line="259" w:lineRule="auto"/>
      </w:pPr>
      <w:r>
        <w:t xml:space="preserve">Wireless access Points: Aruba, Ruckus, </w:t>
      </w:r>
      <w:proofErr w:type="spellStart"/>
      <w:r>
        <w:t>Ubiquiti</w:t>
      </w:r>
      <w:proofErr w:type="spellEnd"/>
      <w:r>
        <w:t xml:space="preserve"> or equivalent</w:t>
      </w:r>
    </w:p>
    <w:p w14:paraId="2426F25A" w14:textId="77777777" w:rsidR="00620334" w:rsidRDefault="00620334" w:rsidP="00620334">
      <w:pPr>
        <w:pStyle w:val="ListParagraph"/>
        <w:numPr>
          <w:ilvl w:val="3"/>
          <w:numId w:val="110"/>
        </w:numPr>
        <w:spacing w:after="160" w:line="259" w:lineRule="auto"/>
      </w:pPr>
      <w:r>
        <w:t xml:space="preserve">MDM software: </w:t>
      </w:r>
      <w:proofErr w:type="spellStart"/>
      <w:r>
        <w:t>Jamf</w:t>
      </w:r>
      <w:proofErr w:type="spellEnd"/>
      <w:r>
        <w:t xml:space="preserve"> or equivalent</w:t>
      </w:r>
    </w:p>
    <w:p w14:paraId="052C3ED1" w14:textId="77777777" w:rsidR="00620334" w:rsidRDefault="00620334" w:rsidP="00620334">
      <w:pPr>
        <w:pStyle w:val="ListParagraph"/>
        <w:numPr>
          <w:ilvl w:val="3"/>
          <w:numId w:val="110"/>
        </w:numPr>
        <w:spacing w:after="160" w:line="259" w:lineRule="auto"/>
      </w:pPr>
      <w:r>
        <w:t xml:space="preserve">Solid-state network audio recorder: </w:t>
      </w:r>
      <w:proofErr w:type="spellStart"/>
      <w:r>
        <w:t>Denon</w:t>
      </w:r>
      <w:proofErr w:type="spellEnd"/>
      <w:r>
        <w:t>, Tascam or equivalent</w:t>
      </w:r>
    </w:p>
    <w:p w14:paraId="0D727C6B" w14:textId="77777777" w:rsidR="00620334" w:rsidRDefault="00620334" w:rsidP="00620334">
      <w:pPr>
        <w:pStyle w:val="ListParagraph"/>
        <w:numPr>
          <w:ilvl w:val="3"/>
          <w:numId w:val="110"/>
        </w:numPr>
        <w:spacing w:after="160" w:line="259" w:lineRule="auto"/>
      </w:pPr>
      <w:r>
        <w:t xml:space="preserve">Structured cabling: </w:t>
      </w:r>
      <w:proofErr w:type="spellStart"/>
      <w:r>
        <w:t>CommScope</w:t>
      </w:r>
      <w:proofErr w:type="spellEnd"/>
      <w:r>
        <w:t>, Panduit, Belden or equivalent</w:t>
      </w:r>
    </w:p>
    <w:p w14:paraId="7C1BD9F4" w14:textId="77777777" w:rsidR="00620334" w:rsidRDefault="00620334" w:rsidP="00620334">
      <w:pPr>
        <w:pStyle w:val="ListParagraph"/>
        <w:numPr>
          <w:ilvl w:val="3"/>
          <w:numId w:val="110"/>
        </w:numPr>
        <w:spacing w:after="160" w:line="259" w:lineRule="auto"/>
      </w:pPr>
      <w:r>
        <w:t xml:space="preserve">Digital signal processor: </w:t>
      </w:r>
      <w:proofErr w:type="spellStart"/>
      <w:r>
        <w:t>Biamp</w:t>
      </w:r>
      <w:proofErr w:type="spellEnd"/>
      <w:r>
        <w:t xml:space="preserve">, </w:t>
      </w:r>
      <w:proofErr w:type="spellStart"/>
      <w:r>
        <w:t>Crestron</w:t>
      </w:r>
      <w:proofErr w:type="spellEnd"/>
      <w:r>
        <w:t xml:space="preserve">, </w:t>
      </w:r>
      <w:proofErr w:type="spellStart"/>
      <w:r>
        <w:t>Sennheiser</w:t>
      </w:r>
      <w:proofErr w:type="spellEnd"/>
      <w:r>
        <w:t xml:space="preserve"> or equivalent</w:t>
      </w:r>
    </w:p>
    <w:p w14:paraId="5385519D" w14:textId="77777777" w:rsidR="00620334" w:rsidRDefault="00620334" w:rsidP="00620334">
      <w:pPr>
        <w:pStyle w:val="ListParagraph"/>
        <w:numPr>
          <w:ilvl w:val="3"/>
          <w:numId w:val="110"/>
        </w:numPr>
        <w:spacing w:after="160" w:line="259" w:lineRule="auto"/>
      </w:pPr>
      <w:r>
        <w:t xml:space="preserve">Integrated controller: </w:t>
      </w:r>
      <w:proofErr w:type="spellStart"/>
      <w:r>
        <w:t>Crestron</w:t>
      </w:r>
      <w:proofErr w:type="spellEnd"/>
      <w:r>
        <w:t>, AMX or equivalent</w:t>
      </w:r>
    </w:p>
    <w:p w14:paraId="3C98C422" w14:textId="77777777" w:rsidR="00620334" w:rsidRDefault="00620334" w:rsidP="00620334">
      <w:pPr>
        <w:pStyle w:val="ListParagraph"/>
        <w:numPr>
          <w:ilvl w:val="3"/>
          <w:numId w:val="110"/>
        </w:numPr>
        <w:spacing w:after="160" w:line="259" w:lineRule="auto"/>
      </w:pPr>
      <w:r>
        <w:t>Any other brand for accessories must be approved.</w:t>
      </w:r>
    </w:p>
    <w:p w14:paraId="4BA92CDC" w14:textId="77777777" w:rsidR="00620334" w:rsidRDefault="00620334" w:rsidP="00620334">
      <w:pPr>
        <w:pStyle w:val="ListParagraph"/>
        <w:numPr>
          <w:ilvl w:val="2"/>
          <w:numId w:val="110"/>
        </w:numPr>
        <w:spacing w:after="160" w:line="259" w:lineRule="auto"/>
      </w:pPr>
      <w:r>
        <w:t>Delegate units (Quantity: 148)</w:t>
      </w:r>
    </w:p>
    <w:p w14:paraId="342ACBF7" w14:textId="77777777" w:rsidR="00620334" w:rsidRDefault="00620334" w:rsidP="00620334">
      <w:pPr>
        <w:pStyle w:val="ListParagraph"/>
        <w:numPr>
          <w:ilvl w:val="3"/>
          <w:numId w:val="110"/>
        </w:numPr>
        <w:spacing w:after="160" w:line="259" w:lineRule="auto"/>
      </w:pPr>
      <w:r>
        <w:t>500mm gooseneck microphone electret with illuminant ring</w:t>
      </w:r>
    </w:p>
    <w:p w14:paraId="68DF869D" w14:textId="77777777" w:rsidR="00620334" w:rsidRDefault="00620334" w:rsidP="00620334">
      <w:pPr>
        <w:pStyle w:val="ListParagraph"/>
        <w:numPr>
          <w:ilvl w:val="3"/>
          <w:numId w:val="110"/>
        </w:numPr>
        <w:spacing w:after="160" w:line="259" w:lineRule="auto"/>
      </w:pPr>
      <w:r>
        <w:t>RFID card reader and two blank cards for each microphone</w:t>
      </w:r>
    </w:p>
    <w:p w14:paraId="623C249A" w14:textId="77777777" w:rsidR="00620334" w:rsidRDefault="00620334" w:rsidP="00620334">
      <w:pPr>
        <w:pStyle w:val="ListParagraph"/>
        <w:numPr>
          <w:ilvl w:val="3"/>
          <w:numId w:val="110"/>
        </w:numPr>
        <w:spacing w:after="160" w:line="259" w:lineRule="auto"/>
      </w:pPr>
      <w:r>
        <w:t>All required delegate software, licenses and programming</w:t>
      </w:r>
    </w:p>
    <w:p w14:paraId="3855138B" w14:textId="77777777" w:rsidR="00620334" w:rsidRDefault="00620334" w:rsidP="00620334">
      <w:pPr>
        <w:pStyle w:val="ListParagraph"/>
        <w:numPr>
          <w:ilvl w:val="2"/>
          <w:numId w:val="110"/>
        </w:numPr>
        <w:spacing w:after="160" w:line="259" w:lineRule="auto"/>
      </w:pPr>
      <w:r>
        <w:t>Chairman units (Quantity: 2)</w:t>
      </w:r>
    </w:p>
    <w:p w14:paraId="32DB8F0B" w14:textId="77777777" w:rsidR="00620334" w:rsidRDefault="00620334" w:rsidP="00620334">
      <w:pPr>
        <w:pStyle w:val="ListParagraph"/>
        <w:numPr>
          <w:ilvl w:val="3"/>
          <w:numId w:val="110"/>
        </w:numPr>
        <w:spacing w:after="160" w:line="259" w:lineRule="auto"/>
      </w:pPr>
      <w:r>
        <w:t>410mm gooseneck microphone electret with illuminant ring</w:t>
      </w:r>
    </w:p>
    <w:p w14:paraId="2C0B60C7" w14:textId="77777777" w:rsidR="00620334" w:rsidRDefault="00620334" w:rsidP="00620334">
      <w:pPr>
        <w:pStyle w:val="ListParagraph"/>
        <w:numPr>
          <w:ilvl w:val="3"/>
          <w:numId w:val="110"/>
        </w:numPr>
        <w:spacing w:after="160" w:line="259" w:lineRule="auto"/>
      </w:pPr>
      <w:r>
        <w:t>RFID card reader and two blank cards for each microphone</w:t>
      </w:r>
    </w:p>
    <w:p w14:paraId="4B8C8C95" w14:textId="77777777" w:rsidR="00620334" w:rsidRDefault="00620334" w:rsidP="00620334">
      <w:pPr>
        <w:pStyle w:val="ListParagraph"/>
        <w:numPr>
          <w:ilvl w:val="3"/>
          <w:numId w:val="110"/>
        </w:numPr>
        <w:spacing w:after="160" w:line="259" w:lineRule="auto"/>
      </w:pPr>
      <w:r>
        <w:t>All required delegate software, licenses and programming</w:t>
      </w:r>
    </w:p>
    <w:p w14:paraId="69FA053F" w14:textId="77777777" w:rsidR="00620334" w:rsidRDefault="00620334" w:rsidP="00620334">
      <w:pPr>
        <w:pStyle w:val="ListParagraph"/>
        <w:numPr>
          <w:ilvl w:val="2"/>
          <w:numId w:val="110"/>
        </w:numPr>
        <w:spacing w:after="160" w:line="259" w:lineRule="auto"/>
      </w:pPr>
      <w:r>
        <w:t>Central discussion unit(s)</w:t>
      </w:r>
    </w:p>
    <w:p w14:paraId="37A828EA" w14:textId="77777777" w:rsidR="00620334" w:rsidRDefault="00620334" w:rsidP="00620334">
      <w:pPr>
        <w:pStyle w:val="ListParagraph"/>
        <w:numPr>
          <w:ilvl w:val="3"/>
          <w:numId w:val="110"/>
        </w:numPr>
        <w:spacing w:after="160" w:line="259" w:lineRule="auto"/>
      </w:pPr>
      <w:r>
        <w:t>Fully redundant units with no single point of failure</w:t>
      </w:r>
    </w:p>
    <w:p w14:paraId="4936697B" w14:textId="77777777" w:rsidR="00620334" w:rsidRDefault="00620334" w:rsidP="00620334">
      <w:pPr>
        <w:pStyle w:val="ListParagraph"/>
        <w:numPr>
          <w:ilvl w:val="3"/>
          <w:numId w:val="110"/>
        </w:numPr>
        <w:spacing w:after="160" w:line="259" w:lineRule="auto"/>
      </w:pPr>
      <w:r>
        <w:t>Dante audio output</w:t>
      </w:r>
    </w:p>
    <w:p w14:paraId="477970AB" w14:textId="77777777" w:rsidR="00620334" w:rsidRDefault="00620334" w:rsidP="00620334">
      <w:pPr>
        <w:pStyle w:val="ListParagraph"/>
        <w:numPr>
          <w:ilvl w:val="2"/>
          <w:numId w:val="110"/>
        </w:numPr>
        <w:spacing w:after="160" w:line="259" w:lineRule="auto"/>
      </w:pPr>
      <w:r>
        <w:t>Secretariat software</w:t>
      </w:r>
    </w:p>
    <w:p w14:paraId="18E439EC" w14:textId="77777777" w:rsidR="00620334" w:rsidRDefault="00620334" w:rsidP="00620334">
      <w:pPr>
        <w:pStyle w:val="ListParagraph"/>
        <w:numPr>
          <w:ilvl w:val="3"/>
          <w:numId w:val="110"/>
        </w:numPr>
        <w:spacing w:after="160" w:line="259" w:lineRule="auto"/>
      </w:pPr>
      <w:r>
        <w:t>Parliamentary vote</w:t>
      </w:r>
    </w:p>
    <w:p w14:paraId="068ED87F" w14:textId="77777777" w:rsidR="00620334" w:rsidRDefault="00620334" w:rsidP="00620334">
      <w:pPr>
        <w:pStyle w:val="ListParagraph"/>
        <w:numPr>
          <w:ilvl w:val="3"/>
          <w:numId w:val="110"/>
        </w:numPr>
        <w:spacing w:after="160" w:line="259" w:lineRule="auto"/>
      </w:pPr>
      <w:r>
        <w:t>Camera control</w:t>
      </w:r>
    </w:p>
    <w:p w14:paraId="311437BC" w14:textId="77777777" w:rsidR="00620334" w:rsidRDefault="00620334" w:rsidP="00620334">
      <w:pPr>
        <w:pStyle w:val="ListParagraph"/>
        <w:numPr>
          <w:ilvl w:val="3"/>
          <w:numId w:val="110"/>
        </w:numPr>
        <w:spacing w:after="160" w:line="259" w:lineRule="auto"/>
      </w:pPr>
      <w:r>
        <w:t>Time control</w:t>
      </w:r>
    </w:p>
    <w:p w14:paraId="6FAAF897" w14:textId="77777777" w:rsidR="00620334" w:rsidRDefault="00620334" w:rsidP="00620334">
      <w:pPr>
        <w:pStyle w:val="ListParagraph"/>
        <w:numPr>
          <w:ilvl w:val="3"/>
          <w:numId w:val="110"/>
        </w:numPr>
        <w:spacing w:after="160" w:line="259" w:lineRule="auto"/>
      </w:pPr>
      <w:r>
        <w:t>Identity control</w:t>
      </w:r>
    </w:p>
    <w:p w14:paraId="0D0FBC22" w14:textId="77777777" w:rsidR="00620334" w:rsidRDefault="00620334" w:rsidP="00620334">
      <w:pPr>
        <w:pStyle w:val="ListParagraph"/>
        <w:numPr>
          <w:ilvl w:val="3"/>
          <w:numId w:val="110"/>
        </w:numPr>
        <w:spacing w:after="160" w:line="259" w:lineRule="auto"/>
      </w:pPr>
      <w:r>
        <w:t>6 x conference operators</w:t>
      </w:r>
    </w:p>
    <w:p w14:paraId="2FB120D2" w14:textId="77777777" w:rsidR="00620334" w:rsidRDefault="00620334" w:rsidP="00620334">
      <w:pPr>
        <w:pStyle w:val="ListParagraph"/>
        <w:numPr>
          <w:ilvl w:val="3"/>
          <w:numId w:val="110"/>
        </w:numPr>
        <w:spacing w:after="160" w:line="259" w:lineRule="auto"/>
      </w:pPr>
      <w:r>
        <w:t>Seating arrangement</w:t>
      </w:r>
    </w:p>
    <w:p w14:paraId="3944E22B" w14:textId="77777777" w:rsidR="00620334" w:rsidRDefault="00620334" w:rsidP="00620334">
      <w:pPr>
        <w:pStyle w:val="ListParagraph"/>
        <w:numPr>
          <w:ilvl w:val="3"/>
          <w:numId w:val="110"/>
        </w:numPr>
        <w:spacing w:after="160" w:line="259" w:lineRule="auto"/>
      </w:pPr>
      <w:r>
        <w:t xml:space="preserve">Server provision for software will be provided by the People’s </w:t>
      </w:r>
      <w:proofErr w:type="spellStart"/>
      <w:r>
        <w:t>Majlis</w:t>
      </w:r>
      <w:proofErr w:type="spellEnd"/>
      <w:r>
        <w:t xml:space="preserve"> Secretariat.</w:t>
      </w:r>
    </w:p>
    <w:p w14:paraId="22A56935" w14:textId="77777777" w:rsidR="00620334" w:rsidRDefault="00620334" w:rsidP="00620334">
      <w:pPr>
        <w:pStyle w:val="ListParagraph"/>
        <w:numPr>
          <w:ilvl w:val="3"/>
          <w:numId w:val="110"/>
        </w:numPr>
        <w:spacing w:after="160" w:line="259" w:lineRule="auto"/>
        <w:ind w:left="2160" w:hanging="1080"/>
      </w:pPr>
      <w:r>
        <w:t>Server provision does not include Windows Server 2019 licenses. These must be provided by the bidder.</w:t>
      </w:r>
    </w:p>
    <w:p w14:paraId="3EC1EB13" w14:textId="77777777" w:rsidR="00620334" w:rsidRDefault="00620334" w:rsidP="00620334">
      <w:pPr>
        <w:pStyle w:val="ListParagraph"/>
        <w:numPr>
          <w:ilvl w:val="3"/>
          <w:numId w:val="110"/>
        </w:numPr>
        <w:spacing w:after="160" w:line="259" w:lineRule="auto"/>
      </w:pPr>
      <w:r>
        <w:t>All other required software and accessories for parliamentary function</w:t>
      </w:r>
    </w:p>
    <w:p w14:paraId="3064030F" w14:textId="77777777" w:rsidR="00620334" w:rsidRDefault="00620334" w:rsidP="00620334">
      <w:pPr>
        <w:pStyle w:val="ListParagraph"/>
        <w:numPr>
          <w:ilvl w:val="2"/>
          <w:numId w:val="110"/>
        </w:numPr>
        <w:spacing w:after="160" w:line="259" w:lineRule="auto"/>
      </w:pPr>
      <w:r>
        <w:lastRenderedPageBreak/>
        <w:t>Delegate software</w:t>
      </w:r>
    </w:p>
    <w:p w14:paraId="07D6110C" w14:textId="77777777" w:rsidR="00620334" w:rsidRDefault="00620334" w:rsidP="00620334">
      <w:pPr>
        <w:pStyle w:val="ListParagraph"/>
        <w:numPr>
          <w:ilvl w:val="3"/>
          <w:numId w:val="110"/>
        </w:numPr>
        <w:spacing w:after="160" w:line="259" w:lineRule="auto"/>
      </w:pPr>
      <w:r>
        <w:t>1</w:t>
      </w:r>
      <w:r w:rsidRPr="0018708D">
        <w:rPr>
          <w:vertAlign w:val="superscript"/>
        </w:rPr>
        <w:t>st</w:t>
      </w:r>
      <w:r>
        <w:t xml:space="preserve"> party software compatible with </w:t>
      </w:r>
      <w:proofErr w:type="spellStart"/>
      <w:r>
        <w:t>iOS</w:t>
      </w:r>
      <w:proofErr w:type="spellEnd"/>
      <w:r>
        <w:t>, Android and Windows OS</w:t>
      </w:r>
    </w:p>
    <w:p w14:paraId="3A58AE7C" w14:textId="77777777" w:rsidR="00620334" w:rsidRDefault="00620334" w:rsidP="00620334">
      <w:pPr>
        <w:pStyle w:val="ListParagraph"/>
        <w:numPr>
          <w:ilvl w:val="3"/>
          <w:numId w:val="110"/>
        </w:numPr>
        <w:spacing w:after="160" w:line="259" w:lineRule="auto"/>
      </w:pPr>
      <w:r>
        <w:t>Management of all documents related to parliamentary function</w:t>
      </w:r>
    </w:p>
    <w:p w14:paraId="772A9C91" w14:textId="77777777" w:rsidR="00620334" w:rsidRDefault="00620334" w:rsidP="00620334">
      <w:pPr>
        <w:pStyle w:val="ListParagraph"/>
        <w:numPr>
          <w:ilvl w:val="3"/>
          <w:numId w:val="110"/>
        </w:numPr>
        <w:spacing w:after="160" w:line="259" w:lineRule="auto"/>
      </w:pPr>
      <w:r>
        <w:t>Full integration with electronic congress system</w:t>
      </w:r>
    </w:p>
    <w:p w14:paraId="38C5587E" w14:textId="77777777" w:rsidR="00620334" w:rsidRDefault="00620334" w:rsidP="00620334">
      <w:pPr>
        <w:pStyle w:val="ListParagraph"/>
        <w:numPr>
          <w:ilvl w:val="3"/>
          <w:numId w:val="110"/>
        </w:numPr>
        <w:spacing w:after="160" w:line="259" w:lineRule="auto"/>
      </w:pPr>
      <w:r>
        <w:t>Localization to Dhivehi (Thaana)</w:t>
      </w:r>
    </w:p>
    <w:p w14:paraId="05E0B052" w14:textId="77777777" w:rsidR="00620334" w:rsidRDefault="00620334" w:rsidP="00620334">
      <w:pPr>
        <w:pStyle w:val="ListParagraph"/>
        <w:numPr>
          <w:ilvl w:val="2"/>
          <w:numId w:val="110"/>
        </w:numPr>
        <w:spacing w:after="160" w:line="259" w:lineRule="auto"/>
      </w:pPr>
      <w:r>
        <w:t>iPads (Quantity: 150)</w:t>
      </w:r>
    </w:p>
    <w:p w14:paraId="17D8E566" w14:textId="77777777" w:rsidR="00620334" w:rsidRDefault="00620334" w:rsidP="00620334">
      <w:pPr>
        <w:pStyle w:val="ListParagraph"/>
        <w:numPr>
          <w:ilvl w:val="3"/>
          <w:numId w:val="110"/>
        </w:numPr>
        <w:spacing w:after="160" w:line="259" w:lineRule="auto"/>
      </w:pPr>
      <w:r>
        <w:t>Latest generation base model.</w:t>
      </w:r>
    </w:p>
    <w:p w14:paraId="76E548F3" w14:textId="77777777" w:rsidR="00620334" w:rsidRDefault="00620334" w:rsidP="00620334">
      <w:pPr>
        <w:pStyle w:val="ListParagraph"/>
        <w:numPr>
          <w:ilvl w:val="3"/>
          <w:numId w:val="110"/>
        </w:numPr>
        <w:spacing w:after="160" w:line="259" w:lineRule="auto"/>
      </w:pPr>
      <w:r>
        <w:t>Must be mounted with a sleek desk mount.</w:t>
      </w:r>
    </w:p>
    <w:p w14:paraId="552C9CBE" w14:textId="77777777" w:rsidR="00620334" w:rsidRDefault="00620334" w:rsidP="00620334">
      <w:pPr>
        <w:pStyle w:val="ListParagraph"/>
        <w:numPr>
          <w:ilvl w:val="2"/>
          <w:numId w:val="110"/>
        </w:numPr>
        <w:spacing w:after="160" w:line="259" w:lineRule="auto"/>
      </w:pPr>
      <w:r>
        <w:t>Mobile device management software</w:t>
      </w:r>
    </w:p>
    <w:p w14:paraId="2B8618A4" w14:textId="77777777" w:rsidR="00620334" w:rsidRDefault="00620334" w:rsidP="00620334">
      <w:pPr>
        <w:pStyle w:val="ListParagraph"/>
        <w:numPr>
          <w:ilvl w:val="3"/>
          <w:numId w:val="110"/>
        </w:numPr>
        <w:spacing w:after="160" w:line="259" w:lineRule="auto"/>
      </w:pPr>
      <w:r>
        <w:t>All required licenses to manage 100 iPads for 3 years.</w:t>
      </w:r>
    </w:p>
    <w:p w14:paraId="526C0978" w14:textId="77777777" w:rsidR="00620334" w:rsidRDefault="00620334" w:rsidP="00620334">
      <w:pPr>
        <w:pStyle w:val="ListParagraph"/>
        <w:numPr>
          <w:ilvl w:val="2"/>
          <w:numId w:val="110"/>
        </w:numPr>
        <w:spacing w:after="160" w:line="259" w:lineRule="auto"/>
      </w:pPr>
      <w:r>
        <w:t>Network switches</w:t>
      </w:r>
    </w:p>
    <w:p w14:paraId="15B41BC9" w14:textId="77777777" w:rsidR="00620334" w:rsidRDefault="00620334" w:rsidP="00620334">
      <w:pPr>
        <w:pStyle w:val="ListParagraph"/>
        <w:numPr>
          <w:ilvl w:val="3"/>
          <w:numId w:val="110"/>
        </w:numPr>
        <w:spacing w:after="160" w:line="259" w:lineRule="auto"/>
      </w:pPr>
      <w:r>
        <w:t>Layer 3</w:t>
      </w:r>
    </w:p>
    <w:p w14:paraId="399AA3AB" w14:textId="77777777" w:rsidR="00620334" w:rsidRDefault="00620334" w:rsidP="00620334">
      <w:pPr>
        <w:pStyle w:val="ListParagraph"/>
        <w:numPr>
          <w:ilvl w:val="3"/>
          <w:numId w:val="110"/>
        </w:numPr>
        <w:spacing w:after="160" w:line="259" w:lineRule="auto"/>
      </w:pPr>
      <w:r>
        <w:t>Enough ports for all equipment.</w:t>
      </w:r>
    </w:p>
    <w:p w14:paraId="7C85B30E" w14:textId="77777777" w:rsidR="00620334" w:rsidRDefault="00620334" w:rsidP="00620334">
      <w:pPr>
        <w:pStyle w:val="ListParagraph"/>
        <w:numPr>
          <w:ilvl w:val="3"/>
          <w:numId w:val="110"/>
        </w:numPr>
        <w:spacing w:after="160" w:line="259" w:lineRule="auto"/>
      </w:pPr>
      <w:r>
        <w:t xml:space="preserve">All ports must be </w:t>
      </w:r>
      <w:proofErr w:type="spellStart"/>
      <w:r>
        <w:t>PoE</w:t>
      </w:r>
      <w:proofErr w:type="spellEnd"/>
      <w:r>
        <w:t>+ compliant.</w:t>
      </w:r>
    </w:p>
    <w:p w14:paraId="30331B6B" w14:textId="77777777" w:rsidR="00620334" w:rsidRDefault="00620334" w:rsidP="00620334">
      <w:pPr>
        <w:pStyle w:val="ListParagraph"/>
        <w:numPr>
          <w:ilvl w:val="3"/>
          <w:numId w:val="110"/>
        </w:numPr>
        <w:spacing w:after="160" w:line="259" w:lineRule="auto"/>
      </w:pPr>
      <w:r>
        <w:t>4x SFP+ ports on each switch.</w:t>
      </w:r>
    </w:p>
    <w:p w14:paraId="33AFB11D" w14:textId="77777777" w:rsidR="00620334" w:rsidRDefault="00620334" w:rsidP="00620334">
      <w:pPr>
        <w:pStyle w:val="ListParagraph"/>
        <w:numPr>
          <w:ilvl w:val="3"/>
          <w:numId w:val="110"/>
        </w:numPr>
        <w:spacing w:after="160" w:line="259" w:lineRule="auto"/>
        <w:ind w:left="2160" w:hanging="1080"/>
      </w:pPr>
      <w:r>
        <w:t xml:space="preserve">4x10G-LR transceivers must be supplied with each switch. Specific coding for core switch side will be confirmed by the People’s </w:t>
      </w:r>
      <w:proofErr w:type="spellStart"/>
      <w:r>
        <w:t>Majlis</w:t>
      </w:r>
      <w:proofErr w:type="spellEnd"/>
      <w:r>
        <w:t xml:space="preserve"> Secretariat upon starting of work.</w:t>
      </w:r>
    </w:p>
    <w:p w14:paraId="762A65D2" w14:textId="77777777" w:rsidR="00620334" w:rsidRDefault="00620334" w:rsidP="00620334">
      <w:pPr>
        <w:pStyle w:val="ListParagraph"/>
        <w:numPr>
          <w:ilvl w:val="3"/>
          <w:numId w:val="110"/>
        </w:numPr>
        <w:spacing w:after="160" w:line="259" w:lineRule="auto"/>
        <w:ind w:left="2160" w:hanging="1080"/>
      </w:pPr>
      <w:r>
        <w:t>A redundant stack of switches connected via DAC cables may be used for areas needing more than one switch.</w:t>
      </w:r>
    </w:p>
    <w:p w14:paraId="539123A5" w14:textId="77777777" w:rsidR="00620334" w:rsidRDefault="00620334" w:rsidP="00620334">
      <w:pPr>
        <w:pStyle w:val="ListParagraph"/>
        <w:numPr>
          <w:ilvl w:val="3"/>
          <w:numId w:val="110"/>
        </w:numPr>
        <w:spacing w:after="160" w:line="259" w:lineRule="auto"/>
        <w:ind w:left="2160" w:hanging="1080"/>
      </w:pPr>
      <w:r>
        <w:t>High-quality 3</w:t>
      </w:r>
      <w:r w:rsidRPr="009E0CC4">
        <w:rPr>
          <w:vertAlign w:val="superscript"/>
        </w:rPr>
        <w:t>rd</w:t>
      </w:r>
      <w:r>
        <w:t xml:space="preserve"> party coded transceivers and DAC cables can be used.</w:t>
      </w:r>
    </w:p>
    <w:p w14:paraId="0211629D" w14:textId="77777777" w:rsidR="00620334" w:rsidRDefault="00620334" w:rsidP="00620334">
      <w:pPr>
        <w:pStyle w:val="ListParagraph"/>
        <w:numPr>
          <w:ilvl w:val="3"/>
          <w:numId w:val="110"/>
        </w:numPr>
        <w:spacing w:after="160" w:line="259" w:lineRule="auto"/>
        <w:ind w:left="2160" w:hanging="1080"/>
      </w:pPr>
      <w:r>
        <w:t xml:space="preserve">All main uplinks must converge at the main core switches at People’s </w:t>
      </w:r>
      <w:proofErr w:type="spellStart"/>
      <w:r>
        <w:t>Majlis</w:t>
      </w:r>
      <w:proofErr w:type="spellEnd"/>
      <w:r>
        <w:t xml:space="preserve"> Secretariat main server room in the extension building.</w:t>
      </w:r>
    </w:p>
    <w:p w14:paraId="7000C333" w14:textId="77777777" w:rsidR="00620334" w:rsidRDefault="00620334" w:rsidP="00620334">
      <w:pPr>
        <w:pStyle w:val="ListParagraph"/>
        <w:numPr>
          <w:ilvl w:val="3"/>
          <w:numId w:val="110"/>
        </w:numPr>
        <w:spacing w:after="160" w:line="259" w:lineRule="auto"/>
        <w:ind w:left="2160" w:hanging="1080"/>
      </w:pPr>
      <w:r>
        <w:t xml:space="preserve">Network configuration must be done according to instructions from People’s </w:t>
      </w:r>
      <w:proofErr w:type="spellStart"/>
      <w:r>
        <w:t>Majlis</w:t>
      </w:r>
      <w:proofErr w:type="spellEnd"/>
      <w:r>
        <w:t xml:space="preserve"> Secretariat.</w:t>
      </w:r>
    </w:p>
    <w:p w14:paraId="684D7523" w14:textId="77777777" w:rsidR="00620334" w:rsidRDefault="00620334" w:rsidP="00620334">
      <w:pPr>
        <w:pStyle w:val="ListParagraph"/>
        <w:numPr>
          <w:ilvl w:val="2"/>
          <w:numId w:val="110"/>
        </w:numPr>
        <w:spacing w:after="160" w:line="259" w:lineRule="auto"/>
      </w:pPr>
      <w:r>
        <w:t>Wireless access points (Quantity: 4)</w:t>
      </w:r>
    </w:p>
    <w:p w14:paraId="7E93A8FC" w14:textId="77777777" w:rsidR="00620334" w:rsidRDefault="00620334" w:rsidP="00620334">
      <w:pPr>
        <w:pStyle w:val="ListParagraph"/>
        <w:numPr>
          <w:ilvl w:val="3"/>
          <w:numId w:val="110"/>
        </w:numPr>
        <w:spacing w:after="160" w:line="259" w:lineRule="auto"/>
      </w:pPr>
      <w:r>
        <w:t>802.11ac wave 2</w:t>
      </w:r>
    </w:p>
    <w:p w14:paraId="01C6D39F" w14:textId="77777777" w:rsidR="00620334" w:rsidRDefault="00620334" w:rsidP="00620334">
      <w:pPr>
        <w:pStyle w:val="ListParagraph"/>
        <w:numPr>
          <w:ilvl w:val="2"/>
          <w:numId w:val="110"/>
        </w:numPr>
        <w:spacing w:after="160" w:line="259" w:lineRule="auto"/>
      </w:pPr>
      <w:r>
        <w:t>Solid-state network audio recorder</w:t>
      </w:r>
    </w:p>
    <w:p w14:paraId="43B128D8" w14:textId="77777777" w:rsidR="00620334" w:rsidRDefault="00620334" w:rsidP="00620334">
      <w:pPr>
        <w:pStyle w:val="ListParagraph"/>
        <w:numPr>
          <w:ilvl w:val="3"/>
          <w:numId w:val="110"/>
        </w:numPr>
        <w:spacing w:after="160" w:line="259" w:lineRule="auto"/>
      </w:pPr>
      <w:r>
        <w:t>Ethernet Connectivity</w:t>
      </w:r>
    </w:p>
    <w:p w14:paraId="7E78B524" w14:textId="77777777" w:rsidR="00620334" w:rsidRDefault="00620334" w:rsidP="00620334">
      <w:pPr>
        <w:pStyle w:val="ListParagraph"/>
        <w:numPr>
          <w:ilvl w:val="3"/>
          <w:numId w:val="110"/>
        </w:numPr>
        <w:spacing w:after="160" w:line="259" w:lineRule="auto"/>
      </w:pPr>
      <w:r>
        <w:t>Web management interface</w:t>
      </w:r>
    </w:p>
    <w:p w14:paraId="77CA32A4" w14:textId="77777777" w:rsidR="00620334" w:rsidRDefault="00620334" w:rsidP="00620334">
      <w:pPr>
        <w:pStyle w:val="ListParagraph"/>
        <w:numPr>
          <w:ilvl w:val="3"/>
          <w:numId w:val="110"/>
        </w:numPr>
        <w:spacing w:after="160" w:line="259" w:lineRule="auto"/>
      </w:pPr>
      <w:r>
        <w:t>WAV and MP3 recording</w:t>
      </w:r>
    </w:p>
    <w:p w14:paraId="2305B47E" w14:textId="77777777" w:rsidR="00620334" w:rsidRDefault="00620334" w:rsidP="00620334">
      <w:pPr>
        <w:pStyle w:val="ListParagraph"/>
        <w:numPr>
          <w:ilvl w:val="3"/>
          <w:numId w:val="110"/>
        </w:numPr>
        <w:spacing w:after="160" w:line="259" w:lineRule="auto"/>
      </w:pPr>
      <w:r>
        <w:t>Scheduling of automatic recording and archival</w:t>
      </w:r>
    </w:p>
    <w:p w14:paraId="2CEA0371" w14:textId="77777777" w:rsidR="00620334" w:rsidRDefault="00620334" w:rsidP="00620334">
      <w:pPr>
        <w:pStyle w:val="ListParagraph"/>
        <w:numPr>
          <w:ilvl w:val="3"/>
          <w:numId w:val="110"/>
        </w:numPr>
        <w:spacing w:after="160" w:line="259" w:lineRule="auto"/>
      </w:pPr>
      <w:r>
        <w:t>Automatic archival to network location</w:t>
      </w:r>
    </w:p>
    <w:p w14:paraId="2892CC56" w14:textId="77777777" w:rsidR="00620334" w:rsidRDefault="00620334" w:rsidP="00620334">
      <w:pPr>
        <w:pStyle w:val="ListParagraph"/>
        <w:numPr>
          <w:ilvl w:val="3"/>
          <w:numId w:val="110"/>
        </w:numPr>
        <w:spacing w:after="160" w:line="259" w:lineRule="auto"/>
      </w:pPr>
      <w:r>
        <w:t>Records to SD/SDHC/SDXC cards</w:t>
      </w:r>
    </w:p>
    <w:p w14:paraId="22B5C142" w14:textId="77777777" w:rsidR="00620334" w:rsidRDefault="00620334" w:rsidP="00620334">
      <w:pPr>
        <w:pStyle w:val="ListParagraph"/>
        <w:numPr>
          <w:ilvl w:val="3"/>
          <w:numId w:val="110"/>
        </w:numPr>
        <w:spacing w:after="160" w:line="259" w:lineRule="auto"/>
      </w:pPr>
      <w:r>
        <w:t>WAV or MP3 Recording</w:t>
      </w:r>
    </w:p>
    <w:p w14:paraId="31C3B56D" w14:textId="77777777" w:rsidR="00620334" w:rsidRDefault="00620334" w:rsidP="00620334">
      <w:pPr>
        <w:pStyle w:val="ListParagraph"/>
        <w:numPr>
          <w:ilvl w:val="3"/>
          <w:numId w:val="110"/>
        </w:numPr>
        <w:spacing w:after="160" w:line="259" w:lineRule="auto"/>
      </w:pPr>
      <w:r>
        <w:t>Records up to 24-bit/48kHz</w:t>
      </w:r>
    </w:p>
    <w:p w14:paraId="3C13F622" w14:textId="77777777" w:rsidR="00620334" w:rsidRDefault="00620334" w:rsidP="00620334">
      <w:pPr>
        <w:pStyle w:val="ListParagraph"/>
        <w:numPr>
          <w:ilvl w:val="3"/>
          <w:numId w:val="110"/>
        </w:numPr>
        <w:spacing w:after="160" w:line="259" w:lineRule="auto"/>
      </w:pPr>
      <w:r>
        <w:t>XLR and RCA Analog I/O</w:t>
      </w:r>
    </w:p>
    <w:p w14:paraId="64D64087" w14:textId="77777777" w:rsidR="00620334" w:rsidRDefault="00620334" w:rsidP="00620334">
      <w:pPr>
        <w:pStyle w:val="ListParagraph"/>
        <w:numPr>
          <w:ilvl w:val="3"/>
          <w:numId w:val="110"/>
        </w:numPr>
        <w:spacing w:after="160" w:line="259" w:lineRule="auto"/>
      </w:pPr>
      <w:r>
        <w:t>Dante™ audio interface (optional)</w:t>
      </w:r>
    </w:p>
    <w:p w14:paraId="0A767481" w14:textId="77777777" w:rsidR="00620334" w:rsidRDefault="00620334" w:rsidP="00620334">
      <w:pPr>
        <w:pStyle w:val="ListParagraph"/>
        <w:numPr>
          <w:ilvl w:val="3"/>
          <w:numId w:val="110"/>
        </w:numPr>
        <w:spacing w:after="160" w:line="259" w:lineRule="auto"/>
      </w:pPr>
      <w:r>
        <w:t>AES/EBU and S/PDIF Digital I/O</w:t>
      </w:r>
    </w:p>
    <w:p w14:paraId="7D603D32" w14:textId="77777777" w:rsidR="00620334" w:rsidRDefault="00620334" w:rsidP="00620334">
      <w:pPr>
        <w:pStyle w:val="ListParagraph"/>
        <w:numPr>
          <w:ilvl w:val="3"/>
          <w:numId w:val="110"/>
        </w:numPr>
        <w:spacing w:after="160" w:line="259" w:lineRule="auto"/>
      </w:pPr>
      <w:r>
        <w:t>RS-232 Control</w:t>
      </w:r>
    </w:p>
    <w:p w14:paraId="70189A2D" w14:textId="77777777" w:rsidR="00620334" w:rsidRDefault="00620334" w:rsidP="00620334">
      <w:pPr>
        <w:pStyle w:val="ListParagraph"/>
        <w:numPr>
          <w:ilvl w:val="3"/>
          <w:numId w:val="110"/>
        </w:numPr>
        <w:spacing w:after="160" w:line="259" w:lineRule="auto"/>
      </w:pPr>
      <w:r>
        <w:t>Rack-mountable</w:t>
      </w:r>
    </w:p>
    <w:p w14:paraId="7ADFA9A7" w14:textId="77777777" w:rsidR="00620334" w:rsidRDefault="00620334" w:rsidP="00620334">
      <w:pPr>
        <w:pStyle w:val="ListParagraph"/>
        <w:numPr>
          <w:ilvl w:val="3"/>
          <w:numId w:val="110"/>
        </w:numPr>
        <w:spacing w:after="160" w:line="259" w:lineRule="auto"/>
      </w:pPr>
      <w:r>
        <w:t>64GB SD card included</w:t>
      </w:r>
    </w:p>
    <w:p w14:paraId="717C6EDD" w14:textId="77777777" w:rsidR="00620334" w:rsidRDefault="00620334" w:rsidP="00620334">
      <w:pPr>
        <w:pStyle w:val="ListParagraph"/>
        <w:numPr>
          <w:ilvl w:val="2"/>
          <w:numId w:val="110"/>
        </w:numPr>
        <w:spacing w:after="160" w:line="259" w:lineRule="auto"/>
      </w:pPr>
      <w:r>
        <w:t>Digital signal processor</w:t>
      </w:r>
    </w:p>
    <w:p w14:paraId="4DB61696" w14:textId="77777777" w:rsidR="00620334" w:rsidRDefault="00620334" w:rsidP="00620334">
      <w:pPr>
        <w:pStyle w:val="ListParagraph"/>
        <w:numPr>
          <w:ilvl w:val="3"/>
          <w:numId w:val="110"/>
        </w:numPr>
        <w:spacing w:after="160" w:line="259" w:lineRule="auto"/>
      </w:pPr>
      <w:r>
        <w:lastRenderedPageBreak/>
        <w:t>32x32 Dante™ audio interfaces</w:t>
      </w:r>
    </w:p>
    <w:p w14:paraId="5D8D4D89" w14:textId="77777777" w:rsidR="00620334" w:rsidRDefault="00620334" w:rsidP="00620334">
      <w:pPr>
        <w:pStyle w:val="ListParagraph"/>
        <w:numPr>
          <w:ilvl w:val="2"/>
          <w:numId w:val="110"/>
        </w:numPr>
        <w:spacing w:after="160" w:line="259" w:lineRule="auto"/>
      </w:pPr>
      <w:r>
        <w:t>Integrated controller</w:t>
      </w:r>
    </w:p>
    <w:p w14:paraId="10E460D5" w14:textId="77777777" w:rsidR="00620334" w:rsidRDefault="00620334" w:rsidP="00620334">
      <w:pPr>
        <w:pStyle w:val="ListParagraph"/>
        <w:numPr>
          <w:ilvl w:val="3"/>
          <w:numId w:val="110"/>
        </w:numPr>
        <w:spacing w:after="160" w:line="259" w:lineRule="auto"/>
      </w:pPr>
      <w:r>
        <w:t>Integrated controller for all equipment in main 42U cabinet.</w:t>
      </w:r>
    </w:p>
    <w:p w14:paraId="2463799D" w14:textId="77777777" w:rsidR="00620334" w:rsidRDefault="00620334" w:rsidP="00620334">
      <w:pPr>
        <w:pStyle w:val="ListParagraph"/>
        <w:numPr>
          <w:ilvl w:val="3"/>
          <w:numId w:val="110"/>
        </w:numPr>
        <w:spacing w:after="160" w:line="259" w:lineRule="auto"/>
      </w:pPr>
      <w:r>
        <w:t>Touch panel for control in the audio room.</w:t>
      </w:r>
    </w:p>
    <w:p w14:paraId="173D3249" w14:textId="77777777" w:rsidR="00620334" w:rsidRDefault="00620334" w:rsidP="00620334">
      <w:pPr>
        <w:pStyle w:val="ListParagraph"/>
        <w:numPr>
          <w:ilvl w:val="2"/>
          <w:numId w:val="110"/>
        </w:numPr>
        <w:spacing w:after="160" w:line="259" w:lineRule="auto"/>
      </w:pPr>
      <w:r>
        <w:t>Speakers (Quantity: 6)</w:t>
      </w:r>
    </w:p>
    <w:p w14:paraId="21BEE17B" w14:textId="77777777" w:rsidR="00620334" w:rsidRDefault="00620334" w:rsidP="00620334">
      <w:pPr>
        <w:pStyle w:val="ListParagraph"/>
        <w:numPr>
          <w:ilvl w:val="3"/>
          <w:numId w:val="110"/>
        </w:numPr>
        <w:spacing w:after="160" w:line="259" w:lineRule="auto"/>
      </w:pPr>
      <w:r>
        <w:t>Low profile</w:t>
      </w:r>
    </w:p>
    <w:p w14:paraId="32DCDFAF" w14:textId="77777777" w:rsidR="00620334" w:rsidRDefault="00620334" w:rsidP="00620334">
      <w:pPr>
        <w:pStyle w:val="ListParagraph"/>
        <w:numPr>
          <w:ilvl w:val="3"/>
          <w:numId w:val="110"/>
        </w:numPr>
        <w:spacing w:after="160" w:line="259" w:lineRule="auto"/>
      </w:pPr>
      <w:r>
        <w:t>Dante™ audio interface</w:t>
      </w:r>
    </w:p>
    <w:p w14:paraId="5E7E18A9" w14:textId="77777777" w:rsidR="00620334" w:rsidRDefault="00620334" w:rsidP="00620334">
      <w:pPr>
        <w:pStyle w:val="ListParagraph"/>
        <w:numPr>
          <w:ilvl w:val="3"/>
          <w:numId w:val="110"/>
        </w:numPr>
        <w:spacing w:after="160" w:line="259" w:lineRule="auto"/>
      </w:pPr>
      <w:r>
        <w:t>Wall-mount</w:t>
      </w:r>
    </w:p>
    <w:p w14:paraId="2684EE4D" w14:textId="77777777" w:rsidR="00620334" w:rsidRDefault="00620334" w:rsidP="00620334">
      <w:pPr>
        <w:pStyle w:val="ListParagraph"/>
        <w:numPr>
          <w:ilvl w:val="3"/>
          <w:numId w:val="110"/>
        </w:numPr>
        <w:spacing w:after="160" w:line="259" w:lineRule="auto"/>
      </w:pPr>
      <w:r>
        <w:t>Speaker model must be suggested after the initial survey and must be approved.</w:t>
      </w:r>
    </w:p>
    <w:p w14:paraId="54B6D0D2" w14:textId="77777777" w:rsidR="00620334" w:rsidRDefault="00620334" w:rsidP="00620334">
      <w:pPr>
        <w:pStyle w:val="ListParagraph"/>
        <w:numPr>
          <w:ilvl w:val="2"/>
          <w:numId w:val="110"/>
        </w:numPr>
        <w:spacing w:after="160" w:line="259" w:lineRule="auto"/>
      </w:pPr>
      <w:r>
        <w:t>42U cabinet (Quantity: 2)</w:t>
      </w:r>
    </w:p>
    <w:p w14:paraId="0475E1C2" w14:textId="77777777" w:rsidR="00620334" w:rsidRDefault="00620334" w:rsidP="00620334">
      <w:pPr>
        <w:pStyle w:val="ListParagraph"/>
        <w:numPr>
          <w:ilvl w:val="3"/>
          <w:numId w:val="110"/>
        </w:numPr>
        <w:spacing w:after="160" w:line="259" w:lineRule="auto"/>
      </w:pPr>
      <w:r>
        <w:t>Must be 800mm wide x 1200mm deep.</w:t>
      </w:r>
    </w:p>
    <w:p w14:paraId="39627E4F" w14:textId="77777777" w:rsidR="00620334" w:rsidRDefault="00620334" w:rsidP="00620334">
      <w:pPr>
        <w:pStyle w:val="ListParagraph"/>
        <w:numPr>
          <w:ilvl w:val="3"/>
          <w:numId w:val="110"/>
        </w:numPr>
        <w:spacing w:after="160" w:line="259" w:lineRule="auto"/>
      </w:pPr>
      <w:r>
        <w:t>Vertical and horizontal cable managers must be used.</w:t>
      </w:r>
    </w:p>
    <w:p w14:paraId="12946455" w14:textId="77777777" w:rsidR="00620334" w:rsidRDefault="00620334" w:rsidP="00620334">
      <w:pPr>
        <w:pStyle w:val="ListParagraph"/>
        <w:numPr>
          <w:ilvl w:val="2"/>
          <w:numId w:val="110"/>
        </w:numPr>
        <w:spacing w:after="160" w:line="259" w:lineRule="auto"/>
      </w:pPr>
      <w:r>
        <w:t>Civil work</w:t>
      </w:r>
    </w:p>
    <w:p w14:paraId="61D9DD3B" w14:textId="77777777" w:rsidR="00620334" w:rsidRDefault="00620334" w:rsidP="00620334">
      <w:pPr>
        <w:pStyle w:val="ListParagraph"/>
        <w:numPr>
          <w:ilvl w:val="3"/>
          <w:numId w:val="110"/>
        </w:numPr>
        <w:spacing w:after="160" w:line="259" w:lineRule="auto"/>
        <w:ind w:left="2160" w:hanging="1080"/>
      </w:pPr>
      <w:r>
        <w:t>Shielded CAT6 horizontal cabling must be laid for all components in the parliament hall not counting the devices needing looped patch cords.</w:t>
      </w:r>
    </w:p>
    <w:p w14:paraId="7E08FDCA" w14:textId="77777777" w:rsidR="00620334" w:rsidRDefault="00620334" w:rsidP="00620334">
      <w:pPr>
        <w:pStyle w:val="ListParagraph"/>
        <w:numPr>
          <w:ilvl w:val="3"/>
          <w:numId w:val="110"/>
        </w:numPr>
        <w:spacing w:after="160" w:line="259" w:lineRule="auto"/>
        <w:ind w:left="2160" w:hanging="1080"/>
      </w:pPr>
      <w:r>
        <w:t>Shielded CAT6 horizontal cabling must be properly terminated in a grounded patch panel in the main 42U cabinet.</w:t>
      </w:r>
    </w:p>
    <w:p w14:paraId="39FD3B06" w14:textId="77777777" w:rsidR="00620334" w:rsidRDefault="00620334" w:rsidP="00620334">
      <w:pPr>
        <w:pStyle w:val="ListParagraph"/>
        <w:numPr>
          <w:ilvl w:val="3"/>
          <w:numId w:val="110"/>
        </w:numPr>
        <w:spacing w:after="160" w:line="259" w:lineRule="auto"/>
      </w:pPr>
      <w:r>
        <w:t>Looped patch cords must be factory made to the exact length required.</w:t>
      </w:r>
    </w:p>
    <w:p w14:paraId="42CE2CC5" w14:textId="77777777" w:rsidR="00620334" w:rsidRDefault="00620334" w:rsidP="00620334">
      <w:pPr>
        <w:pStyle w:val="ListParagraph"/>
        <w:numPr>
          <w:ilvl w:val="3"/>
          <w:numId w:val="110"/>
        </w:numPr>
        <w:spacing w:after="160" w:line="259" w:lineRule="auto"/>
      </w:pPr>
      <w:r>
        <w:t>All hall device patch cords must be shielded CAT6 with boots.</w:t>
      </w:r>
    </w:p>
    <w:p w14:paraId="7A98685D" w14:textId="77777777" w:rsidR="00620334" w:rsidRDefault="00620334" w:rsidP="00620334">
      <w:pPr>
        <w:pStyle w:val="ListParagraph"/>
        <w:numPr>
          <w:ilvl w:val="3"/>
          <w:numId w:val="110"/>
        </w:numPr>
        <w:spacing w:after="160" w:line="259" w:lineRule="auto"/>
      </w:pPr>
      <w:r>
        <w:t>All patch panel patch cords must be shielded CAT6 without boots.</w:t>
      </w:r>
    </w:p>
    <w:p w14:paraId="43E8C014" w14:textId="77777777" w:rsidR="00620334" w:rsidRDefault="00620334" w:rsidP="00620334">
      <w:pPr>
        <w:pStyle w:val="ListParagraph"/>
        <w:numPr>
          <w:ilvl w:val="3"/>
          <w:numId w:val="110"/>
        </w:numPr>
        <w:spacing w:after="160" w:line="259" w:lineRule="auto"/>
        <w:ind w:left="2160" w:hanging="1080"/>
      </w:pPr>
      <w:r>
        <w:t xml:space="preserve">Must lay single-mode </w:t>
      </w:r>
      <w:proofErr w:type="spellStart"/>
      <w:r>
        <w:t>fibre</w:t>
      </w:r>
      <w:proofErr w:type="spellEnd"/>
      <w:r>
        <w:t xml:space="preserve"> drop cables from ODF to audio and video room with each terminated neatly in rack-mounted fiber panels.</w:t>
      </w:r>
    </w:p>
    <w:p w14:paraId="531DA8B0" w14:textId="77777777" w:rsidR="00620334" w:rsidRDefault="00620334" w:rsidP="00620334">
      <w:pPr>
        <w:pStyle w:val="ListParagraph"/>
        <w:numPr>
          <w:ilvl w:val="2"/>
          <w:numId w:val="110"/>
        </w:numPr>
        <w:spacing w:after="160" w:line="259" w:lineRule="auto"/>
      </w:pPr>
      <w:r>
        <w:t>Programming</w:t>
      </w:r>
    </w:p>
    <w:p w14:paraId="33DD5795" w14:textId="77777777" w:rsidR="00620334" w:rsidRDefault="00620334" w:rsidP="00620334">
      <w:pPr>
        <w:pStyle w:val="ListParagraph"/>
        <w:numPr>
          <w:ilvl w:val="3"/>
          <w:numId w:val="110"/>
        </w:numPr>
        <w:spacing w:after="160" w:line="259" w:lineRule="auto"/>
      </w:pPr>
      <w:r>
        <w:t>All initial programming necessary for parliament function must be completed by the bidder.</w:t>
      </w:r>
    </w:p>
    <w:p w14:paraId="4D75BB55" w14:textId="77777777" w:rsidR="00620334" w:rsidRDefault="00620334" w:rsidP="00620334">
      <w:pPr>
        <w:pStyle w:val="ListParagraph"/>
        <w:numPr>
          <w:ilvl w:val="2"/>
          <w:numId w:val="110"/>
        </w:numPr>
        <w:spacing w:after="160" w:line="259" w:lineRule="auto"/>
      </w:pPr>
      <w:r>
        <w:t>Survey</w:t>
      </w:r>
    </w:p>
    <w:p w14:paraId="38A07B4E" w14:textId="77777777" w:rsidR="00620334" w:rsidRDefault="00620334" w:rsidP="00620334">
      <w:pPr>
        <w:pStyle w:val="ListParagraph"/>
        <w:numPr>
          <w:ilvl w:val="3"/>
          <w:numId w:val="110"/>
        </w:numPr>
        <w:spacing w:after="160" w:line="259" w:lineRule="auto"/>
      </w:pPr>
      <w:r>
        <w:t>Bidder must do an initial survey of the parliament hall and fully understand its workflow.</w:t>
      </w:r>
    </w:p>
    <w:p w14:paraId="7FA7277D" w14:textId="77777777" w:rsidR="00620334" w:rsidRDefault="00620334" w:rsidP="00620334">
      <w:pPr>
        <w:pStyle w:val="ListParagraph"/>
        <w:numPr>
          <w:ilvl w:val="2"/>
          <w:numId w:val="110"/>
        </w:numPr>
        <w:spacing w:after="160" w:line="259" w:lineRule="auto"/>
      </w:pPr>
      <w:r>
        <w:t>Presentation</w:t>
      </w:r>
    </w:p>
    <w:p w14:paraId="4AA2E38A" w14:textId="77777777" w:rsidR="00620334" w:rsidRDefault="00620334" w:rsidP="00620334">
      <w:pPr>
        <w:pStyle w:val="ListParagraph"/>
        <w:numPr>
          <w:ilvl w:val="3"/>
          <w:numId w:val="110"/>
        </w:numPr>
        <w:spacing w:after="160" w:line="259" w:lineRule="auto"/>
      </w:pPr>
      <w:r>
        <w:t>Bidder must give a presentation to the secretariat regarding the products selected for the tender.</w:t>
      </w:r>
    </w:p>
    <w:p w14:paraId="66000C28" w14:textId="77777777" w:rsidR="00620334" w:rsidRDefault="00620334" w:rsidP="00620334">
      <w:pPr>
        <w:pStyle w:val="ListParagraph"/>
        <w:numPr>
          <w:ilvl w:val="2"/>
          <w:numId w:val="110"/>
        </w:numPr>
        <w:spacing w:after="160" w:line="259" w:lineRule="auto"/>
      </w:pPr>
      <w:r>
        <w:t>Training</w:t>
      </w:r>
    </w:p>
    <w:p w14:paraId="2ADF515E" w14:textId="77777777" w:rsidR="00620334" w:rsidRDefault="00620334" w:rsidP="00620334">
      <w:pPr>
        <w:pStyle w:val="ListParagraph"/>
        <w:numPr>
          <w:ilvl w:val="3"/>
          <w:numId w:val="110"/>
        </w:numPr>
        <w:spacing w:after="160" w:line="259" w:lineRule="auto"/>
      </w:pPr>
      <w:r>
        <w:t>Training directly from the manufacturer for all secretariat technical staff.</w:t>
      </w:r>
    </w:p>
    <w:p w14:paraId="54416022" w14:textId="77777777" w:rsidR="00620334" w:rsidRDefault="00620334" w:rsidP="00620334">
      <w:pPr>
        <w:pStyle w:val="ListParagraph"/>
        <w:numPr>
          <w:ilvl w:val="2"/>
          <w:numId w:val="110"/>
        </w:numPr>
        <w:spacing w:after="160" w:line="259" w:lineRule="auto"/>
      </w:pPr>
      <w:r>
        <w:t>Warranty</w:t>
      </w:r>
    </w:p>
    <w:p w14:paraId="6B11E226" w14:textId="77777777" w:rsidR="00620334" w:rsidRDefault="00620334" w:rsidP="00620334">
      <w:pPr>
        <w:pStyle w:val="ListParagraph"/>
        <w:numPr>
          <w:ilvl w:val="3"/>
          <w:numId w:val="110"/>
        </w:numPr>
        <w:spacing w:after="160" w:line="259" w:lineRule="auto"/>
        <w:ind w:left="2160" w:hanging="1080"/>
      </w:pPr>
      <w:r>
        <w:t>A minimum of a 5-year warranty for all critical components. Warranty must be extendible for all critical components to a minimum of 10 years with an AMC.</w:t>
      </w:r>
    </w:p>
    <w:p w14:paraId="281DB7EE" w14:textId="77777777" w:rsidR="00620334" w:rsidRPr="00E03562" w:rsidRDefault="00620334" w:rsidP="00620334">
      <w:pPr>
        <w:pStyle w:val="ListParagraph"/>
        <w:numPr>
          <w:ilvl w:val="3"/>
          <w:numId w:val="110"/>
        </w:numPr>
        <w:spacing w:after="160" w:line="259" w:lineRule="auto"/>
        <w:ind w:left="2160" w:hanging="1080"/>
      </w:pPr>
      <w:r>
        <w:t>Standard manufacturer warranty for delegate units and other equipment.</w:t>
      </w:r>
    </w:p>
    <w:p w14:paraId="1725DD23" w14:textId="77777777" w:rsidR="00620334" w:rsidRPr="00680531" w:rsidRDefault="00620334" w:rsidP="00620334">
      <w:pPr>
        <w:pStyle w:val="ListParagraph"/>
        <w:numPr>
          <w:ilvl w:val="1"/>
          <w:numId w:val="110"/>
        </w:numPr>
        <w:spacing w:after="160" w:line="259" w:lineRule="auto"/>
        <w:rPr>
          <w:b/>
          <w:bCs/>
          <w:szCs w:val="24"/>
        </w:rPr>
      </w:pPr>
      <w:r w:rsidRPr="00680531">
        <w:rPr>
          <w:b/>
          <w:bCs/>
          <w:szCs w:val="24"/>
        </w:rPr>
        <w:t>Video broadcasting system</w:t>
      </w:r>
    </w:p>
    <w:p w14:paraId="22A1399F" w14:textId="77777777" w:rsidR="00620334" w:rsidRPr="00680531" w:rsidRDefault="00620334" w:rsidP="00620334">
      <w:pPr>
        <w:pStyle w:val="ListParagraph"/>
        <w:numPr>
          <w:ilvl w:val="2"/>
          <w:numId w:val="110"/>
        </w:numPr>
        <w:spacing w:after="160" w:line="259" w:lineRule="auto"/>
      </w:pPr>
      <w:r w:rsidRPr="00680531">
        <w:lastRenderedPageBreak/>
        <w:t xml:space="preserve">Accepted brands: </w:t>
      </w:r>
    </w:p>
    <w:p w14:paraId="1E2C3B31" w14:textId="77777777" w:rsidR="00620334" w:rsidRPr="00680531" w:rsidRDefault="00620334" w:rsidP="00620334">
      <w:pPr>
        <w:pStyle w:val="ListParagraph"/>
        <w:numPr>
          <w:ilvl w:val="3"/>
          <w:numId w:val="110"/>
        </w:numPr>
        <w:spacing w:after="160" w:line="259" w:lineRule="auto"/>
      </w:pPr>
      <w:r w:rsidRPr="00680531">
        <w:t>PTZ cameras: Sony</w:t>
      </w:r>
      <w:r>
        <w:t>, Panasonic or equivalent</w:t>
      </w:r>
    </w:p>
    <w:p w14:paraId="21E783A5" w14:textId="77777777" w:rsidR="00620334" w:rsidRPr="00680531" w:rsidRDefault="00620334" w:rsidP="00620334">
      <w:pPr>
        <w:pStyle w:val="ListParagraph"/>
        <w:numPr>
          <w:ilvl w:val="3"/>
          <w:numId w:val="110"/>
        </w:numPr>
        <w:spacing w:after="160" w:line="259" w:lineRule="auto"/>
      </w:pPr>
      <w:r w:rsidRPr="00680531">
        <w:t>Camera remote controller: Sony</w:t>
      </w:r>
      <w:r>
        <w:t>, Panasonic or equivalent</w:t>
      </w:r>
    </w:p>
    <w:p w14:paraId="49B2174C" w14:textId="77777777" w:rsidR="00620334" w:rsidRDefault="00620334" w:rsidP="00620334">
      <w:pPr>
        <w:pStyle w:val="ListParagraph"/>
        <w:numPr>
          <w:ilvl w:val="3"/>
          <w:numId w:val="110"/>
        </w:numPr>
        <w:spacing w:after="160" w:line="259" w:lineRule="auto"/>
      </w:pPr>
      <w:r w:rsidRPr="00680531">
        <w:t xml:space="preserve">Live production system and IP encoders: </w:t>
      </w:r>
      <w:proofErr w:type="spellStart"/>
      <w:r w:rsidRPr="00680531">
        <w:t>NewTek</w:t>
      </w:r>
      <w:proofErr w:type="spellEnd"/>
      <w:r>
        <w:t>, Ross Video or equivalent</w:t>
      </w:r>
    </w:p>
    <w:p w14:paraId="5034ADF4" w14:textId="77777777" w:rsidR="00620334" w:rsidRDefault="00620334" w:rsidP="00620334">
      <w:pPr>
        <w:pStyle w:val="ListParagraph"/>
        <w:numPr>
          <w:ilvl w:val="3"/>
          <w:numId w:val="110"/>
        </w:numPr>
        <w:spacing w:after="160" w:line="259" w:lineRule="auto"/>
      </w:pPr>
      <w:r>
        <w:t xml:space="preserve">SDI matrix switcher and SDI to HDMI converters: </w:t>
      </w:r>
      <w:proofErr w:type="spellStart"/>
      <w:r>
        <w:t>Blackmagic</w:t>
      </w:r>
      <w:proofErr w:type="spellEnd"/>
      <w:r>
        <w:t xml:space="preserve"> Design, Ross Video or equivalent</w:t>
      </w:r>
    </w:p>
    <w:p w14:paraId="10024056" w14:textId="77777777" w:rsidR="00620334" w:rsidRPr="00680531" w:rsidRDefault="00620334" w:rsidP="00620334">
      <w:pPr>
        <w:pStyle w:val="ListParagraph"/>
        <w:numPr>
          <w:ilvl w:val="3"/>
          <w:numId w:val="110"/>
        </w:numPr>
        <w:spacing w:after="160" w:line="259" w:lineRule="auto"/>
      </w:pPr>
      <w:r>
        <w:t>Network switches: Aruba, Cisco or equivalent</w:t>
      </w:r>
    </w:p>
    <w:p w14:paraId="416ADCCA" w14:textId="77777777" w:rsidR="00620334" w:rsidRPr="00680531" w:rsidRDefault="00620334" w:rsidP="00620334">
      <w:pPr>
        <w:pStyle w:val="ListParagraph"/>
        <w:numPr>
          <w:ilvl w:val="3"/>
          <w:numId w:val="110"/>
        </w:numPr>
        <w:spacing w:after="160" w:line="259" w:lineRule="auto"/>
      </w:pPr>
      <w:r w:rsidRPr="00680531">
        <w:t xml:space="preserve">Structured cabling: </w:t>
      </w:r>
      <w:proofErr w:type="spellStart"/>
      <w:r w:rsidRPr="00680531">
        <w:t>CommScope</w:t>
      </w:r>
      <w:proofErr w:type="spellEnd"/>
      <w:r w:rsidRPr="00680531">
        <w:t>, Panduit, Belden</w:t>
      </w:r>
      <w:r>
        <w:t xml:space="preserve"> or equivalent</w:t>
      </w:r>
    </w:p>
    <w:p w14:paraId="3BA4F80A" w14:textId="77777777" w:rsidR="00620334" w:rsidRPr="00680531" w:rsidRDefault="00620334" w:rsidP="00620334">
      <w:pPr>
        <w:pStyle w:val="ListParagraph"/>
        <w:numPr>
          <w:ilvl w:val="3"/>
          <w:numId w:val="110"/>
        </w:numPr>
        <w:spacing w:after="160" w:line="259" w:lineRule="auto"/>
      </w:pPr>
      <w:r w:rsidRPr="00680531">
        <w:t xml:space="preserve">Integrated controller: </w:t>
      </w:r>
      <w:proofErr w:type="spellStart"/>
      <w:r w:rsidRPr="00680531">
        <w:t>Crestron</w:t>
      </w:r>
      <w:proofErr w:type="spellEnd"/>
      <w:r>
        <w:t>, AMX or equivalent</w:t>
      </w:r>
    </w:p>
    <w:p w14:paraId="42CC7C7D" w14:textId="77777777" w:rsidR="00620334" w:rsidRPr="00680531" w:rsidRDefault="00620334" w:rsidP="00620334">
      <w:pPr>
        <w:pStyle w:val="ListParagraph"/>
        <w:numPr>
          <w:ilvl w:val="3"/>
          <w:numId w:val="110"/>
        </w:numPr>
        <w:spacing w:after="160" w:line="259" w:lineRule="auto"/>
      </w:pPr>
      <w:r w:rsidRPr="00680531">
        <w:t>Any other brand for accessories must be approved.</w:t>
      </w:r>
    </w:p>
    <w:p w14:paraId="39D08D9E" w14:textId="77777777" w:rsidR="00620334" w:rsidRPr="00680531" w:rsidRDefault="00620334" w:rsidP="00620334">
      <w:pPr>
        <w:pStyle w:val="ListParagraph"/>
        <w:numPr>
          <w:ilvl w:val="2"/>
          <w:numId w:val="110"/>
        </w:numPr>
        <w:spacing w:after="160" w:line="259" w:lineRule="auto"/>
      </w:pPr>
      <w:r w:rsidRPr="00680531">
        <w:t xml:space="preserve">PTZ cameras (Quantity: </w:t>
      </w:r>
      <w:r>
        <w:t>7</w:t>
      </w:r>
      <w:r w:rsidRPr="00680531">
        <w:t>)</w:t>
      </w:r>
    </w:p>
    <w:p w14:paraId="10D5C7CF" w14:textId="77777777" w:rsidR="00620334" w:rsidRPr="00680531" w:rsidRDefault="00620334" w:rsidP="00620334">
      <w:pPr>
        <w:pStyle w:val="ListParagraph"/>
        <w:numPr>
          <w:ilvl w:val="3"/>
          <w:numId w:val="110"/>
        </w:numPr>
        <w:spacing w:after="160" w:line="259" w:lineRule="auto"/>
      </w:pPr>
      <w:r w:rsidRPr="00680531">
        <w:t>4Kp30 resolution</w:t>
      </w:r>
    </w:p>
    <w:p w14:paraId="745F08C4" w14:textId="77777777" w:rsidR="00620334" w:rsidRPr="00680531" w:rsidRDefault="00620334" w:rsidP="00620334">
      <w:pPr>
        <w:pStyle w:val="ListParagraph"/>
        <w:numPr>
          <w:ilvl w:val="3"/>
          <w:numId w:val="110"/>
        </w:numPr>
        <w:spacing w:after="160" w:line="259" w:lineRule="auto"/>
      </w:pPr>
      <w:r w:rsidRPr="00680531">
        <w:t>Excellent low-light sensitivity</w:t>
      </w:r>
    </w:p>
    <w:p w14:paraId="7CE04CB9" w14:textId="77777777" w:rsidR="00620334" w:rsidRPr="00680531" w:rsidRDefault="00620334" w:rsidP="00620334">
      <w:pPr>
        <w:pStyle w:val="ListParagraph"/>
        <w:numPr>
          <w:ilvl w:val="3"/>
          <w:numId w:val="110"/>
        </w:numPr>
        <w:spacing w:after="160" w:line="259" w:lineRule="auto"/>
      </w:pPr>
      <w:r w:rsidRPr="00680531">
        <w:t>1” MOS-type sensor</w:t>
      </w:r>
    </w:p>
    <w:p w14:paraId="43EC496C" w14:textId="77777777" w:rsidR="00620334" w:rsidRPr="00680531" w:rsidRDefault="00620334" w:rsidP="00620334">
      <w:pPr>
        <w:pStyle w:val="ListParagraph"/>
        <w:numPr>
          <w:ilvl w:val="3"/>
          <w:numId w:val="110"/>
        </w:numPr>
        <w:spacing w:after="160" w:line="259" w:lineRule="auto"/>
      </w:pPr>
      <w:proofErr w:type="spellStart"/>
      <w:r w:rsidRPr="00680531">
        <w:t>PoE</w:t>
      </w:r>
      <w:proofErr w:type="spellEnd"/>
      <w:r w:rsidRPr="00680531">
        <w:t>+ capable</w:t>
      </w:r>
    </w:p>
    <w:p w14:paraId="5AC98395" w14:textId="77777777" w:rsidR="00620334" w:rsidRPr="00680531" w:rsidRDefault="00620334" w:rsidP="00620334">
      <w:pPr>
        <w:pStyle w:val="ListParagraph"/>
        <w:numPr>
          <w:ilvl w:val="2"/>
          <w:numId w:val="110"/>
        </w:numPr>
        <w:spacing w:after="160" w:line="259" w:lineRule="auto"/>
      </w:pPr>
      <w:r w:rsidRPr="00680531">
        <w:t>Camera remote controller</w:t>
      </w:r>
    </w:p>
    <w:p w14:paraId="7FC9D2AD" w14:textId="77777777" w:rsidR="00620334" w:rsidRDefault="00620334" w:rsidP="00620334">
      <w:pPr>
        <w:pStyle w:val="ListParagraph"/>
        <w:numPr>
          <w:ilvl w:val="3"/>
          <w:numId w:val="110"/>
        </w:numPr>
        <w:spacing w:after="160" w:line="259" w:lineRule="auto"/>
      </w:pPr>
      <w:r w:rsidRPr="00680531">
        <w:t xml:space="preserve">Compatible with the </w:t>
      </w:r>
      <w:r>
        <w:t xml:space="preserve">selected </w:t>
      </w:r>
      <w:r w:rsidRPr="00680531">
        <w:t>PTZ camera</w:t>
      </w:r>
      <w:r>
        <w:t xml:space="preserve"> model</w:t>
      </w:r>
    </w:p>
    <w:p w14:paraId="7CA43818" w14:textId="77777777" w:rsidR="00620334" w:rsidRDefault="00620334" w:rsidP="00620334">
      <w:pPr>
        <w:pStyle w:val="ListParagraph"/>
        <w:numPr>
          <w:ilvl w:val="3"/>
          <w:numId w:val="110"/>
        </w:numPr>
        <w:spacing w:after="160" w:line="259" w:lineRule="auto"/>
      </w:pPr>
      <w:r>
        <w:t>If this component is not required, it may be omitted.</w:t>
      </w:r>
    </w:p>
    <w:p w14:paraId="4308FDA9" w14:textId="77777777" w:rsidR="00620334" w:rsidRDefault="00620334" w:rsidP="00620334">
      <w:pPr>
        <w:pStyle w:val="ListParagraph"/>
        <w:numPr>
          <w:ilvl w:val="2"/>
          <w:numId w:val="110"/>
        </w:numPr>
        <w:spacing w:after="160" w:line="259" w:lineRule="auto"/>
      </w:pPr>
      <w:r>
        <w:t>IP encoders (Quantity: 8)</w:t>
      </w:r>
    </w:p>
    <w:p w14:paraId="4AF8097F" w14:textId="77777777" w:rsidR="00620334" w:rsidRDefault="00620334" w:rsidP="00620334">
      <w:pPr>
        <w:pStyle w:val="ListParagraph"/>
        <w:numPr>
          <w:ilvl w:val="3"/>
          <w:numId w:val="110"/>
        </w:numPr>
        <w:spacing w:after="160" w:line="259" w:lineRule="auto"/>
      </w:pPr>
      <w:r>
        <w:t>7x wired 4K capable encoders</w:t>
      </w:r>
    </w:p>
    <w:p w14:paraId="28912375" w14:textId="77777777" w:rsidR="00620334" w:rsidRDefault="00620334" w:rsidP="00620334">
      <w:pPr>
        <w:pStyle w:val="ListParagraph"/>
        <w:numPr>
          <w:ilvl w:val="3"/>
          <w:numId w:val="110"/>
        </w:numPr>
        <w:spacing w:after="160" w:line="259" w:lineRule="auto"/>
      </w:pPr>
      <w:r>
        <w:t>1x wireless encoder</w:t>
      </w:r>
    </w:p>
    <w:p w14:paraId="6309FC92" w14:textId="77777777" w:rsidR="00620334" w:rsidRPr="00680531" w:rsidRDefault="00620334" w:rsidP="00620334">
      <w:pPr>
        <w:pStyle w:val="ListParagraph"/>
        <w:numPr>
          <w:ilvl w:val="3"/>
          <w:numId w:val="110"/>
        </w:numPr>
        <w:spacing w:after="160" w:line="259" w:lineRule="auto"/>
      </w:pPr>
      <w:r>
        <w:t>NDI or AIMS compatible with live production system</w:t>
      </w:r>
    </w:p>
    <w:p w14:paraId="112B484E" w14:textId="77777777" w:rsidR="00620334" w:rsidRPr="00680531" w:rsidRDefault="00620334" w:rsidP="00620334">
      <w:pPr>
        <w:pStyle w:val="ListParagraph"/>
        <w:numPr>
          <w:ilvl w:val="2"/>
          <w:numId w:val="110"/>
        </w:numPr>
        <w:spacing w:after="160" w:line="259" w:lineRule="auto"/>
      </w:pPr>
      <w:r w:rsidRPr="00680531">
        <w:t>Live production system</w:t>
      </w:r>
    </w:p>
    <w:p w14:paraId="448194F4" w14:textId="77777777" w:rsidR="00620334" w:rsidRDefault="00620334" w:rsidP="00620334">
      <w:pPr>
        <w:pStyle w:val="ListParagraph"/>
        <w:numPr>
          <w:ilvl w:val="3"/>
          <w:numId w:val="110"/>
        </w:numPr>
        <w:spacing w:after="160" w:line="259" w:lineRule="auto"/>
      </w:pPr>
      <w:r w:rsidRPr="00680531">
        <w:t>16x IP inputs</w:t>
      </w:r>
    </w:p>
    <w:p w14:paraId="3A3C2C75" w14:textId="77777777" w:rsidR="00620334" w:rsidRDefault="00620334" w:rsidP="00620334">
      <w:pPr>
        <w:pStyle w:val="ListParagraph"/>
        <w:numPr>
          <w:ilvl w:val="3"/>
          <w:numId w:val="110"/>
        </w:numPr>
        <w:spacing w:after="160" w:line="259" w:lineRule="auto"/>
      </w:pPr>
      <w:r>
        <w:t>4Kp60 capable</w:t>
      </w:r>
    </w:p>
    <w:p w14:paraId="318259D9" w14:textId="77777777" w:rsidR="00620334" w:rsidRDefault="00620334" w:rsidP="00620334">
      <w:pPr>
        <w:pStyle w:val="ListParagraph"/>
        <w:numPr>
          <w:ilvl w:val="3"/>
          <w:numId w:val="110"/>
        </w:numPr>
        <w:spacing w:after="160" w:line="259" w:lineRule="auto"/>
      </w:pPr>
      <w:r>
        <w:t>Redundant power supply</w:t>
      </w:r>
    </w:p>
    <w:p w14:paraId="70BDAF66" w14:textId="77777777" w:rsidR="00620334" w:rsidRDefault="00620334" w:rsidP="00620334">
      <w:pPr>
        <w:pStyle w:val="ListParagraph"/>
        <w:numPr>
          <w:ilvl w:val="3"/>
          <w:numId w:val="110"/>
        </w:numPr>
        <w:spacing w:after="160" w:line="259" w:lineRule="auto"/>
      </w:pPr>
      <w:r>
        <w:t>Multi-tiered hardware and software fail-safe</w:t>
      </w:r>
    </w:p>
    <w:p w14:paraId="37FEC687" w14:textId="77777777" w:rsidR="00620334" w:rsidRDefault="00620334" w:rsidP="00620334">
      <w:pPr>
        <w:pStyle w:val="ListParagraph"/>
        <w:numPr>
          <w:ilvl w:val="2"/>
          <w:numId w:val="110"/>
        </w:numPr>
        <w:spacing w:after="160" w:line="259" w:lineRule="auto"/>
      </w:pPr>
      <w:r>
        <w:t>SDI matrix switcher</w:t>
      </w:r>
    </w:p>
    <w:p w14:paraId="4413073A" w14:textId="77777777" w:rsidR="00620334" w:rsidRDefault="00620334" w:rsidP="00620334">
      <w:pPr>
        <w:pStyle w:val="ListParagraph"/>
        <w:numPr>
          <w:ilvl w:val="3"/>
          <w:numId w:val="110"/>
        </w:numPr>
        <w:spacing w:after="160" w:line="259" w:lineRule="auto"/>
      </w:pPr>
      <w:r>
        <w:t>12x12 matrix switch</w:t>
      </w:r>
    </w:p>
    <w:p w14:paraId="29092246" w14:textId="77777777" w:rsidR="00620334" w:rsidRDefault="00620334" w:rsidP="00620334">
      <w:pPr>
        <w:pStyle w:val="ListParagraph"/>
        <w:numPr>
          <w:ilvl w:val="3"/>
          <w:numId w:val="110"/>
        </w:numPr>
        <w:spacing w:after="160" w:line="259" w:lineRule="auto"/>
      </w:pPr>
      <w:r>
        <w:t>1.5, 3, 6 and 12G SDI support</w:t>
      </w:r>
    </w:p>
    <w:p w14:paraId="5E74A7FA" w14:textId="77777777" w:rsidR="00620334" w:rsidRDefault="00620334" w:rsidP="00620334">
      <w:pPr>
        <w:pStyle w:val="ListParagraph"/>
        <w:numPr>
          <w:ilvl w:val="2"/>
          <w:numId w:val="110"/>
        </w:numPr>
        <w:spacing w:after="160" w:line="259" w:lineRule="auto"/>
      </w:pPr>
      <w:r>
        <w:t>SDI to HDMI converter (Quantity: 2)</w:t>
      </w:r>
    </w:p>
    <w:p w14:paraId="3C5D05C6" w14:textId="77777777" w:rsidR="00620334" w:rsidRDefault="00620334" w:rsidP="00620334">
      <w:pPr>
        <w:pStyle w:val="ListParagraph"/>
        <w:numPr>
          <w:ilvl w:val="3"/>
          <w:numId w:val="110"/>
        </w:numPr>
        <w:spacing w:after="160" w:line="259" w:lineRule="auto"/>
      </w:pPr>
      <w:r>
        <w:t>4Kp60 resolution</w:t>
      </w:r>
    </w:p>
    <w:p w14:paraId="57B3629B" w14:textId="77777777" w:rsidR="00620334" w:rsidRDefault="00620334" w:rsidP="00620334">
      <w:pPr>
        <w:pStyle w:val="ListParagraph"/>
        <w:numPr>
          <w:ilvl w:val="3"/>
          <w:numId w:val="110"/>
        </w:numPr>
        <w:spacing w:after="160" w:line="259" w:lineRule="auto"/>
      </w:pPr>
      <w:r>
        <w:t>Rack-mountable</w:t>
      </w:r>
    </w:p>
    <w:p w14:paraId="17DAC0CF" w14:textId="77777777" w:rsidR="00620334" w:rsidRDefault="00620334" w:rsidP="00620334">
      <w:pPr>
        <w:pStyle w:val="ListParagraph"/>
        <w:numPr>
          <w:ilvl w:val="2"/>
          <w:numId w:val="110"/>
        </w:numPr>
        <w:spacing w:after="160" w:line="259" w:lineRule="auto"/>
      </w:pPr>
      <w:r>
        <w:t>Network switches (Quantity: 3)</w:t>
      </w:r>
    </w:p>
    <w:p w14:paraId="3E237946" w14:textId="77777777" w:rsidR="00620334" w:rsidRDefault="00620334" w:rsidP="00620334">
      <w:pPr>
        <w:pStyle w:val="ListParagraph"/>
        <w:numPr>
          <w:ilvl w:val="3"/>
          <w:numId w:val="110"/>
        </w:numPr>
        <w:spacing w:after="160" w:line="259" w:lineRule="auto"/>
      </w:pPr>
      <w:r>
        <w:t>24-Port Layer 3</w:t>
      </w:r>
    </w:p>
    <w:p w14:paraId="71F0557B" w14:textId="77777777" w:rsidR="00620334" w:rsidRDefault="00620334" w:rsidP="00620334">
      <w:pPr>
        <w:pStyle w:val="ListParagraph"/>
        <w:numPr>
          <w:ilvl w:val="3"/>
          <w:numId w:val="110"/>
        </w:numPr>
        <w:spacing w:after="160" w:line="259" w:lineRule="auto"/>
      </w:pPr>
      <w:r>
        <w:t>4x SFP+ ports on each switch</w:t>
      </w:r>
    </w:p>
    <w:p w14:paraId="2C0C54D5" w14:textId="77777777" w:rsidR="00620334" w:rsidRDefault="00620334" w:rsidP="00620334">
      <w:pPr>
        <w:pStyle w:val="ListParagraph"/>
        <w:numPr>
          <w:ilvl w:val="3"/>
          <w:numId w:val="110"/>
        </w:numPr>
        <w:spacing w:after="160" w:line="259" w:lineRule="auto"/>
      </w:pPr>
      <w:r>
        <w:t>Physically isolated networks for NDI/AIMS and camera control</w:t>
      </w:r>
    </w:p>
    <w:p w14:paraId="701F40AC" w14:textId="77777777" w:rsidR="00620334" w:rsidRDefault="00620334" w:rsidP="00620334">
      <w:pPr>
        <w:pStyle w:val="ListParagraph"/>
        <w:numPr>
          <w:ilvl w:val="3"/>
          <w:numId w:val="110"/>
        </w:numPr>
        <w:spacing w:after="160" w:line="259" w:lineRule="auto"/>
      </w:pPr>
      <w:r>
        <w:t>One switch to connect equipment to secretariat network</w:t>
      </w:r>
    </w:p>
    <w:p w14:paraId="7A0109C1" w14:textId="77777777" w:rsidR="00620334" w:rsidRDefault="00620334" w:rsidP="00620334">
      <w:pPr>
        <w:pStyle w:val="ListParagraph"/>
        <w:numPr>
          <w:ilvl w:val="3"/>
          <w:numId w:val="110"/>
        </w:numPr>
        <w:spacing w:after="160" w:line="259" w:lineRule="auto"/>
        <w:ind w:left="2160" w:hanging="1080"/>
      </w:pPr>
      <w:r>
        <w:t>2x 10G-LR transceivers for each switch must be supplied even if not used. High quality 3</w:t>
      </w:r>
      <w:r w:rsidRPr="00837FD3">
        <w:rPr>
          <w:vertAlign w:val="superscript"/>
        </w:rPr>
        <w:t>rd</w:t>
      </w:r>
      <w:r>
        <w:t xml:space="preserve"> party coded transceivers can be used.</w:t>
      </w:r>
    </w:p>
    <w:p w14:paraId="14E03A4F" w14:textId="77777777" w:rsidR="00620334" w:rsidRDefault="00620334" w:rsidP="00620334">
      <w:pPr>
        <w:pStyle w:val="ListParagraph"/>
        <w:numPr>
          <w:ilvl w:val="3"/>
          <w:numId w:val="110"/>
        </w:numPr>
        <w:spacing w:after="160" w:line="259" w:lineRule="auto"/>
        <w:ind w:left="2160" w:hanging="1080"/>
      </w:pPr>
      <w:r>
        <w:t>Any uplink connecting to main secretariat network must converge at the main Secretariat server room and are to be 10G-LR.</w:t>
      </w:r>
    </w:p>
    <w:p w14:paraId="7929B2A6" w14:textId="77777777" w:rsidR="00620334" w:rsidRDefault="00620334" w:rsidP="00620334">
      <w:pPr>
        <w:pStyle w:val="ListParagraph"/>
        <w:numPr>
          <w:ilvl w:val="2"/>
          <w:numId w:val="110"/>
        </w:numPr>
        <w:spacing w:after="160" w:line="259" w:lineRule="auto"/>
      </w:pPr>
      <w:r>
        <w:lastRenderedPageBreak/>
        <w:t>Integrated controller</w:t>
      </w:r>
    </w:p>
    <w:p w14:paraId="4FB79539" w14:textId="77777777" w:rsidR="00620334" w:rsidRDefault="00620334" w:rsidP="00620334">
      <w:pPr>
        <w:pStyle w:val="ListParagraph"/>
        <w:numPr>
          <w:ilvl w:val="3"/>
          <w:numId w:val="110"/>
        </w:numPr>
        <w:spacing w:after="160" w:line="259" w:lineRule="auto"/>
      </w:pPr>
      <w:r>
        <w:t>Integrated controller for all equipment in 42U cabinet.</w:t>
      </w:r>
    </w:p>
    <w:p w14:paraId="50E47C8E" w14:textId="77777777" w:rsidR="00620334" w:rsidRDefault="00620334" w:rsidP="00620334">
      <w:pPr>
        <w:pStyle w:val="ListParagraph"/>
        <w:numPr>
          <w:ilvl w:val="3"/>
          <w:numId w:val="110"/>
        </w:numPr>
        <w:spacing w:after="160" w:line="259" w:lineRule="auto"/>
      </w:pPr>
      <w:r>
        <w:t>Touch panel for control in the video room.</w:t>
      </w:r>
    </w:p>
    <w:p w14:paraId="688B2D0C" w14:textId="77777777" w:rsidR="00620334" w:rsidRDefault="00620334" w:rsidP="00620334">
      <w:pPr>
        <w:pStyle w:val="ListParagraph"/>
        <w:numPr>
          <w:ilvl w:val="2"/>
          <w:numId w:val="110"/>
        </w:numPr>
        <w:spacing w:after="160" w:line="259" w:lineRule="auto"/>
      </w:pPr>
      <w:r>
        <w:t>32” LCD monitor (Quantity: 2)</w:t>
      </w:r>
    </w:p>
    <w:p w14:paraId="3E4C20EB" w14:textId="77777777" w:rsidR="00620334" w:rsidRDefault="00620334" w:rsidP="00620334">
      <w:pPr>
        <w:pStyle w:val="ListParagraph"/>
        <w:numPr>
          <w:ilvl w:val="3"/>
          <w:numId w:val="110"/>
        </w:numPr>
        <w:spacing w:after="160" w:line="259" w:lineRule="auto"/>
      </w:pPr>
      <w:r>
        <w:t>1920x1080 resolution</w:t>
      </w:r>
    </w:p>
    <w:p w14:paraId="09979F02" w14:textId="77777777" w:rsidR="00620334" w:rsidRDefault="00620334" w:rsidP="00620334">
      <w:pPr>
        <w:pStyle w:val="ListParagraph"/>
        <w:numPr>
          <w:ilvl w:val="3"/>
          <w:numId w:val="110"/>
        </w:numPr>
        <w:spacing w:after="160" w:line="259" w:lineRule="auto"/>
      </w:pPr>
      <w:r>
        <w:t>HDMI and DP inputs</w:t>
      </w:r>
    </w:p>
    <w:p w14:paraId="18BBB5B8" w14:textId="77777777" w:rsidR="00620334" w:rsidRDefault="00620334" w:rsidP="00620334">
      <w:pPr>
        <w:pStyle w:val="ListParagraph"/>
        <w:numPr>
          <w:ilvl w:val="3"/>
          <w:numId w:val="110"/>
        </w:numPr>
        <w:spacing w:after="160" w:line="259" w:lineRule="auto"/>
      </w:pPr>
      <w:r>
        <w:t>Wall-mounted</w:t>
      </w:r>
    </w:p>
    <w:p w14:paraId="74370AD7" w14:textId="77777777" w:rsidR="00620334" w:rsidRDefault="00620334" w:rsidP="00620334">
      <w:pPr>
        <w:pStyle w:val="ListParagraph"/>
        <w:numPr>
          <w:ilvl w:val="2"/>
          <w:numId w:val="110"/>
        </w:numPr>
        <w:spacing w:after="160" w:line="259" w:lineRule="auto"/>
      </w:pPr>
      <w:r>
        <w:t>42U cabinet (Quantity: 1)</w:t>
      </w:r>
    </w:p>
    <w:p w14:paraId="7EA7C061" w14:textId="77777777" w:rsidR="00620334" w:rsidRDefault="00620334" w:rsidP="00620334">
      <w:pPr>
        <w:pStyle w:val="ListParagraph"/>
        <w:numPr>
          <w:ilvl w:val="3"/>
          <w:numId w:val="110"/>
        </w:numPr>
        <w:spacing w:after="160" w:line="259" w:lineRule="auto"/>
      </w:pPr>
      <w:r>
        <w:t>Must be 800mm wide x 1200mm deep.</w:t>
      </w:r>
    </w:p>
    <w:p w14:paraId="048C4732" w14:textId="77777777" w:rsidR="00620334" w:rsidRDefault="00620334" w:rsidP="00620334">
      <w:pPr>
        <w:pStyle w:val="ListParagraph"/>
        <w:numPr>
          <w:ilvl w:val="3"/>
          <w:numId w:val="110"/>
        </w:numPr>
        <w:spacing w:after="160" w:line="259" w:lineRule="auto"/>
      </w:pPr>
      <w:r>
        <w:t>Vertical and horizontal cable managers must be used.</w:t>
      </w:r>
    </w:p>
    <w:p w14:paraId="149409AE" w14:textId="77777777" w:rsidR="00620334" w:rsidRDefault="00620334" w:rsidP="00620334">
      <w:pPr>
        <w:pStyle w:val="ListParagraph"/>
        <w:numPr>
          <w:ilvl w:val="2"/>
          <w:numId w:val="110"/>
        </w:numPr>
        <w:spacing w:after="160" w:line="259" w:lineRule="auto"/>
      </w:pPr>
      <w:r>
        <w:t>Survey</w:t>
      </w:r>
    </w:p>
    <w:p w14:paraId="0E441AC0" w14:textId="77777777" w:rsidR="00620334" w:rsidRDefault="00620334" w:rsidP="00620334">
      <w:pPr>
        <w:pStyle w:val="ListParagraph"/>
        <w:numPr>
          <w:ilvl w:val="3"/>
          <w:numId w:val="110"/>
        </w:numPr>
        <w:spacing w:after="160" w:line="259" w:lineRule="auto"/>
      </w:pPr>
      <w:r>
        <w:t>Bidder must do an initial survey of the parliament hall and fully understand its workflow.</w:t>
      </w:r>
    </w:p>
    <w:p w14:paraId="65C2F69D" w14:textId="77777777" w:rsidR="00620334" w:rsidRDefault="00620334" w:rsidP="00620334">
      <w:pPr>
        <w:pStyle w:val="ListParagraph"/>
        <w:numPr>
          <w:ilvl w:val="2"/>
          <w:numId w:val="110"/>
        </w:numPr>
        <w:spacing w:after="160" w:line="259" w:lineRule="auto"/>
      </w:pPr>
      <w:r>
        <w:t>Consultation</w:t>
      </w:r>
    </w:p>
    <w:p w14:paraId="037BCE17" w14:textId="77777777" w:rsidR="00620334" w:rsidRDefault="00620334" w:rsidP="00620334">
      <w:pPr>
        <w:pStyle w:val="ListParagraph"/>
        <w:numPr>
          <w:ilvl w:val="3"/>
          <w:numId w:val="110"/>
        </w:numPr>
        <w:spacing w:after="160" w:line="259" w:lineRule="auto"/>
        <w:ind w:left="2160" w:hanging="1080"/>
      </w:pPr>
      <w:r>
        <w:t>Official consultation directly from live production system manufacturer or a registered partner must be carried out after the tender has been awarded.</w:t>
      </w:r>
    </w:p>
    <w:p w14:paraId="3F9DEECB" w14:textId="77777777" w:rsidR="00620334" w:rsidRDefault="00620334" w:rsidP="00620334">
      <w:pPr>
        <w:pStyle w:val="ListParagraph"/>
        <w:numPr>
          <w:ilvl w:val="3"/>
          <w:numId w:val="110"/>
        </w:numPr>
        <w:spacing w:after="160" w:line="259" w:lineRule="auto"/>
        <w:ind w:left="2160" w:hanging="1080"/>
      </w:pPr>
      <w:r>
        <w:t>Official letter or email from live production system manufacturer stating that the design will work as intended must be submitted.</w:t>
      </w:r>
    </w:p>
    <w:p w14:paraId="28DEC28E" w14:textId="77777777" w:rsidR="00620334" w:rsidRDefault="00620334" w:rsidP="00620334">
      <w:pPr>
        <w:pStyle w:val="ListParagraph"/>
        <w:numPr>
          <w:ilvl w:val="3"/>
          <w:numId w:val="110"/>
        </w:numPr>
        <w:spacing w:after="160" w:line="259" w:lineRule="auto"/>
        <w:ind w:left="2160" w:hanging="1080"/>
      </w:pPr>
      <w:r>
        <w:t>Any missing items required for project completion highlighted by the consultant must be done through variation.</w:t>
      </w:r>
    </w:p>
    <w:p w14:paraId="04DA8F24" w14:textId="77777777" w:rsidR="00620334" w:rsidRDefault="00620334" w:rsidP="00620334">
      <w:pPr>
        <w:pStyle w:val="ListParagraph"/>
        <w:numPr>
          <w:ilvl w:val="2"/>
          <w:numId w:val="110"/>
        </w:numPr>
        <w:spacing w:after="160" w:line="259" w:lineRule="auto"/>
      </w:pPr>
      <w:r>
        <w:t>Presentation</w:t>
      </w:r>
    </w:p>
    <w:p w14:paraId="4FB20B7A" w14:textId="77777777" w:rsidR="00620334" w:rsidRDefault="00620334" w:rsidP="00620334">
      <w:pPr>
        <w:pStyle w:val="ListParagraph"/>
        <w:numPr>
          <w:ilvl w:val="3"/>
          <w:numId w:val="110"/>
        </w:numPr>
        <w:spacing w:after="160" w:line="259" w:lineRule="auto"/>
        <w:ind w:left="2160" w:hanging="1080"/>
      </w:pPr>
      <w:r>
        <w:t>Bidder must give a presentation to the secretariat regarding the products selected for the tender.</w:t>
      </w:r>
    </w:p>
    <w:p w14:paraId="7C6F3862" w14:textId="77777777" w:rsidR="00620334" w:rsidRDefault="00620334" w:rsidP="00620334">
      <w:pPr>
        <w:pStyle w:val="ListParagraph"/>
        <w:numPr>
          <w:ilvl w:val="2"/>
          <w:numId w:val="110"/>
        </w:numPr>
        <w:spacing w:after="160" w:line="259" w:lineRule="auto"/>
      </w:pPr>
      <w:r>
        <w:t>Civil work</w:t>
      </w:r>
    </w:p>
    <w:p w14:paraId="51D30B79" w14:textId="77777777" w:rsidR="00620334" w:rsidRDefault="00620334" w:rsidP="00620334">
      <w:pPr>
        <w:pStyle w:val="ListParagraph"/>
        <w:numPr>
          <w:ilvl w:val="3"/>
          <w:numId w:val="110"/>
        </w:numPr>
        <w:spacing w:after="160" w:line="259" w:lineRule="auto"/>
        <w:ind w:left="2160" w:hanging="1080"/>
      </w:pPr>
      <w:r>
        <w:t>Shielded CAT6 horizontal cabling must be laid for all components in the parliament hall.</w:t>
      </w:r>
    </w:p>
    <w:p w14:paraId="286C152C" w14:textId="77777777" w:rsidR="00620334" w:rsidRDefault="00620334" w:rsidP="00620334">
      <w:pPr>
        <w:pStyle w:val="ListParagraph"/>
        <w:numPr>
          <w:ilvl w:val="3"/>
          <w:numId w:val="110"/>
        </w:numPr>
        <w:spacing w:after="160" w:line="259" w:lineRule="auto"/>
        <w:ind w:left="2160" w:hanging="1080"/>
      </w:pPr>
      <w:r>
        <w:t>Shielded CAT6 horizontal cabling must be properly terminated in a grounded patch panel in the main 42U cabinet.</w:t>
      </w:r>
    </w:p>
    <w:p w14:paraId="55750842" w14:textId="77777777" w:rsidR="00620334" w:rsidRDefault="00620334" w:rsidP="00620334">
      <w:pPr>
        <w:pStyle w:val="ListParagraph"/>
        <w:numPr>
          <w:ilvl w:val="3"/>
          <w:numId w:val="110"/>
        </w:numPr>
        <w:spacing w:after="160" w:line="259" w:lineRule="auto"/>
      </w:pPr>
      <w:r>
        <w:t>All patch panel patch cords must be shielded CAT6 without boots.</w:t>
      </w:r>
    </w:p>
    <w:p w14:paraId="05CAAC90" w14:textId="77777777" w:rsidR="00620334" w:rsidRDefault="00620334" w:rsidP="00620334">
      <w:pPr>
        <w:pStyle w:val="ListParagraph"/>
        <w:numPr>
          <w:ilvl w:val="2"/>
          <w:numId w:val="110"/>
        </w:numPr>
        <w:spacing w:after="160" w:line="259" w:lineRule="auto"/>
      </w:pPr>
      <w:r>
        <w:t>Programming</w:t>
      </w:r>
    </w:p>
    <w:p w14:paraId="4B4AC8F5" w14:textId="77777777" w:rsidR="00620334" w:rsidRDefault="00620334" w:rsidP="00620334">
      <w:pPr>
        <w:pStyle w:val="ListParagraph"/>
        <w:numPr>
          <w:ilvl w:val="3"/>
          <w:numId w:val="110"/>
        </w:numPr>
        <w:spacing w:after="160" w:line="259" w:lineRule="auto"/>
      </w:pPr>
      <w:r>
        <w:t>All initial programming necessary for parliament function must be completed by the bidder.</w:t>
      </w:r>
    </w:p>
    <w:p w14:paraId="0F0C4522" w14:textId="77777777" w:rsidR="00620334" w:rsidRDefault="00620334" w:rsidP="00620334">
      <w:pPr>
        <w:pStyle w:val="ListParagraph"/>
        <w:numPr>
          <w:ilvl w:val="3"/>
          <w:numId w:val="110"/>
        </w:numPr>
        <w:spacing w:after="160" w:line="259" w:lineRule="auto"/>
      </w:pPr>
      <w:r>
        <w:t>Integration with secretariat IPTV and digital signage system.</w:t>
      </w:r>
    </w:p>
    <w:p w14:paraId="64C4F2EE" w14:textId="77777777" w:rsidR="00620334" w:rsidRDefault="00620334" w:rsidP="00620334">
      <w:pPr>
        <w:pStyle w:val="ListParagraph"/>
        <w:numPr>
          <w:ilvl w:val="2"/>
          <w:numId w:val="110"/>
        </w:numPr>
        <w:spacing w:after="160" w:line="259" w:lineRule="auto"/>
      </w:pPr>
      <w:r>
        <w:t>Training</w:t>
      </w:r>
    </w:p>
    <w:p w14:paraId="72A87C89" w14:textId="77777777" w:rsidR="00620334" w:rsidRDefault="00620334" w:rsidP="00620334">
      <w:pPr>
        <w:pStyle w:val="ListParagraph"/>
        <w:numPr>
          <w:ilvl w:val="3"/>
          <w:numId w:val="110"/>
        </w:numPr>
        <w:spacing w:after="160" w:line="259" w:lineRule="auto"/>
      </w:pPr>
      <w:r>
        <w:t>Training directly from the manufacturer for all secretariat technical staff.</w:t>
      </w:r>
    </w:p>
    <w:p w14:paraId="44BE7913" w14:textId="77777777" w:rsidR="00620334" w:rsidRDefault="00620334" w:rsidP="00620334">
      <w:pPr>
        <w:pStyle w:val="ListParagraph"/>
        <w:numPr>
          <w:ilvl w:val="2"/>
          <w:numId w:val="110"/>
        </w:numPr>
        <w:spacing w:after="160" w:line="259" w:lineRule="auto"/>
      </w:pPr>
      <w:r>
        <w:t>Warranty</w:t>
      </w:r>
    </w:p>
    <w:p w14:paraId="5A37978E" w14:textId="77777777" w:rsidR="00620334" w:rsidRDefault="00620334" w:rsidP="00620334">
      <w:pPr>
        <w:pStyle w:val="ListParagraph"/>
        <w:numPr>
          <w:ilvl w:val="3"/>
          <w:numId w:val="110"/>
        </w:numPr>
        <w:spacing w:after="160" w:line="259" w:lineRule="auto"/>
        <w:ind w:left="2160" w:hanging="1080"/>
      </w:pPr>
      <w:r>
        <w:t>A minimum of a 5-year warranty for all critical components. Warranty must be extendible for all critical components to a minimum of 10 years with an AMC.</w:t>
      </w:r>
    </w:p>
    <w:p w14:paraId="0F091A0D" w14:textId="77777777" w:rsidR="007A61F5" w:rsidRDefault="007A61F5" w:rsidP="007E764E">
      <w:pPr>
        <w:jc w:val="center"/>
        <w:rPr>
          <w:b/>
          <w:kern w:val="28"/>
          <w:sz w:val="44"/>
        </w:rPr>
      </w:pPr>
    </w:p>
    <w:p w14:paraId="071B23AA" w14:textId="77777777" w:rsidR="007A61F5" w:rsidRDefault="007A61F5" w:rsidP="00FB29EF">
      <w:pPr>
        <w:pStyle w:val="SectionVIHeader"/>
        <w:jc w:val="both"/>
      </w:pPr>
      <w:bookmarkStart w:id="400" w:name="_Toc458817153"/>
    </w:p>
    <w:p w14:paraId="3733E80E" w14:textId="77777777" w:rsidR="007A61F5" w:rsidRDefault="007A61F5" w:rsidP="00FB29EF">
      <w:pPr>
        <w:pStyle w:val="SectionVIHeader"/>
        <w:jc w:val="both"/>
      </w:pPr>
    </w:p>
    <w:p w14:paraId="5D5A3CDF" w14:textId="77777777" w:rsidR="007A61F5" w:rsidRDefault="007A61F5" w:rsidP="00FB29EF">
      <w:pPr>
        <w:pStyle w:val="SectionVIHeader"/>
        <w:jc w:val="both"/>
      </w:pPr>
    </w:p>
    <w:p w14:paraId="69DE2468" w14:textId="77777777" w:rsidR="007A61F5" w:rsidRDefault="007A61F5" w:rsidP="00FB29EF">
      <w:pPr>
        <w:pStyle w:val="SectionVIHeader"/>
        <w:jc w:val="both"/>
      </w:pPr>
    </w:p>
    <w:p w14:paraId="0A278B1E" w14:textId="77777777" w:rsidR="007A61F5" w:rsidRDefault="007A61F5" w:rsidP="00FB29EF">
      <w:pPr>
        <w:pStyle w:val="SectionVIHeader"/>
        <w:jc w:val="both"/>
      </w:pPr>
    </w:p>
    <w:p w14:paraId="2A10AF81" w14:textId="77777777" w:rsidR="007A61F5" w:rsidRDefault="007A61F5" w:rsidP="00FB29EF">
      <w:pPr>
        <w:pStyle w:val="SectionVIHeader"/>
        <w:jc w:val="both"/>
      </w:pPr>
    </w:p>
    <w:p w14:paraId="1290085C" w14:textId="389B6D5E" w:rsidR="001B19A2" w:rsidRDefault="00FB29EF" w:rsidP="00FB29EF">
      <w:pPr>
        <w:pStyle w:val="SectionVIHeader"/>
        <w:jc w:val="both"/>
      </w:pPr>
      <w:r>
        <w:tab/>
      </w:r>
      <w:r>
        <w:tab/>
        <w:t xml:space="preserve">Tender </w:t>
      </w:r>
      <w:r w:rsidR="00455149" w:rsidRPr="008B66E1">
        <w:t>5. Inspections and Tests</w:t>
      </w:r>
      <w:bookmarkEnd w:id="400"/>
      <w:r w:rsidR="00F63963" w:rsidRPr="008B66E1">
        <w:t xml:space="preserve"> </w:t>
      </w:r>
    </w:p>
    <w:p w14:paraId="3A9D60B4" w14:textId="77777777" w:rsidR="00196CD1" w:rsidRDefault="00196CD1" w:rsidP="000F2872"/>
    <w:p w14:paraId="35196995" w14:textId="77777777" w:rsidR="00455149" w:rsidRPr="008B66E1" w:rsidRDefault="00455149">
      <w:bookmarkStart w:id="401" w:name="_Toc438266930"/>
      <w:bookmarkStart w:id="402" w:name="_Toc438267904"/>
      <w:bookmarkStart w:id="403"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2"/>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4" w:name="_Toc438529605"/>
      <w:bookmarkStart w:id="405" w:name="_Toc438725761"/>
      <w:bookmarkStart w:id="406" w:name="_Toc438817756"/>
      <w:bookmarkStart w:id="407" w:name="_Toc438954450"/>
      <w:bookmarkStart w:id="408" w:name="_Toc461939623"/>
      <w:bookmarkStart w:id="409" w:name="_Toc488411759"/>
      <w:bookmarkStart w:id="410" w:name="_Toc458816213"/>
      <w:bookmarkStart w:id="411" w:name="_Toc459036706"/>
      <w:r w:rsidRPr="008B66E1">
        <w:t xml:space="preserve">PART </w:t>
      </w:r>
      <w:r w:rsidR="008B1FAD">
        <w:t>4</w:t>
      </w:r>
      <w:r w:rsidRPr="008B66E1">
        <w:t xml:space="preserve"> - Contract</w:t>
      </w:r>
      <w:bookmarkEnd w:id="404"/>
      <w:bookmarkEnd w:id="405"/>
      <w:bookmarkEnd w:id="406"/>
      <w:bookmarkEnd w:id="407"/>
      <w:bookmarkEnd w:id="408"/>
      <w:bookmarkEnd w:id="409"/>
      <w:bookmarkEnd w:id="410"/>
      <w:bookmarkEnd w:id="411"/>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2" w:name="_Toc471555340"/>
            <w:bookmarkStart w:id="413" w:name="_Toc471555883"/>
            <w:bookmarkStart w:id="414" w:name="_Toc488411760"/>
            <w:bookmarkStart w:id="415" w:name="_Toc458816214"/>
            <w:bookmarkStart w:id="416" w:name="_Toc459036707"/>
            <w:r w:rsidRPr="00B95277">
              <w:t>Section VII</w:t>
            </w:r>
            <w:r w:rsidR="00193CA6" w:rsidRPr="00B95277">
              <w:t>I</w:t>
            </w:r>
            <w:r w:rsidRPr="00B95277">
              <w:t>.  General Conditions of Contract</w:t>
            </w:r>
            <w:bookmarkEnd w:id="412"/>
            <w:bookmarkEnd w:id="413"/>
            <w:bookmarkEnd w:id="414"/>
            <w:bookmarkEnd w:id="415"/>
            <w:bookmarkEnd w:id="416"/>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7" w:name="_Toc458817185"/>
            <w:r w:rsidRPr="00982ACF">
              <w:rPr>
                <w:sz w:val="22"/>
                <w:szCs w:val="22"/>
              </w:rPr>
              <w:t>Definitions</w:t>
            </w:r>
            <w:bookmarkEnd w:id="417"/>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18" w:name="_Toc458817186"/>
            <w:r w:rsidRPr="009C0472">
              <w:rPr>
                <w:sz w:val="22"/>
                <w:szCs w:val="22"/>
              </w:rPr>
              <w:t>Contract Documents</w:t>
            </w:r>
            <w:bookmarkEnd w:id="418"/>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19" w:name="_Toc458817187"/>
            <w:r w:rsidRPr="00B834AC">
              <w:rPr>
                <w:sz w:val="22"/>
                <w:szCs w:val="22"/>
              </w:rPr>
              <w:lastRenderedPageBreak/>
              <w:t>Fraud and Corruption</w:t>
            </w:r>
            <w:bookmarkEnd w:id="419"/>
            <w:r w:rsidRPr="00B834AC">
              <w:rPr>
                <w:sz w:val="22"/>
                <w:szCs w:val="22"/>
              </w:rPr>
              <w:t xml:space="preserve"> </w:t>
            </w:r>
          </w:p>
          <w:p w14:paraId="71FAF261" w14:textId="77777777"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proofErr w:type="spellStart"/>
            <w:r w:rsidRPr="00B834AC">
              <w:rPr>
                <w:sz w:val="22"/>
                <w:szCs w:val="22"/>
              </w:rPr>
              <w:t>days notice</w:t>
            </w:r>
            <w:proofErr w:type="spellEnd"/>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w:t>
            </w:r>
            <w:proofErr w:type="spellStart"/>
            <w:r w:rsidRPr="00B834AC">
              <w:rPr>
                <w:sz w:val="22"/>
                <w:szCs w:val="22"/>
              </w:rPr>
              <w:t>aa</w:t>
            </w:r>
            <w:proofErr w:type="spellEnd"/>
            <w:r w:rsidRPr="00B834AC">
              <w:rPr>
                <w:sz w:val="22"/>
                <w:szCs w:val="22"/>
              </w:rPr>
              <w:t>)</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0" w:name="_Toc458817188"/>
            <w:r w:rsidRPr="006209CE">
              <w:rPr>
                <w:sz w:val="22"/>
                <w:szCs w:val="22"/>
              </w:rPr>
              <w:t>Interpretation</w:t>
            </w:r>
            <w:bookmarkEnd w:id="420"/>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1" w:name="_Toc458817189"/>
            <w:r w:rsidRPr="007049F6">
              <w:rPr>
                <w:sz w:val="22"/>
                <w:szCs w:val="22"/>
              </w:rPr>
              <w:lastRenderedPageBreak/>
              <w:t>Language</w:t>
            </w:r>
            <w:bookmarkEnd w:id="421"/>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2" w:name="_Toc458817190"/>
            <w:r w:rsidRPr="007049F6">
              <w:rPr>
                <w:sz w:val="22"/>
                <w:szCs w:val="22"/>
              </w:rPr>
              <w:t>Joint Venture, Consortium or Association</w:t>
            </w:r>
            <w:bookmarkEnd w:id="422"/>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3" w:name="_Toc458817191"/>
            <w:r w:rsidRPr="007049F6">
              <w:rPr>
                <w:sz w:val="22"/>
                <w:szCs w:val="22"/>
              </w:rPr>
              <w:lastRenderedPageBreak/>
              <w:t>Eligibility</w:t>
            </w:r>
            <w:bookmarkEnd w:id="423"/>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4" w:name="_Toc458817192"/>
            <w:r w:rsidRPr="00092B04">
              <w:rPr>
                <w:sz w:val="22"/>
                <w:szCs w:val="22"/>
              </w:rPr>
              <w:t>Notices</w:t>
            </w:r>
            <w:bookmarkEnd w:id="424"/>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5" w:name="_Toc458817193"/>
            <w:r w:rsidRPr="00092B04">
              <w:rPr>
                <w:sz w:val="22"/>
                <w:szCs w:val="22"/>
              </w:rPr>
              <w:t>Governing Law</w:t>
            </w:r>
            <w:bookmarkEnd w:id="425"/>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6" w:name="_Toc458817194"/>
            <w:r w:rsidRPr="00092B04">
              <w:rPr>
                <w:sz w:val="22"/>
                <w:szCs w:val="22"/>
              </w:rPr>
              <w:t>Settlement of Disputes</w:t>
            </w:r>
            <w:bookmarkEnd w:id="426"/>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77777777" w:rsidR="007B64F5" w:rsidRPr="00AE4A5C" w:rsidRDefault="007B64F5" w:rsidP="007B64F5">
            <w:pPr>
              <w:pStyle w:val="Sub-ClauseText"/>
              <w:numPr>
                <w:ilvl w:val="2"/>
                <w:numId w:val="61"/>
              </w:numPr>
              <w:spacing w:before="0" w:after="200"/>
              <w:rPr>
                <w:spacing w:val="0"/>
                <w:sz w:val="22"/>
                <w:szCs w:val="22"/>
              </w:rPr>
            </w:pPr>
            <w:proofErr w:type="gramStart"/>
            <w:r w:rsidRPr="00092B04">
              <w:rPr>
                <w:sz w:val="22"/>
                <w:szCs w:val="22"/>
              </w:rPr>
              <w:t>the</w:t>
            </w:r>
            <w:proofErr w:type="gramEnd"/>
            <w:r w:rsidRPr="00092B04">
              <w:rPr>
                <w:sz w:val="22"/>
                <w:szCs w:val="22"/>
              </w:rPr>
              <w:t xml:space="preserve"> Procuring Entity shall pay the Supplier any monies due the Supplier.</w:t>
            </w:r>
          </w:p>
          <w:p w14:paraId="572C080E" w14:textId="77777777" w:rsidR="00AE4A5C" w:rsidRPr="00092B04" w:rsidRDefault="00AE4A5C"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7" w:name="_Toc458817195"/>
            <w:r w:rsidRPr="00865490">
              <w:rPr>
                <w:sz w:val="22"/>
                <w:szCs w:val="22"/>
              </w:rPr>
              <w:t xml:space="preserve">Inspections and Audit by the </w:t>
            </w:r>
            <w:r>
              <w:rPr>
                <w:sz w:val="22"/>
                <w:szCs w:val="22"/>
              </w:rPr>
              <w:t>Government</w:t>
            </w:r>
            <w:bookmarkEnd w:id="427"/>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28" w:name="OLE_LINK1"/>
            <w:bookmarkStart w:id="429" w:name="OLE_LINK2"/>
            <w:r w:rsidRPr="00865490">
              <w:rPr>
                <w:sz w:val="22"/>
                <w:szCs w:val="22"/>
              </w:rPr>
              <w:lastRenderedPageBreak/>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28"/>
            <w:bookmarkEnd w:id="429"/>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0" w:name="_Toc458817196"/>
            <w:r w:rsidRPr="002B6CCD">
              <w:rPr>
                <w:sz w:val="22"/>
                <w:szCs w:val="22"/>
              </w:rPr>
              <w:lastRenderedPageBreak/>
              <w:t>Scope of Supply</w:t>
            </w:r>
            <w:bookmarkEnd w:id="430"/>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1" w:name="_Toc458817197"/>
            <w:r w:rsidRPr="002B6CCD">
              <w:rPr>
                <w:sz w:val="22"/>
                <w:szCs w:val="22"/>
              </w:rPr>
              <w:t>Delivery and Documents</w:t>
            </w:r>
            <w:bookmarkEnd w:id="431"/>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2" w:name="_Toc458817198"/>
            <w:r w:rsidRPr="00BD5FC7">
              <w:rPr>
                <w:sz w:val="22"/>
                <w:szCs w:val="22"/>
              </w:rPr>
              <w:t>Supplier’s Responsibilities</w:t>
            </w:r>
            <w:bookmarkEnd w:id="432"/>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3" w:name="_Toc458817199"/>
            <w:r w:rsidRPr="00BD5FC7">
              <w:rPr>
                <w:sz w:val="22"/>
                <w:szCs w:val="22"/>
              </w:rPr>
              <w:t>Contract Price</w:t>
            </w:r>
            <w:bookmarkEnd w:id="433"/>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4" w:name="_Toc458817200"/>
            <w:r w:rsidRPr="00BD5FC7">
              <w:rPr>
                <w:sz w:val="22"/>
                <w:szCs w:val="22"/>
              </w:rPr>
              <w:t>Terms of Payment</w:t>
            </w:r>
            <w:bookmarkEnd w:id="434"/>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5" w:name="_Toc458817201"/>
            <w:r w:rsidRPr="00BD5FC7">
              <w:rPr>
                <w:sz w:val="22"/>
                <w:szCs w:val="22"/>
              </w:rPr>
              <w:lastRenderedPageBreak/>
              <w:t>Taxes and Duties</w:t>
            </w:r>
            <w:bookmarkEnd w:id="435"/>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6" w:name="_Toc458817202"/>
            <w:r w:rsidRPr="00DD3A65">
              <w:rPr>
                <w:sz w:val="22"/>
                <w:szCs w:val="22"/>
              </w:rPr>
              <w:t>Performance Security</w:t>
            </w:r>
            <w:bookmarkEnd w:id="436"/>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proofErr w:type="gramStart"/>
            <w:r w:rsidRPr="00DD3A65">
              <w:rPr>
                <w:spacing w:val="0"/>
                <w:sz w:val="22"/>
                <w:szCs w:val="22"/>
              </w:rPr>
              <w:t>currency(</w:t>
            </w:r>
            <w:proofErr w:type="spellStart"/>
            <w:proofErr w:type="gramEnd"/>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7" w:name="_Toc458817203"/>
            <w:r w:rsidRPr="00DD3A65">
              <w:rPr>
                <w:sz w:val="22"/>
                <w:szCs w:val="22"/>
              </w:rPr>
              <w:t>Copyright</w:t>
            </w:r>
            <w:bookmarkEnd w:id="437"/>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38" w:name="_Toc458817204"/>
            <w:r w:rsidRPr="00923912">
              <w:rPr>
                <w:sz w:val="22"/>
                <w:szCs w:val="22"/>
              </w:rPr>
              <w:t>Confidential Information</w:t>
            </w:r>
            <w:bookmarkEnd w:id="438"/>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the</w:t>
            </w:r>
            <w:proofErr w:type="gramEnd"/>
            <w:r w:rsidRPr="00923912">
              <w:rPr>
                <w:sz w:val="22"/>
                <w:szCs w:val="22"/>
              </w:rPr>
              <w:t xml:space="preserve"> Procuring Entity or Supplier need to share with other institutions participating in the financing of the Contract; </w:t>
            </w:r>
          </w:p>
          <w:p w14:paraId="411ABB90"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now</w:t>
            </w:r>
            <w:proofErr w:type="gramEnd"/>
            <w:r w:rsidRPr="00923912">
              <w:rPr>
                <w:sz w:val="22"/>
                <w:szCs w:val="22"/>
              </w:rPr>
              <w:t xml:space="preserve"> or hereafter enters the public domain through no fault of that party;</w:t>
            </w:r>
          </w:p>
          <w:p w14:paraId="399A5DFA"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can</w:t>
            </w:r>
            <w:proofErr w:type="gramEnd"/>
            <w:r w:rsidRPr="00923912">
              <w:rPr>
                <w:sz w:val="22"/>
                <w:szCs w:val="22"/>
              </w:rPr>
              <w:t xml:space="preserve"> be proven to have been possessed by that party at the time of disclosure and which was not previously obtained, directly or indirectly, from the other party; or</w:t>
            </w:r>
          </w:p>
          <w:p w14:paraId="7214116A"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otherwise</w:t>
            </w:r>
            <w:proofErr w:type="gramEnd"/>
            <w:r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39" w:name="_Toc458817205"/>
            <w:r w:rsidRPr="00FC269C">
              <w:rPr>
                <w:sz w:val="22"/>
                <w:szCs w:val="22"/>
              </w:rPr>
              <w:t>Subcontracting</w:t>
            </w:r>
            <w:bookmarkEnd w:id="439"/>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0" w:name="_Toc458817206"/>
            <w:r w:rsidRPr="00FC269C">
              <w:rPr>
                <w:sz w:val="22"/>
                <w:szCs w:val="22"/>
              </w:rPr>
              <w:t>Specifications and Standards</w:t>
            </w:r>
            <w:bookmarkEnd w:id="440"/>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1" w:name="_Toc458817207"/>
            <w:r w:rsidRPr="003B18EB">
              <w:rPr>
                <w:sz w:val="22"/>
                <w:szCs w:val="22"/>
              </w:rPr>
              <w:lastRenderedPageBreak/>
              <w:t>Packing and Documents</w:t>
            </w:r>
            <w:bookmarkEnd w:id="441"/>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2" w:name="_Toc458817208"/>
            <w:r w:rsidRPr="003B18EB">
              <w:rPr>
                <w:sz w:val="22"/>
                <w:szCs w:val="22"/>
              </w:rPr>
              <w:t>Insurance</w:t>
            </w:r>
            <w:bookmarkEnd w:id="442"/>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3" w:name="_Toc458817209"/>
            <w:r w:rsidRPr="003B18EB">
              <w:rPr>
                <w:sz w:val="22"/>
                <w:szCs w:val="22"/>
              </w:rPr>
              <w:t>Transportation</w:t>
            </w:r>
            <w:bookmarkEnd w:id="443"/>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4" w:name="_Toc458817210"/>
            <w:r w:rsidRPr="003B18EB">
              <w:rPr>
                <w:sz w:val="22"/>
                <w:szCs w:val="22"/>
              </w:rPr>
              <w:t>Inspections and Tests</w:t>
            </w:r>
            <w:bookmarkEnd w:id="444"/>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5" w:name="_Toc458817211"/>
            <w:r w:rsidRPr="008256A6">
              <w:rPr>
                <w:sz w:val="22"/>
                <w:szCs w:val="22"/>
              </w:rPr>
              <w:lastRenderedPageBreak/>
              <w:t>Liquidated Damages</w:t>
            </w:r>
            <w:bookmarkEnd w:id="445"/>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6" w:name="_Toc458817212"/>
            <w:r w:rsidRPr="008256A6">
              <w:rPr>
                <w:sz w:val="22"/>
                <w:szCs w:val="22"/>
              </w:rPr>
              <w:t>Warranty</w:t>
            </w:r>
            <w:bookmarkEnd w:id="446"/>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7" w:name="_Toc458817213"/>
            <w:r w:rsidRPr="008256A6">
              <w:rPr>
                <w:sz w:val="22"/>
                <w:szCs w:val="22"/>
              </w:rPr>
              <w:lastRenderedPageBreak/>
              <w:t>Patent Indemnity</w:t>
            </w:r>
            <w:bookmarkEnd w:id="447"/>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77777777"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installation of the Goods by the Supplier or the use of the Goods in the </w:t>
            </w:r>
            <w:r>
              <w:rPr>
                <w:sz w:val="22"/>
                <w:szCs w:val="22"/>
              </w:rPr>
              <w:t>Maldives</w:t>
            </w:r>
            <w:r w:rsidRPr="008256A6">
              <w:rPr>
                <w:sz w:val="22"/>
                <w:szCs w:val="22"/>
              </w:rPr>
              <w:t xml:space="preserve">; and </w:t>
            </w:r>
          </w:p>
          <w:p w14:paraId="6DFCA0C6" w14:textId="77777777"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48" w:name="_Toc458817214"/>
            <w:r w:rsidRPr="006B236C">
              <w:rPr>
                <w:sz w:val="22"/>
                <w:szCs w:val="22"/>
              </w:rPr>
              <w:lastRenderedPageBreak/>
              <w:t>Limitation of Liability</w:t>
            </w:r>
            <w:bookmarkEnd w:id="448"/>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49" w:name="_Toc458817215"/>
            <w:r w:rsidRPr="006B236C">
              <w:rPr>
                <w:sz w:val="22"/>
                <w:szCs w:val="22"/>
              </w:rPr>
              <w:t>Change in Laws and Regulations</w:t>
            </w:r>
            <w:bookmarkEnd w:id="449"/>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0" w:name="_Toc458817216"/>
            <w:r w:rsidRPr="00755860">
              <w:rPr>
                <w:sz w:val="22"/>
                <w:szCs w:val="22"/>
              </w:rPr>
              <w:t>Force Majeure</w:t>
            </w:r>
            <w:bookmarkEnd w:id="450"/>
          </w:p>
          <w:p w14:paraId="7D13D1AA"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proofErr w:type="gramStart"/>
            <w:r w:rsidRPr="00755860">
              <w:rPr>
                <w:spacing w:val="0"/>
                <w:sz w:val="22"/>
                <w:szCs w:val="22"/>
              </w:rPr>
              <w:t>its</w:t>
            </w:r>
            <w:proofErr w:type="gramEnd"/>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1" w:name="_Toc458817217"/>
            <w:r w:rsidRPr="00D02317">
              <w:rPr>
                <w:sz w:val="22"/>
                <w:szCs w:val="22"/>
              </w:rPr>
              <w:t>Change Orders and Contract Amendments</w:t>
            </w:r>
            <w:bookmarkEnd w:id="451"/>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77777777" w:rsidR="007B64F5" w:rsidRPr="00D02317" w:rsidRDefault="007B64F5" w:rsidP="007B64F5">
            <w:pPr>
              <w:pStyle w:val="Heading3"/>
              <w:numPr>
                <w:ilvl w:val="2"/>
                <w:numId w:val="67"/>
              </w:numPr>
              <w:rPr>
                <w:sz w:val="22"/>
                <w:szCs w:val="22"/>
              </w:rPr>
            </w:pPr>
            <w:proofErr w:type="gramStart"/>
            <w:r w:rsidRPr="00D02317">
              <w:rPr>
                <w:sz w:val="22"/>
                <w:szCs w:val="22"/>
              </w:rPr>
              <w:t>drawings</w:t>
            </w:r>
            <w:proofErr w:type="gramEnd"/>
            <w:r w:rsidRPr="00D02317">
              <w:rPr>
                <w:sz w:val="22"/>
                <w:szCs w:val="22"/>
              </w:rPr>
              <w:t>, designs, or specifications, where Goods to be furnished under the Contract are to be specifically manufactured for the Procuring Entity;</w:t>
            </w:r>
          </w:p>
          <w:p w14:paraId="54B56F93"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method of shipment or packing;</w:t>
            </w:r>
          </w:p>
          <w:p w14:paraId="4F863CA2"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place of delivery; and </w:t>
            </w:r>
          </w:p>
          <w:p w14:paraId="6BD0F1B5"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2" w:name="_Toc458817218"/>
            <w:r w:rsidRPr="00D02317">
              <w:rPr>
                <w:sz w:val="22"/>
                <w:szCs w:val="22"/>
              </w:rPr>
              <w:lastRenderedPageBreak/>
              <w:t>Extensions of Time</w:t>
            </w:r>
            <w:bookmarkEnd w:id="452"/>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3" w:name="_Toc458817219"/>
            <w:r w:rsidRPr="00D02317">
              <w:rPr>
                <w:sz w:val="22"/>
                <w:szCs w:val="22"/>
              </w:rPr>
              <w:t>Termination</w:t>
            </w:r>
            <w:bookmarkEnd w:id="453"/>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lastRenderedPageBreak/>
              <w:t>if</w:t>
            </w:r>
            <w:proofErr w:type="gramEnd"/>
            <w:r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t>if</w:t>
            </w:r>
            <w:proofErr w:type="gramEnd"/>
            <w:r w:rsidRPr="00D02317">
              <w:rPr>
                <w:spacing w:val="0"/>
                <w:sz w:val="22"/>
                <w:szCs w:val="22"/>
              </w:rPr>
              <w:t xml:space="preserve"> the Supplier fails to perform any other obligation under the Contract; or</w:t>
            </w:r>
          </w:p>
          <w:p w14:paraId="73891621" w14:textId="77777777" w:rsidR="007B64F5" w:rsidRPr="00D02317" w:rsidRDefault="007B64F5" w:rsidP="007B64F5">
            <w:pPr>
              <w:pStyle w:val="Heading4"/>
              <w:numPr>
                <w:ilvl w:val="3"/>
                <w:numId w:val="69"/>
              </w:numPr>
              <w:tabs>
                <w:tab w:val="clear" w:pos="1901"/>
                <w:tab w:val="num" w:pos="1692"/>
              </w:tabs>
              <w:spacing w:before="0" w:after="200"/>
              <w:ind w:left="1685" w:hanging="504"/>
              <w:rPr>
                <w:sz w:val="22"/>
                <w:szCs w:val="22"/>
              </w:rPr>
            </w:pPr>
            <w:proofErr w:type="gramStart"/>
            <w:r w:rsidRPr="00D02317">
              <w:rPr>
                <w:sz w:val="22"/>
                <w:szCs w:val="22"/>
              </w:rPr>
              <w:t>if</w:t>
            </w:r>
            <w:proofErr w:type="gramEnd"/>
            <w:r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77777777" w:rsidR="007B64F5" w:rsidRPr="00D02317" w:rsidRDefault="007B64F5" w:rsidP="007B64F5">
            <w:pPr>
              <w:pStyle w:val="Heading4"/>
              <w:numPr>
                <w:ilvl w:val="3"/>
                <w:numId w:val="14"/>
              </w:numPr>
              <w:tabs>
                <w:tab w:val="clear" w:pos="1512"/>
                <w:tab w:val="right" w:pos="1692"/>
              </w:tabs>
              <w:spacing w:before="0" w:after="20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have any portion completed and delivered at the Contract terms and prices; and/or</w:t>
            </w:r>
          </w:p>
          <w:p w14:paraId="2AD54C37" w14:textId="77777777" w:rsidR="007B64F5" w:rsidRPr="00D02317" w:rsidRDefault="007B64F5" w:rsidP="001B711D">
            <w:pPr>
              <w:pStyle w:val="Heading4"/>
              <w:numPr>
                <w:ilvl w:val="3"/>
                <w:numId w:val="14"/>
              </w:numPr>
              <w:tabs>
                <w:tab w:val="clear" w:pos="1512"/>
                <w:tab w:val="right" w:pos="1692"/>
              </w:tabs>
              <w:spacing w:before="0" w:after="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4" w:name="_Toc458817220"/>
            <w:r w:rsidRPr="00001183">
              <w:rPr>
                <w:sz w:val="22"/>
                <w:szCs w:val="22"/>
              </w:rPr>
              <w:lastRenderedPageBreak/>
              <w:t>Assignment</w:t>
            </w:r>
            <w:bookmarkEnd w:id="454"/>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5" w:name="_Toc458817221"/>
            <w:r w:rsidRPr="00001183">
              <w:rPr>
                <w:bCs/>
                <w:sz w:val="22"/>
                <w:szCs w:val="22"/>
              </w:rPr>
              <w:t>Export Restriction</w:t>
            </w:r>
            <w:bookmarkEnd w:id="455"/>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w:t>
            </w:r>
            <w:r w:rsidRPr="00001183">
              <w:rPr>
                <w:spacing w:val="0"/>
                <w:sz w:val="22"/>
                <w:szCs w:val="22"/>
              </w:rPr>
              <w:lastRenderedPageBreak/>
              <w:t>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6" w:name="_Toc438954452"/>
            <w:bookmarkStart w:id="457" w:name="_Toc488411761"/>
            <w:bookmarkStart w:id="458" w:name="_Toc458816215"/>
            <w:bookmarkStart w:id="459" w:name="_Toc459036708"/>
            <w:bookmarkEnd w:id="401"/>
            <w:bookmarkEnd w:id="402"/>
            <w:bookmarkEnd w:id="403"/>
            <w:r w:rsidRPr="00B95277">
              <w:lastRenderedPageBreak/>
              <w:t>Section I</w:t>
            </w:r>
            <w:r w:rsidR="00193CA6" w:rsidRPr="00B95277">
              <w:t>X</w:t>
            </w:r>
            <w:r w:rsidRPr="00B95277">
              <w:t>.  Special Conditions of Contract</w:t>
            </w:r>
            <w:bookmarkEnd w:id="456"/>
            <w:bookmarkEnd w:id="457"/>
            <w:bookmarkEnd w:id="458"/>
            <w:bookmarkEnd w:id="459"/>
          </w:p>
        </w:tc>
      </w:tr>
    </w:tbl>
    <w:p w14:paraId="55EC6FC7" w14:textId="77777777" w:rsidR="00071A87" w:rsidRDefault="00071A87" w:rsidP="00E81E67">
      <w:pPr>
        <w:suppressAutoHyphens/>
        <w:rPr>
          <w:b/>
          <w:sz w:val="28"/>
        </w:rPr>
      </w:pP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071A87">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071A87">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071A87">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77777777" w:rsidR="00071A87" w:rsidRPr="00927B9F" w:rsidRDefault="00071A87" w:rsidP="00D01056">
            <w:pPr>
              <w:tabs>
                <w:tab w:val="right" w:pos="7164"/>
              </w:tabs>
              <w:spacing w:after="200"/>
              <w:rPr>
                <w:sz w:val="22"/>
                <w:szCs w:val="22"/>
              </w:rPr>
            </w:pPr>
            <w:r w:rsidRPr="00927B9F">
              <w:rPr>
                <w:sz w:val="22"/>
                <w:szCs w:val="22"/>
              </w:rPr>
              <w:t xml:space="preserve">The Procuring Entity is: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8791E32" w:rsidR="00071A87" w:rsidRPr="008B7B50" w:rsidRDefault="00AB6459" w:rsidP="00AB6459">
            <w:pPr>
              <w:tabs>
                <w:tab w:val="right" w:pos="7164"/>
              </w:tabs>
              <w:spacing w:after="200"/>
              <w:rPr>
                <w:sz w:val="22"/>
                <w:szCs w:val="22"/>
                <w:highlight w:val="yellow"/>
              </w:rPr>
            </w:pPr>
            <w:r>
              <w:rPr>
                <w:sz w:val="22"/>
                <w:szCs w:val="22"/>
              </w:rPr>
              <w:t>National Tender</w:t>
            </w:r>
            <w:r w:rsidR="00032A90" w:rsidRPr="00EB2847">
              <w:rPr>
                <w:sz w:val="22"/>
                <w:szCs w:val="22"/>
              </w:rPr>
              <w:t xml:space="preserve">, Ministry of Finance </w:t>
            </w:r>
          </w:p>
        </w:tc>
      </w:tr>
      <w:tr w:rsidR="00071A87" w:rsidRPr="00927B9F" w14:paraId="1E727850" w14:textId="77777777" w:rsidTr="00071A87">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071A87">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071A87">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071A87">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071A87">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77777777" w:rsidR="00071A87" w:rsidRPr="00927B9F" w:rsidRDefault="00071A87" w:rsidP="00D01056">
            <w:pPr>
              <w:tabs>
                <w:tab w:val="right" w:pos="7164"/>
              </w:tabs>
              <w:spacing w:after="200"/>
              <w:rPr>
                <w:sz w:val="22"/>
                <w:szCs w:val="22"/>
              </w:rPr>
            </w:pPr>
            <w:r w:rsidRPr="00927B9F">
              <w:rPr>
                <w:sz w:val="22"/>
                <w:szCs w:val="22"/>
              </w:rPr>
              <w:t xml:space="preserve">For </w:t>
            </w:r>
            <w:r w:rsidRPr="00927B9F">
              <w:rPr>
                <w:b/>
                <w:sz w:val="22"/>
                <w:szCs w:val="22"/>
                <w:u w:val="single"/>
              </w:rPr>
              <w:t>notices</w:t>
            </w:r>
            <w:r w:rsidRPr="00927B9F">
              <w:rPr>
                <w:sz w:val="22"/>
                <w:szCs w:val="22"/>
              </w:rPr>
              <w:t>, the Procuring Entity’s address shall be:</w:t>
            </w:r>
          </w:p>
        </w:tc>
      </w:tr>
      <w:tr w:rsidR="00071A87" w:rsidRPr="00927B9F" w14:paraId="21BE089D" w14:textId="77777777" w:rsidTr="00071A87">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927B9F" w:rsidRDefault="00071A87" w:rsidP="00B43ED8">
            <w:pPr>
              <w:tabs>
                <w:tab w:val="right" w:pos="7164"/>
              </w:tabs>
              <w:spacing w:line="276" w:lineRule="auto"/>
              <w:rPr>
                <w:sz w:val="22"/>
                <w:szCs w:val="22"/>
              </w:rPr>
            </w:pPr>
            <w:r w:rsidRPr="00927B9F">
              <w:rPr>
                <w:sz w:val="22"/>
                <w:szCs w:val="22"/>
              </w:rPr>
              <w:t>Attention:</w:t>
            </w:r>
          </w:p>
        </w:tc>
        <w:tc>
          <w:tcPr>
            <w:tcW w:w="5244" w:type="dxa"/>
            <w:gridSpan w:val="2"/>
            <w:tcBorders>
              <w:top w:val="nil"/>
              <w:left w:val="single" w:sz="6" w:space="0" w:color="auto"/>
              <w:bottom w:val="nil"/>
              <w:right w:val="double" w:sz="4" w:space="0" w:color="auto"/>
            </w:tcBorders>
          </w:tcPr>
          <w:p w14:paraId="3D9895F7" w14:textId="59886F28" w:rsidR="00071A87" w:rsidRPr="001B711D" w:rsidRDefault="00071A87" w:rsidP="00AB6459">
            <w:pPr>
              <w:tabs>
                <w:tab w:val="right" w:pos="7164"/>
              </w:tabs>
              <w:spacing w:line="276" w:lineRule="auto"/>
              <w:rPr>
                <w:sz w:val="22"/>
                <w:szCs w:val="22"/>
                <w:highlight w:val="yellow"/>
              </w:rPr>
            </w:pPr>
            <w:r w:rsidRPr="00032A90">
              <w:rPr>
                <w:i/>
                <w:iCs/>
                <w:sz w:val="22"/>
                <w:szCs w:val="22"/>
              </w:rPr>
              <w:t xml:space="preserve">Ministry of Finance </w:t>
            </w:r>
          </w:p>
        </w:tc>
      </w:tr>
      <w:tr w:rsidR="00071A87" w:rsidRPr="00927B9F" w14:paraId="614E9D56" w14:textId="77777777" w:rsidTr="00071A87">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927B9F" w:rsidRDefault="00071A87" w:rsidP="00B43ED8">
            <w:pPr>
              <w:tabs>
                <w:tab w:val="right" w:pos="7164"/>
              </w:tabs>
              <w:spacing w:line="276" w:lineRule="auto"/>
              <w:rPr>
                <w:sz w:val="22"/>
                <w:szCs w:val="22"/>
              </w:rPr>
            </w:pPr>
            <w:r w:rsidRPr="00927B9F">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777777" w:rsidR="00071A87" w:rsidRPr="00927B9F" w:rsidRDefault="00071A87" w:rsidP="00B43ED8">
            <w:pPr>
              <w:tabs>
                <w:tab w:val="right" w:pos="7164"/>
              </w:tabs>
              <w:spacing w:line="276" w:lineRule="auto"/>
              <w:rPr>
                <w:sz w:val="22"/>
                <w:szCs w:val="22"/>
              </w:rPr>
            </w:pPr>
          </w:p>
        </w:tc>
      </w:tr>
      <w:tr w:rsidR="00071A87" w:rsidRPr="00927B9F" w14:paraId="64B55727" w14:textId="77777777" w:rsidTr="00071A87">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927B9F" w:rsidRDefault="00071A87" w:rsidP="00B43ED8">
            <w:pPr>
              <w:tabs>
                <w:tab w:val="right" w:pos="7164"/>
              </w:tabs>
              <w:spacing w:line="276" w:lineRule="auto"/>
              <w:rPr>
                <w:sz w:val="22"/>
                <w:szCs w:val="22"/>
              </w:rPr>
            </w:pPr>
            <w:r w:rsidRPr="00927B9F">
              <w:rPr>
                <w:sz w:val="22"/>
                <w:szCs w:val="22"/>
              </w:rPr>
              <w:t>Floor/ Room number</w:t>
            </w:r>
            <w:r w:rsidRPr="00927B9F">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927B9F" w:rsidRDefault="00071A87" w:rsidP="00B43ED8">
            <w:pPr>
              <w:tabs>
                <w:tab w:val="right" w:pos="7164"/>
              </w:tabs>
              <w:spacing w:line="276" w:lineRule="auto"/>
              <w:rPr>
                <w:sz w:val="22"/>
                <w:szCs w:val="22"/>
              </w:rPr>
            </w:pPr>
          </w:p>
        </w:tc>
      </w:tr>
      <w:tr w:rsidR="00071A87" w:rsidRPr="00927B9F" w14:paraId="03B03EE9" w14:textId="77777777" w:rsidTr="00071A87">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927B9F" w:rsidRDefault="00071A87" w:rsidP="00B43ED8">
            <w:pPr>
              <w:tabs>
                <w:tab w:val="right" w:pos="7164"/>
              </w:tabs>
              <w:spacing w:line="276" w:lineRule="auto"/>
              <w:rPr>
                <w:sz w:val="22"/>
                <w:szCs w:val="22"/>
              </w:rPr>
            </w:pPr>
            <w:r w:rsidRPr="00927B9F">
              <w:rPr>
                <w:sz w:val="22"/>
                <w:szCs w:val="22"/>
              </w:rPr>
              <w:t>City:</w:t>
            </w:r>
          </w:p>
        </w:tc>
        <w:tc>
          <w:tcPr>
            <w:tcW w:w="5244" w:type="dxa"/>
            <w:gridSpan w:val="2"/>
            <w:tcBorders>
              <w:top w:val="nil"/>
              <w:left w:val="single" w:sz="6" w:space="0" w:color="auto"/>
              <w:bottom w:val="nil"/>
              <w:right w:val="double" w:sz="4" w:space="0" w:color="auto"/>
            </w:tcBorders>
          </w:tcPr>
          <w:p w14:paraId="636A64F7" w14:textId="77777777" w:rsidR="00071A87" w:rsidRPr="00927B9F" w:rsidRDefault="00071A87" w:rsidP="00B43ED8">
            <w:pPr>
              <w:tabs>
                <w:tab w:val="right" w:pos="7164"/>
              </w:tabs>
              <w:spacing w:line="276" w:lineRule="auto"/>
              <w:rPr>
                <w:sz w:val="22"/>
                <w:szCs w:val="22"/>
              </w:rPr>
            </w:pPr>
            <w:r w:rsidRPr="00927B9F">
              <w:rPr>
                <w:sz w:val="22"/>
                <w:szCs w:val="22"/>
              </w:rPr>
              <w:t>Male’</w:t>
            </w:r>
          </w:p>
        </w:tc>
      </w:tr>
      <w:tr w:rsidR="00071A87" w:rsidRPr="00927B9F" w14:paraId="4E344493" w14:textId="77777777" w:rsidTr="00071A87">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927B9F" w:rsidRDefault="00071A87" w:rsidP="00B43ED8">
            <w:pPr>
              <w:tabs>
                <w:tab w:val="right" w:pos="7164"/>
              </w:tabs>
              <w:spacing w:line="276" w:lineRule="auto"/>
              <w:rPr>
                <w:sz w:val="22"/>
                <w:szCs w:val="22"/>
              </w:rPr>
            </w:pPr>
            <w:r w:rsidRPr="00927B9F">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927B9F" w:rsidRDefault="00071A87" w:rsidP="00B43ED8">
            <w:pPr>
              <w:tabs>
                <w:tab w:val="right" w:pos="7164"/>
              </w:tabs>
              <w:spacing w:line="276" w:lineRule="auto"/>
              <w:rPr>
                <w:i/>
                <w:iCs/>
                <w:sz w:val="22"/>
                <w:szCs w:val="22"/>
              </w:rPr>
            </w:pPr>
          </w:p>
        </w:tc>
      </w:tr>
      <w:tr w:rsidR="00071A87" w:rsidRPr="00927B9F" w14:paraId="4406E942" w14:textId="77777777" w:rsidTr="00071A87">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927B9F" w:rsidRDefault="00071A87" w:rsidP="00B43ED8">
            <w:pPr>
              <w:tabs>
                <w:tab w:val="right" w:pos="7164"/>
              </w:tabs>
              <w:spacing w:line="276" w:lineRule="auto"/>
              <w:rPr>
                <w:sz w:val="22"/>
                <w:szCs w:val="22"/>
              </w:rPr>
            </w:pPr>
            <w:r w:rsidRPr="00927B9F">
              <w:rPr>
                <w:sz w:val="22"/>
                <w:szCs w:val="22"/>
              </w:rPr>
              <w:t>Country:</w:t>
            </w:r>
          </w:p>
        </w:tc>
        <w:tc>
          <w:tcPr>
            <w:tcW w:w="5244" w:type="dxa"/>
            <w:gridSpan w:val="2"/>
            <w:tcBorders>
              <w:top w:val="nil"/>
              <w:left w:val="single" w:sz="6" w:space="0" w:color="auto"/>
              <w:bottom w:val="nil"/>
              <w:right w:val="double" w:sz="4" w:space="0" w:color="auto"/>
            </w:tcBorders>
          </w:tcPr>
          <w:p w14:paraId="629688B1" w14:textId="77777777" w:rsidR="00071A87" w:rsidRPr="00927B9F" w:rsidRDefault="00071A87" w:rsidP="00B43ED8">
            <w:pPr>
              <w:tabs>
                <w:tab w:val="right" w:pos="7164"/>
              </w:tabs>
              <w:spacing w:line="276" w:lineRule="auto"/>
              <w:rPr>
                <w:i/>
                <w:iCs/>
                <w:sz w:val="22"/>
                <w:szCs w:val="22"/>
              </w:rPr>
            </w:pPr>
            <w:r w:rsidRPr="00927B9F">
              <w:rPr>
                <w:i/>
                <w:iCs/>
                <w:sz w:val="22"/>
                <w:szCs w:val="22"/>
              </w:rPr>
              <w:t>Maldives</w:t>
            </w:r>
          </w:p>
        </w:tc>
      </w:tr>
      <w:tr w:rsidR="00071A87" w14:paraId="4C98092F" w14:textId="77777777" w:rsidTr="00071A87">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755860" w:rsidRDefault="00071A87" w:rsidP="00B43ED8">
            <w:pPr>
              <w:tabs>
                <w:tab w:val="right" w:pos="7164"/>
              </w:tabs>
              <w:spacing w:line="276" w:lineRule="auto"/>
              <w:rPr>
                <w:sz w:val="22"/>
                <w:szCs w:val="22"/>
              </w:rPr>
            </w:pPr>
            <w:r w:rsidRPr="00755860">
              <w:rPr>
                <w:sz w:val="22"/>
                <w:szCs w:val="22"/>
              </w:rPr>
              <w:t>Telephone:</w:t>
            </w:r>
          </w:p>
        </w:tc>
        <w:tc>
          <w:tcPr>
            <w:tcW w:w="5244" w:type="dxa"/>
            <w:gridSpan w:val="2"/>
            <w:tcBorders>
              <w:top w:val="nil"/>
              <w:left w:val="single" w:sz="6" w:space="0" w:color="auto"/>
              <w:bottom w:val="nil"/>
              <w:right w:val="double" w:sz="4" w:space="0" w:color="auto"/>
            </w:tcBorders>
          </w:tcPr>
          <w:p w14:paraId="4E19BDED" w14:textId="77777777" w:rsidR="00071A87" w:rsidRPr="00755860" w:rsidRDefault="00071A87" w:rsidP="00B43ED8">
            <w:pPr>
              <w:tabs>
                <w:tab w:val="right" w:pos="7164"/>
              </w:tabs>
              <w:spacing w:line="276" w:lineRule="auto"/>
              <w:rPr>
                <w:i/>
                <w:iCs/>
                <w:sz w:val="22"/>
                <w:szCs w:val="22"/>
              </w:rPr>
            </w:pPr>
            <w:r>
              <w:rPr>
                <w:i/>
                <w:iCs/>
                <w:sz w:val="22"/>
                <w:szCs w:val="22"/>
              </w:rPr>
              <w:t>3349106</w:t>
            </w:r>
          </w:p>
        </w:tc>
      </w:tr>
      <w:tr w:rsidR="00071A87" w14:paraId="7018A5A6" w14:textId="77777777" w:rsidTr="00071A87">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755860" w:rsidRDefault="00071A87" w:rsidP="00B43ED8">
            <w:pPr>
              <w:tabs>
                <w:tab w:val="right" w:pos="7164"/>
              </w:tabs>
              <w:spacing w:line="276" w:lineRule="auto"/>
              <w:rPr>
                <w:sz w:val="22"/>
                <w:szCs w:val="22"/>
              </w:rPr>
            </w:pPr>
            <w:r w:rsidRPr="00755860">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755860" w:rsidRDefault="00071A87" w:rsidP="00B43ED8">
            <w:pPr>
              <w:tabs>
                <w:tab w:val="right" w:pos="7164"/>
              </w:tabs>
              <w:spacing w:line="276" w:lineRule="auto"/>
              <w:rPr>
                <w:sz w:val="22"/>
                <w:szCs w:val="22"/>
              </w:rPr>
            </w:pPr>
          </w:p>
        </w:tc>
      </w:tr>
      <w:tr w:rsidR="00071A87" w14:paraId="74714389" w14:textId="77777777" w:rsidTr="00071A87">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755860" w:rsidRDefault="00071A87" w:rsidP="00B43ED8">
            <w:pPr>
              <w:tabs>
                <w:tab w:val="right" w:pos="7164"/>
              </w:tabs>
              <w:spacing w:line="276" w:lineRule="auto"/>
              <w:rPr>
                <w:sz w:val="22"/>
                <w:szCs w:val="22"/>
              </w:rPr>
            </w:pPr>
            <w:r w:rsidRPr="00755860">
              <w:rPr>
                <w:sz w:val="22"/>
                <w:szCs w:val="22"/>
              </w:rPr>
              <w:t>Electronic mail address</w:t>
            </w:r>
            <w:r w:rsidRPr="00755860">
              <w:rPr>
                <w:i/>
                <w:iCs/>
                <w:sz w:val="22"/>
                <w:szCs w:val="22"/>
              </w:rPr>
              <w:t>:</w:t>
            </w:r>
          </w:p>
        </w:tc>
        <w:tc>
          <w:tcPr>
            <w:tcW w:w="5244" w:type="dxa"/>
            <w:gridSpan w:val="2"/>
            <w:tcBorders>
              <w:top w:val="nil"/>
              <w:left w:val="single" w:sz="6" w:space="0" w:color="auto"/>
              <w:right w:val="double" w:sz="4" w:space="0" w:color="auto"/>
            </w:tcBorders>
          </w:tcPr>
          <w:p w14:paraId="38998432" w14:textId="77777777" w:rsidR="00071A87" w:rsidRPr="00755860" w:rsidRDefault="00071A87" w:rsidP="00B43ED8">
            <w:pPr>
              <w:tabs>
                <w:tab w:val="right" w:pos="7164"/>
              </w:tabs>
              <w:spacing w:line="276" w:lineRule="auto"/>
              <w:rPr>
                <w:sz w:val="22"/>
                <w:szCs w:val="22"/>
              </w:rPr>
            </w:pPr>
            <w:r>
              <w:rPr>
                <w:sz w:val="22"/>
                <w:szCs w:val="22"/>
              </w:rPr>
              <w:t>tender@finance.gov.mv</w:t>
            </w:r>
          </w:p>
        </w:tc>
      </w:tr>
      <w:tr w:rsidR="00071A87" w14:paraId="604F1BB5" w14:textId="77777777" w:rsidTr="00071A87">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43ED8">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DAAA716" w14:textId="77777777" w:rsidR="00071A87" w:rsidRPr="00032A90" w:rsidRDefault="00071A87" w:rsidP="00071A87">
            <w:pPr>
              <w:tabs>
                <w:tab w:val="right" w:pos="7164"/>
              </w:tabs>
              <w:rPr>
                <w:i/>
                <w:iCs/>
                <w:color w:val="FF0000"/>
                <w:sz w:val="22"/>
                <w:szCs w:val="22"/>
              </w:rPr>
            </w:pPr>
            <w:r w:rsidRPr="00032A90">
              <w:rPr>
                <w:iCs/>
                <w:sz w:val="22"/>
                <w:szCs w:val="22"/>
              </w:rPr>
              <w:t>Disputes shall be referred to adjudication or arbitration in accordance with the Arbitration Act of the Republic of Maldives</w:t>
            </w:r>
          </w:p>
        </w:tc>
      </w:tr>
      <w:tr w:rsidR="00071A87" w14:paraId="13AE6EC5" w14:textId="77777777" w:rsidTr="00071A87">
        <w:tc>
          <w:tcPr>
            <w:tcW w:w="1064" w:type="dxa"/>
            <w:gridSpan w:val="2"/>
            <w:tcBorders>
              <w:left w:val="double" w:sz="4" w:space="0" w:color="auto"/>
            </w:tcBorders>
          </w:tcPr>
          <w:p w14:paraId="4366745E" w14:textId="77777777"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77777777"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proofErr w:type="gramStart"/>
            <w:r w:rsidRPr="005E5078">
              <w:rPr>
                <w:sz w:val="22"/>
                <w:szCs w:val="22"/>
              </w:rPr>
              <w:t>two</w:t>
            </w:r>
            <w:proofErr w:type="gramEnd"/>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071A87">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071A87">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3F11DD7A" w14:textId="77777777" w:rsidR="007653A4" w:rsidRDefault="007653A4" w:rsidP="007653A4">
            <w:pPr>
              <w:spacing w:before="120" w:after="120"/>
              <w:rPr>
                <w:b/>
                <w:bCs/>
                <w:u w:val="single"/>
              </w:rPr>
            </w:pPr>
            <w:r>
              <w:rPr>
                <w:b/>
                <w:bCs/>
                <w:u w:val="single"/>
              </w:rPr>
              <w:t>Terms of payment</w:t>
            </w:r>
          </w:p>
          <w:p w14:paraId="2B6A7906" w14:textId="77777777" w:rsidR="007653A4" w:rsidRDefault="007653A4" w:rsidP="007653A4">
            <w:pPr>
              <w:spacing w:after="220"/>
              <w:ind w:firstLine="7"/>
              <w:jc w:val="both"/>
            </w:pPr>
            <w:r>
              <w:t>GCC 16.1—The method and conditions of payment to be made to the Supplier under this Contract shall be as follows:</w:t>
            </w:r>
          </w:p>
          <w:p w14:paraId="2EB19DA4" w14:textId="77777777" w:rsidR="007653A4" w:rsidRDefault="007653A4" w:rsidP="007653A4">
            <w:pPr>
              <w:spacing w:after="220"/>
              <w:ind w:firstLine="7"/>
              <w:jc w:val="both"/>
            </w:pPr>
            <w:r>
              <w:t xml:space="preserve">Payment shall be made in </w:t>
            </w:r>
            <w:proofErr w:type="spellStart"/>
            <w:r>
              <w:t>Maldivin</w:t>
            </w:r>
            <w:proofErr w:type="spellEnd"/>
            <w:r>
              <w:t xml:space="preserve"> </w:t>
            </w:r>
            <w:proofErr w:type="spellStart"/>
            <w:r>
              <w:t>Rufiya</w:t>
            </w:r>
            <w:proofErr w:type="spellEnd"/>
            <w:r>
              <w:t xml:space="preserve"> (MVR) in the following manner:</w:t>
            </w:r>
          </w:p>
          <w:p w14:paraId="6EF97AD6" w14:textId="67622E1F" w:rsidR="007653A4" w:rsidRDefault="007653A4" w:rsidP="007653A4">
            <w:pPr>
              <w:spacing w:after="220"/>
              <w:ind w:hanging="540"/>
              <w:jc w:val="both"/>
            </w:pPr>
            <w:r>
              <w:t>(</w:t>
            </w:r>
            <w:proofErr w:type="spellStart"/>
            <w:r>
              <w:t>i</w:t>
            </w:r>
            <w:proofErr w:type="spellEnd"/>
            <w:r>
              <w:t>)</w:t>
            </w:r>
            <w:r>
              <w:rPr>
                <w:b/>
                <w:bCs/>
              </w:rPr>
              <w:t xml:space="preserve">   Advance Payment:  </w:t>
            </w:r>
            <w:r>
              <w:t>Fifteen (15) percent of the Contract Price shall be paid within thirty (30) days of signing of the Contract, and upon submission of claim and a bank guarantee for equivalent amount valid until the Goods are delivered and in the form provided in the contract or another form acceptable to the Procuring Entity.</w:t>
            </w:r>
          </w:p>
          <w:p w14:paraId="73EA50E9" w14:textId="77777777" w:rsidR="007653A4" w:rsidRDefault="007653A4" w:rsidP="007653A4">
            <w:pPr>
              <w:spacing w:after="220"/>
              <w:ind w:firstLine="7"/>
              <w:jc w:val="both"/>
              <w:rPr>
                <w:color w:val="FF0000"/>
              </w:rPr>
            </w:pPr>
            <w:r>
              <w:rPr>
                <w:b/>
                <w:bCs/>
                <w:i/>
                <w:iCs/>
                <w:color w:val="FF0000"/>
              </w:rPr>
              <w:lastRenderedPageBreak/>
              <w:t>For Goods from abroad:</w:t>
            </w:r>
          </w:p>
          <w:p w14:paraId="7F2EED82" w14:textId="77777777" w:rsidR="007653A4" w:rsidRDefault="007653A4" w:rsidP="007653A4">
            <w:pPr>
              <w:spacing w:after="220"/>
              <w:jc w:val="both"/>
            </w:pPr>
            <w:r>
              <w:br w:type="page"/>
            </w:r>
            <w:r>
              <w:rPr>
                <w:b/>
                <w:bCs/>
              </w:rPr>
              <w:t>On Delivery</w:t>
            </w:r>
            <w:r>
              <w:t>:  Sixty Five (75) percent of the Contract Price shall be paid on receipt of the Goods and upon submission of the documents specified in GCC Clause 13.</w:t>
            </w:r>
          </w:p>
          <w:p w14:paraId="465A7F99" w14:textId="77777777" w:rsidR="007653A4" w:rsidRDefault="007653A4" w:rsidP="007653A4">
            <w:pPr>
              <w:spacing w:after="220"/>
              <w:ind w:firstLine="7"/>
              <w:jc w:val="both"/>
              <w:rPr>
                <w:color w:val="FF0000"/>
              </w:rPr>
            </w:pPr>
            <w:r>
              <w:rPr>
                <w:b/>
                <w:bCs/>
                <w:i/>
                <w:iCs/>
                <w:color w:val="FF0000"/>
              </w:rPr>
              <w:t xml:space="preserve">For Goods from the Maldives:                                               </w:t>
            </w:r>
          </w:p>
          <w:p w14:paraId="18DDF5AA" w14:textId="77777777" w:rsidR="007653A4" w:rsidRDefault="007653A4" w:rsidP="007653A4">
            <w:pPr>
              <w:spacing w:after="220"/>
              <w:jc w:val="both"/>
            </w:pPr>
            <w:r>
              <w:rPr>
                <w:b/>
                <w:bCs/>
              </w:rPr>
              <w:t>On Delivery</w:t>
            </w:r>
            <w:r>
              <w:t>:  Seventy Five (75) percent of the Contract Price shall be paid on receipt of the Goods and upon submission of the documents specified in GCC Clause 13.</w:t>
            </w:r>
          </w:p>
          <w:p w14:paraId="16262F83" w14:textId="77777777" w:rsidR="007653A4" w:rsidRDefault="007653A4" w:rsidP="007653A4">
            <w:pPr>
              <w:spacing w:before="120" w:after="120"/>
            </w:pPr>
            <w:r>
              <w:rPr>
                <w:b/>
                <w:bCs/>
              </w:rPr>
              <w:t xml:space="preserve">On Acceptance:  </w:t>
            </w:r>
            <w:r>
              <w:t>Ten (10) percent of the Contract Price of Goods received shall be paid within thirty (30) days of receipt of the Goods upon submission of claim supported by the acceptance certificate issued by the Procuring Entity.</w:t>
            </w:r>
          </w:p>
          <w:p w14:paraId="1B7B4736" w14:textId="77777777" w:rsidR="00071A87" w:rsidRPr="00856B86" w:rsidRDefault="00071A87" w:rsidP="00D01056">
            <w:pPr>
              <w:tabs>
                <w:tab w:val="left" w:pos="1080"/>
              </w:tabs>
              <w:suppressAutoHyphens/>
              <w:spacing w:after="220"/>
              <w:ind w:hanging="540"/>
              <w:jc w:val="both"/>
              <w:rPr>
                <w:sz w:val="22"/>
                <w:szCs w:val="22"/>
              </w:rPr>
            </w:pPr>
          </w:p>
        </w:tc>
      </w:tr>
      <w:tr w:rsidR="00071A87" w14:paraId="3D704339" w14:textId="77777777" w:rsidTr="00071A87">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7777777" w:rsidR="00071A87" w:rsidRPr="00755860" w:rsidRDefault="00071A87" w:rsidP="00D01056">
            <w:pPr>
              <w:tabs>
                <w:tab w:val="right" w:pos="7164"/>
              </w:tabs>
              <w:spacing w:after="200"/>
              <w:rPr>
                <w:sz w:val="22"/>
                <w:szCs w:val="22"/>
              </w:rPr>
            </w:pPr>
          </w:p>
        </w:tc>
      </w:tr>
      <w:tr w:rsidR="00071A87" w14:paraId="14497B96" w14:textId="77777777" w:rsidTr="00071A87">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071A87">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071A87">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5109075"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proofErr w:type="gramStart"/>
            <w:r w:rsidRPr="00927B9F">
              <w:rPr>
                <w:i/>
                <w:iCs/>
                <w:sz w:val="22"/>
                <w:szCs w:val="22"/>
              </w:rPr>
              <w:t>denominated  in</w:t>
            </w:r>
            <w:proofErr w:type="gramEnd"/>
            <w:r w:rsidRPr="00927B9F">
              <w:rPr>
                <w:i/>
                <w:iCs/>
                <w:sz w:val="22"/>
                <w:szCs w:val="22"/>
              </w:rPr>
              <w:t xml:space="preserve"> a freely convertible currency acceptable to the Purchaser; and shall be in the format stipulated in Section IX.</w:t>
            </w:r>
          </w:p>
        </w:tc>
      </w:tr>
      <w:tr w:rsidR="00071A87" w14:paraId="441B06B6" w14:textId="77777777" w:rsidTr="00071A87">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071A87">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071A87">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lastRenderedPageBreak/>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071A87">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071A87">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071A87">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77777777" w:rsidR="00071A87" w:rsidRPr="008B7B50" w:rsidRDefault="00071A87" w:rsidP="00032A90">
            <w:pPr>
              <w:tabs>
                <w:tab w:val="right" w:pos="7164"/>
              </w:tabs>
              <w:spacing w:after="200"/>
              <w:rPr>
                <w:sz w:val="22"/>
                <w:szCs w:val="22"/>
                <w:highlight w:val="yellow"/>
              </w:rPr>
            </w:pPr>
            <w:r w:rsidRPr="007A5C94">
              <w:rPr>
                <w:i/>
                <w:iCs/>
                <w:color w:val="FF0000"/>
                <w:sz w:val="22"/>
                <w:szCs w:val="22"/>
              </w:rPr>
              <w:t>1</w:t>
            </w:r>
            <w:r w:rsidR="00032A90" w:rsidRPr="007A5C94">
              <w:rPr>
                <w:i/>
                <w:iCs/>
                <w:color w:val="FF0000"/>
                <w:sz w:val="22"/>
                <w:szCs w:val="22"/>
              </w:rPr>
              <w:t>5</w:t>
            </w:r>
            <w:r w:rsidRPr="007A5C94">
              <w:rPr>
                <w:color w:val="FF0000"/>
                <w:sz w:val="22"/>
                <w:szCs w:val="22"/>
              </w:rPr>
              <w:t>%</w:t>
            </w:r>
          </w:p>
        </w:tc>
      </w:tr>
      <w:tr w:rsidR="00071A87" w14:paraId="475B1317" w14:textId="77777777" w:rsidTr="00071A87">
        <w:tc>
          <w:tcPr>
            <w:tcW w:w="1064" w:type="dxa"/>
            <w:gridSpan w:val="2"/>
            <w:tcBorders>
              <w:left w:val="double" w:sz="4" w:space="0" w:color="auto"/>
            </w:tcBorders>
          </w:tcPr>
          <w:p w14:paraId="63CF3EBA" w14:textId="77777777" w:rsidR="00071A87" w:rsidRPr="00755860" w:rsidRDefault="00071A87" w:rsidP="00D01056">
            <w:pPr>
              <w:spacing w:after="200"/>
              <w:rPr>
                <w:b/>
                <w:sz w:val="22"/>
                <w:szCs w:val="22"/>
              </w:rPr>
            </w:pPr>
            <w:r w:rsidRPr="00755860">
              <w:rPr>
                <w:b/>
                <w:sz w:val="22"/>
                <w:szCs w:val="22"/>
              </w:rPr>
              <w:t>28.3</w:t>
            </w:r>
          </w:p>
        </w:tc>
        <w:tc>
          <w:tcPr>
            <w:tcW w:w="2977" w:type="dxa"/>
            <w:tcBorders>
              <w:top w:val="single" w:sz="6" w:space="0" w:color="auto"/>
              <w:bottom w:val="single" w:sz="6" w:space="0" w:color="auto"/>
              <w:right w:val="single" w:sz="6" w:space="0" w:color="auto"/>
            </w:tcBorders>
          </w:tcPr>
          <w:p w14:paraId="20A65FA1" w14:textId="77777777" w:rsidR="00071A87" w:rsidRPr="00F07713" w:rsidRDefault="00071A87" w:rsidP="00D01056">
            <w:pPr>
              <w:tabs>
                <w:tab w:val="right" w:pos="7164"/>
              </w:tabs>
              <w:spacing w:after="200"/>
              <w:rPr>
                <w:sz w:val="22"/>
                <w:szCs w:val="22"/>
                <w:u w:val="single"/>
              </w:rPr>
            </w:pPr>
            <w:r w:rsidRPr="00F07713">
              <w:rPr>
                <w:sz w:val="22"/>
                <w:szCs w:val="22"/>
              </w:rPr>
              <w:t>The period of the Warranty shall be:</w:t>
            </w:r>
          </w:p>
          <w:p w14:paraId="29AF7935" w14:textId="77777777" w:rsidR="00071A87" w:rsidRPr="00F07713" w:rsidRDefault="00071A87" w:rsidP="00D01056">
            <w:pPr>
              <w:tabs>
                <w:tab w:val="right" w:pos="7164"/>
              </w:tabs>
              <w:spacing w:after="200"/>
              <w:rPr>
                <w:sz w:val="22"/>
                <w:szCs w:val="22"/>
              </w:rPr>
            </w:pPr>
            <w:r w:rsidRPr="00F07713">
              <w:rPr>
                <w:sz w:val="22"/>
                <w:szCs w:val="22"/>
              </w:rPr>
              <w:t>For purposes of the Warranty, the place(s) of final destination(s) shall be:</w:t>
            </w:r>
          </w:p>
        </w:tc>
        <w:tc>
          <w:tcPr>
            <w:tcW w:w="5244" w:type="dxa"/>
            <w:gridSpan w:val="2"/>
            <w:tcBorders>
              <w:left w:val="single" w:sz="6" w:space="0" w:color="auto"/>
              <w:right w:val="double" w:sz="4" w:space="0" w:color="auto"/>
            </w:tcBorders>
          </w:tcPr>
          <w:p w14:paraId="4BC9B84D" w14:textId="75864683" w:rsidR="0012075C" w:rsidRPr="007A5C94" w:rsidRDefault="00620334" w:rsidP="007E764E">
            <w:pPr>
              <w:tabs>
                <w:tab w:val="right" w:pos="7164"/>
              </w:tabs>
              <w:spacing w:after="200"/>
              <w:rPr>
                <w:i/>
                <w:iCs/>
                <w:sz w:val="22"/>
                <w:szCs w:val="22"/>
              </w:rPr>
            </w:pPr>
            <w:r>
              <w:t>5-10 years</w:t>
            </w:r>
            <w:bookmarkStart w:id="460" w:name="_GoBack"/>
            <w:bookmarkEnd w:id="460"/>
            <w:r w:rsidR="00071A87" w:rsidRPr="007A5C94">
              <w:rPr>
                <w:sz w:val="22"/>
                <w:szCs w:val="22"/>
              </w:rPr>
              <w:br/>
            </w:r>
            <w:r w:rsidR="00071A87" w:rsidRPr="007A5C94">
              <w:rPr>
                <w:sz w:val="22"/>
                <w:szCs w:val="22"/>
              </w:rPr>
              <w:br/>
            </w:r>
            <w:r w:rsidR="00071A87" w:rsidRPr="007A5C94">
              <w:rPr>
                <w:sz w:val="22"/>
                <w:szCs w:val="22"/>
              </w:rPr>
              <w:br/>
            </w:r>
            <w:r w:rsidR="007A5C94">
              <w:rPr>
                <w:i/>
                <w:iCs/>
                <w:sz w:val="22"/>
                <w:szCs w:val="22"/>
              </w:rPr>
              <w:t>as mentioned in the delivery schedules</w:t>
            </w:r>
          </w:p>
          <w:p w14:paraId="14B037D8" w14:textId="77777777" w:rsidR="00071A87" w:rsidRPr="007A5C94" w:rsidRDefault="00071A87" w:rsidP="00A03D70">
            <w:pPr>
              <w:tabs>
                <w:tab w:val="right" w:pos="7164"/>
              </w:tabs>
              <w:spacing w:after="200"/>
              <w:rPr>
                <w:sz w:val="22"/>
                <w:szCs w:val="22"/>
              </w:rPr>
            </w:pPr>
          </w:p>
        </w:tc>
      </w:tr>
      <w:tr w:rsidR="00071A87" w14:paraId="6AA43A86" w14:textId="77777777" w:rsidTr="00071A87">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F07713" w:rsidRDefault="00071A87" w:rsidP="00D01056">
            <w:pPr>
              <w:tabs>
                <w:tab w:val="right" w:pos="7164"/>
              </w:tabs>
              <w:spacing w:after="200"/>
              <w:rPr>
                <w:sz w:val="22"/>
                <w:szCs w:val="22"/>
                <w:u w:val="single"/>
              </w:rPr>
            </w:pPr>
            <w:r w:rsidRPr="00F07713">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49F4DAC2" w:rsidR="00071A87" w:rsidRPr="007A5C94" w:rsidRDefault="00071A87" w:rsidP="007A61F5">
            <w:pPr>
              <w:tabs>
                <w:tab w:val="right" w:pos="7164"/>
              </w:tabs>
              <w:spacing w:after="200"/>
              <w:rPr>
                <w:sz w:val="22"/>
                <w:szCs w:val="22"/>
              </w:rPr>
            </w:pPr>
            <w:r w:rsidRPr="007A5C94">
              <w:rPr>
                <w:i/>
                <w:iCs/>
                <w:color w:val="FF0000"/>
                <w:sz w:val="22"/>
                <w:szCs w:val="22"/>
              </w:rPr>
              <w:t xml:space="preserve">Maximum </w:t>
            </w:r>
            <w:r w:rsidR="007A61F5">
              <w:rPr>
                <w:i/>
                <w:iCs/>
                <w:color w:val="FF0000"/>
                <w:sz w:val="22"/>
                <w:szCs w:val="22"/>
              </w:rPr>
              <w:t>7</w:t>
            </w:r>
            <w:r w:rsidRPr="007A5C94">
              <w:rPr>
                <w:color w:val="FF0000"/>
                <w:sz w:val="22"/>
                <w:szCs w:val="22"/>
              </w:rPr>
              <w:t xml:space="preserve"> days.</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1" w:name="_Toc438954453"/>
            <w:bookmarkStart w:id="462" w:name="_Toc488411762"/>
            <w:bookmarkStart w:id="463" w:name="_Toc458816216"/>
            <w:bookmarkStart w:id="464" w:name="_Toc459036709"/>
            <w:r w:rsidRPr="00B95277">
              <w:t>Section X.  Contract Forms</w:t>
            </w:r>
            <w:bookmarkEnd w:id="461"/>
            <w:bookmarkEnd w:id="462"/>
            <w:bookmarkEnd w:id="463"/>
            <w:bookmarkEnd w:id="464"/>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5" w:name="_Toc139863297"/>
      <w:r w:rsidRPr="008B66E1">
        <w:rPr>
          <w:b/>
          <w:sz w:val="28"/>
          <w:szCs w:val="28"/>
        </w:rPr>
        <w:t>Table of Forms</w:t>
      </w:r>
      <w:bookmarkEnd w:id="465"/>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620334">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620334">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6" w:name="_Toc458817302"/>
      <w:r w:rsidRPr="008B66E1">
        <w:lastRenderedPageBreak/>
        <w:t>Letter of Acceptance</w:t>
      </w:r>
      <w:bookmarkEnd w:id="466"/>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7" w:name="_Toc438907197"/>
      <w:bookmarkStart w:id="468" w:name="_Toc438907297"/>
      <w:bookmarkStart w:id="469" w:name="_Toc471555884"/>
      <w:bookmarkStart w:id="470" w:name="_Toc73333192"/>
      <w:bookmarkStart w:id="471" w:name="_Toc458817303"/>
      <w:r w:rsidRPr="008B66E1">
        <w:lastRenderedPageBreak/>
        <w:t>Contract Agreement</w:t>
      </w:r>
      <w:bookmarkEnd w:id="467"/>
      <w:bookmarkEnd w:id="468"/>
      <w:bookmarkEnd w:id="469"/>
      <w:bookmarkEnd w:id="470"/>
      <w:bookmarkEnd w:id="471"/>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77777777" w:rsidR="00455149" w:rsidRPr="008B66E1" w:rsidRDefault="00455149">
      <w:pPr>
        <w:tabs>
          <w:tab w:val="left" w:pos="5400"/>
          <w:tab w:val="left" w:pos="8280"/>
        </w:tabs>
        <w:spacing w:after="200"/>
      </w:pPr>
      <w:proofErr w:type="gramStart"/>
      <w:r w:rsidRPr="008B66E1">
        <w:t>THIS  AGREEMENT</w:t>
      </w:r>
      <w:proofErr w:type="gramEnd"/>
      <w:r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77777777"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Pr="008B66E1">
        <w:rPr>
          <w:i/>
        </w:rPr>
        <w:t>[</w:t>
      </w:r>
      <w:r w:rsidR="00B26777">
        <w:rPr>
          <w:i/>
        </w:rPr>
        <w:t xml:space="preserve">insert </w:t>
      </w:r>
      <w:r w:rsidRPr="008B66E1">
        <w:rPr>
          <w:i/>
        </w:rPr>
        <w:t>title o</w:t>
      </w:r>
      <w:r w:rsidR="00B26777">
        <w:rPr>
          <w:i/>
        </w:rPr>
        <w:t>r other appropriate designation</w:t>
      </w:r>
      <w:r w:rsidRPr="008B66E1">
        <w:rPr>
          <w:i/>
        </w:rPr>
        <w:t>]</w:t>
      </w:r>
    </w:p>
    <w:p w14:paraId="189176A1" w14:textId="77777777" w:rsidR="00455149" w:rsidRPr="008B66E1" w:rsidRDefault="00455149">
      <w:pPr>
        <w:tabs>
          <w:tab w:val="left" w:pos="7200"/>
        </w:tabs>
        <w:rPr>
          <w:u w:val="single"/>
        </w:rPr>
      </w:pPr>
      <w:proofErr w:type="gramStart"/>
      <w:r w:rsidRPr="008B66E1">
        <w:t>in</w:t>
      </w:r>
      <w:proofErr w:type="gramEnd"/>
      <w:r w:rsidRPr="008B66E1">
        <w:t xml:space="preserve"> the presence of </w:t>
      </w:r>
      <w:r w:rsidR="00B26777">
        <w:t xml:space="preserve"> </w:t>
      </w:r>
      <w:r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77777777"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00B26777">
        <w:rPr>
          <w:i/>
        </w:rPr>
        <w:t xml:space="preserve">[insert </w:t>
      </w:r>
      <w:r w:rsidRPr="008B66E1">
        <w:rPr>
          <w:i/>
        </w:rPr>
        <w:t>title o</w:t>
      </w:r>
      <w:r w:rsidR="00B26777">
        <w:rPr>
          <w:i/>
        </w:rPr>
        <w:t>r other appropriate designation</w:t>
      </w:r>
      <w:r w:rsidRPr="008B66E1">
        <w:rPr>
          <w:i/>
        </w:rPr>
        <w:t>]</w:t>
      </w:r>
    </w:p>
    <w:p w14:paraId="144B0C34" w14:textId="77777777" w:rsidR="00455149" w:rsidRPr="008B66E1" w:rsidRDefault="00455149">
      <w:pPr>
        <w:tabs>
          <w:tab w:val="left" w:pos="900"/>
        </w:tabs>
        <w:rPr>
          <w:u w:val="single"/>
        </w:rPr>
      </w:pPr>
      <w:proofErr w:type="gramStart"/>
      <w:r w:rsidRPr="008B66E1">
        <w:t>in</w:t>
      </w:r>
      <w:proofErr w:type="gramEnd"/>
      <w:r w:rsidRPr="008B66E1">
        <w:t xml:space="preserve"> the presence of </w:t>
      </w:r>
      <w:r w:rsidR="00B26777">
        <w:t xml:space="preserve"> </w:t>
      </w:r>
      <w:r w:rsidR="00B26777">
        <w:rPr>
          <w:i/>
          <w:iCs/>
        </w:rPr>
        <w:t>[</w:t>
      </w:r>
      <w:r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2" w:name="_Toc428352207"/>
      <w:bookmarkStart w:id="473" w:name="_Toc438907198"/>
      <w:bookmarkStart w:id="474" w:name="_Toc438907298"/>
      <w:bookmarkStart w:id="475" w:name="_Toc471555885"/>
      <w:bookmarkStart w:id="476" w:name="_Toc73333193"/>
      <w:bookmarkStart w:id="477" w:name="_Toc458817304"/>
      <w:r w:rsidRPr="008B66E1">
        <w:lastRenderedPageBreak/>
        <w:t>Performance Security</w:t>
      </w:r>
      <w:bookmarkEnd w:id="472"/>
      <w:bookmarkEnd w:id="473"/>
      <w:bookmarkEnd w:id="474"/>
      <w:bookmarkEnd w:id="475"/>
      <w:bookmarkEnd w:id="476"/>
      <w:bookmarkEnd w:id="477"/>
      <w:r w:rsidRPr="008B66E1">
        <w:t xml:space="preserve"> </w:t>
      </w:r>
    </w:p>
    <w:p w14:paraId="0A35DC3A" w14:textId="77777777" w:rsidR="00046259" w:rsidRPr="008B66E1" w:rsidRDefault="00046259" w:rsidP="005843E2">
      <w:pPr>
        <w:jc w:val="center"/>
        <w:rPr>
          <w:b/>
          <w:sz w:val="28"/>
          <w:szCs w:val="28"/>
        </w:rPr>
      </w:pPr>
      <w:bookmarkStart w:id="478"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8"/>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proofErr w:type="gramStart"/>
      <w:r w:rsidRPr="008B66E1">
        <w:rPr>
          <w:rFonts w:ascii="Times New Roman" w:hAnsi="Times New Roman"/>
          <w:i/>
          <w:sz w:val="20"/>
        </w:rPr>
        <w:t>insert</w:t>
      </w:r>
      <w:proofErr w:type="gramEnd"/>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Pr="008B66E1" w:rsidRDefault="00046259"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381D60" w:rsidRDefault="00381D60">
      <w:r>
        <w:separator/>
      </w:r>
    </w:p>
  </w:endnote>
  <w:endnote w:type="continuationSeparator" w:id="0">
    <w:p w14:paraId="669DD7C2" w14:textId="77777777" w:rsidR="00381D60" w:rsidRDefault="00381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381D60" w:rsidRDefault="00381D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381D60" w:rsidRDefault="00381D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381D60" w:rsidRDefault="00381D60">
      <w:r>
        <w:separator/>
      </w:r>
    </w:p>
  </w:footnote>
  <w:footnote w:type="continuationSeparator" w:id="0">
    <w:p w14:paraId="0A47BC28" w14:textId="77777777" w:rsidR="00381D60" w:rsidRDefault="00381D60">
      <w:r>
        <w:continuationSeparator/>
      </w:r>
    </w:p>
  </w:footnote>
  <w:footnote w:id="1">
    <w:p w14:paraId="47B2306C" w14:textId="77777777" w:rsidR="00381D60" w:rsidRPr="0049153D" w:rsidRDefault="00381D60"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381D60" w:rsidRDefault="00381D60"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381D60" w:rsidRDefault="00381D60"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77777777" w:rsidR="00381D60" w:rsidRDefault="00381D60" w:rsidP="00A758A1">
      <w:pPr>
        <w:pStyle w:val="FootnoteText"/>
      </w:pPr>
      <w:r>
        <w:rPr>
          <w:rStyle w:val="FootnoteReference"/>
        </w:rPr>
        <w:footnoteRef/>
      </w:r>
      <w:r>
        <w:t xml:space="preserve"> </w:t>
      </w:r>
      <w:r>
        <w:tab/>
        <w:t xml:space="preserve">The amount of the Bond shall be denominated in Maldivian </w:t>
      </w:r>
      <w:proofErr w:type="spellStart"/>
      <w:r>
        <w:t>Rufiya</w:t>
      </w:r>
      <w:proofErr w:type="spellEnd"/>
      <w:r>
        <w:t xml:space="preserve"> or the equivalent amount in a freely convertible currency.</w:t>
      </w:r>
    </w:p>
  </w:footnote>
  <w:footnote w:id="5">
    <w:p w14:paraId="65D20C9F" w14:textId="77777777" w:rsidR="00381D60" w:rsidRPr="00BC09A2" w:rsidRDefault="00381D60"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 xml:space="preserve">inated either in the </w:t>
      </w:r>
      <w:proofErr w:type="gramStart"/>
      <w:r>
        <w:rPr>
          <w:i/>
        </w:rPr>
        <w:t>currency(</w:t>
      </w:r>
      <w:proofErr w:type="spellStart"/>
      <w:proofErr w:type="gramEnd"/>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77777777" w:rsidR="00381D60" w:rsidRPr="00BC09A2" w:rsidRDefault="00381D60"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381D60" w:rsidRDefault="00381D6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620334">
      <w:rPr>
        <w:rStyle w:val="PageNumber"/>
        <w:noProof/>
      </w:rPr>
      <w:t>ii</w:t>
    </w:r>
    <w:r>
      <w:rPr>
        <w:rStyle w:val="PageNumber"/>
      </w:rPr>
      <w:fldChar w:fldCharType="end"/>
    </w:r>
  </w:p>
  <w:p w14:paraId="34B0C229" w14:textId="77777777" w:rsidR="00381D60" w:rsidRDefault="00381D60" w:rsidP="001D25F8">
    <w:pPr>
      <w:pStyle w:val="Header"/>
      <w:ind w:right="54" w:firstLine="360"/>
      <w:jc w:val="right"/>
    </w:pPr>
    <w:r>
      <w:t>Section I. Instructions to Tenderers</w:t>
    </w:r>
  </w:p>
  <w:p w14:paraId="7C157FC6" w14:textId="77777777" w:rsidR="00381D60" w:rsidRDefault="00381D6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381D60" w:rsidRDefault="00381D60">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620334">
      <w:rPr>
        <w:rStyle w:val="PageNumber"/>
        <w:noProof/>
      </w:rPr>
      <w:t>23</w:t>
    </w:r>
    <w:r>
      <w:rPr>
        <w:rStyle w:val="PageNumber"/>
      </w:rPr>
      <w:fldChar w:fldCharType="end"/>
    </w:r>
  </w:p>
  <w:p w14:paraId="01C516C0" w14:textId="77777777" w:rsidR="00381D60" w:rsidRDefault="00381D6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381D60" w:rsidRPr="008576AF" w:rsidRDefault="00381D60"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381D60" w:rsidRDefault="00381D60">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620334">
      <w:rPr>
        <w:rStyle w:val="PageNumber"/>
        <w:noProof/>
      </w:rPr>
      <w:t>34</w:t>
    </w:r>
    <w:r>
      <w:rPr>
        <w:rStyle w:val="PageNumber"/>
      </w:rPr>
      <w:fldChar w:fldCharType="end"/>
    </w:r>
    <w:r>
      <w:rPr>
        <w:rStyle w:val="PageNumber"/>
      </w:rPr>
      <w:tab/>
    </w:r>
    <w:r>
      <w:t>Section III. Evaluation and Qualification Criteria</w:t>
    </w:r>
  </w:p>
  <w:p w14:paraId="695DD482" w14:textId="77777777" w:rsidR="00381D60" w:rsidRDefault="00381D6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381D60" w:rsidRDefault="00381D6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620334">
      <w:rPr>
        <w:rStyle w:val="PageNumber"/>
        <w:noProof/>
      </w:rPr>
      <w:t>33</w:t>
    </w:r>
    <w:r>
      <w:rPr>
        <w:rStyle w:val="PageNumber"/>
      </w:rPr>
      <w:fldChar w:fldCharType="end"/>
    </w:r>
  </w:p>
  <w:p w14:paraId="47AFD98E" w14:textId="77777777" w:rsidR="00381D60" w:rsidRDefault="00381D60">
    <w:pPr>
      <w:pStyle w:val="Header"/>
      <w:ind w:right="-36"/>
    </w:pPr>
    <w:r>
      <w:t>Section III. Evaluation and Qualification Criteria</w:t>
    </w:r>
  </w:p>
  <w:p w14:paraId="4039E664" w14:textId="77777777" w:rsidR="00381D60" w:rsidRDefault="00381D6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381D60" w:rsidRDefault="00381D6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620334">
      <w:rPr>
        <w:rStyle w:val="PageNumber"/>
        <w:noProof/>
      </w:rPr>
      <w:t>29</w:t>
    </w:r>
    <w:r>
      <w:rPr>
        <w:rStyle w:val="PageNumber"/>
      </w:rPr>
      <w:fldChar w:fldCharType="end"/>
    </w:r>
  </w:p>
  <w:p w14:paraId="55E02856" w14:textId="77777777" w:rsidR="00381D60" w:rsidRDefault="00381D60"/>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381D60" w:rsidRDefault="00381D60"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620334">
      <w:rPr>
        <w:rStyle w:val="PageNumber"/>
        <w:noProof/>
      </w:rPr>
      <w:t>56</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381D60" w:rsidRDefault="00381D60"/>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381D60" w:rsidRDefault="00381D6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620334">
      <w:rPr>
        <w:rStyle w:val="PageNumber"/>
        <w:noProof/>
      </w:rPr>
      <w:t>55</w:t>
    </w:r>
    <w:r>
      <w:rPr>
        <w:rStyle w:val="PageNumber"/>
      </w:rPr>
      <w:fldChar w:fldCharType="end"/>
    </w:r>
  </w:p>
  <w:p w14:paraId="286E723D" w14:textId="77777777" w:rsidR="00381D60" w:rsidRDefault="00381D60"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620334">
      <w:rPr>
        <w:rStyle w:val="PageNumber"/>
        <w:noProof/>
      </w:rPr>
      <w:t>55</w:t>
    </w:r>
    <w:r>
      <w:rPr>
        <w:rStyle w:val="PageNumber"/>
      </w:rPr>
      <w:fldChar w:fldCharType="end"/>
    </w:r>
  </w:p>
  <w:p w14:paraId="30214D1A" w14:textId="77777777" w:rsidR="00381D60" w:rsidRDefault="00381D60"/>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381D60" w:rsidRDefault="00381D60"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620334">
      <w:rPr>
        <w:rStyle w:val="PageNumber"/>
        <w:noProof/>
      </w:rPr>
      <w:t>43</w:t>
    </w:r>
    <w:r>
      <w:rPr>
        <w:rStyle w:val="PageNumber"/>
      </w:rPr>
      <w:fldChar w:fldCharType="end"/>
    </w:r>
  </w:p>
  <w:p w14:paraId="780FCACE" w14:textId="77777777" w:rsidR="00381D60" w:rsidRDefault="00381D60"/>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381D60" w:rsidRDefault="00381D60"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620334">
      <w:rPr>
        <w:rStyle w:val="PageNumber"/>
        <w:noProof/>
      </w:rPr>
      <w:t>47</w:t>
    </w:r>
    <w:r>
      <w:rPr>
        <w:rStyle w:val="PageNumber"/>
      </w:rPr>
      <w:fldChar w:fldCharType="end"/>
    </w:r>
  </w:p>
  <w:p w14:paraId="717CB8CB" w14:textId="77777777" w:rsidR="00381D60" w:rsidRDefault="00381D60"/>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381D60" w:rsidRDefault="00381D60">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620334">
      <w:rPr>
        <w:rStyle w:val="PageNumber"/>
        <w:noProof/>
      </w:rPr>
      <w:t>50</w:t>
    </w:r>
    <w:r>
      <w:rPr>
        <w:rStyle w:val="PageNumber"/>
      </w:rPr>
      <w:fldChar w:fldCharType="end"/>
    </w:r>
    <w:r>
      <w:rPr>
        <w:rStyle w:val="PageNumber"/>
      </w:rPr>
      <w:tab/>
    </w:r>
    <w:r>
      <w:t>Section VII. Schedule of Requirements</w:t>
    </w:r>
  </w:p>
  <w:p w14:paraId="3B1690E0" w14:textId="77777777" w:rsidR="00381D60" w:rsidRDefault="00381D6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381D60" w:rsidRDefault="00381D6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381D60" w:rsidRDefault="00381D60">
    <w:pPr>
      <w:pStyle w:val="Header"/>
      <w:ind w:right="-36"/>
    </w:pPr>
    <w:r>
      <w:t>Section I. Instructions to Bidders</w:t>
    </w:r>
  </w:p>
  <w:p w14:paraId="15FE98DF" w14:textId="77777777" w:rsidR="00381D60" w:rsidRDefault="00381D60"/>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381D60" w:rsidRDefault="00381D60">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620334">
      <w:rPr>
        <w:rStyle w:val="PageNumber"/>
        <w:noProof/>
      </w:rPr>
      <w:t>57</w:t>
    </w:r>
    <w:r>
      <w:rPr>
        <w:rStyle w:val="PageNumber"/>
      </w:rPr>
      <w:fldChar w:fldCharType="end"/>
    </w:r>
  </w:p>
  <w:p w14:paraId="793410ED" w14:textId="77777777" w:rsidR="00381D60" w:rsidRDefault="00381D60"/>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381D60" w:rsidRDefault="00381D60">
    <w:pPr>
      <w:pStyle w:val="Header"/>
    </w:pPr>
    <w:r>
      <w:rPr>
        <w:rStyle w:val="PageNumber"/>
      </w:rPr>
      <w:fldChar w:fldCharType="begin"/>
    </w:r>
    <w:r>
      <w:rPr>
        <w:rStyle w:val="PageNumber"/>
      </w:rPr>
      <w:instrText xml:space="preserve"> PAGE </w:instrText>
    </w:r>
    <w:r>
      <w:rPr>
        <w:rStyle w:val="PageNumber"/>
      </w:rPr>
      <w:fldChar w:fldCharType="separate"/>
    </w:r>
    <w:r w:rsidR="00620334">
      <w:rPr>
        <w:rStyle w:val="PageNumber"/>
        <w:noProof/>
      </w:rPr>
      <w:t>74</w:t>
    </w:r>
    <w:r>
      <w:rPr>
        <w:rStyle w:val="PageNumber"/>
      </w:rPr>
      <w:fldChar w:fldCharType="end"/>
    </w:r>
    <w:r>
      <w:tab/>
      <w:t>Section VIII.  General Conditions of Contract</w:t>
    </w:r>
    <w:r>
      <w:tab/>
    </w:r>
  </w:p>
  <w:p w14:paraId="18B82D51" w14:textId="77777777" w:rsidR="00381D60" w:rsidRDefault="00381D60"/>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381D60" w:rsidRDefault="00381D60">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620334">
      <w:rPr>
        <w:rStyle w:val="PageNumber"/>
        <w:noProof/>
      </w:rPr>
      <w:t>73</w:t>
    </w:r>
    <w:r>
      <w:rPr>
        <w:rStyle w:val="PageNumber"/>
      </w:rPr>
      <w:fldChar w:fldCharType="end"/>
    </w:r>
  </w:p>
  <w:p w14:paraId="52098366" w14:textId="77777777" w:rsidR="00381D60" w:rsidRDefault="00381D60"/>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381D60" w:rsidRDefault="00381D60">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620334">
      <w:rPr>
        <w:rStyle w:val="PageNumber"/>
        <w:noProof/>
      </w:rPr>
      <w:t>59</w:t>
    </w:r>
    <w:r>
      <w:rPr>
        <w:rStyle w:val="PageNumber"/>
      </w:rPr>
      <w:fldChar w:fldCharType="end"/>
    </w:r>
  </w:p>
  <w:p w14:paraId="7FFC4966" w14:textId="77777777" w:rsidR="00381D60" w:rsidRDefault="00381D60"/>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381D60" w:rsidRDefault="00381D60">
    <w:pPr>
      <w:pStyle w:val="Header"/>
      <w:framePr w:wrap="around" w:vAnchor="text" w:hAnchor="page" w:x="1297" w:y="-2"/>
      <w:rPr>
        <w:rStyle w:val="PageNumber"/>
        <w:sz w:val="24"/>
      </w:rPr>
    </w:pPr>
  </w:p>
  <w:p w14:paraId="03F11D33" w14:textId="77777777" w:rsidR="00381D60" w:rsidRDefault="00381D60">
    <w:pPr>
      <w:pStyle w:val="Header"/>
      <w:ind w:right="72"/>
    </w:pPr>
    <w:r>
      <w:rPr>
        <w:rStyle w:val="PageNumber"/>
      </w:rPr>
      <w:fldChar w:fldCharType="begin"/>
    </w:r>
    <w:r>
      <w:rPr>
        <w:rStyle w:val="PageNumber"/>
      </w:rPr>
      <w:instrText xml:space="preserve"> PAGE </w:instrText>
    </w:r>
    <w:r>
      <w:rPr>
        <w:rStyle w:val="PageNumber"/>
      </w:rPr>
      <w:fldChar w:fldCharType="separate"/>
    </w:r>
    <w:r w:rsidR="00620334">
      <w:rPr>
        <w:rStyle w:val="PageNumber"/>
        <w:noProof/>
      </w:rPr>
      <w:t>78</w:t>
    </w:r>
    <w:r>
      <w:rPr>
        <w:rStyle w:val="PageNumber"/>
      </w:rPr>
      <w:fldChar w:fldCharType="end"/>
    </w:r>
    <w:r>
      <w:rPr>
        <w:rStyle w:val="PageNumber"/>
      </w:rPr>
      <w:tab/>
      <w:t>Section IX.  Special Conditions of Contract</w:t>
    </w:r>
  </w:p>
  <w:p w14:paraId="53F9D1DE" w14:textId="77777777" w:rsidR="00381D60" w:rsidRDefault="00381D60"/>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381D60" w:rsidRDefault="00381D60">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620334">
      <w:rPr>
        <w:rStyle w:val="PageNumber"/>
        <w:noProof/>
      </w:rPr>
      <w:t>85</w:t>
    </w:r>
    <w:r>
      <w:rPr>
        <w:rStyle w:val="PageNumber"/>
      </w:rPr>
      <w:fldChar w:fldCharType="end"/>
    </w:r>
  </w:p>
  <w:p w14:paraId="17731FAA" w14:textId="77777777" w:rsidR="00381D60" w:rsidRDefault="00381D60"/>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381D60" w:rsidRDefault="00381D6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620334">
      <w:rPr>
        <w:rStyle w:val="PageNumber"/>
        <w:noProof/>
      </w:rPr>
      <w:t>75</w:t>
    </w:r>
    <w:r>
      <w:rPr>
        <w:rStyle w:val="PageNumber"/>
      </w:rPr>
      <w:fldChar w:fldCharType="end"/>
    </w:r>
  </w:p>
  <w:p w14:paraId="79303224" w14:textId="77777777" w:rsidR="00381D60" w:rsidRDefault="00381D60"/>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381D60" w:rsidRDefault="00381D60"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620334">
      <w:rPr>
        <w:rStyle w:val="PageNumber"/>
        <w:noProof/>
      </w:rPr>
      <w:t>86</w:t>
    </w:r>
    <w:r>
      <w:rPr>
        <w:rStyle w:val="PageNumber"/>
      </w:rPr>
      <w:fldChar w:fldCharType="end"/>
    </w:r>
    <w:r>
      <w:rPr>
        <w:rStyle w:val="PageNumber"/>
      </w:rPr>
      <w:tab/>
      <w:t>Invitation for Tenders</w:t>
    </w:r>
  </w:p>
  <w:p w14:paraId="661B31DF" w14:textId="77777777" w:rsidR="00381D60" w:rsidRDefault="00381D60"/>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381D60" w:rsidRDefault="00381D6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620334">
      <w:rPr>
        <w:rStyle w:val="PageNumber"/>
        <w:noProof/>
      </w:rPr>
      <w:t>81</w:t>
    </w:r>
    <w:r>
      <w:rPr>
        <w:rStyle w:val="PageNumber"/>
      </w:rPr>
      <w:fldChar w:fldCharType="end"/>
    </w:r>
  </w:p>
  <w:p w14:paraId="359C72B4" w14:textId="77777777" w:rsidR="00381D60" w:rsidRDefault="00381D6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381D60" w:rsidRDefault="00381D60"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381D60" w:rsidRDefault="00381D60">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620334">
      <w:rPr>
        <w:rStyle w:val="PageNumber"/>
        <w:noProof/>
      </w:rPr>
      <w:t>1</w:t>
    </w:r>
    <w:r>
      <w:rPr>
        <w:rStyle w:val="PageNumber"/>
      </w:rPr>
      <w:fldChar w:fldCharType="end"/>
    </w:r>
  </w:p>
  <w:p w14:paraId="4818BCE7" w14:textId="77777777" w:rsidR="00381D60" w:rsidRDefault="00381D6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381D60" w:rsidRDefault="00381D6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620334">
      <w:rPr>
        <w:rStyle w:val="PageNumber"/>
        <w:noProof/>
      </w:rPr>
      <w:t>20</w:t>
    </w:r>
    <w:r>
      <w:rPr>
        <w:rStyle w:val="PageNumber"/>
      </w:rPr>
      <w:fldChar w:fldCharType="end"/>
    </w:r>
  </w:p>
  <w:p w14:paraId="31F78A7A" w14:textId="77777777" w:rsidR="00381D60" w:rsidRDefault="00381D60" w:rsidP="00B95277">
    <w:pPr>
      <w:pStyle w:val="Header"/>
      <w:ind w:right="54" w:firstLine="360"/>
      <w:jc w:val="right"/>
    </w:pPr>
    <w:r>
      <w:t>Section I Instructions to Tenderers</w:t>
    </w:r>
  </w:p>
  <w:p w14:paraId="0088454A" w14:textId="77777777" w:rsidR="00381D60" w:rsidRDefault="00381D6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381D60" w:rsidRDefault="00381D6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620334">
      <w:rPr>
        <w:rStyle w:val="PageNumber"/>
        <w:noProof/>
      </w:rPr>
      <w:t>21</w:t>
    </w:r>
    <w:r>
      <w:rPr>
        <w:rStyle w:val="PageNumber"/>
      </w:rPr>
      <w:fldChar w:fldCharType="end"/>
    </w:r>
  </w:p>
  <w:p w14:paraId="195A56F2" w14:textId="77777777" w:rsidR="00381D60" w:rsidRDefault="00381D60" w:rsidP="00B95277">
    <w:pPr>
      <w:pStyle w:val="Header"/>
      <w:ind w:right="-36"/>
    </w:pPr>
    <w:r>
      <w:t>Section I Instructions to Tenderers</w:t>
    </w:r>
  </w:p>
  <w:p w14:paraId="39C64DF8" w14:textId="77777777" w:rsidR="00381D60" w:rsidRDefault="00381D6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381D60" w:rsidRDefault="00381D60">
    <w:pPr>
      <w:pStyle w:val="Header"/>
    </w:pPr>
    <w:r>
      <w:tab/>
    </w:r>
    <w:r>
      <w:rPr>
        <w:rStyle w:val="PageNumber"/>
      </w:rPr>
      <w:fldChar w:fldCharType="begin"/>
    </w:r>
    <w:r>
      <w:rPr>
        <w:rStyle w:val="PageNumber"/>
      </w:rPr>
      <w:instrText xml:space="preserve"> PAGE </w:instrText>
    </w:r>
    <w:r>
      <w:rPr>
        <w:rStyle w:val="PageNumber"/>
      </w:rPr>
      <w:fldChar w:fldCharType="separate"/>
    </w:r>
    <w:r w:rsidR="00620334">
      <w:rPr>
        <w:rStyle w:val="PageNumber"/>
        <w:noProof/>
      </w:rPr>
      <w:t>3</w:t>
    </w:r>
    <w:r>
      <w:rPr>
        <w:rStyle w:val="PageNumber"/>
      </w:rPr>
      <w:fldChar w:fldCharType="end"/>
    </w:r>
  </w:p>
  <w:p w14:paraId="5A0E8BE5" w14:textId="77777777" w:rsidR="00381D60" w:rsidRDefault="00381D6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381D60" w:rsidRDefault="00381D60"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620334">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381D60" w:rsidRDefault="00381D6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620334">
      <w:rPr>
        <w:rStyle w:val="PageNumber"/>
        <w:noProof/>
      </w:rPr>
      <w:t>25</w:t>
    </w:r>
    <w:r>
      <w:rPr>
        <w:rStyle w:val="PageNumber"/>
      </w:rPr>
      <w:fldChar w:fldCharType="end"/>
    </w:r>
  </w:p>
  <w:p w14:paraId="4BE7B2C8" w14:textId="77777777" w:rsidR="00381D60" w:rsidRDefault="00381D60">
    <w:pPr>
      <w:pStyle w:val="Header"/>
      <w:ind w:right="-36"/>
    </w:pPr>
    <w:r>
      <w:t>Section II Bid Data Sheet</w:t>
    </w:r>
  </w:p>
  <w:p w14:paraId="12C27E39" w14:textId="77777777" w:rsidR="00381D60" w:rsidRDefault="00381D6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BDE70A7"/>
    <w:multiLevelType w:val="multilevel"/>
    <w:tmpl w:val="C0344690"/>
    <w:lvl w:ilvl="0">
      <w:start w:val="1"/>
      <w:numFmt w:val="decimal"/>
      <w:lvlText w:val="%1."/>
      <w:lvlJc w:val="left"/>
      <w:pPr>
        <w:ind w:left="360" w:hanging="360"/>
      </w:pPr>
      <w:rPr>
        <w:rFonts w:hint="default"/>
      </w:rPr>
    </w:lvl>
    <w:lvl w:ilvl="1">
      <w:start w:val="1"/>
      <w:numFmt w:val="decimal"/>
      <w:lvlText w:val="%1.%2."/>
      <w:lvlJc w:val="left"/>
      <w:pPr>
        <w:ind w:left="1152" w:hanging="792"/>
      </w:pPr>
      <w:rPr>
        <w:rFonts w:hint="default"/>
      </w:rPr>
    </w:lvl>
    <w:lvl w:ilvl="2">
      <w:start w:val="1"/>
      <w:numFmt w:val="decimal"/>
      <w:lvlText w:val="%1.%2.%3."/>
      <w:lvlJc w:val="left"/>
      <w:pPr>
        <w:ind w:left="1584" w:hanging="8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2F2018F"/>
    <w:multiLevelType w:val="hybridMultilevel"/>
    <w:tmpl w:val="FA007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3">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5">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7">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8">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1">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3AC43A53"/>
    <w:multiLevelType w:val="hybridMultilevel"/>
    <w:tmpl w:val="6B8A0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2">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3">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3">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7">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60114894"/>
    <w:multiLevelType w:val="hybridMultilevel"/>
    <w:tmpl w:val="22D6F7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632D055E"/>
    <w:multiLevelType w:val="singleLevel"/>
    <w:tmpl w:val="9F6ECAF2"/>
    <w:lvl w:ilvl="0">
      <w:start w:val="1"/>
      <w:numFmt w:val="decimal"/>
      <w:lvlText w:val="%1."/>
      <w:lvlJc w:val="left"/>
      <w:pPr>
        <w:tabs>
          <w:tab w:val="num" w:pos="450"/>
        </w:tabs>
        <w:ind w:left="450" w:hanging="360"/>
      </w:pPr>
    </w:lvl>
  </w:abstractNum>
  <w:abstractNum w:abstractNumId="85">
    <w:nsid w:val="63D95966"/>
    <w:multiLevelType w:val="singleLevel"/>
    <w:tmpl w:val="ED7A1628"/>
    <w:lvl w:ilvl="0">
      <w:start w:val="1"/>
      <w:numFmt w:val="decimal"/>
      <w:lvlText w:val="%1."/>
      <w:lvlJc w:val="left"/>
      <w:pPr>
        <w:tabs>
          <w:tab w:val="num" w:pos="360"/>
        </w:tabs>
        <w:ind w:left="360" w:hanging="360"/>
      </w:pPr>
    </w:lvl>
  </w:abstractNum>
  <w:abstractNum w:abstractNumId="86">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7">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BA8497A"/>
    <w:multiLevelType w:val="hybridMultilevel"/>
    <w:tmpl w:val="17940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7">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8">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9">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6"/>
  </w:num>
  <w:num w:numId="2">
    <w:abstractNumId w:val="108"/>
  </w:num>
  <w:num w:numId="3">
    <w:abstractNumId w:val="37"/>
  </w:num>
  <w:num w:numId="4">
    <w:abstractNumId w:val="22"/>
  </w:num>
  <w:num w:numId="5">
    <w:abstractNumId w:val="13"/>
  </w:num>
  <w:num w:numId="6">
    <w:abstractNumId w:val="7"/>
  </w:num>
  <w:num w:numId="7">
    <w:abstractNumId w:val="40"/>
  </w:num>
  <w:num w:numId="8">
    <w:abstractNumId w:val="91"/>
  </w:num>
  <w:num w:numId="9">
    <w:abstractNumId w:val="54"/>
  </w:num>
  <w:num w:numId="10">
    <w:abstractNumId w:val="100"/>
  </w:num>
  <w:num w:numId="11">
    <w:abstractNumId w:val="0"/>
  </w:num>
  <w:num w:numId="12">
    <w:abstractNumId w:val="25"/>
  </w:num>
  <w:num w:numId="13">
    <w:abstractNumId w:val="27"/>
  </w:num>
  <w:num w:numId="14">
    <w:abstractNumId w:val="78"/>
  </w:num>
  <w:num w:numId="15">
    <w:abstractNumId w:val="16"/>
  </w:num>
  <w:num w:numId="16">
    <w:abstractNumId w:val="98"/>
  </w:num>
  <w:num w:numId="17">
    <w:abstractNumId w:val="104"/>
  </w:num>
  <w:num w:numId="18">
    <w:abstractNumId w:val="51"/>
  </w:num>
  <w:num w:numId="19">
    <w:abstractNumId w:val="71"/>
  </w:num>
  <w:num w:numId="20">
    <w:abstractNumId w:val="43"/>
  </w:num>
  <w:num w:numId="21">
    <w:abstractNumId w:val="38"/>
  </w:num>
  <w:num w:numId="22">
    <w:abstractNumId w:val="73"/>
  </w:num>
  <w:num w:numId="23">
    <w:abstractNumId w:val="57"/>
  </w:num>
  <w:num w:numId="24">
    <w:abstractNumId w:val="42"/>
  </w:num>
  <w:num w:numId="25">
    <w:abstractNumId w:val="93"/>
  </w:num>
  <w:num w:numId="26">
    <w:abstractNumId w:val="5"/>
  </w:num>
  <w:num w:numId="27">
    <w:abstractNumId w:val="97"/>
  </w:num>
  <w:num w:numId="28">
    <w:abstractNumId w:val="58"/>
  </w:num>
  <w:num w:numId="29">
    <w:abstractNumId w:val="21"/>
  </w:num>
  <w:num w:numId="30">
    <w:abstractNumId w:val="94"/>
  </w:num>
  <w:num w:numId="31">
    <w:abstractNumId w:val="63"/>
  </w:num>
  <w:num w:numId="32">
    <w:abstractNumId w:val="99"/>
  </w:num>
  <w:num w:numId="33">
    <w:abstractNumId w:val="18"/>
  </w:num>
  <w:num w:numId="34">
    <w:abstractNumId w:val="6"/>
  </w:num>
  <w:num w:numId="35">
    <w:abstractNumId w:val="35"/>
  </w:num>
  <w:num w:numId="36">
    <w:abstractNumId w:val="26"/>
  </w:num>
  <w:num w:numId="37">
    <w:abstractNumId w:val="10"/>
  </w:num>
  <w:num w:numId="38">
    <w:abstractNumId w:val="55"/>
  </w:num>
  <w:num w:numId="39">
    <w:abstractNumId w:val="75"/>
  </w:num>
  <w:num w:numId="40">
    <w:abstractNumId w:val="4"/>
  </w:num>
  <w:num w:numId="41">
    <w:abstractNumId w:val="69"/>
  </w:num>
  <w:num w:numId="42">
    <w:abstractNumId w:val="103"/>
  </w:num>
  <w:num w:numId="43">
    <w:abstractNumId w:val="66"/>
  </w:num>
  <w:num w:numId="44">
    <w:abstractNumId w:val="101"/>
  </w:num>
  <w:num w:numId="45">
    <w:abstractNumId w:val="64"/>
  </w:num>
  <w:num w:numId="46">
    <w:abstractNumId w:val="30"/>
  </w:num>
  <w:num w:numId="47">
    <w:abstractNumId w:val="32"/>
  </w:num>
  <w:num w:numId="48">
    <w:abstractNumId w:val="15"/>
  </w:num>
  <w:num w:numId="49">
    <w:abstractNumId w:val="34"/>
  </w:num>
  <w:num w:numId="50">
    <w:abstractNumId w:val="68"/>
  </w:num>
  <w:num w:numId="51">
    <w:abstractNumId w:val="53"/>
  </w:num>
  <w:num w:numId="52">
    <w:abstractNumId w:val="90"/>
  </w:num>
  <w:num w:numId="53">
    <w:abstractNumId w:val="29"/>
  </w:num>
  <w:num w:numId="54">
    <w:abstractNumId w:val="2"/>
  </w:num>
  <w:num w:numId="55">
    <w:abstractNumId w:val="106"/>
  </w:num>
  <w:num w:numId="56">
    <w:abstractNumId w:val="65"/>
  </w:num>
  <w:num w:numId="57">
    <w:abstractNumId w:val="11"/>
  </w:num>
  <w:num w:numId="58">
    <w:abstractNumId w:val="33"/>
  </w:num>
  <w:num w:numId="59">
    <w:abstractNumId w:val="41"/>
  </w:num>
  <w:num w:numId="60">
    <w:abstractNumId w:val="70"/>
  </w:num>
  <w:num w:numId="61">
    <w:abstractNumId w:val="81"/>
  </w:num>
  <w:num w:numId="62">
    <w:abstractNumId w:val="74"/>
  </w:num>
  <w:num w:numId="63">
    <w:abstractNumId w:val="31"/>
  </w:num>
  <w:num w:numId="64">
    <w:abstractNumId w:val="23"/>
  </w:num>
  <w:num w:numId="65">
    <w:abstractNumId w:val="14"/>
  </w:num>
  <w:num w:numId="66">
    <w:abstractNumId w:val="45"/>
  </w:num>
  <w:num w:numId="67">
    <w:abstractNumId w:val="1"/>
  </w:num>
  <w:num w:numId="68">
    <w:abstractNumId w:val="89"/>
  </w:num>
  <w:num w:numId="69">
    <w:abstractNumId w:val="86"/>
  </w:num>
  <w:num w:numId="70">
    <w:abstractNumId w:val="20"/>
  </w:num>
  <w:num w:numId="71">
    <w:abstractNumId w:val="8"/>
  </w:num>
  <w:num w:numId="72">
    <w:abstractNumId w:val="24"/>
  </w:num>
  <w:num w:numId="73">
    <w:abstractNumId w:val="28"/>
  </w:num>
  <w:num w:numId="74">
    <w:abstractNumId w:val="96"/>
  </w:num>
  <w:num w:numId="75">
    <w:abstractNumId w:val="62"/>
  </w:num>
  <w:num w:numId="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9"/>
  </w:num>
  <w:num w:numId="78">
    <w:abstractNumId w:val="44"/>
  </w:num>
  <w:num w:numId="79">
    <w:abstractNumId w:val="105"/>
  </w:num>
  <w:num w:numId="80">
    <w:abstractNumId w:val="48"/>
  </w:num>
  <w:num w:numId="81">
    <w:abstractNumId w:val="84"/>
  </w:num>
  <w:num w:numId="82">
    <w:abstractNumId w:val="79"/>
  </w:num>
  <w:num w:numId="83">
    <w:abstractNumId w:val="60"/>
  </w:num>
  <w:num w:numId="84">
    <w:abstractNumId w:val="9"/>
  </w:num>
  <w:num w:numId="85">
    <w:abstractNumId w:val="52"/>
  </w:num>
  <w:num w:numId="86">
    <w:abstractNumId w:val="95"/>
  </w:num>
  <w:num w:numId="87">
    <w:abstractNumId w:val="50"/>
  </w:num>
  <w:num w:numId="88">
    <w:abstractNumId w:val="46"/>
  </w:num>
  <w:num w:numId="89">
    <w:abstractNumId w:val="88"/>
  </w:num>
  <w:num w:numId="90">
    <w:abstractNumId w:val="77"/>
  </w:num>
  <w:num w:numId="91">
    <w:abstractNumId w:val="3"/>
  </w:num>
  <w:num w:numId="92">
    <w:abstractNumId w:val="83"/>
  </w:num>
  <w:num w:numId="93">
    <w:abstractNumId w:val="67"/>
  </w:num>
  <w:num w:numId="94">
    <w:abstractNumId w:val="82"/>
  </w:num>
  <w:num w:numId="95">
    <w:abstractNumId w:val="109"/>
  </w:num>
  <w:num w:numId="96">
    <w:abstractNumId w:val="49"/>
  </w:num>
  <w:num w:numId="97">
    <w:abstractNumId w:val="56"/>
  </w:num>
  <w:num w:numId="98">
    <w:abstractNumId w:val="107"/>
  </w:num>
  <w:num w:numId="99">
    <w:abstractNumId w:val="61"/>
  </w:num>
  <w:num w:numId="100">
    <w:abstractNumId w:val="85"/>
  </w:num>
  <w:num w:numId="101">
    <w:abstractNumId w:val="39"/>
  </w:num>
  <w:num w:numId="102">
    <w:abstractNumId w:val="102"/>
  </w:num>
  <w:num w:numId="103">
    <w:abstractNumId w:val="72"/>
  </w:num>
  <w:num w:numId="104">
    <w:abstractNumId w:val="59"/>
  </w:num>
  <w:num w:numId="105">
    <w:abstractNumId w:val="87"/>
  </w:num>
  <w:num w:numId="106">
    <w:abstractNumId w:val="92"/>
  </w:num>
  <w:num w:numId="107">
    <w:abstractNumId w:val="47"/>
  </w:num>
  <w:num w:numId="108">
    <w:abstractNumId w:val="17"/>
  </w:num>
  <w:num w:numId="109">
    <w:abstractNumId w:val="80"/>
  </w:num>
  <w:num w:numId="110">
    <w:abstractNumId w:val="1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44FB1"/>
    <w:rsid w:val="00045C8E"/>
    <w:rsid w:val="00046259"/>
    <w:rsid w:val="000503A8"/>
    <w:rsid w:val="00050EAF"/>
    <w:rsid w:val="00053952"/>
    <w:rsid w:val="0005448E"/>
    <w:rsid w:val="00054F5A"/>
    <w:rsid w:val="00055005"/>
    <w:rsid w:val="000557B9"/>
    <w:rsid w:val="00056C70"/>
    <w:rsid w:val="0005730C"/>
    <w:rsid w:val="00057A01"/>
    <w:rsid w:val="00057D95"/>
    <w:rsid w:val="00060BAE"/>
    <w:rsid w:val="00060DFB"/>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E74B3"/>
    <w:rsid w:val="001F13F1"/>
    <w:rsid w:val="001F1F45"/>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93"/>
    <w:rsid w:val="00254708"/>
    <w:rsid w:val="00255C0E"/>
    <w:rsid w:val="002560F5"/>
    <w:rsid w:val="00260DA6"/>
    <w:rsid w:val="0026181C"/>
    <w:rsid w:val="00261EC8"/>
    <w:rsid w:val="002649E3"/>
    <w:rsid w:val="00264FAA"/>
    <w:rsid w:val="00265DD4"/>
    <w:rsid w:val="00265F37"/>
    <w:rsid w:val="00266441"/>
    <w:rsid w:val="00267398"/>
    <w:rsid w:val="002705B4"/>
    <w:rsid w:val="0027070C"/>
    <w:rsid w:val="00270D66"/>
    <w:rsid w:val="00271535"/>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1CBB"/>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23C"/>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D60"/>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4702"/>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6D35"/>
    <w:rsid w:val="004E026F"/>
    <w:rsid w:val="004E1804"/>
    <w:rsid w:val="004E29F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47B88"/>
    <w:rsid w:val="00551194"/>
    <w:rsid w:val="00552326"/>
    <w:rsid w:val="005527EF"/>
    <w:rsid w:val="0055674C"/>
    <w:rsid w:val="00556CF6"/>
    <w:rsid w:val="00556D2A"/>
    <w:rsid w:val="005579F9"/>
    <w:rsid w:val="005601D3"/>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0334"/>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4669D"/>
    <w:rsid w:val="00650643"/>
    <w:rsid w:val="00650B8D"/>
    <w:rsid w:val="00651114"/>
    <w:rsid w:val="00652AA1"/>
    <w:rsid w:val="00652EBF"/>
    <w:rsid w:val="006531BF"/>
    <w:rsid w:val="0065320C"/>
    <w:rsid w:val="0065541C"/>
    <w:rsid w:val="006562A4"/>
    <w:rsid w:val="00660C7D"/>
    <w:rsid w:val="00661734"/>
    <w:rsid w:val="006628A1"/>
    <w:rsid w:val="006670F5"/>
    <w:rsid w:val="006702F0"/>
    <w:rsid w:val="00670831"/>
    <w:rsid w:val="00670863"/>
    <w:rsid w:val="00670CBC"/>
    <w:rsid w:val="00670D3F"/>
    <w:rsid w:val="0067280A"/>
    <w:rsid w:val="00675150"/>
    <w:rsid w:val="00675CC5"/>
    <w:rsid w:val="00676600"/>
    <w:rsid w:val="00676ACB"/>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7CAC"/>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703"/>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53A4"/>
    <w:rsid w:val="00766760"/>
    <w:rsid w:val="007716A8"/>
    <w:rsid w:val="00771D4F"/>
    <w:rsid w:val="00772F1C"/>
    <w:rsid w:val="007731EC"/>
    <w:rsid w:val="00773886"/>
    <w:rsid w:val="00777F9F"/>
    <w:rsid w:val="00780024"/>
    <w:rsid w:val="0078146C"/>
    <w:rsid w:val="00782594"/>
    <w:rsid w:val="00782CE2"/>
    <w:rsid w:val="0078384A"/>
    <w:rsid w:val="00786AAD"/>
    <w:rsid w:val="00790A36"/>
    <w:rsid w:val="0079227C"/>
    <w:rsid w:val="00793FF6"/>
    <w:rsid w:val="00794971"/>
    <w:rsid w:val="00795CAE"/>
    <w:rsid w:val="00796FE0"/>
    <w:rsid w:val="007A1B65"/>
    <w:rsid w:val="007A4D64"/>
    <w:rsid w:val="007A5C94"/>
    <w:rsid w:val="007A61F5"/>
    <w:rsid w:val="007A66F7"/>
    <w:rsid w:val="007A70F3"/>
    <w:rsid w:val="007A73CB"/>
    <w:rsid w:val="007A7467"/>
    <w:rsid w:val="007B05DB"/>
    <w:rsid w:val="007B1B56"/>
    <w:rsid w:val="007B2450"/>
    <w:rsid w:val="007B31E7"/>
    <w:rsid w:val="007B519B"/>
    <w:rsid w:val="007B64F5"/>
    <w:rsid w:val="007B6F63"/>
    <w:rsid w:val="007C01A7"/>
    <w:rsid w:val="007C03AD"/>
    <w:rsid w:val="007C0C44"/>
    <w:rsid w:val="007C1768"/>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64E"/>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C6B"/>
    <w:rsid w:val="008E6515"/>
    <w:rsid w:val="008E75F6"/>
    <w:rsid w:val="008F3DFA"/>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28E9"/>
    <w:rsid w:val="00B34A71"/>
    <w:rsid w:val="00B357BA"/>
    <w:rsid w:val="00B3668A"/>
    <w:rsid w:val="00B37328"/>
    <w:rsid w:val="00B37D39"/>
    <w:rsid w:val="00B402DA"/>
    <w:rsid w:val="00B41E73"/>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23"/>
    <w:rsid w:val="00BE71AA"/>
    <w:rsid w:val="00BF0602"/>
    <w:rsid w:val="00BF3085"/>
    <w:rsid w:val="00BF65DB"/>
    <w:rsid w:val="00BF6F58"/>
    <w:rsid w:val="00C0500F"/>
    <w:rsid w:val="00C0546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7A1"/>
    <w:rsid w:val="00C56975"/>
    <w:rsid w:val="00C60D77"/>
    <w:rsid w:val="00C61B5C"/>
    <w:rsid w:val="00C61C01"/>
    <w:rsid w:val="00C62947"/>
    <w:rsid w:val="00C63BBD"/>
    <w:rsid w:val="00C642E9"/>
    <w:rsid w:val="00C64AD1"/>
    <w:rsid w:val="00C655FA"/>
    <w:rsid w:val="00C659C0"/>
    <w:rsid w:val="00C72550"/>
    <w:rsid w:val="00C765CC"/>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4398"/>
    <w:rsid w:val="00CA5571"/>
    <w:rsid w:val="00CA653D"/>
    <w:rsid w:val="00CA6805"/>
    <w:rsid w:val="00CB540F"/>
    <w:rsid w:val="00CB5BE4"/>
    <w:rsid w:val="00CB7B93"/>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7016D"/>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tgc">
    <w:name w:val="_tgc"/>
    <w:basedOn w:val="DefaultParagraphFont"/>
    <w:rsid w:val="00F42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13442069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863053308">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27727285">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aishath.nadheema@finance.gov.mv" TargetMode="Externa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E17FC-CD27-469B-8B1C-AD8BE0178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88</Pages>
  <Words>21260</Words>
  <Characters>121187</Characters>
  <Application>Microsoft Office Word</Application>
  <DocSecurity>0</DocSecurity>
  <Lines>1009</Lines>
  <Paragraphs>284</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142163</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AISHATH NADHEEMA</cp:lastModifiedBy>
  <cp:revision>15</cp:revision>
  <cp:lastPrinted>2016-08-16T04:08:00Z</cp:lastPrinted>
  <dcterms:created xsi:type="dcterms:W3CDTF">2018-04-25T03:27:00Z</dcterms:created>
  <dcterms:modified xsi:type="dcterms:W3CDTF">2019-02-05T03:22:00Z</dcterms:modified>
</cp:coreProperties>
</file>