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ED" w:rsidRDefault="00E972ED" w:rsidP="00E972ED">
      <w:pPr>
        <w:bidi/>
        <w:ind w:right="72"/>
        <w:jc w:val="center"/>
        <w:rPr>
          <w:rFonts w:cs="A_Faruma"/>
          <w:b/>
          <w:bCs/>
          <w:color w:val="FFFFFF"/>
          <w:sz w:val="36"/>
          <w:szCs w:val="36"/>
          <w:lang w:bidi="dv-MV"/>
        </w:rPr>
      </w:pPr>
      <w:bookmarkStart w:id="0" w:name="_GoBack"/>
      <w:bookmarkEnd w:id="0"/>
      <w:r>
        <w:rPr>
          <w:rFonts w:cs="A_Faruma"/>
          <w:b/>
          <w:bCs/>
          <w:color w:val="FFFFFF"/>
          <w:sz w:val="36"/>
          <w:szCs w:val="36"/>
          <w:highlight w:val="black"/>
          <w:lang w:bidi="dv-MV"/>
        </w:rPr>
        <w:t xml:space="preserve">INVITATION FOR EXPRESSION OF INTEREST (EOI) </w:t>
      </w:r>
    </w:p>
    <w:p w:rsidR="00E972ED" w:rsidRPr="00A0113C" w:rsidRDefault="00E972ED" w:rsidP="00E972ED">
      <w:pPr>
        <w:bidi/>
        <w:ind w:right="72"/>
        <w:jc w:val="center"/>
        <w:rPr>
          <w:rFonts w:cs="A_Faruma"/>
          <w:b/>
          <w:bCs/>
          <w:color w:val="FFFFFF"/>
          <w:sz w:val="36"/>
          <w:szCs w:val="36"/>
          <w:lang w:bidi="dv-MV"/>
        </w:rPr>
      </w:pPr>
    </w:p>
    <w:p w:rsidR="00E972ED" w:rsidRPr="00D919F5" w:rsidRDefault="00E972ED" w:rsidP="00E972ED">
      <w:pPr>
        <w:bidi/>
        <w:ind w:right="72"/>
        <w:jc w:val="center"/>
        <w:rPr>
          <w:rFonts w:cs="A_Faruma"/>
          <w:sz w:val="8"/>
          <w:szCs w:val="8"/>
          <w:lang w:bidi="dv-MV"/>
        </w:rPr>
      </w:pPr>
    </w:p>
    <w:p w:rsidR="00E972ED" w:rsidRPr="00E972ED" w:rsidRDefault="00E972ED" w:rsidP="008A5F3F">
      <w:pPr>
        <w:ind w:right="72"/>
        <w:jc w:val="both"/>
        <w:rPr>
          <w:rFonts w:asciiTheme="minorHAnsi" w:hAnsiTheme="minorHAnsi" w:cstheme="minorHAnsi"/>
        </w:rPr>
      </w:pPr>
      <w:r w:rsidRPr="00E972ED">
        <w:rPr>
          <w:rFonts w:cs="A_Faruma"/>
          <w:b/>
          <w:bCs/>
          <w:u w:val="single"/>
          <w:lang w:bidi="dv-MV"/>
        </w:rPr>
        <w:t>Subject</w:t>
      </w:r>
      <w:r w:rsidR="00110BB4">
        <w:rPr>
          <w:rFonts w:cs="A_Faruma"/>
          <w:b/>
          <w:bCs/>
          <w:u w:val="single"/>
          <w:lang w:bidi="dv-MV"/>
        </w:rPr>
        <w:t xml:space="preserve">: </w:t>
      </w:r>
      <w:r w:rsidR="006A5276">
        <w:rPr>
          <w:rFonts w:cs="A_Faruma"/>
          <w:b/>
          <w:bCs/>
          <w:u w:val="single"/>
          <w:lang w:bidi="dv-MV"/>
        </w:rPr>
        <w:t xml:space="preserve">Design of </w:t>
      </w:r>
      <w:r w:rsidR="005E08C1">
        <w:rPr>
          <w:rFonts w:cs="A_Faruma"/>
          <w:b/>
          <w:bCs/>
          <w:u w:val="single"/>
          <w:lang w:bidi="dv-MV"/>
        </w:rPr>
        <w:t>Water Supply</w:t>
      </w:r>
      <w:r w:rsidR="006A5276">
        <w:rPr>
          <w:rFonts w:cs="A_Faruma"/>
          <w:b/>
          <w:bCs/>
          <w:u w:val="single"/>
          <w:lang w:bidi="dv-MV"/>
        </w:rPr>
        <w:t xml:space="preserve"> facilities in</w:t>
      </w:r>
      <w:r w:rsidR="00030ED6">
        <w:rPr>
          <w:rFonts w:cs="A_Faruma"/>
          <w:b/>
          <w:bCs/>
          <w:u w:val="single"/>
          <w:lang w:bidi="dv-MV"/>
        </w:rPr>
        <w:t xml:space="preserve"> </w:t>
      </w:r>
      <w:proofErr w:type="spellStart"/>
      <w:r w:rsidR="00030ED6">
        <w:rPr>
          <w:rFonts w:cs="A_Faruma"/>
          <w:b/>
          <w:bCs/>
          <w:u w:val="single"/>
          <w:lang w:bidi="dv-MV"/>
        </w:rPr>
        <w:t>N.Holhudhoo</w:t>
      </w:r>
      <w:proofErr w:type="spellEnd"/>
      <w:r w:rsidR="005E08C1">
        <w:rPr>
          <w:rFonts w:cs="A_Faruma"/>
          <w:b/>
          <w:bCs/>
          <w:u w:val="single"/>
          <w:lang w:bidi="dv-MV"/>
        </w:rPr>
        <w:t xml:space="preserve">, </w:t>
      </w:r>
      <w:proofErr w:type="spellStart"/>
      <w:r w:rsidR="00030ED6">
        <w:rPr>
          <w:rFonts w:cs="A_Faruma"/>
          <w:b/>
          <w:bCs/>
          <w:u w:val="single"/>
          <w:lang w:bidi="dv-MV"/>
        </w:rPr>
        <w:t>R.Inguraidhoo</w:t>
      </w:r>
      <w:proofErr w:type="spellEnd"/>
      <w:r w:rsidR="005E08C1">
        <w:rPr>
          <w:rFonts w:cs="A_Faruma"/>
          <w:b/>
          <w:bCs/>
          <w:u w:val="single"/>
          <w:lang w:bidi="dv-MV"/>
        </w:rPr>
        <w:t xml:space="preserve">, </w:t>
      </w:r>
      <w:proofErr w:type="spellStart"/>
      <w:r w:rsidR="00030ED6">
        <w:rPr>
          <w:rFonts w:cs="A_Faruma"/>
          <w:b/>
          <w:bCs/>
          <w:u w:val="single"/>
          <w:lang w:bidi="dv-MV"/>
        </w:rPr>
        <w:t>B.Kendhoo</w:t>
      </w:r>
      <w:proofErr w:type="spellEnd"/>
      <w:r w:rsidR="005E08C1">
        <w:rPr>
          <w:rFonts w:cs="A_Faruma"/>
          <w:b/>
          <w:bCs/>
          <w:u w:val="single"/>
          <w:lang w:bidi="dv-MV"/>
        </w:rPr>
        <w:t xml:space="preserve">, </w:t>
      </w:r>
      <w:proofErr w:type="spellStart"/>
      <w:r w:rsidR="006779D7">
        <w:rPr>
          <w:rFonts w:cs="A_Faruma"/>
          <w:b/>
          <w:bCs/>
          <w:u w:val="single"/>
          <w:lang w:bidi="dv-MV"/>
        </w:rPr>
        <w:t>K.Gaafaru</w:t>
      </w:r>
      <w:proofErr w:type="spellEnd"/>
      <w:r w:rsidR="006779D7">
        <w:rPr>
          <w:rFonts w:cs="A_Faruma"/>
          <w:b/>
          <w:bCs/>
          <w:u w:val="single"/>
          <w:lang w:bidi="dv-MV"/>
        </w:rPr>
        <w:t xml:space="preserve">, </w:t>
      </w:r>
      <w:proofErr w:type="spellStart"/>
      <w:r w:rsidR="008A5F3F">
        <w:rPr>
          <w:rFonts w:cs="A_Faruma"/>
          <w:b/>
          <w:bCs/>
          <w:u w:val="single"/>
          <w:lang w:bidi="dv-MV"/>
        </w:rPr>
        <w:t>R.Maakurath</w:t>
      </w:r>
      <w:proofErr w:type="spellEnd"/>
      <w:r w:rsidR="008A5F3F">
        <w:rPr>
          <w:rFonts w:cs="A_Faruma"/>
          <w:b/>
          <w:bCs/>
          <w:u w:val="single"/>
          <w:lang w:bidi="dv-MV"/>
        </w:rPr>
        <w:t xml:space="preserve">, </w:t>
      </w:r>
      <w:proofErr w:type="spellStart"/>
      <w:r w:rsidR="008A5F3F">
        <w:rPr>
          <w:rFonts w:cs="A_Faruma"/>
          <w:b/>
          <w:bCs/>
          <w:u w:val="single"/>
          <w:lang w:bidi="dv-MV"/>
        </w:rPr>
        <w:t>K.Dhiffushi</w:t>
      </w:r>
      <w:proofErr w:type="spellEnd"/>
      <w:r w:rsidR="008A5F3F">
        <w:rPr>
          <w:rFonts w:cs="A_Faruma"/>
          <w:b/>
          <w:bCs/>
          <w:u w:val="single"/>
          <w:lang w:bidi="dv-MV"/>
        </w:rPr>
        <w:t xml:space="preserve"> and</w:t>
      </w:r>
      <w:r w:rsidR="006779D7">
        <w:rPr>
          <w:rFonts w:cs="A_Faruma"/>
          <w:b/>
          <w:bCs/>
          <w:u w:val="single"/>
          <w:lang w:bidi="dv-MV"/>
        </w:rPr>
        <w:t xml:space="preserve"> </w:t>
      </w:r>
      <w:proofErr w:type="spellStart"/>
      <w:r w:rsidR="008A5F3F">
        <w:rPr>
          <w:rFonts w:cs="A_Faruma"/>
          <w:b/>
          <w:bCs/>
          <w:u w:val="single"/>
          <w:lang w:bidi="dv-MV"/>
        </w:rPr>
        <w:t>N.Maafaru</w:t>
      </w:r>
      <w:proofErr w:type="spellEnd"/>
      <w:r w:rsidR="008A5F3F">
        <w:rPr>
          <w:rFonts w:cs="A_Faruma"/>
          <w:b/>
          <w:bCs/>
          <w:u w:val="single"/>
          <w:lang w:bidi="dv-MV"/>
        </w:rPr>
        <w:t>, Maldives</w:t>
      </w:r>
    </w:p>
    <w:p w:rsidR="00E972ED" w:rsidRPr="00E972ED" w:rsidRDefault="00E972ED" w:rsidP="00E972ED">
      <w:pPr>
        <w:bidi/>
        <w:ind w:right="72"/>
        <w:jc w:val="right"/>
        <w:rPr>
          <w:rFonts w:cs="A_Faruma"/>
          <w:b/>
          <w:bCs/>
          <w:u w:val="single"/>
          <w:lang w:bidi="dv-MV"/>
        </w:rPr>
      </w:pPr>
    </w:p>
    <w:p w:rsidR="00E972ED" w:rsidRPr="00191873" w:rsidRDefault="00E972ED" w:rsidP="008A5F3F">
      <w:pPr>
        <w:pStyle w:val="ListParagraph"/>
        <w:numPr>
          <w:ilvl w:val="0"/>
          <w:numId w:val="1"/>
        </w:numPr>
        <w:spacing w:before="240" w:after="240"/>
        <w:jc w:val="both"/>
        <w:rPr>
          <w:rFonts w:eastAsiaTheme="majorEastAsia"/>
          <w:lang w:val="en-GB"/>
        </w:rPr>
      </w:pPr>
      <w:r w:rsidRPr="006A263D">
        <w:rPr>
          <w:rFonts w:asciiTheme="majorBidi" w:hAnsiTheme="majorBidi" w:cstheme="majorBidi"/>
        </w:rPr>
        <w:t xml:space="preserve">The </w:t>
      </w:r>
      <w:r w:rsidRPr="00D11119">
        <w:rPr>
          <w:rFonts w:asciiTheme="majorBidi" w:hAnsiTheme="majorBidi" w:cstheme="majorBidi"/>
        </w:rPr>
        <w:t>Government of the Republic of Maldives</w:t>
      </w:r>
      <w:r w:rsidRPr="00D11119">
        <w:rPr>
          <w:rFonts w:eastAsiaTheme="majorEastAsia"/>
          <w:lang w:val="en-GB"/>
        </w:rPr>
        <w:t xml:space="preserve"> has </w:t>
      </w:r>
      <w:r w:rsidR="006A5276" w:rsidRPr="00D11119">
        <w:rPr>
          <w:rFonts w:eastAsiaTheme="majorEastAsia"/>
          <w:lang w:val="en-GB"/>
        </w:rPr>
        <w:t xml:space="preserve">allocated </w:t>
      </w:r>
      <w:r w:rsidR="00DC1E00" w:rsidRPr="00D11119">
        <w:rPr>
          <w:rFonts w:eastAsiaTheme="majorEastAsia"/>
          <w:lang w:val="en-GB"/>
        </w:rPr>
        <w:t>funds</w:t>
      </w:r>
      <w:r w:rsidR="006A5276" w:rsidRPr="00D11119">
        <w:rPr>
          <w:rFonts w:eastAsiaTheme="majorEastAsia"/>
          <w:lang w:val="en-GB"/>
        </w:rPr>
        <w:t xml:space="preserve"> </w:t>
      </w:r>
      <w:r w:rsidR="008A5F3F">
        <w:rPr>
          <w:rFonts w:eastAsiaTheme="majorEastAsia"/>
          <w:lang w:val="en-GB"/>
        </w:rPr>
        <w:t>through</w:t>
      </w:r>
      <w:r w:rsidR="00053D63">
        <w:rPr>
          <w:rFonts w:eastAsiaTheme="majorEastAsia"/>
          <w:lang w:val="en-GB"/>
        </w:rPr>
        <w:t xml:space="preserve"> OPEC Fund For International Development (OFID) </w:t>
      </w:r>
      <w:r w:rsidR="006A5276" w:rsidRPr="00D11119">
        <w:rPr>
          <w:rFonts w:eastAsiaTheme="majorEastAsia"/>
          <w:lang w:val="en-GB"/>
        </w:rPr>
        <w:t xml:space="preserve">for </w:t>
      </w:r>
      <w:r w:rsidR="00DC1E00" w:rsidRPr="00D11119">
        <w:rPr>
          <w:rFonts w:eastAsiaTheme="majorEastAsia"/>
          <w:lang w:val="en-GB"/>
        </w:rPr>
        <w:t xml:space="preserve">the </w:t>
      </w:r>
      <w:r w:rsidR="006A5276" w:rsidRPr="00D11119">
        <w:rPr>
          <w:rFonts w:eastAsiaTheme="majorEastAsia"/>
          <w:lang w:val="en-GB"/>
        </w:rPr>
        <w:t xml:space="preserve">development of </w:t>
      </w:r>
      <w:r w:rsidR="005E08C1" w:rsidRPr="00D11119">
        <w:rPr>
          <w:rFonts w:eastAsiaTheme="majorEastAsia"/>
          <w:lang w:val="en-GB"/>
        </w:rPr>
        <w:t>Water</w:t>
      </w:r>
      <w:r w:rsidR="006A5276" w:rsidRPr="00D11119">
        <w:rPr>
          <w:rFonts w:eastAsiaTheme="majorEastAsia"/>
          <w:lang w:val="en-GB"/>
        </w:rPr>
        <w:t xml:space="preserve"> </w:t>
      </w:r>
      <w:r w:rsidR="005E08C1" w:rsidRPr="00D11119">
        <w:rPr>
          <w:rFonts w:eastAsiaTheme="majorEastAsia"/>
          <w:lang w:val="en-GB"/>
        </w:rPr>
        <w:t>Supply F</w:t>
      </w:r>
      <w:r w:rsidR="006A5276" w:rsidRPr="00D11119">
        <w:rPr>
          <w:rFonts w:eastAsiaTheme="majorEastAsia"/>
          <w:lang w:val="en-GB"/>
        </w:rPr>
        <w:t>acilities in the Islands</w:t>
      </w:r>
      <w:r w:rsidR="005E08C1" w:rsidRPr="00D11119">
        <w:rPr>
          <w:rFonts w:eastAsiaTheme="majorEastAsia"/>
          <w:lang w:val="en-GB"/>
        </w:rPr>
        <w:t xml:space="preserve"> of </w:t>
      </w:r>
      <w:proofErr w:type="spellStart"/>
      <w:r w:rsidR="006779D7" w:rsidRPr="00D11119">
        <w:rPr>
          <w:rFonts w:eastAsiaTheme="majorEastAsia"/>
          <w:lang w:val="en-GB"/>
        </w:rPr>
        <w:t>N.Holhudhoo</w:t>
      </w:r>
      <w:proofErr w:type="spellEnd"/>
      <w:r w:rsidR="006779D7" w:rsidRPr="00D11119">
        <w:rPr>
          <w:rFonts w:eastAsiaTheme="majorEastAsia"/>
          <w:lang w:val="en-GB"/>
        </w:rPr>
        <w:t xml:space="preserve">, </w:t>
      </w:r>
      <w:proofErr w:type="spellStart"/>
      <w:r w:rsidR="006779D7" w:rsidRPr="00D11119">
        <w:rPr>
          <w:rFonts w:eastAsiaTheme="majorEastAsia"/>
          <w:lang w:val="en-GB"/>
        </w:rPr>
        <w:t>R.Ingurai</w:t>
      </w:r>
      <w:r w:rsidR="00D11119" w:rsidRPr="00D11119">
        <w:rPr>
          <w:rFonts w:eastAsiaTheme="majorEastAsia"/>
          <w:lang w:val="en-GB"/>
        </w:rPr>
        <w:t>dhoo</w:t>
      </w:r>
      <w:proofErr w:type="spellEnd"/>
      <w:r w:rsidR="00D11119" w:rsidRPr="00D11119">
        <w:rPr>
          <w:rFonts w:eastAsiaTheme="majorEastAsia"/>
          <w:lang w:val="en-GB"/>
        </w:rPr>
        <w:t xml:space="preserve">, </w:t>
      </w:r>
      <w:proofErr w:type="spellStart"/>
      <w:r w:rsidR="00D11119" w:rsidRPr="00D11119">
        <w:rPr>
          <w:rFonts w:eastAsiaTheme="majorEastAsia"/>
          <w:lang w:val="en-GB"/>
        </w:rPr>
        <w:t>B.Kendhoo</w:t>
      </w:r>
      <w:proofErr w:type="spellEnd"/>
      <w:r w:rsidR="00D11119" w:rsidRPr="00D11119">
        <w:rPr>
          <w:rFonts w:eastAsiaTheme="majorEastAsia"/>
          <w:lang w:val="en-GB"/>
        </w:rPr>
        <w:t xml:space="preserve">, </w:t>
      </w:r>
      <w:proofErr w:type="spellStart"/>
      <w:r w:rsidR="006779D7" w:rsidRPr="00D11119">
        <w:rPr>
          <w:rFonts w:eastAsiaTheme="majorEastAsia"/>
          <w:lang w:val="en-GB"/>
        </w:rPr>
        <w:t>K.Gaafaru</w:t>
      </w:r>
      <w:proofErr w:type="spellEnd"/>
      <w:r w:rsidR="006779D7" w:rsidRPr="00D11119">
        <w:rPr>
          <w:rFonts w:eastAsiaTheme="majorEastAsia"/>
          <w:lang w:val="en-GB"/>
        </w:rPr>
        <w:t xml:space="preserve">, </w:t>
      </w:r>
      <w:proofErr w:type="spellStart"/>
      <w:r w:rsidR="008A5F3F">
        <w:rPr>
          <w:rFonts w:eastAsiaTheme="majorEastAsia"/>
          <w:lang w:val="en-GB"/>
        </w:rPr>
        <w:t>R.Maakurath</w:t>
      </w:r>
      <w:proofErr w:type="spellEnd"/>
      <w:r w:rsidR="008A5F3F">
        <w:rPr>
          <w:rFonts w:eastAsiaTheme="majorEastAsia"/>
          <w:lang w:val="en-GB"/>
        </w:rPr>
        <w:t xml:space="preserve">, </w:t>
      </w:r>
      <w:proofErr w:type="spellStart"/>
      <w:r w:rsidR="008A5F3F">
        <w:rPr>
          <w:rFonts w:eastAsiaTheme="majorEastAsia"/>
          <w:lang w:val="en-GB"/>
        </w:rPr>
        <w:t>K.Dhiffushi</w:t>
      </w:r>
      <w:proofErr w:type="spellEnd"/>
      <w:r w:rsidR="008A5F3F">
        <w:rPr>
          <w:rFonts w:eastAsiaTheme="majorEastAsia"/>
          <w:lang w:val="en-GB"/>
        </w:rPr>
        <w:t xml:space="preserve"> and </w:t>
      </w:r>
      <w:proofErr w:type="spellStart"/>
      <w:r w:rsidR="006779D7" w:rsidRPr="00D11119">
        <w:rPr>
          <w:rFonts w:eastAsiaTheme="majorEastAsia"/>
          <w:lang w:val="en-GB"/>
        </w:rPr>
        <w:t>N.Maafaru</w:t>
      </w:r>
      <w:proofErr w:type="spellEnd"/>
      <w:r w:rsidR="006779D7" w:rsidRPr="00D11119">
        <w:rPr>
          <w:rFonts w:eastAsiaTheme="majorEastAsia"/>
          <w:lang w:val="en-GB"/>
        </w:rPr>
        <w:t xml:space="preserve"> </w:t>
      </w:r>
      <w:r w:rsidRPr="00D11119">
        <w:rPr>
          <w:rFonts w:eastAsiaTheme="majorEastAsia"/>
          <w:lang w:val="en-GB"/>
        </w:rPr>
        <w:t>and intends to apply part of the proce</w:t>
      </w:r>
      <w:r w:rsidR="00110BB4" w:rsidRPr="00D11119">
        <w:rPr>
          <w:rFonts w:eastAsiaTheme="majorEastAsia"/>
          <w:lang w:val="en-GB"/>
        </w:rPr>
        <w:t xml:space="preserve">eds for the following services: </w:t>
      </w:r>
      <w:r w:rsidR="006A5276" w:rsidRPr="00D11119">
        <w:rPr>
          <w:rFonts w:cs="A_Faruma"/>
          <w:lang w:bidi="dv-MV"/>
        </w:rPr>
        <w:t>D</w:t>
      </w:r>
      <w:r w:rsidR="00DC1E00" w:rsidRPr="00D11119">
        <w:rPr>
          <w:rFonts w:cs="A_Faruma"/>
          <w:lang w:bidi="dv-MV"/>
        </w:rPr>
        <w:t xml:space="preserve">esign of </w:t>
      </w:r>
      <w:r w:rsidR="005E08C1" w:rsidRPr="00D11119">
        <w:rPr>
          <w:rFonts w:cs="A_Faruma"/>
          <w:lang w:bidi="dv-MV"/>
        </w:rPr>
        <w:t>water supply</w:t>
      </w:r>
      <w:r w:rsidR="00DC1E00" w:rsidRPr="00D11119">
        <w:rPr>
          <w:rFonts w:cs="A_Faruma"/>
          <w:lang w:bidi="dv-MV"/>
        </w:rPr>
        <w:t xml:space="preserve"> facilities in</w:t>
      </w:r>
      <w:r w:rsidR="006779D7" w:rsidRPr="00D11119">
        <w:rPr>
          <w:rFonts w:eastAsiaTheme="majorEastAsia"/>
          <w:lang w:val="en-GB"/>
        </w:rPr>
        <w:t xml:space="preserve"> </w:t>
      </w:r>
      <w:proofErr w:type="spellStart"/>
      <w:r w:rsidR="006779D7" w:rsidRPr="00D11119">
        <w:rPr>
          <w:rFonts w:eastAsiaTheme="majorEastAsia"/>
          <w:lang w:val="en-GB"/>
        </w:rPr>
        <w:t>N.Holhudhoo</w:t>
      </w:r>
      <w:proofErr w:type="spellEnd"/>
      <w:r w:rsidR="006779D7" w:rsidRPr="00D11119">
        <w:rPr>
          <w:rFonts w:eastAsiaTheme="majorEastAsia"/>
          <w:lang w:val="en-GB"/>
        </w:rPr>
        <w:t xml:space="preserve">, </w:t>
      </w:r>
      <w:proofErr w:type="spellStart"/>
      <w:r w:rsidR="006779D7" w:rsidRPr="00D11119">
        <w:rPr>
          <w:rFonts w:eastAsiaTheme="majorEastAsia"/>
          <w:lang w:val="en-GB"/>
        </w:rPr>
        <w:t>R.Inguraidhoo</w:t>
      </w:r>
      <w:proofErr w:type="spellEnd"/>
      <w:r w:rsidR="006779D7" w:rsidRPr="00D11119">
        <w:rPr>
          <w:rFonts w:eastAsiaTheme="majorEastAsia"/>
          <w:lang w:val="en-GB"/>
        </w:rPr>
        <w:t xml:space="preserve">, </w:t>
      </w:r>
      <w:proofErr w:type="spellStart"/>
      <w:r w:rsidR="006779D7" w:rsidRPr="00D11119">
        <w:rPr>
          <w:rFonts w:eastAsiaTheme="majorEastAsia"/>
          <w:lang w:val="en-GB"/>
        </w:rPr>
        <w:t>B.Kendhoo</w:t>
      </w:r>
      <w:proofErr w:type="spellEnd"/>
      <w:r w:rsidR="006779D7" w:rsidRPr="00D11119">
        <w:rPr>
          <w:rFonts w:eastAsiaTheme="majorEastAsia"/>
          <w:lang w:val="en-GB"/>
        </w:rPr>
        <w:t xml:space="preserve">, </w:t>
      </w:r>
      <w:proofErr w:type="spellStart"/>
      <w:r w:rsidR="006779D7" w:rsidRPr="00D11119">
        <w:rPr>
          <w:rFonts w:eastAsiaTheme="majorEastAsia"/>
          <w:lang w:val="en-GB"/>
        </w:rPr>
        <w:t>K.Gaafaru</w:t>
      </w:r>
      <w:proofErr w:type="spellEnd"/>
      <w:r w:rsidR="006779D7" w:rsidRPr="00D11119">
        <w:rPr>
          <w:rFonts w:eastAsiaTheme="majorEastAsia"/>
          <w:lang w:val="en-GB"/>
        </w:rPr>
        <w:t xml:space="preserve">, </w:t>
      </w:r>
      <w:proofErr w:type="spellStart"/>
      <w:r w:rsidR="008A5F3F">
        <w:rPr>
          <w:rFonts w:eastAsiaTheme="majorEastAsia"/>
          <w:lang w:val="en-GB"/>
        </w:rPr>
        <w:t>R.Maakurath</w:t>
      </w:r>
      <w:proofErr w:type="spellEnd"/>
      <w:r w:rsidR="008A5F3F">
        <w:rPr>
          <w:rFonts w:eastAsiaTheme="majorEastAsia"/>
          <w:lang w:val="en-GB"/>
        </w:rPr>
        <w:t xml:space="preserve">, </w:t>
      </w:r>
      <w:proofErr w:type="spellStart"/>
      <w:r w:rsidR="008A5F3F">
        <w:rPr>
          <w:rFonts w:eastAsiaTheme="majorEastAsia"/>
          <w:lang w:val="en-GB"/>
        </w:rPr>
        <w:t>K.Dhiffushi</w:t>
      </w:r>
      <w:proofErr w:type="spellEnd"/>
      <w:r w:rsidR="008A5F3F">
        <w:rPr>
          <w:rFonts w:eastAsiaTheme="majorEastAsia"/>
          <w:lang w:val="en-GB"/>
        </w:rPr>
        <w:t xml:space="preserve"> and </w:t>
      </w:r>
      <w:proofErr w:type="spellStart"/>
      <w:r w:rsidR="006779D7" w:rsidRPr="00D11119">
        <w:rPr>
          <w:rFonts w:eastAsiaTheme="majorEastAsia"/>
          <w:lang w:val="en-GB"/>
        </w:rPr>
        <w:t>N.Maafaru</w:t>
      </w:r>
      <w:proofErr w:type="spellEnd"/>
      <w:r w:rsidR="006A5276" w:rsidRPr="00D11119">
        <w:rPr>
          <w:rFonts w:cs="A_Faruma"/>
          <w:lang w:bidi="dv-MV"/>
        </w:rPr>
        <w:t>, Maldives</w:t>
      </w:r>
      <w:r w:rsidR="00191873">
        <w:rPr>
          <w:rFonts w:cs="A_Faruma"/>
          <w:lang w:bidi="dv-MV"/>
        </w:rPr>
        <w:t>.</w:t>
      </w:r>
    </w:p>
    <w:p w:rsidR="00191873" w:rsidRPr="00D11119" w:rsidRDefault="00191873" w:rsidP="00191873">
      <w:pPr>
        <w:pStyle w:val="ListParagraph"/>
        <w:spacing w:before="240" w:after="240"/>
        <w:ind w:left="360"/>
        <w:jc w:val="both"/>
        <w:rPr>
          <w:rFonts w:eastAsiaTheme="majorEastAsia"/>
          <w:lang w:val="en-GB"/>
        </w:rPr>
      </w:pPr>
    </w:p>
    <w:p w:rsidR="00E972ED" w:rsidRPr="00D11119" w:rsidRDefault="00E972ED" w:rsidP="006A263D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11119">
        <w:rPr>
          <w:rFonts w:asciiTheme="majorBidi" w:hAnsiTheme="majorBidi" w:cstheme="majorBidi"/>
        </w:rPr>
        <w:t xml:space="preserve">The </w:t>
      </w:r>
      <w:r w:rsidR="00D97427" w:rsidRPr="00D11119">
        <w:rPr>
          <w:rFonts w:asciiTheme="majorBidi" w:hAnsiTheme="majorBidi" w:cstheme="majorBidi"/>
        </w:rPr>
        <w:t>s</w:t>
      </w:r>
      <w:r w:rsidRPr="00D11119">
        <w:rPr>
          <w:rFonts w:asciiTheme="majorBidi" w:hAnsiTheme="majorBidi" w:cstheme="majorBidi"/>
        </w:rPr>
        <w:t xml:space="preserve">ervices include </w:t>
      </w:r>
      <w:r w:rsidR="00D97427" w:rsidRPr="00D11119">
        <w:rPr>
          <w:rFonts w:asciiTheme="majorBidi" w:hAnsiTheme="majorBidi" w:cstheme="majorBidi"/>
        </w:rPr>
        <w:t>preparation</w:t>
      </w:r>
      <w:r w:rsidR="0088268D" w:rsidRPr="00D11119">
        <w:rPr>
          <w:rFonts w:asciiTheme="majorBidi" w:hAnsiTheme="majorBidi" w:cstheme="majorBidi"/>
        </w:rPr>
        <w:t xml:space="preserve"> of </w:t>
      </w:r>
      <w:r w:rsidR="009B2D05" w:rsidRPr="00D11119">
        <w:rPr>
          <w:rFonts w:asciiTheme="majorBidi" w:hAnsiTheme="majorBidi" w:cstheme="majorBidi"/>
        </w:rPr>
        <w:t>Preliminary</w:t>
      </w:r>
      <w:r w:rsidR="00110BB4" w:rsidRPr="00D11119">
        <w:rPr>
          <w:rFonts w:asciiTheme="majorBidi" w:hAnsiTheme="majorBidi" w:cstheme="majorBidi"/>
        </w:rPr>
        <w:t xml:space="preserve"> </w:t>
      </w:r>
      <w:r w:rsidR="009B2D05" w:rsidRPr="00D11119">
        <w:rPr>
          <w:rFonts w:asciiTheme="majorBidi" w:hAnsiTheme="majorBidi" w:cstheme="majorBidi"/>
        </w:rPr>
        <w:t>D</w:t>
      </w:r>
      <w:r w:rsidR="00110BB4" w:rsidRPr="00D11119">
        <w:rPr>
          <w:rFonts w:asciiTheme="majorBidi" w:hAnsiTheme="majorBidi" w:cstheme="majorBidi"/>
        </w:rPr>
        <w:t>esigns</w:t>
      </w:r>
      <w:r w:rsidR="006A5276" w:rsidRPr="00D11119">
        <w:rPr>
          <w:rFonts w:asciiTheme="majorBidi" w:hAnsiTheme="majorBidi" w:cstheme="majorBidi"/>
        </w:rPr>
        <w:t xml:space="preserve">, </w:t>
      </w:r>
      <w:r w:rsidR="009B2D05" w:rsidRPr="00D11119">
        <w:rPr>
          <w:rFonts w:asciiTheme="majorBidi" w:hAnsiTheme="majorBidi" w:cstheme="majorBidi"/>
        </w:rPr>
        <w:t>D</w:t>
      </w:r>
      <w:r w:rsidR="006A5276" w:rsidRPr="00D11119">
        <w:rPr>
          <w:rFonts w:asciiTheme="majorBidi" w:hAnsiTheme="majorBidi" w:cstheme="majorBidi"/>
        </w:rPr>
        <w:t xml:space="preserve">etailed </w:t>
      </w:r>
      <w:r w:rsidR="009B2D05" w:rsidRPr="00D11119">
        <w:rPr>
          <w:rFonts w:asciiTheme="majorBidi" w:hAnsiTheme="majorBidi" w:cstheme="majorBidi"/>
        </w:rPr>
        <w:t>D</w:t>
      </w:r>
      <w:r w:rsidR="006A5276" w:rsidRPr="00D11119">
        <w:rPr>
          <w:rFonts w:asciiTheme="majorBidi" w:hAnsiTheme="majorBidi" w:cstheme="majorBidi"/>
        </w:rPr>
        <w:t>esign and Bill of Quantities (</w:t>
      </w:r>
      <w:proofErr w:type="spellStart"/>
      <w:proofErr w:type="gramStart"/>
      <w:r w:rsidR="006A5276" w:rsidRPr="00D11119">
        <w:rPr>
          <w:rFonts w:asciiTheme="majorBidi" w:hAnsiTheme="majorBidi" w:cstheme="majorBidi"/>
        </w:rPr>
        <w:t>BoQ</w:t>
      </w:r>
      <w:proofErr w:type="spellEnd"/>
      <w:proofErr w:type="gramEnd"/>
      <w:r w:rsidR="006A5276" w:rsidRPr="00D11119">
        <w:rPr>
          <w:rFonts w:asciiTheme="majorBidi" w:hAnsiTheme="majorBidi" w:cstheme="majorBidi"/>
        </w:rPr>
        <w:t xml:space="preserve">) of the </w:t>
      </w:r>
      <w:r w:rsidR="006779D7" w:rsidRPr="00D11119">
        <w:rPr>
          <w:rFonts w:asciiTheme="majorBidi" w:hAnsiTheme="majorBidi" w:cstheme="majorBidi"/>
        </w:rPr>
        <w:t>water supply facilities</w:t>
      </w:r>
      <w:r w:rsidR="006A5276" w:rsidRPr="00D11119">
        <w:rPr>
          <w:rFonts w:asciiTheme="majorBidi" w:hAnsiTheme="majorBidi" w:cstheme="majorBidi"/>
        </w:rPr>
        <w:t xml:space="preserve">. </w:t>
      </w:r>
    </w:p>
    <w:p w:rsidR="00E972ED" w:rsidRPr="00E972ED" w:rsidRDefault="00E972ED" w:rsidP="00E972ED">
      <w:pPr>
        <w:jc w:val="both"/>
        <w:rPr>
          <w:rFonts w:asciiTheme="majorBidi" w:hAnsiTheme="majorBidi" w:cstheme="majorBidi"/>
        </w:rPr>
      </w:pPr>
    </w:p>
    <w:p w:rsidR="000A1057" w:rsidRPr="006A263D" w:rsidRDefault="00E972ED" w:rsidP="006A263D">
      <w:pPr>
        <w:pStyle w:val="ListParagraph"/>
        <w:numPr>
          <w:ilvl w:val="0"/>
          <w:numId w:val="1"/>
        </w:numPr>
        <w:jc w:val="both"/>
        <w:rPr>
          <w:rFonts w:asciiTheme="majorBidi" w:hAnsiTheme="majorBidi" w:cs="MV Boli"/>
          <w:rtl/>
          <w:lang w:bidi="dv-MV"/>
        </w:rPr>
      </w:pPr>
      <w:r w:rsidRPr="006A263D">
        <w:rPr>
          <w:rFonts w:asciiTheme="majorBidi" w:hAnsiTheme="majorBidi" w:cstheme="majorBidi"/>
        </w:rPr>
        <w:t xml:space="preserve">The Ministry of Finance and Treasury </w:t>
      </w:r>
      <w:r w:rsidR="00053D63">
        <w:rPr>
          <w:rFonts w:asciiTheme="majorBidi" w:hAnsiTheme="majorBidi" w:cstheme="majorBidi"/>
        </w:rPr>
        <w:t xml:space="preserve">on behalf of Ministry of Environment and Energy </w:t>
      </w:r>
      <w:r w:rsidRPr="006A263D">
        <w:rPr>
          <w:rFonts w:asciiTheme="majorBidi" w:hAnsiTheme="majorBidi" w:cstheme="majorBidi"/>
        </w:rPr>
        <w:t>now invites interested parties to indicate their interest in providing the services. Interested parties must provide information indicating that they are qual</w:t>
      </w:r>
      <w:r w:rsidR="00110BB4" w:rsidRPr="006A263D">
        <w:rPr>
          <w:rFonts w:asciiTheme="majorBidi" w:hAnsiTheme="majorBidi" w:cstheme="majorBidi"/>
        </w:rPr>
        <w:t>ified to perform the services (</w:t>
      </w:r>
      <w:r w:rsidR="009367D1" w:rsidRPr="006A263D">
        <w:rPr>
          <w:rFonts w:asciiTheme="majorBidi" w:hAnsiTheme="majorBidi" w:cstheme="majorBidi"/>
        </w:rPr>
        <w:t xml:space="preserve">Company profile, Organizational structure, </w:t>
      </w:r>
      <w:r w:rsidRPr="006A263D">
        <w:rPr>
          <w:rFonts w:asciiTheme="majorBidi" w:hAnsiTheme="majorBidi" w:cstheme="majorBidi"/>
        </w:rPr>
        <w:t>brochures, description of similar assignment</w:t>
      </w:r>
      <w:r w:rsidR="00DC1E00" w:rsidRPr="006A263D">
        <w:rPr>
          <w:rFonts w:asciiTheme="majorBidi" w:hAnsiTheme="majorBidi" w:cstheme="majorBidi"/>
        </w:rPr>
        <w:t>s</w:t>
      </w:r>
      <w:r w:rsidRPr="006A263D">
        <w:rPr>
          <w:rFonts w:asciiTheme="majorBidi" w:hAnsiTheme="majorBidi" w:cstheme="majorBidi"/>
        </w:rPr>
        <w:t>, experience in similar conditions</w:t>
      </w:r>
      <w:r w:rsidR="009367D1" w:rsidRPr="006A263D">
        <w:rPr>
          <w:rFonts w:asciiTheme="majorBidi" w:hAnsiTheme="majorBidi" w:cstheme="majorBidi"/>
        </w:rPr>
        <w:t xml:space="preserve"> </w:t>
      </w:r>
      <w:proofErr w:type="spellStart"/>
      <w:r w:rsidR="009367D1" w:rsidRPr="006A263D">
        <w:rPr>
          <w:rFonts w:asciiTheme="majorBidi" w:hAnsiTheme="majorBidi" w:cstheme="majorBidi"/>
        </w:rPr>
        <w:t>etc</w:t>
      </w:r>
      <w:proofErr w:type="spellEnd"/>
      <w:r w:rsidR="009367D1" w:rsidRPr="006A263D">
        <w:rPr>
          <w:rFonts w:asciiTheme="majorBidi" w:hAnsiTheme="majorBidi" w:cstheme="majorBidi"/>
        </w:rPr>
        <w:t>)</w:t>
      </w:r>
      <w:r w:rsidR="000A1057" w:rsidRPr="006A263D">
        <w:rPr>
          <w:rFonts w:asciiTheme="majorBidi" w:hAnsiTheme="majorBidi" w:cstheme="majorBidi"/>
        </w:rPr>
        <w:t xml:space="preserve"> </w:t>
      </w:r>
    </w:p>
    <w:p w:rsidR="00B77B14" w:rsidRDefault="00B77B14" w:rsidP="009367D1">
      <w:pPr>
        <w:jc w:val="both"/>
        <w:rPr>
          <w:rFonts w:asciiTheme="majorBidi" w:hAnsiTheme="majorBidi" w:cs="MV Boli"/>
          <w:rtl/>
          <w:lang w:bidi="dv-MV"/>
        </w:rPr>
      </w:pPr>
    </w:p>
    <w:p w:rsidR="00B77B14" w:rsidRPr="006A263D" w:rsidRDefault="00B77B14" w:rsidP="006A263D">
      <w:pPr>
        <w:pStyle w:val="ListParagraph"/>
        <w:numPr>
          <w:ilvl w:val="0"/>
          <w:numId w:val="1"/>
        </w:numPr>
        <w:jc w:val="both"/>
        <w:rPr>
          <w:rFonts w:asciiTheme="majorBidi" w:hAnsiTheme="majorBidi" w:cs="MV Boli"/>
          <w:lang w:bidi="dv-MV"/>
        </w:rPr>
      </w:pPr>
      <w:r w:rsidRPr="006A263D">
        <w:rPr>
          <w:rFonts w:asciiTheme="majorBidi" w:hAnsiTheme="majorBidi" w:cs="MV Boli"/>
          <w:lang w:bidi="dv-MV"/>
        </w:rPr>
        <w:t>The Employer will prepare a short list of consultancy firms based on the EOI’s and detailed RFP will be released to the shortlisted firms.</w:t>
      </w:r>
    </w:p>
    <w:p w:rsidR="000A1057" w:rsidRPr="00E972ED" w:rsidRDefault="000A1057" w:rsidP="000A1057">
      <w:pPr>
        <w:jc w:val="both"/>
        <w:rPr>
          <w:rFonts w:asciiTheme="majorBidi" w:hAnsiTheme="majorBidi" w:cstheme="majorBidi"/>
        </w:rPr>
      </w:pPr>
    </w:p>
    <w:p w:rsidR="00E972ED" w:rsidRPr="006A263D" w:rsidRDefault="00DC1E00" w:rsidP="008A5F3F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6A263D">
        <w:rPr>
          <w:rFonts w:asciiTheme="majorBidi" w:hAnsiTheme="majorBidi" w:cstheme="majorBidi"/>
        </w:rPr>
        <w:t xml:space="preserve">The Expression of Interest (EOI) must be delivered to the address below by 1400 hours local time on </w:t>
      </w:r>
      <w:r w:rsidRPr="00756ED0">
        <w:rPr>
          <w:rFonts w:asciiTheme="majorBidi" w:hAnsiTheme="majorBidi" w:cstheme="majorBidi"/>
        </w:rPr>
        <w:t>XX</w:t>
      </w:r>
      <w:r w:rsidRPr="006A263D">
        <w:rPr>
          <w:rFonts w:asciiTheme="majorBidi" w:hAnsiTheme="majorBidi" w:cstheme="majorBidi"/>
        </w:rPr>
        <w:t xml:space="preserve"> </w:t>
      </w:r>
      <w:r w:rsidR="008A5F3F">
        <w:rPr>
          <w:rFonts w:asciiTheme="majorBidi" w:hAnsiTheme="majorBidi" w:cstheme="majorBidi"/>
        </w:rPr>
        <w:t>October</w:t>
      </w:r>
      <w:r w:rsidR="009B2D05" w:rsidRPr="006A263D">
        <w:rPr>
          <w:rFonts w:asciiTheme="majorBidi" w:hAnsiTheme="majorBidi" w:cstheme="majorBidi"/>
        </w:rPr>
        <w:t xml:space="preserve"> </w:t>
      </w:r>
      <w:r w:rsidRPr="006A263D">
        <w:rPr>
          <w:rFonts w:asciiTheme="majorBidi" w:hAnsiTheme="majorBidi" w:cstheme="majorBidi"/>
        </w:rPr>
        <w:t>201</w:t>
      </w:r>
      <w:r w:rsidR="006779D7" w:rsidRPr="006A263D">
        <w:rPr>
          <w:rFonts w:asciiTheme="majorBidi" w:hAnsiTheme="majorBidi" w:cstheme="majorBidi"/>
        </w:rPr>
        <w:t>5</w:t>
      </w:r>
      <w:r w:rsidRPr="006A263D">
        <w:rPr>
          <w:rFonts w:asciiTheme="majorBidi" w:hAnsiTheme="majorBidi" w:cstheme="majorBidi"/>
        </w:rPr>
        <w:t xml:space="preserve">. </w:t>
      </w:r>
    </w:p>
    <w:p w:rsidR="00C33318" w:rsidRPr="00E972ED" w:rsidRDefault="00C33318" w:rsidP="00E972ED">
      <w:pPr>
        <w:rPr>
          <w:rFonts w:asciiTheme="majorBidi" w:hAnsiTheme="majorBidi" w:cstheme="majorBidi"/>
        </w:rPr>
      </w:pPr>
    </w:p>
    <w:p w:rsidR="00E972ED" w:rsidRPr="00E972ED" w:rsidRDefault="00E972ED" w:rsidP="00E972ED">
      <w:pPr>
        <w:rPr>
          <w:rFonts w:asciiTheme="majorBidi" w:hAnsiTheme="majorBidi" w:cstheme="majorBidi"/>
        </w:rPr>
      </w:pPr>
    </w:p>
    <w:p w:rsidR="00E972ED" w:rsidRPr="00E972ED" w:rsidRDefault="00E972ED" w:rsidP="00E972ED">
      <w:pPr>
        <w:ind w:left="2142"/>
        <w:rPr>
          <w:rFonts w:asciiTheme="majorBidi" w:hAnsiTheme="majorBidi" w:cstheme="majorBidi"/>
        </w:rPr>
      </w:pPr>
      <w:r w:rsidRPr="00E972ED">
        <w:rPr>
          <w:rFonts w:asciiTheme="majorBidi" w:hAnsiTheme="majorBidi" w:cstheme="majorBidi"/>
        </w:rPr>
        <w:t>Tender Evaluation Section</w:t>
      </w:r>
    </w:p>
    <w:p w:rsidR="00E972ED" w:rsidRPr="00E972ED" w:rsidRDefault="00E972ED" w:rsidP="00E972ED">
      <w:pPr>
        <w:ind w:left="2142"/>
        <w:rPr>
          <w:rFonts w:asciiTheme="majorBidi" w:hAnsiTheme="majorBidi" w:cstheme="majorBidi"/>
        </w:rPr>
      </w:pPr>
      <w:r w:rsidRPr="00E972ED">
        <w:rPr>
          <w:rFonts w:asciiTheme="majorBidi" w:hAnsiTheme="majorBidi" w:cstheme="majorBidi"/>
        </w:rPr>
        <w:t>Ministry of Finance and Treasury,</w:t>
      </w:r>
    </w:p>
    <w:p w:rsidR="00E972ED" w:rsidRPr="00E972ED" w:rsidRDefault="00E972ED" w:rsidP="00E972ED">
      <w:pPr>
        <w:ind w:left="2142"/>
        <w:rPr>
          <w:rFonts w:asciiTheme="majorBidi" w:hAnsiTheme="majorBidi" w:cstheme="majorBidi"/>
        </w:rPr>
      </w:pPr>
      <w:proofErr w:type="spellStart"/>
      <w:r w:rsidRPr="00E972ED">
        <w:rPr>
          <w:rFonts w:asciiTheme="majorBidi" w:hAnsiTheme="majorBidi" w:cstheme="majorBidi"/>
        </w:rPr>
        <w:t>Ameenee</w:t>
      </w:r>
      <w:proofErr w:type="spellEnd"/>
      <w:r w:rsidRPr="00E972ED">
        <w:rPr>
          <w:rFonts w:asciiTheme="majorBidi" w:hAnsiTheme="majorBidi" w:cstheme="majorBidi"/>
        </w:rPr>
        <w:t xml:space="preserve"> </w:t>
      </w:r>
      <w:proofErr w:type="spellStart"/>
      <w:r w:rsidRPr="00E972ED">
        <w:rPr>
          <w:rFonts w:asciiTheme="majorBidi" w:hAnsiTheme="majorBidi" w:cstheme="majorBidi"/>
        </w:rPr>
        <w:t>Magu</w:t>
      </w:r>
      <w:proofErr w:type="spellEnd"/>
      <w:r w:rsidRPr="00E972ED">
        <w:rPr>
          <w:rFonts w:asciiTheme="majorBidi" w:hAnsiTheme="majorBidi" w:cstheme="majorBidi"/>
        </w:rPr>
        <w:t>, Male’-20-03,</w:t>
      </w:r>
    </w:p>
    <w:p w:rsidR="00E972ED" w:rsidRPr="00E972ED" w:rsidRDefault="00E972ED" w:rsidP="00E972ED">
      <w:pPr>
        <w:ind w:left="2142"/>
        <w:rPr>
          <w:rFonts w:asciiTheme="majorBidi" w:hAnsiTheme="majorBidi" w:cstheme="majorBidi"/>
        </w:rPr>
      </w:pPr>
      <w:r w:rsidRPr="00E972ED">
        <w:rPr>
          <w:rFonts w:asciiTheme="majorBidi" w:hAnsiTheme="majorBidi" w:cstheme="majorBidi"/>
        </w:rPr>
        <w:t>Republic of Maldives</w:t>
      </w:r>
    </w:p>
    <w:p w:rsidR="00E972ED" w:rsidRPr="00E972ED" w:rsidRDefault="00E972ED" w:rsidP="00E972ED">
      <w:pPr>
        <w:ind w:left="2142"/>
        <w:rPr>
          <w:rFonts w:asciiTheme="majorBidi" w:hAnsiTheme="majorBidi" w:cstheme="majorBidi"/>
        </w:rPr>
      </w:pPr>
      <w:r w:rsidRPr="00E972ED">
        <w:rPr>
          <w:rFonts w:asciiTheme="majorBidi" w:hAnsiTheme="majorBidi" w:cstheme="majorBidi"/>
        </w:rPr>
        <w:t>Tel. (960)-334 9 203</w:t>
      </w:r>
    </w:p>
    <w:p w:rsidR="00E972ED" w:rsidRPr="00E972ED" w:rsidRDefault="00E972ED" w:rsidP="00E972ED">
      <w:pPr>
        <w:ind w:left="2142"/>
        <w:rPr>
          <w:rFonts w:asciiTheme="majorBidi" w:hAnsiTheme="majorBidi" w:cstheme="majorBidi"/>
        </w:rPr>
      </w:pPr>
      <w:r w:rsidRPr="00E972ED">
        <w:rPr>
          <w:rFonts w:asciiTheme="majorBidi" w:hAnsiTheme="majorBidi" w:cstheme="majorBidi"/>
        </w:rPr>
        <w:t>Fax (960)-332 0 706</w:t>
      </w:r>
    </w:p>
    <w:p w:rsidR="00E972ED" w:rsidRPr="00E972ED" w:rsidRDefault="00E972ED" w:rsidP="00E972ED">
      <w:pPr>
        <w:ind w:left="2142"/>
        <w:rPr>
          <w:rFonts w:asciiTheme="majorBidi" w:hAnsiTheme="majorBidi" w:cstheme="majorBidi"/>
        </w:rPr>
      </w:pPr>
      <w:r w:rsidRPr="00E972ED">
        <w:rPr>
          <w:rFonts w:asciiTheme="majorBidi" w:hAnsiTheme="majorBidi" w:cstheme="majorBidi"/>
        </w:rPr>
        <w:t xml:space="preserve">Email: </w:t>
      </w:r>
      <w:hyperlink r:id="rId8" w:history="1">
        <w:r w:rsidRPr="00E972ED">
          <w:rPr>
            <w:rStyle w:val="Hyperlink"/>
            <w:rFonts w:asciiTheme="majorBidi" w:hAnsiTheme="majorBidi" w:cstheme="majorBidi"/>
          </w:rPr>
          <w:t>tender@finance.gov.mv</w:t>
        </w:r>
      </w:hyperlink>
    </w:p>
    <w:p w:rsidR="00E972ED" w:rsidRPr="00E972ED" w:rsidRDefault="00E972ED" w:rsidP="00E972ED">
      <w:pPr>
        <w:jc w:val="both"/>
        <w:rPr>
          <w:b/>
          <w:bCs/>
        </w:rPr>
      </w:pPr>
    </w:p>
    <w:p w:rsidR="00E972ED" w:rsidRPr="00E972ED" w:rsidRDefault="00E972ED" w:rsidP="00E972ED">
      <w:pPr>
        <w:jc w:val="both"/>
      </w:pPr>
    </w:p>
    <w:p w:rsidR="00E972ED" w:rsidRPr="00E972ED" w:rsidRDefault="00E972ED" w:rsidP="00E972ED">
      <w:pPr>
        <w:jc w:val="both"/>
      </w:pPr>
    </w:p>
    <w:p w:rsidR="00E972ED" w:rsidRPr="00E972ED" w:rsidRDefault="00E972ED"/>
    <w:sectPr w:rsidR="00E972ED" w:rsidRPr="00E972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AA9" w:rsidRDefault="00670AA9" w:rsidP="00353BEC">
      <w:r>
        <w:separator/>
      </w:r>
    </w:p>
  </w:endnote>
  <w:endnote w:type="continuationSeparator" w:id="0">
    <w:p w:rsidR="00670AA9" w:rsidRDefault="00670AA9" w:rsidP="00353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AA9" w:rsidRDefault="00670AA9" w:rsidP="00353BEC">
      <w:r>
        <w:separator/>
      </w:r>
    </w:p>
  </w:footnote>
  <w:footnote w:type="continuationSeparator" w:id="0">
    <w:p w:rsidR="00670AA9" w:rsidRDefault="00670AA9" w:rsidP="00353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0091"/>
    <w:multiLevelType w:val="hybridMultilevel"/>
    <w:tmpl w:val="0A12B73E"/>
    <w:lvl w:ilvl="0" w:tplc="192AA756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B1E54"/>
    <w:multiLevelType w:val="hybridMultilevel"/>
    <w:tmpl w:val="72BE5B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ED"/>
    <w:rsid w:val="00030ED6"/>
    <w:rsid w:val="00053D63"/>
    <w:rsid w:val="000A1057"/>
    <w:rsid w:val="000F7424"/>
    <w:rsid w:val="00110BB4"/>
    <w:rsid w:val="00191873"/>
    <w:rsid w:val="00353BEC"/>
    <w:rsid w:val="00362E8A"/>
    <w:rsid w:val="0043661D"/>
    <w:rsid w:val="004544D4"/>
    <w:rsid w:val="005C5BF8"/>
    <w:rsid w:val="005E08C1"/>
    <w:rsid w:val="00670AA9"/>
    <w:rsid w:val="006779D7"/>
    <w:rsid w:val="00680A59"/>
    <w:rsid w:val="006A025F"/>
    <w:rsid w:val="006A263D"/>
    <w:rsid w:val="006A5276"/>
    <w:rsid w:val="006A76A2"/>
    <w:rsid w:val="006F4A70"/>
    <w:rsid w:val="00756ED0"/>
    <w:rsid w:val="0084112B"/>
    <w:rsid w:val="0088268D"/>
    <w:rsid w:val="008A40F6"/>
    <w:rsid w:val="008A5F3F"/>
    <w:rsid w:val="00906FCD"/>
    <w:rsid w:val="009367D1"/>
    <w:rsid w:val="009B2D05"/>
    <w:rsid w:val="009C367F"/>
    <w:rsid w:val="00B25B48"/>
    <w:rsid w:val="00B77B14"/>
    <w:rsid w:val="00C33318"/>
    <w:rsid w:val="00D11119"/>
    <w:rsid w:val="00D97427"/>
    <w:rsid w:val="00DC1E00"/>
    <w:rsid w:val="00E411D3"/>
    <w:rsid w:val="00E45BC3"/>
    <w:rsid w:val="00E972ED"/>
    <w:rsid w:val="00EF2B26"/>
    <w:rsid w:val="00F7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972E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53B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BE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3B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BE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A26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6E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ED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972E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53B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BE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3B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BE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A26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6E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ED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finance.gov.m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Afsal Hussein</dc:creator>
  <cp:lastModifiedBy>AMINATH JUWERIYA</cp:lastModifiedBy>
  <cp:revision>2</cp:revision>
  <cp:lastPrinted>2015-10-20T03:48:00Z</cp:lastPrinted>
  <dcterms:created xsi:type="dcterms:W3CDTF">2015-11-10T06:46:00Z</dcterms:created>
  <dcterms:modified xsi:type="dcterms:W3CDTF">2015-11-10T06:46:00Z</dcterms:modified>
</cp:coreProperties>
</file>