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DD41CA" w14:textId="77777777" w:rsidR="001415F8" w:rsidRPr="002B7DBD"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2630"/>
      <w:bookmarkStart w:id="1" w:name="_Toc438266927"/>
      <w:bookmarkStart w:id="2" w:name="_Toc438267901"/>
      <w:bookmarkStart w:id="3" w:name="_Toc438366667"/>
      <w:bookmarkStart w:id="4" w:name="_Toc41971244"/>
      <w:r w:rsidRPr="002B7DBD">
        <w:rPr>
          <w:rFonts w:ascii="Times New Roman" w:eastAsia="Times New Roman" w:hAnsi="Times New Roman" w:cs="Times New Roman"/>
          <w:b/>
          <w:bCs/>
          <w:color w:val="632423"/>
          <w:lang w:val="en-US" w:eastAsia="en-US"/>
        </w:rPr>
        <w:t>Section 4</w:t>
      </w:r>
    </w:p>
    <w:p w14:paraId="2E31DA58" w14:textId="77777777" w:rsidR="006F59FD"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B7DBD">
        <w:rPr>
          <w:rFonts w:ascii="Times New Roman" w:eastAsia="Times New Roman" w:hAnsi="Times New Roman" w:cs="Times New Roman"/>
          <w:b/>
          <w:bCs/>
          <w:color w:val="632423"/>
          <w:lang w:val="en-US" w:eastAsia="en-US"/>
        </w:rPr>
        <w:t xml:space="preserve"> Technical Proposa</w:t>
      </w:r>
      <w:r w:rsidR="006F59FD">
        <w:rPr>
          <w:rFonts w:ascii="Times New Roman" w:eastAsia="Times New Roman" w:hAnsi="Times New Roman" w:cs="Times New Roman"/>
          <w:b/>
          <w:bCs/>
          <w:color w:val="632423"/>
          <w:lang w:val="en-US" w:eastAsia="en-US"/>
        </w:rPr>
        <w:t>L</w:t>
      </w:r>
    </w:p>
    <w:bookmarkEnd w:id="0"/>
    <w:p w14:paraId="49923464" w14:textId="77777777" w:rsidR="00FE1CEC" w:rsidRPr="00FE1CEC" w:rsidRDefault="00FE1CEC" w:rsidP="00FE1CEC">
      <w:pPr>
        <w:jc w:val="center"/>
        <w:rPr>
          <w:b/>
          <w:bCs/>
          <w:sz w:val="24"/>
          <w:szCs w:val="24"/>
          <w:lang w:val="en-US" w:eastAsia="en-US"/>
        </w:rPr>
      </w:pPr>
      <w:r w:rsidRPr="00FE1CEC">
        <w:rPr>
          <w:b/>
          <w:bCs/>
          <w:sz w:val="24"/>
          <w:szCs w:val="24"/>
          <w:lang w:val="en-US" w:eastAsia="en-US"/>
        </w:rPr>
        <w:t xml:space="preserve">PART A </w:t>
      </w:r>
      <w:r w:rsidR="000E7BB0">
        <w:rPr>
          <w:b/>
          <w:bCs/>
          <w:sz w:val="24"/>
          <w:szCs w:val="24"/>
          <w:lang w:val="en-US" w:eastAsia="en-US"/>
        </w:rPr>
        <w:t>LETTER OF TECHNICAL BID &amp; BID SECURITY</w:t>
      </w:r>
    </w:p>
    <w:p w14:paraId="1503623A" w14:textId="77777777" w:rsidR="00EA2721" w:rsidRPr="002B7DBD" w:rsidRDefault="00EA2721" w:rsidP="00EA2721">
      <w:pPr>
        <w:rPr>
          <w:rFonts w:ascii="Times New Roman" w:hAnsi="Times New Roman" w:cs="Times New Roman"/>
        </w:rPr>
      </w:pPr>
    </w:p>
    <w:p w14:paraId="3DDC1A9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br w:type="page"/>
      </w:r>
    </w:p>
    <w:p w14:paraId="3FF4222A" w14:textId="77777777" w:rsidR="00DD2340" w:rsidRPr="002B7DBD" w:rsidRDefault="00DD2340" w:rsidP="00DD2340">
      <w:pPr>
        <w:pStyle w:val="SectionVHeader"/>
        <w:rPr>
          <w:rFonts w:ascii="Times New Roman" w:hAnsi="Times New Roman" w:cs="Times New Roman"/>
        </w:rPr>
      </w:pPr>
      <w:bookmarkStart w:id="5" w:name="_Toc140470451"/>
      <w:bookmarkStart w:id="6" w:name="_Toc106000139"/>
      <w:proofErr w:type="spellStart"/>
      <w:r w:rsidRPr="002B7DBD">
        <w:rPr>
          <w:rFonts w:ascii="Times New Roman" w:hAnsi="Times New Roman" w:cs="Times New Roman"/>
        </w:rPr>
        <w:lastRenderedPageBreak/>
        <w:t>Letter</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Technical</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Bid</w:t>
      </w:r>
      <w:bookmarkEnd w:id="5"/>
      <w:proofErr w:type="spellEnd"/>
    </w:p>
    <w:p w14:paraId="13CF77E8" w14:textId="77777777" w:rsidR="00DD2340" w:rsidRPr="002B7DBD" w:rsidRDefault="00DD2340" w:rsidP="00DD2340">
      <w:pPr>
        <w:jc w:val="center"/>
        <w:rPr>
          <w:rFonts w:ascii="Times New Roman" w:hAnsi="Times New Roman" w:cs="Times New Roman"/>
        </w:rPr>
      </w:pPr>
      <w:r w:rsidRPr="002B7DBD">
        <w:rPr>
          <w:rFonts w:ascii="Times New Roman" w:hAnsi="Times New Roman" w:cs="Times New Roman"/>
        </w:rPr>
        <w:t>(Bidders Letter Head)</w:t>
      </w:r>
    </w:p>
    <w:p w14:paraId="1937C02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r>
      <w:r w:rsidRPr="002B7DBD">
        <w:rPr>
          <w:rFonts w:ascii="Times New Roman" w:hAnsi="Times New Roman" w:cs="Times New Roman"/>
        </w:rPr>
        <w:tab/>
      </w:r>
    </w:p>
    <w:p w14:paraId="0AD41701"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Date: </w:t>
      </w:r>
      <w:r w:rsidRPr="002B7DBD">
        <w:rPr>
          <w:rFonts w:ascii="Times New Roman" w:hAnsi="Times New Roman" w:cs="Times New Roman"/>
        </w:rPr>
        <w:tab/>
      </w:r>
    </w:p>
    <w:p w14:paraId="05832BA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ICB No.: </w:t>
      </w:r>
      <w:r w:rsidRPr="002B7DBD">
        <w:rPr>
          <w:rFonts w:ascii="Times New Roman" w:hAnsi="Times New Roman" w:cs="Times New Roman"/>
        </w:rPr>
        <w:tab/>
      </w:r>
    </w:p>
    <w:p w14:paraId="142D5DB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Invitation for Bid No.: </w:t>
      </w:r>
      <w:r w:rsidRPr="002B7DBD">
        <w:rPr>
          <w:rFonts w:ascii="Times New Roman" w:hAnsi="Times New Roman" w:cs="Times New Roman"/>
        </w:rPr>
        <w:tab/>
      </w:r>
    </w:p>
    <w:p w14:paraId="2B6FE422" w14:textId="77777777" w:rsidR="00DD2340" w:rsidRPr="002B7DBD" w:rsidRDefault="00DD2340" w:rsidP="00DD2340">
      <w:pPr>
        <w:rPr>
          <w:rFonts w:ascii="Times New Roman" w:hAnsi="Times New Roman" w:cs="Times New Roman"/>
        </w:rPr>
      </w:pPr>
    </w:p>
    <w:p w14:paraId="7E8FB2DB"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To: </w:t>
      </w:r>
    </w:p>
    <w:p w14:paraId="498BC995" w14:textId="77777777" w:rsidR="004D7860" w:rsidRPr="002A6877" w:rsidRDefault="004D7860" w:rsidP="004D7860">
      <w:pPr>
        <w:spacing w:after="0"/>
        <w:rPr>
          <w:rFonts w:ascii="Times New Roman" w:hAnsi="Times New Roman" w:cs="Times New Roman"/>
        </w:rPr>
      </w:pPr>
      <w:r w:rsidRPr="002A6877">
        <w:rPr>
          <w:rFonts w:ascii="Times New Roman" w:hAnsi="Times New Roman" w:cs="Times New Roman"/>
        </w:rPr>
        <w:t xml:space="preserve">Mr Ahmed </w:t>
      </w:r>
      <w:proofErr w:type="spellStart"/>
      <w:r w:rsidRPr="002A6877">
        <w:rPr>
          <w:rFonts w:ascii="Times New Roman" w:hAnsi="Times New Roman" w:cs="Times New Roman"/>
        </w:rPr>
        <w:t>Mujuthaba</w:t>
      </w:r>
      <w:proofErr w:type="spellEnd"/>
    </w:p>
    <w:p w14:paraId="12C12782" w14:textId="77777777" w:rsidR="004D7860" w:rsidRPr="002A6877" w:rsidRDefault="004D7860" w:rsidP="004D7860">
      <w:pPr>
        <w:spacing w:after="0"/>
        <w:rPr>
          <w:rFonts w:ascii="Times New Roman" w:hAnsi="Times New Roman" w:cs="Times New Roman"/>
        </w:rPr>
      </w:pPr>
      <w:r w:rsidRPr="002A6877">
        <w:rPr>
          <w:rFonts w:ascii="Times New Roman" w:hAnsi="Times New Roman" w:cs="Times New Roman"/>
        </w:rPr>
        <w:t>Ministry of Finance</w:t>
      </w:r>
    </w:p>
    <w:p w14:paraId="1715598E" w14:textId="77777777" w:rsidR="004D7860" w:rsidRPr="002A6877" w:rsidRDefault="004D7860" w:rsidP="004D7860">
      <w:pPr>
        <w:spacing w:after="0"/>
        <w:rPr>
          <w:rFonts w:ascii="Times New Roman" w:hAnsi="Times New Roman" w:cs="Times New Roman"/>
        </w:rPr>
      </w:pPr>
      <w:r w:rsidRPr="002A6877">
        <w:rPr>
          <w:rFonts w:ascii="Times New Roman" w:hAnsi="Times New Roman" w:cs="Times New Roman"/>
        </w:rPr>
        <w:t xml:space="preserve">National Tender </w:t>
      </w:r>
    </w:p>
    <w:p w14:paraId="754C8E3E" w14:textId="77777777" w:rsidR="00DD2340" w:rsidRPr="002B7DBD" w:rsidRDefault="00DD2340" w:rsidP="00DD2340">
      <w:pPr>
        <w:rPr>
          <w:rFonts w:ascii="Times New Roman" w:hAnsi="Times New Roman" w:cs="Times New Roman"/>
        </w:rPr>
      </w:pPr>
      <w:bookmarkStart w:id="7" w:name="_GoBack"/>
      <w:bookmarkEnd w:id="7"/>
    </w:p>
    <w:p w14:paraId="14F9C68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p>
    <w:p w14:paraId="4D40FE95"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have examined and have no reservations to the Bidding Documents, including Addenda issued in accordance with Instructions to Bidders (ITB) Clause 8;</w:t>
      </w:r>
    </w:p>
    <w:p w14:paraId="51736B0D"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offer to execute in conformity with the Bidding Documents the following Works: </w:t>
      </w:r>
    </w:p>
    <w:p w14:paraId="53DEB228" w14:textId="2CAA00B9" w:rsidR="002B7DBD" w:rsidRPr="002B7DBD" w:rsidRDefault="002B7DBD" w:rsidP="003B20A1">
      <w:pPr>
        <w:pStyle w:val="Footer"/>
        <w:jc w:val="both"/>
        <w:rPr>
          <w:rFonts w:ascii="Times New Roman" w:hAnsi="Times New Roman" w:cs="Times New Roman"/>
        </w:rPr>
      </w:pPr>
      <w:r w:rsidRPr="006F59FD">
        <w:rPr>
          <w:rFonts w:ascii="Times New Roman" w:hAnsi="Times New Roman" w:cs="Times New Roman"/>
          <w:highlight w:val="yellow"/>
        </w:rPr>
        <w:t xml:space="preserve">Design and Build Basis for </w:t>
      </w:r>
      <w:r w:rsidR="003B20A1">
        <w:rPr>
          <w:rFonts w:ascii="Times New Roman" w:hAnsi="Times New Roman" w:cs="Times New Roman"/>
          <w:highlight w:val="yellow"/>
        </w:rPr>
        <w:t xml:space="preserve">Construction of Sewerage Facilities in </w:t>
      </w:r>
      <w:r w:rsidR="009E2C04">
        <w:rPr>
          <w:rFonts w:ascii="Times New Roman" w:hAnsi="Times New Roman" w:cs="Times New Roman"/>
          <w:highlight w:val="yellow"/>
        </w:rPr>
        <w:t xml:space="preserve">Sh. </w:t>
      </w:r>
      <w:proofErr w:type="spellStart"/>
      <w:r w:rsidR="009E2C04">
        <w:rPr>
          <w:rFonts w:ascii="Times New Roman" w:hAnsi="Times New Roman" w:cs="Times New Roman"/>
          <w:highlight w:val="yellow"/>
        </w:rPr>
        <w:t>Foakaidhoo</w:t>
      </w:r>
      <w:proofErr w:type="spellEnd"/>
      <w:r w:rsidR="003B20A1">
        <w:rPr>
          <w:rFonts w:ascii="Times New Roman" w:hAnsi="Times New Roman" w:cs="Times New Roman"/>
          <w:highlight w:val="yellow"/>
        </w:rPr>
        <w:t xml:space="preserve">, </w:t>
      </w:r>
      <w:r w:rsidRPr="006F59FD">
        <w:rPr>
          <w:rFonts w:ascii="Times New Roman" w:hAnsi="Times New Roman" w:cs="Times New Roman"/>
          <w:highlight w:val="yellow"/>
        </w:rPr>
        <w:t>Maldives.</w:t>
      </w:r>
    </w:p>
    <w:p w14:paraId="2165799B"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Our bid consisting of the Technical Bid and Price Bid shall be valid for a period </w:t>
      </w:r>
      <w:r w:rsidRPr="003B20A1">
        <w:rPr>
          <w:rFonts w:ascii="Times New Roman" w:hAnsi="Times New Roman" w:cs="Times New Roman"/>
        </w:rPr>
        <w:t>of  120</w:t>
      </w:r>
      <w:r w:rsidRPr="002B7DBD">
        <w:rPr>
          <w:rFonts w:ascii="Times New Roman" w:hAnsi="Times New Roman" w:cs="Times New Roman"/>
        </w:rPr>
        <w:t xml:space="preserve"> days from the date fixed for the bid submission deadline in accordance with the Bidding Documents, and it shall remain binding upon us and may be accepted at any time before the expiration of that period;</w:t>
      </w:r>
    </w:p>
    <w:p w14:paraId="4CF6F750"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If our bid is accepted, we commit to obtain a performance security in accordance with the Bidding Document;</w:t>
      </w:r>
    </w:p>
    <w:p w14:paraId="397AA742"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Our firm, including any subcontractors or suppliers for any part of the Contract, have nationalities from eligible countries in accordance with ITB 3.2;</w:t>
      </w:r>
    </w:p>
    <w:p w14:paraId="316F57BC"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including any subcontractors or suppliers for any part of the contract, do not have any conflict of interest in accordance with ITB 3.3; </w:t>
      </w:r>
    </w:p>
    <w:p w14:paraId="17858916"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are not participating, as a Bidder or as a subcontractor, in more than one bid in this bidding process in accordance with ITB 3.3, other than alternative offers submitted in accordance with ITB 13;</w:t>
      </w:r>
    </w:p>
    <w:p w14:paraId="78E8D6E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Our firm, its affiliates or subsidiaries, including any Subcontractors or Suppliers for any part of the contract, has not been declared ineligible by the </w:t>
      </w:r>
      <w:r w:rsidR="000F422E" w:rsidRPr="002B7DBD">
        <w:rPr>
          <w:rFonts w:ascii="Times New Roman" w:hAnsi="Times New Roman" w:cs="Times New Roman"/>
        </w:rPr>
        <w:t>Government of Republic of Maldives</w:t>
      </w:r>
      <w:r w:rsidRPr="002B7DBD">
        <w:rPr>
          <w:rFonts w:ascii="Times New Roman" w:hAnsi="Times New Roman" w:cs="Times New Roman"/>
        </w:rPr>
        <w:t>, under the Employer’s country laws or official regulations or by an act of compliance with a decision of the United Nations Security Council;</w:t>
      </w:r>
    </w:p>
    <w:p w14:paraId="17892174"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are not a government owned entity / We are a government owned entity but meet the requirements of ITB 3.5;</w:t>
      </w:r>
      <w:r w:rsidRPr="002B7DBD">
        <w:rPr>
          <w:rStyle w:val="FootnoteReference"/>
          <w:rFonts w:ascii="Times New Roman" w:hAnsi="Times New Roman" w:cs="Times New Roman"/>
        </w:rPr>
        <w:footnoteReference w:id="1"/>
      </w:r>
    </w:p>
    <w:p w14:paraId="02D52833" w14:textId="0022F9B3" w:rsidR="00DD2340" w:rsidRPr="002B7DBD" w:rsidRDefault="00DD2340" w:rsidP="00EF7ED0">
      <w:pPr>
        <w:numPr>
          <w:ilvl w:val="0"/>
          <w:numId w:val="26"/>
        </w:numPr>
        <w:jc w:val="both"/>
        <w:rPr>
          <w:rFonts w:ascii="Times New Roman" w:hAnsi="Times New Roman" w:cs="Times New Roman"/>
        </w:rPr>
      </w:pPr>
      <w:r w:rsidRPr="002B7DBD">
        <w:rPr>
          <w:rFonts w:ascii="Times New Roman" w:hAnsi="Times New Roman" w:cs="Times New Roman"/>
        </w:rPr>
        <w:lastRenderedPageBreak/>
        <w:t xml:space="preserve">We agree to permit the </w:t>
      </w:r>
      <w:r w:rsidR="00EF7ED0">
        <w:rPr>
          <w:rFonts w:ascii="Times New Roman" w:hAnsi="Times New Roman" w:cs="Times New Roman"/>
        </w:rPr>
        <w:t>Ministry of National Planning and Infrastructure</w:t>
      </w:r>
      <w:r w:rsidRPr="002B7DBD">
        <w:rPr>
          <w:rFonts w:ascii="Times New Roman" w:hAnsi="Times New Roman" w:cs="Times New Roman"/>
        </w:rPr>
        <w:t xml:space="preserve"> or its representative to inspect our accounts and records and other documents relating to the bid submission and to have them audited by auditors appointed by the Bank</w:t>
      </w:r>
    </w:p>
    <w:p w14:paraId="4673E3D3"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We understand that this bid, together with your written acceptance thereof included in your notification of award, shall constitute a binding contract between us, until a formal contract is prepared and executed; </w:t>
      </w:r>
    </w:p>
    <w:p w14:paraId="66F7F171"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understand that you are not bound to accept the lowest evaluated bid or any other bid that you may receive; and</w:t>
      </w:r>
    </w:p>
    <w:p w14:paraId="50F65A1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If awarded the contract, the person named below shall act as Contractor’s Representative:</w:t>
      </w:r>
    </w:p>
    <w:p w14:paraId="15EAD643" w14:textId="77777777" w:rsidR="00DD2340" w:rsidRPr="002B7DBD" w:rsidRDefault="00DD2340" w:rsidP="00DD2340">
      <w:pPr>
        <w:rPr>
          <w:rFonts w:ascii="Times New Roman" w:hAnsi="Times New Roman" w:cs="Times New Roman"/>
          <w:u w:val="single"/>
        </w:rPr>
      </w:pPr>
    </w:p>
    <w:p w14:paraId="6D2A7AC4"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p>
    <w:p w14:paraId="11B49469"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hAnsi="Times New Roman" w:cs="Times New Roman"/>
        </w:rPr>
        <w:tab/>
      </w:r>
    </w:p>
    <w:p w14:paraId="57AE4680"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In the capacity of </w:t>
      </w:r>
    </w:p>
    <w:p w14:paraId="53D38BD8" w14:textId="77777777" w:rsidR="00DD2340" w:rsidRPr="002B7DBD" w:rsidRDefault="00DD2340" w:rsidP="00DD2340">
      <w:pPr>
        <w:rPr>
          <w:rFonts w:ascii="Times New Roman" w:hAnsi="Times New Roman" w:cs="Times New Roman"/>
        </w:rPr>
      </w:pPr>
    </w:p>
    <w:p w14:paraId="75A8B428"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rPr>
        <w:tab/>
      </w:r>
      <w:r w:rsidRPr="002B7DBD">
        <w:rPr>
          <w:rFonts w:ascii="Times New Roman" w:hAnsi="Times New Roman" w:cs="Times New Roman"/>
        </w:rPr>
        <w:tab/>
      </w:r>
    </w:p>
    <w:p w14:paraId="641468C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hAnsi="Times New Roman" w:cs="Times New Roman"/>
        </w:rPr>
        <w:tab/>
      </w:r>
    </w:p>
    <w:p w14:paraId="7E056D7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hAnsi="Times New Roman" w:cs="Times New Roman"/>
        </w:rPr>
        <w:tab/>
      </w:r>
    </w:p>
    <w:p w14:paraId="31465FA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Date </w:t>
      </w:r>
      <w:r w:rsidRPr="002B7DBD">
        <w:rPr>
          <w:rFonts w:ascii="Times New Roman" w:hAnsi="Times New Roman" w:cs="Times New Roman"/>
        </w:rPr>
        <w:tab/>
      </w:r>
    </w:p>
    <w:p w14:paraId="73CF69D8" w14:textId="77777777" w:rsidR="00DD2340" w:rsidRPr="002B7DBD" w:rsidRDefault="00DD2340" w:rsidP="00DD2340">
      <w:pPr>
        <w:rPr>
          <w:rFonts w:ascii="Times New Roman" w:hAnsi="Times New Roman" w:cs="Times New Roman"/>
        </w:rPr>
      </w:pPr>
    </w:p>
    <w:p w14:paraId="771C72CF" w14:textId="77777777" w:rsidR="00DD2340" w:rsidRPr="002B7DBD" w:rsidRDefault="00DD2340" w:rsidP="00DD2340">
      <w:pPr>
        <w:pStyle w:val="SectionVHeader"/>
        <w:rPr>
          <w:rFonts w:ascii="Times New Roman" w:hAnsi="Times New Roman" w:cs="Times New Roman"/>
          <w:b w:val="0"/>
          <w:sz w:val="22"/>
          <w:szCs w:val="22"/>
          <w:lang w:val="en-AU"/>
        </w:rPr>
      </w:pPr>
    </w:p>
    <w:p w14:paraId="196D6C68" w14:textId="77777777" w:rsidR="00DD2340" w:rsidRPr="002B7DBD" w:rsidRDefault="00DD2340" w:rsidP="00DD2340">
      <w:pPr>
        <w:pStyle w:val="SectionVHeader"/>
        <w:rPr>
          <w:rFonts w:ascii="Times New Roman" w:hAnsi="Times New Roman" w:cs="Times New Roman"/>
          <w:b w:val="0"/>
          <w:sz w:val="22"/>
          <w:szCs w:val="22"/>
          <w:lang w:val="en-AU"/>
        </w:rPr>
      </w:pPr>
    </w:p>
    <w:p w14:paraId="15E49957" w14:textId="77777777" w:rsidR="00DD2340" w:rsidRPr="002B7DBD" w:rsidRDefault="00DD2340" w:rsidP="00DD2340">
      <w:pPr>
        <w:pStyle w:val="SectionVHeader"/>
        <w:rPr>
          <w:rFonts w:ascii="Times New Roman" w:hAnsi="Times New Roman" w:cs="Times New Roman"/>
          <w:b w:val="0"/>
          <w:sz w:val="22"/>
          <w:szCs w:val="22"/>
          <w:lang w:val="en-AU"/>
        </w:rPr>
      </w:pPr>
    </w:p>
    <w:p w14:paraId="7DDB63FC" w14:textId="77777777" w:rsidR="00DD2340" w:rsidRPr="002B7DBD" w:rsidRDefault="00DD2340" w:rsidP="00DD2340">
      <w:pPr>
        <w:pStyle w:val="SectionVHeader"/>
        <w:rPr>
          <w:rFonts w:ascii="Times New Roman" w:hAnsi="Times New Roman" w:cs="Times New Roman"/>
          <w:b w:val="0"/>
          <w:sz w:val="22"/>
          <w:szCs w:val="22"/>
          <w:lang w:val="en-AU"/>
        </w:rPr>
      </w:pPr>
    </w:p>
    <w:p w14:paraId="6497C264" w14:textId="77777777" w:rsidR="00DD2340" w:rsidRPr="002B7DBD" w:rsidRDefault="00DD2340" w:rsidP="00DD2340">
      <w:pPr>
        <w:pStyle w:val="SectionVHeader"/>
        <w:rPr>
          <w:rFonts w:ascii="Times New Roman" w:hAnsi="Times New Roman" w:cs="Times New Roman"/>
          <w:b w:val="0"/>
          <w:sz w:val="22"/>
          <w:szCs w:val="22"/>
          <w:lang w:val="en-AU"/>
        </w:rPr>
      </w:pPr>
    </w:p>
    <w:p w14:paraId="2D095C4F" w14:textId="77777777" w:rsidR="00DD2340" w:rsidRPr="002B7DBD" w:rsidRDefault="00DD2340" w:rsidP="00DD2340">
      <w:pPr>
        <w:pStyle w:val="SectionVHeader"/>
        <w:rPr>
          <w:rFonts w:ascii="Times New Roman" w:hAnsi="Times New Roman" w:cs="Times New Roman"/>
          <w:b w:val="0"/>
          <w:sz w:val="22"/>
          <w:szCs w:val="22"/>
          <w:lang w:val="en-IN"/>
        </w:rPr>
      </w:pPr>
    </w:p>
    <w:p w14:paraId="5B26FE57" w14:textId="77777777" w:rsidR="00DD2340" w:rsidRPr="002B7DBD" w:rsidRDefault="00DD2340" w:rsidP="00DD2340">
      <w:pPr>
        <w:pStyle w:val="SectionVHeader"/>
        <w:rPr>
          <w:rFonts w:ascii="Times New Roman" w:hAnsi="Times New Roman" w:cs="Times New Roman"/>
          <w:b w:val="0"/>
          <w:sz w:val="22"/>
          <w:szCs w:val="22"/>
          <w:lang w:val="en-AU"/>
        </w:rPr>
      </w:pPr>
    </w:p>
    <w:p w14:paraId="01F83FED" w14:textId="77777777" w:rsidR="009914A8" w:rsidRPr="002B7DBD" w:rsidRDefault="009914A8" w:rsidP="00DD2340">
      <w:pPr>
        <w:pStyle w:val="SectionVHeader"/>
        <w:rPr>
          <w:rFonts w:ascii="Times New Roman" w:hAnsi="Times New Roman" w:cs="Times New Roman"/>
          <w:b w:val="0"/>
          <w:sz w:val="22"/>
          <w:szCs w:val="22"/>
          <w:lang w:val="en-AU"/>
        </w:rPr>
      </w:pPr>
    </w:p>
    <w:p w14:paraId="2BB9254A" w14:textId="77777777" w:rsidR="000F422E" w:rsidRPr="002B7DBD" w:rsidRDefault="000F422E" w:rsidP="00DD2340">
      <w:pPr>
        <w:pStyle w:val="SectionVHeader"/>
        <w:rPr>
          <w:rFonts w:ascii="Times New Roman" w:hAnsi="Times New Roman" w:cs="Times New Roman"/>
          <w:b w:val="0"/>
          <w:sz w:val="22"/>
          <w:szCs w:val="22"/>
          <w:lang w:val="en-AU"/>
        </w:rPr>
      </w:pPr>
    </w:p>
    <w:p w14:paraId="78D85894" w14:textId="77777777" w:rsidR="000F422E" w:rsidRPr="002B7DBD" w:rsidRDefault="000F422E" w:rsidP="00DD2340">
      <w:pPr>
        <w:pStyle w:val="SectionVHeader"/>
        <w:rPr>
          <w:rFonts w:ascii="Times New Roman" w:hAnsi="Times New Roman" w:cs="Times New Roman"/>
          <w:b w:val="0"/>
          <w:sz w:val="22"/>
          <w:szCs w:val="22"/>
          <w:lang w:val="en-AU"/>
        </w:rPr>
      </w:pPr>
    </w:p>
    <w:p w14:paraId="1ECB2EA9" w14:textId="77777777" w:rsidR="000F422E" w:rsidRPr="002B7DBD" w:rsidRDefault="000F422E" w:rsidP="00DD2340">
      <w:pPr>
        <w:pStyle w:val="SectionVHeader"/>
        <w:rPr>
          <w:rFonts w:ascii="Times New Roman" w:hAnsi="Times New Roman" w:cs="Times New Roman"/>
          <w:b w:val="0"/>
          <w:sz w:val="22"/>
          <w:szCs w:val="22"/>
          <w:lang w:val="en-AU"/>
        </w:rPr>
      </w:pPr>
    </w:p>
    <w:p w14:paraId="73C9DDD6" w14:textId="77777777" w:rsidR="000F422E" w:rsidRPr="002B7DBD" w:rsidRDefault="000F422E" w:rsidP="00DD2340">
      <w:pPr>
        <w:pStyle w:val="SectionVHeader"/>
        <w:rPr>
          <w:rFonts w:ascii="Times New Roman" w:hAnsi="Times New Roman" w:cs="Times New Roman"/>
          <w:b w:val="0"/>
          <w:sz w:val="22"/>
          <w:szCs w:val="22"/>
          <w:lang w:val="en-AU"/>
        </w:rPr>
      </w:pPr>
    </w:p>
    <w:p w14:paraId="22504FC8" w14:textId="77777777" w:rsidR="000F422E" w:rsidRPr="002B7DBD" w:rsidRDefault="000F422E" w:rsidP="00DD2340">
      <w:pPr>
        <w:pStyle w:val="SectionVHeader"/>
        <w:rPr>
          <w:rFonts w:ascii="Times New Roman" w:hAnsi="Times New Roman" w:cs="Times New Roman"/>
          <w:b w:val="0"/>
          <w:sz w:val="22"/>
          <w:szCs w:val="22"/>
          <w:lang w:val="en-AU"/>
        </w:rPr>
      </w:pPr>
    </w:p>
    <w:p w14:paraId="7E117B00" w14:textId="77777777" w:rsidR="009914A8" w:rsidRPr="002B7DBD" w:rsidRDefault="009914A8" w:rsidP="00DD2340">
      <w:pPr>
        <w:pStyle w:val="SectionVHeader"/>
        <w:rPr>
          <w:rFonts w:ascii="Times New Roman" w:hAnsi="Times New Roman" w:cs="Times New Roman"/>
          <w:b w:val="0"/>
          <w:sz w:val="22"/>
          <w:szCs w:val="22"/>
          <w:lang w:val="en-AU"/>
        </w:rPr>
      </w:pPr>
    </w:p>
    <w:p w14:paraId="7FA8BCE9" w14:textId="77777777" w:rsidR="009914A8" w:rsidRPr="002B7DBD" w:rsidRDefault="009914A8" w:rsidP="00DD2340">
      <w:pPr>
        <w:pStyle w:val="SectionVHeader"/>
        <w:rPr>
          <w:rFonts w:ascii="Times New Roman" w:hAnsi="Times New Roman" w:cs="Times New Roman"/>
          <w:b w:val="0"/>
          <w:sz w:val="22"/>
          <w:szCs w:val="22"/>
          <w:lang w:val="en-AU"/>
        </w:rPr>
      </w:pPr>
    </w:p>
    <w:p w14:paraId="0764380D" w14:textId="77777777" w:rsidR="005B2019" w:rsidRPr="002B7DBD" w:rsidRDefault="005B2019" w:rsidP="00DD2340">
      <w:pPr>
        <w:pStyle w:val="SectionVHeader"/>
        <w:rPr>
          <w:rFonts w:ascii="Times New Roman" w:hAnsi="Times New Roman" w:cs="Times New Roman"/>
          <w:b w:val="0"/>
          <w:sz w:val="22"/>
          <w:szCs w:val="22"/>
          <w:lang w:val="en-AU"/>
        </w:rPr>
      </w:pPr>
    </w:p>
    <w:p w14:paraId="2AC6F283" w14:textId="77777777" w:rsidR="005B2019" w:rsidRPr="002B7DBD" w:rsidRDefault="005B2019" w:rsidP="00DD2340">
      <w:pPr>
        <w:pStyle w:val="SectionVHeader"/>
        <w:rPr>
          <w:rFonts w:ascii="Times New Roman" w:hAnsi="Times New Roman" w:cs="Times New Roman"/>
          <w:b w:val="0"/>
          <w:sz w:val="22"/>
          <w:szCs w:val="22"/>
          <w:lang w:val="en-AU"/>
        </w:rPr>
      </w:pPr>
    </w:p>
    <w:p w14:paraId="2D525060" w14:textId="77777777" w:rsidR="005B2019" w:rsidRPr="002B7DBD" w:rsidRDefault="005B2019" w:rsidP="00DD2340">
      <w:pPr>
        <w:pStyle w:val="SectionVHeader"/>
        <w:rPr>
          <w:rFonts w:ascii="Times New Roman" w:hAnsi="Times New Roman" w:cs="Times New Roman"/>
          <w:b w:val="0"/>
          <w:sz w:val="22"/>
          <w:szCs w:val="22"/>
          <w:lang w:val="en-AU"/>
        </w:rPr>
      </w:pPr>
    </w:p>
    <w:p w14:paraId="49E242F9" w14:textId="77777777" w:rsidR="005B2019" w:rsidRPr="002B7DBD" w:rsidRDefault="005B2019" w:rsidP="00DD2340">
      <w:pPr>
        <w:pStyle w:val="SectionVHeader"/>
        <w:rPr>
          <w:rFonts w:ascii="Times New Roman" w:hAnsi="Times New Roman" w:cs="Times New Roman"/>
          <w:b w:val="0"/>
          <w:sz w:val="22"/>
          <w:szCs w:val="22"/>
          <w:lang w:val="en-AU"/>
        </w:rPr>
      </w:pPr>
    </w:p>
    <w:p w14:paraId="08302AF8" w14:textId="77777777" w:rsidR="005B2019" w:rsidRPr="002B7DBD" w:rsidRDefault="005B2019" w:rsidP="00DD2340">
      <w:pPr>
        <w:pStyle w:val="SectionVHeader"/>
        <w:rPr>
          <w:rFonts w:ascii="Times New Roman" w:hAnsi="Times New Roman" w:cs="Times New Roman"/>
          <w:b w:val="0"/>
          <w:sz w:val="22"/>
          <w:szCs w:val="22"/>
          <w:lang w:val="en-AU"/>
        </w:rPr>
      </w:pPr>
    </w:p>
    <w:p w14:paraId="3AED1DC6" w14:textId="77777777" w:rsidR="005B2019" w:rsidRPr="002B7DBD" w:rsidRDefault="005B2019" w:rsidP="00DD2340">
      <w:pPr>
        <w:pStyle w:val="SectionVHeader"/>
        <w:rPr>
          <w:rFonts w:ascii="Times New Roman" w:hAnsi="Times New Roman" w:cs="Times New Roman"/>
          <w:b w:val="0"/>
          <w:sz w:val="22"/>
          <w:szCs w:val="22"/>
          <w:lang w:val="en-AU"/>
        </w:rPr>
      </w:pPr>
    </w:p>
    <w:p w14:paraId="359BF8D1" w14:textId="77777777" w:rsidR="009914A8" w:rsidRPr="002B7DBD" w:rsidRDefault="009914A8" w:rsidP="00DD2340">
      <w:pPr>
        <w:pStyle w:val="SectionVHeader"/>
        <w:rPr>
          <w:rFonts w:ascii="Times New Roman" w:hAnsi="Times New Roman" w:cs="Times New Roman"/>
          <w:b w:val="0"/>
          <w:sz w:val="22"/>
          <w:szCs w:val="22"/>
          <w:lang w:val="en-AU"/>
        </w:rPr>
      </w:pPr>
    </w:p>
    <w:p w14:paraId="3BA53322" w14:textId="77777777" w:rsidR="00DD2340" w:rsidRPr="002B7DBD" w:rsidRDefault="00DD2340" w:rsidP="00DD2340">
      <w:pPr>
        <w:pStyle w:val="SectionVHeader"/>
        <w:rPr>
          <w:rFonts w:ascii="Times New Roman" w:hAnsi="Times New Roman" w:cs="Times New Roman"/>
        </w:rPr>
      </w:pPr>
      <w:proofErr w:type="spellStart"/>
      <w:r w:rsidRPr="002B7DBD">
        <w:rPr>
          <w:rFonts w:ascii="Times New Roman" w:hAnsi="Times New Roman" w:cs="Times New Roman"/>
        </w:rPr>
        <w:lastRenderedPageBreak/>
        <w:t>Bid</w:t>
      </w:r>
      <w:proofErr w:type="spellEnd"/>
      <w:r w:rsidRPr="002B7DBD">
        <w:rPr>
          <w:rFonts w:ascii="Times New Roman" w:hAnsi="Times New Roman" w:cs="Times New Roman"/>
        </w:rPr>
        <w:t xml:space="preserve"> Security</w:t>
      </w:r>
      <w:bookmarkEnd w:id="6"/>
    </w:p>
    <w:p w14:paraId="4BA76496" w14:textId="77777777" w:rsidR="00DD2340" w:rsidRPr="002B7DBD" w:rsidRDefault="00DD2340" w:rsidP="00DD2340">
      <w:pPr>
        <w:pStyle w:val="Heading5"/>
        <w:rPr>
          <w:rFonts w:ascii="Times New Roman" w:hAnsi="Times New Roman" w:cs="Times New Roman"/>
        </w:rPr>
      </w:pPr>
      <w:r w:rsidRPr="002B7DBD">
        <w:rPr>
          <w:rFonts w:ascii="Times New Roman" w:hAnsi="Times New Roman" w:cs="Times New Roman"/>
        </w:rPr>
        <w:t>Bank Guarantee</w:t>
      </w:r>
    </w:p>
    <w:p w14:paraId="6FCAA209"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iCs/>
        </w:rPr>
        <w:tab/>
      </w:r>
      <w:r w:rsidRPr="002B7DBD">
        <w:rPr>
          <w:rFonts w:ascii="Times New Roman" w:hAnsi="Times New Roman" w:cs="Times New Roman"/>
        </w:rPr>
        <w:t>Bank’s Name, and Address of Issuing Branch or Office</w:t>
      </w:r>
      <w:r w:rsidRPr="002B7DBD">
        <w:rPr>
          <w:rFonts w:ascii="Times New Roman" w:hAnsi="Times New Roman" w:cs="Times New Roman"/>
        </w:rPr>
        <w:tab/>
      </w:r>
    </w:p>
    <w:p w14:paraId="4BB7216A"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Beneficiary: </w:t>
      </w:r>
      <w:r w:rsidRPr="002B7DBD">
        <w:rPr>
          <w:rFonts w:ascii="Times New Roman" w:hAnsi="Times New Roman" w:cs="Times New Roman"/>
          <w:bCs/>
          <w:i/>
          <w:iCs/>
        </w:rPr>
        <w:tab/>
      </w:r>
      <w:r w:rsidRPr="002B7DBD">
        <w:rPr>
          <w:rFonts w:ascii="Times New Roman" w:hAnsi="Times New Roman" w:cs="Times New Roman"/>
          <w:bCs/>
          <w:i/>
          <w:iCs/>
        </w:rPr>
        <w:tab/>
      </w:r>
    </w:p>
    <w:p w14:paraId="4B89B9F2"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Date:</w:t>
      </w:r>
      <w:r w:rsidRPr="002B7DBD">
        <w:rPr>
          <w:rFonts w:ascii="Times New Roman" w:hAnsi="Times New Roman" w:cs="Times New Roman"/>
          <w:bCs/>
        </w:rPr>
        <w:tab/>
      </w:r>
    </w:p>
    <w:p w14:paraId="7DAF5BF7" w14:textId="77777777" w:rsidR="00DD2340" w:rsidRPr="002B7DBD" w:rsidRDefault="00DD2340" w:rsidP="00DD2340">
      <w:pPr>
        <w:pStyle w:val="NormalWeb"/>
        <w:rPr>
          <w:rFonts w:ascii="Times New Roman" w:hAnsi="Times New Roman" w:cs="Times New Roman"/>
          <w:bCs/>
        </w:rPr>
      </w:pPr>
      <w:r w:rsidRPr="002B7DBD">
        <w:rPr>
          <w:rFonts w:ascii="Times New Roman" w:hAnsi="Times New Roman" w:cs="Times New Roman"/>
        </w:rPr>
        <w:t>Bid Security No.:</w:t>
      </w:r>
      <w:r w:rsidRPr="002B7DBD">
        <w:rPr>
          <w:rFonts w:ascii="Times New Roman" w:hAnsi="Times New Roman" w:cs="Times New Roman"/>
          <w:bCs/>
        </w:rPr>
        <w:t xml:space="preserve"> </w:t>
      </w:r>
      <w:r w:rsidRPr="002B7DBD">
        <w:rPr>
          <w:rFonts w:ascii="Times New Roman" w:hAnsi="Times New Roman" w:cs="Times New Roman"/>
          <w:bCs/>
        </w:rPr>
        <w:tab/>
      </w:r>
    </w:p>
    <w:p w14:paraId="4B6817E1" w14:textId="77777777" w:rsidR="00DD2340" w:rsidRPr="002B7DBD" w:rsidRDefault="00DD2340" w:rsidP="00DD2340">
      <w:pPr>
        <w:pStyle w:val="NormalWeb"/>
        <w:rPr>
          <w:rFonts w:ascii="Times New Roman" w:hAnsi="Times New Roman" w:cs="Times New Roman"/>
        </w:rPr>
      </w:pPr>
    </w:p>
    <w:p w14:paraId="7368E408" w14:textId="77777777" w:rsidR="00DD2340" w:rsidRPr="002B7DBD" w:rsidRDefault="00DD2340" w:rsidP="00DD2340">
      <w:pPr>
        <w:pStyle w:val="NormalWeb"/>
        <w:jc w:val="both"/>
        <w:rPr>
          <w:rFonts w:ascii="Times New Roman" w:hAnsi="Times New Roman" w:cs="Times New Roman"/>
        </w:rPr>
      </w:pPr>
      <w:r w:rsidRPr="002B7DBD">
        <w:rPr>
          <w:rFonts w:ascii="Times New Roman" w:hAnsi="Times New Roman" w:cs="Times New Roman"/>
        </w:rPr>
        <w:t xml:space="preserve">We have been informed that . . . . . </w:t>
      </w:r>
      <w:r w:rsidRPr="002B7DBD">
        <w:rPr>
          <w:rFonts w:ascii="Times New Roman" w:hAnsi="Times New Roman" w:cs="Times New Roman"/>
          <w:b/>
          <w:bCs/>
          <w:i/>
        </w:rPr>
        <w:t>name of the Bidder</w:t>
      </w:r>
      <w:r w:rsidRPr="002B7DBD">
        <w:rPr>
          <w:rFonts w:ascii="Times New Roman" w:hAnsi="Times New Roman" w:cs="Times New Roman"/>
          <w:i/>
        </w:rPr>
        <w:t xml:space="preserve">. . . . . </w:t>
      </w:r>
      <w:r w:rsidRPr="002B7DBD">
        <w:rPr>
          <w:rFonts w:ascii="Times New Roman" w:hAnsi="Times New Roman" w:cs="Times New Roman"/>
        </w:rPr>
        <w:t xml:space="preserve"> (hereinafter called "the Bidder") has submitted to you its bid dated . . . . . . . . . (</w:t>
      </w:r>
      <w:proofErr w:type="gramStart"/>
      <w:r w:rsidRPr="002B7DBD">
        <w:rPr>
          <w:rFonts w:ascii="Times New Roman" w:hAnsi="Times New Roman" w:cs="Times New Roman"/>
        </w:rPr>
        <w:t>hereinafter</w:t>
      </w:r>
      <w:proofErr w:type="gramEnd"/>
      <w:r w:rsidRPr="002B7DBD">
        <w:rPr>
          <w:rFonts w:ascii="Times New Roman" w:hAnsi="Times New Roman" w:cs="Times New Roman"/>
        </w:rPr>
        <w:t xml:space="preserve"> called "the Bid") for the execution of . . . . . . . . </w:t>
      </w:r>
      <w:proofErr w:type="gramStart"/>
      <w:r w:rsidRPr="002B7DBD">
        <w:rPr>
          <w:rFonts w:ascii="Times New Roman" w:hAnsi="Times New Roman" w:cs="Times New Roman"/>
          <w:b/>
          <w:bCs/>
          <w:i/>
        </w:rPr>
        <w:t>name</w:t>
      </w:r>
      <w:proofErr w:type="gramEnd"/>
      <w:r w:rsidRPr="002B7DBD">
        <w:rPr>
          <w:rFonts w:ascii="Times New Roman" w:hAnsi="Times New Roman" w:cs="Times New Roman"/>
          <w:b/>
          <w:bCs/>
          <w:i/>
        </w:rPr>
        <w:t xml:space="preserve"> of contract</w:t>
      </w:r>
      <w:r w:rsidRPr="002B7DBD">
        <w:rPr>
          <w:rFonts w:ascii="Times New Roman" w:hAnsi="Times New Roman" w:cs="Times New Roman"/>
        </w:rPr>
        <w:t xml:space="preserve"> . . . . . . . under Invitation for Bids No. . . . . . . . . . (“the IFB”). </w:t>
      </w:r>
    </w:p>
    <w:p w14:paraId="1A010A2F"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Furthermore, we understand that, according to your conditions, bids must be supported by a bid guarantee.</w:t>
      </w:r>
    </w:p>
    <w:p w14:paraId="34F0698B"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At the request of the Bidder, we  . . . . . </w:t>
      </w:r>
      <w:r w:rsidRPr="002B7DBD">
        <w:rPr>
          <w:rFonts w:ascii="Times New Roman" w:hAnsi="Times New Roman" w:cs="Times New Roman"/>
          <w:b/>
          <w:bCs/>
          <w:i/>
        </w:rPr>
        <w:t>name of Bank</w:t>
      </w:r>
      <w:r w:rsidRPr="002B7DBD">
        <w:rPr>
          <w:rFonts w:ascii="Times New Roman" w:hAnsi="Times New Roman" w:cs="Times New Roman"/>
          <w:i/>
        </w:rPr>
        <w:t xml:space="preserve">. . . . . </w:t>
      </w:r>
      <w:r w:rsidRPr="002B7DBD">
        <w:rPr>
          <w:rFonts w:ascii="Times New Roman" w:hAnsi="Times New Roman" w:cs="Times New Roman"/>
        </w:rPr>
        <w:t xml:space="preserve"> hereby irrevocably undertake to pay you any sum or sums not exceeding in total an amount of . . . . . . . . . .</w:t>
      </w:r>
      <w:r w:rsidRPr="002B7DBD">
        <w:rPr>
          <w:rFonts w:ascii="Times New Roman" w:hAnsi="Times New Roman" w:cs="Times New Roman"/>
          <w:b/>
          <w:bCs/>
          <w:i/>
        </w:rPr>
        <w:t>amount in figures</w:t>
      </w:r>
      <w:r w:rsidRPr="002B7DBD">
        <w:rPr>
          <w:rFonts w:ascii="Times New Roman" w:hAnsi="Times New Roman" w:cs="Times New Roman"/>
        </w:rPr>
        <w:t xml:space="preserve"> . . . .  . . . . .</w:t>
      </w:r>
      <w:r w:rsidRPr="002B7DBD">
        <w:rPr>
          <w:rFonts w:ascii="Times New Roman" w:hAnsi="Times New Roman" w:cs="Times New Roman"/>
          <w:i/>
        </w:rPr>
        <w:t xml:space="preserve"> </w:t>
      </w:r>
      <w:r w:rsidRPr="002B7DBD">
        <w:rPr>
          <w:rFonts w:ascii="Times New Roman" w:hAnsi="Times New Roman" w:cs="Times New Roman"/>
        </w:rPr>
        <w:t xml:space="preserve"> (. . . . . . .</w:t>
      </w:r>
      <w:r w:rsidRPr="002B7DBD">
        <w:rPr>
          <w:rFonts w:ascii="Times New Roman" w:hAnsi="Times New Roman" w:cs="Times New Roman"/>
          <w:b/>
          <w:bCs/>
          <w:i/>
        </w:rPr>
        <w:t>amount in words</w:t>
      </w:r>
      <w:r w:rsidRPr="002B7DBD">
        <w:rPr>
          <w:rFonts w:ascii="Times New Roman" w:hAnsi="Times New Roman" w:cs="Times New Roman"/>
        </w:rPr>
        <w:t xml:space="preserve"> . . . . . . .</w:t>
      </w:r>
      <w:r w:rsidRPr="002B7DBD">
        <w:rPr>
          <w:rFonts w:ascii="Times New Roman" w:hAnsi="Times New Roman" w:cs="Times New Roman"/>
          <w:i/>
        </w:rPr>
        <w:t xml:space="preserve"> </w:t>
      </w:r>
      <w:r w:rsidRPr="002B7DBD">
        <w:rPr>
          <w:rFonts w:ascii="Times New Roman" w:hAnsi="Times New Roman" w:cs="Times New Roman"/>
        </w:rPr>
        <w:t xml:space="preserve"> )</w:t>
      </w:r>
      <w:r w:rsidRPr="002B7DBD">
        <w:rPr>
          <w:rFonts w:ascii="Times New Roman" w:hAnsi="Times New Roman" w:cs="Times New Roman"/>
          <w:i/>
        </w:rPr>
        <w:t xml:space="preserve"> </w:t>
      </w:r>
      <w:r w:rsidRPr="002B7DBD">
        <w:rPr>
          <w:rFonts w:ascii="Times New Roman" w:hAnsi="Times New Roman" w:cs="Times New Roman"/>
        </w:rPr>
        <w:t>upon receipt by us of your first demand in writing accompanied by a written statement stating that the Bidder is in breach of its obligation(s) under the bid conditions, because the Bidder:</w:t>
      </w:r>
    </w:p>
    <w:p w14:paraId="060DC361"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has withdrawn its Bid during the period of bid validity specified by the Bidder in the </w:t>
      </w:r>
      <w:r w:rsidRPr="002B7DBD">
        <w:rPr>
          <w:rFonts w:ascii="Times New Roman" w:hAnsi="Times New Roman" w:cs="Times New Roman"/>
        </w:rPr>
        <w:tab/>
        <w:t>Form of Bid; or</w:t>
      </w:r>
    </w:p>
    <w:p w14:paraId="590D1776"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does not accept the correction of errors in accordance with the Instructions to Bidders </w:t>
      </w:r>
      <w:r w:rsidRPr="002B7DBD">
        <w:rPr>
          <w:rFonts w:ascii="Times New Roman" w:hAnsi="Times New Roman" w:cs="Times New Roman"/>
        </w:rPr>
        <w:tab/>
        <w:t>(hereinafter “the ITB”) or</w:t>
      </w:r>
    </w:p>
    <w:p w14:paraId="6649DEAF"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having been notified of the acceptance of its Bid by the Employer during the period of bid </w:t>
      </w:r>
      <w:r w:rsidRPr="002B7DBD">
        <w:rPr>
          <w:rFonts w:ascii="Times New Roman" w:hAnsi="Times New Roman" w:cs="Times New Roman"/>
        </w:rPr>
        <w:tab/>
        <w:t xml:space="preserve">validity, (i) fails or refuses to execute the Contract Agreement, or (ii) fails or refuses to </w:t>
      </w:r>
      <w:r w:rsidRPr="002B7DBD">
        <w:rPr>
          <w:rFonts w:ascii="Times New Roman" w:hAnsi="Times New Roman" w:cs="Times New Roman"/>
        </w:rPr>
        <w:tab/>
        <w:t>furnish the Performance Security, in accordance with the ITB.</w:t>
      </w:r>
    </w:p>
    <w:p w14:paraId="3AF0D11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will expire: (a) if the Bidder is the successful Bidder, upon our receipt of copies of the Contract Agreement signed by the Bidder and the performance security issued to you upon the instruction of the Bidder; and (b) if the Bidder is not the successful Bidder, upon the earlier of (i) our receipt of a copy your notification to the Bidder of the name of the successful Bidder; or (ii) twenty-eight days after the expiration of the Bidder’s bid.</w:t>
      </w:r>
    </w:p>
    <w:p w14:paraId="43924050"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Consequently, any demand for payment under this guarantee must be received by us at the office on or before that date.</w:t>
      </w:r>
    </w:p>
    <w:p w14:paraId="5CBA188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is subject to the Uniform Rules for Demand Guarantees, ICC Publication No. 458.</w:t>
      </w:r>
    </w:p>
    <w:p w14:paraId="6A4CAABE"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 . . . . . . . . . . </w:t>
      </w:r>
      <w:proofErr w:type="gramStart"/>
      <w:r w:rsidRPr="002B7DBD">
        <w:rPr>
          <w:rFonts w:ascii="Times New Roman" w:hAnsi="Times New Roman" w:cs="Times New Roman"/>
          <w:b/>
          <w:bCs/>
          <w:i/>
          <w:iCs/>
        </w:rPr>
        <w:t>.Bank’s</w:t>
      </w:r>
      <w:proofErr w:type="gramEnd"/>
      <w:r w:rsidRPr="002B7DBD">
        <w:rPr>
          <w:rFonts w:ascii="Times New Roman" w:hAnsi="Times New Roman" w:cs="Times New Roman"/>
          <w:b/>
          <w:bCs/>
          <w:i/>
          <w:iCs/>
        </w:rPr>
        <w:t xml:space="preserve"> seal and authorized signature(s)</w:t>
      </w:r>
      <w:r w:rsidRPr="002B7DBD">
        <w:rPr>
          <w:rFonts w:ascii="Times New Roman" w:hAnsi="Times New Roman" w:cs="Times New Roman"/>
        </w:rPr>
        <w:t xml:space="preserve"> . . . . . . . . . .</w:t>
      </w:r>
    </w:p>
    <w:p w14:paraId="1A3F2CD8" w14:textId="77777777" w:rsidR="00DD2340" w:rsidRPr="002B7DBD" w:rsidRDefault="00DD2340" w:rsidP="00DD2340">
      <w:pPr>
        <w:rPr>
          <w:rFonts w:ascii="Times New Roman" w:hAnsi="Times New Roman" w:cs="Times New Roman"/>
        </w:rPr>
      </w:pPr>
      <w:bookmarkStart w:id="8" w:name="_Toc125871321"/>
      <w:bookmarkStart w:id="9" w:name="_Toc127160607"/>
      <w:bookmarkStart w:id="10" w:name="_Toc131911217"/>
      <w:r w:rsidRPr="002B7DBD">
        <w:rPr>
          <w:rFonts w:ascii="Times New Roman" w:hAnsi="Times New Roman" w:cs="Times New Roman"/>
          <w:shd w:val="solid" w:color="auto" w:fill="auto"/>
        </w:rPr>
        <w:t>-- Note --</w:t>
      </w:r>
    </w:p>
    <w:p w14:paraId="3DAA7468" w14:textId="58D1E59F" w:rsidR="006F59FD" w:rsidRDefault="00DD2340" w:rsidP="00EF7ED0">
      <w:pPr>
        <w:pStyle w:val="Subtitle"/>
        <w:rPr>
          <w:rFonts w:ascii="Times New Roman" w:hAnsi="Times New Roman" w:cs="Times New Roman"/>
          <w:szCs w:val="22"/>
        </w:rPr>
      </w:pPr>
      <w:r w:rsidRPr="002B7DBD">
        <w:rPr>
          <w:rFonts w:ascii="Times New Roman" w:hAnsi="Times New Roman" w:cs="Times New Roman"/>
        </w:rPr>
        <w:t>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4F408CCD" w14:textId="77777777" w:rsidR="00DD2340" w:rsidRPr="002B7DBD" w:rsidRDefault="00DD2340" w:rsidP="00DD2340">
      <w:pPr>
        <w:pStyle w:val="SectionVHeader"/>
        <w:rPr>
          <w:rFonts w:ascii="Times New Roman" w:hAnsi="Times New Roman" w:cs="Times New Roman"/>
        </w:rPr>
      </w:pPr>
      <w:r w:rsidRPr="006F59FD">
        <w:br w:type="page"/>
      </w:r>
      <w:bookmarkStart w:id="11" w:name="_Toc106000140"/>
      <w:bookmarkEnd w:id="8"/>
      <w:bookmarkEnd w:id="9"/>
      <w:bookmarkEnd w:id="10"/>
      <w:proofErr w:type="spellStart"/>
      <w:r w:rsidRPr="002B7DBD">
        <w:rPr>
          <w:rFonts w:ascii="Times New Roman" w:hAnsi="Times New Roman" w:cs="Times New Roman"/>
        </w:rPr>
        <w:lastRenderedPageBreak/>
        <w:t>Form</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Bid-Securing</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Declaration</w:t>
      </w:r>
      <w:proofErr w:type="spellEnd"/>
    </w:p>
    <w:p w14:paraId="7A667833" w14:textId="77777777" w:rsidR="00DD2340" w:rsidRPr="002B7DBD" w:rsidRDefault="00DD2340" w:rsidP="00DD2340">
      <w:pPr>
        <w:rPr>
          <w:rFonts w:ascii="Times New Roman" w:hAnsi="Times New Roman" w:cs="Times New Roman"/>
        </w:rPr>
      </w:pPr>
    </w:p>
    <w:p w14:paraId="481E33AA" w14:textId="77777777" w:rsidR="00DD2340" w:rsidRPr="002B7DBD" w:rsidRDefault="00DD2340" w:rsidP="00DD2340">
      <w:pPr>
        <w:rPr>
          <w:rFonts w:ascii="Times New Roman" w:hAnsi="Times New Roman" w:cs="Times New Roman"/>
        </w:rPr>
      </w:pPr>
    </w:p>
    <w:p w14:paraId="49B0D367" w14:textId="77777777" w:rsidR="00DD2340" w:rsidRPr="002B7DBD" w:rsidRDefault="00DD2340" w:rsidP="004E1733">
      <w:pPr>
        <w:spacing w:after="0"/>
        <w:rPr>
          <w:rFonts w:ascii="Times New Roman" w:eastAsia="Arial Unicode MS" w:hAnsi="Times New Roman" w:cs="Times New Roman"/>
        </w:rPr>
      </w:pPr>
      <w:r w:rsidRPr="002B7DBD">
        <w:rPr>
          <w:rFonts w:ascii="Times New Roman" w:hAnsi="Times New Roman" w:cs="Times New Roman"/>
        </w:rPr>
        <w:t xml:space="preserve">Date: </w:t>
      </w:r>
      <w:r w:rsidRPr="002B7DBD">
        <w:rPr>
          <w:rFonts w:ascii="Times New Roman" w:eastAsia="Arial Unicode MS" w:hAnsi="Times New Roman" w:cs="Times New Roman"/>
        </w:rPr>
        <w:t>[insert date (as day, month and year)]</w:t>
      </w:r>
    </w:p>
    <w:p w14:paraId="1FAAFDA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Bid No.: </w:t>
      </w:r>
      <w:r w:rsidRPr="002B7DBD">
        <w:rPr>
          <w:rFonts w:ascii="Times New Roman" w:eastAsia="Arial Unicode MS" w:hAnsi="Times New Roman" w:cs="Times New Roman"/>
        </w:rPr>
        <w:t>[insert number of bidding process]</w:t>
      </w:r>
    </w:p>
    <w:p w14:paraId="7DD26E7F"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Alternative No.: </w:t>
      </w:r>
      <w:r w:rsidRPr="002B7DBD">
        <w:rPr>
          <w:rFonts w:ascii="Times New Roman" w:eastAsia="Arial Unicode MS" w:hAnsi="Times New Roman" w:cs="Times New Roman"/>
        </w:rPr>
        <w:t>[insert identification No if this is a Bid for an alternative]</w:t>
      </w:r>
    </w:p>
    <w:p w14:paraId="0CE5F520" w14:textId="77777777" w:rsidR="00DD2340" w:rsidRPr="002B7DBD" w:rsidRDefault="00DD2340" w:rsidP="00DD2340">
      <w:pPr>
        <w:rPr>
          <w:rFonts w:ascii="Times New Roman" w:hAnsi="Times New Roman" w:cs="Times New Roman"/>
        </w:rPr>
      </w:pPr>
    </w:p>
    <w:p w14:paraId="6CF9912F"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To: </w:t>
      </w:r>
      <w:r w:rsidRPr="002B7DBD">
        <w:rPr>
          <w:rFonts w:ascii="Times New Roman" w:eastAsia="Arial Unicode MS" w:hAnsi="Times New Roman" w:cs="Times New Roman"/>
        </w:rPr>
        <w:t>[insert complete name of Employer]</w:t>
      </w:r>
    </w:p>
    <w:p w14:paraId="3D4399A2" w14:textId="77777777" w:rsidR="00DD2340" w:rsidRPr="002B7DBD" w:rsidRDefault="00DD2340" w:rsidP="00DD2340">
      <w:pPr>
        <w:rPr>
          <w:rFonts w:ascii="Times New Roman" w:hAnsi="Times New Roman" w:cs="Times New Roman"/>
        </w:rPr>
      </w:pPr>
    </w:p>
    <w:p w14:paraId="6569A28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r w:rsidRPr="002B7DBD">
        <w:rPr>
          <w:rFonts w:ascii="Times New Roman" w:hAnsi="Times New Roman" w:cs="Times New Roman"/>
        </w:rPr>
        <w:tab/>
      </w:r>
      <w:r w:rsidRPr="002B7DBD">
        <w:rPr>
          <w:rFonts w:ascii="Times New Roman" w:hAnsi="Times New Roman" w:cs="Times New Roman"/>
        </w:rPr>
        <w:tab/>
      </w:r>
      <w:r w:rsidRPr="002B7DBD">
        <w:rPr>
          <w:rFonts w:ascii="Times New Roman" w:hAnsi="Times New Roman" w:cs="Times New Roman"/>
        </w:rPr>
        <w:tab/>
      </w:r>
    </w:p>
    <w:p w14:paraId="208C3A15"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that, according to your conditions, bids must be supported by a Bid-Securing Declaration.</w:t>
      </w:r>
    </w:p>
    <w:p w14:paraId="3E9CFDD6"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We accept that we will automatically be suspended from being eligible for bidding in any contract with the Borrower for the period of time of </w:t>
      </w:r>
      <w:r w:rsidRPr="002B7DBD">
        <w:rPr>
          <w:rFonts w:ascii="Times New Roman" w:hAnsi="Times New Roman" w:cs="Times New Roman"/>
          <w:i/>
        </w:rPr>
        <w:t>[</w:t>
      </w:r>
      <w:r w:rsidRPr="006F59FD">
        <w:rPr>
          <w:rFonts w:ascii="Times New Roman" w:hAnsi="Times New Roman" w:cs="Times New Roman"/>
          <w:i/>
          <w:highlight w:val="yellow"/>
        </w:rPr>
        <w:t>insert number of months or years</w:t>
      </w:r>
      <w:r w:rsidRPr="002B7DBD">
        <w:rPr>
          <w:rFonts w:ascii="Times New Roman" w:hAnsi="Times New Roman" w:cs="Times New Roman"/>
          <w:i/>
        </w:rPr>
        <w:t xml:space="preserve">] </w:t>
      </w:r>
      <w:r w:rsidRPr="002B7DBD">
        <w:rPr>
          <w:rFonts w:ascii="Times New Roman" w:hAnsi="Times New Roman" w:cs="Times New Roman"/>
        </w:rPr>
        <w:t xml:space="preserve">starting on </w:t>
      </w:r>
      <w:r w:rsidRPr="002B7DBD">
        <w:rPr>
          <w:rFonts w:ascii="Times New Roman" w:hAnsi="Times New Roman" w:cs="Times New Roman"/>
          <w:i/>
        </w:rPr>
        <w:t>[</w:t>
      </w:r>
      <w:r w:rsidRPr="006F59FD">
        <w:rPr>
          <w:rFonts w:ascii="Times New Roman" w:hAnsi="Times New Roman" w:cs="Times New Roman"/>
          <w:i/>
          <w:highlight w:val="yellow"/>
        </w:rPr>
        <w:t>insert date</w:t>
      </w:r>
      <w:r w:rsidRPr="002B7DBD">
        <w:rPr>
          <w:rFonts w:ascii="Times New Roman" w:hAnsi="Times New Roman" w:cs="Times New Roman"/>
          <w:i/>
        </w:rPr>
        <w:t>],</w:t>
      </w:r>
      <w:r w:rsidRPr="002B7DBD">
        <w:rPr>
          <w:rFonts w:ascii="Times New Roman" w:hAnsi="Times New Roman" w:cs="Times New Roman"/>
        </w:rPr>
        <w:t xml:space="preserve"> if we are in breach of our obligation(s) under the bid conditions, because we:</w:t>
      </w:r>
    </w:p>
    <w:p w14:paraId="27C2DC2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 </w:t>
      </w:r>
      <w:r w:rsidRPr="002B7DBD">
        <w:rPr>
          <w:rFonts w:ascii="Times New Roman" w:hAnsi="Times New Roman" w:cs="Times New Roman"/>
        </w:rPr>
        <w:tab/>
        <w:t>have withdrawn our Bid during the period of bid validity specified in the Form of Bid; or</w:t>
      </w:r>
    </w:p>
    <w:p w14:paraId="79847CB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 </w:t>
      </w:r>
      <w:r w:rsidRPr="002B7DBD">
        <w:rPr>
          <w:rFonts w:ascii="Times New Roman" w:hAnsi="Times New Roman" w:cs="Times New Roman"/>
        </w:rPr>
        <w:tab/>
        <w:t xml:space="preserve">having been notified of the acceptance of our Bid by the </w:t>
      </w:r>
      <w:r w:rsidRPr="002B7DBD">
        <w:rPr>
          <w:rFonts w:ascii="Times New Roman" w:hAnsi="Times New Roman" w:cs="Times New Roman"/>
          <w:i/>
        </w:rPr>
        <w:t>Employer</w:t>
      </w:r>
      <w:r w:rsidRPr="002B7DBD">
        <w:rPr>
          <w:rFonts w:ascii="Times New Roman" w:hAnsi="Times New Roman" w:cs="Times New Roman"/>
        </w:rPr>
        <w:t xml:space="preserve"> during the period of bid validity, (i) fail or refuse to execute the Contract, if required, or (ii) fail or refuse to furnish the Performance Security, in accordance with the ITB.</w:t>
      </w:r>
    </w:p>
    <w:p w14:paraId="6AB23DD1"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this Bid-Securing Declaration shall expire if we are not the successful Bidder, upon the earlier of (i) our receipt of your notification to us of the name of the successful Bidder; or (ii) twenty-eight days after the expiration of our Bid.</w:t>
      </w:r>
    </w:p>
    <w:p w14:paraId="52FA6F24"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eastAsia="Arial Unicode MS" w:hAnsi="Times New Roman" w:cs="Times New Roman"/>
        </w:rPr>
        <w:t>[insert signature of person whose name and capacity are shown</w:t>
      </w:r>
      <w:r w:rsidRPr="002B7DBD">
        <w:rPr>
          <w:rFonts w:ascii="Times New Roman" w:hAnsi="Times New Roman" w:cs="Times New Roman"/>
        </w:rPr>
        <w:t>] In the capacity of</w:t>
      </w:r>
      <w:r w:rsidRPr="002B7DBD">
        <w:rPr>
          <w:rFonts w:ascii="Times New Roman" w:eastAsia="Arial Unicode MS" w:hAnsi="Times New Roman" w:cs="Times New Roman"/>
        </w:rPr>
        <w:t xml:space="preserve"> [insert legal capacity of person signing the Bid-Securing Declaration] </w:t>
      </w:r>
    </w:p>
    <w:p w14:paraId="6C86875A"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eastAsia="Arial Unicode MS" w:hAnsi="Times New Roman" w:cs="Times New Roman"/>
        </w:rPr>
        <w:t>[insert complete name of person signing the Bid-Securing Declaration]</w:t>
      </w:r>
      <w:r w:rsidRPr="002B7DBD">
        <w:rPr>
          <w:rFonts w:ascii="Times New Roman" w:eastAsia="Arial Unicode MS" w:hAnsi="Times New Roman" w:cs="Times New Roman"/>
        </w:rPr>
        <w:tab/>
      </w:r>
      <w:r w:rsidRPr="002B7DBD">
        <w:rPr>
          <w:rFonts w:ascii="Times New Roman" w:hAnsi="Times New Roman" w:cs="Times New Roman"/>
        </w:rPr>
        <w:t xml:space="preserve"> </w:t>
      </w:r>
    </w:p>
    <w:p w14:paraId="00036848"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eastAsia="Arial Unicode MS" w:hAnsi="Times New Roman" w:cs="Times New Roman"/>
          <w:i/>
        </w:rPr>
        <w:t>[insert complete name of Bidder]</w:t>
      </w:r>
    </w:p>
    <w:p w14:paraId="1DC44AE1" w14:textId="77777777" w:rsidR="00DD2340" w:rsidRPr="002B7DBD" w:rsidRDefault="00DD2340" w:rsidP="00DD2340">
      <w:pPr>
        <w:pStyle w:val="BankNormal"/>
        <w:rPr>
          <w:rFonts w:ascii="Times New Roman" w:hAnsi="Times New Roman" w:cs="Times New Roman"/>
          <w:i/>
        </w:rPr>
      </w:pPr>
      <w:r w:rsidRPr="002B7DBD">
        <w:rPr>
          <w:rFonts w:ascii="Times New Roman" w:hAnsi="Times New Roman" w:cs="Times New Roman"/>
        </w:rPr>
        <w:t xml:space="preserve">Dated on ____________ day of __________________, _______ </w:t>
      </w:r>
      <w:r w:rsidRPr="002B7DBD">
        <w:rPr>
          <w:rFonts w:ascii="Times New Roman" w:eastAsia="Arial Unicode MS" w:hAnsi="Times New Roman" w:cs="Times New Roman"/>
          <w:i/>
        </w:rPr>
        <w:t>[insert date of signing]</w:t>
      </w:r>
    </w:p>
    <w:p w14:paraId="0E79607A" w14:textId="77777777" w:rsidR="00DD2340" w:rsidRPr="002B7DBD" w:rsidRDefault="00DD2340" w:rsidP="00DD2340">
      <w:pPr>
        <w:pStyle w:val="BankNormal"/>
        <w:rPr>
          <w:rFonts w:ascii="Times New Roman" w:hAnsi="Times New Roman" w:cs="Times New Roman"/>
        </w:rPr>
      </w:pPr>
      <w:r w:rsidRPr="002B7DBD">
        <w:rPr>
          <w:rFonts w:ascii="Times New Roman" w:hAnsi="Times New Roman" w:cs="Times New Roman"/>
        </w:rPr>
        <w:t>Corporate Seal (where appropriate)</w:t>
      </w:r>
    </w:p>
    <w:p w14:paraId="5C12F92E" w14:textId="0F079AF8" w:rsidR="000E7BB0" w:rsidRPr="000E7BB0" w:rsidRDefault="00DD2340" w:rsidP="00EF7ED0">
      <w:r w:rsidRPr="002B7DBD">
        <w:rPr>
          <w:rFonts w:ascii="Times New Roman" w:eastAsia="Arial Unicode MS" w:hAnsi="Times New Roman" w:cs="Times New Roman"/>
        </w:rPr>
        <w:t>[Note: In case of a Joint Venture, the Bid-Securing Declaration must be in the name of all partners to the Joint Venture that submits the bid.</w:t>
      </w:r>
      <w:bookmarkEnd w:id="1"/>
      <w:bookmarkEnd w:id="2"/>
      <w:bookmarkEnd w:id="3"/>
      <w:bookmarkEnd w:id="4"/>
      <w:bookmarkEnd w:id="11"/>
      <w:r w:rsidR="00EF7ED0">
        <w:rPr>
          <w:rFonts w:ascii="Times New Roman" w:eastAsia="Arial Unicode MS" w:hAnsi="Times New Roman" w:cs="Times New Roman"/>
        </w:rPr>
        <w:t>]</w:t>
      </w:r>
    </w:p>
    <w:sectPr w:rsidR="000E7BB0" w:rsidRPr="000E7BB0" w:rsidSect="00C51845">
      <w:headerReference w:type="even" r:id="rId8"/>
      <w:headerReference w:type="default" r:id="rId9"/>
      <w:headerReference w:type="firs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512D9F" w14:textId="77777777" w:rsidR="008B5A24" w:rsidRDefault="008B5A24" w:rsidP="00E85913">
      <w:r>
        <w:separator/>
      </w:r>
    </w:p>
  </w:endnote>
  <w:endnote w:type="continuationSeparator" w:id="0">
    <w:p w14:paraId="55111CFC" w14:textId="77777777" w:rsidR="008B5A24" w:rsidRDefault="008B5A24"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FBB53" w14:textId="77777777" w:rsidR="008B5A24" w:rsidRDefault="008B5A24" w:rsidP="00E85913">
      <w:r>
        <w:separator/>
      </w:r>
    </w:p>
  </w:footnote>
  <w:footnote w:type="continuationSeparator" w:id="0">
    <w:p w14:paraId="0ED268B2" w14:textId="77777777" w:rsidR="008B5A24" w:rsidRDefault="008B5A24" w:rsidP="00E85913">
      <w:r>
        <w:continuationSeparator/>
      </w:r>
    </w:p>
  </w:footnote>
  <w:footnote w:id="1">
    <w:p w14:paraId="5A16FA37" w14:textId="77777777" w:rsidR="004E1733" w:rsidRPr="00703AFA" w:rsidRDefault="004E1733" w:rsidP="00DD234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CE28D" w14:textId="77777777" w:rsidR="004E1733" w:rsidRDefault="008B5A24">
    <w:pPr>
      <w:pStyle w:val="Header"/>
    </w:pPr>
    <w:r>
      <w:rPr>
        <w:noProof/>
      </w:rPr>
      <w:pict w14:anchorId="7261D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8D035" w14:textId="77777777" w:rsidR="004E1733" w:rsidRPr="00622B71" w:rsidRDefault="008B5A24" w:rsidP="00E85913">
    <w:pPr>
      <w:pStyle w:val="Header"/>
    </w:pPr>
    <w:r>
      <w:rPr>
        <w:noProof/>
      </w:rPr>
      <w:pict w14:anchorId="2F4E0D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231E4" w14:textId="77777777" w:rsidR="004E1733" w:rsidRDefault="008B5A24">
    <w:pPr>
      <w:pStyle w:val="Header"/>
    </w:pPr>
    <w:r>
      <w:rPr>
        <w:noProof/>
      </w:rPr>
      <w:pict w14:anchorId="6069E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00000"/>
    <w:lvl w:ilvl="0">
      <w:start w:val="1"/>
      <w:numFmt w:val="lowerLetter"/>
      <w:lvlText w:val="(%1)"/>
      <w:lvlJc w:val="left"/>
      <w:pPr>
        <w:tabs>
          <w:tab w:val="num" w:pos="504"/>
        </w:tabs>
        <w:ind w:left="504" w:hanging="504"/>
      </w:pPr>
    </w:lvl>
  </w:abstractNum>
  <w:abstractNum w:abstractNumId="1">
    <w:nsid w:val="00000006"/>
    <w:multiLevelType w:val="singleLevel"/>
    <w:tmpl w:val="00000000"/>
    <w:lvl w:ilvl="0">
      <w:start w:val="1"/>
      <w:numFmt w:val="lowerLetter"/>
      <w:lvlText w:val="(%1)"/>
      <w:lvlJc w:val="left"/>
      <w:pPr>
        <w:tabs>
          <w:tab w:val="num" w:pos="504"/>
        </w:tabs>
        <w:ind w:left="504" w:hanging="504"/>
      </w:pPr>
    </w:lvl>
  </w:abstractNum>
  <w:abstractNum w:abstractNumId="2">
    <w:nsid w:val="005B42E0"/>
    <w:multiLevelType w:val="singleLevel"/>
    <w:tmpl w:val="7E1424E2"/>
    <w:lvl w:ilvl="0">
      <w:start w:val="3065"/>
      <w:numFmt w:val="bullet"/>
      <w:lvlText w:val="-"/>
      <w:lvlJc w:val="left"/>
      <w:pPr>
        <w:tabs>
          <w:tab w:val="num" w:pos="360"/>
        </w:tabs>
        <w:ind w:left="360" w:hanging="360"/>
      </w:pPr>
    </w:lvl>
  </w:abstractNum>
  <w:abstractNum w:abstractNumId="3">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nsid w:val="2FD41622"/>
    <w:multiLevelType w:val="singleLevel"/>
    <w:tmpl w:val="B9987030"/>
    <w:lvl w:ilvl="0">
      <w:start w:val="1"/>
      <w:numFmt w:val="lowerLetter"/>
      <w:lvlText w:val="(%1)"/>
      <w:lvlJc w:val="left"/>
      <w:pPr>
        <w:tabs>
          <w:tab w:val="num" w:pos="720"/>
        </w:tabs>
        <w:ind w:left="720" w:hanging="720"/>
      </w:pPr>
    </w:lvl>
  </w:abstractNum>
  <w:abstractNum w:abstractNumId="13">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29">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1">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2">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7"/>
  </w:num>
  <w:num w:numId="5">
    <w:abstractNumId w:val="30"/>
  </w:num>
  <w:num w:numId="6">
    <w:abstractNumId w:val="0"/>
  </w:num>
  <w:num w:numId="7">
    <w:abstractNumId w:val="17"/>
  </w:num>
  <w:num w:numId="8">
    <w:abstractNumId w:val="28"/>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1"/>
  </w:num>
  <w:num w:numId="20">
    <w:abstractNumId w:val="32"/>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6"/>
  </w:num>
  <w:num w:numId="30">
    <w:abstractNumId w:val="5"/>
  </w:num>
  <w:num w:numId="31">
    <w:abstractNumId w:val="24"/>
  </w:num>
  <w:num w:numId="32">
    <w:abstractNumId w:val="25"/>
  </w:num>
  <w:num w:numId="33">
    <w:abstractNumId w:val="2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ctiveWritingStyle w:appName="MSWord" w:lang="en-AU" w:vendorID="64" w:dllVersion="6" w:nlCheck="1" w:checkStyle="0"/>
  <w:activeWritingStyle w:appName="MSWord" w:lang="en-US" w:vendorID="64" w:dllVersion="6" w:nlCheck="1" w:checkStyle="1"/>
  <w:activeWritingStyle w:appName="MSWord" w:lang="es-ES_tradnl" w:vendorID="64" w:dllVersion="6" w:nlCheck="1" w:checkStyle="1"/>
  <w:activeWritingStyle w:appName="MSWord" w:lang="en-AU" w:vendorID="64" w:dllVersion="4096" w:nlCheck="1" w:checkStyle="0"/>
  <w:activeWritingStyle w:appName="MSWord" w:lang="en-AU"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7BB0"/>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11846"/>
    <w:rsid w:val="00315FEC"/>
    <w:rsid w:val="00324178"/>
    <w:rsid w:val="00327156"/>
    <w:rsid w:val="0033051E"/>
    <w:rsid w:val="00330F80"/>
    <w:rsid w:val="003353AB"/>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7568"/>
    <w:rsid w:val="003B0261"/>
    <w:rsid w:val="003B20A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0E6C"/>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D7860"/>
    <w:rsid w:val="004E1733"/>
    <w:rsid w:val="004E4EDC"/>
    <w:rsid w:val="004E7698"/>
    <w:rsid w:val="004E7F75"/>
    <w:rsid w:val="004F1A04"/>
    <w:rsid w:val="004F2201"/>
    <w:rsid w:val="004F2AC3"/>
    <w:rsid w:val="004F2E53"/>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1BC"/>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5375"/>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5A24"/>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C04"/>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6A08"/>
    <w:rsid w:val="00B71CF3"/>
    <w:rsid w:val="00B84DE2"/>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663"/>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EF7ED0"/>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7FA2F0C"/>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B79CD-9F6B-4D51-9C93-9292A2D24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138</TotalTime>
  <Pages>5</Pages>
  <Words>1063</Words>
  <Characters>6065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37</cp:revision>
  <cp:lastPrinted>2013-02-13T04:50:00Z</cp:lastPrinted>
  <dcterms:created xsi:type="dcterms:W3CDTF">2013-02-15T18:45:00Z</dcterms:created>
  <dcterms:modified xsi:type="dcterms:W3CDTF">2019-02-04T09:24:00Z</dcterms:modified>
</cp:coreProperties>
</file>